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4AD77" w14:textId="2C7723A1" w:rsidR="005659A6" w:rsidRPr="00F3798F" w:rsidRDefault="00ED7A6A" w:rsidP="00F3798F">
      <w:pPr>
        <w:pStyle w:val="Virsraksts1"/>
        <w:spacing w:before="0" w:line="240" w:lineRule="auto"/>
        <w:ind w:left="0" w:right="76" w:firstLine="0"/>
        <w:jc w:val="center"/>
      </w:pPr>
      <w:r w:rsidRPr="00F3798F">
        <w:t>Līgums</w:t>
      </w:r>
      <w:r w:rsidR="000C47E4" w:rsidRPr="00F3798F">
        <w:t xml:space="preserve"> Nr. SIAON 2026/</w:t>
      </w:r>
      <w:r w:rsidR="009A60E1" w:rsidRPr="00F3798F">
        <w:t>20</w:t>
      </w:r>
      <w:r w:rsidR="000C47E4" w:rsidRPr="00F3798F">
        <w:t>-AK</w:t>
      </w:r>
    </w:p>
    <w:p w14:paraId="32E2ABB3" w14:textId="77777777" w:rsidR="009A60E1" w:rsidRPr="00F3798F" w:rsidRDefault="009A60E1" w:rsidP="00F3798F">
      <w:pPr>
        <w:widowControl/>
        <w:suppressAutoHyphens/>
        <w:autoSpaceDE/>
        <w:autoSpaceDN/>
        <w:jc w:val="center"/>
        <w:rPr>
          <w:color w:val="000000"/>
          <w:spacing w:val="-1"/>
          <w:sz w:val="23"/>
          <w:szCs w:val="23"/>
        </w:rPr>
      </w:pPr>
      <w:r w:rsidRPr="00F3798F">
        <w:rPr>
          <w:sz w:val="23"/>
          <w:szCs w:val="23"/>
        </w:rPr>
        <w:t xml:space="preserve">par dzīvojamo māju vizuālās apskates, </w:t>
      </w:r>
      <w:r w:rsidRPr="00F3798F">
        <w:rPr>
          <w:color w:val="000000"/>
          <w:spacing w:val="-1"/>
          <w:sz w:val="23"/>
          <w:szCs w:val="23"/>
        </w:rPr>
        <w:t>apdrošināšanas un</w:t>
      </w:r>
    </w:p>
    <w:p w14:paraId="54FA9A89" w14:textId="3CE1AF52" w:rsidR="009A60E1" w:rsidRDefault="009A60E1" w:rsidP="00F3798F">
      <w:pPr>
        <w:widowControl/>
        <w:suppressAutoHyphens/>
        <w:autoSpaceDE/>
        <w:autoSpaceDN/>
        <w:jc w:val="center"/>
        <w:rPr>
          <w:color w:val="000000"/>
          <w:spacing w:val="-1"/>
          <w:sz w:val="23"/>
          <w:szCs w:val="23"/>
        </w:rPr>
      </w:pPr>
      <w:r w:rsidRPr="00F3798F">
        <w:rPr>
          <w:color w:val="000000"/>
          <w:spacing w:val="-1"/>
          <w:sz w:val="23"/>
          <w:szCs w:val="23"/>
        </w:rPr>
        <w:t>apdrošināšanas starpnieka pakalpojumu nodrošināšanu</w:t>
      </w:r>
    </w:p>
    <w:p w14:paraId="02EABCB5" w14:textId="77777777" w:rsidR="00F3798F" w:rsidRPr="00F3798F" w:rsidRDefault="00F3798F" w:rsidP="00F3798F">
      <w:pPr>
        <w:widowControl/>
        <w:suppressAutoHyphens/>
        <w:autoSpaceDE/>
        <w:autoSpaceDN/>
        <w:jc w:val="center"/>
        <w:rPr>
          <w:sz w:val="23"/>
          <w:szCs w:val="23"/>
        </w:rPr>
      </w:pPr>
    </w:p>
    <w:p w14:paraId="117C3F41" w14:textId="3432768A" w:rsidR="005659A6" w:rsidRPr="00F3798F" w:rsidRDefault="00790EB6" w:rsidP="00F3798F">
      <w:pPr>
        <w:pStyle w:val="Pamatteksts"/>
        <w:ind w:left="0" w:firstLine="0"/>
      </w:pPr>
      <w:r w:rsidRPr="00F3798F">
        <w:t>Ogrē</w:t>
      </w:r>
      <w:r w:rsidR="00B32CDF" w:rsidRPr="00F3798F">
        <w:tab/>
      </w:r>
      <w:r w:rsidR="00B32CDF" w:rsidRPr="00F3798F">
        <w:tab/>
      </w:r>
      <w:r w:rsidR="00B32CDF" w:rsidRPr="00F3798F">
        <w:tab/>
      </w:r>
      <w:r w:rsidR="00B32CDF" w:rsidRPr="00F3798F">
        <w:tab/>
      </w:r>
      <w:r w:rsidR="00B32CDF" w:rsidRPr="00F3798F">
        <w:tab/>
      </w:r>
      <w:r w:rsidR="00B32CDF" w:rsidRPr="00F3798F">
        <w:tab/>
      </w:r>
      <w:r w:rsidR="00B32CDF" w:rsidRPr="00F3798F">
        <w:tab/>
      </w:r>
      <w:r w:rsidR="00B32CDF" w:rsidRPr="00F3798F">
        <w:tab/>
      </w:r>
      <w:r w:rsidR="00B32CDF" w:rsidRPr="00F3798F">
        <w:tab/>
        <w:t>2026.gada ___________</w:t>
      </w:r>
      <w:r w:rsidR="000C47E4" w:rsidRPr="00F3798F">
        <w:tab/>
      </w:r>
      <w:r w:rsidR="000C47E4" w:rsidRPr="00F3798F">
        <w:tab/>
      </w:r>
      <w:r w:rsidR="000C47E4" w:rsidRPr="00F3798F">
        <w:tab/>
      </w:r>
      <w:r w:rsidR="000C47E4" w:rsidRPr="00F3798F">
        <w:tab/>
      </w:r>
      <w:r w:rsidR="000C47E4" w:rsidRPr="00F3798F">
        <w:tab/>
        <w:t xml:space="preserve">                                                                 </w:t>
      </w:r>
      <w:r w:rsidR="0009207D" w:rsidRPr="00F3798F">
        <w:t xml:space="preserve">  </w:t>
      </w:r>
    </w:p>
    <w:p w14:paraId="453471E7" w14:textId="761C3B85" w:rsidR="000C47E4" w:rsidRPr="00F3798F" w:rsidRDefault="000C47E4" w:rsidP="00F3798F">
      <w:pPr>
        <w:jc w:val="both"/>
        <w:rPr>
          <w:sz w:val="23"/>
          <w:szCs w:val="23"/>
        </w:rPr>
      </w:pPr>
      <w:r w:rsidRPr="00F3798F">
        <w:rPr>
          <w:b/>
          <w:sz w:val="23"/>
          <w:szCs w:val="23"/>
        </w:rPr>
        <w:t>Sabiedrība ar ierobežotu atbildību “Ogres Namsaimnieks”</w:t>
      </w:r>
      <w:r w:rsidRPr="00F3798F">
        <w:rPr>
          <w:sz w:val="23"/>
          <w:szCs w:val="23"/>
        </w:rPr>
        <w:t xml:space="preserve">, </w:t>
      </w:r>
      <w:r w:rsidR="009A60E1" w:rsidRPr="00F3798F">
        <w:rPr>
          <w:sz w:val="23"/>
          <w:szCs w:val="23"/>
        </w:rPr>
        <w:t xml:space="preserve">vienotais </w:t>
      </w:r>
      <w:r w:rsidRPr="00F3798F">
        <w:rPr>
          <w:sz w:val="23"/>
          <w:szCs w:val="23"/>
        </w:rPr>
        <w:t xml:space="preserve">reģistrācijas Nr. 40103941081, turpmāk tekstā – Pasūtītājs, kuru, pamatojoties uz </w:t>
      </w:r>
      <w:r w:rsidR="009A60E1" w:rsidRPr="00F3798F">
        <w:rPr>
          <w:sz w:val="23"/>
          <w:szCs w:val="23"/>
        </w:rPr>
        <w:t>_________</w:t>
      </w:r>
      <w:r w:rsidRPr="00F3798F">
        <w:rPr>
          <w:sz w:val="23"/>
          <w:szCs w:val="23"/>
        </w:rPr>
        <w:t xml:space="preserve">, pārstāv </w:t>
      </w:r>
      <w:r w:rsidR="009A60E1" w:rsidRPr="00F3798F">
        <w:rPr>
          <w:sz w:val="23"/>
          <w:szCs w:val="23"/>
        </w:rPr>
        <w:t>_________</w:t>
      </w:r>
      <w:r w:rsidRPr="00F3798F">
        <w:rPr>
          <w:sz w:val="23"/>
          <w:szCs w:val="23"/>
        </w:rPr>
        <w:t xml:space="preserve">, </w:t>
      </w:r>
    </w:p>
    <w:p w14:paraId="3D8C4256" w14:textId="77777777" w:rsidR="005659A6" w:rsidRPr="00F3798F" w:rsidRDefault="00790EB6" w:rsidP="00F3798F">
      <w:pPr>
        <w:pStyle w:val="Pamatteksts"/>
        <w:ind w:left="0" w:firstLine="0"/>
        <w:jc w:val="center"/>
      </w:pPr>
      <w:r w:rsidRPr="00F3798F">
        <w:t>un</w:t>
      </w:r>
    </w:p>
    <w:p w14:paraId="48D9C11F" w14:textId="3F8990D8" w:rsidR="005659A6" w:rsidRPr="00F3798F" w:rsidRDefault="009A60E1" w:rsidP="00F3798F">
      <w:pPr>
        <w:tabs>
          <w:tab w:val="left" w:pos="668"/>
          <w:tab w:val="left" w:pos="669"/>
        </w:tabs>
        <w:jc w:val="both"/>
        <w:rPr>
          <w:sz w:val="23"/>
          <w:szCs w:val="23"/>
        </w:rPr>
      </w:pPr>
      <w:r w:rsidRPr="00F3798F">
        <w:rPr>
          <w:bCs/>
          <w:sz w:val="23"/>
          <w:szCs w:val="23"/>
        </w:rPr>
        <w:t>_______________</w:t>
      </w:r>
      <w:r w:rsidR="00E8491B" w:rsidRPr="00F3798F">
        <w:rPr>
          <w:sz w:val="23"/>
          <w:szCs w:val="23"/>
        </w:rPr>
        <w:t xml:space="preserve">, </w:t>
      </w:r>
      <w:r w:rsidRPr="00F3798F">
        <w:rPr>
          <w:sz w:val="23"/>
          <w:szCs w:val="23"/>
        </w:rPr>
        <w:t xml:space="preserve">vienotais </w:t>
      </w:r>
      <w:r w:rsidR="00E8491B" w:rsidRPr="00F3798F">
        <w:rPr>
          <w:sz w:val="23"/>
          <w:szCs w:val="23"/>
        </w:rPr>
        <w:t xml:space="preserve">reģistrācijas </w:t>
      </w:r>
      <w:r w:rsidRPr="00F3798F">
        <w:rPr>
          <w:sz w:val="23"/>
          <w:szCs w:val="23"/>
        </w:rPr>
        <w:t>N</w:t>
      </w:r>
      <w:r w:rsidR="00E8491B" w:rsidRPr="00F3798F">
        <w:rPr>
          <w:sz w:val="23"/>
          <w:szCs w:val="23"/>
        </w:rPr>
        <w:t>r.</w:t>
      </w:r>
      <w:r w:rsidRPr="00F3798F">
        <w:rPr>
          <w:sz w:val="23"/>
          <w:szCs w:val="23"/>
        </w:rPr>
        <w:t>___________</w:t>
      </w:r>
      <w:r w:rsidR="00E8491B" w:rsidRPr="00F3798F">
        <w:rPr>
          <w:sz w:val="23"/>
          <w:szCs w:val="23"/>
        </w:rPr>
        <w:t xml:space="preserve">, turpmāk tekstā – </w:t>
      </w:r>
      <w:r w:rsidRPr="00F3798F">
        <w:rPr>
          <w:sz w:val="23"/>
          <w:szCs w:val="23"/>
        </w:rPr>
        <w:t>Izpildītājs</w:t>
      </w:r>
      <w:r w:rsidR="00E8491B" w:rsidRPr="00F3798F">
        <w:rPr>
          <w:sz w:val="23"/>
          <w:szCs w:val="23"/>
        </w:rPr>
        <w:t>,</w:t>
      </w:r>
      <w:r w:rsidR="00E8491B" w:rsidRPr="00F3798F">
        <w:rPr>
          <w:spacing w:val="-13"/>
          <w:sz w:val="23"/>
          <w:szCs w:val="23"/>
        </w:rPr>
        <w:t xml:space="preserve"> kuru, pamatojoties uz </w:t>
      </w:r>
      <w:r w:rsidRPr="00F3798F">
        <w:rPr>
          <w:spacing w:val="-13"/>
          <w:sz w:val="23"/>
          <w:szCs w:val="23"/>
        </w:rPr>
        <w:t>_________</w:t>
      </w:r>
      <w:r w:rsidR="00E8491B" w:rsidRPr="00F3798F">
        <w:rPr>
          <w:spacing w:val="-13"/>
          <w:sz w:val="23"/>
          <w:szCs w:val="23"/>
        </w:rPr>
        <w:t xml:space="preserve">, pārstāv </w:t>
      </w:r>
      <w:r w:rsidRPr="00F3798F">
        <w:rPr>
          <w:spacing w:val="-13"/>
          <w:sz w:val="23"/>
          <w:szCs w:val="23"/>
        </w:rPr>
        <w:t>________</w:t>
      </w:r>
      <w:r w:rsidR="00E8491B" w:rsidRPr="00F3798F">
        <w:rPr>
          <w:sz w:val="23"/>
          <w:szCs w:val="23"/>
        </w:rPr>
        <w:t>,</w:t>
      </w:r>
    </w:p>
    <w:p w14:paraId="64D2A0F8" w14:textId="7BA4EF0D" w:rsidR="005659A6" w:rsidRPr="00F3798F" w:rsidRDefault="00790EB6" w:rsidP="00F3798F">
      <w:pPr>
        <w:widowControl/>
        <w:suppressAutoHyphens/>
        <w:autoSpaceDE/>
        <w:autoSpaceDN/>
        <w:jc w:val="both"/>
        <w:rPr>
          <w:sz w:val="23"/>
          <w:szCs w:val="23"/>
        </w:rPr>
      </w:pPr>
      <w:r w:rsidRPr="00F3798F">
        <w:rPr>
          <w:sz w:val="23"/>
          <w:szCs w:val="23"/>
        </w:rPr>
        <w:t xml:space="preserve">Pasūtītājs un </w:t>
      </w:r>
      <w:r w:rsidR="009A60E1" w:rsidRPr="00F3798F">
        <w:rPr>
          <w:sz w:val="23"/>
          <w:szCs w:val="23"/>
        </w:rPr>
        <w:t>Izpildītājs,</w:t>
      </w:r>
      <w:r w:rsidR="00441991" w:rsidRPr="00F3798F">
        <w:rPr>
          <w:sz w:val="23"/>
          <w:szCs w:val="23"/>
        </w:rPr>
        <w:t xml:space="preserve"> </w:t>
      </w:r>
      <w:r w:rsidRPr="00F3798F">
        <w:rPr>
          <w:sz w:val="23"/>
          <w:szCs w:val="23"/>
        </w:rPr>
        <w:t>turpmāk – Līdzēji, pamatojoties uz atklāt</w:t>
      </w:r>
      <w:r w:rsidR="00C35AF9" w:rsidRPr="00F3798F">
        <w:rPr>
          <w:sz w:val="23"/>
          <w:szCs w:val="23"/>
        </w:rPr>
        <w:t>ā</w:t>
      </w:r>
      <w:r w:rsidRPr="00F3798F">
        <w:rPr>
          <w:sz w:val="23"/>
          <w:szCs w:val="23"/>
        </w:rPr>
        <w:t xml:space="preserve"> konkursa </w:t>
      </w:r>
      <w:r w:rsidR="009A60E1" w:rsidRPr="00F3798F">
        <w:rPr>
          <w:sz w:val="23"/>
          <w:szCs w:val="23"/>
        </w:rPr>
        <w:t xml:space="preserve">“Dzīvojamo māju vizuālās apskates, </w:t>
      </w:r>
      <w:r w:rsidR="009A60E1" w:rsidRPr="00F3798F">
        <w:rPr>
          <w:color w:val="000000"/>
          <w:spacing w:val="-1"/>
          <w:sz w:val="23"/>
          <w:szCs w:val="23"/>
        </w:rPr>
        <w:t>apdrošināšanas un apdrošināšanas starpnieka pakalpojumu nodrošināšana”</w:t>
      </w:r>
      <w:r w:rsidRPr="00F3798F">
        <w:rPr>
          <w:sz w:val="23"/>
          <w:szCs w:val="23"/>
        </w:rPr>
        <w:t>, identifikācijas</w:t>
      </w:r>
      <w:r w:rsidRPr="00F3798F">
        <w:rPr>
          <w:spacing w:val="-15"/>
          <w:sz w:val="23"/>
          <w:szCs w:val="23"/>
        </w:rPr>
        <w:t xml:space="preserve"> </w:t>
      </w:r>
      <w:r w:rsidRPr="00F3798F">
        <w:rPr>
          <w:sz w:val="23"/>
          <w:szCs w:val="23"/>
        </w:rPr>
        <w:t>Nr.</w:t>
      </w:r>
      <w:r w:rsidRPr="00F3798F">
        <w:rPr>
          <w:spacing w:val="-14"/>
          <w:sz w:val="23"/>
          <w:szCs w:val="23"/>
        </w:rPr>
        <w:t xml:space="preserve"> </w:t>
      </w:r>
      <w:r w:rsidRPr="00F3798F">
        <w:rPr>
          <w:sz w:val="23"/>
          <w:szCs w:val="23"/>
        </w:rPr>
        <w:t>SIAON</w:t>
      </w:r>
      <w:r w:rsidRPr="00F3798F">
        <w:rPr>
          <w:spacing w:val="-15"/>
          <w:sz w:val="23"/>
          <w:szCs w:val="23"/>
        </w:rPr>
        <w:t xml:space="preserve"> </w:t>
      </w:r>
      <w:r w:rsidRPr="00F3798F">
        <w:rPr>
          <w:sz w:val="23"/>
          <w:szCs w:val="23"/>
        </w:rPr>
        <w:t>2026/</w:t>
      </w:r>
      <w:r w:rsidR="009A60E1" w:rsidRPr="00F3798F">
        <w:rPr>
          <w:sz w:val="23"/>
          <w:szCs w:val="23"/>
        </w:rPr>
        <w:t>20</w:t>
      </w:r>
      <w:r w:rsidRPr="00F3798F">
        <w:rPr>
          <w:sz w:val="23"/>
          <w:szCs w:val="23"/>
        </w:rPr>
        <w:t>-AK</w:t>
      </w:r>
      <w:r w:rsidR="00E8491B" w:rsidRPr="00F3798F">
        <w:rPr>
          <w:sz w:val="23"/>
          <w:szCs w:val="23"/>
        </w:rPr>
        <w:t xml:space="preserve">, </w:t>
      </w:r>
      <w:r w:rsidRPr="00F3798F">
        <w:rPr>
          <w:sz w:val="23"/>
          <w:szCs w:val="23"/>
        </w:rPr>
        <w:t>turpmāk</w:t>
      </w:r>
      <w:r w:rsidRPr="00F3798F">
        <w:rPr>
          <w:spacing w:val="-14"/>
          <w:sz w:val="23"/>
          <w:szCs w:val="23"/>
        </w:rPr>
        <w:t xml:space="preserve"> </w:t>
      </w:r>
      <w:r w:rsidRPr="00F3798F">
        <w:rPr>
          <w:sz w:val="23"/>
          <w:szCs w:val="23"/>
        </w:rPr>
        <w:t>–</w:t>
      </w:r>
      <w:r w:rsidRPr="00F3798F">
        <w:rPr>
          <w:spacing w:val="-14"/>
          <w:sz w:val="23"/>
          <w:szCs w:val="23"/>
        </w:rPr>
        <w:t xml:space="preserve"> </w:t>
      </w:r>
      <w:r w:rsidRPr="00F3798F">
        <w:rPr>
          <w:sz w:val="23"/>
          <w:szCs w:val="23"/>
        </w:rPr>
        <w:t>Konkurss</w:t>
      </w:r>
      <w:r w:rsidR="00E8491B" w:rsidRPr="00F3798F">
        <w:rPr>
          <w:sz w:val="23"/>
          <w:szCs w:val="23"/>
        </w:rPr>
        <w:t xml:space="preserve">, </w:t>
      </w:r>
      <w:r w:rsidRPr="00F3798F">
        <w:rPr>
          <w:sz w:val="23"/>
          <w:szCs w:val="23"/>
        </w:rPr>
        <w:t>rezultātiem,</w:t>
      </w:r>
      <w:r w:rsidRPr="00F3798F">
        <w:rPr>
          <w:spacing w:val="-14"/>
          <w:sz w:val="23"/>
          <w:szCs w:val="23"/>
        </w:rPr>
        <w:t xml:space="preserve"> </w:t>
      </w:r>
      <w:r w:rsidR="009A60E1" w:rsidRPr="00F3798F">
        <w:rPr>
          <w:spacing w:val="-14"/>
          <w:sz w:val="23"/>
          <w:szCs w:val="23"/>
        </w:rPr>
        <w:t xml:space="preserve">brīvi - </w:t>
      </w:r>
      <w:r w:rsidRPr="00F3798F">
        <w:rPr>
          <w:sz w:val="23"/>
          <w:szCs w:val="23"/>
        </w:rPr>
        <w:t>bez</w:t>
      </w:r>
      <w:r w:rsidRPr="00F3798F">
        <w:rPr>
          <w:spacing w:val="-14"/>
          <w:sz w:val="23"/>
          <w:szCs w:val="23"/>
        </w:rPr>
        <w:t xml:space="preserve"> </w:t>
      </w:r>
      <w:r w:rsidRPr="00F3798F">
        <w:rPr>
          <w:sz w:val="23"/>
          <w:szCs w:val="23"/>
        </w:rPr>
        <w:t>maldības, viltus vai spaidiem, noslēdz šādu līgumu</w:t>
      </w:r>
      <w:r w:rsidR="00441991" w:rsidRPr="00F3798F">
        <w:rPr>
          <w:sz w:val="23"/>
          <w:szCs w:val="23"/>
        </w:rPr>
        <w:t xml:space="preserve">, </w:t>
      </w:r>
      <w:r w:rsidRPr="00F3798F">
        <w:rPr>
          <w:sz w:val="23"/>
          <w:szCs w:val="23"/>
        </w:rPr>
        <w:t>turpmāk –</w:t>
      </w:r>
      <w:r w:rsidRPr="00F3798F">
        <w:rPr>
          <w:spacing w:val="-16"/>
          <w:sz w:val="23"/>
          <w:szCs w:val="23"/>
        </w:rPr>
        <w:t xml:space="preserve"> </w:t>
      </w:r>
      <w:r w:rsidRPr="00F3798F">
        <w:rPr>
          <w:sz w:val="23"/>
          <w:szCs w:val="23"/>
        </w:rPr>
        <w:t>Līgums:</w:t>
      </w:r>
    </w:p>
    <w:p w14:paraId="6C4FF431" w14:textId="77777777" w:rsidR="00B32CDF" w:rsidRPr="00F3798F" w:rsidRDefault="00B32CDF" w:rsidP="00F3798F">
      <w:pPr>
        <w:widowControl/>
        <w:suppressAutoHyphens/>
        <w:autoSpaceDE/>
        <w:autoSpaceDN/>
        <w:jc w:val="both"/>
        <w:rPr>
          <w:sz w:val="23"/>
          <w:szCs w:val="23"/>
        </w:rPr>
      </w:pPr>
    </w:p>
    <w:p w14:paraId="7F763AB5" w14:textId="7708531D" w:rsidR="005659A6" w:rsidRPr="000E78AA" w:rsidRDefault="00ED7A6A" w:rsidP="00F3798F">
      <w:pPr>
        <w:pStyle w:val="isselectedend"/>
        <w:numPr>
          <w:ilvl w:val="0"/>
          <w:numId w:val="24"/>
        </w:numPr>
        <w:spacing w:before="0" w:beforeAutospacing="0" w:after="0" w:afterAutospacing="0"/>
        <w:jc w:val="center"/>
        <w:rPr>
          <w:b/>
          <w:bCs/>
          <w:sz w:val="23"/>
          <w:szCs w:val="23"/>
          <w:lang w:val="lv-LV"/>
        </w:rPr>
      </w:pPr>
      <w:r w:rsidRPr="000E78AA">
        <w:rPr>
          <w:b/>
          <w:bCs/>
          <w:sz w:val="23"/>
          <w:szCs w:val="23"/>
          <w:lang w:val="lv-LV"/>
        </w:rPr>
        <w:t>Līguma</w:t>
      </w:r>
      <w:r w:rsidR="00790EB6" w:rsidRPr="000E78AA">
        <w:rPr>
          <w:b/>
          <w:bCs/>
          <w:spacing w:val="-3"/>
          <w:sz w:val="23"/>
          <w:szCs w:val="23"/>
          <w:lang w:val="lv-LV"/>
        </w:rPr>
        <w:t xml:space="preserve"> </w:t>
      </w:r>
      <w:r w:rsidRPr="000E78AA">
        <w:rPr>
          <w:b/>
          <w:bCs/>
          <w:sz w:val="23"/>
          <w:szCs w:val="23"/>
          <w:lang w:val="lv-LV"/>
        </w:rPr>
        <w:t>priekšmets</w:t>
      </w:r>
    </w:p>
    <w:p w14:paraId="5EB4CE10" w14:textId="5ADE56D8" w:rsidR="0060224B" w:rsidRPr="00F3798F" w:rsidRDefault="00790EB6" w:rsidP="00F3798F">
      <w:pPr>
        <w:pStyle w:val="Sarakstarindkopa"/>
        <w:numPr>
          <w:ilvl w:val="1"/>
          <w:numId w:val="24"/>
        </w:numPr>
        <w:ind w:left="426" w:right="76" w:hanging="426"/>
        <w:rPr>
          <w:sz w:val="23"/>
          <w:szCs w:val="23"/>
        </w:rPr>
      </w:pPr>
      <w:r w:rsidRPr="00F3798F">
        <w:rPr>
          <w:sz w:val="23"/>
          <w:szCs w:val="23"/>
        </w:rPr>
        <w:t xml:space="preserve">Pasūtītājs uzdod, bet </w:t>
      </w:r>
      <w:r w:rsidR="009A60E1" w:rsidRPr="00F3798F">
        <w:rPr>
          <w:sz w:val="23"/>
          <w:szCs w:val="23"/>
        </w:rPr>
        <w:t>Izpildītājs</w:t>
      </w:r>
      <w:r w:rsidRPr="00F3798F">
        <w:rPr>
          <w:sz w:val="23"/>
          <w:szCs w:val="23"/>
        </w:rPr>
        <w:t xml:space="preserve"> saskaņā ar Līgumu, tā pielikumiem, Konkursa noteikumiem un dokumentāciju, </w:t>
      </w:r>
      <w:r w:rsidR="009A60E1" w:rsidRPr="00F3798F">
        <w:rPr>
          <w:sz w:val="23"/>
          <w:szCs w:val="23"/>
        </w:rPr>
        <w:t xml:space="preserve">Izpildītāja </w:t>
      </w:r>
      <w:r w:rsidRPr="00F3798F">
        <w:rPr>
          <w:sz w:val="23"/>
          <w:szCs w:val="23"/>
        </w:rPr>
        <w:t xml:space="preserve">iesniegto piedāvājumu Konkursā, Pasūtītāja norādījumiem un </w:t>
      </w:r>
      <w:r w:rsidR="0060224B" w:rsidRPr="00F3798F">
        <w:rPr>
          <w:sz w:val="23"/>
          <w:szCs w:val="23"/>
        </w:rPr>
        <w:t xml:space="preserve">Latvijas Republikā </w:t>
      </w:r>
      <w:r w:rsidR="00435451">
        <w:rPr>
          <w:sz w:val="23"/>
          <w:szCs w:val="23"/>
        </w:rPr>
        <w:t>(turpmā</w:t>
      </w:r>
      <w:r w:rsidR="000E78AA">
        <w:rPr>
          <w:sz w:val="23"/>
          <w:szCs w:val="23"/>
        </w:rPr>
        <w:t>k</w:t>
      </w:r>
      <w:r w:rsidR="00435451">
        <w:rPr>
          <w:sz w:val="23"/>
          <w:szCs w:val="23"/>
        </w:rPr>
        <w:t xml:space="preserve"> – LR) </w:t>
      </w:r>
      <w:r w:rsidRPr="00F3798F">
        <w:rPr>
          <w:sz w:val="23"/>
          <w:szCs w:val="23"/>
        </w:rPr>
        <w:t xml:space="preserve">spēkā esošiem normatīvajiem aktiem apņemas veikt </w:t>
      </w:r>
      <w:r w:rsidR="00EC51A3" w:rsidRPr="00F3798F">
        <w:rPr>
          <w:sz w:val="23"/>
          <w:szCs w:val="23"/>
        </w:rPr>
        <w:t xml:space="preserve">Pasūtītāja pārvaldīšanā </w:t>
      </w:r>
      <w:r w:rsidR="00E30BD7" w:rsidRPr="00F3798F">
        <w:rPr>
          <w:sz w:val="23"/>
          <w:szCs w:val="23"/>
        </w:rPr>
        <w:t xml:space="preserve">/ apsaimniekošanā </w:t>
      </w:r>
      <w:r w:rsidR="00EC51A3" w:rsidRPr="00F3798F">
        <w:rPr>
          <w:sz w:val="23"/>
          <w:szCs w:val="23"/>
        </w:rPr>
        <w:t>esošo d</w:t>
      </w:r>
      <w:r w:rsidR="009A60E1" w:rsidRPr="00F3798F">
        <w:rPr>
          <w:sz w:val="23"/>
          <w:szCs w:val="23"/>
        </w:rPr>
        <w:t>zīvojamo māju</w:t>
      </w:r>
      <w:r w:rsidR="00EC51A3" w:rsidRPr="00F3798F">
        <w:rPr>
          <w:sz w:val="23"/>
          <w:szCs w:val="23"/>
        </w:rPr>
        <w:t>, turpmāk – Objekti,</w:t>
      </w:r>
      <w:r w:rsidR="009A60E1" w:rsidRPr="00F3798F">
        <w:rPr>
          <w:sz w:val="23"/>
          <w:szCs w:val="23"/>
        </w:rPr>
        <w:t xml:space="preserve"> vizuālās apskates, </w:t>
      </w:r>
      <w:r w:rsidR="009A60E1" w:rsidRPr="00F3798F">
        <w:rPr>
          <w:color w:val="000000"/>
          <w:spacing w:val="-1"/>
          <w:sz w:val="23"/>
          <w:szCs w:val="23"/>
        </w:rPr>
        <w:t xml:space="preserve">apdrošināšanas un apdrošināšanas starpnieka pakalpojumu nodrošināšanu, </w:t>
      </w:r>
      <w:r w:rsidRPr="00F3798F">
        <w:rPr>
          <w:sz w:val="23"/>
          <w:szCs w:val="23"/>
        </w:rPr>
        <w:t>turpmāk</w:t>
      </w:r>
      <w:r w:rsidR="0087080F" w:rsidRPr="00F3798F">
        <w:rPr>
          <w:sz w:val="23"/>
          <w:szCs w:val="23"/>
        </w:rPr>
        <w:t xml:space="preserve"> </w:t>
      </w:r>
      <w:r w:rsidRPr="00F3798F">
        <w:rPr>
          <w:sz w:val="23"/>
          <w:szCs w:val="23"/>
        </w:rPr>
        <w:t>–</w:t>
      </w:r>
      <w:r w:rsidRPr="00F3798F">
        <w:rPr>
          <w:spacing w:val="-12"/>
          <w:sz w:val="23"/>
          <w:szCs w:val="23"/>
        </w:rPr>
        <w:t xml:space="preserve"> </w:t>
      </w:r>
      <w:r w:rsidR="009A60E1" w:rsidRPr="00F3798F">
        <w:rPr>
          <w:spacing w:val="-12"/>
          <w:sz w:val="23"/>
          <w:szCs w:val="23"/>
        </w:rPr>
        <w:t>Pakalpojumi</w:t>
      </w:r>
      <w:r w:rsidR="0060224B" w:rsidRPr="00F3798F">
        <w:rPr>
          <w:spacing w:val="-12"/>
          <w:sz w:val="23"/>
          <w:szCs w:val="23"/>
        </w:rPr>
        <w:t>.</w:t>
      </w:r>
    </w:p>
    <w:p w14:paraId="34539D32" w14:textId="655AEF6F" w:rsidR="009A60E1" w:rsidRPr="00F3798F" w:rsidRDefault="0060224B" w:rsidP="00F3798F">
      <w:pPr>
        <w:pStyle w:val="Sarakstarindkopa"/>
        <w:numPr>
          <w:ilvl w:val="1"/>
          <w:numId w:val="24"/>
        </w:numPr>
        <w:ind w:left="426" w:right="76" w:hanging="426"/>
        <w:rPr>
          <w:sz w:val="23"/>
          <w:szCs w:val="23"/>
        </w:rPr>
      </w:pPr>
      <w:r w:rsidRPr="00F3798F">
        <w:rPr>
          <w:spacing w:val="-12"/>
          <w:sz w:val="23"/>
          <w:szCs w:val="23"/>
        </w:rPr>
        <w:t>Pakalpojum</w:t>
      </w:r>
      <w:r w:rsidR="00FD642F" w:rsidRPr="00F3798F">
        <w:rPr>
          <w:spacing w:val="-12"/>
          <w:sz w:val="23"/>
          <w:szCs w:val="23"/>
        </w:rPr>
        <w:t xml:space="preserve">os </w:t>
      </w:r>
      <w:r w:rsidRPr="00F3798F">
        <w:rPr>
          <w:spacing w:val="-12"/>
          <w:sz w:val="23"/>
          <w:szCs w:val="23"/>
        </w:rPr>
        <w:t>ietilpst</w:t>
      </w:r>
      <w:r w:rsidR="009A60E1" w:rsidRPr="00F3798F">
        <w:rPr>
          <w:spacing w:val="-12"/>
          <w:sz w:val="23"/>
          <w:szCs w:val="23"/>
        </w:rPr>
        <w:t>:</w:t>
      </w:r>
    </w:p>
    <w:p w14:paraId="3A29BB39" w14:textId="0B90CF3A" w:rsidR="009A60E1" w:rsidRPr="00F3798F" w:rsidRDefault="009A60E1" w:rsidP="00F3798F">
      <w:pPr>
        <w:ind w:firstLine="426"/>
        <w:jc w:val="both"/>
        <w:rPr>
          <w:sz w:val="23"/>
          <w:szCs w:val="23"/>
        </w:rPr>
      </w:pPr>
      <w:r w:rsidRPr="00F3798F">
        <w:rPr>
          <w:sz w:val="23"/>
          <w:szCs w:val="23"/>
        </w:rPr>
        <w:t>1.</w:t>
      </w:r>
      <w:r w:rsidR="00FD642F" w:rsidRPr="00F3798F">
        <w:rPr>
          <w:sz w:val="23"/>
          <w:szCs w:val="23"/>
        </w:rPr>
        <w:t>2</w:t>
      </w:r>
      <w:r w:rsidRPr="00F3798F">
        <w:rPr>
          <w:sz w:val="23"/>
          <w:szCs w:val="23"/>
        </w:rPr>
        <w:t xml:space="preserve">.1. </w:t>
      </w:r>
      <w:r w:rsidR="0087080F" w:rsidRPr="00F3798F">
        <w:rPr>
          <w:sz w:val="23"/>
          <w:szCs w:val="23"/>
        </w:rPr>
        <w:t>d</w:t>
      </w:r>
      <w:r w:rsidRPr="00F3798F">
        <w:rPr>
          <w:sz w:val="23"/>
          <w:szCs w:val="23"/>
        </w:rPr>
        <w:t>zīvojamo māju vizuāl</w:t>
      </w:r>
      <w:r w:rsidR="003220BC">
        <w:rPr>
          <w:sz w:val="23"/>
          <w:szCs w:val="23"/>
        </w:rPr>
        <w:t>ā</w:t>
      </w:r>
      <w:r w:rsidRPr="00F3798F">
        <w:rPr>
          <w:sz w:val="23"/>
          <w:szCs w:val="23"/>
        </w:rPr>
        <w:t xml:space="preserve"> apskat</w:t>
      </w:r>
      <w:r w:rsidR="0060224B" w:rsidRPr="00F3798F">
        <w:rPr>
          <w:sz w:val="23"/>
          <w:szCs w:val="23"/>
        </w:rPr>
        <w:t>e</w:t>
      </w:r>
      <w:r w:rsidRPr="00F3798F">
        <w:rPr>
          <w:sz w:val="23"/>
          <w:szCs w:val="23"/>
        </w:rPr>
        <w:t xml:space="preserve"> un to datu sinhronizācij</w:t>
      </w:r>
      <w:r w:rsidR="0060224B" w:rsidRPr="00F3798F">
        <w:rPr>
          <w:sz w:val="23"/>
          <w:szCs w:val="23"/>
        </w:rPr>
        <w:t>a</w:t>
      </w:r>
      <w:r w:rsidR="00E30BD7" w:rsidRPr="00F3798F">
        <w:rPr>
          <w:sz w:val="23"/>
          <w:szCs w:val="23"/>
        </w:rPr>
        <w:t>;</w:t>
      </w:r>
    </w:p>
    <w:p w14:paraId="6E0045D5" w14:textId="455B145B" w:rsidR="009A60E1" w:rsidRPr="00F3798F" w:rsidRDefault="009A60E1" w:rsidP="00F3798F">
      <w:pPr>
        <w:ind w:firstLine="426"/>
        <w:jc w:val="both"/>
        <w:rPr>
          <w:color w:val="000000"/>
          <w:spacing w:val="-1"/>
          <w:sz w:val="23"/>
          <w:szCs w:val="23"/>
        </w:rPr>
      </w:pPr>
      <w:r w:rsidRPr="00F3798F">
        <w:rPr>
          <w:color w:val="000000"/>
          <w:spacing w:val="-1"/>
          <w:sz w:val="23"/>
          <w:szCs w:val="23"/>
        </w:rPr>
        <w:t>1.</w:t>
      </w:r>
      <w:r w:rsidR="00FD642F" w:rsidRPr="00F3798F">
        <w:rPr>
          <w:color w:val="000000"/>
          <w:spacing w:val="-1"/>
          <w:sz w:val="23"/>
          <w:szCs w:val="23"/>
        </w:rPr>
        <w:t>2</w:t>
      </w:r>
      <w:r w:rsidRPr="00F3798F">
        <w:rPr>
          <w:color w:val="000000"/>
          <w:spacing w:val="-1"/>
          <w:sz w:val="23"/>
          <w:szCs w:val="23"/>
        </w:rPr>
        <w:t xml:space="preserve">.2. </w:t>
      </w:r>
      <w:r w:rsidR="00E30BD7" w:rsidRPr="00F3798F">
        <w:rPr>
          <w:color w:val="000000"/>
          <w:spacing w:val="-1"/>
          <w:sz w:val="23"/>
          <w:szCs w:val="23"/>
        </w:rPr>
        <w:t>a</w:t>
      </w:r>
      <w:r w:rsidRPr="00F3798F">
        <w:rPr>
          <w:color w:val="000000"/>
          <w:spacing w:val="-1"/>
          <w:sz w:val="23"/>
          <w:szCs w:val="23"/>
        </w:rPr>
        <w:t>pdrošināšanas pakalpojum</w:t>
      </w:r>
      <w:r w:rsidR="003220BC">
        <w:rPr>
          <w:color w:val="000000"/>
          <w:spacing w:val="-1"/>
          <w:sz w:val="23"/>
          <w:szCs w:val="23"/>
        </w:rPr>
        <w:t>i</w:t>
      </w:r>
      <w:r w:rsidRPr="00F3798F">
        <w:rPr>
          <w:color w:val="000000"/>
          <w:spacing w:val="-1"/>
          <w:sz w:val="23"/>
          <w:szCs w:val="23"/>
        </w:rPr>
        <w:t>:</w:t>
      </w:r>
    </w:p>
    <w:p w14:paraId="1B83EB33" w14:textId="6A9F1D8D" w:rsidR="009A60E1" w:rsidRPr="00F3798F" w:rsidRDefault="00C35AF9" w:rsidP="005F7E6E">
      <w:pPr>
        <w:widowControl/>
        <w:suppressAutoHyphens/>
        <w:autoSpaceDE/>
        <w:autoSpaceDN/>
        <w:ind w:left="1560" w:hanging="709"/>
        <w:jc w:val="both"/>
        <w:rPr>
          <w:color w:val="000000"/>
          <w:spacing w:val="-1"/>
          <w:sz w:val="23"/>
          <w:szCs w:val="23"/>
        </w:rPr>
      </w:pPr>
      <w:r w:rsidRPr="00F3798F">
        <w:rPr>
          <w:color w:val="000000"/>
          <w:spacing w:val="-1"/>
          <w:sz w:val="23"/>
          <w:szCs w:val="23"/>
        </w:rPr>
        <w:t>1.</w:t>
      </w:r>
      <w:r w:rsidR="00FD642F" w:rsidRPr="00F3798F">
        <w:rPr>
          <w:color w:val="000000"/>
          <w:spacing w:val="-1"/>
          <w:sz w:val="23"/>
          <w:szCs w:val="23"/>
        </w:rPr>
        <w:t>2</w:t>
      </w:r>
      <w:r w:rsidRPr="00F3798F">
        <w:rPr>
          <w:color w:val="000000"/>
          <w:spacing w:val="-1"/>
          <w:sz w:val="23"/>
          <w:szCs w:val="23"/>
        </w:rPr>
        <w:t xml:space="preserve">.2.1. </w:t>
      </w:r>
      <w:r w:rsidR="009A60E1" w:rsidRPr="00F3798F">
        <w:rPr>
          <w:color w:val="000000"/>
          <w:spacing w:val="-1"/>
          <w:sz w:val="23"/>
          <w:szCs w:val="23"/>
        </w:rPr>
        <w:t>kopīpašuma apdrošināšan</w:t>
      </w:r>
      <w:r w:rsidR="0060224B" w:rsidRPr="00F3798F">
        <w:rPr>
          <w:color w:val="000000"/>
          <w:spacing w:val="-1"/>
          <w:sz w:val="23"/>
          <w:szCs w:val="23"/>
        </w:rPr>
        <w:t>a</w:t>
      </w:r>
      <w:r w:rsidR="00E30BD7" w:rsidRPr="00F3798F">
        <w:rPr>
          <w:color w:val="000000"/>
          <w:spacing w:val="-1"/>
          <w:sz w:val="23"/>
          <w:szCs w:val="23"/>
        </w:rPr>
        <w:t>,</w:t>
      </w:r>
    </w:p>
    <w:p w14:paraId="0E6250DD" w14:textId="4D83403D" w:rsidR="00C35AF9" w:rsidRPr="00D60EF8" w:rsidRDefault="00E30BD7" w:rsidP="00D60EF8">
      <w:pPr>
        <w:pStyle w:val="Sarakstarindkopa"/>
        <w:widowControl/>
        <w:numPr>
          <w:ilvl w:val="3"/>
          <w:numId w:val="36"/>
        </w:numPr>
        <w:suppressAutoHyphens/>
        <w:autoSpaceDE/>
        <w:autoSpaceDN/>
        <w:ind w:left="1560" w:hanging="709"/>
        <w:rPr>
          <w:sz w:val="23"/>
          <w:szCs w:val="23"/>
        </w:rPr>
      </w:pPr>
      <w:r w:rsidRPr="00D60EF8">
        <w:rPr>
          <w:sz w:val="23"/>
          <w:szCs w:val="23"/>
        </w:rPr>
        <w:t>p</w:t>
      </w:r>
      <w:r w:rsidR="009A60E1" w:rsidRPr="00D60EF8">
        <w:rPr>
          <w:sz w:val="23"/>
          <w:szCs w:val="23"/>
        </w:rPr>
        <w:t xml:space="preserve">ārvaldnieka / </w:t>
      </w:r>
      <w:proofErr w:type="spellStart"/>
      <w:r w:rsidR="009A60E1" w:rsidRPr="00D60EF8">
        <w:rPr>
          <w:sz w:val="23"/>
          <w:szCs w:val="23"/>
        </w:rPr>
        <w:t>apsaimniekotāja</w:t>
      </w:r>
      <w:proofErr w:type="spellEnd"/>
      <w:r w:rsidR="009A60E1" w:rsidRPr="00D60EF8">
        <w:rPr>
          <w:sz w:val="23"/>
          <w:szCs w:val="23"/>
        </w:rPr>
        <w:t xml:space="preserve"> un </w:t>
      </w:r>
      <w:r w:rsidRPr="00D60EF8">
        <w:rPr>
          <w:sz w:val="23"/>
          <w:szCs w:val="23"/>
        </w:rPr>
        <w:t>d</w:t>
      </w:r>
      <w:r w:rsidR="009A60E1" w:rsidRPr="00D60EF8">
        <w:rPr>
          <w:sz w:val="23"/>
          <w:szCs w:val="23"/>
        </w:rPr>
        <w:t>zīvokļu īpašnieku kopības civiltiesiskās atbildības apdrošināšan</w:t>
      </w:r>
      <w:r w:rsidR="0060224B" w:rsidRPr="00D60EF8">
        <w:rPr>
          <w:sz w:val="23"/>
          <w:szCs w:val="23"/>
        </w:rPr>
        <w:t>a</w:t>
      </w:r>
      <w:r w:rsidRPr="00D60EF8">
        <w:rPr>
          <w:sz w:val="23"/>
          <w:szCs w:val="23"/>
        </w:rPr>
        <w:t>,</w:t>
      </w:r>
    </w:p>
    <w:p w14:paraId="4E4DC819" w14:textId="623A0E2E" w:rsidR="009A60E1" w:rsidRPr="00D60EF8" w:rsidRDefault="00E30BD7" w:rsidP="00D60EF8">
      <w:pPr>
        <w:pStyle w:val="Sarakstarindkopa"/>
        <w:widowControl/>
        <w:numPr>
          <w:ilvl w:val="3"/>
          <w:numId w:val="36"/>
        </w:numPr>
        <w:suppressAutoHyphens/>
        <w:autoSpaceDE/>
        <w:autoSpaceDN/>
        <w:ind w:left="1560" w:hanging="709"/>
        <w:rPr>
          <w:sz w:val="23"/>
          <w:szCs w:val="23"/>
        </w:rPr>
      </w:pPr>
      <w:r w:rsidRPr="00D60EF8">
        <w:rPr>
          <w:sz w:val="23"/>
          <w:szCs w:val="23"/>
        </w:rPr>
        <w:t>d</w:t>
      </w:r>
      <w:r w:rsidR="009A60E1" w:rsidRPr="00D60EF8">
        <w:rPr>
          <w:sz w:val="23"/>
          <w:szCs w:val="23"/>
        </w:rPr>
        <w:t>zīvokļu īpašnieku civiltiesiskās atbildības apdrošināšan</w:t>
      </w:r>
      <w:r w:rsidR="0060224B" w:rsidRPr="00D60EF8">
        <w:rPr>
          <w:sz w:val="23"/>
          <w:szCs w:val="23"/>
        </w:rPr>
        <w:t>a</w:t>
      </w:r>
      <w:r w:rsidRPr="00D60EF8">
        <w:rPr>
          <w:sz w:val="23"/>
          <w:szCs w:val="23"/>
        </w:rPr>
        <w:t>;</w:t>
      </w:r>
    </w:p>
    <w:p w14:paraId="19024D5D" w14:textId="04BEFF5B" w:rsidR="009A60E1" w:rsidRPr="00F3798F" w:rsidRDefault="00C35AF9" w:rsidP="00F3798F">
      <w:pPr>
        <w:ind w:left="567" w:hanging="141"/>
        <w:jc w:val="both"/>
        <w:rPr>
          <w:b/>
          <w:color w:val="000000"/>
          <w:spacing w:val="-1"/>
          <w:sz w:val="23"/>
          <w:szCs w:val="23"/>
        </w:rPr>
      </w:pPr>
      <w:r w:rsidRPr="00F3798F">
        <w:rPr>
          <w:sz w:val="23"/>
          <w:szCs w:val="23"/>
        </w:rPr>
        <w:t>1.</w:t>
      </w:r>
      <w:r w:rsidR="00FD642F" w:rsidRPr="00F3798F">
        <w:rPr>
          <w:sz w:val="23"/>
          <w:szCs w:val="23"/>
        </w:rPr>
        <w:t>2</w:t>
      </w:r>
      <w:r w:rsidRPr="00F3798F">
        <w:rPr>
          <w:sz w:val="23"/>
          <w:szCs w:val="23"/>
        </w:rPr>
        <w:t xml:space="preserve">.3. </w:t>
      </w:r>
      <w:r w:rsidR="00E30BD7" w:rsidRPr="00F3798F">
        <w:rPr>
          <w:sz w:val="23"/>
          <w:szCs w:val="23"/>
        </w:rPr>
        <w:t>a</w:t>
      </w:r>
      <w:r w:rsidR="009A60E1" w:rsidRPr="00F3798F">
        <w:rPr>
          <w:sz w:val="23"/>
          <w:szCs w:val="23"/>
        </w:rPr>
        <w:t>pdrošināšanas starpnieka pakalpojum</w:t>
      </w:r>
      <w:r w:rsidR="0060224B" w:rsidRPr="00F3798F">
        <w:rPr>
          <w:sz w:val="23"/>
          <w:szCs w:val="23"/>
        </w:rPr>
        <w:t>i</w:t>
      </w:r>
      <w:r w:rsidR="009A60E1" w:rsidRPr="00F3798F">
        <w:rPr>
          <w:sz w:val="23"/>
          <w:szCs w:val="23"/>
        </w:rPr>
        <w:t>.</w:t>
      </w:r>
    </w:p>
    <w:p w14:paraId="728D2CE8" w14:textId="74A83C43" w:rsidR="005D7B39" w:rsidRPr="00F3798F" w:rsidRDefault="00E30BD7" w:rsidP="00D60EF8">
      <w:pPr>
        <w:pStyle w:val="Sarakstarindkopa"/>
        <w:numPr>
          <w:ilvl w:val="1"/>
          <w:numId w:val="36"/>
        </w:numPr>
        <w:ind w:left="426" w:right="76" w:hanging="426"/>
        <w:rPr>
          <w:sz w:val="23"/>
          <w:szCs w:val="23"/>
        </w:rPr>
      </w:pPr>
      <w:r w:rsidRPr="00F3798F">
        <w:rPr>
          <w:sz w:val="23"/>
          <w:szCs w:val="23"/>
        </w:rPr>
        <w:t xml:space="preserve">Objektu uzskaitījums ir noteikts </w:t>
      </w:r>
      <w:r w:rsidR="00EC51A3" w:rsidRPr="00F3798F">
        <w:rPr>
          <w:sz w:val="23"/>
          <w:szCs w:val="23"/>
        </w:rPr>
        <w:t xml:space="preserve"> </w:t>
      </w:r>
      <w:r w:rsidRPr="00F3798F">
        <w:rPr>
          <w:sz w:val="23"/>
          <w:szCs w:val="23"/>
        </w:rPr>
        <w:t>Līguma __.pielikumā “Finanšu piedāvājums”</w:t>
      </w:r>
      <w:r w:rsidR="00C35AF9" w:rsidRPr="00F3798F">
        <w:rPr>
          <w:sz w:val="23"/>
          <w:szCs w:val="23"/>
        </w:rPr>
        <w:t xml:space="preserve">. </w:t>
      </w:r>
      <w:r w:rsidR="005D7B39" w:rsidRPr="00F3798F">
        <w:rPr>
          <w:sz w:val="23"/>
          <w:szCs w:val="23"/>
        </w:rPr>
        <w:t xml:space="preserve">Līguma izpildes laikā Objektu skaits var samazināties vai palielināties.  </w:t>
      </w:r>
    </w:p>
    <w:p w14:paraId="7339CED8" w14:textId="77777777" w:rsidR="00C52DB3" w:rsidRPr="00F3798F" w:rsidRDefault="00C52DB3" w:rsidP="00F3798F">
      <w:pPr>
        <w:pStyle w:val="Sarakstarindkopa"/>
        <w:tabs>
          <w:tab w:val="left" w:pos="567"/>
        </w:tabs>
        <w:ind w:left="567" w:right="76" w:firstLine="0"/>
        <w:rPr>
          <w:sz w:val="23"/>
          <w:szCs w:val="23"/>
        </w:rPr>
      </w:pPr>
    </w:p>
    <w:p w14:paraId="0D180410" w14:textId="5B31C0C0" w:rsidR="00C52DB3" w:rsidRPr="00F3798F" w:rsidRDefault="00FD642F" w:rsidP="00D60EF8">
      <w:pPr>
        <w:pStyle w:val="Sarakstarindkopa"/>
        <w:numPr>
          <w:ilvl w:val="0"/>
          <w:numId w:val="36"/>
        </w:numPr>
        <w:tabs>
          <w:tab w:val="left" w:pos="567"/>
        </w:tabs>
        <w:ind w:right="76"/>
        <w:jc w:val="center"/>
        <w:rPr>
          <w:b/>
          <w:bCs/>
          <w:sz w:val="23"/>
          <w:szCs w:val="23"/>
        </w:rPr>
      </w:pPr>
      <w:r w:rsidRPr="00F3798F">
        <w:rPr>
          <w:b/>
          <w:bCs/>
          <w:sz w:val="23"/>
          <w:szCs w:val="23"/>
        </w:rPr>
        <w:t>Līgumcena un norēķinu kārtība</w:t>
      </w:r>
    </w:p>
    <w:p w14:paraId="2F120FB3" w14:textId="546FC978" w:rsidR="005D7B39" w:rsidRPr="00F3798F" w:rsidRDefault="00C52DB3" w:rsidP="00D60EF8">
      <w:pPr>
        <w:pStyle w:val="Default"/>
        <w:numPr>
          <w:ilvl w:val="1"/>
          <w:numId w:val="36"/>
        </w:numPr>
        <w:ind w:left="426" w:hanging="426"/>
        <w:jc w:val="both"/>
        <w:rPr>
          <w:sz w:val="23"/>
          <w:szCs w:val="23"/>
        </w:rPr>
      </w:pPr>
      <w:r w:rsidRPr="00F3798F">
        <w:rPr>
          <w:sz w:val="23"/>
          <w:szCs w:val="23"/>
        </w:rPr>
        <w:t>Maksa par Pakalpojum</w:t>
      </w:r>
      <w:r w:rsidR="005D7B39" w:rsidRPr="00F3798F">
        <w:rPr>
          <w:sz w:val="23"/>
          <w:szCs w:val="23"/>
        </w:rPr>
        <w:t>iem</w:t>
      </w:r>
      <w:r w:rsidRPr="00F3798F">
        <w:rPr>
          <w:sz w:val="23"/>
          <w:szCs w:val="23"/>
        </w:rPr>
        <w:t xml:space="preserve">, </w:t>
      </w:r>
      <w:r w:rsidR="005D7B39" w:rsidRPr="00F3798F">
        <w:rPr>
          <w:sz w:val="23"/>
          <w:szCs w:val="23"/>
        </w:rPr>
        <w:t xml:space="preserve">kas tiek nodrošināti atbilstoši Līguma prasībām, </w:t>
      </w:r>
      <w:r w:rsidRPr="00F3798F">
        <w:rPr>
          <w:sz w:val="23"/>
          <w:szCs w:val="23"/>
        </w:rPr>
        <w:t xml:space="preserve">ir </w:t>
      </w:r>
      <w:r w:rsidRPr="00F3798F">
        <w:rPr>
          <w:sz w:val="23"/>
          <w:szCs w:val="23"/>
        </w:rPr>
        <w:t>_______</w:t>
      </w:r>
      <w:r w:rsidRPr="00F3798F">
        <w:rPr>
          <w:sz w:val="23"/>
          <w:szCs w:val="23"/>
        </w:rPr>
        <w:t xml:space="preserve"> EUR (</w:t>
      </w:r>
      <w:r w:rsidRPr="00F3798F">
        <w:rPr>
          <w:sz w:val="23"/>
          <w:szCs w:val="23"/>
        </w:rPr>
        <w:t>_________</w:t>
      </w:r>
      <w:r w:rsidRPr="00F3798F">
        <w:rPr>
          <w:sz w:val="23"/>
          <w:szCs w:val="23"/>
        </w:rPr>
        <w:t xml:space="preserve">) mēnesī, bet </w:t>
      </w:r>
      <w:r w:rsidRPr="00F3798F">
        <w:rPr>
          <w:sz w:val="23"/>
          <w:szCs w:val="23"/>
        </w:rPr>
        <w:t xml:space="preserve">visā </w:t>
      </w:r>
      <w:r w:rsidRPr="00F3798F">
        <w:rPr>
          <w:sz w:val="23"/>
          <w:szCs w:val="23"/>
        </w:rPr>
        <w:t>Pakalpojum</w:t>
      </w:r>
      <w:r w:rsidR="005D7B39" w:rsidRPr="00F3798F">
        <w:rPr>
          <w:sz w:val="23"/>
          <w:szCs w:val="23"/>
        </w:rPr>
        <w:t>u</w:t>
      </w:r>
      <w:r w:rsidRPr="00F3798F">
        <w:rPr>
          <w:sz w:val="23"/>
          <w:szCs w:val="23"/>
        </w:rPr>
        <w:t xml:space="preserve"> sniegšanas periodā (</w:t>
      </w:r>
      <w:r w:rsidR="00B36FFD" w:rsidRPr="00F3798F">
        <w:rPr>
          <w:sz w:val="23"/>
          <w:szCs w:val="23"/>
        </w:rPr>
        <w:t xml:space="preserve">no līguma noslēgšanas </w:t>
      </w:r>
      <w:r w:rsidRPr="00F3798F">
        <w:rPr>
          <w:sz w:val="23"/>
          <w:szCs w:val="23"/>
        </w:rPr>
        <w:t xml:space="preserve">līdz 2027.gada 31.decembrim) </w:t>
      </w:r>
      <w:r w:rsidRPr="00F3798F">
        <w:rPr>
          <w:sz w:val="23"/>
          <w:szCs w:val="23"/>
        </w:rPr>
        <w:t xml:space="preserve">plānotā maksa – </w:t>
      </w:r>
      <w:r w:rsidRPr="00F3798F">
        <w:rPr>
          <w:sz w:val="23"/>
          <w:szCs w:val="23"/>
        </w:rPr>
        <w:t>_______ E</w:t>
      </w:r>
      <w:r w:rsidRPr="00F3798F">
        <w:rPr>
          <w:sz w:val="23"/>
          <w:szCs w:val="23"/>
        </w:rPr>
        <w:t>UR (</w:t>
      </w:r>
      <w:r w:rsidRPr="00F3798F">
        <w:rPr>
          <w:sz w:val="23"/>
          <w:szCs w:val="23"/>
        </w:rPr>
        <w:t>________)</w:t>
      </w:r>
      <w:r w:rsidRPr="00F3798F">
        <w:rPr>
          <w:sz w:val="23"/>
          <w:szCs w:val="23"/>
        </w:rPr>
        <w:t>, neskaitot pievienotās vērtības nodokli. Izvērsts Pakalpojum</w:t>
      </w:r>
      <w:r w:rsidR="00B36FFD" w:rsidRPr="00F3798F">
        <w:rPr>
          <w:sz w:val="23"/>
          <w:szCs w:val="23"/>
        </w:rPr>
        <w:t>u</w:t>
      </w:r>
      <w:r w:rsidRPr="00F3798F">
        <w:rPr>
          <w:sz w:val="23"/>
          <w:szCs w:val="23"/>
        </w:rPr>
        <w:t xml:space="preserve"> maksas aprēķins norādīts Līguma </w:t>
      </w:r>
      <w:r w:rsidRPr="00F3798F">
        <w:rPr>
          <w:sz w:val="23"/>
          <w:szCs w:val="23"/>
        </w:rPr>
        <w:t>_</w:t>
      </w:r>
      <w:r w:rsidRPr="00F3798F">
        <w:rPr>
          <w:sz w:val="23"/>
          <w:szCs w:val="23"/>
        </w:rPr>
        <w:t xml:space="preserve">.pielikumā “Finanšu piedāvājums”. </w:t>
      </w:r>
    </w:p>
    <w:p w14:paraId="15FCF7F0" w14:textId="77777777" w:rsidR="00FD642F" w:rsidRPr="00F3798F" w:rsidRDefault="00FD642F" w:rsidP="00D60EF8">
      <w:pPr>
        <w:pStyle w:val="Default"/>
        <w:numPr>
          <w:ilvl w:val="1"/>
          <w:numId w:val="36"/>
        </w:numPr>
        <w:ind w:left="426" w:hanging="426"/>
        <w:jc w:val="both"/>
        <w:rPr>
          <w:sz w:val="23"/>
          <w:szCs w:val="23"/>
        </w:rPr>
      </w:pPr>
      <w:r w:rsidRPr="00F3798F">
        <w:rPr>
          <w:sz w:val="23"/>
          <w:szCs w:val="23"/>
        </w:rPr>
        <w:t xml:space="preserve">Pievienotās vērtības nodoklis tiek piemērots normatīvajos aktos noteiktā kārtībā. </w:t>
      </w:r>
    </w:p>
    <w:p w14:paraId="290AA8D0" w14:textId="7415B088" w:rsidR="003D348B" w:rsidRPr="00F3798F" w:rsidRDefault="00C52DB3" w:rsidP="00D60EF8">
      <w:pPr>
        <w:pStyle w:val="Default"/>
        <w:numPr>
          <w:ilvl w:val="1"/>
          <w:numId w:val="36"/>
        </w:numPr>
        <w:ind w:left="426" w:hanging="426"/>
        <w:jc w:val="both"/>
        <w:rPr>
          <w:sz w:val="23"/>
          <w:szCs w:val="23"/>
        </w:rPr>
      </w:pPr>
      <w:r w:rsidRPr="00F3798F">
        <w:rPr>
          <w:sz w:val="23"/>
          <w:szCs w:val="23"/>
        </w:rPr>
        <w:t xml:space="preserve">Pasūtītājs samaksu </w:t>
      </w:r>
      <w:r w:rsidR="00545775" w:rsidRPr="00F3798F">
        <w:rPr>
          <w:sz w:val="23"/>
          <w:szCs w:val="23"/>
        </w:rPr>
        <w:t xml:space="preserve">veic vienu </w:t>
      </w:r>
      <w:r w:rsidRPr="00F3798F">
        <w:rPr>
          <w:sz w:val="23"/>
          <w:szCs w:val="23"/>
        </w:rPr>
        <w:t xml:space="preserve">reizi mēnesī par </w:t>
      </w:r>
      <w:r w:rsidR="00545775" w:rsidRPr="00F3798F">
        <w:rPr>
          <w:sz w:val="23"/>
          <w:szCs w:val="23"/>
        </w:rPr>
        <w:t xml:space="preserve">kārtējā mēnesī nodrošinātajiem </w:t>
      </w:r>
      <w:r w:rsidRPr="00F3798F">
        <w:rPr>
          <w:sz w:val="23"/>
          <w:szCs w:val="23"/>
        </w:rPr>
        <w:t>Pakalpojum</w:t>
      </w:r>
      <w:r w:rsidR="00545775" w:rsidRPr="00F3798F">
        <w:rPr>
          <w:sz w:val="23"/>
          <w:szCs w:val="23"/>
        </w:rPr>
        <w:t>iem</w:t>
      </w:r>
      <w:r w:rsidR="003D348B" w:rsidRPr="00F3798F">
        <w:rPr>
          <w:sz w:val="23"/>
          <w:szCs w:val="23"/>
        </w:rPr>
        <w:t xml:space="preserve">, pamatojoties uz </w:t>
      </w:r>
      <w:r w:rsidR="001733AC" w:rsidRPr="00F3798F">
        <w:rPr>
          <w:sz w:val="23"/>
          <w:szCs w:val="23"/>
        </w:rPr>
        <w:t>Pakalpojumu nodošanas – pieņemšanas aktu</w:t>
      </w:r>
      <w:r w:rsidR="001733AC" w:rsidRPr="00F3798F">
        <w:rPr>
          <w:sz w:val="23"/>
          <w:szCs w:val="23"/>
        </w:rPr>
        <w:t xml:space="preserve"> un </w:t>
      </w:r>
      <w:r w:rsidR="003D348B" w:rsidRPr="00F3798F">
        <w:rPr>
          <w:sz w:val="23"/>
          <w:szCs w:val="23"/>
        </w:rPr>
        <w:t>Izpildītāja iesniegtajiem rēķiniem:</w:t>
      </w:r>
    </w:p>
    <w:p w14:paraId="2DAC696A" w14:textId="41009A20" w:rsidR="003D348B" w:rsidRPr="00F3798F" w:rsidRDefault="003D348B" w:rsidP="00F3798F">
      <w:pPr>
        <w:pStyle w:val="Default"/>
        <w:ind w:left="426"/>
        <w:jc w:val="both"/>
        <w:rPr>
          <w:sz w:val="23"/>
          <w:szCs w:val="23"/>
        </w:rPr>
      </w:pPr>
      <w:r w:rsidRPr="00F3798F">
        <w:rPr>
          <w:sz w:val="23"/>
          <w:szCs w:val="23"/>
        </w:rPr>
        <w:t>2.</w:t>
      </w:r>
      <w:r w:rsidR="001733AC" w:rsidRPr="00F3798F">
        <w:rPr>
          <w:sz w:val="23"/>
          <w:szCs w:val="23"/>
        </w:rPr>
        <w:t>3</w:t>
      </w:r>
      <w:r w:rsidRPr="00F3798F">
        <w:rPr>
          <w:sz w:val="23"/>
          <w:szCs w:val="23"/>
        </w:rPr>
        <w:t>.1. rēķin</w:t>
      </w:r>
      <w:r w:rsidR="001733AC" w:rsidRPr="00F3798F">
        <w:rPr>
          <w:sz w:val="23"/>
          <w:szCs w:val="23"/>
        </w:rPr>
        <w:t>s</w:t>
      </w:r>
      <w:r w:rsidRPr="00F3798F">
        <w:rPr>
          <w:sz w:val="23"/>
          <w:szCs w:val="23"/>
        </w:rPr>
        <w:t xml:space="preserve"> par vizuālās apskates un datu sinhronizācijas nodrošināšanu;</w:t>
      </w:r>
    </w:p>
    <w:p w14:paraId="126C9E3A" w14:textId="765FF79E" w:rsidR="003D348B" w:rsidRPr="00F3798F" w:rsidRDefault="003D348B" w:rsidP="00F3798F">
      <w:pPr>
        <w:pStyle w:val="Default"/>
        <w:ind w:left="426"/>
        <w:jc w:val="both"/>
        <w:rPr>
          <w:sz w:val="23"/>
          <w:szCs w:val="23"/>
        </w:rPr>
      </w:pPr>
      <w:r w:rsidRPr="00F3798F">
        <w:rPr>
          <w:sz w:val="23"/>
          <w:szCs w:val="23"/>
        </w:rPr>
        <w:t>2.</w:t>
      </w:r>
      <w:r w:rsidR="001733AC" w:rsidRPr="00F3798F">
        <w:rPr>
          <w:sz w:val="23"/>
          <w:szCs w:val="23"/>
        </w:rPr>
        <w:t>3</w:t>
      </w:r>
      <w:r w:rsidRPr="00F3798F">
        <w:rPr>
          <w:sz w:val="23"/>
          <w:szCs w:val="23"/>
        </w:rPr>
        <w:t>.2. rēķin</w:t>
      </w:r>
      <w:r w:rsidR="001733AC" w:rsidRPr="00F3798F">
        <w:rPr>
          <w:sz w:val="23"/>
          <w:szCs w:val="23"/>
        </w:rPr>
        <w:t>s</w:t>
      </w:r>
      <w:r w:rsidRPr="00F3798F">
        <w:rPr>
          <w:sz w:val="23"/>
          <w:szCs w:val="23"/>
        </w:rPr>
        <w:t xml:space="preserve"> par apdrošināšanas pakalpojumiem</w:t>
      </w:r>
      <w:r w:rsidR="003220BC">
        <w:rPr>
          <w:sz w:val="23"/>
          <w:szCs w:val="23"/>
        </w:rPr>
        <w:t>, tai skaitā par apdrošināšanas starpnieka pakalpojumiem.</w:t>
      </w:r>
    </w:p>
    <w:p w14:paraId="2AED1D29" w14:textId="38ECB50D" w:rsidR="00B36FFD" w:rsidRPr="00F3798F" w:rsidRDefault="00362249" w:rsidP="00F3798F">
      <w:pPr>
        <w:ind w:left="426" w:right="76" w:hanging="426"/>
        <w:jc w:val="both"/>
        <w:rPr>
          <w:sz w:val="23"/>
          <w:szCs w:val="23"/>
        </w:rPr>
      </w:pPr>
      <w:r w:rsidRPr="00F3798F">
        <w:rPr>
          <w:sz w:val="23"/>
          <w:szCs w:val="23"/>
        </w:rPr>
        <w:t xml:space="preserve">2.4. </w:t>
      </w:r>
      <w:r w:rsidR="00B36FFD" w:rsidRPr="00F3798F">
        <w:rPr>
          <w:sz w:val="23"/>
          <w:szCs w:val="23"/>
        </w:rPr>
        <w:t>Pakalpojumu n</w:t>
      </w:r>
      <w:r w:rsidR="00B36FFD" w:rsidRPr="00F3798F">
        <w:rPr>
          <w:sz w:val="23"/>
          <w:szCs w:val="23"/>
        </w:rPr>
        <w:t>odošanas</w:t>
      </w:r>
      <w:r w:rsidR="00B36FFD" w:rsidRPr="00F3798F">
        <w:rPr>
          <w:sz w:val="23"/>
          <w:szCs w:val="23"/>
        </w:rPr>
        <w:t xml:space="preserve"> </w:t>
      </w:r>
      <w:r w:rsidR="00B36FFD" w:rsidRPr="00F3798F">
        <w:rPr>
          <w:sz w:val="23"/>
          <w:szCs w:val="23"/>
        </w:rPr>
        <w:t>–</w:t>
      </w:r>
      <w:r w:rsidRPr="00F3798F">
        <w:rPr>
          <w:sz w:val="23"/>
          <w:szCs w:val="23"/>
        </w:rPr>
        <w:t xml:space="preserve"> </w:t>
      </w:r>
      <w:r w:rsidR="00B36FFD" w:rsidRPr="00F3798F">
        <w:rPr>
          <w:sz w:val="23"/>
          <w:szCs w:val="23"/>
        </w:rPr>
        <w:t xml:space="preserve">pieņemšanas aktā </w:t>
      </w:r>
      <w:r w:rsidR="00B36FFD" w:rsidRPr="00F3798F">
        <w:rPr>
          <w:sz w:val="23"/>
          <w:szCs w:val="23"/>
        </w:rPr>
        <w:t>jā</w:t>
      </w:r>
      <w:r w:rsidR="00B36FFD" w:rsidRPr="00F3798F">
        <w:rPr>
          <w:sz w:val="23"/>
          <w:szCs w:val="23"/>
        </w:rPr>
        <w:t>norāda pārskata period</w:t>
      </w:r>
      <w:r w:rsidR="00B36FFD" w:rsidRPr="00F3798F">
        <w:rPr>
          <w:sz w:val="23"/>
          <w:szCs w:val="23"/>
        </w:rPr>
        <w:t xml:space="preserve">s, </w:t>
      </w:r>
      <w:r w:rsidR="00B36FFD" w:rsidRPr="00F3798F">
        <w:rPr>
          <w:sz w:val="23"/>
          <w:szCs w:val="23"/>
        </w:rPr>
        <w:t>faktiski sniegt</w:t>
      </w:r>
      <w:r w:rsidR="00B36FFD" w:rsidRPr="00F3798F">
        <w:rPr>
          <w:sz w:val="23"/>
          <w:szCs w:val="23"/>
        </w:rPr>
        <w:t>ie</w:t>
      </w:r>
      <w:r w:rsidR="00B36FFD" w:rsidRPr="00F3798F">
        <w:rPr>
          <w:sz w:val="23"/>
          <w:szCs w:val="23"/>
        </w:rPr>
        <w:t xml:space="preserve"> Pakalpojum</w:t>
      </w:r>
      <w:r w:rsidR="00B36FFD" w:rsidRPr="00F3798F">
        <w:rPr>
          <w:sz w:val="23"/>
          <w:szCs w:val="23"/>
        </w:rPr>
        <w:t>i un Objekti.</w:t>
      </w:r>
      <w:r w:rsidRPr="00F3798F">
        <w:rPr>
          <w:sz w:val="23"/>
          <w:szCs w:val="23"/>
        </w:rPr>
        <w:t xml:space="preserve"> Papildus minētajam Izpildītājs var norādīt citu informāciju, ko uzskata par būtisku.</w:t>
      </w:r>
    </w:p>
    <w:p w14:paraId="188A7510" w14:textId="5317F562" w:rsidR="001733AC" w:rsidRPr="00F3798F" w:rsidRDefault="003D348B" w:rsidP="00F3798F">
      <w:pPr>
        <w:pStyle w:val="Sarakstarindkopa"/>
        <w:numPr>
          <w:ilvl w:val="1"/>
          <w:numId w:val="32"/>
        </w:numPr>
        <w:ind w:left="426" w:right="76" w:hanging="426"/>
        <w:rPr>
          <w:sz w:val="23"/>
          <w:szCs w:val="23"/>
        </w:rPr>
      </w:pPr>
      <w:r w:rsidRPr="00F3798F">
        <w:rPr>
          <w:sz w:val="23"/>
          <w:szCs w:val="23"/>
        </w:rPr>
        <w:t>Rēķinu apmaksu Pasūtītājs veic 1</w:t>
      </w:r>
      <w:r w:rsidRPr="00F3798F">
        <w:rPr>
          <w:sz w:val="23"/>
          <w:szCs w:val="23"/>
        </w:rPr>
        <w:t>0 (</w:t>
      </w:r>
      <w:r w:rsidRPr="00F3798F">
        <w:rPr>
          <w:sz w:val="23"/>
          <w:szCs w:val="23"/>
        </w:rPr>
        <w:t>desmit</w:t>
      </w:r>
      <w:r w:rsidRPr="00F3798F">
        <w:rPr>
          <w:sz w:val="23"/>
          <w:szCs w:val="23"/>
        </w:rPr>
        <w:t xml:space="preserve">) dienu laikā pēc rēķina saņemšanas, ieskaitot naudu </w:t>
      </w:r>
      <w:r w:rsidR="007E7722">
        <w:rPr>
          <w:sz w:val="23"/>
          <w:szCs w:val="23"/>
        </w:rPr>
        <w:t>Izpildītāja</w:t>
      </w:r>
      <w:r w:rsidRPr="00F3798F">
        <w:rPr>
          <w:sz w:val="23"/>
          <w:szCs w:val="23"/>
        </w:rPr>
        <w:t xml:space="preserve"> norādītās kredītiestādes kontā.</w:t>
      </w:r>
      <w:r w:rsidR="001733AC" w:rsidRPr="00F3798F">
        <w:rPr>
          <w:sz w:val="23"/>
          <w:szCs w:val="23"/>
        </w:rPr>
        <w:t xml:space="preserve"> </w:t>
      </w:r>
    </w:p>
    <w:p w14:paraId="66C80728" w14:textId="2DBF97CE" w:rsidR="001733AC" w:rsidRPr="00F3798F" w:rsidRDefault="001733AC" w:rsidP="00F3798F">
      <w:pPr>
        <w:pStyle w:val="Sarakstarindkopa"/>
        <w:numPr>
          <w:ilvl w:val="1"/>
          <w:numId w:val="32"/>
        </w:numPr>
        <w:ind w:left="426" w:right="76" w:hanging="426"/>
        <w:rPr>
          <w:sz w:val="23"/>
          <w:szCs w:val="23"/>
        </w:rPr>
      </w:pPr>
      <w:r w:rsidRPr="00F3798F">
        <w:rPr>
          <w:sz w:val="23"/>
          <w:szCs w:val="23"/>
        </w:rPr>
        <w:t xml:space="preserve">Pasūtītājam tiesības vienpusēji samazināt Objektu skaitu. Šādā gadījumā Pasūtītājs </w:t>
      </w:r>
      <w:r w:rsidR="00362249" w:rsidRPr="00F3798F">
        <w:rPr>
          <w:sz w:val="23"/>
          <w:szCs w:val="23"/>
        </w:rPr>
        <w:t xml:space="preserve">līdz kārtējā mēneša 15.datumam </w:t>
      </w:r>
      <w:r w:rsidRPr="00F3798F">
        <w:rPr>
          <w:sz w:val="23"/>
          <w:szCs w:val="23"/>
        </w:rPr>
        <w:t xml:space="preserve">attiecīgu informāciju </w:t>
      </w:r>
      <w:proofErr w:type="spellStart"/>
      <w:r w:rsidRPr="00F3798F">
        <w:rPr>
          <w:sz w:val="23"/>
          <w:szCs w:val="23"/>
        </w:rPr>
        <w:t>nosūta</w:t>
      </w:r>
      <w:proofErr w:type="spellEnd"/>
      <w:r w:rsidRPr="00F3798F">
        <w:rPr>
          <w:sz w:val="23"/>
          <w:szCs w:val="23"/>
        </w:rPr>
        <w:t xml:space="preserve"> uz Izpildītāja e-pastu vai juridisko adresi, un </w:t>
      </w:r>
      <w:r w:rsidRPr="00F3798F">
        <w:rPr>
          <w:sz w:val="23"/>
          <w:szCs w:val="23"/>
        </w:rPr>
        <w:lastRenderedPageBreak/>
        <w:t>Pakalpojuma mēneša maksa tiek samazināta no nākamā mēneša</w:t>
      </w:r>
      <w:r w:rsidR="003220BC">
        <w:rPr>
          <w:sz w:val="23"/>
          <w:szCs w:val="23"/>
        </w:rPr>
        <w:t xml:space="preserve">, </w:t>
      </w:r>
      <w:r w:rsidRPr="00F3798F">
        <w:rPr>
          <w:sz w:val="23"/>
          <w:szCs w:val="23"/>
        </w:rPr>
        <w:t>izslēdzot attiecīgo Objektu no rēķina.</w:t>
      </w:r>
    </w:p>
    <w:p w14:paraId="25927437" w14:textId="795748AD" w:rsidR="00362249" w:rsidRPr="00F3798F" w:rsidRDefault="001733AC" w:rsidP="00F3798F">
      <w:pPr>
        <w:pStyle w:val="Sarakstarindkopa"/>
        <w:numPr>
          <w:ilvl w:val="1"/>
          <w:numId w:val="32"/>
        </w:numPr>
        <w:ind w:left="426" w:right="76" w:hanging="426"/>
        <w:rPr>
          <w:sz w:val="23"/>
          <w:szCs w:val="23"/>
        </w:rPr>
      </w:pPr>
      <w:r w:rsidRPr="00F3798F">
        <w:rPr>
          <w:sz w:val="23"/>
          <w:szCs w:val="23"/>
        </w:rPr>
        <w:t xml:space="preserve">Pasūtītājam ir tiesības palielināt Objektu skaitu. Šādā gadījumā tiek slēgta vienošanās par </w:t>
      </w:r>
      <w:r w:rsidR="00362249" w:rsidRPr="00F3798F">
        <w:rPr>
          <w:sz w:val="23"/>
          <w:szCs w:val="23"/>
        </w:rPr>
        <w:t>Līguma grozījumiem</w:t>
      </w:r>
      <w:r w:rsidRPr="00F3798F">
        <w:rPr>
          <w:sz w:val="23"/>
          <w:szCs w:val="23"/>
        </w:rPr>
        <w:t xml:space="preserve">. </w:t>
      </w:r>
      <w:r w:rsidR="00F750D8" w:rsidRPr="00F3798F">
        <w:rPr>
          <w:sz w:val="23"/>
          <w:szCs w:val="23"/>
        </w:rPr>
        <w:t>Mēneša m</w:t>
      </w:r>
      <w:r w:rsidR="00362249" w:rsidRPr="00F3798F">
        <w:rPr>
          <w:sz w:val="23"/>
          <w:szCs w:val="23"/>
        </w:rPr>
        <w:t xml:space="preserve">aksājums </w:t>
      </w:r>
      <w:r w:rsidR="00362249" w:rsidRPr="00F3798F">
        <w:rPr>
          <w:sz w:val="23"/>
          <w:szCs w:val="23"/>
        </w:rPr>
        <w:t>tie</w:t>
      </w:r>
      <w:r w:rsidR="008C2642">
        <w:rPr>
          <w:sz w:val="23"/>
          <w:szCs w:val="23"/>
        </w:rPr>
        <w:t>k</w:t>
      </w:r>
      <w:r w:rsidR="00362249" w:rsidRPr="00F3798F">
        <w:rPr>
          <w:sz w:val="23"/>
          <w:szCs w:val="23"/>
        </w:rPr>
        <w:t xml:space="preserve"> aprēķināts </w:t>
      </w:r>
      <w:r w:rsidR="008C2642" w:rsidRPr="008C2642">
        <w:rPr>
          <w:sz w:val="23"/>
          <w:szCs w:val="23"/>
        </w:rPr>
        <w:t>saskaņā ar Finanšu piedāvājumā noteikto vienības cenu</w:t>
      </w:r>
      <w:r w:rsidR="00362249" w:rsidRPr="00F3798F">
        <w:rPr>
          <w:sz w:val="23"/>
          <w:szCs w:val="23"/>
        </w:rPr>
        <w:t>.</w:t>
      </w:r>
    </w:p>
    <w:p w14:paraId="787BB1B8" w14:textId="77777777" w:rsidR="00CD034D" w:rsidRPr="00F3798F" w:rsidRDefault="00CD034D" w:rsidP="00F3798F">
      <w:pPr>
        <w:widowControl/>
        <w:tabs>
          <w:tab w:val="left" w:pos="0"/>
          <w:tab w:val="left" w:pos="426"/>
        </w:tabs>
        <w:suppressAutoHyphens/>
        <w:autoSpaceDE/>
        <w:autoSpaceDN/>
        <w:ind w:left="-61"/>
        <w:jc w:val="both"/>
        <w:rPr>
          <w:sz w:val="23"/>
          <w:szCs w:val="23"/>
        </w:rPr>
      </w:pPr>
    </w:p>
    <w:p w14:paraId="587C4F67" w14:textId="7E5C4535" w:rsidR="00CD034D" w:rsidRPr="00F3798F" w:rsidRDefault="00FD642F" w:rsidP="00F3798F">
      <w:pPr>
        <w:pStyle w:val="Sarakstarindkopa"/>
        <w:widowControl/>
        <w:numPr>
          <w:ilvl w:val="0"/>
          <w:numId w:val="32"/>
        </w:numPr>
        <w:tabs>
          <w:tab w:val="left" w:pos="0"/>
          <w:tab w:val="left" w:pos="426"/>
        </w:tabs>
        <w:suppressAutoHyphens/>
        <w:autoSpaceDE/>
        <w:autoSpaceDN/>
        <w:jc w:val="center"/>
        <w:rPr>
          <w:b/>
          <w:bCs/>
          <w:sz w:val="23"/>
          <w:szCs w:val="23"/>
        </w:rPr>
      </w:pPr>
      <w:r w:rsidRPr="00F3798F">
        <w:rPr>
          <w:b/>
          <w:bCs/>
          <w:sz w:val="23"/>
          <w:szCs w:val="23"/>
        </w:rPr>
        <w:t>Līdzēju tiesības un</w:t>
      </w:r>
      <w:r w:rsidR="00C52DB3" w:rsidRPr="00F3798F">
        <w:rPr>
          <w:b/>
          <w:bCs/>
          <w:spacing w:val="-4"/>
          <w:sz w:val="23"/>
          <w:szCs w:val="23"/>
        </w:rPr>
        <w:t xml:space="preserve"> </w:t>
      </w:r>
      <w:r w:rsidRPr="00F3798F">
        <w:rPr>
          <w:b/>
          <w:bCs/>
          <w:sz w:val="23"/>
          <w:szCs w:val="23"/>
        </w:rPr>
        <w:t>pienākumi</w:t>
      </w:r>
    </w:p>
    <w:p w14:paraId="692E57E6" w14:textId="1BA66B43" w:rsidR="001733AC" w:rsidRPr="00F3798F" w:rsidRDefault="00CD034D" w:rsidP="00F3798F">
      <w:pPr>
        <w:pStyle w:val="Sarakstarindkopa"/>
        <w:numPr>
          <w:ilvl w:val="1"/>
          <w:numId w:val="33"/>
        </w:numPr>
        <w:ind w:right="76"/>
        <w:rPr>
          <w:sz w:val="23"/>
          <w:szCs w:val="23"/>
        </w:rPr>
      </w:pPr>
      <w:r w:rsidRPr="00F3798F">
        <w:rPr>
          <w:sz w:val="23"/>
          <w:szCs w:val="23"/>
        </w:rPr>
        <w:t>Pasūtītājam ir tiesības jebkurā laikā kontrolēt Līguma izpildi</w:t>
      </w:r>
      <w:r w:rsidR="001733AC" w:rsidRPr="00F3798F">
        <w:rPr>
          <w:sz w:val="23"/>
          <w:szCs w:val="23"/>
        </w:rPr>
        <w:t xml:space="preserve">, tai skaitā </w:t>
      </w:r>
      <w:r w:rsidR="001733AC" w:rsidRPr="00F3798F">
        <w:rPr>
          <w:sz w:val="23"/>
          <w:szCs w:val="23"/>
        </w:rPr>
        <w:t>pārbaudīt Pakalpojumu atbilstību Tehnisk</w:t>
      </w:r>
      <w:r w:rsidR="003220BC">
        <w:rPr>
          <w:sz w:val="23"/>
          <w:szCs w:val="23"/>
        </w:rPr>
        <w:t>o</w:t>
      </w:r>
      <w:r w:rsidR="001733AC" w:rsidRPr="00F3798F">
        <w:rPr>
          <w:sz w:val="23"/>
          <w:szCs w:val="23"/>
        </w:rPr>
        <w:t xml:space="preserve"> specifikācij</w:t>
      </w:r>
      <w:r w:rsidR="003220BC">
        <w:rPr>
          <w:sz w:val="23"/>
          <w:szCs w:val="23"/>
        </w:rPr>
        <w:t>u</w:t>
      </w:r>
      <w:r w:rsidR="001733AC" w:rsidRPr="00F3798F">
        <w:rPr>
          <w:sz w:val="23"/>
          <w:szCs w:val="23"/>
        </w:rPr>
        <w:t xml:space="preserve"> prasībām, pieprasīt paskaidrojumus, dokumentus un citu informāciju, kas nepieciešama Pakalpojumu izpildes kontrolei.</w:t>
      </w:r>
    </w:p>
    <w:p w14:paraId="2A5F3449" w14:textId="483DFC5F" w:rsidR="00244C79" w:rsidRPr="00F3798F" w:rsidRDefault="00244C79" w:rsidP="00F3798F">
      <w:pPr>
        <w:pStyle w:val="Sarakstarindkopa"/>
        <w:numPr>
          <w:ilvl w:val="1"/>
          <w:numId w:val="33"/>
        </w:numPr>
        <w:ind w:right="76"/>
        <w:rPr>
          <w:sz w:val="23"/>
          <w:szCs w:val="23"/>
        </w:rPr>
      </w:pPr>
      <w:r w:rsidRPr="00F3798F">
        <w:rPr>
          <w:sz w:val="23"/>
          <w:szCs w:val="23"/>
        </w:rPr>
        <w:t>Kvalitātes kontroles ietvaros Pasūtītājam ir tiesības</w:t>
      </w:r>
      <w:r w:rsidR="001733AC" w:rsidRPr="00F3798F">
        <w:rPr>
          <w:sz w:val="23"/>
          <w:szCs w:val="23"/>
        </w:rPr>
        <w:t xml:space="preserve"> </w:t>
      </w:r>
      <w:r w:rsidRPr="00F3798F">
        <w:rPr>
          <w:sz w:val="23"/>
          <w:szCs w:val="23"/>
        </w:rPr>
        <w:t>pieaicināt neatkarīgus ekspertus Pakalpojumu kvalitātes izvērtēšanai.</w:t>
      </w:r>
    </w:p>
    <w:p w14:paraId="24B6E9F7" w14:textId="77777777" w:rsidR="002A5905" w:rsidRDefault="00244C79" w:rsidP="00F3798F">
      <w:pPr>
        <w:pStyle w:val="Sarakstarindkopa"/>
        <w:numPr>
          <w:ilvl w:val="1"/>
          <w:numId w:val="33"/>
        </w:numPr>
        <w:ind w:right="76"/>
        <w:rPr>
          <w:sz w:val="23"/>
          <w:szCs w:val="23"/>
        </w:rPr>
      </w:pPr>
      <w:r w:rsidRPr="00F3798F">
        <w:rPr>
          <w:sz w:val="23"/>
          <w:szCs w:val="23"/>
        </w:rPr>
        <w:t>Ja Pasūtītājs konstatē Pakalpojumu neatbilstību Līgumam vai Tehniskaj</w:t>
      </w:r>
      <w:r w:rsidR="002A5905">
        <w:rPr>
          <w:sz w:val="23"/>
          <w:szCs w:val="23"/>
        </w:rPr>
        <w:t>ām</w:t>
      </w:r>
      <w:r w:rsidRPr="00F3798F">
        <w:rPr>
          <w:sz w:val="23"/>
          <w:szCs w:val="23"/>
        </w:rPr>
        <w:t xml:space="preserve"> specifikācij</w:t>
      </w:r>
      <w:r w:rsidR="002A5905">
        <w:rPr>
          <w:sz w:val="23"/>
          <w:szCs w:val="23"/>
        </w:rPr>
        <w:t>ām</w:t>
      </w:r>
      <w:r w:rsidRPr="00F3798F">
        <w:rPr>
          <w:sz w:val="23"/>
          <w:szCs w:val="23"/>
        </w:rPr>
        <w:t>, tas rakstiski informē Izpildītāju, nosakot termiņu trūkumu novēršanai.</w:t>
      </w:r>
      <w:r w:rsidR="001733AC" w:rsidRPr="00F3798F">
        <w:rPr>
          <w:sz w:val="23"/>
          <w:szCs w:val="23"/>
        </w:rPr>
        <w:t xml:space="preserve"> </w:t>
      </w:r>
    </w:p>
    <w:p w14:paraId="523E2F5B" w14:textId="17BC0FCD" w:rsidR="00244C79" w:rsidRPr="00F3798F" w:rsidRDefault="00244C79" w:rsidP="00F3798F">
      <w:pPr>
        <w:pStyle w:val="Sarakstarindkopa"/>
        <w:numPr>
          <w:ilvl w:val="1"/>
          <w:numId w:val="33"/>
        </w:numPr>
        <w:ind w:right="76"/>
        <w:rPr>
          <w:sz w:val="23"/>
          <w:szCs w:val="23"/>
        </w:rPr>
      </w:pPr>
      <w:r w:rsidRPr="00F3798F">
        <w:rPr>
          <w:sz w:val="23"/>
          <w:szCs w:val="23"/>
        </w:rPr>
        <w:t>Izpildītājs novērš konstatētos trūkumus par saviem līdzekļiem un bez papildu atlīdzības Pasūtītājam.</w:t>
      </w:r>
      <w:r w:rsidR="00D60EF8">
        <w:rPr>
          <w:sz w:val="23"/>
          <w:szCs w:val="23"/>
        </w:rPr>
        <w:t xml:space="preserve"> </w:t>
      </w:r>
      <w:r w:rsidR="00D60EF8" w:rsidRPr="00D60EF8">
        <w:rPr>
          <w:sz w:val="23"/>
          <w:szCs w:val="23"/>
        </w:rPr>
        <w:t>Līdz trūkumu novēršanai Pasūtītājam ir tiesības nepieņemt attiecīgo Pakalpojumu un neveikt samaksu par to</w:t>
      </w:r>
      <w:r w:rsidR="00D60EF8">
        <w:rPr>
          <w:sz w:val="23"/>
          <w:szCs w:val="23"/>
        </w:rPr>
        <w:t>.</w:t>
      </w:r>
    </w:p>
    <w:p w14:paraId="1542594D" w14:textId="7AF49037" w:rsidR="00C35AF9" w:rsidRPr="00F3798F" w:rsidRDefault="00F750D8" w:rsidP="00F3798F">
      <w:pPr>
        <w:ind w:left="426" w:right="76" w:hanging="426"/>
        <w:jc w:val="both"/>
        <w:rPr>
          <w:sz w:val="23"/>
          <w:szCs w:val="23"/>
        </w:rPr>
      </w:pPr>
      <w:r w:rsidRPr="00F3798F">
        <w:rPr>
          <w:sz w:val="23"/>
          <w:szCs w:val="23"/>
        </w:rPr>
        <w:t>3.</w:t>
      </w:r>
      <w:r w:rsidR="002A5905">
        <w:rPr>
          <w:sz w:val="23"/>
          <w:szCs w:val="23"/>
        </w:rPr>
        <w:t>7</w:t>
      </w:r>
      <w:r w:rsidRPr="00F3798F">
        <w:rPr>
          <w:sz w:val="23"/>
          <w:szCs w:val="23"/>
        </w:rPr>
        <w:t xml:space="preserve">. </w:t>
      </w:r>
      <w:r w:rsidR="00C35AF9" w:rsidRPr="00F3798F">
        <w:rPr>
          <w:sz w:val="23"/>
          <w:szCs w:val="23"/>
        </w:rPr>
        <w:t>Izpildītājs ir pilnībā atbildīgs par Tehniskajā</w:t>
      </w:r>
      <w:r w:rsidR="002A5905">
        <w:rPr>
          <w:sz w:val="23"/>
          <w:szCs w:val="23"/>
        </w:rPr>
        <w:t>s</w:t>
      </w:r>
      <w:r w:rsidR="00C35AF9" w:rsidRPr="00F3798F">
        <w:rPr>
          <w:sz w:val="23"/>
          <w:szCs w:val="23"/>
        </w:rPr>
        <w:t xml:space="preserve"> specifikācijā</w:t>
      </w:r>
      <w:r w:rsidR="002A5905">
        <w:rPr>
          <w:sz w:val="23"/>
          <w:szCs w:val="23"/>
        </w:rPr>
        <w:t>s</w:t>
      </w:r>
      <w:r w:rsidR="00C35AF9" w:rsidRPr="00F3798F">
        <w:rPr>
          <w:sz w:val="23"/>
          <w:szCs w:val="23"/>
        </w:rPr>
        <w:t xml:space="preserve"> noteikto prasību izpildi un nodrošina pakalpojumu sniegšanu atbilstoši tajā noteiktajiem kvalitātes kritērijiem, termiņiem un apjomam.</w:t>
      </w:r>
    </w:p>
    <w:p w14:paraId="2D689213" w14:textId="1B8FC354" w:rsidR="00C35AF9" w:rsidRPr="00F3798F" w:rsidRDefault="00F750D8" w:rsidP="00F3798F">
      <w:pPr>
        <w:ind w:left="426" w:right="76" w:hanging="426"/>
        <w:jc w:val="both"/>
        <w:rPr>
          <w:sz w:val="23"/>
          <w:szCs w:val="23"/>
        </w:rPr>
      </w:pPr>
      <w:r w:rsidRPr="00F3798F">
        <w:rPr>
          <w:sz w:val="23"/>
          <w:szCs w:val="23"/>
        </w:rPr>
        <w:t>3.</w:t>
      </w:r>
      <w:r w:rsidR="002A5905">
        <w:rPr>
          <w:sz w:val="23"/>
          <w:szCs w:val="23"/>
        </w:rPr>
        <w:t>8</w:t>
      </w:r>
      <w:r w:rsidRPr="00F3798F">
        <w:rPr>
          <w:sz w:val="23"/>
          <w:szCs w:val="23"/>
        </w:rPr>
        <w:t xml:space="preserve">. </w:t>
      </w:r>
      <w:r w:rsidR="00C35AF9" w:rsidRPr="00F3798F">
        <w:rPr>
          <w:sz w:val="23"/>
          <w:szCs w:val="23"/>
        </w:rPr>
        <w:t>Izpildītājs organizē Pakalpojumu sniegšanu tā, lai netiktu traucēta Pasūtītāja pārvaldīšanas funkciju nepārtrauktība un tiktu ievērotas normatīvo aktu prasības.</w:t>
      </w:r>
    </w:p>
    <w:p w14:paraId="73ED5ED4" w14:textId="7C03546B" w:rsidR="00C35AF9" w:rsidRPr="00F3798F" w:rsidRDefault="00F750D8" w:rsidP="00F3798F">
      <w:pPr>
        <w:ind w:left="426" w:right="76" w:hanging="426"/>
        <w:jc w:val="both"/>
        <w:rPr>
          <w:sz w:val="23"/>
          <w:szCs w:val="23"/>
        </w:rPr>
      </w:pPr>
      <w:r w:rsidRPr="00F3798F">
        <w:rPr>
          <w:sz w:val="23"/>
          <w:szCs w:val="23"/>
        </w:rPr>
        <w:t>3.</w:t>
      </w:r>
      <w:r w:rsidR="002A5905">
        <w:rPr>
          <w:sz w:val="23"/>
          <w:szCs w:val="23"/>
        </w:rPr>
        <w:t>9</w:t>
      </w:r>
      <w:r w:rsidRPr="00F3798F">
        <w:rPr>
          <w:sz w:val="23"/>
          <w:szCs w:val="23"/>
        </w:rPr>
        <w:t xml:space="preserve">. </w:t>
      </w:r>
      <w:r w:rsidR="00C35AF9" w:rsidRPr="00F3798F">
        <w:rPr>
          <w:sz w:val="23"/>
          <w:szCs w:val="23"/>
        </w:rPr>
        <w:t>Izpildītājs nekavējoties rakstiski informē Pasūtītāju par jebkuriem apstākļiem, kas var ietekmēt Pakalpojumu izpildi, termiņus vai kvalitāti, vienlaikus iesniedzot priekšlikumus situācijas novēršanai.</w:t>
      </w:r>
    </w:p>
    <w:p w14:paraId="745BEEBD" w14:textId="1682459B" w:rsidR="00C35AF9" w:rsidRDefault="00F750D8" w:rsidP="00F3798F">
      <w:pPr>
        <w:ind w:left="426" w:right="76" w:hanging="426"/>
        <w:jc w:val="both"/>
        <w:rPr>
          <w:sz w:val="23"/>
          <w:szCs w:val="23"/>
        </w:rPr>
      </w:pPr>
      <w:r w:rsidRPr="00F3798F">
        <w:rPr>
          <w:sz w:val="23"/>
          <w:szCs w:val="23"/>
        </w:rPr>
        <w:t>3.</w:t>
      </w:r>
      <w:r w:rsidR="002A5905">
        <w:rPr>
          <w:sz w:val="23"/>
          <w:szCs w:val="23"/>
        </w:rPr>
        <w:t>10</w:t>
      </w:r>
      <w:r w:rsidRPr="00F3798F">
        <w:rPr>
          <w:sz w:val="23"/>
          <w:szCs w:val="23"/>
        </w:rPr>
        <w:t xml:space="preserve">. </w:t>
      </w:r>
      <w:r w:rsidR="00C35AF9" w:rsidRPr="00F3798F">
        <w:rPr>
          <w:sz w:val="23"/>
          <w:szCs w:val="23"/>
        </w:rPr>
        <w:t>Izpildītājs ir atbildīgs par savu darbinieku, piesaistīto speciālistu un apakšuzņēmēju darbību vai bezdarbību tādā pašā apmērā kā par savu darbību.</w:t>
      </w:r>
    </w:p>
    <w:p w14:paraId="09F7AD80" w14:textId="236DD65D" w:rsidR="005F7E6E" w:rsidRPr="00F3798F" w:rsidRDefault="005F7E6E" w:rsidP="00F3798F">
      <w:pPr>
        <w:ind w:left="426" w:right="76" w:hanging="426"/>
        <w:jc w:val="both"/>
        <w:rPr>
          <w:sz w:val="23"/>
          <w:szCs w:val="23"/>
        </w:rPr>
      </w:pPr>
      <w:r>
        <w:rPr>
          <w:sz w:val="23"/>
          <w:szCs w:val="23"/>
        </w:rPr>
        <w:t>3.1</w:t>
      </w:r>
      <w:r w:rsidR="002A5905">
        <w:rPr>
          <w:sz w:val="23"/>
          <w:szCs w:val="23"/>
        </w:rPr>
        <w:t>1</w:t>
      </w:r>
      <w:r>
        <w:rPr>
          <w:sz w:val="23"/>
          <w:szCs w:val="23"/>
        </w:rPr>
        <w:t xml:space="preserve">. </w:t>
      </w:r>
      <w:r w:rsidRPr="005F7E6E">
        <w:rPr>
          <w:sz w:val="23"/>
          <w:szCs w:val="23"/>
        </w:rPr>
        <w:t>Izpildītājs bez Pasūtītāja iepriekšējas rakstveida piekrišanas nav tiesīgs cedēt vai citādi nodot trešajām personām no šī Līguma izrietošās tiesības vai pienākumus</w:t>
      </w:r>
      <w:r w:rsidR="00714385">
        <w:rPr>
          <w:sz w:val="23"/>
          <w:szCs w:val="23"/>
        </w:rPr>
        <w:t>.</w:t>
      </w:r>
    </w:p>
    <w:p w14:paraId="6E73F997" w14:textId="77777777" w:rsidR="00C35AF9" w:rsidRPr="00F3798F" w:rsidRDefault="00C35AF9" w:rsidP="00F3798F">
      <w:pPr>
        <w:tabs>
          <w:tab w:val="left" w:pos="567"/>
        </w:tabs>
        <w:ind w:right="76"/>
        <w:jc w:val="both"/>
        <w:rPr>
          <w:sz w:val="23"/>
          <w:szCs w:val="23"/>
        </w:rPr>
      </w:pPr>
    </w:p>
    <w:p w14:paraId="5912C682" w14:textId="76016214" w:rsidR="00C35AF9" w:rsidRPr="00F3798F" w:rsidRDefault="00F750D8" w:rsidP="00F3798F">
      <w:pPr>
        <w:tabs>
          <w:tab w:val="left" w:pos="567"/>
        </w:tabs>
        <w:ind w:right="76"/>
        <w:jc w:val="center"/>
        <w:rPr>
          <w:b/>
          <w:bCs/>
          <w:sz w:val="23"/>
          <w:szCs w:val="23"/>
        </w:rPr>
      </w:pPr>
      <w:r w:rsidRPr="00F3798F">
        <w:rPr>
          <w:b/>
          <w:bCs/>
          <w:sz w:val="23"/>
          <w:szCs w:val="23"/>
        </w:rPr>
        <w:t>4</w:t>
      </w:r>
      <w:r w:rsidR="00C35AF9" w:rsidRPr="00F3798F">
        <w:rPr>
          <w:b/>
          <w:bCs/>
          <w:sz w:val="23"/>
          <w:szCs w:val="23"/>
        </w:rPr>
        <w:t>. Apakšuzņēmēji</w:t>
      </w:r>
    </w:p>
    <w:p w14:paraId="405658DF" w14:textId="3CCF5026" w:rsidR="00C35AF9" w:rsidRPr="00F3798F" w:rsidRDefault="00A66991" w:rsidP="00F3798F">
      <w:pPr>
        <w:ind w:left="426" w:right="76" w:hanging="426"/>
        <w:jc w:val="both"/>
        <w:rPr>
          <w:sz w:val="23"/>
          <w:szCs w:val="23"/>
        </w:rPr>
      </w:pPr>
      <w:r w:rsidRPr="00F3798F">
        <w:rPr>
          <w:sz w:val="23"/>
          <w:szCs w:val="23"/>
        </w:rPr>
        <w:t xml:space="preserve">4.1. </w:t>
      </w:r>
      <w:r w:rsidR="00C35AF9" w:rsidRPr="00F3798F">
        <w:rPr>
          <w:sz w:val="23"/>
          <w:szCs w:val="23"/>
        </w:rPr>
        <w:t>Izpildītājs ir tiesīgs piesaistīt tikai tos apakšuzņēmējus, kuri norādīti iepirkuma piedāvājumā vai kuru piesaiste saskaņota normatīvajos aktos noteiktajā kārtībā.</w:t>
      </w:r>
    </w:p>
    <w:p w14:paraId="4B9C2F37" w14:textId="78380FE3" w:rsidR="00C35AF9" w:rsidRPr="00F3798F" w:rsidRDefault="00A66991" w:rsidP="00F3798F">
      <w:pPr>
        <w:ind w:left="426" w:right="76" w:hanging="426"/>
        <w:jc w:val="both"/>
        <w:rPr>
          <w:sz w:val="23"/>
          <w:szCs w:val="23"/>
        </w:rPr>
      </w:pPr>
      <w:r w:rsidRPr="00F3798F">
        <w:rPr>
          <w:sz w:val="23"/>
          <w:szCs w:val="23"/>
        </w:rPr>
        <w:t xml:space="preserve">4.2. </w:t>
      </w:r>
      <w:r w:rsidR="00C35AF9" w:rsidRPr="00F3798F">
        <w:rPr>
          <w:sz w:val="23"/>
          <w:szCs w:val="23"/>
        </w:rPr>
        <w:t xml:space="preserve"> Apakšuzņēmēja piesaiste neatbrīvo Izpildītāju no atbildības par Līguma izpildi.</w:t>
      </w:r>
    </w:p>
    <w:p w14:paraId="41CC2068" w14:textId="14967F59" w:rsidR="00C35AF9" w:rsidRPr="00F3798F" w:rsidRDefault="00A66991" w:rsidP="00F3798F">
      <w:pPr>
        <w:ind w:left="426" w:right="76" w:hanging="426"/>
        <w:jc w:val="both"/>
        <w:rPr>
          <w:sz w:val="23"/>
          <w:szCs w:val="23"/>
        </w:rPr>
      </w:pPr>
      <w:r w:rsidRPr="00F3798F">
        <w:rPr>
          <w:sz w:val="23"/>
          <w:szCs w:val="23"/>
        </w:rPr>
        <w:t>4.3.</w:t>
      </w:r>
      <w:r w:rsidR="00C35AF9" w:rsidRPr="00F3798F">
        <w:rPr>
          <w:sz w:val="23"/>
          <w:szCs w:val="23"/>
        </w:rPr>
        <w:t xml:space="preserve"> Izpildītājs ir atbildīgs par apakšuzņēmēju darbību un bezdarbību tādā pašā apmērā kā par savu darbību.</w:t>
      </w:r>
    </w:p>
    <w:p w14:paraId="4F03FDF0" w14:textId="5787E283" w:rsidR="00C35AF9" w:rsidRPr="00F3798F" w:rsidRDefault="00A66991" w:rsidP="00F3798F">
      <w:pPr>
        <w:ind w:left="426" w:right="76" w:hanging="426"/>
        <w:jc w:val="both"/>
        <w:rPr>
          <w:sz w:val="23"/>
          <w:szCs w:val="23"/>
        </w:rPr>
      </w:pPr>
      <w:r w:rsidRPr="00F3798F">
        <w:rPr>
          <w:sz w:val="23"/>
          <w:szCs w:val="23"/>
        </w:rPr>
        <w:t xml:space="preserve">4.4. </w:t>
      </w:r>
      <w:r w:rsidR="00C35AF9" w:rsidRPr="00F3798F">
        <w:rPr>
          <w:sz w:val="23"/>
          <w:szCs w:val="23"/>
        </w:rPr>
        <w:t>Pasūtītājam ir tiesības pamatoti pieprasīt apakšuzņēmēja nomaiņu, ja tā darbība neatbilst Līguma vai normatīvo aktu prasībām.</w:t>
      </w:r>
    </w:p>
    <w:p w14:paraId="18D11295" w14:textId="77777777" w:rsidR="00F750D8" w:rsidRPr="00F3798F" w:rsidRDefault="00F750D8" w:rsidP="00F3798F">
      <w:pPr>
        <w:tabs>
          <w:tab w:val="left" w:pos="567"/>
        </w:tabs>
        <w:ind w:right="76"/>
        <w:jc w:val="both"/>
        <w:rPr>
          <w:sz w:val="23"/>
          <w:szCs w:val="23"/>
        </w:rPr>
      </w:pPr>
    </w:p>
    <w:p w14:paraId="3401FDC2" w14:textId="7CBCFEAC" w:rsidR="00A66991" w:rsidRPr="00F3798F" w:rsidRDefault="00A66991" w:rsidP="00F3798F">
      <w:pPr>
        <w:widowControl/>
        <w:autoSpaceDE/>
        <w:autoSpaceDN/>
        <w:jc w:val="center"/>
        <w:rPr>
          <w:b/>
          <w:sz w:val="23"/>
          <w:szCs w:val="23"/>
        </w:rPr>
      </w:pPr>
      <w:r w:rsidRPr="00F3798F">
        <w:rPr>
          <w:b/>
          <w:sz w:val="23"/>
          <w:szCs w:val="23"/>
        </w:rPr>
        <w:t xml:space="preserve">5. </w:t>
      </w:r>
      <w:r w:rsidRPr="00F3798F">
        <w:rPr>
          <w:b/>
          <w:sz w:val="23"/>
          <w:szCs w:val="23"/>
        </w:rPr>
        <w:t>Līguma darbības termiņš, tā grozīšanas un izbeigšanas nosacījumi</w:t>
      </w:r>
    </w:p>
    <w:p w14:paraId="4B70BC84" w14:textId="3585C9D7" w:rsidR="00A66991" w:rsidRPr="00F3798F" w:rsidRDefault="00A66991" w:rsidP="00F3798F">
      <w:pPr>
        <w:pStyle w:val="Sarakstarindkopa"/>
        <w:numPr>
          <w:ilvl w:val="1"/>
          <w:numId w:val="34"/>
        </w:numPr>
        <w:ind w:left="426" w:right="76" w:hanging="426"/>
        <w:rPr>
          <w:sz w:val="23"/>
          <w:szCs w:val="23"/>
        </w:rPr>
      </w:pPr>
      <w:r w:rsidRPr="00F3798F">
        <w:rPr>
          <w:sz w:val="23"/>
          <w:szCs w:val="23"/>
        </w:rPr>
        <w:t>Līgums</w:t>
      </w:r>
      <w:r w:rsidRPr="00F3798F">
        <w:rPr>
          <w:spacing w:val="-14"/>
          <w:sz w:val="23"/>
          <w:szCs w:val="23"/>
        </w:rPr>
        <w:t xml:space="preserve"> </w:t>
      </w:r>
      <w:r w:rsidRPr="00F3798F">
        <w:rPr>
          <w:sz w:val="23"/>
          <w:szCs w:val="23"/>
        </w:rPr>
        <w:t>stājas</w:t>
      </w:r>
      <w:r w:rsidRPr="00F3798F">
        <w:rPr>
          <w:spacing w:val="-14"/>
          <w:sz w:val="23"/>
          <w:szCs w:val="23"/>
        </w:rPr>
        <w:t xml:space="preserve"> </w:t>
      </w:r>
      <w:r w:rsidRPr="00F3798F">
        <w:rPr>
          <w:sz w:val="23"/>
          <w:szCs w:val="23"/>
        </w:rPr>
        <w:t>spēkā</w:t>
      </w:r>
      <w:r w:rsidRPr="00F3798F">
        <w:rPr>
          <w:spacing w:val="-12"/>
          <w:sz w:val="23"/>
          <w:szCs w:val="23"/>
        </w:rPr>
        <w:t xml:space="preserve"> </w:t>
      </w:r>
      <w:r w:rsidRPr="00F3798F">
        <w:rPr>
          <w:sz w:val="23"/>
          <w:szCs w:val="23"/>
        </w:rPr>
        <w:t>ar</w:t>
      </w:r>
      <w:r w:rsidRPr="00F3798F">
        <w:rPr>
          <w:spacing w:val="-15"/>
          <w:sz w:val="23"/>
          <w:szCs w:val="23"/>
        </w:rPr>
        <w:t xml:space="preserve"> </w:t>
      </w:r>
      <w:r w:rsidRPr="00F3798F">
        <w:rPr>
          <w:sz w:val="23"/>
          <w:szCs w:val="23"/>
        </w:rPr>
        <w:t>tā</w:t>
      </w:r>
      <w:r w:rsidRPr="00F3798F">
        <w:rPr>
          <w:spacing w:val="-12"/>
          <w:sz w:val="23"/>
          <w:szCs w:val="23"/>
        </w:rPr>
        <w:t xml:space="preserve"> </w:t>
      </w:r>
      <w:r w:rsidRPr="00F3798F">
        <w:rPr>
          <w:sz w:val="23"/>
          <w:szCs w:val="23"/>
        </w:rPr>
        <w:t>parakstīšanas</w:t>
      </w:r>
      <w:r w:rsidRPr="00F3798F">
        <w:rPr>
          <w:spacing w:val="-14"/>
          <w:sz w:val="23"/>
          <w:szCs w:val="23"/>
        </w:rPr>
        <w:t xml:space="preserve"> </w:t>
      </w:r>
      <w:r w:rsidRPr="00F3798F">
        <w:rPr>
          <w:sz w:val="23"/>
          <w:szCs w:val="23"/>
        </w:rPr>
        <w:t>brīdi</w:t>
      </w:r>
      <w:r w:rsidRPr="00F3798F">
        <w:rPr>
          <w:spacing w:val="-15"/>
          <w:sz w:val="23"/>
          <w:szCs w:val="23"/>
        </w:rPr>
        <w:t xml:space="preserve"> </w:t>
      </w:r>
      <w:r w:rsidRPr="00F3798F">
        <w:rPr>
          <w:sz w:val="23"/>
          <w:szCs w:val="23"/>
        </w:rPr>
        <w:t>un</w:t>
      </w:r>
      <w:r w:rsidRPr="00F3798F">
        <w:rPr>
          <w:spacing w:val="-13"/>
          <w:sz w:val="23"/>
          <w:szCs w:val="23"/>
        </w:rPr>
        <w:t xml:space="preserve"> </w:t>
      </w:r>
      <w:r w:rsidRPr="00F3798F">
        <w:rPr>
          <w:sz w:val="23"/>
          <w:szCs w:val="23"/>
        </w:rPr>
        <w:t>ir</w:t>
      </w:r>
      <w:r w:rsidRPr="00F3798F">
        <w:rPr>
          <w:spacing w:val="-15"/>
          <w:sz w:val="23"/>
          <w:szCs w:val="23"/>
        </w:rPr>
        <w:t xml:space="preserve"> </w:t>
      </w:r>
      <w:r w:rsidRPr="00F3798F">
        <w:rPr>
          <w:sz w:val="23"/>
          <w:szCs w:val="23"/>
        </w:rPr>
        <w:t>spēkā</w:t>
      </w:r>
      <w:r w:rsidRPr="00F3798F">
        <w:rPr>
          <w:spacing w:val="-12"/>
          <w:sz w:val="23"/>
          <w:szCs w:val="23"/>
        </w:rPr>
        <w:t xml:space="preserve"> </w:t>
      </w:r>
      <w:r w:rsidRPr="00F3798F">
        <w:rPr>
          <w:sz w:val="23"/>
          <w:szCs w:val="23"/>
        </w:rPr>
        <w:t>līdz</w:t>
      </w:r>
      <w:r w:rsidRPr="00F3798F">
        <w:rPr>
          <w:spacing w:val="-15"/>
          <w:sz w:val="23"/>
          <w:szCs w:val="23"/>
        </w:rPr>
        <w:t xml:space="preserve"> </w:t>
      </w:r>
      <w:r w:rsidRPr="00F3798F">
        <w:rPr>
          <w:sz w:val="23"/>
          <w:szCs w:val="23"/>
        </w:rPr>
        <w:t>Līdzēju</w:t>
      </w:r>
      <w:r w:rsidRPr="00F3798F">
        <w:rPr>
          <w:spacing w:val="-13"/>
          <w:sz w:val="23"/>
          <w:szCs w:val="23"/>
        </w:rPr>
        <w:t xml:space="preserve"> </w:t>
      </w:r>
      <w:r w:rsidRPr="00F3798F">
        <w:rPr>
          <w:sz w:val="23"/>
          <w:szCs w:val="23"/>
        </w:rPr>
        <w:t>saistību</w:t>
      </w:r>
      <w:r w:rsidRPr="00F3798F">
        <w:rPr>
          <w:spacing w:val="-13"/>
          <w:sz w:val="23"/>
          <w:szCs w:val="23"/>
        </w:rPr>
        <w:t xml:space="preserve"> </w:t>
      </w:r>
      <w:r w:rsidRPr="00F3798F">
        <w:rPr>
          <w:sz w:val="23"/>
          <w:szCs w:val="23"/>
        </w:rPr>
        <w:t>pilnīgai</w:t>
      </w:r>
      <w:r w:rsidRPr="00F3798F">
        <w:rPr>
          <w:spacing w:val="-15"/>
          <w:sz w:val="23"/>
          <w:szCs w:val="23"/>
        </w:rPr>
        <w:t xml:space="preserve"> </w:t>
      </w:r>
      <w:r w:rsidRPr="00F3798F">
        <w:rPr>
          <w:sz w:val="23"/>
          <w:szCs w:val="23"/>
        </w:rPr>
        <w:t>izpildei vai tā izbeigšanai Līgumā noteiktajā</w:t>
      </w:r>
      <w:r w:rsidRPr="00F3798F">
        <w:rPr>
          <w:spacing w:val="-18"/>
          <w:sz w:val="23"/>
          <w:szCs w:val="23"/>
        </w:rPr>
        <w:t xml:space="preserve"> </w:t>
      </w:r>
      <w:r w:rsidRPr="00F3798F">
        <w:rPr>
          <w:sz w:val="23"/>
          <w:szCs w:val="23"/>
        </w:rPr>
        <w:t>kārtībā.</w:t>
      </w:r>
    </w:p>
    <w:p w14:paraId="3EFCE0E8" w14:textId="3DEB3BAD" w:rsidR="00A66991" w:rsidRPr="00F3798F" w:rsidRDefault="00A66991" w:rsidP="00F3798F">
      <w:pPr>
        <w:pStyle w:val="Sarakstarindkopa"/>
        <w:numPr>
          <w:ilvl w:val="1"/>
          <w:numId w:val="34"/>
        </w:numPr>
        <w:ind w:left="426" w:right="76" w:hanging="426"/>
        <w:rPr>
          <w:sz w:val="23"/>
          <w:szCs w:val="23"/>
        </w:rPr>
      </w:pPr>
      <w:r w:rsidRPr="00F3798F">
        <w:rPr>
          <w:sz w:val="23"/>
          <w:szCs w:val="23"/>
        </w:rPr>
        <w:t>Līgums tiek noslēgts uz laiku līdz 2027.gada 31.decembrim.</w:t>
      </w:r>
    </w:p>
    <w:p w14:paraId="064CECAA" w14:textId="4CEF3022" w:rsidR="00A66991" w:rsidRPr="00F3798F" w:rsidRDefault="00A66991" w:rsidP="00F3798F">
      <w:pPr>
        <w:pStyle w:val="Sarakstarindkopa"/>
        <w:widowControl/>
        <w:numPr>
          <w:ilvl w:val="1"/>
          <w:numId w:val="34"/>
        </w:numPr>
        <w:autoSpaceDE/>
        <w:autoSpaceDN/>
        <w:ind w:left="426" w:right="-1" w:hanging="426"/>
        <w:rPr>
          <w:sz w:val="23"/>
          <w:szCs w:val="23"/>
        </w:rPr>
      </w:pPr>
      <w:r w:rsidRPr="00F3798F">
        <w:rPr>
          <w:sz w:val="23"/>
          <w:szCs w:val="23"/>
        </w:rPr>
        <w:t xml:space="preserve">Līgumā var tikt veikti grozījumi, ievērojot Publisko iepirkumu likuma 61.panta noteikumus. Visas izmaiņas un papildus vienošanās, kas izriet no Līguma, Līdzēji noformē </w:t>
      </w:r>
      <w:proofErr w:type="spellStart"/>
      <w:r w:rsidRPr="00F3798F">
        <w:rPr>
          <w:sz w:val="23"/>
          <w:szCs w:val="23"/>
        </w:rPr>
        <w:t>rakstveidā</w:t>
      </w:r>
      <w:proofErr w:type="spellEnd"/>
      <w:r w:rsidRPr="00F3798F">
        <w:rPr>
          <w:sz w:val="23"/>
          <w:szCs w:val="23"/>
        </w:rPr>
        <w:t>, apliecina ar parakstiem un pievieno Līgumam kā neatņemamu sastāvdaļu.</w:t>
      </w:r>
    </w:p>
    <w:p w14:paraId="034E6AF7" w14:textId="581FEE62" w:rsidR="00A66991" w:rsidRPr="00F3798F" w:rsidRDefault="00A66991" w:rsidP="00F3798F">
      <w:pPr>
        <w:pStyle w:val="Sarakstarindkopa"/>
        <w:widowControl/>
        <w:numPr>
          <w:ilvl w:val="1"/>
          <w:numId w:val="34"/>
        </w:numPr>
        <w:autoSpaceDE/>
        <w:autoSpaceDN/>
        <w:ind w:left="426" w:hanging="426"/>
        <w:rPr>
          <w:sz w:val="23"/>
          <w:szCs w:val="23"/>
        </w:rPr>
      </w:pPr>
      <w:r w:rsidRPr="00F3798F">
        <w:rPr>
          <w:sz w:val="23"/>
          <w:szCs w:val="23"/>
        </w:rPr>
        <w:t xml:space="preserve">Līgumu var izbeigt, Līdzējiem </w:t>
      </w:r>
      <w:proofErr w:type="spellStart"/>
      <w:r w:rsidRPr="00F3798F">
        <w:rPr>
          <w:sz w:val="23"/>
          <w:szCs w:val="23"/>
        </w:rPr>
        <w:t>rakstveidā</w:t>
      </w:r>
      <w:proofErr w:type="spellEnd"/>
      <w:r w:rsidRPr="00F3798F">
        <w:rPr>
          <w:sz w:val="23"/>
          <w:szCs w:val="23"/>
        </w:rPr>
        <w:t xml:space="preserve"> vienojoties.</w:t>
      </w:r>
    </w:p>
    <w:p w14:paraId="726A3A1A" w14:textId="73C6F5FD" w:rsidR="00A66991" w:rsidRPr="00F3798F" w:rsidRDefault="00A66991" w:rsidP="00F3798F">
      <w:pPr>
        <w:pStyle w:val="Sarakstarindkopa"/>
        <w:widowControl/>
        <w:numPr>
          <w:ilvl w:val="1"/>
          <w:numId w:val="34"/>
        </w:numPr>
        <w:suppressAutoHyphens/>
        <w:overflowPunct w:val="0"/>
        <w:adjustRightInd w:val="0"/>
        <w:ind w:left="426" w:hanging="426"/>
        <w:textAlignment w:val="baseline"/>
        <w:rPr>
          <w:sz w:val="23"/>
          <w:szCs w:val="23"/>
        </w:rPr>
      </w:pPr>
      <w:r w:rsidRPr="00F3798F">
        <w:rPr>
          <w:sz w:val="23"/>
          <w:szCs w:val="23"/>
        </w:rPr>
        <w:t>Pasūtītājam ir tiesības vienpusējā kārtībā atkāpties no Līguma pirms termiņa par to 10 (desmit) dienas iepriekš rakstiski paziņojot Izpildītājam</w:t>
      </w:r>
      <w:r w:rsidR="003220BC">
        <w:rPr>
          <w:sz w:val="23"/>
          <w:szCs w:val="23"/>
        </w:rPr>
        <w:t>,</w:t>
      </w:r>
      <w:r w:rsidRPr="00F3798F">
        <w:rPr>
          <w:sz w:val="23"/>
          <w:szCs w:val="23"/>
        </w:rPr>
        <w:t xml:space="preserve"> ja:</w:t>
      </w:r>
    </w:p>
    <w:p w14:paraId="7A4FA640" w14:textId="10FAB0EC" w:rsidR="00A66991" w:rsidRPr="00F3798F" w:rsidRDefault="007E7722" w:rsidP="00F3798F">
      <w:pPr>
        <w:widowControl/>
        <w:numPr>
          <w:ilvl w:val="2"/>
          <w:numId w:val="34"/>
        </w:numPr>
        <w:autoSpaceDE/>
        <w:autoSpaceDN/>
        <w:ind w:left="993" w:hanging="567"/>
        <w:jc w:val="both"/>
        <w:rPr>
          <w:color w:val="000000"/>
          <w:sz w:val="23"/>
          <w:szCs w:val="23"/>
          <w:lang w:eastAsia="ar-SA"/>
        </w:rPr>
      </w:pPr>
      <w:r w:rsidRPr="007E7722">
        <w:rPr>
          <w:sz w:val="23"/>
          <w:szCs w:val="23"/>
        </w:rPr>
        <w:t>ja Izpildītājs būtiski pārkāpj Līgumu vai nenovērš Pasūtītāja rakstiski norādītos trūkumus noteiktajā termiņā</w:t>
      </w:r>
      <w:r w:rsidR="00A66991" w:rsidRPr="00F3798F">
        <w:rPr>
          <w:sz w:val="23"/>
          <w:szCs w:val="23"/>
        </w:rPr>
        <w:t>;</w:t>
      </w:r>
    </w:p>
    <w:p w14:paraId="5CA9DC4F" w14:textId="77777777" w:rsidR="00A66991" w:rsidRPr="00F3798F" w:rsidRDefault="00A66991" w:rsidP="00F3798F">
      <w:pPr>
        <w:pStyle w:val="Sarakstarindkopa"/>
        <w:widowControl/>
        <w:numPr>
          <w:ilvl w:val="2"/>
          <w:numId w:val="34"/>
        </w:numPr>
        <w:tabs>
          <w:tab w:val="left" w:pos="426"/>
          <w:tab w:val="left" w:pos="993"/>
          <w:tab w:val="left" w:pos="1276"/>
          <w:tab w:val="left" w:pos="1418"/>
          <w:tab w:val="left" w:pos="1701"/>
        </w:tabs>
        <w:suppressAutoHyphens/>
        <w:overflowPunct w:val="0"/>
        <w:adjustRightInd w:val="0"/>
        <w:ind w:left="993" w:hanging="567"/>
        <w:textAlignment w:val="baseline"/>
        <w:rPr>
          <w:sz w:val="23"/>
          <w:szCs w:val="23"/>
        </w:rPr>
      </w:pPr>
      <w:r w:rsidRPr="00F3798F">
        <w:rPr>
          <w:sz w:val="23"/>
          <w:szCs w:val="23"/>
        </w:rPr>
        <w:t>Izpildītājs uzsāk likvidāciju;</w:t>
      </w:r>
    </w:p>
    <w:p w14:paraId="7B75B4A9" w14:textId="77777777" w:rsidR="00A66991" w:rsidRPr="00F3798F" w:rsidRDefault="00A66991" w:rsidP="00F3798F">
      <w:pPr>
        <w:widowControl/>
        <w:numPr>
          <w:ilvl w:val="2"/>
          <w:numId w:val="34"/>
        </w:numPr>
        <w:tabs>
          <w:tab w:val="left" w:pos="426"/>
          <w:tab w:val="left" w:pos="1701"/>
        </w:tabs>
        <w:suppressAutoHyphens/>
        <w:overflowPunct w:val="0"/>
        <w:adjustRightInd w:val="0"/>
        <w:ind w:left="993" w:hanging="567"/>
        <w:jc w:val="both"/>
        <w:textAlignment w:val="baseline"/>
        <w:rPr>
          <w:sz w:val="23"/>
          <w:szCs w:val="23"/>
        </w:rPr>
      </w:pPr>
      <w:r w:rsidRPr="00F3798F">
        <w:rPr>
          <w:sz w:val="23"/>
          <w:szCs w:val="23"/>
        </w:rPr>
        <w:lastRenderedPageBreak/>
        <w:t>ar spēkā stājušos tiesas nolēmumu tiek pasludināts Izpildītāja maksātnespējas process, tiesiskās aizsardzības process vai tiesisko seku ziņā pielīdzināms process, vai ar kompetentas iestādes lēmumu tiek izbeigta vai apturēta Izpildītāja saimnieciskā darbība.</w:t>
      </w:r>
    </w:p>
    <w:p w14:paraId="6DA0C229" w14:textId="77777777" w:rsidR="00A66991" w:rsidRPr="00F3798F" w:rsidRDefault="00A66991" w:rsidP="00F3798F">
      <w:pPr>
        <w:pStyle w:val="Sarakstarindkopa"/>
        <w:widowControl/>
        <w:numPr>
          <w:ilvl w:val="1"/>
          <w:numId w:val="34"/>
        </w:numPr>
        <w:suppressAutoHyphens/>
        <w:overflowPunct w:val="0"/>
        <w:adjustRightInd w:val="0"/>
        <w:ind w:left="426" w:hanging="426"/>
        <w:textAlignment w:val="baseline"/>
        <w:rPr>
          <w:sz w:val="23"/>
          <w:szCs w:val="23"/>
        </w:rPr>
      </w:pPr>
      <w:r w:rsidRPr="00F3798F">
        <w:rPr>
          <w:sz w:val="23"/>
          <w:szCs w:val="23"/>
        </w:rPr>
        <w:t>Izpildītājam ir tiesības vienpusējā kārtībā atkāpties no Līguma pirms termiņa par to 10 (desmit) dienas iepriekš rakstiski paziņojot Pasūtītājam, ja:</w:t>
      </w:r>
    </w:p>
    <w:p w14:paraId="4B458805" w14:textId="77777777" w:rsidR="00A66991" w:rsidRPr="00F3798F" w:rsidRDefault="00A66991" w:rsidP="00F3798F">
      <w:pPr>
        <w:pStyle w:val="Sarakstarindkopa"/>
        <w:widowControl/>
        <w:numPr>
          <w:ilvl w:val="2"/>
          <w:numId w:val="34"/>
        </w:numPr>
        <w:suppressAutoHyphens/>
        <w:overflowPunct w:val="0"/>
        <w:adjustRightInd w:val="0"/>
        <w:ind w:left="993" w:hanging="567"/>
        <w:textAlignment w:val="baseline"/>
        <w:rPr>
          <w:sz w:val="23"/>
          <w:szCs w:val="23"/>
        </w:rPr>
      </w:pPr>
      <w:r w:rsidRPr="00F3798F">
        <w:rPr>
          <w:sz w:val="23"/>
          <w:szCs w:val="23"/>
        </w:rPr>
        <w:t>Pasūtītājs uzsāk likvidāciju;</w:t>
      </w:r>
    </w:p>
    <w:p w14:paraId="457FFBA9" w14:textId="77777777" w:rsidR="00A66991" w:rsidRPr="00F3798F" w:rsidRDefault="00A66991" w:rsidP="00F3798F">
      <w:pPr>
        <w:widowControl/>
        <w:numPr>
          <w:ilvl w:val="2"/>
          <w:numId w:val="34"/>
        </w:numPr>
        <w:suppressAutoHyphens/>
        <w:overflowPunct w:val="0"/>
        <w:adjustRightInd w:val="0"/>
        <w:ind w:left="993" w:hanging="567"/>
        <w:jc w:val="both"/>
        <w:textAlignment w:val="baseline"/>
        <w:rPr>
          <w:sz w:val="23"/>
          <w:szCs w:val="23"/>
        </w:rPr>
      </w:pPr>
      <w:r w:rsidRPr="00F3798F">
        <w:rPr>
          <w:sz w:val="23"/>
          <w:szCs w:val="23"/>
        </w:rPr>
        <w:t>ar spēkā stājušos tiesas nolēmumu tiek pasludināts Pasūtītāja maksātnespējas process, tiesiskās aizsardzības process vai tiesisko seku ziņā pielīdzināms process, vai ar kompetentas iestādes lēmumu tiek izbeigta vai apturēta Pasūtītāja saimnieciskā darbība.</w:t>
      </w:r>
    </w:p>
    <w:p w14:paraId="59E6660C" w14:textId="77777777" w:rsidR="00A66991" w:rsidRPr="00F3798F" w:rsidRDefault="00A66991" w:rsidP="00F3798F">
      <w:pPr>
        <w:widowControl/>
        <w:numPr>
          <w:ilvl w:val="1"/>
          <w:numId w:val="34"/>
        </w:numPr>
        <w:autoSpaceDE/>
        <w:autoSpaceDN/>
        <w:ind w:left="426" w:hanging="426"/>
        <w:jc w:val="both"/>
        <w:rPr>
          <w:sz w:val="23"/>
          <w:szCs w:val="23"/>
        </w:rPr>
      </w:pPr>
      <w:r w:rsidRPr="00F3798F">
        <w:rPr>
          <w:sz w:val="23"/>
          <w:szCs w:val="23"/>
        </w:rPr>
        <w:t>Jebkurš no Līdzējiem ir tiesīgs Līgumu nekavējoties izbeigt vienpusējā kārtā, rakstiski par to paziņojot otram Līdzējam, ja Līgumu nav iespējams izpildīt tādēļ, ka Līguma izpildes laikā Līdzējiem ir piemērotas starptautiskās vai nacionālās sankcijas vai būtiskas finanšu un kapitāla tirgus intereses ietekmējošas Eiropas Savienības vai Ziemeļatlantijas līguma organizācijas dalībvalsts noteiktās sankcijas.</w:t>
      </w:r>
    </w:p>
    <w:p w14:paraId="488A465C" w14:textId="0C6883DC" w:rsidR="00A66991" w:rsidRPr="00F3798F" w:rsidRDefault="00A66991" w:rsidP="00F3798F">
      <w:pPr>
        <w:pStyle w:val="Virsraksts1"/>
        <w:numPr>
          <w:ilvl w:val="0"/>
          <w:numId w:val="34"/>
        </w:numPr>
        <w:tabs>
          <w:tab w:val="left" w:pos="3549"/>
        </w:tabs>
        <w:spacing w:before="0" w:line="240" w:lineRule="auto"/>
        <w:ind w:right="76"/>
        <w:jc w:val="center"/>
      </w:pPr>
      <w:r w:rsidRPr="00F3798F">
        <w:t>Konfidencialitāte</w:t>
      </w:r>
    </w:p>
    <w:p w14:paraId="7BBA189A" w14:textId="6C4EB0AD" w:rsidR="00A66991" w:rsidRPr="00F3798F" w:rsidRDefault="00A66991" w:rsidP="00F3798F">
      <w:pPr>
        <w:pStyle w:val="Sarakstarindkopa"/>
        <w:numPr>
          <w:ilvl w:val="1"/>
          <w:numId w:val="34"/>
        </w:numPr>
        <w:ind w:left="426" w:right="76" w:hanging="426"/>
        <w:rPr>
          <w:sz w:val="23"/>
          <w:szCs w:val="23"/>
        </w:rPr>
      </w:pPr>
      <w:r w:rsidRPr="00F3798F">
        <w:rPr>
          <w:sz w:val="23"/>
          <w:szCs w:val="23"/>
        </w:rPr>
        <w:t>Izpildītājam (t.sk. visām Izpildītāja Līguma izpildē iesaistītajām personām) bez Pasūtītāja rakstveida piekrišanas ir aizliegts jebkādā veidā nodot Līguma tiešā izpildē neiesaistītām personām jebkādu informāciju, kas tam kļuvusi zināma saistībā ar Līguma izpildi, t.sk., bet ne tikai – jebkādu</w:t>
      </w:r>
      <w:r w:rsidRPr="00F3798F">
        <w:rPr>
          <w:spacing w:val="-3"/>
          <w:sz w:val="23"/>
          <w:szCs w:val="23"/>
        </w:rPr>
        <w:t xml:space="preserve"> </w:t>
      </w:r>
      <w:r w:rsidRPr="00F3798F">
        <w:rPr>
          <w:sz w:val="23"/>
          <w:szCs w:val="23"/>
        </w:rPr>
        <w:t>informāciju</w:t>
      </w:r>
      <w:r w:rsidRPr="00F3798F">
        <w:rPr>
          <w:spacing w:val="-6"/>
          <w:sz w:val="23"/>
          <w:szCs w:val="23"/>
        </w:rPr>
        <w:t xml:space="preserve"> </w:t>
      </w:r>
      <w:r w:rsidRPr="00F3798F">
        <w:rPr>
          <w:sz w:val="23"/>
          <w:szCs w:val="23"/>
        </w:rPr>
        <w:t>par</w:t>
      </w:r>
      <w:r w:rsidRPr="00F3798F">
        <w:rPr>
          <w:spacing w:val="-6"/>
          <w:sz w:val="23"/>
          <w:szCs w:val="23"/>
        </w:rPr>
        <w:t xml:space="preserve"> </w:t>
      </w:r>
      <w:r w:rsidRPr="00F3798F">
        <w:rPr>
          <w:sz w:val="23"/>
          <w:szCs w:val="23"/>
        </w:rPr>
        <w:t>Pasūtītāju,</w:t>
      </w:r>
      <w:r w:rsidRPr="00F3798F">
        <w:rPr>
          <w:spacing w:val="-6"/>
          <w:sz w:val="23"/>
          <w:szCs w:val="23"/>
        </w:rPr>
        <w:t xml:space="preserve"> </w:t>
      </w:r>
      <w:r w:rsidRPr="00F3798F">
        <w:rPr>
          <w:sz w:val="23"/>
          <w:szCs w:val="23"/>
        </w:rPr>
        <w:t>tā</w:t>
      </w:r>
      <w:r w:rsidRPr="00F3798F">
        <w:rPr>
          <w:spacing w:val="-3"/>
          <w:sz w:val="23"/>
          <w:szCs w:val="23"/>
        </w:rPr>
        <w:t xml:space="preserve"> </w:t>
      </w:r>
      <w:r w:rsidRPr="00F3798F">
        <w:rPr>
          <w:sz w:val="23"/>
          <w:szCs w:val="23"/>
        </w:rPr>
        <w:t>klientiem,</w:t>
      </w:r>
      <w:r w:rsidRPr="00F3798F">
        <w:rPr>
          <w:spacing w:val="-6"/>
          <w:sz w:val="23"/>
          <w:szCs w:val="23"/>
        </w:rPr>
        <w:t xml:space="preserve"> </w:t>
      </w:r>
      <w:r w:rsidRPr="00F3798F">
        <w:rPr>
          <w:sz w:val="23"/>
          <w:szCs w:val="23"/>
        </w:rPr>
        <w:t>darbiniekiem,</w:t>
      </w:r>
      <w:r w:rsidRPr="00F3798F">
        <w:rPr>
          <w:spacing w:val="-6"/>
          <w:sz w:val="23"/>
          <w:szCs w:val="23"/>
        </w:rPr>
        <w:t xml:space="preserve"> </w:t>
      </w:r>
      <w:r w:rsidRPr="00F3798F">
        <w:rPr>
          <w:sz w:val="23"/>
          <w:szCs w:val="23"/>
        </w:rPr>
        <w:t>citām</w:t>
      </w:r>
      <w:r w:rsidRPr="00F3798F">
        <w:rPr>
          <w:spacing w:val="-5"/>
          <w:sz w:val="23"/>
          <w:szCs w:val="23"/>
        </w:rPr>
        <w:t xml:space="preserve"> </w:t>
      </w:r>
      <w:r w:rsidRPr="00F3798F">
        <w:rPr>
          <w:sz w:val="23"/>
          <w:szCs w:val="23"/>
        </w:rPr>
        <w:t>juridiskām</w:t>
      </w:r>
      <w:r w:rsidRPr="00F3798F">
        <w:rPr>
          <w:spacing w:val="-3"/>
          <w:sz w:val="23"/>
          <w:szCs w:val="23"/>
        </w:rPr>
        <w:t xml:space="preserve"> </w:t>
      </w:r>
      <w:r w:rsidRPr="00F3798F">
        <w:rPr>
          <w:sz w:val="23"/>
          <w:szCs w:val="23"/>
        </w:rPr>
        <w:t>un</w:t>
      </w:r>
      <w:r w:rsidRPr="00F3798F">
        <w:rPr>
          <w:spacing w:val="-6"/>
          <w:sz w:val="23"/>
          <w:szCs w:val="23"/>
        </w:rPr>
        <w:t xml:space="preserve"> </w:t>
      </w:r>
      <w:r w:rsidRPr="00F3798F">
        <w:rPr>
          <w:sz w:val="23"/>
          <w:szCs w:val="23"/>
        </w:rPr>
        <w:t>fiziskām personām, telefonsarunu saturu, dokumentu (t.sk. elektroniskā pasta sarakstes)</w:t>
      </w:r>
      <w:r w:rsidRPr="00F3798F">
        <w:rPr>
          <w:spacing w:val="-30"/>
          <w:sz w:val="23"/>
          <w:szCs w:val="23"/>
        </w:rPr>
        <w:t xml:space="preserve"> </w:t>
      </w:r>
      <w:r w:rsidRPr="00F3798F">
        <w:rPr>
          <w:sz w:val="23"/>
          <w:szCs w:val="23"/>
        </w:rPr>
        <w:t>saturu.</w:t>
      </w:r>
    </w:p>
    <w:p w14:paraId="2D4EBC57" w14:textId="14D5C6CD" w:rsidR="00A66991" w:rsidRPr="00F3798F" w:rsidRDefault="00A66991" w:rsidP="00F3798F">
      <w:pPr>
        <w:pStyle w:val="Sarakstarindkopa"/>
        <w:numPr>
          <w:ilvl w:val="1"/>
          <w:numId w:val="34"/>
        </w:numPr>
        <w:ind w:left="426" w:right="76" w:hanging="426"/>
        <w:rPr>
          <w:sz w:val="23"/>
          <w:szCs w:val="23"/>
        </w:rPr>
      </w:pPr>
      <w:r w:rsidRPr="00F3798F">
        <w:rPr>
          <w:sz w:val="23"/>
          <w:szCs w:val="23"/>
        </w:rPr>
        <w:t>Līguma</w:t>
      </w:r>
      <w:r w:rsidRPr="00F3798F">
        <w:rPr>
          <w:spacing w:val="-6"/>
          <w:sz w:val="23"/>
          <w:szCs w:val="23"/>
        </w:rPr>
        <w:t xml:space="preserve"> </w:t>
      </w:r>
      <w:r w:rsidRPr="00F3798F">
        <w:rPr>
          <w:spacing w:val="-6"/>
          <w:sz w:val="23"/>
          <w:szCs w:val="23"/>
        </w:rPr>
        <w:t>6</w:t>
      </w:r>
      <w:r w:rsidRPr="00F3798F">
        <w:rPr>
          <w:sz w:val="23"/>
          <w:szCs w:val="23"/>
        </w:rPr>
        <w:t>.1.punktā</w:t>
      </w:r>
      <w:r w:rsidRPr="00F3798F">
        <w:rPr>
          <w:spacing w:val="-9"/>
          <w:sz w:val="23"/>
          <w:szCs w:val="23"/>
        </w:rPr>
        <w:t xml:space="preserve"> </w:t>
      </w:r>
      <w:r w:rsidRPr="00F3798F">
        <w:rPr>
          <w:sz w:val="23"/>
          <w:szCs w:val="23"/>
        </w:rPr>
        <w:t>minēto</w:t>
      </w:r>
      <w:r w:rsidRPr="00F3798F">
        <w:rPr>
          <w:spacing w:val="-10"/>
          <w:sz w:val="23"/>
          <w:szCs w:val="23"/>
        </w:rPr>
        <w:t xml:space="preserve"> </w:t>
      </w:r>
      <w:r w:rsidRPr="00F3798F">
        <w:rPr>
          <w:sz w:val="23"/>
          <w:szCs w:val="23"/>
        </w:rPr>
        <w:t>informāciju</w:t>
      </w:r>
      <w:r w:rsidRPr="00F3798F">
        <w:rPr>
          <w:spacing w:val="-5"/>
          <w:sz w:val="23"/>
          <w:szCs w:val="23"/>
        </w:rPr>
        <w:t xml:space="preserve"> Izpildītājam</w:t>
      </w:r>
      <w:r w:rsidRPr="00F3798F">
        <w:rPr>
          <w:spacing w:val="-8"/>
          <w:sz w:val="23"/>
          <w:szCs w:val="23"/>
        </w:rPr>
        <w:t xml:space="preserve"> </w:t>
      </w:r>
      <w:r w:rsidRPr="00F3798F">
        <w:rPr>
          <w:sz w:val="23"/>
          <w:szCs w:val="23"/>
        </w:rPr>
        <w:t>ir</w:t>
      </w:r>
      <w:r w:rsidRPr="00F3798F">
        <w:rPr>
          <w:spacing w:val="-7"/>
          <w:sz w:val="23"/>
          <w:szCs w:val="23"/>
        </w:rPr>
        <w:t xml:space="preserve"> </w:t>
      </w:r>
      <w:r w:rsidRPr="00F3798F">
        <w:rPr>
          <w:sz w:val="23"/>
          <w:szCs w:val="23"/>
        </w:rPr>
        <w:t>tiesības</w:t>
      </w:r>
      <w:r w:rsidRPr="00F3798F">
        <w:rPr>
          <w:spacing w:val="-8"/>
          <w:sz w:val="23"/>
          <w:szCs w:val="23"/>
        </w:rPr>
        <w:t xml:space="preserve"> </w:t>
      </w:r>
      <w:r w:rsidRPr="00F3798F">
        <w:rPr>
          <w:sz w:val="23"/>
          <w:szCs w:val="23"/>
        </w:rPr>
        <w:t>izpaust</w:t>
      </w:r>
      <w:r w:rsidRPr="00F3798F">
        <w:rPr>
          <w:spacing w:val="-9"/>
          <w:sz w:val="23"/>
          <w:szCs w:val="23"/>
        </w:rPr>
        <w:t xml:space="preserve"> </w:t>
      </w:r>
      <w:r w:rsidRPr="00F3798F">
        <w:rPr>
          <w:sz w:val="23"/>
          <w:szCs w:val="23"/>
        </w:rPr>
        <w:t>tikai</w:t>
      </w:r>
      <w:r w:rsidRPr="00F3798F">
        <w:rPr>
          <w:spacing w:val="-7"/>
          <w:sz w:val="23"/>
          <w:szCs w:val="23"/>
        </w:rPr>
        <w:t xml:space="preserve"> </w:t>
      </w:r>
      <w:r w:rsidRPr="00F3798F">
        <w:rPr>
          <w:sz w:val="23"/>
          <w:szCs w:val="23"/>
        </w:rPr>
        <w:t>gadījumus,</w:t>
      </w:r>
      <w:r w:rsidRPr="00F3798F">
        <w:rPr>
          <w:spacing w:val="-7"/>
          <w:sz w:val="23"/>
          <w:szCs w:val="23"/>
        </w:rPr>
        <w:t xml:space="preserve"> </w:t>
      </w:r>
      <w:r w:rsidRPr="00F3798F">
        <w:rPr>
          <w:sz w:val="23"/>
          <w:szCs w:val="23"/>
        </w:rPr>
        <w:t>kad</w:t>
      </w:r>
      <w:r w:rsidRPr="00F3798F">
        <w:rPr>
          <w:spacing w:val="-10"/>
          <w:sz w:val="23"/>
          <w:szCs w:val="23"/>
        </w:rPr>
        <w:t xml:space="preserve"> </w:t>
      </w:r>
      <w:r w:rsidRPr="00F3798F">
        <w:rPr>
          <w:sz w:val="23"/>
          <w:szCs w:val="23"/>
        </w:rPr>
        <w:t xml:space="preserve">to paredz LR spēkā esoši normatīvie akti un ir saņemts uz tiem pamatots kompetentas institūcijas pieprasījums. Par šādu faktu, ja to neaizliedz LR spēkā esošie normatīvie akti vai uz tiem pamatots kompetentas institūcijas dokuments, </w:t>
      </w:r>
      <w:r w:rsidR="007E7722">
        <w:rPr>
          <w:sz w:val="23"/>
          <w:szCs w:val="23"/>
        </w:rPr>
        <w:t>Izpildītājam</w:t>
      </w:r>
      <w:r w:rsidRPr="00F3798F">
        <w:rPr>
          <w:sz w:val="23"/>
          <w:szCs w:val="23"/>
        </w:rPr>
        <w:t xml:space="preserve"> ir pienākums nekavējoties informēt</w:t>
      </w:r>
      <w:r w:rsidRPr="00F3798F">
        <w:rPr>
          <w:spacing w:val="-11"/>
          <w:sz w:val="23"/>
          <w:szCs w:val="23"/>
        </w:rPr>
        <w:t xml:space="preserve"> </w:t>
      </w:r>
      <w:r w:rsidRPr="00F3798F">
        <w:rPr>
          <w:sz w:val="23"/>
          <w:szCs w:val="23"/>
        </w:rPr>
        <w:t>Pasūtītāju.</w:t>
      </w:r>
    </w:p>
    <w:p w14:paraId="409C1AC4" w14:textId="3D5E191B" w:rsidR="00A66991" w:rsidRDefault="007E7722" w:rsidP="00F3798F">
      <w:pPr>
        <w:pStyle w:val="Sarakstarindkopa"/>
        <w:numPr>
          <w:ilvl w:val="1"/>
          <w:numId w:val="34"/>
        </w:numPr>
        <w:ind w:left="426" w:right="76" w:hanging="426"/>
        <w:rPr>
          <w:sz w:val="23"/>
          <w:szCs w:val="23"/>
        </w:rPr>
      </w:pPr>
      <w:r>
        <w:rPr>
          <w:sz w:val="23"/>
          <w:szCs w:val="23"/>
        </w:rPr>
        <w:t>Izpildītājam</w:t>
      </w:r>
      <w:r w:rsidR="00A66991" w:rsidRPr="00F3798F">
        <w:rPr>
          <w:sz w:val="23"/>
          <w:szCs w:val="23"/>
        </w:rPr>
        <w:t xml:space="preserve">  ir pienākums veikt  visas  nepieciešamās  darbības,  kas</w:t>
      </w:r>
      <w:r w:rsidR="00A66991" w:rsidRPr="00F3798F">
        <w:rPr>
          <w:spacing w:val="-23"/>
          <w:sz w:val="23"/>
          <w:szCs w:val="23"/>
        </w:rPr>
        <w:t xml:space="preserve"> </w:t>
      </w:r>
      <w:r w:rsidR="00A66991" w:rsidRPr="00F3798F">
        <w:rPr>
          <w:sz w:val="23"/>
          <w:szCs w:val="23"/>
        </w:rPr>
        <w:t xml:space="preserve">nepieciešamas Līguma </w:t>
      </w:r>
      <w:r w:rsidR="00A66991" w:rsidRPr="00F3798F">
        <w:rPr>
          <w:sz w:val="23"/>
          <w:szCs w:val="23"/>
        </w:rPr>
        <w:t>6</w:t>
      </w:r>
      <w:r w:rsidR="00A66991" w:rsidRPr="00F3798F">
        <w:rPr>
          <w:sz w:val="23"/>
          <w:szCs w:val="23"/>
        </w:rPr>
        <w:t>.1.punktā minētās informācijas aizsargāšanai.</w:t>
      </w:r>
    </w:p>
    <w:p w14:paraId="407B417B" w14:textId="77777777" w:rsidR="00F3798F" w:rsidRPr="00F3798F" w:rsidRDefault="00F3798F" w:rsidP="00F3798F">
      <w:pPr>
        <w:pStyle w:val="Sarakstarindkopa"/>
        <w:ind w:left="426" w:right="76" w:firstLine="0"/>
        <w:rPr>
          <w:sz w:val="23"/>
          <w:szCs w:val="23"/>
        </w:rPr>
      </w:pPr>
    </w:p>
    <w:p w14:paraId="3FBB9DC8" w14:textId="13A31665" w:rsidR="00A66991" w:rsidRPr="00F3798F" w:rsidRDefault="00A66991" w:rsidP="00F3798F">
      <w:pPr>
        <w:pStyle w:val="Virsraksts1"/>
        <w:numPr>
          <w:ilvl w:val="0"/>
          <w:numId w:val="34"/>
        </w:numPr>
        <w:tabs>
          <w:tab w:val="left" w:pos="3021"/>
        </w:tabs>
        <w:spacing w:before="0" w:line="240" w:lineRule="auto"/>
        <w:jc w:val="center"/>
      </w:pPr>
      <w:r w:rsidRPr="00F3798F">
        <w:t>Personas datu</w:t>
      </w:r>
      <w:r w:rsidRPr="00F3798F">
        <w:rPr>
          <w:spacing w:val="-8"/>
        </w:rPr>
        <w:t xml:space="preserve"> </w:t>
      </w:r>
      <w:r w:rsidRPr="00F3798F">
        <w:t>aizsardzība</w:t>
      </w:r>
    </w:p>
    <w:p w14:paraId="1BA0CD90" w14:textId="3E53321A" w:rsidR="00A66991" w:rsidRPr="00F3798F" w:rsidRDefault="007E7722" w:rsidP="00F3798F">
      <w:pPr>
        <w:pStyle w:val="Sarakstarindkopa"/>
        <w:numPr>
          <w:ilvl w:val="1"/>
          <w:numId w:val="34"/>
        </w:numPr>
        <w:ind w:left="426" w:right="76" w:hanging="426"/>
        <w:rPr>
          <w:sz w:val="23"/>
          <w:szCs w:val="23"/>
        </w:rPr>
      </w:pPr>
      <w:r>
        <w:rPr>
          <w:sz w:val="23"/>
          <w:szCs w:val="23"/>
        </w:rPr>
        <w:t>Izpildītājam</w:t>
      </w:r>
      <w:r w:rsidR="00A66991" w:rsidRPr="00F3798F">
        <w:rPr>
          <w:sz w:val="23"/>
          <w:szCs w:val="23"/>
        </w:rPr>
        <w:t xml:space="preserve"> (t.sk. visām </w:t>
      </w:r>
      <w:r>
        <w:rPr>
          <w:sz w:val="23"/>
          <w:szCs w:val="23"/>
        </w:rPr>
        <w:t>Izpildītāja</w:t>
      </w:r>
      <w:r w:rsidR="00A66991" w:rsidRPr="00F3798F">
        <w:rPr>
          <w:sz w:val="23"/>
          <w:szCs w:val="23"/>
        </w:rPr>
        <w:t xml:space="preserve"> iesaistītajām personām) ir tiesības apstrādāt tikai tos personas</w:t>
      </w:r>
      <w:r w:rsidR="00A66991" w:rsidRPr="00F3798F">
        <w:rPr>
          <w:spacing w:val="-15"/>
          <w:sz w:val="23"/>
          <w:szCs w:val="23"/>
        </w:rPr>
        <w:t xml:space="preserve"> </w:t>
      </w:r>
      <w:r w:rsidR="00A66991" w:rsidRPr="00F3798F">
        <w:rPr>
          <w:sz w:val="23"/>
          <w:szCs w:val="23"/>
        </w:rPr>
        <w:t>datus</w:t>
      </w:r>
      <w:r w:rsidR="00A66991" w:rsidRPr="00F3798F">
        <w:rPr>
          <w:spacing w:val="-15"/>
          <w:sz w:val="23"/>
          <w:szCs w:val="23"/>
        </w:rPr>
        <w:t xml:space="preserve"> </w:t>
      </w:r>
      <w:r w:rsidR="00A66991" w:rsidRPr="00F3798F">
        <w:rPr>
          <w:sz w:val="23"/>
          <w:szCs w:val="23"/>
        </w:rPr>
        <w:t>(par</w:t>
      </w:r>
      <w:r w:rsidR="00A66991" w:rsidRPr="00F3798F">
        <w:rPr>
          <w:spacing w:val="-14"/>
          <w:sz w:val="23"/>
          <w:szCs w:val="23"/>
        </w:rPr>
        <w:t xml:space="preserve"> </w:t>
      </w:r>
      <w:r w:rsidR="00A66991" w:rsidRPr="00F3798F">
        <w:rPr>
          <w:sz w:val="23"/>
          <w:szCs w:val="23"/>
        </w:rPr>
        <w:t>personas</w:t>
      </w:r>
      <w:r w:rsidR="00A66991" w:rsidRPr="00F3798F">
        <w:rPr>
          <w:spacing w:val="-15"/>
          <w:sz w:val="23"/>
          <w:szCs w:val="23"/>
        </w:rPr>
        <w:t xml:space="preserve"> </w:t>
      </w:r>
      <w:r w:rsidR="00A66991" w:rsidRPr="00F3798F">
        <w:rPr>
          <w:sz w:val="23"/>
          <w:szCs w:val="23"/>
        </w:rPr>
        <w:t>datiem</w:t>
      </w:r>
      <w:r w:rsidR="00A66991" w:rsidRPr="00F3798F">
        <w:rPr>
          <w:spacing w:val="-14"/>
          <w:sz w:val="23"/>
          <w:szCs w:val="23"/>
        </w:rPr>
        <w:t xml:space="preserve"> </w:t>
      </w:r>
      <w:r w:rsidR="00A66991" w:rsidRPr="00F3798F">
        <w:rPr>
          <w:sz w:val="23"/>
          <w:szCs w:val="23"/>
        </w:rPr>
        <w:t>uzskatāmi</w:t>
      </w:r>
      <w:r w:rsidR="00A66991" w:rsidRPr="00F3798F">
        <w:rPr>
          <w:spacing w:val="-14"/>
          <w:sz w:val="23"/>
          <w:szCs w:val="23"/>
        </w:rPr>
        <w:t xml:space="preserve"> </w:t>
      </w:r>
      <w:r w:rsidR="00A66991" w:rsidRPr="00F3798F">
        <w:rPr>
          <w:sz w:val="23"/>
          <w:szCs w:val="23"/>
        </w:rPr>
        <w:t>dati</w:t>
      </w:r>
      <w:r w:rsidR="00A66991" w:rsidRPr="00F3798F">
        <w:rPr>
          <w:spacing w:val="-11"/>
          <w:sz w:val="23"/>
          <w:szCs w:val="23"/>
        </w:rPr>
        <w:t xml:space="preserve"> </w:t>
      </w:r>
      <w:r w:rsidR="00A66991" w:rsidRPr="00F3798F">
        <w:rPr>
          <w:i/>
          <w:sz w:val="23"/>
          <w:szCs w:val="23"/>
        </w:rPr>
        <w:t>Eiropas</w:t>
      </w:r>
      <w:r w:rsidR="00A66991" w:rsidRPr="00F3798F">
        <w:rPr>
          <w:i/>
          <w:spacing w:val="-15"/>
          <w:sz w:val="23"/>
          <w:szCs w:val="23"/>
        </w:rPr>
        <w:t xml:space="preserve"> </w:t>
      </w:r>
      <w:r w:rsidR="00A66991" w:rsidRPr="00F3798F">
        <w:rPr>
          <w:i/>
          <w:sz w:val="23"/>
          <w:szCs w:val="23"/>
        </w:rPr>
        <w:t>Parlamenta</w:t>
      </w:r>
      <w:r w:rsidR="00A66991" w:rsidRPr="00F3798F">
        <w:rPr>
          <w:i/>
          <w:spacing w:val="-14"/>
          <w:sz w:val="23"/>
          <w:szCs w:val="23"/>
        </w:rPr>
        <w:t xml:space="preserve"> </w:t>
      </w:r>
      <w:r w:rsidR="00A66991" w:rsidRPr="00F3798F">
        <w:rPr>
          <w:i/>
          <w:sz w:val="23"/>
          <w:szCs w:val="23"/>
        </w:rPr>
        <w:t>un</w:t>
      </w:r>
      <w:r w:rsidR="00A66991" w:rsidRPr="00F3798F">
        <w:rPr>
          <w:i/>
          <w:spacing w:val="-14"/>
          <w:sz w:val="23"/>
          <w:szCs w:val="23"/>
        </w:rPr>
        <w:t xml:space="preserve"> </w:t>
      </w:r>
      <w:r w:rsidR="00A66991" w:rsidRPr="00F3798F">
        <w:rPr>
          <w:i/>
          <w:sz w:val="23"/>
          <w:szCs w:val="23"/>
        </w:rPr>
        <w:t>Padomes</w:t>
      </w:r>
      <w:r w:rsidR="00A66991" w:rsidRPr="00F3798F">
        <w:rPr>
          <w:i/>
          <w:spacing w:val="-15"/>
          <w:sz w:val="23"/>
          <w:szCs w:val="23"/>
        </w:rPr>
        <w:t xml:space="preserve"> </w:t>
      </w:r>
      <w:r w:rsidR="00A66991" w:rsidRPr="00F3798F">
        <w:rPr>
          <w:i/>
          <w:sz w:val="23"/>
          <w:szCs w:val="23"/>
        </w:rPr>
        <w:t>Regulas (ES)</w:t>
      </w:r>
      <w:r w:rsidR="00A66991" w:rsidRPr="00F3798F">
        <w:rPr>
          <w:i/>
          <w:spacing w:val="-5"/>
          <w:sz w:val="23"/>
          <w:szCs w:val="23"/>
        </w:rPr>
        <w:t xml:space="preserve"> </w:t>
      </w:r>
      <w:r w:rsidR="00A66991" w:rsidRPr="00F3798F">
        <w:rPr>
          <w:i/>
          <w:sz w:val="23"/>
          <w:szCs w:val="23"/>
        </w:rPr>
        <w:t>2016/679</w:t>
      </w:r>
      <w:r w:rsidR="00A66991" w:rsidRPr="00F3798F">
        <w:rPr>
          <w:i/>
          <w:spacing w:val="-5"/>
          <w:sz w:val="23"/>
          <w:szCs w:val="23"/>
        </w:rPr>
        <w:t xml:space="preserve"> </w:t>
      </w:r>
      <w:r w:rsidR="00A66991" w:rsidRPr="00F3798F">
        <w:rPr>
          <w:i/>
          <w:sz w:val="23"/>
          <w:szCs w:val="23"/>
        </w:rPr>
        <w:t>(2016.</w:t>
      </w:r>
      <w:r w:rsidR="00A66991" w:rsidRPr="00F3798F">
        <w:rPr>
          <w:i/>
          <w:spacing w:val="-7"/>
          <w:sz w:val="23"/>
          <w:szCs w:val="23"/>
        </w:rPr>
        <w:t xml:space="preserve"> </w:t>
      </w:r>
      <w:r w:rsidR="00A66991" w:rsidRPr="00F3798F">
        <w:rPr>
          <w:i/>
          <w:sz w:val="23"/>
          <w:szCs w:val="23"/>
        </w:rPr>
        <w:t>gada</w:t>
      </w:r>
      <w:r w:rsidR="00A66991" w:rsidRPr="00F3798F">
        <w:rPr>
          <w:i/>
          <w:spacing w:val="-5"/>
          <w:sz w:val="23"/>
          <w:szCs w:val="23"/>
        </w:rPr>
        <w:t xml:space="preserve"> </w:t>
      </w:r>
      <w:r w:rsidR="00A66991" w:rsidRPr="00F3798F">
        <w:rPr>
          <w:i/>
          <w:sz w:val="23"/>
          <w:szCs w:val="23"/>
        </w:rPr>
        <w:t>27.</w:t>
      </w:r>
      <w:r w:rsidR="00A66991" w:rsidRPr="00F3798F">
        <w:rPr>
          <w:i/>
          <w:spacing w:val="-5"/>
          <w:sz w:val="23"/>
          <w:szCs w:val="23"/>
        </w:rPr>
        <w:t xml:space="preserve"> </w:t>
      </w:r>
      <w:r w:rsidR="00A66991" w:rsidRPr="00F3798F">
        <w:rPr>
          <w:i/>
          <w:sz w:val="23"/>
          <w:szCs w:val="23"/>
        </w:rPr>
        <w:t>aprīlis)</w:t>
      </w:r>
      <w:r w:rsidR="00A66991" w:rsidRPr="00F3798F">
        <w:rPr>
          <w:i/>
          <w:spacing w:val="-5"/>
          <w:sz w:val="23"/>
          <w:szCs w:val="23"/>
        </w:rPr>
        <w:t xml:space="preserve"> </w:t>
      </w:r>
      <w:r w:rsidR="00A66991" w:rsidRPr="00F3798F">
        <w:rPr>
          <w:i/>
          <w:sz w:val="23"/>
          <w:szCs w:val="23"/>
        </w:rPr>
        <w:t>par</w:t>
      </w:r>
      <w:r w:rsidR="00A66991" w:rsidRPr="00F3798F">
        <w:rPr>
          <w:i/>
          <w:spacing w:val="-6"/>
          <w:sz w:val="23"/>
          <w:szCs w:val="23"/>
        </w:rPr>
        <w:t xml:space="preserve"> </w:t>
      </w:r>
      <w:r w:rsidR="00A66991" w:rsidRPr="00F3798F">
        <w:rPr>
          <w:i/>
          <w:sz w:val="23"/>
          <w:szCs w:val="23"/>
        </w:rPr>
        <w:t>fizisku</w:t>
      </w:r>
      <w:r w:rsidR="00A66991" w:rsidRPr="00F3798F">
        <w:rPr>
          <w:i/>
          <w:spacing w:val="-5"/>
          <w:sz w:val="23"/>
          <w:szCs w:val="23"/>
        </w:rPr>
        <w:t xml:space="preserve"> </w:t>
      </w:r>
      <w:r w:rsidR="00A66991" w:rsidRPr="00F3798F">
        <w:rPr>
          <w:i/>
          <w:sz w:val="23"/>
          <w:szCs w:val="23"/>
        </w:rPr>
        <w:t>personu</w:t>
      </w:r>
      <w:r w:rsidR="00A66991" w:rsidRPr="00F3798F">
        <w:rPr>
          <w:i/>
          <w:spacing w:val="-5"/>
          <w:sz w:val="23"/>
          <w:szCs w:val="23"/>
        </w:rPr>
        <w:t xml:space="preserve"> </w:t>
      </w:r>
      <w:r w:rsidR="00A66991" w:rsidRPr="00F3798F">
        <w:rPr>
          <w:i/>
          <w:sz w:val="23"/>
          <w:szCs w:val="23"/>
        </w:rPr>
        <w:t>aizsardzību</w:t>
      </w:r>
      <w:r w:rsidR="00A66991" w:rsidRPr="00F3798F">
        <w:rPr>
          <w:i/>
          <w:spacing w:val="-5"/>
          <w:sz w:val="23"/>
          <w:szCs w:val="23"/>
        </w:rPr>
        <w:t xml:space="preserve"> </w:t>
      </w:r>
      <w:r w:rsidR="00A66991" w:rsidRPr="00F3798F">
        <w:rPr>
          <w:i/>
          <w:sz w:val="23"/>
          <w:szCs w:val="23"/>
        </w:rPr>
        <w:t>attiecībā</w:t>
      </w:r>
      <w:r w:rsidR="00A66991" w:rsidRPr="00F3798F">
        <w:rPr>
          <w:i/>
          <w:spacing w:val="-5"/>
          <w:sz w:val="23"/>
          <w:szCs w:val="23"/>
        </w:rPr>
        <w:t xml:space="preserve"> </w:t>
      </w:r>
      <w:r w:rsidR="00A66991" w:rsidRPr="00F3798F">
        <w:rPr>
          <w:i/>
          <w:sz w:val="23"/>
          <w:szCs w:val="23"/>
        </w:rPr>
        <w:t>uz</w:t>
      </w:r>
      <w:r w:rsidR="00A66991" w:rsidRPr="00F3798F">
        <w:rPr>
          <w:i/>
          <w:spacing w:val="-6"/>
          <w:sz w:val="23"/>
          <w:szCs w:val="23"/>
        </w:rPr>
        <w:t xml:space="preserve"> </w:t>
      </w:r>
      <w:r w:rsidR="00A66991" w:rsidRPr="00F3798F">
        <w:rPr>
          <w:i/>
          <w:sz w:val="23"/>
          <w:szCs w:val="23"/>
        </w:rPr>
        <w:t xml:space="preserve">personas datu apstrādi un šādu datu brīvu apriti un ar ko atceļ Direktīvu 95/46/EK (Vispārīgā datu aizsardzības regula) </w:t>
      </w:r>
      <w:r w:rsidR="00A66991" w:rsidRPr="00F3798F">
        <w:rPr>
          <w:sz w:val="23"/>
          <w:szCs w:val="23"/>
        </w:rPr>
        <w:t>izpratnē), ko tam nepieciešams apstrādāt Līguma</w:t>
      </w:r>
      <w:r w:rsidR="00A66991" w:rsidRPr="00F3798F">
        <w:rPr>
          <w:spacing w:val="-29"/>
          <w:sz w:val="23"/>
          <w:szCs w:val="23"/>
        </w:rPr>
        <w:t xml:space="preserve"> </w:t>
      </w:r>
      <w:r w:rsidR="00A66991" w:rsidRPr="00F3798F">
        <w:rPr>
          <w:sz w:val="23"/>
          <w:szCs w:val="23"/>
        </w:rPr>
        <w:t>izpildei.</w:t>
      </w:r>
    </w:p>
    <w:p w14:paraId="02FAC0DE" w14:textId="3FF853D6" w:rsidR="00A66991" w:rsidRPr="00F3798F" w:rsidRDefault="007E7722" w:rsidP="00F3798F">
      <w:pPr>
        <w:pStyle w:val="Sarakstarindkopa"/>
        <w:numPr>
          <w:ilvl w:val="1"/>
          <w:numId w:val="34"/>
        </w:numPr>
        <w:ind w:left="426" w:right="76" w:hanging="426"/>
        <w:rPr>
          <w:sz w:val="23"/>
          <w:szCs w:val="23"/>
        </w:rPr>
      </w:pPr>
      <w:r>
        <w:rPr>
          <w:sz w:val="23"/>
          <w:szCs w:val="23"/>
        </w:rPr>
        <w:t>Izpildītājam</w:t>
      </w:r>
      <w:r w:rsidR="00A66991" w:rsidRPr="00F3798F">
        <w:rPr>
          <w:sz w:val="23"/>
          <w:szCs w:val="23"/>
        </w:rPr>
        <w:t xml:space="preserve"> ir pienākums nekavējoties, bet ne vēlāk kā 72 (septiņdesmit divu) stundu laikā informēt</w:t>
      </w:r>
      <w:r w:rsidR="00A66991" w:rsidRPr="00F3798F">
        <w:rPr>
          <w:spacing w:val="-7"/>
          <w:sz w:val="23"/>
          <w:szCs w:val="23"/>
        </w:rPr>
        <w:t xml:space="preserve"> </w:t>
      </w:r>
      <w:r w:rsidR="00A66991" w:rsidRPr="00F3798F">
        <w:rPr>
          <w:sz w:val="23"/>
          <w:szCs w:val="23"/>
        </w:rPr>
        <w:t>Pasūtītāju</w:t>
      </w:r>
      <w:r w:rsidR="00A66991" w:rsidRPr="00F3798F">
        <w:rPr>
          <w:spacing w:val="-7"/>
          <w:sz w:val="23"/>
          <w:szCs w:val="23"/>
        </w:rPr>
        <w:t xml:space="preserve"> </w:t>
      </w:r>
      <w:r w:rsidR="00A66991" w:rsidRPr="00F3798F">
        <w:rPr>
          <w:sz w:val="23"/>
          <w:szCs w:val="23"/>
        </w:rPr>
        <w:t>par</w:t>
      </w:r>
      <w:r w:rsidR="00A66991" w:rsidRPr="00F3798F">
        <w:rPr>
          <w:spacing w:val="-10"/>
          <w:sz w:val="23"/>
          <w:szCs w:val="23"/>
        </w:rPr>
        <w:t xml:space="preserve"> </w:t>
      </w:r>
      <w:r w:rsidR="00A66991" w:rsidRPr="00F3798F">
        <w:rPr>
          <w:sz w:val="23"/>
          <w:szCs w:val="23"/>
        </w:rPr>
        <w:t>jebkuriem</w:t>
      </w:r>
      <w:r w:rsidR="00A66991" w:rsidRPr="00F3798F">
        <w:rPr>
          <w:spacing w:val="-7"/>
          <w:sz w:val="23"/>
          <w:szCs w:val="23"/>
        </w:rPr>
        <w:t xml:space="preserve"> </w:t>
      </w:r>
      <w:r w:rsidR="00A66991" w:rsidRPr="00F3798F">
        <w:rPr>
          <w:sz w:val="23"/>
          <w:szCs w:val="23"/>
        </w:rPr>
        <w:t>personas</w:t>
      </w:r>
      <w:r w:rsidR="00A66991" w:rsidRPr="00F3798F">
        <w:rPr>
          <w:spacing w:val="-8"/>
          <w:sz w:val="23"/>
          <w:szCs w:val="23"/>
        </w:rPr>
        <w:t xml:space="preserve"> </w:t>
      </w:r>
      <w:r w:rsidR="00A66991" w:rsidRPr="00F3798F">
        <w:rPr>
          <w:sz w:val="23"/>
          <w:szCs w:val="23"/>
        </w:rPr>
        <w:t>datu</w:t>
      </w:r>
      <w:r w:rsidR="00A66991" w:rsidRPr="00F3798F">
        <w:rPr>
          <w:spacing w:val="-7"/>
          <w:sz w:val="23"/>
          <w:szCs w:val="23"/>
        </w:rPr>
        <w:t xml:space="preserve"> </w:t>
      </w:r>
      <w:r w:rsidR="00A66991" w:rsidRPr="00F3798F">
        <w:rPr>
          <w:sz w:val="23"/>
          <w:szCs w:val="23"/>
        </w:rPr>
        <w:t>aizsardzības</w:t>
      </w:r>
      <w:r w:rsidR="00A66991" w:rsidRPr="00F3798F">
        <w:rPr>
          <w:spacing w:val="-8"/>
          <w:sz w:val="23"/>
          <w:szCs w:val="23"/>
        </w:rPr>
        <w:t xml:space="preserve"> </w:t>
      </w:r>
      <w:r w:rsidR="00A66991" w:rsidRPr="00F3798F">
        <w:rPr>
          <w:sz w:val="23"/>
          <w:szCs w:val="23"/>
        </w:rPr>
        <w:t>pārkāpumiem,</w:t>
      </w:r>
      <w:r w:rsidR="00A66991" w:rsidRPr="00F3798F">
        <w:rPr>
          <w:spacing w:val="-7"/>
          <w:sz w:val="23"/>
          <w:szCs w:val="23"/>
        </w:rPr>
        <w:t xml:space="preserve"> </w:t>
      </w:r>
      <w:r w:rsidR="00A66991" w:rsidRPr="00F3798F">
        <w:rPr>
          <w:sz w:val="23"/>
          <w:szCs w:val="23"/>
        </w:rPr>
        <w:t>t.sk.,</w:t>
      </w:r>
      <w:r w:rsidR="00A66991" w:rsidRPr="00F3798F">
        <w:rPr>
          <w:spacing w:val="-7"/>
          <w:sz w:val="23"/>
          <w:szCs w:val="23"/>
        </w:rPr>
        <w:t xml:space="preserve"> </w:t>
      </w:r>
      <w:r w:rsidR="00A66991" w:rsidRPr="00F3798F">
        <w:rPr>
          <w:sz w:val="23"/>
          <w:szCs w:val="23"/>
        </w:rPr>
        <w:t>bet</w:t>
      </w:r>
      <w:r w:rsidR="00A66991" w:rsidRPr="00F3798F">
        <w:rPr>
          <w:spacing w:val="-7"/>
          <w:sz w:val="23"/>
          <w:szCs w:val="23"/>
        </w:rPr>
        <w:t xml:space="preserve"> </w:t>
      </w:r>
      <w:r w:rsidR="00A66991" w:rsidRPr="00F3798F">
        <w:rPr>
          <w:sz w:val="23"/>
          <w:szCs w:val="23"/>
        </w:rPr>
        <w:t>ne</w:t>
      </w:r>
      <w:r w:rsidR="00A66991" w:rsidRPr="00F3798F">
        <w:rPr>
          <w:spacing w:val="-9"/>
          <w:sz w:val="23"/>
          <w:szCs w:val="23"/>
        </w:rPr>
        <w:t xml:space="preserve"> </w:t>
      </w:r>
      <w:r w:rsidR="00A66991" w:rsidRPr="00F3798F">
        <w:rPr>
          <w:sz w:val="23"/>
          <w:szCs w:val="23"/>
        </w:rPr>
        <w:t>tikai – par citu personu iegūtiem, apstrādātiem vai mēģinājumiem iegūt, apstrādāt personas datus.</w:t>
      </w:r>
    </w:p>
    <w:p w14:paraId="68C5B6EC" w14:textId="186B6FF5" w:rsidR="00A66991" w:rsidRPr="00F3798F" w:rsidRDefault="007E7722" w:rsidP="00F3798F">
      <w:pPr>
        <w:pStyle w:val="Sarakstarindkopa"/>
        <w:numPr>
          <w:ilvl w:val="1"/>
          <w:numId w:val="34"/>
        </w:numPr>
        <w:ind w:left="426" w:right="76" w:hanging="426"/>
        <w:rPr>
          <w:sz w:val="23"/>
          <w:szCs w:val="23"/>
        </w:rPr>
      </w:pPr>
      <w:r>
        <w:rPr>
          <w:sz w:val="23"/>
          <w:szCs w:val="23"/>
        </w:rPr>
        <w:t>Izpildītājam</w:t>
      </w:r>
      <w:r w:rsidR="00A66991" w:rsidRPr="00F3798F">
        <w:rPr>
          <w:sz w:val="23"/>
          <w:szCs w:val="23"/>
        </w:rPr>
        <w:t xml:space="preserve"> ir pienākums veikt visas nepieciešamās darbības personas datu</w:t>
      </w:r>
      <w:r w:rsidR="00A66991" w:rsidRPr="00F3798F">
        <w:rPr>
          <w:spacing w:val="-34"/>
          <w:sz w:val="23"/>
          <w:szCs w:val="23"/>
        </w:rPr>
        <w:t xml:space="preserve"> </w:t>
      </w:r>
      <w:r w:rsidR="00A66991" w:rsidRPr="00F3798F">
        <w:rPr>
          <w:sz w:val="23"/>
          <w:szCs w:val="23"/>
        </w:rPr>
        <w:t>aizsardzībai.</w:t>
      </w:r>
    </w:p>
    <w:p w14:paraId="1AF49984" w14:textId="77777777" w:rsidR="00A66991" w:rsidRPr="00F3798F" w:rsidRDefault="00A66991" w:rsidP="00F3798F">
      <w:pPr>
        <w:pStyle w:val="Sarakstarindkopa"/>
        <w:ind w:left="567" w:right="76" w:firstLine="0"/>
        <w:rPr>
          <w:sz w:val="23"/>
          <w:szCs w:val="23"/>
        </w:rPr>
      </w:pPr>
    </w:p>
    <w:p w14:paraId="0407775F" w14:textId="172C3538" w:rsidR="00A66991" w:rsidRPr="00F3798F" w:rsidRDefault="00A66991" w:rsidP="00F3798F">
      <w:pPr>
        <w:widowControl/>
        <w:numPr>
          <w:ilvl w:val="0"/>
          <w:numId w:val="34"/>
        </w:numPr>
        <w:autoSpaceDE/>
        <w:autoSpaceDN/>
        <w:jc w:val="center"/>
        <w:rPr>
          <w:b/>
          <w:bCs/>
          <w:sz w:val="23"/>
          <w:szCs w:val="23"/>
        </w:rPr>
      </w:pPr>
      <w:r w:rsidRPr="00F3798F">
        <w:rPr>
          <w:b/>
          <w:bCs/>
          <w:sz w:val="23"/>
          <w:szCs w:val="23"/>
        </w:rPr>
        <w:t>Līdzēju atbildība</w:t>
      </w:r>
    </w:p>
    <w:p w14:paraId="6AF04947" w14:textId="77777777" w:rsidR="00A66991" w:rsidRPr="00F3798F" w:rsidRDefault="00A66991" w:rsidP="00F3798F">
      <w:pPr>
        <w:widowControl/>
        <w:numPr>
          <w:ilvl w:val="1"/>
          <w:numId w:val="34"/>
        </w:numPr>
        <w:autoSpaceDE/>
        <w:autoSpaceDN/>
        <w:ind w:left="426" w:hanging="426"/>
        <w:jc w:val="both"/>
        <w:rPr>
          <w:sz w:val="23"/>
          <w:szCs w:val="23"/>
        </w:rPr>
      </w:pPr>
      <w:r w:rsidRPr="00F3798F">
        <w:rPr>
          <w:sz w:val="23"/>
          <w:szCs w:val="23"/>
        </w:rPr>
        <w:t>Līdzēji atbild par pienācīgu Līguma izpildi saskaņā ar spēkā esošiem LR tiesību aktiem un Līguma nosacījumiem.</w:t>
      </w:r>
    </w:p>
    <w:p w14:paraId="1F38075B" w14:textId="77777777" w:rsidR="00A66991" w:rsidRPr="00F3798F" w:rsidRDefault="00A66991" w:rsidP="00F3798F">
      <w:pPr>
        <w:widowControl/>
        <w:numPr>
          <w:ilvl w:val="1"/>
          <w:numId w:val="34"/>
        </w:numPr>
        <w:autoSpaceDE/>
        <w:autoSpaceDN/>
        <w:ind w:left="426" w:hanging="426"/>
        <w:jc w:val="both"/>
        <w:rPr>
          <w:sz w:val="23"/>
          <w:szCs w:val="23"/>
        </w:rPr>
      </w:pPr>
      <w:r w:rsidRPr="00F3798F">
        <w:rPr>
          <w:bCs/>
          <w:sz w:val="23"/>
          <w:szCs w:val="23"/>
        </w:rPr>
        <w:t>Ja Izpildītājs</w:t>
      </w:r>
      <w:r w:rsidRPr="00F3798F">
        <w:rPr>
          <w:sz w:val="23"/>
          <w:szCs w:val="23"/>
        </w:rPr>
        <w:t xml:space="preserve"> </w:t>
      </w:r>
      <w:r w:rsidRPr="00F3798F">
        <w:rPr>
          <w:bCs/>
          <w:sz w:val="23"/>
          <w:szCs w:val="23"/>
        </w:rPr>
        <w:t>kavē Pakalpojuma izpildes termiņu, Pasūtītājam ir tiesības piemērot Izpildītājam līgumsodu 0,5% (</w:t>
      </w:r>
      <w:r w:rsidRPr="00F3798F">
        <w:rPr>
          <w:sz w:val="23"/>
          <w:szCs w:val="23"/>
        </w:rPr>
        <w:t xml:space="preserve">(piecas desmitdaļas procenta) </w:t>
      </w:r>
      <w:r w:rsidRPr="00F3798F">
        <w:rPr>
          <w:bCs/>
          <w:sz w:val="23"/>
          <w:szCs w:val="23"/>
        </w:rPr>
        <w:t>apmērā no neizpildītā Pakalpojuma vērtības par katru kavējuma dienu, bet kopumā vienā gadījumā ne vairāk par 10% (desmit procentiem) no neizpildītās saistības apmēra. Līgumsoda piemērošanas gadījumu skaits nav ierobežots.</w:t>
      </w:r>
    </w:p>
    <w:p w14:paraId="437EEA87" w14:textId="77777777" w:rsidR="00A66991" w:rsidRPr="00F3798F" w:rsidRDefault="00A66991" w:rsidP="00F3798F">
      <w:pPr>
        <w:widowControl/>
        <w:numPr>
          <w:ilvl w:val="1"/>
          <w:numId w:val="34"/>
        </w:numPr>
        <w:autoSpaceDE/>
        <w:autoSpaceDN/>
        <w:ind w:left="426" w:hanging="426"/>
        <w:jc w:val="both"/>
        <w:rPr>
          <w:sz w:val="23"/>
          <w:szCs w:val="23"/>
        </w:rPr>
      </w:pPr>
      <w:r w:rsidRPr="00F3798F">
        <w:rPr>
          <w:bCs/>
          <w:sz w:val="23"/>
          <w:szCs w:val="23"/>
        </w:rPr>
        <w:t>Ja Pasūtītājs neveic Līgumā noteiktajā termiņā samaksu par izpildītajiem Pakalpojumiem, tad Izpildītājs ir tiesīgs piemērot Pasūtītājam līgumsodu 0,5% (</w:t>
      </w:r>
      <w:r w:rsidRPr="00F3798F">
        <w:rPr>
          <w:sz w:val="23"/>
          <w:szCs w:val="23"/>
        </w:rPr>
        <w:t xml:space="preserve">piecas desmitdaļas procenta) </w:t>
      </w:r>
      <w:r w:rsidRPr="00F3798F">
        <w:rPr>
          <w:bCs/>
          <w:sz w:val="23"/>
          <w:szCs w:val="23"/>
        </w:rPr>
        <w:t>apmērā no kavētās maksājuma summas par katru nokavējuma dienu, bet kopumā ne vairāk par 10% (desmit procentiem) no neizpildītās saistības apmēra.</w:t>
      </w:r>
    </w:p>
    <w:p w14:paraId="76F806EB" w14:textId="77777777" w:rsidR="00A66991" w:rsidRPr="00F3798F" w:rsidRDefault="00A66991" w:rsidP="00F3798F">
      <w:pPr>
        <w:widowControl/>
        <w:numPr>
          <w:ilvl w:val="1"/>
          <w:numId w:val="34"/>
        </w:numPr>
        <w:autoSpaceDE/>
        <w:autoSpaceDN/>
        <w:ind w:left="426" w:hanging="426"/>
        <w:jc w:val="both"/>
        <w:rPr>
          <w:b/>
          <w:bCs/>
          <w:sz w:val="23"/>
          <w:szCs w:val="23"/>
        </w:rPr>
      </w:pPr>
      <w:r w:rsidRPr="00F3798F">
        <w:rPr>
          <w:sz w:val="23"/>
          <w:szCs w:val="23"/>
        </w:rPr>
        <w:t>Līgumsoda samaksa neatbrīvo Līdzējus no zaudējumu segšanas un Līguma izpildes pienākuma.</w:t>
      </w:r>
    </w:p>
    <w:p w14:paraId="242E6952" w14:textId="77777777" w:rsidR="00A66991" w:rsidRPr="00F3798F" w:rsidRDefault="00A66991" w:rsidP="00F3798F">
      <w:pPr>
        <w:widowControl/>
        <w:numPr>
          <w:ilvl w:val="1"/>
          <w:numId w:val="34"/>
        </w:numPr>
        <w:autoSpaceDE/>
        <w:autoSpaceDN/>
        <w:ind w:left="426" w:hanging="426"/>
        <w:jc w:val="both"/>
        <w:rPr>
          <w:sz w:val="23"/>
          <w:szCs w:val="23"/>
        </w:rPr>
      </w:pPr>
      <w:r w:rsidRPr="00F3798F">
        <w:rPr>
          <w:sz w:val="23"/>
          <w:szCs w:val="23"/>
        </w:rPr>
        <w:lastRenderedPageBreak/>
        <w:t>Izpildītājs uzņemas pilnu materiālo atbildību par zaudējumiem, kas var rasties Pasūtītājam un/vai trešajām personām, Izpildītāja un/vai piesaistīto apakšuzņēmēju un/vai darbinieku vainas dēļ, un apņemas patstāvīgi atrisināt visas pretenzijas un prasības, kādas šajā sakarā izvirza trešās personas vai Pasūtītājs.</w:t>
      </w:r>
    </w:p>
    <w:p w14:paraId="238B43AF" w14:textId="77777777" w:rsidR="00A66991" w:rsidRDefault="00A66991" w:rsidP="00F3798F">
      <w:pPr>
        <w:pStyle w:val="11Lgumam"/>
        <w:numPr>
          <w:ilvl w:val="1"/>
          <w:numId w:val="34"/>
        </w:numPr>
        <w:ind w:left="426" w:hanging="426"/>
        <w:rPr>
          <w:sz w:val="23"/>
          <w:szCs w:val="23"/>
          <w:lang w:val="lv-LV"/>
        </w:rPr>
      </w:pPr>
      <w:r w:rsidRPr="00F3798F">
        <w:rPr>
          <w:sz w:val="23"/>
          <w:szCs w:val="23"/>
          <w:lang w:val="lv-LV"/>
        </w:rPr>
        <w:t>Pasūtītājam ir tiesības ieskaita kārtībā samazināt maksājamo naudas summu par izpildīto Pakalpojumu tādā apmērā, kāda ir Līgumā noteiktajā kārtībā aprēķinātā līgumsoda vai zaudējumu summa.</w:t>
      </w:r>
    </w:p>
    <w:p w14:paraId="6299D18E" w14:textId="77777777" w:rsidR="007E7722" w:rsidRPr="00F3798F" w:rsidRDefault="007E7722" w:rsidP="007E7722">
      <w:pPr>
        <w:pStyle w:val="11Lgumam"/>
        <w:numPr>
          <w:ilvl w:val="0"/>
          <w:numId w:val="0"/>
        </w:numPr>
        <w:ind w:left="426"/>
        <w:rPr>
          <w:sz w:val="23"/>
          <w:szCs w:val="23"/>
          <w:lang w:val="lv-LV"/>
        </w:rPr>
      </w:pPr>
    </w:p>
    <w:p w14:paraId="308AAA9C" w14:textId="737744C2" w:rsidR="007E7722" w:rsidRPr="007E7722" w:rsidRDefault="007E7722" w:rsidP="007E7722">
      <w:pPr>
        <w:pStyle w:val="Sarakstarindkopa"/>
        <w:numPr>
          <w:ilvl w:val="0"/>
          <w:numId w:val="34"/>
        </w:numPr>
        <w:jc w:val="center"/>
        <w:rPr>
          <w:b/>
          <w:bCs/>
        </w:rPr>
      </w:pPr>
      <w:r w:rsidRPr="007E7722">
        <w:rPr>
          <w:b/>
          <w:bCs/>
        </w:rPr>
        <w:t>Nepārvarama vara</w:t>
      </w:r>
    </w:p>
    <w:p w14:paraId="52BFF518" w14:textId="38FF3124" w:rsidR="007E7722" w:rsidRPr="00A27E77" w:rsidRDefault="007E7722" w:rsidP="007E7722">
      <w:pPr>
        <w:pStyle w:val="Sarakstarindkopa"/>
        <w:numPr>
          <w:ilvl w:val="1"/>
          <w:numId w:val="34"/>
        </w:numPr>
      </w:pPr>
      <w:r w:rsidRPr="00A27E77">
        <w:t>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w:t>
      </w:r>
    </w:p>
    <w:p w14:paraId="292A6C11" w14:textId="3CF2D208" w:rsidR="007E7722" w:rsidRPr="00A27E77" w:rsidRDefault="007E7722" w:rsidP="007E7722">
      <w:pPr>
        <w:pStyle w:val="Sarakstarindkopa"/>
        <w:numPr>
          <w:ilvl w:val="1"/>
          <w:numId w:val="34"/>
        </w:numPr>
      </w:pPr>
      <w:r w:rsidRPr="00A27E77">
        <w:t xml:space="preserve">Līdzējam, kas atsaucas uz nepārvaramas varas vai ārkārtēja rakstura apstākļu darbību, nekavējoties par šādiem apstākļiem </w:t>
      </w:r>
      <w:proofErr w:type="spellStart"/>
      <w:r w:rsidRPr="00A27E77">
        <w:t>rakstveidā</w:t>
      </w:r>
      <w:proofErr w:type="spellEnd"/>
      <w:r w:rsidRPr="00A27E77">
        <w:t xml:space="preserve"> jāziņo otram Līdzējam.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30B062B2" w14:textId="77777777" w:rsidR="00A66991" w:rsidRPr="00F3798F" w:rsidRDefault="00A66991" w:rsidP="00F3798F">
      <w:pPr>
        <w:ind w:right="-1"/>
        <w:jc w:val="both"/>
        <w:rPr>
          <w:sz w:val="23"/>
          <w:szCs w:val="23"/>
        </w:rPr>
      </w:pPr>
    </w:p>
    <w:p w14:paraId="79C7237F" w14:textId="77777777" w:rsidR="00A66991" w:rsidRPr="00F3798F" w:rsidRDefault="00A66991" w:rsidP="00F3798F">
      <w:pPr>
        <w:pStyle w:val="Sarakstarindkopa"/>
        <w:widowControl/>
        <w:numPr>
          <w:ilvl w:val="0"/>
          <w:numId w:val="34"/>
        </w:numPr>
        <w:suppressAutoHyphens/>
        <w:autoSpaceDE/>
        <w:ind w:right="357"/>
        <w:jc w:val="center"/>
        <w:textAlignment w:val="baseline"/>
        <w:rPr>
          <w:b/>
          <w:bCs/>
          <w:sz w:val="23"/>
          <w:szCs w:val="23"/>
        </w:rPr>
      </w:pPr>
      <w:r w:rsidRPr="00F3798F">
        <w:rPr>
          <w:b/>
          <w:bCs/>
          <w:sz w:val="23"/>
          <w:szCs w:val="23"/>
        </w:rPr>
        <w:t>Kontaktpersonas</w:t>
      </w:r>
    </w:p>
    <w:p w14:paraId="279693F1" w14:textId="312B25F1" w:rsidR="00ED7A6A" w:rsidRPr="00F3798F" w:rsidRDefault="00ED7A6A" w:rsidP="00F3798F">
      <w:pPr>
        <w:pStyle w:val="Sarakstarindkopa"/>
        <w:widowControl/>
        <w:numPr>
          <w:ilvl w:val="1"/>
          <w:numId w:val="34"/>
        </w:numPr>
        <w:suppressAutoHyphens/>
        <w:autoSpaceDE/>
        <w:ind w:left="426" w:hanging="426"/>
        <w:textAlignment w:val="baseline"/>
        <w:rPr>
          <w:sz w:val="23"/>
          <w:szCs w:val="23"/>
        </w:rPr>
      </w:pPr>
      <w:r w:rsidRPr="00F3798F">
        <w:rPr>
          <w:sz w:val="23"/>
          <w:szCs w:val="23"/>
        </w:rPr>
        <w:t xml:space="preserve">Pasūtītāja kontaktpersona – </w:t>
      </w:r>
      <w:r w:rsidR="00F3798F" w:rsidRPr="00F3798F">
        <w:rPr>
          <w:sz w:val="23"/>
          <w:szCs w:val="23"/>
        </w:rPr>
        <w:t xml:space="preserve">___________, </w:t>
      </w:r>
      <w:r w:rsidRPr="00F3798F">
        <w:rPr>
          <w:sz w:val="23"/>
          <w:szCs w:val="23"/>
        </w:rPr>
        <w:t>tālrunis</w:t>
      </w:r>
      <w:r w:rsidR="00F3798F" w:rsidRPr="00F3798F">
        <w:rPr>
          <w:sz w:val="23"/>
          <w:szCs w:val="23"/>
        </w:rPr>
        <w:t xml:space="preserve"> _______, </w:t>
      </w:r>
      <w:r w:rsidRPr="00F3798F">
        <w:rPr>
          <w:sz w:val="23"/>
          <w:szCs w:val="23"/>
        </w:rPr>
        <w:t>e-pasts:</w:t>
      </w:r>
      <w:r w:rsidR="00F3798F" w:rsidRPr="00F3798F">
        <w:rPr>
          <w:sz w:val="23"/>
          <w:szCs w:val="23"/>
        </w:rPr>
        <w:t xml:space="preserve"> __________</w:t>
      </w:r>
      <w:r w:rsidRPr="00F3798F">
        <w:rPr>
          <w:sz w:val="23"/>
          <w:szCs w:val="23"/>
        </w:rPr>
        <w:t>.</w:t>
      </w:r>
    </w:p>
    <w:p w14:paraId="56B64849" w14:textId="6F8C3D72" w:rsidR="00ED7A6A" w:rsidRPr="00F3798F" w:rsidRDefault="00ED7A6A" w:rsidP="00F3798F">
      <w:pPr>
        <w:pStyle w:val="Sarakstarindkopa"/>
        <w:widowControl/>
        <w:numPr>
          <w:ilvl w:val="1"/>
          <w:numId w:val="34"/>
        </w:numPr>
        <w:suppressAutoHyphens/>
        <w:autoSpaceDE/>
        <w:autoSpaceDN/>
        <w:ind w:left="426" w:hanging="426"/>
        <w:textAlignment w:val="baseline"/>
        <w:rPr>
          <w:b/>
          <w:bCs/>
          <w:sz w:val="23"/>
          <w:szCs w:val="23"/>
        </w:rPr>
      </w:pPr>
      <w:r w:rsidRPr="00F3798F">
        <w:rPr>
          <w:sz w:val="23"/>
          <w:szCs w:val="23"/>
        </w:rPr>
        <w:t xml:space="preserve">Izpildītāja kontaktpersona – </w:t>
      </w:r>
      <w:r w:rsidR="00F3798F" w:rsidRPr="00F3798F">
        <w:rPr>
          <w:sz w:val="23"/>
          <w:szCs w:val="23"/>
        </w:rPr>
        <w:t>___________, tālrunis _________, e-pasts:_________.</w:t>
      </w:r>
      <w:r w:rsidRPr="00F3798F">
        <w:rPr>
          <w:b/>
          <w:bCs/>
          <w:sz w:val="23"/>
          <w:szCs w:val="23"/>
        </w:rPr>
        <w:t xml:space="preserve"> </w:t>
      </w:r>
    </w:p>
    <w:p w14:paraId="29FFFA27" w14:textId="77777777" w:rsidR="00ED7A6A" w:rsidRPr="00F3798F" w:rsidRDefault="00ED7A6A" w:rsidP="00F3798F">
      <w:pPr>
        <w:pStyle w:val="Sarakstarindkopa"/>
        <w:ind w:left="567"/>
        <w:rPr>
          <w:sz w:val="23"/>
          <w:szCs w:val="23"/>
        </w:rPr>
      </w:pPr>
    </w:p>
    <w:p w14:paraId="5C2C77A4" w14:textId="77777777" w:rsidR="00ED7A6A" w:rsidRPr="00F3798F" w:rsidRDefault="00ED7A6A" w:rsidP="00F3798F">
      <w:pPr>
        <w:pStyle w:val="Sarakstarindkopa"/>
        <w:widowControl/>
        <w:numPr>
          <w:ilvl w:val="0"/>
          <w:numId w:val="34"/>
        </w:numPr>
        <w:suppressAutoHyphens/>
        <w:autoSpaceDE/>
        <w:ind w:right="357"/>
        <w:jc w:val="center"/>
        <w:textAlignment w:val="baseline"/>
        <w:rPr>
          <w:sz w:val="23"/>
          <w:szCs w:val="23"/>
        </w:rPr>
      </w:pPr>
      <w:r w:rsidRPr="00F3798F">
        <w:rPr>
          <w:b/>
          <w:sz w:val="23"/>
          <w:szCs w:val="23"/>
        </w:rPr>
        <w:t>Citi noteikumi</w:t>
      </w:r>
    </w:p>
    <w:p w14:paraId="31DB503F" w14:textId="0241879F" w:rsidR="00F3798F" w:rsidRPr="00F3798F" w:rsidRDefault="00F3798F" w:rsidP="00F3798F">
      <w:pPr>
        <w:pStyle w:val="11Lgumam"/>
        <w:numPr>
          <w:ilvl w:val="1"/>
          <w:numId w:val="34"/>
        </w:numPr>
        <w:tabs>
          <w:tab w:val="left" w:pos="-9936"/>
        </w:tabs>
        <w:suppressAutoHyphens/>
        <w:ind w:left="567" w:right="-2" w:hanging="567"/>
        <w:outlineLvl w:val="2"/>
        <w:rPr>
          <w:sz w:val="23"/>
          <w:szCs w:val="23"/>
          <w:lang w:val="lv-LV"/>
        </w:rPr>
      </w:pPr>
      <w:r w:rsidRPr="00F3798F">
        <w:rPr>
          <w:sz w:val="23"/>
          <w:szCs w:val="23"/>
          <w:lang w:val="lv-LV"/>
        </w:rPr>
        <w:t>Visas domstarpības un nesaskaņas, kas rodas Līguma darbības laikā, Līdzēji risina savstarpēju sarunu ceļā. Ja radušās domstarpības nav iespējams atrisināt sarunu ceļā, strīds tiek izšķirts LR vispārējās jurisdikcijas tiesā saskaņā ar LR</w:t>
      </w:r>
      <w:r w:rsidR="00435451">
        <w:rPr>
          <w:sz w:val="23"/>
          <w:szCs w:val="23"/>
          <w:lang w:val="lv-LV"/>
        </w:rPr>
        <w:t xml:space="preserve"> </w:t>
      </w:r>
      <w:r w:rsidRPr="00F3798F">
        <w:rPr>
          <w:sz w:val="23"/>
          <w:szCs w:val="23"/>
          <w:lang w:val="lv-LV"/>
        </w:rPr>
        <w:t>normatīvajiem aktiem, nosakot piekritību pēc Pasūtītāja juridiskās adreses.</w:t>
      </w:r>
    </w:p>
    <w:p w14:paraId="30F6C7BD" w14:textId="77777777" w:rsidR="00ED7A6A" w:rsidRPr="00F3798F" w:rsidRDefault="00ED7A6A" w:rsidP="00F3798F">
      <w:pPr>
        <w:pStyle w:val="Sarakstarindkopa"/>
        <w:widowControl/>
        <w:numPr>
          <w:ilvl w:val="1"/>
          <w:numId w:val="34"/>
        </w:numPr>
        <w:suppressAutoHyphens/>
        <w:autoSpaceDE/>
        <w:ind w:left="567" w:hanging="567"/>
        <w:textAlignment w:val="baseline"/>
        <w:rPr>
          <w:sz w:val="23"/>
          <w:szCs w:val="23"/>
        </w:rPr>
      </w:pPr>
      <w:r w:rsidRPr="00F3798F">
        <w:rPr>
          <w:sz w:val="23"/>
          <w:szCs w:val="23"/>
        </w:rPr>
        <w:t>Jautājumos, kas nav regulēti Līgumā, Līdzēji secīgi piemēro Iepirkuma noteikumus un LR spēkā esošos normatīvos aktus.</w:t>
      </w:r>
    </w:p>
    <w:p w14:paraId="06596C7D" w14:textId="77777777" w:rsidR="00ED7A6A" w:rsidRPr="00F3798F" w:rsidRDefault="00ED7A6A" w:rsidP="00F3798F">
      <w:pPr>
        <w:pStyle w:val="Sarakstarindkopa"/>
        <w:widowControl/>
        <w:numPr>
          <w:ilvl w:val="1"/>
          <w:numId w:val="34"/>
        </w:numPr>
        <w:suppressAutoHyphens/>
        <w:autoSpaceDE/>
        <w:ind w:left="567" w:hanging="567"/>
        <w:textAlignment w:val="baseline"/>
        <w:rPr>
          <w:sz w:val="23"/>
          <w:szCs w:val="23"/>
        </w:rPr>
      </w:pPr>
      <w:r w:rsidRPr="00F3798F">
        <w:rPr>
          <w:sz w:val="23"/>
          <w:szCs w:val="23"/>
        </w:rPr>
        <w:t>Līguma noteikumi ir saistoši Līdzējiem un pilnā apmērā pāriet uz Līdzēju tiesību un saistību pārņēmējiem.</w:t>
      </w:r>
    </w:p>
    <w:p w14:paraId="2FA3AE2F" w14:textId="77777777" w:rsidR="00ED7A6A" w:rsidRPr="00F3798F" w:rsidRDefault="00ED7A6A" w:rsidP="00F3798F">
      <w:pPr>
        <w:pStyle w:val="11Lgumam"/>
        <w:numPr>
          <w:ilvl w:val="1"/>
          <w:numId w:val="34"/>
        </w:numPr>
        <w:ind w:left="567" w:hanging="567"/>
        <w:rPr>
          <w:sz w:val="23"/>
          <w:szCs w:val="23"/>
          <w:lang w:val="lv-LV"/>
        </w:rPr>
      </w:pPr>
      <w:r w:rsidRPr="00F3798F">
        <w:rPr>
          <w:sz w:val="23"/>
          <w:szCs w:val="23"/>
          <w:lang w:val="lv-LV"/>
        </w:rPr>
        <w:t>Līdzēji apņemas nekavējoties paziņot viens otram par savas atrašanās vietas, pārstāvja, bankas rekvizītu un citas būtiskās informācijas izmaiņām, kas var ietekmēt Līguma pienācīgu izpildi. Līdzēji uzņemas pilnu atbildību par šī pienākuma savlaicīgu nepildīšanu.</w:t>
      </w:r>
    </w:p>
    <w:p w14:paraId="355E1273" w14:textId="77777777" w:rsidR="00ED7A6A" w:rsidRPr="00F3798F" w:rsidRDefault="00ED7A6A" w:rsidP="00F3798F">
      <w:pPr>
        <w:pStyle w:val="11Lgumam"/>
        <w:numPr>
          <w:ilvl w:val="1"/>
          <w:numId w:val="34"/>
        </w:numPr>
        <w:suppressAutoHyphens/>
        <w:ind w:left="567" w:hanging="567"/>
        <w:outlineLvl w:val="2"/>
        <w:rPr>
          <w:sz w:val="23"/>
          <w:szCs w:val="23"/>
          <w:lang w:val="lv-LV"/>
        </w:rPr>
      </w:pPr>
      <w:r w:rsidRPr="00F3798F">
        <w:rPr>
          <w:sz w:val="23"/>
          <w:szCs w:val="23"/>
          <w:lang w:val="lv-LV"/>
        </w:rPr>
        <w:t>Līgums satur Līdzēju pilnīgu vienošanos, Līdzēji ir iepazinušies ar tā saturu un piekrīt visiem tā noteikumiem, un to apliecina, parakstot Līgumu.</w:t>
      </w:r>
    </w:p>
    <w:p w14:paraId="74F6834A" w14:textId="77777777" w:rsidR="00ED7A6A" w:rsidRPr="00F3798F" w:rsidRDefault="00ED7A6A" w:rsidP="00F3798F">
      <w:pPr>
        <w:pStyle w:val="11Lgumam"/>
        <w:numPr>
          <w:ilvl w:val="1"/>
          <w:numId w:val="34"/>
        </w:numPr>
        <w:tabs>
          <w:tab w:val="left" w:pos="426"/>
        </w:tabs>
        <w:suppressAutoHyphens/>
        <w:ind w:left="567" w:hanging="567"/>
        <w:outlineLvl w:val="2"/>
        <w:rPr>
          <w:iCs/>
          <w:sz w:val="23"/>
          <w:szCs w:val="23"/>
          <w:lang w:val="lv-LV" w:eastAsia="zh-CN"/>
        </w:rPr>
      </w:pPr>
      <w:r w:rsidRPr="00F3798F">
        <w:rPr>
          <w:sz w:val="23"/>
          <w:szCs w:val="23"/>
          <w:lang w:val="lv-LV"/>
        </w:rPr>
        <w:t>Ja kāds no Līguma noteikumiem zaudē juridisku spēku, tas nerada pārējo noteikumu spēkā neesamību.</w:t>
      </w:r>
    </w:p>
    <w:p w14:paraId="054CC4D5" w14:textId="77777777" w:rsidR="00F3798F" w:rsidRPr="00F3798F" w:rsidRDefault="00ED7A6A" w:rsidP="00F3798F">
      <w:pPr>
        <w:pStyle w:val="11Lgumam"/>
        <w:numPr>
          <w:ilvl w:val="1"/>
          <w:numId w:val="34"/>
        </w:numPr>
        <w:suppressAutoHyphens/>
        <w:ind w:left="567" w:hanging="567"/>
        <w:outlineLvl w:val="2"/>
        <w:rPr>
          <w:sz w:val="23"/>
          <w:szCs w:val="23"/>
          <w:lang w:val="lv-LV"/>
        </w:rPr>
      </w:pPr>
      <w:r w:rsidRPr="00F3798F">
        <w:rPr>
          <w:sz w:val="23"/>
          <w:szCs w:val="23"/>
          <w:lang w:val="lv-LV"/>
        </w:rPr>
        <w:t xml:space="preserve">Līguma pielikumi: </w:t>
      </w:r>
      <w:r w:rsidR="00F3798F" w:rsidRPr="00F3798F">
        <w:rPr>
          <w:sz w:val="23"/>
          <w:szCs w:val="23"/>
          <w:lang w:val="lv-LV"/>
        </w:rPr>
        <w:t>_______</w:t>
      </w:r>
    </w:p>
    <w:p w14:paraId="18392B43" w14:textId="77777777" w:rsidR="00ED7A6A" w:rsidRPr="00F3798F" w:rsidRDefault="00ED7A6A" w:rsidP="00F3798F">
      <w:pPr>
        <w:pStyle w:val="11Lgumam"/>
        <w:numPr>
          <w:ilvl w:val="1"/>
          <w:numId w:val="34"/>
        </w:numPr>
        <w:tabs>
          <w:tab w:val="left" w:pos="426"/>
        </w:tabs>
        <w:suppressAutoHyphens/>
        <w:ind w:left="567" w:hanging="567"/>
        <w:outlineLvl w:val="2"/>
        <w:rPr>
          <w:iCs/>
          <w:sz w:val="23"/>
          <w:szCs w:val="23"/>
          <w:lang w:val="lv-LV" w:eastAsia="zh-CN"/>
        </w:rPr>
      </w:pPr>
      <w:r w:rsidRPr="00F3798F">
        <w:rPr>
          <w:iCs/>
          <w:sz w:val="23"/>
          <w:szCs w:val="23"/>
          <w:lang w:val="lv-LV" w:eastAsia="zh-CN"/>
        </w:rPr>
        <w:t>Līgums parakstīts elektroniski ar drošu elektronisko parakstu, kas satur laika zīmogu. Līguma abpusējas parakstīšanas datums ir pēdējā parakstītāja pievienotā zīmoga datums un laiks.</w:t>
      </w:r>
    </w:p>
    <w:p w14:paraId="643D5D0A" w14:textId="77777777" w:rsidR="00ED7A6A" w:rsidRPr="00F3798F" w:rsidRDefault="00ED7A6A" w:rsidP="00F3798F">
      <w:pPr>
        <w:ind w:right="-1"/>
        <w:jc w:val="both"/>
        <w:rPr>
          <w:sz w:val="23"/>
          <w:szCs w:val="23"/>
        </w:rPr>
      </w:pPr>
    </w:p>
    <w:p w14:paraId="21272F36" w14:textId="77777777" w:rsidR="00ED7A6A" w:rsidRPr="00F3798F" w:rsidRDefault="00ED7A6A" w:rsidP="00F3798F">
      <w:pPr>
        <w:pStyle w:val="Sarakstarindkopa"/>
        <w:widowControl/>
        <w:numPr>
          <w:ilvl w:val="0"/>
          <w:numId w:val="34"/>
        </w:numPr>
        <w:suppressAutoHyphens/>
        <w:autoSpaceDE/>
        <w:ind w:right="357"/>
        <w:jc w:val="center"/>
        <w:textAlignment w:val="baseline"/>
        <w:rPr>
          <w:b/>
          <w:sz w:val="23"/>
          <w:szCs w:val="23"/>
        </w:rPr>
      </w:pPr>
      <w:r w:rsidRPr="00F3798F">
        <w:rPr>
          <w:b/>
          <w:sz w:val="23"/>
          <w:szCs w:val="23"/>
        </w:rPr>
        <w:t>Līdzēju rekvizīti</w:t>
      </w:r>
    </w:p>
    <w:p w14:paraId="795E3F97" w14:textId="77777777" w:rsidR="005659A6" w:rsidRPr="00F3798F" w:rsidRDefault="005659A6" w:rsidP="00F3798F">
      <w:pPr>
        <w:pStyle w:val="Pamatteksts"/>
        <w:ind w:left="0" w:firstLine="0"/>
        <w:rPr>
          <w:b/>
        </w:rPr>
      </w:pPr>
    </w:p>
    <w:p w14:paraId="2FBA8F00" w14:textId="77777777" w:rsidR="005659A6" w:rsidRPr="00F3798F" w:rsidRDefault="005659A6" w:rsidP="00F3798F">
      <w:pPr>
        <w:pStyle w:val="Pamatteksts"/>
        <w:ind w:left="0" w:firstLine="0"/>
        <w:rPr>
          <w:b/>
        </w:rPr>
      </w:pPr>
    </w:p>
    <w:p w14:paraId="230CB251" w14:textId="77777777" w:rsidR="005659A6" w:rsidRPr="00F3798F" w:rsidRDefault="005659A6" w:rsidP="00F3798F">
      <w:pPr>
        <w:pStyle w:val="Pamatteksts"/>
        <w:ind w:left="0" w:firstLine="0"/>
        <w:rPr>
          <w:b/>
        </w:rPr>
      </w:pPr>
    </w:p>
    <w:p w14:paraId="3921938F" w14:textId="77777777" w:rsidR="005659A6" w:rsidRPr="00F3798F" w:rsidRDefault="005659A6" w:rsidP="00F3798F">
      <w:pPr>
        <w:pStyle w:val="Pamatteksts"/>
        <w:ind w:left="0" w:firstLine="0"/>
        <w:rPr>
          <w:b/>
        </w:rPr>
      </w:pPr>
    </w:p>
    <w:p w14:paraId="5826AF63" w14:textId="77777777" w:rsidR="005659A6" w:rsidRPr="00F3798F" w:rsidRDefault="005659A6" w:rsidP="00F3798F">
      <w:pPr>
        <w:pStyle w:val="Pamatteksts"/>
        <w:ind w:left="0" w:firstLine="0"/>
        <w:rPr>
          <w:b/>
        </w:rPr>
      </w:pPr>
    </w:p>
    <w:p w14:paraId="5F234C05" w14:textId="77777777" w:rsidR="005659A6" w:rsidRPr="00F3798F" w:rsidRDefault="005659A6" w:rsidP="00F3798F">
      <w:pPr>
        <w:pStyle w:val="Pamatteksts"/>
        <w:ind w:left="0" w:firstLine="0"/>
        <w:rPr>
          <w:b/>
        </w:rPr>
      </w:pPr>
    </w:p>
    <w:p w14:paraId="68283A99" w14:textId="77777777" w:rsidR="005659A6" w:rsidRPr="00F3798F" w:rsidRDefault="005659A6" w:rsidP="00F3798F">
      <w:pPr>
        <w:pStyle w:val="Pamatteksts"/>
        <w:ind w:left="0" w:firstLine="0"/>
        <w:rPr>
          <w:b/>
        </w:rPr>
      </w:pPr>
    </w:p>
    <w:sectPr w:rsidR="005659A6" w:rsidRPr="00F3798F" w:rsidSect="0009207D">
      <w:footerReference w:type="default" r:id="rId8"/>
      <w:pgSz w:w="11910" w:h="16840"/>
      <w:pgMar w:top="1134" w:right="1134" w:bottom="1021" w:left="167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13998" w14:textId="77777777" w:rsidR="00A37827" w:rsidRDefault="00A37827" w:rsidP="00DA0F3B">
      <w:r>
        <w:separator/>
      </w:r>
    </w:p>
  </w:endnote>
  <w:endnote w:type="continuationSeparator" w:id="0">
    <w:p w14:paraId="1DEB341C" w14:textId="77777777" w:rsidR="00A37827" w:rsidRDefault="00A37827" w:rsidP="00DA0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8229522"/>
      <w:docPartObj>
        <w:docPartGallery w:val="Page Numbers (Bottom of Page)"/>
        <w:docPartUnique/>
      </w:docPartObj>
    </w:sdtPr>
    <w:sdtEndPr/>
    <w:sdtContent>
      <w:p w14:paraId="629D7204" w14:textId="5B1681BA" w:rsidR="00DA0F3B" w:rsidRDefault="00DA0F3B">
        <w:pPr>
          <w:pStyle w:val="Kjene"/>
          <w:jc w:val="center"/>
        </w:pPr>
        <w:r>
          <w:fldChar w:fldCharType="begin"/>
        </w:r>
        <w:r>
          <w:instrText>PAGE   \* MERGEFORMAT</w:instrText>
        </w:r>
        <w:r>
          <w:fldChar w:fldCharType="separate"/>
        </w:r>
        <w:r>
          <w:t>2</w:t>
        </w:r>
        <w:r>
          <w:fldChar w:fldCharType="end"/>
        </w:r>
      </w:p>
    </w:sdtContent>
  </w:sdt>
  <w:p w14:paraId="12C7AF55" w14:textId="77777777" w:rsidR="00DA0F3B" w:rsidRDefault="00DA0F3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74351" w14:textId="77777777" w:rsidR="00A37827" w:rsidRDefault="00A37827" w:rsidP="00DA0F3B">
      <w:r>
        <w:separator/>
      </w:r>
    </w:p>
  </w:footnote>
  <w:footnote w:type="continuationSeparator" w:id="0">
    <w:p w14:paraId="1045DF78" w14:textId="77777777" w:rsidR="00A37827" w:rsidRDefault="00A37827" w:rsidP="00DA0F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7"/>
    <w:multiLevelType w:val="multilevel"/>
    <w:tmpl w:val="94C285AA"/>
    <w:name w:val="WW8Num42"/>
    <w:lvl w:ilvl="0">
      <w:start w:val="1"/>
      <w:numFmt w:val="decimal"/>
      <w:lvlText w:val="%1."/>
      <w:lvlJc w:val="left"/>
      <w:pPr>
        <w:tabs>
          <w:tab w:val="num" w:pos="0"/>
        </w:tabs>
        <w:ind w:left="360" w:hanging="360"/>
      </w:pPr>
      <w:rPr>
        <w:rFonts w:ascii="Times New Roman" w:hAnsi="Times New Roman" w:cs="Times New Roman" w:hint="default"/>
        <w:b/>
        <w:sz w:val="24"/>
        <w:szCs w:val="24"/>
      </w:rPr>
    </w:lvl>
    <w:lvl w:ilvl="1">
      <w:start w:val="1"/>
      <w:numFmt w:val="decimal"/>
      <w:lvlText w:val="%1.%2."/>
      <w:lvlJc w:val="left"/>
      <w:pPr>
        <w:tabs>
          <w:tab w:val="num" w:pos="0"/>
        </w:tabs>
        <w:ind w:left="360" w:hanging="360"/>
      </w:pPr>
      <w:rPr>
        <w:rFonts w:ascii="Times New Roman" w:hAnsi="Times New Roman" w:cs="Times New Roman" w:hint="default"/>
        <w:b w:val="0"/>
        <w:sz w:val="24"/>
        <w:szCs w:val="24"/>
      </w:rPr>
    </w:lvl>
    <w:lvl w:ilvl="2">
      <w:start w:val="1"/>
      <w:numFmt w:val="decimal"/>
      <w:lvlText w:val="%1.%2.%3."/>
      <w:lvlJc w:val="left"/>
      <w:pPr>
        <w:tabs>
          <w:tab w:val="num" w:pos="0"/>
        </w:tabs>
        <w:ind w:left="720" w:hanging="720"/>
      </w:pPr>
      <w:rPr>
        <w:b w:val="0"/>
        <w:color w:val="auto"/>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F67068E"/>
    <w:multiLevelType w:val="multilevel"/>
    <w:tmpl w:val="440A899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FC659A"/>
    <w:multiLevelType w:val="multilevel"/>
    <w:tmpl w:val="46A4987A"/>
    <w:lvl w:ilvl="0">
      <w:start w:val="11"/>
      <w:numFmt w:val="decimal"/>
      <w:lvlText w:val="%1"/>
      <w:lvlJc w:val="left"/>
      <w:pPr>
        <w:ind w:left="730" w:hanging="629"/>
      </w:pPr>
      <w:rPr>
        <w:rFonts w:hint="default"/>
      </w:rPr>
    </w:lvl>
    <w:lvl w:ilvl="1">
      <w:start w:val="1"/>
      <w:numFmt w:val="decimal"/>
      <w:lvlText w:val="%1.%2."/>
      <w:lvlJc w:val="left"/>
      <w:pPr>
        <w:ind w:left="730" w:hanging="629"/>
      </w:pPr>
      <w:rPr>
        <w:rFonts w:ascii="Times New Roman" w:eastAsia="Times New Roman" w:hAnsi="Times New Roman" w:cs="Times New Roman" w:hint="default"/>
        <w:w w:val="100"/>
        <w:sz w:val="23"/>
        <w:szCs w:val="23"/>
      </w:rPr>
    </w:lvl>
    <w:lvl w:ilvl="2">
      <w:numFmt w:val="bullet"/>
      <w:lvlText w:val="•"/>
      <w:lvlJc w:val="left"/>
      <w:pPr>
        <w:ind w:left="3049" w:hanging="629"/>
      </w:pPr>
      <w:rPr>
        <w:rFonts w:hint="default"/>
      </w:rPr>
    </w:lvl>
    <w:lvl w:ilvl="3">
      <w:numFmt w:val="bullet"/>
      <w:lvlText w:val="•"/>
      <w:lvlJc w:val="left"/>
      <w:pPr>
        <w:ind w:left="3739" w:hanging="629"/>
      </w:pPr>
      <w:rPr>
        <w:rFonts w:hint="default"/>
      </w:rPr>
    </w:lvl>
    <w:lvl w:ilvl="4">
      <w:numFmt w:val="bullet"/>
      <w:lvlText w:val="•"/>
      <w:lvlJc w:val="left"/>
      <w:pPr>
        <w:ind w:left="4428" w:hanging="629"/>
      </w:pPr>
      <w:rPr>
        <w:rFonts w:hint="default"/>
      </w:rPr>
    </w:lvl>
    <w:lvl w:ilvl="5">
      <w:numFmt w:val="bullet"/>
      <w:lvlText w:val="•"/>
      <w:lvlJc w:val="left"/>
      <w:pPr>
        <w:ind w:left="5118" w:hanging="629"/>
      </w:pPr>
      <w:rPr>
        <w:rFonts w:hint="default"/>
      </w:rPr>
    </w:lvl>
    <w:lvl w:ilvl="6">
      <w:numFmt w:val="bullet"/>
      <w:lvlText w:val="•"/>
      <w:lvlJc w:val="left"/>
      <w:pPr>
        <w:ind w:left="5808" w:hanging="629"/>
      </w:pPr>
      <w:rPr>
        <w:rFonts w:hint="default"/>
      </w:rPr>
    </w:lvl>
    <w:lvl w:ilvl="7">
      <w:numFmt w:val="bullet"/>
      <w:lvlText w:val="•"/>
      <w:lvlJc w:val="left"/>
      <w:pPr>
        <w:ind w:left="6497" w:hanging="629"/>
      </w:pPr>
      <w:rPr>
        <w:rFonts w:hint="default"/>
      </w:rPr>
    </w:lvl>
    <w:lvl w:ilvl="8">
      <w:numFmt w:val="bullet"/>
      <w:lvlText w:val="•"/>
      <w:lvlJc w:val="left"/>
      <w:pPr>
        <w:ind w:left="7187" w:hanging="629"/>
      </w:pPr>
      <w:rPr>
        <w:rFonts w:hint="default"/>
      </w:rPr>
    </w:lvl>
  </w:abstractNum>
  <w:abstractNum w:abstractNumId="3" w15:restartNumberingAfterBreak="0">
    <w:nsid w:val="1BFB29C2"/>
    <w:multiLevelType w:val="multilevel"/>
    <w:tmpl w:val="61627B9E"/>
    <w:lvl w:ilvl="0">
      <w:start w:val="10"/>
      <w:numFmt w:val="decimal"/>
      <w:lvlText w:val="%1"/>
      <w:lvlJc w:val="left"/>
      <w:pPr>
        <w:ind w:left="730" w:hanging="629"/>
      </w:pPr>
      <w:rPr>
        <w:rFonts w:hint="default"/>
      </w:rPr>
    </w:lvl>
    <w:lvl w:ilvl="1">
      <w:start w:val="1"/>
      <w:numFmt w:val="decimal"/>
      <w:lvlText w:val="%1.%2."/>
      <w:lvlJc w:val="left"/>
      <w:pPr>
        <w:ind w:left="730" w:hanging="629"/>
      </w:pPr>
      <w:rPr>
        <w:rFonts w:ascii="Times New Roman" w:eastAsia="Times New Roman" w:hAnsi="Times New Roman" w:cs="Times New Roman" w:hint="default"/>
        <w:w w:val="100"/>
        <w:sz w:val="23"/>
        <w:szCs w:val="23"/>
      </w:rPr>
    </w:lvl>
    <w:lvl w:ilvl="2">
      <w:numFmt w:val="bullet"/>
      <w:lvlText w:val="•"/>
      <w:lvlJc w:val="left"/>
      <w:pPr>
        <w:ind w:left="2449" w:hanging="629"/>
      </w:pPr>
      <w:rPr>
        <w:rFonts w:hint="default"/>
      </w:rPr>
    </w:lvl>
    <w:lvl w:ilvl="3">
      <w:numFmt w:val="bullet"/>
      <w:lvlText w:val="•"/>
      <w:lvlJc w:val="left"/>
      <w:pPr>
        <w:ind w:left="3303" w:hanging="629"/>
      </w:pPr>
      <w:rPr>
        <w:rFonts w:hint="default"/>
      </w:rPr>
    </w:lvl>
    <w:lvl w:ilvl="4">
      <w:numFmt w:val="bullet"/>
      <w:lvlText w:val="•"/>
      <w:lvlJc w:val="left"/>
      <w:pPr>
        <w:ind w:left="4158" w:hanging="629"/>
      </w:pPr>
      <w:rPr>
        <w:rFonts w:hint="default"/>
      </w:rPr>
    </w:lvl>
    <w:lvl w:ilvl="5">
      <w:numFmt w:val="bullet"/>
      <w:lvlText w:val="•"/>
      <w:lvlJc w:val="left"/>
      <w:pPr>
        <w:ind w:left="5013" w:hanging="629"/>
      </w:pPr>
      <w:rPr>
        <w:rFonts w:hint="default"/>
      </w:rPr>
    </w:lvl>
    <w:lvl w:ilvl="6">
      <w:numFmt w:val="bullet"/>
      <w:lvlText w:val="•"/>
      <w:lvlJc w:val="left"/>
      <w:pPr>
        <w:ind w:left="5867" w:hanging="629"/>
      </w:pPr>
      <w:rPr>
        <w:rFonts w:hint="default"/>
      </w:rPr>
    </w:lvl>
    <w:lvl w:ilvl="7">
      <w:numFmt w:val="bullet"/>
      <w:lvlText w:val="•"/>
      <w:lvlJc w:val="left"/>
      <w:pPr>
        <w:ind w:left="6722" w:hanging="629"/>
      </w:pPr>
      <w:rPr>
        <w:rFonts w:hint="default"/>
      </w:rPr>
    </w:lvl>
    <w:lvl w:ilvl="8">
      <w:numFmt w:val="bullet"/>
      <w:lvlText w:val="•"/>
      <w:lvlJc w:val="left"/>
      <w:pPr>
        <w:ind w:left="7577" w:hanging="629"/>
      </w:pPr>
      <w:rPr>
        <w:rFonts w:hint="default"/>
      </w:rPr>
    </w:lvl>
  </w:abstractNum>
  <w:abstractNum w:abstractNumId="4" w15:restartNumberingAfterBreak="0">
    <w:nsid w:val="1DEA6141"/>
    <w:multiLevelType w:val="multilevel"/>
    <w:tmpl w:val="A5AC49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5515B1E"/>
    <w:multiLevelType w:val="multilevel"/>
    <w:tmpl w:val="ACD4EA00"/>
    <w:lvl w:ilvl="0">
      <w:start w:val="6"/>
      <w:numFmt w:val="decimal"/>
      <w:lvlText w:val="%1"/>
      <w:lvlJc w:val="left"/>
      <w:pPr>
        <w:ind w:left="730" w:hanging="629"/>
      </w:pPr>
      <w:rPr>
        <w:rFonts w:hint="default"/>
      </w:rPr>
    </w:lvl>
    <w:lvl w:ilvl="1">
      <w:start w:val="1"/>
      <w:numFmt w:val="decimal"/>
      <w:lvlText w:val="%1.%2."/>
      <w:lvlJc w:val="left"/>
      <w:pPr>
        <w:ind w:left="730" w:hanging="629"/>
      </w:pPr>
      <w:rPr>
        <w:rFonts w:ascii="Times New Roman" w:eastAsia="Times New Roman" w:hAnsi="Times New Roman" w:cs="Times New Roman" w:hint="default"/>
        <w:w w:val="100"/>
        <w:sz w:val="23"/>
        <w:szCs w:val="23"/>
      </w:rPr>
    </w:lvl>
    <w:lvl w:ilvl="2">
      <w:start w:val="1"/>
      <w:numFmt w:val="decimal"/>
      <w:lvlText w:val="%1.%2.%3."/>
      <w:lvlJc w:val="left"/>
      <w:pPr>
        <w:ind w:left="822" w:hanging="720"/>
      </w:pPr>
      <w:rPr>
        <w:rFonts w:ascii="Times New Roman" w:eastAsia="Times New Roman" w:hAnsi="Times New Roman" w:cs="Times New Roman" w:hint="default"/>
        <w:w w:val="100"/>
        <w:sz w:val="23"/>
        <w:szCs w:val="23"/>
      </w:rPr>
    </w:lvl>
    <w:lvl w:ilvl="3">
      <w:numFmt w:val="bullet"/>
      <w:lvlText w:val="•"/>
      <w:lvlJc w:val="left"/>
      <w:pPr>
        <w:ind w:left="2701" w:hanging="720"/>
      </w:pPr>
      <w:rPr>
        <w:rFonts w:hint="default"/>
      </w:rPr>
    </w:lvl>
    <w:lvl w:ilvl="4">
      <w:numFmt w:val="bullet"/>
      <w:lvlText w:val="•"/>
      <w:lvlJc w:val="left"/>
      <w:pPr>
        <w:ind w:left="3642" w:hanging="720"/>
      </w:pPr>
      <w:rPr>
        <w:rFonts w:hint="default"/>
      </w:rPr>
    </w:lvl>
    <w:lvl w:ilvl="5">
      <w:numFmt w:val="bullet"/>
      <w:lvlText w:val="•"/>
      <w:lvlJc w:val="left"/>
      <w:pPr>
        <w:ind w:left="4582" w:hanging="720"/>
      </w:pPr>
      <w:rPr>
        <w:rFonts w:hint="default"/>
      </w:rPr>
    </w:lvl>
    <w:lvl w:ilvl="6">
      <w:numFmt w:val="bullet"/>
      <w:lvlText w:val="•"/>
      <w:lvlJc w:val="left"/>
      <w:pPr>
        <w:ind w:left="5523" w:hanging="720"/>
      </w:pPr>
      <w:rPr>
        <w:rFonts w:hint="default"/>
      </w:rPr>
    </w:lvl>
    <w:lvl w:ilvl="7">
      <w:numFmt w:val="bullet"/>
      <w:lvlText w:val="•"/>
      <w:lvlJc w:val="left"/>
      <w:pPr>
        <w:ind w:left="6464" w:hanging="720"/>
      </w:pPr>
      <w:rPr>
        <w:rFonts w:hint="default"/>
      </w:rPr>
    </w:lvl>
    <w:lvl w:ilvl="8">
      <w:numFmt w:val="bullet"/>
      <w:lvlText w:val="•"/>
      <w:lvlJc w:val="left"/>
      <w:pPr>
        <w:ind w:left="7404" w:hanging="720"/>
      </w:pPr>
      <w:rPr>
        <w:rFonts w:hint="default"/>
      </w:rPr>
    </w:lvl>
  </w:abstractNum>
  <w:abstractNum w:abstractNumId="6" w15:restartNumberingAfterBreak="0">
    <w:nsid w:val="28F162EB"/>
    <w:multiLevelType w:val="multilevel"/>
    <w:tmpl w:val="C61CC608"/>
    <w:lvl w:ilvl="0">
      <w:start w:val="3"/>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03945C4"/>
    <w:multiLevelType w:val="hybridMultilevel"/>
    <w:tmpl w:val="33862C46"/>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8" w15:restartNumberingAfterBreak="0">
    <w:nsid w:val="3160656E"/>
    <w:multiLevelType w:val="multilevel"/>
    <w:tmpl w:val="DFDCAC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27A339A"/>
    <w:multiLevelType w:val="multilevel"/>
    <w:tmpl w:val="A2F058A8"/>
    <w:lvl w:ilvl="0">
      <w:start w:val="5"/>
      <w:numFmt w:val="decimal"/>
      <w:lvlText w:val="%1"/>
      <w:lvlJc w:val="left"/>
      <w:pPr>
        <w:ind w:left="730" w:hanging="629"/>
      </w:pPr>
      <w:rPr>
        <w:rFonts w:hint="default"/>
      </w:rPr>
    </w:lvl>
    <w:lvl w:ilvl="1">
      <w:start w:val="4"/>
      <w:numFmt w:val="decimal"/>
      <w:lvlText w:val="%1.%2."/>
      <w:lvlJc w:val="left"/>
      <w:pPr>
        <w:ind w:left="730" w:hanging="629"/>
      </w:pPr>
      <w:rPr>
        <w:rFonts w:ascii="Times New Roman" w:eastAsia="Times New Roman" w:hAnsi="Times New Roman" w:cs="Times New Roman" w:hint="default"/>
        <w:w w:val="100"/>
        <w:sz w:val="23"/>
        <w:szCs w:val="23"/>
      </w:rPr>
    </w:lvl>
    <w:lvl w:ilvl="2">
      <w:start w:val="1"/>
      <w:numFmt w:val="decimal"/>
      <w:lvlText w:val="%1.%2.%3."/>
      <w:lvlJc w:val="left"/>
      <w:pPr>
        <w:ind w:left="822" w:hanging="720"/>
      </w:pPr>
      <w:rPr>
        <w:rFonts w:ascii="Times New Roman" w:eastAsia="Times New Roman" w:hAnsi="Times New Roman" w:cs="Times New Roman" w:hint="default"/>
        <w:w w:val="100"/>
        <w:sz w:val="23"/>
        <w:szCs w:val="23"/>
      </w:rPr>
    </w:lvl>
    <w:lvl w:ilvl="3">
      <w:numFmt w:val="bullet"/>
      <w:lvlText w:val="•"/>
      <w:lvlJc w:val="left"/>
      <w:pPr>
        <w:ind w:left="2701" w:hanging="720"/>
      </w:pPr>
      <w:rPr>
        <w:rFonts w:hint="default"/>
      </w:rPr>
    </w:lvl>
    <w:lvl w:ilvl="4">
      <w:numFmt w:val="bullet"/>
      <w:lvlText w:val="•"/>
      <w:lvlJc w:val="left"/>
      <w:pPr>
        <w:ind w:left="3642" w:hanging="720"/>
      </w:pPr>
      <w:rPr>
        <w:rFonts w:hint="default"/>
      </w:rPr>
    </w:lvl>
    <w:lvl w:ilvl="5">
      <w:numFmt w:val="bullet"/>
      <w:lvlText w:val="•"/>
      <w:lvlJc w:val="left"/>
      <w:pPr>
        <w:ind w:left="4582" w:hanging="720"/>
      </w:pPr>
      <w:rPr>
        <w:rFonts w:hint="default"/>
      </w:rPr>
    </w:lvl>
    <w:lvl w:ilvl="6">
      <w:numFmt w:val="bullet"/>
      <w:lvlText w:val="•"/>
      <w:lvlJc w:val="left"/>
      <w:pPr>
        <w:ind w:left="5523" w:hanging="720"/>
      </w:pPr>
      <w:rPr>
        <w:rFonts w:hint="default"/>
      </w:rPr>
    </w:lvl>
    <w:lvl w:ilvl="7">
      <w:numFmt w:val="bullet"/>
      <w:lvlText w:val="•"/>
      <w:lvlJc w:val="left"/>
      <w:pPr>
        <w:ind w:left="6464" w:hanging="720"/>
      </w:pPr>
      <w:rPr>
        <w:rFonts w:hint="default"/>
      </w:rPr>
    </w:lvl>
    <w:lvl w:ilvl="8">
      <w:numFmt w:val="bullet"/>
      <w:lvlText w:val="•"/>
      <w:lvlJc w:val="left"/>
      <w:pPr>
        <w:ind w:left="7404" w:hanging="720"/>
      </w:pPr>
      <w:rPr>
        <w:rFonts w:hint="default"/>
      </w:rPr>
    </w:lvl>
  </w:abstractNum>
  <w:abstractNum w:abstractNumId="10" w15:restartNumberingAfterBreak="0">
    <w:nsid w:val="330617A1"/>
    <w:multiLevelType w:val="multilevel"/>
    <w:tmpl w:val="55AC4350"/>
    <w:lvl w:ilvl="0">
      <w:start w:val="6"/>
      <w:numFmt w:val="decimal"/>
      <w:lvlText w:val="%1"/>
      <w:lvlJc w:val="left"/>
      <w:pPr>
        <w:ind w:left="730" w:hanging="629"/>
      </w:pPr>
      <w:rPr>
        <w:rFonts w:hint="default"/>
      </w:rPr>
    </w:lvl>
    <w:lvl w:ilvl="1">
      <w:start w:val="4"/>
      <w:numFmt w:val="decimal"/>
      <w:lvlText w:val="%1.%2."/>
      <w:lvlJc w:val="left"/>
      <w:pPr>
        <w:ind w:left="730" w:hanging="629"/>
      </w:pPr>
      <w:rPr>
        <w:rFonts w:ascii="Times New Roman" w:eastAsia="Times New Roman" w:hAnsi="Times New Roman" w:cs="Times New Roman" w:hint="default"/>
        <w:w w:val="100"/>
        <w:sz w:val="23"/>
        <w:szCs w:val="23"/>
      </w:rPr>
    </w:lvl>
    <w:lvl w:ilvl="2">
      <w:numFmt w:val="bullet"/>
      <w:lvlText w:val="•"/>
      <w:lvlJc w:val="left"/>
      <w:pPr>
        <w:ind w:left="2449" w:hanging="629"/>
      </w:pPr>
      <w:rPr>
        <w:rFonts w:hint="default"/>
      </w:rPr>
    </w:lvl>
    <w:lvl w:ilvl="3">
      <w:numFmt w:val="bullet"/>
      <w:lvlText w:val="•"/>
      <w:lvlJc w:val="left"/>
      <w:pPr>
        <w:ind w:left="3303" w:hanging="629"/>
      </w:pPr>
      <w:rPr>
        <w:rFonts w:hint="default"/>
      </w:rPr>
    </w:lvl>
    <w:lvl w:ilvl="4">
      <w:numFmt w:val="bullet"/>
      <w:lvlText w:val="•"/>
      <w:lvlJc w:val="left"/>
      <w:pPr>
        <w:ind w:left="4158" w:hanging="629"/>
      </w:pPr>
      <w:rPr>
        <w:rFonts w:hint="default"/>
      </w:rPr>
    </w:lvl>
    <w:lvl w:ilvl="5">
      <w:numFmt w:val="bullet"/>
      <w:lvlText w:val="•"/>
      <w:lvlJc w:val="left"/>
      <w:pPr>
        <w:ind w:left="5013" w:hanging="629"/>
      </w:pPr>
      <w:rPr>
        <w:rFonts w:hint="default"/>
      </w:rPr>
    </w:lvl>
    <w:lvl w:ilvl="6">
      <w:numFmt w:val="bullet"/>
      <w:lvlText w:val="•"/>
      <w:lvlJc w:val="left"/>
      <w:pPr>
        <w:ind w:left="5867" w:hanging="629"/>
      </w:pPr>
      <w:rPr>
        <w:rFonts w:hint="default"/>
      </w:rPr>
    </w:lvl>
    <w:lvl w:ilvl="7">
      <w:numFmt w:val="bullet"/>
      <w:lvlText w:val="•"/>
      <w:lvlJc w:val="left"/>
      <w:pPr>
        <w:ind w:left="6722" w:hanging="629"/>
      </w:pPr>
      <w:rPr>
        <w:rFonts w:hint="default"/>
      </w:rPr>
    </w:lvl>
    <w:lvl w:ilvl="8">
      <w:numFmt w:val="bullet"/>
      <w:lvlText w:val="•"/>
      <w:lvlJc w:val="left"/>
      <w:pPr>
        <w:ind w:left="7577" w:hanging="629"/>
      </w:pPr>
      <w:rPr>
        <w:rFonts w:hint="default"/>
      </w:rPr>
    </w:lvl>
  </w:abstractNum>
  <w:abstractNum w:abstractNumId="11" w15:restartNumberingAfterBreak="0">
    <w:nsid w:val="36CF7308"/>
    <w:multiLevelType w:val="multilevel"/>
    <w:tmpl w:val="736A168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39C85EA8"/>
    <w:multiLevelType w:val="multilevel"/>
    <w:tmpl w:val="557AA3C8"/>
    <w:lvl w:ilvl="0">
      <w:start w:val="8"/>
      <w:numFmt w:val="decimal"/>
      <w:lvlText w:val="%1"/>
      <w:lvlJc w:val="left"/>
      <w:pPr>
        <w:ind w:left="668" w:hanging="567"/>
      </w:pPr>
      <w:rPr>
        <w:rFonts w:hint="default"/>
      </w:rPr>
    </w:lvl>
    <w:lvl w:ilvl="1">
      <w:start w:val="1"/>
      <w:numFmt w:val="decimal"/>
      <w:lvlText w:val="%1.%2."/>
      <w:lvlJc w:val="left"/>
      <w:pPr>
        <w:ind w:left="668" w:hanging="567"/>
      </w:pPr>
      <w:rPr>
        <w:rFonts w:ascii="Times New Roman" w:eastAsia="Times New Roman" w:hAnsi="Times New Roman" w:cs="Times New Roman" w:hint="default"/>
        <w:w w:val="100"/>
        <w:sz w:val="23"/>
        <w:szCs w:val="23"/>
      </w:rPr>
    </w:lvl>
    <w:lvl w:ilvl="2">
      <w:numFmt w:val="bullet"/>
      <w:lvlText w:val="•"/>
      <w:lvlJc w:val="left"/>
      <w:pPr>
        <w:ind w:left="2385" w:hanging="567"/>
      </w:pPr>
      <w:rPr>
        <w:rFonts w:hint="default"/>
      </w:rPr>
    </w:lvl>
    <w:lvl w:ilvl="3">
      <w:numFmt w:val="bullet"/>
      <w:lvlText w:val="•"/>
      <w:lvlJc w:val="left"/>
      <w:pPr>
        <w:ind w:left="3247" w:hanging="567"/>
      </w:pPr>
      <w:rPr>
        <w:rFonts w:hint="default"/>
      </w:rPr>
    </w:lvl>
    <w:lvl w:ilvl="4">
      <w:numFmt w:val="bullet"/>
      <w:lvlText w:val="•"/>
      <w:lvlJc w:val="left"/>
      <w:pPr>
        <w:ind w:left="4110" w:hanging="567"/>
      </w:pPr>
      <w:rPr>
        <w:rFonts w:hint="default"/>
      </w:rPr>
    </w:lvl>
    <w:lvl w:ilvl="5">
      <w:numFmt w:val="bullet"/>
      <w:lvlText w:val="•"/>
      <w:lvlJc w:val="left"/>
      <w:pPr>
        <w:ind w:left="4973" w:hanging="567"/>
      </w:pPr>
      <w:rPr>
        <w:rFonts w:hint="default"/>
      </w:rPr>
    </w:lvl>
    <w:lvl w:ilvl="6">
      <w:numFmt w:val="bullet"/>
      <w:lvlText w:val="•"/>
      <w:lvlJc w:val="left"/>
      <w:pPr>
        <w:ind w:left="5835" w:hanging="567"/>
      </w:pPr>
      <w:rPr>
        <w:rFonts w:hint="default"/>
      </w:rPr>
    </w:lvl>
    <w:lvl w:ilvl="7">
      <w:numFmt w:val="bullet"/>
      <w:lvlText w:val="•"/>
      <w:lvlJc w:val="left"/>
      <w:pPr>
        <w:ind w:left="6698" w:hanging="567"/>
      </w:pPr>
      <w:rPr>
        <w:rFonts w:hint="default"/>
      </w:rPr>
    </w:lvl>
    <w:lvl w:ilvl="8">
      <w:numFmt w:val="bullet"/>
      <w:lvlText w:val="•"/>
      <w:lvlJc w:val="left"/>
      <w:pPr>
        <w:ind w:left="7561" w:hanging="567"/>
      </w:pPr>
      <w:rPr>
        <w:rFonts w:hint="default"/>
      </w:rPr>
    </w:lvl>
  </w:abstractNum>
  <w:abstractNum w:abstractNumId="13" w15:restartNumberingAfterBreak="0">
    <w:nsid w:val="3B80677B"/>
    <w:multiLevelType w:val="multilevel"/>
    <w:tmpl w:val="3B744DE8"/>
    <w:lvl w:ilvl="0">
      <w:start w:val="5"/>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11D2B76"/>
    <w:multiLevelType w:val="multilevel"/>
    <w:tmpl w:val="F0267E2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48676B13"/>
    <w:multiLevelType w:val="multilevel"/>
    <w:tmpl w:val="29086256"/>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9591A1E"/>
    <w:multiLevelType w:val="hybridMultilevel"/>
    <w:tmpl w:val="5F3AD1F8"/>
    <w:lvl w:ilvl="0" w:tplc="B21EC054">
      <w:numFmt w:val="bullet"/>
      <w:lvlText w:val=""/>
      <w:lvlJc w:val="left"/>
      <w:pPr>
        <w:ind w:left="668" w:hanging="567"/>
      </w:pPr>
      <w:rPr>
        <w:rFonts w:ascii="Symbol" w:eastAsia="Symbol" w:hAnsi="Symbol" w:cs="Symbol" w:hint="default"/>
        <w:w w:val="100"/>
        <w:sz w:val="23"/>
        <w:szCs w:val="23"/>
      </w:rPr>
    </w:lvl>
    <w:lvl w:ilvl="1" w:tplc="E4229142">
      <w:start w:val="1"/>
      <w:numFmt w:val="decimal"/>
      <w:lvlText w:val="%2."/>
      <w:lvlJc w:val="left"/>
      <w:pPr>
        <w:ind w:left="3546" w:hanging="356"/>
        <w:jc w:val="right"/>
      </w:pPr>
      <w:rPr>
        <w:rFonts w:ascii="Times New Roman" w:eastAsia="Times New Roman" w:hAnsi="Times New Roman" w:cs="Times New Roman" w:hint="default"/>
        <w:b/>
        <w:bCs/>
        <w:w w:val="100"/>
        <w:sz w:val="23"/>
        <w:szCs w:val="23"/>
      </w:rPr>
    </w:lvl>
    <w:lvl w:ilvl="2" w:tplc="32263196">
      <w:numFmt w:val="bullet"/>
      <w:lvlText w:val="•"/>
      <w:lvlJc w:val="left"/>
      <w:pPr>
        <w:ind w:left="4178" w:hanging="356"/>
      </w:pPr>
      <w:rPr>
        <w:rFonts w:hint="default"/>
      </w:rPr>
    </w:lvl>
    <w:lvl w:ilvl="3" w:tplc="AE42883C">
      <w:numFmt w:val="bullet"/>
      <w:lvlText w:val="•"/>
      <w:lvlJc w:val="left"/>
      <w:pPr>
        <w:ind w:left="4816" w:hanging="356"/>
      </w:pPr>
      <w:rPr>
        <w:rFonts w:hint="default"/>
      </w:rPr>
    </w:lvl>
    <w:lvl w:ilvl="4" w:tplc="055C033E">
      <w:numFmt w:val="bullet"/>
      <w:lvlText w:val="•"/>
      <w:lvlJc w:val="left"/>
      <w:pPr>
        <w:ind w:left="5455" w:hanging="356"/>
      </w:pPr>
      <w:rPr>
        <w:rFonts w:hint="default"/>
      </w:rPr>
    </w:lvl>
    <w:lvl w:ilvl="5" w:tplc="ABA6B220">
      <w:numFmt w:val="bullet"/>
      <w:lvlText w:val="•"/>
      <w:lvlJc w:val="left"/>
      <w:pPr>
        <w:ind w:left="6093" w:hanging="356"/>
      </w:pPr>
      <w:rPr>
        <w:rFonts w:hint="default"/>
      </w:rPr>
    </w:lvl>
    <w:lvl w:ilvl="6" w:tplc="F2621D28">
      <w:numFmt w:val="bullet"/>
      <w:lvlText w:val="•"/>
      <w:lvlJc w:val="left"/>
      <w:pPr>
        <w:ind w:left="6732" w:hanging="356"/>
      </w:pPr>
      <w:rPr>
        <w:rFonts w:hint="default"/>
      </w:rPr>
    </w:lvl>
    <w:lvl w:ilvl="7" w:tplc="E19826A2">
      <w:numFmt w:val="bullet"/>
      <w:lvlText w:val="•"/>
      <w:lvlJc w:val="left"/>
      <w:pPr>
        <w:ind w:left="7370" w:hanging="356"/>
      </w:pPr>
      <w:rPr>
        <w:rFonts w:hint="default"/>
      </w:rPr>
    </w:lvl>
    <w:lvl w:ilvl="8" w:tplc="6B287880">
      <w:numFmt w:val="bullet"/>
      <w:lvlText w:val="•"/>
      <w:lvlJc w:val="left"/>
      <w:pPr>
        <w:ind w:left="8009" w:hanging="356"/>
      </w:pPr>
      <w:rPr>
        <w:rFonts w:hint="default"/>
      </w:rPr>
    </w:lvl>
  </w:abstractNum>
  <w:abstractNum w:abstractNumId="17" w15:restartNumberingAfterBreak="0">
    <w:nsid w:val="4EA60B02"/>
    <w:multiLevelType w:val="multilevel"/>
    <w:tmpl w:val="15EEC634"/>
    <w:lvl w:ilvl="0">
      <w:start w:val="2"/>
      <w:numFmt w:val="decimal"/>
      <w:lvlText w:val="%1"/>
      <w:lvlJc w:val="left"/>
      <w:pPr>
        <w:ind w:left="668" w:hanging="567"/>
      </w:pPr>
      <w:rPr>
        <w:rFonts w:hint="default"/>
      </w:rPr>
    </w:lvl>
    <w:lvl w:ilvl="1">
      <w:start w:val="1"/>
      <w:numFmt w:val="decimal"/>
      <w:lvlText w:val="%1.%2."/>
      <w:lvlJc w:val="left"/>
      <w:pPr>
        <w:ind w:left="668" w:hanging="567"/>
      </w:pPr>
      <w:rPr>
        <w:rFonts w:ascii="Times New Roman" w:eastAsia="Times New Roman" w:hAnsi="Times New Roman" w:cs="Times New Roman" w:hint="default"/>
        <w:w w:val="100"/>
        <w:sz w:val="23"/>
        <w:szCs w:val="23"/>
      </w:rPr>
    </w:lvl>
    <w:lvl w:ilvl="2">
      <w:start w:val="1"/>
      <w:numFmt w:val="decimal"/>
      <w:lvlText w:val="%1.%2.%3."/>
      <w:lvlJc w:val="left"/>
      <w:pPr>
        <w:ind w:left="678" w:hanging="576"/>
      </w:pPr>
      <w:rPr>
        <w:rFonts w:ascii="Times New Roman" w:eastAsia="Times New Roman" w:hAnsi="Times New Roman" w:cs="Times New Roman" w:hint="default"/>
        <w:w w:val="100"/>
        <w:sz w:val="23"/>
        <w:szCs w:val="23"/>
      </w:rPr>
    </w:lvl>
    <w:lvl w:ilvl="3">
      <w:numFmt w:val="bullet"/>
      <w:lvlText w:val="•"/>
      <w:lvlJc w:val="left"/>
      <w:pPr>
        <w:ind w:left="2592" w:hanging="576"/>
      </w:pPr>
      <w:rPr>
        <w:rFonts w:hint="default"/>
      </w:rPr>
    </w:lvl>
    <w:lvl w:ilvl="4">
      <w:numFmt w:val="bullet"/>
      <w:lvlText w:val="•"/>
      <w:lvlJc w:val="left"/>
      <w:pPr>
        <w:ind w:left="3548" w:hanging="576"/>
      </w:pPr>
      <w:rPr>
        <w:rFonts w:hint="default"/>
      </w:rPr>
    </w:lvl>
    <w:lvl w:ilvl="5">
      <w:numFmt w:val="bullet"/>
      <w:lvlText w:val="•"/>
      <w:lvlJc w:val="left"/>
      <w:pPr>
        <w:ind w:left="4505" w:hanging="576"/>
      </w:pPr>
      <w:rPr>
        <w:rFonts w:hint="default"/>
      </w:rPr>
    </w:lvl>
    <w:lvl w:ilvl="6">
      <w:numFmt w:val="bullet"/>
      <w:lvlText w:val="•"/>
      <w:lvlJc w:val="left"/>
      <w:pPr>
        <w:ind w:left="5461" w:hanging="576"/>
      </w:pPr>
      <w:rPr>
        <w:rFonts w:hint="default"/>
      </w:rPr>
    </w:lvl>
    <w:lvl w:ilvl="7">
      <w:numFmt w:val="bullet"/>
      <w:lvlText w:val="•"/>
      <w:lvlJc w:val="left"/>
      <w:pPr>
        <w:ind w:left="6417" w:hanging="576"/>
      </w:pPr>
      <w:rPr>
        <w:rFonts w:hint="default"/>
      </w:rPr>
    </w:lvl>
    <w:lvl w:ilvl="8">
      <w:numFmt w:val="bullet"/>
      <w:lvlText w:val="•"/>
      <w:lvlJc w:val="left"/>
      <w:pPr>
        <w:ind w:left="7373" w:hanging="576"/>
      </w:pPr>
      <w:rPr>
        <w:rFonts w:hint="default"/>
      </w:rPr>
    </w:lvl>
  </w:abstractNum>
  <w:abstractNum w:abstractNumId="18" w15:restartNumberingAfterBreak="0">
    <w:nsid w:val="4F1360F8"/>
    <w:multiLevelType w:val="multilevel"/>
    <w:tmpl w:val="B0A645E8"/>
    <w:lvl w:ilvl="0">
      <w:start w:val="2"/>
      <w:numFmt w:val="decimal"/>
      <w:lvlText w:val="%1."/>
      <w:lvlJc w:val="left"/>
      <w:pPr>
        <w:ind w:left="360" w:hanging="360"/>
      </w:pPr>
      <w:rPr>
        <w:rFonts w:hint="default"/>
        <w:sz w:val="22"/>
      </w:rPr>
    </w:lvl>
    <w:lvl w:ilvl="1">
      <w:start w:val="5"/>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9" w15:restartNumberingAfterBreak="0">
    <w:nsid w:val="4FA65061"/>
    <w:multiLevelType w:val="multilevel"/>
    <w:tmpl w:val="E4B8013C"/>
    <w:lvl w:ilvl="0">
      <w:start w:val="5"/>
      <w:numFmt w:val="decimal"/>
      <w:lvlText w:val="%1"/>
      <w:lvlJc w:val="left"/>
      <w:pPr>
        <w:ind w:left="730" w:hanging="629"/>
      </w:pPr>
      <w:rPr>
        <w:rFonts w:hint="default"/>
      </w:rPr>
    </w:lvl>
    <w:lvl w:ilvl="1">
      <w:start w:val="1"/>
      <w:numFmt w:val="decimal"/>
      <w:lvlText w:val="%1.%2."/>
      <w:lvlJc w:val="left"/>
      <w:pPr>
        <w:ind w:left="730" w:hanging="629"/>
      </w:pPr>
      <w:rPr>
        <w:rFonts w:ascii="Times New Roman" w:eastAsia="Times New Roman" w:hAnsi="Times New Roman" w:cs="Times New Roman" w:hint="default"/>
        <w:w w:val="100"/>
        <w:sz w:val="23"/>
        <w:szCs w:val="23"/>
      </w:rPr>
    </w:lvl>
    <w:lvl w:ilvl="2">
      <w:start w:val="1"/>
      <w:numFmt w:val="decimal"/>
      <w:lvlText w:val="%1.%2.%3."/>
      <w:lvlJc w:val="left"/>
      <w:pPr>
        <w:ind w:left="822" w:hanging="708"/>
      </w:pPr>
      <w:rPr>
        <w:rFonts w:ascii="Times New Roman" w:eastAsia="Times New Roman" w:hAnsi="Times New Roman" w:cs="Times New Roman" w:hint="default"/>
        <w:w w:val="100"/>
        <w:sz w:val="23"/>
        <w:szCs w:val="23"/>
      </w:rPr>
    </w:lvl>
    <w:lvl w:ilvl="3">
      <w:numFmt w:val="bullet"/>
      <w:lvlText w:val="•"/>
      <w:lvlJc w:val="left"/>
      <w:pPr>
        <w:ind w:left="2701" w:hanging="708"/>
      </w:pPr>
      <w:rPr>
        <w:rFonts w:hint="default"/>
      </w:rPr>
    </w:lvl>
    <w:lvl w:ilvl="4">
      <w:numFmt w:val="bullet"/>
      <w:lvlText w:val="•"/>
      <w:lvlJc w:val="left"/>
      <w:pPr>
        <w:ind w:left="3642" w:hanging="708"/>
      </w:pPr>
      <w:rPr>
        <w:rFonts w:hint="default"/>
      </w:rPr>
    </w:lvl>
    <w:lvl w:ilvl="5">
      <w:numFmt w:val="bullet"/>
      <w:lvlText w:val="•"/>
      <w:lvlJc w:val="left"/>
      <w:pPr>
        <w:ind w:left="4582" w:hanging="708"/>
      </w:pPr>
      <w:rPr>
        <w:rFonts w:hint="default"/>
      </w:rPr>
    </w:lvl>
    <w:lvl w:ilvl="6">
      <w:numFmt w:val="bullet"/>
      <w:lvlText w:val="•"/>
      <w:lvlJc w:val="left"/>
      <w:pPr>
        <w:ind w:left="5523" w:hanging="708"/>
      </w:pPr>
      <w:rPr>
        <w:rFonts w:hint="default"/>
      </w:rPr>
    </w:lvl>
    <w:lvl w:ilvl="7">
      <w:numFmt w:val="bullet"/>
      <w:lvlText w:val="•"/>
      <w:lvlJc w:val="left"/>
      <w:pPr>
        <w:ind w:left="6464" w:hanging="708"/>
      </w:pPr>
      <w:rPr>
        <w:rFonts w:hint="default"/>
      </w:rPr>
    </w:lvl>
    <w:lvl w:ilvl="8">
      <w:numFmt w:val="bullet"/>
      <w:lvlText w:val="•"/>
      <w:lvlJc w:val="left"/>
      <w:pPr>
        <w:ind w:left="7404" w:hanging="708"/>
      </w:pPr>
      <w:rPr>
        <w:rFonts w:hint="default"/>
      </w:rPr>
    </w:lvl>
  </w:abstractNum>
  <w:abstractNum w:abstractNumId="20" w15:restartNumberingAfterBreak="0">
    <w:nsid w:val="51D46F32"/>
    <w:multiLevelType w:val="multilevel"/>
    <w:tmpl w:val="ACD4EA00"/>
    <w:lvl w:ilvl="0">
      <w:start w:val="6"/>
      <w:numFmt w:val="decimal"/>
      <w:lvlText w:val="%1"/>
      <w:lvlJc w:val="left"/>
      <w:pPr>
        <w:ind w:left="730" w:hanging="629"/>
      </w:pPr>
      <w:rPr>
        <w:rFonts w:hint="default"/>
      </w:rPr>
    </w:lvl>
    <w:lvl w:ilvl="1">
      <w:start w:val="1"/>
      <w:numFmt w:val="decimal"/>
      <w:lvlText w:val="%1.%2."/>
      <w:lvlJc w:val="left"/>
      <w:pPr>
        <w:ind w:left="730" w:hanging="629"/>
      </w:pPr>
      <w:rPr>
        <w:rFonts w:ascii="Times New Roman" w:eastAsia="Times New Roman" w:hAnsi="Times New Roman" w:cs="Times New Roman" w:hint="default"/>
        <w:w w:val="100"/>
        <w:sz w:val="23"/>
        <w:szCs w:val="23"/>
      </w:rPr>
    </w:lvl>
    <w:lvl w:ilvl="2">
      <w:start w:val="1"/>
      <w:numFmt w:val="decimal"/>
      <w:lvlText w:val="%1.%2.%3."/>
      <w:lvlJc w:val="left"/>
      <w:pPr>
        <w:ind w:left="822" w:hanging="720"/>
      </w:pPr>
      <w:rPr>
        <w:rFonts w:ascii="Times New Roman" w:eastAsia="Times New Roman" w:hAnsi="Times New Roman" w:cs="Times New Roman" w:hint="default"/>
        <w:w w:val="100"/>
        <w:sz w:val="23"/>
        <w:szCs w:val="23"/>
      </w:rPr>
    </w:lvl>
    <w:lvl w:ilvl="3">
      <w:numFmt w:val="bullet"/>
      <w:lvlText w:val="•"/>
      <w:lvlJc w:val="left"/>
      <w:pPr>
        <w:ind w:left="2701" w:hanging="720"/>
      </w:pPr>
      <w:rPr>
        <w:rFonts w:hint="default"/>
      </w:rPr>
    </w:lvl>
    <w:lvl w:ilvl="4">
      <w:numFmt w:val="bullet"/>
      <w:lvlText w:val="•"/>
      <w:lvlJc w:val="left"/>
      <w:pPr>
        <w:ind w:left="3642" w:hanging="720"/>
      </w:pPr>
      <w:rPr>
        <w:rFonts w:hint="default"/>
      </w:rPr>
    </w:lvl>
    <w:lvl w:ilvl="5">
      <w:numFmt w:val="bullet"/>
      <w:lvlText w:val="•"/>
      <w:lvlJc w:val="left"/>
      <w:pPr>
        <w:ind w:left="4582" w:hanging="720"/>
      </w:pPr>
      <w:rPr>
        <w:rFonts w:hint="default"/>
      </w:rPr>
    </w:lvl>
    <w:lvl w:ilvl="6">
      <w:numFmt w:val="bullet"/>
      <w:lvlText w:val="•"/>
      <w:lvlJc w:val="left"/>
      <w:pPr>
        <w:ind w:left="5523" w:hanging="720"/>
      </w:pPr>
      <w:rPr>
        <w:rFonts w:hint="default"/>
      </w:rPr>
    </w:lvl>
    <w:lvl w:ilvl="7">
      <w:numFmt w:val="bullet"/>
      <w:lvlText w:val="•"/>
      <w:lvlJc w:val="left"/>
      <w:pPr>
        <w:ind w:left="6464" w:hanging="720"/>
      </w:pPr>
      <w:rPr>
        <w:rFonts w:hint="default"/>
      </w:rPr>
    </w:lvl>
    <w:lvl w:ilvl="8">
      <w:numFmt w:val="bullet"/>
      <w:lvlText w:val="•"/>
      <w:lvlJc w:val="left"/>
      <w:pPr>
        <w:ind w:left="7404" w:hanging="720"/>
      </w:pPr>
      <w:rPr>
        <w:rFonts w:hint="default"/>
      </w:rPr>
    </w:lvl>
  </w:abstractNum>
  <w:abstractNum w:abstractNumId="21" w15:restartNumberingAfterBreak="0">
    <w:nsid w:val="53623035"/>
    <w:multiLevelType w:val="multilevel"/>
    <w:tmpl w:val="9230A4A0"/>
    <w:lvl w:ilvl="0">
      <w:start w:val="4"/>
      <w:numFmt w:val="decimal"/>
      <w:lvlText w:val="%1."/>
      <w:lvlJc w:val="left"/>
      <w:pPr>
        <w:ind w:left="360" w:hanging="360"/>
      </w:pPr>
      <w:rPr>
        <w:rFonts w:hint="default"/>
        <w:b/>
        <w:bCs/>
        <w:color w:val="000000"/>
      </w:rPr>
    </w:lvl>
    <w:lvl w:ilvl="1">
      <w:start w:val="1"/>
      <w:numFmt w:val="decimal"/>
      <w:lvlText w:val="%1.%2."/>
      <w:lvlJc w:val="left"/>
      <w:pPr>
        <w:ind w:left="360" w:hanging="360"/>
      </w:pPr>
      <w:rPr>
        <w:rFonts w:hint="default"/>
        <w:b w:val="0"/>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2" w15:restartNumberingAfterBreak="0">
    <w:nsid w:val="563F7C78"/>
    <w:multiLevelType w:val="multilevel"/>
    <w:tmpl w:val="D6B43988"/>
    <w:lvl w:ilvl="0">
      <w:start w:val="4"/>
      <w:numFmt w:val="decimal"/>
      <w:lvlText w:val="%1"/>
      <w:lvlJc w:val="left"/>
      <w:pPr>
        <w:ind w:left="668" w:hanging="567"/>
      </w:pPr>
      <w:rPr>
        <w:rFonts w:hint="default"/>
      </w:rPr>
    </w:lvl>
    <w:lvl w:ilvl="1">
      <w:start w:val="1"/>
      <w:numFmt w:val="decimal"/>
      <w:lvlText w:val="%1.%2."/>
      <w:lvlJc w:val="left"/>
      <w:pPr>
        <w:ind w:left="668" w:hanging="567"/>
      </w:pPr>
      <w:rPr>
        <w:rFonts w:ascii="Times New Roman" w:eastAsia="Times New Roman" w:hAnsi="Times New Roman" w:cs="Times New Roman" w:hint="default"/>
        <w:w w:val="100"/>
        <w:sz w:val="23"/>
        <w:szCs w:val="23"/>
      </w:rPr>
    </w:lvl>
    <w:lvl w:ilvl="2">
      <w:numFmt w:val="bullet"/>
      <w:lvlText w:val="•"/>
      <w:lvlJc w:val="left"/>
      <w:pPr>
        <w:ind w:left="2385" w:hanging="567"/>
      </w:pPr>
      <w:rPr>
        <w:rFonts w:hint="default"/>
      </w:rPr>
    </w:lvl>
    <w:lvl w:ilvl="3">
      <w:numFmt w:val="bullet"/>
      <w:lvlText w:val="•"/>
      <w:lvlJc w:val="left"/>
      <w:pPr>
        <w:ind w:left="3247" w:hanging="567"/>
      </w:pPr>
      <w:rPr>
        <w:rFonts w:hint="default"/>
      </w:rPr>
    </w:lvl>
    <w:lvl w:ilvl="4">
      <w:numFmt w:val="bullet"/>
      <w:lvlText w:val="•"/>
      <w:lvlJc w:val="left"/>
      <w:pPr>
        <w:ind w:left="4110" w:hanging="567"/>
      </w:pPr>
      <w:rPr>
        <w:rFonts w:hint="default"/>
      </w:rPr>
    </w:lvl>
    <w:lvl w:ilvl="5">
      <w:numFmt w:val="bullet"/>
      <w:lvlText w:val="•"/>
      <w:lvlJc w:val="left"/>
      <w:pPr>
        <w:ind w:left="4973" w:hanging="567"/>
      </w:pPr>
      <w:rPr>
        <w:rFonts w:hint="default"/>
      </w:rPr>
    </w:lvl>
    <w:lvl w:ilvl="6">
      <w:numFmt w:val="bullet"/>
      <w:lvlText w:val="•"/>
      <w:lvlJc w:val="left"/>
      <w:pPr>
        <w:ind w:left="5835" w:hanging="567"/>
      </w:pPr>
      <w:rPr>
        <w:rFonts w:hint="default"/>
      </w:rPr>
    </w:lvl>
    <w:lvl w:ilvl="7">
      <w:numFmt w:val="bullet"/>
      <w:lvlText w:val="•"/>
      <w:lvlJc w:val="left"/>
      <w:pPr>
        <w:ind w:left="6698" w:hanging="567"/>
      </w:pPr>
      <w:rPr>
        <w:rFonts w:hint="default"/>
      </w:rPr>
    </w:lvl>
    <w:lvl w:ilvl="8">
      <w:numFmt w:val="bullet"/>
      <w:lvlText w:val="•"/>
      <w:lvlJc w:val="left"/>
      <w:pPr>
        <w:ind w:left="7561" w:hanging="567"/>
      </w:pPr>
      <w:rPr>
        <w:rFonts w:hint="default"/>
      </w:rPr>
    </w:lvl>
  </w:abstractNum>
  <w:abstractNum w:abstractNumId="23" w15:restartNumberingAfterBreak="0">
    <w:nsid w:val="62022045"/>
    <w:multiLevelType w:val="multilevel"/>
    <w:tmpl w:val="DFDCAC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7851AAD"/>
    <w:multiLevelType w:val="multilevel"/>
    <w:tmpl w:val="B18E39B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A767113"/>
    <w:multiLevelType w:val="multilevel"/>
    <w:tmpl w:val="7F403C38"/>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BBB2997"/>
    <w:multiLevelType w:val="multilevel"/>
    <w:tmpl w:val="7B4ECE7C"/>
    <w:lvl w:ilvl="0">
      <w:start w:val="2"/>
      <w:numFmt w:val="decimal"/>
      <w:lvlText w:val="%1."/>
      <w:lvlJc w:val="left"/>
      <w:pPr>
        <w:ind w:left="360" w:hanging="360"/>
      </w:pPr>
      <w:rPr>
        <w:rFonts w:hint="default"/>
      </w:rPr>
    </w:lvl>
    <w:lvl w:ilvl="1">
      <w:start w:val="3"/>
      <w:numFmt w:val="decimal"/>
      <w:lvlText w:val="%1.%2."/>
      <w:lvlJc w:val="left"/>
      <w:pPr>
        <w:ind w:left="-61" w:hanging="360"/>
      </w:pPr>
      <w:rPr>
        <w:rFonts w:hint="default"/>
      </w:rPr>
    </w:lvl>
    <w:lvl w:ilvl="2">
      <w:start w:val="1"/>
      <w:numFmt w:val="decimal"/>
      <w:lvlText w:val="%1.%2.%3."/>
      <w:lvlJc w:val="left"/>
      <w:pPr>
        <w:ind w:left="-122" w:hanging="720"/>
      </w:pPr>
      <w:rPr>
        <w:rFonts w:hint="default"/>
      </w:rPr>
    </w:lvl>
    <w:lvl w:ilvl="3">
      <w:start w:val="1"/>
      <w:numFmt w:val="decimal"/>
      <w:lvlText w:val="%1.%2.%3.%4."/>
      <w:lvlJc w:val="left"/>
      <w:pPr>
        <w:ind w:left="-543" w:hanging="720"/>
      </w:pPr>
      <w:rPr>
        <w:rFonts w:hint="default"/>
      </w:rPr>
    </w:lvl>
    <w:lvl w:ilvl="4">
      <w:start w:val="1"/>
      <w:numFmt w:val="decimal"/>
      <w:lvlText w:val="%1.%2.%3.%4.%5."/>
      <w:lvlJc w:val="left"/>
      <w:pPr>
        <w:ind w:left="-604" w:hanging="1080"/>
      </w:pPr>
      <w:rPr>
        <w:rFonts w:hint="default"/>
      </w:rPr>
    </w:lvl>
    <w:lvl w:ilvl="5">
      <w:start w:val="1"/>
      <w:numFmt w:val="decimal"/>
      <w:lvlText w:val="%1.%2.%3.%4.%5.%6."/>
      <w:lvlJc w:val="left"/>
      <w:pPr>
        <w:ind w:left="-102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507" w:hanging="1440"/>
      </w:pPr>
      <w:rPr>
        <w:rFonts w:hint="default"/>
      </w:rPr>
    </w:lvl>
    <w:lvl w:ilvl="8">
      <w:start w:val="1"/>
      <w:numFmt w:val="decimal"/>
      <w:lvlText w:val="%1.%2.%3.%4.%5.%6.%7.%8.%9."/>
      <w:lvlJc w:val="left"/>
      <w:pPr>
        <w:ind w:left="-1568" w:hanging="1800"/>
      </w:pPr>
      <w:rPr>
        <w:rFonts w:hint="default"/>
      </w:rPr>
    </w:lvl>
  </w:abstractNum>
  <w:abstractNum w:abstractNumId="27" w15:restartNumberingAfterBreak="0">
    <w:nsid w:val="6C8F0A4C"/>
    <w:multiLevelType w:val="multilevel"/>
    <w:tmpl w:val="66A666E0"/>
    <w:lvl w:ilvl="0">
      <w:start w:val="1"/>
      <w:numFmt w:val="decimal"/>
      <w:lvlText w:val="%1"/>
      <w:lvlJc w:val="left"/>
      <w:pPr>
        <w:ind w:left="668" w:hanging="567"/>
      </w:pPr>
      <w:rPr>
        <w:rFonts w:hint="default"/>
      </w:rPr>
    </w:lvl>
    <w:lvl w:ilvl="1">
      <w:start w:val="1"/>
      <w:numFmt w:val="decimal"/>
      <w:lvlText w:val="%1.%2."/>
      <w:lvlJc w:val="left"/>
      <w:pPr>
        <w:ind w:left="668" w:hanging="567"/>
      </w:pPr>
      <w:rPr>
        <w:rFonts w:ascii="Times New Roman" w:eastAsia="Times New Roman" w:hAnsi="Times New Roman" w:cs="Times New Roman" w:hint="default"/>
        <w:w w:val="100"/>
        <w:sz w:val="23"/>
        <w:szCs w:val="23"/>
      </w:rPr>
    </w:lvl>
    <w:lvl w:ilvl="2">
      <w:start w:val="1"/>
      <w:numFmt w:val="decimal"/>
      <w:lvlText w:val="%1.%2.%3."/>
      <w:lvlJc w:val="left"/>
      <w:pPr>
        <w:ind w:left="822" w:hanging="720"/>
      </w:pPr>
      <w:rPr>
        <w:rFonts w:ascii="Times New Roman" w:eastAsia="Times New Roman" w:hAnsi="Times New Roman" w:cs="Times New Roman" w:hint="default"/>
        <w:w w:val="100"/>
        <w:sz w:val="23"/>
        <w:szCs w:val="23"/>
      </w:rPr>
    </w:lvl>
    <w:lvl w:ilvl="3">
      <w:numFmt w:val="bullet"/>
      <w:lvlText w:val="•"/>
      <w:lvlJc w:val="left"/>
      <w:pPr>
        <w:ind w:left="2701" w:hanging="720"/>
      </w:pPr>
      <w:rPr>
        <w:rFonts w:hint="default"/>
      </w:rPr>
    </w:lvl>
    <w:lvl w:ilvl="4">
      <w:numFmt w:val="bullet"/>
      <w:lvlText w:val="•"/>
      <w:lvlJc w:val="left"/>
      <w:pPr>
        <w:ind w:left="3642" w:hanging="720"/>
      </w:pPr>
      <w:rPr>
        <w:rFonts w:hint="default"/>
      </w:rPr>
    </w:lvl>
    <w:lvl w:ilvl="5">
      <w:numFmt w:val="bullet"/>
      <w:lvlText w:val="•"/>
      <w:lvlJc w:val="left"/>
      <w:pPr>
        <w:ind w:left="4582" w:hanging="720"/>
      </w:pPr>
      <w:rPr>
        <w:rFonts w:hint="default"/>
      </w:rPr>
    </w:lvl>
    <w:lvl w:ilvl="6">
      <w:numFmt w:val="bullet"/>
      <w:lvlText w:val="•"/>
      <w:lvlJc w:val="left"/>
      <w:pPr>
        <w:ind w:left="5523" w:hanging="720"/>
      </w:pPr>
      <w:rPr>
        <w:rFonts w:hint="default"/>
      </w:rPr>
    </w:lvl>
    <w:lvl w:ilvl="7">
      <w:numFmt w:val="bullet"/>
      <w:lvlText w:val="•"/>
      <w:lvlJc w:val="left"/>
      <w:pPr>
        <w:ind w:left="6464" w:hanging="720"/>
      </w:pPr>
      <w:rPr>
        <w:rFonts w:hint="default"/>
      </w:rPr>
    </w:lvl>
    <w:lvl w:ilvl="8">
      <w:numFmt w:val="bullet"/>
      <w:lvlText w:val="•"/>
      <w:lvlJc w:val="left"/>
      <w:pPr>
        <w:ind w:left="7404" w:hanging="720"/>
      </w:pPr>
      <w:rPr>
        <w:rFonts w:hint="default"/>
      </w:rPr>
    </w:lvl>
  </w:abstractNum>
  <w:abstractNum w:abstractNumId="28" w15:restartNumberingAfterBreak="0">
    <w:nsid w:val="6D4B1E20"/>
    <w:multiLevelType w:val="multilevel"/>
    <w:tmpl w:val="CD3E53A6"/>
    <w:lvl w:ilvl="0">
      <w:start w:val="7"/>
      <w:numFmt w:val="decimal"/>
      <w:lvlText w:val="%1"/>
      <w:lvlJc w:val="left"/>
      <w:pPr>
        <w:ind w:left="730" w:hanging="629"/>
      </w:pPr>
      <w:rPr>
        <w:rFonts w:hint="default"/>
      </w:rPr>
    </w:lvl>
    <w:lvl w:ilvl="1">
      <w:start w:val="1"/>
      <w:numFmt w:val="decimal"/>
      <w:lvlText w:val="%1.%2."/>
      <w:lvlJc w:val="left"/>
      <w:pPr>
        <w:ind w:left="730" w:hanging="629"/>
      </w:pPr>
      <w:rPr>
        <w:rFonts w:ascii="Times New Roman" w:eastAsia="Times New Roman" w:hAnsi="Times New Roman" w:cs="Times New Roman" w:hint="default"/>
        <w:w w:val="100"/>
        <w:sz w:val="23"/>
        <w:szCs w:val="23"/>
      </w:rPr>
    </w:lvl>
    <w:lvl w:ilvl="2">
      <w:numFmt w:val="bullet"/>
      <w:lvlText w:val="•"/>
      <w:lvlJc w:val="left"/>
      <w:pPr>
        <w:ind w:left="2449" w:hanging="629"/>
      </w:pPr>
      <w:rPr>
        <w:rFonts w:hint="default"/>
      </w:rPr>
    </w:lvl>
    <w:lvl w:ilvl="3">
      <w:numFmt w:val="bullet"/>
      <w:lvlText w:val="•"/>
      <w:lvlJc w:val="left"/>
      <w:pPr>
        <w:ind w:left="3303" w:hanging="629"/>
      </w:pPr>
      <w:rPr>
        <w:rFonts w:hint="default"/>
      </w:rPr>
    </w:lvl>
    <w:lvl w:ilvl="4">
      <w:numFmt w:val="bullet"/>
      <w:lvlText w:val="•"/>
      <w:lvlJc w:val="left"/>
      <w:pPr>
        <w:ind w:left="4158" w:hanging="629"/>
      </w:pPr>
      <w:rPr>
        <w:rFonts w:hint="default"/>
      </w:rPr>
    </w:lvl>
    <w:lvl w:ilvl="5">
      <w:numFmt w:val="bullet"/>
      <w:lvlText w:val="•"/>
      <w:lvlJc w:val="left"/>
      <w:pPr>
        <w:ind w:left="5013" w:hanging="629"/>
      </w:pPr>
      <w:rPr>
        <w:rFonts w:hint="default"/>
      </w:rPr>
    </w:lvl>
    <w:lvl w:ilvl="6">
      <w:numFmt w:val="bullet"/>
      <w:lvlText w:val="•"/>
      <w:lvlJc w:val="left"/>
      <w:pPr>
        <w:ind w:left="5867" w:hanging="629"/>
      </w:pPr>
      <w:rPr>
        <w:rFonts w:hint="default"/>
      </w:rPr>
    </w:lvl>
    <w:lvl w:ilvl="7">
      <w:numFmt w:val="bullet"/>
      <w:lvlText w:val="•"/>
      <w:lvlJc w:val="left"/>
      <w:pPr>
        <w:ind w:left="6722" w:hanging="629"/>
      </w:pPr>
      <w:rPr>
        <w:rFonts w:hint="default"/>
      </w:rPr>
    </w:lvl>
    <w:lvl w:ilvl="8">
      <w:numFmt w:val="bullet"/>
      <w:lvlText w:val="•"/>
      <w:lvlJc w:val="left"/>
      <w:pPr>
        <w:ind w:left="7577" w:hanging="629"/>
      </w:pPr>
      <w:rPr>
        <w:rFonts w:hint="default"/>
      </w:rPr>
    </w:lvl>
  </w:abstractNum>
  <w:abstractNum w:abstractNumId="29" w15:restartNumberingAfterBreak="0">
    <w:nsid w:val="6F9A3563"/>
    <w:multiLevelType w:val="multilevel"/>
    <w:tmpl w:val="D200F672"/>
    <w:lvl w:ilvl="0">
      <w:numFmt w:val="bullet"/>
      <w:lvlText w:val=""/>
      <w:lvlJc w:val="left"/>
      <w:pPr>
        <w:ind w:left="362" w:hanging="360"/>
      </w:pPr>
      <w:rPr>
        <w:rFonts w:ascii="Symbol" w:eastAsia="Symbol" w:hAnsi="Symbol" w:cs="Symbol" w:hint="default"/>
        <w:b w:val="0"/>
        <w:bCs w:val="0"/>
        <w:i w:val="0"/>
        <w:iCs w:val="0"/>
        <w:spacing w:val="0"/>
        <w:w w:val="100"/>
        <w:sz w:val="24"/>
        <w:szCs w:val="24"/>
        <w:lang w:val="lv-LV" w:eastAsia="en-US" w:bidi="ar-SA"/>
      </w:rPr>
    </w:lvl>
    <w:lvl w:ilvl="1">
      <w:start w:val="1"/>
      <w:numFmt w:val="decimal"/>
      <w:lvlText w:val="%2."/>
      <w:lvlJc w:val="left"/>
      <w:pPr>
        <w:ind w:left="3746" w:hanging="396"/>
        <w:jc w:val="right"/>
      </w:pPr>
      <w:rPr>
        <w:rFonts w:ascii="Times New Roman" w:eastAsia="Times New Roman" w:hAnsi="Times New Roman" w:cs="Times New Roman" w:hint="default"/>
        <w:b/>
        <w:bCs/>
        <w:i w:val="0"/>
        <w:iCs w:val="0"/>
        <w:spacing w:val="0"/>
        <w:w w:val="100"/>
        <w:sz w:val="24"/>
        <w:szCs w:val="24"/>
        <w:lang w:val="lv-LV" w:eastAsia="en-US" w:bidi="ar-SA"/>
      </w:rPr>
    </w:lvl>
    <w:lvl w:ilvl="2">
      <w:start w:val="1"/>
      <w:numFmt w:val="decimal"/>
      <w:lvlText w:val="%2.%3."/>
      <w:lvlJc w:val="left"/>
      <w:pPr>
        <w:ind w:left="568" w:hanging="567"/>
      </w:pPr>
      <w:rPr>
        <w:rFonts w:ascii="Times New Roman" w:eastAsia="Times New Roman" w:hAnsi="Times New Roman" w:cs="Times New Roman" w:hint="default"/>
        <w:b w:val="0"/>
        <w:bCs w:val="0"/>
        <w:i w:val="0"/>
        <w:iCs w:val="0"/>
        <w:spacing w:val="0"/>
        <w:w w:val="100"/>
        <w:sz w:val="24"/>
        <w:szCs w:val="24"/>
        <w:lang w:val="lv-LV" w:eastAsia="en-US" w:bidi="ar-SA"/>
      </w:rPr>
    </w:lvl>
    <w:lvl w:ilvl="3">
      <w:numFmt w:val="bullet"/>
      <w:lvlText w:val="•"/>
      <w:lvlJc w:val="left"/>
      <w:pPr>
        <w:ind w:left="4424" w:hanging="567"/>
      </w:pPr>
      <w:rPr>
        <w:rFonts w:hint="default"/>
        <w:lang w:val="lv-LV" w:eastAsia="en-US" w:bidi="ar-SA"/>
      </w:rPr>
    </w:lvl>
    <w:lvl w:ilvl="4">
      <w:numFmt w:val="bullet"/>
      <w:lvlText w:val="•"/>
      <w:lvlJc w:val="left"/>
      <w:pPr>
        <w:ind w:left="5108" w:hanging="567"/>
      </w:pPr>
      <w:rPr>
        <w:rFonts w:hint="default"/>
        <w:lang w:val="lv-LV" w:eastAsia="en-US" w:bidi="ar-SA"/>
      </w:rPr>
    </w:lvl>
    <w:lvl w:ilvl="5">
      <w:numFmt w:val="bullet"/>
      <w:lvlText w:val="•"/>
      <w:lvlJc w:val="left"/>
      <w:pPr>
        <w:ind w:left="5792" w:hanging="567"/>
      </w:pPr>
      <w:rPr>
        <w:rFonts w:hint="default"/>
        <w:lang w:val="lv-LV" w:eastAsia="en-US" w:bidi="ar-SA"/>
      </w:rPr>
    </w:lvl>
    <w:lvl w:ilvl="6">
      <w:numFmt w:val="bullet"/>
      <w:lvlText w:val="•"/>
      <w:lvlJc w:val="left"/>
      <w:pPr>
        <w:ind w:left="6477" w:hanging="567"/>
      </w:pPr>
      <w:rPr>
        <w:rFonts w:hint="default"/>
        <w:lang w:val="lv-LV" w:eastAsia="en-US" w:bidi="ar-SA"/>
      </w:rPr>
    </w:lvl>
    <w:lvl w:ilvl="7">
      <w:numFmt w:val="bullet"/>
      <w:lvlText w:val="•"/>
      <w:lvlJc w:val="left"/>
      <w:pPr>
        <w:ind w:left="7161" w:hanging="567"/>
      </w:pPr>
      <w:rPr>
        <w:rFonts w:hint="default"/>
        <w:lang w:val="lv-LV" w:eastAsia="en-US" w:bidi="ar-SA"/>
      </w:rPr>
    </w:lvl>
    <w:lvl w:ilvl="8">
      <w:numFmt w:val="bullet"/>
      <w:lvlText w:val="•"/>
      <w:lvlJc w:val="left"/>
      <w:pPr>
        <w:ind w:left="7845" w:hanging="567"/>
      </w:pPr>
      <w:rPr>
        <w:rFonts w:hint="default"/>
        <w:lang w:val="lv-LV" w:eastAsia="en-US" w:bidi="ar-SA"/>
      </w:rPr>
    </w:lvl>
  </w:abstractNum>
  <w:abstractNum w:abstractNumId="30" w15:restartNumberingAfterBreak="0">
    <w:nsid w:val="7041400B"/>
    <w:multiLevelType w:val="multilevel"/>
    <w:tmpl w:val="644E7188"/>
    <w:lvl w:ilvl="0">
      <w:start w:val="1"/>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16572E1"/>
    <w:multiLevelType w:val="multilevel"/>
    <w:tmpl w:val="C3A89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45132E"/>
    <w:multiLevelType w:val="multilevel"/>
    <w:tmpl w:val="F3547D1A"/>
    <w:lvl w:ilvl="0">
      <w:start w:val="1"/>
      <w:numFmt w:val="decimal"/>
      <w:lvlText w:val="%1"/>
      <w:lvlJc w:val="left"/>
      <w:pPr>
        <w:ind w:left="668" w:hanging="567"/>
      </w:pPr>
      <w:rPr>
        <w:rFonts w:hint="default"/>
      </w:rPr>
    </w:lvl>
    <w:lvl w:ilvl="1">
      <w:start w:val="2"/>
      <w:numFmt w:val="decimal"/>
      <w:lvlText w:val="%1.%2."/>
      <w:lvlJc w:val="left"/>
      <w:pPr>
        <w:ind w:left="668" w:hanging="567"/>
      </w:pPr>
      <w:rPr>
        <w:rFonts w:ascii="Times New Roman" w:eastAsia="Times New Roman" w:hAnsi="Times New Roman" w:cs="Times New Roman" w:hint="default"/>
        <w:w w:val="100"/>
        <w:sz w:val="23"/>
        <w:szCs w:val="23"/>
      </w:rPr>
    </w:lvl>
    <w:lvl w:ilvl="2">
      <w:numFmt w:val="bullet"/>
      <w:lvlText w:val="•"/>
      <w:lvlJc w:val="left"/>
      <w:pPr>
        <w:ind w:left="2385" w:hanging="567"/>
      </w:pPr>
      <w:rPr>
        <w:rFonts w:hint="default"/>
      </w:rPr>
    </w:lvl>
    <w:lvl w:ilvl="3">
      <w:numFmt w:val="bullet"/>
      <w:lvlText w:val="•"/>
      <w:lvlJc w:val="left"/>
      <w:pPr>
        <w:ind w:left="3247" w:hanging="567"/>
      </w:pPr>
      <w:rPr>
        <w:rFonts w:hint="default"/>
      </w:rPr>
    </w:lvl>
    <w:lvl w:ilvl="4">
      <w:numFmt w:val="bullet"/>
      <w:lvlText w:val="•"/>
      <w:lvlJc w:val="left"/>
      <w:pPr>
        <w:ind w:left="4110" w:hanging="567"/>
      </w:pPr>
      <w:rPr>
        <w:rFonts w:hint="default"/>
      </w:rPr>
    </w:lvl>
    <w:lvl w:ilvl="5">
      <w:numFmt w:val="bullet"/>
      <w:lvlText w:val="•"/>
      <w:lvlJc w:val="left"/>
      <w:pPr>
        <w:ind w:left="4973" w:hanging="567"/>
      </w:pPr>
      <w:rPr>
        <w:rFonts w:hint="default"/>
      </w:rPr>
    </w:lvl>
    <w:lvl w:ilvl="6">
      <w:numFmt w:val="bullet"/>
      <w:lvlText w:val="•"/>
      <w:lvlJc w:val="left"/>
      <w:pPr>
        <w:ind w:left="5835" w:hanging="567"/>
      </w:pPr>
      <w:rPr>
        <w:rFonts w:hint="default"/>
      </w:rPr>
    </w:lvl>
    <w:lvl w:ilvl="7">
      <w:numFmt w:val="bullet"/>
      <w:lvlText w:val="•"/>
      <w:lvlJc w:val="left"/>
      <w:pPr>
        <w:ind w:left="6698" w:hanging="567"/>
      </w:pPr>
      <w:rPr>
        <w:rFonts w:hint="default"/>
      </w:rPr>
    </w:lvl>
    <w:lvl w:ilvl="8">
      <w:numFmt w:val="bullet"/>
      <w:lvlText w:val="•"/>
      <w:lvlJc w:val="left"/>
      <w:pPr>
        <w:ind w:left="7561" w:hanging="567"/>
      </w:pPr>
      <w:rPr>
        <w:rFonts w:hint="default"/>
      </w:rPr>
    </w:lvl>
  </w:abstractNum>
  <w:abstractNum w:abstractNumId="33" w15:restartNumberingAfterBreak="0">
    <w:nsid w:val="76DE6175"/>
    <w:multiLevelType w:val="multilevel"/>
    <w:tmpl w:val="23781022"/>
    <w:lvl w:ilvl="0">
      <w:start w:val="3"/>
      <w:numFmt w:val="decimal"/>
      <w:lvlText w:val="%1"/>
      <w:lvlJc w:val="left"/>
      <w:pPr>
        <w:ind w:left="668" w:hanging="567"/>
      </w:pPr>
      <w:rPr>
        <w:rFonts w:hint="default"/>
      </w:rPr>
    </w:lvl>
    <w:lvl w:ilvl="1">
      <w:start w:val="1"/>
      <w:numFmt w:val="decimal"/>
      <w:lvlText w:val="%1.%2."/>
      <w:lvlJc w:val="left"/>
      <w:pPr>
        <w:ind w:left="668" w:hanging="567"/>
      </w:pPr>
      <w:rPr>
        <w:rFonts w:ascii="Times New Roman" w:eastAsia="Times New Roman" w:hAnsi="Times New Roman" w:cs="Times New Roman" w:hint="default"/>
        <w:w w:val="100"/>
        <w:sz w:val="23"/>
        <w:szCs w:val="23"/>
      </w:rPr>
    </w:lvl>
    <w:lvl w:ilvl="2">
      <w:numFmt w:val="bullet"/>
      <w:lvlText w:val="•"/>
      <w:lvlJc w:val="left"/>
      <w:pPr>
        <w:ind w:left="2385" w:hanging="567"/>
      </w:pPr>
      <w:rPr>
        <w:rFonts w:hint="default"/>
      </w:rPr>
    </w:lvl>
    <w:lvl w:ilvl="3">
      <w:numFmt w:val="bullet"/>
      <w:lvlText w:val="•"/>
      <w:lvlJc w:val="left"/>
      <w:pPr>
        <w:ind w:left="3247" w:hanging="567"/>
      </w:pPr>
      <w:rPr>
        <w:rFonts w:hint="default"/>
      </w:rPr>
    </w:lvl>
    <w:lvl w:ilvl="4">
      <w:numFmt w:val="bullet"/>
      <w:lvlText w:val="•"/>
      <w:lvlJc w:val="left"/>
      <w:pPr>
        <w:ind w:left="4110" w:hanging="567"/>
      </w:pPr>
      <w:rPr>
        <w:rFonts w:hint="default"/>
      </w:rPr>
    </w:lvl>
    <w:lvl w:ilvl="5">
      <w:numFmt w:val="bullet"/>
      <w:lvlText w:val="•"/>
      <w:lvlJc w:val="left"/>
      <w:pPr>
        <w:ind w:left="4973" w:hanging="567"/>
      </w:pPr>
      <w:rPr>
        <w:rFonts w:hint="default"/>
      </w:rPr>
    </w:lvl>
    <w:lvl w:ilvl="6">
      <w:numFmt w:val="bullet"/>
      <w:lvlText w:val="•"/>
      <w:lvlJc w:val="left"/>
      <w:pPr>
        <w:ind w:left="5835" w:hanging="567"/>
      </w:pPr>
      <w:rPr>
        <w:rFonts w:hint="default"/>
      </w:rPr>
    </w:lvl>
    <w:lvl w:ilvl="7">
      <w:numFmt w:val="bullet"/>
      <w:lvlText w:val="•"/>
      <w:lvlJc w:val="left"/>
      <w:pPr>
        <w:ind w:left="6698" w:hanging="567"/>
      </w:pPr>
      <w:rPr>
        <w:rFonts w:hint="default"/>
      </w:rPr>
    </w:lvl>
    <w:lvl w:ilvl="8">
      <w:numFmt w:val="bullet"/>
      <w:lvlText w:val="•"/>
      <w:lvlJc w:val="left"/>
      <w:pPr>
        <w:ind w:left="7561" w:hanging="567"/>
      </w:pPr>
      <w:rPr>
        <w:rFonts w:hint="default"/>
      </w:rPr>
    </w:lvl>
  </w:abstractNum>
  <w:abstractNum w:abstractNumId="34" w15:restartNumberingAfterBreak="0">
    <w:nsid w:val="780E0CAE"/>
    <w:multiLevelType w:val="multilevel"/>
    <w:tmpl w:val="3ED043C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C3E2E00"/>
    <w:multiLevelType w:val="multilevel"/>
    <w:tmpl w:val="C94639CC"/>
    <w:lvl w:ilvl="0">
      <w:start w:val="9"/>
      <w:numFmt w:val="decimal"/>
      <w:lvlText w:val="%1"/>
      <w:lvlJc w:val="left"/>
      <w:pPr>
        <w:ind w:left="668" w:hanging="567"/>
      </w:pPr>
      <w:rPr>
        <w:rFonts w:hint="default"/>
      </w:rPr>
    </w:lvl>
    <w:lvl w:ilvl="1">
      <w:start w:val="1"/>
      <w:numFmt w:val="decimal"/>
      <w:lvlText w:val="%1.%2."/>
      <w:lvlJc w:val="left"/>
      <w:pPr>
        <w:ind w:left="668" w:hanging="567"/>
      </w:pPr>
      <w:rPr>
        <w:rFonts w:ascii="Times New Roman" w:eastAsia="Times New Roman" w:hAnsi="Times New Roman" w:cs="Times New Roman" w:hint="default"/>
        <w:w w:val="100"/>
        <w:sz w:val="23"/>
        <w:szCs w:val="23"/>
      </w:rPr>
    </w:lvl>
    <w:lvl w:ilvl="2">
      <w:numFmt w:val="bullet"/>
      <w:lvlText w:val="•"/>
      <w:lvlJc w:val="left"/>
      <w:pPr>
        <w:ind w:left="1778" w:hanging="567"/>
      </w:pPr>
      <w:rPr>
        <w:rFonts w:hint="default"/>
      </w:rPr>
    </w:lvl>
    <w:lvl w:ilvl="3">
      <w:numFmt w:val="bullet"/>
      <w:lvlText w:val="•"/>
      <w:lvlJc w:val="left"/>
      <w:pPr>
        <w:ind w:left="2716" w:hanging="567"/>
      </w:pPr>
      <w:rPr>
        <w:rFonts w:hint="default"/>
      </w:rPr>
    </w:lvl>
    <w:lvl w:ilvl="4">
      <w:numFmt w:val="bullet"/>
      <w:lvlText w:val="•"/>
      <w:lvlJc w:val="left"/>
      <w:pPr>
        <w:ind w:left="3655" w:hanging="567"/>
      </w:pPr>
      <w:rPr>
        <w:rFonts w:hint="default"/>
      </w:rPr>
    </w:lvl>
    <w:lvl w:ilvl="5">
      <w:numFmt w:val="bullet"/>
      <w:lvlText w:val="•"/>
      <w:lvlJc w:val="left"/>
      <w:pPr>
        <w:ind w:left="4593" w:hanging="567"/>
      </w:pPr>
      <w:rPr>
        <w:rFonts w:hint="default"/>
      </w:rPr>
    </w:lvl>
    <w:lvl w:ilvl="6">
      <w:numFmt w:val="bullet"/>
      <w:lvlText w:val="•"/>
      <w:lvlJc w:val="left"/>
      <w:pPr>
        <w:ind w:left="5532" w:hanging="567"/>
      </w:pPr>
      <w:rPr>
        <w:rFonts w:hint="default"/>
      </w:rPr>
    </w:lvl>
    <w:lvl w:ilvl="7">
      <w:numFmt w:val="bullet"/>
      <w:lvlText w:val="•"/>
      <w:lvlJc w:val="left"/>
      <w:pPr>
        <w:ind w:left="6470" w:hanging="567"/>
      </w:pPr>
      <w:rPr>
        <w:rFonts w:hint="default"/>
      </w:rPr>
    </w:lvl>
    <w:lvl w:ilvl="8">
      <w:numFmt w:val="bullet"/>
      <w:lvlText w:val="•"/>
      <w:lvlJc w:val="left"/>
      <w:pPr>
        <w:ind w:left="7409" w:hanging="567"/>
      </w:pPr>
      <w:rPr>
        <w:rFonts w:hint="default"/>
      </w:rPr>
    </w:lvl>
  </w:abstractNum>
  <w:num w:numId="1" w16cid:durableId="1443651442">
    <w:abstractNumId w:val="2"/>
  </w:num>
  <w:num w:numId="2" w16cid:durableId="413357869">
    <w:abstractNumId w:val="3"/>
  </w:num>
  <w:num w:numId="3" w16cid:durableId="1939559764">
    <w:abstractNumId w:val="35"/>
  </w:num>
  <w:num w:numId="4" w16cid:durableId="981424645">
    <w:abstractNumId w:val="12"/>
  </w:num>
  <w:num w:numId="5" w16cid:durableId="1803303635">
    <w:abstractNumId w:val="28"/>
  </w:num>
  <w:num w:numId="6" w16cid:durableId="368536684">
    <w:abstractNumId w:val="10"/>
  </w:num>
  <w:num w:numId="7" w16cid:durableId="2083285136">
    <w:abstractNumId w:val="5"/>
  </w:num>
  <w:num w:numId="8" w16cid:durableId="1745638565">
    <w:abstractNumId w:val="9"/>
  </w:num>
  <w:num w:numId="9" w16cid:durableId="1342588264">
    <w:abstractNumId w:val="19"/>
  </w:num>
  <w:num w:numId="10" w16cid:durableId="611061594">
    <w:abstractNumId w:val="22"/>
  </w:num>
  <w:num w:numId="11" w16cid:durableId="1749690869">
    <w:abstractNumId w:val="33"/>
  </w:num>
  <w:num w:numId="12" w16cid:durableId="1008606535">
    <w:abstractNumId w:val="17"/>
  </w:num>
  <w:num w:numId="13" w16cid:durableId="1191411325">
    <w:abstractNumId w:val="32"/>
  </w:num>
  <w:num w:numId="14" w16cid:durableId="1608274667">
    <w:abstractNumId w:val="27"/>
  </w:num>
  <w:num w:numId="15" w16cid:durableId="666443280">
    <w:abstractNumId w:val="16"/>
  </w:num>
  <w:num w:numId="16" w16cid:durableId="306740689">
    <w:abstractNumId w:val="29"/>
  </w:num>
  <w:num w:numId="17" w16cid:durableId="1154184077">
    <w:abstractNumId w:val="0"/>
  </w:num>
  <w:num w:numId="18" w16cid:durableId="1343388557">
    <w:abstractNumId w:val="7"/>
  </w:num>
  <w:num w:numId="19" w16cid:durableId="2115788220">
    <w:abstractNumId w:val="1"/>
  </w:num>
  <w:num w:numId="20" w16cid:durableId="1939285425">
    <w:abstractNumId w:val="15"/>
  </w:num>
  <w:num w:numId="21" w16cid:durableId="1347829283">
    <w:abstractNumId w:val="31"/>
  </w:num>
  <w:num w:numId="22" w16cid:durableId="2095197521">
    <w:abstractNumId w:val="14"/>
  </w:num>
  <w:num w:numId="23" w16cid:durableId="1990207391">
    <w:abstractNumId w:val="11"/>
  </w:num>
  <w:num w:numId="24" w16cid:durableId="790828192">
    <w:abstractNumId w:val="8"/>
  </w:num>
  <w:num w:numId="25" w16cid:durableId="563568915">
    <w:abstractNumId w:val="23"/>
  </w:num>
  <w:num w:numId="26" w16cid:durableId="2143304040">
    <w:abstractNumId w:val="26"/>
  </w:num>
  <w:num w:numId="27" w16cid:durableId="1387488925">
    <w:abstractNumId w:val="6"/>
  </w:num>
  <w:num w:numId="28" w16cid:durableId="1687125256">
    <w:abstractNumId w:val="21"/>
  </w:num>
  <w:num w:numId="29" w16cid:durableId="343285118">
    <w:abstractNumId w:val="20"/>
  </w:num>
  <w:num w:numId="30" w16cid:durableId="1079328665">
    <w:abstractNumId w:val="25"/>
  </w:num>
  <w:num w:numId="31" w16cid:durableId="630019160">
    <w:abstractNumId w:val="34"/>
  </w:num>
  <w:num w:numId="32" w16cid:durableId="622349678">
    <w:abstractNumId w:val="18"/>
  </w:num>
  <w:num w:numId="33" w16cid:durableId="1089542128">
    <w:abstractNumId w:val="4"/>
  </w:num>
  <w:num w:numId="34" w16cid:durableId="1199515066">
    <w:abstractNumId w:val="13"/>
  </w:num>
  <w:num w:numId="35" w16cid:durableId="61754472">
    <w:abstractNumId w:val="24"/>
  </w:num>
  <w:num w:numId="36" w16cid:durableId="21112000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9A6"/>
    <w:rsid w:val="0009207D"/>
    <w:rsid w:val="000C47E4"/>
    <w:rsid w:val="000E78AA"/>
    <w:rsid w:val="001027C2"/>
    <w:rsid w:val="00102CCA"/>
    <w:rsid w:val="001733AC"/>
    <w:rsid w:val="00244C79"/>
    <w:rsid w:val="00255ABC"/>
    <w:rsid w:val="002A5905"/>
    <w:rsid w:val="002D00C3"/>
    <w:rsid w:val="003220BC"/>
    <w:rsid w:val="00362249"/>
    <w:rsid w:val="003C4FD8"/>
    <w:rsid w:val="003D348B"/>
    <w:rsid w:val="00435451"/>
    <w:rsid w:val="00441991"/>
    <w:rsid w:val="004559C2"/>
    <w:rsid w:val="00545775"/>
    <w:rsid w:val="005659A6"/>
    <w:rsid w:val="00577B48"/>
    <w:rsid w:val="005D7B39"/>
    <w:rsid w:val="005F7E6E"/>
    <w:rsid w:val="0060224B"/>
    <w:rsid w:val="006E3A76"/>
    <w:rsid w:val="006F437D"/>
    <w:rsid w:val="00714385"/>
    <w:rsid w:val="007521AC"/>
    <w:rsid w:val="00790EB6"/>
    <w:rsid w:val="007E7722"/>
    <w:rsid w:val="008653CE"/>
    <w:rsid w:val="0087080F"/>
    <w:rsid w:val="008C2642"/>
    <w:rsid w:val="009A60E1"/>
    <w:rsid w:val="009C3FF3"/>
    <w:rsid w:val="00A00783"/>
    <w:rsid w:val="00A0474F"/>
    <w:rsid w:val="00A37827"/>
    <w:rsid w:val="00A44B52"/>
    <w:rsid w:val="00A66991"/>
    <w:rsid w:val="00AD159E"/>
    <w:rsid w:val="00B32CDF"/>
    <w:rsid w:val="00B36FFD"/>
    <w:rsid w:val="00C200B0"/>
    <w:rsid w:val="00C35AF9"/>
    <w:rsid w:val="00C52DB3"/>
    <w:rsid w:val="00CD034D"/>
    <w:rsid w:val="00D55C86"/>
    <w:rsid w:val="00D60EF8"/>
    <w:rsid w:val="00DA0F3B"/>
    <w:rsid w:val="00DC384C"/>
    <w:rsid w:val="00E30BD7"/>
    <w:rsid w:val="00E65147"/>
    <w:rsid w:val="00E83E39"/>
    <w:rsid w:val="00E8491B"/>
    <w:rsid w:val="00EC51A3"/>
    <w:rsid w:val="00ED7A6A"/>
    <w:rsid w:val="00EE6BEE"/>
    <w:rsid w:val="00EF1A89"/>
    <w:rsid w:val="00F07E26"/>
    <w:rsid w:val="00F3798F"/>
    <w:rsid w:val="00F672E0"/>
    <w:rsid w:val="00F74BBD"/>
    <w:rsid w:val="00F750D8"/>
    <w:rsid w:val="00FD642F"/>
    <w:rsid w:val="00FF2BE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F581E4"/>
  <w15:docId w15:val="{B28CC185-5D54-4597-AF06-8DB8E33B4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rFonts w:ascii="Times New Roman" w:eastAsia="Times New Roman" w:hAnsi="Times New Roman" w:cs="Times New Roman"/>
      <w:lang w:val="lv-LV"/>
    </w:rPr>
  </w:style>
  <w:style w:type="paragraph" w:styleId="Virsraksts1">
    <w:name w:val="heading 1"/>
    <w:basedOn w:val="Parasts"/>
    <w:uiPriority w:val="9"/>
    <w:qFormat/>
    <w:pPr>
      <w:spacing w:before="119" w:line="264" w:lineRule="exact"/>
      <w:ind w:left="1059" w:hanging="360"/>
      <w:outlineLvl w:val="0"/>
    </w:pPr>
    <w:rPr>
      <w:b/>
      <w:bCs/>
      <w:sz w:val="23"/>
      <w:szCs w:val="23"/>
    </w:rPr>
  </w:style>
  <w:style w:type="paragraph" w:styleId="Virsraksts2">
    <w:name w:val="heading 2"/>
    <w:basedOn w:val="Parasts"/>
    <w:next w:val="Parasts"/>
    <w:link w:val="Virsraksts2Rakstz"/>
    <w:uiPriority w:val="9"/>
    <w:semiHidden/>
    <w:unhideWhenUsed/>
    <w:qFormat/>
    <w:rsid w:val="00C35AF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Pamatteksts">
    <w:name w:val="Body Text"/>
    <w:basedOn w:val="Parasts"/>
    <w:uiPriority w:val="1"/>
    <w:qFormat/>
    <w:pPr>
      <w:ind w:left="668" w:hanging="720"/>
      <w:jc w:val="both"/>
    </w:pPr>
    <w:rPr>
      <w:sz w:val="23"/>
      <w:szCs w:val="23"/>
    </w:rPr>
  </w:style>
  <w:style w:type="paragraph" w:styleId="Sarakstarindkopa">
    <w:name w:val="List Paragraph"/>
    <w:aliases w:val="Virsraksti,Normal bullet 2,Bullet list,Syle 1,Strip,H&amp;P List Paragraph,2,Saistīto dokumentu saraksts,Colorful List - Accent 12,Numurets,PPS_Bullet,List Paragraph1,Numbered Para 1,Dot pt,List Paragraph Char Char Char,Indicator Text,Ha"/>
    <w:basedOn w:val="Parasts"/>
    <w:link w:val="SarakstarindkopaRakstz"/>
    <w:uiPriority w:val="34"/>
    <w:qFormat/>
    <w:pPr>
      <w:ind w:left="668" w:hanging="566"/>
      <w:jc w:val="both"/>
    </w:pPr>
  </w:style>
  <w:style w:type="paragraph" w:customStyle="1" w:styleId="TableParagraph">
    <w:name w:val="Table Paragraph"/>
    <w:basedOn w:val="Parasts"/>
    <w:uiPriority w:val="1"/>
    <w:qFormat/>
  </w:style>
  <w:style w:type="character" w:styleId="Hipersaite">
    <w:name w:val="Hyperlink"/>
    <w:basedOn w:val="Noklusjumarindkopasfonts"/>
    <w:uiPriority w:val="99"/>
    <w:unhideWhenUsed/>
    <w:rsid w:val="006F437D"/>
    <w:rPr>
      <w:color w:val="0000FF" w:themeColor="hyperlink"/>
      <w:u w:val="single"/>
    </w:rPr>
  </w:style>
  <w:style w:type="character" w:styleId="Neatrisintapieminana">
    <w:name w:val="Unresolved Mention"/>
    <w:basedOn w:val="Noklusjumarindkopasfonts"/>
    <w:uiPriority w:val="99"/>
    <w:semiHidden/>
    <w:unhideWhenUsed/>
    <w:rsid w:val="006F437D"/>
    <w:rPr>
      <w:color w:val="605E5C"/>
      <w:shd w:val="clear" w:color="auto" w:fill="E1DFDD"/>
    </w:rPr>
  </w:style>
  <w:style w:type="paragraph" w:styleId="Galvene">
    <w:name w:val="header"/>
    <w:basedOn w:val="Parasts"/>
    <w:link w:val="GalveneRakstz"/>
    <w:uiPriority w:val="99"/>
    <w:unhideWhenUsed/>
    <w:rsid w:val="00DA0F3B"/>
    <w:pPr>
      <w:tabs>
        <w:tab w:val="center" w:pos="4153"/>
        <w:tab w:val="right" w:pos="8306"/>
      </w:tabs>
    </w:pPr>
  </w:style>
  <w:style w:type="character" w:customStyle="1" w:styleId="GalveneRakstz">
    <w:name w:val="Galvene Rakstz."/>
    <w:basedOn w:val="Noklusjumarindkopasfonts"/>
    <w:link w:val="Galvene"/>
    <w:uiPriority w:val="99"/>
    <w:rsid w:val="00DA0F3B"/>
    <w:rPr>
      <w:rFonts w:ascii="Times New Roman" w:eastAsia="Times New Roman" w:hAnsi="Times New Roman" w:cs="Times New Roman"/>
      <w:lang w:val="lv-LV"/>
    </w:rPr>
  </w:style>
  <w:style w:type="paragraph" w:styleId="Kjene">
    <w:name w:val="footer"/>
    <w:basedOn w:val="Parasts"/>
    <w:link w:val="KjeneRakstz"/>
    <w:uiPriority w:val="99"/>
    <w:unhideWhenUsed/>
    <w:rsid w:val="00DA0F3B"/>
    <w:pPr>
      <w:tabs>
        <w:tab w:val="center" w:pos="4153"/>
        <w:tab w:val="right" w:pos="8306"/>
      </w:tabs>
    </w:pPr>
  </w:style>
  <w:style w:type="character" w:customStyle="1" w:styleId="KjeneRakstz">
    <w:name w:val="Kājene Rakstz."/>
    <w:basedOn w:val="Noklusjumarindkopasfonts"/>
    <w:link w:val="Kjene"/>
    <w:uiPriority w:val="99"/>
    <w:rsid w:val="00DA0F3B"/>
    <w:rPr>
      <w:rFonts w:ascii="Times New Roman" w:eastAsia="Times New Roman" w:hAnsi="Times New Roman" w:cs="Times New Roman"/>
      <w:lang w:val="lv-LV"/>
    </w:rPr>
  </w:style>
  <w:style w:type="character" w:customStyle="1" w:styleId="SarakstarindkopaRakstz">
    <w:name w:val="Saraksta rindkopa Rakstz."/>
    <w:aliases w:val="Virsraksti Rakstz.,Normal bullet 2 Rakstz.,Bullet list Rakstz.,Syle 1 Rakstz.,Strip Rakstz.,H&amp;P List Paragraph Rakstz.,2 Rakstz.,Saistīto dokumentu saraksts Rakstz.,Colorful List - Accent 12 Rakstz.,Numurets Rakstz.,Ha Rakstz."/>
    <w:link w:val="Sarakstarindkopa"/>
    <w:uiPriority w:val="34"/>
    <w:qFormat/>
    <w:rsid w:val="009A60E1"/>
    <w:rPr>
      <w:rFonts w:ascii="Times New Roman" w:eastAsia="Times New Roman" w:hAnsi="Times New Roman" w:cs="Times New Roman"/>
      <w:lang w:val="lv-LV"/>
    </w:rPr>
  </w:style>
  <w:style w:type="paragraph" w:customStyle="1" w:styleId="isselectedend">
    <w:name w:val="isselectedend"/>
    <w:basedOn w:val="Parasts"/>
    <w:rsid w:val="00C35AF9"/>
    <w:pPr>
      <w:widowControl/>
      <w:autoSpaceDE/>
      <w:autoSpaceDN/>
      <w:spacing w:before="100" w:beforeAutospacing="1" w:after="100" w:afterAutospacing="1"/>
    </w:pPr>
    <w:rPr>
      <w:sz w:val="24"/>
      <w:szCs w:val="24"/>
      <w:lang w:val="en-GB" w:eastAsia="en-GB"/>
    </w:rPr>
  </w:style>
  <w:style w:type="character" w:styleId="Izteiksmgs">
    <w:name w:val="Strong"/>
    <w:basedOn w:val="Noklusjumarindkopasfonts"/>
    <w:uiPriority w:val="22"/>
    <w:qFormat/>
    <w:rsid w:val="00C35AF9"/>
    <w:rPr>
      <w:b/>
      <w:bCs/>
    </w:rPr>
  </w:style>
  <w:style w:type="paragraph" w:styleId="Paraststmeklis">
    <w:name w:val="Normal (Web)"/>
    <w:basedOn w:val="Parasts"/>
    <w:uiPriority w:val="99"/>
    <w:semiHidden/>
    <w:unhideWhenUsed/>
    <w:rsid w:val="00C35AF9"/>
    <w:pPr>
      <w:widowControl/>
      <w:autoSpaceDE/>
      <w:autoSpaceDN/>
      <w:spacing w:before="100" w:beforeAutospacing="1" w:after="100" w:afterAutospacing="1"/>
    </w:pPr>
    <w:rPr>
      <w:sz w:val="24"/>
      <w:szCs w:val="24"/>
      <w:lang w:val="en-GB" w:eastAsia="en-GB"/>
    </w:rPr>
  </w:style>
  <w:style w:type="character" w:customStyle="1" w:styleId="Virsraksts2Rakstz">
    <w:name w:val="Virsraksts 2 Rakstz."/>
    <w:basedOn w:val="Noklusjumarindkopasfonts"/>
    <w:link w:val="Virsraksts2"/>
    <w:uiPriority w:val="9"/>
    <w:semiHidden/>
    <w:rsid w:val="00C35AF9"/>
    <w:rPr>
      <w:rFonts w:asciiTheme="majorHAnsi" w:eastAsiaTheme="majorEastAsia" w:hAnsiTheme="majorHAnsi" w:cstheme="majorBidi"/>
      <w:color w:val="365F91" w:themeColor="accent1" w:themeShade="BF"/>
      <w:sz w:val="26"/>
      <w:szCs w:val="26"/>
      <w:lang w:val="lv-LV"/>
    </w:rPr>
  </w:style>
  <w:style w:type="paragraph" w:customStyle="1" w:styleId="Default">
    <w:name w:val="Default"/>
    <w:rsid w:val="00C52DB3"/>
    <w:pPr>
      <w:widowControl/>
      <w:adjustRightInd w:val="0"/>
    </w:pPr>
    <w:rPr>
      <w:rFonts w:ascii="Times New Roman" w:hAnsi="Times New Roman" w:cs="Times New Roman"/>
      <w:color w:val="000000"/>
      <w:sz w:val="24"/>
      <w:szCs w:val="24"/>
      <w:lang w:val="lv-LV"/>
    </w:rPr>
  </w:style>
  <w:style w:type="paragraph" w:customStyle="1" w:styleId="111Lgumam">
    <w:name w:val="1.1.1. Līgumam"/>
    <w:basedOn w:val="11Lgumam"/>
    <w:qFormat/>
    <w:rsid w:val="00ED7A6A"/>
    <w:pPr>
      <w:numPr>
        <w:ilvl w:val="2"/>
      </w:numPr>
      <w:ind w:left="1134" w:hanging="708"/>
    </w:pPr>
    <w:rPr>
      <w:lang w:val="lv-LV"/>
    </w:rPr>
  </w:style>
  <w:style w:type="paragraph" w:customStyle="1" w:styleId="1Lgumam">
    <w:name w:val="1. Līgumam"/>
    <w:basedOn w:val="Parasts"/>
    <w:qFormat/>
    <w:rsid w:val="00ED7A6A"/>
    <w:pPr>
      <w:widowControl/>
      <w:numPr>
        <w:numId w:val="30"/>
      </w:numPr>
      <w:autoSpaceDE/>
      <w:autoSpaceDN/>
      <w:spacing w:before="240" w:after="120"/>
      <w:jc w:val="center"/>
    </w:pPr>
    <w:rPr>
      <w:rFonts w:eastAsia="Calibri"/>
      <w:b/>
      <w:sz w:val="24"/>
      <w:szCs w:val="24"/>
      <w:lang w:val="x-none" w:eastAsia="x-none"/>
    </w:rPr>
  </w:style>
  <w:style w:type="paragraph" w:customStyle="1" w:styleId="11Lgumam">
    <w:name w:val="1.1. Līgumam"/>
    <w:basedOn w:val="Parasts"/>
    <w:link w:val="11LgumamChar"/>
    <w:qFormat/>
    <w:rsid w:val="00ED7A6A"/>
    <w:pPr>
      <w:widowControl/>
      <w:numPr>
        <w:ilvl w:val="1"/>
        <w:numId w:val="30"/>
      </w:numPr>
      <w:autoSpaceDE/>
      <w:autoSpaceDN/>
      <w:jc w:val="both"/>
    </w:pPr>
    <w:rPr>
      <w:rFonts w:eastAsia="Calibri"/>
      <w:sz w:val="24"/>
      <w:szCs w:val="24"/>
      <w:lang w:val="x-none" w:eastAsia="x-none"/>
    </w:rPr>
  </w:style>
  <w:style w:type="paragraph" w:customStyle="1" w:styleId="1111lgumam">
    <w:name w:val="1.1.1.1. līgumam"/>
    <w:basedOn w:val="111Lgumam"/>
    <w:qFormat/>
    <w:rsid w:val="00ED7A6A"/>
    <w:pPr>
      <w:numPr>
        <w:ilvl w:val="3"/>
      </w:numPr>
      <w:ind w:left="3247" w:hanging="877"/>
    </w:pPr>
  </w:style>
  <w:style w:type="character" w:customStyle="1" w:styleId="11LgumamChar">
    <w:name w:val="1.1. Līgumam Char"/>
    <w:link w:val="11Lgumam"/>
    <w:qFormat/>
    <w:rsid w:val="00ED7A6A"/>
    <w:rPr>
      <w:rFonts w:ascii="Times New Roman" w:eastAsia="Calibri"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C7460-95E7-4DD8-934C-CEA60EE1F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4</Pages>
  <Words>8621</Words>
  <Characters>4914</Characters>
  <Application>Microsoft Office Word</Application>
  <DocSecurity>0</DocSecurity>
  <Lines>40</Lines>
  <Paragraphs>27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Ilze Kozule</cp:lastModifiedBy>
  <cp:revision>8</cp:revision>
  <cp:lastPrinted>2026-07-03T12:11:00Z</cp:lastPrinted>
  <dcterms:created xsi:type="dcterms:W3CDTF">2026-07-03T04:25:00Z</dcterms:created>
  <dcterms:modified xsi:type="dcterms:W3CDTF">2026-07-03T12:38:00Z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2026-02-12T00:00:00Z</vt:filetime>
  </property>
  <property fmtid="{D5CDD505-2E9C-101B-9397-08002B2CF9AE}" pid="3" name="Creator">
    <vt:lpwstr>Microsoft® Word pakalpojumam Microsoft 365</vt:lpwstr>
  </property>
  <property fmtid="{D5CDD505-2E9C-101B-9397-08002B2CF9AE}" pid="4" name="LastSaved">
    <vt:filetime>2026-04-22T00:00:00Z</vt:filetime>
  </property>
</Properties>
</file>