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026D" w14:textId="77777777" w:rsidR="002D683A" w:rsidRPr="00E02D8E" w:rsidRDefault="002D683A" w:rsidP="0091002D">
      <w:pPr>
        <w:spacing w:after="0" w:line="240" w:lineRule="auto"/>
        <w:ind w:left="505" w:right="-11"/>
        <w:jc w:val="right"/>
        <w:outlineLvl w:val="0"/>
        <w:rPr>
          <w:rFonts w:ascii="Times New Roman" w:eastAsia="Times New Roman" w:hAnsi="Times New Roman" w:cs="Times New Roman"/>
          <w:kern w:val="0"/>
          <w14:ligatures w14:val="none"/>
        </w:rPr>
      </w:pPr>
      <w:bookmarkStart w:id="0" w:name="_Hlk232596882"/>
      <w:r w:rsidRPr="00E02D8E">
        <w:rPr>
          <w:rFonts w:ascii="Times New Roman" w:eastAsia="Times New Roman" w:hAnsi="Times New Roman" w:cs="Times New Roman"/>
          <w:kern w:val="0"/>
          <w14:ligatures w14:val="none"/>
        </w:rPr>
        <w:t>10. pielikums</w:t>
      </w:r>
    </w:p>
    <w:p w14:paraId="483FE3F7" w14:textId="77777777" w:rsidR="002D683A" w:rsidRPr="00E02D8E" w:rsidRDefault="002D683A" w:rsidP="0091002D">
      <w:pPr>
        <w:keepNext/>
        <w:keepLines/>
        <w:widowControl w:val="0"/>
        <w:tabs>
          <w:tab w:val="left" w:pos="5620"/>
        </w:tabs>
        <w:spacing w:after="0" w:line="240" w:lineRule="auto"/>
        <w:jc w:val="right"/>
        <w:outlineLvl w:val="2"/>
        <w:rPr>
          <w:rFonts w:ascii="Times New Roman" w:eastAsia="Times New Roman" w:hAnsi="Times New Roman" w:cs="Times New Roman"/>
          <w:kern w:val="0"/>
          <w:lang w:eastAsia="lv-LV" w:bidi="lv-LV"/>
          <w14:ligatures w14:val="none"/>
        </w:rPr>
      </w:pPr>
      <w:r w:rsidRPr="00E02D8E">
        <w:rPr>
          <w:rFonts w:ascii="Times New Roman" w:eastAsia="Times New Roman" w:hAnsi="Times New Roman" w:cs="Times New Roman"/>
          <w:kern w:val="0"/>
          <w:lang w:eastAsia="lv-LV" w:bidi="lv-LV"/>
          <w14:ligatures w14:val="none"/>
        </w:rPr>
        <w:t xml:space="preserve">atklātam konkursam, </w:t>
      </w:r>
    </w:p>
    <w:p w14:paraId="561968CD" w14:textId="4040FB0A" w:rsidR="002D683A" w:rsidRPr="00E02D8E" w:rsidRDefault="002D683A" w:rsidP="0091002D">
      <w:pPr>
        <w:keepNext/>
        <w:keepLines/>
        <w:widowControl w:val="0"/>
        <w:tabs>
          <w:tab w:val="left" w:pos="5620"/>
        </w:tabs>
        <w:spacing w:after="0" w:line="240" w:lineRule="auto"/>
        <w:jc w:val="right"/>
        <w:outlineLvl w:val="2"/>
        <w:rPr>
          <w:rFonts w:ascii="Times New Roman" w:eastAsia="Calibri" w:hAnsi="Times New Roman" w:cs="Times New Roman"/>
          <w:kern w:val="0"/>
          <w14:ligatures w14:val="none"/>
        </w:rPr>
      </w:pPr>
      <w:r w:rsidRPr="00E02D8E">
        <w:rPr>
          <w:rFonts w:ascii="Times New Roman" w:eastAsia="Times New Roman" w:hAnsi="Times New Roman" w:cs="Times New Roman"/>
          <w:kern w:val="0"/>
          <w:lang w:eastAsia="lv-LV" w:bidi="lv-LV"/>
          <w14:ligatures w14:val="none"/>
        </w:rPr>
        <w:t xml:space="preserve">Id. Nr. </w:t>
      </w:r>
      <w:r w:rsidRPr="00E02D8E">
        <w:rPr>
          <w:rFonts w:ascii="Times New Roman" w:eastAsia="Yu Mincho" w:hAnsi="Times New Roman" w:cs="Times New Roman"/>
          <w:kern w:val="0"/>
          <w14:ligatures w14:val="none"/>
        </w:rPr>
        <w:t>LR LM 2026</w:t>
      </w:r>
      <w:r w:rsidR="00A30960" w:rsidRPr="00E02D8E">
        <w:rPr>
          <w:rFonts w:ascii="Times New Roman" w:eastAsia="Yu Mincho" w:hAnsi="Times New Roman" w:cs="Times New Roman"/>
          <w:kern w:val="0"/>
          <w14:ligatures w14:val="none"/>
        </w:rPr>
        <w:t>/</w:t>
      </w:r>
      <w:r w:rsidR="00A30960">
        <w:rPr>
          <w:rFonts w:ascii="Times New Roman" w:eastAsia="Yu Mincho" w:hAnsi="Times New Roman" w:cs="Times New Roman"/>
          <w:kern w:val="0"/>
          <w14:ligatures w14:val="none"/>
        </w:rPr>
        <w:t>32</w:t>
      </w:r>
      <w:r w:rsidR="00A30960" w:rsidRPr="00E02D8E">
        <w:rPr>
          <w:rFonts w:ascii="Times New Roman" w:eastAsia="Yu Mincho" w:hAnsi="Times New Roman" w:cs="Times New Roman"/>
          <w:kern w:val="0"/>
          <w14:ligatures w14:val="none"/>
        </w:rPr>
        <w:t xml:space="preserve"> </w:t>
      </w:r>
      <w:r w:rsidRPr="00E02D8E">
        <w:rPr>
          <w:rFonts w:ascii="Times New Roman" w:eastAsia="Yu Mincho" w:hAnsi="Times New Roman" w:cs="Times New Roman"/>
          <w:kern w:val="0"/>
          <w14:ligatures w14:val="none"/>
        </w:rPr>
        <w:t>ESF+</w:t>
      </w:r>
    </w:p>
    <w:p w14:paraId="64596BFC" w14:textId="77777777" w:rsidR="002D683A" w:rsidRPr="00E02D8E" w:rsidRDefault="002D683A" w:rsidP="0091002D">
      <w:pPr>
        <w:autoSpaceDE w:val="0"/>
        <w:autoSpaceDN w:val="0"/>
        <w:adjustRightInd w:val="0"/>
        <w:spacing w:after="0" w:line="240" w:lineRule="auto"/>
        <w:rPr>
          <w:rFonts w:ascii="Times New Roman" w:eastAsia="Times New Roman" w:hAnsi="Times New Roman" w:cs="Times New Roman"/>
          <w:kern w:val="0"/>
          <w:lang w:eastAsia="lv-LV"/>
          <w14:ligatures w14:val="none"/>
        </w:rPr>
      </w:pPr>
      <w:bookmarkStart w:id="1" w:name="_Hlk107922704"/>
    </w:p>
    <w:bookmarkEnd w:id="1"/>
    <w:p w14:paraId="55908933"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Līguma projekts</w:t>
      </w:r>
      <w:r w:rsidRPr="00E02D8E">
        <w:rPr>
          <w:rFonts w:ascii="Times New Roman" w:eastAsia="Times New Roman" w:hAnsi="Times New Roman" w:cs="Times New Roman"/>
          <w:kern w:val="0"/>
          <w:lang w:eastAsia="lv-LV"/>
          <w14:ligatures w14:val="none"/>
        </w:rPr>
        <w:t> </w:t>
      </w:r>
    </w:p>
    <w:p w14:paraId="24EC3D86" w14:textId="23BB4CFE"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atklāta konkursa Id. Nr. LR LM 202</w:t>
      </w:r>
      <w:r w:rsidR="00A30960">
        <w:rPr>
          <w:rFonts w:ascii="Times New Roman" w:eastAsia="Times New Roman" w:hAnsi="Times New Roman" w:cs="Times New Roman"/>
          <w:kern w:val="0"/>
          <w:lang w:eastAsia="lv-LV"/>
          <w14:ligatures w14:val="none"/>
        </w:rPr>
        <w:t xml:space="preserve">6/32 </w:t>
      </w:r>
      <w:r w:rsidRPr="00E02D8E">
        <w:rPr>
          <w:rFonts w:ascii="Times New Roman" w:eastAsia="Times New Roman" w:hAnsi="Times New Roman" w:cs="Times New Roman"/>
          <w:kern w:val="0"/>
          <w:lang w:eastAsia="lv-LV"/>
          <w14:ligatures w14:val="none"/>
        </w:rPr>
        <w:t>ESF+ </w:t>
      </w:r>
    </w:p>
    <w:p w14:paraId="160108E9"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“Atbalsta grupu un līdzinieku grupu pakalpojumu aprakstu izstrāde”.</w:t>
      </w:r>
    </w:p>
    <w:p w14:paraId="40BF9435"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p>
    <w:tbl>
      <w:tblPr>
        <w:tblW w:w="9251"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5"/>
        <w:gridCol w:w="5396"/>
      </w:tblGrid>
      <w:tr w:rsidR="002D683A" w:rsidRPr="00E02D8E" w14:paraId="6A0CBC7D" w14:textId="77777777" w:rsidTr="008F536C">
        <w:trPr>
          <w:trHeight w:val="300"/>
        </w:trPr>
        <w:tc>
          <w:tcPr>
            <w:tcW w:w="3855" w:type="dxa"/>
            <w:tcBorders>
              <w:top w:val="nil"/>
              <w:left w:val="nil"/>
              <w:bottom w:val="nil"/>
              <w:right w:val="nil"/>
            </w:tcBorders>
            <w:hideMark/>
          </w:tcPr>
          <w:p w14:paraId="3A1081A9" w14:textId="52E60318" w:rsidR="002D683A" w:rsidRPr="00E02D8E" w:rsidRDefault="002D683A" w:rsidP="008F536C">
            <w:pPr>
              <w:spacing w:after="0" w:line="240" w:lineRule="auto"/>
              <w:jc w:val="both"/>
              <w:textAlignment w:val="baseline"/>
              <w:rPr>
                <w:rFonts w:ascii="Times New Roman" w:eastAsia="Times New Roman" w:hAnsi="Times New Roman" w:cs="Times New Roman"/>
                <w:kern w:val="0"/>
                <w:lang w:eastAsia="lv-LV"/>
                <w14:ligatures w14:val="none"/>
              </w:rPr>
            </w:pPr>
          </w:p>
        </w:tc>
        <w:tc>
          <w:tcPr>
            <w:tcW w:w="5396" w:type="dxa"/>
            <w:tcBorders>
              <w:top w:val="nil"/>
              <w:left w:val="nil"/>
              <w:bottom w:val="nil"/>
              <w:right w:val="nil"/>
            </w:tcBorders>
            <w:hideMark/>
          </w:tcPr>
          <w:p w14:paraId="264AF854" w14:textId="06D3CDBC" w:rsidR="002D683A" w:rsidRPr="00E02D8E" w:rsidRDefault="002D683A" w:rsidP="008F536C">
            <w:pPr>
              <w:shd w:val="clear" w:color="auto" w:fill="FFFFFF"/>
              <w:spacing w:after="0" w:line="240" w:lineRule="auto"/>
              <w:ind w:right="4"/>
              <w:jc w:val="right"/>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i/>
                <w:iCs/>
                <w:kern w:val="0"/>
                <w:lang w:eastAsia="lv-LV"/>
                <w14:ligatures w14:val="none"/>
              </w:rPr>
              <w:t>Parakstīts ar drošu elektronisku parakstu,</w:t>
            </w:r>
          </w:p>
          <w:p w14:paraId="25257061" w14:textId="068857CD" w:rsidR="002D683A" w:rsidRPr="00E02D8E" w:rsidRDefault="002D683A" w:rsidP="008F536C">
            <w:pPr>
              <w:shd w:val="clear" w:color="auto" w:fill="FFFFFF"/>
              <w:tabs>
                <w:tab w:val="left" w:pos="4829"/>
              </w:tabs>
              <w:spacing w:after="0" w:line="240" w:lineRule="auto"/>
              <w:ind w:right="4"/>
              <w:jc w:val="right"/>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i/>
                <w:iCs/>
                <w:kern w:val="0"/>
                <w:lang w:eastAsia="lv-LV"/>
                <w14:ligatures w14:val="none"/>
              </w:rPr>
              <w:t>un  dokumenta datums ir tā elektroniskās</w:t>
            </w:r>
          </w:p>
          <w:p w14:paraId="2855061E" w14:textId="379D1749" w:rsidR="002D683A" w:rsidRPr="00E02D8E" w:rsidRDefault="002D683A" w:rsidP="008F536C">
            <w:pPr>
              <w:shd w:val="clear" w:color="auto" w:fill="FFFFFF"/>
              <w:spacing w:after="0" w:line="240" w:lineRule="auto"/>
              <w:ind w:right="4"/>
              <w:jc w:val="right"/>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i/>
                <w:iCs/>
                <w:kern w:val="0"/>
                <w:lang w:eastAsia="lv-LV"/>
                <w14:ligatures w14:val="none"/>
              </w:rPr>
              <w:t>parakstīšanas datums</w:t>
            </w:r>
          </w:p>
          <w:p w14:paraId="60D86E4F" w14:textId="20930DC2" w:rsidR="002D683A" w:rsidRPr="00E02D8E" w:rsidRDefault="002D683A" w:rsidP="008F536C">
            <w:pPr>
              <w:spacing w:after="0" w:line="240" w:lineRule="auto"/>
              <w:textAlignment w:val="baseline"/>
              <w:rPr>
                <w:rFonts w:ascii="Times New Roman" w:eastAsia="Times New Roman" w:hAnsi="Times New Roman" w:cs="Times New Roman"/>
                <w:kern w:val="0"/>
                <w:lang w:eastAsia="lv-LV"/>
                <w14:ligatures w14:val="none"/>
              </w:rPr>
            </w:pPr>
          </w:p>
        </w:tc>
      </w:tr>
    </w:tbl>
    <w:p w14:paraId="1F8F8495" w14:textId="77777777" w:rsidR="00E02D8E" w:rsidRPr="00E02D8E" w:rsidRDefault="00E02D8E" w:rsidP="00344F32">
      <w:pPr>
        <w:spacing w:after="0" w:line="240" w:lineRule="auto"/>
        <w:ind w:firstLine="709"/>
        <w:jc w:val="both"/>
        <w:textAlignment w:val="baseline"/>
        <w:rPr>
          <w:rFonts w:ascii="Times New Roman" w:eastAsia="Times New Roman" w:hAnsi="Times New Roman" w:cs="Times New Roman"/>
          <w:b/>
          <w:bCs/>
          <w:kern w:val="0"/>
          <w:lang w:eastAsia="lv-LV"/>
          <w14:ligatures w14:val="none"/>
        </w:rPr>
      </w:pPr>
    </w:p>
    <w:p w14:paraId="05A807EB" w14:textId="448394D5" w:rsidR="002D683A" w:rsidRPr="00E02D8E" w:rsidRDefault="002D683A" w:rsidP="008F536C">
      <w:pPr>
        <w:spacing w:after="0" w:line="240" w:lineRule="auto"/>
        <w:ind w:firstLine="709"/>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 xml:space="preserve">Labklājības ministrija </w:t>
      </w:r>
      <w:r w:rsidRPr="00E02D8E">
        <w:rPr>
          <w:rFonts w:ascii="Times New Roman" w:eastAsia="Times New Roman" w:hAnsi="Times New Roman" w:cs="Times New Roman"/>
          <w:kern w:val="0"/>
          <w:lang w:eastAsia="lv-LV"/>
          <w14:ligatures w14:val="none"/>
        </w:rPr>
        <w:t xml:space="preserve">(turpmāk </w:t>
      </w:r>
      <w:r w:rsidR="00C3789C" w:rsidRPr="00E02D8E">
        <w:rPr>
          <w:rFonts w:ascii="Times New Roman" w:eastAsia="Times New Roman" w:hAnsi="Times New Roman" w:cs="Times New Roman"/>
          <w:kern w:val="0"/>
          <w:lang w:eastAsia="lv-LV"/>
          <w14:ligatures w14:val="none"/>
        </w:rPr>
        <w:t>–</w:t>
      </w:r>
      <w:r w:rsidRPr="00E02D8E">
        <w:rPr>
          <w:rFonts w:ascii="Times New Roman" w:eastAsia="Times New Roman" w:hAnsi="Times New Roman" w:cs="Times New Roman"/>
          <w:kern w:val="0"/>
          <w:lang w:eastAsia="lv-LV"/>
          <w14:ligatures w14:val="none"/>
        </w:rPr>
        <w:t xml:space="preserve"> Pasūtītājs), vienotais reģistrācijas Nr.</w:t>
      </w:r>
      <w:r w:rsidR="00C3789C" w:rsidRPr="00E02D8E">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90000022064, tās valsts sekretāra Ingus Allika personā, kurš darbojas saskaņā ar Ministru kabineta 2004. gada 27. janvāra noteikumiem Nr.</w:t>
      </w:r>
      <w:r w:rsidR="00C3789C" w:rsidRPr="00E02D8E">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49 “Labklājības ministrijas nolikums”, no vienas puses un</w:t>
      </w:r>
    </w:p>
    <w:p w14:paraId="1A446331" w14:textId="1B0E1FCB" w:rsidR="002D683A" w:rsidRPr="00E02D8E" w:rsidRDefault="002D683A" w:rsidP="008F536C">
      <w:pPr>
        <w:spacing w:after="0" w:line="240" w:lineRule="auto"/>
        <w:ind w:firstLine="709"/>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Izpildītāja nosaukums</w:t>
      </w:r>
      <w:r w:rsidRPr="00E02D8E">
        <w:rPr>
          <w:rFonts w:ascii="Times New Roman" w:eastAsia="Times New Roman" w:hAnsi="Times New Roman" w:cs="Times New Roman"/>
          <w:kern w:val="0"/>
          <w:lang w:eastAsia="lv-LV"/>
          <w14:ligatures w14:val="none"/>
        </w:rPr>
        <w:t xml:space="preserve"> (turpmāk </w:t>
      </w:r>
      <w:r w:rsidR="00C3789C" w:rsidRPr="00E02D8E">
        <w:rPr>
          <w:rFonts w:ascii="Times New Roman" w:eastAsia="Times New Roman" w:hAnsi="Times New Roman" w:cs="Times New Roman"/>
          <w:kern w:val="0"/>
          <w:lang w:eastAsia="lv-LV"/>
          <w14:ligatures w14:val="none"/>
        </w:rPr>
        <w:t>–</w:t>
      </w:r>
      <w:r w:rsidRPr="00E02D8E">
        <w:rPr>
          <w:rFonts w:ascii="Times New Roman" w:eastAsia="Times New Roman" w:hAnsi="Times New Roman" w:cs="Times New Roman"/>
          <w:kern w:val="0"/>
          <w:lang w:eastAsia="lv-LV"/>
          <w14:ligatures w14:val="none"/>
        </w:rPr>
        <w:t xml:space="preserve"> Izpildītājs), pārstāvja vārds uzvārds un amats personā, kurš/a darbojas saskaņā ar</w:t>
      </w:r>
      <w:r w:rsidR="0091002D"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i/>
          <w:iCs/>
          <w:kern w:val="0"/>
          <w:lang w:eastAsia="lv-LV"/>
          <w14:ligatures w14:val="none"/>
        </w:rPr>
        <w:t>pārstāvības pamats</w:t>
      </w:r>
      <w:r w:rsidRPr="00E02D8E">
        <w:rPr>
          <w:rFonts w:ascii="Times New Roman" w:eastAsia="Times New Roman" w:hAnsi="Times New Roman" w:cs="Times New Roman"/>
          <w:kern w:val="0"/>
          <w:lang w:eastAsia="lv-LV"/>
          <w14:ligatures w14:val="none"/>
        </w:rPr>
        <w:t>, no otras puses (turpmāk abi kopā</w:t>
      </w:r>
      <w:r w:rsidR="00EA6CE0">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w:t>
      </w:r>
      <w:r w:rsidR="00EA6CE0">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Puses, atsevišķi</w:t>
      </w:r>
      <w:r w:rsidR="00EA6CE0">
        <w:rPr>
          <w:rFonts w:ascii="Times New Roman" w:eastAsia="Times New Roman" w:hAnsi="Times New Roman" w:cs="Times New Roman"/>
          <w:kern w:val="0"/>
          <w:lang w:eastAsia="lv-LV"/>
          <w14:ligatures w14:val="none"/>
        </w:rPr>
        <w:t> </w:t>
      </w:r>
      <w:r w:rsidR="0091002D" w:rsidRPr="00E02D8E">
        <w:rPr>
          <w:rFonts w:ascii="Times New Roman" w:eastAsia="Times New Roman" w:hAnsi="Times New Roman" w:cs="Times New Roman"/>
          <w:kern w:val="0"/>
          <w:lang w:eastAsia="lv-LV"/>
          <w14:ligatures w14:val="none"/>
        </w:rPr>
        <w:t>–</w:t>
      </w:r>
      <w:r w:rsidR="00EA6CE0">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Puse), ņemot vērā, ka pakalpojums tiek sniegts Eiropas Sociālā fonda Plus projekta Nr.</w:t>
      </w:r>
      <w:r w:rsidR="0091002D" w:rsidRPr="00E02D8E">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4.3.5.2/1/25/I/001 “Atbalsts paliatīvās aprūpes sistēmas pilnveidei</w:t>
      </w:r>
      <w:r w:rsidRPr="00A30960">
        <w:rPr>
          <w:rFonts w:ascii="Times New Roman" w:eastAsia="Times New Roman" w:hAnsi="Times New Roman" w:cs="Times New Roman"/>
          <w:kern w:val="0"/>
          <w:lang w:eastAsia="lv-LV"/>
          <w14:ligatures w14:val="none"/>
        </w:rPr>
        <w:t>” ietvaros un, pamatojoties uz iepirkuma komisijas pieņemto lēmumu iepirkumā Nr. LR LM 2026/</w:t>
      </w:r>
      <w:r w:rsidR="00A30960" w:rsidRPr="00A30960">
        <w:rPr>
          <w:rFonts w:ascii="Times New Roman" w:eastAsia="Times New Roman" w:hAnsi="Times New Roman" w:cs="Times New Roman"/>
          <w:kern w:val="0"/>
          <w:lang w:eastAsia="lv-LV"/>
          <w14:ligatures w14:val="none"/>
        </w:rPr>
        <w:t>32</w:t>
      </w:r>
      <w:r w:rsidRPr="00A30960">
        <w:rPr>
          <w:rFonts w:ascii="Times New Roman" w:eastAsia="Times New Roman" w:hAnsi="Times New Roman" w:cs="Times New Roman"/>
          <w:kern w:val="0"/>
          <w:lang w:eastAsia="lv-LV"/>
          <w14:ligatures w14:val="none"/>
        </w:rPr>
        <w:t xml:space="preserve"> ESF+ </w:t>
      </w:r>
      <w:r w:rsidRPr="00A30960">
        <w:rPr>
          <w:rFonts w:ascii="Times New Roman" w:eastAsia="Times New Roman" w:hAnsi="Times New Roman" w:cs="Times New Roman"/>
          <w:b/>
          <w:bCs/>
          <w:kern w:val="0"/>
          <w:lang w:eastAsia="lv-LV"/>
          <w14:ligatures w14:val="none"/>
        </w:rPr>
        <w:t xml:space="preserve">“Atbalsta grupu un līdzinieku grupu pakalpojumu aprakstu izstrāde”, </w:t>
      </w:r>
      <w:r w:rsidRPr="00A30960">
        <w:rPr>
          <w:rFonts w:ascii="Times New Roman" w:eastAsia="Times New Roman" w:hAnsi="Times New Roman" w:cs="Times New Roman"/>
          <w:kern w:val="0"/>
          <w:lang w:eastAsia="lv-LV"/>
          <w14:ligatures w14:val="none"/>
        </w:rPr>
        <w:t>savstarpēji vienojoties</w:t>
      </w:r>
      <w:r w:rsidRPr="00E02D8E">
        <w:rPr>
          <w:rFonts w:ascii="Times New Roman" w:eastAsia="Times New Roman" w:hAnsi="Times New Roman" w:cs="Times New Roman"/>
          <w:kern w:val="0"/>
          <w:lang w:eastAsia="lv-LV"/>
          <w14:ligatures w14:val="none"/>
        </w:rPr>
        <w:t xml:space="preserve"> noslēdz šādu līgumu (turpmāk – Līgums):</w:t>
      </w:r>
    </w:p>
    <w:p w14:paraId="1D96C205" w14:textId="77777777" w:rsidR="0091002D" w:rsidRPr="00E02D8E" w:rsidRDefault="0091002D" w:rsidP="0091002D">
      <w:pPr>
        <w:spacing w:after="0" w:line="240" w:lineRule="auto"/>
        <w:jc w:val="both"/>
        <w:textAlignment w:val="baseline"/>
        <w:rPr>
          <w:rFonts w:ascii="Times New Roman" w:eastAsia="Times New Roman" w:hAnsi="Times New Roman" w:cs="Times New Roman"/>
          <w:kern w:val="0"/>
          <w:lang w:eastAsia="lv-LV"/>
          <w14:ligatures w14:val="none"/>
        </w:rPr>
      </w:pPr>
    </w:p>
    <w:p w14:paraId="4C9E17B5" w14:textId="77777777" w:rsidR="002D683A" w:rsidRPr="00E02D8E" w:rsidRDefault="002D683A" w:rsidP="0091002D">
      <w:pPr>
        <w:numPr>
          <w:ilvl w:val="0"/>
          <w:numId w:val="4"/>
        </w:numPr>
        <w:shd w:val="clear" w:color="auto" w:fill="FFFFFF"/>
        <w:spacing w:after="0" w:line="240" w:lineRule="auto"/>
        <w:ind w:left="324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LĪGUMA PRIEKŠMETS UN TERMIŅŠ</w:t>
      </w:r>
      <w:r w:rsidRPr="00E02D8E">
        <w:rPr>
          <w:rFonts w:ascii="Times New Roman" w:eastAsia="Times New Roman" w:hAnsi="Times New Roman" w:cs="Times New Roman"/>
          <w:kern w:val="0"/>
          <w:lang w:eastAsia="lv-LV"/>
          <w14:ligatures w14:val="none"/>
        </w:rPr>
        <w:t> </w:t>
      </w:r>
    </w:p>
    <w:p w14:paraId="68004A7A" w14:textId="18E76BDD" w:rsidR="002D683A" w:rsidRPr="008F536C" w:rsidRDefault="002D683A" w:rsidP="0091002D">
      <w:pPr>
        <w:widowControl w:val="0"/>
        <w:numPr>
          <w:ilvl w:val="1"/>
          <w:numId w:val="3"/>
        </w:numPr>
        <w:spacing w:after="0" w:line="240" w:lineRule="auto"/>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 xml:space="preserve">Pasūtītājs uzdod, bet Izpildītājs kā krietns un rūpīgs saimnieks ar saviem intelektuālajiem un materiāltehniskajiem līdzekļiem izstrādā atbalsta grupu un līdzinieku grupu pakalpojumu aprakstus </w:t>
      </w:r>
      <w:r w:rsidR="00D9423A" w:rsidRPr="008F536C">
        <w:rPr>
          <w:rFonts w:ascii="Times New Roman" w:eastAsia="Times New Roman" w:hAnsi="Times New Roman" w:cs="Times New Roman"/>
          <w:kern w:val="0"/>
          <w:lang w:eastAsia="lv-LV" w:bidi="lv-LV"/>
          <w14:ligatures w14:val="none"/>
        </w:rPr>
        <w:t>(</w:t>
      </w:r>
      <w:r w:rsidRPr="008F536C">
        <w:rPr>
          <w:rFonts w:ascii="Times New Roman" w:eastAsia="Times New Roman" w:hAnsi="Times New Roman" w:cs="Times New Roman"/>
          <w:kern w:val="0"/>
          <w:lang w:eastAsia="lv-LV" w:bidi="lv-LV"/>
          <w14:ligatures w14:val="none"/>
        </w:rPr>
        <w:t xml:space="preserve">turpmāk </w:t>
      </w:r>
      <w:r w:rsidR="00D9423A" w:rsidRPr="008F536C">
        <w:rPr>
          <w:rFonts w:ascii="Times New Roman" w:eastAsia="Times New Roman" w:hAnsi="Times New Roman" w:cs="Times New Roman"/>
          <w:kern w:val="0"/>
          <w:lang w:eastAsia="lv-LV" w:bidi="lv-LV"/>
          <w14:ligatures w14:val="none"/>
        </w:rPr>
        <w:t>–</w:t>
      </w:r>
      <w:r w:rsidRPr="008F536C">
        <w:rPr>
          <w:rFonts w:ascii="Times New Roman" w:eastAsia="Times New Roman" w:hAnsi="Times New Roman" w:cs="Times New Roman"/>
          <w:kern w:val="0"/>
          <w:lang w:eastAsia="lv-LV" w:bidi="lv-LV"/>
          <w14:ligatures w14:val="none"/>
        </w:rPr>
        <w:t xml:space="preserve"> Pakalpojums) saskaņā ar Līguma 1.</w:t>
      </w:r>
      <w:r w:rsidR="00D9423A" w:rsidRPr="008F536C">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pielikumu “Tehniskā</w:t>
      </w:r>
      <w:r w:rsidR="00BF4CA8" w:rsidRPr="008F536C">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specifikācija” (turpmāk</w:t>
      </w:r>
      <w:r w:rsidR="00BF4CA8" w:rsidRPr="008F536C">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w:t>
      </w:r>
      <w:r w:rsidR="00BF4CA8" w:rsidRPr="008F536C">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 xml:space="preserve">Tehniskā specifikācija), Līguma </w:t>
      </w:r>
      <w:r w:rsidR="00D9423A" w:rsidRPr="008F536C">
        <w:rPr>
          <w:rFonts w:ascii="Times New Roman" w:eastAsia="Times New Roman" w:hAnsi="Times New Roman" w:cs="Times New Roman"/>
          <w:kern w:val="0"/>
          <w:lang w:eastAsia="lv-LV" w:bidi="lv-LV"/>
          <w14:ligatures w14:val="none"/>
        </w:rPr>
        <w:t>2</w:t>
      </w:r>
      <w:r w:rsidRPr="008F536C">
        <w:rPr>
          <w:rFonts w:ascii="Times New Roman" w:eastAsia="Times New Roman" w:hAnsi="Times New Roman" w:cs="Times New Roman"/>
          <w:kern w:val="0"/>
          <w:lang w:eastAsia="lv-LV" w:bidi="lv-LV"/>
          <w14:ligatures w14:val="none"/>
        </w:rPr>
        <w:t>.</w:t>
      </w:r>
      <w:r w:rsidR="00BF4CA8" w:rsidRPr="008F536C">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 xml:space="preserve">pielikumu </w:t>
      </w:r>
      <w:r w:rsidR="00BF4CA8" w:rsidRPr="008F536C">
        <w:rPr>
          <w:rFonts w:ascii="Times New Roman" w:eastAsia="Times New Roman" w:hAnsi="Times New Roman" w:cs="Times New Roman"/>
          <w:kern w:val="0"/>
          <w:lang w:eastAsia="lv-LV" w:bidi="lv-LV"/>
          <w14:ligatures w14:val="none"/>
        </w:rPr>
        <w:t>“</w:t>
      </w:r>
      <w:r w:rsidRPr="008F536C">
        <w:rPr>
          <w:rFonts w:ascii="Times New Roman" w:eastAsia="Times New Roman" w:hAnsi="Times New Roman" w:cs="Times New Roman"/>
          <w:kern w:val="0"/>
          <w:lang w:eastAsia="lv-LV" w:bidi="lv-LV"/>
          <w14:ligatures w14:val="none"/>
        </w:rPr>
        <w:t>Tehniskais</w:t>
      </w:r>
      <w:r w:rsidR="00BF4CA8" w:rsidRPr="008F536C">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piedāvājums” un Līguma 3.</w:t>
      </w:r>
      <w:r w:rsidR="00BF4CA8" w:rsidRPr="008F536C">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pielikumu “Finanšu piedāvājums”.</w:t>
      </w:r>
    </w:p>
    <w:p w14:paraId="6E360E59" w14:textId="6914F470" w:rsidR="002D683A" w:rsidRPr="008F536C" w:rsidRDefault="002D683A" w:rsidP="0091002D">
      <w:pPr>
        <w:widowControl w:val="0"/>
        <w:numPr>
          <w:ilvl w:val="1"/>
          <w:numId w:val="3"/>
        </w:numPr>
        <w:spacing w:after="0" w:line="240" w:lineRule="auto"/>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Pakalpojuma</w:t>
      </w:r>
      <w:r w:rsidR="00E02D8E" w:rsidRPr="008F536C">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izpildes</w:t>
      </w:r>
      <w:r w:rsidR="00E02D8E" w:rsidRPr="008F536C">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 xml:space="preserve">termiņš: 5 (piecu) mēnešu laikā no Līguma spēkā stāšanās dienas saskaņā ar Tehniskās specifikācijas </w:t>
      </w:r>
      <w:r w:rsidR="00F83CB6">
        <w:rPr>
          <w:rFonts w:ascii="Times New Roman" w:eastAsia="Times New Roman" w:hAnsi="Times New Roman" w:cs="Times New Roman"/>
          <w:kern w:val="0"/>
          <w:lang w:eastAsia="lv-LV" w:bidi="lv-LV"/>
          <w14:ligatures w14:val="none"/>
        </w:rPr>
        <w:t>2.4. apakš</w:t>
      </w:r>
      <w:r w:rsidRPr="008F536C">
        <w:rPr>
          <w:rFonts w:ascii="Times New Roman" w:eastAsia="Times New Roman" w:hAnsi="Times New Roman" w:cs="Times New Roman"/>
          <w:kern w:val="0"/>
          <w:lang w:eastAsia="lv-LV" w:bidi="lv-LV"/>
          <w14:ligatures w14:val="none"/>
        </w:rPr>
        <w:t>punktu.</w:t>
      </w:r>
    </w:p>
    <w:p w14:paraId="2AD158FB" w14:textId="77777777" w:rsidR="002D683A" w:rsidRPr="008F536C" w:rsidRDefault="002D683A" w:rsidP="0091002D">
      <w:pPr>
        <w:widowControl w:val="0"/>
        <w:spacing w:after="0" w:line="240" w:lineRule="auto"/>
        <w:ind w:left="432"/>
        <w:contextualSpacing/>
        <w:jc w:val="both"/>
        <w:textAlignment w:val="baseline"/>
        <w:rPr>
          <w:rFonts w:ascii="Times New Roman" w:eastAsia="Times New Roman" w:hAnsi="Times New Roman" w:cs="Times New Roman"/>
          <w:kern w:val="0"/>
          <w:lang w:eastAsia="lv-LV" w:bidi="lv-LV"/>
          <w14:ligatures w14:val="none"/>
        </w:rPr>
      </w:pPr>
    </w:p>
    <w:p w14:paraId="3C4F5759" w14:textId="77777777" w:rsidR="002D683A" w:rsidRPr="00E02D8E" w:rsidRDefault="002D683A" w:rsidP="0091002D">
      <w:pPr>
        <w:numPr>
          <w:ilvl w:val="0"/>
          <w:numId w:val="5"/>
        </w:numPr>
        <w:shd w:val="clear" w:color="auto" w:fill="FFFFFF"/>
        <w:spacing w:after="0" w:line="240" w:lineRule="auto"/>
        <w:ind w:left="324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LĪGUMA SUMMA UN SAMAKSAS KĀRTĪBA</w:t>
      </w:r>
      <w:r w:rsidRPr="00E02D8E">
        <w:rPr>
          <w:rFonts w:ascii="Times New Roman" w:eastAsia="Times New Roman" w:hAnsi="Times New Roman" w:cs="Times New Roman"/>
          <w:kern w:val="0"/>
          <w:lang w:eastAsia="lv-LV"/>
          <w14:ligatures w14:val="none"/>
        </w:rPr>
        <w:t> </w:t>
      </w:r>
    </w:p>
    <w:p w14:paraId="5AD1BB11" w14:textId="77777777" w:rsidR="002D683A" w:rsidRPr="008F536C" w:rsidRDefault="002D683A" w:rsidP="0091002D">
      <w:pPr>
        <w:pStyle w:val="ListParagraph"/>
        <w:widowControl w:val="0"/>
        <w:numPr>
          <w:ilvl w:val="1"/>
          <w:numId w:val="24"/>
        </w:numPr>
        <w:spacing w:after="0" w:line="240" w:lineRule="auto"/>
        <w:ind w:left="426" w:hanging="426"/>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Līgumcena par Pakalpojuma nodrošināšanu ir __________EUR bez pievienotās vērtības nodokļa (turpmāk – PVN) (turpmāk – Līguma summa). PVN tiek maksāts saskaņā ar spēkā esošajiem normatīvajiem aktiem rēķina izrakstīšanas dienā. </w:t>
      </w:r>
    </w:p>
    <w:p w14:paraId="29B97123" w14:textId="498051DF" w:rsidR="002D683A" w:rsidRPr="008F536C" w:rsidRDefault="002D683A" w:rsidP="0091002D">
      <w:pPr>
        <w:pStyle w:val="ListParagraph"/>
        <w:widowControl w:val="0"/>
        <w:numPr>
          <w:ilvl w:val="1"/>
          <w:numId w:val="24"/>
        </w:numPr>
        <w:spacing w:after="0" w:line="240" w:lineRule="auto"/>
        <w:ind w:left="426" w:hanging="426"/>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Līguma 2.1. punktā noteikto samaksu par Pakalpojumu Pasūtītājs veic šādā kārtībā:</w:t>
      </w:r>
    </w:p>
    <w:p w14:paraId="4A3616A5" w14:textId="4C8CB1C1"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bidi="lv-LV"/>
          <w14:ligatures w14:val="none"/>
        </w:rPr>
        <w:t>Maksājumu</w:t>
      </w:r>
      <w:r w:rsidRPr="008F536C">
        <w:rPr>
          <w:rFonts w:ascii="Times New Roman" w:eastAsia="Times New Roman" w:hAnsi="Times New Roman" w:cs="Times New Roman"/>
          <w:kern w:val="0"/>
          <w:lang w:eastAsia="lv-LV"/>
          <w14:ligatures w14:val="none"/>
        </w:rPr>
        <w:t xml:space="preserve"> 20% (divdesmit procentu) apmērā no Līguma summas Pasūtītājs samaksā 10 (desmit) darba dienu laikā no Līguma 3.1. punktā noteiktās  Priekšizpētes  par esošo situāciju Latvijā atbalsta grupu un līdzinieku grupu nodrošināšanā  mērķa grupas personām un Izpētes par vismaz 2 (divu) iepriekš ar pasūtītāju saskaņotu Eiropas Savienības dalībvalstu pieredzi atbalsta grupu un līdzinieku grupu nodrošināšanā mērķa grupas personām iesniegšanas, pēc abpusējas</w:t>
      </w:r>
      <w:r w:rsidR="00BF4CA8" w:rsidRPr="008F536C">
        <w:rPr>
          <w:rFonts w:ascii="Times New Roman" w:eastAsia="Times New Roman" w:hAnsi="Times New Roman" w:cs="Times New Roman"/>
          <w:kern w:val="0"/>
          <w:lang w:eastAsia="lv-LV"/>
          <w14:ligatures w14:val="none"/>
        </w:rPr>
        <w:t xml:space="preserve"> </w:t>
      </w:r>
      <w:r w:rsidRPr="008F536C">
        <w:rPr>
          <w:rFonts w:ascii="Times New Roman" w:eastAsia="Times New Roman" w:hAnsi="Times New Roman" w:cs="Times New Roman"/>
          <w:kern w:val="0"/>
          <w:lang w:eastAsia="lv-LV"/>
          <w14:ligatures w14:val="none"/>
        </w:rPr>
        <w:t>Līguma 4.</w:t>
      </w:r>
      <w:r w:rsidR="00BF4CA8" w:rsidRPr="008F536C">
        <w:rPr>
          <w:rFonts w:ascii="Times New Roman" w:eastAsia="Times New Roman" w:hAnsi="Times New Roman" w:cs="Times New Roman"/>
          <w:kern w:val="0"/>
          <w:lang w:eastAsia="lv-LV"/>
          <w14:ligatures w14:val="none"/>
        </w:rPr>
        <w:t> </w:t>
      </w:r>
      <w:r w:rsidRPr="008F536C">
        <w:rPr>
          <w:rFonts w:ascii="Times New Roman" w:eastAsia="Times New Roman" w:hAnsi="Times New Roman" w:cs="Times New Roman"/>
          <w:kern w:val="0"/>
          <w:lang w:eastAsia="lv-LV"/>
          <w14:ligatures w14:val="none"/>
        </w:rPr>
        <w:t>pielikuma</w:t>
      </w:r>
      <w:r w:rsidR="00BF4CA8" w:rsidRPr="008F536C">
        <w:rPr>
          <w:rFonts w:ascii="Times New Roman" w:eastAsia="Times New Roman" w:hAnsi="Times New Roman" w:cs="Times New Roman"/>
          <w:kern w:val="0"/>
          <w:lang w:eastAsia="lv-LV"/>
          <w14:ligatures w14:val="none"/>
        </w:rPr>
        <w:t xml:space="preserve"> </w:t>
      </w:r>
      <w:r w:rsidRPr="008F536C">
        <w:rPr>
          <w:rFonts w:ascii="Times New Roman" w:eastAsia="Times New Roman" w:hAnsi="Times New Roman" w:cs="Times New Roman"/>
          <w:kern w:val="0"/>
          <w:lang w:eastAsia="lv-LV"/>
          <w14:ligatures w14:val="none"/>
        </w:rPr>
        <w:t>“Nodošanas un</w:t>
      </w:r>
      <w:r w:rsidR="000E5BB7" w:rsidRPr="008F536C">
        <w:rPr>
          <w:rFonts w:ascii="Times New Roman" w:eastAsia="Times New Roman" w:hAnsi="Times New Roman" w:cs="Times New Roman"/>
          <w:kern w:val="0"/>
          <w:lang w:eastAsia="lv-LV"/>
          <w14:ligatures w14:val="none"/>
        </w:rPr>
        <w:t xml:space="preserve"> </w:t>
      </w:r>
      <w:r w:rsidRPr="008F536C">
        <w:rPr>
          <w:rFonts w:ascii="Times New Roman" w:eastAsia="Times New Roman" w:hAnsi="Times New Roman" w:cs="Times New Roman"/>
          <w:kern w:val="0"/>
          <w:lang w:eastAsia="lv-LV"/>
          <w14:ligatures w14:val="none"/>
        </w:rPr>
        <w:t>pieņemšanas akts”</w:t>
      </w:r>
      <w:r w:rsidR="000E5BB7" w:rsidRPr="008F536C">
        <w:rPr>
          <w:rFonts w:ascii="Times New Roman" w:eastAsia="Times New Roman" w:hAnsi="Times New Roman" w:cs="Times New Roman"/>
          <w:kern w:val="0"/>
          <w:lang w:eastAsia="lv-LV"/>
          <w14:ligatures w14:val="none"/>
        </w:rPr>
        <w:t xml:space="preserve"> </w:t>
      </w:r>
      <w:r w:rsidRPr="008F536C">
        <w:rPr>
          <w:rFonts w:ascii="Times New Roman" w:eastAsia="Times New Roman" w:hAnsi="Times New Roman" w:cs="Times New Roman"/>
          <w:kern w:val="0"/>
          <w:lang w:eastAsia="lv-LV"/>
          <w14:ligatures w14:val="none"/>
        </w:rPr>
        <w:t>(turpmāk – Akts) parakstīšanas, un Izpildītāja rēķina saņemšanas Labklājības ministrijas adresē e-rēķinu saņemšanai EINVOICE@90000022064,</w:t>
      </w:r>
      <w:r w:rsidR="000E5BB7" w:rsidRPr="008F536C">
        <w:rPr>
          <w:rFonts w:ascii="Times New Roman" w:eastAsia="Times New Roman" w:hAnsi="Times New Roman" w:cs="Times New Roman"/>
          <w:kern w:val="0"/>
          <w:lang w:eastAsia="lv-LV"/>
          <w14:ligatures w14:val="none"/>
        </w:rPr>
        <w:t xml:space="preserve"> </w:t>
      </w:r>
      <w:r w:rsidRPr="008F536C">
        <w:rPr>
          <w:rFonts w:ascii="Times New Roman" w:eastAsia="Times New Roman" w:hAnsi="Times New Roman" w:cs="Times New Roman"/>
          <w:kern w:val="0"/>
          <w:lang w:eastAsia="lv-LV"/>
          <w14:ligatures w14:val="none"/>
        </w:rPr>
        <w:t>pārskaitot naudas summu Izpildītāja rēķinā norādītajā kredītiestādes kontā.</w:t>
      </w:r>
    </w:p>
    <w:p w14:paraId="180F83FF" w14:textId="085D6AE9" w:rsidR="002D683A" w:rsidRPr="00E02D8E"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bidi="lv-LV"/>
          <w14:ligatures w14:val="none"/>
        </w:rPr>
        <w:t>Starpmaksājumu</w:t>
      </w:r>
      <w:r w:rsidRPr="00E02D8E">
        <w:rPr>
          <w:rFonts w:ascii="Times New Roman" w:eastAsia="Times New Roman" w:hAnsi="Times New Roman" w:cs="Times New Roman"/>
          <w:kern w:val="0"/>
          <w:lang w:eastAsia="lv-LV"/>
          <w14:ligatures w14:val="none"/>
        </w:rPr>
        <w:t xml:space="preserve"> 30% (trīsdesmit procentu) apmērā no Līguma summas Pasūtītājs samaksā</w:t>
      </w:r>
      <w:r w:rsidR="00CF5AD6"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10 (desmit) darba dienu laikā pēc Līguma 3.1.</w:t>
      </w:r>
      <w:r w:rsidRPr="008F536C">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punktā minētā atbalsta grupu  un līdzinieku grupu pakalpojumu aprakstu darba versiju starpnodevumu iesniegšanas,</w:t>
      </w:r>
      <w:r w:rsidR="008A1748"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abpusējas Akta parakstīšanas un Izpildītāja rēķina saņemšanas Labklājības ministrijas adresē e-rēķinu saņemšanai EINVOICE@90000022064,</w:t>
      </w:r>
      <w:r w:rsidR="00CF5AD6"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pārskaitot naudas summu Izpildītāja rēķinā norādītajā kredītiestādes kontā.</w:t>
      </w:r>
    </w:p>
    <w:p w14:paraId="224A8F06" w14:textId="11B55141"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lastRenderedPageBreak/>
        <w:t>Atlikušo maksājumu 50% (piecdesmit procentu)</w:t>
      </w:r>
      <w:r w:rsidR="000E5BB7"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apmērā no Līguma summas Pasūtītājs samaksā 10 (desmit) darba dienu laikā no Līguma 3.1.</w:t>
      </w:r>
      <w:r w:rsidR="00CF5AD6" w:rsidRPr="00E02D8E">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punktā noteikto atbalsta grupu un līdzinieku grupu pakalpojumu apraksta gala versija nodevuma</w:t>
      </w:r>
      <w:r w:rsidR="000E5BB7"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un</w:t>
      </w:r>
      <w:r w:rsidR="000E5BB7"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prezentācijas</w:t>
      </w:r>
      <w:r w:rsidR="000E5BB7"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iesniegšanas, pēc abpusējas Akta parakstīšanas un Izpildītāja rēķina saņemšanas Labklājības ministrijas adresē e-rēķinu saņemšanai EINVOICE@90000022064,</w:t>
      </w:r>
      <w:r w:rsidR="000E5BB7" w:rsidRPr="00E02D8E">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pārskaitot naudas summu Izpildītāja rēķinā norādītajā kredītiestādes kontā.</w:t>
      </w:r>
    </w:p>
    <w:p w14:paraId="215DAF33" w14:textId="5205A8B5" w:rsidR="002D683A" w:rsidRPr="008F536C" w:rsidRDefault="002D683A" w:rsidP="0091002D">
      <w:pPr>
        <w:pStyle w:val="ListParagraph"/>
        <w:widowControl w:val="0"/>
        <w:numPr>
          <w:ilvl w:val="1"/>
          <w:numId w:val="24"/>
        </w:numPr>
        <w:spacing w:after="0" w:line="240" w:lineRule="auto"/>
        <w:ind w:left="426" w:hanging="426"/>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normatīvos aktos noteiktā kārtībā sagatavo rēķinu un iesniedz Pasūtītājam, rēķinā obligāti norādot šādu informāciju:</w:t>
      </w:r>
    </w:p>
    <w:p w14:paraId="2216FF16" w14:textId="77777777"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14:ligatures w14:val="none"/>
        </w:rPr>
        <w:t>Pasūtītāja</w:t>
      </w:r>
      <w:r w:rsidRPr="008F536C">
        <w:rPr>
          <w:rFonts w:ascii="Times New Roman" w:eastAsia="Times New Roman" w:hAnsi="Times New Roman" w:cs="Times New Roman"/>
          <w:kern w:val="0"/>
          <w:lang w:eastAsia="lv-LV" w:bidi="lv-LV"/>
          <w14:ligatures w14:val="none"/>
        </w:rPr>
        <w:t xml:space="preserve"> Līguma reģistrācijas numurs, datums un priekšmets;</w:t>
      </w:r>
    </w:p>
    <w:p w14:paraId="6744B460" w14:textId="77777777"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nododamā Pakalpojuma nosaukums, mērvienība un summa;</w:t>
      </w:r>
    </w:p>
    <w:p w14:paraId="51C8A85B" w14:textId="77777777"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14:ligatures w14:val="none"/>
        </w:rPr>
        <w:t>Eiro</w:t>
      </w:r>
      <w:r w:rsidRPr="008F536C">
        <w:rPr>
          <w:rFonts w:ascii="Times New Roman" w:eastAsia="Times New Roman" w:hAnsi="Times New Roman" w:cs="Times New Roman"/>
          <w:kern w:val="0"/>
          <w:lang w:eastAsia="lv-LV" w:bidi="lv-LV"/>
          <w14:ligatures w14:val="none"/>
        </w:rPr>
        <w:t>pas Sociālā fonda Plus projekts Nr. 4.3.5.2/1/25/I/001 “Atbalsts paliatīvās aprūpes sistēmas pilnveidei”.</w:t>
      </w:r>
    </w:p>
    <w:p w14:paraId="19EF90F7" w14:textId="77777777" w:rsidR="002D683A" w:rsidRPr="008F536C" w:rsidRDefault="002D683A" w:rsidP="0091002D">
      <w:pPr>
        <w:widowControl w:val="0"/>
        <w:numPr>
          <w:ilvl w:val="1"/>
          <w:numId w:val="24"/>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Pasūtītājam nav pienākums pilnībā apmaksāt Izpildītāja rēķinu vai segt jebkādas Izpildītāja izmaksas par Pakalpojuma daļas/-u, par kuru saskaņā ar Līguma 3. punkta noteikumiem ir izvirzītas pretenzijas.</w:t>
      </w:r>
    </w:p>
    <w:p w14:paraId="16990868" w14:textId="77777777" w:rsidR="002D683A" w:rsidRPr="008F536C" w:rsidRDefault="002D683A" w:rsidP="0091002D">
      <w:pPr>
        <w:widowControl w:val="0"/>
        <w:numPr>
          <w:ilvl w:val="1"/>
          <w:numId w:val="24"/>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Līguma summā ir ietverti visi ar Pakalpojuma sniegšanu saistītie izdevumi, tai skaitā piesaistītā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 </w:t>
      </w:r>
    </w:p>
    <w:p w14:paraId="07E44BDC" w14:textId="77777777" w:rsidR="002D683A" w:rsidRPr="008F536C" w:rsidRDefault="002D683A" w:rsidP="0091002D">
      <w:pPr>
        <w:widowControl w:val="0"/>
        <w:numPr>
          <w:ilvl w:val="1"/>
          <w:numId w:val="24"/>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Par samaksas veikšanas dienu tiek uzskatīta diena, kad Pasūtītāja maksājums ir izpildīts Valsts kases interneta maksājumu apstrādes sistēmā.</w:t>
      </w:r>
    </w:p>
    <w:p w14:paraId="5C3EF4BC" w14:textId="48532D06" w:rsidR="002D683A" w:rsidRPr="008F536C" w:rsidRDefault="002D683A" w:rsidP="0091002D">
      <w:pPr>
        <w:widowControl w:val="0"/>
        <w:numPr>
          <w:ilvl w:val="1"/>
          <w:numId w:val="24"/>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Līguma pirmstermiņa izbeigšanas gadījumā samaksa tiek veikta tikai par faktiski sniegto Pakalpojuma daļas/-u apjomu, kas ir uzskaitīta abpusēji parakstītā Līguma pirmstermiņa izbeigšanas aktā. Gadījumā, ja Līgums tiek izbeigts, neatkarīgi no tā izbeigšanas iemesla, Izpildītāja pienākums nekavējoši, bet ne ilgāk kā 10 (desmit) darba dienu laikā no Līguma izbeigšanas, atmaksāt Pasūtītājam Līguma 2.2. punkta kārtībā</w:t>
      </w:r>
      <w:r w:rsidR="00215048">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saņemtos</w:t>
      </w:r>
      <w:r w:rsidR="00215048">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maksājumus</w:t>
      </w:r>
      <w:r w:rsidR="00215048">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pilnā apmērā vai to</w:t>
      </w:r>
      <w:r w:rsidR="00030A78">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atlikušās</w:t>
      </w:r>
      <w:r w:rsidR="00030A78">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daļas, ja tās</w:t>
      </w:r>
      <w:r w:rsidR="00030A78">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nav dzēsta</w:t>
      </w:r>
      <w:r w:rsidR="00E94D7E">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 saskaņā ar Līguma 2. un 3.</w:t>
      </w:r>
      <w:r w:rsidR="00030A78">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sadaļas</w:t>
      </w:r>
      <w:r w:rsidR="00030A78">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noteikumiem.</w:t>
      </w:r>
    </w:p>
    <w:p w14:paraId="763FCAE0" w14:textId="77777777" w:rsidR="002D683A" w:rsidRPr="008F536C" w:rsidRDefault="002D683A" w:rsidP="0091002D">
      <w:pPr>
        <w:widowControl w:val="0"/>
        <w:numPr>
          <w:ilvl w:val="1"/>
          <w:numId w:val="24"/>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0856F9E0" w14:textId="77777777" w:rsidR="002D683A" w:rsidRPr="008F536C" w:rsidRDefault="002D683A" w:rsidP="0091002D">
      <w:pPr>
        <w:widowControl w:val="0"/>
        <w:numPr>
          <w:ilvl w:val="1"/>
          <w:numId w:val="24"/>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Risku par neparedzētiem darbiem uzņemas Pasūtītājs, ja:</w:t>
      </w:r>
    </w:p>
    <w:p w14:paraId="0BBCBBA7" w14:textId="77777777"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14:ligatures w14:val="none"/>
        </w:rPr>
        <w:t>neparedzēto</w:t>
      </w:r>
      <w:r w:rsidRPr="008F536C">
        <w:rPr>
          <w:rFonts w:ascii="Times New Roman" w:eastAsia="Times New Roman" w:hAnsi="Times New Roman" w:cs="Times New Roman"/>
          <w:kern w:val="0"/>
          <w:lang w:eastAsia="lv-LV" w:bidi="lv-LV"/>
          <w14:ligatures w14:val="none"/>
        </w:rPr>
        <w:t xml:space="preserve"> darbu nepieciešamība ir radusies tādu no Pušu gribas neatkarīgu apstākļu dēļ, kurus Puses, slēdzot Līgumu, nevarēja paredzēt;</w:t>
      </w:r>
    </w:p>
    <w:p w14:paraId="6277AEC3" w14:textId="77777777"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neparedzētie darbi ir ierosināti pēc Pasūtītāja iniciatīvas, Pasūtītājam precizējot vai papildinot Līguma priekšmetu;</w:t>
      </w:r>
    </w:p>
    <w:p w14:paraId="2478586A" w14:textId="77777777" w:rsidR="002D683A" w:rsidRPr="008F536C" w:rsidRDefault="002D683A" w:rsidP="008F536C">
      <w:pPr>
        <w:pStyle w:val="ListParagraph"/>
        <w:widowControl w:val="0"/>
        <w:numPr>
          <w:ilvl w:val="2"/>
          <w:numId w:val="24"/>
        </w:numPr>
        <w:spacing w:after="0" w:line="240" w:lineRule="auto"/>
        <w:ind w:left="993" w:hanging="567"/>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14:ligatures w14:val="none"/>
        </w:rPr>
        <w:t>Līgums objektīvu, no Izpildītāja gribas neatkarīgu iemeslu dēļ nav izpildāms, ja netiek veikti neparedzētie</w:t>
      </w:r>
      <w:r w:rsidRPr="008F536C">
        <w:rPr>
          <w:rFonts w:ascii="Times New Roman" w:eastAsia="Times New Roman" w:hAnsi="Times New Roman" w:cs="Times New Roman"/>
          <w:kern w:val="0"/>
          <w:lang w:eastAsia="lv-LV" w:bidi="lv-LV"/>
          <w14:ligatures w14:val="none"/>
        </w:rPr>
        <w:t xml:space="preserve"> darbi.</w:t>
      </w:r>
    </w:p>
    <w:p w14:paraId="37E4B1BA" w14:textId="39F30996" w:rsidR="002D683A" w:rsidRPr="00E02D8E" w:rsidRDefault="002D683A" w:rsidP="008F536C">
      <w:pPr>
        <w:spacing w:after="0" w:line="240" w:lineRule="auto"/>
        <w:jc w:val="both"/>
        <w:textAlignment w:val="baseline"/>
        <w:rPr>
          <w:rFonts w:ascii="Times New Roman" w:eastAsia="Times New Roman" w:hAnsi="Times New Roman" w:cs="Times New Roman"/>
          <w:kern w:val="0"/>
          <w:lang w:eastAsia="lv-LV"/>
          <w14:ligatures w14:val="none"/>
        </w:rPr>
      </w:pPr>
    </w:p>
    <w:p w14:paraId="5B82F087" w14:textId="77777777" w:rsidR="002D683A" w:rsidRPr="00E02D8E" w:rsidRDefault="002D683A" w:rsidP="0091002D">
      <w:pPr>
        <w:numPr>
          <w:ilvl w:val="0"/>
          <w:numId w:val="6"/>
        </w:numPr>
        <w:shd w:val="clear" w:color="auto" w:fill="FFFFFF"/>
        <w:spacing w:after="0" w:line="240" w:lineRule="auto"/>
        <w:ind w:left="324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PAKALPOJUMA SNIEGŠANA</w:t>
      </w:r>
      <w:r w:rsidRPr="00E02D8E">
        <w:rPr>
          <w:rFonts w:ascii="Times New Roman" w:eastAsia="Times New Roman" w:hAnsi="Times New Roman" w:cs="Times New Roman"/>
          <w:kern w:val="0"/>
          <w:lang w:eastAsia="lv-LV"/>
          <w14:ligatures w14:val="none"/>
        </w:rPr>
        <w:t> </w:t>
      </w:r>
    </w:p>
    <w:p w14:paraId="49526194" w14:textId="77777777" w:rsidR="002D683A" w:rsidRPr="008F536C" w:rsidRDefault="002D683A" w:rsidP="0091002D">
      <w:pPr>
        <w:widowControl w:val="0"/>
        <w:numPr>
          <w:ilvl w:val="1"/>
          <w:numId w:val="16"/>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Pakalpojums sastāv no Tehniskās specifikācijas 8.2. punktā minētajiem nodevumiem, kurus Izpildītājs iesniedz Pasūtītājam Tehniskās specifikācijas 8.2. punktā noteiktā secībā un kārtībā.</w:t>
      </w:r>
    </w:p>
    <w:p w14:paraId="7876523D" w14:textId="77777777" w:rsidR="002D683A" w:rsidRPr="008F536C" w:rsidRDefault="002D683A" w:rsidP="0091002D">
      <w:pPr>
        <w:widowControl w:val="0"/>
        <w:numPr>
          <w:ilvl w:val="1"/>
          <w:numId w:val="16"/>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Pēc visu 2.2. punktā minēto nodevumu sniegšanas Izpildītājs ne vēlāk kā 5 (piecu) darba dienu laikā iesniedz Pasūtītāja pārstāvim no savas puses parakstītu Aktu.</w:t>
      </w:r>
    </w:p>
    <w:p w14:paraId="6E3DE871" w14:textId="77777777" w:rsidR="002D683A" w:rsidRPr="008F536C" w:rsidRDefault="002D683A" w:rsidP="0091002D">
      <w:pPr>
        <w:widowControl w:val="0"/>
        <w:numPr>
          <w:ilvl w:val="1"/>
          <w:numId w:val="16"/>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Aktā norāda visu informāciju, kas apliecina Pakalpojuma daļas pilnīgu izpildi, tajā skaitā, izpildītā Pakalpojuma nosaukumu, apjomu.</w:t>
      </w:r>
    </w:p>
    <w:p w14:paraId="580B21AC" w14:textId="77777777" w:rsidR="002D683A" w:rsidRPr="008F536C" w:rsidRDefault="002D683A" w:rsidP="0091002D">
      <w:pPr>
        <w:widowControl w:val="0"/>
        <w:numPr>
          <w:ilvl w:val="1"/>
          <w:numId w:val="16"/>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Pasūtītāja pārstāvis 5 (piecu) darba dienu laikā pārbauda faktiski sniegto Pakalpojuma daļas/-u izpildi un atbilstību Līguma noteikumiem un paraksta Aktu (ja attiecināms) vai rīkojas saskaņā ar Līguma 3.5.  punktā noteikto.</w:t>
      </w:r>
    </w:p>
    <w:p w14:paraId="3E17AF9B" w14:textId="77777777" w:rsidR="002D683A" w:rsidRPr="008F536C" w:rsidRDefault="002D683A" w:rsidP="0091002D">
      <w:pPr>
        <w:widowControl w:val="0"/>
        <w:numPr>
          <w:ilvl w:val="1"/>
          <w:numId w:val="16"/>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lastRenderedPageBreak/>
        <w:t>Ja Pasūtītāja pārstāvis konstatē sniegtajā Pakalpojuma daļā/-s neatbilstības, tad Pasūtītāja pārstāvis neparaksta Aktu (ja attiecināms) un 3 (trīs) darba dienu laikā ar elektroniskā pasta starpniecību rakstveidā informē par to Izpildītāju. Konstatētos trūkumus vai nepilnības Izpildītājs novērš uz sava rēķina, ne vēlāk kā 3 (trīs) darba dienu laikā. Puses var abpusēji vienoties arī par citu konstatēto trūkumu vai nepilnību novēršanas termiņu. Puses paraksta Aktu pēc tam, kad Izpildītājs novērsis Pasūtītāja pārstāvja norādītos trūkumus vai neatbilstības.</w:t>
      </w:r>
    </w:p>
    <w:p w14:paraId="2DB8AB45" w14:textId="77777777" w:rsidR="002D683A" w:rsidRPr="008F536C" w:rsidRDefault="002D683A" w:rsidP="0091002D">
      <w:pPr>
        <w:widowControl w:val="0"/>
        <w:numPr>
          <w:ilvl w:val="1"/>
          <w:numId w:val="16"/>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Pasūtītājam ir tiesības neapmaksāt nekvalitatīvi sniegtu Pakalpojuma daļas/-u, ja tas neatbilst Līguma noteikumiem, apmaksu veicot tikai par kvalitatīvi un faktiski sniegtu Pakalpojuma daļu/-ām, ko ir akceptējis Pasūtītājs.</w:t>
      </w:r>
    </w:p>
    <w:p w14:paraId="208F475E" w14:textId="77777777" w:rsidR="002D683A" w:rsidRPr="008F536C" w:rsidRDefault="002D683A" w:rsidP="0091002D">
      <w:pPr>
        <w:widowControl w:val="0"/>
        <w:numPr>
          <w:ilvl w:val="1"/>
          <w:numId w:val="16"/>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Pakalpojumu vai tā daļu uzskata par izpildītu ar dienu, kad Puses savstarpēji paraksta Aktu, kas ir pamats rēķina izrakstīšanai.</w:t>
      </w:r>
    </w:p>
    <w:p w14:paraId="0A1BD45A" w14:textId="77777777" w:rsidR="008A1748" w:rsidRPr="008F536C" w:rsidRDefault="008A1748" w:rsidP="008F536C">
      <w:pPr>
        <w:widowControl w:val="0"/>
        <w:spacing w:after="0" w:line="240" w:lineRule="auto"/>
        <w:ind w:left="426"/>
        <w:contextualSpacing/>
        <w:jc w:val="both"/>
        <w:textAlignment w:val="baseline"/>
        <w:rPr>
          <w:rFonts w:ascii="Times New Roman" w:eastAsia="Times New Roman" w:hAnsi="Times New Roman" w:cs="Times New Roman"/>
          <w:kern w:val="0"/>
          <w:lang w:eastAsia="lv-LV" w:bidi="lv-LV"/>
          <w14:ligatures w14:val="none"/>
        </w:rPr>
      </w:pPr>
    </w:p>
    <w:p w14:paraId="33B197B3" w14:textId="77777777" w:rsidR="002D683A" w:rsidRPr="00E02D8E" w:rsidRDefault="002D683A" w:rsidP="0091002D">
      <w:pPr>
        <w:numPr>
          <w:ilvl w:val="0"/>
          <w:numId w:val="7"/>
        </w:numPr>
        <w:shd w:val="clear" w:color="auto" w:fill="FFFFFF"/>
        <w:spacing w:after="0" w:line="240" w:lineRule="auto"/>
        <w:ind w:left="324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PUŠU TIESĪBAS UN PIENĀKUMI</w:t>
      </w:r>
      <w:r w:rsidRPr="00E02D8E">
        <w:rPr>
          <w:rFonts w:ascii="Times New Roman" w:eastAsia="Times New Roman" w:hAnsi="Times New Roman" w:cs="Times New Roman"/>
          <w:kern w:val="0"/>
          <w:lang w:eastAsia="lv-LV"/>
          <w14:ligatures w14:val="none"/>
        </w:rPr>
        <w:t> </w:t>
      </w:r>
    </w:p>
    <w:p w14:paraId="3F156A7F" w14:textId="77777777" w:rsidR="002D683A" w:rsidRPr="008F536C" w:rsidRDefault="002D683A" w:rsidP="0091002D">
      <w:pPr>
        <w:widowControl w:val="0"/>
        <w:numPr>
          <w:ilvl w:val="1"/>
          <w:numId w:val="17"/>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Izpildītāja tiesības un pienākumi:</w:t>
      </w:r>
    </w:p>
    <w:p w14:paraId="33A35404" w14:textId="7D1A4AD0" w:rsidR="002D683A" w:rsidRPr="008F536C" w:rsidRDefault="002D683A" w:rsidP="008F536C">
      <w:pPr>
        <w:pStyle w:val="ListParagraph"/>
        <w:widowControl w:val="0"/>
        <w:numPr>
          <w:ilvl w:val="2"/>
          <w:numId w:val="17"/>
        </w:numPr>
        <w:spacing w:after="0" w:line="240" w:lineRule="auto"/>
        <w:ind w:left="993" w:hanging="567"/>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14:ligatures w14:val="none"/>
        </w:rPr>
        <w:t>sniegt</w:t>
      </w:r>
      <w:r w:rsidRPr="008F536C">
        <w:rPr>
          <w:rFonts w:ascii="Times New Roman" w:eastAsia="Times New Roman" w:hAnsi="Times New Roman" w:cs="Times New Roman"/>
          <w:kern w:val="0"/>
          <w:lang w:eastAsia="lv-LV" w:bidi="lv-LV"/>
          <w14:ligatures w14:val="none"/>
        </w:rPr>
        <w:t xml:space="preserve"> Pakalpojumu atbilstoši Līguma un tā pielikumu noteikumiem un Pasūtītāja pārstāvja norādījumiem; </w:t>
      </w:r>
    </w:p>
    <w:p w14:paraId="1BDAFB0B"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3ADD8374"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veikt Pakalpojuma izpildi Pasūtītāja norādītajā apjomā un termiņā, kā arī ņemt vērā un ievērot Pasūtītāja pārstāvja precizējumus, komentārus un iebildumus;</w:t>
      </w:r>
    </w:p>
    <w:p w14:paraId="5F08C44B"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pēc Pasūtītāja pieprasījuma 3 (trīs) darba dienu laikā informēt Pasūtītāju par Pakalpojuma izpildes gaitu un rezultātiem;</w:t>
      </w:r>
    </w:p>
    <w:p w14:paraId="6E5F5233"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pēc iespējas savlaicīgi, bet ne vēlāk kā 2 (divas) dienas iepriekš informēt Pasūtītāja pārstāvi par apstākļiem, kas traucē vai rada šķēršļus Pakalpojuma izpildei noteiktajos termiņos un kārtībā;</w:t>
      </w:r>
    </w:p>
    <w:p w14:paraId="59E17060"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bez papildu samaksas novērst identificētās problēmas, kuras radušās Izpildītāja veiktu darbību rezultātā;</w:t>
      </w:r>
    </w:p>
    <w:p w14:paraId="38A10AD6"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iesaistīt Pakalpojuma izpildē kvalificētos speciālistus, kuri norādīti un papildu piesaistīti Izpildītāja iepirkuma piedāvājumā. Izpildītājs ir pilnībā atbildīgs pret Pasūtītāju par speciālistu, kas iesaistīti Pakalpojuma izpildē, darba kvalitāti;</w:t>
      </w:r>
    </w:p>
    <w:p w14:paraId="1529862B"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neizpaust trešajām personām Līguma izpildes laikā iegūto informāciju;</w:t>
      </w:r>
    </w:p>
    <w:p w14:paraId="750CCB9A"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nodrošināt, ka noslēdzot Līgumu un Līguma darbības laikā, Izpildītājs ievēro personas datu aizsardzības prasības. Izpildītājs uzņemas pilnu atbildību par trešo personu personas datu aizsardzības prasību ievērošanu Līguma izpildē;</w:t>
      </w:r>
    </w:p>
    <w:p w14:paraId="06EBC4B1" w14:textId="77777777" w:rsidR="002D683A" w:rsidRPr="008F536C" w:rsidRDefault="002D683A" w:rsidP="008F536C">
      <w:pPr>
        <w:widowControl w:val="0"/>
        <w:numPr>
          <w:ilvl w:val="2"/>
          <w:numId w:val="17"/>
        </w:numPr>
        <w:spacing w:after="0" w:line="240" w:lineRule="auto"/>
        <w:ind w:left="993" w:hanging="709"/>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saskaņā ar Līguma nosacījumiem saņemt samaksu par faktiski sniegto Pakalpojumu vai tā daļu, kas veikts atbilstoši Līguma un tā pielikumu noteikumiem;</w:t>
      </w:r>
    </w:p>
    <w:p w14:paraId="1DE56397" w14:textId="0DB229AB" w:rsidR="002D683A" w:rsidRPr="008F536C" w:rsidRDefault="002D683A" w:rsidP="008F536C">
      <w:pPr>
        <w:widowControl w:val="0"/>
        <w:numPr>
          <w:ilvl w:val="2"/>
          <w:numId w:val="17"/>
        </w:numPr>
        <w:spacing w:after="0" w:line="240" w:lineRule="auto"/>
        <w:ind w:left="993" w:hanging="709"/>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visos izveidotajos materiālos ir obligāti jāievēro Valsts pārvaldes iestāžu vienotais grafiskais standarts</w:t>
      </w:r>
      <w:r w:rsidR="00F46AAC">
        <w:rPr>
          <w:rStyle w:val="FootnoteReference"/>
          <w:rFonts w:ascii="Times New Roman" w:eastAsia="Times New Roman" w:hAnsi="Times New Roman" w:cs="Times New Roman"/>
          <w:kern w:val="0"/>
          <w:lang w:eastAsia="lv-LV" w:bidi="lv-LV"/>
          <w14:ligatures w14:val="none"/>
        </w:rPr>
        <w:footnoteReference w:id="1"/>
      </w:r>
      <w:r w:rsidRPr="008F536C">
        <w:rPr>
          <w:rFonts w:ascii="Times New Roman" w:eastAsia="Times New Roman" w:hAnsi="Times New Roman" w:cs="Times New Roman"/>
          <w:kern w:val="0"/>
          <w:lang w:eastAsia="lv-LV" w:bidi="lv-LV"/>
          <w14:ligatures w14:val="none"/>
        </w:rPr>
        <w:t>un Eiropas Savienības fondu 2021. – 2027. gada un Atveseļošanas fonda komunikācijas un dizaina vadlīnijas</w:t>
      </w:r>
      <w:r w:rsidR="00653FF3">
        <w:rPr>
          <w:rStyle w:val="FootnoteReference"/>
          <w:rFonts w:ascii="Times New Roman" w:eastAsia="Times New Roman" w:hAnsi="Times New Roman" w:cs="Times New Roman"/>
          <w:kern w:val="0"/>
          <w:lang w:eastAsia="lv-LV" w:bidi="lv-LV"/>
          <w14:ligatures w14:val="none"/>
        </w:rPr>
        <w:footnoteReference w:id="2"/>
      </w:r>
      <w:r w:rsidRPr="008F536C">
        <w:rPr>
          <w:rFonts w:ascii="Times New Roman" w:eastAsia="Times New Roman" w:hAnsi="Times New Roman" w:cs="Times New Roman"/>
          <w:kern w:val="0"/>
          <w:lang w:eastAsia="lv-LV" w:bidi="lv-LV"/>
          <w14:ligatures w14:val="none"/>
        </w:rPr>
        <w:t>;</w:t>
      </w:r>
    </w:p>
    <w:p w14:paraId="042A4E8F" w14:textId="77777777" w:rsidR="002D683A" w:rsidRPr="008F536C" w:rsidRDefault="002D683A" w:rsidP="008F536C">
      <w:pPr>
        <w:widowControl w:val="0"/>
        <w:numPr>
          <w:ilvl w:val="2"/>
          <w:numId w:val="17"/>
        </w:numPr>
        <w:spacing w:after="0" w:line="240" w:lineRule="auto"/>
        <w:ind w:left="993" w:hanging="709"/>
        <w:contextualSpacing/>
        <w:jc w:val="both"/>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ne vēlāk kā 2 (divu) darba dienu laikā no pieprasījuma saņemšanas, iesniegt Pasūtītāja pārstāvim dokumentus, kas pamato Līguma izpildē izmantoto preču un pakalpojumu izcelsmi un/vai apliecinājumu, ka Līguma izpildē netiek ietvertas Krievijas Federācijas un Baltkrievijas Republikas izcelsmes preces un pakalpojumi.</w:t>
      </w:r>
    </w:p>
    <w:p w14:paraId="661467FD" w14:textId="77777777" w:rsidR="002D683A" w:rsidRPr="008F536C" w:rsidRDefault="002D683A" w:rsidP="0091002D">
      <w:pPr>
        <w:widowControl w:val="0"/>
        <w:spacing w:after="0" w:line="240" w:lineRule="auto"/>
        <w:ind w:left="720"/>
        <w:contextualSpacing/>
        <w:jc w:val="both"/>
        <w:textAlignment w:val="baseline"/>
        <w:rPr>
          <w:rFonts w:ascii="Times New Roman" w:eastAsia="Times New Roman" w:hAnsi="Times New Roman" w:cs="Times New Roman"/>
          <w:kern w:val="0"/>
          <w:lang w:eastAsia="lv-LV" w:bidi="lv-LV"/>
          <w14:ligatures w14:val="none"/>
        </w:rPr>
      </w:pPr>
    </w:p>
    <w:p w14:paraId="37E63CE9" w14:textId="77777777" w:rsidR="002D683A" w:rsidRPr="008F536C" w:rsidRDefault="002D683A" w:rsidP="0091002D">
      <w:pPr>
        <w:widowControl w:val="0"/>
        <w:numPr>
          <w:ilvl w:val="1"/>
          <w:numId w:val="17"/>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Pasūtītāja tiesības un pienākumi:</w:t>
      </w:r>
    </w:p>
    <w:p w14:paraId="16BB94FB"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Līgumā noteiktajā apmērā, kārtībā un termiņā apmaksāt Izpildītāja iesniegto rēķinu;</w:t>
      </w:r>
    </w:p>
    <w:p w14:paraId="354F2EF6"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lastRenderedPageBreak/>
        <w:t>neparakstīt Aktu un neapmaksāt rēķinu, ja Pakalpojuma daļas/-u izpildes laikā konstatēti trūkumi līdz trūkumu novēršanas brīdim;</w:t>
      </w:r>
    </w:p>
    <w:p w14:paraId="39C95BAC"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sniegt Izpildītājam informāciju, kas ir Pasūtītāja rīcībā, un ir nepieciešama Līguma izpildei;</w:t>
      </w:r>
    </w:p>
    <w:p w14:paraId="7CCEBA2F"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izvērtēt sniegtā Pakalpojuma daļas/-u atbilstību Līgumam un tā pielikumu noteiktajām prasībām;</w:t>
      </w:r>
    </w:p>
    <w:p w14:paraId="21C9A213"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pieprasīt no Izpildītāja informāciju par Pakalpojuma sniegšanas progresu;</w:t>
      </w:r>
    </w:p>
    <w:p w14:paraId="4F5B7643"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sniegt visas ar Līguma noslēgšanu un izpildi saistītās ziņas citām iestādēm, kurām ir tiesības pieprasīt un saņemt šīs ziņas saistībā ar ārējā normatīvajā aktā noteikto funkciju vai uzdevumu izpildi;</w:t>
      </w:r>
    </w:p>
    <w:p w14:paraId="02D4CD7F"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apturēt Pakalpojuma daļas/-u sniegšanu līdz pārkāpuma novēršanai, ja Izpildītājs neievēro Līgumā noteiktās prasības, nekavējoties paziņojot par to Izpildītājam;</w:t>
      </w:r>
    </w:p>
    <w:p w14:paraId="38DC3CDB"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par saviem līdzekļiem veikt kontroli par Līguma izpildi, pieaicinot speciālistus un ekspertus;</w:t>
      </w:r>
    </w:p>
    <w:p w14:paraId="74176E7B" w14:textId="77777777" w:rsidR="002D683A" w:rsidRPr="008F536C" w:rsidRDefault="002D683A" w:rsidP="008F536C">
      <w:pPr>
        <w:widowControl w:val="0"/>
        <w:numPr>
          <w:ilvl w:val="2"/>
          <w:numId w:val="17"/>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neapmaksāt nekvalitatīvi sniegtu Pakalpojuma daļu/-ām, ja tas/-tās neatbilst Līguma nosacījumiem, apmaksu veicot tikai par kvalitatīvi un faktiski sniegtu Pakalpojuma daļu/-ām, ko Pasūtītājs ir akceptējis;</w:t>
      </w:r>
    </w:p>
    <w:p w14:paraId="41F65C1F" w14:textId="77777777" w:rsidR="002D683A" w:rsidRPr="008F536C" w:rsidRDefault="002D683A" w:rsidP="008F536C">
      <w:pPr>
        <w:widowControl w:val="0"/>
        <w:numPr>
          <w:ilvl w:val="2"/>
          <w:numId w:val="17"/>
        </w:numPr>
        <w:spacing w:after="0" w:line="240" w:lineRule="auto"/>
        <w:ind w:left="993" w:hanging="709"/>
        <w:contextualSpacing/>
        <w:jc w:val="both"/>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p>
    <w:p w14:paraId="2338D96B" w14:textId="77777777" w:rsidR="002D683A" w:rsidRPr="008F536C" w:rsidRDefault="002D683A" w:rsidP="008F536C">
      <w:pPr>
        <w:widowControl w:val="0"/>
        <w:numPr>
          <w:ilvl w:val="2"/>
          <w:numId w:val="17"/>
        </w:numPr>
        <w:spacing w:after="0" w:line="240" w:lineRule="auto"/>
        <w:ind w:left="993" w:hanging="709"/>
        <w:contextualSpacing/>
        <w:jc w:val="both"/>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apturēt jebkādu no Līguma izrietošo maksājumu uz pārbaudes laiku gadījumā, ja Izpildītājs tiek pārbaudīts, vai tam ir noteiktas starptautiskās vai nacionālās sankcijas vai būtiskas finanšu un kapitāla tirgus intereses ietekmējošām Eiropas Savienības vai Ziemeļatlantijas līguma organizācijas dalībvalsts noteiktās sankcijas. </w:t>
      </w:r>
    </w:p>
    <w:p w14:paraId="56F9B4A3" w14:textId="77777777" w:rsidR="002D683A" w:rsidRPr="008F536C" w:rsidRDefault="002D683A" w:rsidP="0091002D">
      <w:pPr>
        <w:widowControl w:val="0"/>
        <w:numPr>
          <w:ilvl w:val="1"/>
          <w:numId w:val="17"/>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4493B817" w14:textId="77777777" w:rsidR="002D683A" w:rsidRPr="008F536C" w:rsidRDefault="002D683A" w:rsidP="0091002D">
      <w:pPr>
        <w:widowControl w:val="0"/>
        <w:numPr>
          <w:ilvl w:val="1"/>
          <w:numId w:val="17"/>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Parakstot Līgumu, Puses apliecina, ka tās ir iepazinušās ar visiem Līguma un tā pielikumu noteikumiem un apliecina tos par saistošiem un izpildāmiem.</w:t>
      </w:r>
    </w:p>
    <w:p w14:paraId="720A3341" w14:textId="172F16EE" w:rsidR="002D683A" w:rsidRPr="008F536C" w:rsidRDefault="002D683A" w:rsidP="0091002D">
      <w:pPr>
        <w:widowControl w:val="0"/>
        <w:numPr>
          <w:ilvl w:val="1"/>
          <w:numId w:val="17"/>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tai skaitā Eiropas Parlamenta un Padomes 2016.</w:t>
      </w:r>
      <w:r w:rsidR="00184D6D">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gada 27.</w:t>
      </w:r>
      <w:r w:rsidR="00184D6D">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aprīļa regulu Nr.</w:t>
      </w:r>
      <w:r w:rsidR="005D2F03">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0C5D29D8" w14:textId="048F70C5" w:rsidR="002D683A" w:rsidRPr="008F536C" w:rsidRDefault="002D683A" w:rsidP="0091002D">
      <w:pPr>
        <w:widowControl w:val="0"/>
        <w:numPr>
          <w:ilvl w:val="1"/>
          <w:numId w:val="17"/>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 xml:space="preserve">Parakstot Līgumu, Izpildītājs apliecina, ka viņa rīcībā ir </w:t>
      </w:r>
      <w:r w:rsidR="00546250" w:rsidRPr="00546250">
        <w:rPr>
          <w:rFonts w:ascii="Times New Roman" w:eastAsia="Times New Roman" w:hAnsi="Times New Roman" w:cs="Times New Roman"/>
          <w:kern w:val="0"/>
          <w:lang w:eastAsia="lv-LV" w:bidi="lv-LV"/>
          <w14:ligatures w14:val="none"/>
        </w:rPr>
        <w:t>pietiekami</w:t>
      </w:r>
      <w:r w:rsidR="00546250">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kvalificēta personāla un materiālie resursi, kā arī citi līdzekļi, lai savlaicīgi un kvalitatīvi veiktu visas Līgumā un tā pielikumos noteiktās saistības.</w:t>
      </w:r>
    </w:p>
    <w:p w14:paraId="6D1B063A" w14:textId="77777777" w:rsidR="002D683A" w:rsidRPr="008F536C" w:rsidRDefault="002D683A" w:rsidP="0091002D">
      <w:pPr>
        <w:widowControl w:val="0"/>
        <w:numPr>
          <w:ilvl w:val="1"/>
          <w:numId w:val="17"/>
        </w:numPr>
        <w:spacing w:after="0" w:line="240" w:lineRule="auto"/>
        <w:ind w:left="426" w:hanging="426"/>
        <w:contextualSpacing/>
        <w:jc w:val="both"/>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apņemas nodrošināt, ka Līguma izpildē netiek ietvertas Krievijas Federācijas un Baltkrievijas Republikas izcelsmes preces un pakalpojumi.</w:t>
      </w:r>
    </w:p>
    <w:p w14:paraId="40FB7CBA" w14:textId="77777777" w:rsidR="002D683A" w:rsidRPr="008F536C" w:rsidRDefault="002D683A" w:rsidP="008F536C">
      <w:pPr>
        <w:widowControl w:val="0"/>
        <w:spacing w:after="0" w:line="240" w:lineRule="auto"/>
        <w:contextualSpacing/>
        <w:jc w:val="both"/>
        <w:textAlignment w:val="baseline"/>
        <w:rPr>
          <w:rFonts w:ascii="Times New Roman" w:eastAsia="Times New Roman" w:hAnsi="Times New Roman" w:cs="Times New Roman"/>
          <w:kern w:val="0"/>
          <w:lang w:eastAsia="lv-LV" w:bidi="lv-LV"/>
          <w14:ligatures w14:val="none"/>
        </w:rPr>
      </w:pPr>
    </w:p>
    <w:p w14:paraId="0AECC770" w14:textId="0DE5F3E9" w:rsidR="002D683A" w:rsidRPr="00E02D8E" w:rsidRDefault="002D683A" w:rsidP="0091002D">
      <w:pPr>
        <w:numPr>
          <w:ilvl w:val="0"/>
          <w:numId w:val="8"/>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PUŠU ATBILDĪBA</w:t>
      </w:r>
    </w:p>
    <w:p w14:paraId="38ABBB53"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Pušu zaudējumu apmērs ir aprobežots tikai ar Puses tagadējās (jau esošās) mantas samazinājumu. Līguma ietvaros Pusēm nav pienākuma atlīdzināt otrai Pusei radušos sagaidāmās peļņas atrāvumu.</w:t>
      </w:r>
    </w:p>
    <w:p w14:paraId="2F3E3C5D"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 xml:space="preserve">Izpildītājs uzņemas pilnu materiālo atbildību par Pasūtītājam un trešajām personām </w:t>
      </w:r>
      <w:r w:rsidRPr="008F536C">
        <w:rPr>
          <w:rFonts w:ascii="Times New Roman" w:eastAsia="Times New Roman" w:hAnsi="Times New Roman" w:cs="Times New Roman"/>
          <w:kern w:val="0"/>
          <w:lang w:eastAsia="lv-LV" w:bidi="lv-LV"/>
          <w14:ligatures w14:val="none"/>
        </w:rPr>
        <w:lastRenderedPageBreak/>
        <w:t>nodarītajiem zaudējumiem un nemantisko kaitējumu un atlīdzina visus izdevumus, zaudējumus un nemantisko kaitējumu, kas Izpildītāja darbības vai bezdarbības rezultātā radušies Pasūtītājam un trešajām personām.</w:t>
      </w:r>
    </w:p>
    <w:p w14:paraId="019E9421"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Puses ir atbildīgas par Līgumā noteikto saistību neizpildi vai nepienācīgu izpildi, un tās apņemas atlīdzināt viena otrai visus šai sakarā radušos zaudējumus.</w:t>
      </w:r>
    </w:p>
    <w:p w14:paraId="3BA56F62"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Izpildītājs neievēro Līgumā vai Tehniskajā specifikācijā (1.pielikums) noteiktos Pakalpojuma sniegšanas termiņus, tas pēc Pasūtītāja pieprasījuma maksā Pasūtītājam līgumsodu 0,1% apmērā no Līguma summas par katru nokavēto dienu. Izpildītājam piemērotā līgumsoda summa nevar pārsniegt 10% no neizpildītās Līguma summas daļas.</w:t>
      </w:r>
    </w:p>
    <w:p w14:paraId="54AEE1B0"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Izpildītājs nav novērsis Pakalpojuma sniegšanas laikā Pasūtītāja konstatētos trūkumus, Pasūtītājs ir tiesīgs prasīt izpildītājam līgumsodu 0,1 % apmērā no Līguma summas par katru kavējuma dienu, bet ne vairāk kā 10 % no neizpildītās Līguma summas daļas.</w:t>
      </w:r>
    </w:p>
    <w:p w14:paraId="5414EF22"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Izpildītājs nepilda Līgumā uzņemtās saistības, tad apmaksa netiek veikta, kā arī Pasūtītājam ir tiesības prasīt Izpildītājam līgumsodu 10 % no neizpildītās Līguma summas daļas.</w:t>
      </w:r>
    </w:p>
    <w:p w14:paraId="4226CF28" w14:textId="49CAE9EA"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Izpildītājs nav ievērojis Līguma 4.7.</w:t>
      </w:r>
      <w:r w:rsidR="00006B13" w:rsidRPr="008F536C">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punktā noteikto pienākumu, Izpildītājs novērš pārkāpumu 5 (piecu) darba dienu laikā no Pasūtītāja pieprasījuma saņemšanas dienas un maksā Pasūtītājam līgumsodu 0,1% apmērā no 2.1. punktā minētās summas. Pārkāpuma atkārtošanas gadījumā Izpildītājs novērš pārkāpumu 5 (piecu) darba dienu laikā no Pasūtītāja pieprasījuma saņemšanas dienas maksā Pasūtītājam līgumsodu 5% apmērā no 2.1. punktā minētās summas, un Pasūtītājam ir tiesības nekavējoties vienpusēji izbeigt Līgumu, rakstveidā par to informējot Izpildītāju.</w:t>
      </w:r>
    </w:p>
    <w:p w14:paraId="65E60945"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Pasūtītājs neievēro šajā Līgumā noteikto apmaksas termiņu, Izpildītājs ir tiesīgs no Pasūtītāja pieprasīt līgumsodu 0,1% apmērā no neapmaksātā rēķina summas par katru nokavēto dienu, bet ne vairāk kā 10% no nesamaksātā rēķina summas.</w:t>
      </w:r>
    </w:p>
    <w:p w14:paraId="44FE90CE" w14:textId="77777777" w:rsidR="002D683A" w:rsidRPr="008F536C" w:rsidRDefault="002D683A" w:rsidP="0091002D">
      <w:pPr>
        <w:widowControl w:val="0"/>
        <w:numPr>
          <w:ilvl w:val="1"/>
          <w:numId w:val="18"/>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Pakalpojuma sniegšanas vai tā rezultātu izmantošanas laikā tiek konstatēta tāda personas datu apstrāde, kas pārkāpj datu subjekta tiesības 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75060886" w14:textId="77777777" w:rsidR="002D683A" w:rsidRPr="008F536C" w:rsidRDefault="002D683A" w:rsidP="008F536C">
      <w:pPr>
        <w:widowControl w:val="0"/>
        <w:numPr>
          <w:ilvl w:val="1"/>
          <w:numId w:val="18"/>
        </w:numPr>
        <w:spacing w:after="0" w:line="240" w:lineRule="auto"/>
        <w:ind w:hanging="502"/>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Līgumsoda samaksa neatbrīvo Puses no Līgumā noteikto saistību izpildes.</w:t>
      </w:r>
    </w:p>
    <w:p w14:paraId="0381E6C8" w14:textId="77777777" w:rsidR="002D683A" w:rsidRPr="008F536C" w:rsidRDefault="002D683A" w:rsidP="008F536C">
      <w:pPr>
        <w:widowControl w:val="0"/>
        <w:numPr>
          <w:ilvl w:val="1"/>
          <w:numId w:val="18"/>
        </w:numPr>
        <w:spacing w:after="0" w:line="240" w:lineRule="auto"/>
        <w:ind w:hanging="502"/>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ir tiesīgs ieturēt līgumsodu no jebkura maksājuma, kas Izpildītājam pienākas, pamatojoties uz Līgumu, pirms tā izmaksas Izpildītājam.</w:t>
      </w:r>
    </w:p>
    <w:p w14:paraId="297F41ED" w14:textId="77777777" w:rsidR="002D683A" w:rsidRPr="008F536C" w:rsidRDefault="002D683A" w:rsidP="0091002D">
      <w:pPr>
        <w:widowControl w:val="0"/>
        <w:spacing w:after="0" w:line="240" w:lineRule="auto"/>
        <w:ind w:left="360"/>
        <w:contextualSpacing/>
        <w:jc w:val="both"/>
        <w:textAlignment w:val="baseline"/>
        <w:rPr>
          <w:rFonts w:ascii="Times New Roman" w:eastAsia="Times New Roman" w:hAnsi="Times New Roman" w:cs="Times New Roman"/>
          <w:kern w:val="0"/>
          <w:lang w:eastAsia="lv-LV" w:bidi="lv-LV"/>
          <w14:ligatures w14:val="none"/>
        </w:rPr>
      </w:pPr>
    </w:p>
    <w:p w14:paraId="1210EE94" w14:textId="77777777" w:rsidR="002D683A" w:rsidRPr="00E02D8E" w:rsidRDefault="002D683A" w:rsidP="0091002D">
      <w:pPr>
        <w:numPr>
          <w:ilvl w:val="0"/>
          <w:numId w:val="9"/>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INTELEKTUĀLĀ ĪPAŠUMA TIESĪBAS</w:t>
      </w:r>
      <w:r w:rsidRPr="00E02D8E">
        <w:rPr>
          <w:rFonts w:ascii="Times New Roman" w:eastAsia="Times New Roman" w:hAnsi="Times New Roman" w:cs="Times New Roman"/>
          <w:kern w:val="0"/>
          <w:lang w:eastAsia="lv-LV"/>
          <w14:ligatures w14:val="none"/>
        </w:rPr>
        <w:t> </w:t>
      </w:r>
    </w:p>
    <w:p w14:paraId="2E9D5033" w14:textId="06F54424" w:rsidR="002D683A" w:rsidRPr="008F536C" w:rsidRDefault="002D683A" w:rsidP="0091002D">
      <w:pPr>
        <w:widowControl w:val="0"/>
        <w:numPr>
          <w:ilvl w:val="1"/>
          <w:numId w:val="19"/>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Ar Izpildītāja izstrādāto</w:t>
      </w:r>
      <w:r w:rsidR="004F517E" w:rsidRPr="004F517E">
        <w:t xml:space="preserve"> </w:t>
      </w:r>
      <w:r w:rsidR="004F517E" w:rsidRPr="004F517E">
        <w:rPr>
          <w:rFonts w:ascii="Times New Roman" w:eastAsia="Times New Roman" w:hAnsi="Times New Roman" w:cs="Times New Roman"/>
          <w:kern w:val="0"/>
          <w:lang w:eastAsia="lv-LV" w:bidi="lv-LV"/>
          <w14:ligatures w14:val="none"/>
        </w:rPr>
        <w:t>atbalsta grupu un līdzinieku grupu pakalpojumu aprakst</w:t>
      </w:r>
      <w:r w:rsidR="004F517E">
        <w:rPr>
          <w:rFonts w:ascii="Times New Roman" w:eastAsia="Times New Roman" w:hAnsi="Times New Roman" w:cs="Times New Roman"/>
          <w:kern w:val="0"/>
          <w:lang w:eastAsia="lv-LV" w:bidi="lv-LV"/>
          <w14:ligatures w14:val="none"/>
        </w:rPr>
        <w:t>u</w:t>
      </w:r>
      <w:r w:rsidRPr="008F536C">
        <w:rPr>
          <w:rFonts w:ascii="Times New Roman" w:eastAsia="Times New Roman" w:hAnsi="Times New Roman" w:cs="Times New Roman"/>
          <w:kern w:val="0"/>
          <w:lang w:eastAsia="lv-LV" w:bidi="lv-LV"/>
          <w14:ligatures w14:val="none"/>
        </w:rPr>
        <w:t xml:space="preserve"> iesniegšanu Pasūtītajam visa veida intelektuālās autortiesības pieder Izpildītāja piesaistītajiem autoriem, atsauce uz tiem ir obligāta, savukārt īpašumtiesības uz gala produktu pieder Pasūtītājam. Pasūtītājs Vadlīnijās iekļauto informāciju var izmantot pēc saviem ieskatiem bez laika ierobežojuma.</w:t>
      </w:r>
    </w:p>
    <w:p w14:paraId="641A835A" w14:textId="77777777" w:rsidR="002D683A" w:rsidRPr="008F536C" w:rsidRDefault="002D683A" w:rsidP="0091002D">
      <w:pPr>
        <w:widowControl w:val="0"/>
        <w:numPr>
          <w:ilvl w:val="1"/>
          <w:numId w:val="19"/>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w:t>
      </w:r>
    </w:p>
    <w:p w14:paraId="682DF0D4" w14:textId="3005CE38" w:rsidR="002D683A" w:rsidRPr="008F536C" w:rsidRDefault="002D683A" w:rsidP="0091002D">
      <w:pPr>
        <w:widowControl w:val="0"/>
        <w:numPr>
          <w:ilvl w:val="1"/>
          <w:numId w:val="19"/>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apliecina, ka sniegtais Pakalpojums, tā rezultāti vai to atsevišķas tā daļas, kas ir intelektuālā īpašuma tiesību objekti, nepārkāpj un/vai neaizskar nekādas trešo personu intelektuālā īpašuma tiesības.</w:t>
      </w:r>
    </w:p>
    <w:p w14:paraId="457CECC0" w14:textId="77777777" w:rsidR="002D683A" w:rsidRPr="008F536C" w:rsidRDefault="002D683A" w:rsidP="0091002D">
      <w:pPr>
        <w:widowControl w:val="0"/>
        <w:numPr>
          <w:ilvl w:val="1"/>
          <w:numId w:val="19"/>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w:t>
      </w:r>
    </w:p>
    <w:p w14:paraId="649365A1" w14:textId="77777777" w:rsidR="002D683A" w:rsidRPr="008F536C" w:rsidRDefault="002D683A" w:rsidP="0091002D">
      <w:pPr>
        <w:widowControl w:val="0"/>
        <w:numPr>
          <w:ilvl w:val="1"/>
          <w:numId w:val="19"/>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lastRenderedPageBreak/>
        <w:t>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w:t>
      </w:r>
    </w:p>
    <w:p w14:paraId="05AEB034" w14:textId="77777777" w:rsidR="002D683A" w:rsidRPr="008F536C" w:rsidRDefault="002D683A" w:rsidP="0091002D">
      <w:pPr>
        <w:widowControl w:val="0"/>
        <w:numPr>
          <w:ilvl w:val="1"/>
          <w:numId w:val="19"/>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Līguma izpildes laikā Izpildītāja vainas dēļ tiek radīts trešo personu intelektuālo tiesību aizskārums, Izpildītājs:</w:t>
      </w:r>
    </w:p>
    <w:p w14:paraId="19AA5EC9" w14:textId="69C4FA2E" w:rsidR="002D683A" w:rsidRPr="008F536C" w:rsidRDefault="002D683A" w:rsidP="008F536C">
      <w:pPr>
        <w:pStyle w:val="ListParagraph"/>
        <w:widowControl w:val="0"/>
        <w:numPr>
          <w:ilvl w:val="2"/>
          <w:numId w:val="19"/>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bez maksas nekavējoties novērš jebkādu trešo personu tiesību aizskārumu;</w:t>
      </w:r>
    </w:p>
    <w:p w14:paraId="3802F8B9" w14:textId="44BEAD9F" w:rsidR="002D683A" w:rsidRPr="00E02D8E" w:rsidRDefault="002D683A" w:rsidP="008F536C">
      <w:pPr>
        <w:pStyle w:val="ListParagraph"/>
        <w:widowControl w:val="0"/>
        <w:numPr>
          <w:ilvl w:val="2"/>
          <w:numId w:val="19"/>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pēc Pasūtītāja pieprasījuma uz sava rēķina aizstāv Pasūtītāju, ja trešās personas cēlušas prasījumus par intelektuālo tiesību aizskārumu;</w:t>
      </w:r>
    </w:p>
    <w:p w14:paraId="650C916B" w14:textId="621790B7" w:rsidR="002D683A" w:rsidRPr="00E02D8E" w:rsidRDefault="002D683A" w:rsidP="008F536C">
      <w:pPr>
        <w:pStyle w:val="ListParagraph"/>
        <w:widowControl w:val="0"/>
        <w:numPr>
          <w:ilvl w:val="2"/>
          <w:numId w:val="19"/>
        </w:numPr>
        <w:spacing w:after="0" w:line="240" w:lineRule="auto"/>
        <w:ind w:left="993" w:hanging="567"/>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sedz Pasūtītāja izdevumus un zaudējumus, kas rodas saistībā ar trešo personu intelektuālo tiesību aizskārumu vai trešo personu celtajiem prasījumiem par intelektuālo tiesību aizskārumu.</w:t>
      </w:r>
    </w:p>
    <w:p w14:paraId="2E33A943" w14:textId="77777777" w:rsidR="002D683A" w:rsidRPr="008F536C" w:rsidRDefault="002D683A" w:rsidP="0091002D">
      <w:pPr>
        <w:widowControl w:val="0"/>
        <w:numPr>
          <w:ilvl w:val="1"/>
          <w:numId w:val="19"/>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Līguma 6.6. punktā minētie pienākumi netiek ierobežoti ne laikā, ne atbildības apjomā.</w:t>
      </w:r>
    </w:p>
    <w:p w14:paraId="57FECD7D"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14:ligatures w14:val="none"/>
        </w:rPr>
      </w:pPr>
    </w:p>
    <w:p w14:paraId="651E0F4C" w14:textId="77777777" w:rsidR="002D683A" w:rsidRPr="00E02D8E" w:rsidRDefault="002D683A" w:rsidP="0091002D">
      <w:pPr>
        <w:numPr>
          <w:ilvl w:val="0"/>
          <w:numId w:val="10"/>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NEPĀRVARAMA VARA</w:t>
      </w:r>
      <w:r w:rsidRPr="00E02D8E">
        <w:rPr>
          <w:rFonts w:ascii="Times New Roman" w:eastAsia="Times New Roman" w:hAnsi="Times New Roman" w:cs="Times New Roman"/>
          <w:kern w:val="0"/>
          <w:lang w:eastAsia="lv-LV"/>
          <w14:ligatures w14:val="none"/>
        </w:rPr>
        <w:t> </w:t>
      </w:r>
    </w:p>
    <w:p w14:paraId="38595D79" w14:textId="77777777" w:rsidR="00760968" w:rsidRPr="008F536C" w:rsidRDefault="002D683A" w:rsidP="0091002D">
      <w:pPr>
        <w:pStyle w:val="ListParagraph"/>
        <w:widowControl w:val="0"/>
        <w:numPr>
          <w:ilvl w:val="1"/>
          <w:numId w:val="25"/>
        </w:numPr>
        <w:spacing w:after="0" w:line="240" w:lineRule="auto"/>
        <w:ind w:left="426" w:hanging="426"/>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Līguma izpratnē nepārvarama vara nozīmē notikumu, kas ir ārpus Puses pamatotas kontroles (tādi kā dabas katastrofas, avārijas, sabiedriskie nemieri, ārkārtas stāvoklis un citi) un kas padara Pusei savu no Līguma izrietošo saistību izpildi neiespējamu. </w:t>
      </w:r>
    </w:p>
    <w:p w14:paraId="270641DD" w14:textId="77777777" w:rsidR="00760968" w:rsidRPr="008F536C" w:rsidRDefault="002D683A" w:rsidP="0091002D">
      <w:pPr>
        <w:pStyle w:val="ListParagraph"/>
        <w:widowControl w:val="0"/>
        <w:numPr>
          <w:ilvl w:val="1"/>
          <w:numId w:val="25"/>
        </w:numPr>
        <w:spacing w:after="0" w:line="240" w:lineRule="auto"/>
        <w:ind w:left="426" w:hanging="426"/>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47304259" w14:textId="77777777" w:rsidR="00760968" w:rsidRPr="008F536C" w:rsidRDefault="002D683A" w:rsidP="0091002D">
      <w:pPr>
        <w:pStyle w:val="ListParagraph"/>
        <w:widowControl w:val="0"/>
        <w:numPr>
          <w:ilvl w:val="1"/>
          <w:numId w:val="25"/>
        </w:numPr>
        <w:spacing w:after="0" w:line="240" w:lineRule="auto"/>
        <w:ind w:left="426" w:hanging="426"/>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Jebkurš periods, kurā Pusei saskaņā ar šo Līgumu ir jāveic kāda darbība vai uzdevums, ir pagarināms par periodu, kas pielīdzināms laikam, kurā Puse nespēja veikt šādu darbību nepārvaramas varas ietekmē.</w:t>
      </w:r>
    </w:p>
    <w:p w14:paraId="0A65781E" w14:textId="6F5C68E0" w:rsidR="002D683A" w:rsidRPr="008F536C" w:rsidRDefault="002D683A" w:rsidP="0091002D">
      <w:pPr>
        <w:pStyle w:val="ListParagraph"/>
        <w:widowControl w:val="0"/>
        <w:numPr>
          <w:ilvl w:val="1"/>
          <w:numId w:val="25"/>
        </w:numPr>
        <w:spacing w:after="0" w:line="240" w:lineRule="auto"/>
        <w:ind w:left="426" w:hanging="426"/>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Puse nokavē Līguma 7.2. punktā minēto ziņojuma termiņu, tai zūd pamats prasīt Līguma izpildes termiņa pagarināšanu vai Līguma izbeigšanu, pamatojoties uz nepārvaramu varu.</w:t>
      </w:r>
    </w:p>
    <w:p w14:paraId="71BDCEF1" w14:textId="77777777" w:rsidR="002D683A" w:rsidRPr="008F536C" w:rsidRDefault="002D683A" w:rsidP="0091002D">
      <w:pPr>
        <w:widowControl w:val="0"/>
        <w:spacing w:after="0" w:line="240" w:lineRule="auto"/>
        <w:ind w:left="792"/>
        <w:contextualSpacing/>
        <w:jc w:val="both"/>
        <w:textAlignment w:val="baseline"/>
        <w:rPr>
          <w:rFonts w:ascii="Times New Roman" w:eastAsia="Times New Roman" w:hAnsi="Times New Roman" w:cs="Times New Roman"/>
          <w:kern w:val="0"/>
          <w:lang w:eastAsia="lv-LV" w:bidi="lv-LV"/>
          <w14:ligatures w14:val="none"/>
        </w:rPr>
      </w:pPr>
    </w:p>
    <w:p w14:paraId="19B8EEA9" w14:textId="77777777" w:rsidR="002D683A" w:rsidRPr="00E02D8E" w:rsidRDefault="002D683A" w:rsidP="0091002D">
      <w:pPr>
        <w:numPr>
          <w:ilvl w:val="0"/>
          <w:numId w:val="11"/>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APAKŠUZŅĒMĒJA UN PERSONĀLA NOMAIŅA</w:t>
      </w:r>
      <w:r w:rsidRPr="00E02D8E">
        <w:rPr>
          <w:rFonts w:ascii="Times New Roman" w:eastAsia="Times New Roman" w:hAnsi="Times New Roman" w:cs="Times New Roman"/>
          <w:kern w:val="0"/>
          <w:lang w:eastAsia="lv-LV"/>
          <w14:ligatures w14:val="none"/>
        </w:rPr>
        <w:t> </w:t>
      </w:r>
    </w:p>
    <w:p w14:paraId="66A88DA7" w14:textId="77777777" w:rsidR="002D683A" w:rsidRPr="008F536C" w:rsidRDefault="002D683A" w:rsidP="0091002D">
      <w:pPr>
        <w:widowControl w:val="0"/>
        <w:numPr>
          <w:ilvl w:val="1"/>
          <w:numId w:val="20"/>
        </w:numPr>
        <w:spacing w:after="0" w:line="240" w:lineRule="auto"/>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nav tiesīgs bez Pasūtītāja rakstveida piekrišanas veikt apakšuzņēmēju nomaiņu, kā arī papildu apakšuzņēmēju iesaistīšanu Līguma izpildē.</w:t>
      </w:r>
    </w:p>
    <w:p w14:paraId="6B4F2BB6" w14:textId="77777777" w:rsidR="002D683A" w:rsidRPr="008F536C" w:rsidRDefault="002D683A" w:rsidP="0091002D">
      <w:pPr>
        <w:widowControl w:val="0"/>
        <w:numPr>
          <w:ilvl w:val="1"/>
          <w:numId w:val="20"/>
        </w:numPr>
        <w:spacing w:after="0" w:line="240" w:lineRule="auto"/>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nepiekrīt veikt piedāvājumā norādīto apakšuzņēmēju nomaiņu, ja pastāv kāds no šādiem nosacījumiem: </w:t>
      </w:r>
    </w:p>
    <w:p w14:paraId="574CE279" w14:textId="77777777" w:rsidR="002D683A" w:rsidRPr="008F536C" w:rsidRDefault="002D683A" w:rsidP="008F536C">
      <w:pPr>
        <w:widowControl w:val="0"/>
        <w:numPr>
          <w:ilvl w:val="2"/>
          <w:numId w:val="20"/>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Izpildītāja piedāvātais apakšuzņēmējs neatbilst tām iepirkuma dokumentos noteiktajām prasībām, kas attiecas uz Izpildītāja apakšuzņēmējiem; </w:t>
      </w:r>
    </w:p>
    <w:p w14:paraId="3B991173" w14:textId="70ADFE03" w:rsidR="002D683A" w:rsidRPr="008F536C" w:rsidRDefault="00746C4C" w:rsidP="008F536C">
      <w:pPr>
        <w:widowControl w:val="0"/>
        <w:numPr>
          <w:ilvl w:val="2"/>
          <w:numId w:val="20"/>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t</w:t>
      </w:r>
      <w:r w:rsidR="002D683A" w:rsidRPr="008F536C">
        <w:rPr>
          <w:rFonts w:ascii="Times New Roman" w:eastAsia="Times New Roman" w:hAnsi="Times New Roman" w:cs="Times New Roman"/>
          <w:kern w:val="0"/>
          <w:lang w:eastAsia="lv-LV" w:bidi="lv-LV"/>
          <w14:ligatures w14:val="none"/>
        </w:rPr>
        <w: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A3F4C47" w14:textId="77777777" w:rsidR="002D683A" w:rsidRPr="008F536C" w:rsidRDefault="002D683A" w:rsidP="008F536C">
      <w:pPr>
        <w:widowControl w:val="0"/>
        <w:numPr>
          <w:ilvl w:val="2"/>
          <w:numId w:val="20"/>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695E4863" w14:textId="77777777" w:rsidR="002D683A" w:rsidRPr="008F536C" w:rsidRDefault="002D683A" w:rsidP="0091002D">
      <w:pPr>
        <w:widowControl w:val="0"/>
        <w:numPr>
          <w:ilvl w:val="1"/>
          <w:numId w:val="20"/>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nepiekrīt jauna apakšuzņēmēja piesaistei, ja pastāv kāds no šādiem nosacījumiem:</w:t>
      </w:r>
    </w:p>
    <w:p w14:paraId="610BDCE6" w14:textId="77777777" w:rsidR="002D683A" w:rsidRPr="008F536C" w:rsidRDefault="002D683A" w:rsidP="008F536C">
      <w:pPr>
        <w:widowControl w:val="0"/>
        <w:numPr>
          <w:ilvl w:val="2"/>
          <w:numId w:val="20"/>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Izpildītāja piedāvātais apakšuzņēmējs neatbilst tām iepirkuma dokumentos noteiktajām prasībām, kas attiecas uz Izpildītāja apakšuzņēmējiem;</w:t>
      </w:r>
    </w:p>
    <w:p w14:paraId="1F2642B7" w14:textId="77777777" w:rsidR="002D683A" w:rsidRPr="008F536C" w:rsidRDefault="002D683A" w:rsidP="008F536C">
      <w:pPr>
        <w:widowControl w:val="0"/>
        <w:numPr>
          <w:ilvl w:val="2"/>
          <w:numId w:val="20"/>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19DA342F" w14:textId="77777777" w:rsidR="002D683A" w:rsidRPr="008F536C" w:rsidRDefault="002D683A" w:rsidP="0091002D">
      <w:pPr>
        <w:widowControl w:val="0"/>
        <w:numPr>
          <w:ilvl w:val="1"/>
          <w:numId w:val="20"/>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lastRenderedPageBreak/>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6310B069" w14:textId="3D17A229" w:rsidR="002D683A" w:rsidRPr="008F536C" w:rsidRDefault="002D683A" w:rsidP="0091002D">
      <w:pPr>
        <w:widowControl w:val="0"/>
        <w:numPr>
          <w:ilvl w:val="1"/>
          <w:numId w:val="20"/>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Personālu, par kuru Izpildītājs sniedzis informāciju Pasūtītājam un kura kvalifikācijas atbilstību izvirzītajām prasībām Pasūtītājs ir vērtējis iepirkuma ietvaros, drīkst nomainīt tikai ar Pasūtītāja rakstveida piekrišanu.</w:t>
      </w:r>
    </w:p>
    <w:p w14:paraId="124C94F9" w14:textId="4EB4C507" w:rsidR="002D683A" w:rsidRPr="008F536C" w:rsidRDefault="002D683A" w:rsidP="0091002D">
      <w:pPr>
        <w:widowControl w:val="0"/>
        <w:numPr>
          <w:ilvl w:val="1"/>
          <w:numId w:val="20"/>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w:t>
      </w:r>
    </w:p>
    <w:p w14:paraId="1EFBCC5B" w14:textId="77777777" w:rsidR="002D683A" w:rsidRPr="008F536C" w:rsidRDefault="002D683A" w:rsidP="0091002D">
      <w:pPr>
        <w:widowControl w:val="0"/>
        <w:numPr>
          <w:ilvl w:val="1"/>
          <w:numId w:val="20"/>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atļauj veikt Izpildītāja personāla nomaiņu vai jauna personāla iesaistīšanu Līguma izpildē 5 (piecu) darba dienu laikā pēc tam, kad Izpildītājs iesniedzis visu informāciju, kas nepieciešama lēmuma pieņemšanai.</w:t>
      </w:r>
    </w:p>
    <w:p w14:paraId="3CDB85DE" w14:textId="07F777FC" w:rsidR="002D683A" w:rsidRPr="008F536C" w:rsidRDefault="002D683A" w:rsidP="0091002D">
      <w:pPr>
        <w:widowControl w:val="0"/>
        <w:numPr>
          <w:ilvl w:val="1"/>
          <w:numId w:val="20"/>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Izpildītājs ir iecerējis veikt personāla un apakšuzņēmēju nomaiņu, Izpildītājs vismaz 5</w:t>
      </w:r>
      <w:r w:rsidR="00B23716">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(piecas) darba dienas iepriekš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ar elektroniskā pasta starpniecību.</w:t>
      </w:r>
    </w:p>
    <w:p w14:paraId="4CAB6213" w14:textId="77777777" w:rsidR="002D683A" w:rsidRPr="008F536C" w:rsidRDefault="002D683A" w:rsidP="0091002D">
      <w:pPr>
        <w:widowControl w:val="0"/>
        <w:spacing w:after="0" w:line="240" w:lineRule="auto"/>
        <w:ind w:left="360"/>
        <w:contextualSpacing/>
        <w:jc w:val="both"/>
        <w:textAlignment w:val="baseline"/>
        <w:rPr>
          <w:rFonts w:ascii="Times New Roman" w:eastAsia="Times New Roman" w:hAnsi="Times New Roman" w:cs="Times New Roman"/>
          <w:kern w:val="0"/>
          <w:lang w:eastAsia="lv-LV" w:bidi="lv-LV"/>
          <w14:ligatures w14:val="none"/>
        </w:rPr>
      </w:pPr>
    </w:p>
    <w:p w14:paraId="65DE573B" w14:textId="3BC2BB3D" w:rsidR="002D683A" w:rsidRPr="00E02D8E" w:rsidRDefault="002D683A" w:rsidP="0091002D">
      <w:pPr>
        <w:numPr>
          <w:ilvl w:val="0"/>
          <w:numId w:val="12"/>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LĪGUMA GROZĪŠANA UN IZBEIGŠANA</w:t>
      </w:r>
    </w:p>
    <w:p w14:paraId="1DC55498" w14:textId="77777777" w:rsidR="002D683A" w:rsidRPr="008F536C"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Līgumu var grozīt, Pusēm savstarpēji rakstveidā vienojoties. Visi grozījumi Līgumā noformējami kā Līguma pielikumi, kas kļūst par Līguma neatņemamu sastāvdaļu un stājas spēkā, kad tos paraksta pēdējā no Pusēm.</w:t>
      </w:r>
    </w:p>
    <w:p w14:paraId="364AFCBF" w14:textId="77777777" w:rsidR="002D683A" w:rsidRPr="008F536C"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Būtiski Līguma grozījumi ir veicami Publisko iepirkumu likuma 61. pantā noteiktajā kārtībā tikai šādos gadījumos, ja: </w:t>
      </w:r>
    </w:p>
    <w:p w14:paraId="75CF07B2"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pakalpojuma sniegšanas laikā tiek mainītas izpildes tehniskās prasības vai stājas spēkā izmaiņas normatīvajos aktos, kas pēc būtības neietekmē Līgumā noteikto rezultātu;</w:t>
      </w:r>
    </w:p>
    <w:p w14:paraId="22672F7A"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6B951FE1"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Pasūtītājam objektīvu iemeslu dēļ zudusi nepieciešamība pēc visa Līgumā minētā Pakalpojuma izpildes, kā rezultātā samazinās sniedzamā Pakalpojuma apjoms;</w:t>
      </w:r>
    </w:p>
    <w:p w14:paraId="52F4DC4B"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no Pusēm neatkarīgu un objektīvu apstākļu dēļ Līgumā noteikto Pakalpojumu nav iespējams izpildīt noteiktajā termiņā vai apjomā, pagarināt Līgumā noteiktā Pakalpojuma izpildi uz termiņu kādā pastāv šie apstākļi;</w:t>
      </w:r>
    </w:p>
    <w:p w14:paraId="16B41645"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grozījumi ir nepieciešami tādu iemeslu dēļ, kurus Pasūtītājs iepriekš nevarēja paredzēt.  </w:t>
      </w:r>
    </w:p>
    <w:p w14:paraId="15C7138F" w14:textId="77777777" w:rsidR="002D683A" w:rsidRPr="00A30960"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 xml:space="preserve">Līguma </w:t>
      </w:r>
      <w:r w:rsidRPr="00A30960">
        <w:rPr>
          <w:rFonts w:ascii="Times New Roman" w:eastAsia="Times New Roman" w:hAnsi="Times New Roman" w:cs="Times New Roman"/>
          <w:kern w:val="0"/>
          <w:lang w:eastAsia="lv-LV" w:bidi="lv-LV"/>
          <w14:ligatures w14:val="none"/>
        </w:rPr>
        <w:t>summas pieaugums, ko noteic kā visu secīgi veikto grozījumu naudas vērtības summu, nevar pārsniegt 10 % (desmit procentus) no sākotnējās Līguma summas attiecībā uz katru gadījumu, kas minēts Līguma 9.2.2. un 9.2.5. apakšpunktā.</w:t>
      </w:r>
    </w:p>
    <w:p w14:paraId="11461B29" w14:textId="2D91DC11" w:rsidR="002D683A" w:rsidRPr="00A30960"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A30960">
        <w:rPr>
          <w:rFonts w:ascii="Times New Roman" w:eastAsia="Times New Roman" w:hAnsi="Times New Roman" w:cs="Times New Roman"/>
          <w:kern w:val="0"/>
          <w:lang w:eastAsia="lv-LV" w:bidi="lv-LV"/>
          <w14:ligatures w14:val="none"/>
        </w:rPr>
        <w:t>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1., 2. un 3.punktu) nesasniedz 10% (desmit procentus) no Līguma summas. Šādā gadījumā, veicot grozījumus Līgumā, netiek ievērots Līguma 9.2. punktā noteiktais.</w:t>
      </w:r>
    </w:p>
    <w:p w14:paraId="498CAEF0" w14:textId="77777777" w:rsidR="002D683A" w:rsidRPr="008F536C"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Līgums var tikt izbeigts pirms noteiktā termiņa, Pusēm savstarpēji vienojoties par savstarpējo norēķinu kārtību, tai skaitā Pusēm vienojoties par savstarpējo norēķinu kārtību, lai apmaksātu uz Līguma izbeigšanas brīdi izpildītos darbus.</w:t>
      </w:r>
    </w:p>
    <w:p w14:paraId="35200C1F" w14:textId="77777777" w:rsidR="002D683A" w:rsidRPr="008F536C"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Pasūtītājam ir tiesības vienpusēji atkāpties no Līguma, 10 (desmit) darba dienas iepriekš par to brīdinot Izpildītāju, ja:</w:t>
      </w:r>
    </w:p>
    <w:p w14:paraId="297DE06C"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lastRenderedPageBreak/>
        <w:t>Izpildītājs kavē Līgumā noteiktos termiņus ilgāk par 10 (desmit) darba dienām;</w:t>
      </w:r>
    </w:p>
    <w:p w14:paraId="5D175CEF"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Līguma noslēgšanas vai Līguma izpildes laikā sniedzis nepatiesas vai nepilnīgas ziņas vai apliecinājumus;</w:t>
      </w:r>
    </w:p>
    <w:p w14:paraId="64552486"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Līguma noslēgšanas vai Līguma izpildes laikā veicis prettiesisku darbību;</w:t>
      </w:r>
    </w:p>
    <w:p w14:paraId="31671181"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A17601F"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pārkāpj vai nepilda citu Līgumā paredzētu pienākumu (tai skaitā nav novērsis Pasūtītāja pārstāvja konstatētos trūkumus Pakalpojumā);</w:t>
      </w:r>
    </w:p>
    <w:p w14:paraId="4DCF726F"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Pasūtītājam nodarījis zaudējumus vai kaitējis reputācijai;</w:t>
      </w:r>
    </w:p>
    <w:p w14:paraId="2A65D8C1" w14:textId="3895F1F2"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patvaļīgi pārtraucis Līguma izpildi, tai skaitā Izpildītājs nav sasniedzams juridiskajā adresē;</w:t>
      </w:r>
    </w:p>
    <w:p w14:paraId="20392215"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Publisko iepirkumu likuma 64. panta pirmajā daļā minētajos gadījumos, Pasūtītājam un Izpildītājam vienojoties par faktiski sniegto Pakalpojumu samaksas apmēru un kārtību. </w:t>
      </w:r>
    </w:p>
    <w:p w14:paraId="4ADD3B6C" w14:textId="6B6FA222" w:rsidR="002D683A" w:rsidRPr="008F536C" w:rsidRDefault="002D683A" w:rsidP="008F536C">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Pasūtītājam ir tiesības nekavējoties izbeigt Līgumu:</w:t>
      </w:r>
    </w:p>
    <w:p w14:paraId="243D7621"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ir notikusi Izpildītāja labprātīga vai piespiedu likvidācija;</w:t>
      </w:r>
    </w:p>
    <w:p w14:paraId="64E985EF"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6DC419A2"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pēc Līguma noslēgšanas atklājas, ka, iesniedzot piedāvājumu, Izpildītājs ir apzināti sniedzis nepatiesu informāciju;</w:t>
      </w:r>
    </w:p>
    <w:p w14:paraId="171846B4" w14:textId="77777777" w:rsidR="002D683A" w:rsidRPr="008F536C" w:rsidRDefault="002D683A" w:rsidP="008F536C">
      <w:pPr>
        <w:widowControl w:val="0"/>
        <w:numPr>
          <w:ilvl w:val="2"/>
          <w:numId w:val="21"/>
        </w:numPr>
        <w:spacing w:after="0" w:line="240" w:lineRule="auto"/>
        <w:ind w:left="993"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Izpildītājam Līguma izpildes laikā ir piemērotas starptautiskās vai nacionālās sankcijas vai būtiskas finanšu un kapitāla tirgus intereses ietekmējošas Eiropas Savienības vai Ziemeļatlantijas līguma organizācijas dalībvalsts noteiktās sankcijas. </w:t>
      </w:r>
    </w:p>
    <w:p w14:paraId="195D1BC5" w14:textId="77777777" w:rsidR="002D683A" w:rsidRPr="008F536C"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Līguma vienpusēja izbeigšana, apturēšana vai atteikšanās no Līguma saistību izpildes neatbrīvo Līgumā noteikto zaudējumu vai nodarītā kaitējuma atlīdzības pienākuma.</w:t>
      </w:r>
    </w:p>
    <w:p w14:paraId="23FF06C5" w14:textId="77777777" w:rsidR="002D683A" w:rsidRPr="008F536C" w:rsidRDefault="002D683A" w:rsidP="0091002D">
      <w:pPr>
        <w:widowControl w:val="0"/>
        <w:numPr>
          <w:ilvl w:val="1"/>
          <w:numId w:val="21"/>
        </w:numPr>
        <w:spacing w:after="0" w:line="240" w:lineRule="auto"/>
        <w:ind w:left="426" w:hanging="426"/>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09B381DF" w14:textId="77777777" w:rsidR="002D683A" w:rsidRPr="008F536C" w:rsidRDefault="002D683A" w:rsidP="008F536C">
      <w:pPr>
        <w:widowControl w:val="0"/>
        <w:numPr>
          <w:ilvl w:val="1"/>
          <w:numId w:val="21"/>
        </w:numPr>
        <w:spacing w:after="0" w:line="240" w:lineRule="auto"/>
        <w:ind w:left="426" w:hanging="56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4689F45F" w14:textId="77777777" w:rsidR="002D683A" w:rsidRPr="008F536C" w:rsidRDefault="002D683A" w:rsidP="008F536C">
      <w:pPr>
        <w:widowControl w:val="0"/>
        <w:numPr>
          <w:ilvl w:val="1"/>
          <w:numId w:val="21"/>
        </w:numPr>
        <w:spacing w:after="0" w:line="240" w:lineRule="auto"/>
        <w:ind w:left="426" w:hanging="56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Izpildītājs ir tiesīgs: </w:t>
      </w:r>
    </w:p>
    <w:p w14:paraId="3570A85E" w14:textId="77777777" w:rsidR="002D683A" w:rsidRPr="008F536C" w:rsidRDefault="002D683A" w:rsidP="008F536C">
      <w:pPr>
        <w:widowControl w:val="0"/>
        <w:numPr>
          <w:ilvl w:val="2"/>
          <w:numId w:val="21"/>
        </w:numPr>
        <w:spacing w:after="0" w:line="240" w:lineRule="auto"/>
        <w:ind w:left="1134" w:hanging="70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3DF7FF68" w14:textId="77777777" w:rsidR="002D683A" w:rsidRPr="008F536C" w:rsidRDefault="002D683A" w:rsidP="008F536C">
      <w:pPr>
        <w:widowControl w:val="0"/>
        <w:numPr>
          <w:ilvl w:val="2"/>
          <w:numId w:val="21"/>
        </w:numPr>
        <w:spacing w:after="0" w:line="240" w:lineRule="auto"/>
        <w:ind w:left="1134" w:hanging="70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prasīt pagarināt Līguma darbības termiņu, ja Pakalpojumu nav iespējams izpildīt Līgumā noteiktajā termiņā Pasūtītāja vai trešās personas vainas dēļ;</w:t>
      </w:r>
    </w:p>
    <w:p w14:paraId="6E0E09C7" w14:textId="77777777" w:rsidR="002D683A" w:rsidRPr="008F536C" w:rsidRDefault="002D683A" w:rsidP="008F536C">
      <w:pPr>
        <w:widowControl w:val="0"/>
        <w:numPr>
          <w:ilvl w:val="2"/>
          <w:numId w:val="21"/>
        </w:numPr>
        <w:spacing w:after="0" w:line="240" w:lineRule="auto"/>
        <w:ind w:left="1134" w:hanging="70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vienpusēji izbeigt Līgumu, ja Pasūtītājs kavē maksājumus par izpildītajiem Pakalpojumiem vairāk nekā 30 (trīsdesmit) dienas.</w:t>
      </w:r>
    </w:p>
    <w:p w14:paraId="2B99FEB2" w14:textId="77777777" w:rsidR="002D683A" w:rsidRPr="008F536C" w:rsidRDefault="002D683A" w:rsidP="0091002D">
      <w:pPr>
        <w:widowControl w:val="0"/>
        <w:spacing w:after="0" w:line="240" w:lineRule="auto"/>
        <w:ind w:left="720"/>
        <w:contextualSpacing/>
        <w:jc w:val="both"/>
        <w:textAlignment w:val="baseline"/>
        <w:rPr>
          <w:rFonts w:ascii="Times New Roman" w:eastAsia="Times New Roman" w:hAnsi="Times New Roman" w:cs="Times New Roman"/>
          <w:kern w:val="0"/>
          <w:lang w:eastAsia="lv-LV" w:bidi="lv-LV"/>
          <w14:ligatures w14:val="none"/>
        </w:rPr>
      </w:pPr>
    </w:p>
    <w:p w14:paraId="4DCCBF9D" w14:textId="77777777" w:rsidR="002D683A" w:rsidRPr="00E02D8E" w:rsidRDefault="002D683A" w:rsidP="0091002D">
      <w:pPr>
        <w:numPr>
          <w:ilvl w:val="0"/>
          <w:numId w:val="13"/>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STRĪDU IZSKATĪŠANAS KĀRTĪBA</w:t>
      </w:r>
      <w:r w:rsidRPr="00E02D8E">
        <w:rPr>
          <w:rFonts w:ascii="Times New Roman" w:eastAsia="Times New Roman" w:hAnsi="Times New Roman" w:cs="Times New Roman"/>
          <w:kern w:val="0"/>
          <w:lang w:eastAsia="lv-LV"/>
          <w14:ligatures w14:val="none"/>
        </w:rPr>
        <w:t> </w:t>
      </w:r>
    </w:p>
    <w:p w14:paraId="42DFD8C8" w14:textId="77777777" w:rsidR="002D683A" w:rsidRPr="008F536C" w:rsidRDefault="002D683A" w:rsidP="008F536C">
      <w:pPr>
        <w:widowControl w:val="0"/>
        <w:numPr>
          <w:ilvl w:val="1"/>
          <w:numId w:val="22"/>
        </w:numPr>
        <w:spacing w:after="0" w:line="240" w:lineRule="auto"/>
        <w:ind w:left="426" w:hanging="56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Visus strīdus, kas izriet vai rodas saistībā ar šo Līgumu vai tā interpretāciju, Puses apņemas risināt sarunu ceļā.</w:t>
      </w:r>
    </w:p>
    <w:p w14:paraId="208C35F8" w14:textId="77777777" w:rsidR="002D683A" w:rsidRPr="008F536C" w:rsidRDefault="002D683A" w:rsidP="008F536C">
      <w:pPr>
        <w:widowControl w:val="0"/>
        <w:numPr>
          <w:ilvl w:val="1"/>
          <w:numId w:val="22"/>
        </w:numPr>
        <w:spacing w:after="0" w:line="240" w:lineRule="auto"/>
        <w:ind w:left="426" w:hanging="56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w:t>
      </w:r>
    </w:p>
    <w:p w14:paraId="3DFF1F3F" w14:textId="77777777" w:rsidR="002D683A" w:rsidRPr="008F536C" w:rsidRDefault="002D683A" w:rsidP="0091002D">
      <w:pPr>
        <w:widowControl w:val="0"/>
        <w:spacing w:after="0" w:line="240" w:lineRule="auto"/>
        <w:ind w:left="444"/>
        <w:contextualSpacing/>
        <w:jc w:val="both"/>
        <w:textAlignment w:val="baseline"/>
        <w:rPr>
          <w:rFonts w:ascii="Times New Roman" w:eastAsia="Times New Roman" w:hAnsi="Times New Roman" w:cs="Times New Roman"/>
          <w:kern w:val="0"/>
          <w:lang w:eastAsia="lv-LV" w:bidi="lv-LV"/>
          <w14:ligatures w14:val="none"/>
        </w:rPr>
      </w:pPr>
    </w:p>
    <w:p w14:paraId="7F5E778B" w14:textId="77777777" w:rsidR="002D683A" w:rsidRPr="00E02D8E" w:rsidRDefault="002D683A" w:rsidP="0091002D">
      <w:pPr>
        <w:numPr>
          <w:ilvl w:val="0"/>
          <w:numId w:val="14"/>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lastRenderedPageBreak/>
        <w:t>CITI NOTEIKUMI</w:t>
      </w:r>
      <w:r w:rsidRPr="00E02D8E">
        <w:rPr>
          <w:rFonts w:ascii="Times New Roman" w:eastAsia="Times New Roman" w:hAnsi="Times New Roman" w:cs="Times New Roman"/>
          <w:kern w:val="0"/>
          <w:lang w:eastAsia="lv-LV"/>
          <w14:ligatures w14:val="none"/>
        </w:rPr>
        <w:t> </w:t>
      </w:r>
    </w:p>
    <w:p w14:paraId="661D1085" w14:textId="77777777" w:rsidR="002D683A" w:rsidRPr="008F536C" w:rsidRDefault="002D683A" w:rsidP="008F536C">
      <w:pPr>
        <w:widowControl w:val="0"/>
        <w:numPr>
          <w:ilvl w:val="1"/>
          <w:numId w:val="23"/>
        </w:numPr>
        <w:spacing w:after="0" w:line="240" w:lineRule="auto"/>
        <w:ind w:left="426" w:hanging="56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Līgums stājas spēkā ar tā abpusējas parakstīšanas brīdi (pēdējā parakstītāja laika zīmoga datums un laiks) un ir spēkā līdz Līgumā noteikto Pušu saistību pilnīgai izpildei.</w:t>
      </w:r>
    </w:p>
    <w:p w14:paraId="69D653F4" w14:textId="42EF8A0F" w:rsidR="002D683A" w:rsidRPr="008F536C" w:rsidRDefault="002D683A" w:rsidP="008F536C">
      <w:pPr>
        <w:widowControl w:val="0"/>
        <w:numPr>
          <w:ilvl w:val="1"/>
          <w:numId w:val="23"/>
        </w:numPr>
        <w:spacing w:after="0" w:line="240" w:lineRule="auto"/>
        <w:ind w:left="426" w:hanging="568"/>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Ar šo Puses nosaka šādus pārstāvjus:</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2"/>
        <w:gridCol w:w="4678"/>
      </w:tblGrid>
      <w:tr w:rsidR="002D683A" w:rsidRPr="00E02D8E" w14:paraId="061B806F" w14:textId="77777777" w:rsidTr="008F536C">
        <w:trPr>
          <w:trHeight w:val="300"/>
        </w:trPr>
        <w:tc>
          <w:tcPr>
            <w:tcW w:w="4812" w:type="dxa"/>
            <w:tcBorders>
              <w:top w:val="single" w:sz="6" w:space="0" w:color="auto"/>
              <w:left w:val="single" w:sz="6" w:space="0" w:color="auto"/>
              <w:bottom w:val="single" w:sz="6" w:space="0" w:color="auto"/>
              <w:right w:val="single" w:sz="6" w:space="0" w:color="auto"/>
            </w:tcBorders>
            <w:hideMark/>
          </w:tcPr>
          <w:p w14:paraId="5E5FA81B" w14:textId="77777777" w:rsidR="002D683A" w:rsidRPr="00E02D8E" w:rsidRDefault="002D683A" w:rsidP="0091002D">
            <w:pPr>
              <w:spacing w:after="0" w:line="240" w:lineRule="auto"/>
              <w:ind w:left="555" w:hanging="555"/>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Pasūtītāja pārstāvis: </w:t>
            </w:r>
          </w:p>
        </w:tc>
        <w:tc>
          <w:tcPr>
            <w:tcW w:w="4678" w:type="dxa"/>
            <w:tcBorders>
              <w:top w:val="single" w:sz="6" w:space="0" w:color="auto"/>
              <w:left w:val="single" w:sz="6" w:space="0" w:color="auto"/>
              <w:bottom w:val="single" w:sz="6" w:space="0" w:color="auto"/>
              <w:right w:val="single" w:sz="6" w:space="0" w:color="auto"/>
            </w:tcBorders>
            <w:hideMark/>
          </w:tcPr>
          <w:p w14:paraId="16C1064D" w14:textId="77777777" w:rsidR="002D683A" w:rsidRPr="00E02D8E" w:rsidRDefault="002D683A" w:rsidP="0091002D">
            <w:pPr>
              <w:spacing w:after="0" w:line="240" w:lineRule="auto"/>
              <w:ind w:left="555" w:hanging="555"/>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Izpildītāja pārstāvis: </w:t>
            </w:r>
          </w:p>
        </w:tc>
      </w:tr>
      <w:tr w:rsidR="002D683A" w:rsidRPr="00E02D8E" w14:paraId="12AA105A" w14:textId="77777777" w:rsidTr="008F536C">
        <w:trPr>
          <w:trHeight w:val="300"/>
        </w:trPr>
        <w:tc>
          <w:tcPr>
            <w:tcW w:w="4812" w:type="dxa"/>
            <w:tcBorders>
              <w:top w:val="single" w:sz="6" w:space="0" w:color="auto"/>
              <w:left w:val="single" w:sz="6" w:space="0" w:color="auto"/>
              <w:bottom w:val="single" w:sz="6" w:space="0" w:color="auto"/>
              <w:right w:val="single" w:sz="6" w:space="0" w:color="auto"/>
            </w:tcBorders>
            <w:hideMark/>
          </w:tcPr>
          <w:p w14:paraId="681AC83C" w14:textId="77777777" w:rsidR="002D683A" w:rsidRPr="00E02D8E" w:rsidRDefault="002D683A" w:rsidP="0091002D">
            <w:pPr>
              <w:shd w:val="clear" w:color="auto" w:fill="FFFFFF"/>
              <w:spacing w:after="0" w:line="240" w:lineRule="auto"/>
              <w:jc w:val="both"/>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 xml:space="preserve">Sociālo pakalpojumu un invaliditātes politikas departamenta </w:t>
            </w:r>
            <w:r w:rsidRPr="00E02D8E">
              <w:rPr>
                <w:rFonts w:ascii="Times New Roman" w:eastAsia="Times New Roman" w:hAnsi="Times New Roman" w:cs="Times New Roman"/>
                <w:kern w:val="0"/>
                <w:lang w:eastAsia="lv-LV"/>
                <w14:ligatures w14:val="none"/>
              </w:rPr>
              <w:t>projekta “Atbalsts paliatīvās aprūpes sistēmas pilnveidei” vecākā eksperte Egita Sāre </w:t>
            </w:r>
          </w:p>
          <w:p w14:paraId="6680A28D" w14:textId="77777777" w:rsidR="002D683A" w:rsidRPr="00E02D8E" w:rsidRDefault="002D683A" w:rsidP="0091002D">
            <w:pPr>
              <w:shd w:val="clear" w:color="auto" w:fill="FFFFFF"/>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xml:space="preserve">Tālr. + 371 </w:t>
            </w:r>
            <w:r w:rsidRPr="008F536C">
              <w:rPr>
                <w:rFonts w:ascii="Times New Roman" w:eastAsia="Yu Mincho" w:hAnsi="Times New Roman" w:cs="Times New Roman"/>
                <w:noProof/>
                <w:kern w:val="0"/>
                <w:lang w:eastAsia="lv-LV"/>
                <w14:ligatures w14:val="none"/>
              </w:rPr>
              <w:t>20688260</w:t>
            </w:r>
          </w:p>
          <w:p w14:paraId="6FE8E59E" w14:textId="77777777" w:rsidR="002D683A" w:rsidRPr="00E02D8E" w:rsidRDefault="002D683A" w:rsidP="0091002D">
            <w:pPr>
              <w:shd w:val="clear" w:color="auto" w:fill="FFFFFF"/>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xml:space="preserve">e-pasts: </w:t>
            </w:r>
            <w:hyperlink r:id="rId8" w:history="1">
              <w:r w:rsidRPr="008F536C">
                <w:rPr>
                  <w:rFonts w:ascii="Times New Roman" w:eastAsia="Times New Roman" w:hAnsi="Times New Roman" w:cs="Times New Roman"/>
                  <w:kern w:val="0"/>
                  <w:u w:val="single"/>
                  <w:lang w:eastAsia="lv-LV"/>
                  <w14:ligatures w14:val="none"/>
                </w:rPr>
                <w:t>Egita.Sare@lm.gov.lv</w:t>
              </w:r>
            </w:hyperlink>
            <w:r w:rsidRPr="00E02D8E">
              <w:rPr>
                <w:rFonts w:ascii="Times New Roman" w:eastAsia="Times New Roman" w:hAnsi="Times New Roman" w:cs="Times New Roman"/>
                <w:kern w:val="0"/>
                <w:lang w:eastAsia="lv-LV"/>
                <w14:ligatures w14:val="none"/>
              </w:rPr>
              <w:t xml:space="preserve"> </w:t>
            </w:r>
          </w:p>
        </w:tc>
        <w:tc>
          <w:tcPr>
            <w:tcW w:w="4678" w:type="dxa"/>
            <w:tcBorders>
              <w:top w:val="single" w:sz="6" w:space="0" w:color="auto"/>
              <w:left w:val="single" w:sz="6" w:space="0" w:color="auto"/>
              <w:bottom w:val="single" w:sz="6" w:space="0" w:color="auto"/>
              <w:right w:val="single" w:sz="6" w:space="0" w:color="auto"/>
            </w:tcBorders>
            <w:hideMark/>
          </w:tcPr>
          <w:p w14:paraId="54BDDBE7" w14:textId="77777777" w:rsidR="002D683A" w:rsidRPr="00E02D8E" w:rsidRDefault="002D683A" w:rsidP="0091002D">
            <w:pPr>
              <w:spacing w:after="0" w:line="240" w:lineRule="auto"/>
              <w:ind w:left="555" w:hanging="555"/>
              <w:jc w:val="both"/>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 </w:t>
            </w:r>
          </w:p>
        </w:tc>
      </w:tr>
    </w:tbl>
    <w:p w14:paraId="7C440732" w14:textId="77777777" w:rsidR="002D683A" w:rsidRPr="008F536C" w:rsidRDefault="002D683A" w:rsidP="008F536C">
      <w:pPr>
        <w:widowControl w:val="0"/>
        <w:numPr>
          <w:ilvl w:val="1"/>
          <w:numId w:val="23"/>
        </w:numPr>
        <w:spacing w:after="0" w:line="240" w:lineRule="auto"/>
        <w:ind w:left="567"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Pušu pārstāvji ir atbildīgi par Līguma izpildes uzraudzīšanu, tai skaitā, par sniegtā Pakalpojuma nodošanas un pieņemšanas organizēšanu, Akta sagatavošanu un parakstīšanu, kā arī citiem uzdevumiem, kas noteikti Līgumā.</w:t>
      </w:r>
    </w:p>
    <w:p w14:paraId="58D50758" w14:textId="77777777" w:rsidR="002D683A" w:rsidRPr="008F536C" w:rsidRDefault="002D683A" w:rsidP="008F536C">
      <w:pPr>
        <w:widowControl w:val="0"/>
        <w:numPr>
          <w:ilvl w:val="1"/>
          <w:numId w:val="23"/>
        </w:numPr>
        <w:spacing w:after="0" w:line="240" w:lineRule="auto"/>
        <w:ind w:left="567"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Pusēm rakstveidā 5 (piecu) darba dienu laikā ir jāinformē vienai otru par savu rekvizītu (nosaukuma, adreses, norēķinu rekvizītu un tml.) Pušu pārstāvju maiņu. Šādā gadījumā Līguma grozījumi netiek gatavoti.</w:t>
      </w:r>
    </w:p>
    <w:p w14:paraId="7F87904F" w14:textId="77777777" w:rsidR="002D683A" w:rsidRPr="008F536C" w:rsidRDefault="002D683A" w:rsidP="008F536C">
      <w:pPr>
        <w:widowControl w:val="0"/>
        <w:numPr>
          <w:ilvl w:val="1"/>
          <w:numId w:val="23"/>
        </w:numPr>
        <w:spacing w:after="0" w:line="240" w:lineRule="auto"/>
        <w:ind w:left="567"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Līgums ir sagatavots, stājas spēkā un tiek izpildīts, kā arī Pušu savstarpējās attiecības tiek regulētas un skaidrotas saskaņā ar Latvijas Republikas normatīvajiem aktiem.</w:t>
      </w:r>
    </w:p>
    <w:p w14:paraId="0EB822A2" w14:textId="77777777" w:rsidR="002D683A" w:rsidRPr="008F536C" w:rsidRDefault="002D683A" w:rsidP="008F536C">
      <w:pPr>
        <w:widowControl w:val="0"/>
        <w:numPr>
          <w:ilvl w:val="1"/>
          <w:numId w:val="23"/>
        </w:numPr>
        <w:spacing w:after="0" w:line="240" w:lineRule="auto"/>
        <w:ind w:left="567"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Ja kāda no Pusēm nav izmantojusi Līgumā paredzētās tiesības vai cita veida tiesiskās aizsardzības līdzekļus, netiks uzskatīts, ka Puse atteikusies no šo tiesību vai tiesiskās aizsardzības līdzekļa izmantošanas turpmāk.</w:t>
      </w:r>
    </w:p>
    <w:p w14:paraId="4915651C" w14:textId="77777777" w:rsidR="002D683A" w:rsidRPr="008F536C" w:rsidRDefault="002D683A" w:rsidP="008F536C">
      <w:pPr>
        <w:widowControl w:val="0"/>
        <w:numPr>
          <w:ilvl w:val="1"/>
          <w:numId w:val="23"/>
        </w:numPr>
        <w:spacing w:after="0" w:line="240" w:lineRule="auto"/>
        <w:ind w:left="567"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54D4CF38" w14:textId="77777777" w:rsidR="002D683A" w:rsidRPr="008F536C" w:rsidRDefault="002D683A" w:rsidP="008F536C">
      <w:pPr>
        <w:widowControl w:val="0"/>
        <w:numPr>
          <w:ilvl w:val="1"/>
          <w:numId w:val="23"/>
        </w:numPr>
        <w:spacing w:after="0" w:line="240" w:lineRule="auto"/>
        <w:ind w:left="567"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Pasūtītājs Izpildītāja datu subjekta personas datus glabās 10 (desmit) gadus (papildus ieskaitot glabāšanas termiņu atbilstoši arhīvu regulējošo normatīvo aktu prasībām)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031E6E57" w14:textId="67ECBCE0" w:rsidR="002D683A" w:rsidRPr="008F536C" w:rsidRDefault="002D683A" w:rsidP="008F536C">
      <w:pPr>
        <w:widowControl w:val="0"/>
        <w:numPr>
          <w:ilvl w:val="1"/>
          <w:numId w:val="23"/>
        </w:numPr>
        <w:spacing w:after="0" w:line="240" w:lineRule="auto"/>
        <w:ind w:left="567" w:hanging="567"/>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Līgums sagatavots latviešu valodā un parakstīts ar drošu elektronisko parakstu, kas satur laika zīmogu. Līguma abpusējas parakstīšanas datums ir pēdējā parakstītāja pievienotā droša elektroniskā paraksta un tā laika zīmoga pievienošanas datums.</w:t>
      </w:r>
      <w:r w:rsidR="00464A77">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Pusēm ir pieejams</w:t>
      </w:r>
      <w:r w:rsidR="00464A77">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abpusēji parakstīts</w:t>
      </w:r>
      <w:r w:rsidR="00464A77">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Līgums</w:t>
      </w:r>
      <w:r w:rsidR="00464A77">
        <w:rPr>
          <w:rFonts w:ascii="Times New Roman" w:eastAsia="Times New Roman" w:hAnsi="Times New Roman" w:cs="Times New Roman"/>
          <w:kern w:val="0"/>
          <w:lang w:eastAsia="lv-LV" w:bidi="lv-LV"/>
          <w14:ligatures w14:val="none"/>
        </w:rPr>
        <w:t xml:space="preserve"> </w:t>
      </w:r>
      <w:r w:rsidRPr="008F536C">
        <w:rPr>
          <w:rFonts w:ascii="Times New Roman" w:eastAsia="Times New Roman" w:hAnsi="Times New Roman" w:cs="Times New Roman"/>
          <w:kern w:val="0"/>
          <w:lang w:eastAsia="lv-LV" w:bidi="lv-LV"/>
          <w14:ligatures w14:val="none"/>
        </w:rPr>
        <w:t>elektroniskā formā.</w:t>
      </w:r>
    </w:p>
    <w:p w14:paraId="417BAEA9" w14:textId="77777777" w:rsidR="002D683A" w:rsidRPr="008F536C" w:rsidRDefault="002D683A" w:rsidP="008F536C">
      <w:pPr>
        <w:widowControl w:val="0"/>
        <w:numPr>
          <w:ilvl w:val="1"/>
          <w:numId w:val="23"/>
        </w:numPr>
        <w:spacing w:after="0" w:line="240" w:lineRule="auto"/>
        <w:ind w:left="567" w:hanging="709"/>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Līgumam tiek pievienoti šādi pielikumi, kas ir Līguma neatņemama sastāvdaļa:</w:t>
      </w:r>
    </w:p>
    <w:p w14:paraId="40E865EF" w14:textId="765B2905" w:rsidR="002D683A" w:rsidRPr="008F536C" w:rsidRDefault="002D683A" w:rsidP="008F536C">
      <w:pPr>
        <w:widowControl w:val="0"/>
        <w:numPr>
          <w:ilvl w:val="2"/>
          <w:numId w:val="23"/>
        </w:numPr>
        <w:spacing w:after="0" w:line="240" w:lineRule="auto"/>
        <w:ind w:hanging="153"/>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Tehniskā specifikācija (1.</w:t>
      </w:r>
      <w:r w:rsidR="00464A77">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pielikums)</w:t>
      </w:r>
      <w:r w:rsidR="00EB2FDD" w:rsidRPr="008F536C">
        <w:rPr>
          <w:rFonts w:ascii="Times New Roman" w:eastAsia="Times New Roman" w:hAnsi="Times New Roman" w:cs="Times New Roman"/>
          <w:kern w:val="0"/>
          <w:lang w:eastAsia="lv-LV" w:bidi="lv-LV"/>
          <w14:ligatures w14:val="none"/>
        </w:rPr>
        <w:t>;</w:t>
      </w:r>
    </w:p>
    <w:p w14:paraId="2E9B58D1" w14:textId="4DD82FEF" w:rsidR="002D683A" w:rsidRPr="008F536C" w:rsidRDefault="002D683A" w:rsidP="008F536C">
      <w:pPr>
        <w:widowControl w:val="0"/>
        <w:numPr>
          <w:ilvl w:val="2"/>
          <w:numId w:val="23"/>
        </w:numPr>
        <w:spacing w:after="0" w:line="240" w:lineRule="auto"/>
        <w:ind w:hanging="153"/>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Tehniskais piedāvājums (2.</w:t>
      </w:r>
      <w:r w:rsidR="00464A77">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pielikums)</w:t>
      </w:r>
      <w:r w:rsidR="00EB2FDD" w:rsidRPr="008F536C">
        <w:rPr>
          <w:rFonts w:ascii="Times New Roman" w:eastAsia="Times New Roman" w:hAnsi="Times New Roman" w:cs="Times New Roman"/>
          <w:kern w:val="0"/>
          <w:lang w:eastAsia="lv-LV" w:bidi="lv-LV"/>
          <w14:ligatures w14:val="none"/>
        </w:rPr>
        <w:t>;</w:t>
      </w:r>
    </w:p>
    <w:p w14:paraId="18AB1F59" w14:textId="42D6E8EA" w:rsidR="002D683A" w:rsidRPr="008F536C" w:rsidRDefault="002D683A" w:rsidP="008F536C">
      <w:pPr>
        <w:widowControl w:val="0"/>
        <w:numPr>
          <w:ilvl w:val="2"/>
          <w:numId w:val="23"/>
        </w:numPr>
        <w:spacing w:after="0" w:line="240" w:lineRule="auto"/>
        <w:ind w:hanging="153"/>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Finanšu piedāvājums (3.</w:t>
      </w:r>
      <w:r w:rsidR="00464A77">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pielikums)</w:t>
      </w:r>
      <w:r w:rsidR="00EB2FDD" w:rsidRPr="008F536C">
        <w:rPr>
          <w:rFonts w:ascii="Times New Roman" w:eastAsia="Times New Roman" w:hAnsi="Times New Roman" w:cs="Times New Roman"/>
          <w:kern w:val="0"/>
          <w:lang w:eastAsia="lv-LV" w:bidi="lv-LV"/>
          <w14:ligatures w14:val="none"/>
        </w:rPr>
        <w:t>;</w:t>
      </w:r>
    </w:p>
    <w:p w14:paraId="77DE4F81" w14:textId="7B7F7A5E" w:rsidR="002D683A" w:rsidRPr="008F536C" w:rsidRDefault="002D683A" w:rsidP="008F536C">
      <w:pPr>
        <w:widowControl w:val="0"/>
        <w:numPr>
          <w:ilvl w:val="2"/>
          <w:numId w:val="23"/>
        </w:numPr>
        <w:spacing w:after="0" w:line="240" w:lineRule="auto"/>
        <w:ind w:hanging="153"/>
        <w:contextualSpacing/>
        <w:jc w:val="both"/>
        <w:textAlignment w:val="baseline"/>
        <w:rPr>
          <w:rFonts w:ascii="Times New Roman" w:eastAsia="Times New Roman" w:hAnsi="Times New Roman" w:cs="Times New Roman"/>
          <w:kern w:val="0"/>
          <w:lang w:eastAsia="lv-LV" w:bidi="lv-LV"/>
          <w14:ligatures w14:val="none"/>
        </w:rPr>
      </w:pPr>
      <w:r w:rsidRPr="008F536C">
        <w:rPr>
          <w:rFonts w:ascii="Times New Roman" w:eastAsia="Times New Roman" w:hAnsi="Times New Roman" w:cs="Times New Roman"/>
          <w:kern w:val="0"/>
          <w:lang w:eastAsia="lv-LV" w:bidi="lv-LV"/>
          <w14:ligatures w14:val="none"/>
        </w:rPr>
        <w:t>Nodošanas un pieņemšanas akts (4.</w:t>
      </w:r>
      <w:r w:rsidR="00464A77">
        <w:rPr>
          <w:rFonts w:ascii="Times New Roman" w:eastAsia="Times New Roman" w:hAnsi="Times New Roman" w:cs="Times New Roman"/>
          <w:kern w:val="0"/>
          <w:lang w:eastAsia="lv-LV" w:bidi="lv-LV"/>
          <w14:ligatures w14:val="none"/>
        </w:rPr>
        <w:t> </w:t>
      </w:r>
      <w:r w:rsidRPr="008F536C">
        <w:rPr>
          <w:rFonts w:ascii="Times New Roman" w:eastAsia="Times New Roman" w:hAnsi="Times New Roman" w:cs="Times New Roman"/>
          <w:kern w:val="0"/>
          <w:lang w:eastAsia="lv-LV" w:bidi="lv-LV"/>
          <w14:ligatures w14:val="none"/>
        </w:rPr>
        <w:t>pielikums)</w:t>
      </w:r>
      <w:r w:rsidR="00EB2FDD" w:rsidRPr="008F536C">
        <w:rPr>
          <w:rFonts w:ascii="Times New Roman" w:eastAsia="Times New Roman" w:hAnsi="Times New Roman" w:cs="Times New Roman"/>
          <w:kern w:val="0"/>
          <w:lang w:eastAsia="lv-LV" w:bidi="lv-LV"/>
          <w14:ligatures w14:val="none"/>
        </w:rPr>
        <w:t>.</w:t>
      </w:r>
    </w:p>
    <w:p w14:paraId="269CEE38" w14:textId="0016D56A" w:rsidR="002D683A" w:rsidRPr="00E02D8E" w:rsidRDefault="002D683A" w:rsidP="008F536C">
      <w:pPr>
        <w:spacing w:after="0" w:line="240" w:lineRule="auto"/>
        <w:jc w:val="both"/>
        <w:textAlignment w:val="baseline"/>
        <w:rPr>
          <w:rFonts w:ascii="Times New Roman" w:eastAsia="Times New Roman" w:hAnsi="Times New Roman" w:cs="Times New Roman"/>
          <w:kern w:val="0"/>
          <w:lang w:eastAsia="lv-LV"/>
          <w14:ligatures w14:val="none"/>
        </w:rPr>
      </w:pPr>
    </w:p>
    <w:p w14:paraId="52E47AAF" w14:textId="0ACFB400" w:rsidR="002D683A" w:rsidRPr="00E02D8E" w:rsidRDefault="002D683A" w:rsidP="008F536C">
      <w:pPr>
        <w:numPr>
          <w:ilvl w:val="0"/>
          <w:numId w:val="15"/>
        </w:num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PUŠU ADRESES UN BANKAS REKVIZĪTI</w:t>
      </w:r>
      <w:r w:rsidRPr="00E02D8E">
        <w:rPr>
          <w:rFonts w:ascii="Times New Roman" w:eastAsia="Times New Roman" w:hAnsi="Times New Roman" w:cs="Times New Roman"/>
          <w:kern w:val="0"/>
          <w:lang w:eastAsia="lv-LV"/>
          <w14:ligatures w14:val="none"/>
        </w:rPr>
        <w:t>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820"/>
      </w:tblGrid>
      <w:tr w:rsidR="002D683A" w:rsidRPr="00E02D8E" w14:paraId="1335408B" w14:textId="77777777" w:rsidTr="008F536C">
        <w:trPr>
          <w:trHeight w:val="300"/>
        </w:trPr>
        <w:tc>
          <w:tcPr>
            <w:tcW w:w="4528" w:type="dxa"/>
            <w:tcBorders>
              <w:top w:val="single" w:sz="6" w:space="0" w:color="auto"/>
              <w:left w:val="single" w:sz="6" w:space="0" w:color="auto"/>
              <w:bottom w:val="single" w:sz="6" w:space="0" w:color="auto"/>
              <w:right w:val="nil"/>
            </w:tcBorders>
            <w:shd w:val="clear" w:color="auto" w:fill="D9D9D9"/>
            <w:hideMark/>
          </w:tcPr>
          <w:p w14:paraId="224369E9" w14:textId="77777777" w:rsidR="002D683A" w:rsidRPr="00E02D8E" w:rsidRDefault="002D683A" w:rsidP="0091002D">
            <w:pPr>
              <w:spacing w:after="0" w:line="240" w:lineRule="auto"/>
              <w:ind w:right="-150"/>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Pasūtītājs </w:t>
            </w:r>
          </w:p>
        </w:tc>
        <w:tc>
          <w:tcPr>
            <w:tcW w:w="4820" w:type="dxa"/>
            <w:tcBorders>
              <w:top w:val="single" w:sz="6" w:space="0" w:color="000000"/>
              <w:left w:val="single" w:sz="6" w:space="0" w:color="000000"/>
              <w:bottom w:val="single" w:sz="6" w:space="0" w:color="000000"/>
              <w:right w:val="single" w:sz="6" w:space="0" w:color="000000"/>
            </w:tcBorders>
            <w:shd w:val="clear" w:color="auto" w:fill="D9D9D9"/>
            <w:hideMark/>
          </w:tcPr>
          <w:p w14:paraId="0F42DD6C" w14:textId="77777777" w:rsidR="002D683A" w:rsidRPr="00E02D8E" w:rsidRDefault="002D683A" w:rsidP="0091002D">
            <w:pPr>
              <w:spacing w:after="0" w:line="240" w:lineRule="auto"/>
              <w:ind w:right="-150"/>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Izpildītājs </w:t>
            </w:r>
          </w:p>
        </w:tc>
      </w:tr>
      <w:tr w:rsidR="002D683A" w:rsidRPr="00E02D8E" w14:paraId="643E5E99" w14:textId="77777777" w:rsidTr="008F536C">
        <w:trPr>
          <w:trHeight w:val="300"/>
        </w:trPr>
        <w:tc>
          <w:tcPr>
            <w:tcW w:w="4528" w:type="dxa"/>
            <w:tcBorders>
              <w:top w:val="single" w:sz="6" w:space="0" w:color="auto"/>
              <w:left w:val="single" w:sz="6" w:space="0" w:color="auto"/>
              <w:bottom w:val="single" w:sz="6" w:space="0" w:color="auto"/>
              <w:right w:val="nil"/>
            </w:tcBorders>
            <w:hideMark/>
          </w:tcPr>
          <w:p w14:paraId="7CF9D2D5"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Labklājības ministrija</w:t>
            </w:r>
          </w:p>
        </w:tc>
        <w:tc>
          <w:tcPr>
            <w:tcW w:w="4820" w:type="dxa"/>
            <w:tcBorders>
              <w:top w:val="single" w:sz="6" w:space="0" w:color="000000"/>
              <w:left w:val="single" w:sz="6" w:space="0" w:color="000000"/>
              <w:bottom w:val="single" w:sz="6" w:space="0" w:color="000000"/>
              <w:right w:val="single" w:sz="6" w:space="0" w:color="000000"/>
            </w:tcBorders>
            <w:hideMark/>
          </w:tcPr>
          <w:p w14:paraId="171A3A61"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Izpildītāja nosaukums</w:t>
            </w:r>
          </w:p>
        </w:tc>
      </w:tr>
      <w:tr w:rsidR="002D683A" w:rsidRPr="00E02D8E" w14:paraId="28EB282A" w14:textId="77777777" w:rsidTr="008F536C">
        <w:trPr>
          <w:trHeight w:val="300"/>
        </w:trPr>
        <w:tc>
          <w:tcPr>
            <w:tcW w:w="4528" w:type="dxa"/>
            <w:tcBorders>
              <w:top w:val="single" w:sz="6" w:space="0" w:color="auto"/>
              <w:left w:val="single" w:sz="6" w:space="0" w:color="auto"/>
              <w:bottom w:val="single" w:sz="6" w:space="0" w:color="auto"/>
              <w:right w:val="nil"/>
            </w:tcBorders>
            <w:hideMark/>
          </w:tcPr>
          <w:p w14:paraId="47BFF8BC"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Reģ.nr.: 90000022064</w:t>
            </w:r>
          </w:p>
        </w:tc>
        <w:tc>
          <w:tcPr>
            <w:tcW w:w="4820" w:type="dxa"/>
            <w:tcBorders>
              <w:top w:val="single" w:sz="6" w:space="0" w:color="000000"/>
              <w:left w:val="single" w:sz="6" w:space="0" w:color="000000"/>
              <w:bottom w:val="single" w:sz="6" w:space="0" w:color="000000"/>
              <w:right w:val="single" w:sz="6" w:space="0" w:color="000000"/>
            </w:tcBorders>
            <w:hideMark/>
          </w:tcPr>
          <w:p w14:paraId="2AB62661"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Reģ.nr. numurs</w:t>
            </w:r>
          </w:p>
        </w:tc>
      </w:tr>
      <w:tr w:rsidR="002D683A" w:rsidRPr="00E02D8E" w14:paraId="3C1F88DD" w14:textId="77777777" w:rsidTr="008F536C">
        <w:trPr>
          <w:trHeight w:val="300"/>
        </w:trPr>
        <w:tc>
          <w:tcPr>
            <w:tcW w:w="4528" w:type="dxa"/>
            <w:tcBorders>
              <w:top w:val="single" w:sz="6" w:space="0" w:color="auto"/>
              <w:left w:val="single" w:sz="6" w:space="0" w:color="auto"/>
              <w:bottom w:val="single" w:sz="6" w:space="0" w:color="auto"/>
              <w:right w:val="nil"/>
            </w:tcBorders>
            <w:hideMark/>
          </w:tcPr>
          <w:p w14:paraId="60708D53"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Adrese: Skolas iela 28, Rīga, LV-1331</w:t>
            </w:r>
          </w:p>
        </w:tc>
        <w:tc>
          <w:tcPr>
            <w:tcW w:w="4820" w:type="dxa"/>
            <w:tcBorders>
              <w:top w:val="single" w:sz="6" w:space="0" w:color="000000"/>
              <w:left w:val="single" w:sz="6" w:space="0" w:color="000000"/>
              <w:bottom w:val="single" w:sz="6" w:space="0" w:color="000000"/>
              <w:right w:val="single" w:sz="6" w:space="0" w:color="000000"/>
            </w:tcBorders>
            <w:hideMark/>
          </w:tcPr>
          <w:p w14:paraId="58EAA096"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Adrese: adrese</w:t>
            </w:r>
          </w:p>
        </w:tc>
      </w:tr>
      <w:tr w:rsidR="002D683A" w:rsidRPr="00E02D8E" w14:paraId="7B69C0D1" w14:textId="77777777" w:rsidTr="008F536C">
        <w:trPr>
          <w:trHeight w:val="210"/>
        </w:trPr>
        <w:tc>
          <w:tcPr>
            <w:tcW w:w="4528" w:type="dxa"/>
            <w:tcBorders>
              <w:top w:val="single" w:sz="6" w:space="0" w:color="auto"/>
              <w:left w:val="single" w:sz="6" w:space="0" w:color="auto"/>
              <w:bottom w:val="single" w:sz="6" w:space="0" w:color="auto"/>
              <w:right w:val="nil"/>
            </w:tcBorders>
            <w:hideMark/>
          </w:tcPr>
          <w:p w14:paraId="20D24F1E"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Tālr. 80205100</w:t>
            </w:r>
          </w:p>
        </w:tc>
        <w:tc>
          <w:tcPr>
            <w:tcW w:w="4820" w:type="dxa"/>
            <w:tcBorders>
              <w:top w:val="single" w:sz="6" w:space="0" w:color="000000"/>
              <w:left w:val="single" w:sz="6" w:space="0" w:color="000000"/>
              <w:bottom w:val="single" w:sz="6" w:space="0" w:color="000000"/>
              <w:right w:val="single" w:sz="6" w:space="0" w:color="000000"/>
            </w:tcBorders>
            <w:hideMark/>
          </w:tcPr>
          <w:p w14:paraId="3F31FAA7"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Tālr. numurs</w:t>
            </w:r>
          </w:p>
        </w:tc>
      </w:tr>
      <w:tr w:rsidR="002D683A" w:rsidRPr="00E02D8E" w14:paraId="01CBFEBE" w14:textId="77777777" w:rsidTr="008F536C">
        <w:trPr>
          <w:trHeight w:val="300"/>
        </w:trPr>
        <w:tc>
          <w:tcPr>
            <w:tcW w:w="4528" w:type="dxa"/>
            <w:tcBorders>
              <w:top w:val="single" w:sz="6" w:space="0" w:color="auto"/>
              <w:left w:val="single" w:sz="6" w:space="0" w:color="auto"/>
              <w:bottom w:val="single" w:sz="6" w:space="0" w:color="auto"/>
              <w:right w:val="nil"/>
            </w:tcBorders>
            <w:hideMark/>
          </w:tcPr>
          <w:p w14:paraId="2316FE33"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lastRenderedPageBreak/>
              <w:t>E-pasts: </w:t>
            </w:r>
            <w:hyperlink r:id="rId9" w:tgtFrame="_blank" w:history="1">
              <w:r w:rsidRPr="008F536C">
                <w:rPr>
                  <w:rFonts w:ascii="Times New Roman" w:eastAsia="Times New Roman" w:hAnsi="Times New Roman" w:cs="Times New Roman"/>
                  <w:kern w:val="0"/>
                  <w:u w:val="single"/>
                  <w:lang w:eastAsia="lv-LV"/>
                  <w14:ligatures w14:val="none"/>
                </w:rPr>
                <w:t>lm@lm.gov.lv</w:t>
              </w:r>
            </w:hyperlink>
          </w:p>
        </w:tc>
        <w:tc>
          <w:tcPr>
            <w:tcW w:w="4820" w:type="dxa"/>
            <w:tcBorders>
              <w:top w:val="single" w:sz="6" w:space="0" w:color="000000"/>
              <w:left w:val="single" w:sz="6" w:space="0" w:color="000000"/>
              <w:bottom w:val="single" w:sz="6" w:space="0" w:color="000000"/>
              <w:right w:val="single" w:sz="6" w:space="0" w:color="000000"/>
            </w:tcBorders>
            <w:hideMark/>
          </w:tcPr>
          <w:p w14:paraId="4422B023"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E-pasts: e-pasts</w:t>
            </w:r>
          </w:p>
        </w:tc>
      </w:tr>
      <w:tr w:rsidR="002D683A" w:rsidRPr="00E02D8E" w14:paraId="4AD562CE" w14:textId="77777777" w:rsidTr="008F536C">
        <w:trPr>
          <w:trHeight w:val="300"/>
        </w:trPr>
        <w:tc>
          <w:tcPr>
            <w:tcW w:w="4528" w:type="dxa"/>
            <w:tcBorders>
              <w:top w:val="single" w:sz="6" w:space="0" w:color="auto"/>
              <w:left w:val="single" w:sz="6" w:space="0" w:color="auto"/>
              <w:bottom w:val="single" w:sz="6" w:space="0" w:color="auto"/>
              <w:right w:val="nil"/>
            </w:tcBorders>
            <w:hideMark/>
          </w:tcPr>
          <w:p w14:paraId="09F87234"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Banka: Valsts kase</w:t>
            </w:r>
          </w:p>
        </w:tc>
        <w:tc>
          <w:tcPr>
            <w:tcW w:w="4820" w:type="dxa"/>
            <w:tcBorders>
              <w:top w:val="single" w:sz="6" w:space="0" w:color="000000"/>
              <w:left w:val="single" w:sz="6" w:space="0" w:color="000000"/>
              <w:bottom w:val="single" w:sz="6" w:space="0" w:color="000000"/>
              <w:right w:val="single" w:sz="6" w:space="0" w:color="000000"/>
            </w:tcBorders>
            <w:hideMark/>
          </w:tcPr>
          <w:p w14:paraId="1B41EAB2"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Banka: nosaukums</w:t>
            </w:r>
          </w:p>
        </w:tc>
      </w:tr>
      <w:tr w:rsidR="002D683A" w:rsidRPr="00E02D8E" w14:paraId="6FBCEB67" w14:textId="77777777" w:rsidTr="008F536C">
        <w:trPr>
          <w:trHeight w:val="300"/>
        </w:trPr>
        <w:tc>
          <w:tcPr>
            <w:tcW w:w="4528" w:type="dxa"/>
            <w:tcBorders>
              <w:top w:val="single" w:sz="6" w:space="0" w:color="auto"/>
              <w:left w:val="single" w:sz="6" w:space="0" w:color="auto"/>
              <w:bottom w:val="single" w:sz="6" w:space="0" w:color="auto"/>
              <w:right w:val="nil"/>
            </w:tcBorders>
            <w:hideMark/>
          </w:tcPr>
          <w:p w14:paraId="773C539C"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Konts: LV93TREL218039617200B</w:t>
            </w:r>
          </w:p>
        </w:tc>
        <w:tc>
          <w:tcPr>
            <w:tcW w:w="4820" w:type="dxa"/>
            <w:tcBorders>
              <w:top w:val="single" w:sz="6" w:space="0" w:color="000000"/>
              <w:left w:val="single" w:sz="6" w:space="0" w:color="000000"/>
              <w:bottom w:val="single" w:sz="6" w:space="0" w:color="000000"/>
              <w:right w:val="single" w:sz="6" w:space="0" w:color="000000"/>
            </w:tcBorders>
            <w:hideMark/>
          </w:tcPr>
          <w:p w14:paraId="606076DD"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Konts: numurs</w:t>
            </w:r>
          </w:p>
        </w:tc>
      </w:tr>
      <w:tr w:rsidR="002D683A" w:rsidRPr="00E02D8E" w14:paraId="3135238E" w14:textId="77777777" w:rsidTr="008F536C">
        <w:trPr>
          <w:trHeight w:val="300"/>
        </w:trPr>
        <w:tc>
          <w:tcPr>
            <w:tcW w:w="4528" w:type="dxa"/>
            <w:tcBorders>
              <w:top w:val="single" w:sz="6" w:space="0" w:color="auto"/>
              <w:left w:val="single" w:sz="6" w:space="0" w:color="auto"/>
              <w:bottom w:val="single" w:sz="6" w:space="0" w:color="auto"/>
              <w:right w:val="nil"/>
            </w:tcBorders>
            <w:hideMark/>
          </w:tcPr>
          <w:p w14:paraId="3D9FB692"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SWIFT kods: TRELLV22</w:t>
            </w:r>
          </w:p>
        </w:tc>
        <w:tc>
          <w:tcPr>
            <w:tcW w:w="4820" w:type="dxa"/>
            <w:tcBorders>
              <w:top w:val="single" w:sz="6" w:space="0" w:color="000000"/>
              <w:left w:val="single" w:sz="6" w:space="0" w:color="000000"/>
              <w:bottom w:val="single" w:sz="6" w:space="0" w:color="000000"/>
              <w:right w:val="single" w:sz="6" w:space="0" w:color="000000"/>
            </w:tcBorders>
            <w:hideMark/>
          </w:tcPr>
          <w:p w14:paraId="332BC519"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SWIFT kods: kods</w:t>
            </w:r>
          </w:p>
        </w:tc>
      </w:tr>
      <w:tr w:rsidR="002D683A" w:rsidRPr="00E02D8E" w14:paraId="52ADCC66" w14:textId="77777777" w:rsidTr="008F536C">
        <w:trPr>
          <w:trHeight w:val="705"/>
        </w:trPr>
        <w:tc>
          <w:tcPr>
            <w:tcW w:w="4528" w:type="dxa"/>
            <w:tcBorders>
              <w:top w:val="nil"/>
              <w:left w:val="single" w:sz="6" w:space="0" w:color="auto"/>
              <w:bottom w:val="single" w:sz="6" w:space="0" w:color="auto"/>
              <w:right w:val="nil"/>
            </w:tcBorders>
            <w:hideMark/>
          </w:tcPr>
          <w:p w14:paraId="5EA1BF66"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Valsts sekretārs</w:t>
            </w:r>
          </w:p>
          <w:p w14:paraId="7E388A76"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_______________________________ </w:t>
            </w:r>
          </w:p>
          <w:p w14:paraId="5A24CBF9"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/I. Alliks/</w:t>
            </w:r>
          </w:p>
        </w:tc>
        <w:tc>
          <w:tcPr>
            <w:tcW w:w="4820" w:type="dxa"/>
            <w:tcBorders>
              <w:top w:val="nil"/>
              <w:left w:val="single" w:sz="6" w:space="0" w:color="auto"/>
              <w:bottom w:val="single" w:sz="6" w:space="0" w:color="auto"/>
              <w:right w:val="single" w:sz="6" w:space="0" w:color="auto"/>
            </w:tcBorders>
            <w:hideMark/>
          </w:tcPr>
          <w:p w14:paraId="50B1FA14" w14:textId="77777777" w:rsidR="002D683A" w:rsidRPr="00E02D8E" w:rsidRDefault="002D683A" w:rsidP="0091002D">
            <w:pPr>
              <w:spacing w:after="0" w:line="240" w:lineRule="auto"/>
              <w:ind w:right="-15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/Amats/</w:t>
            </w:r>
          </w:p>
          <w:p w14:paraId="56D3BD50" w14:textId="77777777" w:rsidR="002D683A" w:rsidRPr="00E02D8E" w:rsidRDefault="002D683A" w:rsidP="0091002D">
            <w:pPr>
              <w:spacing w:after="0" w:line="240" w:lineRule="auto"/>
              <w:ind w:right="-150"/>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______________________________ </w:t>
            </w:r>
          </w:p>
          <w:p w14:paraId="14127D0F" w14:textId="77777777" w:rsidR="002D683A" w:rsidRPr="00E02D8E" w:rsidRDefault="002D683A" w:rsidP="0091002D">
            <w:pPr>
              <w:spacing w:after="0" w:line="240" w:lineRule="auto"/>
              <w:ind w:right="-150"/>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/paraksts, vārds, uzvārds/</w:t>
            </w:r>
          </w:p>
          <w:p w14:paraId="24545782" w14:textId="77777777" w:rsidR="002D683A" w:rsidRPr="00E02D8E" w:rsidRDefault="002D683A" w:rsidP="0091002D">
            <w:pPr>
              <w:spacing w:after="0" w:line="240" w:lineRule="auto"/>
              <w:ind w:right="-150"/>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r>
    </w:tbl>
    <w:p w14:paraId="70874B67"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 </w:t>
      </w:r>
    </w:p>
    <w:p w14:paraId="1164B345"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 </w:t>
      </w:r>
    </w:p>
    <w:p w14:paraId="5F3E137D" w14:textId="77777777" w:rsidR="002D683A" w:rsidRPr="00E02D8E" w:rsidRDefault="002D683A" w:rsidP="0091002D">
      <w:pPr>
        <w:spacing w:after="0" w:line="240" w:lineRule="auto"/>
        <w:rPr>
          <w:rFonts w:ascii="Times New Roman" w:eastAsia="Times New Roman" w:hAnsi="Times New Roman" w:cs="Times New Roman"/>
          <w:b/>
          <w:bCs/>
          <w:kern w:val="0"/>
          <w14:ligatures w14:val="none"/>
        </w:rPr>
      </w:pPr>
      <w:r w:rsidRPr="00E02D8E">
        <w:rPr>
          <w:rFonts w:ascii="Times New Roman" w:eastAsia="Times New Roman" w:hAnsi="Times New Roman" w:cs="Times New Roman"/>
          <w:b/>
          <w:bCs/>
          <w:kern w:val="0"/>
          <w14:ligatures w14:val="none"/>
        </w:rPr>
        <w:br w:type="page"/>
      </w:r>
    </w:p>
    <w:p w14:paraId="6B7E8FCE" w14:textId="28C63958" w:rsidR="002D683A" w:rsidRPr="00E02D8E" w:rsidRDefault="002D683A" w:rsidP="0091002D">
      <w:pPr>
        <w:spacing w:after="0" w:line="240" w:lineRule="auto"/>
        <w:jc w:val="right"/>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lastRenderedPageBreak/>
        <w:t>4.</w:t>
      </w:r>
      <w:r w:rsidR="006C7478">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pielikums </w:t>
      </w:r>
    </w:p>
    <w:p w14:paraId="1D1FCB14" w14:textId="7235EDBC" w:rsidR="00326BB3" w:rsidRDefault="002D683A" w:rsidP="00326BB3">
      <w:pPr>
        <w:spacing w:after="0" w:line="240" w:lineRule="auto"/>
        <w:jc w:val="right"/>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Līgumam</w:t>
      </w:r>
      <w:r w:rsidR="00326BB3">
        <w:rPr>
          <w:rFonts w:ascii="Times New Roman" w:eastAsia="Times New Roman" w:hAnsi="Times New Roman" w:cs="Times New Roman"/>
          <w:kern w:val="0"/>
          <w:lang w:eastAsia="lv-LV"/>
          <w14:ligatures w14:val="none"/>
        </w:rPr>
        <w:t xml:space="preserve"> </w:t>
      </w:r>
      <w:r w:rsidRPr="00E02D8E">
        <w:rPr>
          <w:rFonts w:ascii="Times New Roman" w:eastAsia="Times New Roman" w:hAnsi="Times New Roman" w:cs="Times New Roman"/>
          <w:kern w:val="0"/>
          <w:lang w:eastAsia="lv-LV"/>
          <w14:ligatures w14:val="none"/>
        </w:rPr>
        <w:t xml:space="preserve">“Atbalsta grupu un līdzinieku </w:t>
      </w:r>
    </w:p>
    <w:p w14:paraId="7F6950A9" w14:textId="30A74C1D" w:rsidR="002D683A" w:rsidRPr="00E02D8E" w:rsidRDefault="002D683A" w:rsidP="00326BB3">
      <w:pPr>
        <w:spacing w:after="0" w:line="240" w:lineRule="auto"/>
        <w:jc w:val="right"/>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grupu pakalpojumu aprakstu izstrāde”</w:t>
      </w:r>
    </w:p>
    <w:p w14:paraId="06484DB9" w14:textId="77777777" w:rsidR="002D683A" w:rsidRPr="00E02D8E" w:rsidRDefault="002D683A" w:rsidP="0091002D">
      <w:pPr>
        <w:spacing w:after="0" w:line="240" w:lineRule="auto"/>
        <w:jc w:val="right"/>
        <w:textAlignment w:val="baseline"/>
        <w:rPr>
          <w:rFonts w:ascii="Times New Roman" w:eastAsia="Times New Roman" w:hAnsi="Times New Roman" w:cs="Times New Roman"/>
          <w:kern w:val="0"/>
          <w:lang w:eastAsia="lv-LV"/>
          <w14:ligatures w14:val="none"/>
        </w:rPr>
      </w:pPr>
      <w:r w:rsidRPr="008F536C">
        <w:rPr>
          <w:rFonts w:ascii="Times New Roman" w:eastAsia="Times New Roman" w:hAnsi="Times New Roman" w:cs="Times New Roman"/>
          <w:kern w:val="0"/>
          <w:lang w:eastAsia="lv-LV"/>
          <w14:ligatures w14:val="none"/>
        </w:rPr>
        <w:t> </w:t>
      </w:r>
    </w:p>
    <w:p w14:paraId="1EDA5C18"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Nodošanas un pieņemšanas akts </w:t>
      </w:r>
      <w:r w:rsidRPr="00E02D8E">
        <w:rPr>
          <w:rFonts w:ascii="Times New Roman" w:eastAsia="Times New Roman" w:hAnsi="Times New Roman" w:cs="Times New Roman"/>
          <w:kern w:val="0"/>
          <w:lang w:eastAsia="lv-LV"/>
          <w14:ligatures w14:val="none"/>
        </w:rPr>
        <w:t>(</w:t>
      </w:r>
      <w:r w:rsidRPr="00E02D8E">
        <w:rPr>
          <w:rFonts w:ascii="Times New Roman" w:eastAsia="Times New Roman" w:hAnsi="Times New Roman" w:cs="Times New Roman"/>
          <w:i/>
          <w:iCs/>
          <w:kern w:val="0"/>
          <w:lang w:eastAsia="lv-LV"/>
          <w14:ligatures w14:val="none"/>
        </w:rPr>
        <w:t>veidlapa</w:t>
      </w:r>
      <w:r w:rsidRPr="00E02D8E">
        <w:rPr>
          <w:rFonts w:ascii="Times New Roman" w:eastAsia="Times New Roman" w:hAnsi="Times New Roman" w:cs="Times New Roman"/>
          <w:kern w:val="0"/>
          <w:lang w:eastAsia="lv-LV"/>
          <w14:ligatures w14:val="none"/>
        </w:rPr>
        <w:t>) </w:t>
      </w:r>
    </w:p>
    <w:p w14:paraId="3A0BCCCD"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Rīgā, 2026. gada ____.________ </w:t>
      </w:r>
    </w:p>
    <w:p w14:paraId="71BCA445" w14:textId="19EE2CC7" w:rsidR="002D683A" w:rsidRPr="00E02D8E" w:rsidRDefault="002D683A" w:rsidP="0091002D">
      <w:pPr>
        <w:spacing w:after="0" w:line="240" w:lineRule="auto"/>
        <w:ind w:firstLine="720"/>
        <w:jc w:val="both"/>
        <w:textAlignment w:val="baseline"/>
        <w:rPr>
          <w:rFonts w:ascii="Times New Roman" w:eastAsia="Times New Roman" w:hAnsi="Times New Roman" w:cs="Times New Roman"/>
          <w:kern w:val="0"/>
          <w:lang w:eastAsia="lv-LV"/>
          <w14:ligatures w14:val="none"/>
        </w:rPr>
      </w:pPr>
    </w:p>
    <w:p w14:paraId="6CF6D610" w14:textId="49CAE4E6" w:rsidR="002D683A" w:rsidRPr="00E02D8E" w:rsidRDefault="002D683A" w:rsidP="0091002D">
      <w:pPr>
        <w:spacing w:after="0" w:line="240" w:lineRule="auto"/>
        <w:ind w:firstLine="72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Labklājības ministrija</w:t>
      </w:r>
      <w:r w:rsidRPr="00E02D8E">
        <w:rPr>
          <w:rFonts w:ascii="Times New Roman" w:eastAsia="Times New Roman" w:hAnsi="Times New Roman" w:cs="Times New Roman"/>
          <w:kern w:val="0"/>
          <w:lang w:eastAsia="lv-LV"/>
          <w14:ligatures w14:val="none"/>
        </w:rPr>
        <w:t xml:space="preserve"> (turpmāk</w:t>
      </w:r>
      <w:r w:rsidR="006C7478">
        <w:rPr>
          <w:rFonts w:ascii="Times New Roman" w:eastAsia="Times New Roman" w:hAnsi="Times New Roman" w:cs="Times New Roman"/>
          <w:kern w:val="0"/>
          <w:lang w:eastAsia="lv-LV"/>
          <w14:ligatures w14:val="none"/>
        </w:rPr>
        <w:t> </w:t>
      </w:r>
      <w:r w:rsidR="00326BB3">
        <w:rPr>
          <w:rFonts w:ascii="Times New Roman" w:eastAsia="Times New Roman" w:hAnsi="Times New Roman" w:cs="Times New Roman"/>
          <w:kern w:val="0"/>
          <w:lang w:eastAsia="lv-LV"/>
          <w14:ligatures w14:val="none"/>
        </w:rPr>
        <w:t>–</w:t>
      </w:r>
      <w:r w:rsidR="006C7478">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Pasūtītājs), kuru, pamatojoties uz 2026. gada ____.____ līguma Nr. ____________ par iepirkuma “Atbalsta grupu un līdzinieku grupu pakalpojumu aprakstu izstrāde” (turpmāk</w:t>
      </w:r>
      <w:r w:rsidR="006C7478">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w:t>
      </w:r>
      <w:r w:rsidR="006C7478">
        <w:rPr>
          <w:rFonts w:ascii="Times New Roman" w:eastAsia="Times New Roman" w:hAnsi="Times New Roman" w:cs="Times New Roman"/>
          <w:kern w:val="0"/>
          <w:lang w:eastAsia="lv-LV"/>
          <w14:ligatures w14:val="none"/>
        </w:rPr>
        <w:t> </w:t>
      </w:r>
      <w:r w:rsidRPr="00E02D8E">
        <w:rPr>
          <w:rFonts w:ascii="Times New Roman" w:eastAsia="Times New Roman" w:hAnsi="Times New Roman" w:cs="Times New Roman"/>
          <w:kern w:val="0"/>
          <w:lang w:eastAsia="lv-LV"/>
          <w14:ligatures w14:val="none"/>
        </w:rPr>
        <w:t xml:space="preserve">Līgums) pārstāv _______________________________, no vienas puses un, </w:t>
      </w:r>
    </w:p>
    <w:p w14:paraId="547F0C56" w14:textId="598343D3" w:rsidR="002D683A" w:rsidRPr="00E02D8E" w:rsidRDefault="002D683A" w:rsidP="0091002D">
      <w:pPr>
        <w:spacing w:after="0" w:line="240" w:lineRule="auto"/>
        <w:ind w:firstLine="72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 xml:space="preserve">Izpildītāja nosaukums </w:t>
      </w:r>
      <w:r w:rsidRPr="00E02D8E">
        <w:rPr>
          <w:rFonts w:ascii="Times New Roman" w:eastAsia="Times New Roman" w:hAnsi="Times New Roman" w:cs="Times New Roman"/>
          <w:kern w:val="0"/>
          <w:lang w:eastAsia="lv-LV"/>
          <w14:ligatures w14:val="none"/>
        </w:rPr>
        <w:t>(turpmāk</w:t>
      </w:r>
      <w:r w:rsidR="006C7478">
        <w:rPr>
          <w:rFonts w:ascii="Times New Roman" w:eastAsia="Times New Roman" w:hAnsi="Times New Roman" w:cs="Times New Roman"/>
          <w:kern w:val="0"/>
          <w:lang w:eastAsia="lv-LV"/>
          <w14:ligatures w14:val="none"/>
        </w:rPr>
        <w:t> – </w:t>
      </w:r>
      <w:r w:rsidRPr="00E02D8E">
        <w:rPr>
          <w:rFonts w:ascii="Times New Roman" w:eastAsia="Times New Roman" w:hAnsi="Times New Roman" w:cs="Times New Roman"/>
          <w:kern w:val="0"/>
          <w:lang w:eastAsia="lv-LV"/>
          <w14:ligatures w14:val="none"/>
        </w:rPr>
        <w:t>Izpildītājs) pilnvarotā pārstāvja _______________</w:t>
      </w:r>
      <w:r w:rsidRPr="00E02D8E">
        <w:rPr>
          <w:rFonts w:ascii="Times New Roman" w:eastAsia="Times New Roman" w:hAnsi="Times New Roman" w:cs="Times New Roman"/>
          <w:i/>
          <w:iCs/>
          <w:kern w:val="0"/>
          <w:lang w:eastAsia="lv-LV"/>
          <w14:ligatures w14:val="none"/>
        </w:rPr>
        <w:t>Vārds, uzvārds</w:t>
      </w:r>
      <w:r w:rsidRPr="00E02D8E">
        <w:rPr>
          <w:rFonts w:ascii="Times New Roman" w:eastAsia="Times New Roman" w:hAnsi="Times New Roman" w:cs="Times New Roman"/>
          <w:kern w:val="0"/>
          <w:lang w:eastAsia="lv-LV"/>
          <w14:ligatures w14:val="none"/>
        </w:rPr>
        <w:t xml:space="preserve"> personā, kura rīkojas uz Līguma 11.3. un 11.4. punkta pamata, no otras puses (turpmāk abi kopā – Puses, atsevišķi – Puse), ņemot vērā, ka pakalpojums tiek sniegts Eiropas Sociālā fonda Plus projekta Nr. 4.3.5.2/1/25/I/001 “Atbalsts paliatīvās aprūpes sistēmas pilnveidošanai” ietvaros, paraksta šādu aktu (turpmāk – Akts) un apliecina, ka saskaņā ar Līgumu Izpildītājs sniedza Pasūtītājam šādu pakalpojuma daļu:</w:t>
      </w:r>
    </w:p>
    <w:p w14:paraId="29092812" w14:textId="77777777" w:rsidR="002D683A" w:rsidRPr="00E02D8E" w:rsidRDefault="002D683A" w:rsidP="0091002D">
      <w:pPr>
        <w:spacing w:after="0" w:line="240" w:lineRule="auto"/>
        <w:ind w:firstLine="720"/>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xml:space="preserve">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5"/>
        <w:gridCol w:w="2286"/>
        <w:gridCol w:w="2410"/>
        <w:gridCol w:w="1701"/>
        <w:gridCol w:w="2126"/>
      </w:tblGrid>
      <w:tr w:rsidR="002D683A" w:rsidRPr="00E02D8E" w14:paraId="7E398A0E" w14:textId="77777777" w:rsidTr="008F536C">
        <w:trPr>
          <w:trHeight w:val="300"/>
        </w:trPr>
        <w:tc>
          <w:tcPr>
            <w:tcW w:w="825" w:type="dxa"/>
            <w:tcBorders>
              <w:top w:val="single" w:sz="6" w:space="0" w:color="auto"/>
              <w:left w:val="single" w:sz="6" w:space="0" w:color="auto"/>
              <w:bottom w:val="single" w:sz="6" w:space="0" w:color="auto"/>
              <w:right w:val="single" w:sz="6" w:space="0" w:color="auto"/>
            </w:tcBorders>
            <w:shd w:val="clear" w:color="auto" w:fill="D9D9D9"/>
            <w:hideMark/>
          </w:tcPr>
          <w:p w14:paraId="5F52F26F"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N.p.k.</w:t>
            </w:r>
            <w:r w:rsidRPr="00E02D8E">
              <w:rPr>
                <w:rFonts w:ascii="Times New Roman" w:eastAsia="Times New Roman" w:hAnsi="Times New Roman" w:cs="Times New Roman"/>
                <w:kern w:val="0"/>
                <w:lang w:eastAsia="lv-LV"/>
                <w14:ligatures w14:val="none"/>
              </w:rPr>
              <w:t> </w:t>
            </w:r>
          </w:p>
        </w:tc>
        <w:tc>
          <w:tcPr>
            <w:tcW w:w="2286" w:type="dxa"/>
            <w:tcBorders>
              <w:top w:val="single" w:sz="6" w:space="0" w:color="auto"/>
              <w:left w:val="single" w:sz="6" w:space="0" w:color="auto"/>
              <w:bottom w:val="single" w:sz="6" w:space="0" w:color="auto"/>
              <w:right w:val="single" w:sz="6" w:space="0" w:color="auto"/>
            </w:tcBorders>
            <w:shd w:val="clear" w:color="auto" w:fill="D9D9D9"/>
            <w:hideMark/>
          </w:tcPr>
          <w:p w14:paraId="0C2B7980"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Pakalpojums</w:t>
            </w:r>
            <w:r w:rsidRPr="00E02D8E">
              <w:rPr>
                <w:rFonts w:ascii="Times New Roman" w:eastAsia="Times New Roman" w:hAnsi="Times New Roman" w:cs="Times New Roman"/>
                <w:kern w:val="0"/>
                <w:lang w:eastAsia="lv-LV"/>
                <w14:ligatures w14:val="none"/>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hideMark/>
          </w:tcPr>
          <w:p w14:paraId="7AE0C98F"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Summa EUR bez PVN</w:t>
            </w:r>
            <w:r w:rsidRPr="00E02D8E">
              <w:rPr>
                <w:rFonts w:ascii="Times New Roman" w:eastAsia="Times New Roman" w:hAnsi="Times New Roman" w:cs="Times New Roman"/>
                <w:kern w:val="0"/>
                <w:lang w:eastAsia="lv-LV"/>
                <w14:ligatures w14:val="none"/>
              </w:rPr>
              <w:t> </w:t>
            </w:r>
          </w:p>
        </w:tc>
        <w:tc>
          <w:tcPr>
            <w:tcW w:w="1701" w:type="dxa"/>
            <w:tcBorders>
              <w:top w:val="single" w:sz="6" w:space="0" w:color="auto"/>
              <w:left w:val="single" w:sz="6" w:space="0" w:color="auto"/>
              <w:bottom w:val="single" w:sz="6" w:space="0" w:color="auto"/>
              <w:right w:val="single" w:sz="6" w:space="0" w:color="auto"/>
            </w:tcBorders>
            <w:shd w:val="clear" w:color="auto" w:fill="D9D9D9"/>
            <w:hideMark/>
          </w:tcPr>
          <w:p w14:paraId="1CA17DA5"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PVN</w:t>
            </w:r>
            <w:r w:rsidRPr="00E02D8E">
              <w:rPr>
                <w:rFonts w:ascii="Times New Roman" w:eastAsia="Times New Roman" w:hAnsi="Times New Roman" w:cs="Times New Roman"/>
                <w:kern w:val="0"/>
                <w:lang w:eastAsia="lv-LV"/>
                <w14:ligatures w14:val="none"/>
              </w:rPr>
              <w:t> </w:t>
            </w:r>
          </w:p>
        </w:tc>
        <w:tc>
          <w:tcPr>
            <w:tcW w:w="2126" w:type="dxa"/>
            <w:tcBorders>
              <w:top w:val="single" w:sz="6" w:space="0" w:color="auto"/>
              <w:left w:val="single" w:sz="6" w:space="0" w:color="auto"/>
              <w:bottom w:val="single" w:sz="6" w:space="0" w:color="auto"/>
              <w:right w:val="single" w:sz="6" w:space="0" w:color="auto"/>
            </w:tcBorders>
            <w:shd w:val="clear" w:color="auto" w:fill="D9D9D9"/>
            <w:hideMark/>
          </w:tcPr>
          <w:p w14:paraId="7A5DDECE"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Summa kopā ar PVN</w:t>
            </w:r>
            <w:r w:rsidRPr="00E02D8E">
              <w:rPr>
                <w:rFonts w:ascii="Times New Roman" w:eastAsia="Times New Roman" w:hAnsi="Times New Roman" w:cs="Times New Roman"/>
                <w:kern w:val="0"/>
                <w:lang w:eastAsia="lv-LV"/>
                <w14:ligatures w14:val="none"/>
              </w:rPr>
              <w:t> </w:t>
            </w:r>
          </w:p>
        </w:tc>
      </w:tr>
      <w:tr w:rsidR="002D683A" w:rsidRPr="00E02D8E" w14:paraId="07AC1707" w14:textId="77777777" w:rsidTr="008F536C">
        <w:trPr>
          <w:trHeight w:val="300"/>
        </w:trPr>
        <w:tc>
          <w:tcPr>
            <w:tcW w:w="825" w:type="dxa"/>
            <w:tcBorders>
              <w:top w:val="single" w:sz="6" w:space="0" w:color="auto"/>
              <w:left w:val="single" w:sz="6" w:space="0" w:color="auto"/>
              <w:bottom w:val="single" w:sz="6" w:space="0" w:color="auto"/>
              <w:right w:val="single" w:sz="6" w:space="0" w:color="auto"/>
            </w:tcBorders>
            <w:hideMark/>
          </w:tcPr>
          <w:p w14:paraId="007239CB"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c>
          <w:tcPr>
            <w:tcW w:w="2286" w:type="dxa"/>
            <w:tcBorders>
              <w:top w:val="single" w:sz="6" w:space="0" w:color="auto"/>
              <w:left w:val="single" w:sz="6" w:space="0" w:color="auto"/>
              <w:bottom w:val="single" w:sz="6" w:space="0" w:color="auto"/>
              <w:right w:val="single" w:sz="6" w:space="0" w:color="auto"/>
            </w:tcBorders>
            <w:hideMark/>
          </w:tcPr>
          <w:p w14:paraId="391FDA38"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c>
          <w:tcPr>
            <w:tcW w:w="2410" w:type="dxa"/>
            <w:tcBorders>
              <w:top w:val="single" w:sz="6" w:space="0" w:color="auto"/>
              <w:left w:val="single" w:sz="6" w:space="0" w:color="auto"/>
              <w:bottom w:val="single" w:sz="6" w:space="0" w:color="auto"/>
              <w:right w:val="single" w:sz="6" w:space="0" w:color="auto"/>
            </w:tcBorders>
            <w:hideMark/>
          </w:tcPr>
          <w:p w14:paraId="16035609"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c>
          <w:tcPr>
            <w:tcW w:w="1701" w:type="dxa"/>
            <w:tcBorders>
              <w:top w:val="single" w:sz="6" w:space="0" w:color="auto"/>
              <w:left w:val="single" w:sz="6" w:space="0" w:color="auto"/>
              <w:bottom w:val="single" w:sz="6" w:space="0" w:color="auto"/>
              <w:right w:val="single" w:sz="6" w:space="0" w:color="auto"/>
            </w:tcBorders>
            <w:hideMark/>
          </w:tcPr>
          <w:p w14:paraId="19086559"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c>
          <w:tcPr>
            <w:tcW w:w="2126" w:type="dxa"/>
            <w:tcBorders>
              <w:top w:val="single" w:sz="6" w:space="0" w:color="auto"/>
              <w:left w:val="single" w:sz="6" w:space="0" w:color="auto"/>
              <w:bottom w:val="single" w:sz="6" w:space="0" w:color="auto"/>
              <w:right w:val="single" w:sz="6" w:space="0" w:color="auto"/>
            </w:tcBorders>
            <w:hideMark/>
          </w:tcPr>
          <w:p w14:paraId="7224C525"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r>
    </w:tbl>
    <w:p w14:paraId="6FFC214F"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p w14:paraId="3696D5A0" w14:textId="77777777" w:rsidR="002D683A" w:rsidRPr="00E02D8E" w:rsidRDefault="002D683A" w:rsidP="0091002D">
      <w:pPr>
        <w:shd w:val="clear" w:color="auto" w:fill="FFFFFF"/>
        <w:spacing w:after="0" w:line="240" w:lineRule="auto"/>
        <w:ind w:right="-3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Ar šo Puses apliecina, ka Pakalpojums sniegts atbilstoši Līguma noteikumiem.</w:t>
      </w:r>
    </w:p>
    <w:p w14:paraId="538E33C4"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Šis Akts ir pamats rēķina izrakstīšanai par sniegto pakalpojuma daļu atbilstoši Līguma 2.2. punkta nosacījumiem. Akts ir sagatavots latviešu valodā uz ___ lapām ar ___ pielikumu/-iem uz____ un parakstīts ar drošu elektronisko parakstu, kas satur laika zīmogu. Akta un tā pielikuma/-u abpusējas parakstīšanas datums ir pēdējā parakstītāja laika zīmoga datums un laiks. Abām pusēm ir pieejams abpusēji parakstīts Akts elektroniskā formā.</w:t>
      </w:r>
    </w:p>
    <w:p w14:paraId="1164BB7A" w14:textId="77777777" w:rsidR="002D683A" w:rsidRPr="00E02D8E" w:rsidRDefault="002D683A" w:rsidP="0091002D">
      <w:pPr>
        <w:spacing w:after="0" w:line="240" w:lineRule="auto"/>
        <w:jc w:val="both"/>
        <w:textAlignment w:val="baseline"/>
        <w:rPr>
          <w:rFonts w:ascii="Times New Roman" w:eastAsia="Times New Roman" w:hAnsi="Times New Roman" w:cs="Times New Roman"/>
          <w:kern w:val="0"/>
          <w:lang w:eastAsia="lv-LV"/>
          <w14:ligatures w14:val="none"/>
        </w:rPr>
      </w:pP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3"/>
        <w:gridCol w:w="5376"/>
      </w:tblGrid>
      <w:tr w:rsidR="002D683A" w:rsidRPr="00E02D8E" w14:paraId="670F7772" w14:textId="77777777" w:rsidTr="007E7A7A">
        <w:trPr>
          <w:trHeight w:val="330"/>
        </w:trPr>
        <w:tc>
          <w:tcPr>
            <w:tcW w:w="4065" w:type="dxa"/>
            <w:tcBorders>
              <w:top w:val="nil"/>
              <w:left w:val="nil"/>
              <w:bottom w:val="nil"/>
              <w:right w:val="nil"/>
            </w:tcBorders>
            <w:vAlign w:val="center"/>
            <w:hideMark/>
          </w:tcPr>
          <w:p w14:paraId="6078DF8E"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PASŪTĪTĀJS</w:t>
            </w:r>
            <w:r w:rsidRPr="00E02D8E">
              <w:rPr>
                <w:rFonts w:ascii="Times New Roman" w:eastAsia="Times New Roman" w:hAnsi="Times New Roman" w:cs="Times New Roman"/>
                <w:kern w:val="0"/>
                <w:lang w:eastAsia="lv-LV"/>
                <w14:ligatures w14:val="none"/>
              </w:rPr>
              <w:t> </w:t>
            </w:r>
          </w:p>
        </w:tc>
        <w:tc>
          <w:tcPr>
            <w:tcW w:w="6075" w:type="dxa"/>
            <w:tcBorders>
              <w:top w:val="nil"/>
              <w:left w:val="nil"/>
              <w:bottom w:val="nil"/>
              <w:right w:val="nil"/>
            </w:tcBorders>
            <w:vAlign w:val="center"/>
            <w:hideMark/>
          </w:tcPr>
          <w:p w14:paraId="1825392F"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b/>
                <w:bCs/>
                <w:kern w:val="0"/>
                <w:lang w:eastAsia="lv-LV"/>
                <w14:ligatures w14:val="none"/>
              </w:rPr>
              <w:t>IZPILDĪTĀJS</w:t>
            </w:r>
            <w:r w:rsidRPr="00E02D8E">
              <w:rPr>
                <w:rFonts w:ascii="Times New Roman" w:eastAsia="Times New Roman" w:hAnsi="Times New Roman" w:cs="Times New Roman"/>
                <w:kern w:val="0"/>
                <w:lang w:eastAsia="lv-LV"/>
                <w14:ligatures w14:val="none"/>
              </w:rPr>
              <w:t> </w:t>
            </w:r>
          </w:p>
        </w:tc>
      </w:tr>
      <w:tr w:rsidR="002D683A" w:rsidRPr="00E02D8E" w14:paraId="7EFF1E01" w14:textId="77777777" w:rsidTr="007E7A7A">
        <w:trPr>
          <w:trHeight w:val="690"/>
        </w:trPr>
        <w:tc>
          <w:tcPr>
            <w:tcW w:w="4065" w:type="dxa"/>
            <w:tcBorders>
              <w:top w:val="nil"/>
              <w:left w:val="nil"/>
              <w:bottom w:val="nil"/>
              <w:right w:val="nil"/>
            </w:tcBorders>
            <w:hideMark/>
          </w:tcPr>
          <w:p w14:paraId="5766332B"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Labklājības ministrija </w:t>
            </w:r>
          </w:p>
          <w:p w14:paraId="06C5E1E6"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Skolas iela 28, Rīga, LV-1331 </w:t>
            </w:r>
          </w:p>
          <w:p w14:paraId="7077EFE5"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Reģ. Nr. 90000022064 </w:t>
            </w:r>
          </w:p>
          <w:p w14:paraId="443B1F00"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Valsts kase  </w:t>
            </w:r>
          </w:p>
          <w:p w14:paraId="2B2111C0"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Kods: TRELLV22 </w:t>
            </w:r>
          </w:p>
          <w:p w14:paraId="2EB2C8EB"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Konts: LV93TREL218039617200B </w:t>
            </w:r>
          </w:p>
        </w:tc>
        <w:tc>
          <w:tcPr>
            <w:tcW w:w="6075" w:type="dxa"/>
            <w:tcBorders>
              <w:top w:val="nil"/>
              <w:left w:val="nil"/>
              <w:bottom w:val="nil"/>
              <w:right w:val="nil"/>
            </w:tcBorders>
            <w:hideMark/>
          </w:tcPr>
          <w:p w14:paraId="1BD2B4DE"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Izpildītāja nosaukums </w:t>
            </w:r>
          </w:p>
          <w:p w14:paraId="7D7165C9"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Juridiskā adrese </w:t>
            </w:r>
          </w:p>
          <w:p w14:paraId="025AD89E"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Reģ. Nr._____ </w:t>
            </w:r>
          </w:p>
          <w:p w14:paraId="7234DDF7"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Bankas nosaukums </w:t>
            </w:r>
          </w:p>
          <w:p w14:paraId="71345241"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Kods:  </w:t>
            </w:r>
          </w:p>
          <w:p w14:paraId="7F446C63"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Konts:  </w:t>
            </w:r>
          </w:p>
        </w:tc>
      </w:tr>
      <w:tr w:rsidR="002D683A" w:rsidRPr="00E02D8E" w14:paraId="0C2DF83E" w14:textId="77777777" w:rsidTr="007E7A7A">
        <w:trPr>
          <w:trHeight w:val="120"/>
        </w:trPr>
        <w:tc>
          <w:tcPr>
            <w:tcW w:w="4065" w:type="dxa"/>
            <w:tcBorders>
              <w:top w:val="nil"/>
              <w:left w:val="nil"/>
              <w:bottom w:val="nil"/>
              <w:right w:val="nil"/>
            </w:tcBorders>
            <w:hideMark/>
          </w:tcPr>
          <w:p w14:paraId="1C2EF8F0"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____________________ </w:t>
            </w:r>
          </w:p>
        </w:tc>
        <w:tc>
          <w:tcPr>
            <w:tcW w:w="6075" w:type="dxa"/>
            <w:tcBorders>
              <w:top w:val="nil"/>
              <w:left w:val="nil"/>
              <w:bottom w:val="nil"/>
              <w:right w:val="nil"/>
            </w:tcBorders>
            <w:hideMark/>
          </w:tcPr>
          <w:p w14:paraId="5110CA4E"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__________________________ </w:t>
            </w:r>
          </w:p>
        </w:tc>
      </w:tr>
      <w:tr w:rsidR="002D683A" w:rsidRPr="00E02D8E" w14:paraId="05F230B9" w14:textId="77777777" w:rsidTr="007E7A7A">
        <w:trPr>
          <w:trHeight w:val="705"/>
        </w:trPr>
        <w:tc>
          <w:tcPr>
            <w:tcW w:w="4065" w:type="dxa"/>
            <w:tcBorders>
              <w:top w:val="nil"/>
              <w:left w:val="nil"/>
              <w:bottom w:val="nil"/>
              <w:right w:val="nil"/>
            </w:tcBorders>
            <w:hideMark/>
          </w:tcPr>
          <w:p w14:paraId="5A991732"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xml:space="preserve">      [Vārds, Uzvārds] </w:t>
            </w:r>
          </w:p>
          <w:p w14:paraId="3E1BCD9A"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p w14:paraId="4BAB7120"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p w14:paraId="0B1FACD9"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c>
          <w:tcPr>
            <w:tcW w:w="6075" w:type="dxa"/>
            <w:tcBorders>
              <w:top w:val="nil"/>
              <w:left w:val="nil"/>
              <w:bottom w:val="nil"/>
              <w:right w:val="nil"/>
            </w:tcBorders>
            <w:hideMark/>
          </w:tcPr>
          <w:p w14:paraId="5936BA9A" w14:textId="77777777" w:rsidR="002D683A" w:rsidRPr="00E02D8E" w:rsidRDefault="002D683A" w:rsidP="0091002D">
            <w:pPr>
              <w:spacing w:after="0" w:line="240" w:lineRule="auto"/>
              <w:ind w:left="600" w:hanging="600"/>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xml:space="preserve">          [Vārds, Uzvārds] </w:t>
            </w:r>
          </w:p>
          <w:p w14:paraId="23A18182" w14:textId="77777777" w:rsidR="002D683A" w:rsidRPr="00E02D8E" w:rsidRDefault="002D683A" w:rsidP="0091002D">
            <w:pPr>
              <w:spacing w:after="0" w:line="240" w:lineRule="auto"/>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kern w:val="0"/>
                <w:lang w:eastAsia="lv-LV"/>
                <w14:ligatures w14:val="none"/>
              </w:rPr>
              <w:t> </w:t>
            </w:r>
          </w:p>
        </w:tc>
      </w:tr>
    </w:tbl>
    <w:p w14:paraId="3743CA2D" w14:textId="77777777" w:rsidR="002D683A" w:rsidRPr="00E02D8E" w:rsidRDefault="002D683A" w:rsidP="0091002D">
      <w:pPr>
        <w:spacing w:after="0" w:line="240" w:lineRule="auto"/>
        <w:jc w:val="center"/>
        <w:textAlignment w:val="baseline"/>
        <w:rPr>
          <w:rFonts w:ascii="Times New Roman" w:eastAsia="Times New Roman" w:hAnsi="Times New Roman" w:cs="Times New Roman"/>
          <w:kern w:val="0"/>
          <w:lang w:eastAsia="lv-LV"/>
          <w14:ligatures w14:val="none"/>
        </w:rPr>
      </w:pPr>
      <w:r w:rsidRPr="00E02D8E">
        <w:rPr>
          <w:rFonts w:ascii="Times New Roman" w:eastAsia="Times New Roman" w:hAnsi="Times New Roman" w:cs="Times New Roman"/>
          <w:caps/>
          <w:kern w:val="0"/>
          <w:lang w:eastAsia="lv-LV"/>
          <w14:ligatures w14:val="none"/>
        </w:rPr>
        <w:t>Dokuments ir parakstīts ar drošu elektronisko parakstu un satur laika zīmogu</w:t>
      </w:r>
      <w:r w:rsidRPr="00E02D8E">
        <w:rPr>
          <w:rFonts w:ascii="Times New Roman" w:eastAsia="Times New Roman" w:hAnsi="Times New Roman" w:cs="Times New Roman"/>
          <w:kern w:val="0"/>
          <w:lang w:eastAsia="lv-LV"/>
          <w14:ligatures w14:val="none"/>
        </w:rPr>
        <w:t> </w:t>
      </w:r>
    </w:p>
    <w:bookmarkEnd w:id="0"/>
    <w:p w14:paraId="04AFA0C0" w14:textId="098FCA35" w:rsidR="002D683A" w:rsidRPr="00E02D8E" w:rsidRDefault="002D683A" w:rsidP="0091002D">
      <w:pPr>
        <w:spacing w:after="0" w:line="240" w:lineRule="auto"/>
        <w:rPr>
          <w:rFonts w:ascii="Times New Roman" w:eastAsia="Times New Roman" w:hAnsi="Times New Roman" w:cs="Times New Roman"/>
          <w:b/>
          <w:bCs/>
          <w:kern w:val="0"/>
          <w14:ligatures w14:val="none"/>
        </w:rPr>
      </w:pPr>
    </w:p>
    <w:sectPr w:rsidR="002D683A" w:rsidRPr="00E02D8E" w:rsidSect="00E02D8E">
      <w:headerReference w:type="default" r:id="rId10"/>
      <w:footerReference w:type="default" r:id="rId11"/>
      <w:pgSz w:w="11906" w:h="16838"/>
      <w:pgMar w:top="1134" w:right="851"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0A298" w14:textId="77777777" w:rsidR="00802DA4" w:rsidRDefault="00802DA4">
      <w:pPr>
        <w:spacing w:after="0" w:line="240" w:lineRule="auto"/>
      </w:pPr>
      <w:r>
        <w:separator/>
      </w:r>
    </w:p>
  </w:endnote>
  <w:endnote w:type="continuationSeparator" w:id="0">
    <w:p w14:paraId="3E946C26" w14:textId="77777777" w:rsidR="00802DA4" w:rsidRDefault="00802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altName w:val="Cambria"/>
    <w:panose1 w:val="02020404030301010803"/>
    <w:charset w:val="BA"/>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182194"/>
      <w:docPartObj>
        <w:docPartGallery w:val="Page Numbers (Bottom of Page)"/>
        <w:docPartUnique/>
      </w:docPartObj>
    </w:sdtPr>
    <w:sdtEndPr>
      <w:rPr>
        <w:rFonts w:ascii="Times New Roman" w:hAnsi="Times New Roman" w:cs="Times New Roman"/>
        <w:noProof/>
        <w:sz w:val="22"/>
        <w:szCs w:val="22"/>
      </w:rPr>
    </w:sdtEndPr>
    <w:sdtContent>
      <w:p w14:paraId="2EC364C6" w14:textId="3ACCEDA9" w:rsidR="002D683A" w:rsidRDefault="002D683A" w:rsidP="008F536C">
        <w:pPr>
          <w:pStyle w:val="Footer"/>
          <w:jc w:val="cente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51C6C" w14:textId="77777777" w:rsidR="00802DA4" w:rsidRDefault="00802DA4">
      <w:pPr>
        <w:spacing w:after="0" w:line="240" w:lineRule="auto"/>
      </w:pPr>
      <w:r>
        <w:separator/>
      </w:r>
    </w:p>
  </w:footnote>
  <w:footnote w:type="continuationSeparator" w:id="0">
    <w:p w14:paraId="1E48269B" w14:textId="77777777" w:rsidR="00802DA4" w:rsidRDefault="00802DA4">
      <w:pPr>
        <w:spacing w:after="0" w:line="240" w:lineRule="auto"/>
      </w:pPr>
      <w:r>
        <w:continuationSeparator/>
      </w:r>
    </w:p>
  </w:footnote>
  <w:footnote w:id="1">
    <w:p w14:paraId="17E9CA73" w14:textId="6D92E250" w:rsidR="00653FF3" w:rsidRPr="004364A8" w:rsidRDefault="00F46AAC" w:rsidP="00653FF3">
      <w:pPr>
        <w:pStyle w:val="FootnoteText"/>
        <w:rPr>
          <w:rFonts w:ascii="Times New Roman" w:eastAsia="Calibri" w:hAnsi="Times New Roman" w:cs="Times New Roman"/>
          <w:color w:val="000000"/>
          <w:kern w:val="0"/>
          <w:lang w:eastAsia="lv-LV"/>
          <w14:ligatures w14:val="none"/>
        </w:rPr>
      </w:pPr>
      <w:r>
        <w:rPr>
          <w:rStyle w:val="FootnoteReference"/>
        </w:rPr>
        <w:footnoteRef/>
      </w:r>
      <w:r>
        <w:t xml:space="preserve"> </w:t>
      </w:r>
      <w:r w:rsidR="00653FF3" w:rsidRPr="00653FF3">
        <w:rPr>
          <w:rFonts w:ascii="Times New Roman" w:eastAsia="Calibri" w:hAnsi="Times New Roman" w:cs="Times New Roman"/>
          <w:color w:val="000000"/>
          <w:kern w:val="0"/>
          <w:lang w:eastAsia="lv-LV"/>
          <w14:ligatures w14:val="none"/>
        </w:rPr>
        <w:t xml:space="preserve">Pieejams: </w:t>
      </w:r>
      <w:hyperlink r:id="rId1" w:history="1">
        <w:r w:rsidR="00653FF3" w:rsidRPr="004364A8">
          <w:rPr>
            <w:rFonts w:ascii="Times New Roman" w:eastAsia="Calibri" w:hAnsi="Times New Roman" w:cs="Times New Roman"/>
            <w:color w:val="0000FF"/>
            <w:kern w:val="0"/>
            <w:u w:val="single"/>
            <w:lang w:eastAsia="lv-LV"/>
            <w14:ligatures w14:val="none"/>
          </w:rPr>
          <w:t>https://www.mk.gov.lv/lv/valsts-parvaldes-grafiskais-standarts</w:t>
        </w:r>
      </w:hyperlink>
      <w:r w:rsidR="00653FF3" w:rsidRPr="00653FF3">
        <w:rPr>
          <w:rFonts w:ascii="Times New Roman" w:eastAsia="Calibri" w:hAnsi="Times New Roman" w:cs="Times New Roman"/>
          <w:color w:val="000000"/>
          <w:kern w:val="0"/>
          <w:lang w:eastAsia="lv-LV"/>
          <w14:ligatures w14:val="none"/>
        </w:rPr>
        <w:t xml:space="preserve">  </w:t>
      </w:r>
    </w:p>
    <w:p w14:paraId="5E3AFF25" w14:textId="7F086628" w:rsidR="00F46AAC" w:rsidRPr="004364A8" w:rsidRDefault="00F46AAC">
      <w:pPr>
        <w:pStyle w:val="FootnoteText"/>
        <w:rPr>
          <w:rFonts w:ascii="Times New Roman" w:hAnsi="Times New Roman" w:cs="Times New Roman"/>
        </w:rPr>
      </w:pPr>
    </w:p>
  </w:footnote>
  <w:footnote w:id="2">
    <w:p w14:paraId="3BD00C86" w14:textId="6CA11B25" w:rsidR="00653FF3" w:rsidRPr="004364A8" w:rsidRDefault="00653FF3">
      <w:pPr>
        <w:pStyle w:val="FootnoteText"/>
        <w:rPr>
          <w:rFonts w:ascii="Times New Roman" w:hAnsi="Times New Roman" w:cs="Times New Roman"/>
        </w:rPr>
      </w:pPr>
      <w:r w:rsidRPr="004364A8">
        <w:rPr>
          <w:rStyle w:val="FootnoteReference"/>
          <w:rFonts w:ascii="Times New Roman" w:hAnsi="Times New Roman" w:cs="Times New Roman"/>
        </w:rPr>
        <w:footnoteRef/>
      </w:r>
      <w:r w:rsidRPr="004364A8">
        <w:rPr>
          <w:rFonts w:ascii="Times New Roman" w:hAnsi="Times New Roman" w:cs="Times New Roman"/>
        </w:rPr>
        <w:t xml:space="preserve"> </w:t>
      </w:r>
      <w:r w:rsidRPr="004364A8">
        <w:rPr>
          <w:rFonts w:ascii="Times New Roman" w:hAnsi="Times New Roman" w:cs="Times New Roman"/>
        </w:rPr>
        <w:t xml:space="preserve">Pieejams: </w:t>
      </w:r>
      <w:hyperlink r:id="rId2" w:history="1">
        <w:r w:rsidR="00CA31A7" w:rsidRPr="001645B3">
          <w:rPr>
            <w:rStyle w:val="Hyperlink"/>
            <w:rFonts w:ascii="Times New Roman" w:hAnsi="Times New Roman" w:cs="Times New Roman"/>
          </w:rPr>
          <w:t>https://www.esfondi.lv/normativie-akti-un-dokumenti/2021-2027-planosanas-periods/komunikacijas-un-dizaina-vadlinijas</w:t>
        </w:r>
      </w:hyperlink>
      <w:r w:rsidR="00CA31A7">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535BB" w14:textId="77777777" w:rsidR="002D683A" w:rsidRDefault="002D683A" w:rsidP="33E11C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07DB"/>
    <w:multiLevelType w:val="multilevel"/>
    <w:tmpl w:val="6BBEF21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80414"/>
    <w:multiLevelType w:val="multilevel"/>
    <w:tmpl w:val="5170B1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05169B"/>
    <w:multiLevelType w:val="multilevel"/>
    <w:tmpl w:val="8FF887F4"/>
    <w:lvl w:ilvl="0">
      <w:start w:val="1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7D0D99"/>
    <w:multiLevelType w:val="multilevel"/>
    <w:tmpl w:val="DF02CC12"/>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936DB"/>
    <w:multiLevelType w:val="multilevel"/>
    <w:tmpl w:val="401612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4A1F71"/>
    <w:multiLevelType w:val="multilevel"/>
    <w:tmpl w:val="F24839A2"/>
    <w:lvl w:ilvl="0">
      <w:start w:val="1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946414"/>
    <w:multiLevelType w:val="multilevel"/>
    <w:tmpl w:val="1CA8AE5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E77EA4"/>
    <w:multiLevelType w:val="multilevel"/>
    <w:tmpl w:val="41BC338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D4109E"/>
    <w:multiLevelType w:val="multilevel"/>
    <w:tmpl w:val="580A0B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4373D8A"/>
    <w:multiLevelType w:val="multilevel"/>
    <w:tmpl w:val="2FD451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987F6F"/>
    <w:multiLevelType w:val="multilevel"/>
    <w:tmpl w:val="5FC8D46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AB3D20"/>
    <w:multiLevelType w:val="multilevel"/>
    <w:tmpl w:val="88C0AC92"/>
    <w:lvl w:ilvl="0">
      <w:start w:val="8"/>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1E36FC"/>
    <w:multiLevelType w:val="multilevel"/>
    <w:tmpl w:val="96B2C35E"/>
    <w:lvl w:ilvl="0">
      <w:start w:val="1"/>
      <w:numFmt w:val="decimal"/>
      <w:lvlText w:val="%1."/>
      <w:lvlJc w:val="left"/>
      <w:pPr>
        <w:ind w:left="360" w:hanging="360"/>
      </w:pPr>
      <w:rPr>
        <w:b/>
        <w:bCs/>
        <w:i w:val="0"/>
        <w:iCs/>
        <w:u w:val="none"/>
      </w:rPr>
    </w:lvl>
    <w:lvl w:ilvl="1">
      <w:start w:val="1"/>
      <w:numFmt w:val="decimal"/>
      <w:lvlText w:val="%1.%2."/>
      <w:lvlJc w:val="left"/>
      <w:pPr>
        <w:ind w:left="432" w:hanging="432"/>
      </w:pPr>
      <w:rPr>
        <w:rFonts w:ascii="Times New Roman" w:hAnsi="Times New Roman" w:cs="Times New Roman" w:hint="default"/>
        <w:b w:val="0"/>
        <w:bCs w:val="0"/>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2207"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4" w15:restartNumberingAfterBreak="0">
    <w:nsid w:val="52E13FA1"/>
    <w:multiLevelType w:val="multilevel"/>
    <w:tmpl w:val="C8CA7922"/>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3F6767"/>
    <w:multiLevelType w:val="multilevel"/>
    <w:tmpl w:val="70B67C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8AF69D2"/>
    <w:multiLevelType w:val="multilevel"/>
    <w:tmpl w:val="F34C2A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DF4756"/>
    <w:multiLevelType w:val="multilevel"/>
    <w:tmpl w:val="29C0F8D2"/>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6334FC"/>
    <w:multiLevelType w:val="multilevel"/>
    <w:tmpl w:val="CA909324"/>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241659"/>
    <w:multiLevelType w:val="multilevel"/>
    <w:tmpl w:val="4F166878"/>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53045E"/>
    <w:multiLevelType w:val="multilevel"/>
    <w:tmpl w:val="89C48F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D73D20"/>
    <w:multiLevelType w:val="multilevel"/>
    <w:tmpl w:val="1D3CE4F2"/>
    <w:lvl w:ilvl="0">
      <w:start w:val="9"/>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B61A86"/>
    <w:multiLevelType w:val="multilevel"/>
    <w:tmpl w:val="F8FC88EE"/>
    <w:lvl w:ilvl="0">
      <w:start w:val="10"/>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0946A3"/>
    <w:multiLevelType w:val="multilevel"/>
    <w:tmpl w:val="915E620C"/>
    <w:lvl w:ilvl="0">
      <w:start w:val="1"/>
      <w:numFmt w:val="decimal"/>
      <w:lvlText w:val="%1."/>
      <w:lvlJc w:val="left"/>
      <w:pPr>
        <w:ind w:left="286"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94" w:hanging="720"/>
      </w:pPr>
      <w:rPr>
        <w:rFonts w:hint="default"/>
      </w:rPr>
    </w:lvl>
    <w:lvl w:ilvl="3">
      <w:start w:val="1"/>
      <w:numFmt w:val="decimal"/>
      <w:isLgl/>
      <w:lvlText w:val="%1.%2.%3.%4."/>
      <w:lvlJc w:val="left"/>
      <w:pPr>
        <w:ind w:left="868"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76" w:hanging="1080"/>
      </w:pPr>
      <w:rPr>
        <w:rFonts w:hint="default"/>
      </w:rPr>
    </w:lvl>
    <w:lvl w:ilvl="6">
      <w:start w:val="1"/>
      <w:numFmt w:val="decimal"/>
      <w:isLgl/>
      <w:lvlText w:val="%1.%2.%3.%4.%5.%6.%7."/>
      <w:lvlJc w:val="left"/>
      <w:pPr>
        <w:ind w:left="1810" w:hanging="1440"/>
      </w:pPr>
      <w:rPr>
        <w:rFonts w:hint="default"/>
      </w:rPr>
    </w:lvl>
    <w:lvl w:ilvl="7">
      <w:start w:val="1"/>
      <w:numFmt w:val="decimal"/>
      <w:isLgl/>
      <w:lvlText w:val="%1.%2.%3.%4.%5.%6.%7.%8."/>
      <w:lvlJc w:val="left"/>
      <w:pPr>
        <w:ind w:left="1884" w:hanging="1440"/>
      </w:pPr>
      <w:rPr>
        <w:rFonts w:hint="default"/>
      </w:rPr>
    </w:lvl>
    <w:lvl w:ilvl="8">
      <w:start w:val="1"/>
      <w:numFmt w:val="decimal"/>
      <w:isLgl/>
      <w:lvlText w:val="%1.%2.%3.%4.%5.%6.%7.%8.%9."/>
      <w:lvlJc w:val="left"/>
      <w:pPr>
        <w:ind w:left="2318" w:hanging="1800"/>
      </w:pPr>
      <w:rPr>
        <w:rFonts w:hint="default"/>
      </w:rPr>
    </w:lvl>
  </w:abstractNum>
  <w:abstractNum w:abstractNumId="24" w15:restartNumberingAfterBreak="0">
    <w:nsid w:val="7CAE63DF"/>
    <w:multiLevelType w:val="multilevel"/>
    <w:tmpl w:val="36D62E5C"/>
    <w:lvl w:ilvl="0">
      <w:start w:val="9"/>
      <w:numFmt w:val="decimal"/>
      <w:lvlText w:val="%1."/>
      <w:lvlJc w:val="left"/>
      <w:pPr>
        <w:ind w:left="360" w:hanging="360"/>
      </w:pPr>
      <w:rPr>
        <w:rFonts w:hint="default"/>
      </w:rPr>
    </w:lvl>
    <w:lvl w:ilvl="1">
      <w:start w:val="1"/>
      <w:numFmt w:val="decimal"/>
      <w:lvlText w:val="%1.%2."/>
      <w:lvlJc w:val="left"/>
      <w:pPr>
        <w:ind w:left="744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758311">
    <w:abstractNumId w:val="23"/>
  </w:num>
  <w:num w:numId="2" w16cid:durableId="283461570">
    <w:abstractNumId w:val="8"/>
  </w:num>
  <w:num w:numId="3" w16cid:durableId="1261644926">
    <w:abstractNumId w:val="13"/>
  </w:num>
  <w:num w:numId="4" w16cid:durableId="1034575033">
    <w:abstractNumId w:val="11"/>
  </w:num>
  <w:num w:numId="5" w16cid:durableId="1033654045">
    <w:abstractNumId w:val="19"/>
  </w:num>
  <w:num w:numId="6" w16cid:durableId="426847374">
    <w:abstractNumId w:val="0"/>
  </w:num>
  <w:num w:numId="7" w16cid:durableId="2019849337">
    <w:abstractNumId w:val="17"/>
  </w:num>
  <w:num w:numId="8" w16cid:durableId="1059019362">
    <w:abstractNumId w:val="3"/>
  </w:num>
  <w:num w:numId="9" w16cid:durableId="1965117711">
    <w:abstractNumId w:val="18"/>
  </w:num>
  <w:num w:numId="10" w16cid:durableId="1059403662">
    <w:abstractNumId w:val="14"/>
  </w:num>
  <w:num w:numId="11" w16cid:durableId="646009644">
    <w:abstractNumId w:val="12"/>
  </w:num>
  <w:num w:numId="12" w16cid:durableId="71859170">
    <w:abstractNumId w:val="21"/>
  </w:num>
  <w:num w:numId="13" w16cid:durableId="1242373835">
    <w:abstractNumId w:val="22"/>
  </w:num>
  <w:num w:numId="14" w16cid:durableId="1552574732">
    <w:abstractNumId w:val="5"/>
  </w:num>
  <w:num w:numId="15" w16cid:durableId="590117629">
    <w:abstractNumId w:val="2"/>
  </w:num>
  <w:num w:numId="16" w16cid:durableId="1773167361">
    <w:abstractNumId w:val="10"/>
  </w:num>
  <w:num w:numId="17" w16cid:durableId="1737892056">
    <w:abstractNumId w:val="20"/>
  </w:num>
  <w:num w:numId="18" w16cid:durableId="1398284648">
    <w:abstractNumId w:val="15"/>
  </w:num>
  <w:num w:numId="19" w16cid:durableId="1604410728">
    <w:abstractNumId w:val="4"/>
  </w:num>
  <w:num w:numId="20" w16cid:durableId="1813135031">
    <w:abstractNumId w:val="1"/>
  </w:num>
  <w:num w:numId="21" w16cid:durableId="1018310538">
    <w:abstractNumId w:val="24"/>
  </w:num>
  <w:num w:numId="22" w16cid:durableId="142434427">
    <w:abstractNumId w:val="6"/>
  </w:num>
  <w:num w:numId="23" w16cid:durableId="2051225557">
    <w:abstractNumId w:val="7"/>
  </w:num>
  <w:num w:numId="24" w16cid:durableId="1869368907">
    <w:abstractNumId w:val="16"/>
  </w:num>
  <w:num w:numId="25" w16cid:durableId="9094648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3A"/>
    <w:rsid w:val="00006B13"/>
    <w:rsid w:val="00026978"/>
    <w:rsid w:val="00030A78"/>
    <w:rsid w:val="000A65D1"/>
    <w:rsid w:val="000C5869"/>
    <w:rsid w:val="000E5BB7"/>
    <w:rsid w:val="000E703D"/>
    <w:rsid w:val="001323DB"/>
    <w:rsid w:val="00157F6D"/>
    <w:rsid w:val="00184D6D"/>
    <w:rsid w:val="00215048"/>
    <w:rsid w:val="00273DCF"/>
    <w:rsid w:val="002A0403"/>
    <w:rsid w:val="002D683A"/>
    <w:rsid w:val="00326BB3"/>
    <w:rsid w:val="00344F32"/>
    <w:rsid w:val="003A3AEF"/>
    <w:rsid w:val="00424F03"/>
    <w:rsid w:val="004364A8"/>
    <w:rsid w:val="00464A77"/>
    <w:rsid w:val="004F517E"/>
    <w:rsid w:val="00542A50"/>
    <w:rsid w:val="00546250"/>
    <w:rsid w:val="00573D13"/>
    <w:rsid w:val="005D2F03"/>
    <w:rsid w:val="00636B44"/>
    <w:rsid w:val="00653FF3"/>
    <w:rsid w:val="0067060B"/>
    <w:rsid w:val="006C7478"/>
    <w:rsid w:val="00746C4C"/>
    <w:rsid w:val="00760968"/>
    <w:rsid w:val="00802DA4"/>
    <w:rsid w:val="00835D53"/>
    <w:rsid w:val="00843D4F"/>
    <w:rsid w:val="00895159"/>
    <w:rsid w:val="008A1748"/>
    <w:rsid w:val="008F536C"/>
    <w:rsid w:val="00901201"/>
    <w:rsid w:val="0091002D"/>
    <w:rsid w:val="009F0D85"/>
    <w:rsid w:val="009F4865"/>
    <w:rsid w:val="00A30960"/>
    <w:rsid w:val="00A42868"/>
    <w:rsid w:val="00A90C16"/>
    <w:rsid w:val="00B23716"/>
    <w:rsid w:val="00BF4CA8"/>
    <w:rsid w:val="00C3789C"/>
    <w:rsid w:val="00C37AEE"/>
    <w:rsid w:val="00CA31A7"/>
    <w:rsid w:val="00CE09D8"/>
    <w:rsid w:val="00CF5AD6"/>
    <w:rsid w:val="00CF6FB0"/>
    <w:rsid w:val="00D56BB4"/>
    <w:rsid w:val="00D800DC"/>
    <w:rsid w:val="00D9423A"/>
    <w:rsid w:val="00E02D8E"/>
    <w:rsid w:val="00E94D7E"/>
    <w:rsid w:val="00EA6CE0"/>
    <w:rsid w:val="00EB2FDD"/>
    <w:rsid w:val="00F46AAC"/>
    <w:rsid w:val="00F83C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6BC73"/>
  <w15:chartTrackingRefBased/>
  <w15:docId w15:val="{A367D15E-4587-418A-94CA-4F4D259B6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8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68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68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8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8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8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8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8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8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68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68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8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8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8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8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8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83A"/>
    <w:rPr>
      <w:rFonts w:eastAsiaTheme="majorEastAsia" w:cstheme="majorBidi"/>
      <w:color w:val="272727" w:themeColor="text1" w:themeTint="D8"/>
    </w:rPr>
  </w:style>
  <w:style w:type="paragraph" w:styleId="Title">
    <w:name w:val="Title"/>
    <w:basedOn w:val="Normal"/>
    <w:next w:val="Normal"/>
    <w:link w:val="TitleChar"/>
    <w:uiPriority w:val="10"/>
    <w:qFormat/>
    <w:rsid w:val="002D68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8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8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8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83A"/>
    <w:pPr>
      <w:spacing w:before="160"/>
      <w:jc w:val="center"/>
    </w:pPr>
    <w:rPr>
      <w:i/>
      <w:iCs/>
      <w:color w:val="404040" w:themeColor="text1" w:themeTint="BF"/>
    </w:rPr>
  </w:style>
  <w:style w:type="character" w:customStyle="1" w:styleId="QuoteChar">
    <w:name w:val="Quote Char"/>
    <w:basedOn w:val="DefaultParagraphFont"/>
    <w:link w:val="Quote"/>
    <w:uiPriority w:val="29"/>
    <w:rsid w:val="002D683A"/>
    <w:rPr>
      <w:i/>
      <w:iCs/>
      <w:color w:val="404040" w:themeColor="text1" w:themeTint="BF"/>
    </w:rPr>
  </w:style>
  <w:style w:type="paragraph" w:styleId="ListParagraph">
    <w:name w:val="List Paragraph"/>
    <w:basedOn w:val="Normal"/>
    <w:uiPriority w:val="34"/>
    <w:qFormat/>
    <w:rsid w:val="002D683A"/>
    <w:pPr>
      <w:ind w:left="720"/>
      <w:contextualSpacing/>
    </w:pPr>
  </w:style>
  <w:style w:type="character" w:styleId="IntenseEmphasis">
    <w:name w:val="Intense Emphasis"/>
    <w:basedOn w:val="DefaultParagraphFont"/>
    <w:uiPriority w:val="21"/>
    <w:qFormat/>
    <w:rsid w:val="002D683A"/>
    <w:rPr>
      <w:i/>
      <w:iCs/>
      <w:color w:val="0F4761" w:themeColor="accent1" w:themeShade="BF"/>
    </w:rPr>
  </w:style>
  <w:style w:type="paragraph" w:styleId="IntenseQuote">
    <w:name w:val="Intense Quote"/>
    <w:basedOn w:val="Normal"/>
    <w:next w:val="Normal"/>
    <w:link w:val="IntenseQuoteChar"/>
    <w:uiPriority w:val="30"/>
    <w:qFormat/>
    <w:rsid w:val="002D68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83A"/>
    <w:rPr>
      <w:i/>
      <w:iCs/>
      <w:color w:val="0F4761" w:themeColor="accent1" w:themeShade="BF"/>
    </w:rPr>
  </w:style>
  <w:style w:type="character" w:styleId="IntenseReference">
    <w:name w:val="Intense Reference"/>
    <w:basedOn w:val="DefaultParagraphFont"/>
    <w:uiPriority w:val="32"/>
    <w:qFormat/>
    <w:rsid w:val="002D683A"/>
    <w:rPr>
      <w:b/>
      <w:bCs/>
      <w:smallCaps/>
      <w:color w:val="0F4761" w:themeColor="accent1" w:themeShade="BF"/>
      <w:spacing w:val="5"/>
    </w:rPr>
  </w:style>
  <w:style w:type="paragraph" w:styleId="Header">
    <w:name w:val="header"/>
    <w:basedOn w:val="Normal"/>
    <w:link w:val="HeaderChar"/>
    <w:uiPriority w:val="99"/>
    <w:unhideWhenUsed/>
    <w:rsid w:val="002D683A"/>
    <w:pPr>
      <w:tabs>
        <w:tab w:val="center" w:pos="4153"/>
        <w:tab w:val="right" w:pos="8306"/>
      </w:tabs>
      <w:spacing w:after="0" w:line="240" w:lineRule="auto"/>
    </w:pPr>
    <w:rPr>
      <w:rFonts w:ascii="Garamond" w:hAnsi="Garamond" w:cs="Times New Roman (Body CS)"/>
      <w:kern w:val="0"/>
      <w14:ligatures w14:val="none"/>
    </w:rPr>
  </w:style>
  <w:style w:type="character" w:customStyle="1" w:styleId="HeaderChar">
    <w:name w:val="Header Char"/>
    <w:basedOn w:val="DefaultParagraphFont"/>
    <w:link w:val="Header"/>
    <w:uiPriority w:val="99"/>
    <w:rsid w:val="002D683A"/>
    <w:rPr>
      <w:rFonts w:ascii="Garamond" w:hAnsi="Garamond" w:cs="Times New Roman (Body CS)"/>
      <w:kern w:val="0"/>
      <w14:ligatures w14:val="none"/>
    </w:rPr>
  </w:style>
  <w:style w:type="paragraph" w:styleId="Footer">
    <w:name w:val="footer"/>
    <w:aliases w:val="Char5 Char"/>
    <w:basedOn w:val="Normal"/>
    <w:link w:val="FooterChar"/>
    <w:uiPriority w:val="99"/>
    <w:unhideWhenUsed/>
    <w:rsid w:val="002D683A"/>
    <w:pPr>
      <w:tabs>
        <w:tab w:val="center" w:pos="4153"/>
        <w:tab w:val="right" w:pos="8306"/>
      </w:tabs>
      <w:spacing w:after="0" w:line="240" w:lineRule="auto"/>
    </w:pPr>
    <w:rPr>
      <w:rFonts w:ascii="Garamond" w:hAnsi="Garamond" w:cs="Times New Roman (Body CS)"/>
      <w:kern w:val="0"/>
      <w14:ligatures w14:val="none"/>
    </w:rPr>
  </w:style>
  <w:style w:type="character" w:customStyle="1" w:styleId="FooterChar">
    <w:name w:val="Footer Char"/>
    <w:aliases w:val="Char5 Char Char"/>
    <w:basedOn w:val="DefaultParagraphFont"/>
    <w:link w:val="Footer"/>
    <w:uiPriority w:val="99"/>
    <w:qFormat/>
    <w:rsid w:val="002D683A"/>
    <w:rPr>
      <w:rFonts w:ascii="Garamond" w:hAnsi="Garamond" w:cs="Times New Roman (Body CS)"/>
      <w:kern w:val="0"/>
      <w14:ligatures w14:val="none"/>
    </w:rPr>
  </w:style>
  <w:style w:type="paragraph" w:styleId="Revision">
    <w:name w:val="Revision"/>
    <w:hidden/>
    <w:uiPriority w:val="99"/>
    <w:semiHidden/>
    <w:rsid w:val="00C3789C"/>
    <w:pPr>
      <w:spacing w:after="0" w:line="240" w:lineRule="auto"/>
    </w:pPr>
  </w:style>
  <w:style w:type="character" w:styleId="CommentReference">
    <w:name w:val="annotation reference"/>
    <w:basedOn w:val="DefaultParagraphFont"/>
    <w:uiPriority w:val="99"/>
    <w:semiHidden/>
    <w:unhideWhenUsed/>
    <w:rsid w:val="00573D13"/>
    <w:rPr>
      <w:sz w:val="16"/>
      <w:szCs w:val="16"/>
    </w:rPr>
  </w:style>
  <w:style w:type="paragraph" w:styleId="CommentText">
    <w:name w:val="annotation text"/>
    <w:basedOn w:val="Normal"/>
    <w:link w:val="CommentTextChar"/>
    <w:uiPriority w:val="99"/>
    <w:unhideWhenUsed/>
    <w:rsid w:val="00573D13"/>
    <w:pPr>
      <w:spacing w:line="240" w:lineRule="auto"/>
    </w:pPr>
    <w:rPr>
      <w:sz w:val="20"/>
      <w:szCs w:val="20"/>
    </w:rPr>
  </w:style>
  <w:style w:type="character" w:customStyle="1" w:styleId="CommentTextChar">
    <w:name w:val="Comment Text Char"/>
    <w:basedOn w:val="DefaultParagraphFont"/>
    <w:link w:val="CommentText"/>
    <w:uiPriority w:val="99"/>
    <w:rsid w:val="00573D13"/>
    <w:rPr>
      <w:sz w:val="20"/>
      <w:szCs w:val="20"/>
    </w:rPr>
  </w:style>
  <w:style w:type="paragraph" w:styleId="CommentSubject">
    <w:name w:val="annotation subject"/>
    <w:basedOn w:val="CommentText"/>
    <w:next w:val="CommentText"/>
    <w:link w:val="CommentSubjectChar"/>
    <w:uiPriority w:val="99"/>
    <w:semiHidden/>
    <w:unhideWhenUsed/>
    <w:rsid w:val="00573D13"/>
    <w:rPr>
      <w:b/>
      <w:bCs/>
    </w:rPr>
  </w:style>
  <w:style w:type="character" w:customStyle="1" w:styleId="CommentSubjectChar">
    <w:name w:val="Comment Subject Char"/>
    <w:basedOn w:val="CommentTextChar"/>
    <w:link w:val="CommentSubject"/>
    <w:uiPriority w:val="99"/>
    <w:semiHidden/>
    <w:rsid w:val="00573D13"/>
    <w:rPr>
      <w:b/>
      <w:bCs/>
      <w:sz w:val="20"/>
      <w:szCs w:val="20"/>
    </w:rPr>
  </w:style>
  <w:style w:type="paragraph" w:styleId="FootnoteText">
    <w:name w:val="footnote text"/>
    <w:basedOn w:val="Normal"/>
    <w:link w:val="FootnoteTextChar"/>
    <w:uiPriority w:val="99"/>
    <w:semiHidden/>
    <w:unhideWhenUsed/>
    <w:rsid w:val="00F46A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6AAC"/>
    <w:rPr>
      <w:sz w:val="20"/>
      <w:szCs w:val="20"/>
    </w:rPr>
  </w:style>
  <w:style w:type="character" w:styleId="FootnoteReference">
    <w:name w:val="footnote reference"/>
    <w:basedOn w:val="DefaultParagraphFont"/>
    <w:uiPriority w:val="99"/>
    <w:semiHidden/>
    <w:unhideWhenUsed/>
    <w:rsid w:val="00F46AAC"/>
    <w:rPr>
      <w:vertAlign w:val="superscript"/>
    </w:rPr>
  </w:style>
  <w:style w:type="character" w:styleId="Hyperlink">
    <w:name w:val="Hyperlink"/>
    <w:basedOn w:val="DefaultParagraphFont"/>
    <w:uiPriority w:val="99"/>
    <w:unhideWhenUsed/>
    <w:rsid w:val="00CA31A7"/>
    <w:rPr>
      <w:color w:val="467886" w:themeColor="hyperlink"/>
      <w:u w:val="single"/>
    </w:rPr>
  </w:style>
  <w:style w:type="character" w:styleId="UnresolvedMention">
    <w:name w:val="Unresolved Mention"/>
    <w:basedOn w:val="DefaultParagraphFont"/>
    <w:uiPriority w:val="99"/>
    <w:semiHidden/>
    <w:unhideWhenUsed/>
    <w:rsid w:val="00CA3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400557">
      <w:bodyDiv w:val="1"/>
      <w:marLeft w:val="0"/>
      <w:marRight w:val="0"/>
      <w:marTop w:val="0"/>
      <w:marBottom w:val="0"/>
      <w:divBdr>
        <w:top w:val="none" w:sz="0" w:space="0" w:color="auto"/>
        <w:left w:val="none" w:sz="0" w:space="0" w:color="auto"/>
        <w:bottom w:val="none" w:sz="0" w:space="0" w:color="auto"/>
        <w:right w:val="none" w:sz="0" w:space="0" w:color="auto"/>
      </w:divBdr>
    </w:div>
    <w:div w:id="206448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ita.Sare@l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m@lm.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sfondi.lv/normativie-akti-un-dokumenti/2021-2027-planosanas-periods/komunikacijas-un-dizaina-vadlinijas" TargetMode="External"/><Relationship Id="rId1" Type="http://schemas.openxmlformats.org/officeDocument/2006/relationships/hyperlink" Target="https://www.mk.gov.lv/lv/valsts-parvaldes-grafiskais-stand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A005-D2E3-448F-8D51-49680395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4359</Words>
  <Characters>29949</Characters>
  <Application>Microsoft Office Word</Application>
  <DocSecurity>4</DocSecurity>
  <Lines>544</Lines>
  <Paragraphs>256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Miglāne</dc:creator>
  <cp:keywords/>
  <dc:description/>
  <cp:lastModifiedBy>Līga Miglāne</cp:lastModifiedBy>
  <cp:revision>2</cp:revision>
  <dcterms:created xsi:type="dcterms:W3CDTF">2026-06-30T08:57:00Z</dcterms:created>
  <dcterms:modified xsi:type="dcterms:W3CDTF">2026-06-30T08:57:00Z</dcterms:modified>
</cp:coreProperties>
</file>