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8F0"/>
  <w:body>
    <w:p w14:paraId="39D77814" w14:textId="7E40C51D" w:rsidR="00640FFE" w:rsidRPr="00A850D3" w:rsidRDefault="00640FFE" w:rsidP="00640FFE">
      <w:pPr>
        <w:jc w:val="right"/>
        <w:rPr>
          <w:rFonts w:ascii="Arial Narrow" w:hAnsi="Arial Narrow"/>
          <w:b/>
          <w:noProof/>
        </w:rPr>
      </w:pPr>
      <w:r w:rsidRPr="00A850D3">
        <w:rPr>
          <w:rFonts w:ascii="Arial Narrow" w:hAnsi="Arial Narrow"/>
          <w:b/>
          <w:noProof/>
        </w:rPr>
        <w:t>1.</w:t>
      </w:r>
      <w:r w:rsidR="005864EC">
        <w:rPr>
          <w:rFonts w:ascii="Arial Narrow" w:hAnsi="Arial Narrow"/>
          <w:b/>
          <w:noProof/>
        </w:rPr>
        <w:t>1.</w:t>
      </w:r>
      <w:r w:rsidRPr="00A850D3">
        <w:rPr>
          <w:rFonts w:ascii="Arial Narrow" w:hAnsi="Arial Narrow"/>
          <w:b/>
          <w:noProof/>
        </w:rPr>
        <w:t>pielikums</w:t>
      </w:r>
    </w:p>
    <w:p w14:paraId="1A266DBC" w14:textId="77777777" w:rsidR="00640FFE" w:rsidRPr="00A850D3" w:rsidRDefault="00640FFE" w:rsidP="00640FFE">
      <w:pPr>
        <w:autoSpaceDE w:val="0"/>
        <w:autoSpaceDN w:val="0"/>
        <w:adjustRightInd w:val="0"/>
        <w:jc w:val="right"/>
        <w:rPr>
          <w:rFonts w:ascii="Arial Narrow" w:hAnsi="Arial Narrow"/>
          <w:noProof/>
          <w:lang w:eastAsia="lv-LV"/>
        </w:rPr>
      </w:pPr>
      <w:r w:rsidRPr="00A850D3">
        <w:rPr>
          <w:rFonts w:ascii="Arial Narrow" w:hAnsi="Arial Narrow"/>
          <w:noProof/>
          <w:lang w:eastAsia="lv-LV"/>
        </w:rPr>
        <w:t>CSDD rīkotā iepirkuma nolikumam</w:t>
      </w:r>
    </w:p>
    <w:p w14:paraId="4F4C904D" w14:textId="77777777" w:rsidR="00640FFE" w:rsidRPr="00A850D3" w:rsidRDefault="00640FFE" w:rsidP="00640FFE">
      <w:pPr>
        <w:spacing w:after="240" w:line="276" w:lineRule="auto"/>
        <w:jc w:val="center"/>
        <w:rPr>
          <w:rFonts w:ascii="Arial Narrow" w:hAnsi="Arial Narrow"/>
          <w:b/>
          <w:bCs/>
        </w:rPr>
      </w:pPr>
    </w:p>
    <w:p w14:paraId="70956C32" w14:textId="2F64AB4F" w:rsidR="005864EC" w:rsidRPr="00A850D3" w:rsidRDefault="00640FFE" w:rsidP="005864EC">
      <w:pPr>
        <w:spacing w:after="240" w:line="276" w:lineRule="auto"/>
        <w:jc w:val="center"/>
        <w:rPr>
          <w:rFonts w:ascii="Arial Narrow" w:hAnsi="Arial Narrow"/>
          <w:b/>
          <w:bCs/>
        </w:rPr>
      </w:pPr>
      <w:r w:rsidRPr="00A850D3">
        <w:rPr>
          <w:rFonts w:ascii="Arial Narrow" w:hAnsi="Arial Narrow"/>
          <w:b/>
          <w:bCs/>
        </w:rPr>
        <w:t>TEHNISKĀ SPECIFIKĀCIJA</w:t>
      </w:r>
    </w:p>
    <w:p w14:paraId="3E2AAD9D" w14:textId="4D27F636" w:rsidR="00885983" w:rsidRPr="005864EC" w:rsidRDefault="005864EC" w:rsidP="00AE6505">
      <w:pPr>
        <w:pStyle w:val="TOCHeading"/>
        <w:numPr>
          <w:ilvl w:val="0"/>
          <w:numId w:val="0"/>
        </w:numPr>
        <w:jc w:val="center"/>
        <w:rPr>
          <w:rFonts w:eastAsiaTheme="minorHAnsi" w:cstheme="minorBidi"/>
          <w:b/>
          <w:bCs/>
          <w:kern w:val="2"/>
          <w:szCs w:val="24"/>
          <w:u w:val="none"/>
          <w:lang w:eastAsia="en-US"/>
          <w14:ligatures w14:val="standardContextual"/>
        </w:rPr>
      </w:pPr>
      <w:r>
        <w:rPr>
          <w:rFonts w:eastAsiaTheme="minorHAnsi" w:cstheme="minorBidi"/>
          <w:b/>
          <w:bCs/>
          <w:kern w:val="2"/>
          <w:szCs w:val="24"/>
          <w:u w:val="none"/>
          <w:lang w:eastAsia="en-US"/>
          <w14:ligatures w14:val="standardContextual"/>
        </w:rPr>
        <w:t xml:space="preserve">Iepirkuma 1.daļā </w:t>
      </w:r>
      <w:bookmarkStart w:id="0" w:name="_Hlk233292040"/>
      <w:r w:rsidRPr="005864EC">
        <w:rPr>
          <w:rFonts w:eastAsiaTheme="minorHAnsi" w:cstheme="minorBidi"/>
          <w:b/>
          <w:bCs/>
          <w:kern w:val="2"/>
          <w:szCs w:val="24"/>
          <w:u w:val="none"/>
          <w:lang w:eastAsia="en-US"/>
          <w14:ligatures w14:val="standardContextual"/>
        </w:rPr>
        <w:t>“</w:t>
      </w:r>
      <w:r w:rsidRPr="005864EC">
        <w:rPr>
          <w:b/>
          <w:bCs/>
          <w:u w:val="none"/>
        </w:rPr>
        <w:t>Rezerves elektroapgādes sistēmas izbūves būvdarbi CSDD Rēzeknes klientu apkalpošanas centrā</w:t>
      </w:r>
      <w:bookmarkEnd w:id="0"/>
      <w:r w:rsidRPr="005864EC">
        <w:rPr>
          <w:b/>
          <w:bCs/>
          <w:u w:val="none"/>
        </w:rPr>
        <w:t>”</w:t>
      </w:r>
    </w:p>
    <w:p w14:paraId="6036C514" w14:textId="77777777" w:rsidR="00046243" w:rsidRPr="00A850D3" w:rsidRDefault="00046243" w:rsidP="00046243">
      <w:pPr>
        <w:rPr>
          <w:rFonts w:ascii="Arial Narrow" w:hAnsi="Arial Narrow"/>
        </w:rPr>
      </w:pPr>
    </w:p>
    <w:p w14:paraId="7741EAE0" w14:textId="4EA50A9D" w:rsidR="00046243" w:rsidRPr="00A850D3" w:rsidRDefault="00046243" w:rsidP="00995106">
      <w:pPr>
        <w:spacing w:line="276" w:lineRule="auto"/>
        <w:rPr>
          <w:rFonts w:ascii="Arial Narrow" w:hAnsi="Arial Narrow" w:cs="Arial"/>
          <w:u w:val="single"/>
        </w:rPr>
      </w:pPr>
      <w:r w:rsidRPr="00A850D3">
        <w:rPr>
          <w:rFonts w:ascii="Arial Narrow" w:hAnsi="Arial Narrow" w:cs="Arial"/>
          <w:u w:val="single"/>
        </w:rPr>
        <w:t>Vispārīgie dati:</w:t>
      </w:r>
    </w:p>
    <w:p w14:paraId="36DC96BA" w14:textId="5F96FE6C" w:rsidR="00046243" w:rsidRPr="00A850D3" w:rsidRDefault="00046243" w:rsidP="00995106">
      <w:pPr>
        <w:pStyle w:val="ListParagraph"/>
        <w:numPr>
          <w:ilvl w:val="0"/>
          <w:numId w:val="36"/>
        </w:numPr>
        <w:spacing w:line="276" w:lineRule="auto"/>
        <w:rPr>
          <w:rFonts w:ascii="Arial Narrow" w:hAnsi="Arial Narrow" w:cs="Arial"/>
          <w:szCs w:val="24"/>
        </w:rPr>
      </w:pPr>
      <w:r w:rsidRPr="00A850D3">
        <w:rPr>
          <w:rFonts w:ascii="Arial Narrow" w:hAnsi="Arial Narrow" w:cs="Arial"/>
          <w:szCs w:val="24"/>
        </w:rPr>
        <w:t>Būvniecības ierosinātājs: VAS “Ceļu satiksmes drošības direkcija” (CSDD):</w:t>
      </w:r>
    </w:p>
    <w:p w14:paraId="38AE5828" w14:textId="77777777" w:rsidR="002B100B" w:rsidRPr="00A850D3" w:rsidRDefault="00046243" w:rsidP="00995106">
      <w:pPr>
        <w:pStyle w:val="ListParagraph"/>
        <w:numPr>
          <w:ilvl w:val="0"/>
          <w:numId w:val="36"/>
        </w:numPr>
        <w:spacing w:line="276" w:lineRule="auto"/>
        <w:rPr>
          <w:rFonts w:ascii="Arial Narrow" w:hAnsi="Arial Narrow" w:cs="Arial"/>
          <w:szCs w:val="24"/>
        </w:rPr>
      </w:pPr>
      <w:r w:rsidRPr="00A850D3">
        <w:rPr>
          <w:rFonts w:ascii="Arial Narrow" w:hAnsi="Arial Narrow" w:cs="Arial"/>
          <w:szCs w:val="24"/>
        </w:rPr>
        <w:t xml:space="preserve">Objektu adreses: </w:t>
      </w:r>
    </w:p>
    <w:p w14:paraId="06A5A6BB" w14:textId="3189ED2B" w:rsidR="002B100B" w:rsidRPr="00A850D3" w:rsidRDefault="00BC3DFF" w:rsidP="00995106">
      <w:pPr>
        <w:pStyle w:val="ListParagraph"/>
        <w:spacing w:line="276" w:lineRule="auto"/>
        <w:ind w:left="709"/>
        <w:rPr>
          <w:rFonts w:ascii="Arial Narrow" w:hAnsi="Arial Narrow" w:cs="Arial"/>
          <w:szCs w:val="24"/>
        </w:rPr>
      </w:pPr>
      <w:r w:rsidRPr="00A850D3">
        <w:rPr>
          <w:rFonts w:ascii="Arial Narrow" w:hAnsi="Arial Narrow" w:cs="Arial"/>
          <w:b/>
          <w:bCs/>
          <w:szCs w:val="24"/>
        </w:rPr>
        <w:t xml:space="preserve">Iepirkuma </w:t>
      </w:r>
      <w:r w:rsidR="005F6783" w:rsidRPr="00A850D3">
        <w:rPr>
          <w:rFonts w:ascii="Arial Narrow" w:hAnsi="Arial Narrow" w:cs="Arial"/>
          <w:b/>
          <w:bCs/>
          <w:szCs w:val="24"/>
        </w:rPr>
        <w:t>1.</w:t>
      </w:r>
      <w:r w:rsidR="002B100B" w:rsidRPr="00A850D3">
        <w:rPr>
          <w:rFonts w:ascii="Arial Narrow" w:hAnsi="Arial Narrow" w:cs="Arial"/>
          <w:b/>
          <w:bCs/>
          <w:szCs w:val="24"/>
        </w:rPr>
        <w:t xml:space="preserve"> </w:t>
      </w:r>
      <w:r w:rsidR="005F6783" w:rsidRPr="00A850D3">
        <w:rPr>
          <w:rFonts w:ascii="Arial Narrow" w:hAnsi="Arial Narrow" w:cs="Arial"/>
          <w:b/>
          <w:bCs/>
          <w:szCs w:val="24"/>
        </w:rPr>
        <w:t>daļa</w:t>
      </w:r>
      <w:r w:rsidR="005F6783" w:rsidRPr="00A850D3">
        <w:rPr>
          <w:rFonts w:ascii="Arial Narrow" w:hAnsi="Arial Narrow" w:cs="Arial"/>
          <w:szCs w:val="24"/>
        </w:rPr>
        <w:t xml:space="preserve"> CSDD Rēzeknes klientu apkalpošanas centrs</w:t>
      </w:r>
      <w:r w:rsidR="00E654C6" w:rsidRPr="00A850D3">
        <w:rPr>
          <w:rFonts w:ascii="Arial Narrow" w:hAnsi="Arial Narrow" w:cs="Arial"/>
          <w:szCs w:val="24"/>
        </w:rPr>
        <w:t xml:space="preserve"> (turpmāk – KAC)</w:t>
      </w:r>
      <w:r w:rsidR="005F6783" w:rsidRPr="00A850D3">
        <w:rPr>
          <w:rFonts w:ascii="Arial Narrow" w:hAnsi="Arial Narrow" w:cs="Arial"/>
          <w:szCs w:val="24"/>
        </w:rPr>
        <w:t xml:space="preserve">, </w:t>
      </w:r>
      <w:r w:rsidR="00046243" w:rsidRPr="00A850D3">
        <w:rPr>
          <w:rFonts w:ascii="Arial Narrow" w:hAnsi="Arial Narrow" w:cs="Arial"/>
          <w:szCs w:val="24"/>
        </w:rPr>
        <w:t xml:space="preserve">Jupatovkas iela 1a, </w:t>
      </w:r>
      <w:r w:rsidR="00995106" w:rsidRPr="00A850D3">
        <w:rPr>
          <w:rFonts w:ascii="Arial Narrow" w:hAnsi="Arial Narrow" w:cs="Arial"/>
          <w:szCs w:val="24"/>
        </w:rPr>
        <w:t>R</w:t>
      </w:r>
      <w:r w:rsidR="00046243" w:rsidRPr="00A850D3">
        <w:rPr>
          <w:rFonts w:ascii="Arial Narrow" w:hAnsi="Arial Narrow" w:cs="Arial"/>
          <w:szCs w:val="24"/>
        </w:rPr>
        <w:t>ēzekne, kad.</w:t>
      </w:r>
      <w:r w:rsidR="00995106" w:rsidRPr="00A850D3">
        <w:rPr>
          <w:rFonts w:ascii="Arial Narrow" w:hAnsi="Arial Narrow" w:cs="Arial"/>
          <w:szCs w:val="24"/>
        </w:rPr>
        <w:t xml:space="preserve"> </w:t>
      </w:r>
      <w:r w:rsidR="00046243" w:rsidRPr="00A850D3">
        <w:rPr>
          <w:rFonts w:ascii="Arial Narrow" w:hAnsi="Arial Narrow" w:cs="Arial"/>
          <w:szCs w:val="24"/>
        </w:rPr>
        <w:t>Nr. 2100 007 0214.</w:t>
      </w:r>
    </w:p>
    <w:p w14:paraId="252E9D3F" w14:textId="77777777" w:rsidR="0044101E" w:rsidRPr="00A850D3" w:rsidRDefault="0044101E" w:rsidP="008A605E">
      <w:pPr>
        <w:spacing w:line="276" w:lineRule="auto"/>
        <w:rPr>
          <w:rFonts w:ascii="Arial Narrow" w:hAnsi="Arial Narrow" w:cs="Arial"/>
        </w:rPr>
      </w:pPr>
    </w:p>
    <w:p w14:paraId="18686E93" w14:textId="569DDC8E" w:rsidR="00B84431" w:rsidRPr="00A850D3" w:rsidRDefault="00B84431" w:rsidP="00563FE8">
      <w:pPr>
        <w:spacing w:line="276" w:lineRule="auto"/>
        <w:rPr>
          <w:rFonts w:ascii="Arial Narrow" w:hAnsi="Arial Narrow"/>
        </w:rPr>
      </w:pPr>
      <w:r w:rsidRPr="00A850D3">
        <w:rPr>
          <w:rFonts w:ascii="Arial Narrow" w:hAnsi="Arial Narrow"/>
          <w:u w:val="single"/>
        </w:rPr>
        <w:t>Objekt</w:t>
      </w:r>
      <w:r w:rsidR="00F7597E" w:rsidRPr="00A850D3">
        <w:rPr>
          <w:rFonts w:ascii="Arial Narrow" w:hAnsi="Arial Narrow"/>
          <w:u w:val="single"/>
        </w:rPr>
        <w:t>a</w:t>
      </w:r>
      <w:r w:rsidRPr="00A850D3">
        <w:rPr>
          <w:rFonts w:ascii="Arial Narrow" w:hAnsi="Arial Narrow"/>
          <w:u w:val="single"/>
        </w:rPr>
        <w:t xml:space="preserve"> adrese</w:t>
      </w:r>
      <w:r w:rsidRPr="00A850D3">
        <w:rPr>
          <w:rFonts w:ascii="Arial Narrow" w:hAnsi="Arial Narrow"/>
        </w:rPr>
        <w:t>:</w:t>
      </w:r>
      <w:r w:rsidR="00F7597E" w:rsidRPr="00A850D3">
        <w:rPr>
          <w:rFonts w:ascii="Arial Narrow" w:hAnsi="Arial Narrow"/>
        </w:rPr>
        <w:t xml:space="preserve"> </w:t>
      </w:r>
      <w:r w:rsidR="00F7597E" w:rsidRPr="00A850D3">
        <w:rPr>
          <w:rFonts w:ascii="Arial Narrow" w:hAnsi="Arial Narrow" w:cs="Arial"/>
        </w:rPr>
        <w:t>CSDD Rēzeknes klientu apkalpošanas centrs (turpmāk – KAC)</w:t>
      </w:r>
      <w:r w:rsidR="00563FE8">
        <w:rPr>
          <w:rFonts w:ascii="Arial Narrow" w:hAnsi="Arial Narrow" w:cs="Arial"/>
        </w:rPr>
        <w:t>,</w:t>
      </w:r>
      <w:r w:rsidRPr="00A850D3">
        <w:rPr>
          <w:rFonts w:ascii="Arial Narrow" w:hAnsi="Arial Narrow"/>
        </w:rPr>
        <w:t xml:space="preserve"> Jupatovkas iela 1a, Rēzekne, kad. </w:t>
      </w:r>
      <w:proofErr w:type="spellStart"/>
      <w:r w:rsidRPr="00A850D3">
        <w:rPr>
          <w:rFonts w:ascii="Arial Narrow" w:hAnsi="Arial Narrow"/>
        </w:rPr>
        <w:t>apz</w:t>
      </w:r>
      <w:proofErr w:type="spellEnd"/>
      <w:r w:rsidRPr="00A850D3">
        <w:rPr>
          <w:rFonts w:ascii="Arial Narrow" w:hAnsi="Arial Narrow"/>
        </w:rPr>
        <w:t>. Nr. 2100 007 0214.</w:t>
      </w:r>
    </w:p>
    <w:p w14:paraId="7966BC7D" w14:textId="77777777" w:rsidR="00B84431" w:rsidRPr="00A850D3" w:rsidRDefault="00B84431" w:rsidP="00F7597E">
      <w:pPr>
        <w:spacing w:line="276" w:lineRule="auto"/>
        <w:jc w:val="both"/>
        <w:rPr>
          <w:rFonts w:ascii="Arial Narrow" w:hAnsi="Arial Narrow"/>
        </w:rPr>
      </w:pPr>
    </w:p>
    <w:p w14:paraId="755A055D" w14:textId="77777777" w:rsidR="00B84431" w:rsidRPr="00A850D3" w:rsidRDefault="00B84431" w:rsidP="00A850D3">
      <w:pPr>
        <w:numPr>
          <w:ilvl w:val="0"/>
          <w:numId w:val="1"/>
        </w:numPr>
        <w:tabs>
          <w:tab w:val="clear" w:pos="644"/>
          <w:tab w:val="num" w:pos="-142"/>
        </w:tabs>
        <w:spacing w:line="276" w:lineRule="auto"/>
        <w:ind w:left="0" w:firstLine="0"/>
        <w:jc w:val="both"/>
        <w:rPr>
          <w:rFonts w:ascii="Arial Narrow" w:hAnsi="Arial Narrow"/>
          <w:u w:val="single"/>
        </w:rPr>
      </w:pPr>
      <w:r w:rsidRPr="00A850D3">
        <w:rPr>
          <w:rFonts w:ascii="Arial Narrow" w:hAnsi="Arial Narrow"/>
          <w:u w:val="single"/>
        </w:rPr>
        <w:t>Darbu un situācijas vispārīgs raksturojums:</w:t>
      </w:r>
    </w:p>
    <w:p w14:paraId="198CA7AA" w14:textId="523F20AC" w:rsidR="00B84431" w:rsidRPr="00A850D3" w:rsidRDefault="00680AE4" w:rsidP="00A850D3">
      <w:pPr>
        <w:spacing w:line="276" w:lineRule="auto"/>
        <w:ind w:left="709" w:firstLine="862"/>
        <w:jc w:val="both"/>
        <w:rPr>
          <w:rFonts w:ascii="Arial Narrow" w:hAnsi="Arial Narrow"/>
        </w:rPr>
      </w:pPr>
      <w:r w:rsidRPr="00A850D3">
        <w:rPr>
          <w:rFonts w:ascii="Arial Narrow" w:hAnsi="Arial Narrow"/>
        </w:rPr>
        <w:t xml:space="preserve">Lai nodrošinātu Rēzeknes KAC stabilu un nepārtrauktu elektroapgādi, nepieciešams </w:t>
      </w:r>
      <w:r w:rsidR="00E86A12" w:rsidRPr="00A850D3">
        <w:rPr>
          <w:rFonts w:ascii="Arial Narrow" w:hAnsi="Arial Narrow"/>
        </w:rPr>
        <w:t>veikt</w:t>
      </w:r>
      <w:r w:rsidR="00411496" w:rsidRPr="00A850D3">
        <w:rPr>
          <w:rFonts w:ascii="Arial Narrow" w:hAnsi="Arial Narrow"/>
        </w:rPr>
        <w:t xml:space="preserve"> jaunas stacionārās rezerves elektroapgādes sistēmas izbūves darbus, t.sk.</w:t>
      </w:r>
      <w:r w:rsidR="00E86A12" w:rsidRPr="00A850D3">
        <w:rPr>
          <w:rFonts w:ascii="Arial Narrow" w:hAnsi="Arial Narrow"/>
        </w:rPr>
        <w:t xml:space="preserve"> </w:t>
      </w:r>
      <w:r w:rsidRPr="00A850D3">
        <w:rPr>
          <w:rFonts w:ascii="Arial Narrow" w:hAnsi="Arial Narrow"/>
        </w:rPr>
        <w:t>uzstādīt jaunu dīzeļģeneratoru</w:t>
      </w:r>
      <w:r w:rsidR="00E86A12" w:rsidRPr="00A850D3">
        <w:rPr>
          <w:rFonts w:ascii="Arial Narrow" w:hAnsi="Arial Narrow"/>
        </w:rPr>
        <w:t xml:space="preserve">, jo līdz šim rezerves elektroapgādes sistēma šajā objektā nav bijusi. </w:t>
      </w:r>
      <w:r w:rsidR="00B84431" w:rsidRPr="00A850D3">
        <w:rPr>
          <w:rFonts w:ascii="Arial Narrow" w:hAnsi="Arial Narrow"/>
        </w:rPr>
        <w:t xml:space="preserve">CSDD Rēzeknes klientu apkalpošanas centram (turpmāk – KAC) ir </w:t>
      </w:r>
      <w:r w:rsidR="00411496" w:rsidRPr="00A850D3">
        <w:rPr>
          <w:rFonts w:ascii="Arial Narrow" w:hAnsi="Arial Narrow"/>
        </w:rPr>
        <w:t>esoša</w:t>
      </w:r>
      <w:r w:rsidR="00B84431" w:rsidRPr="00A850D3">
        <w:rPr>
          <w:rFonts w:ascii="Arial Narrow" w:hAnsi="Arial Narrow"/>
        </w:rPr>
        <w:t xml:space="preserve"> ARI </w:t>
      </w:r>
      <w:proofErr w:type="spellStart"/>
      <w:r w:rsidR="00B84431" w:rsidRPr="00A850D3">
        <w:rPr>
          <w:rFonts w:ascii="Arial Narrow" w:hAnsi="Arial Narrow"/>
        </w:rPr>
        <w:t>sadalne</w:t>
      </w:r>
      <w:proofErr w:type="spellEnd"/>
      <w:r w:rsidR="00B84431" w:rsidRPr="00A850D3">
        <w:rPr>
          <w:rFonts w:ascii="Arial Narrow" w:hAnsi="Arial Narrow"/>
        </w:rPr>
        <w:t xml:space="preserve"> un tajā ir uzstādīts SOCOMEC </w:t>
      </w:r>
      <w:proofErr w:type="spellStart"/>
      <w:r w:rsidR="00B84431" w:rsidRPr="00A850D3">
        <w:rPr>
          <w:rFonts w:ascii="Arial Narrow" w:hAnsi="Arial Narrow"/>
        </w:rPr>
        <w:t>ATyS</w:t>
      </w:r>
      <w:proofErr w:type="spellEnd"/>
      <w:r w:rsidR="00B84431" w:rsidRPr="00A850D3">
        <w:rPr>
          <w:rFonts w:ascii="Arial Narrow" w:hAnsi="Arial Narrow"/>
        </w:rPr>
        <w:t xml:space="preserve"> M 6s 100 slēdzis</w:t>
      </w:r>
      <w:r w:rsidR="00A850D3" w:rsidRPr="00A850D3">
        <w:rPr>
          <w:rFonts w:ascii="Arial Narrow" w:hAnsi="Arial Narrow"/>
        </w:rPr>
        <w:t>.</w:t>
      </w:r>
    </w:p>
    <w:p w14:paraId="4408E75F" w14:textId="77777777" w:rsidR="00B84431" w:rsidRPr="00A850D3" w:rsidRDefault="00B84431" w:rsidP="00F7597E">
      <w:pPr>
        <w:spacing w:line="276" w:lineRule="auto"/>
        <w:jc w:val="both"/>
        <w:rPr>
          <w:rFonts w:ascii="Arial Narrow" w:hAnsi="Arial Narrow"/>
          <w:i/>
          <w:iCs/>
        </w:rPr>
      </w:pPr>
    </w:p>
    <w:p w14:paraId="24A0ED59" w14:textId="77777777" w:rsidR="00B84431" w:rsidRPr="00A850D3" w:rsidRDefault="00B84431" w:rsidP="00AE33EF">
      <w:pPr>
        <w:numPr>
          <w:ilvl w:val="0"/>
          <w:numId w:val="1"/>
        </w:numPr>
        <w:tabs>
          <w:tab w:val="clear" w:pos="644"/>
          <w:tab w:val="num" w:pos="-142"/>
        </w:tabs>
        <w:spacing w:line="276" w:lineRule="auto"/>
        <w:ind w:left="0" w:firstLine="0"/>
        <w:jc w:val="both"/>
        <w:rPr>
          <w:rFonts w:ascii="Arial Narrow" w:hAnsi="Arial Narrow"/>
          <w:u w:val="single"/>
        </w:rPr>
      </w:pPr>
      <w:r w:rsidRPr="00A850D3">
        <w:rPr>
          <w:rFonts w:ascii="Arial Narrow" w:hAnsi="Arial Narrow"/>
          <w:u w:val="single"/>
        </w:rPr>
        <w:t>Veicamie darbi:</w:t>
      </w:r>
    </w:p>
    <w:p w14:paraId="4CBE2DE6" w14:textId="30C26256" w:rsidR="00B84431" w:rsidRPr="00A850D3" w:rsidRDefault="00B84431" w:rsidP="00F7597E">
      <w:pPr>
        <w:numPr>
          <w:ilvl w:val="1"/>
          <w:numId w:val="1"/>
        </w:numPr>
        <w:tabs>
          <w:tab w:val="clear" w:pos="1004"/>
          <w:tab w:val="left" w:pos="1276"/>
        </w:tabs>
        <w:spacing w:line="276" w:lineRule="auto"/>
        <w:ind w:left="993" w:hanging="710"/>
        <w:jc w:val="both"/>
        <w:rPr>
          <w:rFonts w:ascii="Arial Narrow" w:hAnsi="Arial Narrow"/>
        </w:rPr>
      </w:pPr>
      <w:r w:rsidRPr="00A850D3">
        <w:rPr>
          <w:rFonts w:ascii="Arial Narrow" w:hAnsi="Arial Narrow"/>
        </w:rPr>
        <w:t>Pirms darbu uzsākšanas ir</w:t>
      </w:r>
      <w:r w:rsidR="007A791B">
        <w:rPr>
          <w:rFonts w:ascii="Arial Narrow" w:hAnsi="Arial Narrow"/>
        </w:rPr>
        <w:t xml:space="preserve"> jāveic Objekta apsekošana un</w:t>
      </w:r>
      <w:r w:rsidRPr="00A850D3">
        <w:rPr>
          <w:rFonts w:ascii="Arial Narrow" w:hAnsi="Arial Narrow"/>
        </w:rPr>
        <w:t xml:space="preserve"> jāizstrādā un jāsaskaņo </w:t>
      </w:r>
      <w:r w:rsidR="0000198D">
        <w:rPr>
          <w:rFonts w:ascii="Arial Narrow" w:hAnsi="Arial Narrow"/>
        </w:rPr>
        <w:t>T</w:t>
      </w:r>
      <w:r w:rsidRPr="00A850D3">
        <w:rPr>
          <w:rFonts w:ascii="Arial Narrow" w:hAnsi="Arial Narrow"/>
        </w:rPr>
        <w:t>ehniskā shēma</w:t>
      </w:r>
      <w:r w:rsidR="0000198D">
        <w:rPr>
          <w:rFonts w:ascii="Arial Narrow" w:hAnsi="Arial Narrow"/>
        </w:rPr>
        <w:t xml:space="preserve"> </w:t>
      </w:r>
      <w:r w:rsidRPr="00A850D3">
        <w:rPr>
          <w:rFonts w:ascii="Arial Narrow" w:hAnsi="Arial Narrow"/>
        </w:rPr>
        <w:t>ar Pasūtītāju. Tāpat pirms darbu veikšanas ir jāsaņem visi nepieciešami skaņojumi ar atbildīgajām institūcijām, ja tādi ir nepieciešami;</w:t>
      </w:r>
    </w:p>
    <w:p w14:paraId="36F39DBB" w14:textId="44E33238" w:rsidR="00B84431" w:rsidRPr="00A850D3" w:rsidRDefault="00B84431" w:rsidP="00F7597E">
      <w:pPr>
        <w:numPr>
          <w:ilvl w:val="1"/>
          <w:numId w:val="1"/>
        </w:numPr>
        <w:tabs>
          <w:tab w:val="clear" w:pos="1004"/>
          <w:tab w:val="left" w:pos="1276"/>
        </w:tabs>
        <w:spacing w:line="276" w:lineRule="auto"/>
        <w:ind w:left="993" w:hanging="710"/>
        <w:jc w:val="both"/>
        <w:rPr>
          <w:rFonts w:ascii="Arial Narrow" w:hAnsi="Arial Narrow"/>
        </w:rPr>
      </w:pPr>
      <w:bookmarkStart w:id="1" w:name="_Hlk232597970"/>
      <w:r w:rsidRPr="00A850D3">
        <w:rPr>
          <w:rFonts w:ascii="Arial Narrow" w:hAnsi="Arial Narrow"/>
        </w:rPr>
        <w:t xml:space="preserve">Pie KAC ēkas iekšpagalmā paredzēt dīzeļģeneratora </w:t>
      </w:r>
      <w:r w:rsidR="00AE33EF">
        <w:rPr>
          <w:rFonts w:ascii="Arial Narrow" w:hAnsi="Arial Narrow"/>
        </w:rPr>
        <w:t>izbūves vietu</w:t>
      </w:r>
      <w:r w:rsidRPr="00A850D3">
        <w:rPr>
          <w:rFonts w:ascii="Arial Narrow" w:hAnsi="Arial Narrow"/>
        </w:rPr>
        <w:t>:</w:t>
      </w:r>
    </w:p>
    <w:bookmarkEnd w:id="1"/>
    <w:p w14:paraId="3AF6EC38" w14:textId="77777777" w:rsidR="00B84431" w:rsidRPr="00A850D3" w:rsidRDefault="00B84431" w:rsidP="000A70E2">
      <w:pPr>
        <w:pStyle w:val="ListParagraph"/>
        <w:numPr>
          <w:ilvl w:val="2"/>
          <w:numId w:val="1"/>
        </w:numPr>
        <w:tabs>
          <w:tab w:val="clear" w:pos="1080"/>
        </w:tabs>
        <w:spacing w:line="276" w:lineRule="auto"/>
        <w:ind w:left="1560" w:hanging="644"/>
        <w:jc w:val="both"/>
        <w:rPr>
          <w:rFonts w:ascii="Arial Narrow" w:hAnsi="Arial Narrow"/>
          <w:szCs w:val="24"/>
        </w:rPr>
      </w:pPr>
      <w:r w:rsidRPr="00A850D3">
        <w:rPr>
          <w:rFonts w:ascii="Arial Narrow" w:hAnsi="Arial Narrow"/>
          <w:szCs w:val="24"/>
        </w:rPr>
        <w:t>izbūvēt tehniski atbilstošu 0,4kV kabeļlīniju no ģeneratora līdz esošajai 0,4kV ARI sadalnei, to rekonstruējot nepieciešamajā apjomā;</w:t>
      </w:r>
    </w:p>
    <w:p w14:paraId="2DD0FFA7" w14:textId="77777777" w:rsidR="00B84431" w:rsidRPr="00A850D3" w:rsidRDefault="00B84431" w:rsidP="000A70E2">
      <w:pPr>
        <w:pStyle w:val="ListParagraph"/>
        <w:numPr>
          <w:ilvl w:val="2"/>
          <w:numId w:val="1"/>
        </w:numPr>
        <w:tabs>
          <w:tab w:val="clear" w:pos="1080"/>
        </w:tabs>
        <w:spacing w:line="276" w:lineRule="auto"/>
        <w:ind w:left="1560" w:hanging="644"/>
        <w:jc w:val="both"/>
        <w:rPr>
          <w:rFonts w:ascii="Arial Narrow" w:hAnsi="Arial Narrow"/>
          <w:szCs w:val="24"/>
        </w:rPr>
      </w:pPr>
      <w:r w:rsidRPr="00A850D3">
        <w:rPr>
          <w:rFonts w:ascii="Arial Narrow" w:hAnsi="Arial Narrow"/>
          <w:szCs w:val="24"/>
        </w:rPr>
        <w:t>izbūvēt tehniski atbilstošu pašpatēriņa kabeļlīniju no ģeneratora līdz ēkas galvenajai 0,4kV sadalnei, to rekonstruējot nepieciešamajā apjomā;</w:t>
      </w:r>
    </w:p>
    <w:p w14:paraId="45EC854E" w14:textId="77777777" w:rsidR="00B84431" w:rsidRPr="00A850D3" w:rsidRDefault="00B84431" w:rsidP="000A70E2">
      <w:pPr>
        <w:pStyle w:val="ListParagraph"/>
        <w:numPr>
          <w:ilvl w:val="2"/>
          <w:numId w:val="1"/>
        </w:numPr>
        <w:tabs>
          <w:tab w:val="clear" w:pos="1080"/>
        </w:tabs>
        <w:spacing w:line="276" w:lineRule="auto"/>
        <w:ind w:left="1560" w:hanging="644"/>
        <w:jc w:val="both"/>
        <w:rPr>
          <w:rFonts w:ascii="Arial Narrow" w:hAnsi="Arial Narrow"/>
          <w:szCs w:val="24"/>
        </w:rPr>
      </w:pPr>
      <w:r w:rsidRPr="00A850D3">
        <w:rPr>
          <w:rFonts w:ascii="Arial Narrow" w:hAnsi="Arial Narrow"/>
          <w:szCs w:val="24"/>
        </w:rPr>
        <w:t>izbūvēt divus tehniski atbilstošus datu kabeļus no ģeneratora vadības paneļa līdz ēkas datu skapim perspektīvā BMS pieslēguma izveidei;</w:t>
      </w:r>
    </w:p>
    <w:p w14:paraId="1DC2E0CC" w14:textId="77777777" w:rsidR="00B84431" w:rsidRPr="00A850D3" w:rsidRDefault="00B84431" w:rsidP="009511F3">
      <w:pPr>
        <w:pStyle w:val="ListParagraph"/>
        <w:numPr>
          <w:ilvl w:val="2"/>
          <w:numId w:val="1"/>
        </w:numPr>
        <w:tabs>
          <w:tab w:val="clear" w:pos="1080"/>
        </w:tabs>
        <w:spacing w:line="276" w:lineRule="auto"/>
        <w:ind w:left="993" w:hanging="709"/>
        <w:jc w:val="both"/>
        <w:rPr>
          <w:rFonts w:ascii="Arial Narrow" w:hAnsi="Arial Narrow"/>
          <w:szCs w:val="24"/>
        </w:rPr>
      </w:pPr>
      <w:r w:rsidRPr="00A850D3">
        <w:rPr>
          <w:rFonts w:ascii="Arial Narrow" w:hAnsi="Arial Narrow"/>
          <w:szCs w:val="24"/>
        </w:rPr>
        <w:t>izbūvēt vienu tehniski atbilstošu datu kabeli no ARI slēdža līdz ēkas datu skapim perspektīvā BMS pieslēguma izveidei;</w:t>
      </w:r>
    </w:p>
    <w:p w14:paraId="5836B552" w14:textId="77777777" w:rsidR="00B84431" w:rsidRPr="00A850D3" w:rsidRDefault="00B84431" w:rsidP="009511F3">
      <w:pPr>
        <w:pStyle w:val="ListParagraph"/>
        <w:numPr>
          <w:ilvl w:val="2"/>
          <w:numId w:val="1"/>
        </w:numPr>
        <w:tabs>
          <w:tab w:val="clear" w:pos="1080"/>
        </w:tabs>
        <w:spacing w:line="276" w:lineRule="auto"/>
        <w:ind w:left="993" w:hanging="709"/>
        <w:jc w:val="both"/>
        <w:rPr>
          <w:rFonts w:ascii="Arial Narrow" w:hAnsi="Arial Narrow"/>
          <w:szCs w:val="24"/>
        </w:rPr>
      </w:pPr>
      <w:bookmarkStart w:id="2" w:name="_Hlk232596285"/>
      <w:r w:rsidRPr="00A850D3">
        <w:rPr>
          <w:rFonts w:ascii="Arial Narrow" w:hAnsi="Arial Narrow"/>
          <w:szCs w:val="24"/>
        </w:rPr>
        <w:t xml:space="preserve">KAC telpās pielietot </w:t>
      </w:r>
      <w:proofErr w:type="spellStart"/>
      <w:r w:rsidRPr="00A850D3">
        <w:rPr>
          <w:rFonts w:ascii="Arial Narrow" w:hAnsi="Arial Narrow"/>
          <w:szCs w:val="24"/>
        </w:rPr>
        <w:t>halogenbrīvus</w:t>
      </w:r>
      <w:proofErr w:type="spellEnd"/>
      <w:r w:rsidRPr="00A850D3">
        <w:rPr>
          <w:rFonts w:ascii="Arial Narrow" w:hAnsi="Arial Narrow"/>
          <w:szCs w:val="24"/>
        </w:rPr>
        <w:t xml:space="preserve"> materiālus;</w:t>
      </w:r>
    </w:p>
    <w:bookmarkEnd w:id="2"/>
    <w:p w14:paraId="45D6E201" w14:textId="32B0A9CC" w:rsidR="00B84431" w:rsidRPr="00A850D3" w:rsidRDefault="00B84431" w:rsidP="009511F3">
      <w:pPr>
        <w:pStyle w:val="ListParagraph"/>
        <w:numPr>
          <w:ilvl w:val="2"/>
          <w:numId w:val="1"/>
        </w:numPr>
        <w:tabs>
          <w:tab w:val="clear" w:pos="1080"/>
        </w:tabs>
        <w:spacing w:line="276" w:lineRule="auto"/>
        <w:ind w:left="993" w:hanging="709"/>
        <w:jc w:val="both"/>
        <w:rPr>
          <w:rFonts w:ascii="Arial Narrow" w:hAnsi="Arial Narrow"/>
          <w:szCs w:val="24"/>
        </w:rPr>
      </w:pPr>
      <w:r w:rsidRPr="00A850D3">
        <w:rPr>
          <w:rFonts w:ascii="Arial Narrow" w:hAnsi="Arial Narrow"/>
          <w:szCs w:val="24"/>
        </w:rPr>
        <w:t xml:space="preserve">izbūvēt jaunu tehniski atbilstošu dzelzsbetona pamatu, t.sk. nepieciešamajā apjomā rekonstruējot lietus ūdens kanalizācijas </w:t>
      </w:r>
      <w:r w:rsidRPr="00A75C6C">
        <w:rPr>
          <w:rFonts w:ascii="Arial Narrow" w:hAnsi="Arial Narrow"/>
          <w:szCs w:val="24"/>
        </w:rPr>
        <w:t>sistēmu un</w:t>
      </w:r>
      <w:r w:rsidR="00A75C6C" w:rsidRPr="00A75C6C">
        <w:rPr>
          <w:rFonts w:ascii="Arial Narrow" w:hAnsi="Arial Narrow"/>
          <w:szCs w:val="24"/>
        </w:rPr>
        <w:t>, nepieciešamības gadījumā</w:t>
      </w:r>
      <w:r w:rsidRPr="00A75C6C">
        <w:rPr>
          <w:rFonts w:ascii="Arial Narrow" w:hAnsi="Arial Narrow"/>
          <w:szCs w:val="24"/>
        </w:rPr>
        <w:t xml:space="preserve"> pazeminot dažādu līmeņu </w:t>
      </w:r>
      <w:r w:rsidRPr="00A75C6C">
        <w:rPr>
          <w:rFonts w:ascii="Arial Narrow" w:hAnsi="Arial Narrow"/>
          <w:szCs w:val="24"/>
        </w:rPr>
        <w:lastRenderedPageBreak/>
        <w:t>pagalmā esošo atbalsta sienu. Ja</w:t>
      </w:r>
      <w:r w:rsidRPr="00A850D3">
        <w:rPr>
          <w:rFonts w:ascii="Arial Narrow" w:hAnsi="Arial Narrow"/>
          <w:szCs w:val="24"/>
        </w:rPr>
        <w:t xml:space="preserve"> nepieciešams, pārcelt ūdens ņemšanas krānu ērti pieejamā vietā;</w:t>
      </w:r>
    </w:p>
    <w:p w14:paraId="5FA92AAF" w14:textId="77777777" w:rsidR="00B84431" w:rsidRPr="00A850D3" w:rsidRDefault="00B84431" w:rsidP="009511F3">
      <w:pPr>
        <w:pStyle w:val="ListParagraph"/>
        <w:numPr>
          <w:ilvl w:val="2"/>
          <w:numId w:val="1"/>
        </w:numPr>
        <w:tabs>
          <w:tab w:val="clear" w:pos="1080"/>
        </w:tabs>
        <w:spacing w:line="276" w:lineRule="auto"/>
        <w:ind w:left="993" w:hanging="709"/>
        <w:jc w:val="both"/>
        <w:rPr>
          <w:rFonts w:ascii="Arial Narrow" w:hAnsi="Arial Narrow"/>
          <w:szCs w:val="24"/>
        </w:rPr>
      </w:pPr>
      <w:r w:rsidRPr="00A850D3">
        <w:rPr>
          <w:rFonts w:ascii="Arial Narrow" w:hAnsi="Arial Narrow"/>
          <w:szCs w:val="24"/>
        </w:rPr>
        <w:t xml:space="preserve">piegādāt un uzstādīt jaunu dīzeļģeneratoru saskaņā ar tehniskajā specifikācijā/piedāvājumā minētajām prasībām (2. pielikums); </w:t>
      </w:r>
    </w:p>
    <w:p w14:paraId="77D7721C" w14:textId="77777777" w:rsidR="00B84431" w:rsidRDefault="00B84431" w:rsidP="009511F3">
      <w:pPr>
        <w:pStyle w:val="ListParagraph"/>
        <w:numPr>
          <w:ilvl w:val="2"/>
          <w:numId w:val="1"/>
        </w:numPr>
        <w:tabs>
          <w:tab w:val="clear" w:pos="1080"/>
        </w:tabs>
        <w:spacing w:line="276" w:lineRule="auto"/>
        <w:ind w:left="993" w:hanging="709"/>
        <w:jc w:val="both"/>
        <w:rPr>
          <w:rFonts w:ascii="Arial Narrow" w:hAnsi="Arial Narrow"/>
          <w:szCs w:val="24"/>
        </w:rPr>
      </w:pPr>
      <w:r w:rsidRPr="00A850D3">
        <w:rPr>
          <w:rFonts w:ascii="Arial Narrow" w:hAnsi="Arial Narrow"/>
          <w:szCs w:val="24"/>
        </w:rPr>
        <w:t>ieregulēt un pārbaudīt ARI shēmu;</w:t>
      </w:r>
    </w:p>
    <w:p w14:paraId="4E952E74" w14:textId="77777777" w:rsidR="003C555C" w:rsidRDefault="00B84431" w:rsidP="009511F3">
      <w:pPr>
        <w:pStyle w:val="ListParagraph"/>
        <w:numPr>
          <w:ilvl w:val="2"/>
          <w:numId w:val="1"/>
        </w:numPr>
        <w:tabs>
          <w:tab w:val="clear" w:pos="1080"/>
        </w:tabs>
        <w:spacing w:line="276" w:lineRule="auto"/>
        <w:ind w:left="993" w:hanging="709"/>
        <w:jc w:val="both"/>
        <w:rPr>
          <w:rFonts w:ascii="Arial Narrow" w:hAnsi="Arial Narrow"/>
          <w:szCs w:val="24"/>
        </w:rPr>
      </w:pPr>
      <w:r w:rsidRPr="000A70E2">
        <w:rPr>
          <w:rFonts w:ascii="Arial Narrow" w:hAnsi="Arial Narrow"/>
          <w:szCs w:val="24"/>
        </w:rPr>
        <w:t>veikt ģeneratora testēšana ar nominālo jaudu 4h;</w:t>
      </w:r>
    </w:p>
    <w:p w14:paraId="2F644B4D" w14:textId="5E93FD44" w:rsidR="00B84431" w:rsidRPr="00B153F5" w:rsidRDefault="00B84431" w:rsidP="009511F3">
      <w:pPr>
        <w:pStyle w:val="ListParagraph"/>
        <w:numPr>
          <w:ilvl w:val="2"/>
          <w:numId w:val="1"/>
        </w:numPr>
        <w:tabs>
          <w:tab w:val="clear" w:pos="1080"/>
        </w:tabs>
        <w:spacing w:line="276" w:lineRule="auto"/>
        <w:ind w:left="993" w:hanging="709"/>
        <w:jc w:val="both"/>
        <w:rPr>
          <w:rFonts w:ascii="Arial Narrow" w:hAnsi="Arial Narrow"/>
          <w:szCs w:val="24"/>
        </w:rPr>
      </w:pPr>
      <w:r w:rsidRPr="000A70E2">
        <w:rPr>
          <w:rFonts w:ascii="Arial Narrow" w:hAnsi="Arial Narrow"/>
          <w:szCs w:val="24"/>
        </w:rPr>
        <w:t xml:space="preserve">iesniegt darbu </w:t>
      </w:r>
      <w:proofErr w:type="spellStart"/>
      <w:r w:rsidRPr="000A70E2">
        <w:rPr>
          <w:rFonts w:ascii="Arial Narrow" w:hAnsi="Arial Narrow"/>
          <w:szCs w:val="24"/>
        </w:rPr>
        <w:t>izpilddokumentāciju</w:t>
      </w:r>
      <w:proofErr w:type="spellEnd"/>
      <w:r w:rsidRPr="000A70E2">
        <w:rPr>
          <w:rFonts w:ascii="Arial Narrow" w:hAnsi="Arial Narrow"/>
          <w:szCs w:val="24"/>
        </w:rPr>
        <w:t xml:space="preserve"> (</w:t>
      </w:r>
      <w:proofErr w:type="spellStart"/>
      <w:r w:rsidRPr="000A70E2">
        <w:rPr>
          <w:rFonts w:ascii="Arial Narrow" w:hAnsi="Arial Narrow"/>
          <w:szCs w:val="24"/>
        </w:rPr>
        <w:t>dwg</w:t>
      </w:r>
      <w:proofErr w:type="spellEnd"/>
      <w:r w:rsidRPr="000A70E2">
        <w:rPr>
          <w:rFonts w:ascii="Arial Narrow" w:hAnsi="Arial Narrow"/>
          <w:szCs w:val="24"/>
        </w:rPr>
        <w:t xml:space="preserve"> formātā un parakstītas 1.līnijas shēmas iekārtai, 0.4kV </w:t>
      </w:r>
      <w:proofErr w:type="spellStart"/>
      <w:r w:rsidRPr="000A70E2">
        <w:rPr>
          <w:rFonts w:ascii="Arial Narrow" w:hAnsi="Arial Narrow"/>
          <w:szCs w:val="24"/>
        </w:rPr>
        <w:t>sadalnēm</w:t>
      </w:r>
      <w:proofErr w:type="spellEnd"/>
      <w:r w:rsidRPr="000A70E2">
        <w:rPr>
          <w:rFonts w:ascii="Arial Narrow" w:hAnsi="Arial Narrow"/>
          <w:szCs w:val="24"/>
        </w:rPr>
        <w:t xml:space="preserve">, EL un ESS kabeļiem, ARI iestatījumu karti, iekārtu tehniskās pases, lietošanas </w:t>
      </w:r>
      <w:r w:rsidRPr="00B153F5">
        <w:rPr>
          <w:rFonts w:ascii="Arial Narrow" w:hAnsi="Arial Narrow"/>
          <w:szCs w:val="24"/>
        </w:rPr>
        <w:t xml:space="preserve">instrukcijas latviešu un angļu valodā, elektriskos mērījumus, </w:t>
      </w:r>
      <w:r w:rsidR="00331A81" w:rsidRPr="00B153F5">
        <w:rPr>
          <w:rFonts w:ascii="Arial Narrow" w:hAnsi="Arial Narrow"/>
          <w:szCs w:val="24"/>
        </w:rPr>
        <w:t>izpilduzmērījumu</w:t>
      </w:r>
      <w:r w:rsidRPr="00B153F5">
        <w:rPr>
          <w:rFonts w:ascii="Arial Narrow" w:hAnsi="Arial Narrow"/>
          <w:szCs w:val="24"/>
        </w:rPr>
        <w:t xml:space="preserve"> u.c.); </w:t>
      </w:r>
    </w:p>
    <w:p w14:paraId="45A75074" w14:textId="187585A6" w:rsidR="00B84431" w:rsidRPr="00B153F5" w:rsidRDefault="009C5272" w:rsidP="009511F3">
      <w:pPr>
        <w:pStyle w:val="ListParagraph"/>
        <w:numPr>
          <w:ilvl w:val="2"/>
          <w:numId w:val="1"/>
        </w:numPr>
        <w:tabs>
          <w:tab w:val="clear" w:pos="1080"/>
        </w:tabs>
        <w:spacing w:line="276" w:lineRule="auto"/>
        <w:ind w:left="993" w:hanging="709"/>
        <w:jc w:val="both"/>
        <w:rPr>
          <w:rFonts w:ascii="Arial Narrow" w:hAnsi="Arial Narrow"/>
          <w:szCs w:val="24"/>
        </w:rPr>
      </w:pPr>
      <w:r w:rsidRPr="00B153F5">
        <w:rPr>
          <w:rFonts w:ascii="Arial Narrow" w:hAnsi="Arial Narrow"/>
          <w:szCs w:val="24"/>
        </w:rPr>
        <w:t>Garantija jānodrošina saskaņā ar Līguma nosacījumiem.</w:t>
      </w:r>
      <w:r w:rsidR="00B84431" w:rsidRPr="00B153F5">
        <w:rPr>
          <w:rFonts w:ascii="Arial Narrow" w:hAnsi="Arial Narrow"/>
          <w:szCs w:val="24"/>
        </w:rPr>
        <w:t xml:space="preserve"> Garantijas remonta laikā objektā jāuzstāda līdzvērtīgas jaudas un gabarīta </w:t>
      </w:r>
      <w:r w:rsidRPr="00B153F5">
        <w:rPr>
          <w:rFonts w:ascii="Arial Narrow" w:hAnsi="Arial Narrow"/>
          <w:szCs w:val="24"/>
        </w:rPr>
        <w:t>ģeneratoru</w:t>
      </w:r>
      <w:r w:rsidR="00B84431" w:rsidRPr="00B153F5">
        <w:rPr>
          <w:rFonts w:ascii="Arial Narrow" w:hAnsi="Arial Narrow"/>
          <w:szCs w:val="24"/>
        </w:rPr>
        <w:t>.</w:t>
      </w:r>
    </w:p>
    <w:p w14:paraId="3EC64982" w14:textId="77777777" w:rsidR="00B84431" w:rsidRPr="00A850D3" w:rsidRDefault="00B84431" w:rsidP="009511F3">
      <w:pPr>
        <w:tabs>
          <w:tab w:val="left" w:pos="993"/>
        </w:tabs>
        <w:spacing w:line="276" w:lineRule="auto"/>
        <w:ind w:left="993" w:hanging="709"/>
        <w:jc w:val="both"/>
        <w:rPr>
          <w:rFonts w:ascii="Arial Narrow" w:hAnsi="Arial Narrow"/>
        </w:rPr>
      </w:pPr>
    </w:p>
    <w:p w14:paraId="57FED21F" w14:textId="77777777" w:rsidR="00B84431" w:rsidRPr="00A850D3" w:rsidRDefault="00B84431" w:rsidP="00F7597E">
      <w:pPr>
        <w:numPr>
          <w:ilvl w:val="0"/>
          <w:numId w:val="1"/>
        </w:numPr>
        <w:tabs>
          <w:tab w:val="clear" w:pos="644"/>
        </w:tabs>
        <w:spacing w:line="276" w:lineRule="auto"/>
        <w:ind w:left="-284" w:hanging="425"/>
        <w:jc w:val="both"/>
        <w:rPr>
          <w:rFonts w:ascii="Arial Narrow" w:hAnsi="Arial Narrow"/>
          <w:u w:val="single"/>
        </w:rPr>
      </w:pPr>
      <w:r w:rsidRPr="00A850D3">
        <w:rPr>
          <w:rFonts w:ascii="Arial Narrow" w:hAnsi="Arial Narrow"/>
          <w:u w:val="single"/>
        </w:rPr>
        <w:t xml:space="preserve">Darbu organizēšana: </w:t>
      </w:r>
    </w:p>
    <w:p w14:paraId="65CFDD8E" w14:textId="7401BB30" w:rsidR="00B84431" w:rsidRPr="00A850D3" w:rsidRDefault="00922AD2" w:rsidP="00F7597E">
      <w:pPr>
        <w:numPr>
          <w:ilvl w:val="1"/>
          <w:numId w:val="1"/>
        </w:numPr>
        <w:tabs>
          <w:tab w:val="clear" w:pos="1004"/>
          <w:tab w:val="left" w:pos="1276"/>
        </w:tabs>
        <w:spacing w:line="276" w:lineRule="auto"/>
        <w:ind w:left="993" w:hanging="71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Visi būvdarbi t.sk. </w:t>
      </w:r>
      <w:r w:rsidR="00B84431" w:rsidRPr="00A850D3">
        <w:rPr>
          <w:rFonts w:ascii="Arial Narrow" w:hAnsi="Arial Narrow"/>
        </w:rPr>
        <w:t>Iekārtu montāžas darbi jāveic netraucējot KAC darbu</w:t>
      </w:r>
    </w:p>
    <w:p w14:paraId="27589294" w14:textId="77777777" w:rsidR="003110B2" w:rsidRPr="00805E6A" w:rsidRDefault="003110B2" w:rsidP="003110B2">
      <w:pPr>
        <w:numPr>
          <w:ilvl w:val="1"/>
          <w:numId w:val="1"/>
        </w:numPr>
        <w:tabs>
          <w:tab w:val="clear" w:pos="1004"/>
          <w:tab w:val="left" w:pos="1276"/>
        </w:tabs>
        <w:spacing w:line="276" w:lineRule="auto"/>
        <w:ind w:left="993" w:hanging="710"/>
        <w:jc w:val="both"/>
        <w:rPr>
          <w:rFonts w:ascii="Arial Narrow" w:hAnsi="Arial Narrow"/>
        </w:rPr>
      </w:pPr>
      <w:r w:rsidRPr="00805E6A">
        <w:rPr>
          <w:rFonts w:ascii="Arial Narrow" w:hAnsi="Arial Narrow"/>
        </w:rPr>
        <w:t>Elektroietaišu izbūves, ieregulēšanas un pārbaudes darbi ir jāveic ārpus KAC darba laika, nodrošinot nepārtrauktu ēkas elektroapgādi darba laikā.</w:t>
      </w:r>
    </w:p>
    <w:p w14:paraId="52EE9070" w14:textId="77777777" w:rsidR="00B84431" w:rsidRPr="00A850D3" w:rsidRDefault="00B84431" w:rsidP="00F7597E">
      <w:pPr>
        <w:tabs>
          <w:tab w:val="left" w:pos="1276"/>
        </w:tabs>
        <w:spacing w:line="276" w:lineRule="auto"/>
        <w:jc w:val="both"/>
        <w:rPr>
          <w:rFonts w:ascii="Arial Narrow" w:hAnsi="Arial Narrow"/>
        </w:rPr>
      </w:pPr>
    </w:p>
    <w:p w14:paraId="2303C949" w14:textId="77777777" w:rsidR="00B84431" w:rsidRPr="00A850D3" w:rsidRDefault="00B84431" w:rsidP="00B84431">
      <w:pPr>
        <w:tabs>
          <w:tab w:val="left" w:pos="1276"/>
        </w:tabs>
        <w:spacing w:line="276" w:lineRule="auto"/>
        <w:jc w:val="both"/>
        <w:rPr>
          <w:rFonts w:ascii="Arial Narrow" w:hAnsi="Arial Narrow"/>
        </w:rPr>
      </w:pPr>
    </w:p>
    <w:p w14:paraId="634DC265" w14:textId="77777777" w:rsidR="00B84431" w:rsidRDefault="00B84431" w:rsidP="00E22CF8">
      <w:pPr>
        <w:tabs>
          <w:tab w:val="left" w:pos="1276"/>
        </w:tabs>
        <w:spacing w:line="276" w:lineRule="auto"/>
        <w:ind w:left="283"/>
        <w:jc w:val="center"/>
        <w:rPr>
          <w:rFonts w:ascii="Arial Narrow" w:hAnsi="Arial Narrow"/>
        </w:rPr>
      </w:pPr>
      <w:r w:rsidRPr="00A850D3">
        <w:rPr>
          <w:rFonts w:ascii="Arial Narrow" w:hAnsi="Arial Narrow"/>
          <w:noProof/>
        </w:rPr>
        <w:drawing>
          <wp:inline distT="0" distB="0" distL="0" distR="0" wp14:anchorId="4D248255" wp14:editId="0CA8E63A">
            <wp:extent cx="5342528" cy="2862263"/>
            <wp:effectExtent l="0" t="0" r="0" b="0"/>
            <wp:docPr id="1657497666" name="Picture 1" descr="A floor plan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497666" name="Picture 1" descr="A floor plan of a building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382" cy="2871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200C2" w14:textId="50427BC0" w:rsidR="00922AD2" w:rsidRPr="002E2A1C" w:rsidRDefault="00922AD2" w:rsidP="002E2A1C">
      <w:pPr>
        <w:tabs>
          <w:tab w:val="left" w:pos="1276"/>
        </w:tabs>
        <w:spacing w:line="276" w:lineRule="auto"/>
        <w:ind w:left="283"/>
        <w:jc w:val="center"/>
        <w:rPr>
          <w:rFonts w:ascii="Arial Narrow" w:hAnsi="Arial Narrow"/>
          <w:sz w:val="20"/>
          <w:szCs w:val="20"/>
        </w:rPr>
      </w:pPr>
      <w:r w:rsidRPr="002E2A1C">
        <w:rPr>
          <w:rFonts w:ascii="Arial Narrow" w:hAnsi="Arial Narrow"/>
          <w:sz w:val="20"/>
          <w:szCs w:val="20"/>
        </w:rPr>
        <w:t xml:space="preserve">Attēls Nr.1 Paredzētā ģeneratora </w:t>
      </w:r>
      <w:r w:rsidR="002E2A1C" w:rsidRPr="002E2A1C">
        <w:rPr>
          <w:rFonts w:ascii="Arial Narrow" w:hAnsi="Arial Narrow"/>
          <w:sz w:val="20"/>
          <w:szCs w:val="20"/>
        </w:rPr>
        <w:t>novietne</w:t>
      </w:r>
    </w:p>
    <w:p w14:paraId="39278478" w14:textId="77777777" w:rsidR="00B84431" w:rsidRDefault="00B84431" w:rsidP="00E22CF8">
      <w:pPr>
        <w:tabs>
          <w:tab w:val="left" w:pos="1276"/>
        </w:tabs>
        <w:spacing w:line="276" w:lineRule="auto"/>
        <w:ind w:left="283"/>
        <w:jc w:val="center"/>
        <w:rPr>
          <w:rFonts w:ascii="Arial Narrow" w:hAnsi="Arial Narrow"/>
        </w:rPr>
      </w:pPr>
      <w:r w:rsidRPr="00A850D3">
        <w:rPr>
          <w:rFonts w:ascii="Arial Narrow" w:hAnsi="Arial Narrow"/>
          <w:noProof/>
        </w:rPr>
        <w:lastRenderedPageBreak/>
        <w:drawing>
          <wp:inline distT="0" distB="0" distL="0" distR="0" wp14:anchorId="4694EF66" wp14:editId="5AB0FBF6">
            <wp:extent cx="5213445" cy="3753680"/>
            <wp:effectExtent l="0" t="0" r="6350" b="0"/>
            <wp:docPr id="1906676216" name="Picture 1" descr="A blueprint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676216" name="Picture 1" descr="A blueprint with text and number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23393" cy="3760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36A54" w14:textId="1992FC2A" w:rsidR="002E2A1C" w:rsidRPr="002E2A1C" w:rsidRDefault="002E2A1C" w:rsidP="002E2A1C">
      <w:pPr>
        <w:tabs>
          <w:tab w:val="left" w:pos="1276"/>
        </w:tabs>
        <w:spacing w:line="276" w:lineRule="auto"/>
        <w:ind w:left="283"/>
        <w:jc w:val="center"/>
        <w:rPr>
          <w:rFonts w:ascii="Arial Narrow" w:hAnsi="Arial Narrow"/>
          <w:sz w:val="20"/>
          <w:szCs w:val="20"/>
        </w:rPr>
      </w:pPr>
      <w:r w:rsidRPr="002E2A1C">
        <w:rPr>
          <w:rFonts w:ascii="Arial Narrow" w:hAnsi="Arial Narrow"/>
          <w:sz w:val="20"/>
          <w:szCs w:val="20"/>
        </w:rPr>
        <w:t>Attēls Nr.</w:t>
      </w:r>
      <w:r>
        <w:rPr>
          <w:rFonts w:ascii="Arial Narrow" w:hAnsi="Arial Narrow"/>
          <w:sz w:val="20"/>
          <w:szCs w:val="20"/>
        </w:rPr>
        <w:t>2</w:t>
      </w:r>
      <w:r w:rsidRPr="002E2A1C">
        <w:rPr>
          <w:rFonts w:ascii="Arial Narrow" w:hAnsi="Arial Narrow"/>
          <w:sz w:val="20"/>
          <w:szCs w:val="20"/>
        </w:rPr>
        <w:t xml:space="preserve"> Paredzētā ģeneratora novietne</w:t>
      </w:r>
    </w:p>
    <w:p w14:paraId="149ABAF8" w14:textId="77777777" w:rsidR="002E2A1C" w:rsidRPr="00A850D3" w:rsidRDefault="002E2A1C" w:rsidP="00B84431">
      <w:pPr>
        <w:tabs>
          <w:tab w:val="left" w:pos="1276"/>
        </w:tabs>
        <w:spacing w:line="276" w:lineRule="auto"/>
        <w:ind w:left="283"/>
        <w:jc w:val="both"/>
        <w:rPr>
          <w:rFonts w:ascii="Arial Narrow" w:hAnsi="Arial Narrow"/>
        </w:rPr>
      </w:pPr>
    </w:p>
    <w:p w14:paraId="3C11B906" w14:textId="0EAD81B0" w:rsidR="00B84431" w:rsidRDefault="00B84431" w:rsidP="00E22CF8">
      <w:pPr>
        <w:tabs>
          <w:tab w:val="left" w:pos="1276"/>
        </w:tabs>
        <w:spacing w:line="276" w:lineRule="auto"/>
        <w:ind w:left="283"/>
        <w:jc w:val="center"/>
        <w:rPr>
          <w:rFonts w:ascii="Arial Narrow" w:hAnsi="Arial Narrow"/>
          <w:noProof/>
        </w:rPr>
      </w:pPr>
      <w:r w:rsidRPr="00A850D3">
        <w:rPr>
          <w:rFonts w:ascii="Arial Narrow" w:hAnsi="Arial Narrow"/>
          <w:noProof/>
        </w:rPr>
        <w:drawing>
          <wp:inline distT="0" distB="0" distL="0" distR="0" wp14:anchorId="52BEF963" wp14:editId="7BD71358">
            <wp:extent cx="4771776" cy="4267200"/>
            <wp:effectExtent l="0" t="0" r="0" b="0"/>
            <wp:docPr id="1024030656" name="Picture 1" descr="A hose on the corner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030656" name="Picture 1" descr="A hose on the corner of a building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25214" cy="4314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F2BB7" w14:textId="06F8179E" w:rsidR="002E2A1C" w:rsidRPr="002E2A1C" w:rsidRDefault="002E2A1C" w:rsidP="002E2A1C">
      <w:pPr>
        <w:tabs>
          <w:tab w:val="left" w:pos="1276"/>
        </w:tabs>
        <w:spacing w:line="276" w:lineRule="auto"/>
        <w:ind w:left="283"/>
        <w:jc w:val="center"/>
        <w:rPr>
          <w:rFonts w:ascii="Arial Narrow" w:hAnsi="Arial Narrow"/>
          <w:sz w:val="20"/>
          <w:szCs w:val="20"/>
        </w:rPr>
      </w:pPr>
      <w:r w:rsidRPr="002E2A1C">
        <w:rPr>
          <w:rFonts w:ascii="Arial Narrow" w:hAnsi="Arial Narrow"/>
          <w:sz w:val="20"/>
          <w:szCs w:val="20"/>
        </w:rPr>
        <w:t>Attēls Nr.</w:t>
      </w:r>
      <w:r>
        <w:rPr>
          <w:rFonts w:ascii="Arial Narrow" w:hAnsi="Arial Narrow"/>
          <w:sz w:val="20"/>
          <w:szCs w:val="20"/>
        </w:rPr>
        <w:t>3</w:t>
      </w:r>
      <w:r w:rsidRPr="002E2A1C">
        <w:rPr>
          <w:rFonts w:ascii="Arial Narrow" w:hAnsi="Arial Narrow"/>
          <w:sz w:val="20"/>
          <w:szCs w:val="20"/>
        </w:rPr>
        <w:t xml:space="preserve"> Paredzētā ģeneratora novietne</w:t>
      </w:r>
    </w:p>
    <w:p w14:paraId="5F4B3F10" w14:textId="77777777" w:rsidR="002E2A1C" w:rsidRPr="00A850D3" w:rsidRDefault="002E2A1C" w:rsidP="00B84431">
      <w:pPr>
        <w:tabs>
          <w:tab w:val="left" w:pos="1276"/>
        </w:tabs>
        <w:spacing w:line="276" w:lineRule="auto"/>
        <w:ind w:left="283"/>
        <w:jc w:val="both"/>
        <w:rPr>
          <w:rFonts w:ascii="Arial Narrow" w:hAnsi="Arial Narrow"/>
          <w:noProof/>
        </w:rPr>
      </w:pPr>
    </w:p>
    <w:p w14:paraId="0EF3F552" w14:textId="77777777" w:rsidR="00B84431" w:rsidRPr="00A850D3" w:rsidRDefault="00B84431" w:rsidP="00B84431">
      <w:pPr>
        <w:tabs>
          <w:tab w:val="left" w:pos="1276"/>
        </w:tabs>
        <w:spacing w:line="276" w:lineRule="auto"/>
        <w:ind w:left="283"/>
        <w:jc w:val="both"/>
        <w:rPr>
          <w:rFonts w:ascii="Arial Narrow" w:hAnsi="Arial Narrow"/>
          <w:noProof/>
        </w:rPr>
      </w:pPr>
      <w:r w:rsidRPr="00A850D3">
        <w:rPr>
          <w:rFonts w:ascii="Arial Narrow" w:hAnsi="Arial Narrow"/>
          <w:noProof/>
        </w:rPr>
        <w:lastRenderedPageBreak/>
        <w:t xml:space="preserve"> </w:t>
      </w:r>
      <w:r w:rsidRPr="00A850D3">
        <w:rPr>
          <w:rFonts w:ascii="Arial Narrow" w:hAnsi="Arial Narrow"/>
          <w:noProof/>
        </w:rPr>
        <w:drawing>
          <wp:inline distT="0" distB="0" distL="0" distR="0" wp14:anchorId="4EA1517F" wp14:editId="1DC0568C">
            <wp:extent cx="2128837" cy="2677160"/>
            <wp:effectExtent l="0" t="0" r="5080" b="8890"/>
            <wp:docPr id="996405316" name="Picture 1" descr="A close-up of a box with wires and switch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608608" name="Picture 1" descr="A close-up of a box with wires and switches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60280" cy="2716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50D3">
        <w:rPr>
          <w:rFonts w:ascii="Arial Narrow" w:hAnsi="Arial Narrow"/>
          <w:noProof/>
        </w:rPr>
        <w:t xml:space="preserve">  </w:t>
      </w:r>
      <w:r w:rsidRPr="00A850D3">
        <w:rPr>
          <w:rFonts w:ascii="Arial Narrow" w:hAnsi="Arial Narrow"/>
          <w:noProof/>
        </w:rPr>
        <w:drawing>
          <wp:inline distT="0" distB="0" distL="0" distR="0" wp14:anchorId="76C4F16D" wp14:editId="7C6EE81E">
            <wp:extent cx="2630623" cy="2653665"/>
            <wp:effectExtent l="0" t="0" r="0" b="0"/>
            <wp:docPr id="1571440372" name="Picture 1" descr="A close up of a black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440372" name="Picture 1" descr="A close up of a black box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72520" cy="2695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EB640" w14:textId="2561CDE6" w:rsidR="002E2A1C" w:rsidRPr="002E2A1C" w:rsidRDefault="002E2A1C" w:rsidP="002E2A1C">
      <w:pPr>
        <w:tabs>
          <w:tab w:val="left" w:pos="1276"/>
        </w:tabs>
        <w:spacing w:line="276" w:lineRule="auto"/>
        <w:ind w:left="283"/>
        <w:jc w:val="center"/>
        <w:rPr>
          <w:rFonts w:ascii="Arial Narrow" w:hAnsi="Arial Narrow"/>
          <w:sz w:val="20"/>
          <w:szCs w:val="20"/>
        </w:rPr>
      </w:pPr>
      <w:r w:rsidRPr="002E2A1C">
        <w:rPr>
          <w:rFonts w:ascii="Arial Narrow" w:hAnsi="Arial Narrow"/>
          <w:sz w:val="20"/>
          <w:szCs w:val="20"/>
        </w:rPr>
        <w:t>Attēls Nr.</w:t>
      </w:r>
      <w:r>
        <w:rPr>
          <w:rFonts w:ascii="Arial Narrow" w:hAnsi="Arial Narrow"/>
          <w:sz w:val="20"/>
          <w:szCs w:val="20"/>
        </w:rPr>
        <w:t>4 un 5.</w:t>
      </w:r>
      <w:r w:rsidRPr="002E2A1C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Esošās ARI </w:t>
      </w:r>
      <w:proofErr w:type="spellStart"/>
      <w:r w:rsidR="00EF55DD" w:rsidRPr="00EF55DD">
        <w:rPr>
          <w:rFonts w:ascii="Arial Narrow" w:hAnsi="Arial Narrow"/>
          <w:sz w:val="20"/>
          <w:szCs w:val="20"/>
        </w:rPr>
        <w:t>sadalne</w:t>
      </w:r>
      <w:proofErr w:type="spellEnd"/>
      <w:r w:rsidR="00EF55DD" w:rsidRPr="00EF55DD">
        <w:rPr>
          <w:rFonts w:ascii="Arial Narrow" w:hAnsi="Arial Narrow"/>
          <w:sz w:val="20"/>
          <w:szCs w:val="20"/>
        </w:rPr>
        <w:t xml:space="preserve"> un SOCOMEC </w:t>
      </w:r>
      <w:proofErr w:type="spellStart"/>
      <w:r w:rsidR="00EF55DD" w:rsidRPr="00EF55DD">
        <w:rPr>
          <w:rFonts w:ascii="Arial Narrow" w:hAnsi="Arial Narrow"/>
          <w:sz w:val="20"/>
          <w:szCs w:val="20"/>
        </w:rPr>
        <w:t>ATyS</w:t>
      </w:r>
      <w:proofErr w:type="spellEnd"/>
      <w:r w:rsidR="00EF55DD" w:rsidRPr="00EF55DD">
        <w:rPr>
          <w:rFonts w:ascii="Arial Narrow" w:hAnsi="Arial Narrow"/>
          <w:sz w:val="20"/>
          <w:szCs w:val="20"/>
        </w:rPr>
        <w:t xml:space="preserve"> M 6s 100 slēdzis.</w:t>
      </w:r>
    </w:p>
    <w:p w14:paraId="401711F9" w14:textId="77777777" w:rsidR="00B84431" w:rsidRPr="00A850D3" w:rsidRDefault="00B84431" w:rsidP="00B84431">
      <w:pPr>
        <w:tabs>
          <w:tab w:val="left" w:pos="1276"/>
        </w:tabs>
        <w:spacing w:line="276" w:lineRule="auto"/>
        <w:ind w:left="283"/>
        <w:jc w:val="both"/>
        <w:rPr>
          <w:rFonts w:ascii="Arial Narrow" w:hAnsi="Arial Narrow"/>
          <w:noProof/>
        </w:rPr>
      </w:pPr>
    </w:p>
    <w:p w14:paraId="5019465D" w14:textId="77777777" w:rsidR="00B84431" w:rsidRPr="00A850D3" w:rsidRDefault="00B84431" w:rsidP="00B84431">
      <w:pPr>
        <w:tabs>
          <w:tab w:val="left" w:pos="1276"/>
        </w:tabs>
        <w:spacing w:line="276" w:lineRule="auto"/>
        <w:ind w:left="283"/>
        <w:jc w:val="both"/>
        <w:rPr>
          <w:rFonts w:ascii="Arial Narrow" w:hAnsi="Arial Narrow"/>
          <w:noProof/>
        </w:rPr>
      </w:pPr>
    </w:p>
    <w:sectPr w:rsidR="00B84431" w:rsidRPr="00A850D3" w:rsidSect="0001228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5" w:right="968" w:bottom="1520" w:left="1440" w:header="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2928E" w14:textId="77777777" w:rsidR="001666BE" w:rsidRDefault="001666BE" w:rsidP="00323964">
      <w:r>
        <w:separator/>
      </w:r>
    </w:p>
  </w:endnote>
  <w:endnote w:type="continuationSeparator" w:id="0">
    <w:p w14:paraId="39DCF914" w14:textId="77777777" w:rsidR="001666BE" w:rsidRDefault="001666BE" w:rsidP="0032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1896E" w14:textId="77777777" w:rsidR="009F453F" w:rsidRDefault="009F45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40A08" w14:textId="012B066E" w:rsidR="00F404F9" w:rsidRDefault="00BF36A8" w:rsidP="00BF36A8">
    <w:pPr>
      <w:pStyle w:val="Footer"/>
      <w:tabs>
        <w:tab w:val="clear" w:pos="4513"/>
        <w:tab w:val="clear" w:pos="9026"/>
        <w:tab w:val="left" w:pos="4992"/>
      </w:tabs>
      <w:ind w:left="-851"/>
      <w:rPr>
        <w:rFonts w:ascii="Arial" w:hAnsi="Arial" w:cs="Arial"/>
        <w:color w:val="000000" w:themeColor="text1"/>
        <w:sz w:val="16"/>
        <w:szCs w:val="16"/>
      </w:rPr>
    </w:pPr>
    <w:r>
      <w:rPr>
        <w:rFonts w:ascii="Arial" w:hAnsi="Arial" w:cs="Arial"/>
        <w:color w:val="000000" w:themeColor="text1"/>
        <w:sz w:val="16"/>
        <w:szCs w:val="16"/>
      </w:rPr>
      <w:tab/>
    </w:r>
  </w:p>
  <w:p w14:paraId="1A41AC0D" w14:textId="77777777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64722BB6" w14:textId="77777777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0B03DFC7" w14:textId="77777777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2EAC9608" w14:textId="5FCB6816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2E048859" w14:textId="5A8FBD7F" w:rsidR="005640EB" w:rsidRPr="005640EB" w:rsidRDefault="005640EB" w:rsidP="005640EB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9FF3" w14:textId="77777777" w:rsidR="009F453F" w:rsidRDefault="009F45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21677" w14:textId="77777777" w:rsidR="001666BE" w:rsidRDefault="001666BE" w:rsidP="00323964">
      <w:r>
        <w:separator/>
      </w:r>
    </w:p>
  </w:footnote>
  <w:footnote w:type="continuationSeparator" w:id="0">
    <w:p w14:paraId="321A1AF1" w14:textId="77777777" w:rsidR="001666BE" w:rsidRDefault="001666BE" w:rsidP="0032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BD6EE" w14:textId="77777777" w:rsidR="009F453F" w:rsidRDefault="009F45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9AFD7" w14:textId="476A6482" w:rsidR="00D37E33" w:rsidRDefault="00D37E33">
    <w:pPr>
      <w:pStyle w:val="Header"/>
    </w:pPr>
    <w:r>
      <w:rPr>
        <w:noProof/>
      </w:rPr>
      <w:drawing>
        <wp:anchor distT="0" distB="0" distL="114300" distR="114300" simplePos="0" relativeHeight="251678720" behindDoc="1" locked="0" layoutInCell="1" allowOverlap="1" wp14:anchorId="0962CCB8" wp14:editId="2DB1A285">
          <wp:simplePos x="0" y="0"/>
          <wp:positionH relativeFrom="page">
            <wp:align>right</wp:align>
          </wp:positionH>
          <wp:positionV relativeFrom="paragraph">
            <wp:posOffset>20320</wp:posOffset>
          </wp:positionV>
          <wp:extent cx="7545353" cy="10664455"/>
          <wp:effectExtent l="0" t="0" r="0" b="0"/>
          <wp:wrapNone/>
          <wp:docPr id="525451931" name="Picture 435797957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353" cy="10664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84356" w14:textId="5241A03A" w:rsidR="00323964" w:rsidRDefault="00BF36A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BF049F2" wp14:editId="492331F9">
          <wp:simplePos x="0" y="0"/>
          <wp:positionH relativeFrom="column">
            <wp:posOffset>-664210</wp:posOffset>
          </wp:positionH>
          <wp:positionV relativeFrom="paragraph">
            <wp:posOffset>328930</wp:posOffset>
          </wp:positionV>
          <wp:extent cx="1854926" cy="1024052"/>
          <wp:effectExtent l="0" t="0" r="0" b="0"/>
          <wp:wrapNone/>
          <wp:docPr id="1014697906" name="Picture 3" descr="A black background with green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0814620" name="Picture 3" descr="A black background with green letter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4926" cy="10240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5" behindDoc="1" locked="0" layoutInCell="1" allowOverlap="1" wp14:anchorId="605C9D4E" wp14:editId="1138FC62">
          <wp:simplePos x="0" y="0"/>
          <wp:positionH relativeFrom="page">
            <wp:align>left</wp:align>
          </wp:positionH>
          <wp:positionV relativeFrom="paragraph">
            <wp:posOffset>26035</wp:posOffset>
          </wp:positionV>
          <wp:extent cx="7545353" cy="10664455"/>
          <wp:effectExtent l="0" t="0" r="0" b="0"/>
          <wp:wrapNone/>
          <wp:docPr id="1590924289" name="Picture 1108686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ack background with a black square&#10;&#10;Description automatically generated with medium confidenc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353" cy="10664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3929"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0F024CC7" wp14:editId="0E91B357">
              <wp:simplePos x="0" y="0"/>
              <wp:positionH relativeFrom="column">
                <wp:posOffset>1146175</wp:posOffset>
              </wp:positionH>
              <wp:positionV relativeFrom="paragraph">
                <wp:posOffset>-179705</wp:posOffset>
              </wp:positionV>
              <wp:extent cx="4584700" cy="1480820"/>
              <wp:effectExtent l="0" t="0" r="0" b="0"/>
              <wp:wrapTopAndBottom/>
              <wp:docPr id="1909850112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84700" cy="1480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AEC3C98" id="Rectangle 6" o:spid="_x0000_s1026" style="position:absolute;margin-left:90.25pt;margin-top:-14.15pt;width:361pt;height:116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" filled="f" stroked="f" strokeweight="1pt">
              <w10:wrap type="topAndBottom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438D5"/>
    <w:multiLevelType w:val="hybridMultilevel"/>
    <w:tmpl w:val="44D4CB88"/>
    <w:lvl w:ilvl="0" w:tplc="D674D58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D551B6"/>
    <w:multiLevelType w:val="hybridMultilevel"/>
    <w:tmpl w:val="11CE6D12"/>
    <w:lvl w:ilvl="0" w:tplc="04260001">
      <w:start w:val="1"/>
      <w:numFmt w:val="bullet"/>
      <w:lvlText w:val=""/>
      <w:lvlJc w:val="left"/>
      <w:pPr>
        <w:ind w:left="4495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521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93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65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737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809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81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53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10255" w:hanging="360"/>
      </w:pPr>
      <w:rPr>
        <w:rFonts w:ascii="Wingdings" w:hAnsi="Wingdings" w:hint="default"/>
      </w:rPr>
    </w:lvl>
  </w:abstractNum>
  <w:abstractNum w:abstractNumId="2" w15:restartNumberingAfterBreak="0">
    <w:nsid w:val="0E836D09"/>
    <w:multiLevelType w:val="multilevel"/>
    <w:tmpl w:val="F9B6727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 w15:restartNumberingAfterBreak="0">
    <w:nsid w:val="0F8B0C4D"/>
    <w:multiLevelType w:val="multilevel"/>
    <w:tmpl w:val="5120A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385FEB"/>
    <w:multiLevelType w:val="hybridMultilevel"/>
    <w:tmpl w:val="035E9F90"/>
    <w:lvl w:ilvl="0" w:tplc="042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40958CD"/>
    <w:multiLevelType w:val="hybridMultilevel"/>
    <w:tmpl w:val="A41C4646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7D27DB2"/>
    <w:multiLevelType w:val="hybridMultilevel"/>
    <w:tmpl w:val="8C0AF56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8400F94"/>
    <w:multiLevelType w:val="hybridMultilevel"/>
    <w:tmpl w:val="837835E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EA0372"/>
    <w:multiLevelType w:val="hybridMultilevel"/>
    <w:tmpl w:val="C7C67FD0"/>
    <w:lvl w:ilvl="0" w:tplc="042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EC23BD3"/>
    <w:multiLevelType w:val="multilevel"/>
    <w:tmpl w:val="B568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4E17F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77561C2"/>
    <w:multiLevelType w:val="hybridMultilevel"/>
    <w:tmpl w:val="198EA25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880672B"/>
    <w:multiLevelType w:val="multilevel"/>
    <w:tmpl w:val="0B2CE63C"/>
    <w:lvl w:ilvl="0">
      <w:start w:val="1"/>
      <w:numFmt w:val="decimal"/>
      <w:pStyle w:val="SatursAlksne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3" w15:restartNumberingAfterBreak="0">
    <w:nsid w:val="29817581"/>
    <w:multiLevelType w:val="multilevel"/>
    <w:tmpl w:val="4656D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326AFB"/>
    <w:multiLevelType w:val="multilevel"/>
    <w:tmpl w:val="BC4AF5F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FB236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A078E3"/>
    <w:multiLevelType w:val="hybridMultilevel"/>
    <w:tmpl w:val="56A08DA0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AB1E67"/>
    <w:multiLevelType w:val="hybridMultilevel"/>
    <w:tmpl w:val="B74A217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679D2"/>
    <w:multiLevelType w:val="multilevel"/>
    <w:tmpl w:val="15BAE77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137297"/>
    <w:multiLevelType w:val="hybridMultilevel"/>
    <w:tmpl w:val="A3AEF10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1C6001B"/>
    <w:multiLevelType w:val="multilevel"/>
    <w:tmpl w:val="6AE8D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7638EF"/>
    <w:multiLevelType w:val="hybridMultilevel"/>
    <w:tmpl w:val="F296EA64"/>
    <w:lvl w:ilvl="0" w:tplc="042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4BB63A7F"/>
    <w:multiLevelType w:val="multilevel"/>
    <w:tmpl w:val="A8766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17613A"/>
    <w:multiLevelType w:val="hybridMultilevel"/>
    <w:tmpl w:val="50402C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535020"/>
    <w:multiLevelType w:val="multilevel"/>
    <w:tmpl w:val="5EA08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7C7547"/>
    <w:multiLevelType w:val="hybridMultilevel"/>
    <w:tmpl w:val="F7CAB686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55D63C3A"/>
    <w:multiLevelType w:val="hybridMultilevel"/>
    <w:tmpl w:val="BE1E1DCA"/>
    <w:lvl w:ilvl="0" w:tplc="24A63F8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4761DB"/>
    <w:multiLevelType w:val="multilevel"/>
    <w:tmpl w:val="95B011C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28" w15:restartNumberingAfterBreak="0">
    <w:nsid w:val="5DD870B3"/>
    <w:multiLevelType w:val="hybridMultilevel"/>
    <w:tmpl w:val="AA2030D8"/>
    <w:lvl w:ilvl="0" w:tplc="042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5E330B2C"/>
    <w:multiLevelType w:val="hybridMultilevel"/>
    <w:tmpl w:val="7D36124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6BE87DA7"/>
    <w:multiLevelType w:val="hybridMultilevel"/>
    <w:tmpl w:val="6B1681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CB826A9"/>
    <w:multiLevelType w:val="hybridMultilevel"/>
    <w:tmpl w:val="98A6BCF0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CFE2B18"/>
    <w:multiLevelType w:val="hybridMultilevel"/>
    <w:tmpl w:val="C9881066"/>
    <w:lvl w:ilvl="0" w:tplc="042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6DB87126"/>
    <w:multiLevelType w:val="hybridMultilevel"/>
    <w:tmpl w:val="28BE84F0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6126700"/>
    <w:multiLevelType w:val="hybridMultilevel"/>
    <w:tmpl w:val="4C18CB8A"/>
    <w:lvl w:ilvl="0" w:tplc="0426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5" w15:restartNumberingAfterBreak="0">
    <w:nsid w:val="7D421976"/>
    <w:multiLevelType w:val="multilevel"/>
    <w:tmpl w:val="EA5C9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016072">
    <w:abstractNumId w:val="12"/>
  </w:num>
  <w:num w:numId="2" w16cid:durableId="1142887164">
    <w:abstractNumId w:val="0"/>
  </w:num>
  <w:num w:numId="3" w16cid:durableId="828446737">
    <w:abstractNumId w:val="27"/>
  </w:num>
  <w:num w:numId="4" w16cid:durableId="1021978747">
    <w:abstractNumId w:val="14"/>
  </w:num>
  <w:num w:numId="5" w16cid:durableId="862792539">
    <w:abstractNumId w:val="2"/>
  </w:num>
  <w:num w:numId="6" w16cid:durableId="1830553627">
    <w:abstractNumId w:val="5"/>
  </w:num>
  <w:num w:numId="7" w16cid:durableId="254019433">
    <w:abstractNumId w:val="33"/>
  </w:num>
  <w:num w:numId="8" w16cid:durableId="526256904">
    <w:abstractNumId w:val="25"/>
  </w:num>
  <w:num w:numId="9" w16cid:durableId="489254679">
    <w:abstractNumId w:val="6"/>
  </w:num>
  <w:num w:numId="10" w16cid:durableId="9058457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52228360">
    <w:abstractNumId w:val="12"/>
  </w:num>
  <w:num w:numId="12" w16cid:durableId="830218643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01432780">
    <w:abstractNumId w:val="18"/>
  </w:num>
  <w:num w:numId="14" w16cid:durableId="1984501599">
    <w:abstractNumId w:val="29"/>
  </w:num>
  <w:num w:numId="15" w16cid:durableId="1396468984">
    <w:abstractNumId w:val="9"/>
  </w:num>
  <w:num w:numId="16" w16cid:durableId="1005673835">
    <w:abstractNumId w:val="20"/>
  </w:num>
  <w:num w:numId="17" w16cid:durableId="889927176">
    <w:abstractNumId w:val="13"/>
  </w:num>
  <w:num w:numId="18" w16cid:durableId="1019771236">
    <w:abstractNumId w:val="35"/>
  </w:num>
  <w:num w:numId="19" w16cid:durableId="1954088801">
    <w:abstractNumId w:val="23"/>
  </w:num>
  <w:num w:numId="20" w16cid:durableId="1761025303">
    <w:abstractNumId w:val="16"/>
  </w:num>
  <w:num w:numId="21" w16cid:durableId="566691911">
    <w:abstractNumId w:val="19"/>
  </w:num>
  <w:num w:numId="22" w16cid:durableId="646324303">
    <w:abstractNumId w:val="11"/>
  </w:num>
  <w:num w:numId="23" w16cid:durableId="1026521946">
    <w:abstractNumId w:val="32"/>
  </w:num>
  <w:num w:numId="24" w16cid:durableId="1632517028">
    <w:abstractNumId w:val="21"/>
  </w:num>
  <w:num w:numId="25" w16cid:durableId="726220627">
    <w:abstractNumId w:val="1"/>
  </w:num>
  <w:num w:numId="26" w16cid:durableId="2126806950">
    <w:abstractNumId w:val="28"/>
  </w:num>
  <w:num w:numId="27" w16cid:durableId="212086483">
    <w:abstractNumId w:val="8"/>
  </w:num>
  <w:num w:numId="28" w16cid:durableId="54201469">
    <w:abstractNumId w:val="3"/>
  </w:num>
  <w:num w:numId="29" w16cid:durableId="470287746">
    <w:abstractNumId w:val="22"/>
  </w:num>
  <w:num w:numId="30" w16cid:durableId="112408312">
    <w:abstractNumId w:val="7"/>
  </w:num>
  <w:num w:numId="31" w16cid:durableId="1940260654">
    <w:abstractNumId w:val="4"/>
  </w:num>
  <w:num w:numId="32" w16cid:durableId="1351107185">
    <w:abstractNumId w:val="15"/>
  </w:num>
  <w:num w:numId="33" w16cid:durableId="357894215">
    <w:abstractNumId w:val="17"/>
  </w:num>
  <w:num w:numId="34" w16cid:durableId="390081829">
    <w:abstractNumId w:val="10"/>
  </w:num>
  <w:num w:numId="35" w16cid:durableId="512574961">
    <w:abstractNumId w:val="34"/>
  </w:num>
  <w:num w:numId="36" w16cid:durableId="639959835">
    <w:abstractNumId w:val="26"/>
  </w:num>
  <w:num w:numId="37" w16cid:durableId="914513144">
    <w:abstractNumId w:val="30"/>
  </w:num>
  <w:num w:numId="38" w16cid:durableId="181194088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931"/>
    <w:rsid w:val="0000198D"/>
    <w:rsid w:val="00002AE4"/>
    <w:rsid w:val="000054B5"/>
    <w:rsid w:val="00012287"/>
    <w:rsid w:val="00014ADF"/>
    <w:rsid w:val="00015213"/>
    <w:rsid w:val="0002311C"/>
    <w:rsid w:val="000253F9"/>
    <w:rsid w:val="0002666C"/>
    <w:rsid w:val="000313A6"/>
    <w:rsid w:val="00035749"/>
    <w:rsid w:val="000358DC"/>
    <w:rsid w:val="00037E28"/>
    <w:rsid w:val="00040D1A"/>
    <w:rsid w:val="00045980"/>
    <w:rsid w:val="00046243"/>
    <w:rsid w:val="00047F49"/>
    <w:rsid w:val="00051B13"/>
    <w:rsid w:val="00052C1F"/>
    <w:rsid w:val="00057FD7"/>
    <w:rsid w:val="00061921"/>
    <w:rsid w:val="0006320B"/>
    <w:rsid w:val="00063298"/>
    <w:rsid w:val="00063316"/>
    <w:rsid w:val="00074CB9"/>
    <w:rsid w:val="00076C91"/>
    <w:rsid w:val="000870C3"/>
    <w:rsid w:val="000907E0"/>
    <w:rsid w:val="0009174C"/>
    <w:rsid w:val="000A10E4"/>
    <w:rsid w:val="000A20A9"/>
    <w:rsid w:val="000A2CFC"/>
    <w:rsid w:val="000A600D"/>
    <w:rsid w:val="000A70E2"/>
    <w:rsid w:val="000B1581"/>
    <w:rsid w:val="000B2AD5"/>
    <w:rsid w:val="000B30C7"/>
    <w:rsid w:val="000B710C"/>
    <w:rsid w:val="000C0E07"/>
    <w:rsid w:val="000C17A4"/>
    <w:rsid w:val="000C38D9"/>
    <w:rsid w:val="000C3916"/>
    <w:rsid w:val="000C4769"/>
    <w:rsid w:val="000C6037"/>
    <w:rsid w:val="000C64AF"/>
    <w:rsid w:val="000D4C33"/>
    <w:rsid w:val="000E3E49"/>
    <w:rsid w:val="000E5599"/>
    <w:rsid w:val="000E6E3C"/>
    <w:rsid w:val="000E7FFC"/>
    <w:rsid w:val="000F1FEA"/>
    <w:rsid w:val="000F23AB"/>
    <w:rsid w:val="00112024"/>
    <w:rsid w:val="00112F56"/>
    <w:rsid w:val="001147EE"/>
    <w:rsid w:val="00116F64"/>
    <w:rsid w:val="00122F50"/>
    <w:rsid w:val="001259BE"/>
    <w:rsid w:val="00125CF4"/>
    <w:rsid w:val="001408E2"/>
    <w:rsid w:val="00140F47"/>
    <w:rsid w:val="001427AC"/>
    <w:rsid w:val="00146A93"/>
    <w:rsid w:val="00150446"/>
    <w:rsid w:val="00150AEE"/>
    <w:rsid w:val="001563A1"/>
    <w:rsid w:val="0015787D"/>
    <w:rsid w:val="001666BE"/>
    <w:rsid w:val="00170603"/>
    <w:rsid w:val="00171DEF"/>
    <w:rsid w:val="00173929"/>
    <w:rsid w:val="0017734E"/>
    <w:rsid w:val="001775B7"/>
    <w:rsid w:val="00183B2A"/>
    <w:rsid w:val="00190D7D"/>
    <w:rsid w:val="0019369B"/>
    <w:rsid w:val="00193D60"/>
    <w:rsid w:val="001974CA"/>
    <w:rsid w:val="001A0140"/>
    <w:rsid w:val="001A41F3"/>
    <w:rsid w:val="001A5A0A"/>
    <w:rsid w:val="001B3CFD"/>
    <w:rsid w:val="001D112F"/>
    <w:rsid w:val="001D5DD6"/>
    <w:rsid w:val="001D6E1D"/>
    <w:rsid w:val="001D722C"/>
    <w:rsid w:val="001D77A8"/>
    <w:rsid w:val="001D7DAF"/>
    <w:rsid w:val="001E09D2"/>
    <w:rsid w:val="001F3061"/>
    <w:rsid w:val="001F3496"/>
    <w:rsid w:val="001F356D"/>
    <w:rsid w:val="001F44F6"/>
    <w:rsid w:val="001F460C"/>
    <w:rsid w:val="001F46AA"/>
    <w:rsid w:val="001F6FFF"/>
    <w:rsid w:val="0020072F"/>
    <w:rsid w:val="00202821"/>
    <w:rsid w:val="0020341F"/>
    <w:rsid w:val="00204E24"/>
    <w:rsid w:val="002057B1"/>
    <w:rsid w:val="00211014"/>
    <w:rsid w:val="00212151"/>
    <w:rsid w:val="002176DF"/>
    <w:rsid w:val="00222108"/>
    <w:rsid w:val="00231F04"/>
    <w:rsid w:val="002414CA"/>
    <w:rsid w:val="002422D5"/>
    <w:rsid w:val="002423B2"/>
    <w:rsid w:val="00244076"/>
    <w:rsid w:val="0024624B"/>
    <w:rsid w:val="00246E45"/>
    <w:rsid w:val="00253974"/>
    <w:rsid w:val="002559B5"/>
    <w:rsid w:val="00263CA4"/>
    <w:rsid w:val="00266FA1"/>
    <w:rsid w:val="00267ABD"/>
    <w:rsid w:val="0027005D"/>
    <w:rsid w:val="00271159"/>
    <w:rsid w:val="0027525A"/>
    <w:rsid w:val="00276966"/>
    <w:rsid w:val="0028077A"/>
    <w:rsid w:val="00283C17"/>
    <w:rsid w:val="0029073D"/>
    <w:rsid w:val="00292F4C"/>
    <w:rsid w:val="002A2AD2"/>
    <w:rsid w:val="002A5EB8"/>
    <w:rsid w:val="002A7CDD"/>
    <w:rsid w:val="002B100B"/>
    <w:rsid w:val="002B390D"/>
    <w:rsid w:val="002B45D1"/>
    <w:rsid w:val="002C3E89"/>
    <w:rsid w:val="002C4172"/>
    <w:rsid w:val="002C6AD6"/>
    <w:rsid w:val="002C732F"/>
    <w:rsid w:val="002E14D7"/>
    <w:rsid w:val="002E1F8A"/>
    <w:rsid w:val="002E2A1C"/>
    <w:rsid w:val="002E7C65"/>
    <w:rsid w:val="002F1615"/>
    <w:rsid w:val="002F5139"/>
    <w:rsid w:val="002F517C"/>
    <w:rsid w:val="002F670C"/>
    <w:rsid w:val="003022B2"/>
    <w:rsid w:val="00304BAC"/>
    <w:rsid w:val="0030592C"/>
    <w:rsid w:val="003110B2"/>
    <w:rsid w:val="00312E72"/>
    <w:rsid w:val="00316835"/>
    <w:rsid w:val="003176D6"/>
    <w:rsid w:val="00317B6D"/>
    <w:rsid w:val="003219C1"/>
    <w:rsid w:val="00323964"/>
    <w:rsid w:val="00325037"/>
    <w:rsid w:val="00331A81"/>
    <w:rsid w:val="003336F2"/>
    <w:rsid w:val="00344514"/>
    <w:rsid w:val="00346838"/>
    <w:rsid w:val="003471D6"/>
    <w:rsid w:val="00353A49"/>
    <w:rsid w:val="00354442"/>
    <w:rsid w:val="00354852"/>
    <w:rsid w:val="00355390"/>
    <w:rsid w:val="003607A0"/>
    <w:rsid w:val="00361139"/>
    <w:rsid w:val="003618E5"/>
    <w:rsid w:val="003620C4"/>
    <w:rsid w:val="00363A0F"/>
    <w:rsid w:val="003675E9"/>
    <w:rsid w:val="00367D57"/>
    <w:rsid w:val="00371A75"/>
    <w:rsid w:val="00374175"/>
    <w:rsid w:val="00375F89"/>
    <w:rsid w:val="00387D96"/>
    <w:rsid w:val="003927B3"/>
    <w:rsid w:val="0039346E"/>
    <w:rsid w:val="003951E1"/>
    <w:rsid w:val="00396555"/>
    <w:rsid w:val="003A31E2"/>
    <w:rsid w:val="003B07DE"/>
    <w:rsid w:val="003C1955"/>
    <w:rsid w:val="003C2719"/>
    <w:rsid w:val="003C4CFF"/>
    <w:rsid w:val="003C555C"/>
    <w:rsid w:val="003C5AE5"/>
    <w:rsid w:val="003C5C33"/>
    <w:rsid w:val="003C65F5"/>
    <w:rsid w:val="003D12AA"/>
    <w:rsid w:val="003D25FE"/>
    <w:rsid w:val="003E0299"/>
    <w:rsid w:val="003E0C63"/>
    <w:rsid w:val="003E39E4"/>
    <w:rsid w:val="003F1EB3"/>
    <w:rsid w:val="003F43BE"/>
    <w:rsid w:val="00401200"/>
    <w:rsid w:val="00402291"/>
    <w:rsid w:val="00402F04"/>
    <w:rsid w:val="00403049"/>
    <w:rsid w:val="0040708A"/>
    <w:rsid w:val="00411496"/>
    <w:rsid w:val="00412BB1"/>
    <w:rsid w:val="00415325"/>
    <w:rsid w:val="00420EA7"/>
    <w:rsid w:val="0042133C"/>
    <w:rsid w:val="00422EE8"/>
    <w:rsid w:val="00425A38"/>
    <w:rsid w:val="00427453"/>
    <w:rsid w:val="004330CD"/>
    <w:rsid w:val="00440778"/>
    <w:rsid w:val="00440C3F"/>
    <w:rsid w:val="0044101E"/>
    <w:rsid w:val="00441E7A"/>
    <w:rsid w:val="00442383"/>
    <w:rsid w:val="0044335B"/>
    <w:rsid w:val="004451D2"/>
    <w:rsid w:val="00452D4C"/>
    <w:rsid w:val="00454262"/>
    <w:rsid w:val="00457DA7"/>
    <w:rsid w:val="004639C1"/>
    <w:rsid w:val="00466914"/>
    <w:rsid w:val="00470D2B"/>
    <w:rsid w:val="004803FE"/>
    <w:rsid w:val="00491826"/>
    <w:rsid w:val="004925CC"/>
    <w:rsid w:val="004A52DA"/>
    <w:rsid w:val="004C07F0"/>
    <w:rsid w:val="004C0B96"/>
    <w:rsid w:val="004C65F7"/>
    <w:rsid w:val="004D0F84"/>
    <w:rsid w:val="004D3F3F"/>
    <w:rsid w:val="004D5FA1"/>
    <w:rsid w:val="004E732D"/>
    <w:rsid w:val="004F626C"/>
    <w:rsid w:val="004F71B7"/>
    <w:rsid w:val="00500B3A"/>
    <w:rsid w:val="0050160A"/>
    <w:rsid w:val="00501EF0"/>
    <w:rsid w:val="00502A87"/>
    <w:rsid w:val="00503490"/>
    <w:rsid w:val="00507338"/>
    <w:rsid w:val="00510465"/>
    <w:rsid w:val="00514738"/>
    <w:rsid w:val="00521170"/>
    <w:rsid w:val="00522B23"/>
    <w:rsid w:val="00527767"/>
    <w:rsid w:val="00530792"/>
    <w:rsid w:val="00531D9F"/>
    <w:rsid w:val="00532312"/>
    <w:rsid w:val="0053394B"/>
    <w:rsid w:val="00535265"/>
    <w:rsid w:val="00535615"/>
    <w:rsid w:val="00540B2B"/>
    <w:rsid w:val="00543053"/>
    <w:rsid w:val="0054338D"/>
    <w:rsid w:val="0054606A"/>
    <w:rsid w:val="005560B9"/>
    <w:rsid w:val="00557196"/>
    <w:rsid w:val="00557218"/>
    <w:rsid w:val="00563FE8"/>
    <w:rsid w:val="005640EB"/>
    <w:rsid w:val="00564533"/>
    <w:rsid w:val="0056539E"/>
    <w:rsid w:val="00570C01"/>
    <w:rsid w:val="00576B9C"/>
    <w:rsid w:val="005823CC"/>
    <w:rsid w:val="00582FB9"/>
    <w:rsid w:val="005837C2"/>
    <w:rsid w:val="005864EC"/>
    <w:rsid w:val="0058763A"/>
    <w:rsid w:val="00594AA0"/>
    <w:rsid w:val="00596491"/>
    <w:rsid w:val="00597DC1"/>
    <w:rsid w:val="005A4314"/>
    <w:rsid w:val="005A440A"/>
    <w:rsid w:val="005A4CE0"/>
    <w:rsid w:val="005A5E78"/>
    <w:rsid w:val="005A7E4D"/>
    <w:rsid w:val="005C2117"/>
    <w:rsid w:val="005C40AA"/>
    <w:rsid w:val="005D0229"/>
    <w:rsid w:val="005D11D7"/>
    <w:rsid w:val="005E02F7"/>
    <w:rsid w:val="005E47C6"/>
    <w:rsid w:val="005E4952"/>
    <w:rsid w:val="005E584D"/>
    <w:rsid w:val="005E7056"/>
    <w:rsid w:val="005F660D"/>
    <w:rsid w:val="005F6783"/>
    <w:rsid w:val="005F794B"/>
    <w:rsid w:val="006014F4"/>
    <w:rsid w:val="00601F72"/>
    <w:rsid w:val="00607D59"/>
    <w:rsid w:val="006132AD"/>
    <w:rsid w:val="0061390D"/>
    <w:rsid w:val="00625E07"/>
    <w:rsid w:val="006273C3"/>
    <w:rsid w:val="006355C6"/>
    <w:rsid w:val="00640FFE"/>
    <w:rsid w:val="0064100C"/>
    <w:rsid w:val="00641EB8"/>
    <w:rsid w:val="00645879"/>
    <w:rsid w:val="00646492"/>
    <w:rsid w:val="00651285"/>
    <w:rsid w:val="00660926"/>
    <w:rsid w:val="006609FF"/>
    <w:rsid w:val="00662FA0"/>
    <w:rsid w:val="00663FF1"/>
    <w:rsid w:val="00665499"/>
    <w:rsid w:val="00666193"/>
    <w:rsid w:val="006663A2"/>
    <w:rsid w:val="00667E16"/>
    <w:rsid w:val="00671415"/>
    <w:rsid w:val="00672C04"/>
    <w:rsid w:val="006748E8"/>
    <w:rsid w:val="00675D0A"/>
    <w:rsid w:val="00676562"/>
    <w:rsid w:val="00680AE4"/>
    <w:rsid w:val="006811E2"/>
    <w:rsid w:val="00692E93"/>
    <w:rsid w:val="006A1082"/>
    <w:rsid w:val="006A3D68"/>
    <w:rsid w:val="006A55D2"/>
    <w:rsid w:val="006B74E3"/>
    <w:rsid w:val="006C6AD8"/>
    <w:rsid w:val="006C773A"/>
    <w:rsid w:val="006C7A94"/>
    <w:rsid w:val="006E3841"/>
    <w:rsid w:val="006F1950"/>
    <w:rsid w:val="006F1E5E"/>
    <w:rsid w:val="006F28CC"/>
    <w:rsid w:val="006F5DB3"/>
    <w:rsid w:val="006F6CE8"/>
    <w:rsid w:val="006F6E82"/>
    <w:rsid w:val="007113F5"/>
    <w:rsid w:val="00717DC2"/>
    <w:rsid w:val="007205F2"/>
    <w:rsid w:val="0072336B"/>
    <w:rsid w:val="00723381"/>
    <w:rsid w:val="00724508"/>
    <w:rsid w:val="0072771A"/>
    <w:rsid w:val="00733D81"/>
    <w:rsid w:val="007359C3"/>
    <w:rsid w:val="00737930"/>
    <w:rsid w:val="007404FB"/>
    <w:rsid w:val="007429F9"/>
    <w:rsid w:val="00744E27"/>
    <w:rsid w:val="00746F37"/>
    <w:rsid w:val="00753D56"/>
    <w:rsid w:val="00757698"/>
    <w:rsid w:val="00762448"/>
    <w:rsid w:val="00771AE3"/>
    <w:rsid w:val="007744E9"/>
    <w:rsid w:val="0078769F"/>
    <w:rsid w:val="007A0101"/>
    <w:rsid w:val="007A22D3"/>
    <w:rsid w:val="007A791B"/>
    <w:rsid w:val="007B3962"/>
    <w:rsid w:val="007B48F5"/>
    <w:rsid w:val="007B7CD2"/>
    <w:rsid w:val="007C49E7"/>
    <w:rsid w:val="007D1716"/>
    <w:rsid w:val="007D18B3"/>
    <w:rsid w:val="007D79B3"/>
    <w:rsid w:val="007E3CE2"/>
    <w:rsid w:val="007E5DD2"/>
    <w:rsid w:val="007E7C5D"/>
    <w:rsid w:val="00800A7A"/>
    <w:rsid w:val="00801665"/>
    <w:rsid w:val="00802C14"/>
    <w:rsid w:val="00805E6A"/>
    <w:rsid w:val="008072E8"/>
    <w:rsid w:val="00811910"/>
    <w:rsid w:val="0082089F"/>
    <w:rsid w:val="008208B6"/>
    <w:rsid w:val="00822145"/>
    <w:rsid w:val="0082508B"/>
    <w:rsid w:val="0082781C"/>
    <w:rsid w:val="00833FD6"/>
    <w:rsid w:val="008357CF"/>
    <w:rsid w:val="008420D9"/>
    <w:rsid w:val="00845332"/>
    <w:rsid w:val="0084577D"/>
    <w:rsid w:val="0085219D"/>
    <w:rsid w:val="008575AA"/>
    <w:rsid w:val="00857A54"/>
    <w:rsid w:val="0086151E"/>
    <w:rsid w:val="00864CCD"/>
    <w:rsid w:val="00865A32"/>
    <w:rsid w:val="00866F42"/>
    <w:rsid w:val="00867894"/>
    <w:rsid w:val="00870769"/>
    <w:rsid w:val="0087127C"/>
    <w:rsid w:val="00881AE7"/>
    <w:rsid w:val="008835B3"/>
    <w:rsid w:val="008844B1"/>
    <w:rsid w:val="00884989"/>
    <w:rsid w:val="00885983"/>
    <w:rsid w:val="00890DE3"/>
    <w:rsid w:val="008A426D"/>
    <w:rsid w:val="008A605E"/>
    <w:rsid w:val="008B666D"/>
    <w:rsid w:val="008C463E"/>
    <w:rsid w:val="008C7C16"/>
    <w:rsid w:val="008D44CE"/>
    <w:rsid w:val="008E1047"/>
    <w:rsid w:val="008E22A9"/>
    <w:rsid w:val="008E3B3A"/>
    <w:rsid w:val="008E7894"/>
    <w:rsid w:val="008F320A"/>
    <w:rsid w:val="008F433E"/>
    <w:rsid w:val="008F4E96"/>
    <w:rsid w:val="008F5094"/>
    <w:rsid w:val="008F5D54"/>
    <w:rsid w:val="008F7D8A"/>
    <w:rsid w:val="00902CC5"/>
    <w:rsid w:val="00903960"/>
    <w:rsid w:val="00904F99"/>
    <w:rsid w:val="009100B8"/>
    <w:rsid w:val="00912D4D"/>
    <w:rsid w:val="00913D99"/>
    <w:rsid w:val="0091508E"/>
    <w:rsid w:val="00915807"/>
    <w:rsid w:val="00916010"/>
    <w:rsid w:val="0092230B"/>
    <w:rsid w:val="00922AD2"/>
    <w:rsid w:val="00923B8D"/>
    <w:rsid w:val="0092403B"/>
    <w:rsid w:val="00927E93"/>
    <w:rsid w:val="00933FC5"/>
    <w:rsid w:val="00934D8D"/>
    <w:rsid w:val="0093772F"/>
    <w:rsid w:val="00937BBA"/>
    <w:rsid w:val="0094214A"/>
    <w:rsid w:val="00942A10"/>
    <w:rsid w:val="00943AC2"/>
    <w:rsid w:val="009447BD"/>
    <w:rsid w:val="00945F21"/>
    <w:rsid w:val="009511F3"/>
    <w:rsid w:val="0095574C"/>
    <w:rsid w:val="00955762"/>
    <w:rsid w:val="00957C38"/>
    <w:rsid w:val="0096717E"/>
    <w:rsid w:val="00967344"/>
    <w:rsid w:val="00967F83"/>
    <w:rsid w:val="009739E9"/>
    <w:rsid w:val="009812C1"/>
    <w:rsid w:val="00982090"/>
    <w:rsid w:val="00982CA3"/>
    <w:rsid w:val="00990FB9"/>
    <w:rsid w:val="009926C3"/>
    <w:rsid w:val="00995106"/>
    <w:rsid w:val="0099552F"/>
    <w:rsid w:val="00995587"/>
    <w:rsid w:val="00996AAD"/>
    <w:rsid w:val="009A15B0"/>
    <w:rsid w:val="009A24A8"/>
    <w:rsid w:val="009A26AB"/>
    <w:rsid w:val="009A3976"/>
    <w:rsid w:val="009A7548"/>
    <w:rsid w:val="009B0058"/>
    <w:rsid w:val="009B0877"/>
    <w:rsid w:val="009B2E2F"/>
    <w:rsid w:val="009B54F1"/>
    <w:rsid w:val="009B5686"/>
    <w:rsid w:val="009C058C"/>
    <w:rsid w:val="009C5272"/>
    <w:rsid w:val="009E0A97"/>
    <w:rsid w:val="009E1054"/>
    <w:rsid w:val="009E251D"/>
    <w:rsid w:val="009E398A"/>
    <w:rsid w:val="009E4737"/>
    <w:rsid w:val="009E7271"/>
    <w:rsid w:val="009E7D3A"/>
    <w:rsid w:val="009F0B0D"/>
    <w:rsid w:val="009F1016"/>
    <w:rsid w:val="009F209C"/>
    <w:rsid w:val="009F2FE3"/>
    <w:rsid w:val="009F31E3"/>
    <w:rsid w:val="009F453F"/>
    <w:rsid w:val="00A0193D"/>
    <w:rsid w:val="00A049D6"/>
    <w:rsid w:val="00A06364"/>
    <w:rsid w:val="00A06BF4"/>
    <w:rsid w:val="00A07F5E"/>
    <w:rsid w:val="00A13158"/>
    <w:rsid w:val="00A143EE"/>
    <w:rsid w:val="00A17A7C"/>
    <w:rsid w:val="00A30483"/>
    <w:rsid w:val="00A309D7"/>
    <w:rsid w:val="00A32A43"/>
    <w:rsid w:val="00A3321A"/>
    <w:rsid w:val="00A36238"/>
    <w:rsid w:val="00A40FD4"/>
    <w:rsid w:val="00A43A5B"/>
    <w:rsid w:val="00A47357"/>
    <w:rsid w:val="00A473FC"/>
    <w:rsid w:val="00A521FC"/>
    <w:rsid w:val="00A564AC"/>
    <w:rsid w:val="00A57FF8"/>
    <w:rsid w:val="00A63E64"/>
    <w:rsid w:val="00A65017"/>
    <w:rsid w:val="00A657C4"/>
    <w:rsid w:val="00A66BC1"/>
    <w:rsid w:val="00A71016"/>
    <w:rsid w:val="00A75C6C"/>
    <w:rsid w:val="00A777CE"/>
    <w:rsid w:val="00A816F7"/>
    <w:rsid w:val="00A850D3"/>
    <w:rsid w:val="00A93D1D"/>
    <w:rsid w:val="00A97B6A"/>
    <w:rsid w:val="00AA1209"/>
    <w:rsid w:val="00AA143C"/>
    <w:rsid w:val="00AA3923"/>
    <w:rsid w:val="00AA4EA9"/>
    <w:rsid w:val="00AA5524"/>
    <w:rsid w:val="00AB1D1D"/>
    <w:rsid w:val="00AC04A5"/>
    <w:rsid w:val="00AC0A8D"/>
    <w:rsid w:val="00AC2689"/>
    <w:rsid w:val="00AC4258"/>
    <w:rsid w:val="00AD4DD6"/>
    <w:rsid w:val="00AD6212"/>
    <w:rsid w:val="00AD623F"/>
    <w:rsid w:val="00AE297D"/>
    <w:rsid w:val="00AE33EF"/>
    <w:rsid w:val="00AE6505"/>
    <w:rsid w:val="00AE6CF3"/>
    <w:rsid w:val="00AE7DF0"/>
    <w:rsid w:val="00AF2328"/>
    <w:rsid w:val="00AF5300"/>
    <w:rsid w:val="00AF7FC2"/>
    <w:rsid w:val="00B01BCC"/>
    <w:rsid w:val="00B02387"/>
    <w:rsid w:val="00B03101"/>
    <w:rsid w:val="00B07D00"/>
    <w:rsid w:val="00B12A63"/>
    <w:rsid w:val="00B153F5"/>
    <w:rsid w:val="00B24B22"/>
    <w:rsid w:val="00B30A12"/>
    <w:rsid w:val="00B3114B"/>
    <w:rsid w:val="00B37C2B"/>
    <w:rsid w:val="00B41EDE"/>
    <w:rsid w:val="00B420A9"/>
    <w:rsid w:val="00B42F3D"/>
    <w:rsid w:val="00B5280E"/>
    <w:rsid w:val="00B56F51"/>
    <w:rsid w:val="00B6528D"/>
    <w:rsid w:val="00B679B0"/>
    <w:rsid w:val="00B728BA"/>
    <w:rsid w:val="00B74409"/>
    <w:rsid w:val="00B84431"/>
    <w:rsid w:val="00B84B19"/>
    <w:rsid w:val="00B8671E"/>
    <w:rsid w:val="00B86756"/>
    <w:rsid w:val="00B9191B"/>
    <w:rsid w:val="00B927C6"/>
    <w:rsid w:val="00B9478D"/>
    <w:rsid w:val="00B96A09"/>
    <w:rsid w:val="00B9764E"/>
    <w:rsid w:val="00B97903"/>
    <w:rsid w:val="00BB0572"/>
    <w:rsid w:val="00BB0EE3"/>
    <w:rsid w:val="00BB12C5"/>
    <w:rsid w:val="00BB1347"/>
    <w:rsid w:val="00BC2B8C"/>
    <w:rsid w:val="00BC3DFF"/>
    <w:rsid w:val="00BC60BB"/>
    <w:rsid w:val="00BC6162"/>
    <w:rsid w:val="00BD2B20"/>
    <w:rsid w:val="00BE082B"/>
    <w:rsid w:val="00BF0261"/>
    <w:rsid w:val="00BF1A8B"/>
    <w:rsid w:val="00BF36A8"/>
    <w:rsid w:val="00BF4035"/>
    <w:rsid w:val="00BF57A3"/>
    <w:rsid w:val="00C01B09"/>
    <w:rsid w:val="00C02FDF"/>
    <w:rsid w:val="00C0318A"/>
    <w:rsid w:val="00C035DA"/>
    <w:rsid w:val="00C03B8A"/>
    <w:rsid w:val="00C15C5D"/>
    <w:rsid w:val="00C20445"/>
    <w:rsid w:val="00C248CC"/>
    <w:rsid w:val="00C25CE2"/>
    <w:rsid w:val="00C276F3"/>
    <w:rsid w:val="00C3157E"/>
    <w:rsid w:val="00C333BF"/>
    <w:rsid w:val="00C34C80"/>
    <w:rsid w:val="00C40367"/>
    <w:rsid w:val="00C42A15"/>
    <w:rsid w:val="00C44204"/>
    <w:rsid w:val="00C44B98"/>
    <w:rsid w:val="00C44D61"/>
    <w:rsid w:val="00C5252F"/>
    <w:rsid w:val="00C54114"/>
    <w:rsid w:val="00C558DC"/>
    <w:rsid w:val="00C56997"/>
    <w:rsid w:val="00C572B2"/>
    <w:rsid w:val="00C579D9"/>
    <w:rsid w:val="00C64F28"/>
    <w:rsid w:val="00C704EC"/>
    <w:rsid w:val="00C724CB"/>
    <w:rsid w:val="00C769DE"/>
    <w:rsid w:val="00C8316B"/>
    <w:rsid w:val="00C83946"/>
    <w:rsid w:val="00C83AA1"/>
    <w:rsid w:val="00C923CD"/>
    <w:rsid w:val="00C96390"/>
    <w:rsid w:val="00C96B2F"/>
    <w:rsid w:val="00C97669"/>
    <w:rsid w:val="00CA1BB6"/>
    <w:rsid w:val="00CA624A"/>
    <w:rsid w:val="00CA6C0C"/>
    <w:rsid w:val="00CB09D4"/>
    <w:rsid w:val="00CB22F3"/>
    <w:rsid w:val="00CB5349"/>
    <w:rsid w:val="00CB718A"/>
    <w:rsid w:val="00CC2C36"/>
    <w:rsid w:val="00CC4A50"/>
    <w:rsid w:val="00CD0616"/>
    <w:rsid w:val="00CD192A"/>
    <w:rsid w:val="00CD49DF"/>
    <w:rsid w:val="00CD6BE5"/>
    <w:rsid w:val="00CD75CE"/>
    <w:rsid w:val="00CE41D4"/>
    <w:rsid w:val="00CE579E"/>
    <w:rsid w:val="00CE7E18"/>
    <w:rsid w:val="00CF5A05"/>
    <w:rsid w:val="00D028E0"/>
    <w:rsid w:val="00D04001"/>
    <w:rsid w:val="00D05990"/>
    <w:rsid w:val="00D11202"/>
    <w:rsid w:val="00D123B9"/>
    <w:rsid w:val="00D14AF9"/>
    <w:rsid w:val="00D21B77"/>
    <w:rsid w:val="00D22357"/>
    <w:rsid w:val="00D22F5E"/>
    <w:rsid w:val="00D23968"/>
    <w:rsid w:val="00D23FB6"/>
    <w:rsid w:val="00D2494C"/>
    <w:rsid w:val="00D31E88"/>
    <w:rsid w:val="00D32B4A"/>
    <w:rsid w:val="00D37E33"/>
    <w:rsid w:val="00D41358"/>
    <w:rsid w:val="00D447B6"/>
    <w:rsid w:val="00D4584C"/>
    <w:rsid w:val="00D51939"/>
    <w:rsid w:val="00D51955"/>
    <w:rsid w:val="00D52DD0"/>
    <w:rsid w:val="00D61F85"/>
    <w:rsid w:val="00D66441"/>
    <w:rsid w:val="00D82BD1"/>
    <w:rsid w:val="00D915F3"/>
    <w:rsid w:val="00D92F9A"/>
    <w:rsid w:val="00D93914"/>
    <w:rsid w:val="00D93E7D"/>
    <w:rsid w:val="00D94669"/>
    <w:rsid w:val="00D956EE"/>
    <w:rsid w:val="00D958AE"/>
    <w:rsid w:val="00D9789F"/>
    <w:rsid w:val="00DA0D73"/>
    <w:rsid w:val="00DA28E9"/>
    <w:rsid w:val="00DA3E83"/>
    <w:rsid w:val="00DB0D16"/>
    <w:rsid w:val="00DB118B"/>
    <w:rsid w:val="00DB41DF"/>
    <w:rsid w:val="00DC2CC3"/>
    <w:rsid w:val="00DC373D"/>
    <w:rsid w:val="00DC56BA"/>
    <w:rsid w:val="00DC736B"/>
    <w:rsid w:val="00DD7573"/>
    <w:rsid w:val="00DE3236"/>
    <w:rsid w:val="00DE364E"/>
    <w:rsid w:val="00DE3AF5"/>
    <w:rsid w:val="00DF18A7"/>
    <w:rsid w:val="00DF719A"/>
    <w:rsid w:val="00E000B3"/>
    <w:rsid w:val="00E114DF"/>
    <w:rsid w:val="00E12051"/>
    <w:rsid w:val="00E121AB"/>
    <w:rsid w:val="00E1239C"/>
    <w:rsid w:val="00E126B8"/>
    <w:rsid w:val="00E1339C"/>
    <w:rsid w:val="00E14073"/>
    <w:rsid w:val="00E14BC8"/>
    <w:rsid w:val="00E14D07"/>
    <w:rsid w:val="00E21FEC"/>
    <w:rsid w:val="00E220CB"/>
    <w:rsid w:val="00E22CF8"/>
    <w:rsid w:val="00E23581"/>
    <w:rsid w:val="00E2581F"/>
    <w:rsid w:val="00E279BE"/>
    <w:rsid w:val="00E408D2"/>
    <w:rsid w:val="00E47587"/>
    <w:rsid w:val="00E51B55"/>
    <w:rsid w:val="00E53093"/>
    <w:rsid w:val="00E62B15"/>
    <w:rsid w:val="00E654C6"/>
    <w:rsid w:val="00E655C6"/>
    <w:rsid w:val="00E70503"/>
    <w:rsid w:val="00E71EF5"/>
    <w:rsid w:val="00E8119B"/>
    <w:rsid w:val="00E86A12"/>
    <w:rsid w:val="00E8781F"/>
    <w:rsid w:val="00EA33EC"/>
    <w:rsid w:val="00EA490C"/>
    <w:rsid w:val="00EA6620"/>
    <w:rsid w:val="00EC0E6D"/>
    <w:rsid w:val="00EC77AF"/>
    <w:rsid w:val="00EC7931"/>
    <w:rsid w:val="00ED130B"/>
    <w:rsid w:val="00ED30F2"/>
    <w:rsid w:val="00ED52F0"/>
    <w:rsid w:val="00ED68F2"/>
    <w:rsid w:val="00ED6C7C"/>
    <w:rsid w:val="00EE301F"/>
    <w:rsid w:val="00EE6B64"/>
    <w:rsid w:val="00EF0D8D"/>
    <w:rsid w:val="00EF3547"/>
    <w:rsid w:val="00EF55DD"/>
    <w:rsid w:val="00EF5E48"/>
    <w:rsid w:val="00F0239F"/>
    <w:rsid w:val="00F04922"/>
    <w:rsid w:val="00F06E67"/>
    <w:rsid w:val="00F22FA4"/>
    <w:rsid w:val="00F22FE8"/>
    <w:rsid w:val="00F237AA"/>
    <w:rsid w:val="00F2443B"/>
    <w:rsid w:val="00F316B5"/>
    <w:rsid w:val="00F31A07"/>
    <w:rsid w:val="00F32BE9"/>
    <w:rsid w:val="00F36590"/>
    <w:rsid w:val="00F37110"/>
    <w:rsid w:val="00F37D73"/>
    <w:rsid w:val="00F404F9"/>
    <w:rsid w:val="00F42FED"/>
    <w:rsid w:val="00F43504"/>
    <w:rsid w:val="00F50C80"/>
    <w:rsid w:val="00F52BFC"/>
    <w:rsid w:val="00F56756"/>
    <w:rsid w:val="00F600EB"/>
    <w:rsid w:val="00F6724F"/>
    <w:rsid w:val="00F67889"/>
    <w:rsid w:val="00F735E4"/>
    <w:rsid w:val="00F7597E"/>
    <w:rsid w:val="00F76B5B"/>
    <w:rsid w:val="00F86583"/>
    <w:rsid w:val="00FA0E78"/>
    <w:rsid w:val="00FA11BB"/>
    <w:rsid w:val="00FA1FFD"/>
    <w:rsid w:val="00FA6982"/>
    <w:rsid w:val="00FA6BF0"/>
    <w:rsid w:val="00FB42E2"/>
    <w:rsid w:val="00FC1461"/>
    <w:rsid w:val="00FC2D59"/>
    <w:rsid w:val="00FC36F6"/>
    <w:rsid w:val="00FC572C"/>
    <w:rsid w:val="00FD00A6"/>
    <w:rsid w:val="00FE1FF0"/>
    <w:rsid w:val="00FE3FC8"/>
    <w:rsid w:val="00FE5ABE"/>
    <w:rsid w:val="00FE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219FC8"/>
  <w15:chartTrackingRefBased/>
  <w15:docId w15:val="{5838193D-4C1E-40FA-A587-6464B5CB0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1B7"/>
  </w:style>
  <w:style w:type="paragraph" w:styleId="Heading1">
    <w:name w:val="heading 1"/>
    <w:basedOn w:val="SatursAlksne"/>
    <w:next w:val="SatursAlksne"/>
    <w:link w:val="Heading1Char"/>
    <w:uiPriority w:val="9"/>
    <w:qFormat/>
    <w:rsid w:val="004F71B7"/>
    <w:pPr>
      <w:keepNext/>
      <w:keepLines/>
      <w:spacing w:before="240"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04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16F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39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3964"/>
  </w:style>
  <w:style w:type="paragraph" w:styleId="Footer">
    <w:name w:val="footer"/>
    <w:basedOn w:val="Normal"/>
    <w:link w:val="FooterChar"/>
    <w:uiPriority w:val="99"/>
    <w:unhideWhenUsed/>
    <w:rsid w:val="003239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3964"/>
  </w:style>
  <w:style w:type="paragraph" w:styleId="ListParagraph">
    <w:name w:val="List Paragraph"/>
    <w:basedOn w:val="Normal"/>
    <w:uiPriority w:val="34"/>
    <w:qFormat/>
    <w:rsid w:val="00640FFE"/>
    <w:pPr>
      <w:ind w:left="720"/>
    </w:pPr>
    <w:rPr>
      <w:rFonts w:ascii="Tahoma" w:eastAsia="Times New Roman" w:hAnsi="Tahoma" w:cs="Times New Roman"/>
      <w:kern w:val="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2E1F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1F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1F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1F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1F8A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D72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22C"/>
    <w:rPr>
      <w:color w:val="605E5C"/>
      <w:shd w:val="clear" w:color="auto" w:fill="E1DFDD"/>
    </w:rPr>
  </w:style>
  <w:style w:type="paragraph" w:customStyle="1" w:styleId="SatursAlksne">
    <w:name w:val="Saturs Alūksne"/>
    <w:basedOn w:val="Normal"/>
    <w:link w:val="SatursAlksneRakstz"/>
    <w:qFormat/>
    <w:rsid w:val="003A31E2"/>
    <w:pPr>
      <w:numPr>
        <w:numId w:val="1"/>
      </w:numPr>
      <w:spacing w:line="276" w:lineRule="auto"/>
      <w:jc w:val="both"/>
    </w:pPr>
    <w:rPr>
      <w:rFonts w:ascii="Arial Narrow" w:hAnsi="Arial Narrow"/>
      <w:u w:val="single"/>
    </w:rPr>
  </w:style>
  <w:style w:type="character" w:customStyle="1" w:styleId="SatursAlksneRakstz">
    <w:name w:val="Saturs Alūksne Rakstz."/>
    <w:basedOn w:val="DefaultParagraphFont"/>
    <w:link w:val="SatursAlksne"/>
    <w:rsid w:val="003A31E2"/>
    <w:rPr>
      <w:rFonts w:ascii="Arial Narrow" w:hAnsi="Arial Narrow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F71B7"/>
    <w:rPr>
      <w:rFonts w:ascii="Arial Narrow" w:eastAsiaTheme="majorEastAsia" w:hAnsi="Arial Narrow" w:cstheme="majorBidi"/>
      <w:szCs w:val="32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3E0C63"/>
    <w:pPr>
      <w:spacing w:line="259" w:lineRule="auto"/>
      <w:outlineLvl w:val="9"/>
    </w:pPr>
    <w:rPr>
      <w:kern w:val="0"/>
      <w:lang w:eastAsia="lv-LV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3E0C63"/>
    <w:pPr>
      <w:spacing w:after="100" w:line="259" w:lineRule="auto"/>
      <w:ind w:left="220"/>
    </w:pPr>
    <w:rPr>
      <w:rFonts w:eastAsiaTheme="minorEastAsia" w:cs="Times New Roman"/>
      <w:kern w:val="0"/>
      <w:sz w:val="22"/>
      <w:szCs w:val="22"/>
      <w:lang w:eastAsia="lv-LV"/>
      <w14:ligatures w14:val="none"/>
    </w:rPr>
  </w:style>
  <w:style w:type="paragraph" w:styleId="TOC1">
    <w:name w:val="toc 1"/>
    <w:basedOn w:val="SatursAlksne"/>
    <w:next w:val="SatursAlksne"/>
    <w:autoRedefine/>
    <w:uiPriority w:val="39"/>
    <w:unhideWhenUsed/>
    <w:rsid w:val="00412BB1"/>
    <w:pPr>
      <w:numPr>
        <w:numId w:val="0"/>
      </w:numPr>
      <w:spacing w:after="100" w:line="259" w:lineRule="auto"/>
      <w:ind w:left="284"/>
    </w:pPr>
    <w:rPr>
      <w:rFonts w:eastAsiaTheme="minorEastAsia" w:cs="Times New Roman"/>
      <w:kern w:val="0"/>
      <w:sz w:val="22"/>
      <w:szCs w:val="22"/>
      <w:lang w:eastAsia="lv-LV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3E0C63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eastAsia="lv-LV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E0C6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E0C6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E0C63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04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16F7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90061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1968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48090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2652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27C29E-1695-9049-A33D-3FB7AED07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2067</Words>
  <Characters>1179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Zane Jēkabsone-Pleika</cp:lastModifiedBy>
  <cp:revision>9</cp:revision>
  <cp:lastPrinted>2026-02-02T06:38:00Z</cp:lastPrinted>
  <dcterms:created xsi:type="dcterms:W3CDTF">2026-07-03T07:16:00Z</dcterms:created>
  <dcterms:modified xsi:type="dcterms:W3CDTF">2026-07-06T07:01:00Z</dcterms:modified>
</cp:coreProperties>
</file>