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A9C8C4" w14:textId="5188C24D" w:rsidR="00386E5E" w:rsidRPr="005701E1" w:rsidRDefault="005F00F3" w:rsidP="00311C57">
      <w:pPr>
        <w:spacing w:before="120" w:after="120"/>
        <w:ind w:left="2340" w:firstLine="540"/>
        <w:jc w:val="both"/>
        <w:rPr>
          <w:rFonts w:ascii="Times New Roman" w:hAnsi="Times New Roman" w:cs="Times New Roman"/>
          <w:b/>
          <w:bCs/>
          <w:sz w:val="24"/>
          <w:szCs w:val="24"/>
        </w:rPr>
      </w:pPr>
      <w:r>
        <w:rPr>
          <w:rFonts w:ascii="Times New Roman" w:hAnsi="Times New Roman" w:cs="Times New Roman"/>
          <w:b/>
          <w:bCs/>
          <w:caps/>
          <w:sz w:val="24"/>
          <w:szCs w:val="24"/>
        </w:rPr>
        <w:t xml:space="preserve">  </w:t>
      </w:r>
      <w:r w:rsidR="00386E5E" w:rsidRPr="006C762A">
        <w:rPr>
          <w:rFonts w:ascii="Times New Roman" w:hAnsi="Times New Roman" w:cs="Times New Roman"/>
          <w:b/>
          <w:bCs/>
          <w:caps/>
          <w:sz w:val="24"/>
          <w:szCs w:val="24"/>
        </w:rPr>
        <w:t>LĪGUM</w:t>
      </w:r>
      <w:r w:rsidR="006C762A" w:rsidRPr="006C762A">
        <w:rPr>
          <w:rFonts w:ascii="Times New Roman" w:hAnsi="Times New Roman" w:cs="Times New Roman"/>
          <w:b/>
          <w:bCs/>
          <w:caps/>
          <w:sz w:val="24"/>
          <w:szCs w:val="24"/>
        </w:rPr>
        <w:t xml:space="preserve">S Nr. </w:t>
      </w:r>
      <w:r w:rsidR="006B289C">
        <w:rPr>
          <w:rFonts w:ascii="Times New Roman" w:hAnsi="Times New Roman" w:cs="Times New Roman"/>
          <w:b/>
          <w:sz w:val="24"/>
          <w:szCs w:val="24"/>
        </w:rPr>
        <w:t>RMPV 2026/3</w:t>
      </w:r>
    </w:p>
    <w:tbl>
      <w:tblPr>
        <w:tblW w:w="0" w:type="auto"/>
        <w:tblInd w:w="-106" w:type="dxa"/>
        <w:tblLook w:val="01E0" w:firstRow="1" w:lastRow="1" w:firstColumn="1" w:lastColumn="1" w:noHBand="0" w:noVBand="0"/>
      </w:tblPr>
      <w:tblGrid>
        <w:gridCol w:w="4643"/>
        <w:gridCol w:w="4644"/>
      </w:tblGrid>
      <w:tr w:rsidR="00386E5E" w:rsidRPr="00DA6B08" w14:paraId="480E65AC" w14:textId="77777777" w:rsidTr="004A6D4F">
        <w:tc>
          <w:tcPr>
            <w:tcW w:w="4643" w:type="dxa"/>
          </w:tcPr>
          <w:p w14:paraId="7987F2CC" w14:textId="77777777" w:rsidR="00386E5E" w:rsidRPr="004A6D4F" w:rsidRDefault="00386E5E" w:rsidP="00311C57">
            <w:pPr>
              <w:jc w:val="both"/>
              <w:rPr>
                <w:rFonts w:ascii="Times New Roman" w:hAnsi="Times New Roman" w:cs="Times New Roman"/>
                <w:sz w:val="24"/>
                <w:szCs w:val="24"/>
              </w:rPr>
            </w:pPr>
            <w:r w:rsidRPr="004A6D4F">
              <w:rPr>
                <w:rFonts w:ascii="Times New Roman" w:hAnsi="Times New Roman" w:cs="Times New Roman"/>
                <w:sz w:val="24"/>
                <w:szCs w:val="24"/>
              </w:rPr>
              <w:br w:type="page"/>
              <w:t>Rīgā</w:t>
            </w:r>
          </w:p>
        </w:tc>
        <w:tc>
          <w:tcPr>
            <w:tcW w:w="4644" w:type="dxa"/>
          </w:tcPr>
          <w:p w14:paraId="6F7A7604" w14:textId="1B957280" w:rsidR="00386E5E" w:rsidRPr="004A6D4F" w:rsidRDefault="00386E5E" w:rsidP="006605A1">
            <w:pPr>
              <w:jc w:val="both"/>
              <w:rPr>
                <w:rFonts w:ascii="Times New Roman" w:hAnsi="Times New Roman" w:cs="Times New Roman"/>
                <w:sz w:val="24"/>
                <w:szCs w:val="24"/>
              </w:rPr>
            </w:pPr>
            <w:r w:rsidRPr="004A6D4F">
              <w:rPr>
                <w:rFonts w:ascii="Times New Roman" w:hAnsi="Times New Roman" w:cs="Times New Roman"/>
                <w:sz w:val="24"/>
                <w:szCs w:val="24"/>
              </w:rPr>
              <w:t xml:space="preserve">        </w:t>
            </w:r>
            <w:r w:rsidR="00385D52" w:rsidRPr="004A6D4F">
              <w:rPr>
                <w:rFonts w:ascii="Times New Roman" w:hAnsi="Times New Roman" w:cs="Times New Roman"/>
                <w:sz w:val="24"/>
                <w:szCs w:val="24"/>
              </w:rPr>
              <w:t xml:space="preserve">                         </w:t>
            </w:r>
            <w:r w:rsidRPr="004A6D4F">
              <w:rPr>
                <w:rFonts w:ascii="Times New Roman" w:hAnsi="Times New Roman" w:cs="Times New Roman"/>
                <w:sz w:val="24"/>
                <w:szCs w:val="24"/>
              </w:rPr>
              <w:t xml:space="preserve"> </w:t>
            </w:r>
            <w:r w:rsidR="004A6D4F" w:rsidRPr="004A6D4F">
              <w:rPr>
                <w:rFonts w:ascii="Times New Roman" w:hAnsi="Times New Roman" w:cs="Times New Roman"/>
                <w:sz w:val="24"/>
                <w:szCs w:val="24"/>
              </w:rPr>
              <w:t>_________________</w:t>
            </w:r>
          </w:p>
        </w:tc>
      </w:tr>
    </w:tbl>
    <w:p w14:paraId="6B5F58D0" w14:textId="77777777" w:rsidR="00386E5E" w:rsidRPr="005701E1" w:rsidRDefault="00386E5E" w:rsidP="00311C57">
      <w:pPr>
        <w:jc w:val="both"/>
        <w:rPr>
          <w:rFonts w:ascii="Times New Roman" w:hAnsi="Times New Roman" w:cs="Times New Roman"/>
          <w:sz w:val="24"/>
          <w:szCs w:val="24"/>
        </w:rPr>
      </w:pPr>
    </w:p>
    <w:p w14:paraId="43DF21E4" w14:textId="4BDE4007" w:rsidR="00386E5E" w:rsidRPr="00311C57" w:rsidRDefault="00386E5E" w:rsidP="00311C57">
      <w:pPr>
        <w:ind w:firstLine="720"/>
        <w:jc w:val="both"/>
        <w:rPr>
          <w:rFonts w:ascii="Times New Roman" w:hAnsi="Times New Roman" w:cs="Times New Roman"/>
          <w:sz w:val="24"/>
          <w:szCs w:val="24"/>
        </w:rPr>
      </w:pPr>
      <w:r w:rsidRPr="00311C57">
        <w:rPr>
          <w:rFonts w:ascii="Times New Roman" w:hAnsi="Times New Roman" w:cs="Times New Roman"/>
          <w:b/>
          <w:bCs/>
          <w:sz w:val="24"/>
          <w:szCs w:val="24"/>
        </w:rPr>
        <w:t xml:space="preserve">Rīgas </w:t>
      </w:r>
      <w:r w:rsidR="00F52E75" w:rsidRPr="00311C57">
        <w:rPr>
          <w:rFonts w:ascii="Times New Roman" w:hAnsi="Times New Roman" w:cs="Times New Roman"/>
          <w:b/>
          <w:bCs/>
          <w:sz w:val="24"/>
          <w:szCs w:val="24"/>
        </w:rPr>
        <w:t>Metālapstrādes profesionālā vidusskola</w:t>
      </w:r>
      <w:r w:rsidRPr="00311C57">
        <w:rPr>
          <w:rFonts w:ascii="Times New Roman" w:hAnsi="Times New Roman" w:cs="Times New Roman"/>
          <w:sz w:val="24"/>
          <w:szCs w:val="24"/>
        </w:rPr>
        <w:t>, juridiskā adrese Dzirnavu</w:t>
      </w:r>
      <w:r w:rsidR="00A13CFC" w:rsidRPr="00311C57">
        <w:rPr>
          <w:rFonts w:ascii="Times New Roman" w:hAnsi="Times New Roman" w:cs="Times New Roman"/>
          <w:sz w:val="24"/>
          <w:szCs w:val="24"/>
        </w:rPr>
        <w:t xml:space="preserve"> iela </w:t>
      </w:r>
      <w:r w:rsidRPr="00311C57">
        <w:rPr>
          <w:rFonts w:ascii="Times New Roman" w:hAnsi="Times New Roman" w:cs="Times New Roman"/>
          <w:sz w:val="24"/>
          <w:szCs w:val="24"/>
        </w:rPr>
        <w:t xml:space="preserve"> 117, Rīga, LV-1011, tās direktora</w:t>
      </w:r>
      <w:r w:rsidR="00045D8F" w:rsidRPr="00311C57">
        <w:rPr>
          <w:rFonts w:ascii="Times New Roman" w:hAnsi="Times New Roman" w:cs="Times New Roman"/>
          <w:sz w:val="24"/>
          <w:szCs w:val="24"/>
        </w:rPr>
        <w:t xml:space="preserve"> Ulda</w:t>
      </w:r>
      <w:r w:rsidR="00F52E75" w:rsidRPr="00311C57">
        <w:rPr>
          <w:rFonts w:ascii="Times New Roman" w:hAnsi="Times New Roman" w:cs="Times New Roman"/>
          <w:sz w:val="24"/>
          <w:szCs w:val="24"/>
        </w:rPr>
        <w:t xml:space="preserve"> Plūmītes</w:t>
      </w:r>
      <w:r w:rsidRPr="00311C57">
        <w:rPr>
          <w:rFonts w:ascii="Times New Roman" w:hAnsi="Times New Roman" w:cs="Times New Roman"/>
          <w:sz w:val="24"/>
          <w:szCs w:val="24"/>
        </w:rPr>
        <w:t xml:space="preserve"> personā</w:t>
      </w:r>
      <w:r w:rsidR="006C762A" w:rsidRPr="00311C57">
        <w:rPr>
          <w:rFonts w:ascii="Times New Roman" w:hAnsi="Times New Roman" w:cs="Times New Roman"/>
          <w:sz w:val="24"/>
          <w:szCs w:val="24"/>
        </w:rPr>
        <w:t>, kur</w:t>
      </w:r>
      <w:r w:rsidR="007E625E" w:rsidRPr="00311C57">
        <w:rPr>
          <w:rFonts w:ascii="Times New Roman" w:hAnsi="Times New Roman" w:cs="Times New Roman"/>
          <w:sz w:val="24"/>
          <w:szCs w:val="24"/>
        </w:rPr>
        <w:t>š</w:t>
      </w:r>
      <w:r w:rsidRPr="00311C57">
        <w:rPr>
          <w:rFonts w:ascii="Times New Roman" w:hAnsi="Times New Roman" w:cs="Times New Roman"/>
          <w:sz w:val="24"/>
          <w:szCs w:val="24"/>
        </w:rPr>
        <w:t xml:space="preserve"> rīkojas saskaņā ar Nolikumu, turpmāk </w:t>
      </w:r>
      <w:r w:rsidR="00045D8F" w:rsidRPr="00311C57">
        <w:rPr>
          <w:rFonts w:ascii="Times New Roman" w:hAnsi="Times New Roman" w:cs="Times New Roman"/>
          <w:sz w:val="24"/>
          <w:szCs w:val="24"/>
        </w:rPr>
        <w:t>–</w:t>
      </w:r>
      <w:r w:rsidRPr="00311C57">
        <w:rPr>
          <w:rFonts w:ascii="Times New Roman" w:hAnsi="Times New Roman" w:cs="Times New Roman"/>
          <w:sz w:val="24"/>
          <w:szCs w:val="24"/>
        </w:rPr>
        <w:t xml:space="preserve"> Pasūtītājs, no vienas puses, un</w:t>
      </w:r>
      <w:r w:rsidR="00063823" w:rsidRPr="00311C57">
        <w:rPr>
          <w:rFonts w:ascii="Times New Roman" w:hAnsi="Times New Roman" w:cs="Times New Roman"/>
          <w:b/>
          <w:sz w:val="24"/>
          <w:szCs w:val="24"/>
        </w:rPr>
        <w:t xml:space="preserve"> </w:t>
      </w:r>
      <w:r w:rsidR="00977F5D">
        <w:rPr>
          <w:rFonts w:ascii="Times New Roman" w:hAnsi="Times New Roman" w:cs="Times New Roman"/>
          <w:b/>
          <w:sz w:val="24"/>
          <w:szCs w:val="24"/>
        </w:rPr>
        <w:t>___________________________________</w:t>
      </w:r>
      <w:r w:rsidR="00625794" w:rsidRPr="00311C57">
        <w:rPr>
          <w:rFonts w:ascii="Times New Roman" w:hAnsi="Times New Roman" w:cs="Times New Roman"/>
          <w:sz w:val="24"/>
          <w:szCs w:val="24"/>
        </w:rPr>
        <w:t xml:space="preserve">, turpmāk – Piegādātājs, no otras puses, </w:t>
      </w:r>
      <w:r w:rsidRPr="00311C57">
        <w:rPr>
          <w:rFonts w:ascii="Times New Roman" w:hAnsi="Times New Roman" w:cs="Times New Roman"/>
          <w:sz w:val="24"/>
          <w:szCs w:val="24"/>
        </w:rPr>
        <w:t>abi turpmāk kopā vai individuāli - Puses, savstarpēji vienojoties, bez maldības, viltus un spaidiem, pamatojoties uz iepirkum</w:t>
      </w:r>
      <w:r w:rsidR="002978C9" w:rsidRPr="00311C57">
        <w:rPr>
          <w:rFonts w:ascii="Times New Roman" w:hAnsi="Times New Roman" w:cs="Times New Roman"/>
          <w:sz w:val="24"/>
          <w:szCs w:val="24"/>
        </w:rPr>
        <w:t>a</w:t>
      </w:r>
      <w:r w:rsidRPr="00311C57">
        <w:rPr>
          <w:rFonts w:ascii="Times New Roman" w:hAnsi="Times New Roman" w:cs="Times New Roman"/>
          <w:sz w:val="24"/>
          <w:szCs w:val="24"/>
        </w:rPr>
        <w:t xml:space="preserve"> </w:t>
      </w:r>
      <w:r w:rsidRPr="00311C57">
        <w:rPr>
          <w:rFonts w:ascii="Times New Roman" w:hAnsi="Times New Roman" w:cs="Times New Roman"/>
          <w:b/>
          <w:i/>
          <w:sz w:val="24"/>
          <w:szCs w:val="24"/>
        </w:rPr>
        <w:t>„</w:t>
      </w:r>
      <w:r w:rsidR="00DE3137" w:rsidRPr="00DE3137">
        <w:rPr>
          <w:b/>
          <w:sz w:val="48"/>
          <w:szCs w:val="48"/>
        </w:rPr>
        <w:t xml:space="preserve"> </w:t>
      </w:r>
      <w:r w:rsidR="00DE3137" w:rsidRPr="00DE3137">
        <w:rPr>
          <w:rFonts w:ascii="Times New Roman" w:hAnsi="Times New Roman" w:cs="Times New Roman"/>
          <w:b/>
          <w:i/>
          <w:sz w:val="24"/>
          <w:szCs w:val="24"/>
        </w:rPr>
        <w:t xml:space="preserve">Gāzes un metināšanas aprīkojuma iegāde arodizglītības programmu „Metālapstrāde” </w:t>
      </w:r>
      <w:r w:rsidRPr="00DE3137">
        <w:rPr>
          <w:rFonts w:ascii="Times New Roman" w:hAnsi="Times New Roman" w:cs="Times New Roman"/>
          <w:b/>
          <w:bCs/>
          <w:i/>
          <w:iCs/>
          <w:sz w:val="24"/>
          <w:szCs w:val="24"/>
        </w:rPr>
        <w:t xml:space="preserve"> </w:t>
      </w:r>
      <w:r w:rsidRPr="00311C57">
        <w:rPr>
          <w:rFonts w:ascii="Times New Roman" w:hAnsi="Times New Roman" w:cs="Times New Roman"/>
          <w:b/>
          <w:bCs/>
          <w:i/>
          <w:iCs/>
          <w:sz w:val="24"/>
          <w:szCs w:val="24"/>
        </w:rPr>
        <w:t xml:space="preserve">nodrošināšanai Rīgas </w:t>
      </w:r>
      <w:r w:rsidR="00D9178A" w:rsidRPr="00311C57">
        <w:rPr>
          <w:rFonts w:ascii="Times New Roman" w:hAnsi="Times New Roman" w:cs="Times New Roman"/>
          <w:b/>
          <w:bCs/>
          <w:i/>
          <w:iCs/>
          <w:sz w:val="24"/>
          <w:szCs w:val="24"/>
        </w:rPr>
        <w:t>Metālapstrādes profesionāl</w:t>
      </w:r>
      <w:r w:rsidR="008A536B">
        <w:rPr>
          <w:rFonts w:ascii="Times New Roman" w:hAnsi="Times New Roman" w:cs="Times New Roman"/>
          <w:b/>
          <w:bCs/>
          <w:i/>
          <w:iCs/>
          <w:sz w:val="24"/>
          <w:szCs w:val="24"/>
        </w:rPr>
        <w:t>ajā</w:t>
      </w:r>
      <w:r w:rsidR="00D9178A" w:rsidRPr="00311C57">
        <w:rPr>
          <w:rFonts w:ascii="Times New Roman" w:hAnsi="Times New Roman" w:cs="Times New Roman"/>
          <w:b/>
          <w:bCs/>
          <w:i/>
          <w:iCs/>
          <w:sz w:val="24"/>
          <w:szCs w:val="24"/>
        </w:rPr>
        <w:t xml:space="preserve"> vidus</w:t>
      </w:r>
      <w:r w:rsidRPr="00311C57">
        <w:rPr>
          <w:rFonts w:ascii="Times New Roman" w:hAnsi="Times New Roman" w:cs="Times New Roman"/>
          <w:b/>
          <w:bCs/>
          <w:i/>
          <w:iCs/>
          <w:sz w:val="24"/>
          <w:szCs w:val="24"/>
        </w:rPr>
        <w:t>skolā</w:t>
      </w:r>
      <w:r w:rsidR="004E5D22" w:rsidRPr="00311C57">
        <w:rPr>
          <w:rFonts w:ascii="Times New Roman" w:hAnsi="Times New Roman" w:cs="Times New Roman"/>
          <w:sz w:val="24"/>
          <w:szCs w:val="24"/>
        </w:rPr>
        <w:t>”</w:t>
      </w:r>
      <w:r w:rsidR="002978C9" w:rsidRPr="00311C57">
        <w:rPr>
          <w:rFonts w:ascii="Times New Roman" w:hAnsi="Times New Roman" w:cs="Times New Roman"/>
          <w:sz w:val="24"/>
          <w:szCs w:val="24"/>
        </w:rPr>
        <w:t xml:space="preserve"> prasībām (turpmāk - Iepirkums)</w:t>
      </w:r>
      <w:r w:rsidR="00E705C6">
        <w:rPr>
          <w:rFonts w:ascii="Times New Roman" w:hAnsi="Times New Roman" w:cs="Times New Roman"/>
          <w:sz w:val="24"/>
          <w:szCs w:val="24"/>
        </w:rPr>
        <w:t xml:space="preserve"> </w:t>
      </w:r>
      <w:r w:rsidR="004E5D22" w:rsidRPr="00311C57">
        <w:rPr>
          <w:rFonts w:ascii="Times New Roman" w:hAnsi="Times New Roman" w:cs="Times New Roman"/>
          <w:sz w:val="24"/>
          <w:szCs w:val="24"/>
        </w:rPr>
        <w:t>,</w:t>
      </w:r>
      <w:r w:rsidR="00E354F3">
        <w:rPr>
          <w:rFonts w:ascii="Times New Roman" w:hAnsi="Times New Roman" w:cs="Times New Roman"/>
          <w:sz w:val="24"/>
          <w:szCs w:val="24"/>
        </w:rPr>
        <w:t xml:space="preserve"> </w:t>
      </w:r>
      <w:r w:rsidR="004E5D22" w:rsidRPr="00311C57">
        <w:rPr>
          <w:rFonts w:ascii="Times New Roman" w:hAnsi="Times New Roman" w:cs="Times New Roman"/>
          <w:sz w:val="24"/>
          <w:szCs w:val="24"/>
        </w:rPr>
        <w:t xml:space="preserve">identifikācijas </w:t>
      </w:r>
      <w:r w:rsidR="00DB067A" w:rsidRPr="00311C57">
        <w:rPr>
          <w:rFonts w:ascii="Times New Roman" w:hAnsi="Times New Roman" w:cs="Times New Roman"/>
          <w:sz w:val="24"/>
          <w:szCs w:val="24"/>
        </w:rPr>
        <w:t>Nr. R</w:t>
      </w:r>
      <w:r w:rsidR="00D9178A" w:rsidRPr="00311C57">
        <w:rPr>
          <w:rFonts w:ascii="Times New Roman" w:hAnsi="Times New Roman" w:cs="Times New Roman"/>
          <w:sz w:val="24"/>
          <w:szCs w:val="24"/>
        </w:rPr>
        <w:t>MPV</w:t>
      </w:r>
      <w:r w:rsidR="00DB067A" w:rsidRPr="00311C57">
        <w:rPr>
          <w:rFonts w:ascii="Times New Roman" w:hAnsi="Times New Roman" w:cs="Times New Roman"/>
          <w:sz w:val="24"/>
          <w:szCs w:val="24"/>
        </w:rPr>
        <w:t xml:space="preserve"> </w:t>
      </w:r>
      <w:r w:rsidR="00DB067A" w:rsidRPr="00E354F3">
        <w:rPr>
          <w:rFonts w:ascii="Times New Roman" w:hAnsi="Times New Roman" w:cs="Times New Roman"/>
          <w:sz w:val="24"/>
          <w:szCs w:val="24"/>
        </w:rPr>
        <w:t>202</w:t>
      </w:r>
      <w:r w:rsidR="00DE3137">
        <w:rPr>
          <w:rFonts w:ascii="Times New Roman" w:hAnsi="Times New Roman" w:cs="Times New Roman"/>
          <w:sz w:val="24"/>
          <w:szCs w:val="24"/>
        </w:rPr>
        <w:t>6</w:t>
      </w:r>
      <w:r w:rsidRPr="00E354F3">
        <w:rPr>
          <w:rFonts w:ascii="Times New Roman" w:hAnsi="Times New Roman" w:cs="Times New Roman"/>
          <w:sz w:val="24"/>
          <w:szCs w:val="24"/>
        </w:rPr>
        <w:t>/</w:t>
      </w:r>
      <w:r w:rsidR="006B289C">
        <w:rPr>
          <w:rFonts w:ascii="Times New Roman" w:hAnsi="Times New Roman" w:cs="Times New Roman"/>
          <w:sz w:val="24"/>
          <w:szCs w:val="24"/>
        </w:rPr>
        <w:t>3</w:t>
      </w:r>
      <w:r w:rsidRPr="00E354F3">
        <w:rPr>
          <w:rFonts w:ascii="Times New Roman" w:hAnsi="Times New Roman" w:cs="Times New Roman"/>
          <w:sz w:val="24"/>
          <w:szCs w:val="24"/>
        </w:rPr>
        <w:t>,</w:t>
      </w:r>
      <w:r w:rsidRPr="00311C57">
        <w:rPr>
          <w:rFonts w:ascii="Times New Roman" w:hAnsi="Times New Roman" w:cs="Times New Roman"/>
          <w:sz w:val="24"/>
          <w:szCs w:val="24"/>
        </w:rPr>
        <w:t xml:space="preserve"> noslēdz šādu Līgumu (turpmāk Līgums): </w:t>
      </w:r>
    </w:p>
    <w:p w14:paraId="1BD0BE3E" w14:textId="27713335" w:rsidR="00386E5E" w:rsidRPr="00311C57" w:rsidRDefault="00386E5E" w:rsidP="00311C57">
      <w:pPr>
        <w:numPr>
          <w:ilvl w:val="0"/>
          <w:numId w:val="5"/>
        </w:numPr>
        <w:spacing w:after="0" w:line="240" w:lineRule="auto"/>
        <w:jc w:val="center"/>
        <w:rPr>
          <w:rFonts w:ascii="Times New Roman" w:hAnsi="Times New Roman" w:cs="Times New Roman"/>
          <w:b/>
          <w:bCs/>
          <w:sz w:val="24"/>
          <w:szCs w:val="24"/>
        </w:rPr>
      </w:pPr>
      <w:bookmarkStart w:id="0" w:name="_Toc48377881"/>
      <w:bookmarkStart w:id="1" w:name="_Toc89853613"/>
      <w:bookmarkStart w:id="2" w:name="_Toc90174190"/>
      <w:r w:rsidRPr="00311C57">
        <w:rPr>
          <w:rFonts w:ascii="Times New Roman" w:hAnsi="Times New Roman" w:cs="Times New Roman"/>
          <w:b/>
          <w:bCs/>
          <w:sz w:val="24"/>
          <w:szCs w:val="24"/>
        </w:rPr>
        <w:t>Līguma priekšmets</w:t>
      </w:r>
      <w:bookmarkEnd w:id="0"/>
      <w:bookmarkEnd w:id="1"/>
      <w:bookmarkEnd w:id="2"/>
    </w:p>
    <w:p w14:paraId="3CC63432" w14:textId="77777777" w:rsidR="00311C57" w:rsidRPr="00311C57" w:rsidRDefault="00311C57" w:rsidP="00311C57">
      <w:pPr>
        <w:spacing w:after="0" w:line="240" w:lineRule="auto"/>
        <w:ind w:left="480"/>
        <w:rPr>
          <w:rFonts w:ascii="Times New Roman" w:hAnsi="Times New Roman" w:cs="Times New Roman"/>
          <w:b/>
          <w:bCs/>
          <w:sz w:val="24"/>
          <w:szCs w:val="24"/>
        </w:rPr>
      </w:pPr>
    </w:p>
    <w:p w14:paraId="5F62D2BB" w14:textId="4BDBB6FB" w:rsidR="00FD3E3C" w:rsidRDefault="00FD3E3C" w:rsidP="00FD3E3C">
      <w:pPr>
        <w:numPr>
          <w:ilvl w:val="1"/>
          <w:numId w:val="5"/>
        </w:numPr>
        <w:tabs>
          <w:tab w:val="clear" w:pos="480"/>
        </w:tabs>
        <w:spacing w:after="120" w:line="240" w:lineRule="auto"/>
        <w:jc w:val="both"/>
        <w:rPr>
          <w:rFonts w:ascii="Times New Roman" w:hAnsi="Times New Roman" w:cs="Times New Roman"/>
          <w:sz w:val="24"/>
          <w:szCs w:val="24"/>
        </w:rPr>
      </w:pPr>
      <w:r w:rsidRPr="004B1B65">
        <w:rPr>
          <w:rFonts w:ascii="Times New Roman" w:hAnsi="Times New Roman" w:cs="Times New Roman"/>
          <w:sz w:val="24"/>
          <w:szCs w:val="24"/>
        </w:rPr>
        <w:t xml:space="preserve">Pasūtītājs pasūta un Piegādātājs piegādā saskaņā ar šī līguma </w:t>
      </w:r>
      <w:r w:rsidR="00DE3137">
        <w:rPr>
          <w:rFonts w:ascii="Times New Roman" w:hAnsi="Times New Roman" w:cs="Times New Roman"/>
          <w:sz w:val="24"/>
          <w:szCs w:val="24"/>
        </w:rPr>
        <w:t>noteikumiem</w:t>
      </w:r>
      <w:r w:rsidR="00DE3137" w:rsidRPr="00DE3137">
        <w:rPr>
          <w:rFonts w:ascii="Times New Roman" w:hAnsi="Times New Roman" w:cs="Times New Roman"/>
          <w:sz w:val="24"/>
          <w:szCs w:val="24"/>
        </w:rPr>
        <w:t xml:space="preserve"> </w:t>
      </w:r>
      <w:r w:rsidR="00DE3137">
        <w:rPr>
          <w:rFonts w:ascii="Times New Roman" w:hAnsi="Times New Roman" w:cs="Times New Roman"/>
          <w:sz w:val="24"/>
          <w:szCs w:val="24"/>
        </w:rPr>
        <w:t>g</w:t>
      </w:r>
      <w:r w:rsidR="00DE3137" w:rsidRPr="00DE3137">
        <w:rPr>
          <w:rFonts w:ascii="Times New Roman" w:hAnsi="Times New Roman" w:cs="Times New Roman"/>
          <w:sz w:val="24"/>
          <w:szCs w:val="24"/>
        </w:rPr>
        <w:t xml:space="preserve">āzes un metināšanas aprīkojumu </w:t>
      </w:r>
      <w:r w:rsidRPr="004B1B65">
        <w:rPr>
          <w:rFonts w:ascii="Times New Roman" w:hAnsi="Times New Roman" w:cs="Times New Roman"/>
          <w:sz w:val="24"/>
          <w:szCs w:val="24"/>
        </w:rPr>
        <w:t xml:space="preserve"> (turpmāk Prece), saskaņā ar Tehniskajā un finanšu piedāvājumā izvirzītajām prasībām, daudzums un sortiments tiek norādīts preču pavadzīmē (turpmāk tekstā saukta Pavadzīme).</w:t>
      </w:r>
    </w:p>
    <w:p w14:paraId="08ADE4F6" w14:textId="03FD9F47" w:rsidR="00971458" w:rsidRPr="004B1B65" w:rsidRDefault="00971458" w:rsidP="00971458">
      <w:pPr>
        <w:numPr>
          <w:ilvl w:val="1"/>
          <w:numId w:val="5"/>
        </w:numPr>
        <w:spacing w:after="120" w:line="240" w:lineRule="auto"/>
        <w:jc w:val="both"/>
        <w:rPr>
          <w:rFonts w:ascii="Times New Roman" w:hAnsi="Times New Roman" w:cs="Times New Roman"/>
          <w:sz w:val="24"/>
          <w:szCs w:val="24"/>
        </w:rPr>
      </w:pPr>
      <w:r w:rsidRPr="00971458">
        <w:rPr>
          <w:rFonts w:ascii="Times New Roman" w:hAnsi="Times New Roman" w:cs="Times New Roman"/>
          <w:sz w:val="24"/>
          <w:szCs w:val="24"/>
        </w:rPr>
        <w:t>Pretendentam garantēt gāzu balonu pieslēgumus esošajam aprīkojumam, neizmainot</w:t>
      </w:r>
      <w:r>
        <w:rPr>
          <w:rFonts w:ascii="Times New Roman" w:hAnsi="Times New Roman" w:cs="Times New Roman"/>
          <w:sz w:val="24"/>
          <w:szCs w:val="24"/>
        </w:rPr>
        <w:t xml:space="preserve"> konstruktīvo risinājumu. </w:t>
      </w:r>
    </w:p>
    <w:p w14:paraId="5C3FF817" w14:textId="77777777" w:rsidR="00045D8F" w:rsidRPr="00311C57" w:rsidRDefault="00045D8F" w:rsidP="00311C57">
      <w:pPr>
        <w:spacing w:after="0" w:line="240" w:lineRule="auto"/>
        <w:jc w:val="both"/>
        <w:rPr>
          <w:rFonts w:ascii="Times New Roman" w:hAnsi="Times New Roman" w:cs="Times New Roman"/>
          <w:b/>
          <w:bCs/>
          <w:sz w:val="24"/>
          <w:szCs w:val="24"/>
        </w:rPr>
      </w:pPr>
    </w:p>
    <w:p w14:paraId="6C47F5E4" w14:textId="1D1D6D1D" w:rsidR="00511590" w:rsidRPr="00311C57" w:rsidRDefault="00511590" w:rsidP="00311C57">
      <w:pPr>
        <w:tabs>
          <w:tab w:val="left" w:pos="3544"/>
        </w:tabs>
        <w:spacing w:after="120" w:line="240" w:lineRule="auto"/>
        <w:ind w:left="480"/>
        <w:jc w:val="center"/>
        <w:rPr>
          <w:rFonts w:ascii="Times New Roman" w:hAnsi="Times New Roman" w:cs="Times New Roman"/>
          <w:b/>
          <w:bCs/>
          <w:sz w:val="24"/>
          <w:szCs w:val="24"/>
        </w:rPr>
      </w:pPr>
      <w:r w:rsidRPr="00311C57">
        <w:rPr>
          <w:rFonts w:ascii="Times New Roman" w:hAnsi="Times New Roman" w:cs="Times New Roman"/>
          <w:b/>
          <w:bCs/>
          <w:sz w:val="24"/>
          <w:szCs w:val="24"/>
        </w:rPr>
        <w:t>2.</w:t>
      </w:r>
      <w:r w:rsidR="00646792" w:rsidRPr="00311C57">
        <w:rPr>
          <w:rFonts w:ascii="Times New Roman" w:hAnsi="Times New Roman" w:cs="Times New Roman"/>
          <w:b/>
          <w:bCs/>
          <w:sz w:val="24"/>
          <w:szCs w:val="24"/>
        </w:rPr>
        <w:t xml:space="preserve"> </w:t>
      </w:r>
      <w:r w:rsidRPr="00311C57">
        <w:rPr>
          <w:rFonts w:ascii="Times New Roman" w:hAnsi="Times New Roman" w:cs="Times New Roman"/>
          <w:b/>
          <w:bCs/>
          <w:sz w:val="24"/>
          <w:szCs w:val="24"/>
        </w:rPr>
        <w:t>Preču piegādes kārtība</w:t>
      </w:r>
    </w:p>
    <w:p w14:paraId="207ED31E" w14:textId="7F2470F4" w:rsidR="00FD3E3C" w:rsidRPr="005701E1" w:rsidRDefault="00FD3E3C" w:rsidP="00FD3E3C">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2.1.. Piegādātājs apņemas 15 (piecpadsmit) darba dienu laikā pēc pasūtījuma saņemšanas nodrošināt preču piegādi. Piegādes izmaksas ietvertas preces cenā. </w:t>
      </w:r>
    </w:p>
    <w:p w14:paraId="3C75EFDA" w14:textId="77777777" w:rsidR="00FD3E3C" w:rsidRPr="005701E1" w:rsidRDefault="00FD3E3C" w:rsidP="00FD3E3C">
      <w:pPr>
        <w:spacing w:line="240" w:lineRule="auto"/>
        <w:jc w:val="both"/>
        <w:rPr>
          <w:rFonts w:ascii="Times New Roman" w:hAnsi="Times New Roman" w:cs="Times New Roman"/>
          <w:sz w:val="24"/>
          <w:szCs w:val="24"/>
        </w:rPr>
      </w:pPr>
      <w:r w:rsidRPr="005701E1">
        <w:rPr>
          <w:rFonts w:ascii="Times New Roman" w:hAnsi="Times New Roman" w:cs="Times New Roman"/>
          <w:sz w:val="24"/>
          <w:szCs w:val="24"/>
        </w:rPr>
        <w:t>2.3.Preces nodošana P</w:t>
      </w:r>
      <w:r>
        <w:rPr>
          <w:rFonts w:ascii="Times New Roman" w:hAnsi="Times New Roman" w:cs="Times New Roman"/>
          <w:sz w:val="24"/>
          <w:szCs w:val="24"/>
        </w:rPr>
        <w:t>asūtītā</w:t>
      </w:r>
      <w:r w:rsidRPr="005701E1">
        <w:rPr>
          <w:rFonts w:ascii="Times New Roman" w:hAnsi="Times New Roman" w:cs="Times New Roman"/>
          <w:sz w:val="24"/>
          <w:szCs w:val="24"/>
        </w:rPr>
        <w:t>jam notiek saskaņā ar preču pavadzīmēm, ko paraksta abu pušu pilnvarotie pārstāvji.</w:t>
      </w:r>
    </w:p>
    <w:p w14:paraId="137F62C1" w14:textId="77777777" w:rsidR="00FD3E3C" w:rsidRPr="005701E1" w:rsidRDefault="00FD3E3C" w:rsidP="00FD3E3C">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2.4. </w:t>
      </w:r>
      <w:r w:rsidRPr="005701E1">
        <w:rPr>
          <w:rFonts w:ascii="Times New Roman" w:hAnsi="Times New Roman" w:cs="Times New Roman"/>
          <w:sz w:val="24"/>
          <w:szCs w:val="24"/>
        </w:rPr>
        <w:t>Par preču piegādes dat</w:t>
      </w:r>
      <w:r>
        <w:rPr>
          <w:rFonts w:ascii="Times New Roman" w:hAnsi="Times New Roman" w:cs="Times New Roman"/>
          <w:sz w:val="24"/>
          <w:szCs w:val="24"/>
        </w:rPr>
        <w:t>umu tiks uzskatīta diena, kad Pasūtītā</w:t>
      </w:r>
      <w:r w:rsidRPr="005701E1">
        <w:rPr>
          <w:rFonts w:ascii="Times New Roman" w:hAnsi="Times New Roman" w:cs="Times New Roman"/>
          <w:sz w:val="24"/>
          <w:szCs w:val="24"/>
        </w:rPr>
        <w:t>js</w:t>
      </w:r>
      <w:r>
        <w:rPr>
          <w:rFonts w:ascii="Times New Roman" w:hAnsi="Times New Roman" w:cs="Times New Roman"/>
          <w:sz w:val="24"/>
          <w:szCs w:val="24"/>
        </w:rPr>
        <w:t xml:space="preserve"> saņem preci un</w:t>
      </w:r>
      <w:r w:rsidRPr="005701E1">
        <w:rPr>
          <w:rFonts w:ascii="Times New Roman" w:hAnsi="Times New Roman" w:cs="Times New Roman"/>
          <w:sz w:val="24"/>
          <w:szCs w:val="24"/>
        </w:rPr>
        <w:t xml:space="preserve"> Preču p</w:t>
      </w:r>
      <w:r>
        <w:rPr>
          <w:rFonts w:ascii="Times New Roman" w:hAnsi="Times New Roman" w:cs="Times New Roman"/>
          <w:sz w:val="24"/>
          <w:szCs w:val="24"/>
        </w:rPr>
        <w:t>avadzīmi.</w:t>
      </w:r>
    </w:p>
    <w:p w14:paraId="18FC3073" w14:textId="7F08E3B3" w:rsidR="00FD3E3C" w:rsidRDefault="00FD3E3C" w:rsidP="00FD3E3C">
      <w:pPr>
        <w:spacing w:line="240" w:lineRule="auto"/>
        <w:jc w:val="both"/>
        <w:rPr>
          <w:rFonts w:ascii="Times New Roman" w:hAnsi="Times New Roman" w:cs="Times New Roman"/>
          <w:sz w:val="24"/>
          <w:szCs w:val="24"/>
        </w:rPr>
      </w:pPr>
      <w:r>
        <w:rPr>
          <w:rFonts w:ascii="Times New Roman" w:hAnsi="Times New Roman" w:cs="Times New Roman"/>
          <w:sz w:val="24"/>
          <w:szCs w:val="24"/>
        </w:rPr>
        <w:t>2.5. Prece tiek piegādāta Rīgas Metālapstrādes profesionālā vidusskolas juridiskajā adresē – Dzirnavu ielā 117, Rīgā. Kontaktpersona par preču pasūtīšanu un saņemšanu ir direktora vietnieks Leonīds Lazdāns.</w:t>
      </w:r>
    </w:p>
    <w:p w14:paraId="1DDB774F" w14:textId="77777777" w:rsidR="00FD3E3C" w:rsidRPr="005701E1" w:rsidRDefault="00FD3E3C" w:rsidP="00FD3E3C">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2.6. Pasūtītāja kontaktpersona pieņem Preci pēc daudzuma un kvalitātes prasībām pārbaudes piegādes </w:t>
      </w:r>
      <w:r w:rsidRPr="005701E1">
        <w:rPr>
          <w:rFonts w:ascii="Times New Roman" w:hAnsi="Times New Roman" w:cs="Times New Roman"/>
          <w:sz w:val="24"/>
          <w:szCs w:val="24"/>
        </w:rPr>
        <w:t>dienā.</w:t>
      </w:r>
    </w:p>
    <w:p w14:paraId="077CC8C6" w14:textId="77777777" w:rsidR="00FD3E3C" w:rsidRPr="005701E1" w:rsidRDefault="00FD3E3C" w:rsidP="00FD3E3C">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2.7. </w:t>
      </w:r>
      <w:r w:rsidRPr="00D123EF">
        <w:rPr>
          <w:rFonts w:ascii="Times New Roman" w:hAnsi="Times New Roman" w:cs="Times New Roman"/>
          <w:sz w:val="24"/>
          <w:szCs w:val="24"/>
        </w:rPr>
        <w:t xml:space="preserve">Piegādātāja piegādātajai precei jāatbilst izgatavotājrūpnīcas dotajiem tehniskajiem parametriem. Precei jābūt </w:t>
      </w:r>
      <w:r>
        <w:rPr>
          <w:rFonts w:ascii="Times New Roman" w:hAnsi="Times New Roman" w:cs="Times New Roman"/>
          <w:sz w:val="24"/>
          <w:szCs w:val="24"/>
        </w:rPr>
        <w:t>oriģinālā</w:t>
      </w:r>
      <w:r w:rsidRPr="00D123EF">
        <w:rPr>
          <w:rFonts w:ascii="Times New Roman" w:hAnsi="Times New Roman" w:cs="Times New Roman"/>
          <w:sz w:val="24"/>
          <w:szCs w:val="24"/>
        </w:rPr>
        <w:t xml:space="preserve"> iepakojumā un jāatbilst Latvijas Republikas spēkā esošiem normatīviem aktiem.</w:t>
      </w:r>
    </w:p>
    <w:p w14:paraId="592F1AD0" w14:textId="77777777" w:rsidR="00FD3E3C" w:rsidRDefault="00FD3E3C" w:rsidP="00FD3E3C">
      <w:pPr>
        <w:spacing w:line="240" w:lineRule="auto"/>
        <w:jc w:val="both"/>
        <w:rPr>
          <w:rFonts w:ascii="Times New Roman" w:hAnsi="Times New Roman" w:cs="Times New Roman"/>
          <w:sz w:val="24"/>
          <w:szCs w:val="24"/>
        </w:rPr>
      </w:pPr>
      <w:r>
        <w:rPr>
          <w:rFonts w:ascii="Times New Roman" w:hAnsi="Times New Roman" w:cs="Times New Roman"/>
          <w:sz w:val="24"/>
          <w:szCs w:val="24"/>
        </w:rPr>
        <w:t>2.8</w:t>
      </w:r>
      <w:r w:rsidRPr="005701E1">
        <w:rPr>
          <w:rFonts w:ascii="Times New Roman" w:hAnsi="Times New Roman" w:cs="Times New Roman"/>
          <w:sz w:val="24"/>
          <w:szCs w:val="24"/>
        </w:rPr>
        <w:t xml:space="preserve">. Preces ārējie trūkumi konstatējami Preces pieņemšanas dienā. Pēc Preces pieņemšanas pretenzijas par Preces daudzumu un ārējiem defektiem </w:t>
      </w:r>
      <w:r>
        <w:rPr>
          <w:rFonts w:ascii="Times New Roman" w:hAnsi="Times New Roman" w:cs="Times New Roman"/>
          <w:sz w:val="24"/>
          <w:szCs w:val="24"/>
        </w:rPr>
        <w:t>Piegādātājam netiek izteikti.</w:t>
      </w:r>
    </w:p>
    <w:p w14:paraId="1ACD47FF" w14:textId="77777777" w:rsidR="00311C57" w:rsidRDefault="00311C57" w:rsidP="00311C57">
      <w:pPr>
        <w:spacing w:line="240" w:lineRule="auto"/>
        <w:jc w:val="both"/>
        <w:rPr>
          <w:rFonts w:ascii="Times New Roman" w:hAnsi="Times New Roman" w:cs="Times New Roman"/>
          <w:sz w:val="24"/>
          <w:szCs w:val="24"/>
        </w:rPr>
      </w:pPr>
    </w:p>
    <w:p w14:paraId="2C308E91" w14:textId="77777777" w:rsidR="00D22466" w:rsidRDefault="00D22466" w:rsidP="00311C57">
      <w:pPr>
        <w:spacing w:line="240" w:lineRule="auto"/>
        <w:jc w:val="both"/>
        <w:rPr>
          <w:rFonts w:ascii="Times New Roman" w:hAnsi="Times New Roman" w:cs="Times New Roman"/>
          <w:sz w:val="24"/>
          <w:szCs w:val="24"/>
        </w:rPr>
      </w:pPr>
    </w:p>
    <w:p w14:paraId="5DDA1D1A" w14:textId="77777777" w:rsidR="00D22466" w:rsidRPr="00311C57" w:rsidRDefault="00D22466" w:rsidP="00311C57">
      <w:pPr>
        <w:spacing w:line="240" w:lineRule="auto"/>
        <w:jc w:val="both"/>
        <w:rPr>
          <w:rFonts w:ascii="Times New Roman" w:hAnsi="Times New Roman" w:cs="Times New Roman"/>
          <w:sz w:val="24"/>
          <w:szCs w:val="24"/>
        </w:rPr>
      </w:pPr>
    </w:p>
    <w:p w14:paraId="7B678A49" w14:textId="66E33CE3" w:rsidR="00386E5E" w:rsidRPr="00977F5D" w:rsidRDefault="00386E5E" w:rsidP="00311C57">
      <w:pPr>
        <w:spacing w:line="240" w:lineRule="auto"/>
        <w:ind w:left="1920" w:firstLine="240"/>
        <w:jc w:val="both"/>
        <w:rPr>
          <w:rFonts w:ascii="Times New Roman" w:hAnsi="Times New Roman" w:cs="Times New Roman"/>
          <w:b/>
          <w:bCs/>
          <w:sz w:val="24"/>
          <w:szCs w:val="24"/>
        </w:rPr>
      </w:pPr>
      <w:r w:rsidRPr="00311C57">
        <w:rPr>
          <w:rFonts w:ascii="Times New Roman" w:hAnsi="Times New Roman" w:cs="Times New Roman"/>
          <w:b/>
          <w:bCs/>
          <w:sz w:val="24"/>
          <w:szCs w:val="24"/>
        </w:rPr>
        <w:lastRenderedPageBreak/>
        <w:t xml:space="preserve">3. </w:t>
      </w:r>
      <w:r w:rsidRPr="00977F5D">
        <w:rPr>
          <w:rFonts w:ascii="Times New Roman" w:hAnsi="Times New Roman" w:cs="Times New Roman"/>
          <w:b/>
          <w:bCs/>
          <w:sz w:val="24"/>
          <w:szCs w:val="24"/>
        </w:rPr>
        <w:t>Cena, maksājumi un savstarpējo norēķinu kārtība</w:t>
      </w:r>
      <w:r w:rsidR="007B1B2E" w:rsidRPr="00977F5D">
        <w:rPr>
          <w:rFonts w:ascii="Times New Roman" w:hAnsi="Times New Roman" w:cs="Times New Roman"/>
          <w:b/>
          <w:bCs/>
          <w:sz w:val="24"/>
          <w:szCs w:val="24"/>
        </w:rPr>
        <w:t xml:space="preserve">  </w:t>
      </w:r>
      <w:r w:rsidR="001C50FE" w:rsidRPr="00977F5D">
        <w:rPr>
          <w:rFonts w:ascii="Times New Roman" w:hAnsi="Times New Roman" w:cs="Times New Roman"/>
          <w:b/>
          <w:bCs/>
          <w:sz w:val="24"/>
          <w:szCs w:val="24"/>
        </w:rPr>
        <w:t xml:space="preserve">   </w:t>
      </w:r>
    </w:p>
    <w:p w14:paraId="4E311079" w14:textId="65151A65" w:rsidR="00386E5E" w:rsidRDefault="00386E5E" w:rsidP="00311C57">
      <w:pPr>
        <w:spacing w:line="240" w:lineRule="auto"/>
        <w:jc w:val="both"/>
        <w:rPr>
          <w:rFonts w:ascii="Times New Roman" w:hAnsi="Times New Roman" w:cs="Times New Roman"/>
          <w:sz w:val="24"/>
          <w:szCs w:val="24"/>
        </w:rPr>
      </w:pPr>
      <w:r w:rsidRPr="00977F5D">
        <w:rPr>
          <w:rFonts w:ascii="Times New Roman" w:hAnsi="Times New Roman" w:cs="Times New Roman"/>
          <w:sz w:val="24"/>
          <w:szCs w:val="24"/>
        </w:rPr>
        <w:t xml:space="preserve">3.1. Līguma kopējā </w:t>
      </w:r>
      <w:r w:rsidR="00045D8F" w:rsidRPr="00977F5D">
        <w:rPr>
          <w:rFonts w:ascii="Times New Roman" w:hAnsi="Times New Roman" w:cs="Times New Roman"/>
          <w:sz w:val="24"/>
          <w:szCs w:val="24"/>
        </w:rPr>
        <w:t>s</w:t>
      </w:r>
      <w:r w:rsidRPr="00977F5D">
        <w:rPr>
          <w:rFonts w:ascii="Times New Roman" w:hAnsi="Times New Roman" w:cs="Times New Roman"/>
          <w:sz w:val="24"/>
          <w:szCs w:val="24"/>
        </w:rPr>
        <w:t>umma</w:t>
      </w:r>
      <w:r w:rsidR="000C173C" w:rsidRPr="00977F5D">
        <w:rPr>
          <w:rFonts w:ascii="Times New Roman" w:hAnsi="Times New Roman" w:cs="Times New Roman"/>
          <w:sz w:val="24"/>
          <w:szCs w:val="24"/>
        </w:rPr>
        <w:t xml:space="preserve"> </w:t>
      </w:r>
      <w:r w:rsidR="00977F5D" w:rsidRPr="00977F5D">
        <w:rPr>
          <w:rFonts w:ascii="Times New Roman" w:hAnsi="Times New Roman" w:cs="Times New Roman"/>
          <w:sz w:val="24"/>
          <w:szCs w:val="24"/>
        </w:rPr>
        <w:t>_________</w:t>
      </w:r>
      <w:r w:rsidRPr="00977F5D">
        <w:rPr>
          <w:rFonts w:ascii="Times New Roman" w:hAnsi="Times New Roman" w:cs="Times New Roman"/>
          <w:i/>
          <w:iCs/>
          <w:sz w:val="24"/>
          <w:szCs w:val="24"/>
        </w:rPr>
        <w:t xml:space="preserve"> euro</w:t>
      </w:r>
      <w:r w:rsidRPr="00977F5D">
        <w:rPr>
          <w:rFonts w:ascii="Times New Roman" w:hAnsi="Times New Roman" w:cs="Times New Roman"/>
          <w:sz w:val="24"/>
          <w:szCs w:val="24"/>
        </w:rPr>
        <w:t xml:space="preserve"> (</w:t>
      </w:r>
      <w:r w:rsidR="00977F5D">
        <w:rPr>
          <w:rFonts w:ascii="Times New Roman" w:hAnsi="Times New Roman" w:cs="Times New Roman"/>
          <w:sz w:val="24"/>
          <w:szCs w:val="24"/>
        </w:rPr>
        <w:t>________________</w:t>
      </w:r>
      <w:r w:rsidRPr="00977F5D">
        <w:rPr>
          <w:rFonts w:ascii="Times New Roman" w:hAnsi="Times New Roman" w:cs="Times New Roman"/>
          <w:sz w:val="24"/>
          <w:szCs w:val="24"/>
        </w:rPr>
        <w:t xml:space="preserve">) bez pievienotās vērtības nodokļa, pievienotās vērtības nodoklis </w:t>
      </w:r>
      <w:r w:rsidR="00EB286A" w:rsidRPr="00977F5D">
        <w:rPr>
          <w:rFonts w:ascii="Times New Roman" w:hAnsi="Times New Roman" w:cs="Times New Roman"/>
          <w:sz w:val="24"/>
          <w:szCs w:val="24"/>
        </w:rPr>
        <w:t>21 %</w:t>
      </w:r>
      <w:r w:rsidR="00264539" w:rsidRPr="00977F5D">
        <w:rPr>
          <w:rFonts w:ascii="Times New Roman" w:hAnsi="Times New Roman" w:cs="Times New Roman"/>
          <w:sz w:val="24"/>
          <w:szCs w:val="24"/>
        </w:rPr>
        <w:t xml:space="preserve"> </w:t>
      </w:r>
      <w:r w:rsidRPr="00977F5D">
        <w:rPr>
          <w:rFonts w:ascii="Times New Roman" w:hAnsi="Times New Roman" w:cs="Times New Roman"/>
          <w:sz w:val="24"/>
          <w:szCs w:val="24"/>
        </w:rPr>
        <w:t xml:space="preserve"> </w:t>
      </w:r>
      <w:r w:rsidR="00977F5D" w:rsidRPr="00977F5D">
        <w:rPr>
          <w:rFonts w:ascii="Times New Roman" w:hAnsi="Times New Roman" w:cs="Times New Roman"/>
          <w:sz w:val="24"/>
          <w:szCs w:val="24"/>
        </w:rPr>
        <w:t>__________</w:t>
      </w:r>
      <w:r w:rsidR="00977F5D">
        <w:rPr>
          <w:rFonts w:ascii="Times New Roman" w:hAnsi="Times New Roman" w:cs="Times New Roman"/>
          <w:sz w:val="24"/>
          <w:szCs w:val="24"/>
        </w:rPr>
        <w:t>_________</w:t>
      </w:r>
      <w:r w:rsidR="00711383" w:rsidRPr="00977F5D">
        <w:rPr>
          <w:rFonts w:ascii="Times New Roman" w:hAnsi="Times New Roman" w:cs="Times New Roman"/>
          <w:sz w:val="24"/>
          <w:szCs w:val="24"/>
        </w:rPr>
        <w:t xml:space="preserve"> </w:t>
      </w:r>
      <w:r w:rsidRPr="00977F5D">
        <w:rPr>
          <w:rFonts w:ascii="Times New Roman" w:hAnsi="Times New Roman" w:cs="Times New Roman"/>
          <w:i/>
          <w:iCs/>
          <w:sz w:val="24"/>
          <w:szCs w:val="24"/>
        </w:rPr>
        <w:t>euro</w:t>
      </w:r>
      <w:r w:rsidR="000C173C" w:rsidRPr="00977F5D">
        <w:rPr>
          <w:rFonts w:ascii="Times New Roman" w:hAnsi="Times New Roman" w:cs="Times New Roman"/>
          <w:i/>
          <w:iCs/>
          <w:sz w:val="24"/>
          <w:szCs w:val="24"/>
        </w:rPr>
        <w:t xml:space="preserve"> </w:t>
      </w:r>
      <w:r w:rsidRPr="00977F5D">
        <w:rPr>
          <w:rFonts w:ascii="Times New Roman" w:hAnsi="Times New Roman" w:cs="Times New Roman"/>
          <w:sz w:val="24"/>
          <w:szCs w:val="24"/>
        </w:rPr>
        <w:t>(</w:t>
      </w:r>
      <w:r w:rsidR="00F518E9" w:rsidRPr="00977F5D">
        <w:rPr>
          <w:rFonts w:ascii="Times New Roman" w:hAnsi="Times New Roman" w:cs="Times New Roman"/>
          <w:sz w:val="24"/>
          <w:szCs w:val="24"/>
        </w:rPr>
        <w:t xml:space="preserve"> </w:t>
      </w:r>
      <w:r w:rsidR="00977F5D">
        <w:rPr>
          <w:rFonts w:ascii="Times New Roman" w:hAnsi="Times New Roman" w:cs="Times New Roman"/>
          <w:sz w:val="24"/>
          <w:szCs w:val="24"/>
        </w:rPr>
        <w:t>____________</w:t>
      </w:r>
      <w:r w:rsidRPr="00311C57">
        <w:rPr>
          <w:rFonts w:ascii="Times New Roman" w:hAnsi="Times New Roman" w:cs="Times New Roman"/>
          <w:sz w:val="24"/>
          <w:szCs w:val="24"/>
        </w:rPr>
        <w:t>), kopā</w:t>
      </w:r>
      <w:r w:rsidR="00646792" w:rsidRPr="00311C57">
        <w:rPr>
          <w:rFonts w:ascii="Times New Roman" w:hAnsi="Times New Roman" w:cs="Times New Roman"/>
          <w:sz w:val="24"/>
          <w:szCs w:val="24"/>
        </w:rPr>
        <w:t xml:space="preserve"> </w:t>
      </w:r>
      <w:r w:rsidR="00977F5D">
        <w:rPr>
          <w:rFonts w:ascii="Times New Roman" w:hAnsi="Times New Roman" w:cs="Times New Roman"/>
          <w:sz w:val="24"/>
          <w:szCs w:val="24"/>
        </w:rPr>
        <w:t>__________</w:t>
      </w:r>
      <w:r w:rsidR="00277EF3" w:rsidRPr="00311C57">
        <w:rPr>
          <w:rFonts w:ascii="Times New Roman" w:hAnsi="Times New Roman" w:cs="Times New Roman"/>
          <w:i/>
          <w:iCs/>
          <w:sz w:val="24"/>
          <w:szCs w:val="24"/>
        </w:rPr>
        <w:t xml:space="preserve">euro </w:t>
      </w:r>
      <w:r w:rsidR="00045D8F" w:rsidRPr="00311C57">
        <w:rPr>
          <w:rFonts w:ascii="Times New Roman" w:hAnsi="Times New Roman" w:cs="Times New Roman"/>
          <w:sz w:val="24"/>
          <w:szCs w:val="24"/>
        </w:rPr>
        <w:t>(</w:t>
      </w:r>
      <w:r w:rsidR="00977F5D">
        <w:rPr>
          <w:rFonts w:ascii="Times New Roman" w:hAnsi="Times New Roman" w:cs="Times New Roman"/>
          <w:sz w:val="24"/>
          <w:szCs w:val="24"/>
        </w:rPr>
        <w:t>_________________</w:t>
      </w:r>
      <w:r w:rsidR="00277EF3" w:rsidRPr="00311C57">
        <w:rPr>
          <w:rFonts w:ascii="Times New Roman" w:hAnsi="Times New Roman" w:cs="Times New Roman"/>
          <w:sz w:val="24"/>
          <w:szCs w:val="24"/>
        </w:rPr>
        <w:t xml:space="preserve">) saskaņā ar </w:t>
      </w:r>
      <w:r w:rsidRPr="00311C57">
        <w:rPr>
          <w:rFonts w:ascii="Times New Roman" w:hAnsi="Times New Roman" w:cs="Times New Roman"/>
          <w:sz w:val="24"/>
          <w:szCs w:val="24"/>
        </w:rPr>
        <w:t xml:space="preserve">iepirkuma </w:t>
      </w:r>
      <w:r w:rsidR="002F6326">
        <w:rPr>
          <w:rFonts w:ascii="Times New Roman" w:hAnsi="Times New Roman" w:cs="Times New Roman"/>
          <w:sz w:val="24"/>
          <w:szCs w:val="24"/>
        </w:rPr>
        <w:t>“</w:t>
      </w:r>
      <w:r w:rsidR="0085768D" w:rsidRPr="00DE3137">
        <w:rPr>
          <w:rFonts w:ascii="Times New Roman" w:hAnsi="Times New Roman" w:cs="Times New Roman"/>
          <w:b/>
          <w:i/>
          <w:sz w:val="24"/>
          <w:szCs w:val="24"/>
        </w:rPr>
        <w:t xml:space="preserve">Gāzes un metināšanas aprīkojuma iegāde arodizglītības programmu „Metālapstrāde” </w:t>
      </w:r>
      <w:r w:rsidR="0085768D" w:rsidRPr="00DE3137">
        <w:rPr>
          <w:rFonts w:ascii="Times New Roman" w:hAnsi="Times New Roman" w:cs="Times New Roman"/>
          <w:b/>
          <w:bCs/>
          <w:i/>
          <w:iCs/>
          <w:sz w:val="24"/>
          <w:szCs w:val="24"/>
        </w:rPr>
        <w:t xml:space="preserve"> </w:t>
      </w:r>
      <w:r w:rsidR="001620D0" w:rsidRPr="00311C57">
        <w:rPr>
          <w:rFonts w:ascii="Times New Roman" w:hAnsi="Times New Roman" w:cs="Times New Roman"/>
          <w:b/>
          <w:bCs/>
          <w:i/>
          <w:iCs/>
          <w:sz w:val="24"/>
          <w:szCs w:val="24"/>
        </w:rPr>
        <w:t>nodrošināšanai Rīgas Metālapstrādes profesionāl</w:t>
      </w:r>
      <w:r w:rsidR="001620D0">
        <w:rPr>
          <w:rFonts w:ascii="Times New Roman" w:hAnsi="Times New Roman" w:cs="Times New Roman"/>
          <w:b/>
          <w:bCs/>
          <w:i/>
          <w:iCs/>
          <w:sz w:val="24"/>
          <w:szCs w:val="24"/>
        </w:rPr>
        <w:t>ajā</w:t>
      </w:r>
      <w:r w:rsidR="001620D0" w:rsidRPr="00311C57">
        <w:rPr>
          <w:rFonts w:ascii="Times New Roman" w:hAnsi="Times New Roman" w:cs="Times New Roman"/>
          <w:b/>
          <w:bCs/>
          <w:i/>
          <w:iCs/>
          <w:sz w:val="24"/>
          <w:szCs w:val="24"/>
        </w:rPr>
        <w:t xml:space="preserve"> vidusskolā</w:t>
      </w:r>
      <w:r w:rsidR="001620D0" w:rsidRPr="00311C57">
        <w:rPr>
          <w:rFonts w:ascii="Times New Roman" w:hAnsi="Times New Roman" w:cs="Times New Roman"/>
          <w:sz w:val="24"/>
          <w:szCs w:val="24"/>
        </w:rPr>
        <w:t>”</w:t>
      </w:r>
      <w:r w:rsidR="001620D0">
        <w:rPr>
          <w:rFonts w:ascii="Times New Roman" w:hAnsi="Times New Roman" w:cs="Times New Roman"/>
          <w:sz w:val="24"/>
          <w:szCs w:val="24"/>
        </w:rPr>
        <w:t>, i</w:t>
      </w:r>
      <w:r w:rsidR="006F2397" w:rsidRPr="00311C57">
        <w:rPr>
          <w:rFonts w:ascii="Times New Roman" w:hAnsi="Times New Roman" w:cs="Times New Roman"/>
          <w:sz w:val="24"/>
          <w:szCs w:val="24"/>
        </w:rPr>
        <w:t xml:space="preserve">dentifikācijas </w:t>
      </w:r>
      <w:r w:rsidR="009A251B" w:rsidRPr="00311C57">
        <w:rPr>
          <w:rFonts w:ascii="Times New Roman" w:hAnsi="Times New Roman" w:cs="Times New Roman"/>
          <w:sz w:val="24"/>
          <w:szCs w:val="24"/>
        </w:rPr>
        <w:t>Nr. RMPV</w:t>
      </w:r>
      <w:r w:rsidR="00277EF3" w:rsidRPr="00311C57">
        <w:rPr>
          <w:rFonts w:ascii="Times New Roman" w:hAnsi="Times New Roman" w:cs="Times New Roman"/>
          <w:sz w:val="24"/>
          <w:szCs w:val="24"/>
        </w:rPr>
        <w:t xml:space="preserve"> 202</w:t>
      </w:r>
      <w:r w:rsidR="0085768D">
        <w:rPr>
          <w:rFonts w:ascii="Times New Roman" w:hAnsi="Times New Roman" w:cs="Times New Roman"/>
          <w:sz w:val="24"/>
          <w:szCs w:val="24"/>
        </w:rPr>
        <w:t>6</w:t>
      </w:r>
      <w:r w:rsidR="00F34E71" w:rsidRPr="00311C57">
        <w:rPr>
          <w:rFonts w:ascii="Times New Roman" w:hAnsi="Times New Roman" w:cs="Times New Roman"/>
          <w:sz w:val="24"/>
          <w:szCs w:val="24"/>
        </w:rPr>
        <w:t>/</w:t>
      </w:r>
      <w:r w:rsidR="006B289C">
        <w:rPr>
          <w:rFonts w:ascii="Times New Roman" w:hAnsi="Times New Roman" w:cs="Times New Roman"/>
          <w:sz w:val="24"/>
          <w:szCs w:val="24"/>
        </w:rPr>
        <w:t>3</w:t>
      </w:r>
      <w:r w:rsidR="00965242" w:rsidRPr="00311C57">
        <w:rPr>
          <w:rFonts w:ascii="Times New Roman" w:hAnsi="Times New Roman" w:cs="Times New Roman"/>
          <w:sz w:val="24"/>
          <w:szCs w:val="24"/>
        </w:rPr>
        <w:t xml:space="preserve"> tehnisko-</w:t>
      </w:r>
      <w:r w:rsidRPr="00311C57">
        <w:rPr>
          <w:rFonts w:ascii="Times New Roman" w:hAnsi="Times New Roman" w:cs="Times New Roman"/>
          <w:sz w:val="24"/>
          <w:szCs w:val="24"/>
        </w:rPr>
        <w:t>finanšu piedāvājumu, kas ir līguma neatņemam</w:t>
      </w:r>
      <w:r w:rsidR="00042637" w:rsidRPr="00311C57">
        <w:rPr>
          <w:rFonts w:ascii="Times New Roman" w:hAnsi="Times New Roman" w:cs="Times New Roman"/>
          <w:sz w:val="24"/>
          <w:szCs w:val="24"/>
        </w:rPr>
        <w:t>a</w:t>
      </w:r>
      <w:r w:rsidRPr="00311C57">
        <w:rPr>
          <w:rFonts w:ascii="Times New Roman" w:hAnsi="Times New Roman" w:cs="Times New Roman"/>
          <w:sz w:val="24"/>
          <w:szCs w:val="24"/>
        </w:rPr>
        <w:t xml:space="preserve"> sastāvdaļa.</w:t>
      </w:r>
    </w:p>
    <w:p w14:paraId="69F0289B" w14:textId="58AEEAFD" w:rsidR="00FD430D" w:rsidRDefault="001620D0" w:rsidP="00FD430D">
      <w:pPr>
        <w:jc w:val="both"/>
        <w:rPr>
          <w:rFonts w:ascii="Times New Roman" w:hAnsi="Times New Roman" w:cs="Times New Roman"/>
          <w:sz w:val="24"/>
          <w:szCs w:val="24"/>
        </w:rPr>
      </w:pPr>
      <w:r w:rsidRPr="00FD430D">
        <w:rPr>
          <w:rFonts w:ascii="Times New Roman" w:hAnsi="Times New Roman" w:cs="Times New Roman"/>
          <w:sz w:val="24"/>
          <w:szCs w:val="24"/>
        </w:rPr>
        <w:t xml:space="preserve">3.2. </w:t>
      </w:r>
      <w:r w:rsidR="00FD430D" w:rsidRPr="00FD430D">
        <w:rPr>
          <w:rFonts w:ascii="Times New Roman" w:hAnsi="Times New Roman" w:cs="Times New Roman"/>
          <w:color w:val="000000"/>
          <w:sz w:val="24"/>
          <w:szCs w:val="24"/>
        </w:rPr>
        <w:t>Pasūtītājs ir tiesīgs neizpirkt specifikācijā pieprasītās visas pozīcijas, ja Pasūtītājam tās nav nepieciešams.</w:t>
      </w:r>
    </w:p>
    <w:p w14:paraId="503B6922" w14:textId="4979DF26" w:rsidR="001620D0" w:rsidRPr="005701E1" w:rsidRDefault="00FD430D" w:rsidP="001620D0">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3.3. </w:t>
      </w:r>
      <w:r w:rsidR="001620D0">
        <w:rPr>
          <w:rFonts w:ascii="Times New Roman" w:hAnsi="Times New Roman" w:cs="Times New Roman"/>
          <w:sz w:val="24"/>
          <w:szCs w:val="24"/>
        </w:rPr>
        <w:t>Prece tiek pārdota Pasūtītā</w:t>
      </w:r>
      <w:r w:rsidR="001620D0" w:rsidRPr="005701E1">
        <w:rPr>
          <w:rFonts w:ascii="Times New Roman" w:hAnsi="Times New Roman" w:cs="Times New Roman"/>
          <w:sz w:val="24"/>
          <w:szCs w:val="24"/>
        </w:rPr>
        <w:t xml:space="preserve">jam atsevišķās partijās, tādos apjomos un termiņos, kurus Puses savstarpēji saskaņo.  </w:t>
      </w:r>
    </w:p>
    <w:p w14:paraId="123D213C" w14:textId="3EEDC98F" w:rsidR="001620D0" w:rsidRPr="005701E1" w:rsidRDefault="001620D0" w:rsidP="001620D0">
      <w:pPr>
        <w:spacing w:line="240" w:lineRule="auto"/>
        <w:jc w:val="both"/>
        <w:rPr>
          <w:rFonts w:ascii="Times New Roman" w:hAnsi="Times New Roman" w:cs="Times New Roman"/>
          <w:sz w:val="24"/>
          <w:szCs w:val="24"/>
        </w:rPr>
      </w:pPr>
      <w:r>
        <w:rPr>
          <w:rFonts w:ascii="Times New Roman" w:hAnsi="Times New Roman" w:cs="Times New Roman"/>
          <w:sz w:val="24"/>
          <w:szCs w:val="24"/>
        </w:rPr>
        <w:t>3.</w:t>
      </w:r>
      <w:r w:rsidR="00FD430D">
        <w:rPr>
          <w:rFonts w:ascii="Times New Roman" w:hAnsi="Times New Roman" w:cs="Times New Roman"/>
          <w:sz w:val="24"/>
          <w:szCs w:val="24"/>
        </w:rPr>
        <w:t>4</w:t>
      </w:r>
      <w:r>
        <w:rPr>
          <w:rFonts w:ascii="Times New Roman" w:hAnsi="Times New Roman" w:cs="Times New Roman"/>
          <w:sz w:val="24"/>
          <w:szCs w:val="24"/>
        </w:rPr>
        <w:t>. Pasūtītā</w:t>
      </w:r>
      <w:r w:rsidRPr="005701E1">
        <w:rPr>
          <w:rFonts w:ascii="Times New Roman" w:hAnsi="Times New Roman" w:cs="Times New Roman"/>
          <w:sz w:val="24"/>
          <w:szCs w:val="24"/>
        </w:rPr>
        <w:t xml:space="preserve">js veic </w:t>
      </w:r>
      <w:r>
        <w:rPr>
          <w:rFonts w:ascii="Times New Roman" w:hAnsi="Times New Roman" w:cs="Times New Roman"/>
          <w:sz w:val="24"/>
          <w:szCs w:val="24"/>
        </w:rPr>
        <w:t>samaksu par saņemtajām precēm 5</w:t>
      </w:r>
      <w:r w:rsidRPr="005701E1">
        <w:rPr>
          <w:rFonts w:ascii="Times New Roman" w:hAnsi="Times New Roman" w:cs="Times New Roman"/>
          <w:sz w:val="24"/>
          <w:szCs w:val="24"/>
        </w:rPr>
        <w:t xml:space="preserve"> (</w:t>
      </w:r>
      <w:r>
        <w:rPr>
          <w:rFonts w:ascii="Times New Roman" w:hAnsi="Times New Roman" w:cs="Times New Roman"/>
          <w:sz w:val="24"/>
          <w:szCs w:val="24"/>
        </w:rPr>
        <w:t>piecu</w:t>
      </w:r>
      <w:r w:rsidRPr="005701E1">
        <w:rPr>
          <w:rFonts w:ascii="Times New Roman" w:hAnsi="Times New Roman" w:cs="Times New Roman"/>
          <w:sz w:val="24"/>
          <w:szCs w:val="24"/>
        </w:rPr>
        <w:t>) darba dienu laikā pēc</w:t>
      </w:r>
      <w:r>
        <w:rPr>
          <w:rFonts w:ascii="Times New Roman" w:hAnsi="Times New Roman" w:cs="Times New Roman"/>
          <w:sz w:val="24"/>
          <w:szCs w:val="24"/>
        </w:rPr>
        <w:t xml:space="preserve"> Preču pavadzīmes</w:t>
      </w:r>
      <w:r w:rsidRPr="005701E1">
        <w:rPr>
          <w:rFonts w:ascii="Times New Roman" w:hAnsi="Times New Roman" w:cs="Times New Roman"/>
          <w:sz w:val="24"/>
          <w:szCs w:val="24"/>
        </w:rPr>
        <w:t xml:space="preserve"> saņemšanas.</w:t>
      </w:r>
    </w:p>
    <w:p w14:paraId="4E30B324" w14:textId="7A4C3289" w:rsidR="001620D0" w:rsidRPr="005701E1" w:rsidRDefault="001620D0" w:rsidP="001620D0">
      <w:pPr>
        <w:spacing w:line="240" w:lineRule="auto"/>
        <w:jc w:val="both"/>
        <w:rPr>
          <w:rFonts w:ascii="Times New Roman" w:hAnsi="Times New Roman" w:cs="Times New Roman"/>
          <w:sz w:val="24"/>
          <w:szCs w:val="24"/>
        </w:rPr>
      </w:pPr>
      <w:r w:rsidRPr="005701E1">
        <w:rPr>
          <w:rFonts w:ascii="Times New Roman" w:hAnsi="Times New Roman" w:cs="Times New Roman"/>
          <w:sz w:val="24"/>
          <w:szCs w:val="24"/>
        </w:rPr>
        <w:t>3.</w:t>
      </w:r>
      <w:r w:rsidR="00FD430D">
        <w:rPr>
          <w:rFonts w:ascii="Times New Roman" w:hAnsi="Times New Roman" w:cs="Times New Roman"/>
          <w:sz w:val="24"/>
          <w:szCs w:val="24"/>
        </w:rPr>
        <w:t>5</w:t>
      </w:r>
      <w:r w:rsidRPr="005701E1">
        <w:rPr>
          <w:rFonts w:ascii="Times New Roman" w:hAnsi="Times New Roman" w:cs="Times New Roman"/>
          <w:sz w:val="24"/>
          <w:szCs w:val="24"/>
        </w:rPr>
        <w:t>. N</w:t>
      </w:r>
      <w:r>
        <w:rPr>
          <w:rFonts w:ascii="Times New Roman" w:hAnsi="Times New Roman" w:cs="Times New Roman"/>
          <w:sz w:val="24"/>
          <w:szCs w:val="24"/>
        </w:rPr>
        <w:t xml:space="preserve">orēķini par Preci tiek veikti </w:t>
      </w:r>
      <w:r>
        <w:rPr>
          <w:rFonts w:ascii="Times New Roman" w:hAnsi="Times New Roman" w:cs="Times New Roman"/>
          <w:i/>
          <w:iCs/>
          <w:sz w:val="24"/>
          <w:szCs w:val="24"/>
        </w:rPr>
        <w:t xml:space="preserve">euro </w:t>
      </w:r>
      <w:r w:rsidRPr="005701E1">
        <w:rPr>
          <w:rFonts w:ascii="Times New Roman" w:hAnsi="Times New Roman" w:cs="Times New Roman"/>
          <w:sz w:val="24"/>
          <w:szCs w:val="24"/>
        </w:rPr>
        <w:t>bezskaidras naudas norēķinu kārtībā, atbilstoši spēkā esošo normatīvo aktu noteiktajai kārtībai.</w:t>
      </w:r>
    </w:p>
    <w:p w14:paraId="3D555CB2" w14:textId="029DCC6F" w:rsidR="001620D0" w:rsidRPr="005701E1" w:rsidRDefault="001620D0" w:rsidP="001620D0">
      <w:pPr>
        <w:spacing w:line="240" w:lineRule="auto"/>
        <w:jc w:val="both"/>
        <w:rPr>
          <w:rFonts w:ascii="Times New Roman" w:hAnsi="Times New Roman" w:cs="Times New Roman"/>
          <w:sz w:val="24"/>
          <w:szCs w:val="24"/>
        </w:rPr>
      </w:pPr>
      <w:r w:rsidRPr="005701E1">
        <w:rPr>
          <w:rFonts w:ascii="Times New Roman" w:hAnsi="Times New Roman" w:cs="Times New Roman"/>
          <w:sz w:val="24"/>
          <w:szCs w:val="24"/>
        </w:rPr>
        <w:t>3.</w:t>
      </w:r>
      <w:r w:rsidR="00FD430D">
        <w:rPr>
          <w:rFonts w:ascii="Times New Roman" w:hAnsi="Times New Roman" w:cs="Times New Roman"/>
          <w:sz w:val="24"/>
          <w:szCs w:val="24"/>
        </w:rPr>
        <w:t>6</w:t>
      </w:r>
      <w:r>
        <w:rPr>
          <w:rFonts w:ascii="Times New Roman" w:hAnsi="Times New Roman" w:cs="Times New Roman"/>
          <w:sz w:val="24"/>
          <w:szCs w:val="24"/>
        </w:rPr>
        <w:t>. Par samaksas dienu tiek uzskatīta diena, kad</w:t>
      </w:r>
      <w:r w:rsidRPr="005701E1">
        <w:rPr>
          <w:rFonts w:ascii="Times New Roman" w:hAnsi="Times New Roman" w:cs="Times New Roman"/>
          <w:sz w:val="24"/>
          <w:szCs w:val="24"/>
        </w:rPr>
        <w:t xml:space="preserve"> P</w:t>
      </w:r>
      <w:r>
        <w:rPr>
          <w:rFonts w:ascii="Times New Roman" w:hAnsi="Times New Roman" w:cs="Times New Roman"/>
          <w:sz w:val="24"/>
          <w:szCs w:val="24"/>
        </w:rPr>
        <w:t>asūtītā</w:t>
      </w:r>
      <w:r w:rsidRPr="005701E1">
        <w:rPr>
          <w:rFonts w:ascii="Times New Roman" w:hAnsi="Times New Roman" w:cs="Times New Roman"/>
          <w:sz w:val="24"/>
          <w:szCs w:val="24"/>
        </w:rPr>
        <w:t>js ir veicis maksājumu un va</w:t>
      </w:r>
      <w:r>
        <w:rPr>
          <w:rFonts w:ascii="Times New Roman" w:hAnsi="Times New Roman" w:cs="Times New Roman"/>
          <w:sz w:val="24"/>
          <w:szCs w:val="24"/>
        </w:rPr>
        <w:t>r uzrādīt samaksas</w:t>
      </w:r>
      <w:r w:rsidRPr="005701E1">
        <w:rPr>
          <w:rFonts w:ascii="Times New Roman" w:hAnsi="Times New Roman" w:cs="Times New Roman"/>
          <w:sz w:val="24"/>
          <w:szCs w:val="24"/>
        </w:rPr>
        <w:t xml:space="preserve"> dokumentu</w:t>
      </w:r>
      <w:r>
        <w:rPr>
          <w:rFonts w:ascii="Times New Roman" w:hAnsi="Times New Roman" w:cs="Times New Roman"/>
          <w:sz w:val="24"/>
          <w:szCs w:val="24"/>
        </w:rPr>
        <w:t>s</w:t>
      </w:r>
      <w:r w:rsidRPr="005701E1">
        <w:rPr>
          <w:rFonts w:ascii="Times New Roman" w:hAnsi="Times New Roman" w:cs="Times New Roman"/>
          <w:sz w:val="24"/>
          <w:szCs w:val="24"/>
        </w:rPr>
        <w:t>.</w:t>
      </w:r>
    </w:p>
    <w:p w14:paraId="7D0019DD" w14:textId="5A41EADA" w:rsidR="00511590" w:rsidRPr="00311C57" w:rsidRDefault="00511590" w:rsidP="00311C57">
      <w:pPr>
        <w:spacing w:line="240" w:lineRule="auto"/>
        <w:ind w:left="480"/>
        <w:jc w:val="center"/>
        <w:rPr>
          <w:rFonts w:ascii="Times New Roman" w:hAnsi="Times New Roman" w:cs="Times New Roman"/>
          <w:b/>
          <w:bCs/>
          <w:sz w:val="24"/>
          <w:szCs w:val="24"/>
        </w:rPr>
      </w:pPr>
      <w:r w:rsidRPr="00311C57">
        <w:rPr>
          <w:rFonts w:ascii="Times New Roman" w:hAnsi="Times New Roman" w:cs="Times New Roman"/>
          <w:b/>
          <w:bCs/>
          <w:sz w:val="24"/>
          <w:szCs w:val="24"/>
        </w:rPr>
        <w:t>4. Preces kvalitāte un garantijas</w:t>
      </w:r>
    </w:p>
    <w:p w14:paraId="07ED2674" w14:textId="77777777" w:rsidR="00511590" w:rsidRPr="00311C57" w:rsidRDefault="00511590" w:rsidP="00311C57">
      <w:pPr>
        <w:spacing w:line="240" w:lineRule="auto"/>
        <w:jc w:val="both"/>
        <w:rPr>
          <w:rFonts w:ascii="Times New Roman" w:hAnsi="Times New Roman" w:cs="Times New Roman"/>
          <w:sz w:val="24"/>
          <w:szCs w:val="24"/>
        </w:rPr>
      </w:pPr>
      <w:r w:rsidRPr="00311C57">
        <w:rPr>
          <w:rFonts w:ascii="Times New Roman" w:hAnsi="Times New Roman" w:cs="Times New Roman"/>
          <w:sz w:val="24"/>
          <w:szCs w:val="24"/>
        </w:rPr>
        <w:t>4.1.Preces kvalitāte tiek apliecināta ar atbilstošu kvalitātes sertifikātu vai līdzvērtīgu dokumentu (ievērojot tehniskajā piedāvājumā norādīto).</w:t>
      </w:r>
    </w:p>
    <w:p w14:paraId="2FE8EAA9" w14:textId="77777777" w:rsidR="00511590" w:rsidRPr="00311C57" w:rsidRDefault="00511590" w:rsidP="00311C57">
      <w:pPr>
        <w:spacing w:line="240" w:lineRule="auto"/>
        <w:jc w:val="both"/>
        <w:rPr>
          <w:rFonts w:ascii="Times New Roman" w:hAnsi="Times New Roman" w:cs="Times New Roman"/>
          <w:sz w:val="24"/>
          <w:szCs w:val="24"/>
        </w:rPr>
      </w:pPr>
      <w:r w:rsidRPr="00311C57">
        <w:rPr>
          <w:rFonts w:ascii="Times New Roman" w:hAnsi="Times New Roman" w:cs="Times New Roman"/>
          <w:sz w:val="24"/>
          <w:szCs w:val="24"/>
        </w:rPr>
        <w:t>4.2. Piegādātājs uzņemas Preces garantijas pienākumus preču ražotāja garantijas noteikumu un termiņu ietvaros. Konkrētie garantijas noteikumi un termiņi var tik norādīti preču garantijas talonos.</w:t>
      </w:r>
    </w:p>
    <w:p w14:paraId="157F29EB" w14:textId="59FB4414" w:rsidR="00511590" w:rsidRPr="00311C57" w:rsidRDefault="00511590" w:rsidP="00311C57">
      <w:pPr>
        <w:spacing w:line="240" w:lineRule="auto"/>
        <w:jc w:val="both"/>
        <w:rPr>
          <w:rFonts w:ascii="Times New Roman" w:hAnsi="Times New Roman" w:cs="Times New Roman"/>
          <w:sz w:val="24"/>
          <w:szCs w:val="24"/>
        </w:rPr>
      </w:pPr>
      <w:r w:rsidRPr="00311C57">
        <w:rPr>
          <w:rFonts w:ascii="Times New Roman" w:hAnsi="Times New Roman" w:cs="Times New Roman"/>
          <w:sz w:val="24"/>
          <w:szCs w:val="24"/>
        </w:rPr>
        <w:t xml:space="preserve">4.3. Gadījumā, ja Pasūtītājs konstatē Preces slēptos defektus, par kuriem var tikt pieteikta rakstveida pretenzija, Pasūtītājs sastāda defektu aktu </w:t>
      </w:r>
      <w:r w:rsidR="002C1432" w:rsidRPr="00311C57">
        <w:rPr>
          <w:rFonts w:ascii="Times New Roman" w:hAnsi="Times New Roman" w:cs="Times New Roman"/>
          <w:sz w:val="24"/>
          <w:szCs w:val="24"/>
        </w:rPr>
        <w:t>5</w:t>
      </w:r>
      <w:r w:rsidRPr="00311C57">
        <w:rPr>
          <w:rFonts w:ascii="Times New Roman" w:hAnsi="Times New Roman" w:cs="Times New Roman"/>
          <w:sz w:val="24"/>
          <w:szCs w:val="24"/>
        </w:rPr>
        <w:t xml:space="preserve"> (</w:t>
      </w:r>
      <w:r w:rsidR="002C1432" w:rsidRPr="00311C57">
        <w:rPr>
          <w:rFonts w:ascii="Times New Roman" w:hAnsi="Times New Roman" w:cs="Times New Roman"/>
          <w:sz w:val="24"/>
          <w:szCs w:val="24"/>
        </w:rPr>
        <w:t>piecu</w:t>
      </w:r>
      <w:r w:rsidRPr="00311C57">
        <w:rPr>
          <w:rFonts w:ascii="Times New Roman" w:hAnsi="Times New Roman" w:cs="Times New Roman"/>
          <w:sz w:val="24"/>
          <w:szCs w:val="24"/>
        </w:rPr>
        <w:t xml:space="preserve">) </w:t>
      </w:r>
      <w:r w:rsidR="001E2BB5" w:rsidRPr="00311C57">
        <w:rPr>
          <w:rFonts w:ascii="Times New Roman" w:hAnsi="Times New Roman" w:cs="Times New Roman"/>
          <w:sz w:val="24"/>
          <w:szCs w:val="24"/>
        </w:rPr>
        <w:t xml:space="preserve">darba </w:t>
      </w:r>
      <w:r w:rsidRPr="00311C57">
        <w:rPr>
          <w:rFonts w:ascii="Times New Roman" w:hAnsi="Times New Roman" w:cs="Times New Roman"/>
          <w:sz w:val="24"/>
          <w:szCs w:val="24"/>
        </w:rPr>
        <w:t>dienu laikā no trūkumu atklāšanas dienas, iesniedz to Piegādātājam.</w:t>
      </w:r>
    </w:p>
    <w:p w14:paraId="4A77CBA7" w14:textId="176FA576" w:rsidR="00511590" w:rsidRPr="00311C57" w:rsidRDefault="00511590" w:rsidP="00311C57">
      <w:pPr>
        <w:spacing w:line="240" w:lineRule="auto"/>
        <w:jc w:val="both"/>
        <w:rPr>
          <w:rFonts w:ascii="Times New Roman" w:hAnsi="Times New Roman" w:cs="Times New Roman"/>
          <w:sz w:val="24"/>
          <w:szCs w:val="24"/>
        </w:rPr>
      </w:pPr>
      <w:r w:rsidRPr="00311C57">
        <w:rPr>
          <w:rFonts w:ascii="Times New Roman" w:hAnsi="Times New Roman" w:cs="Times New Roman"/>
          <w:sz w:val="24"/>
          <w:szCs w:val="24"/>
        </w:rPr>
        <w:t xml:space="preserve">4.4. Pretenzijas par Preces kvalitāti </w:t>
      </w:r>
      <w:r w:rsidR="00F863E5" w:rsidRPr="00311C57">
        <w:rPr>
          <w:rFonts w:ascii="Times New Roman" w:hAnsi="Times New Roman" w:cs="Times New Roman"/>
          <w:sz w:val="24"/>
          <w:szCs w:val="24"/>
        </w:rPr>
        <w:t>Piegādātājs</w:t>
      </w:r>
      <w:r w:rsidRPr="00311C57">
        <w:rPr>
          <w:rFonts w:ascii="Times New Roman" w:hAnsi="Times New Roman" w:cs="Times New Roman"/>
          <w:sz w:val="24"/>
          <w:szCs w:val="24"/>
        </w:rPr>
        <w:t xml:space="preserve"> izskata 5 (piecu)</w:t>
      </w:r>
      <w:r w:rsidR="001E2BB5" w:rsidRPr="00311C57">
        <w:rPr>
          <w:rFonts w:ascii="Times New Roman" w:hAnsi="Times New Roman" w:cs="Times New Roman"/>
          <w:sz w:val="24"/>
          <w:szCs w:val="24"/>
        </w:rPr>
        <w:t xml:space="preserve"> darba</w:t>
      </w:r>
      <w:r w:rsidRPr="00311C57">
        <w:rPr>
          <w:rFonts w:ascii="Times New Roman" w:hAnsi="Times New Roman" w:cs="Times New Roman"/>
          <w:sz w:val="24"/>
          <w:szCs w:val="24"/>
        </w:rPr>
        <w:t xml:space="preserve"> dienu laikā pēc pretenzijas un defekta akta saņemšanas.</w:t>
      </w:r>
    </w:p>
    <w:p w14:paraId="724CFA0C" w14:textId="1384D989" w:rsidR="00311C57" w:rsidRPr="00311C57" w:rsidRDefault="00511590" w:rsidP="00311C57">
      <w:pPr>
        <w:spacing w:line="240" w:lineRule="auto"/>
        <w:jc w:val="both"/>
        <w:rPr>
          <w:rFonts w:ascii="Times New Roman" w:hAnsi="Times New Roman" w:cs="Times New Roman"/>
          <w:sz w:val="24"/>
          <w:szCs w:val="24"/>
        </w:rPr>
      </w:pPr>
      <w:r w:rsidRPr="00311C57">
        <w:rPr>
          <w:rFonts w:ascii="Times New Roman" w:hAnsi="Times New Roman" w:cs="Times New Roman"/>
          <w:sz w:val="24"/>
          <w:szCs w:val="24"/>
        </w:rPr>
        <w:t xml:space="preserve">4.5. Ja </w:t>
      </w:r>
      <w:r w:rsidR="002C1432" w:rsidRPr="00311C57">
        <w:rPr>
          <w:rFonts w:ascii="Times New Roman" w:hAnsi="Times New Roman" w:cs="Times New Roman"/>
          <w:sz w:val="24"/>
          <w:szCs w:val="24"/>
        </w:rPr>
        <w:t>Piegādātāja</w:t>
      </w:r>
      <w:r w:rsidR="0052034B" w:rsidRPr="00311C57">
        <w:rPr>
          <w:rFonts w:ascii="Times New Roman" w:hAnsi="Times New Roman" w:cs="Times New Roman"/>
          <w:sz w:val="24"/>
          <w:szCs w:val="24"/>
        </w:rPr>
        <w:t xml:space="preserve"> vai ražotāja </w:t>
      </w:r>
      <w:r w:rsidRPr="00311C57">
        <w:rPr>
          <w:rFonts w:ascii="Times New Roman" w:hAnsi="Times New Roman" w:cs="Times New Roman"/>
          <w:sz w:val="24"/>
          <w:szCs w:val="24"/>
        </w:rPr>
        <w:t xml:space="preserve">vainas dēļ </w:t>
      </w:r>
      <w:r w:rsidR="0052034B" w:rsidRPr="00311C57">
        <w:rPr>
          <w:rFonts w:ascii="Times New Roman" w:hAnsi="Times New Roman" w:cs="Times New Roman"/>
          <w:sz w:val="24"/>
          <w:szCs w:val="24"/>
        </w:rPr>
        <w:t xml:space="preserve">ir piegādāta neatbilstoša prece (to starp </w:t>
      </w:r>
      <w:r w:rsidR="00E4789B" w:rsidRPr="00311C57">
        <w:rPr>
          <w:rFonts w:ascii="Times New Roman" w:hAnsi="Times New Roman" w:cs="Times New Roman"/>
          <w:sz w:val="24"/>
          <w:szCs w:val="24"/>
        </w:rPr>
        <w:t>brā</w:t>
      </w:r>
      <w:r w:rsidR="0052034B" w:rsidRPr="00311C57">
        <w:rPr>
          <w:rFonts w:ascii="Times New Roman" w:hAnsi="Times New Roman" w:cs="Times New Roman"/>
          <w:sz w:val="24"/>
          <w:szCs w:val="24"/>
        </w:rPr>
        <w:t>ķēta prece),</w:t>
      </w:r>
      <w:r w:rsidR="00E4789B" w:rsidRPr="00311C57">
        <w:rPr>
          <w:rFonts w:ascii="Times New Roman" w:hAnsi="Times New Roman" w:cs="Times New Roman"/>
          <w:sz w:val="24"/>
          <w:szCs w:val="24"/>
        </w:rPr>
        <w:t xml:space="preserve"> </w:t>
      </w:r>
      <w:r w:rsidR="0052034B" w:rsidRPr="00311C57">
        <w:rPr>
          <w:rFonts w:ascii="Times New Roman" w:hAnsi="Times New Roman" w:cs="Times New Roman"/>
          <w:sz w:val="24"/>
          <w:szCs w:val="24"/>
        </w:rPr>
        <w:t>Piegādātājs garantē Preces pieņemšanu a</w:t>
      </w:r>
      <w:r w:rsidR="00045D8F" w:rsidRPr="00311C57">
        <w:rPr>
          <w:rFonts w:ascii="Times New Roman" w:hAnsi="Times New Roman" w:cs="Times New Roman"/>
          <w:sz w:val="24"/>
          <w:szCs w:val="24"/>
        </w:rPr>
        <w:t>tpakaļ un jaunas preces piegādi</w:t>
      </w:r>
      <w:r w:rsidR="0052034B" w:rsidRPr="00311C57">
        <w:rPr>
          <w:rFonts w:ascii="Times New Roman" w:hAnsi="Times New Roman" w:cs="Times New Roman"/>
          <w:sz w:val="24"/>
          <w:szCs w:val="24"/>
        </w:rPr>
        <w:t>,</w:t>
      </w:r>
      <w:r w:rsidR="00045D8F" w:rsidRPr="00311C57">
        <w:rPr>
          <w:rFonts w:ascii="Times New Roman" w:hAnsi="Times New Roman" w:cs="Times New Roman"/>
          <w:sz w:val="24"/>
          <w:szCs w:val="24"/>
        </w:rPr>
        <w:t xml:space="preserve"> </w:t>
      </w:r>
      <w:r w:rsidR="0052034B" w:rsidRPr="00311C57">
        <w:rPr>
          <w:rFonts w:ascii="Times New Roman" w:hAnsi="Times New Roman" w:cs="Times New Roman"/>
          <w:sz w:val="24"/>
          <w:szCs w:val="24"/>
        </w:rPr>
        <w:t xml:space="preserve">uzstādīšanu un nodošanu ekspluatācijā Pasūtītājam </w:t>
      </w:r>
      <w:r w:rsidR="009672A6" w:rsidRPr="00311C57">
        <w:rPr>
          <w:rFonts w:ascii="Times New Roman" w:hAnsi="Times New Roman" w:cs="Times New Roman"/>
          <w:sz w:val="24"/>
          <w:szCs w:val="24"/>
        </w:rPr>
        <w:t>15</w:t>
      </w:r>
      <w:r w:rsidRPr="00311C57">
        <w:rPr>
          <w:rFonts w:ascii="Times New Roman" w:hAnsi="Times New Roman" w:cs="Times New Roman"/>
          <w:sz w:val="24"/>
          <w:szCs w:val="24"/>
        </w:rPr>
        <w:t xml:space="preserve"> (</w:t>
      </w:r>
      <w:r w:rsidR="009672A6" w:rsidRPr="00311C57">
        <w:rPr>
          <w:rFonts w:ascii="Times New Roman" w:hAnsi="Times New Roman" w:cs="Times New Roman"/>
          <w:sz w:val="24"/>
          <w:szCs w:val="24"/>
        </w:rPr>
        <w:t xml:space="preserve">piecpadsmit </w:t>
      </w:r>
      <w:r w:rsidRPr="00311C57">
        <w:rPr>
          <w:rFonts w:ascii="Times New Roman" w:hAnsi="Times New Roman" w:cs="Times New Roman"/>
          <w:sz w:val="24"/>
          <w:szCs w:val="24"/>
        </w:rPr>
        <w:t xml:space="preserve">) </w:t>
      </w:r>
      <w:r w:rsidR="001E2BB5" w:rsidRPr="00311C57">
        <w:rPr>
          <w:rFonts w:ascii="Times New Roman" w:hAnsi="Times New Roman" w:cs="Times New Roman"/>
          <w:sz w:val="24"/>
          <w:szCs w:val="24"/>
        </w:rPr>
        <w:t xml:space="preserve">darba </w:t>
      </w:r>
      <w:r w:rsidRPr="00311C57">
        <w:rPr>
          <w:rFonts w:ascii="Times New Roman" w:hAnsi="Times New Roman" w:cs="Times New Roman"/>
          <w:sz w:val="24"/>
          <w:szCs w:val="24"/>
        </w:rPr>
        <w:t>dienu laikā no</w:t>
      </w:r>
      <w:r w:rsidR="009672A6" w:rsidRPr="00311C57">
        <w:rPr>
          <w:rFonts w:ascii="Times New Roman" w:hAnsi="Times New Roman" w:cs="Times New Roman"/>
          <w:sz w:val="24"/>
          <w:szCs w:val="24"/>
        </w:rPr>
        <w:t xml:space="preserve"> konsta</w:t>
      </w:r>
      <w:r w:rsidR="00DD73F6" w:rsidRPr="00311C57">
        <w:rPr>
          <w:rFonts w:ascii="Times New Roman" w:hAnsi="Times New Roman" w:cs="Times New Roman"/>
          <w:sz w:val="24"/>
          <w:szCs w:val="24"/>
        </w:rPr>
        <w:t>t</w:t>
      </w:r>
      <w:r w:rsidR="009672A6" w:rsidRPr="00311C57">
        <w:rPr>
          <w:rFonts w:ascii="Times New Roman" w:hAnsi="Times New Roman" w:cs="Times New Roman"/>
          <w:sz w:val="24"/>
          <w:szCs w:val="24"/>
        </w:rPr>
        <w:t>ēt</w:t>
      </w:r>
      <w:r w:rsidR="00DD73F6" w:rsidRPr="00311C57">
        <w:rPr>
          <w:rFonts w:ascii="Times New Roman" w:hAnsi="Times New Roman" w:cs="Times New Roman"/>
          <w:sz w:val="24"/>
          <w:szCs w:val="24"/>
        </w:rPr>
        <w:t>a</w:t>
      </w:r>
      <w:r w:rsidR="009672A6" w:rsidRPr="00311C57">
        <w:rPr>
          <w:rFonts w:ascii="Times New Roman" w:hAnsi="Times New Roman" w:cs="Times New Roman"/>
          <w:sz w:val="24"/>
          <w:szCs w:val="24"/>
        </w:rPr>
        <w:t xml:space="preserve">s neatbilstības un paziņošanas </w:t>
      </w:r>
      <w:r w:rsidR="0052034B" w:rsidRPr="00311C57">
        <w:rPr>
          <w:rFonts w:ascii="Times New Roman" w:hAnsi="Times New Roman" w:cs="Times New Roman"/>
          <w:sz w:val="24"/>
          <w:szCs w:val="24"/>
        </w:rPr>
        <w:t>P</w:t>
      </w:r>
      <w:r w:rsidR="009672A6" w:rsidRPr="00311C57">
        <w:rPr>
          <w:rFonts w:ascii="Times New Roman" w:hAnsi="Times New Roman" w:cs="Times New Roman"/>
          <w:sz w:val="24"/>
          <w:szCs w:val="24"/>
        </w:rPr>
        <w:t xml:space="preserve">iegādātājam </w:t>
      </w:r>
      <w:r w:rsidR="00553881" w:rsidRPr="00311C57">
        <w:rPr>
          <w:rFonts w:ascii="Times New Roman" w:hAnsi="Times New Roman" w:cs="Times New Roman"/>
          <w:sz w:val="24"/>
          <w:szCs w:val="24"/>
        </w:rPr>
        <w:t>dienas</w:t>
      </w:r>
      <w:r w:rsidR="00045D8F" w:rsidRPr="00311C57">
        <w:rPr>
          <w:rFonts w:ascii="Times New Roman" w:hAnsi="Times New Roman" w:cs="Times New Roman"/>
          <w:sz w:val="24"/>
          <w:szCs w:val="24"/>
        </w:rPr>
        <w:t>.</w:t>
      </w:r>
    </w:p>
    <w:p w14:paraId="280F478F" w14:textId="77777777" w:rsidR="00511590" w:rsidRPr="00311C57" w:rsidRDefault="00511590" w:rsidP="00311C57">
      <w:pPr>
        <w:spacing w:line="240" w:lineRule="auto"/>
        <w:ind w:left="480"/>
        <w:jc w:val="center"/>
        <w:rPr>
          <w:rFonts w:ascii="Times New Roman" w:hAnsi="Times New Roman" w:cs="Times New Roman"/>
          <w:b/>
          <w:bCs/>
          <w:sz w:val="24"/>
          <w:szCs w:val="24"/>
        </w:rPr>
      </w:pPr>
      <w:r w:rsidRPr="00311C57">
        <w:rPr>
          <w:rFonts w:ascii="Times New Roman" w:hAnsi="Times New Roman" w:cs="Times New Roman"/>
          <w:b/>
          <w:bCs/>
          <w:sz w:val="24"/>
          <w:szCs w:val="24"/>
        </w:rPr>
        <w:t>5.</w:t>
      </w:r>
      <w:r w:rsidR="00646792" w:rsidRPr="00311C57">
        <w:rPr>
          <w:rFonts w:ascii="Times New Roman" w:hAnsi="Times New Roman" w:cs="Times New Roman"/>
          <w:b/>
          <w:bCs/>
          <w:sz w:val="24"/>
          <w:szCs w:val="24"/>
        </w:rPr>
        <w:t xml:space="preserve"> </w:t>
      </w:r>
      <w:r w:rsidRPr="00311C57">
        <w:rPr>
          <w:rFonts w:ascii="Times New Roman" w:hAnsi="Times New Roman" w:cs="Times New Roman"/>
          <w:b/>
          <w:bCs/>
          <w:sz w:val="24"/>
          <w:szCs w:val="24"/>
        </w:rPr>
        <w:t>Pušu atbildība</w:t>
      </w:r>
    </w:p>
    <w:p w14:paraId="409B0610" w14:textId="77777777" w:rsidR="00D433A3" w:rsidRPr="00D123EF" w:rsidRDefault="00D433A3" w:rsidP="00D433A3">
      <w:pPr>
        <w:numPr>
          <w:ilvl w:val="1"/>
          <w:numId w:val="6"/>
        </w:numPr>
        <w:spacing w:after="0" w:line="240" w:lineRule="auto"/>
        <w:ind w:left="0" w:firstLine="0"/>
        <w:jc w:val="both"/>
        <w:rPr>
          <w:rFonts w:ascii="Times New Roman" w:hAnsi="Times New Roman" w:cs="Times New Roman"/>
          <w:sz w:val="24"/>
          <w:szCs w:val="24"/>
        </w:rPr>
      </w:pPr>
      <w:r w:rsidRPr="00D123EF">
        <w:rPr>
          <w:rFonts w:ascii="Times New Roman" w:hAnsi="Times New Roman" w:cs="Times New Roman"/>
          <w:sz w:val="24"/>
          <w:szCs w:val="24"/>
        </w:rPr>
        <w:t>Ja līguma nosacījumi netiek pildīti, vainīgās puses pienākums ir atlīdzināt otrai pusei zaudējumus, kas nodarīti ar līguma nepildīšanu, un samaksāt līgumā paredzēto līgumsodu. Līgumsoda samaksāšana neatbrīvo vainīgo pusi no līgumsaistības izpildes.</w:t>
      </w:r>
    </w:p>
    <w:p w14:paraId="164459CC" w14:textId="77777777" w:rsidR="00D433A3" w:rsidRPr="00D123EF" w:rsidRDefault="00D433A3" w:rsidP="00D433A3">
      <w:pPr>
        <w:spacing w:after="0" w:line="240" w:lineRule="auto"/>
        <w:ind w:left="142"/>
        <w:jc w:val="both"/>
        <w:rPr>
          <w:rFonts w:ascii="Times New Roman" w:hAnsi="Times New Roman" w:cs="Times New Roman"/>
          <w:sz w:val="24"/>
          <w:szCs w:val="24"/>
        </w:rPr>
      </w:pPr>
    </w:p>
    <w:p w14:paraId="5735B39C" w14:textId="77777777" w:rsidR="00D433A3" w:rsidRDefault="00D433A3" w:rsidP="00D433A3">
      <w:pPr>
        <w:pStyle w:val="ListParagraph"/>
        <w:numPr>
          <w:ilvl w:val="1"/>
          <w:numId w:val="6"/>
        </w:numPr>
        <w:spacing w:after="0" w:line="240" w:lineRule="auto"/>
        <w:ind w:left="0" w:firstLine="0"/>
        <w:jc w:val="both"/>
        <w:rPr>
          <w:rFonts w:ascii="Times New Roman" w:hAnsi="Times New Roman" w:cs="Times New Roman"/>
          <w:sz w:val="24"/>
          <w:szCs w:val="24"/>
        </w:rPr>
      </w:pPr>
      <w:r w:rsidRPr="00636A0B">
        <w:rPr>
          <w:rFonts w:ascii="Times New Roman" w:hAnsi="Times New Roman" w:cs="Times New Roman"/>
          <w:sz w:val="24"/>
          <w:szCs w:val="24"/>
        </w:rPr>
        <w:t>Pasūtītājs līguma ietvaros veikto maksājumu kavējuma gadījumā maksā Piegādātājam līgumsodu 0.05% apmērā no laikā neizdarītā maksājuma summas par katru nokavēto dienu, bet ne vairāk kā 5 (pieci) % no neizdarītā maksājuma summas.</w:t>
      </w:r>
    </w:p>
    <w:p w14:paraId="05D3D222" w14:textId="77777777" w:rsidR="00D433A3" w:rsidRPr="00636A0B" w:rsidRDefault="00D433A3" w:rsidP="00D433A3">
      <w:pPr>
        <w:pStyle w:val="ListParagraph"/>
        <w:spacing w:after="0" w:line="240" w:lineRule="auto"/>
        <w:ind w:left="0"/>
        <w:jc w:val="both"/>
        <w:rPr>
          <w:rFonts w:ascii="Times New Roman" w:hAnsi="Times New Roman" w:cs="Times New Roman"/>
          <w:sz w:val="24"/>
          <w:szCs w:val="24"/>
        </w:rPr>
      </w:pPr>
    </w:p>
    <w:p w14:paraId="68709DE7" w14:textId="1852794E" w:rsidR="00045D8F" w:rsidRPr="00FD430D" w:rsidRDefault="00D433A3" w:rsidP="00311C57">
      <w:pPr>
        <w:numPr>
          <w:ilvl w:val="1"/>
          <w:numId w:val="6"/>
        </w:numPr>
        <w:spacing w:after="0" w:line="240" w:lineRule="auto"/>
        <w:ind w:left="0" w:firstLine="0"/>
        <w:jc w:val="both"/>
        <w:rPr>
          <w:rFonts w:ascii="Times New Roman" w:hAnsi="Times New Roman" w:cs="Times New Roman"/>
          <w:sz w:val="24"/>
          <w:szCs w:val="24"/>
        </w:rPr>
      </w:pPr>
      <w:r w:rsidRPr="00FD430D">
        <w:rPr>
          <w:rFonts w:ascii="Times New Roman" w:hAnsi="Times New Roman" w:cs="Times New Roman"/>
          <w:sz w:val="24"/>
          <w:szCs w:val="24"/>
        </w:rPr>
        <w:t>Piegādātājs par laikā nepiegādāto preci maksā Pasūtītājam līgumsodu 0.05% apmērā no Preces vērtības par katru nokavēto dienu, bet ne vairāk kā 5 (pieci)% no nepiegādātas preces vērtības.</w:t>
      </w:r>
    </w:p>
    <w:p w14:paraId="6C03CA31" w14:textId="112F9333" w:rsidR="00045D8F" w:rsidRPr="00311C57" w:rsidRDefault="00511590" w:rsidP="00311C57">
      <w:pPr>
        <w:numPr>
          <w:ilvl w:val="0"/>
          <w:numId w:val="6"/>
        </w:numPr>
        <w:spacing w:after="0" w:line="240" w:lineRule="auto"/>
        <w:jc w:val="center"/>
        <w:rPr>
          <w:rFonts w:ascii="Times New Roman" w:hAnsi="Times New Roman" w:cs="Times New Roman"/>
          <w:b/>
          <w:bCs/>
          <w:sz w:val="24"/>
          <w:szCs w:val="24"/>
        </w:rPr>
      </w:pPr>
      <w:r w:rsidRPr="00311C57">
        <w:rPr>
          <w:rFonts w:ascii="Times New Roman" w:hAnsi="Times New Roman" w:cs="Times New Roman"/>
          <w:b/>
          <w:bCs/>
          <w:sz w:val="24"/>
          <w:szCs w:val="24"/>
        </w:rPr>
        <w:t>Nepārvaramas varas apstākļi</w:t>
      </w:r>
    </w:p>
    <w:p w14:paraId="5EE9697E" w14:textId="77777777" w:rsidR="00CC56DC" w:rsidRPr="00311C57" w:rsidRDefault="00CC56DC" w:rsidP="00311C57">
      <w:pPr>
        <w:spacing w:after="0" w:line="240" w:lineRule="auto"/>
        <w:jc w:val="both"/>
        <w:rPr>
          <w:rFonts w:ascii="Times New Roman" w:hAnsi="Times New Roman" w:cs="Times New Roman"/>
          <w:b/>
          <w:bCs/>
          <w:sz w:val="24"/>
          <w:szCs w:val="24"/>
        </w:rPr>
      </w:pPr>
    </w:p>
    <w:p w14:paraId="199247FD" w14:textId="77777777" w:rsidR="0027330F" w:rsidRDefault="0027330F" w:rsidP="0027330F">
      <w:pPr>
        <w:pStyle w:val="tv213tvp"/>
        <w:spacing w:before="0" w:beforeAutospacing="0" w:after="0" w:afterAutospacing="0"/>
        <w:jc w:val="both"/>
      </w:pPr>
      <w:r>
        <w:t>6.1. Nepārvarama vara nozīmē jebkādu neparedzamu ārkārtas situāciju vai notikumu, kas ir ārpus līdzēju kontroles un nav radies to kļūdas vai nevērīgas rīcības dēļ vai kas kavē vienu no līdzējiem veikt kādu no līgumā noteiktajiem pienākumiem un no kura nav bijis iespējams izvairīties, veicot pienācīgus piesardzības pasākumus.</w:t>
      </w:r>
    </w:p>
    <w:p w14:paraId="1BE07B58" w14:textId="77777777" w:rsidR="0027330F" w:rsidRDefault="0027330F" w:rsidP="0027330F">
      <w:pPr>
        <w:pStyle w:val="tv213tvp"/>
        <w:spacing w:before="0" w:beforeAutospacing="0" w:after="0" w:afterAutospacing="0"/>
        <w:jc w:val="both"/>
      </w:pPr>
      <w:bookmarkStart w:id="3" w:name="p174"/>
      <w:bookmarkStart w:id="4" w:name="p-475271"/>
      <w:bookmarkEnd w:id="3"/>
      <w:bookmarkEnd w:id="4"/>
      <w:r>
        <w:t>6.2. Par nepārvaramas varas apstākļiem atzīst notikumu:</w:t>
      </w:r>
    </w:p>
    <w:p w14:paraId="0DE8AEEC" w14:textId="77777777" w:rsidR="0027330F" w:rsidRDefault="0027330F" w:rsidP="0027330F">
      <w:pPr>
        <w:pStyle w:val="tv213tvp"/>
        <w:spacing w:before="0" w:beforeAutospacing="0" w:after="0" w:afterAutospacing="0"/>
        <w:ind w:firstLine="357"/>
        <w:jc w:val="both"/>
      </w:pPr>
      <w:r>
        <w:t>6.2.1. no kura nav iespējams izvairīties un kura sekas nav iespējams pārvarēt;</w:t>
      </w:r>
    </w:p>
    <w:p w14:paraId="328B3FF1" w14:textId="77777777" w:rsidR="0027330F" w:rsidRDefault="0027330F" w:rsidP="0027330F">
      <w:pPr>
        <w:pStyle w:val="tv213limenis2"/>
        <w:spacing w:before="0" w:beforeAutospacing="0" w:after="0" w:afterAutospacing="0"/>
        <w:ind w:firstLine="357"/>
        <w:jc w:val="both"/>
      </w:pPr>
      <w:r>
        <w:t>6.2.2. kuru līguma slēgšanas brīdī nebija iespējams paredzēt;</w:t>
      </w:r>
    </w:p>
    <w:p w14:paraId="2320E0D6" w14:textId="77777777" w:rsidR="0027330F" w:rsidRDefault="0027330F" w:rsidP="0027330F">
      <w:pPr>
        <w:pStyle w:val="tv213limenis2"/>
        <w:spacing w:before="0" w:beforeAutospacing="0" w:after="0" w:afterAutospacing="0"/>
        <w:ind w:firstLine="360"/>
        <w:jc w:val="both"/>
      </w:pPr>
      <w:r>
        <w:t>6.2.3. kas nav radies līdzēja vai tās kontrolē esošas personas rīcības dēļ;</w:t>
      </w:r>
    </w:p>
    <w:p w14:paraId="3F5E34E1" w14:textId="77777777" w:rsidR="0027330F" w:rsidRDefault="0027330F" w:rsidP="0027330F">
      <w:pPr>
        <w:pStyle w:val="tv213limenis2"/>
        <w:spacing w:before="0" w:beforeAutospacing="0" w:after="0" w:afterAutospacing="0"/>
        <w:ind w:firstLine="360"/>
        <w:jc w:val="both"/>
      </w:pPr>
      <w:r>
        <w:t>6.2.4. kas padara saistību izpildi ne tikai apgrūtinošu, bet neiespējamu.</w:t>
      </w:r>
    </w:p>
    <w:p w14:paraId="1C1F6BFD" w14:textId="77777777" w:rsidR="0027330F" w:rsidRDefault="0027330F" w:rsidP="0027330F">
      <w:pPr>
        <w:pStyle w:val="tv213tvp"/>
        <w:spacing w:before="0" w:beforeAutospacing="0" w:after="0" w:afterAutospacing="0"/>
        <w:jc w:val="both"/>
      </w:pPr>
      <w:r>
        <w:t>6.3. Par  nepārvaramas varas apstākļiem nevar minēt iekārtu vai materiālu defektus vai to piegādes kavējumus (ja vien minētās problēmas neizriet tieši no nepārvaramas varas), darba strīdus vai streikus.</w:t>
      </w:r>
      <w:bookmarkStart w:id="5" w:name="p176"/>
      <w:bookmarkStart w:id="6" w:name="p-475273"/>
      <w:bookmarkEnd w:id="5"/>
      <w:bookmarkEnd w:id="6"/>
    </w:p>
    <w:p w14:paraId="7C7E90FD" w14:textId="77777777" w:rsidR="0027330F" w:rsidRDefault="0027330F" w:rsidP="0027330F">
      <w:pPr>
        <w:pStyle w:val="tv213tvp"/>
        <w:spacing w:before="0" w:beforeAutospacing="0" w:after="0" w:afterAutospacing="0"/>
        <w:jc w:val="both"/>
      </w:pPr>
      <w:r>
        <w:t xml:space="preserve">6.4.  Nevienu no Pusēm  nevar vainot par līgumsaistību nepildīšanu, ja to izpildi kavē nepārvaramas varas. </w:t>
      </w:r>
    </w:p>
    <w:p w14:paraId="03A12EC6" w14:textId="77777777" w:rsidR="0027330F" w:rsidRPr="006F0297" w:rsidRDefault="0027330F" w:rsidP="0027330F">
      <w:pPr>
        <w:spacing w:after="0" w:line="240" w:lineRule="auto"/>
        <w:ind w:left="720"/>
        <w:jc w:val="center"/>
        <w:rPr>
          <w:rFonts w:ascii="Times New Roman" w:hAnsi="Times New Roman" w:cs="Times New Roman"/>
          <w:sz w:val="24"/>
          <w:szCs w:val="24"/>
        </w:rPr>
      </w:pPr>
      <w:r>
        <w:rPr>
          <w:rFonts w:ascii="Times New Roman" w:hAnsi="Times New Roman" w:cs="Times New Roman"/>
          <w:b/>
          <w:bCs/>
          <w:sz w:val="24"/>
          <w:szCs w:val="24"/>
        </w:rPr>
        <w:t xml:space="preserve">7. </w:t>
      </w:r>
      <w:r w:rsidRPr="006F0297">
        <w:rPr>
          <w:rFonts w:ascii="Times New Roman" w:hAnsi="Times New Roman" w:cs="Times New Roman"/>
          <w:b/>
          <w:bCs/>
          <w:sz w:val="24"/>
          <w:szCs w:val="24"/>
        </w:rPr>
        <w:t xml:space="preserve">Līguma spēkā stāšanas un </w:t>
      </w:r>
      <w:r w:rsidRPr="006F0297">
        <w:rPr>
          <w:rFonts w:ascii="Times New Roman" w:hAnsi="Times New Roman" w:cs="Times New Roman"/>
          <w:b/>
        </w:rPr>
        <w:t>Līdzēju kontaktpersonas</w:t>
      </w:r>
    </w:p>
    <w:p w14:paraId="72613770" w14:textId="77777777" w:rsidR="006525DD" w:rsidRPr="00311C57" w:rsidRDefault="006525DD" w:rsidP="00311C57">
      <w:pPr>
        <w:pStyle w:val="tv213tvp"/>
        <w:spacing w:before="0" w:beforeAutospacing="0" w:after="0" w:afterAutospacing="0"/>
        <w:ind w:left="360"/>
        <w:jc w:val="both"/>
      </w:pPr>
    </w:p>
    <w:p w14:paraId="548DB4C0" w14:textId="74C49A13" w:rsidR="0027330F" w:rsidRDefault="0027330F" w:rsidP="0027330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7.1. </w:t>
      </w:r>
      <w:r w:rsidRPr="00CA3B56">
        <w:rPr>
          <w:rFonts w:ascii="Times New Roman" w:hAnsi="Times New Roman" w:cs="Times New Roman"/>
          <w:sz w:val="24"/>
          <w:szCs w:val="24"/>
        </w:rPr>
        <w:t xml:space="preserve">Šīs Līgums stājas spēkā ar dienu, kad to ir parakstījušas abas līgumslēdzējas puses un tas darbojas </w:t>
      </w:r>
      <w:r w:rsidRPr="002D3868">
        <w:rPr>
          <w:rFonts w:ascii="Times New Roman" w:hAnsi="Times New Roman" w:cs="Times New Roman"/>
          <w:b/>
          <w:sz w:val="24"/>
          <w:szCs w:val="24"/>
        </w:rPr>
        <w:t>12</w:t>
      </w:r>
      <w:r w:rsidRPr="002D3868">
        <w:rPr>
          <w:rFonts w:ascii="Times New Roman" w:hAnsi="Times New Roman" w:cs="Times New Roman"/>
          <w:b/>
          <w:bCs/>
          <w:sz w:val="24"/>
          <w:szCs w:val="24"/>
        </w:rPr>
        <w:t xml:space="preserve"> mēneši</w:t>
      </w:r>
      <w:r w:rsidRPr="00CA3B56">
        <w:rPr>
          <w:rFonts w:ascii="Times New Roman" w:hAnsi="Times New Roman" w:cs="Times New Roman"/>
          <w:sz w:val="24"/>
          <w:szCs w:val="24"/>
        </w:rPr>
        <w:t xml:space="preserve"> vai arī līdz tam brīdim kamēr ir piegādāts viss  iepirkumā </w:t>
      </w:r>
      <w:r w:rsidRPr="00821F59">
        <w:rPr>
          <w:rFonts w:ascii="Times New Roman" w:hAnsi="Times New Roman" w:cs="Times New Roman"/>
          <w:b/>
          <w:i/>
          <w:sz w:val="24"/>
          <w:szCs w:val="24"/>
        </w:rPr>
        <w:t>„</w:t>
      </w:r>
      <w:r w:rsidR="0085768D" w:rsidRPr="00DE3137">
        <w:rPr>
          <w:rFonts w:ascii="Times New Roman" w:hAnsi="Times New Roman" w:cs="Times New Roman"/>
          <w:b/>
          <w:i/>
          <w:sz w:val="24"/>
          <w:szCs w:val="24"/>
        </w:rPr>
        <w:t xml:space="preserve">Gāzes un metināšanas aprīkojuma iegāde arodizglītības programmu „Metālapstrāde” </w:t>
      </w:r>
      <w:r w:rsidR="0085768D" w:rsidRPr="00DE3137">
        <w:rPr>
          <w:rFonts w:ascii="Times New Roman" w:hAnsi="Times New Roman" w:cs="Times New Roman"/>
          <w:b/>
          <w:bCs/>
          <w:i/>
          <w:iCs/>
          <w:sz w:val="24"/>
          <w:szCs w:val="24"/>
        </w:rPr>
        <w:t xml:space="preserve"> </w:t>
      </w:r>
      <w:r w:rsidR="0085768D" w:rsidRPr="00311C57">
        <w:rPr>
          <w:rFonts w:ascii="Times New Roman" w:hAnsi="Times New Roman" w:cs="Times New Roman"/>
          <w:b/>
          <w:bCs/>
          <w:i/>
          <w:iCs/>
          <w:sz w:val="24"/>
          <w:szCs w:val="24"/>
        </w:rPr>
        <w:t>nodrošināšanai Rīgas Metālapstrādes profesionāl</w:t>
      </w:r>
      <w:r w:rsidR="0085768D">
        <w:rPr>
          <w:rFonts w:ascii="Times New Roman" w:hAnsi="Times New Roman" w:cs="Times New Roman"/>
          <w:b/>
          <w:bCs/>
          <w:i/>
          <w:iCs/>
          <w:sz w:val="24"/>
          <w:szCs w:val="24"/>
        </w:rPr>
        <w:t>ajā</w:t>
      </w:r>
      <w:r w:rsidR="0085768D" w:rsidRPr="00311C57">
        <w:rPr>
          <w:rFonts w:ascii="Times New Roman" w:hAnsi="Times New Roman" w:cs="Times New Roman"/>
          <w:b/>
          <w:bCs/>
          <w:i/>
          <w:iCs/>
          <w:sz w:val="24"/>
          <w:szCs w:val="24"/>
        </w:rPr>
        <w:t xml:space="preserve"> vidusskolā</w:t>
      </w:r>
      <w:r w:rsidR="0085768D" w:rsidRPr="00311C57">
        <w:rPr>
          <w:rFonts w:ascii="Times New Roman" w:hAnsi="Times New Roman" w:cs="Times New Roman"/>
          <w:sz w:val="24"/>
          <w:szCs w:val="24"/>
        </w:rPr>
        <w:t>”</w:t>
      </w:r>
      <w:r w:rsidR="002F6326" w:rsidRPr="00311C57">
        <w:rPr>
          <w:rFonts w:ascii="Times New Roman" w:hAnsi="Times New Roman" w:cs="Times New Roman"/>
          <w:b/>
          <w:bCs/>
          <w:i/>
          <w:iCs/>
          <w:sz w:val="24"/>
          <w:szCs w:val="24"/>
        </w:rPr>
        <w:t xml:space="preserve"> </w:t>
      </w:r>
      <w:r w:rsidR="002F6326">
        <w:rPr>
          <w:rFonts w:ascii="Times New Roman" w:hAnsi="Times New Roman" w:cs="Times New Roman"/>
          <w:sz w:val="24"/>
          <w:szCs w:val="24"/>
        </w:rPr>
        <w:t>identifikācijas Nr. RMPV</w:t>
      </w:r>
      <w:r>
        <w:rPr>
          <w:rFonts w:ascii="Times New Roman" w:hAnsi="Times New Roman" w:cs="Times New Roman"/>
          <w:sz w:val="24"/>
          <w:szCs w:val="24"/>
        </w:rPr>
        <w:t xml:space="preserve"> 202</w:t>
      </w:r>
      <w:r w:rsidR="0085768D">
        <w:rPr>
          <w:rFonts w:ascii="Times New Roman" w:hAnsi="Times New Roman" w:cs="Times New Roman"/>
          <w:sz w:val="24"/>
          <w:szCs w:val="24"/>
        </w:rPr>
        <w:t>6</w:t>
      </w:r>
      <w:r>
        <w:rPr>
          <w:rFonts w:ascii="Times New Roman" w:hAnsi="Times New Roman" w:cs="Times New Roman"/>
          <w:sz w:val="24"/>
          <w:szCs w:val="24"/>
        </w:rPr>
        <w:t>/</w:t>
      </w:r>
      <w:r w:rsidR="006B289C">
        <w:rPr>
          <w:rFonts w:ascii="Times New Roman" w:hAnsi="Times New Roman" w:cs="Times New Roman"/>
          <w:sz w:val="24"/>
          <w:szCs w:val="24"/>
        </w:rPr>
        <w:t>3</w:t>
      </w:r>
      <w:bookmarkStart w:id="7" w:name="_GoBack"/>
      <w:bookmarkEnd w:id="7"/>
      <w:r w:rsidRPr="00CA3B56">
        <w:rPr>
          <w:rFonts w:ascii="Times New Roman" w:hAnsi="Times New Roman" w:cs="Times New Roman"/>
          <w:sz w:val="24"/>
          <w:szCs w:val="24"/>
        </w:rPr>
        <w:t xml:space="preserve"> plānotais preču apjoms </w:t>
      </w:r>
      <w:r>
        <w:rPr>
          <w:rFonts w:ascii="Times New Roman" w:hAnsi="Times New Roman" w:cs="Times New Roman"/>
          <w:sz w:val="24"/>
          <w:szCs w:val="24"/>
        </w:rPr>
        <w:t>atbilstoši Tehniskajai specifikācijai vai apgūta visa līguma kopēja summa (līguma p.3.1.)</w:t>
      </w:r>
      <w:r w:rsidRPr="00CA3B56">
        <w:rPr>
          <w:rFonts w:ascii="Times New Roman" w:hAnsi="Times New Roman" w:cs="Times New Roman"/>
          <w:sz w:val="24"/>
          <w:szCs w:val="24"/>
        </w:rPr>
        <w:t>.</w:t>
      </w:r>
    </w:p>
    <w:p w14:paraId="5B5C1BF0" w14:textId="77777777" w:rsidR="0027330F" w:rsidRPr="00636A0B" w:rsidRDefault="0027330F" w:rsidP="0027330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7.2. </w:t>
      </w:r>
      <w:r w:rsidRPr="00A65799">
        <w:rPr>
          <w:rFonts w:ascii="Times New Roman" w:hAnsi="Times New Roman" w:cs="Times New Roman"/>
          <w:sz w:val="24"/>
          <w:szCs w:val="24"/>
        </w:rPr>
        <w:t>Līdzēji nozīmē kontaktpersonas, kuru pienākums ir vadīt un kontrolēt Līguma izpildi, kā arī uzturēt sakarus ar otru Līdzēju.</w:t>
      </w:r>
    </w:p>
    <w:p w14:paraId="60D2A88D" w14:textId="77777777" w:rsidR="002F6326" w:rsidRPr="00311C57" w:rsidRDefault="0027330F" w:rsidP="002F6326">
      <w:pPr>
        <w:pStyle w:val="Heading2"/>
        <w:keepNext w:val="0"/>
        <w:spacing w:before="0"/>
        <w:jc w:val="both"/>
        <w:rPr>
          <w:rFonts w:ascii="Times New Roman" w:hAnsi="Times New Roman" w:cs="Times New Roman"/>
          <w:b w:val="0"/>
          <w:i w:val="0"/>
          <w:sz w:val="24"/>
          <w:szCs w:val="24"/>
          <w:lang w:val="lv-LV"/>
        </w:rPr>
      </w:pPr>
      <w:r>
        <w:rPr>
          <w:rFonts w:ascii="Times New Roman" w:hAnsi="Times New Roman" w:cs="Times New Roman"/>
          <w:b w:val="0"/>
          <w:i w:val="0"/>
          <w:sz w:val="24"/>
          <w:szCs w:val="24"/>
          <w:lang w:val="lv-LV"/>
        </w:rPr>
        <w:t>7</w:t>
      </w:r>
      <w:r w:rsidRPr="009F2A9E">
        <w:rPr>
          <w:rFonts w:ascii="Times New Roman" w:hAnsi="Times New Roman" w:cs="Times New Roman"/>
          <w:b w:val="0"/>
          <w:i w:val="0"/>
          <w:sz w:val="24"/>
          <w:szCs w:val="24"/>
          <w:lang w:val="lv-LV"/>
        </w:rPr>
        <w:t xml:space="preserve">.3. Pasūtītāja kontaktpersona: </w:t>
      </w:r>
      <w:r w:rsidR="002F6326" w:rsidRPr="00311C57">
        <w:rPr>
          <w:rFonts w:ascii="Times New Roman" w:hAnsi="Times New Roman" w:cs="Times New Roman"/>
          <w:b w:val="0"/>
          <w:i w:val="0"/>
          <w:sz w:val="24"/>
          <w:szCs w:val="24"/>
          <w:lang w:val="lv-LV"/>
        </w:rPr>
        <w:t xml:space="preserve">Leonīds Lazdāns, RMPV direktora vietnieks, tālr. 29239272 </w:t>
      </w:r>
      <w:r w:rsidR="002F6326" w:rsidRPr="00311C57">
        <w:rPr>
          <w:rFonts w:ascii="Times New Roman" w:hAnsi="Times New Roman" w:cs="Times New Roman"/>
          <w:b w:val="0"/>
          <w:i w:val="0"/>
          <w:sz w:val="24"/>
          <w:szCs w:val="24"/>
          <w:lang w:val="lv-LV"/>
        </w:rPr>
        <w:br/>
        <w:t xml:space="preserve">e-pasts: </w:t>
      </w:r>
      <w:r w:rsidR="002F6326" w:rsidRPr="00311C57">
        <w:rPr>
          <w:rStyle w:val="Hyperlink"/>
          <w:rFonts w:ascii="Times New Roman" w:hAnsi="Times New Roman" w:cs="Times New Roman"/>
          <w:b w:val="0"/>
          <w:i w:val="0"/>
          <w:color w:val="000000" w:themeColor="text1"/>
          <w:sz w:val="24"/>
          <w:szCs w:val="24"/>
          <w:lang w:val="lv-LV"/>
        </w:rPr>
        <w:t>leonids@rmpv.lv</w:t>
      </w:r>
      <w:r w:rsidR="002F6326" w:rsidRPr="00311C57">
        <w:rPr>
          <w:rFonts w:ascii="Times New Roman" w:hAnsi="Times New Roman" w:cs="Times New Roman"/>
          <w:b w:val="0"/>
          <w:i w:val="0"/>
          <w:color w:val="000000" w:themeColor="text1"/>
          <w:sz w:val="24"/>
          <w:szCs w:val="24"/>
          <w:lang w:val="lv-LV"/>
        </w:rPr>
        <w:t xml:space="preserve"> </w:t>
      </w:r>
      <w:r w:rsidR="002F6326" w:rsidRPr="00311C57">
        <w:rPr>
          <w:rFonts w:ascii="Times New Roman" w:hAnsi="Times New Roman" w:cs="Times New Roman"/>
          <w:b w:val="0"/>
          <w:i w:val="0"/>
          <w:sz w:val="24"/>
          <w:szCs w:val="24"/>
          <w:lang w:val="lv-LV"/>
        </w:rPr>
        <w:t>.</w:t>
      </w:r>
    </w:p>
    <w:p w14:paraId="1FC747E6" w14:textId="7FDD186D" w:rsidR="0027330F" w:rsidRPr="00B47E99" w:rsidRDefault="0027330F" w:rsidP="0027330F">
      <w:pPr>
        <w:pStyle w:val="Heading2"/>
        <w:keepNext w:val="0"/>
        <w:spacing w:before="0" w:after="0"/>
        <w:jc w:val="both"/>
        <w:rPr>
          <w:b w:val="0"/>
          <w:bCs w:val="0"/>
          <w:i w:val="0"/>
          <w:iCs w:val="0"/>
          <w:sz w:val="24"/>
          <w:szCs w:val="24"/>
          <w:lang w:val="lv-LV"/>
        </w:rPr>
      </w:pPr>
      <w:r w:rsidRPr="007C2A85">
        <w:rPr>
          <w:rFonts w:ascii="Times New Roman" w:hAnsi="Times New Roman" w:cs="Times New Roman"/>
          <w:b w:val="0"/>
          <w:i w:val="0"/>
          <w:sz w:val="24"/>
          <w:szCs w:val="24"/>
          <w:lang w:val="lv-LV"/>
        </w:rPr>
        <w:t xml:space="preserve">7.4. </w:t>
      </w:r>
      <w:r w:rsidR="00977F5D">
        <w:rPr>
          <w:rFonts w:ascii="Times New Roman" w:hAnsi="Times New Roman" w:cs="Times New Roman"/>
          <w:b w:val="0"/>
          <w:i w:val="0"/>
          <w:sz w:val="24"/>
          <w:szCs w:val="24"/>
          <w:lang w:val="lv-LV"/>
        </w:rPr>
        <w:t>___________________________________________________________________</w:t>
      </w:r>
    </w:p>
    <w:p w14:paraId="3B1E1773" w14:textId="77777777" w:rsidR="0027330F" w:rsidRDefault="0027330F" w:rsidP="0027330F">
      <w:pPr>
        <w:pStyle w:val="Heading2"/>
        <w:keepNext w:val="0"/>
        <w:spacing w:before="0" w:after="0"/>
        <w:jc w:val="both"/>
        <w:rPr>
          <w:rFonts w:ascii="Times New Roman" w:hAnsi="Times New Roman" w:cs="Times New Roman"/>
          <w:b w:val="0"/>
          <w:i w:val="0"/>
          <w:sz w:val="24"/>
          <w:szCs w:val="24"/>
          <w:lang w:val="lv-LV"/>
        </w:rPr>
      </w:pPr>
      <w:r>
        <w:rPr>
          <w:rFonts w:ascii="Times New Roman" w:hAnsi="Times New Roman" w:cs="Times New Roman"/>
          <w:b w:val="0"/>
          <w:i w:val="0"/>
          <w:sz w:val="24"/>
          <w:szCs w:val="24"/>
          <w:lang w:val="lv-LV"/>
        </w:rPr>
        <w:t>7</w:t>
      </w:r>
      <w:r w:rsidRPr="009C24FE">
        <w:rPr>
          <w:rFonts w:ascii="Times New Roman" w:hAnsi="Times New Roman" w:cs="Times New Roman"/>
          <w:b w:val="0"/>
          <w:i w:val="0"/>
          <w:sz w:val="24"/>
          <w:szCs w:val="24"/>
          <w:lang w:val="lv-LV"/>
        </w:rPr>
        <w:t>.5. Līdzē</w:t>
      </w:r>
      <w:r>
        <w:rPr>
          <w:rFonts w:ascii="Times New Roman" w:hAnsi="Times New Roman" w:cs="Times New Roman"/>
          <w:b w:val="0"/>
          <w:i w:val="0"/>
          <w:sz w:val="24"/>
          <w:szCs w:val="24"/>
          <w:lang w:val="lv-LV"/>
        </w:rPr>
        <w:t>ji apņemas viens otru rakstiski</w:t>
      </w:r>
      <w:r w:rsidRPr="009C24FE">
        <w:rPr>
          <w:rFonts w:ascii="Times New Roman" w:hAnsi="Times New Roman" w:cs="Times New Roman"/>
          <w:b w:val="0"/>
          <w:i w:val="0"/>
          <w:sz w:val="24"/>
          <w:szCs w:val="24"/>
          <w:lang w:val="lv-LV"/>
        </w:rPr>
        <w:t xml:space="preserve"> informēt par kontaktpersonu maiņu ne vēlāk kā divas </w:t>
      </w:r>
      <w:r>
        <w:rPr>
          <w:rFonts w:ascii="Times New Roman" w:hAnsi="Times New Roman" w:cs="Times New Roman"/>
          <w:b w:val="0"/>
          <w:i w:val="0"/>
          <w:sz w:val="24"/>
          <w:szCs w:val="24"/>
          <w:lang w:val="lv-LV"/>
        </w:rPr>
        <w:t xml:space="preserve">darba </w:t>
      </w:r>
      <w:r w:rsidRPr="009C24FE">
        <w:rPr>
          <w:rFonts w:ascii="Times New Roman" w:hAnsi="Times New Roman" w:cs="Times New Roman"/>
          <w:b w:val="0"/>
          <w:i w:val="0"/>
          <w:sz w:val="24"/>
          <w:szCs w:val="24"/>
          <w:lang w:val="lv-LV"/>
        </w:rPr>
        <w:t>dienas iepriekš.</w:t>
      </w:r>
    </w:p>
    <w:p w14:paraId="0C7668E7" w14:textId="77777777" w:rsidR="0027330F" w:rsidRDefault="0027330F" w:rsidP="0027330F">
      <w:pPr>
        <w:pStyle w:val="Heading2"/>
        <w:keepNext w:val="0"/>
        <w:spacing w:before="0" w:after="0"/>
        <w:jc w:val="both"/>
        <w:rPr>
          <w:rFonts w:ascii="Times New Roman" w:hAnsi="Times New Roman" w:cs="Times New Roman"/>
          <w:b w:val="0"/>
          <w:i w:val="0"/>
          <w:sz w:val="24"/>
          <w:szCs w:val="24"/>
          <w:lang w:val="lv-LV"/>
        </w:rPr>
      </w:pPr>
      <w:r>
        <w:rPr>
          <w:rFonts w:ascii="Times New Roman" w:hAnsi="Times New Roman" w:cs="Times New Roman"/>
          <w:b w:val="0"/>
          <w:i w:val="0"/>
          <w:sz w:val="24"/>
          <w:szCs w:val="24"/>
          <w:lang w:val="lv-LV"/>
        </w:rPr>
        <w:t>7</w:t>
      </w:r>
      <w:r w:rsidRPr="009C24FE">
        <w:rPr>
          <w:rFonts w:ascii="Times New Roman" w:hAnsi="Times New Roman" w:cs="Times New Roman"/>
          <w:b w:val="0"/>
          <w:i w:val="0"/>
          <w:sz w:val="24"/>
          <w:szCs w:val="24"/>
          <w:lang w:val="lv-LV"/>
        </w:rPr>
        <w:t>.6. Jebkurš oficiāls paziņojums, lūgums vai cita informācija (izņemot tehniska rakstura informā</w:t>
      </w:r>
      <w:r>
        <w:rPr>
          <w:rFonts w:ascii="Times New Roman" w:hAnsi="Times New Roman" w:cs="Times New Roman"/>
          <w:b w:val="0"/>
          <w:i w:val="0"/>
          <w:sz w:val="24"/>
          <w:szCs w:val="24"/>
          <w:lang w:val="lv-LV"/>
        </w:rPr>
        <w:t>ciju) tiek sagatavota rakstiski</w:t>
      </w:r>
      <w:r w:rsidRPr="009C24FE">
        <w:rPr>
          <w:rFonts w:ascii="Times New Roman" w:hAnsi="Times New Roman" w:cs="Times New Roman"/>
          <w:b w:val="0"/>
          <w:i w:val="0"/>
          <w:sz w:val="24"/>
          <w:szCs w:val="24"/>
          <w:lang w:val="lv-LV"/>
        </w:rPr>
        <w:t xml:space="preserve"> un tiek uzskatīta par iesniegtu vai nosūtītu tajā pašā dienā, ja tā nosūtīta </w:t>
      </w:r>
      <w:r>
        <w:rPr>
          <w:rFonts w:ascii="Times New Roman" w:hAnsi="Times New Roman" w:cs="Times New Roman"/>
          <w:b w:val="0"/>
          <w:i w:val="0"/>
          <w:sz w:val="24"/>
          <w:szCs w:val="24"/>
          <w:lang w:val="lv-LV"/>
        </w:rPr>
        <w:t>uz e-pastu</w:t>
      </w:r>
      <w:r w:rsidRPr="009C24FE">
        <w:rPr>
          <w:rFonts w:ascii="Times New Roman" w:hAnsi="Times New Roman" w:cs="Times New Roman"/>
          <w:b w:val="0"/>
          <w:i w:val="0"/>
          <w:sz w:val="24"/>
          <w:szCs w:val="24"/>
          <w:lang w:val="lv-LV"/>
        </w:rPr>
        <w:t xml:space="preserve"> vai nodota otram Līdzējam, nodošanu Līdzējiem apliecinot ar parakstu. Ja paziņojums nosūtīts kā reģistrēts pasta sūtījums, tad saņemšanas diena ir pasta paziņojuma datums par šāda sūtījuma saņemšanu. Visi paziņojumi Līdzējiem tiek nosūtīti uz Līgumā norādītaj</w:t>
      </w:r>
      <w:r>
        <w:rPr>
          <w:rFonts w:ascii="Times New Roman" w:hAnsi="Times New Roman" w:cs="Times New Roman"/>
          <w:b w:val="0"/>
          <w:i w:val="0"/>
          <w:sz w:val="24"/>
          <w:szCs w:val="24"/>
          <w:lang w:val="lv-LV"/>
        </w:rPr>
        <w:t>iem rekvizītiem</w:t>
      </w:r>
      <w:r w:rsidRPr="009C24FE">
        <w:rPr>
          <w:rFonts w:ascii="Times New Roman" w:hAnsi="Times New Roman" w:cs="Times New Roman"/>
          <w:b w:val="0"/>
          <w:i w:val="0"/>
          <w:sz w:val="24"/>
          <w:szCs w:val="24"/>
          <w:lang w:val="lv-LV"/>
        </w:rPr>
        <w:t>.</w:t>
      </w:r>
    </w:p>
    <w:p w14:paraId="421115FA" w14:textId="323F7B47" w:rsidR="00511590" w:rsidRPr="00311C57" w:rsidRDefault="00D02A6B" w:rsidP="00311C57">
      <w:pPr>
        <w:jc w:val="center"/>
        <w:rPr>
          <w:rFonts w:ascii="Times New Roman" w:hAnsi="Times New Roman" w:cs="Times New Roman"/>
          <w:b/>
          <w:sz w:val="24"/>
          <w:szCs w:val="24"/>
        </w:rPr>
      </w:pPr>
      <w:r w:rsidRPr="00311C57">
        <w:rPr>
          <w:rFonts w:ascii="Times New Roman" w:hAnsi="Times New Roman" w:cs="Times New Roman"/>
          <w:b/>
          <w:sz w:val="24"/>
          <w:szCs w:val="24"/>
        </w:rPr>
        <w:t>8</w:t>
      </w:r>
      <w:r w:rsidR="00511590" w:rsidRPr="00311C57">
        <w:rPr>
          <w:rFonts w:ascii="Times New Roman" w:hAnsi="Times New Roman" w:cs="Times New Roman"/>
          <w:b/>
          <w:sz w:val="24"/>
          <w:szCs w:val="24"/>
        </w:rPr>
        <w:t>. Nobeiguma noteikumi</w:t>
      </w:r>
    </w:p>
    <w:p w14:paraId="2484DE08" w14:textId="77777777" w:rsidR="00511590" w:rsidRPr="00311C57" w:rsidRDefault="00D02A6B" w:rsidP="00311C57">
      <w:pPr>
        <w:jc w:val="both"/>
        <w:rPr>
          <w:rFonts w:ascii="Times New Roman" w:hAnsi="Times New Roman" w:cs="Times New Roman"/>
          <w:b/>
          <w:sz w:val="24"/>
          <w:szCs w:val="24"/>
        </w:rPr>
      </w:pPr>
      <w:r w:rsidRPr="00311C57">
        <w:rPr>
          <w:rFonts w:ascii="Times New Roman" w:hAnsi="Times New Roman" w:cs="Times New Roman"/>
          <w:sz w:val="24"/>
          <w:szCs w:val="24"/>
        </w:rPr>
        <w:t>8</w:t>
      </w:r>
      <w:r w:rsidR="00511590" w:rsidRPr="00311C57">
        <w:rPr>
          <w:rFonts w:ascii="Times New Roman" w:hAnsi="Times New Roman" w:cs="Times New Roman"/>
          <w:sz w:val="24"/>
          <w:szCs w:val="24"/>
        </w:rPr>
        <w:t xml:space="preserve">.1. Ja kādam no </w:t>
      </w:r>
      <w:r w:rsidR="0061742B" w:rsidRPr="00311C57">
        <w:rPr>
          <w:rFonts w:ascii="Times New Roman" w:hAnsi="Times New Roman" w:cs="Times New Roman"/>
          <w:sz w:val="24"/>
          <w:szCs w:val="24"/>
        </w:rPr>
        <w:t>Pusēm</w:t>
      </w:r>
      <w:r w:rsidR="00511590" w:rsidRPr="00311C57">
        <w:rPr>
          <w:rFonts w:ascii="Times New Roman" w:hAnsi="Times New Roman" w:cs="Times New Roman"/>
          <w:sz w:val="24"/>
          <w:szCs w:val="24"/>
        </w:rPr>
        <w:t xml:space="preserve"> tiek mainīts juridiskais statuss, īpašnieki vai vadītāji, vai kāds no rekvizītiem (adrese, tālruņa, faksa numurs, e-pasta adrese u.c.), tad to nekavējoties paziņo rakstiski otr</w:t>
      </w:r>
      <w:r w:rsidR="0061742B" w:rsidRPr="00311C57">
        <w:rPr>
          <w:rFonts w:ascii="Times New Roman" w:hAnsi="Times New Roman" w:cs="Times New Roman"/>
          <w:sz w:val="24"/>
          <w:szCs w:val="24"/>
        </w:rPr>
        <w:t>i Pusei</w:t>
      </w:r>
      <w:r w:rsidR="00511590" w:rsidRPr="00311C57">
        <w:rPr>
          <w:rFonts w:ascii="Times New Roman" w:hAnsi="Times New Roman" w:cs="Times New Roman"/>
          <w:sz w:val="24"/>
          <w:szCs w:val="24"/>
        </w:rPr>
        <w:t>.</w:t>
      </w:r>
    </w:p>
    <w:p w14:paraId="184693F4" w14:textId="77777777" w:rsidR="00511590" w:rsidRPr="00311C57" w:rsidRDefault="00D02A6B" w:rsidP="00311C57">
      <w:pPr>
        <w:jc w:val="both"/>
        <w:rPr>
          <w:rFonts w:ascii="Times New Roman" w:hAnsi="Times New Roman" w:cs="Times New Roman"/>
          <w:b/>
          <w:sz w:val="24"/>
          <w:szCs w:val="24"/>
        </w:rPr>
      </w:pPr>
      <w:r w:rsidRPr="00311C57">
        <w:rPr>
          <w:rFonts w:ascii="Times New Roman" w:hAnsi="Times New Roman" w:cs="Times New Roman"/>
          <w:sz w:val="24"/>
          <w:szCs w:val="24"/>
        </w:rPr>
        <w:t>8</w:t>
      </w:r>
      <w:r w:rsidR="00511590" w:rsidRPr="00311C57">
        <w:rPr>
          <w:rFonts w:ascii="Times New Roman" w:hAnsi="Times New Roman" w:cs="Times New Roman"/>
          <w:sz w:val="24"/>
          <w:szCs w:val="24"/>
        </w:rPr>
        <w:t xml:space="preserve">.2. Neviens no </w:t>
      </w:r>
      <w:r w:rsidR="0061742B" w:rsidRPr="00311C57">
        <w:rPr>
          <w:rFonts w:ascii="Times New Roman" w:hAnsi="Times New Roman" w:cs="Times New Roman"/>
          <w:sz w:val="24"/>
          <w:szCs w:val="24"/>
        </w:rPr>
        <w:t>Pusēm</w:t>
      </w:r>
      <w:r w:rsidR="00511590" w:rsidRPr="00311C57">
        <w:rPr>
          <w:rFonts w:ascii="Times New Roman" w:hAnsi="Times New Roman" w:cs="Times New Roman"/>
          <w:sz w:val="24"/>
          <w:szCs w:val="24"/>
        </w:rPr>
        <w:t xml:space="preserve"> nedrīkst nodot savas saistības, kas saistītas ar Līgumu, trešajai personai.</w:t>
      </w:r>
    </w:p>
    <w:p w14:paraId="23C2E6C7" w14:textId="06D95214" w:rsidR="00386E5E" w:rsidRPr="00311C57" w:rsidRDefault="00D02A6B" w:rsidP="00311C57">
      <w:pPr>
        <w:jc w:val="both"/>
        <w:rPr>
          <w:rFonts w:ascii="Times New Roman" w:hAnsi="Times New Roman" w:cs="Times New Roman"/>
          <w:sz w:val="24"/>
          <w:szCs w:val="24"/>
        </w:rPr>
      </w:pPr>
      <w:r w:rsidRPr="00311C57">
        <w:rPr>
          <w:rFonts w:ascii="Times New Roman" w:hAnsi="Times New Roman" w:cs="Times New Roman"/>
          <w:sz w:val="24"/>
          <w:szCs w:val="24"/>
        </w:rPr>
        <w:lastRenderedPageBreak/>
        <w:t>8</w:t>
      </w:r>
      <w:r w:rsidR="00511590" w:rsidRPr="00311C57">
        <w:rPr>
          <w:rFonts w:ascii="Times New Roman" w:hAnsi="Times New Roman" w:cs="Times New Roman"/>
          <w:sz w:val="24"/>
          <w:szCs w:val="24"/>
        </w:rPr>
        <w:t xml:space="preserve">.3. Līgums sastādīts uz </w:t>
      </w:r>
      <w:r w:rsidR="00CC06D0" w:rsidRPr="00311C57">
        <w:rPr>
          <w:rFonts w:ascii="Times New Roman" w:hAnsi="Times New Roman" w:cs="Times New Roman"/>
          <w:sz w:val="24"/>
          <w:szCs w:val="24"/>
        </w:rPr>
        <w:t>4</w:t>
      </w:r>
      <w:r w:rsidR="00AE4D6C" w:rsidRPr="00311C57">
        <w:rPr>
          <w:rFonts w:ascii="Times New Roman" w:hAnsi="Times New Roman" w:cs="Times New Roman"/>
          <w:sz w:val="24"/>
          <w:szCs w:val="24"/>
        </w:rPr>
        <w:t xml:space="preserve"> (</w:t>
      </w:r>
      <w:r w:rsidR="00532012" w:rsidRPr="00311C57">
        <w:rPr>
          <w:rFonts w:ascii="Times New Roman" w:hAnsi="Times New Roman" w:cs="Times New Roman"/>
          <w:sz w:val="24"/>
          <w:szCs w:val="24"/>
        </w:rPr>
        <w:t>četrām</w:t>
      </w:r>
      <w:r w:rsidR="00AE4D6C" w:rsidRPr="00311C57">
        <w:rPr>
          <w:rFonts w:ascii="Times New Roman" w:hAnsi="Times New Roman" w:cs="Times New Roman"/>
          <w:sz w:val="24"/>
          <w:szCs w:val="24"/>
        </w:rPr>
        <w:t>)</w:t>
      </w:r>
      <w:r w:rsidR="00511590" w:rsidRPr="00311C57">
        <w:rPr>
          <w:rFonts w:ascii="Times New Roman" w:hAnsi="Times New Roman" w:cs="Times New Roman"/>
          <w:sz w:val="24"/>
          <w:szCs w:val="24"/>
        </w:rPr>
        <w:t xml:space="preserve"> lapā</w:t>
      </w:r>
      <w:r w:rsidR="00AE4D6C" w:rsidRPr="00311C57">
        <w:rPr>
          <w:rFonts w:ascii="Times New Roman" w:hAnsi="Times New Roman" w:cs="Times New Roman"/>
          <w:sz w:val="24"/>
          <w:szCs w:val="24"/>
        </w:rPr>
        <w:t>m, tajā skaitā pielikums</w:t>
      </w:r>
      <w:r w:rsidR="00511590" w:rsidRPr="00311C57">
        <w:rPr>
          <w:rFonts w:ascii="Times New Roman" w:hAnsi="Times New Roman" w:cs="Times New Roman"/>
          <w:sz w:val="24"/>
          <w:szCs w:val="24"/>
        </w:rPr>
        <w:t xml:space="preserve"> uz </w:t>
      </w:r>
      <w:r w:rsidR="00147ADB">
        <w:rPr>
          <w:rFonts w:ascii="Times New Roman" w:hAnsi="Times New Roman" w:cs="Times New Roman"/>
          <w:sz w:val="24"/>
          <w:szCs w:val="24"/>
        </w:rPr>
        <w:t>4</w:t>
      </w:r>
      <w:r w:rsidR="00A87CB4" w:rsidRPr="00311C57">
        <w:rPr>
          <w:rFonts w:ascii="Times New Roman" w:hAnsi="Times New Roman" w:cs="Times New Roman"/>
          <w:sz w:val="24"/>
          <w:szCs w:val="24"/>
        </w:rPr>
        <w:t xml:space="preserve"> (</w:t>
      </w:r>
      <w:r w:rsidR="00147ADB">
        <w:rPr>
          <w:rFonts w:ascii="Times New Roman" w:hAnsi="Times New Roman" w:cs="Times New Roman"/>
          <w:sz w:val="24"/>
          <w:szCs w:val="24"/>
        </w:rPr>
        <w:t>četr</w:t>
      </w:r>
      <w:r w:rsidR="000252B2" w:rsidRPr="00311C57">
        <w:rPr>
          <w:rFonts w:ascii="Times New Roman" w:hAnsi="Times New Roman" w:cs="Times New Roman"/>
          <w:sz w:val="24"/>
          <w:szCs w:val="24"/>
        </w:rPr>
        <w:t>ām) lapām</w:t>
      </w:r>
      <w:r w:rsidR="00511590" w:rsidRPr="00311C57">
        <w:rPr>
          <w:rFonts w:ascii="Times New Roman" w:hAnsi="Times New Roman" w:cs="Times New Roman"/>
          <w:sz w:val="24"/>
          <w:szCs w:val="24"/>
        </w:rPr>
        <w:t xml:space="preserve">, un parakstīts divos eksemplāros latviešu valodā. Viens Līguma eksemplārs glabājas pie Pasūtītāja, otrs – pie </w:t>
      </w:r>
      <w:r w:rsidR="00CC06D0" w:rsidRPr="00311C57">
        <w:rPr>
          <w:rFonts w:ascii="Times New Roman" w:hAnsi="Times New Roman" w:cs="Times New Roman"/>
          <w:sz w:val="24"/>
          <w:szCs w:val="24"/>
        </w:rPr>
        <w:t>Piegādātāja</w:t>
      </w:r>
      <w:r w:rsidR="00511590" w:rsidRPr="00311C57">
        <w:rPr>
          <w:rFonts w:ascii="Times New Roman" w:hAnsi="Times New Roman" w:cs="Times New Roman"/>
          <w:sz w:val="24"/>
          <w:szCs w:val="24"/>
        </w:rPr>
        <w:t>.</w:t>
      </w:r>
      <w:r w:rsidR="00CC06D0" w:rsidRPr="00311C57">
        <w:rPr>
          <w:rFonts w:ascii="Times New Roman" w:hAnsi="Times New Roman" w:cs="Times New Roman"/>
          <w:sz w:val="24"/>
          <w:szCs w:val="24"/>
        </w:rPr>
        <w:t xml:space="preserve"> </w:t>
      </w:r>
      <w:r w:rsidR="00511590" w:rsidRPr="00311C57">
        <w:rPr>
          <w:rFonts w:ascii="Times New Roman" w:hAnsi="Times New Roman" w:cs="Times New Roman"/>
          <w:sz w:val="24"/>
          <w:szCs w:val="24"/>
        </w:rPr>
        <w:t>Abiem Līguma eksemplāriem ir vienāds juridisks spēks.</w:t>
      </w:r>
    </w:p>
    <w:p w14:paraId="75E9ED6C" w14:textId="77777777" w:rsidR="00311C57" w:rsidRPr="00954A7A" w:rsidRDefault="00311C57" w:rsidP="00311C57">
      <w:pPr>
        <w:jc w:val="both"/>
        <w:rPr>
          <w:rFonts w:ascii="Times New Roman" w:hAnsi="Times New Roman" w:cs="Times New Roman"/>
          <w:sz w:val="24"/>
          <w:szCs w:val="24"/>
        </w:rPr>
      </w:pPr>
    </w:p>
    <w:p w14:paraId="071C2DFF" w14:textId="77777777" w:rsidR="00386E5E" w:rsidRPr="00B12559" w:rsidRDefault="00D02A6B" w:rsidP="00311C57">
      <w:pPr>
        <w:keepNext/>
        <w:jc w:val="center"/>
        <w:rPr>
          <w:rFonts w:ascii="Times New Roman" w:hAnsi="Times New Roman" w:cs="Times New Roman"/>
          <w:b/>
          <w:bCs/>
          <w:sz w:val="24"/>
          <w:szCs w:val="24"/>
        </w:rPr>
      </w:pPr>
      <w:bookmarkStart w:id="8" w:name="_Toc57018962"/>
      <w:bookmarkStart w:id="9" w:name="_Toc57088638"/>
      <w:bookmarkStart w:id="10" w:name="_Toc57088694"/>
      <w:bookmarkStart w:id="11" w:name="_Toc73325469"/>
      <w:bookmarkStart w:id="12" w:name="_Toc89853624"/>
      <w:bookmarkStart w:id="13" w:name="_Toc90174201"/>
      <w:r>
        <w:rPr>
          <w:rFonts w:ascii="Times New Roman" w:hAnsi="Times New Roman" w:cs="Times New Roman"/>
          <w:b/>
          <w:bCs/>
          <w:sz w:val="24"/>
          <w:szCs w:val="24"/>
        </w:rPr>
        <w:t>9</w:t>
      </w:r>
      <w:r w:rsidR="00386E5E" w:rsidRPr="00B12559">
        <w:rPr>
          <w:rFonts w:ascii="Times New Roman" w:hAnsi="Times New Roman" w:cs="Times New Roman"/>
          <w:b/>
          <w:bCs/>
          <w:sz w:val="24"/>
          <w:szCs w:val="24"/>
        </w:rPr>
        <w:t xml:space="preserve">. Pušu </w:t>
      </w:r>
      <w:bookmarkEnd w:id="8"/>
      <w:bookmarkEnd w:id="9"/>
      <w:bookmarkEnd w:id="10"/>
      <w:bookmarkEnd w:id="11"/>
      <w:r w:rsidR="00386E5E" w:rsidRPr="00B12559">
        <w:rPr>
          <w:rFonts w:ascii="Times New Roman" w:hAnsi="Times New Roman" w:cs="Times New Roman"/>
          <w:b/>
          <w:bCs/>
          <w:sz w:val="24"/>
          <w:szCs w:val="24"/>
        </w:rPr>
        <w:t>rekvizīti un paraksti</w:t>
      </w:r>
      <w:bookmarkEnd w:id="12"/>
      <w:bookmarkEnd w:id="13"/>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59"/>
        <w:gridCol w:w="4551"/>
      </w:tblGrid>
      <w:tr w:rsidR="00386E5E" w:rsidRPr="00B12559" w14:paraId="72E02D6A" w14:textId="77777777" w:rsidTr="00532012">
        <w:tc>
          <w:tcPr>
            <w:tcW w:w="4559" w:type="dxa"/>
          </w:tcPr>
          <w:p w14:paraId="5F1D50F9" w14:textId="77777777" w:rsidR="00386E5E" w:rsidRPr="00B12559" w:rsidRDefault="00386E5E" w:rsidP="00311C57">
            <w:pPr>
              <w:keepNext/>
              <w:spacing w:after="0" w:line="240" w:lineRule="auto"/>
              <w:jc w:val="both"/>
              <w:rPr>
                <w:rFonts w:ascii="Times New Roman" w:hAnsi="Times New Roman" w:cs="Times New Roman"/>
                <w:sz w:val="24"/>
                <w:szCs w:val="24"/>
              </w:rPr>
            </w:pPr>
            <w:r w:rsidRPr="00B12559">
              <w:rPr>
                <w:rFonts w:ascii="Times New Roman" w:hAnsi="Times New Roman" w:cs="Times New Roman"/>
                <w:b/>
                <w:bCs/>
                <w:sz w:val="24"/>
                <w:szCs w:val="24"/>
              </w:rPr>
              <w:t>PASŪTĪTĀJS</w:t>
            </w:r>
          </w:p>
        </w:tc>
        <w:tc>
          <w:tcPr>
            <w:tcW w:w="4551" w:type="dxa"/>
          </w:tcPr>
          <w:p w14:paraId="02B84949" w14:textId="77777777" w:rsidR="00386E5E" w:rsidRPr="00B12559" w:rsidRDefault="00386E5E" w:rsidP="00311C57">
            <w:pPr>
              <w:keepNext/>
              <w:spacing w:after="0" w:line="240" w:lineRule="auto"/>
              <w:jc w:val="both"/>
              <w:rPr>
                <w:rFonts w:ascii="Times New Roman" w:hAnsi="Times New Roman" w:cs="Times New Roman"/>
                <w:sz w:val="24"/>
                <w:szCs w:val="24"/>
              </w:rPr>
            </w:pPr>
            <w:r w:rsidRPr="00B12559">
              <w:rPr>
                <w:rFonts w:ascii="Times New Roman" w:hAnsi="Times New Roman" w:cs="Times New Roman"/>
                <w:b/>
                <w:bCs/>
                <w:sz w:val="24"/>
                <w:szCs w:val="24"/>
              </w:rPr>
              <w:t>PIEGĀDĀTĀJS</w:t>
            </w:r>
          </w:p>
        </w:tc>
      </w:tr>
      <w:tr w:rsidR="000A1CF0" w:rsidRPr="00B12559" w14:paraId="38CB34D7" w14:textId="77777777" w:rsidTr="00532012">
        <w:tc>
          <w:tcPr>
            <w:tcW w:w="4559" w:type="dxa"/>
          </w:tcPr>
          <w:p w14:paraId="1D3B28AF" w14:textId="77777777" w:rsidR="000A1CF0" w:rsidRPr="00B12559" w:rsidRDefault="000A1CF0" w:rsidP="00311C57">
            <w:pPr>
              <w:pStyle w:val="txt1"/>
              <w:tabs>
                <w:tab w:val="left" w:pos="175"/>
              </w:tabs>
              <w:ind w:right="141"/>
              <w:rPr>
                <w:rFonts w:cs="Times New Roman"/>
                <w:b/>
                <w:bCs/>
                <w:sz w:val="28"/>
                <w:szCs w:val="28"/>
                <w:lang w:val="lv-LV"/>
              </w:rPr>
            </w:pPr>
            <w:r w:rsidRPr="00B12559">
              <w:rPr>
                <w:rFonts w:ascii="Times New Roman" w:hAnsi="Times New Roman" w:cs="Times New Roman"/>
                <w:b/>
                <w:bCs/>
                <w:color w:val="auto"/>
                <w:sz w:val="24"/>
                <w:szCs w:val="24"/>
                <w:lang w:val="lv-LV"/>
              </w:rPr>
              <w:t xml:space="preserve">Rīgas </w:t>
            </w:r>
            <w:r w:rsidR="00355574">
              <w:rPr>
                <w:rFonts w:ascii="Times New Roman" w:hAnsi="Times New Roman" w:cs="Times New Roman"/>
                <w:b/>
                <w:bCs/>
                <w:color w:val="auto"/>
                <w:sz w:val="24"/>
                <w:szCs w:val="24"/>
                <w:lang w:val="lv-LV"/>
              </w:rPr>
              <w:t>Metālapstrādes profesionālā vidus</w:t>
            </w:r>
            <w:r w:rsidRPr="00B12559">
              <w:rPr>
                <w:rFonts w:ascii="Times New Roman" w:hAnsi="Times New Roman" w:cs="Times New Roman"/>
                <w:b/>
                <w:bCs/>
                <w:color w:val="auto"/>
                <w:sz w:val="24"/>
                <w:szCs w:val="24"/>
                <w:lang w:val="lv-LV"/>
              </w:rPr>
              <w:t>skola</w:t>
            </w:r>
          </w:p>
        </w:tc>
        <w:tc>
          <w:tcPr>
            <w:tcW w:w="4551" w:type="dxa"/>
          </w:tcPr>
          <w:p w14:paraId="01947EA5" w14:textId="3E754C25" w:rsidR="000A1CF0" w:rsidRPr="00446C08" w:rsidRDefault="000A1CF0" w:rsidP="002F6326">
            <w:pPr>
              <w:keepNext/>
              <w:spacing w:after="0" w:line="240" w:lineRule="auto"/>
              <w:jc w:val="both"/>
              <w:rPr>
                <w:rFonts w:ascii="Times New Roman" w:hAnsi="Times New Roman" w:cs="Times New Roman"/>
                <w:b/>
                <w:bCs/>
                <w:sz w:val="24"/>
                <w:szCs w:val="24"/>
                <w:highlight w:val="yellow"/>
              </w:rPr>
            </w:pPr>
          </w:p>
        </w:tc>
      </w:tr>
      <w:tr w:rsidR="00264539" w:rsidRPr="00B12559" w14:paraId="6566514C" w14:textId="77777777" w:rsidTr="00532012">
        <w:tc>
          <w:tcPr>
            <w:tcW w:w="4559" w:type="dxa"/>
          </w:tcPr>
          <w:p w14:paraId="66B6FF16" w14:textId="77777777" w:rsidR="00264539" w:rsidRPr="00B12559" w:rsidRDefault="00264539" w:rsidP="00311C57">
            <w:pPr>
              <w:keepNext/>
              <w:spacing w:after="0" w:line="240" w:lineRule="auto"/>
              <w:jc w:val="both"/>
              <w:rPr>
                <w:rFonts w:ascii="Times New Roman" w:hAnsi="Times New Roman" w:cs="Times New Roman"/>
                <w:sz w:val="24"/>
                <w:szCs w:val="24"/>
              </w:rPr>
            </w:pPr>
            <w:r w:rsidRPr="00B12559">
              <w:rPr>
                <w:rFonts w:ascii="Times New Roman" w:hAnsi="Times New Roman" w:cs="Times New Roman"/>
                <w:sz w:val="24"/>
                <w:szCs w:val="24"/>
              </w:rPr>
              <w:t>Reģ. Nr. LV90001256958</w:t>
            </w:r>
            <w:r w:rsidRPr="00B12559">
              <w:rPr>
                <w:rFonts w:ascii="Times New Roman" w:hAnsi="Times New Roman" w:cs="Times New Roman"/>
                <w:sz w:val="24"/>
                <w:szCs w:val="24"/>
              </w:rPr>
              <w:tab/>
            </w:r>
            <w:r w:rsidRPr="00B12559">
              <w:rPr>
                <w:rFonts w:ascii="Times New Roman" w:hAnsi="Times New Roman" w:cs="Times New Roman"/>
                <w:sz w:val="24"/>
                <w:szCs w:val="24"/>
              </w:rPr>
              <w:tab/>
            </w:r>
            <w:r w:rsidRPr="00B12559">
              <w:rPr>
                <w:rFonts w:ascii="Times New Roman" w:hAnsi="Times New Roman" w:cs="Times New Roman"/>
                <w:sz w:val="24"/>
                <w:szCs w:val="24"/>
              </w:rPr>
              <w:tab/>
              <w:t xml:space="preserve">          Juridiskā adrese: Dzirnavu iela 117,</w:t>
            </w:r>
            <w:r w:rsidRPr="00B12559">
              <w:rPr>
                <w:rFonts w:ascii="Times New Roman" w:hAnsi="Times New Roman" w:cs="Times New Roman"/>
                <w:sz w:val="24"/>
                <w:szCs w:val="24"/>
              </w:rPr>
              <w:tab/>
            </w:r>
            <w:r w:rsidRPr="00B12559">
              <w:rPr>
                <w:rFonts w:ascii="Times New Roman" w:hAnsi="Times New Roman" w:cs="Times New Roman"/>
                <w:sz w:val="24"/>
                <w:szCs w:val="24"/>
              </w:rPr>
              <w:tab/>
              <w:t xml:space="preserve">          Rīga, LV-1011</w:t>
            </w:r>
            <w:r w:rsidRPr="00B12559">
              <w:rPr>
                <w:rFonts w:ascii="Times New Roman" w:hAnsi="Times New Roman" w:cs="Times New Roman"/>
                <w:sz w:val="24"/>
                <w:szCs w:val="24"/>
              </w:rPr>
              <w:tab/>
            </w:r>
            <w:r w:rsidRPr="00B12559">
              <w:rPr>
                <w:rFonts w:ascii="Times New Roman" w:hAnsi="Times New Roman" w:cs="Times New Roman"/>
                <w:sz w:val="24"/>
                <w:szCs w:val="24"/>
              </w:rPr>
              <w:tab/>
            </w:r>
            <w:r w:rsidRPr="00B12559">
              <w:rPr>
                <w:rFonts w:ascii="Times New Roman" w:hAnsi="Times New Roman" w:cs="Times New Roman"/>
                <w:sz w:val="24"/>
                <w:szCs w:val="24"/>
              </w:rPr>
              <w:tab/>
            </w:r>
            <w:r w:rsidRPr="00B12559">
              <w:rPr>
                <w:rFonts w:ascii="Times New Roman" w:hAnsi="Times New Roman" w:cs="Times New Roman"/>
                <w:sz w:val="24"/>
                <w:szCs w:val="24"/>
              </w:rPr>
              <w:tab/>
              <w:t xml:space="preserve">          Pasta adrese: Dzirnavu iela 117, </w:t>
            </w:r>
          </w:p>
          <w:p w14:paraId="1564D246" w14:textId="77777777" w:rsidR="00264539" w:rsidRPr="00B12559" w:rsidRDefault="00264539" w:rsidP="00311C57">
            <w:pPr>
              <w:keepNext/>
              <w:spacing w:after="0" w:line="240" w:lineRule="auto"/>
              <w:jc w:val="both"/>
              <w:rPr>
                <w:rFonts w:ascii="Times New Roman" w:hAnsi="Times New Roman" w:cs="Times New Roman"/>
                <w:sz w:val="24"/>
                <w:szCs w:val="24"/>
              </w:rPr>
            </w:pPr>
            <w:r w:rsidRPr="00B12559">
              <w:rPr>
                <w:rFonts w:ascii="Times New Roman" w:hAnsi="Times New Roman" w:cs="Times New Roman"/>
                <w:sz w:val="24"/>
                <w:szCs w:val="24"/>
              </w:rPr>
              <w:t xml:space="preserve">Rīga, LV-1011      </w:t>
            </w:r>
          </w:p>
          <w:p w14:paraId="57E394C1" w14:textId="77777777" w:rsidR="00264539" w:rsidRPr="00B12559" w:rsidRDefault="00264539" w:rsidP="00311C57">
            <w:pPr>
              <w:keepNext/>
              <w:spacing w:after="0" w:line="240" w:lineRule="auto"/>
              <w:jc w:val="both"/>
              <w:rPr>
                <w:rFonts w:ascii="Times New Roman" w:hAnsi="Times New Roman" w:cs="Times New Roman"/>
                <w:sz w:val="24"/>
                <w:szCs w:val="24"/>
              </w:rPr>
            </w:pPr>
            <w:r w:rsidRPr="00B12559">
              <w:rPr>
                <w:rFonts w:ascii="Times New Roman" w:hAnsi="Times New Roman" w:cs="Times New Roman"/>
                <w:sz w:val="24"/>
                <w:szCs w:val="24"/>
              </w:rPr>
              <w:t>Bankas nosaukums: Valsts kase</w:t>
            </w:r>
            <w:r w:rsidRPr="00B12559">
              <w:rPr>
                <w:rFonts w:ascii="Times New Roman" w:hAnsi="Times New Roman" w:cs="Times New Roman"/>
                <w:sz w:val="24"/>
                <w:szCs w:val="24"/>
              </w:rPr>
              <w:tab/>
            </w:r>
            <w:r w:rsidRPr="00B12559">
              <w:rPr>
                <w:rFonts w:ascii="Times New Roman" w:hAnsi="Times New Roman" w:cs="Times New Roman"/>
                <w:sz w:val="24"/>
                <w:szCs w:val="24"/>
              </w:rPr>
              <w:tab/>
              <w:t xml:space="preserve">          Bankas kods: TRELLV22</w:t>
            </w:r>
            <w:r w:rsidRPr="00B12559">
              <w:rPr>
                <w:rFonts w:ascii="Times New Roman" w:hAnsi="Times New Roman" w:cs="Times New Roman"/>
                <w:sz w:val="24"/>
                <w:szCs w:val="24"/>
              </w:rPr>
              <w:tab/>
            </w:r>
            <w:r w:rsidRPr="00B12559">
              <w:rPr>
                <w:rFonts w:ascii="Times New Roman" w:hAnsi="Times New Roman" w:cs="Times New Roman"/>
                <w:sz w:val="24"/>
                <w:szCs w:val="24"/>
              </w:rPr>
              <w:tab/>
            </w:r>
            <w:r w:rsidRPr="00B12559">
              <w:rPr>
                <w:rFonts w:ascii="Times New Roman" w:hAnsi="Times New Roman" w:cs="Times New Roman"/>
                <w:sz w:val="24"/>
                <w:szCs w:val="24"/>
              </w:rPr>
              <w:tab/>
            </w:r>
          </w:p>
          <w:p w14:paraId="50CE9B56" w14:textId="77777777" w:rsidR="00264539" w:rsidRPr="00B12559" w:rsidRDefault="00264539" w:rsidP="00311C57">
            <w:pPr>
              <w:pStyle w:val="txt1"/>
              <w:tabs>
                <w:tab w:val="left" w:pos="175"/>
              </w:tabs>
              <w:ind w:right="141"/>
              <w:rPr>
                <w:rFonts w:ascii="Times New Roman" w:hAnsi="Times New Roman" w:cs="Times New Roman"/>
                <w:sz w:val="24"/>
                <w:szCs w:val="24"/>
              </w:rPr>
            </w:pPr>
            <w:proofErr w:type="spellStart"/>
            <w:r w:rsidRPr="00B12559">
              <w:rPr>
                <w:rFonts w:ascii="Times New Roman" w:hAnsi="Times New Roman" w:cs="Times New Roman"/>
                <w:sz w:val="24"/>
                <w:szCs w:val="24"/>
              </w:rPr>
              <w:t>Konta</w:t>
            </w:r>
            <w:proofErr w:type="spellEnd"/>
            <w:r w:rsidRPr="00B12559">
              <w:rPr>
                <w:rFonts w:ascii="Times New Roman" w:hAnsi="Times New Roman" w:cs="Times New Roman"/>
                <w:sz w:val="24"/>
                <w:szCs w:val="24"/>
              </w:rPr>
              <w:t xml:space="preserve"> </w:t>
            </w:r>
            <w:proofErr w:type="spellStart"/>
            <w:r w:rsidRPr="00B12559">
              <w:rPr>
                <w:rFonts w:ascii="Times New Roman" w:hAnsi="Times New Roman" w:cs="Times New Roman"/>
                <w:sz w:val="24"/>
                <w:szCs w:val="24"/>
              </w:rPr>
              <w:t>Nr</w:t>
            </w:r>
            <w:proofErr w:type="spellEnd"/>
            <w:r w:rsidRPr="00B12559">
              <w:rPr>
                <w:rFonts w:ascii="Times New Roman" w:hAnsi="Times New Roman" w:cs="Times New Roman"/>
                <w:sz w:val="24"/>
                <w:szCs w:val="24"/>
              </w:rPr>
              <w:t>. LV3</w:t>
            </w:r>
            <w:r w:rsidR="00646792">
              <w:rPr>
                <w:rFonts w:ascii="Times New Roman" w:hAnsi="Times New Roman" w:cs="Times New Roman"/>
                <w:sz w:val="24"/>
                <w:szCs w:val="24"/>
              </w:rPr>
              <w:t>5</w:t>
            </w:r>
            <w:r w:rsidRPr="00B12559">
              <w:rPr>
                <w:rFonts w:ascii="Times New Roman" w:hAnsi="Times New Roman" w:cs="Times New Roman"/>
                <w:sz w:val="24"/>
                <w:szCs w:val="24"/>
              </w:rPr>
              <w:t>TREL21502800</w:t>
            </w:r>
            <w:r w:rsidR="00646792">
              <w:rPr>
                <w:rFonts w:ascii="Times New Roman" w:hAnsi="Times New Roman" w:cs="Times New Roman"/>
                <w:sz w:val="24"/>
                <w:szCs w:val="24"/>
              </w:rPr>
              <w:t>1900B</w:t>
            </w:r>
          </w:p>
          <w:p w14:paraId="212A0950" w14:textId="77777777" w:rsidR="00264539" w:rsidRPr="00B12559" w:rsidRDefault="00264539" w:rsidP="00311C57">
            <w:pPr>
              <w:pStyle w:val="txt1"/>
              <w:tabs>
                <w:tab w:val="left" w:pos="175"/>
              </w:tabs>
              <w:ind w:right="141"/>
              <w:rPr>
                <w:rFonts w:ascii="Times New Roman" w:hAnsi="Times New Roman" w:cs="Times New Roman"/>
                <w:color w:val="auto"/>
                <w:sz w:val="24"/>
                <w:szCs w:val="24"/>
                <w:lang w:val="lv-LV"/>
              </w:rPr>
            </w:pPr>
          </w:p>
        </w:tc>
        <w:tc>
          <w:tcPr>
            <w:tcW w:w="4551" w:type="dxa"/>
          </w:tcPr>
          <w:p w14:paraId="69B52556" w14:textId="77777777" w:rsidR="00264539" w:rsidRPr="00446C08" w:rsidRDefault="00264539" w:rsidP="00311C57">
            <w:pPr>
              <w:pStyle w:val="txt1"/>
              <w:tabs>
                <w:tab w:val="left" w:pos="175"/>
              </w:tabs>
              <w:ind w:right="141"/>
              <w:rPr>
                <w:rFonts w:ascii="Times New Roman" w:hAnsi="Times New Roman" w:cs="Times New Roman"/>
                <w:color w:val="auto"/>
                <w:sz w:val="24"/>
                <w:szCs w:val="24"/>
                <w:highlight w:val="yellow"/>
                <w:lang w:val="lv-LV"/>
              </w:rPr>
            </w:pPr>
          </w:p>
        </w:tc>
      </w:tr>
    </w:tbl>
    <w:p w14:paraId="5A8041B4" w14:textId="77777777" w:rsidR="00386E5E" w:rsidRDefault="00386E5E" w:rsidP="00311C57">
      <w:pPr>
        <w:ind w:left="360"/>
        <w:jc w:val="both"/>
        <w:rPr>
          <w:rFonts w:ascii="Times New Roman" w:hAnsi="Times New Roman" w:cs="Times New Roman"/>
          <w:sz w:val="24"/>
          <w:szCs w:val="24"/>
        </w:rPr>
      </w:pPr>
    </w:p>
    <w:p w14:paraId="73919FF6" w14:textId="77777777" w:rsidR="00311C57" w:rsidRDefault="00311C57" w:rsidP="00311C57">
      <w:pPr>
        <w:ind w:left="360"/>
        <w:jc w:val="both"/>
        <w:rPr>
          <w:rFonts w:ascii="Times New Roman" w:hAnsi="Times New Roman" w:cs="Times New Roman"/>
          <w:sz w:val="24"/>
          <w:szCs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667"/>
      </w:tblGrid>
      <w:tr w:rsidR="00532012" w14:paraId="23CA990C" w14:textId="77777777" w:rsidTr="00311C57">
        <w:trPr>
          <w:jc w:val="center"/>
        </w:trPr>
        <w:tc>
          <w:tcPr>
            <w:tcW w:w="4395" w:type="dxa"/>
          </w:tcPr>
          <w:p w14:paraId="6650ED91" w14:textId="483AC39F" w:rsidR="00311C57" w:rsidRPr="00DA6B08" w:rsidRDefault="00311C57" w:rsidP="00311C57">
            <w:pPr>
              <w:keepNext/>
              <w:jc w:val="both"/>
              <w:rPr>
                <w:rFonts w:ascii="Times New Roman" w:hAnsi="Times New Roman" w:cs="Times New Roman"/>
                <w:sz w:val="24"/>
                <w:szCs w:val="24"/>
              </w:rPr>
            </w:pPr>
            <w:r w:rsidRPr="00DA6B08">
              <w:rPr>
                <w:rFonts w:ascii="Times New Roman" w:hAnsi="Times New Roman" w:cs="Times New Roman"/>
                <w:sz w:val="24"/>
                <w:szCs w:val="24"/>
              </w:rPr>
              <w:t xml:space="preserve">Rīgas </w:t>
            </w:r>
            <w:r>
              <w:rPr>
                <w:rFonts w:ascii="Times New Roman" w:hAnsi="Times New Roman" w:cs="Times New Roman"/>
                <w:sz w:val="24"/>
                <w:szCs w:val="24"/>
              </w:rPr>
              <w:t>Metālapstrādes profesionālā</w:t>
            </w:r>
            <w:r w:rsidR="00C40155">
              <w:rPr>
                <w:rFonts w:ascii="Times New Roman" w:hAnsi="Times New Roman" w:cs="Times New Roman"/>
                <w:sz w:val="24"/>
                <w:szCs w:val="24"/>
              </w:rPr>
              <w:t>s</w:t>
            </w:r>
            <w:r>
              <w:rPr>
                <w:rFonts w:ascii="Times New Roman" w:hAnsi="Times New Roman" w:cs="Times New Roman"/>
                <w:sz w:val="24"/>
                <w:szCs w:val="24"/>
              </w:rPr>
              <w:t xml:space="preserve"> vidusskolas direktors</w:t>
            </w:r>
            <w:r w:rsidR="007C2A85">
              <w:rPr>
                <w:rFonts w:ascii="Times New Roman" w:hAnsi="Times New Roman" w:cs="Times New Roman"/>
                <w:sz w:val="24"/>
                <w:szCs w:val="24"/>
              </w:rPr>
              <w:t xml:space="preserve">                                        </w:t>
            </w:r>
          </w:p>
          <w:p w14:paraId="79514F72" w14:textId="49B6B010" w:rsidR="00532012" w:rsidRDefault="00311C57" w:rsidP="00311C57">
            <w:pPr>
              <w:jc w:val="both"/>
              <w:rPr>
                <w:rFonts w:ascii="Times New Roman" w:hAnsi="Times New Roman" w:cs="Times New Roman"/>
                <w:sz w:val="24"/>
                <w:szCs w:val="24"/>
              </w:rPr>
            </w:pPr>
            <w:r w:rsidRPr="00DA6B08">
              <w:rPr>
                <w:rFonts w:ascii="Times New Roman" w:hAnsi="Times New Roman" w:cs="Times New Roman"/>
                <w:sz w:val="24"/>
                <w:szCs w:val="24"/>
              </w:rPr>
              <w:t>_____________________</w:t>
            </w:r>
            <w:r>
              <w:rPr>
                <w:rFonts w:ascii="Times New Roman" w:hAnsi="Times New Roman" w:cs="Times New Roman"/>
                <w:sz w:val="24"/>
                <w:szCs w:val="24"/>
              </w:rPr>
              <w:t>Uldis Plūmīte</w:t>
            </w:r>
            <w:r w:rsidRPr="00DA6B08">
              <w:rPr>
                <w:rFonts w:ascii="Times New Roman" w:hAnsi="Times New Roman" w:cs="Times New Roman"/>
                <w:sz w:val="24"/>
                <w:szCs w:val="24"/>
              </w:rPr>
              <w:t xml:space="preserve">                                  </w:t>
            </w:r>
          </w:p>
        </w:tc>
        <w:tc>
          <w:tcPr>
            <w:tcW w:w="4667" w:type="dxa"/>
          </w:tcPr>
          <w:p w14:paraId="31F6436D" w14:textId="6DB66020" w:rsidR="007C2A85" w:rsidRDefault="007C2A85" w:rsidP="007C2A85">
            <w:pPr>
              <w:jc w:val="both"/>
              <w:rPr>
                <w:rFonts w:ascii="Times New Roman" w:hAnsi="Times New Roman" w:cs="Times New Roman"/>
                <w:sz w:val="24"/>
                <w:szCs w:val="24"/>
              </w:rPr>
            </w:pPr>
          </w:p>
          <w:p w14:paraId="5DDCBAC8" w14:textId="597EEA9C" w:rsidR="007C2A85" w:rsidRDefault="007C2A85" w:rsidP="007C2A85">
            <w:pPr>
              <w:jc w:val="both"/>
              <w:rPr>
                <w:rFonts w:ascii="Times New Roman" w:hAnsi="Times New Roman" w:cs="Times New Roman"/>
                <w:sz w:val="24"/>
                <w:szCs w:val="24"/>
              </w:rPr>
            </w:pPr>
          </w:p>
          <w:p w14:paraId="575CD77A" w14:textId="55A9FA7B" w:rsidR="00532012" w:rsidRPr="00311C57" w:rsidRDefault="00311C57" w:rsidP="007C2A85">
            <w:pPr>
              <w:jc w:val="both"/>
              <w:rPr>
                <w:rFonts w:ascii="Times New Roman" w:hAnsi="Times New Roman" w:cs="Times New Roman"/>
                <w:sz w:val="24"/>
                <w:szCs w:val="24"/>
              </w:rPr>
            </w:pPr>
            <w:r>
              <w:rPr>
                <w:rFonts w:ascii="Times New Roman" w:hAnsi="Times New Roman" w:cs="Times New Roman"/>
                <w:sz w:val="24"/>
                <w:szCs w:val="24"/>
              </w:rPr>
              <w:t>________________</w:t>
            </w:r>
          </w:p>
        </w:tc>
      </w:tr>
    </w:tbl>
    <w:p w14:paraId="48DFDF1E" w14:textId="77777777" w:rsidR="00532012" w:rsidRDefault="00532012" w:rsidP="00311C57">
      <w:pPr>
        <w:ind w:left="360"/>
        <w:jc w:val="both"/>
        <w:rPr>
          <w:rFonts w:ascii="Times New Roman" w:hAnsi="Times New Roman" w:cs="Times New Roman"/>
          <w:sz w:val="24"/>
          <w:szCs w:val="24"/>
        </w:rPr>
      </w:pPr>
    </w:p>
    <w:sectPr w:rsidR="00532012" w:rsidSect="00045D8F">
      <w:footerReference w:type="default" r:id="rId9"/>
      <w:pgSz w:w="11907" w:h="16840" w:code="9"/>
      <w:pgMar w:top="1134" w:right="1134" w:bottom="1134" w:left="1701" w:header="720" w:footer="312"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2A49CC" w14:textId="77777777" w:rsidR="00FF29F2" w:rsidRDefault="00FF29F2">
      <w:pPr>
        <w:spacing w:after="0" w:line="240" w:lineRule="auto"/>
      </w:pPr>
      <w:r>
        <w:separator/>
      </w:r>
    </w:p>
  </w:endnote>
  <w:endnote w:type="continuationSeparator" w:id="0">
    <w:p w14:paraId="21894291" w14:textId="77777777" w:rsidR="00FF29F2" w:rsidRDefault="00FF29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1C1E4D" w14:textId="784F35B7" w:rsidR="00386E5E" w:rsidRDefault="00386E5E">
    <w:pPr>
      <w:pStyle w:val="Footer"/>
      <w:tabs>
        <w:tab w:val="center" w:pos="4356"/>
      </w:tabs>
      <w:ind w:right="360"/>
    </w:pPr>
  </w:p>
  <w:p w14:paraId="29C3416C" w14:textId="77777777" w:rsidR="00386E5E" w:rsidRDefault="00386E5E" w:rsidP="00AC4552">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B289C">
      <w:rPr>
        <w:rStyle w:val="PageNumber"/>
        <w:noProof/>
      </w:rPr>
      <w:t>4</w:t>
    </w:r>
    <w:r>
      <w:rPr>
        <w:rStyle w:val="PageNumber"/>
      </w:rPr>
      <w:fldChar w:fldCharType="end"/>
    </w:r>
  </w:p>
  <w:p w14:paraId="42B1A7B9" w14:textId="77777777" w:rsidR="00386E5E" w:rsidRDefault="00386E5E">
    <w:pPr>
      <w:pStyle w:val="Footer"/>
      <w:ind w:right="360"/>
    </w:pPr>
  </w:p>
  <w:p w14:paraId="347C35BB" w14:textId="77777777" w:rsidR="00386E5E" w:rsidRDefault="00386E5E">
    <w:pPr>
      <w:pStyle w:val="Footer"/>
    </w:pPr>
  </w:p>
  <w:p w14:paraId="1C261264" w14:textId="77777777" w:rsidR="00434E84" w:rsidRDefault="00434E8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32BE5D" w14:textId="77777777" w:rsidR="00FF29F2" w:rsidRDefault="00FF29F2">
      <w:pPr>
        <w:spacing w:after="0" w:line="240" w:lineRule="auto"/>
      </w:pPr>
      <w:r>
        <w:separator/>
      </w:r>
    </w:p>
  </w:footnote>
  <w:footnote w:type="continuationSeparator" w:id="0">
    <w:p w14:paraId="335F55EE" w14:textId="77777777" w:rsidR="00FF29F2" w:rsidRDefault="00FF29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B4164"/>
    <w:multiLevelType w:val="multilevel"/>
    <w:tmpl w:val="BC4431A0"/>
    <w:lvl w:ilvl="0">
      <w:start w:val="5"/>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5E77364"/>
    <w:multiLevelType w:val="multilevel"/>
    <w:tmpl w:val="14BCAE8C"/>
    <w:lvl w:ilvl="0">
      <w:start w:val="8"/>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26C928BB"/>
    <w:multiLevelType w:val="hybridMultilevel"/>
    <w:tmpl w:val="37CE515A"/>
    <w:lvl w:ilvl="0" w:tplc="499A25B0">
      <w:numFmt w:val="bullet"/>
      <w:lvlText w:val=""/>
      <w:lvlJc w:val="left"/>
      <w:pPr>
        <w:ind w:left="4500" w:hanging="720"/>
      </w:pPr>
      <w:rPr>
        <w:rFonts w:ascii="Symbol" w:eastAsia="Times New Roman" w:hAnsi="Symbol" w:hint="default"/>
      </w:rPr>
    </w:lvl>
    <w:lvl w:ilvl="1" w:tplc="04260003">
      <w:start w:val="1"/>
      <w:numFmt w:val="bullet"/>
      <w:lvlText w:val="o"/>
      <w:lvlJc w:val="left"/>
      <w:pPr>
        <w:ind w:left="4860" w:hanging="360"/>
      </w:pPr>
      <w:rPr>
        <w:rFonts w:ascii="Courier New" w:hAnsi="Courier New" w:hint="default"/>
      </w:rPr>
    </w:lvl>
    <w:lvl w:ilvl="2" w:tplc="04260005">
      <w:start w:val="1"/>
      <w:numFmt w:val="bullet"/>
      <w:lvlText w:val=""/>
      <w:lvlJc w:val="left"/>
      <w:pPr>
        <w:ind w:left="5580" w:hanging="360"/>
      </w:pPr>
      <w:rPr>
        <w:rFonts w:ascii="Wingdings" w:hAnsi="Wingdings" w:cs="Wingdings" w:hint="default"/>
      </w:rPr>
    </w:lvl>
    <w:lvl w:ilvl="3" w:tplc="04260001">
      <w:start w:val="1"/>
      <w:numFmt w:val="bullet"/>
      <w:lvlText w:val=""/>
      <w:lvlJc w:val="left"/>
      <w:pPr>
        <w:ind w:left="6300" w:hanging="360"/>
      </w:pPr>
      <w:rPr>
        <w:rFonts w:ascii="Symbol" w:hAnsi="Symbol" w:cs="Symbol" w:hint="default"/>
      </w:rPr>
    </w:lvl>
    <w:lvl w:ilvl="4" w:tplc="04260003">
      <w:start w:val="1"/>
      <w:numFmt w:val="bullet"/>
      <w:lvlText w:val="o"/>
      <w:lvlJc w:val="left"/>
      <w:pPr>
        <w:ind w:left="7020" w:hanging="360"/>
      </w:pPr>
      <w:rPr>
        <w:rFonts w:ascii="Courier New" w:hAnsi="Courier New" w:cs="Courier New" w:hint="default"/>
      </w:rPr>
    </w:lvl>
    <w:lvl w:ilvl="5" w:tplc="04260005">
      <w:start w:val="1"/>
      <w:numFmt w:val="bullet"/>
      <w:lvlText w:val=""/>
      <w:lvlJc w:val="left"/>
      <w:pPr>
        <w:ind w:left="7740" w:hanging="360"/>
      </w:pPr>
      <w:rPr>
        <w:rFonts w:ascii="Wingdings" w:hAnsi="Wingdings" w:cs="Wingdings" w:hint="default"/>
      </w:rPr>
    </w:lvl>
    <w:lvl w:ilvl="6" w:tplc="04260001">
      <w:start w:val="1"/>
      <w:numFmt w:val="bullet"/>
      <w:lvlText w:val=""/>
      <w:lvlJc w:val="left"/>
      <w:pPr>
        <w:ind w:left="8460" w:hanging="360"/>
      </w:pPr>
      <w:rPr>
        <w:rFonts w:ascii="Symbol" w:hAnsi="Symbol" w:cs="Symbol" w:hint="default"/>
      </w:rPr>
    </w:lvl>
    <w:lvl w:ilvl="7" w:tplc="04260003">
      <w:start w:val="1"/>
      <w:numFmt w:val="bullet"/>
      <w:lvlText w:val="o"/>
      <w:lvlJc w:val="left"/>
      <w:pPr>
        <w:ind w:left="9180" w:hanging="360"/>
      </w:pPr>
      <w:rPr>
        <w:rFonts w:ascii="Courier New" w:hAnsi="Courier New" w:cs="Courier New" w:hint="default"/>
      </w:rPr>
    </w:lvl>
    <w:lvl w:ilvl="8" w:tplc="04260005">
      <w:start w:val="1"/>
      <w:numFmt w:val="bullet"/>
      <w:lvlText w:val=""/>
      <w:lvlJc w:val="left"/>
      <w:pPr>
        <w:ind w:left="9900" w:hanging="360"/>
      </w:pPr>
      <w:rPr>
        <w:rFonts w:ascii="Wingdings" w:hAnsi="Wingdings" w:cs="Wingdings" w:hint="default"/>
      </w:rPr>
    </w:lvl>
  </w:abstractNum>
  <w:abstractNum w:abstractNumId="3">
    <w:nsid w:val="2D4F73CC"/>
    <w:multiLevelType w:val="hybridMultilevel"/>
    <w:tmpl w:val="6C36C076"/>
    <w:lvl w:ilvl="0" w:tplc="4AB6B342">
      <w:start w:val="3"/>
      <w:numFmt w:val="bullet"/>
      <w:lvlText w:val="-"/>
      <w:lvlJc w:val="left"/>
      <w:pPr>
        <w:ind w:left="720" w:hanging="360"/>
      </w:pPr>
      <w:rPr>
        <w:rFonts w:ascii="Times New Roman" w:eastAsia="Times New Roman" w:hAnsi="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cs="Wingdings" w:hint="default"/>
      </w:rPr>
    </w:lvl>
    <w:lvl w:ilvl="3" w:tplc="04260001">
      <w:start w:val="1"/>
      <w:numFmt w:val="bullet"/>
      <w:lvlText w:val=""/>
      <w:lvlJc w:val="left"/>
      <w:pPr>
        <w:ind w:left="2880" w:hanging="360"/>
      </w:pPr>
      <w:rPr>
        <w:rFonts w:ascii="Symbol" w:hAnsi="Symbol" w:cs="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cs="Wingdings" w:hint="default"/>
      </w:rPr>
    </w:lvl>
    <w:lvl w:ilvl="6" w:tplc="04260001">
      <w:start w:val="1"/>
      <w:numFmt w:val="bullet"/>
      <w:lvlText w:val=""/>
      <w:lvlJc w:val="left"/>
      <w:pPr>
        <w:ind w:left="5040" w:hanging="360"/>
      </w:pPr>
      <w:rPr>
        <w:rFonts w:ascii="Symbol" w:hAnsi="Symbol" w:cs="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cs="Wingdings" w:hint="default"/>
      </w:rPr>
    </w:lvl>
  </w:abstractNum>
  <w:abstractNum w:abstractNumId="4">
    <w:nsid w:val="2E92646D"/>
    <w:multiLevelType w:val="multilevel"/>
    <w:tmpl w:val="D4509270"/>
    <w:lvl w:ilvl="0">
      <w:start w:val="1"/>
      <w:numFmt w:val="decimal"/>
      <w:lvlText w:val="%1."/>
      <w:lvlJc w:val="left"/>
      <w:pPr>
        <w:tabs>
          <w:tab w:val="num" w:pos="567"/>
        </w:tabs>
      </w:pPr>
      <w:rPr>
        <w:rFonts w:hint="default"/>
      </w:rPr>
    </w:lvl>
    <w:lvl w:ilvl="1">
      <w:start w:val="1"/>
      <w:numFmt w:val="decimal"/>
      <w:lvlText w:val="%1.%2."/>
      <w:lvlJc w:val="left"/>
      <w:pPr>
        <w:tabs>
          <w:tab w:val="num" w:pos="567"/>
        </w:tabs>
        <w:ind w:left="567" w:hanging="567"/>
      </w:pPr>
      <w:rPr>
        <w:rFonts w:hint="default"/>
        <w:i w:val="0"/>
        <w:iCs w:val="0"/>
        <w:strike w:val="0"/>
      </w:rPr>
    </w:lvl>
    <w:lvl w:ilvl="2">
      <w:start w:val="1"/>
      <w:numFmt w:val="decimal"/>
      <w:lvlText w:val="%1.%2.%3."/>
      <w:lvlJc w:val="left"/>
      <w:pPr>
        <w:tabs>
          <w:tab w:val="num" w:pos="1418"/>
        </w:tabs>
        <w:ind w:left="1418" w:hanging="851"/>
      </w:pPr>
      <w:rPr>
        <w:rFonts w:hint="default"/>
      </w:rPr>
    </w:lvl>
    <w:lvl w:ilvl="3">
      <w:start w:val="1"/>
      <w:numFmt w:val="bullet"/>
      <w:lvlText w:val=""/>
      <w:lvlJc w:val="left"/>
      <w:pPr>
        <w:tabs>
          <w:tab w:val="num" w:pos="567"/>
        </w:tabs>
        <w:ind w:left="1134"/>
      </w:pPr>
      <w:rPr>
        <w:rFonts w:ascii="Symbol" w:hAnsi="Symbol" w:cs="Symbol" w:hint="default"/>
        <w:color w:val="auto"/>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nsid w:val="391214B2"/>
    <w:multiLevelType w:val="hybridMultilevel"/>
    <w:tmpl w:val="05CCE35A"/>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
    <w:nsid w:val="4D836B78"/>
    <w:multiLevelType w:val="multilevel"/>
    <w:tmpl w:val="5DFE3AE0"/>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4DC376B9"/>
    <w:multiLevelType w:val="hybridMultilevel"/>
    <w:tmpl w:val="870085CC"/>
    <w:lvl w:ilvl="0" w:tplc="E14EEDB2">
      <w:start w:val="209"/>
      <w:numFmt w:val="decimal"/>
      <w:lvlText w:val="%1"/>
      <w:lvlJc w:val="left"/>
      <w:pPr>
        <w:ind w:left="810" w:hanging="45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
    <w:nsid w:val="5080121A"/>
    <w:multiLevelType w:val="multilevel"/>
    <w:tmpl w:val="33A0C88C"/>
    <w:lvl w:ilvl="0">
      <w:start w:val="1"/>
      <w:numFmt w:val="decimal"/>
      <w:lvlText w:val="%1."/>
      <w:lvlJc w:val="left"/>
      <w:pPr>
        <w:tabs>
          <w:tab w:val="num" w:pos="480"/>
        </w:tabs>
        <w:ind w:left="480" w:hanging="480"/>
      </w:pPr>
      <w:rPr>
        <w:b/>
        <w:bCs/>
      </w:rPr>
    </w:lvl>
    <w:lvl w:ilvl="1">
      <w:start w:val="1"/>
      <w:numFmt w:val="decimal"/>
      <w:lvlText w:val="%1.%2."/>
      <w:lvlJc w:val="left"/>
      <w:pPr>
        <w:tabs>
          <w:tab w:val="num" w:pos="480"/>
        </w:tabs>
        <w:ind w:left="480" w:hanging="480"/>
      </w:pPr>
      <w:rPr>
        <w:b w:val="0"/>
        <w:bCs w:val="0"/>
        <w:sz w:val="24"/>
        <w:szCs w:val="24"/>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9">
    <w:nsid w:val="7D6B3832"/>
    <w:multiLevelType w:val="hybridMultilevel"/>
    <w:tmpl w:val="10002EC2"/>
    <w:lvl w:ilvl="0" w:tplc="B1A4560A">
      <w:start w:val="1"/>
      <w:numFmt w:val="decimal"/>
      <w:lvlText w:val="%1."/>
      <w:lvlJc w:val="left"/>
      <w:pPr>
        <w:ind w:left="862" w:hanging="360"/>
      </w:pPr>
      <w:rPr>
        <w:rFonts w:hint="default"/>
      </w:rPr>
    </w:lvl>
    <w:lvl w:ilvl="1" w:tplc="04260019">
      <w:start w:val="1"/>
      <w:numFmt w:val="lowerLetter"/>
      <w:lvlText w:val="%2."/>
      <w:lvlJc w:val="left"/>
      <w:pPr>
        <w:ind w:left="1582" w:hanging="360"/>
      </w:pPr>
    </w:lvl>
    <w:lvl w:ilvl="2" w:tplc="0426001B">
      <w:start w:val="1"/>
      <w:numFmt w:val="lowerRoman"/>
      <w:lvlText w:val="%3."/>
      <w:lvlJc w:val="right"/>
      <w:pPr>
        <w:ind w:left="2302" w:hanging="180"/>
      </w:pPr>
    </w:lvl>
    <w:lvl w:ilvl="3" w:tplc="0426000F">
      <w:start w:val="1"/>
      <w:numFmt w:val="decimal"/>
      <w:lvlText w:val="%4."/>
      <w:lvlJc w:val="left"/>
      <w:pPr>
        <w:ind w:left="3022" w:hanging="360"/>
      </w:pPr>
    </w:lvl>
    <w:lvl w:ilvl="4" w:tplc="04260019">
      <w:start w:val="1"/>
      <w:numFmt w:val="lowerLetter"/>
      <w:lvlText w:val="%5."/>
      <w:lvlJc w:val="left"/>
      <w:pPr>
        <w:ind w:left="3742" w:hanging="360"/>
      </w:pPr>
    </w:lvl>
    <w:lvl w:ilvl="5" w:tplc="0426001B">
      <w:start w:val="1"/>
      <w:numFmt w:val="lowerRoman"/>
      <w:lvlText w:val="%6."/>
      <w:lvlJc w:val="right"/>
      <w:pPr>
        <w:ind w:left="4462" w:hanging="180"/>
      </w:pPr>
    </w:lvl>
    <w:lvl w:ilvl="6" w:tplc="0426000F">
      <w:start w:val="1"/>
      <w:numFmt w:val="decimal"/>
      <w:lvlText w:val="%7."/>
      <w:lvlJc w:val="left"/>
      <w:pPr>
        <w:ind w:left="5182" w:hanging="360"/>
      </w:pPr>
    </w:lvl>
    <w:lvl w:ilvl="7" w:tplc="04260019">
      <w:start w:val="1"/>
      <w:numFmt w:val="lowerLetter"/>
      <w:lvlText w:val="%8."/>
      <w:lvlJc w:val="left"/>
      <w:pPr>
        <w:ind w:left="5902" w:hanging="360"/>
      </w:pPr>
    </w:lvl>
    <w:lvl w:ilvl="8" w:tplc="0426001B">
      <w:start w:val="1"/>
      <w:numFmt w:val="lowerRoman"/>
      <w:lvlText w:val="%9."/>
      <w:lvlJc w:val="right"/>
      <w:pPr>
        <w:ind w:left="6622" w:hanging="180"/>
      </w:pPr>
    </w:lvl>
  </w:abstractNum>
  <w:num w:numId="1">
    <w:abstractNumId w:val="5"/>
  </w:num>
  <w:num w:numId="2">
    <w:abstractNumId w:val="7"/>
  </w:num>
  <w:num w:numId="3">
    <w:abstractNumId w:val="2"/>
  </w:num>
  <w:num w:numId="4">
    <w:abstractNumId w:val="3"/>
  </w:num>
  <w:num w:numId="5">
    <w:abstractNumId w:val="8"/>
  </w:num>
  <w:num w:numId="6">
    <w:abstractNumId w:val="0"/>
  </w:num>
  <w:num w:numId="7">
    <w:abstractNumId w:val="9"/>
  </w:num>
  <w:num w:numId="8">
    <w:abstractNumId w:val="1"/>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embedSystemFonts/>
  <w:proofState w:spelling="clean" w:grammar="clean"/>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29E5"/>
    <w:rsid w:val="000252B2"/>
    <w:rsid w:val="00034539"/>
    <w:rsid w:val="00042637"/>
    <w:rsid w:val="00044AE2"/>
    <w:rsid w:val="00045D8F"/>
    <w:rsid w:val="00053575"/>
    <w:rsid w:val="00063823"/>
    <w:rsid w:val="000730FC"/>
    <w:rsid w:val="0009200B"/>
    <w:rsid w:val="00096DA1"/>
    <w:rsid w:val="000A1CF0"/>
    <w:rsid w:val="000A6820"/>
    <w:rsid w:val="000C173C"/>
    <w:rsid w:val="000C2A6C"/>
    <w:rsid w:val="000F11E7"/>
    <w:rsid w:val="00101A79"/>
    <w:rsid w:val="0012044F"/>
    <w:rsid w:val="00131D2F"/>
    <w:rsid w:val="00132F8F"/>
    <w:rsid w:val="00141F2A"/>
    <w:rsid w:val="00147ADB"/>
    <w:rsid w:val="001544BD"/>
    <w:rsid w:val="001620D0"/>
    <w:rsid w:val="001809B4"/>
    <w:rsid w:val="0018484D"/>
    <w:rsid w:val="001876AA"/>
    <w:rsid w:val="00191546"/>
    <w:rsid w:val="001A07DE"/>
    <w:rsid w:val="001B7925"/>
    <w:rsid w:val="001C0FEC"/>
    <w:rsid w:val="001C35FC"/>
    <w:rsid w:val="001C50FE"/>
    <w:rsid w:val="001D15B5"/>
    <w:rsid w:val="001D2D3B"/>
    <w:rsid w:val="001D6301"/>
    <w:rsid w:val="001E2A1F"/>
    <w:rsid w:val="001E2BB5"/>
    <w:rsid w:val="001E785E"/>
    <w:rsid w:val="001F4A05"/>
    <w:rsid w:val="0021304C"/>
    <w:rsid w:val="00226F35"/>
    <w:rsid w:val="00230D88"/>
    <w:rsid w:val="00230DE6"/>
    <w:rsid w:val="00232CDA"/>
    <w:rsid w:val="00240A58"/>
    <w:rsid w:val="00254254"/>
    <w:rsid w:val="00254436"/>
    <w:rsid w:val="00263899"/>
    <w:rsid w:val="00264539"/>
    <w:rsid w:val="00271667"/>
    <w:rsid w:val="0027330F"/>
    <w:rsid w:val="00277EF3"/>
    <w:rsid w:val="00280C4F"/>
    <w:rsid w:val="00293855"/>
    <w:rsid w:val="002978C9"/>
    <w:rsid w:val="002B29EA"/>
    <w:rsid w:val="002C04D1"/>
    <w:rsid w:val="002C1432"/>
    <w:rsid w:val="002D6088"/>
    <w:rsid w:val="002F6326"/>
    <w:rsid w:val="00310CCC"/>
    <w:rsid w:val="00311C57"/>
    <w:rsid w:val="003152DD"/>
    <w:rsid w:val="00320322"/>
    <w:rsid w:val="00320547"/>
    <w:rsid w:val="00321561"/>
    <w:rsid w:val="00327E94"/>
    <w:rsid w:val="00330F1A"/>
    <w:rsid w:val="00347F14"/>
    <w:rsid w:val="00355574"/>
    <w:rsid w:val="00361BAA"/>
    <w:rsid w:val="00367384"/>
    <w:rsid w:val="00381C18"/>
    <w:rsid w:val="00382120"/>
    <w:rsid w:val="00385D52"/>
    <w:rsid w:val="00386E5E"/>
    <w:rsid w:val="00386FBB"/>
    <w:rsid w:val="00390BC4"/>
    <w:rsid w:val="00391DE0"/>
    <w:rsid w:val="003A4307"/>
    <w:rsid w:val="003A6C3D"/>
    <w:rsid w:val="003A72C2"/>
    <w:rsid w:val="003B09B0"/>
    <w:rsid w:val="003B38FD"/>
    <w:rsid w:val="003B6640"/>
    <w:rsid w:val="003E17F2"/>
    <w:rsid w:val="003F1194"/>
    <w:rsid w:val="003F2550"/>
    <w:rsid w:val="003F2C11"/>
    <w:rsid w:val="00402317"/>
    <w:rsid w:val="00403A78"/>
    <w:rsid w:val="004213E6"/>
    <w:rsid w:val="00434E84"/>
    <w:rsid w:val="004408BF"/>
    <w:rsid w:val="00446C08"/>
    <w:rsid w:val="00447386"/>
    <w:rsid w:val="004655D4"/>
    <w:rsid w:val="004A6D4F"/>
    <w:rsid w:val="004B4897"/>
    <w:rsid w:val="004B5053"/>
    <w:rsid w:val="004D0619"/>
    <w:rsid w:val="004D10F3"/>
    <w:rsid w:val="004D3A21"/>
    <w:rsid w:val="004D685E"/>
    <w:rsid w:val="004E4E47"/>
    <w:rsid w:val="004E5D22"/>
    <w:rsid w:val="00511590"/>
    <w:rsid w:val="005201DF"/>
    <w:rsid w:val="0052034B"/>
    <w:rsid w:val="00532012"/>
    <w:rsid w:val="0053372B"/>
    <w:rsid w:val="00547EF5"/>
    <w:rsid w:val="00553881"/>
    <w:rsid w:val="005619A3"/>
    <w:rsid w:val="005648D7"/>
    <w:rsid w:val="005701E1"/>
    <w:rsid w:val="0057182C"/>
    <w:rsid w:val="00571D56"/>
    <w:rsid w:val="00591F6C"/>
    <w:rsid w:val="005B27AA"/>
    <w:rsid w:val="005B68D3"/>
    <w:rsid w:val="005D346A"/>
    <w:rsid w:val="005F00F3"/>
    <w:rsid w:val="005F0CB3"/>
    <w:rsid w:val="00605EB9"/>
    <w:rsid w:val="006109EE"/>
    <w:rsid w:val="00610A89"/>
    <w:rsid w:val="00614C85"/>
    <w:rsid w:val="0061742B"/>
    <w:rsid w:val="00622348"/>
    <w:rsid w:val="00625794"/>
    <w:rsid w:val="00632850"/>
    <w:rsid w:val="006412A3"/>
    <w:rsid w:val="00644AAD"/>
    <w:rsid w:val="0064597B"/>
    <w:rsid w:val="00646792"/>
    <w:rsid w:val="006525DD"/>
    <w:rsid w:val="00653A1C"/>
    <w:rsid w:val="00657D70"/>
    <w:rsid w:val="006605A1"/>
    <w:rsid w:val="006629E5"/>
    <w:rsid w:val="006857D2"/>
    <w:rsid w:val="00693918"/>
    <w:rsid w:val="006B289C"/>
    <w:rsid w:val="006C181F"/>
    <w:rsid w:val="006C762A"/>
    <w:rsid w:val="006C7E89"/>
    <w:rsid w:val="006D015F"/>
    <w:rsid w:val="006D27C6"/>
    <w:rsid w:val="006D3384"/>
    <w:rsid w:val="006F2397"/>
    <w:rsid w:val="007078BE"/>
    <w:rsid w:val="00710A19"/>
    <w:rsid w:val="00711383"/>
    <w:rsid w:val="00722147"/>
    <w:rsid w:val="00731C88"/>
    <w:rsid w:val="00737FE8"/>
    <w:rsid w:val="0075701F"/>
    <w:rsid w:val="00760ADA"/>
    <w:rsid w:val="007639F2"/>
    <w:rsid w:val="00774873"/>
    <w:rsid w:val="00775903"/>
    <w:rsid w:val="00775A30"/>
    <w:rsid w:val="0079616C"/>
    <w:rsid w:val="007A6BF2"/>
    <w:rsid w:val="007B1B2E"/>
    <w:rsid w:val="007C0A10"/>
    <w:rsid w:val="007C2A85"/>
    <w:rsid w:val="007C6C62"/>
    <w:rsid w:val="007D01D0"/>
    <w:rsid w:val="007D389A"/>
    <w:rsid w:val="007D399C"/>
    <w:rsid w:val="007D545C"/>
    <w:rsid w:val="007D6950"/>
    <w:rsid w:val="007E3CC0"/>
    <w:rsid w:val="007E623E"/>
    <w:rsid w:val="007E625E"/>
    <w:rsid w:val="007E6B70"/>
    <w:rsid w:val="007F08E0"/>
    <w:rsid w:val="007F344B"/>
    <w:rsid w:val="007F5F4F"/>
    <w:rsid w:val="00801101"/>
    <w:rsid w:val="00822C26"/>
    <w:rsid w:val="00827913"/>
    <w:rsid w:val="00835FD0"/>
    <w:rsid w:val="00853F82"/>
    <w:rsid w:val="00854B6C"/>
    <w:rsid w:val="0085768D"/>
    <w:rsid w:val="0087047C"/>
    <w:rsid w:val="00872846"/>
    <w:rsid w:val="0087373D"/>
    <w:rsid w:val="00883CA0"/>
    <w:rsid w:val="00887ED4"/>
    <w:rsid w:val="0089223C"/>
    <w:rsid w:val="00894D6D"/>
    <w:rsid w:val="008A45B6"/>
    <w:rsid w:val="008A536B"/>
    <w:rsid w:val="008B4041"/>
    <w:rsid w:val="008C06C5"/>
    <w:rsid w:val="008D43D6"/>
    <w:rsid w:val="008E293B"/>
    <w:rsid w:val="008E4EFB"/>
    <w:rsid w:val="008F5967"/>
    <w:rsid w:val="00907DDF"/>
    <w:rsid w:val="0091290D"/>
    <w:rsid w:val="00922F0B"/>
    <w:rsid w:val="009237FC"/>
    <w:rsid w:val="00931875"/>
    <w:rsid w:val="00933A76"/>
    <w:rsid w:val="00954A7A"/>
    <w:rsid w:val="00962EE4"/>
    <w:rsid w:val="0096397A"/>
    <w:rsid w:val="00965242"/>
    <w:rsid w:val="009672A6"/>
    <w:rsid w:val="00971458"/>
    <w:rsid w:val="009773D8"/>
    <w:rsid w:val="00977F5D"/>
    <w:rsid w:val="00984A00"/>
    <w:rsid w:val="009948CC"/>
    <w:rsid w:val="00994EE7"/>
    <w:rsid w:val="00996D95"/>
    <w:rsid w:val="009A251B"/>
    <w:rsid w:val="009B5152"/>
    <w:rsid w:val="009B58B3"/>
    <w:rsid w:val="009C00CB"/>
    <w:rsid w:val="009C4DDB"/>
    <w:rsid w:val="009F022C"/>
    <w:rsid w:val="00A014DA"/>
    <w:rsid w:val="00A079F3"/>
    <w:rsid w:val="00A13CFC"/>
    <w:rsid w:val="00A214C2"/>
    <w:rsid w:val="00A31527"/>
    <w:rsid w:val="00A443DB"/>
    <w:rsid w:val="00A536B5"/>
    <w:rsid w:val="00A61ED5"/>
    <w:rsid w:val="00A66FC8"/>
    <w:rsid w:val="00A779F8"/>
    <w:rsid w:val="00A82E08"/>
    <w:rsid w:val="00A87CB4"/>
    <w:rsid w:val="00AC4552"/>
    <w:rsid w:val="00AC49BF"/>
    <w:rsid w:val="00AD023C"/>
    <w:rsid w:val="00AD57E4"/>
    <w:rsid w:val="00AE4D6C"/>
    <w:rsid w:val="00AE63B6"/>
    <w:rsid w:val="00AF3478"/>
    <w:rsid w:val="00AF3693"/>
    <w:rsid w:val="00B07F20"/>
    <w:rsid w:val="00B12559"/>
    <w:rsid w:val="00B2148B"/>
    <w:rsid w:val="00B21606"/>
    <w:rsid w:val="00B41CD9"/>
    <w:rsid w:val="00B450BF"/>
    <w:rsid w:val="00B54BE8"/>
    <w:rsid w:val="00B66185"/>
    <w:rsid w:val="00B672FA"/>
    <w:rsid w:val="00B84E80"/>
    <w:rsid w:val="00B90BD5"/>
    <w:rsid w:val="00B91C94"/>
    <w:rsid w:val="00BA4DE0"/>
    <w:rsid w:val="00BB212C"/>
    <w:rsid w:val="00BB418B"/>
    <w:rsid w:val="00BB6481"/>
    <w:rsid w:val="00BC2855"/>
    <w:rsid w:val="00BC5E07"/>
    <w:rsid w:val="00BD07B3"/>
    <w:rsid w:val="00BD5920"/>
    <w:rsid w:val="00C03465"/>
    <w:rsid w:val="00C16866"/>
    <w:rsid w:val="00C22A05"/>
    <w:rsid w:val="00C40155"/>
    <w:rsid w:val="00C409BB"/>
    <w:rsid w:val="00C444AE"/>
    <w:rsid w:val="00C532CF"/>
    <w:rsid w:val="00C90CAD"/>
    <w:rsid w:val="00C91806"/>
    <w:rsid w:val="00C94C24"/>
    <w:rsid w:val="00CA3B56"/>
    <w:rsid w:val="00CB7513"/>
    <w:rsid w:val="00CC06D0"/>
    <w:rsid w:val="00CC5323"/>
    <w:rsid w:val="00CC56DC"/>
    <w:rsid w:val="00CD2ACF"/>
    <w:rsid w:val="00CF4B36"/>
    <w:rsid w:val="00CF669D"/>
    <w:rsid w:val="00D011E9"/>
    <w:rsid w:val="00D02A6B"/>
    <w:rsid w:val="00D22466"/>
    <w:rsid w:val="00D23CC5"/>
    <w:rsid w:val="00D306D4"/>
    <w:rsid w:val="00D433A3"/>
    <w:rsid w:val="00D467CC"/>
    <w:rsid w:val="00D87796"/>
    <w:rsid w:val="00D90267"/>
    <w:rsid w:val="00D90449"/>
    <w:rsid w:val="00D9178A"/>
    <w:rsid w:val="00D921CE"/>
    <w:rsid w:val="00D9224C"/>
    <w:rsid w:val="00DA6B08"/>
    <w:rsid w:val="00DB067A"/>
    <w:rsid w:val="00DB3AEE"/>
    <w:rsid w:val="00DB40B6"/>
    <w:rsid w:val="00DD73F6"/>
    <w:rsid w:val="00DE3137"/>
    <w:rsid w:val="00DF5D2F"/>
    <w:rsid w:val="00E01DF5"/>
    <w:rsid w:val="00E02AF7"/>
    <w:rsid w:val="00E12435"/>
    <w:rsid w:val="00E16AFD"/>
    <w:rsid w:val="00E354F3"/>
    <w:rsid w:val="00E37843"/>
    <w:rsid w:val="00E41499"/>
    <w:rsid w:val="00E4242F"/>
    <w:rsid w:val="00E43483"/>
    <w:rsid w:val="00E4789B"/>
    <w:rsid w:val="00E52695"/>
    <w:rsid w:val="00E6070A"/>
    <w:rsid w:val="00E6343A"/>
    <w:rsid w:val="00E638FB"/>
    <w:rsid w:val="00E64A72"/>
    <w:rsid w:val="00E705C6"/>
    <w:rsid w:val="00E75BCB"/>
    <w:rsid w:val="00EB286A"/>
    <w:rsid w:val="00EB4450"/>
    <w:rsid w:val="00EB6E6C"/>
    <w:rsid w:val="00EC151F"/>
    <w:rsid w:val="00EC3805"/>
    <w:rsid w:val="00EC5EA9"/>
    <w:rsid w:val="00ED3016"/>
    <w:rsid w:val="00EE7D57"/>
    <w:rsid w:val="00EF13C7"/>
    <w:rsid w:val="00EF5902"/>
    <w:rsid w:val="00F00BA1"/>
    <w:rsid w:val="00F07612"/>
    <w:rsid w:val="00F07790"/>
    <w:rsid w:val="00F138A6"/>
    <w:rsid w:val="00F13EDF"/>
    <w:rsid w:val="00F14E0D"/>
    <w:rsid w:val="00F22C85"/>
    <w:rsid w:val="00F26322"/>
    <w:rsid w:val="00F27A78"/>
    <w:rsid w:val="00F30964"/>
    <w:rsid w:val="00F34E71"/>
    <w:rsid w:val="00F45989"/>
    <w:rsid w:val="00F518E9"/>
    <w:rsid w:val="00F52E75"/>
    <w:rsid w:val="00F55E29"/>
    <w:rsid w:val="00F863E5"/>
    <w:rsid w:val="00F87C32"/>
    <w:rsid w:val="00F90353"/>
    <w:rsid w:val="00FB681B"/>
    <w:rsid w:val="00FC26E8"/>
    <w:rsid w:val="00FD2D5C"/>
    <w:rsid w:val="00FD3E3C"/>
    <w:rsid w:val="00FD430D"/>
    <w:rsid w:val="00FE1909"/>
    <w:rsid w:val="00FE7DC2"/>
    <w:rsid w:val="00FF29F2"/>
    <w:rsid w:val="00FF305F"/>
    <w:rsid w:val="00FF48B0"/>
  </w:rsids>
  <m:mathPr>
    <m:mathFont m:val="Cambria Math"/>
    <m:brkBin m:val="before"/>
    <m:brkBinSub m:val="--"/>
    <m:smallFrac m:val="0"/>
    <m:dispDef/>
    <m:lMargin m:val="0"/>
    <m:rMargin m:val="0"/>
    <m:defJc m:val="centerGroup"/>
    <m:wrapIndent m:val="1440"/>
    <m:intLim m:val="subSup"/>
    <m:naryLim m:val="undOvr"/>
  </m:mathPr>
  <w:themeFontLang w:val="lv-LV"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5C61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lv-LV" w:eastAsia="lv-LV"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6B08"/>
    <w:pPr>
      <w:spacing w:after="200" w:line="276" w:lineRule="auto"/>
    </w:pPr>
    <w:rPr>
      <w:rFonts w:cs="Calibri"/>
      <w:lang w:eastAsia="en-US"/>
    </w:rPr>
  </w:style>
  <w:style w:type="paragraph" w:styleId="Heading2">
    <w:name w:val="heading 2"/>
    <w:basedOn w:val="Normal"/>
    <w:next w:val="Normal"/>
    <w:link w:val="Heading2Char"/>
    <w:qFormat/>
    <w:locked/>
    <w:rsid w:val="00511590"/>
    <w:pPr>
      <w:keepNext/>
      <w:spacing w:before="240" w:after="60" w:line="240" w:lineRule="auto"/>
      <w:outlineLvl w:val="1"/>
    </w:pPr>
    <w:rPr>
      <w:rFonts w:ascii="Arial" w:eastAsia="Times New Roman" w:hAnsi="Arial" w:cs="Arial"/>
      <w:b/>
      <w:bCs/>
      <w:i/>
      <w:i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3B6640"/>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EF5902"/>
    <w:pPr>
      <w:ind w:left="720"/>
    </w:pPr>
  </w:style>
  <w:style w:type="paragraph" w:styleId="Header">
    <w:name w:val="header"/>
    <w:basedOn w:val="Normal"/>
    <w:link w:val="HeaderChar"/>
    <w:uiPriority w:val="99"/>
    <w:rsid w:val="00BB6481"/>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locked/>
    <w:rsid w:val="00BB6481"/>
    <w:rPr>
      <w:rFonts w:ascii="Times New Roman" w:hAnsi="Times New Roman" w:cs="Times New Roman"/>
      <w:sz w:val="20"/>
      <w:szCs w:val="20"/>
    </w:rPr>
  </w:style>
  <w:style w:type="paragraph" w:styleId="BodyText">
    <w:name w:val="Body Text"/>
    <w:aliases w:val="Body Text1"/>
    <w:basedOn w:val="Normal"/>
    <w:link w:val="BodyTextChar"/>
    <w:uiPriority w:val="99"/>
    <w:rsid w:val="00BB6481"/>
    <w:pPr>
      <w:spacing w:after="0" w:line="240" w:lineRule="auto"/>
    </w:pPr>
    <w:rPr>
      <w:rFonts w:ascii="Times New Roman" w:eastAsia="Times New Roman" w:hAnsi="Times New Roman" w:cs="Times New Roman"/>
      <w:color w:val="0000FF"/>
      <w:sz w:val="26"/>
      <w:szCs w:val="26"/>
      <w:lang w:val="en-US"/>
    </w:rPr>
  </w:style>
  <w:style w:type="character" w:customStyle="1" w:styleId="BodyTextChar">
    <w:name w:val="Body Text Char"/>
    <w:aliases w:val="Body Text1 Char"/>
    <w:basedOn w:val="DefaultParagraphFont"/>
    <w:link w:val="BodyText"/>
    <w:uiPriority w:val="99"/>
    <w:locked/>
    <w:rsid w:val="00BB6481"/>
    <w:rPr>
      <w:rFonts w:ascii="Times New Roman" w:hAnsi="Times New Roman" w:cs="Times New Roman"/>
      <w:snapToGrid w:val="0"/>
      <w:color w:val="0000FF"/>
      <w:sz w:val="20"/>
      <w:szCs w:val="20"/>
      <w:lang w:val="en-US"/>
    </w:rPr>
  </w:style>
  <w:style w:type="character" w:styleId="PageNumber">
    <w:name w:val="page number"/>
    <w:basedOn w:val="DefaultParagraphFont"/>
    <w:uiPriority w:val="99"/>
    <w:rsid w:val="00BB6481"/>
  </w:style>
  <w:style w:type="paragraph" w:styleId="Footer">
    <w:name w:val="footer"/>
    <w:basedOn w:val="Normal"/>
    <w:link w:val="FooterChar"/>
    <w:uiPriority w:val="99"/>
    <w:rsid w:val="00BB6481"/>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locked/>
    <w:rsid w:val="00BB6481"/>
    <w:rPr>
      <w:rFonts w:ascii="Times New Roman" w:hAnsi="Times New Roman" w:cs="Times New Roman"/>
      <w:sz w:val="20"/>
      <w:szCs w:val="20"/>
    </w:rPr>
  </w:style>
  <w:style w:type="paragraph" w:styleId="Title">
    <w:name w:val="Title"/>
    <w:basedOn w:val="Normal"/>
    <w:link w:val="TitleChar"/>
    <w:uiPriority w:val="99"/>
    <w:qFormat/>
    <w:rsid w:val="00BB6481"/>
    <w:pPr>
      <w:spacing w:before="360" w:after="360" w:line="240" w:lineRule="auto"/>
      <w:jc w:val="center"/>
    </w:pPr>
    <w:rPr>
      <w:rFonts w:ascii="Times New Roman" w:eastAsia="Times New Roman" w:hAnsi="Times New Roman" w:cs="Times New Roman"/>
      <w:b/>
      <w:bCs/>
      <w:sz w:val="32"/>
      <w:szCs w:val="32"/>
      <w:lang w:eastAsia="lv-LV"/>
    </w:rPr>
  </w:style>
  <w:style w:type="character" w:customStyle="1" w:styleId="TitleChar">
    <w:name w:val="Title Char"/>
    <w:basedOn w:val="DefaultParagraphFont"/>
    <w:link w:val="Title"/>
    <w:uiPriority w:val="99"/>
    <w:locked/>
    <w:rsid w:val="00BB6481"/>
    <w:rPr>
      <w:rFonts w:ascii="Times New Roman" w:hAnsi="Times New Roman" w:cs="Times New Roman"/>
      <w:b/>
      <w:bCs/>
      <w:sz w:val="20"/>
      <w:szCs w:val="20"/>
      <w:lang w:eastAsia="lv-LV"/>
    </w:rPr>
  </w:style>
  <w:style w:type="paragraph" w:customStyle="1" w:styleId="naisf">
    <w:name w:val="naisf"/>
    <w:basedOn w:val="Normal"/>
    <w:uiPriority w:val="99"/>
    <w:rsid w:val="00BB6481"/>
    <w:pPr>
      <w:spacing w:before="75" w:after="75" w:line="240" w:lineRule="auto"/>
      <w:ind w:firstLine="375"/>
      <w:jc w:val="both"/>
    </w:pPr>
    <w:rPr>
      <w:rFonts w:ascii="Times New Roman" w:eastAsia="Times New Roman" w:hAnsi="Times New Roman" w:cs="Times New Roman"/>
      <w:sz w:val="24"/>
      <w:szCs w:val="24"/>
      <w:lang w:eastAsia="lv-LV"/>
    </w:rPr>
  </w:style>
  <w:style w:type="paragraph" w:styleId="TOC1">
    <w:name w:val="toc 1"/>
    <w:basedOn w:val="Normal"/>
    <w:next w:val="Normal"/>
    <w:autoRedefine/>
    <w:uiPriority w:val="99"/>
    <w:semiHidden/>
    <w:rsid w:val="005701E1"/>
    <w:pPr>
      <w:spacing w:before="120" w:after="0" w:line="240" w:lineRule="auto"/>
      <w:ind w:left="540" w:hanging="540"/>
    </w:pPr>
    <w:rPr>
      <w:rFonts w:ascii="Times New Roman" w:eastAsia="Times New Roman" w:hAnsi="Times New Roman" w:cs="Times New Roman"/>
      <w:b/>
      <w:bCs/>
      <w:sz w:val="24"/>
      <w:szCs w:val="24"/>
    </w:rPr>
  </w:style>
  <w:style w:type="paragraph" w:customStyle="1" w:styleId="txt1">
    <w:name w:val="txt1"/>
    <w:uiPriority w:val="99"/>
    <w:rsid w:val="005701E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Times New Roman" w:hAnsi="!Neo'w Arial" w:cs="!Neo'w Arial"/>
      <w:color w:val="000000"/>
      <w:sz w:val="20"/>
      <w:szCs w:val="20"/>
      <w:lang w:val="en-US" w:eastAsia="en-US"/>
    </w:rPr>
  </w:style>
  <w:style w:type="paragraph" w:customStyle="1" w:styleId="tv213tvp">
    <w:name w:val="tv213 tvp"/>
    <w:basedOn w:val="Normal"/>
    <w:rsid w:val="00511590"/>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tv213limenis2">
    <w:name w:val="tv213 limenis2"/>
    <w:basedOn w:val="Normal"/>
    <w:rsid w:val="00511590"/>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tv213">
    <w:name w:val="tv213"/>
    <w:basedOn w:val="Normal"/>
    <w:rsid w:val="00511590"/>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rsid w:val="00511590"/>
    <w:rPr>
      <w:rFonts w:ascii="Arial" w:eastAsia="Times New Roman" w:hAnsi="Arial" w:cs="Arial"/>
      <w:b/>
      <w:bCs/>
      <w:i/>
      <w:iCs/>
      <w:sz w:val="28"/>
      <w:szCs w:val="28"/>
      <w:lang w:val="en-GB" w:eastAsia="en-US"/>
    </w:rPr>
  </w:style>
  <w:style w:type="character" w:styleId="Hyperlink">
    <w:name w:val="Hyperlink"/>
    <w:rsid w:val="00511590"/>
    <w:rPr>
      <w:color w:val="0000FF"/>
      <w:u w:val="single"/>
    </w:rPr>
  </w:style>
  <w:style w:type="paragraph" w:styleId="BalloonText">
    <w:name w:val="Balloon Text"/>
    <w:basedOn w:val="Normal"/>
    <w:link w:val="BalloonTextChar"/>
    <w:uiPriority w:val="99"/>
    <w:semiHidden/>
    <w:unhideWhenUsed/>
    <w:rsid w:val="00FC26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26E8"/>
    <w:rPr>
      <w:rFonts w:ascii="Tahoma" w:hAnsi="Tahoma" w:cs="Tahoma"/>
      <w:sz w:val="16"/>
      <w:szCs w:val="16"/>
      <w:lang w:eastAsia="en-US"/>
    </w:rPr>
  </w:style>
  <w:style w:type="character" w:customStyle="1" w:styleId="UnresolvedMention1">
    <w:name w:val="Unresolved Mention1"/>
    <w:basedOn w:val="DefaultParagraphFont"/>
    <w:uiPriority w:val="99"/>
    <w:semiHidden/>
    <w:unhideWhenUsed/>
    <w:rsid w:val="00E354F3"/>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lv-LV" w:eastAsia="lv-LV"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6B08"/>
    <w:pPr>
      <w:spacing w:after="200" w:line="276" w:lineRule="auto"/>
    </w:pPr>
    <w:rPr>
      <w:rFonts w:cs="Calibri"/>
      <w:lang w:eastAsia="en-US"/>
    </w:rPr>
  </w:style>
  <w:style w:type="paragraph" w:styleId="Heading2">
    <w:name w:val="heading 2"/>
    <w:basedOn w:val="Normal"/>
    <w:next w:val="Normal"/>
    <w:link w:val="Heading2Char"/>
    <w:qFormat/>
    <w:locked/>
    <w:rsid w:val="00511590"/>
    <w:pPr>
      <w:keepNext/>
      <w:spacing w:before="240" w:after="60" w:line="240" w:lineRule="auto"/>
      <w:outlineLvl w:val="1"/>
    </w:pPr>
    <w:rPr>
      <w:rFonts w:ascii="Arial" w:eastAsia="Times New Roman" w:hAnsi="Arial" w:cs="Arial"/>
      <w:b/>
      <w:bCs/>
      <w:i/>
      <w:i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3B6640"/>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EF5902"/>
    <w:pPr>
      <w:ind w:left="720"/>
    </w:pPr>
  </w:style>
  <w:style w:type="paragraph" w:styleId="Header">
    <w:name w:val="header"/>
    <w:basedOn w:val="Normal"/>
    <w:link w:val="HeaderChar"/>
    <w:uiPriority w:val="99"/>
    <w:rsid w:val="00BB6481"/>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locked/>
    <w:rsid w:val="00BB6481"/>
    <w:rPr>
      <w:rFonts w:ascii="Times New Roman" w:hAnsi="Times New Roman" w:cs="Times New Roman"/>
      <w:sz w:val="20"/>
      <w:szCs w:val="20"/>
    </w:rPr>
  </w:style>
  <w:style w:type="paragraph" w:styleId="BodyText">
    <w:name w:val="Body Text"/>
    <w:aliases w:val="Body Text1"/>
    <w:basedOn w:val="Normal"/>
    <w:link w:val="BodyTextChar"/>
    <w:uiPriority w:val="99"/>
    <w:rsid w:val="00BB6481"/>
    <w:pPr>
      <w:spacing w:after="0" w:line="240" w:lineRule="auto"/>
    </w:pPr>
    <w:rPr>
      <w:rFonts w:ascii="Times New Roman" w:eastAsia="Times New Roman" w:hAnsi="Times New Roman" w:cs="Times New Roman"/>
      <w:color w:val="0000FF"/>
      <w:sz w:val="26"/>
      <w:szCs w:val="26"/>
      <w:lang w:val="en-US"/>
    </w:rPr>
  </w:style>
  <w:style w:type="character" w:customStyle="1" w:styleId="BodyTextChar">
    <w:name w:val="Body Text Char"/>
    <w:aliases w:val="Body Text1 Char"/>
    <w:basedOn w:val="DefaultParagraphFont"/>
    <w:link w:val="BodyText"/>
    <w:uiPriority w:val="99"/>
    <w:locked/>
    <w:rsid w:val="00BB6481"/>
    <w:rPr>
      <w:rFonts w:ascii="Times New Roman" w:hAnsi="Times New Roman" w:cs="Times New Roman"/>
      <w:snapToGrid w:val="0"/>
      <w:color w:val="0000FF"/>
      <w:sz w:val="20"/>
      <w:szCs w:val="20"/>
      <w:lang w:val="en-US"/>
    </w:rPr>
  </w:style>
  <w:style w:type="character" w:styleId="PageNumber">
    <w:name w:val="page number"/>
    <w:basedOn w:val="DefaultParagraphFont"/>
    <w:uiPriority w:val="99"/>
    <w:rsid w:val="00BB6481"/>
  </w:style>
  <w:style w:type="paragraph" w:styleId="Footer">
    <w:name w:val="footer"/>
    <w:basedOn w:val="Normal"/>
    <w:link w:val="FooterChar"/>
    <w:uiPriority w:val="99"/>
    <w:rsid w:val="00BB6481"/>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locked/>
    <w:rsid w:val="00BB6481"/>
    <w:rPr>
      <w:rFonts w:ascii="Times New Roman" w:hAnsi="Times New Roman" w:cs="Times New Roman"/>
      <w:sz w:val="20"/>
      <w:szCs w:val="20"/>
    </w:rPr>
  </w:style>
  <w:style w:type="paragraph" w:styleId="Title">
    <w:name w:val="Title"/>
    <w:basedOn w:val="Normal"/>
    <w:link w:val="TitleChar"/>
    <w:uiPriority w:val="99"/>
    <w:qFormat/>
    <w:rsid w:val="00BB6481"/>
    <w:pPr>
      <w:spacing w:before="360" w:after="360" w:line="240" w:lineRule="auto"/>
      <w:jc w:val="center"/>
    </w:pPr>
    <w:rPr>
      <w:rFonts w:ascii="Times New Roman" w:eastAsia="Times New Roman" w:hAnsi="Times New Roman" w:cs="Times New Roman"/>
      <w:b/>
      <w:bCs/>
      <w:sz w:val="32"/>
      <w:szCs w:val="32"/>
      <w:lang w:eastAsia="lv-LV"/>
    </w:rPr>
  </w:style>
  <w:style w:type="character" w:customStyle="1" w:styleId="TitleChar">
    <w:name w:val="Title Char"/>
    <w:basedOn w:val="DefaultParagraphFont"/>
    <w:link w:val="Title"/>
    <w:uiPriority w:val="99"/>
    <w:locked/>
    <w:rsid w:val="00BB6481"/>
    <w:rPr>
      <w:rFonts w:ascii="Times New Roman" w:hAnsi="Times New Roman" w:cs="Times New Roman"/>
      <w:b/>
      <w:bCs/>
      <w:sz w:val="20"/>
      <w:szCs w:val="20"/>
      <w:lang w:eastAsia="lv-LV"/>
    </w:rPr>
  </w:style>
  <w:style w:type="paragraph" w:customStyle="1" w:styleId="naisf">
    <w:name w:val="naisf"/>
    <w:basedOn w:val="Normal"/>
    <w:uiPriority w:val="99"/>
    <w:rsid w:val="00BB6481"/>
    <w:pPr>
      <w:spacing w:before="75" w:after="75" w:line="240" w:lineRule="auto"/>
      <w:ind w:firstLine="375"/>
      <w:jc w:val="both"/>
    </w:pPr>
    <w:rPr>
      <w:rFonts w:ascii="Times New Roman" w:eastAsia="Times New Roman" w:hAnsi="Times New Roman" w:cs="Times New Roman"/>
      <w:sz w:val="24"/>
      <w:szCs w:val="24"/>
      <w:lang w:eastAsia="lv-LV"/>
    </w:rPr>
  </w:style>
  <w:style w:type="paragraph" w:styleId="TOC1">
    <w:name w:val="toc 1"/>
    <w:basedOn w:val="Normal"/>
    <w:next w:val="Normal"/>
    <w:autoRedefine/>
    <w:uiPriority w:val="99"/>
    <w:semiHidden/>
    <w:rsid w:val="005701E1"/>
    <w:pPr>
      <w:spacing w:before="120" w:after="0" w:line="240" w:lineRule="auto"/>
      <w:ind w:left="540" w:hanging="540"/>
    </w:pPr>
    <w:rPr>
      <w:rFonts w:ascii="Times New Roman" w:eastAsia="Times New Roman" w:hAnsi="Times New Roman" w:cs="Times New Roman"/>
      <w:b/>
      <w:bCs/>
      <w:sz w:val="24"/>
      <w:szCs w:val="24"/>
    </w:rPr>
  </w:style>
  <w:style w:type="paragraph" w:customStyle="1" w:styleId="txt1">
    <w:name w:val="txt1"/>
    <w:uiPriority w:val="99"/>
    <w:rsid w:val="005701E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Times New Roman" w:hAnsi="!Neo'w Arial" w:cs="!Neo'w Arial"/>
      <w:color w:val="000000"/>
      <w:sz w:val="20"/>
      <w:szCs w:val="20"/>
      <w:lang w:val="en-US" w:eastAsia="en-US"/>
    </w:rPr>
  </w:style>
  <w:style w:type="paragraph" w:customStyle="1" w:styleId="tv213tvp">
    <w:name w:val="tv213 tvp"/>
    <w:basedOn w:val="Normal"/>
    <w:rsid w:val="00511590"/>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tv213limenis2">
    <w:name w:val="tv213 limenis2"/>
    <w:basedOn w:val="Normal"/>
    <w:rsid w:val="00511590"/>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tv213">
    <w:name w:val="tv213"/>
    <w:basedOn w:val="Normal"/>
    <w:rsid w:val="00511590"/>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rsid w:val="00511590"/>
    <w:rPr>
      <w:rFonts w:ascii="Arial" w:eastAsia="Times New Roman" w:hAnsi="Arial" w:cs="Arial"/>
      <w:b/>
      <w:bCs/>
      <w:i/>
      <w:iCs/>
      <w:sz w:val="28"/>
      <w:szCs w:val="28"/>
      <w:lang w:val="en-GB" w:eastAsia="en-US"/>
    </w:rPr>
  </w:style>
  <w:style w:type="character" w:styleId="Hyperlink">
    <w:name w:val="Hyperlink"/>
    <w:rsid w:val="00511590"/>
    <w:rPr>
      <w:color w:val="0000FF"/>
      <w:u w:val="single"/>
    </w:rPr>
  </w:style>
  <w:style w:type="paragraph" w:styleId="BalloonText">
    <w:name w:val="Balloon Text"/>
    <w:basedOn w:val="Normal"/>
    <w:link w:val="BalloonTextChar"/>
    <w:uiPriority w:val="99"/>
    <w:semiHidden/>
    <w:unhideWhenUsed/>
    <w:rsid w:val="00FC26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26E8"/>
    <w:rPr>
      <w:rFonts w:ascii="Tahoma" w:hAnsi="Tahoma" w:cs="Tahoma"/>
      <w:sz w:val="16"/>
      <w:szCs w:val="16"/>
      <w:lang w:eastAsia="en-US"/>
    </w:rPr>
  </w:style>
  <w:style w:type="character" w:customStyle="1" w:styleId="UnresolvedMention1">
    <w:name w:val="Unresolved Mention1"/>
    <w:basedOn w:val="DefaultParagraphFont"/>
    <w:uiPriority w:val="99"/>
    <w:semiHidden/>
    <w:unhideWhenUsed/>
    <w:rsid w:val="00E354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BC50DB-10B8-4D46-936A-0E93F0D52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376</TotalTime>
  <Pages>4</Pages>
  <Words>1090</Words>
  <Characters>7641</Characters>
  <Application>Microsoft Office Word</Application>
  <DocSecurity>0</DocSecurity>
  <Lines>63</Lines>
  <Paragraphs>17</Paragraphs>
  <ScaleCrop>false</ScaleCrop>
  <HeadingPairs>
    <vt:vector size="6" baseType="variant">
      <vt:variant>
        <vt:lpstr>Title</vt:lpstr>
      </vt:variant>
      <vt:variant>
        <vt:i4>1</vt:i4>
      </vt:variant>
      <vt:variant>
        <vt:lpstr>Название</vt:lpstr>
      </vt:variant>
      <vt:variant>
        <vt:i4>1</vt:i4>
      </vt:variant>
      <vt:variant>
        <vt:lpstr>Nosaukums</vt:lpstr>
      </vt:variant>
      <vt:variant>
        <vt:i4>1</vt:i4>
      </vt:variant>
    </vt:vector>
  </HeadingPairs>
  <TitlesOfParts>
    <vt:vector size="3" baseType="lpstr">
      <vt:lpstr>LĪGUMA PROJEKTS</vt:lpstr>
      <vt:lpstr>LĪGUMA PROJEKTS</vt:lpstr>
      <vt:lpstr>LĪGUMA PROJEKTS</vt:lpstr>
    </vt:vector>
  </TitlesOfParts>
  <Company>skola</Company>
  <LinksUpToDate>false</LinksUpToDate>
  <CharactersWithSpaces>8714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LĪGUMA PROJEKTS</dc:title>
  <dc:creator>Natalija Staruscika</dc:creator>
  <cp:lastModifiedBy>Natalija Staruscika</cp:lastModifiedBy>
  <cp:revision>12</cp:revision>
  <cp:lastPrinted>2024-07-05T10:27:00Z</cp:lastPrinted>
  <dcterms:created xsi:type="dcterms:W3CDTF">2025-04-14T07:49:00Z</dcterms:created>
  <dcterms:modified xsi:type="dcterms:W3CDTF">2026-07-06T07:38:00Z</dcterms:modified>
</cp:coreProperties>
</file>