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2BD34" w14:textId="77777777" w:rsidR="0085470E" w:rsidRPr="00176FDC" w:rsidRDefault="0085470E" w:rsidP="0085470E">
      <w:pPr>
        <w:pStyle w:val="Apakpunkts"/>
        <w:numPr>
          <w:ilvl w:val="0"/>
          <w:numId w:val="0"/>
        </w:numPr>
        <w:rPr>
          <w:rFonts w:ascii="Times New Roman" w:hAnsi="Times New Roman"/>
          <w:sz w:val="24"/>
          <w:lang w:val="lv-LV"/>
        </w:rPr>
      </w:pPr>
    </w:p>
    <w:p w14:paraId="054147AA" w14:textId="54260E47" w:rsidR="0085470E" w:rsidRPr="00816DB9" w:rsidRDefault="0085470E" w:rsidP="0085470E">
      <w:pPr>
        <w:pStyle w:val="NoSpacing"/>
        <w:jc w:val="right"/>
      </w:pPr>
      <w:r w:rsidRPr="00816DB9">
        <w:t xml:space="preserve">Atklāta konkursa </w:t>
      </w:r>
      <w:r>
        <w:t>________</w:t>
      </w:r>
    </w:p>
    <w:p w14:paraId="3466FB15" w14:textId="48683F89" w:rsidR="0085470E" w:rsidRPr="00816DB9" w:rsidRDefault="00F344DF" w:rsidP="0085470E">
      <w:pPr>
        <w:pStyle w:val="Rindkopa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Nolikuma __.</w:t>
      </w:r>
      <w:r w:rsidR="0085470E" w:rsidRPr="00816DB9">
        <w:rPr>
          <w:rFonts w:ascii="Times New Roman" w:hAnsi="Times New Roman"/>
          <w:b/>
          <w:i/>
          <w:sz w:val="24"/>
        </w:rPr>
        <w:t xml:space="preserve"> pielikums</w:t>
      </w:r>
    </w:p>
    <w:p w14:paraId="6DBB228D" w14:textId="77777777" w:rsidR="0085470E" w:rsidRPr="00816DB9" w:rsidRDefault="0085470E" w:rsidP="0085470E">
      <w:pPr>
        <w:rPr>
          <w:rFonts w:ascii="Times New Roman" w:hAnsi="Times New Roman"/>
          <w:sz w:val="24"/>
          <w:szCs w:val="24"/>
        </w:rPr>
      </w:pPr>
    </w:p>
    <w:p w14:paraId="3F2977D4" w14:textId="77777777" w:rsidR="0085470E" w:rsidRPr="00816DB9" w:rsidRDefault="0085470E" w:rsidP="0085470E">
      <w:pPr>
        <w:jc w:val="right"/>
        <w:rPr>
          <w:rFonts w:ascii="Times New Roman" w:hAnsi="Times New Roman"/>
          <w:sz w:val="24"/>
          <w:szCs w:val="24"/>
        </w:rPr>
      </w:pPr>
      <w:r w:rsidRPr="00816DB9">
        <w:rPr>
          <w:rFonts w:ascii="Times New Roman" w:hAnsi="Times New Roman"/>
          <w:sz w:val="24"/>
          <w:szCs w:val="24"/>
        </w:rPr>
        <w:t xml:space="preserve">Pēdējās aktualizācijas datums: </w:t>
      </w:r>
    </w:p>
    <w:p w14:paraId="34E6DC8E" w14:textId="39580141" w:rsidR="0085470E" w:rsidRPr="00816DB9" w:rsidRDefault="0085470E" w:rsidP="0085470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</w:t>
      </w:r>
      <w:r w:rsidRPr="00816DB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816DB9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816DB9">
        <w:rPr>
          <w:rFonts w:ascii="Times New Roman" w:hAnsi="Times New Roman"/>
          <w:sz w:val="24"/>
          <w:szCs w:val="24"/>
        </w:rPr>
        <w:t>.</w:t>
      </w:r>
    </w:p>
    <w:p w14:paraId="17A7F394" w14:textId="77777777" w:rsidR="0085470E" w:rsidRPr="00816DB9" w:rsidRDefault="0085470E" w:rsidP="0085470E">
      <w:pPr>
        <w:rPr>
          <w:rFonts w:ascii="Times New Roman" w:hAnsi="Times New Roman"/>
          <w:sz w:val="24"/>
          <w:szCs w:val="24"/>
        </w:rPr>
      </w:pPr>
    </w:p>
    <w:p w14:paraId="21382CE4" w14:textId="77777777" w:rsidR="0085470E" w:rsidRPr="00816DB9" w:rsidRDefault="0085470E" w:rsidP="0085470E">
      <w:pPr>
        <w:pStyle w:val="Parastais"/>
        <w:jc w:val="center"/>
        <w:rPr>
          <w:b/>
        </w:rPr>
      </w:pPr>
      <w:r w:rsidRPr="00816DB9">
        <w:rPr>
          <w:b/>
        </w:rPr>
        <w:t>Tehniskā specifikācija un tehniskais piedāvājums</w:t>
      </w:r>
    </w:p>
    <w:p w14:paraId="031EDC2E" w14:textId="77777777" w:rsidR="0085470E" w:rsidRPr="00816DB9" w:rsidRDefault="0085470E" w:rsidP="0085470E">
      <w:pPr>
        <w:pStyle w:val="Parastais"/>
        <w:jc w:val="center"/>
        <w:rPr>
          <w:b/>
        </w:rPr>
      </w:pPr>
      <w:r w:rsidRPr="00816DB9">
        <w:rPr>
          <w:b/>
        </w:rPr>
        <w:t>atklātā konkursā</w:t>
      </w:r>
    </w:p>
    <w:p w14:paraId="51F190C6" w14:textId="77777777" w:rsidR="0085470E" w:rsidRPr="00816DB9" w:rsidRDefault="0085470E" w:rsidP="0085470E">
      <w:pPr>
        <w:pStyle w:val="NoSpacing"/>
        <w:spacing w:line="276" w:lineRule="auto"/>
        <w:jc w:val="center"/>
        <w:rPr>
          <w:bCs/>
          <w:iCs/>
        </w:rPr>
      </w:pPr>
      <w:r w:rsidRPr="00816DB9">
        <w:rPr>
          <w:bCs/>
          <w:iCs/>
        </w:rPr>
        <w:t>“Dabasgāzes piegāde”</w:t>
      </w:r>
    </w:p>
    <w:p w14:paraId="3B4BE163" w14:textId="6A7B98AD" w:rsidR="0085470E" w:rsidRPr="00816DB9" w:rsidRDefault="0085470E" w:rsidP="0085470E">
      <w:pPr>
        <w:pStyle w:val="Parastais"/>
        <w:ind w:left="500"/>
        <w:jc w:val="center"/>
        <w:rPr>
          <w:b/>
        </w:rPr>
      </w:pPr>
      <w:r w:rsidRPr="00816DB9">
        <w:rPr>
          <w:bCs/>
          <w:iCs/>
        </w:rPr>
        <w:t xml:space="preserve">Identifikācijas Nr. </w:t>
      </w:r>
      <w:r>
        <w:t>_________</w:t>
      </w:r>
    </w:p>
    <w:p w14:paraId="69125B32" w14:textId="77777777" w:rsidR="0085470E" w:rsidRPr="00816DB9" w:rsidRDefault="0085470E" w:rsidP="0085470E">
      <w:pPr>
        <w:pStyle w:val="Parastais"/>
        <w:ind w:left="500"/>
        <w:jc w:val="both"/>
      </w:pPr>
    </w:p>
    <w:p w14:paraId="00416AE7" w14:textId="7BAC7F7D" w:rsidR="0085470E" w:rsidRPr="00176FDC" w:rsidRDefault="0085470E" w:rsidP="0085470E">
      <w:pPr>
        <w:pStyle w:val="Parastais"/>
        <w:ind w:left="500"/>
        <w:jc w:val="both"/>
      </w:pPr>
      <w:r w:rsidRPr="00816DB9">
        <w:t xml:space="preserve">Iesniedzot šo tehnisko piedāvājumu &lt;Pretendenta nosaukums&gt; (reģistrācijas numurs _________________) apliecina, ka apņemas veikt piegādes un/vai sniegt pakalpojumu atbilstoši Iepirkuma “Dabasgāzes piegāde”, id.Nr. </w:t>
      </w:r>
      <w:r>
        <w:t>_______</w:t>
      </w:r>
      <w:r w:rsidRPr="00816DB9">
        <w:t xml:space="preserve"> Tehniskajai specifikācijai, kā arī citām Iepirkuma Nolikumā izvirzītajām prasībām, ievērojot spēkā esošos normatīvos aktus.</w:t>
      </w:r>
    </w:p>
    <w:p w14:paraId="68AEDC4F" w14:textId="77777777" w:rsidR="0085470E" w:rsidRPr="00176FDC" w:rsidRDefault="0085470E" w:rsidP="0085470E">
      <w:pPr>
        <w:pStyle w:val="Parastais"/>
        <w:ind w:left="500"/>
        <w:jc w:val="both"/>
      </w:pPr>
    </w:p>
    <w:p w14:paraId="1746ABFA" w14:textId="77777777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>Pasūtītāja dabasgāzi patērējošie gazificētie objekti – Meža prospekts 1, Rīga, LV-1014. Objekta atļautā maksimālā slodze – 352,1 nm3/h.</w:t>
      </w:r>
    </w:p>
    <w:p w14:paraId="0D405F8E" w14:textId="74E510EF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 xml:space="preserve">Dabasgāzes tirdzniecības periods – 01.10.2026. līdz 30.09.2027. </w:t>
      </w:r>
    </w:p>
    <w:p w14:paraId="799E73DE" w14:textId="77777777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 xml:space="preserve">Pasūtītāja paredzamais (prognozējamais) dabasgāzes nepieciešamais daudzums norādīto mēnešu periodam (kwh): </w:t>
      </w:r>
    </w:p>
    <w:tbl>
      <w:tblPr>
        <w:tblW w:w="4708" w:type="dxa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2545"/>
      </w:tblGrid>
      <w:tr w:rsidR="0085470E" w:rsidRPr="00F344DF" w14:paraId="6F6D5613" w14:textId="77777777" w:rsidTr="00977FE3">
        <w:trPr>
          <w:trHeight w:val="288"/>
        </w:trPr>
        <w:tc>
          <w:tcPr>
            <w:tcW w:w="21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00F12" w14:textId="77777777" w:rsidR="0085470E" w:rsidRPr="00F344DF" w:rsidRDefault="0085470E" w:rsidP="00977FE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Mēnesis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F1675" w14:textId="77777777" w:rsidR="0085470E" w:rsidRPr="00F344DF" w:rsidRDefault="0085470E" w:rsidP="00977FE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kWh</w:t>
            </w:r>
          </w:p>
        </w:tc>
      </w:tr>
      <w:tr w:rsidR="0085470E" w:rsidRPr="00F344DF" w14:paraId="3B48D169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8C135C" w14:textId="0D7F720E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Oct-26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CF7F06" w14:textId="62979A50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347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</w:tr>
      <w:tr w:rsidR="0085470E" w:rsidRPr="00F344DF" w14:paraId="4206F333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9686E1" w14:textId="60751EF0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Nov-26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C1487E" w14:textId="7F930168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381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855</w:t>
            </w:r>
          </w:p>
        </w:tc>
      </w:tr>
      <w:tr w:rsidR="0085470E" w:rsidRPr="00F344DF" w14:paraId="14D0E9BC" w14:textId="77777777" w:rsidTr="00977FE3">
        <w:trPr>
          <w:trHeight w:val="21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ACB4E2" w14:textId="5484E431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Dec-26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A41546" w14:textId="60375034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539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063</w:t>
            </w:r>
          </w:p>
        </w:tc>
      </w:tr>
      <w:tr w:rsidR="0085470E" w:rsidRPr="00F344DF" w14:paraId="5D42359C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A399D4" w14:textId="051BB9E0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Jan-27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512D42" w14:textId="2F1F645E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704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85470E" w:rsidRPr="00F344DF" w14:paraId="0C9F8CCE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0F8C98" w14:textId="5A67B220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Feb-27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9184C6" w14:textId="3E60AAC0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670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85470E" w:rsidRPr="00F344DF" w14:paraId="79C981D7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E96B76" w14:textId="68054C73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Mar-27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CC89A7" w14:textId="6F7B128C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85470E" w:rsidRPr="00F344DF" w14:paraId="20B1A65E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6FB75" w14:textId="3A265603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Apr-27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99623" w14:textId="34396100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394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000</w:t>
            </w:r>
          </w:p>
        </w:tc>
      </w:tr>
      <w:tr w:rsidR="0085470E" w:rsidRPr="00F344DF" w14:paraId="2E343729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81BF8" w14:textId="08631872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May-27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5DF4C" w14:textId="7482EE86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209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000</w:t>
            </w:r>
          </w:p>
        </w:tc>
      </w:tr>
      <w:tr w:rsidR="0085470E" w:rsidRPr="00F344DF" w14:paraId="795E7CB3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4DD7D" w14:textId="08BD6AEA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Jun-27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1C3BA" w14:textId="5BFBAC3B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102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85470E" w:rsidRPr="00F344DF" w14:paraId="24FF9032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2DFD4" w14:textId="5EB97BA1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Jul-27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1AB25" w14:textId="355454B2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85470E" w:rsidRPr="00F344DF" w14:paraId="7ECDB52D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B9B69" w14:textId="09EF435D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Aug-27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615C4" w14:textId="4E1A9167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</w:tr>
      <w:tr w:rsidR="0085470E" w:rsidRPr="00F344DF" w14:paraId="06F7B1CD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C694C" w14:textId="5545F9A6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Sep-27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05C74" w14:textId="480A6C69" w:rsidR="0085470E" w:rsidRPr="00F344DF" w:rsidRDefault="0085470E" w:rsidP="00977F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138</w:t>
            </w:r>
            <w:r w:rsidR="00F34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</w:p>
        </w:tc>
      </w:tr>
      <w:tr w:rsidR="0085470E" w:rsidRPr="00F344DF" w14:paraId="5C2DA610" w14:textId="77777777" w:rsidTr="00977FE3">
        <w:trPr>
          <w:trHeight w:val="288"/>
        </w:trPr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6CA8E9" w14:textId="77777777" w:rsidR="0085470E" w:rsidRPr="00F344DF" w:rsidRDefault="0085470E" w:rsidP="00977FE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Kopā 12 mēn.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98EFA0" w14:textId="6CB4791F" w:rsidR="0085470E" w:rsidRPr="00F344DF" w:rsidRDefault="0085470E" w:rsidP="00977FE3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34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F34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F34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049</w:t>
            </w:r>
            <w:r w:rsidR="00F34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344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218</w:t>
            </w:r>
          </w:p>
        </w:tc>
      </w:tr>
    </w:tbl>
    <w:p w14:paraId="5E48A4F4" w14:textId="77777777" w:rsidR="0085470E" w:rsidRPr="00F344DF" w:rsidRDefault="0085470E" w:rsidP="0085470E">
      <w:pPr>
        <w:pStyle w:val="ListParagraph"/>
        <w:tabs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D091F" w14:textId="77777777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 xml:space="preserve">Pasūtītājs ir tiesīgs iegādāties tādu dabasgāzes apjomu, kāds nepieciešams Pasūtītāja darbības nodrošināšanai un samazināt vai palielināt norādīto apjomu atkarībā no gada sezonas un laika apstākļiem, bet ne vairāk kā 15% apjoma robežās no līgumā pielīgtā dabasgāzes daudzuma. </w:t>
      </w:r>
    </w:p>
    <w:p w14:paraId="5783B3FD" w14:textId="77777777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>Lietotāja saņemto dabasgāzes daudzumu uzskaita ar atbilstoši verificētām mērierīcēm.</w:t>
      </w:r>
    </w:p>
    <w:p w14:paraId="729CE6EB" w14:textId="77777777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 xml:space="preserve">Pakalpojumi, kurus papildus nodrošina piegādātājs: </w:t>
      </w:r>
    </w:p>
    <w:p w14:paraId="0853C8CD" w14:textId="77777777" w:rsidR="0085470E" w:rsidRPr="00F344DF" w:rsidRDefault="0085470E" w:rsidP="0085470E">
      <w:pPr>
        <w:pStyle w:val="ListParagraph"/>
        <w:widowControl w:val="0"/>
        <w:numPr>
          <w:ilvl w:val="1"/>
          <w:numId w:val="3"/>
        </w:numPr>
        <w:tabs>
          <w:tab w:val="left" w:pos="450"/>
        </w:tabs>
        <w:autoSpaceDE w:val="0"/>
        <w:autoSpaceDN w:val="0"/>
        <w:adjustRightInd w:val="0"/>
        <w:ind w:right="-31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>sistēmas pakalpojumi, atbilstoši normatīvajiem aktiem noslēdzot visus nepieciešamos līgumus;</w:t>
      </w:r>
    </w:p>
    <w:p w14:paraId="114B04AB" w14:textId="77777777" w:rsidR="0085470E" w:rsidRPr="00F344DF" w:rsidRDefault="0085470E" w:rsidP="0085470E">
      <w:pPr>
        <w:pStyle w:val="ListParagraph"/>
        <w:widowControl w:val="0"/>
        <w:numPr>
          <w:ilvl w:val="1"/>
          <w:numId w:val="3"/>
        </w:numPr>
        <w:tabs>
          <w:tab w:val="num" w:pos="360"/>
          <w:tab w:val="left" w:pos="450"/>
        </w:tabs>
        <w:autoSpaceDE w:val="0"/>
        <w:autoSpaceDN w:val="0"/>
        <w:adjustRightInd w:val="0"/>
        <w:ind w:right="-31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t xml:space="preserve">balansēšanas pakalpojums, atbilstoši normatīvajiem aktiem noslēdzot visus nepieciešamos līgumus. </w:t>
      </w:r>
    </w:p>
    <w:p w14:paraId="05FEBD56" w14:textId="77777777" w:rsidR="0085470E" w:rsidRPr="00F344DF" w:rsidRDefault="0085470E" w:rsidP="0085470E">
      <w:pPr>
        <w:pStyle w:val="ListParagraph"/>
        <w:numPr>
          <w:ilvl w:val="1"/>
          <w:numId w:val="2"/>
        </w:numPr>
        <w:tabs>
          <w:tab w:val="clear" w:pos="1004"/>
          <w:tab w:val="num" w:pos="360"/>
          <w:tab w:val="left" w:pos="450"/>
        </w:tabs>
        <w:ind w:left="360" w:right="-3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4DF">
        <w:rPr>
          <w:rFonts w:ascii="Times New Roman" w:hAnsi="Times New Roman"/>
          <w:sz w:val="24"/>
          <w:szCs w:val="24"/>
        </w:rPr>
        <w:lastRenderedPageBreak/>
        <w:t xml:space="preserve">Pasūtītājs papildu apmaksā nepieciešamos pakalpojumus, kas nepieciešami līguma izpildei saskaņā ar pakalpojumu sniedzēju tarifiem un nosacījumiem. </w:t>
      </w:r>
    </w:p>
    <w:p w14:paraId="18B23BF9" w14:textId="77777777" w:rsidR="0085470E" w:rsidRPr="00F344DF" w:rsidRDefault="0085470E" w:rsidP="0085470E">
      <w:pPr>
        <w:pStyle w:val="NoSpacing"/>
        <w:jc w:val="right"/>
      </w:pPr>
    </w:p>
    <w:p w14:paraId="08B38DFC" w14:textId="77777777" w:rsidR="0085470E" w:rsidRPr="00F344DF" w:rsidRDefault="0085470E" w:rsidP="0085470E">
      <w:pPr>
        <w:rPr>
          <w:rFonts w:ascii="Times New Roman" w:eastAsia="Times New Roman" w:hAnsi="Times New Roman"/>
          <w:sz w:val="24"/>
          <w:szCs w:val="24"/>
        </w:rPr>
      </w:pPr>
    </w:p>
    <w:p w14:paraId="6B5ABDCF" w14:textId="77777777" w:rsidR="0085470E" w:rsidRPr="00F344DF" w:rsidRDefault="0085470E" w:rsidP="0085470E">
      <w:pPr>
        <w:rPr>
          <w:rFonts w:ascii="Times New Roman" w:eastAsia="Times New Roman" w:hAnsi="Times New Roman"/>
          <w:sz w:val="24"/>
          <w:szCs w:val="24"/>
        </w:rPr>
      </w:pPr>
    </w:p>
    <w:p w14:paraId="1330900F" w14:textId="77777777" w:rsidR="0085470E" w:rsidRPr="00F344DF" w:rsidRDefault="0085470E" w:rsidP="0085470E">
      <w:pPr>
        <w:pStyle w:val="NoSpacing"/>
        <w:jc w:val="both"/>
      </w:pPr>
      <w:r w:rsidRPr="00F344DF">
        <w:t>Vieta un datums: _____________________________</w:t>
      </w:r>
    </w:p>
    <w:p w14:paraId="49134B9E" w14:textId="77777777" w:rsidR="0085470E" w:rsidRPr="00176FDC" w:rsidRDefault="0085470E" w:rsidP="0085470E">
      <w:pPr>
        <w:pStyle w:val="NoSpacing"/>
        <w:jc w:val="both"/>
      </w:pPr>
    </w:p>
    <w:p w14:paraId="0448C0C6" w14:textId="77777777" w:rsidR="0085470E" w:rsidRPr="00176FDC" w:rsidRDefault="0085470E" w:rsidP="0085470E">
      <w:pPr>
        <w:pStyle w:val="NoSpacing"/>
        <w:jc w:val="center"/>
      </w:pPr>
      <w:r w:rsidRPr="00176FDC">
        <w:t>_____________________________________________________________________</w:t>
      </w:r>
    </w:p>
    <w:p w14:paraId="76180D45" w14:textId="77777777" w:rsidR="0085470E" w:rsidRPr="00176FDC" w:rsidRDefault="0085470E" w:rsidP="0085470E">
      <w:pPr>
        <w:pStyle w:val="NoSpacing"/>
        <w:jc w:val="center"/>
      </w:pPr>
      <w:r w:rsidRPr="00176FDC">
        <w:t>Pretendenta likumiskā vai pilnvarotā pārstāvja amats, vārds, uzvārds un paraksts</w:t>
      </w:r>
    </w:p>
    <w:p w14:paraId="13C209C1" w14:textId="77777777" w:rsidR="0085470E" w:rsidRPr="00176FDC" w:rsidRDefault="0085470E" w:rsidP="0085470E">
      <w:pPr>
        <w:rPr>
          <w:rFonts w:ascii="Times New Roman" w:hAnsi="Times New Roman"/>
          <w:bCs/>
          <w:sz w:val="24"/>
          <w:szCs w:val="24"/>
        </w:rPr>
      </w:pPr>
    </w:p>
    <w:p w14:paraId="15FCE3FE" w14:textId="77777777" w:rsidR="0085470E" w:rsidRPr="00176FDC" w:rsidRDefault="0085470E" w:rsidP="0085470E">
      <w:pPr>
        <w:rPr>
          <w:rFonts w:ascii="Times New Roman" w:eastAsia="Times New Roman" w:hAnsi="Times New Roman"/>
          <w:sz w:val="24"/>
          <w:szCs w:val="24"/>
        </w:rPr>
      </w:pPr>
    </w:p>
    <w:p w14:paraId="42D4E9CA" w14:textId="77777777" w:rsidR="009334F9" w:rsidRDefault="009334F9">
      <w:bookmarkStart w:id="0" w:name="_GoBack"/>
      <w:bookmarkEnd w:id="0"/>
    </w:p>
    <w:sectPr w:rsidR="009334F9" w:rsidSect="0085470E">
      <w:pgSz w:w="12240" w:h="15840"/>
      <w:pgMar w:top="990" w:right="1350" w:bottom="117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D"/>
    <w:multiLevelType w:val="multilevel"/>
    <w:tmpl w:val="FB92D76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  <w:rPr>
        <w:rFonts w:cs="Times New Roman"/>
      </w:rPr>
    </w:lvl>
  </w:abstractNum>
  <w:abstractNum w:abstractNumId="1" w15:restartNumberingAfterBreak="0">
    <w:nsid w:val="0E5C1189"/>
    <w:multiLevelType w:val="multilevel"/>
    <w:tmpl w:val="844A986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2B8A11AC"/>
    <w:multiLevelType w:val="multilevel"/>
    <w:tmpl w:val="68AAA7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70E"/>
    <w:rsid w:val="000A1089"/>
    <w:rsid w:val="003E1CD8"/>
    <w:rsid w:val="0085470E"/>
    <w:rsid w:val="009334F9"/>
    <w:rsid w:val="00F3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700EF"/>
  <w15:chartTrackingRefBased/>
  <w15:docId w15:val="{A4E1AE5C-D86E-4995-800A-EA2074A45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70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lv-LV"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47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47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47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47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47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47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47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47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47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47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47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47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47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47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47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47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47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47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47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47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47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47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47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470E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2,Numbered Para 1,Dot pt,No Spacing1,List Paragraph Char Char Char,Indicator Text,List Paragraph1,Bullet Points,MAIN CONTENT,IFCL - List Paragraph,List Paragraph12,OBC Bullet,F5 List Paragraph,Strip"/>
    <w:basedOn w:val="Normal"/>
    <w:link w:val="ListParagraphChar"/>
    <w:uiPriority w:val="34"/>
    <w:qFormat/>
    <w:rsid w:val="008547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47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7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7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470E"/>
    <w:rPr>
      <w:b/>
      <w:bCs/>
      <w:smallCaps/>
      <w:color w:val="0F4761" w:themeColor="accent1" w:themeShade="BF"/>
      <w:spacing w:val="5"/>
    </w:rPr>
  </w:style>
  <w:style w:type="paragraph" w:customStyle="1" w:styleId="Parastais">
    <w:name w:val="Parastais"/>
    <w:qFormat/>
    <w:rsid w:val="008547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val="lv-LV" w:eastAsia="lv-LV"/>
      <w14:ligatures w14:val="none"/>
    </w:rPr>
  </w:style>
  <w:style w:type="paragraph" w:styleId="NoSpacing">
    <w:name w:val="No Spacing"/>
    <w:link w:val="NoSpacingChar"/>
    <w:uiPriority w:val="1"/>
    <w:qFormat/>
    <w:rsid w:val="008547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val="lv-LV" w:eastAsia="lv-LV"/>
      <w14:ligatures w14:val="none"/>
    </w:rPr>
  </w:style>
  <w:style w:type="character" w:customStyle="1" w:styleId="ListParagraphChar">
    <w:name w:val="List Paragraph Char"/>
    <w:aliases w:val="Syle 1 Char,Normal bullet 2 Char,Bullet list Char,2 Char,Numbered Para 1 Char,Dot pt Char,No Spacing1 Char,List Paragraph Char Char Char Char,Indicator Text Char,List Paragraph1 Char,Bullet Points Char,MAIN CONTENT Char,Strip Char"/>
    <w:link w:val="ListParagraph"/>
    <w:uiPriority w:val="34"/>
    <w:qFormat/>
    <w:rsid w:val="0085470E"/>
  </w:style>
  <w:style w:type="character" w:customStyle="1" w:styleId="NoSpacingChar">
    <w:name w:val="No Spacing Char"/>
    <w:link w:val="NoSpacing"/>
    <w:uiPriority w:val="1"/>
    <w:locked/>
    <w:rsid w:val="0085470E"/>
    <w:rPr>
      <w:rFonts w:ascii="Times New Roman" w:eastAsia="Times New Roman" w:hAnsi="Times New Roman" w:cs="Times New Roman"/>
      <w:kern w:val="0"/>
      <w:lang w:val="lv-LV" w:eastAsia="lv-LV"/>
      <w14:ligatures w14:val="none"/>
    </w:rPr>
  </w:style>
  <w:style w:type="paragraph" w:customStyle="1" w:styleId="Punkts">
    <w:name w:val="Punkts"/>
    <w:basedOn w:val="Parastais"/>
    <w:next w:val="Apakpunkts"/>
    <w:rsid w:val="0085470E"/>
    <w:pPr>
      <w:widowControl/>
      <w:numPr>
        <w:numId w:val="1"/>
      </w:numPr>
      <w:autoSpaceDE/>
      <w:autoSpaceDN/>
      <w:adjustRightInd/>
    </w:pPr>
    <w:rPr>
      <w:rFonts w:ascii="Arial" w:hAnsi="Arial"/>
      <w:b/>
      <w:sz w:val="20"/>
    </w:rPr>
  </w:style>
  <w:style w:type="paragraph" w:customStyle="1" w:styleId="Apakpunkts">
    <w:name w:val="Apakšpunkts"/>
    <w:basedOn w:val="Parastais"/>
    <w:link w:val="ApakpunktsChar"/>
    <w:rsid w:val="0085470E"/>
    <w:pPr>
      <w:widowControl/>
      <w:numPr>
        <w:ilvl w:val="1"/>
        <w:numId w:val="1"/>
      </w:numPr>
      <w:autoSpaceDE/>
      <w:autoSpaceDN/>
      <w:adjustRightInd/>
    </w:pPr>
    <w:rPr>
      <w:rFonts w:ascii="Arial" w:hAnsi="Arial"/>
      <w:b/>
      <w:sz w:val="20"/>
      <w:lang w:val="x-none" w:eastAsia="x-none"/>
    </w:rPr>
  </w:style>
  <w:style w:type="paragraph" w:customStyle="1" w:styleId="Paragrfs">
    <w:name w:val="Paragrāfs"/>
    <w:basedOn w:val="Parastais"/>
    <w:next w:val="Parastais"/>
    <w:rsid w:val="0085470E"/>
    <w:pPr>
      <w:widowControl/>
      <w:numPr>
        <w:ilvl w:val="2"/>
        <w:numId w:val="1"/>
      </w:numPr>
      <w:autoSpaceDE/>
      <w:autoSpaceDN/>
      <w:adjustRightInd/>
      <w:jc w:val="both"/>
    </w:pPr>
    <w:rPr>
      <w:rFonts w:ascii="Arial" w:hAnsi="Arial"/>
      <w:sz w:val="20"/>
    </w:rPr>
  </w:style>
  <w:style w:type="character" w:customStyle="1" w:styleId="ApakpunktsChar">
    <w:name w:val="Apakšpunkts Char"/>
    <w:link w:val="Apakpunkts"/>
    <w:rsid w:val="0085470E"/>
    <w:rPr>
      <w:rFonts w:ascii="Arial" w:eastAsia="Times New Roman" w:hAnsi="Arial" w:cs="Times New Roman"/>
      <w:b/>
      <w:kern w:val="0"/>
      <w:sz w:val="20"/>
      <w:lang w:val="x-none" w:eastAsia="x-none"/>
      <w14:ligatures w14:val="none"/>
    </w:rPr>
  </w:style>
  <w:style w:type="paragraph" w:customStyle="1" w:styleId="Rindkopa">
    <w:name w:val="Rindkopa"/>
    <w:basedOn w:val="Parastais"/>
    <w:next w:val="Punkts"/>
    <w:rsid w:val="0085470E"/>
    <w:pPr>
      <w:widowControl/>
      <w:autoSpaceDE/>
      <w:autoSpaceDN/>
      <w:adjustRightInd/>
      <w:ind w:left="851"/>
      <w:jc w:val="both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124D1D442236A42A4A693EDB882FFD6" ma:contentTypeVersion="15" ma:contentTypeDescription="Izveidot jaunu dokumentu." ma:contentTypeScope="" ma:versionID="fe5e734340d3010c685deb0cf1ce695f">
  <xsd:schema xmlns:xsd="http://www.w3.org/2001/XMLSchema" xmlns:xs="http://www.w3.org/2001/XMLSchema" xmlns:p="http://schemas.microsoft.com/office/2006/metadata/properties" xmlns:ns2="cec10484-4966-436a-a01e-390565db0c65" xmlns:ns3="a7200614-e9c7-47a6-93b2-b7bacb3ab301" targetNamespace="http://schemas.microsoft.com/office/2006/metadata/properties" ma:root="true" ma:fieldsID="b4f654d76243c9d51c0dd145cf237c21" ns2:_="" ns3:_="">
    <xsd:import namespace="cec10484-4966-436a-a01e-390565db0c65"/>
    <xsd:import namespace="a7200614-e9c7-47a6-93b2-b7bacb3ab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10484-4966-436a-a01e-390565db0c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64fc996c-187e-455a-a98d-d01d7657bd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00614-e9c7-47a6-93b2-b7bacb3ab30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d5a71a9-7483-41ff-ab2b-3d3489609580}" ma:internalName="TaxCatchAll" ma:showField="CatchAllData" ma:web="a7200614-e9c7-47a6-93b2-b7bacb3ab3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200614-e9c7-47a6-93b2-b7bacb3ab301">
      <UserInfo>
        <DisplayName/>
        <AccountId xsi:nil="true"/>
        <AccountType/>
      </UserInfo>
    </SharedWithUsers>
    <lcf76f155ced4ddcb4097134ff3c332f xmlns="cec10484-4966-436a-a01e-390565db0c65">
      <Terms xmlns="http://schemas.microsoft.com/office/infopath/2007/PartnerControls"/>
    </lcf76f155ced4ddcb4097134ff3c332f>
    <TaxCatchAll xmlns="a7200614-e9c7-47a6-93b2-b7bacb3ab301" xsi:nil="true"/>
  </documentManagement>
</p:properties>
</file>

<file path=customXml/itemProps1.xml><?xml version="1.0" encoding="utf-8"?>
<ds:datastoreItem xmlns:ds="http://schemas.openxmlformats.org/officeDocument/2006/customXml" ds:itemID="{A61450C8-B27C-4088-8809-53A1ED9F058B}"/>
</file>

<file path=customXml/itemProps2.xml><?xml version="1.0" encoding="utf-8"?>
<ds:datastoreItem xmlns:ds="http://schemas.openxmlformats.org/officeDocument/2006/customXml" ds:itemID="{61A10E7A-0AAA-412B-9729-40D65D311056}"/>
</file>

<file path=customXml/itemProps3.xml><?xml version="1.0" encoding="utf-8"?>
<ds:datastoreItem xmlns:ds="http://schemas.openxmlformats.org/officeDocument/2006/customXml" ds:itemID="{1B76D8B4-5B7F-4195-8703-401780A0C0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1309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Juste-Spila</dc:creator>
  <cp:keywords/>
  <dc:description/>
  <cp:lastModifiedBy>Arturs</cp:lastModifiedBy>
  <cp:revision>2</cp:revision>
  <dcterms:created xsi:type="dcterms:W3CDTF">2026-07-04T17:28:00Z</dcterms:created>
  <dcterms:modified xsi:type="dcterms:W3CDTF">2026-07-06T07:49:00Z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0x010100D124D1D442236A42A4A693EDB882FFD6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