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5A970" w14:textId="77777777" w:rsidR="00630CB1" w:rsidRPr="00ED43A5" w:rsidRDefault="00630CB1" w:rsidP="00630CB1">
      <w:pPr>
        <w:jc w:val="right"/>
      </w:pPr>
      <w:r>
        <w:t>APSTIPRINĀTS</w:t>
      </w:r>
    </w:p>
    <w:p w14:paraId="184232C3" w14:textId="77777777" w:rsidR="00630CB1" w:rsidRPr="00ED43A5" w:rsidRDefault="00630CB1" w:rsidP="00630CB1">
      <w:pPr>
        <w:ind w:left="4500"/>
        <w:jc w:val="right"/>
        <w:rPr>
          <w:lang w:eastAsia="x-none"/>
        </w:rPr>
      </w:pPr>
      <w:r w:rsidRPr="16972D8B">
        <w:rPr>
          <w:i/>
        </w:rPr>
        <w:t xml:space="preserve"> </w:t>
      </w:r>
      <w:r>
        <w:t>Iepirkuma komisijas</w:t>
      </w:r>
    </w:p>
    <w:p w14:paraId="3EA22D18" w14:textId="0C0B9A67" w:rsidR="00630CB1" w:rsidRPr="00E80F67" w:rsidRDefault="5D88D804" w:rsidP="64DD5EA4">
      <w:pPr>
        <w:ind w:left="4500"/>
        <w:jc w:val="right"/>
        <w:rPr>
          <w:lang w:val="pl-PL"/>
        </w:rPr>
      </w:pPr>
      <w:r>
        <w:t>20</w:t>
      </w:r>
      <w:r w:rsidR="007574FD">
        <w:t>26. </w:t>
      </w:r>
      <w:r>
        <w:t xml:space="preserve">gada </w:t>
      </w:r>
      <w:r w:rsidR="00C20973">
        <w:t xml:space="preserve"> </w:t>
      </w:r>
      <w:r w:rsidR="000B60C0">
        <w:t>3</w:t>
      </w:r>
      <w:r w:rsidR="00C20973">
        <w:t>.</w:t>
      </w:r>
      <w:r w:rsidR="00AB0CB2">
        <w:t> </w:t>
      </w:r>
      <w:r w:rsidR="00C20973">
        <w:t>jūlija</w:t>
      </w:r>
      <w:r w:rsidR="00F63DA1">
        <w:t xml:space="preserve"> </w:t>
      </w:r>
      <w:r>
        <w:t xml:space="preserve">sēdē </w:t>
      </w:r>
    </w:p>
    <w:p w14:paraId="6EA8CBC8" w14:textId="4F70D9C1" w:rsidR="00630CB1" w:rsidRPr="00ED43A5" w:rsidRDefault="00630CB1" w:rsidP="0780F013">
      <w:pPr>
        <w:jc w:val="right"/>
        <w:rPr>
          <w:b/>
        </w:rPr>
      </w:pPr>
      <w:r>
        <w:t>(protokols Nr.AD</w:t>
      </w:r>
      <w:r w:rsidR="007574FD">
        <w:t>2026/19</w:t>
      </w:r>
      <w:r w:rsidR="00E04AF4">
        <w:t>-1</w:t>
      </w:r>
      <w:r w:rsidR="008D2EAA">
        <w:t>)</w:t>
      </w:r>
    </w:p>
    <w:p w14:paraId="3B0783AB" w14:textId="7F6FAAB2" w:rsidR="00691466" w:rsidRPr="00ED43A5" w:rsidRDefault="00691466" w:rsidP="00630CB1">
      <w:pPr>
        <w:ind w:left="5940"/>
        <w:jc w:val="right"/>
      </w:pPr>
    </w:p>
    <w:p w14:paraId="2A530CEA" w14:textId="515F32F5" w:rsidR="00691466" w:rsidRPr="00ED43A5" w:rsidRDefault="00691466" w:rsidP="00723FE9">
      <w:pPr>
        <w:ind w:left="5940"/>
      </w:pPr>
    </w:p>
    <w:p w14:paraId="2D2507EE" w14:textId="6D463AC9" w:rsidR="00623EC2" w:rsidRPr="00ED43A5" w:rsidRDefault="00623EC2">
      <w:pPr>
        <w:ind w:left="6120"/>
        <w:rPr>
          <w:color w:val="000000"/>
        </w:rPr>
      </w:pPr>
    </w:p>
    <w:p w14:paraId="00AE01BE" w14:textId="77777777" w:rsidR="00623EC2" w:rsidRPr="00ED43A5" w:rsidRDefault="00623EC2" w:rsidP="00630CB1">
      <w:pPr>
        <w:jc w:val="center"/>
      </w:pPr>
    </w:p>
    <w:p w14:paraId="2E85860E" w14:textId="77777777" w:rsidR="00D54E42" w:rsidRPr="00ED43A5" w:rsidRDefault="00D54E42" w:rsidP="00AB58B4">
      <w:pPr>
        <w:pStyle w:val="Title"/>
        <w:jc w:val="left"/>
        <w:rPr>
          <w:sz w:val="24"/>
          <w:szCs w:val="24"/>
        </w:rPr>
      </w:pPr>
    </w:p>
    <w:p w14:paraId="02EA32D8" w14:textId="77777777" w:rsidR="00DD3359" w:rsidRPr="00ED43A5" w:rsidRDefault="00DD3359" w:rsidP="16972D8B">
      <w:pPr>
        <w:shd w:val="clear" w:color="auto" w:fill="FFFFFF" w:themeFill="background1"/>
        <w:autoSpaceDE w:val="0"/>
        <w:autoSpaceDN w:val="0"/>
        <w:ind w:right="-200"/>
        <w:jc w:val="right"/>
        <w:rPr>
          <w:b/>
          <w:color w:val="000000"/>
        </w:rPr>
      </w:pPr>
    </w:p>
    <w:p w14:paraId="5855B69C" w14:textId="77777777" w:rsidR="00DD3359" w:rsidRPr="00ED43A5" w:rsidRDefault="00DD3359" w:rsidP="16972D8B">
      <w:pPr>
        <w:shd w:val="clear" w:color="auto" w:fill="FFFFFF" w:themeFill="background1"/>
        <w:autoSpaceDE w:val="0"/>
        <w:autoSpaceDN w:val="0"/>
        <w:ind w:right="-200"/>
        <w:jc w:val="right"/>
        <w:rPr>
          <w:b/>
          <w:color w:val="000000"/>
        </w:rPr>
      </w:pPr>
    </w:p>
    <w:p w14:paraId="50B7BDF5" w14:textId="77777777" w:rsidR="00D54E42" w:rsidRPr="00ED43A5" w:rsidRDefault="00D54E42" w:rsidP="003023EE">
      <w:pPr>
        <w:pStyle w:val="Title"/>
        <w:rPr>
          <w:sz w:val="24"/>
          <w:szCs w:val="24"/>
        </w:rPr>
      </w:pPr>
    </w:p>
    <w:p w14:paraId="591A8490" w14:textId="77777777" w:rsidR="00630CB1" w:rsidRPr="00ED43A5" w:rsidRDefault="00630CB1" w:rsidP="00630CB1">
      <w:pPr>
        <w:jc w:val="center"/>
      </w:pPr>
      <w:r>
        <w:t>Valsts SIA “Autotransporta direkcija”</w:t>
      </w:r>
    </w:p>
    <w:p w14:paraId="695C6466" w14:textId="52E54B12" w:rsidR="00630CB1" w:rsidRPr="00ED43A5" w:rsidRDefault="4FFC120F" w:rsidP="00630CB1">
      <w:pPr>
        <w:jc w:val="center"/>
      </w:pPr>
      <w:r>
        <w:t>N</w:t>
      </w:r>
      <w:r w:rsidR="00630CB1">
        <w:t>olikums iepirkumam</w:t>
      </w:r>
    </w:p>
    <w:p w14:paraId="33FF4B61" w14:textId="77777777" w:rsidR="00CF3426" w:rsidRPr="00ED43A5" w:rsidRDefault="00CF3426" w:rsidP="003023EE">
      <w:pPr>
        <w:pStyle w:val="Title"/>
        <w:rPr>
          <w:sz w:val="24"/>
          <w:szCs w:val="24"/>
        </w:rPr>
      </w:pPr>
    </w:p>
    <w:p w14:paraId="63FB86E0" w14:textId="77777777" w:rsidR="00EA512C" w:rsidRPr="00ED43A5" w:rsidRDefault="00EA512C" w:rsidP="003023EE">
      <w:pPr>
        <w:pStyle w:val="Title"/>
        <w:rPr>
          <w:sz w:val="24"/>
          <w:szCs w:val="24"/>
        </w:rPr>
      </w:pPr>
    </w:p>
    <w:p w14:paraId="45360803" w14:textId="2F2A3817" w:rsidR="00090A16" w:rsidRPr="00ED43A5" w:rsidRDefault="00630CB1" w:rsidP="00334BD1">
      <w:pPr>
        <w:jc w:val="center"/>
        <w:rPr>
          <w:rFonts w:ascii="Times New Roman Bold" w:hAnsi="Times New Roman Bold"/>
          <w:b/>
        </w:rPr>
      </w:pPr>
      <w:bookmarkStart w:id="0" w:name="_Hlk76636227"/>
      <w:r w:rsidRPr="16972D8B">
        <w:rPr>
          <w:rFonts w:ascii="Times New Roman Bold" w:hAnsi="Times New Roman Bold"/>
          <w:b/>
          <w:color w:val="000000" w:themeColor="text1"/>
        </w:rPr>
        <w:t>“</w:t>
      </w:r>
      <w:proofErr w:type="spellStart"/>
      <w:r w:rsidR="000D0844">
        <w:rPr>
          <w:rFonts w:ascii="Times New Roman Bold" w:hAnsi="Times New Roman Bold"/>
          <w:b/>
          <w:color w:val="000000" w:themeColor="text1"/>
        </w:rPr>
        <w:t>Digitalizācijas</w:t>
      </w:r>
      <w:proofErr w:type="spellEnd"/>
      <w:r w:rsidR="000D0844">
        <w:rPr>
          <w:rFonts w:ascii="Times New Roman Bold" w:hAnsi="Times New Roman Bold"/>
          <w:b/>
          <w:color w:val="000000" w:themeColor="text1"/>
        </w:rPr>
        <w:t xml:space="preserve"> projektu izmaksu un ieguvumu analīzes dokumentācijas izstrāde</w:t>
      </w:r>
      <w:r w:rsidRPr="16972D8B">
        <w:rPr>
          <w:rFonts w:ascii="Times New Roman Bold" w:hAnsi="Times New Roman Bold"/>
          <w:b/>
          <w:color w:val="000000" w:themeColor="text1"/>
        </w:rPr>
        <w:t>”</w:t>
      </w:r>
    </w:p>
    <w:bookmarkEnd w:id="0"/>
    <w:p w14:paraId="2D7B99FE" w14:textId="77777777" w:rsidR="004E20F6" w:rsidRPr="00ED43A5" w:rsidRDefault="004E20F6" w:rsidP="00FE74C4">
      <w:pPr>
        <w:jc w:val="center"/>
        <w:rPr>
          <w:rFonts w:ascii="Times New Roman Bold" w:hAnsi="Times New Roman Bold"/>
          <w:caps/>
        </w:rPr>
      </w:pPr>
    </w:p>
    <w:p w14:paraId="3CB41E25" w14:textId="28F96945" w:rsidR="00630CB1" w:rsidRPr="00ED43A5" w:rsidRDefault="00630CB1" w:rsidP="0D68D2FF">
      <w:pPr>
        <w:jc w:val="center"/>
      </w:pPr>
      <w:r>
        <w:t xml:space="preserve">(Identifikācijas numurs – AD </w:t>
      </w:r>
      <w:r w:rsidR="007574FD">
        <w:t>2026/19</w:t>
      </w:r>
      <w:r w:rsidR="008D2EAA">
        <w:t>)</w:t>
      </w:r>
    </w:p>
    <w:p w14:paraId="2560EED5" w14:textId="77777777" w:rsidR="004E20F6" w:rsidRPr="00ED43A5" w:rsidRDefault="004E20F6" w:rsidP="00C25EAF">
      <w:pPr>
        <w:pStyle w:val="Title"/>
        <w:rPr>
          <w:b w:val="0"/>
          <w:sz w:val="24"/>
          <w:szCs w:val="24"/>
        </w:rPr>
      </w:pPr>
    </w:p>
    <w:p w14:paraId="49F547E2" w14:textId="61D396CB" w:rsidR="00292739" w:rsidRPr="00ED43A5" w:rsidRDefault="00292739" w:rsidP="00C25EAF">
      <w:pPr>
        <w:pStyle w:val="Title"/>
        <w:rPr>
          <w:b w:val="0"/>
          <w:sz w:val="24"/>
          <w:szCs w:val="24"/>
        </w:rPr>
      </w:pPr>
    </w:p>
    <w:p w14:paraId="0D4CE6F4" w14:textId="1238FC91" w:rsidR="00292739" w:rsidRPr="00ED43A5" w:rsidRDefault="00292739" w:rsidP="00C25EAF">
      <w:pPr>
        <w:pStyle w:val="Title"/>
        <w:rPr>
          <w:b w:val="0"/>
          <w:sz w:val="24"/>
          <w:szCs w:val="24"/>
        </w:rPr>
      </w:pPr>
    </w:p>
    <w:p w14:paraId="2F3DF462" w14:textId="76D525CB" w:rsidR="00D04D11" w:rsidRPr="00ED43A5" w:rsidRDefault="00D04D11" w:rsidP="00C25EAF">
      <w:pPr>
        <w:pStyle w:val="Title"/>
        <w:rPr>
          <w:b w:val="0"/>
          <w:sz w:val="24"/>
          <w:szCs w:val="24"/>
        </w:rPr>
      </w:pPr>
    </w:p>
    <w:p w14:paraId="6A17E6E9" w14:textId="320276C0" w:rsidR="00D04D11" w:rsidRPr="00ED43A5" w:rsidRDefault="00D04D11" w:rsidP="00C25EAF">
      <w:pPr>
        <w:pStyle w:val="Title"/>
        <w:rPr>
          <w:b w:val="0"/>
          <w:sz w:val="24"/>
          <w:szCs w:val="24"/>
        </w:rPr>
      </w:pPr>
    </w:p>
    <w:p w14:paraId="23927221" w14:textId="44310F50" w:rsidR="00D04D11" w:rsidRPr="00ED43A5" w:rsidRDefault="00D04D11" w:rsidP="00C25EAF">
      <w:pPr>
        <w:pStyle w:val="Title"/>
        <w:rPr>
          <w:b w:val="0"/>
          <w:sz w:val="24"/>
          <w:szCs w:val="24"/>
        </w:rPr>
      </w:pPr>
    </w:p>
    <w:p w14:paraId="29255A2A" w14:textId="1900B887" w:rsidR="00D04D11" w:rsidRPr="00ED43A5" w:rsidRDefault="00D04D11" w:rsidP="00C25EAF">
      <w:pPr>
        <w:pStyle w:val="Title"/>
        <w:rPr>
          <w:b w:val="0"/>
          <w:sz w:val="24"/>
          <w:szCs w:val="24"/>
        </w:rPr>
      </w:pPr>
    </w:p>
    <w:p w14:paraId="4BB3E085" w14:textId="4EB9211D" w:rsidR="00D04D11" w:rsidRPr="00ED43A5" w:rsidRDefault="00D04D11" w:rsidP="00C25EAF">
      <w:pPr>
        <w:pStyle w:val="Title"/>
        <w:rPr>
          <w:b w:val="0"/>
          <w:sz w:val="24"/>
          <w:szCs w:val="24"/>
        </w:rPr>
      </w:pPr>
    </w:p>
    <w:p w14:paraId="2F38245C" w14:textId="17D7BA8F" w:rsidR="00D04D11" w:rsidRPr="00ED43A5" w:rsidRDefault="00D04D11" w:rsidP="00C25EAF">
      <w:pPr>
        <w:pStyle w:val="Title"/>
        <w:rPr>
          <w:b w:val="0"/>
          <w:sz w:val="24"/>
          <w:szCs w:val="24"/>
        </w:rPr>
      </w:pPr>
    </w:p>
    <w:p w14:paraId="4A1CD152" w14:textId="4E971AAB" w:rsidR="00D04D11" w:rsidRPr="00ED43A5" w:rsidRDefault="00D04D11" w:rsidP="00C25EAF">
      <w:pPr>
        <w:pStyle w:val="Title"/>
        <w:rPr>
          <w:b w:val="0"/>
          <w:sz w:val="24"/>
          <w:szCs w:val="24"/>
        </w:rPr>
      </w:pPr>
    </w:p>
    <w:p w14:paraId="15E6F0D5" w14:textId="57B1E5A2" w:rsidR="00D04D11" w:rsidRPr="00ED43A5" w:rsidRDefault="00D04D11" w:rsidP="00C25EAF">
      <w:pPr>
        <w:pStyle w:val="Title"/>
        <w:rPr>
          <w:b w:val="0"/>
          <w:sz w:val="24"/>
          <w:szCs w:val="24"/>
        </w:rPr>
      </w:pPr>
    </w:p>
    <w:p w14:paraId="5EC351EA" w14:textId="062A6497" w:rsidR="00D04D11" w:rsidRPr="00ED43A5" w:rsidRDefault="00D04D11" w:rsidP="00C25EAF">
      <w:pPr>
        <w:pStyle w:val="Title"/>
        <w:rPr>
          <w:b w:val="0"/>
          <w:sz w:val="24"/>
          <w:szCs w:val="24"/>
        </w:rPr>
      </w:pPr>
    </w:p>
    <w:p w14:paraId="23619B85" w14:textId="72980CAA" w:rsidR="00D04D11" w:rsidRPr="00ED43A5" w:rsidRDefault="00D04D11" w:rsidP="00C25EAF">
      <w:pPr>
        <w:pStyle w:val="Title"/>
        <w:rPr>
          <w:b w:val="0"/>
          <w:sz w:val="24"/>
          <w:szCs w:val="24"/>
        </w:rPr>
      </w:pPr>
    </w:p>
    <w:p w14:paraId="4E2ABD4F" w14:textId="58AD5ABC" w:rsidR="00D04D11" w:rsidRPr="00ED43A5" w:rsidRDefault="00D04D11" w:rsidP="00C25EAF">
      <w:pPr>
        <w:pStyle w:val="Title"/>
        <w:rPr>
          <w:b w:val="0"/>
          <w:sz w:val="24"/>
          <w:szCs w:val="24"/>
        </w:rPr>
      </w:pPr>
    </w:p>
    <w:p w14:paraId="0D7ED2BD" w14:textId="1FE6B718" w:rsidR="00D04D11" w:rsidRPr="00ED43A5" w:rsidRDefault="00D04D11" w:rsidP="00C25EAF">
      <w:pPr>
        <w:pStyle w:val="Title"/>
        <w:rPr>
          <w:b w:val="0"/>
          <w:sz w:val="24"/>
          <w:szCs w:val="24"/>
        </w:rPr>
      </w:pPr>
    </w:p>
    <w:p w14:paraId="710AE803" w14:textId="4A73A231" w:rsidR="00DD3359" w:rsidRPr="00ED43A5" w:rsidRDefault="00DD3359" w:rsidP="00C25EAF">
      <w:pPr>
        <w:pStyle w:val="Title"/>
        <w:rPr>
          <w:b w:val="0"/>
          <w:sz w:val="24"/>
          <w:szCs w:val="24"/>
        </w:rPr>
      </w:pPr>
    </w:p>
    <w:p w14:paraId="5122093E" w14:textId="21C96864" w:rsidR="00DD3359" w:rsidRPr="00ED43A5" w:rsidRDefault="00DD3359" w:rsidP="00C25EAF">
      <w:pPr>
        <w:pStyle w:val="Title"/>
        <w:rPr>
          <w:b w:val="0"/>
          <w:sz w:val="24"/>
          <w:szCs w:val="24"/>
        </w:rPr>
      </w:pPr>
    </w:p>
    <w:p w14:paraId="46B68823" w14:textId="63918F50" w:rsidR="00DD3359" w:rsidRPr="00ED43A5" w:rsidRDefault="00DD3359" w:rsidP="00C25EAF">
      <w:pPr>
        <w:pStyle w:val="Title"/>
        <w:rPr>
          <w:b w:val="0"/>
          <w:sz w:val="24"/>
          <w:szCs w:val="24"/>
        </w:rPr>
      </w:pPr>
    </w:p>
    <w:p w14:paraId="1B376652" w14:textId="77777777" w:rsidR="00DD3359" w:rsidRPr="00ED43A5" w:rsidRDefault="00DD3359" w:rsidP="00C25EAF">
      <w:pPr>
        <w:pStyle w:val="Title"/>
        <w:rPr>
          <w:b w:val="0"/>
          <w:sz w:val="24"/>
          <w:szCs w:val="24"/>
        </w:rPr>
      </w:pPr>
    </w:p>
    <w:p w14:paraId="7906CE89" w14:textId="77777777" w:rsidR="00D04D11" w:rsidRPr="00ED43A5" w:rsidRDefault="00D04D11" w:rsidP="00C25EAF">
      <w:pPr>
        <w:pStyle w:val="Title"/>
        <w:rPr>
          <w:b w:val="0"/>
          <w:sz w:val="24"/>
          <w:szCs w:val="24"/>
        </w:rPr>
      </w:pPr>
    </w:p>
    <w:p w14:paraId="5A31D837" w14:textId="77777777" w:rsidR="004E20F6" w:rsidRPr="00ED43A5" w:rsidRDefault="004E20F6" w:rsidP="00C25EAF">
      <w:pPr>
        <w:pStyle w:val="Title"/>
        <w:rPr>
          <w:b w:val="0"/>
          <w:sz w:val="24"/>
          <w:szCs w:val="24"/>
        </w:rPr>
      </w:pPr>
    </w:p>
    <w:p w14:paraId="45409B95" w14:textId="77777777" w:rsidR="004E20F6" w:rsidRPr="00ED43A5" w:rsidRDefault="004E20F6" w:rsidP="00C25EAF">
      <w:pPr>
        <w:pStyle w:val="Title"/>
        <w:rPr>
          <w:b w:val="0"/>
          <w:sz w:val="24"/>
          <w:szCs w:val="24"/>
        </w:rPr>
      </w:pPr>
    </w:p>
    <w:p w14:paraId="698B1F32" w14:textId="77777777" w:rsidR="00695F36" w:rsidRPr="00ED43A5" w:rsidRDefault="00695F36" w:rsidP="00C25EAF">
      <w:pPr>
        <w:pStyle w:val="Title"/>
        <w:rPr>
          <w:b w:val="0"/>
          <w:sz w:val="24"/>
          <w:szCs w:val="24"/>
        </w:rPr>
      </w:pPr>
    </w:p>
    <w:p w14:paraId="2FC6D730" w14:textId="77777777" w:rsidR="00695F36" w:rsidRPr="00ED43A5" w:rsidRDefault="00695F36" w:rsidP="00C25EAF">
      <w:pPr>
        <w:pStyle w:val="Title"/>
        <w:rPr>
          <w:b w:val="0"/>
          <w:sz w:val="24"/>
          <w:szCs w:val="24"/>
        </w:rPr>
      </w:pPr>
    </w:p>
    <w:p w14:paraId="3352BEA4" w14:textId="77777777" w:rsidR="00630CB1" w:rsidRPr="00ED43A5" w:rsidRDefault="00630CB1" w:rsidP="00630CB1">
      <w:pPr>
        <w:pStyle w:val="Title"/>
        <w:rPr>
          <w:b w:val="0"/>
          <w:sz w:val="24"/>
          <w:szCs w:val="24"/>
        </w:rPr>
      </w:pPr>
    </w:p>
    <w:p w14:paraId="2ADB7923" w14:textId="77777777" w:rsidR="00630CB1" w:rsidRPr="00ED43A5" w:rsidRDefault="00630CB1" w:rsidP="00630CB1">
      <w:pPr>
        <w:pStyle w:val="Title"/>
        <w:rPr>
          <w:b w:val="0"/>
          <w:sz w:val="24"/>
          <w:szCs w:val="24"/>
        </w:rPr>
      </w:pPr>
    </w:p>
    <w:p w14:paraId="15F471DF" w14:textId="77777777" w:rsidR="00630CB1" w:rsidRPr="00ED43A5" w:rsidRDefault="00630CB1" w:rsidP="00630CB1">
      <w:pPr>
        <w:pStyle w:val="Title"/>
        <w:rPr>
          <w:b w:val="0"/>
          <w:sz w:val="24"/>
          <w:szCs w:val="24"/>
        </w:rPr>
      </w:pPr>
    </w:p>
    <w:p w14:paraId="68907397" w14:textId="68ED451B" w:rsidR="00C25EAF" w:rsidRPr="00ED43A5" w:rsidRDefault="00C25EAF" w:rsidP="00630CB1">
      <w:pPr>
        <w:pStyle w:val="Title"/>
        <w:rPr>
          <w:b w:val="0"/>
          <w:sz w:val="24"/>
          <w:szCs w:val="24"/>
        </w:rPr>
      </w:pPr>
      <w:r w:rsidRPr="00ED43A5">
        <w:rPr>
          <w:b w:val="0"/>
          <w:sz w:val="24"/>
          <w:szCs w:val="24"/>
        </w:rPr>
        <w:t>Rīga</w:t>
      </w:r>
      <w:r w:rsidR="00630CB1" w:rsidRPr="00ED43A5">
        <w:rPr>
          <w:b w:val="0"/>
          <w:sz w:val="24"/>
          <w:szCs w:val="24"/>
        </w:rPr>
        <w:t xml:space="preserve"> </w:t>
      </w:r>
      <w:r w:rsidR="00C40540" w:rsidRPr="00ED43A5">
        <w:rPr>
          <w:b w:val="0"/>
          <w:sz w:val="24"/>
          <w:szCs w:val="24"/>
        </w:rPr>
        <w:t>20</w:t>
      </w:r>
      <w:r w:rsidR="005F5E61" w:rsidRPr="00ED43A5">
        <w:rPr>
          <w:b w:val="0"/>
          <w:sz w:val="24"/>
          <w:szCs w:val="24"/>
        </w:rPr>
        <w:t>2</w:t>
      </w:r>
      <w:r w:rsidR="00CE26D3">
        <w:rPr>
          <w:b w:val="0"/>
          <w:sz w:val="24"/>
          <w:szCs w:val="24"/>
        </w:rPr>
        <w:t>6</w:t>
      </w:r>
      <w:r w:rsidRPr="00ED43A5">
        <w:rPr>
          <w:b w:val="0"/>
          <w:sz w:val="24"/>
          <w:szCs w:val="24"/>
        </w:rPr>
        <w:t>.gads</w:t>
      </w:r>
    </w:p>
    <w:p w14:paraId="47CB4C13" w14:textId="77777777" w:rsidR="00122D73" w:rsidRPr="00ED43A5" w:rsidRDefault="00453F47">
      <w:pPr>
        <w:rPr>
          <w:b/>
          <w:lang w:eastAsia="lv-LV"/>
        </w:rPr>
      </w:pPr>
      <w:r>
        <w:br w:type="page"/>
      </w:r>
    </w:p>
    <w:p w14:paraId="6FCF8C00" w14:textId="27A04A06" w:rsidR="00070865" w:rsidRPr="00ED43A5" w:rsidRDefault="004378C0" w:rsidP="00690764">
      <w:pPr>
        <w:pStyle w:val="BodyTextIndent"/>
        <w:numPr>
          <w:ilvl w:val="0"/>
          <w:numId w:val="3"/>
        </w:numPr>
        <w:ind w:left="714" w:hanging="357"/>
        <w:jc w:val="center"/>
        <w:rPr>
          <w:b/>
          <w:bCs/>
          <w:u w:val="single"/>
        </w:rPr>
      </w:pPr>
      <w:r w:rsidRPr="00ED43A5">
        <w:rPr>
          <w:b/>
          <w:bCs/>
          <w:u w:val="single"/>
        </w:rPr>
        <w:lastRenderedPageBreak/>
        <w:t>VISPĀRĪGĀ INFORMĀCIJA</w:t>
      </w:r>
    </w:p>
    <w:p w14:paraId="0692768B" w14:textId="1C9C90A5" w:rsidR="008C760F" w:rsidRPr="00ED43A5" w:rsidRDefault="006771E1" w:rsidP="00690764">
      <w:pPr>
        <w:pStyle w:val="ListParagraph"/>
        <w:numPr>
          <w:ilvl w:val="1"/>
          <w:numId w:val="4"/>
        </w:numPr>
        <w:spacing w:after="40"/>
        <w:ind w:left="567" w:hanging="567"/>
        <w:jc w:val="both"/>
      </w:pPr>
      <w:r w:rsidRPr="16972D8B">
        <w:rPr>
          <w:b/>
        </w:rPr>
        <w:t>Pasūtītāj</w:t>
      </w:r>
      <w:r w:rsidR="00006156" w:rsidRPr="16972D8B">
        <w:rPr>
          <w:b/>
        </w:rPr>
        <w:t>s</w:t>
      </w:r>
      <w:r w:rsidR="00324423" w:rsidRPr="16972D8B">
        <w:rPr>
          <w:b/>
        </w:rPr>
        <w:t xml:space="preserve"> </w:t>
      </w:r>
      <w:r w:rsidR="001C44B6">
        <w:t xml:space="preserve">– </w:t>
      </w:r>
      <w:r w:rsidR="00630CB1">
        <w:t>Valsts SIA “Autotransporta direkcija</w:t>
      </w:r>
      <w:r w:rsidR="00635BD0">
        <w:t>” (turpmāk</w:t>
      </w:r>
      <w:r w:rsidR="00735607">
        <w:t xml:space="preserve"> arī</w:t>
      </w:r>
      <w:r w:rsidR="00635BD0">
        <w:t xml:space="preserve"> – </w:t>
      </w:r>
      <w:r w:rsidR="00630CB1">
        <w:t>Pasūtītājs</w:t>
      </w:r>
      <w:r w:rsidR="00635BD0">
        <w:t>), reģ</w:t>
      </w:r>
      <w:r w:rsidR="00913433">
        <w:t xml:space="preserve">istrācijas numurs </w:t>
      </w:r>
      <w:r w:rsidR="00630CB1">
        <w:t>40003429317</w:t>
      </w:r>
      <w:r w:rsidR="00635BD0">
        <w:t xml:space="preserve">, </w:t>
      </w:r>
      <w:r w:rsidR="00913433">
        <w:t xml:space="preserve">adrese </w:t>
      </w:r>
      <w:r w:rsidR="00630CB1">
        <w:t>Vaļņu iela 30, Rīga LV-1050</w:t>
      </w:r>
      <w:r w:rsidR="00635BD0">
        <w:t>.</w:t>
      </w:r>
    </w:p>
    <w:p w14:paraId="59CB430D" w14:textId="36F27934" w:rsidR="00AE279E" w:rsidRPr="00ED43A5" w:rsidRDefault="00AE279E" w:rsidP="00690764">
      <w:pPr>
        <w:pStyle w:val="ListParagraph"/>
        <w:numPr>
          <w:ilvl w:val="1"/>
          <w:numId w:val="4"/>
        </w:numPr>
        <w:spacing w:after="40"/>
        <w:ind w:left="567" w:hanging="567"/>
      </w:pPr>
      <w:r w:rsidRPr="16972D8B">
        <w:rPr>
          <w:b/>
          <w:bCs/>
        </w:rPr>
        <w:t>Pasūtītāja pircēja profila adrese</w:t>
      </w:r>
      <w:r>
        <w:t xml:space="preserve"> (URL): </w:t>
      </w:r>
      <w:hyperlink r:id="rId8">
        <w:r w:rsidR="00630CB1" w:rsidRPr="16972D8B">
          <w:rPr>
            <w:rStyle w:val="Hyperlink"/>
          </w:rPr>
          <w:t>https://www.eis.gov.lv/EKEIS/Supplier/Organizer/568</w:t>
        </w:r>
      </w:hyperlink>
      <w:r>
        <w:t>.</w:t>
      </w:r>
    </w:p>
    <w:p w14:paraId="763A77A9" w14:textId="15D3CF94" w:rsidR="00AE279E" w:rsidRDefault="00AE279E" w:rsidP="00690764">
      <w:pPr>
        <w:pStyle w:val="ListParagraph"/>
        <w:numPr>
          <w:ilvl w:val="1"/>
          <w:numId w:val="4"/>
        </w:numPr>
        <w:spacing w:after="40"/>
        <w:ind w:left="567" w:hanging="567"/>
        <w:jc w:val="both"/>
      </w:pPr>
      <w:r w:rsidRPr="16972D8B">
        <w:rPr>
          <w:b/>
        </w:rPr>
        <w:t>Iepirkum</w:t>
      </w:r>
      <w:r w:rsidR="00C80CEB" w:rsidRPr="16972D8B">
        <w:rPr>
          <w:b/>
        </w:rPr>
        <w:t xml:space="preserve">s </w:t>
      </w:r>
      <w:r>
        <w:t>–</w:t>
      </w:r>
      <w:r w:rsidR="007C4089">
        <w:t xml:space="preserve"> </w:t>
      </w:r>
      <w:r w:rsidR="00646491">
        <w:t>“</w:t>
      </w:r>
      <w:proofErr w:type="spellStart"/>
      <w:r w:rsidR="000D0844">
        <w:t>Digitalizācijas</w:t>
      </w:r>
      <w:proofErr w:type="spellEnd"/>
      <w:r w:rsidR="000D0844">
        <w:t xml:space="preserve"> projektu izmaksu un ieguvumu analīzes dokumentācijas izstrāde</w:t>
      </w:r>
      <w:r w:rsidR="00646491">
        <w:t>”, iepirkuma identifikācijas Nr. AD</w:t>
      </w:r>
      <w:r w:rsidR="007574FD">
        <w:t>2026/19</w:t>
      </w:r>
      <w:r w:rsidR="00646491">
        <w:t xml:space="preserve"> (turpmāk – Iepirkums)</w:t>
      </w:r>
      <w:r w:rsidR="007C4089">
        <w:t>.</w:t>
      </w:r>
    </w:p>
    <w:p w14:paraId="40757C9D" w14:textId="28C2EDA7" w:rsidR="00AE279E" w:rsidRPr="00ED43A5" w:rsidRDefault="00AE279E" w:rsidP="007B7963">
      <w:pPr>
        <w:pStyle w:val="ListParagraph"/>
        <w:numPr>
          <w:ilvl w:val="1"/>
          <w:numId w:val="4"/>
        </w:numPr>
        <w:spacing w:after="40"/>
        <w:ind w:left="567" w:hanging="567"/>
        <w:jc w:val="both"/>
      </w:pPr>
      <w:r w:rsidRPr="007B7963">
        <w:rPr>
          <w:b/>
        </w:rPr>
        <w:t>Iepirkuma metode</w:t>
      </w:r>
      <w:r>
        <w:t xml:space="preserve"> – </w:t>
      </w:r>
      <w:r w:rsidR="006B6244">
        <w:t>I</w:t>
      </w:r>
      <w:r>
        <w:t>epirkums saskaņā ar Publisko iepirkumu likuma 9.pantu</w:t>
      </w:r>
      <w:r w:rsidR="007B7963">
        <w:t xml:space="preserve"> (maksimālā </w:t>
      </w:r>
      <w:r w:rsidR="006A2BDB">
        <w:t>p</w:t>
      </w:r>
      <w:r w:rsidR="007B7963">
        <w:t xml:space="preserve">aredzamā līgumcena: līdz </w:t>
      </w:r>
      <w:r w:rsidR="007B7963" w:rsidRPr="007B7963">
        <w:rPr>
          <w:b/>
        </w:rPr>
        <w:t xml:space="preserve">EUR 41 999,99 </w:t>
      </w:r>
      <w:r w:rsidR="007B7963">
        <w:t>(bez PVN)).</w:t>
      </w:r>
    </w:p>
    <w:p w14:paraId="5D2E6DD8" w14:textId="31E9D3C4" w:rsidR="00DB0145" w:rsidRPr="00ED43A5" w:rsidRDefault="001C44B6" w:rsidP="00690764">
      <w:pPr>
        <w:pStyle w:val="ListParagraph"/>
        <w:numPr>
          <w:ilvl w:val="1"/>
          <w:numId w:val="4"/>
        </w:numPr>
        <w:spacing w:after="40"/>
        <w:ind w:left="567" w:hanging="567"/>
        <w:jc w:val="both"/>
      </w:pPr>
      <w:r w:rsidRPr="16972D8B">
        <w:rPr>
          <w:b/>
        </w:rPr>
        <w:t>Iepirkuma komisija</w:t>
      </w:r>
      <w:r>
        <w:t xml:space="preserve"> – </w:t>
      </w:r>
      <w:r w:rsidR="006B6244">
        <w:t>I</w:t>
      </w:r>
      <w:r w:rsidR="006708EE">
        <w:t>epirkumu</w:t>
      </w:r>
      <w:r w:rsidR="006771E1">
        <w:t xml:space="preserve"> organizē un rīko </w:t>
      </w:r>
      <w:r w:rsidR="00630CB1">
        <w:t xml:space="preserve">Pasūtītāja </w:t>
      </w:r>
      <w:r w:rsidR="006771E1">
        <w:t>apstiprināt</w:t>
      </w:r>
      <w:r w:rsidR="005A46A4">
        <w:t>a</w:t>
      </w:r>
      <w:r w:rsidR="006771E1">
        <w:t xml:space="preserve"> </w:t>
      </w:r>
      <w:r w:rsidR="006B6244">
        <w:t>I</w:t>
      </w:r>
      <w:r w:rsidR="006771E1">
        <w:t>epirkuma komisija (turpmāk – komisija).</w:t>
      </w:r>
    </w:p>
    <w:p w14:paraId="219DE520" w14:textId="0FD26783" w:rsidR="008C760F" w:rsidRPr="00ED43A5" w:rsidRDefault="006771E1" w:rsidP="00690764">
      <w:pPr>
        <w:pStyle w:val="ListParagraph"/>
        <w:numPr>
          <w:ilvl w:val="1"/>
          <w:numId w:val="4"/>
        </w:numPr>
        <w:ind w:left="567" w:hanging="567"/>
        <w:jc w:val="both"/>
      </w:pPr>
      <w:r w:rsidRPr="16972D8B">
        <w:rPr>
          <w:b/>
        </w:rPr>
        <w:t>Piedāvājuma iesniegšana un atvēršana, datums, laiks un kārtība</w:t>
      </w:r>
      <w:r w:rsidR="008C760F" w:rsidRPr="16972D8B">
        <w:rPr>
          <w:b/>
        </w:rPr>
        <w:t>:</w:t>
      </w:r>
    </w:p>
    <w:p w14:paraId="0B109DA6" w14:textId="7132BC32" w:rsidR="008C760F" w:rsidRPr="00ED43A5" w:rsidRDefault="006F1174" w:rsidP="0D68D2FF">
      <w:pPr>
        <w:pStyle w:val="ListParagraph"/>
        <w:numPr>
          <w:ilvl w:val="2"/>
          <w:numId w:val="4"/>
        </w:numPr>
        <w:spacing w:after="40"/>
        <w:ind w:left="1134" w:hanging="567"/>
        <w:jc w:val="both"/>
      </w:pPr>
      <w:r>
        <w:t>piedāvājum</w:t>
      </w:r>
      <w:r w:rsidR="008D2EAA">
        <w:t>i</w:t>
      </w:r>
      <w:r>
        <w:t xml:space="preserve"> </w:t>
      </w:r>
      <w:r w:rsidR="00D534DE">
        <w:t>jā</w:t>
      </w:r>
      <w:r>
        <w:t xml:space="preserve">iesniedz līdz </w:t>
      </w:r>
      <w:bookmarkStart w:id="1" w:name="_Hlk38291211"/>
      <w:r w:rsidR="008D2EAA">
        <w:t>paziņojumos par Iepirkumu, kas ievietoti  Elektronisko iepirkumu sistēmā un Publikāciju vadības sistēmā, norādītajam piedāvājumu iesniegšanas termiņam,</w:t>
      </w:r>
      <w:r w:rsidR="00976652">
        <w:t xml:space="preserve"> </w:t>
      </w:r>
      <w:bookmarkEnd w:id="1"/>
      <w:r w:rsidR="00976652">
        <w:t xml:space="preserve">tikai </w:t>
      </w:r>
      <w:r w:rsidR="008D2EAA">
        <w:t>e</w:t>
      </w:r>
      <w:r w:rsidR="00976652">
        <w:t xml:space="preserve">lektroniski </w:t>
      </w:r>
      <w:r w:rsidR="00F36D6E">
        <w:t xml:space="preserve">Elektronisko iepirkumu </w:t>
      </w:r>
      <w:r w:rsidR="00976652">
        <w:t xml:space="preserve">sistēmas e-konkursu apakšsistēmā </w:t>
      </w:r>
      <w:r w:rsidR="00C80CEB">
        <w:t>(</w:t>
      </w:r>
      <w:r w:rsidR="006811FB">
        <w:t xml:space="preserve">turpmāk – </w:t>
      </w:r>
      <w:r w:rsidR="00BB5B69">
        <w:t>e-konkursu apakšsistēmā</w:t>
      </w:r>
      <w:r w:rsidR="00093FAA">
        <w:t>);</w:t>
      </w:r>
    </w:p>
    <w:p w14:paraId="171A580B" w14:textId="417DCD7A" w:rsidR="008C760F" w:rsidRPr="00ED43A5" w:rsidRDefault="00A54B7E" w:rsidP="00690764">
      <w:pPr>
        <w:pStyle w:val="ListParagraph"/>
        <w:numPr>
          <w:ilvl w:val="2"/>
          <w:numId w:val="4"/>
        </w:numPr>
        <w:spacing w:after="40"/>
        <w:ind w:left="1134" w:hanging="567"/>
        <w:jc w:val="both"/>
      </w:pPr>
      <w:r>
        <w:t xml:space="preserve">ārpus e-konkursu apakšsistēmas iesniegtie piedāvājumi tiks atzīti par neatbilstošiem </w:t>
      </w:r>
      <w:r w:rsidR="70015196">
        <w:t>N</w:t>
      </w:r>
      <w:r>
        <w:t>olikuma prasībām</w:t>
      </w:r>
      <w:r w:rsidR="001D10A9">
        <w:t>;</w:t>
      </w:r>
    </w:p>
    <w:p w14:paraId="05DEE71D" w14:textId="72E5490F" w:rsidR="008C760F" w:rsidRPr="00ED43A5" w:rsidRDefault="005961D7" w:rsidP="00690764">
      <w:pPr>
        <w:pStyle w:val="ListParagraph"/>
        <w:numPr>
          <w:ilvl w:val="2"/>
          <w:numId w:val="4"/>
        </w:numPr>
        <w:spacing w:after="40"/>
        <w:ind w:left="1134" w:hanging="567"/>
        <w:jc w:val="both"/>
      </w:pPr>
      <w:r>
        <w:t>p</w:t>
      </w:r>
      <w:r w:rsidR="002F0B07">
        <w:t xml:space="preserve">retendents var iesniegt tikai vienu piedāvājumu. </w:t>
      </w:r>
      <w:r w:rsidR="001254C8">
        <w:t>Piedāvājumu varianti netiek pieļauti.</w:t>
      </w:r>
    </w:p>
    <w:p w14:paraId="3C3DD5AB" w14:textId="129D631D" w:rsidR="008C760F" w:rsidRPr="00ED43A5" w:rsidRDefault="00913433" w:rsidP="00690764">
      <w:pPr>
        <w:pStyle w:val="ListParagraph"/>
        <w:numPr>
          <w:ilvl w:val="2"/>
          <w:numId w:val="4"/>
        </w:numPr>
        <w:spacing w:after="40"/>
        <w:ind w:left="1134" w:hanging="567"/>
        <w:jc w:val="both"/>
      </w:pPr>
      <w:r>
        <w:t>p</w:t>
      </w:r>
      <w:r w:rsidR="00373993">
        <w:t>iedāvājumu atvēršana tiek uzsākta</w:t>
      </w:r>
      <w:r w:rsidR="008D2EAA">
        <w:t xml:space="preserve"> paziņojumos par Iepirkumu, kas ievietoti  Elektronisko iepirkumu sistēmā un Publikāciju vadības sistēmā, norādītajā termiņā</w:t>
      </w:r>
      <w:r w:rsidR="00373993">
        <w:t xml:space="preserve"> </w:t>
      </w:r>
      <w:bookmarkStart w:id="2" w:name="_Hlk2954124"/>
      <w:bookmarkStart w:id="3" w:name="_Hlk516148507"/>
      <w:r w:rsidR="00093FAA">
        <w:t>e-konkursu apakšsistēmā</w:t>
      </w:r>
      <w:bookmarkEnd w:id="2"/>
      <w:r w:rsidR="00C2320C">
        <w:t>;</w:t>
      </w:r>
    </w:p>
    <w:bookmarkEnd w:id="3"/>
    <w:p w14:paraId="7F010827" w14:textId="3649AC9A" w:rsidR="008C760F" w:rsidRPr="00ED43A5" w:rsidRDefault="00913433" w:rsidP="00690764">
      <w:pPr>
        <w:pStyle w:val="ListParagraph"/>
        <w:numPr>
          <w:ilvl w:val="2"/>
          <w:numId w:val="4"/>
        </w:numPr>
        <w:spacing w:after="40"/>
        <w:ind w:left="1134" w:hanging="567"/>
        <w:jc w:val="both"/>
      </w:pPr>
      <w:r>
        <w:t>i</w:t>
      </w:r>
      <w:r w:rsidR="007076F9">
        <w:t>esniegto piedāvājumu atvēršanas procesam var sekot līdzi tiešsaistes režīmā e-konkursu apakšsistēmā;</w:t>
      </w:r>
    </w:p>
    <w:p w14:paraId="1E2337BC" w14:textId="4534E26C" w:rsidR="008C760F" w:rsidRPr="00ED43A5" w:rsidRDefault="00913433" w:rsidP="00690764">
      <w:pPr>
        <w:pStyle w:val="ListParagraph"/>
        <w:numPr>
          <w:ilvl w:val="2"/>
          <w:numId w:val="4"/>
        </w:numPr>
        <w:spacing w:after="40"/>
        <w:ind w:left="1134" w:hanging="567"/>
        <w:jc w:val="both"/>
      </w:pPr>
      <w:r>
        <w:t>j</w:t>
      </w:r>
      <w:r w:rsidR="00864846">
        <w:t xml:space="preserve">a pretendents </w:t>
      </w:r>
      <w:r w:rsidR="00CC3FE4">
        <w:t>piedāvājuma datu aizsardzībai izmantojis piedāvājuma šifrēšanu, pretendentam ne vēlāk kā 15 (piecpadsmit) minūtes pēc piedāvājuma iesniegšanas termiņa beigām</w:t>
      </w:r>
      <w:r w:rsidR="00AB448F">
        <w:t xml:space="preserve"> komisijai jāiesniedz elektroniskā atslēga ar paroli šifrētā dokumenta atvēršanai</w:t>
      </w:r>
      <w:r w:rsidR="0079759C">
        <w:t xml:space="preserve"> vai šajā laikā piedāvājums ir jāatšifrē pašam pretendentam</w:t>
      </w:r>
      <w:r w:rsidR="00AB448F">
        <w:t>;</w:t>
      </w:r>
    </w:p>
    <w:p w14:paraId="050D2868" w14:textId="54041624" w:rsidR="008C760F" w:rsidRPr="00ED43A5" w:rsidRDefault="00913433" w:rsidP="00690764">
      <w:pPr>
        <w:pStyle w:val="ListParagraph"/>
        <w:numPr>
          <w:ilvl w:val="2"/>
          <w:numId w:val="4"/>
        </w:numPr>
        <w:spacing w:after="40"/>
        <w:ind w:left="1134" w:hanging="567"/>
        <w:jc w:val="both"/>
      </w:pPr>
      <w:r>
        <w:t>p</w:t>
      </w:r>
      <w:r w:rsidR="00A10928">
        <w:t xml:space="preserve">ēc atvēršanas sanāksmes beigām </w:t>
      </w:r>
      <w:r w:rsidR="00093FAA">
        <w:t>e-konkursu apakšsistēmā</w:t>
      </w:r>
      <w:r w:rsidR="007E38E9">
        <w:t xml:space="preserve"> </w:t>
      </w:r>
      <w:r w:rsidR="00A10928">
        <w:t>pretendentiem būs pieejams sistēmā izveidots pretendentu un to iesniegto piedāvājumu cenu apkopojums.</w:t>
      </w:r>
    </w:p>
    <w:p w14:paraId="7671F773" w14:textId="4256D824" w:rsidR="008C760F" w:rsidRPr="00ED43A5" w:rsidRDefault="00821E76" w:rsidP="00690764">
      <w:pPr>
        <w:pStyle w:val="ListParagraph"/>
        <w:numPr>
          <w:ilvl w:val="1"/>
          <w:numId w:val="4"/>
        </w:numPr>
        <w:ind w:left="567" w:hanging="567"/>
        <w:jc w:val="both"/>
      </w:pPr>
      <w:r w:rsidRPr="16972D8B">
        <w:rPr>
          <w:b/>
        </w:rPr>
        <w:t>Prasības piedāvājuma iesniegšanai un noformējumam</w:t>
      </w:r>
    </w:p>
    <w:p w14:paraId="4B61B6E8" w14:textId="7F244750" w:rsidR="008C760F" w:rsidRPr="00ED43A5" w:rsidRDefault="00186692" w:rsidP="00690764">
      <w:pPr>
        <w:pStyle w:val="ListParagraph"/>
        <w:numPr>
          <w:ilvl w:val="2"/>
          <w:numId w:val="4"/>
        </w:numPr>
        <w:spacing w:after="40"/>
        <w:ind w:left="1134" w:hanging="567"/>
        <w:jc w:val="both"/>
      </w:pPr>
      <w:r>
        <w:t>P</w:t>
      </w:r>
      <w:r w:rsidR="00815A54">
        <w:t xml:space="preserve">iedāvājums jāiesniedz elektroniski </w:t>
      </w:r>
      <w:r w:rsidR="00FD278F">
        <w:t>e-konkursu apakšsistēmā</w:t>
      </w:r>
      <w:r w:rsidR="00155738">
        <w:t>, ievērojot šādas pretendenta izvēles iespējas:</w:t>
      </w:r>
    </w:p>
    <w:p w14:paraId="14E95B9A" w14:textId="1927548E" w:rsidR="008C760F" w:rsidRPr="00ED43A5" w:rsidRDefault="00ED25B0" w:rsidP="00690764">
      <w:pPr>
        <w:pStyle w:val="ListParagraph"/>
        <w:numPr>
          <w:ilvl w:val="3"/>
          <w:numId w:val="4"/>
        </w:numPr>
        <w:spacing w:after="40"/>
        <w:ind w:left="1985" w:hanging="851"/>
        <w:jc w:val="both"/>
      </w:pPr>
      <w:r>
        <w:t>i</w:t>
      </w:r>
      <w:r w:rsidR="00155738">
        <w:t xml:space="preserve">zmantojot e-konkursu apakšsistēmas piedāvātos rīkus, aizpildot </w:t>
      </w:r>
      <w:r w:rsidR="004F7E13">
        <w:t>pie attiecīgās prasības izveidotās</w:t>
      </w:r>
      <w:r w:rsidR="00155738">
        <w:t xml:space="preserve"> formas;</w:t>
      </w:r>
    </w:p>
    <w:p w14:paraId="6218406A" w14:textId="49C8C6C6" w:rsidR="008C760F" w:rsidRPr="00ED43A5" w:rsidRDefault="00ED25B0" w:rsidP="00690764">
      <w:pPr>
        <w:pStyle w:val="ListParagraph"/>
        <w:numPr>
          <w:ilvl w:val="3"/>
          <w:numId w:val="4"/>
        </w:numPr>
        <w:spacing w:after="40"/>
        <w:ind w:left="1985" w:hanging="851"/>
        <w:jc w:val="both"/>
      </w:pPr>
      <w:r>
        <w:t>e</w:t>
      </w:r>
      <w:r w:rsidR="00155738">
        <w:t xml:space="preserve">lektroniski aizpildāmos dokumentus elektroniski sagatavojot ārpus e-konkursu apakšsistēmas un augšupielādējot sistēmas attiecīgajās vietnēs aizpildītas </w:t>
      </w:r>
      <w:r w:rsidR="00122C7A">
        <w:t xml:space="preserve">formas </w:t>
      </w:r>
      <w:r w:rsidR="00155738">
        <w:t>PDF</w:t>
      </w:r>
      <w:r w:rsidR="00F44A45">
        <w:t>, Word</w:t>
      </w:r>
      <w:r w:rsidR="00122C7A">
        <w:t xml:space="preserve">, </w:t>
      </w:r>
      <w:r w:rsidR="0017109F">
        <w:t>Excel</w:t>
      </w:r>
      <w:r w:rsidR="00122C7A">
        <w:t xml:space="preserve"> vai ODF</w:t>
      </w:r>
      <w:r w:rsidR="00155738">
        <w:t xml:space="preserve"> form</w:t>
      </w:r>
      <w:r w:rsidR="00122C7A">
        <w:t>ātā</w:t>
      </w:r>
      <w:r w:rsidR="00155738">
        <w:t>, t.sk. ar formā integrētajiem failie</w:t>
      </w:r>
      <w:r w:rsidR="00122C7A">
        <w:t>m. P</w:t>
      </w:r>
      <w:r w:rsidR="00155738">
        <w:t xml:space="preserve">retendents ir atbildīgs </w:t>
      </w:r>
      <w:r w:rsidR="00566999">
        <w:t xml:space="preserve">par </w:t>
      </w:r>
      <w:r w:rsidR="00122C7A">
        <w:t xml:space="preserve">sagatavoto un pievienoto </w:t>
      </w:r>
      <w:r w:rsidR="00566999">
        <w:t>dokument</w:t>
      </w:r>
      <w:r w:rsidR="00122C7A">
        <w:t>u</w:t>
      </w:r>
      <w:r w:rsidR="00566999">
        <w:t xml:space="preserve"> atvēršanas un nolasīšanas iespējām</w:t>
      </w:r>
      <w:r w:rsidR="00155738">
        <w:t>;</w:t>
      </w:r>
    </w:p>
    <w:p w14:paraId="46E97F1D" w14:textId="367E7A5D" w:rsidR="008C760F" w:rsidRPr="00ED43A5" w:rsidRDefault="00ED25B0" w:rsidP="00690764">
      <w:pPr>
        <w:pStyle w:val="ListParagraph"/>
        <w:numPr>
          <w:ilvl w:val="3"/>
          <w:numId w:val="4"/>
        </w:numPr>
        <w:spacing w:after="40"/>
        <w:ind w:left="1985" w:hanging="851"/>
        <w:jc w:val="both"/>
      </w:pPr>
      <w:r>
        <w:t>e</w:t>
      </w:r>
      <w:r w:rsidR="002F6B4F">
        <w:t>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r w:rsidR="0062497B">
        <w:t>.</w:t>
      </w:r>
    </w:p>
    <w:p w14:paraId="7E3DAA6D" w14:textId="225F5FEA" w:rsidR="008C760F" w:rsidRPr="00ED43A5" w:rsidRDefault="00CA3DCA" w:rsidP="00690764">
      <w:pPr>
        <w:pStyle w:val="ListParagraph"/>
        <w:numPr>
          <w:ilvl w:val="2"/>
          <w:numId w:val="4"/>
        </w:numPr>
        <w:spacing w:after="40"/>
        <w:ind w:left="1134" w:hanging="567"/>
        <w:jc w:val="both"/>
      </w:pPr>
      <w:r>
        <w:lastRenderedPageBreak/>
        <w:t>Sagatavojot piedāvājumu, pretendentam ir jāievēro, ka:</w:t>
      </w:r>
    </w:p>
    <w:p w14:paraId="57D8E931" w14:textId="0EEBCFDA" w:rsidR="008C760F" w:rsidRPr="00ED43A5" w:rsidRDefault="00913433" w:rsidP="00690764">
      <w:pPr>
        <w:pStyle w:val="ListParagraph"/>
        <w:numPr>
          <w:ilvl w:val="3"/>
          <w:numId w:val="4"/>
        </w:numPr>
        <w:spacing w:after="40"/>
        <w:ind w:left="1985" w:hanging="851"/>
        <w:jc w:val="both"/>
      </w:pPr>
      <w:r>
        <w:t>p</w:t>
      </w:r>
      <w:r w:rsidR="00CA3DCA">
        <w:t xml:space="preserve">ieteikuma vēstules forma, </w:t>
      </w:r>
      <w:r w:rsidR="009A2255">
        <w:t xml:space="preserve">pretendentu atlases forma, </w:t>
      </w:r>
      <w:r w:rsidR="00CA3DCA">
        <w:t xml:space="preserve">tehniskais un finanšu piedāvājums jāaizpilda tikai elektroniski, atsevišķā elektroniskā dokumentā ar Microsoft Office 2010 (vai </w:t>
      </w:r>
      <w:r w:rsidR="00111C16">
        <w:t>jaunākas</w:t>
      </w:r>
      <w:r w:rsidR="00CA3DCA">
        <w:t xml:space="preserve"> programmatūras versijas) rīkiem lasāmā formātā;</w:t>
      </w:r>
    </w:p>
    <w:p w14:paraId="5FEF8F77" w14:textId="28D2115B" w:rsidR="008C760F" w:rsidRPr="00ED43A5" w:rsidRDefault="00913433" w:rsidP="00690764">
      <w:pPr>
        <w:pStyle w:val="ListParagraph"/>
        <w:numPr>
          <w:ilvl w:val="3"/>
          <w:numId w:val="4"/>
        </w:numPr>
        <w:spacing w:after="40"/>
        <w:ind w:left="1985" w:hanging="851"/>
        <w:jc w:val="both"/>
      </w:pPr>
      <w:r>
        <w:t>p</w:t>
      </w:r>
      <w:r w:rsidR="00B738C2">
        <w:t xml:space="preserve">retendents pēc saviem ieskatiem ir tiesīgs iesniegt </w:t>
      </w:r>
      <w:r w:rsidR="002716E5">
        <w:t>piedāvājumu</w:t>
      </w:r>
      <w:r w:rsidR="00B738C2">
        <w:t xml:space="preserve"> gan parakstot ar</w:t>
      </w:r>
      <w:r w:rsidR="006811FB">
        <w:t xml:space="preserve"> </w:t>
      </w:r>
      <w:r w:rsidR="00B738C2">
        <w:t>piedāvāto</w:t>
      </w:r>
      <w:r w:rsidR="002716E5">
        <w:t xml:space="preserve"> sistēmas</w:t>
      </w:r>
      <w:r w:rsidR="00B738C2">
        <w:t xml:space="preserve"> parakstu, gan parakstot</w:t>
      </w:r>
      <w:r w:rsidR="00525C7E">
        <w:t xml:space="preserve"> ar drošu elektronisko parakst</w:t>
      </w:r>
      <w:r w:rsidR="0097105D">
        <w:t>u</w:t>
      </w:r>
      <w:r w:rsidR="00BB5825">
        <w:t>;</w:t>
      </w:r>
      <w:r w:rsidR="00FD264B">
        <w:t xml:space="preserve"> </w:t>
      </w:r>
    </w:p>
    <w:p w14:paraId="4FF44271" w14:textId="67C72C16" w:rsidR="002716E5" w:rsidRPr="00ED43A5" w:rsidRDefault="00ED4899" w:rsidP="00690764">
      <w:pPr>
        <w:pStyle w:val="ListParagraph"/>
        <w:numPr>
          <w:ilvl w:val="3"/>
          <w:numId w:val="4"/>
        </w:numPr>
        <w:spacing w:after="40"/>
        <w:ind w:left="1985" w:hanging="851"/>
        <w:jc w:val="both"/>
      </w:pPr>
      <w:r>
        <w:t>j</w:t>
      </w:r>
      <w:r w:rsidR="002716E5">
        <w:t xml:space="preserve">a pretendents ir </w:t>
      </w:r>
      <w:r w:rsidR="000F6AEA">
        <w:t>Izpildītāju</w:t>
      </w:r>
      <w:r w:rsidR="002716E5">
        <w:t xml:space="preserve"> apvienība, </w:t>
      </w:r>
      <w:r w:rsidR="00805B60">
        <w:t xml:space="preserve">piedāvājumu </w:t>
      </w:r>
      <w:r w:rsidR="002716E5">
        <w:t xml:space="preserve">jāparaksta katras personas, kas iekļauta </w:t>
      </w:r>
      <w:r w:rsidR="000F6AEA">
        <w:t>Izpildītāju</w:t>
      </w:r>
      <w:r w:rsidR="002716E5">
        <w:t xml:space="preserve"> apvienībā, pārstāvim ar paraksta tiesībām vai</w:t>
      </w:r>
      <w:r w:rsidR="00BE2229">
        <w:t xml:space="preserve"> </w:t>
      </w:r>
      <w:r w:rsidR="000F6AEA">
        <w:t>Izpildītāju</w:t>
      </w:r>
      <w:r w:rsidR="00BE2229">
        <w:t xml:space="preserve"> apvienības</w:t>
      </w:r>
      <w:r w:rsidR="002716E5">
        <w:t xml:space="preserve"> pilnvarotajai personai</w:t>
      </w:r>
      <w:r w:rsidR="007763D8">
        <w:t xml:space="preserve">, pievienojot </w:t>
      </w:r>
      <w:r w:rsidR="00BE2229">
        <w:t>atbilstošu</w:t>
      </w:r>
      <w:r w:rsidR="007763D8">
        <w:t xml:space="preserve"> pilnvaru</w:t>
      </w:r>
      <w:r w:rsidR="002716E5">
        <w:t>;</w:t>
      </w:r>
    </w:p>
    <w:p w14:paraId="31029C80" w14:textId="1240964B" w:rsidR="008C760F" w:rsidRPr="00ED43A5" w:rsidRDefault="006811FB" w:rsidP="00690764">
      <w:pPr>
        <w:pStyle w:val="ListParagraph"/>
        <w:numPr>
          <w:ilvl w:val="3"/>
          <w:numId w:val="4"/>
        </w:numPr>
        <w:spacing w:after="40"/>
        <w:ind w:left="1985" w:hanging="851"/>
        <w:jc w:val="both"/>
      </w:pPr>
      <w:r>
        <w:t>p</w:t>
      </w:r>
      <w:r w:rsidR="00644FE9">
        <w:t xml:space="preserve">iedāvājums jāsagatavo tā, lai </w:t>
      </w:r>
      <w:r>
        <w:t xml:space="preserve">pievienotās datnes nebūtu bojātas, neatbilstoši modificētas vai kļūdaini šifrētas, </w:t>
      </w:r>
      <w:r w:rsidR="00644FE9">
        <w:t>nekādā veidā netiktu apdraudēta</w:t>
      </w:r>
      <w:r>
        <w:t xml:space="preserve"> </w:t>
      </w:r>
      <w:r w:rsidR="00644FE9">
        <w:t xml:space="preserve">e-konkursu apakšsistēmas darbība un nebūtu ierobežota piekļuve piedāvājumā ietvertajai informācijai, tostarp piedāvājums nedrīkst saturēt datorvīrusus un citas kaitīgas programmatūras vai to ģeneratorus, vai, ja </w:t>
      </w:r>
      <w:r w:rsidR="007763D8">
        <w:t xml:space="preserve">datne </w:t>
      </w:r>
      <w:r w:rsidR="00644FE9">
        <w:t>ir šifrēt</w:t>
      </w:r>
      <w:r w:rsidR="007763D8">
        <w:t>a</w:t>
      </w:r>
      <w:r w:rsidR="00644FE9">
        <w:t xml:space="preserve">, un </w:t>
      </w:r>
      <w:r w:rsidR="0203A1C7">
        <w:t>N</w:t>
      </w:r>
      <w:r w:rsidR="00D515FE">
        <w:t>olikuma 1.</w:t>
      </w:r>
      <w:r w:rsidR="00E424D7">
        <w:t>6</w:t>
      </w:r>
      <w:r w:rsidR="00D515FE">
        <w:t>.6.punktā paredzētajā laikā datne nav atšifrēta</w:t>
      </w:r>
      <w:r w:rsidR="00644FE9">
        <w:t xml:space="preserve">, </w:t>
      </w:r>
      <w:r w:rsidR="00AE3740">
        <w:t xml:space="preserve">pretendents tiek izslēgts no dalības </w:t>
      </w:r>
      <w:r w:rsidR="006B6244">
        <w:t>I</w:t>
      </w:r>
      <w:r w:rsidR="00AE3740">
        <w:t>ep</w:t>
      </w:r>
      <w:r w:rsidR="00F756A3">
        <w:t>ir</w:t>
      </w:r>
      <w:r w:rsidR="00AE3740">
        <w:t>kumā</w:t>
      </w:r>
      <w:r w:rsidR="00644FE9">
        <w:t>.</w:t>
      </w:r>
    </w:p>
    <w:p w14:paraId="50F1356B" w14:textId="70D223F7" w:rsidR="008C760F" w:rsidRPr="00ED43A5" w:rsidRDefault="00186692" w:rsidP="00690764">
      <w:pPr>
        <w:pStyle w:val="ListParagraph"/>
        <w:numPr>
          <w:ilvl w:val="2"/>
          <w:numId w:val="4"/>
        </w:numPr>
        <w:spacing w:after="40"/>
        <w:ind w:left="1134" w:hanging="567"/>
        <w:jc w:val="both"/>
      </w:pPr>
      <w:r>
        <w:t>P</w:t>
      </w:r>
      <w:r w:rsidR="00DA5897">
        <w:t>iedāvājuma dokumentiem ir jābūt latviešu valodā.</w:t>
      </w:r>
      <w:r w:rsidR="00466BBB">
        <w:t xml:space="preserve"> Ja tiek pievienoti dokumenti, kas izsniegti citā valodā, jāpievieno pretendenta apliecināts tulkojums latviešu valodā.</w:t>
      </w:r>
    </w:p>
    <w:p w14:paraId="4F252171" w14:textId="48BAA67A" w:rsidR="00283D6D" w:rsidRPr="00ED43A5" w:rsidRDefault="00186692" w:rsidP="00690764">
      <w:pPr>
        <w:pStyle w:val="ListParagraph"/>
        <w:numPr>
          <w:ilvl w:val="2"/>
          <w:numId w:val="4"/>
        </w:numPr>
        <w:spacing w:after="40"/>
        <w:ind w:left="1134" w:hanging="567"/>
        <w:jc w:val="both"/>
      </w:pPr>
      <w:r>
        <w:t>P</w:t>
      </w:r>
      <w:r w:rsidR="00DA5897">
        <w:t>iedāvājum</w:t>
      </w:r>
      <w:r w:rsidR="00A842C8">
        <w:t>ā</w:t>
      </w:r>
      <w:r w:rsidR="00DA5897">
        <w:t xml:space="preserve"> dokumentu </w:t>
      </w:r>
      <w:r w:rsidR="00566999">
        <w:t xml:space="preserve">noformējumam ir jāatbilst </w:t>
      </w:r>
      <w:r w:rsidR="00DA5897">
        <w:t>Dokumentu juridiskā spēka likumā</w:t>
      </w:r>
      <w:r w:rsidR="00566999">
        <w:t xml:space="preserve"> un Elektronisko dokumentu likumā</w:t>
      </w:r>
      <w:r w:rsidR="00DA5897">
        <w:t xml:space="preserve"> noteiktajām prasībām.</w:t>
      </w:r>
    </w:p>
    <w:p w14:paraId="5036AEDE" w14:textId="00AD2BF4" w:rsidR="00DB0145" w:rsidRPr="00ED43A5" w:rsidRDefault="00186692" w:rsidP="00690764">
      <w:pPr>
        <w:pStyle w:val="ListParagraph"/>
        <w:numPr>
          <w:ilvl w:val="2"/>
          <w:numId w:val="4"/>
        </w:numPr>
        <w:spacing w:after="40"/>
        <w:ind w:left="1134" w:hanging="567"/>
        <w:jc w:val="both"/>
      </w:pPr>
      <w:r>
        <w:t>Ā</w:t>
      </w:r>
      <w:r w:rsidR="003A6540">
        <w:t>rvalsts valsts vai pašvaldību iestāžu izdoto dokumentu īstuma apliecināšanu nosaka vairākas konvencijas un starpvalstu līgumi, kā arī Dokumentu legalizācijas likums un Publisku dokumentu legalizācijas noteikumi. Informāciju skatīt Latvijas Republikas Ārlietu ministrijas mājas lapā</w:t>
      </w:r>
      <w:r w:rsidR="00913433">
        <w:t xml:space="preserve">: </w:t>
      </w:r>
      <w:hyperlink r:id="rId9">
        <w:r w:rsidR="00BC3F2C" w:rsidRPr="16972D8B">
          <w:rPr>
            <w:rStyle w:val="Hyperlink"/>
          </w:rPr>
          <w:t>http://www.mfa.gov.lv/konsulara-informacija/dokumentu-apliecinasana-ar-apostille-un-legalizacija</w:t>
        </w:r>
      </w:hyperlink>
      <w:r w:rsidR="00B75039" w:rsidRPr="16972D8B">
        <w:rPr>
          <w:rStyle w:val="Hyperlink"/>
          <w:u w:val="none"/>
        </w:rPr>
        <w:t>.</w:t>
      </w:r>
    </w:p>
    <w:p w14:paraId="60952EE9" w14:textId="1D6725C7" w:rsidR="00283D6D" w:rsidRPr="00ED43A5" w:rsidRDefault="006771E1" w:rsidP="00690764">
      <w:pPr>
        <w:pStyle w:val="ListParagraph"/>
        <w:numPr>
          <w:ilvl w:val="1"/>
          <w:numId w:val="4"/>
        </w:numPr>
        <w:ind w:left="567" w:hanging="567"/>
        <w:jc w:val="both"/>
      </w:pPr>
      <w:r w:rsidRPr="16972D8B">
        <w:rPr>
          <w:b/>
        </w:rPr>
        <w:t xml:space="preserve">Informācijas sniegšana par </w:t>
      </w:r>
      <w:r w:rsidR="006B6244" w:rsidRPr="16972D8B">
        <w:rPr>
          <w:b/>
        </w:rPr>
        <w:t>I</w:t>
      </w:r>
      <w:r w:rsidR="00602B2B" w:rsidRPr="16972D8B">
        <w:rPr>
          <w:b/>
        </w:rPr>
        <w:t>epirkumu</w:t>
      </w:r>
    </w:p>
    <w:p w14:paraId="0E9550FF" w14:textId="52D26DF9" w:rsidR="00283D6D" w:rsidRPr="00ED43A5" w:rsidRDefault="00065BF9" w:rsidP="61767DF6">
      <w:pPr>
        <w:pStyle w:val="ListParagraph"/>
        <w:numPr>
          <w:ilvl w:val="2"/>
          <w:numId w:val="4"/>
        </w:numPr>
        <w:spacing w:after="40"/>
        <w:ind w:left="1134" w:hanging="567"/>
        <w:jc w:val="both"/>
      </w:pPr>
      <w:r>
        <w:t xml:space="preserve">Ar </w:t>
      </w:r>
      <w:r w:rsidR="7EFABF02">
        <w:t>N</w:t>
      </w:r>
      <w:r>
        <w:t xml:space="preserve">olikumu un tā pielikumiem var iepazīties </w:t>
      </w:r>
      <w:bookmarkStart w:id="4" w:name="_Hlk496865472"/>
      <w:r w:rsidR="00754A9F">
        <w:t>e-konkursu apakšsistēm</w:t>
      </w:r>
      <w:bookmarkEnd w:id="4"/>
      <w:r w:rsidR="00093FAA">
        <w:t>ā</w:t>
      </w:r>
      <w:r w:rsidR="006811FB">
        <w:t xml:space="preserve"> </w:t>
      </w:r>
      <w:r w:rsidR="008D2EAA">
        <w:t xml:space="preserve">pircēja profilā </w:t>
      </w:r>
      <w:hyperlink r:id="rId10">
        <w:r w:rsidR="008D2EAA" w:rsidRPr="16972D8B">
          <w:rPr>
            <w:rStyle w:val="Hyperlink"/>
          </w:rPr>
          <w:t>https://www.eis.gov.lv/EKEIS/Supplier/Organizer/568</w:t>
        </w:r>
      </w:hyperlink>
      <w:r w:rsidR="008D2EAA">
        <w:t xml:space="preserve">. </w:t>
      </w:r>
    </w:p>
    <w:p w14:paraId="6F9BC0C8" w14:textId="1861E7A4" w:rsidR="00283D6D" w:rsidRPr="00ED43A5" w:rsidRDefault="00913433" w:rsidP="00690764">
      <w:pPr>
        <w:pStyle w:val="ListParagraph"/>
        <w:numPr>
          <w:ilvl w:val="2"/>
          <w:numId w:val="4"/>
        </w:numPr>
        <w:spacing w:after="40"/>
        <w:ind w:left="1134" w:hanging="567"/>
        <w:jc w:val="both"/>
      </w:pPr>
      <w:r>
        <w:t xml:space="preserve">Visu informāciju par </w:t>
      </w:r>
      <w:r w:rsidR="006B6244">
        <w:t>I</w:t>
      </w:r>
      <w:r>
        <w:t xml:space="preserve">epirkuma norisi, kā arī atbildes uz pretendentu jautājumiem komisija sniedz rakstiski. </w:t>
      </w:r>
      <w:r w:rsidR="003A6540">
        <w:t xml:space="preserve">Papildu informācijas pieprasījumi ir </w:t>
      </w:r>
      <w:r w:rsidR="00443AC0">
        <w:t xml:space="preserve">jāiesniedz </w:t>
      </w:r>
      <w:r w:rsidR="009A2255">
        <w:t>e-konkursu apakšsistēmā</w:t>
      </w:r>
      <w:r w:rsidR="00485166">
        <w:t>.</w:t>
      </w:r>
    </w:p>
    <w:p w14:paraId="3F810437" w14:textId="6DD1C22B" w:rsidR="00283D6D" w:rsidRPr="00ED43A5" w:rsidRDefault="00941A03" w:rsidP="00690764">
      <w:pPr>
        <w:pStyle w:val="ListParagraph"/>
        <w:numPr>
          <w:ilvl w:val="2"/>
          <w:numId w:val="4"/>
        </w:numPr>
        <w:spacing w:after="40"/>
        <w:ind w:left="1134" w:hanging="567"/>
        <w:jc w:val="both"/>
      </w:pPr>
      <w:r>
        <w:t xml:space="preserve">Ja </w:t>
      </w:r>
      <w:r w:rsidR="00E07199">
        <w:t>pretendents</w:t>
      </w:r>
      <w:r>
        <w:t xml:space="preserve"> ir laikus pieprasījis papildu informāciju par </w:t>
      </w:r>
      <w:r w:rsidR="006B6244">
        <w:t>I</w:t>
      </w:r>
      <w:r>
        <w:t xml:space="preserve">epirkuma </w:t>
      </w:r>
      <w:r w:rsidR="7CEBA34F">
        <w:t>N</w:t>
      </w:r>
      <w:r>
        <w:t xml:space="preserve">olikumā iekļautajām prasībām, komisija to sniedz triju darbdienu laikā, bet ne vēlāk kā četras dienas pirms piedāvājuma iesniegšanas termiņa beigām. </w:t>
      </w:r>
      <w:r w:rsidR="003A6540">
        <w:t xml:space="preserve">Komisijas sagatavotā papildu informācija tiks ievietota </w:t>
      </w:r>
      <w:r w:rsidR="00093FAA">
        <w:t>e-konkursu apakšsistēmā</w:t>
      </w:r>
      <w:r w:rsidR="00F756A3">
        <w:t xml:space="preserve">. </w:t>
      </w:r>
      <w:r w:rsidR="00913433">
        <w:t xml:space="preserve">Pretendentu pienākums ir pastāvīgi sekot </w:t>
      </w:r>
      <w:r w:rsidR="00F756A3">
        <w:t>e-konkursu apakšsistēmā</w:t>
      </w:r>
      <w:r w:rsidR="00913433">
        <w:t xml:space="preserve"> publicētajai informācijai.</w:t>
      </w:r>
    </w:p>
    <w:p w14:paraId="4A9EBE72" w14:textId="78B0A51B" w:rsidR="00283D6D" w:rsidRPr="00ED43A5" w:rsidRDefault="006771E1" w:rsidP="00690764">
      <w:pPr>
        <w:pStyle w:val="ListParagraph"/>
        <w:numPr>
          <w:ilvl w:val="1"/>
          <w:numId w:val="4"/>
        </w:numPr>
        <w:ind w:left="567" w:hanging="567"/>
        <w:jc w:val="both"/>
      </w:pPr>
      <w:r w:rsidRPr="16972D8B">
        <w:rPr>
          <w:b/>
        </w:rPr>
        <w:t>Cita vispārēja informācija</w:t>
      </w:r>
    </w:p>
    <w:p w14:paraId="02BA97E7" w14:textId="2849CB43" w:rsidR="00283D6D" w:rsidRPr="00ED43A5" w:rsidRDefault="00EF1A35" w:rsidP="00690764">
      <w:pPr>
        <w:pStyle w:val="ListParagraph"/>
        <w:numPr>
          <w:ilvl w:val="2"/>
          <w:numId w:val="4"/>
        </w:numPr>
        <w:spacing w:after="40"/>
        <w:ind w:left="1134" w:hanging="567"/>
        <w:jc w:val="both"/>
      </w:pPr>
      <w:r>
        <w:t>Iepirkuma</w:t>
      </w:r>
      <w:r w:rsidR="006771E1">
        <w:t xml:space="preserve"> mērķis ir izvēlēties pretendentu, kurš atbilst </w:t>
      </w:r>
      <w:r w:rsidR="005D38E6">
        <w:t>N</w:t>
      </w:r>
      <w:r w:rsidR="00336287">
        <w:t xml:space="preserve">olikumā </w:t>
      </w:r>
      <w:r w:rsidR="006771E1">
        <w:t xml:space="preserve">izvirzītajām </w:t>
      </w:r>
      <w:r w:rsidR="00FB2417">
        <w:t xml:space="preserve">atlases </w:t>
      </w:r>
      <w:r w:rsidR="006771E1">
        <w:t xml:space="preserve">prasībām, kura tehniskais piedāvājums atbilst </w:t>
      </w:r>
      <w:r w:rsidR="177730F4">
        <w:t>N</w:t>
      </w:r>
      <w:r w:rsidR="006771E1">
        <w:t>olikum</w:t>
      </w:r>
      <w:r w:rsidR="00FB2417">
        <w:t>a prasībām</w:t>
      </w:r>
      <w:r w:rsidR="006771E1">
        <w:t>, un kura piedāvājums</w:t>
      </w:r>
      <w:r w:rsidR="002F0B07">
        <w:t xml:space="preserve"> </w:t>
      </w:r>
      <w:r w:rsidR="006771E1">
        <w:t xml:space="preserve">ir </w:t>
      </w:r>
      <w:r w:rsidR="001C0B96">
        <w:t>saimnieciski visizdevīgākais</w:t>
      </w:r>
      <w:r w:rsidR="006771E1">
        <w:t>.</w:t>
      </w:r>
    </w:p>
    <w:p w14:paraId="06E10999" w14:textId="488A90CC" w:rsidR="00283D6D" w:rsidRPr="00ED43A5" w:rsidRDefault="00913433" w:rsidP="00690764">
      <w:pPr>
        <w:pStyle w:val="ListParagraph"/>
        <w:numPr>
          <w:ilvl w:val="2"/>
          <w:numId w:val="4"/>
        </w:numPr>
        <w:spacing w:after="40"/>
        <w:ind w:left="1134" w:hanging="567"/>
        <w:jc w:val="both"/>
      </w:pPr>
      <w:r>
        <w:t xml:space="preserve">Pretendentam ir pilnībā jāsedz piedāvājuma sagatavošanas un iesniegšanas izmaksas. Pasūtītājs un komisija neuzņemas nekādas saistības par šīm izmaksām neatkarīgi no </w:t>
      </w:r>
      <w:r w:rsidR="006B6244">
        <w:t>I</w:t>
      </w:r>
      <w:r>
        <w:t>epirkuma rezultāta.</w:t>
      </w:r>
    </w:p>
    <w:p w14:paraId="7F121025" w14:textId="632B7CCC" w:rsidR="00283D6D" w:rsidRPr="000A1D5D" w:rsidRDefault="006771E1" w:rsidP="00D6074A">
      <w:pPr>
        <w:pStyle w:val="ListParagraph"/>
        <w:numPr>
          <w:ilvl w:val="2"/>
          <w:numId w:val="4"/>
        </w:numPr>
        <w:ind w:left="1134" w:hanging="567"/>
        <w:jc w:val="both"/>
      </w:pPr>
      <w:r>
        <w:lastRenderedPageBreak/>
        <w:t xml:space="preserve">Par jebkuru </w:t>
      </w:r>
      <w:r w:rsidR="00DF5368">
        <w:t xml:space="preserve">piedāvājuma </w:t>
      </w:r>
      <w:r>
        <w:t>informāciju, kas ir</w:t>
      </w:r>
      <w:r w:rsidR="00F756A3">
        <w:t xml:space="preserve"> komercnoslēpums vai</w:t>
      </w:r>
      <w:r>
        <w:t xml:space="preserve"> </w:t>
      </w:r>
      <w:r w:rsidRPr="000A1D5D">
        <w:t>konfidenciāla</w:t>
      </w:r>
      <w:r w:rsidR="00F756A3" w:rsidRPr="000A1D5D">
        <w:t xml:space="preserve"> informācija</w:t>
      </w:r>
      <w:r w:rsidRPr="000A1D5D">
        <w:t>, jābūt īpašai norādei.</w:t>
      </w:r>
    </w:p>
    <w:p w14:paraId="65064D17" w14:textId="77777777" w:rsidR="007420A4" w:rsidRPr="000A1D5D" w:rsidRDefault="00446027" w:rsidP="00D6074A">
      <w:pPr>
        <w:pStyle w:val="ListParagraph"/>
        <w:numPr>
          <w:ilvl w:val="2"/>
          <w:numId w:val="4"/>
        </w:numPr>
        <w:ind w:left="1134" w:hanging="567"/>
        <w:jc w:val="both"/>
      </w:pPr>
      <w:r w:rsidRPr="000A1D5D">
        <w:t>Komisijas kontaktpersona</w:t>
      </w:r>
      <w:r w:rsidR="007420A4" w:rsidRPr="000A1D5D">
        <w:t>s:</w:t>
      </w:r>
    </w:p>
    <w:p w14:paraId="702EFAD9" w14:textId="13495A54" w:rsidR="007420A4" w:rsidRPr="000A1D5D" w:rsidRDefault="007420A4" w:rsidP="00D6074A">
      <w:pPr>
        <w:pStyle w:val="ListParagraph"/>
        <w:numPr>
          <w:ilvl w:val="3"/>
          <w:numId w:val="4"/>
        </w:numPr>
        <w:ind w:left="1985" w:hanging="851"/>
        <w:jc w:val="both"/>
      </w:pPr>
      <w:r w:rsidRPr="000A1D5D">
        <w:t xml:space="preserve">Par tehniskās specifikācijas jautājumiem </w:t>
      </w:r>
      <w:r w:rsidR="5FA90199" w:rsidRPr="000A1D5D">
        <w:t xml:space="preserve">Projektu vadības daļas </w:t>
      </w:r>
      <w:r w:rsidR="00433F0C" w:rsidRPr="000A1D5D">
        <w:t>vadītāja Aija Vule</w:t>
      </w:r>
      <w:r w:rsidR="008D2EAA" w:rsidRPr="000A1D5D">
        <w:t>,</w:t>
      </w:r>
      <w:r w:rsidR="00090A16" w:rsidRPr="000A1D5D">
        <w:t xml:space="preserve"> </w:t>
      </w:r>
      <w:r w:rsidR="002F14D2" w:rsidRPr="000A1D5D">
        <w:t xml:space="preserve">tālr. </w:t>
      </w:r>
      <w:r w:rsidR="00433F0C" w:rsidRPr="000A1D5D">
        <w:t>20259623</w:t>
      </w:r>
      <w:r w:rsidR="00E743B8" w:rsidRPr="000A1D5D">
        <w:t xml:space="preserve">, </w:t>
      </w:r>
      <w:r w:rsidR="002F14D2" w:rsidRPr="000A1D5D">
        <w:t>e-pasts:</w:t>
      </w:r>
      <w:r w:rsidR="00433F0C" w:rsidRPr="000A1D5D">
        <w:t xml:space="preserve"> </w:t>
      </w:r>
      <w:hyperlink r:id="rId11">
        <w:r w:rsidR="00433F0C" w:rsidRPr="000A1D5D">
          <w:rPr>
            <w:rStyle w:val="Hyperlink"/>
          </w:rPr>
          <w:t>aija.vule@atd.lv</w:t>
        </w:r>
      </w:hyperlink>
      <w:r w:rsidR="00433F0C" w:rsidRPr="000A1D5D">
        <w:t xml:space="preserve">. </w:t>
      </w:r>
      <w:r w:rsidR="00E743B8" w:rsidRPr="000A1D5D">
        <w:t xml:space="preserve"> </w:t>
      </w:r>
    </w:p>
    <w:p w14:paraId="2B2094CE" w14:textId="7B1FB7FC" w:rsidR="00446027" w:rsidRPr="00ED43A5" w:rsidRDefault="28DA8963" w:rsidP="00D6074A">
      <w:pPr>
        <w:pStyle w:val="ListParagraph"/>
        <w:numPr>
          <w:ilvl w:val="3"/>
          <w:numId w:val="4"/>
        </w:numPr>
        <w:ind w:left="1985" w:hanging="851"/>
        <w:jc w:val="both"/>
      </w:pPr>
      <w:r w:rsidRPr="000A1D5D">
        <w:t xml:space="preserve">Par organizatoriska rakstura informāciju Juridiskās daļas </w:t>
      </w:r>
      <w:r w:rsidR="5E8C63C0" w:rsidRPr="000A1D5D">
        <w:t xml:space="preserve"> jurist</w:t>
      </w:r>
      <w:r w:rsidR="004B2C02" w:rsidRPr="000A1D5D">
        <w:t>e</w:t>
      </w:r>
      <w:r w:rsidR="5E8C63C0" w:rsidRPr="000A1D5D">
        <w:t xml:space="preserve"> -</w:t>
      </w:r>
      <w:r w:rsidR="5E8C63C0" w:rsidRPr="00ED43A5">
        <w:t xml:space="preserve"> </w:t>
      </w:r>
      <w:r w:rsidR="60037B27" w:rsidRPr="00ED43A5">
        <w:t>iepirkumu speci</w:t>
      </w:r>
      <w:r w:rsidR="3656920E" w:rsidRPr="00ED43A5">
        <w:t>ā</w:t>
      </w:r>
      <w:r w:rsidR="60037B27" w:rsidRPr="00ED43A5">
        <w:t>list</w:t>
      </w:r>
      <w:r w:rsidR="004B2C02">
        <w:t>e</w:t>
      </w:r>
      <w:r w:rsidR="60037B27" w:rsidRPr="00ED43A5">
        <w:t xml:space="preserve"> </w:t>
      </w:r>
      <w:r w:rsidR="004B2C02">
        <w:t>Līva Grinfelde</w:t>
      </w:r>
      <w:r w:rsidRPr="00ED43A5">
        <w:t xml:space="preserve">, e-pasts: </w:t>
      </w:r>
      <w:hyperlink r:id="rId12" w:history="1">
        <w:r w:rsidR="004B2C02" w:rsidRPr="00EB757F">
          <w:rPr>
            <w:rStyle w:val="Hyperlink"/>
          </w:rPr>
          <w:t>iepirkumi@atd.lv</w:t>
        </w:r>
      </w:hyperlink>
      <w:r w:rsidR="339A6CF6" w:rsidRPr="00ED43A5">
        <w:t xml:space="preserve">. </w:t>
      </w:r>
      <w:r w:rsidR="6C680FB5" w:rsidRPr="00ED43A5">
        <w:t xml:space="preserve">  </w:t>
      </w:r>
    </w:p>
    <w:p w14:paraId="5048B342" w14:textId="1A030E6E" w:rsidR="00B07528" w:rsidRPr="00ED43A5" w:rsidRDefault="00077ACB" w:rsidP="00690764">
      <w:pPr>
        <w:pStyle w:val="ListParagraph"/>
        <w:numPr>
          <w:ilvl w:val="0"/>
          <w:numId w:val="3"/>
        </w:numPr>
        <w:spacing w:before="240" w:after="120"/>
        <w:ind w:left="714" w:hanging="357"/>
        <w:jc w:val="center"/>
        <w:rPr>
          <w:b/>
          <w:u w:val="single"/>
        </w:rPr>
      </w:pPr>
      <w:r w:rsidRPr="16972D8B">
        <w:rPr>
          <w:b/>
          <w:u w:val="single"/>
        </w:rPr>
        <w:t xml:space="preserve">INFORMĀCIJA PAR </w:t>
      </w:r>
      <w:r w:rsidR="00667F4B" w:rsidRPr="16972D8B">
        <w:rPr>
          <w:b/>
          <w:u w:val="single"/>
        </w:rPr>
        <w:t xml:space="preserve">IEPIRKUMA </w:t>
      </w:r>
      <w:r w:rsidRPr="16972D8B">
        <w:rPr>
          <w:b/>
          <w:u w:val="single"/>
        </w:rPr>
        <w:t>PRIEKŠMETU</w:t>
      </w:r>
    </w:p>
    <w:p w14:paraId="7FFF201A" w14:textId="5923E26E" w:rsidR="00646491" w:rsidRPr="00ED43A5" w:rsidRDefault="00D04373" w:rsidP="00690764">
      <w:pPr>
        <w:pStyle w:val="Heading3"/>
        <w:numPr>
          <w:ilvl w:val="1"/>
          <w:numId w:val="3"/>
        </w:numPr>
        <w:spacing w:before="120" w:after="0"/>
        <w:ind w:left="567" w:hanging="567"/>
        <w:jc w:val="both"/>
        <w:rPr>
          <w:rFonts w:ascii="Times New Roman" w:hAnsi="Times New Roman" w:cs="Times New Roman"/>
          <w:b w:val="0"/>
          <w:sz w:val="24"/>
          <w:szCs w:val="24"/>
        </w:rPr>
      </w:pPr>
      <w:r w:rsidRPr="16972D8B">
        <w:rPr>
          <w:rFonts w:ascii="Times New Roman" w:hAnsi="Times New Roman" w:cs="Times New Roman"/>
          <w:b w:val="0"/>
          <w:sz w:val="24"/>
          <w:szCs w:val="24"/>
        </w:rPr>
        <w:t>Iepirkuma priekšmets</w:t>
      </w:r>
      <w:r w:rsidR="00646491" w:rsidRPr="16972D8B">
        <w:rPr>
          <w:rFonts w:ascii="Times New Roman" w:hAnsi="Times New Roman" w:cs="Times New Roman"/>
          <w:b w:val="0"/>
          <w:sz w:val="24"/>
          <w:szCs w:val="24"/>
        </w:rPr>
        <w:t xml:space="preserve">: </w:t>
      </w:r>
      <w:proofErr w:type="spellStart"/>
      <w:r w:rsidR="000D0844">
        <w:rPr>
          <w:rFonts w:ascii="Times New Roman" w:hAnsi="Times New Roman" w:cs="Times New Roman"/>
          <w:b w:val="0"/>
          <w:sz w:val="24"/>
          <w:szCs w:val="24"/>
        </w:rPr>
        <w:t>Digitalizācijas</w:t>
      </w:r>
      <w:proofErr w:type="spellEnd"/>
      <w:r w:rsidR="000D0844">
        <w:rPr>
          <w:rFonts w:ascii="Times New Roman" w:hAnsi="Times New Roman" w:cs="Times New Roman"/>
          <w:b w:val="0"/>
          <w:sz w:val="24"/>
          <w:szCs w:val="24"/>
        </w:rPr>
        <w:t xml:space="preserve"> projektu izmaksu un ieguvumu analīzes dokumentācijas izstrāde</w:t>
      </w:r>
      <w:r w:rsidR="00646491" w:rsidRPr="16972D8B">
        <w:rPr>
          <w:rFonts w:ascii="Times New Roman" w:hAnsi="Times New Roman" w:cs="Times New Roman"/>
          <w:b w:val="0"/>
          <w:sz w:val="24"/>
          <w:szCs w:val="24"/>
        </w:rPr>
        <w:t xml:space="preserve"> atbilstoši Iepirkuma </w:t>
      </w:r>
      <w:r w:rsidR="5341741D" w:rsidRPr="16972D8B">
        <w:rPr>
          <w:rFonts w:ascii="Times New Roman" w:hAnsi="Times New Roman" w:cs="Times New Roman"/>
          <w:b w:val="0"/>
          <w:sz w:val="24"/>
          <w:szCs w:val="24"/>
        </w:rPr>
        <w:t>N</w:t>
      </w:r>
      <w:r w:rsidR="00646491" w:rsidRPr="16972D8B">
        <w:rPr>
          <w:rFonts w:ascii="Times New Roman" w:hAnsi="Times New Roman" w:cs="Times New Roman"/>
          <w:b w:val="0"/>
          <w:sz w:val="24"/>
          <w:szCs w:val="24"/>
        </w:rPr>
        <w:t>olikuma un tehniskās specifikācijas, kas ir pievienota šī Nolikuma 2.pielikumā “Tehniskā specifikācija”</w:t>
      </w:r>
      <w:r w:rsidR="009920DD">
        <w:rPr>
          <w:rFonts w:ascii="Times New Roman" w:hAnsi="Times New Roman" w:cs="Times New Roman"/>
          <w:b w:val="0"/>
          <w:sz w:val="24"/>
          <w:szCs w:val="24"/>
        </w:rPr>
        <w:t>,</w:t>
      </w:r>
      <w:r w:rsidR="00646491" w:rsidRPr="16972D8B">
        <w:rPr>
          <w:rFonts w:ascii="Times New Roman" w:hAnsi="Times New Roman" w:cs="Times New Roman"/>
          <w:b w:val="0"/>
          <w:sz w:val="24"/>
          <w:szCs w:val="24"/>
        </w:rPr>
        <w:t xml:space="preserve"> prasībām.</w:t>
      </w:r>
    </w:p>
    <w:p w14:paraId="19D1DC0F" w14:textId="50B269BB" w:rsidR="00167FF5" w:rsidRPr="00ED43A5" w:rsidRDefault="006A2BDB" w:rsidP="008314FC">
      <w:pPr>
        <w:pStyle w:val="ListParagraph"/>
        <w:numPr>
          <w:ilvl w:val="1"/>
          <w:numId w:val="3"/>
        </w:numPr>
        <w:ind w:left="567" w:hanging="567"/>
      </w:pPr>
      <w:r>
        <w:t>I</w:t>
      </w:r>
      <w:r w:rsidR="00646491">
        <w:t>epirkuma CPV kods</w:t>
      </w:r>
      <w:r w:rsidR="00FC35D1">
        <w:t>:</w:t>
      </w:r>
      <w:r w:rsidR="00646491">
        <w:t xml:space="preserve"> </w:t>
      </w:r>
      <w:r w:rsidR="004F7CFC">
        <w:t xml:space="preserve">79419000-4 </w:t>
      </w:r>
      <w:r w:rsidR="00167FF5">
        <w:t>(</w:t>
      </w:r>
      <w:r w:rsidR="004F7CFC">
        <w:t>Novērtēšanas konsultāciju pakalpojumi</w:t>
      </w:r>
      <w:r w:rsidR="00167FF5">
        <w:t>).</w:t>
      </w:r>
    </w:p>
    <w:p w14:paraId="51534CF3" w14:textId="22F3DBB5" w:rsidR="00AD42D2" w:rsidRPr="00ED43A5" w:rsidRDefault="00AD42D2" w:rsidP="008314FC">
      <w:pPr>
        <w:pStyle w:val="ListParagraph"/>
        <w:numPr>
          <w:ilvl w:val="1"/>
          <w:numId w:val="3"/>
        </w:numPr>
        <w:ind w:left="567" w:hanging="567"/>
      </w:pPr>
      <w:r>
        <w:t>Iepirkuma rezultātā tiks slēgts iepirkuma līgums saskaņā ar PIL 60. pantā noteikto</w:t>
      </w:r>
      <w:r w:rsidR="00E743B8">
        <w:t>.</w:t>
      </w:r>
    </w:p>
    <w:p w14:paraId="39EDDA46" w14:textId="5ABC70E7" w:rsidR="00167FF5" w:rsidRPr="00ED43A5" w:rsidRDefault="23440F8A" w:rsidP="0036062A">
      <w:pPr>
        <w:pStyle w:val="ListParagraph"/>
        <w:numPr>
          <w:ilvl w:val="1"/>
          <w:numId w:val="3"/>
        </w:numPr>
        <w:ind w:left="567" w:hanging="567"/>
      </w:pPr>
      <w:r>
        <w:t xml:space="preserve">Iepirkuma līguma izpildes termiņš: </w:t>
      </w:r>
      <w:bookmarkStart w:id="5" w:name="_Hlk163722915"/>
      <w:r w:rsidR="5683D3FF">
        <w:t xml:space="preserve">līdz </w:t>
      </w:r>
      <w:r w:rsidR="5683D3FF" w:rsidRPr="16972D8B">
        <w:rPr>
          <w:b/>
        </w:rPr>
        <w:t>202</w:t>
      </w:r>
      <w:r w:rsidR="004B2C02">
        <w:rPr>
          <w:b/>
        </w:rPr>
        <w:t>7. </w:t>
      </w:r>
      <w:r w:rsidR="5683D3FF" w:rsidRPr="16972D8B">
        <w:rPr>
          <w:b/>
        </w:rPr>
        <w:t xml:space="preserve">gada </w:t>
      </w:r>
      <w:r w:rsidR="004B2C02">
        <w:rPr>
          <w:b/>
        </w:rPr>
        <w:t>26. februārim.</w:t>
      </w:r>
    </w:p>
    <w:bookmarkEnd w:id="5"/>
    <w:p w14:paraId="793084AF" w14:textId="3A75604B" w:rsidR="00BC7D63" w:rsidRPr="00ED43A5" w:rsidRDefault="00BC7D63" w:rsidP="00690764">
      <w:pPr>
        <w:pStyle w:val="ListParagraph"/>
        <w:numPr>
          <w:ilvl w:val="1"/>
          <w:numId w:val="3"/>
        </w:numPr>
        <w:ind w:left="567" w:hanging="567"/>
      </w:pPr>
      <w:r>
        <w:t xml:space="preserve">Pakalpojuma </w:t>
      </w:r>
      <w:r w:rsidR="00E743B8">
        <w:t xml:space="preserve">izpildes </w:t>
      </w:r>
      <w:r>
        <w:t>vieta: Latvija</w:t>
      </w:r>
      <w:r w:rsidR="00E743B8">
        <w:t>s Republika.</w:t>
      </w:r>
    </w:p>
    <w:p w14:paraId="61BF8E6D" w14:textId="44D1C746" w:rsidR="00357456" w:rsidRPr="00ED43A5" w:rsidRDefault="00357456" w:rsidP="00357456">
      <w:pPr>
        <w:pStyle w:val="ListParagraph"/>
        <w:numPr>
          <w:ilvl w:val="1"/>
          <w:numId w:val="3"/>
        </w:numPr>
        <w:ind w:left="567" w:hanging="567"/>
        <w:rPr>
          <w:lang w:val="pl-PL"/>
        </w:rPr>
      </w:pPr>
      <w:r>
        <w:t xml:space="preserve">Paredzamā līgumcena: līdz </w:t>
      </w:r>
      <w:r w:rsidRPr="16972D8B">
        <w:rPr>
          <w:b/>
        </w:rPr>
        <w:t xml:space="preserve">EUR 41 999,99 </w:t>
      </w:r>
      <w:r>
        <w:t>(bez PVN).</w:t>
      </w:r>
    </w:p>
    <w:p w14:paraId="07EFBB19" w14:textId="718B4626" w:rsidR="0048178A" w:rsidRPr="00ED43A5" w:rsidRDefault="006771E1" w:rsidP="00690764">
      <w:pPr>
        <w:pStyle w:val="ListParagraph"/>
        <w:numPr>
          <w:ilvl w:val="0"/>
          <w:numId w:val="3"/>
        </w:numPr>
        <w:spacing w:before="240" w:after="120"/>
        <w:ind w:left="714" w:hanging="357"/>
        <w:jc w:val="center"/>
        <w:rPr>
          <w:b/>
        </w:rPr>
      </w:pPr>
      <w:r w:rsidRPr="16972D8B">
        <w:rPr>
          <w:b/>
          <w:u w:val="single"/>
        </w:rPr>
        <w:t>PRASĪBAS PRETENDENT</w:t>
      </w:r>
      <w:r w:rsidR="004A66D3" w:rsidRPr="16972D8B">
        <w:rPr>
          <w:b/>
          <w:u w:val="single"/>
        </w:rPr>
        <w:t>IE</w:t>
      </w:r>
      <w:r w:rsidR="00582175" w:rsidRPr="16972D8B">
        <w:rPr>
          <w:b/>
          <w:u w:val="single"/>
        </w:rPr>
        <w:t>M</w:t>
      </w:r>
    </w:p>
    <w:p w14:paraId="12AFC69C" w14:textId="2E4E05ED" w:rsidR="00154EAC" w:rsidRPr="00ED43A5" w:rsidRDefault="00154EAC" w:rsidP="00690764">
      <w:pPr>
        <w:pStyle w:val="ListParagraph"/>
        <w:numPr>
          <w:ilvl w:val="1"/>
          <w:numId w:val="3"/>
        </w:numPr>
        <w:spacing w:after="40"/>
        <w:ind w:left="567" w:hanging="567"/>
        <w:jc w:val="both"/>
      </w:pPr>
      <w:r w:rsidRPr="00ED43A5">
        <w:t xml:space="preserve">Pretendentu atlases prasības ir obligātas visiem pretendentiem, kas vēlas piedalīties </w:t>
      </w:r>
      <w:r w:rsidR="006B6244" w:rsidRPr="00ED43A5">
        <w:t>I</w:t>
      </w:r>
      <w:r w:rsidRPr="00ED43A5">
        <w:t xml:space="preserve">epirkumā un iegūt tiesības slēgt </w:t>
      </w:r>
      <w:r w:rsidR="006B6244" w:rsidRPr="00ED43A5">
        <w:t>I</w:t>
      </w:r>
      <w:r w:rsidRPr="00ED43A5">
        <w:t xml:space="preserve">epirkuma līgumu. Piedalīšanās </w:t>
      </w:r>
      <w:r w:rsidR="006B6244" w:rsidRPr="00ED43A5">
        <w:t>I</w:t>
      </w:r>
      <w:r w:rsidRPr="00ED43A5">
        <w:t>epirkumā ir pretendenta brīvas gribas izpausme. Iesniedzot savu piedāvājum</w:t>
      </w:r>
      <w:r w:rsidR="00684C09" w:rsidRPr="00ED43A5">
        <w:t>u</w:t>
      </w:r>
      <w:r w:rsidRPr="00ED43A5">
        <w:t>, pretendents visā pilnībā pieņem un ir gatavs pildīt visas</w:t>
      </w:r>
      <w:r w:rsidR="00B70DDA" w:rsidRPr="00ED43A5">
        <w:t xml:space="preserve"> Iepirkuma</w:t>
      </w:r>
      <w:r w:rsidRPr="00ED43A5">
        <w:t xml:space="preserve"> </w:t>
      </w:r>
      <w:r w:rsidR="5A2292A9" w:rsidRPr="00ED43A5">
        <w:t>N</w:t>
      </w:r>
      <w:r w:rsidRPr="00ED43A5">
        <w:t>olikumā ietvertās prasības un noteikumus</w:t>
      </w:r>
      <w:r w:rsidR="003D332E" w:rsidRPr="00ED43A5">
        <w:t xml:space="preserve">, kā arī apliecina, ka piedāvājums ir sagatavots </w:t>
      </w:r>
      <w:r w:rsidR="003D332E" w:rsidRPr="00ED43A5">
        <w:rPr>
          <w:rStyle w:val="Strong"/>
          <w:b w:val="0"/>
          <w:shd w:val="clear" w:color="auto" w:fill="FFFFFF"/>
        </w:rPr>
        <w:t>individuāli un nav saskaņots ar konkurentiem</w:t>
      </w:r>
      <w:r w:rsidR="003D332E" w:rsidRPr="00ED43A5">
        <w:t>.</w:t>
      </w:r>
    </w:p>
    <w:p w14:paraId="2CE65545" w14:textId="58BD840E" w:rsidR="00772A86" w:rsidRPr="00ED43A5" w:rsidRDefault="00154EAC" w:rsidP="00690764">
      <w:pPr>
        <w:pStyle w:val="ListParagraph"/>
        <w:numPr>
          <w:ilvl w:val="1"/>
          <w:numId w:val="3"/>
        </w:numPr>
        <w:spacing w:after="40"/>
        <w:ind w:left="567" w:hanging="567"/>
        <w:jc w:val="both"/>
      </w:pPr>
      <w:r>
        <w:t xml:space="preserve">Komisija izslēdz pretendentu no turpmākās dalības </w:t>
      </w:r>
      <w:r w:rsidR="00B70DDA">
        <w:t>I</w:t>
      </w:r>
      <w:r>
        <w:t>epirkumā, ja uz pretendentu attiecas kāds no Publisko iepirkumu likuma 9.panta astotajā daļā minētajiem izslēgšanas gadījumiem</w:t>
      </w:r>
      <w:r w:rsidR="003C1499">
        <w:t xml:space="preserve">, kā arī </w:t>
      </w:r>
      <w:r>
        <w:t>Starptautisko un Latvijas Republikas nacionālo sankciju likuma 11.</w:t>
      </w:r>
      <w:r w:rsidRPr="16972D8B">
        <w:rPr>
          <w:vertAlign w:val="superscript"/>
        </w:rPr>
        <w:t>1</w:t>
      </w:r>
      <w:r>
        <w:t xml:space="preserve"> pantā noteiktajos gadījumos. Pretendentu izslēgšanas gadījumu pārbaudi komisija veiks atbilstoši  Publisko iepirkumu likuma 9.pantā </w:t>
      </w:r>
      <w:r w:rsidR="00AD42D2">
        <w:t xml:space="preserve">devītajā daļā </w:t>
      </w:r>
      <w:r>
        <w:t>noteiktajai kārtībai, kā arī publiski pieejamajās sankciju datubāzēs</w:t>
      </w:r>
      <w:r w:rsidR="00772A86">
        <w:t>.</w:t>
      </w:r>
    </w:p>
    <w:p w14:paraId="25747594" w14:textId="442174A8" w:rsidR="007662A5" w:rsidRPr="00ED43A5" w:rsidRDefault="00DD23B1" w:rsidP="00690764">
      <w:pPr>
        <w:numPr>
          <w:ilvl w:val="1"/>
          <w:numId w:val="3"/>
        </w:numPr>
        <w:shd w:val="clear" w:color="auto" w:fill="FFFFFF" w:themeFill="background1"/>
        <w:spacing w:after="40"/>
        <w:ind w:left="567" w:hanging="567"/>
      </w:pPr>
      <w:r w:rsidRPr="16972D8B">
        <w:rPr>
          <w:b/>
        </w:rPr>
        <w:t xml:space="preserve">Pretendenta </w:t>
      </w:r>
      <w:r w:rsidR="00B70DDA" w:rsidRPr="16972D8B">
        <w:rPr>
          <w:b/>
        </w:rPr>
        <w:t>atlases prasības</w:t>
      </w:r>
      <w:r w:rsidR="0055182F" w:rsidRPr="16972D8B">
        <w:rPr>
          <w:b/>
        </w:rPr>
        <w:t xml:space="preserve"> un iesniedzamie dokumenti</w:t>
      </w:r>
      <w:r w:rsidR="007662A5" w:rsidRPr="16972D8B">
        <w:rPr>
          <w:b/>
        </w:rPr>
        <w:t>:</w:t>
      </w:r>
    </w:p>
    <w:tbl>
      <w:tblPr>
        <w:tblW w:w="924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678"/>
      </w:tblGrid>
      <w:tr w:rsidR="0055182F" w:rsidRPr="00ED43A5" w14:paraId="3DE9910A" w14:textId="77777777" w:rsidTr="35D6FE95">
        <w:trPr>
          <w:tblHeader/>
        </w:trPr>
        <w:tc>
          <w:tcPr>
            <w:tcW w:w="4565" w:type="dxa"/>
            <w:shd w:val="clear" w:color="auto" w:fill="EEECE1" w:themeFill="background2"/>
          </w:tcPr>
          <w:p w14:paraId="3D4242CF" w14:textId="00A650C3" w:rsidR="0055182F" w:rsidRPr="00ED43A5" w:rsidRDefault="002F14D2" w:rsidP="002F14D2">
            <w:pPr>
              <w:widowControl w:val="0"/>
              <w:tabs>
                <w:tab w:val="center" w:pos="2174"/>
              </w:tabs>
              <w:rPr>
                <w:rFonts w:eastAsia="Calibri"/>
                <w:b/>
                <w:lang w:eastAsia="ar-SA"/>
              </w:rPr>
            </w:pPr>
            <w:r w:rsidRPr="00ED43A5">
              <w:rPr>
                <w:rFonts w:eastAsia="Calibri"/>
                <w:b/>
                <w:lang w:eastAsia="ar-SA"/>
              </w:rPr>
              <w:tab/>
            </w:r>
            <w:r w:rsidR="0055182F" w:rsidRPr="16972D8B">
              <w:rPr>
                <w:rFonts w:eastAsia="Calibri"/>
                <w:b/>
                <w:lang w:eastAsia="ar-SA"/>
              </w:rPr>
              <w:t>Prasība</w:t>
            </w:r>
          </w:p>
        </w:tc>
        <w:tc>
          <w:tcPr>
            <w:tcW w:w="4678" w:type="dxa"/>
            <w:shd w:val="clear" w:color="auto" w:fill="EEECE1" w:themeFill="background2"/>
          </w:tcPr>
          <w:p w14:paraId="3209D2D2" w14:textId="77777777" w:rsidR="0055182F" w:rsidRPr="00ED43A5" w:rsidRDefault="0055182F" w:rsidP="0055182F">
            <w:pPr>
              <w:widowControl w:val="0"/>
              <w:jc w:val="center"/>
              <w:rPr>
                <w:rFonts w:eastAsia="Calibri"/>
                <w:b/>
                <w:lang w:eastAsia="ar-SA"/>
              </w:rPr>
            </w:pPr>
            <w:r w:rsidRPr="16972D8B">
              <w:rPr>
                <w:rFonts w:eastAsia="Calibri"/>
                <w:b/>
              </w:rPr>
              <w:t>Iesniedzamais dokuments</w:t>
            </w:r>
          </w:p>
        </w:tc>
      </w:tr>
      <w:tr w:rsidR="00772A86" w:rsidRPr="00433F0C" w14:paraId="259725BA" w14:textId="77777777" w:rsidTr="35D6FE95">
        <w:tc>
          <w:tcPr>
            <w:tcW w:w="4565" w:type="dxa"/>
          </w:tcPr>
          <w:p w14:paraId="196B08EF" w14:textId="590DA429" w:rsidR="00772A86" w:rsidRPr="00ED43A5" w:rsidRDefault="00772A86" w:rsidP="00690764">
            <w:pPr>
              <w:pStyle w:val="ListParagraph"/>
              <w:widowControl w:val="0"/>
              <w:numPr>
                <w:ilvl w:val="2"/>
                <w:numId w:val="3"/>
              </w:numPr>
              <w:ind w:left="625" w:hanging="625"/>
              <w:jc w:val="both"/>
              <w:rPr>
                <w:color w:val="000000"/>
                <w:lang w:val="x-none" w:eastAsia="x-none"/>
              </w:rPr>
            </w:pPr>
            <w:r w:rsidRPr="00ED43A5">
              <w:rPr>
                <w:color w:val="000000" w:themeColor="text1"/>
              </w:rPr>
              <w:t xml:space="preserve">Pretendents iesniedz </w:t>
            </w:r>
            <w:r w:rsidRPr="00ED43A5">
              <w:rPr>
                <w:b/>
                <w:bCs/>
                <w:color w:val="000000" w:themeColor="text1"/>
              </w:rPr>
              <w:t>pieteikumu</w:t>
            </w:r>
            <w:r w:rsidRPr="00ED43A5">
              <w:rPr>
                <w:color w:val="000000" w:themeColor="text1"/>
              </w:rPr>
              <w:t xml:space="preserve"> dalībai Iepirkumā, saskaņā ar </w:t>
            </w:r>
            <w:r w:rsidR="0C893B76" w:rsidRPr="00ED43A5">
              <w:rPr>
                <w:color w:val="000000" w:themeColor="text1"/>
              </w:rPr>
              <w:t>N</w:t>
            </w:r>
            <w:r w:rsidRPr="00ED43A5">
              <w:rPr>
                <w:color w:val="000000" w:themeColor="text1"/>
              </w:rPr>
              <w:t xml:space="preserve">olikuma pieteikuma veidlapu </w:t>
            </w:r>
            <w:r w:rsidRPr="00ED43A5">
              <w:rPr>
                <w:b/>
                <w:bCs/>
                <w:color w:val="000000" w:themeColor="text1"/>
              </w:rPr>
              <w:t>(</w:t>
            </w:r>
            <w:r w:rsidR="36CF650E" w:rsidRPr="00ED43A5">
              <w:rPr>
                <w:b/>
                <w:bCs/>
                <w:color w:val="000000" w:themeColor="text1"/>
              </w:rPr>
              <w:t>N</w:t>
            </w:r>
            <w:r w:rsidR="347A2A95" w:rsidRPr="16972D8B">
              <w:rPr>
                <w:b/>
                <w:color w:val="000000" w:themeColor="text1"/>
              </w:rPr>
              <w:t xml:space="preserve">olikuma </w:t>
            </w:r>
            <w:r w:rsidR="00BC7D63" w:rsidRPr="16972D8B">
              <w:rPr>
                <w:b/>
                <w:color w:val="000000" w:themeColor="text1"/>
              </w:rPr>
              <w:t>1</w:t>
            </w:r>
            <w:r w:rsidRPr="00ED43A5">
              <w:rPr>
                <w:b/>
                <w:bCs/>
                <w:color w:val="000000" w:themeColor="text1"/>
              </w:rPr>
              <w:t>. pielikums)</w:t>
            </w:r>
            <w:r w:rsidRPr="00ED43A5">
              <w:rPr>
                <w:color w:val="000000" w:themeColor="text1"/>
              </w:rPr>
              <w:t>.</w:t>
            </w:r>
            <w:r w:rsidRPr="16972D8B">
              <w:rPr>
                <w:rFonts w:eastAsia="TimesNewRoman"/>
              </w:rPr>
              <w:t xml:space="preserve"> </w:t>
            </w:r>
          </w:p>
        </w:tc>
        <w:tc>
          <w:tcPr>
            <w:tcW w:w="4678" w:type="dxa"/>
          </w:tcPr>
          <w:p w14:paraId="587C7CF1" w14:textId="7B855711" w:rsidR="00772A86" w:rsidRPr="00ED43A5" w:rsidRDefault="00772A86" w:rsidP="5CC2C919">
            <w:pPr>
              <w:pStyle w:val="ListParagraph"/>
              <w:numPr>
                <w:ilvl w:val="2"/>
                <w:numId w:val="6"/>
              </w:numPr>
              <w:spacing w:before="60"/>
              <w:ind w:left="320" w:hanging="320"/>
              <w:jc w:val="both"/>
              <w:outlineLvl w:val="2"/>
              <w:rPr>
                <w:rFonts w:eastAsia="TimesNewRoman"/>
              </w:rPr>
            </w:pPr>
            <w:r w:rsidRPr="16972D8B">
              <w:rPr>
                <w:rFonts w:eastAsia="TimesNewRoman"/>
              </w:rPr>
              <w:t>Persona</w:t>
            </w:r>
            <w:r w:rsidR="00287B0F" w:rsidRPr="16972D8B">
              <w:rPr>
                <w:rFonts w:eastAsia="TimesNewRoman"/>
              </w:rPr>
              <w:t>s</w:t>
            </w:r>
            <w:r w:rsidRPr="16972D8B">
              <w:rPr>
                <w:rFonts w:eastAsia="TimesNewRoman"/>
              </w:rPr>
              <w:t>, kura</w:t>
            </w:r>
            <w:r w:rsidR="06FC6842" w:rsidRPr="16972D8B">
              <w:rPr>
                <w:rFonts w:eastAsia="TimesNewRoman"/>
              </w:rPr>
              <w:t>s</w:t>
            </w:r>
            <w:r w:rsidRPr="16972D8B">
              <w:rPr>
                <w:rFonts w:eastAsia="TimesNewRoman"/>
              </w:rPr>
              <w:t xml:space="preserve"> paraksta pieteikumu, pārstāvības tiesībām ir jābūt nostiprinātām atbilstoši Latvijas Republikā spēkā esošajos normatīvajos aktos noteiktajam regulējumam; </w:t>
            </w:r>
          </w:p>
          <w:p w14:paraId="3AD216F2" w14:textId="77777777" w:rsidR="00772A86" w:rsidRPr="00ED43A5" w:rsidRDefault="00772A86" w:rsidP="00690764">
            <w:pPr>
              <w:numPr>
                <w:ilvl w:val="2"/>
                <w:numId w:val="6"/>
              </w:numPr>
              <w:spacing w:before="60"/>
              <w:ind w:left="320" w:hanging="320"/>
              <w:jc w:val="both"/>
              <w:outlineLvl w:val="2"/>
              <w:rPr>
                <w:rFonts w:eastAsia="TimesNewRoman"/>
              </w:rPr>
            </w:pPr>
            <w:r w:rsidRPr="16972D8B">
              <w:rPr>
                <w:rFonts w:eastAsia="TimesNewRoman"/>
              </w:rPr>
              <w:t xml:space="preserve">Ja pieteikumu paraksta pretendenta pilnvarota persona, piedāvājumam ir jāpievieno attiecīgais dokuments par </w:t>
            </w:r>
            <w:proofErr w:type="spellStart"/>
            <w:r w:rsidRPr="16972D8B">
              <w:rPr>
                <w:rFonts w:eastAsia="TimesNewRoman"/>
              </w:rPr>
              <w:t>pārstāvēttiesīgās</w:t>
            </w:r>
            <w:proofErr w:type="spellEnd"/>
            <w:r w:rsidRPr="16972D8B">
              <w:rPr>
                <w:rFonts w:eastAsia="TimesNewRoman"/>
              </w:rPr>
              <w:t xml:space="preserve"> personas izdotu pilnvaru;</w:t>
            </w:r>
          </w:p>
          <w:p w14:paraId="3A428939" w14:textId="4C03679E" w:rsidR="00772A86" w:rsidRPr="00ED43A5" w:rsidRDefault="00772A86" w:rsidP="00690764">
            <w:pPr>
              <w:numPr>
                <w:ilvl w:val="2"/>
                <w:numId w:val="6"/>
              </w:numPr>
              <w:spacing w:before="60"/>
              <w:ind w:left="320" w:hanging="320"/>
              <w:jc w:val="both"/>
              <w:outlineLvl w:val="2"/>
              <w:rPr>
                <w:rFonts w:eastAsia="TimesNewRoman"/>
              </w:rPr>
            </w:pPr>
            <w:r w:rsidRPr="16972D8B">
              <w:rPr>
                <w:rFonts w:eastAsia="TimesNewRoman"/>
              </w:rPr>
              <w:t xml:space="preserve">Ja pretendents ir </w:t>
            </w:r>
            <w:r w:rsidR="000F6AEA">
              <w:rPr>
                <w:rFonts w:eastAsia="TimesNewRoman"/>
              </w:rPr>
              <w:t>Izpildītāju</w:t>
            </w:r>
            <w:r w:rsidRPr="16972D8B">
              <w:rPr>
                <w:rFonts w:eastAsia="TimesNewRoman"/>
              </w:rPr>
              <w:t xml:space="preserve"> apvienība un sabiedrības līgumā nav atrunātas pārstāvības tiesības, pieteikuma oriģināls jāparaksta katras personas, kas iekļauta </w:t>
            </w:r>
            <w:r w:rsidR="000F6AEA">
              <w:rPr>
                <w:rFonts w:eastAsia="TimesNewRoman"/>
              </w:rPr>
              <w:t>Izpildītāju</w:t>
            </w:r>
            <w:r w:rsidRPr="16972D8B">
              <w:rPr>
                <w:rFonts w:eastAsia="TimesNewRoman"/>
              </w:rPr>
              <w:t xml:space="preserve"> apvienībā, pārstāvim ar pārstāvības tiesībām.</w:t>
            </w:r>
          </w:p>
        </w:tc>
      </w:tr>
      <w:tr w:rsidR="00772A86" w:rsidRPr="00ED43A5" w14:paraId="461666EB" w14:textId="77777777" w:rsidTr="35D6FE95">
        <w:tc>
          <w:tcPr>
            <w:tcW w:w="9243" w:type="dxa"/>
            <w:gridSpan w:val="2"/>
            <w:shd w:val="clear" w:color="auto" w:fill="EEECE1" w:themeFill="background2"/>
          </w:tcPr>
          <w:p w14:paraId="3C7DEDBE" w14:textId="7E85A4AE" w:rsidR="00772A86" w:rsidRPr="00ED43A5" w:rsidRDefault="00772A86" w:rsidP="2AB7657E">
            <w:pPr>
              <w:pStyle w:val="ListParagraph"/>
              <w:spacing w:before="60"/>
              <w:ind w:left="320"/>
              <w:jc w:val="center"/>
              <w:outlineLvl w:val="2"/>
              <w:rPr>
                <w:rFonts w:eastAsia="TimesNewRoman"/>
                <w:lang w:val="en-US"/>
              </w:rPr>
            </w:pPr>
            <w:proofErr w:type="spellStart"/>
            <w:r w:rsidRPr="2AB7657E">
              <w:rPr>
                <w:b/>
                <w:bCs/>
                <w:color w:val="000000" w:themeColor="text1"/>
                <w:lang w:val="en-US"/>
              </w:rPr>
              <w:t>Atbilstība</w:t>
            </w:r>
            <w:proofErr w:type="spellEnd"/>
            <w:r w:rsidRPr="2AB7657E">
              <w:rPr>
                <w:b/>
                <w:bCs/>
                <w:color w:val="000000" w:themeColor="text1"/>
                <w:lang w:val="en-US"/>
              </w:rPr>
              <w:t xml:space="preserve"> </w:t>
            </w:r>
            <w:proofErr w:type="spellStart"/>
            <w:r w:rsidRPr="2AB7657E">
              <w:rPr>
                <w:b/>
                <w:bCs/>
                <w:color w:val="000000" w:themeColor="text1"/>
                <w:lang w:val="en-US"/>
              </w:rPr>
              <w:t>profesionālās</w:t>
            </w:r>
            <w:proofErr w:type="spellEnd"/>
            <w:r w:rsidRPr="2AB7657E">
              <w:rPr>
                <w:b/>
                <w:bCs/>
                <w:color w:val="000000" w:themeColor="text1"/>
                <w:lang w:val="en-US"/>
              </w:rPr>
              <w:t xml:space="preserve"> </w:t>
            </w:r>
            <w:proofErr w:type="spellStart"/>
            <w:r w:rsidRPr="2AB7657E">
              <w:rPr>
                <w:b/>
                <w:bCs/>
                <w:color w:val="000000" w:themeColor="text1"/>
                <w:lang w:val="en-US"/>
              </w:rPr>
              <w:t>darbības</w:t>
            </w:r>
            <w:proofErr w:type="spellEnd"/>
            <w:r w:rsidRPr="2AB7657E">
              <w:rPr>
                <w:b/>
                <w:bCs/>
                <w:color w:val="000000" w:themeColor="text1"/>
                <w:lang w:val="en-US"/>
              </w:rPr>
              <w:t xml:space="preserve"> </w:t>
            </w:r>
            <w:proofErr w:type="spellStart"/>
            <w:r w:rsidRPr="2AB7657E">
              <w:rPr>
                <w:b/>
                <w:bCs/>
                <w:color w:val="000000" w:themeColor="text1"/>
                <w:lang w:val="en-US"/>
              </w:rPr>
              <w:t>veikšanai</w:t>
            </w:r>
            <w:proofErr w:type="spellEnd"/>
          </w:p>
        </w:tc>
      </w:tr>
      <w:tr w:rsidR="0055182F" w:rsidRPr="00433F0C" w14:paraId="79B83DF4" w14:textId="77777777" w:rsidTr="35D6FE95">
        <w:tc>
          <w:tcPr>
            <w:tcW w:w="4565" w:type="dxa"/>
          </w:tcPr>
          <w:p w14:paraId="60CBB23C" w14:textId="04FDFE1A" w:rsidR="0055182F" w:rsidRPr="008314FC" w:rsidRDefault="49A22C8A" w:rsidP="2AB7657E">
            <w:pPr>
              <w:pStyle w:val="ListParagraph"/>
              <w:widowControl w:val="0"/>
              <w:numPr>
                <w:ilvl w:val="2"/>
                <w:numId w:val="3"/>
              </w:numPr>
              <w:ind w:left="625" w:hanging="625"/>
              <w:jc w:val="both"/>
              <w:rPr>
                <w:color w:val="000000"/>
              </w:rPr>
            </w:pPr>
            <w:r w:rsidRPr="008314FC">
              <w:rPr>
                <w:color w:val="000000" w:themeColor="text1"/>
              </w:rPr>
              <w:t xml:space="preserve">Pretendents ir reģistrēts Latvijas </w:t>
            </w:r>
            <w:r w:rsidRPr="008314FC">
              <w:rPr>
                <w:color w:val="000000" w:themeColor="text1"/>
              </w:rPr>
              <w:lastRenderedPageBreak/>
              <w:t>Republikas Uzņēmumu reģistra Komercreģistrā vai līdzvērtīgā reģistrā ārvalstīs, atbilstoši attiecīgās valsts normatīvo aktu prasībām.</w:t>
            </w:r>
          </w:p>
          <w:p w14:paraId="01818A08" w14:textId="3817A95B" w:rsidR="0055182F" w:rsidRPr="008314FC" w:rsidRDefault="49A22C8A" w:rsidP="2AB7657E">
            <w:pPr>
              <w:widowControl w:val="0"/>
              <w:ind w:left="626"/>
              <w:jc w:val="both"/>
              <w:rPr>
                <w:color w:val="000000"/>
              </w:rPr>
            </w:pPr>
            <w:r w:rsidRPr="008314FC">
              <w:rPr>
                <w:color w:val="000000" w:themeColor="text1"/>
              </w:rPr>
              <w:t xml:space="preserve">Prasība attiecas arī uz personālsabiedrību un visiem personālsabiedrības biedriem (ja piedāvājumu iesniedz personālsabiedrība) vai visiem </w:t>
            </w:r>
            <w:r w:rsidR="000F6AEA">
              <w:rPr>
                <w:color w:val="000000" w:themeColor="text1"/>
              </w:rPr>
              <w:t>Izpildītāju</w:t>
            </w:r>
            <w:r w:rsidRPr="008314FC">
              <w:rPr>
                <w:color w:val="000000" w:themeColor="text1"/>
              </w:rPr>
              <w:t xml:space="preserve"> apvienības dalībniekiem (ja piedāvājumu iesniedz </w:t>
            </w:r>
            <w:r w:rsidR="000F6AEA">
              <w:rPr>
                <w:color w:val="000000" w:themeColor="text1"/>
              </w:rPr>
              <w:t>Izpildītāju</w:t>
            </w:r>
            <w:r w:rsidRPr="008314FC">
              <w:rPr>
                <w:color w:val="000000" w:themeColor="text1"/>
              </w:rPr>
              <w:t xml:space="preserve"> apvienība), kā arī apakšuzņēmējiem (ja pretendents plāno piesaistīt apakšuzņēmējus).</w:t>
            </w:r>
          </w:p>
        </w:tc>
        <w:tc>
          <w:tcPr>
            <w:tcW w:w="4678" w:type="dxa"/>
          </w:tcPr>
          <w:p w14:paraId="474D6467" w14:textId="3C0C24EB" w:rsidR="0055182F" w:rsidRPr="00ED43A5" w:rsidRDefault="0055182F" w:rsidP="00690764">
            <w:pPr>
              <w:pStyle w:val="ListParagraph"/>
              <w:widowControl w:val="0"/>
              <w:numPr>
                <w:ilvl w:val="0"/>
                <w:numId w:val="5"/>
              </w:numPr>
              <w:spacing w:before="60" w:after="60"/>
              <w:jc w:val="both"/>
              <w:rPr>
                <w:color w:val="000000"/>
                <w:lang w:val="x-none" w:eastAsia="x-none"/>
              </w:rPr>
            </w:pPr>
            <w:r w:rsidRPr="16972D8B">
              <w:rPr>
                <w:color w:val="000000" w:themeColor="text1"/>
              </w:rPr>
              <w:lastRenderedPageBreak/>
              <w:t xml:space="preserve">Informāciju par pretendentu, kas ir </w:t>
            </w:r>
            <w:r w:rsidRPr="16972D8B">
              <w:rPr>
                <w:color w:val="000000" w:themeColor="text1"/>
              </w:rPr>
              <w:lastRenderedPageBreak/>
              <w:t xml:space="preserve">reģistrēts </w:t>
            </w:r>
            <w:r w:rsidR="002F14D2" w:rsidRPr="16972D8B">
              <w:rPr>
                <w:rFonts w:eastAsia="TimesNewRoman"/>
              </w:rPr>
              <w:t>Latvijas Republikas</w:t>
            </w:r>
            <w:r w:rsidRPr="16972D8B">
              <w:rPr>
                <w:color w:val="000000" w:themeColor="text1"/>
              </w:rPr>
              <w:t xml:space="preserve"> Komercreģistrā, Komisija pārbauda Uzņēmumu reģistra mājaslapā (skat. </w:t>
            </w:r>
            <w:hyperlink r:id="rId13">
              <w:r w:rsidRPr="16972D8B">
                <w:rPr>
                  <w:rFonts w:eastAsia="Calibri"/>
                  <w:color w:val="0000FF"/>
                  <w:u w:val="single"/>
                </w:rPr>
                <w:t>www.ur.gov.lv/?a=936&amp;z=631&amp;v=lv</w:t>
              </w:r>
            </w:hyperlink>
            <w:r w:rsidR="00610FBD" w:rsidRPr="16972D8B">
              <w:rPr>
                <w:color w:val="000000" w:themeColor="text1"/>
              </w:rPr>
              <w:t>),</w:t>
            </w:r>
            <w:r w:rsidRPr="16972D8B">
              <w:rPr>
                <w:color w:val="000000" w:themeColor="text1"/>
              </w:rPr>
              <w:t xml:space="preserve"> ja pretendents nav iesniedzis komersanta reģistrācijas apliecības kopiju.</w:t>
            </w:r>
          </w:p>
          <w:p w14:paraId="47A4009C" w14:textId="04A6F762" w:rsidR="0055182F" w:rsidRPr="00ED43A5" w:rsidRDefault="0055182F" w:rsidP="00690764">
            <w:pPr>
              <w:pStyle w:val="ListParagraph"/>
              <w:widowControl w:val="0"/>
              <w:numPr>
                <w:ilvl w:val="0"/>
                <w:numId w:val="5"/>
              </w:numPr>
              <w:spacing w:before="60" w:after="60"/>
              <w:jc w:val="both"/>
              <w:rPr>
                <w:color w:val="000000"/>
                <w:lang w:val="x-none" w:eastAsia="x-none"/>
              </w:rPr>
            </w:pPr>
            <w:r w:rsidRPr="16972D8B">
              <w:rPr>
                <w:color w:val="000000" w:themeColor="text1"/>
              </w:rPr>
              <w:t>Pretendents, kas reģistrēts ārvalstīs – iesniedz kompetent</w:t>
            </w:r>
            <w:r w:rsidR="00DD0314" w:rsidRPr="16972D8B">
              <w:rPr>
                <w:color w:val="000000" w:themeColor="text1"/>
              </w:rPr>
              <w:t>ā</w:t>
            </w:r>
            <w:r w:rsidRPr="16972D8B">
              <w:rPr>
                <w:color w:val="000000" w:themeColor="text1"/>
              </w:rPr>
              <w:t>s attiecīgās valsts institūcijas izsniegtu dokumenta kopiju, kas apliecina, ka pretendents ir reģistrēts atbilstoši tās valsts normatīvo aktu prasībām</w:t>
            </w:r>
            <w:r w:rsidR="001D36E8" w:rsidRPr="16972D8B">
              <w:rPr>
                <w:color w:val="000000" w:themeColor="text1"/>
              </w:rPr>
              <w:t xml:space="preserve">. </w:t>
            </w:r>
            <w:r w:rsidRPr="16972D8B">
              <w:rPr>
                <w:color w:val="000000" w:themeColor="text1"/>
              </w:rPr>
              <w:t>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r>
      <w:tr w:rsidR="0055182F" w:rsidRPr="00433F0C" w14:paraId="53E0A193" w14:textId="77777777" w:rsidTr="35D6FE95">
        <w:tc>
          <w:tcPr>
            <w:tcW w:w="9243" w:type="dxa"/>
            <w:gridSpan w:val="2"/>
            <w:shd w:val="clear" w:color="auto" w:fill="EEECE1" w:themeFill="background2"/>
          </w:tcPr>
          <w:p w14:paraId="25414429" w14:textId="4F844859" w:rsidR="0055182F" w:rsidRPr="00ED43A5" w:rsidRDefault="00EE5252" w:rsidP="0055182F">
            <w:pPr>
              <w:widowControl w:val="0"/>
              <w:jc w:val="center"/>
              <w:rPr>
                <w:b/>
                <w:color w:val="000000"/>
                <w:lang w:eastAsia="x-none"/>
              </w:rPr>
            </w:pPr>
            <w:r w:rsidRPr="16972D8B">
              <w:rPr>
                <w:b/>
                <w:color w:val="000000" w:themeColor="text1"/>
              </w:rPr>
              <w:lastRenderedPageBreak/>
              <w:t>Finanšu, t</w:t>
            </w:r>
            <w:r w:rsidR="0055182F" w:rsidRPr="16972D8B">
              <w:rPr>
                <w:b/>
                <w:color w:val="000000" w:themeColor="text1"/>
              </w:rPr>
              <w:t>ehniskās un profesionālās spējas</w:t>
            </w:r>
          </w:p>
        </w:tc>
      </w:tr>
      <w:tr w:rsidR="00E9560F" w:rsidRPr="00433F0C" w14:paraId="34BA0371" w14:textId="77777777" w:rsidTr="35D6FE95">
        <w:trPr>
          <w:trHeight w:val="2132"/>
        </w:trPr>
        <w:tc>
          <w:tcPr>
            <w:tcW w:w="4565" w:type="dxa"/>
          </w:tcPr>
          <w:p w14:paraId="060DBF2F" w14:textId="14131535" w:rsidR="000C0154" w:rsidRDefault="23BB5A41" w:rsidP="00500899">
            <w:pPr>
              <w:tabs>
                <w:tab w:val="left" w:pos="567"/>
                <w:tab w:val="left" w:pos="851"/>
              </w:tabs>
              <w:jc w:val="both"/>
            </w:pPr>
            <w:r w:rsidRPr="000A1D5D">
              <w:t>3.3.</w:t>
            </w:r>
            <w:r w:rsidR="5683D3FF" w:rsidRPr="000A1D5D">
              <w:t>3</w:t>
            </w:r>
            <w:r w:rsidRPr="000A1D5D">
              <w:t>. Pretendent</w:t>
            </w:r>
            <w:r w:rsidR="5956F02F" w:rsidRPr="000A1D5D">
              <w:t>am</w:t>
            </w:r>
            <w:r w:rsidRPr="000A1D5D">
              <w:t xml:space="preserve"> </w:t>
            </w:r>
            <w:r w:rsidR="008D5566" w:rsidRPr="000A1D5D">
              <w:t>iepriekšējo</w:t>
            </w:r>
            <w:r w:rsidRPr="000A1D5D">
              <w:t xml:space="preserve"> 3</w:t>
            </w:r>
            <w:r w:rsidR="5956F02F" w:rsidRPr="000A1D5D">
              <w:t xml:space="preserve"> (trīs)</w:t>
            </w:r>
            <w:r w:rsidRPr="000A1D5D">
              <w:t xml:space="preserve"> (202</w:t>
            </w:r>
            <w:r w:rsidR="002D7518" w:rsidRPr="000A1D5D">
              <w:t>3</w:t>
            </w:r>
            <w:r w:rsidRPr="000A1D5D">
              <w:t>., 202</w:t>
            </w:r>
            <w:r w:rsidR="002D7518" w:rsidRPr="000A1D5D">
              <w:t>4</w:t>
            </w:r>
            <w:r w:rsidRPr="000A1D5D">
              <w:t>. un 202</w:t>
            </w:r>
            <w:r w:rsidR="002D7518" w:rsidRPr="000A1D5D">
              <w:t>5</w:t>
            </w:r>
            <w:r w:rsidRPr="000A1D5D">
              <w:t>. un 202</w:t>
            </w:r>
            <w:r w:rsidR="002D7518" w:rsidRPr="000A1D5D">
              <w:t>6</w:t>
            </w:r>
            <w:r w:rsidRPr="000A1D5D">
              <w:t xml:space="preserve">.gadā līdz piedāvājumu iesniegšanai) </w:t>
            </w:r>
            <w:r w:rsidR="008D5566" w:rsidRPr="000A1D5D">
              <w:t xml:space="preserve">gadu laikā </w:t>
            </w:r>
            <w:r w:rsidRPr="000A1D5D">
              <w:t>ir pieredze</w:t>
            </w:r>
            <w:r w:rsidR="008D5566" w:rsidRPr="000A1D5D">
              <w:t> </w:t>
            </w:r>
            <w:r w:rsidRPr="000A1D5D">
              <w:t xml:space="preserve"> vismaz 2 (divu) </w:t>
            </w:r>
            <w:r w:rsidR="2CD4BD17" w:rsidRPr="000A1D5D">
              <w:t>līgumu izpildē, kur</w:t>
            </w:r>
            <w:r w:rsidR="006958F2" w:rsidRPr="000A1D5D">
              <w:t>u</w:t>
            </w:r>
            <w:r w:rsidR="2CD4BD17" w:rsidRPr="000A1D5D">
              <w:t xml:space="preserve"> ietvaros veikta </w:t>
            </w:r>
            <w:r w:rsidR="5683D3FF" w:rsidRPr="000A1D5D">
              <w:t>IIA dokumentu izstrād</w:t>
            </w:r>
            <w:r w:rsidR="00257A47" w:rsidRPr="000A1D5D">
              <w:t>e</w:t>
            </w:r>
            <w:r w:rsidR="5683D3FF" w:rsidRPr="000A1D5D">
              <w:t xml:space="preserve"> </w:t>
            </w:r>
          </w:p>
          <w:p w14:paraId="547FFC03" w14:textId="251B5C07" w:rsidR="002635A9" w:rsidRPr="000A1D5D" w:rsidRDefault="002635A9" w:rsidP="00500899">
            <w:pPr>
              <w:tabs>
                <w:tab w:val="left" w:pos="567"/>
                <w:tab w:val="left" w:pos="851"/>
              </w:tabs>
              <w:jc w:val="both"/>
            </w:pPr>
            <w:r w:rsidRPr="002635A9">
              <w:t>Eiropas Savienības kohēzijas politikas programmas 2021.–2027. gadam projekt</w:t>
            </w:r>
            <w:r>
              <w:t>iem.</w:t>
            </w:r>
          </w:p>
          <w:p w14:paraId="7E793690" w14:textId="254D7007" w:rsidR="00E9560F" w:rsidRPr="000A1D5D" w:rsidRDefault="00E9560F" w:rsidP="00E9560F">
            <w:pPr>
              <w:widowControl w:val="0"/>
              <w:jc w:val="both"/>
            </w:pPr>
          </w:p>
        </w:tc>
        <w:tc>
          <w:tcPr>
            <w:tcW w:w="4678" w:type="dxa"/>
          </w:tcPr>
          <w:p w14:paraId="1404B2E6" w14:textId="5E147DA8" w:rsidR="00E9560F" w:rsidRPr="00ED43A5" w:rsidRDefault="00E9560F" w:rsidP="00D6074A">
            <w:pPr>
              <w:pStyle w:val="ListParagraph"/>
              <w:numPr>
                <w:ilvl w:val="0"/>
                <w:numId w:val="25"/>
              </w:numPr>
            </w:pPr>
            <w:r>
              <w:t xml:space="preserve">Pretendents iesniedz apliecinājumu atbilstoši </w:t>
            </w:r>
            <w:r w:rsidR="00216EE3">
              <w:t xml:space="preserve"> </w:t>
            </w:r>
            <w:r w:rsidR="000C0154">
              <w:t xml:space="preserve">Nolikuma </w:t>
            </w:r>
            <w:r w:rsidR="00216EE3">
              <w:t>4.pielikumam</w:t>
            </w:r>
            <w:r w:rsidR="000B60C0">
              <w:t>.</w:t>
            </w:r>
            <w:r>
              <w:t xml:space="preserve"> </w:t>
            </w:r>
          </w:p>
          <w:p w14:paraId="60E10CEE" w14:textId="4DF706EC" w:rsidR="00E9560F" w:rsidRPr="00ED43A5" w:rsidRDefault="000C0154" w:rsidP="00D6074A">
            <w:pPr>
              <w:pStyle w:val="ListParagraph"/>
              <w:widowControl w:val="0"/>
              <w:numPr>
                <w:ilvl w:val="0"/>
                <w:numId w:val="25"/>
              </w:numPr>
              <w:contextualSpacing/>
              <w:jc w:val="both"/>
            </w:pPr>
            <w:r>
              <w:t>Pretend</w:t>
            </w:r>
            <w:r w:rsidR="2074AA75">
              <w:t>ent</w:t>
            </w:r>
            <w:r>
              <w:t>s iesniedz p</w:t>
            </w:r>
            <w:r w:rsidR="00E9560F">
              <w:t xml:space="preserve">ierādījumus, kas apliecina, ka Pretendenta </w:t>
            </w:r>
            <w:r w:rsidR="000A1D5D">
              <w:t>sniegtie pakalpojumi</w:t>
            </w:r>
            <w:r w:rsidR="003408DB">
              <w:t xml:space="preserve"> </w:t>
            </w:r>
            <w:r w:rsidR="00E9560F">
              <w:t xml:space="preserve">ir sekmīgi noslēgti, piemēram, nodošanas - pieņemšanas aktu par </w:t>
            </w:r>
            <w:r w:rsidR="000A1D5D">
              <w:t>pakalpojuma</w:t>
            </w:r>
            <w:r w:rsidR="003408DB">
              <w:t xml:space="preserve"> izpildi </w:t>
            </w:r>
            <w:r w:rsidR="000A1D5D">
              <w:t>vai</w:t>
            </w:r>
            <w:r w:rsidR="00E9560F">
              <w:t xml:space="preserve">  atsauksm</w:t>
            </w:r>
            <w:r w:rsidR="003408DB">
              <w:t>i</w:t>
            </w:r>
            <w:r w:rsidR="00E9560F">
              <w:t xml:space="preserve"> no pasūtītāja. </w:t>
            </w:r>
          </w:p>
        </w:tc>
      </w:tr>
      <w:tr w:rsidR="00E9560F" w:rsidRPr="00433F0C" w14:paraId="5A735F4C" w14:textId="77777777" w:rsidTr="35D6FE95">
        <w:trPr>
          <w:trHeight w:val="2132"/>
        </w:trPr>
        <w:tc>
          <w:tcPr>
            <w:tcW w:w="4565" w:type="dxa"/>
          </w:tcPr>
          <w:p w14:paraId="17338528" w14:textId="23174EE6" w:rsidR="003408DB" w:rsidRPr="00517EAC" w:rsidRDefault="7FFD0160" w:rsidP="00517EAC">
            <w:pPr>
              <w:tabs>
                <w:tab w:val="left" w:pos="567"/>
                <w:tab w:val="left" w:pos="851"/>
              </w:tabs>
              <w:jc w:val="both"/>
            </w:pPr>
            <w:r>
              <w:t>3.3.</w:t>
            </w:r>
            <w:r w:rsidR="003408DB">
              <w:t>4</w:t>
            </w:r>
            <w:r>
              <w:t>.</w:t>
            </w:r>
            <w:r w:rsidR="00517EAC">
              <w:t xml:space="preserve"> </w:t>
            </w:r>
            <w:r>
              <w:t xml:space="preserve">Pretendentam jānodrošina </w:t>
            </w:r>
            <w:r w:rsidR="003408DB">
              <w:t>vismaz 1 (vien</w:t>
            </w:r>
            <w:r w:rsidR="006B3D57">
              <w:t>s</w:t>
            </w:r>
            <w:r w:rsidR="003408DB">
              <w:t xml:space="preserve">) </w:t>
            </w:r>
            <w:r>
              <w:t>speciālist</w:t>
            </w:r>
            <w:r w:rsidR="006B3D57">
              <w:t>s</w:t>
            </w:r>
            <w:r w:rsidR="00517EAC">
              <w:t xml:space="preserve"> ar augstāko izglītību</w:t>
            </w:r>
            <w:r w:rsidR="00517EAC" w:rsidRPr="00517EAC">
              <w:t>, kuram iepriekšējo 3 (trīs) gadu laikā ir pieredze</w:t>
            </w:r>
            <w:r>
              <w:t>:</w:t>
            </w:r>
          </w:p>
          <w:p w14:paraId="5E5A9683" w14:textId="5325721E" w:rsidR="006B3D57" w:rsidRDefault="00517EAC" w:rsidP="00D3042C">
            <w:pPr>
              <w:pStyle w:val="ListParagraph"/>
              <w:numPr>
                <w:ilvl w:val="0"/>
                <w:numId w:val="13"/>
              </w:numPr>
              <w:jc w:val="both"/>
              <w:rPr>
                <w:color w:val="000000" w:themeColor="text1"/>
              </w:rPr>
            </w:pPr>
            <w:r w:rsidRPr="00517EAC">
              <w:rPr>
                <w:color w:val="000000" w:themeColor="text1"/>
              </w:rPr>
              <w:t>vismaz 1 (viena) pakalpojuma līguma izpildē, kura ietvaros veikti</w:t>
            </w:r>
            <w:r w:rsidR="003408DB" w:rsidRPr="16972D8B">
              <w:rPr>
                <w:color w:val="000000" w:themeColor="text1"/>
              </w:rPr>
              <w:t xml:space="preserve"> ekonomiskās efektivitātes rādītāju </w:t>
            </w:r>
            <w:r w:rsidRPr="00517EAC">
              <w:rPr>
                <w:color w:val="000000" w:themeColor="text1"/>
              </w:rPr>
              <w:t>aprēķini</w:t>
            </w:r>
            <w:r w:rsidR="003408DB" w:rsidRPr="16972D8B">
              <w:rPr>
                <w:color w:val="000000" w:themeColor="text1"/>
              </w:rPr>
              <w:t xml:space="preserve"> (NPV, IRR, CBA u.c</w:t>
            </w:r>
            <w:r w:rsidRPr="00517EAC">
              <w:rPr>
                <w:color w:val="000000" w:themeColor="text1"/>
              </w:rPr>
              <w:t>.)</w:t>
            </w:r>
            <w:r w:rsidR="00920CA7">
              <w:rPr>
                <w:color w:val="000000" w:themeColor="text1"/>
              </w:rPr>
              <w:t>;</w:t>
            </w:r>
          </w:p>
          <w:p w14:paraId="35F2D82F" w14:textId="5E97CBCD" w:rsidR="006B3D57" w:rsidRDefault="00631B3E" w:rsidP="00D3042C">
            <w:pPr>
              <w:pStyle w:val="ListParagraph"/>
              <w:numPr>
                <w:ilvl w:val="0"/>
                <w:numId w:val="13"/>
              </w:numPr>
              <w:jc w:val="both"/>
              <w:rPr>
                <w:color w:val="000000" w:themeColor="text1"/>
              </w:rPr>
            </w:pPr>
            <w:r w:rsidRPr="00631B3E">
              <w:rPr>
                <w:color w:val="000000" w:themeColor="text1"/>
              </w:rPr>
              <w:t>vismaz 1 (viena) pakalpojuma līguma izpildē, kura ietvaros veikta alternatīvu scenāriju analīze, jutīguma analīze un riska novērtējums</w:t>
            </w:r>
            <w:r w:rsidR="00920CA7">
              <w:rPr>
                <w:color w:val="000000" w:themeColor="text1"/>
              </w:rPr>
              <w:t>.</w:t>
            </w:r>
          </w:p>
          <w:p w14:paraId="66AAB9A8" w14:textId="77777777" w:rsidR="006B3D57" w:rsidRDefault="006B3D57" w:rsidP="006B3D57">
            <w:pPr>
              <w:jc w:val="both"/>
              <w:rPr>
                <w:b/>
                <w:color w:val="000000" w:themeColor="text1"/>
              </w:rPr>
            </w:pPr>
          </w:p>
          <w:p w14:paraId="5FEF1A0A" w14:textId="7102CC4E" w:rsidR="00E9560F" w:rsidRPr="00ED43A5" w:rsidRDefault="0561FB61" w:rsidP="00E9560F">
            <w:pPr>
              <w:tabs>
                <w:tab w:val="left" w:pos="567"/>
                <w:tab w:val="left" w:pos="851"/>
              </w:tabs>
              <w:jc w:val="both"/>
              <w:rPr>
                <w:u w:val="single"/>
              </w:rPr>
            </w:pPr>
            <w:r w:rsidRPr="16972D8B">
              <w:rPr>
                <w:u w:val="single"/>
              </w:rPr>
              <w:t xml:space="preserve">(!) Pieredzes apliecināšanā norādītajiem </w:t>
            </w:r>
            <w:r w:rsidR="000A1D5D">
              <w:rPr>
                <w:u w:val="single"/>
              </w:rPr>
              <w:t>pakalpojumiem</w:t>
            </w:r>
            <w:r w:rsidR="006B3D57" w:rsidRPr="16972D8B">
              <w:rPr>
                <w:u w:val="single"/>
              </w:rPr>
              <w:t xml:space="preserve"> </w:t>
            </w:r>
            <w:r w:rsidRPr="16972D8B">
              <w:rPr>
                <w:u w:val="single"/>
              </w:rPr>
              <w:t xml:space="preserve">jābūt pabeigtiem un pieņemtiem no </w:t>
            </w:r>
            <w:r w:rsidR="221989F4" w:rsidRPr="16972D8B">
              <w:rPr>
                <w:u w:val="single"/>
              </w:rPr>
              <w:t>P</w:t>
            </w:r>
            <w:r w:rsidRPr="16972D8B">
              <w:rPr>
                <w:u w:val="single"/>
              </w:rPr>
              <w:t>asūtītāju puses.</w:t>
            </w:r>
          </w:p>
          <w:p w14:paraId="72C6D31D" w14:textId="77777777" w:rsidR="00E9560F" w:rsidRPr="00ED43A5" w:rsidRDefault="00E9560F" w:rsidP="00E9560F">
            <w:pPr>
              <w:tabs>
                <w:tab w:val="left" w:pos="567"/>
                <w:tab w:val="left" w:pos="851"/>
              </w:tabs>
              <w:jc w:val="both"/>
              <w:rPr>
                <w:u w:val="single"/>
              </w:rPr>
            </w:pPr>
          </w:p>
          <w:p w14:paraId="509DE570" w14:textId="223F3C49" w:rsidR="00E9560F" w:rsidRPr="00ED43A5" w:rsidRDefault="00E9560F" w:rsidP="00E9560F">
            <w:pPr>
              <w:tabs>
                <w:tab w:val="left" w:pos="567"/>
                <w:tab w:val="left" w:pos="851"/>
              </w:tabs>
              <w:jc w:val="both"/>
              <w:rPr>
                <w:u w:val="single"/>
              </w:rPr>
            </w:pPr>
            <w:r w:rsidRPr="16972D8B">
              <w:rPr>
                <w:u w:val="single"/>
              </w:rPr>
              <w:t xml:space="preserve">Ja Pretendents ir </w:t>
            </w:r>
            <w:r w:rsidR="000F6AEA">
              <w:rPr>
                <w:u w:val="single"/>
              </w:rPr>
              <w:t>Izpildītāju</w:t>
            </w:r>
            <w:r w:rsidRPr="16972D8B">
              <w:rPr>
                <w:u w:val="single"/>
              </w:rPr>
              <w:t xml:space="preserve"> apvienība, šī prasība attiecināma uz </w:t>
            </w:r>
            <w:r w:rsidR="000F6AEA">
              <w:rPr>
                <w:u w:val="single"/>
              </w:rPr>
              <w:t>Izpildītāju</w:t>
            </w:r>
            <w:r w:rsidRPr="16972D8B">
              <w:rPr>
                <w:u w:val="single"/>
              </w:rPr>
              <w:t xml:space="preserve"> apvienības kopējiem resursiem.</w:t>
            </w:r>
          </w:p>
          <w:p w14:paraId="7D222008" w14:textId="46DC1ECB" w:rsidR="00E9560F" w:rsidRPr="00ED43A5" w:rsidRDefault="00E9560F" w:rsidP="00E9560F">
            <w:pPr>
              <w:tabs>
                <w:tab w:val="left" w:pos="567"/>
                <w:tab w:val="left" w:pos="851"/>
              </w:tabs>
              <w:jc w:val="both"/>
            </w:pPr>
          </w:p>
        </w:tc>
        <w:tc>
          <w:tcPr>
            <w:tcW w:w="4678" w:type="dxa"/>
          </w:tcPr>
          <w:p w14:paraId="2800E8F8" w14:textId="262AD892" w:rsidR="00E9560F" w:rsidRDefault="0D93DC69" w:rsidP="002635A9">
            <w:pPr>
              <w:pStyle w:val="ListParagraph"/>
              <w:numPr>
                <w:ilvl w:val="0"/>
                <w:numId w:val="26"/>
              </w:numPr>
            </w:pPr>
            <w:r>
              <w:t xml:space="preserve">Pretendents iesniedz apliecinājumu atbilstoši  </w:t>
            </w:r>
            <w:r w:rsidR="193A8089">
              <w:t xml:space="preserve">Nolikuma </w:t>
            </w:r>
            <w:r>
              <w:t>5.</w:t>
            </w:r>
            <w:r w:rsidR="002D7518">
              <w:t> </w:t>
            </w:r>
            <w:r>
              <w:t>pielikumam</w:t>
            </w:r>
            <w:r w:rsidR="000B60C0">
              <w:t>.</w:t>
            </w:r>
          </w:p>
          <w:p w14:paraId="0E521974" w14:textId="77777777" w:rsidR="005F2099" w:rsidRDefault="005F2099" w:rsidP="00D6074A">
            <w:pPr>
              <w:pStyle w:val="ListParagraph"/>
            </w:pPr>
          </w:p>
          <w:p w14:paraId="7EA7267E" w14:textId="77777777" w:rsidR="005F2099" w:rsidRDefault="005F2099" w:rsidP="00D6074A">
            <w:r>
              <w:t>Par katru savā piedāvājumā norādīto speciālistu Pretendents iesniedz:</w:t>
            </w:r>
          </w:p>
          <w:p w14:paraId="64741829" w14:textId="77777777" w:rsidR="005F2099" w:rsidRDefault="005F2099" w:rsidP="005F2099">
            <w:pPr>
              <w:pStyle w:val="ListParagraph"/>
              <w:numPr>
                <w:ilvl w:val="0"/>
                <w:numId w:val="26"/>
              </w:numPr>
            </w:pPr>
            <w:r>
              <w:t>izglītību apliecinošu dokumentu kopijas;</w:t>
            </w:r>
          </w:p>
          <w:p w14:paraId="54CFCE1C" w14:textId="7B45AC07" w:rsidR="005F2099" w:rsidRDefault="005F2099" w:rsidP="005F2099">
            <w:pPr>
              <w:pStyle w:val="ListParagraph"/>
              <w:numPr>
                <w:ilvl w:val="0"/>
                <w:numId w:val="26"/>
              </w:numPr>
            </w:pPr>
            <w:r>
              <w:t>parakstītu speciālista apliecinājumu par piekrišanu piedalīties līguma izpildē, ja Pretendentam tiks piešķirtas līguma slēgšanas tiesības atbilstoši Nolikuma 6.pielikumā pievienotajai formai</w:t>
            </w:r>
            <w:r w:rsidR="00404F15">
              <w:t>.</w:t>
            </w:r>
          </w:p>
          <w:p w14:paraId="6C6C48EC" w14:textId="77777777" w:rsidR="002635A9" w:rsidRDefault="002635A9" w:rsidP="00D6074A">
            <w:pPr>
              <w:pStyle w:val="ListParagraph"/>
            </w:pPr>
          </w:p>
          <w:p w14:paraId="2133C759" w14:textId="69519918" w:rsidR="0032339C" w:rsidRPr="006006ED" w:rsidRDefault="0032339C" w:rsidP="00D6074A">
            <w:pPr>
              <w:tabs>
                <w:tab w:val="left" w:pos="709"/>
                <w:tab w:val="left" w:pos="851"/>
              </w:tabs>
              <w:jc w:val="both"/>
            </w:pPr>
          </w:p>
        </w:tc>
      </w:tr>
    </w:tbl>
    <w:p w14:paraId="5F5E2C23" w14:textId="0E3FD37D" w:rsidR="00EC57FF" w:rsidRPr="00ED43A5" w:rsidRDefault="00EC57FF" w:rsidP="00606891">
      <w:pPr>
        <w:pStyle w:val="ListParagraph"/>
        <w:numPr>
          <w:ilvl w:val="1"/>
          <w:numId w:val="3"/>
        </w:numPr>
        <w:spacing w:after="40"/>
        <w:ind w:hanging="562"/>
        <w:jc w:val="both"/>
      </w:pPr>
      <w:r>
        <w:lastRenderedPageBreak/>
        <w:t xml:space="preserve">Ja pretendents balstās uz </w:t>
      </w:r>
      <w:r w:rsidR="00C5043C">
        <w:t xml:space="preserve">citu </w:t>
      </w:r>
      <w:r>
        <w:t xml:space="preserve">personu iespējām, pretendents pierāda </w:t>
      </w:r>
      <w:r w:rsidR="34C41D6E">
        <w:t>P</w:t>
      </w:r>
      <w:r>
        <w:t>asūtītājam, ka viņa rīcībā būs nepieciešamie resursi, iesniedzot šīs personas, uz kuras tehniskajām un profesionālajām iespējām pretendents balstās, apliecinājumu vai vienošanos par sadarbību konkrētā līguma izpildei, norādot kādi resursi tiks nodoti konkrētā līguma izpildei.</w:t>
      </w:r>
    </w:p>
    <w:p w14:paraId="3B32FF07" w14:textId="57297DC8" w:rsidR="00EC57FF" w:rsidRPr="00ED43A5" w:rsidRDefault="67B81579" w:rsidP="00606891">
      <w:pPr>
        <w:pStyle w:val="ListParagraph"/>
        <w:numPr>
          <w:ilvl w:val="1"/>
          <w:numId w:val="3"/>
        </w:numPr>
        <w:spacing w:after="40"/>
        <w:ind w:left="567" w:hanging="567"/>
        <w:jc w:val="both"/>
      </w:pPr>
      <w:r>
        <w:t>I</w:t>
      </w:r>
      <w:r w:rsidR="48BA1636">
        <w:t>nformāciju par Iepirkuma līguma daļām, kuras pretendents plāno nodot apakšuzņēmējam, ar norādi, kādus darbus norādītais apakšuzņēmējs sniegs un kādā apjomā, pievienojot apakšuzņēmēja apliecinājumu, ka gadījumā, ja pretendentam tiks piešķirtas līguma slēgšanas tiesības, tas piedalīsies līguma izpildē.</w:t>
      </w:r>
    </w:p>
    <w:p w14:paraId="609334FB" w14:textId="4CD630D5" w:rsidR="00EC57FF" w:rsidRPr="00ED43A5" w:rsidRDefault="00EC57FF" w:rsidP="00606891">
      <w:pPr>
        <w:pStyle w:val="ListParagraph"/>
        <w:numPr>
          <w:ilvl w:val="1"/>
          <w:numId w:val="3"/>
        </w:numPr>
        <w:spacing w:after="40"/>
        <w:ind w:left="567" w:hanging="567"/>
        <w:jc w:val="both"/>
      </w:pPr>
      <w:r>
        <w:t xml:space="preserve">Ja piedāvājumu iesniedz </w:t>
      </w:r>
      <w:r w:rsidR="000F6AEA">
        <w:t>Izpildītāju</w:t>
      </w:r>
      <w:r>
        <w:t xml:space="preserve"> apvienība, tad jāiesniedz:</w:t>
      </w:r>
    </w:p>
    <w:p w14:paraId="0A646D89" w14:textId="7450AA8A" w:rsidR="00EC57FF" w:rsidRPr="00ED43A5" w:rsidRDefault="00EC57FF" w:rsidP="00606891">
      <w:pPr>
        <w:pStyle w:val="ListParagraph"/>
        <w:numPr>
          <w:ilvl w:val="2"/>
          <w:numId w:val="3"/>
        </w:numPr>
        <w:spacing w:after="40"/>
        <w:ind w:left="1134" w:hanging="567"/>
        <w:jc w:val="both"/>
      </w:pPr>
      <w:r>
        <w:t xml:space="preserve">dalībnieku parakstītu savstarpējo sadarbību apliecinošu dokumentu (vienošanās, sabiedrības līgums u.c.) oriģināls vai kopija, norādot, kurš no dalībniekiem būs atbildīgs par sabiedrības lietvedības vešanu, kā arī kā tiek sadalīti nepieciešamie resursi </w:t>
      </w:r>
      <w:r w:rsidR="0040298D">
        <w:t>I</w:t>
      </w:r>
      <w:r>
        <w:t>epirkuma līguma izpildei;</w:t>
      </w:r>
    </w:p>
    <w:p w14:paraId="49CAC6E8" w14:textId="66DBE3E0" w:rsidR="00EC57FF" w:rsidRPr="00ED43A5" w:rsidRDefault="00EC57FF" w:rsidP="00606891">
      <w:pPr>
        <w:pStyle w:val="ListParagraph"/>
        <w:numPr>
          <w:ilvl w:val="2"/>
          <w:numId w:val="3"/>
        </w:numPr>
        <w:spacing w:after="40"/>
        <w:ind w:left="1134" w:hanging="567"/>
        <w:jc w:val="both"/>
      </w:pPr>
      <w:r>
        <w:t xml:space="preserve">apliecinājumu, ka </w:t>
      </w:r>
      <w:r w:rsidR="000F6AEA">
        <w:t>Izpildītāju</w:t>
      </w:r>
      <w:r>
        <w:t xml:space="preserve"> apvienība 15 (piecpadsmit) darba dienu laikā pēc paziņojuma par līguma slēgšanas tiesību piešķiršanu saņemšanas un pēc lēmuma par līguma slēgšanas tiesību piešķiršanu spēkā stāšanās izveidosies pēc savas izvēles atbilstoši noteiktam juridiskam statusam vai noslēgs sabiedrības līgumu, vienojoties par apvienības dalībnieku atbildības sadalījumu, ja tas nepieciešams </w:t>
      </w:r>
      <w:r w:rsidR="0040298D">
        <w:t>I</w:t>
      </w:r>
      <w:r>
        <w:t>epirkuma līguma noteikumu sekmīgai izpildei.</w:t>
      </w:r>
    </w:p>
    <w:p w14:paraId="0424DF48" w14:textId="2976FCE1" w:rsidR="005C4A36" w:rsidRPr="00ED43A5" w:rsidRDefault="52518EF5" w:rsidP="00606891">
      <w:pPr>
        <w:pStyle w:val="ListParagraph"/>
        <w:numPr>
          <w:ilvl w:val="1"/>
          <w:numId w:val="3"/>
        </w:numPr>
        <w:spacing w:after="40"/>
        <w:ind w:left="567" w:hanging="567"/>
        <w:jc w:val="both"/>
        <w:rPr>
          <w:color w:val="000000" w:themeColor="text1"/>
        </w:rPr>
      </w:pPr>
      <w:r w:rsidRPr="16972D8B">
        <w:rPr>
          <w:b/>
        </w:rPr>
        <w:t>T</w:t>
      </w:r>
      <w:r w:rsidR="2CB340DC" w:rsidRPr="16972D8B">
        <w:rPr>
          <w:b/>
        </w:rPr>
        <w:t>ehniskais piedāvājums</w:t>
      </w:r>
      <w:r>
        <w:t xml:space="preserve"> </w:t>
      </w:r>
      <w:r w:rsidR="05FAC79E">
        <w:t>–</w:t>
      </w:r>
      <w:r>
        <w:t xml:space="preserve"> pretendents</w:t>
      </w:r>
      <w:r w:rsidR="05FAC79E">
        <w:t xml:space="preserve"> </w:t>
      </w:r>
      <w:r w:rsidR="0FF5DF22">
        <w:t xml:space="preserve">iesniedz </w:t>
      </w:r>
      <w:r w:rsidR="00AF58FB">
        <w:t xml:space="preserve">apliecinājumu </w:t>
      </w:r>
      <w:r w:rsidR="007F4FEA">
        <w:t xml:space="preserve">par tehniskās specifikācijas prasību izpildi </w:t>
      </w:r>
      <w:r w:rsidR="0FF5DF22">
        <w:t>atbilstoši Nolikuma 2.</w:t>
      </w:r>
      <w:r w:rsidR="002D7518">
        <w:t> </w:t>
      </w:r>
      <w:r w:rsidR="0FF5DF22">
        <w:t>pielikumam</w:t>
      </w:r>
      <w:r w:rsidR="2AAB0AD2">
        <w:t>.</w:t>
      </w:r>
      <w:r w:rsidR="0FF5DF22">
        <w:t xml:space="preserve"> </w:t>
      </w:r>
      <w:r w:rsidR="009B2EE0" w:rsidRPr="00ED43A5">
        <w:rPr>
          <w:color w:val="000000" w:themeColor="text1"/>
        </w:rPr>
        <w:t xml:space="preserve"> </w:t>
      </w:r>
    </w:p>
    <w:p w14:paraId="691E46A9" w14:textId="54D01748" w:rsidR="00FA1E6E" w:rsidRPr="00ED43A5" w:rsidRDefault="00842595" w:rsidP="00606891">
      <w:pPr>
        <w:pStyle w:val="ListParagraph"/>
        <w:numPr>
          <w:ilvl w:val="1"/>
          <w:numId w:val="3"/>
        </w:numPr>
        <w:spacing w:after="40"/>
        <w:ind w:left="567" w:hanging="567"/>
        <w:jc w:val="both"/>
        <w:rPr>
          <w:color w:val="000000" w:themeColor="text1"/>
        </w:rPr>
      </w:pPr>
      <w:r w:rsidRPr="16972D8B">
        <w:rPr>
          <w:b/>
        </w:rPr>
        <w:t>Pretendentam jāiesniedz finanšu piedāvājums</w:t>
      </w:r>
      <w:r>
        <w:t xml:space="preserve">, kas sagatavots atbilstoši </w:t>
      </w:r>
      <w:r w:rsidR="24BC56FC">
        <w:t>N</w:t>
      </w:r>
      <w:r>
        <w:t>olikuma Finanšu piedāvājuma formai</w:t>
      </w:r>
      <w:r w:rsidR="00743C64">
        <w:t xml:space="preserve">, kas iekļauta </w:t>
      </w:r>
      <w:r w:rsidR="6D812D82">
        <w:t>N</w:t>
      </w:r>
      <w:r w:rsidR="00866A81" w:rsidRPr="16972D8B">
        <w:rPr>
          <w:color w:val="000000" w:themeColor="text1"/>
        </w:rPr>
        <w:t xml:space="preserve">olikuma </w:t>
      </w:r>
      <w:r w:rsidR="00FF29D5" w:rsidRPr="16972D8B">
        <w:rPr>
          <w:color w:val="000000" w:themeColor="text1"/>
        </w:rPr>
        <w:t>3</w:t>
      </w:r>
      <w:r w:rsidR="00866A81" w:rsidRPr="16972D8B">
        <w:rPr>
          <w:color w:val="000000" w:themeColor="text1"/>
        </w:rPr>
        <w:t>.</w:t>
      </w:r>
      <w:r w:rsidR="002D7518">
        <w:rPr>
          <w:color w:val="000000" w:themeColor="text1"/>
        </w:rPr>
        <w:t> </w:t>
      </w:r>
      <w:r w:rsidR="00866A81" w:rsidRPr="16972D8B">
        <w:rPr>
          <w:color w:val="000000" w:themeColor="text1"/>
        </w:rPr>
        <w:t>pielikumā.</w:t>
      </w:r>
    </w:p>
    <w:p w14:paraId="2E9464FB" w14:textId="640200B5" w:rsidR="006771E1" w:rsidRPr="00ED43A5" w:rsidRDefault="006771E1" w:rsidP="00606891">
      <w:pPr>
        <w:pStyle w:val="Heading6"/>
        <w:keepNext/>
        <w:numPr>
          <w:ilvl w:val="0"/>
          <w:numId w:val="3"/>
        </w:numPr>
        <w:spacing w:after="120"/>
        <w:ind w:left="714" w:hanging="357"/>
        <w:jc w:val="center"/>
        <w:rPr>
          <w:sz w:val="24"/>
          <w:szCs w:val="24"/>
        </w:rPr>
      </w:pPr>
      <w:r w:rsidRPr="16972D8B">
        <w:rPr>
          <w:sz w:val="24"/>
          <w:szCs w:val="24"/>
          <w:u w:val="single"/>
        </w:rPr>
        <w:t xml:space="preserve">PIEDĀVĀJUMU NOVĒRTĒŠANAS </w:t>
      </w:r>
      <w:r w:rsidR="001C237D" w:rsidRPr="16972D8B">
        <w:rPr>
          <w:sz w:val="24"/>
          <w:szCs w:val="24"/>
          <w:u w:val="single"/>
        </w:rPr>
        <w:t xml:space="preserve">UN IZVĒLES </w:t>
      </w:r>
      <w:r w:rsidRPr="16972D8B">
        <w:rPr>
          <w:sz w:val="24"/>
          <w:szCs w:val="24"/>
          <w:u w:val="single"/>
        </w:rPr>
        <w:t>KĀRTĪBA</w:t>
      </w:r>
    </w:p>
    <w:p w14:paraId="73F24B8F" w14:textId="73051CE9" w:rsidR="007F720E" w:rsidRPr="00ED43A5" w:rsidRDefault="007F720E" w:rsidP="00D3042C">
      <w:pPr>
        <w:pStyle w:val="ListParagraph"/>
        <w:numPr>
          <w:ilvl w:val="1"/>
          <w:numId w:val="11"/>
        </w:numPr>
        <w:spacing w:after="40"/>
        <w:ind w:left="567"/>
        <w:jc w:val="both"/>
      </w:pPr>
      <w:r>
        <w:t>Piedāvājum</w:t>
      </w:r>
      <w:r w:rsidR="005E58E7">
        <w:t xml:space="preserve">u </w:t>
      </w:r>
      <w:r>
        <w:t>vērtēšanu</w:t>
      </w:r>
      <w:r w:rsidR="00E80720">
        <w:t xml:space="preserve"> </w:t>
      </w:r>
      <w:r w:rsidR="000F2785">
        <w:t>komisija veic slēgtā</w:t>
      </w:r>
      <w:r w:rsidR="00842595">
        <w:t>s</w:t>
      </w:r>
      <w:r w:rsidR="000F2785">
        <w:t xml:space="preserve"> sēdē</w:t>
      </w:r>
      <w:r w:rsidR="00842595">
        <w:t>s</w:t>
      </w:r>
      <w:r>
        <w:t xml:space="preserve">. </w:t>
      </w:r>
    </w:p>
    <w:p w14:paraId="70653B6E" w14:textId="7BADC41A" w:rsidR="007F720E" w:rsidRPr="00ED43A5" w:rsidRDefault="008B2ED8" w:rsidP="00D3042C">
      <w:pPr>
        <w:pStyle w:val="ListParagraph"/>
        <w:numPr>
          <w:ilvl w:val="1"/>
          <w:numId w:val="11"/>
        </w:numPr>
        <w:spacing w:after="40"/>
        <w:ind w:left="567" w:hanging="567"/>
        <w:jc w:val="both"/>
      </w:pPr>
      <w:r w:rsidRPr="16972D8B">
        <w:rPr>
          <w:b/>
        </w:rPr>
        <w:t>Piedāvājumu noformējuma pārbaude</w:t>
      </w:r>
      <w:r>
        <w:t xml:space="preserve"> </w:t>
      </w:r>
      <w:r w:rsidR="00866A81">
        <w:t>–</w:t>
      </w:r>
      <w:r w:rsidR="007F720E">
        <w:t>komisija izvērtē, vai piedāvājum</w:t>
      </w:r>
      <w:r w:rsidR="00346C53">
        <w:t xml:space="preserve">a </w:t>
      </w:r>
      <w:r w:rsidR="007F720E">
        <w:t xml:space="preserve">dokumenti sagatavoti un noformēti atbilstoši </w:t>
      </w:r>
      <w:r w:rsidR="41AD1879">
        <w:t>N</w:t>
      </w:r>
      <w:r w:rsidR="007F720E">
        <w:t xml:space="preserve">olikumā norādītajām prasībām. Ja piedāvājuma dokumenti nav noformēti atbilstoši </w:t>
      </w:r>
      <w:r w:rsidR="31C17173">
        <w:t>N</w:t>
      </w:r>
      <w:r w:rsidR="007F720E">
        <w:t xml:space="preserve">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w:t>
      </w:r>
      <w:r w:rsidR="0040298D">
        <w:t>I</w:t>
      </w:r>
      <w:r w:rsidR="007F720E">
        <w:t>epirkumā.</w:t>
      </w:r>
    </w:p>
    <w:p w14:paraId="234F5110" w14:textId="5A81C7F1" w:rsidR="00DB43F0" w:rsidRPr="0059167C" w:rsidRDefault="00BD134F" w:rsidP="00D3042C">
      <w:pPr>
        <w:pStyle w:val="BodyText2"/>
        <w:numPr>
          <w:ilvl w:val="1"/>
          <w:numId w:val="11"/>
        </w:numPr>
        <w:spacing w:after="40" w:line="240" w:lineRule="auto"/>
        <w:ind w:left="567" w:hanging="567"/>
        <w:jc w:val="both"/>
      </w:pPr>
      <w:r w:rsidRPr="16972D8B">
        <w:rPr>
          <w:b/>
        </w:rPr>
        <w:t xml:space="preserve">Pretendentu </w:t>
      </w:r>
      <w:r w:rsidR="00355773">
        <w:rPr>
          <w:b/>
        </w:rPr>
        <w:t xml:space="preserve">kvalifikācijas </w:t>
      </w:r>
      <w:r w:rsidR="00842595" w:rsidRPr="16972D8B">
        <w:rPr>
          <w:b/>
        </w:rPr>
        <w:t>prasību izvērtēšana</w:t>
      </w:r>
      <w:r w:rsidR="00842595">
        <w:t xml:space="preserve"> </w:t>
      </w:r>
      <w:r w:rsidR="00866A81">
        <w:t>–</w:t>
      </w:r>
      <w:r w:rsidR="00842595">
        <w:t xml:space="preserve"> </w:t>
      </w:r>
      <w:r>
        <w:t xml:space="preserve">komisija </w:t>
      </w:r>
      <w:r w:rsidR="00842595">
        <w:t>vērtē</w:t>
      </w:r>
      <w:r>
        <w:t xml:space="preserve"> pretendentu atbilstību paredzamā </w:t>
      </w:r>
      <w:r w:rsidR="00355773">
        <w:t>Nolikumā noteiktajām pretendentu atlases</w:t>
      </w:r>
      <w:r>
        <w:t xml:space="preserve"> prasībām.</w:t>
      </w:r>
      <w:r w:rsidR="00355773" w:rsidRPr="00355773">
        <w:rPr>
          <w:b/>
        </w:rPr>
        <w:t xml:space="preserve"> </w:t>
      </w:r>
      <w:r w:rsidR="00355773" w:rsidRPr="00355773">
        <w:rPr>
          <w:bCs/>
        </w:rPr>
        <w:t>Pretendentu kvalifikācijas prasību izvērtēšana notiek,</w:t>
      </w:r>
      <w:r w:rsidRPr="00355773">
        <w:rPr>
          <w:bCs/>
        </w:rPr>
        <w:t xml:space="preserve"> </w:t>
      </w:r>
      <w:r w:rsidR="00842595" w:rsidRPr="00355773">
        <w:rPr>
          <w:bCs/>
        </w:rPr>
        <w:t>izvērtējot iesnieg</w:t>
      </w:r>
      <w:r w:rsidR="00842595">
        <w:t xml:space="preserve">to </w:t>
      </w:r>
      <w:r w:rsidR="00842595" w:rsidRPr="0059167C">
        <w:t>dokumentāciju</w:t>
      </w:r>
      <w:r w:rsidRPr="0059167C">
        <w:t xml:space="preserve">, pārbaudot pretendenta atbilstību </w:t>
      </w:r>
      <w:r w:rsidR="6E5CC8C0" w:rsidRPr="0059167C">
        <w:t>N</w:t>
      </w:r>
      <w:r w:rsidRPr="0059167C">
        <w:t xml:space="preserve">olikumā izvirzītajām prasībām. </w:t>
      </w:r>
    </w:p>
    <w:p w14:paraId="34E5A1DD" w14:textId="144ED8E8" w:rsidR="00DB43F0" w:rsidRPr="0059167C" w:rsidRDefault="017C9726" w:rsidP="00D3042C">
      <w:pPr>
        <w:pStyle w:val="BodyText2"/>
        <w:numPr>
          <w:ilvl w:val="1"/>
          <w:numId w:val="11"/>
        </w:numPr>
        <w:spacing w:after="40" w:line="240" w:lineRule="auto"/>
        <w:ind w:left="567" w:hanging="567"/>
        <w:jc w:val="both"/>
      </w:pPr>
      <w:r w:rsidRPr="0059167C">
        <w:t xml:space="preserve">Ja pretendents neatbilst kādai no </w:t>
      </w:r>
      <w:r w:rsidR="179B438A" w:rsidRPr="0059167C">
        <w:t>N</w:t>
      </w:r>
      <w:r w:rsidRPr="0059167C">
        <w:t xml:space="preserve">olikumā izvirzītajām </w:t>
      </w:r>
      <w:r w:rsidR="00355773" w:rsidRPr="0059167C">
        <w:t>kvalifikācijas</w:t>
      </w:r>
      <w:r w:rsidR="005C4A36" w:rsidRPr="0059167C">
        <w:t xml:space="preserve"> </w:t>
      </w:r>
      <w:r w:rsidRPr="0059167C">
        <w:t xml:space="preserve">prasībām vai nav iesniedzis visus pieprasītos dokumentus vai ziņas, vai </w:t>
      </w:r>
      <w:r w:rsidR="005961D7" w:rsidRPr="0059167C">
        <w:t>P</w:t>
      </w:r>
      <w:r w:rsidRPr="0059167C">
        <w:t xml:space="preserve">asūtītājs, pārbaudot iesniegtās ziņas, konstatē, ka tās nav atbilstošas, </w:t>
      </w:r>
      <w:r w:rsidR="00920CA7" w:rsidRPr="00D6074A">
        <w:t>Pasūtītājs rīkojas atbilstoši Publisko iepirkumu likumā noteiktajam.</w:t>
      </w:r>
    </w:p>
    <w:p w14:paraId="3331338C" w14:textId="408F9D3F" w:rsidR="00355773" w:rsidRPr="00F36E50" w:rsidRDefault="00355773" w:rsidP="00D3042C">
      <w:pPr>
        <w:pStyle w:val="BodyText2"/>
        <w:numPr>
          <w:ilvl w:val="1"/>
          <w:numId w:val="11"/>
        </w:numPr>
        <w:spacing w:after="40" w:line="240" w:lineRule="auto"/>
        <w:ind w:left="567" w:hanging="567"/>
        <w:jc w:val="both"/>
      </w:pPr>
      <w:r w:rsidRPr="00F36E50">
        <w:rPr>
          <w:b/>
        </w:rPr>
        <w:t>Tehniskā piedāvājuma atbilstības pārbaude</w:t>
      </w:r>
      <w:r w:rsidRPr="00F36E50">
        <w:t xml:space="preserve"> – komisija pārliecinās, ka pretendents ir iesniedzis apliecinājumu atbilstoši Nolikuma 2.</w:t>
      </w:r>
      <w:r>
        <w:t> </w:t>
      </w:r>
      <w:r w:rsidRPr="00F36E50">
        <w:t>pielikumam.</w:t>
      </w:r>
      <w:r>
        <w:t xml:space="preserve"> </w:t>
      </w:r>
      <w:r w:rsidRPr="00D34B2F">
        <w:t>Gadījumā, ja apliecinājums nav iesniegts vai neatbilst Nolikuma 2.</w:t>
      </w:r>
      <w:r>
        <w:t> </w:t>
      </w:r>
      <w:r w:rsidRPr="00D34B2F">
        <w:t>pielikuma prasībām, iepirkuma komisija pretendenta piedāvājumu noraida</w:t>
      </w:r>
      <w:r w:rsidR="00920CA7">
        <w:t>.</w:t>
      </w:r>
    </w:p>
    <w:p w14:paraId="7D9F7E4F" w14:textId="25EF3A81" w:rsidR="00DB43F0" w:rsidRPr="00ED43A5" w:rsidRDefault="00567F77" w:rsidP="00D3042C">
      <w:pPr>
        <w:pStyle w:val="BodyText2"/>
        <w:numPr>
          <w:ilvl w:val="1"/>
          <w:numId w:val="11"/>
        </w:numPr>
        <w:spacing w:after="40" w:line="240" w:lineRule="auto"/>
        <w:ind w:left="567" w:hanging="567"/>
        <w:jc w:val="both"/>
      </w:pPr>
      <w:r w:rsidRPr="16972D8B">
        <w:rPr>
          <w:b/>
        </w:rPr>
        <w:t>Finanšu piedāvājumu vērtēšana</w:t>
      </w:r>
      <w:r>
        <w:t xml:space="preserve"> – finanšu piedāvājuma</w:t>
      </w:r>
      <w:r w:rsidR="002C2DF0">
        <w:t xml:space="preserve">, kas aizpildīts atbilstoši Nolikuma </w:t>
      </w:r>
      <w:r w:rsidR="00FF29D5">
        <w:t>3</w:t>
      </w:r>
      <w:r w:rsidR="002C2DF0">
        <w:t xml:space="preserve">.pielikumam, </w:t>
      </w:r>
      <w:r w:rsidR="00DB43F0">
        <w:t xml:space="preserve">vērtēšanas laikā komisija pārbauda, vai piedāvājumā nav aritmētisko kļūdu. Ja </w:t>
      </w:r>
      <w:r>
        <w:t>komisija</w:t>
      </w:r>
      <w:r w:rsidR="00DB43F0">
        <w:t xml:space="preserve"> konstatē </w:t>
      </w:r>
      <w:r w:rsidR="000222BC">
        <w:t xml:space="preserve">aritmētiskās </w:t>
      </w:r>
      <w:r w:rsidR="00DB43F0">
        <w:t xml:space="preserve">kļūdas, tad šīs kļūdas izlabo. Par kļūdu labojumu un laboto piedāvājuma summu </w:t>
      </w:r>
      <w:r>
        <w:t>komisija</w:t>
      </w:r>
      <w:r w:rsidR="00DB43F0">
        <w:t xml:space="preserve"> paziņo pretendentam, kura </w:t>
      </w:r>
      <w:r w:rsidR="00DB43F0">
        <w:lastRenderedPageBreak/>
        <w:t xml:space="preserve">pieļautās kļūdas labotas. Vērtējot </w:t>
      </w:r>
      <w:r>
        <w:t>saimnieciski visizdevīgāko piedāvājumu</w:t>
      </w:r>
      <w:r w:rsidR="00DB43F0">
        <w:t xml:space="preserve">, </w:t>
      </w:r>
      <w:r>
        <w:t>komisija</w:t>
      </w:r>
      <w:r w:rsidR="00DB43F0">
        <w:t xml:space="preserve"> ņem vērā </w:t>
      </w:r>
      <w:r>
        <w:t xml:space="preserve">veiktos aritmētisko kļūdu </w:t>
      </w:r>
      <w:r w:rsidR="00DB43F0">
        <w:t>labojumus.</w:t>
      </w:r>
    </w:p>
    <w:p w14:paraId="06F6FE91" w14:textId="5994011D" w:rsidR="00DB43F0" w:rsidRPr="00ED43A5" w:rsidRDefault="69DD9CA5" w:rsidP="00D3042C">
      <w:pPr>
        <w:pStyle w:val="BodyText2"/>
        <w:numPr>
          <w:ilvl w:val="1"/>
          <w:numId w:val="11"/>
        </w:numPr>
        <w:spacing w:after="40" w:line="240" w:lineRule="auto"/>
        <w:ind w:left="567" w:hanging="567"/>
        <w:jc w:val="both"/>
      </w:pPr>
      <w:r w:rsidRPr="16972D8B">
        <w:rPr>
          <w:rFonts w:eastAsia="Calibri"/>
        </w:rPr>
        <w:t xml:space="preserve">Ja komisijai rodas šaubas, ka piedāvājums satur nepamatoti lēta piedāvājuma pazīmes, komisija pretendentam pieprasa skaidrojumu par piedāvāto cenu vai izmaksām. Ja komisija konstatē, ka pretendents nav pierādījis, ka tam ir pieejami tādi piedāvājuma nosacījumi, kas ļauj noteikt tik zemu cenu, komisija atzīst piedāvājumu par nepamatoti lētu un </w:t>
      </w:r>
      <w:r w:rsidR="00CB36B7" w:rsidRPr="16972D8B">
        <w:rPr>
          <w:rFonts w:eastAsia="Calibri"/>
        </w:rPr>
        <w:t xml:space="preserve">izslēdz pretendentu no dalības iepirkumā. </w:t>
      </w:r>
    </w:p>
    <w:p w14:paraId="59014B0D" w14:textId="74A05533" w:rsidR="0059167C" w:rsidRPr="00D6074A" w:rsidRDefault="00C63F98" w:rsidP="00D3042C">
      <w:pPr>
        <w:pStyle w:val="BodyText2"/>
        <w:numPr>
          <w:ilvl w:val="1"/>
          <w:numId w:val="11"/>
        </w:numPr>
        <w:spacing w:after="40" w:line="240" w:lineRule="auto"/>
        <w:ind w:left="567" w:hanging="567"/>
        <w:jc w:val="both"/>
      </w:pPr>
      <w:bookmarkStart w:id="6" w:name="_Hlk6408816"/>
      <w:r w:rsidRPr="00C63F98">
        <w:t>Laika un resursu ekonomijas nolūkā komisija ir tiesīga tehnisko un kvalifikācijas atbilstību vērtēt tikai tam Pretendentam, kura piedāvājums pēc finanšu un kvalitātes kritēriju</w:t>
      </w:r>
      <w:r>
        <w:t xml:space="preserve"> </w:t>
      </w:r>
      <w:r w:rsidRPr="00C63F98">
        <w:t>kopvērtējuma ir ieguvis visaugstāko punktu skaitu</w:t>
      </w:r>
      <w:r w:rsidR="007C452A">
        <w:t>.</w:t>
      </w:r>
    </w:p>
    <w:p w14:paraId="09E36504" w14:textId="0563996B" w:rsidR="002E7EB0" w:rsidRPr="00ED43A5" w:rsidRDefault="007B1C1E" w:rsidP="00D3042C">
      <w:pPr>
        <w:pStyle w:val="BodyText2"/>
        <w:numPr>
          <w:ilvl w:val="1"/>
          <w:numId w:val="11"/>
        </w:numPr>
        <w:spacing w:after="40" w:line="240" w:lineRule="auto"/>
        <w:ind w:left="567" w:hanging="567"/>
        <w:jc w:val="both"/>
      </w:pPr>
      <w:r w:rsidRPr="16972D8B">
        <w:rPr>
          <w:b/>
        </w:rPr>
        <w:t>Piedāvājuma izvēle</w:t>
      </w:r>
      <w:r>
        <w:t xml:space="preserve"> – </w:t>
      </w:r>
      <w:bookmarkEnd w:id="6"/>
      <w:r w:rsidR="00B94BAA">
        <w:t xml:space="preserve">par piedāvājuma </w:t>
      </w:r>
      <w:r w:rsidR="002E7EB0">
        <w:t>izvēles kritēriju ir noteikts saimnieciski izdevīgākais piedāvājums, atbilstoši šādiem piedāvājumu vērtēšanas kritērijiem:</w:t>
      </w:r>
    </w:p>
    <w:tbl>
      <w:tblPr>
        <w:tblW w:w="8782" w:type="dxa"/>
        <w:tblInd w:w="-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4"/>
        <w:gridCol w:w="1620"/>
        <w:gridCol w:w="1605"/>
        <w:gridCol w:w="4613"/>
      </w:tblGrid>
      <w:tr w:rsidR="002533B1" w:rsidRPr="00433F0C" w14:paraId="6941F03A" w14:textId="77777777" w:rsidTr="2AB7657E">
        <w:trPr>
          <w:trHeight w:val="300"/>
        </w:trPr>
        <w:tc>
          <w:tcPr>
            <w:tcW w:w="944" w:type="dxa"/>
            <w:tcBorders>
              <w:top w:val="single" w:sz="6" w:space="0" w:color="auto"/>
              <w:left w:val="single" w:sz="6" w:space="0" w:color="auto"/>
              <w:bottom w:val="single" w:sz="6" w:space="0" w:color="auto"/>
              <w:right w:val="single" w:sz="6" w:space="0" w:color="auto"/>
            </w:tcBorders>
            <w:hideMark/>
          </w:tcPr>
          <w:p w14:paraId="0951B311" w14:textId="77777777" w:rsidR="002533B1" w:rsidRPr="00ED43A5" w:rsidRDefault="002533B1" w:rsidP="16972D8B">
            <w:pPr>
              <w:pStyle w:val="paragraph"/>
              <w:spacing w:beforeAutospacing="0" w:afterAutospacing="0"/>
              <w:textAlignment w:val="baseline"/>
              <w:rPr>
                <w:rFonts w:ascii="Segoe UI" w:hAnsi="Segoe UI" w:cs="Segoe UI"/>
                <w:sz w:val="18"/>
                <w:szCs w:val="18"/>
              </w:rPr>
            </w:pPr>
            <w:r w:rsidRPr="00ED43A5">
              <w:rPr>
                <w:rStyle w:val="normaltextrun"/>
                <w:b/>
                <w:bCs/>
              </w:rPr>
              <w:t>Nr.</w:t>
            </w:r>
            <w:r w:rsidRPr="00ED43A5">
              <w:rPr>
                <w:rStyle w:val="eop"/>
              </w:rPr>
              <w:t> </w:t>
            </w:r>
          </w:p>
        </w:tc>
        <w:tc>
          <w:tcPr>
            <w:tcW w:w="1620" w:type="dxa"/>
            <w:tcBorders>
              <w:top w:val="single" w:sz="6" w:space="0" w:color="auto"/>
              <w:left w:val="single" w:sz="6" w:space="0" w:color="auto"/>
              <w:bottom w:val="single" w:sz="6" w:space="0" w:color="auto"/>
              <w:right w:val="single" w:sz="6" w:space="0" w:color="auto"/>
            </w:tcBorders>
            <w:hideMark/>
          </w:tcPr>
          <w:p w14:paraId="1E4F363F" w14:textId="77777777" w:rsidR="002533B1" w:rsidRPr="00ED43A5" w:rsidRDefault="002533B1" w:rsidP="16972D8B">
            <w:pPr>
              <w:pStyle w:val="paragraph"/>
              <w:spacing w:beforeAutospacing="0" w:afterAutospacing="0"/>
              <w:textAlignment w:val="baseline"/>
              <w:rPr>
                <w:rFonts w:ascii="Segoe UI" w:hAnsi="Segoe UI" w:cs="Segoe UI"/>
                <w:sz w:val="18"/>
                <w:szCs w:val="18"/>
              </w:rPr>
            </w:pPr>
            <w:r w:rsidRPr="00ED43A5">
              <w:rPr>
                <w:rStyle w:val="normaltextrun"/>
                <w:b/>
                <w:bCs/>
              </w:rPr>
              <w:t>Vērtēšanas kritērijs</w:t>
            </w:r>
            <w:r w:rsidRPr="00ED43A5">
              <w:rPr>
                <w:rStyle w:val="eop"/>
              </w:rPr>
              <w:t> </w:t>
            </w:r>
          </w:p>
        </w:tc>
        <w:tc>
          <w:tcPr>
            <w:tcW w:w="1605" w:type="dxa"/>
            <w:tcBorders>
              <w:top w:val="single" w:sz="6" w:space="0" w:color="auto"/>
              <w:left w:val="single" w:sz="6" w:space="0" w:color="auto"/>
              <w:bottom w:val="single" w:sz="6" w:space="0" w:color="auto"/>
              <w:right w:val="single" w:sz="6" w:space="0" w:color="auto"/>
            </w:tcBorders>
            <w:hideMark/>
          </w:tcPr>
          <w:p w14:paraId="5FE0C2A9" w14:textId="77777777" w:rsidR="002533B1" w:rsidRPr="00ED43A5" w:rsidRDefault="002533B1" w:rsidP="16972D8B">
            <w:pPr>
              <w:pStyle w:val="paragraph"/>
              <w:spacing w:beforeAutospacing="0" w:afterAutospacing="0"/>
              <w:jc w:val="center"/>
              <w:textAlignment w:val="baseline"/>
              <w:rPr>
                <w:rFonts w:ascii="Segoe UI" w:hAnsi="Segoe UI" w:cs="Segoe UI"/>
                <w:sz w:val="18"/>
                <w:szCs w:val="18"/>
              </w:rPr>
            </w:pPr>
            <w:r w:rsidRPr="00ED43A5">
              <w:rPr>
                <w:rStyle w:val="normaltextrun"/>
                <w:b/>
                <w:bCs/>
              </w:rPr>
              <w:t>Maksimāli saņemamais punktu skaits</w:t>
            </w:r>
            <w:r w:rsidRPr="00ED43A5">
              <w:rPr>
                <w:rStyle w:val="eop"/>
              </w:rPr>
              <w:t> </w:t>
            </w:r>
          </w:p>
          <w:p w14:paraId="4C98BAF0" w14:textId="77777777" w:rsidR="002533B1" w:rsidRPr="00ED43A5" w:rsidRDefault="002533B1" w:rsidP="16972D8B">
            <w:pPr>
              <w:pStyle w:val="paragraph"/>
              <w:spacing w:beforeAutospacing="0" w:afterAutospacing="0"/>
              <w:jc w:val="center"/>
              <w:textAlignment w:val="baseline"/>
              <w:rPr>
                <w:rFonts w:ascii="Segoe UI" w:hAnsi="Segoe UI" w:cs="Segoe UI"/>
                <w:sz w:val="18"/>
                <w:szCs w:val="18"/>
              </w:rPr>
            </w:pPr>
            <w:r w:rsidRPr="00ED43A5">
              <w:rPr>
                <w:rStyle w:val="eop"/>
              </w:rPr>
              <w:t> </w:t>
            </w:r>
          </w:p>
        </w:tc>
        <w:tc>
          <w:tcPr>
            <w:tcW w:w="4613" w:type="dxa"/>
            <w:tcBorders>
              <w:top w:val="single" w:sz="6" w:space="0" w:color="auto"/>
              <w:left w:val="single" w:sz="6" w:space="0" w:color="auto"/>
              <w:bottom w:val="single" w:sz="6" w:space="0" w:color="auto"/>
              <w:right w:val="single" w:sz="6" w:space="0" w:color="auto"/>
            </w:tcBorders>
            <w:hideMark/>
          </w:tcPr>
          <w:p w14:paraId="1A487875" w14:textId="77777777" w:rsidR="002533B1" w:rsidRPr="00ED43A5" w:rsidRDefault="002533B1" w:rsidP="16972D8B">
            <w:pPr>
              <w:pStyle w:val="paragraph"/>
              <w:spacing w:beforeAutospacing="0" w:afterAutospacing="0"/>
              <w:jc w:val="center"/>
              <w:textAlignment w:val="baseline"/>
              <w:rPr>
                <w:rFonts w:ascii="Segoe UI" w:hAnsi="Segoe UI" w:cs="Segoe UI"/>
                <w:sz w:val="18"/>
                <w:szCs w:val="18"/>
              </w:rPr>
            </w:pPr>
            <w:r w:rsidRPr="00ED43A5">
              <w:rPr>
                <w:rStyle w:val="normaltextrun"/>
                <w:b/>
                <w:bCs/>
              </w:rPr>
              <w:t>Punktu skaita aprēķins un piešķiršanas metodika</w:t>
            </w:r>
            <w:r w:rsidRPr="00ED43A5">
              <w:rPr>
                <w:rStyle w:val="eop"/>
              </w:rPr>
              <w:t> </w:t>
            </w:r>
          </w:p>
        </w:tc>
      </w:tr>
      <w:tr w:rsidR="002533B1" w:rsidRPr="00ED43A5" w14:paraId="295593F2" w14:textId="77777777" w:rsidTr="2AB7657E">
        <w:trPr>
          <w:trHeight w:val="300"/>
        </w:trPr>
        <w:tc>
          <w:tcPr>
            <w:tcW w:w="4169" w:type="dxa"/>
            <w:gridSpan w:val="3"/>
            <w:tcBorders>
              <w:top w:val="single" w:sz="6" w:space="0" w:color="auto"/>
              <w:left w:val="single" w:sz="6" w:space="0" w:color="auto"/>
              <w:bottom w:val="single" w:sz="6" w:space="0" w:color="auto"/>
              <w:right w:val="single" w:sz="6" w:space="0" w:color="auto"/>
            </w:tcBorders>
            <w:hideMark/>
          </w:tcPr>
          <w:p w14:paraId="21A9C51A" w14:textId="77777777" w:rsidR="002533B1" w:rsidRPr="00ED43A5" w:rsidRDefault="002533B1" w:rsidP="16972D8B">
            <w:pPr>
              <w:pStyle w:val="paragraph"/>
              <w:spacing w:beforeAutospacing="0" w:afterAutospacing="0"/>
              <w:jc w:val="center"/>
              <w:textAlignment w:val="baseline"/>
              <w:rPr>
                <w:rFonts w:ascii="Segoe UI" w:hAnsi="Segoe UI" w:cs="Segoe UI"/>
                <w:sz w:val="18"/>
                <w:szCs w:val="18"/>
              </w:rPr>
            </w:pPr>
            <w:r w:rsidRPr="00ED43A5">
              <w:rPr>
                <w:rStyle w:val="normaltextrun"/>
                <w:b/>
                <w:bCs/>
              </w:rPr>
              <w:t>Cenas kritēriji</w:t>
            </w:r>
            <w:r w:rsidRPr="00ED43A5">
              <w:rPr>
                <w:rStyle w:val="eop"/>
              </w:rPr>
              <w:t> </w:t>
            </w:r>
          </w:p>
        </w:tc>
        <w:tc>
          <w:tcPr>
            <w:tcW w:w="4613" w:type="dxa"/>
            <w:tcBorders>
              <w:top w:val="single" w:sz="6" w:space="0" w:color="auto"/>
              <w:left w:val="single" w:sz="6" w:space="0" w:color="auto"/>
              <w:bottom w:val="single" w:sz="6" w:space="0" w:color="auto"/>
              <w:right w:val="single" w:sz="6" w:space="0" w:color="auto"/>
            </w:tcBorders>
            <w:hideMark/>
          </w:tcPr>
          <w:p w14:paraId="08FB3CBB" w14:textId="77777777" w:rsidR="002533B1" w:rsidRPr="00ED43A5" w:rsidRDefault="002533B1" w:rsidP="16972D8B">
            <w:pPr>
              <w:pStyle w:val="paragraph"/>
              <w:spacing w:beforeAutospacing="0" w:afterAutospacing="0"/>
              <w:jc w:val="center"/>
              <w:textAlignment w:val="baseline"/>
              <w:rPr>
                <w:rFonts w:ascii="Segoe UI" w:hAnsi="Segoe UI" w:cs="Segoe UI"/>
                <w:sz w:val="18"/>
                <w:szCs w:val="18"/>
              </w:rPr>
            </w:pPr>
            <w:r w:rsidRPr="00ED43A5">
              <w:rPr>
                <w:rStyle w:val="eop"/>
              </w:rPr>
              <w:t> </w:t>
            </w:r>
          </w:p>
        </w:tc>
      </w:tr>
      <w:tr w:rsidR="002533B1" w:rsidRPr="00ED43A5" w14:paraId="5527F4E0" w14:textId="77777777" w:rsidTr="2AB7657E">
        <w:trPr>
          <w:trHeight w:val="300"/>
        </w:trPr>
        <w:tc>
          <w:tcPr>
            <w:tcW w:w="944" w:type="dxa"/>
            <w:tcBorders>
              <w:top w:val="single" w:sz="6" w:space="0" w:color="auto"/>
              <w:left w:val="single" w:sz="6" w:space="0" w:color="auto"/>
              <w:bottom w:val="single" w:sz="6" w:space="0" w:color="auto"/>
              <w:right w:val="single" w:sz="6" w:space="0" w:color="auto"/>
            </w:tcBorders>
            <w:hideMark/>
          </w:tcPr>
          <w:p w14:paraId="531985BA" w14:textId="77777777" w:rsidR="002533B1" w:rsidRPr="00ED43A5" w:rsidRDefault="002533B1" w:rsidP="16972D8B">
            <w:pPr>
              <w:pStyle w:val="paragraph"/>
              <w:spacing w:beforeAutospacing="0" w:afterAutospacing="0"/>
              <w:jc w:val="both"/>
              <w:textAlignment w:val="baseline"/>
              <w:rPr>
                <w:rFonts w:ascii="Segoe UI" w:hAnsi="Segoe UI" w:cs="Segoe UI"/>
                <w:sz w:val="18"/>
                <w:szCs w:val="18"/>
              </w:rPr>
            </w:pPr>
            <w:r w:rsidRPr="00ED43A5">
              <w:rPr>
                <w:rStyle w:val="normaltextrun"/>
                <w:b/>
                <w:bCs/>
              </w:rPr>
              <w:t>1.</w:t>
            </w:r>
            <w:r w:rsidRPr="00ED43A5">
              <w:rPr>
                <w:rStyle w:val="eop"/>
              </w:rPr>
              <w:t> </w:t>
            </w:r>
          </w:p>
        </w:tc>
        <w:tc>
          <w:tcPr>
            <w:tcW w:w="1620" w:type="dxa"/>
            <w:tcBorders>
              <w:top w:val="single" w:sz="6" w:space="0" w:color="auto"/>
              <w:left w:val="single" w:sz="6" w:space="0" w:color="auto"/>
              <w:bottom w:val="single" w:sz="6" w:space="0" w:color="auto"/>
              <w:right w:val="single" w:sz="6" w:space="0" w:color="auto"/>
            </w:tcBorders>
            <w:hideMark/>
          </w:tcPr>
          <w:p w14:paraId="152C101B" w14:textId="77777777" w:rsidR="002533B1" w:rsidRPr="00ED43A5" w:rsidRDefault="002533B1" w:rsidP="16972D8B">
            <w:pPr>
              <w:pStyle w:val="paragraph"/>
              <w:spacing w:beforeAutospacing="0" w:afterAutospacing="0"/>
              <w:jc w:val="both"/>
              <w:textAlignment w:val="baseline"/>
              <w:rPr>
                <w:rFonts w:ascii="Segoe UI" w:hAnsi="Segoe UI" w:cs="Segoe UI"/>
                <w:sz w:val="18"/>
                <w:szCs w:val="18"/>
              </w:rPr>
            </w:pPr>
            <w:r w:rsidRPr="00ED43A5">
              <w:rPr>
                <w:rStyle w:val="normaltextrun"/>
                <w:b/>
                <w:bCs/>
              </w:rPr>
              <w:t>Pakalpojuma cena (C)</w:t>
            </w:r>
            <w:r w:rsidRPr="00ED43A5">
              <w:rPr>
                <w:rStyle w:val="eop"/>
              </w:rPr>
              <w:t> </w:t>
            </w:r>
          </w:p>
        </w:tc>
        <w:tc>
          <w:tcPr>
            <w:tcW w:w="1605" w:type="dxa"/>
            <w:tcBorders>
              <w:top w:val="single" w:sz="6" w:space="0" w:color="auto"/>
              <w:left w:val="single" w:sz="6" w:space="0" w:color="auto"/>
              <w:bottom w:val="single" w:sz="6" w:space="0" w:color="auto"/>
              <w:right w:val="single" w:sz="6" w:space="0" w:color="auto"/>
            </w:tcBorders>
            <w:hideMark/>
          </w:tcPr>
          <w:p w14:paraId="5672A5FD" w14:textId="1B1FD065" w:rsidR="002533B1" w:rsidRPr="00ED43A5" w:rsidRDefault="00843BE5" w:rsidP="16972D8B">
            <w:pPr>
              <w:pStyle w:val="paragraph"/>
              <w:spacing w:beforeAutospacing="0" w:afterAutospacing="0"/>
              <w:jc w:val="center"/>
              <w:textAlignment w:val="baseline"/>
              <w:rPr>
                <w:rFonts w:ascii="Segoe UI" w:hAnsi="Segoe UI" w:cs="Segoe UI"/>
                <w:sz w:val="18"/>
                <w:szCs w:val="18"/>
              </w:rPr>
            </w:pPr>
            <w:r>
              <w:rPr>
                <w:rStyle w:val="normaltextrun"/>
                <w:b/>
                <w:bCs/>
              </w:rPr>
              <w:t>80</w:t>
            </w:r>
            <w:r w:rsidR="002533B1" w:rsidRPr="00ED43A5">
              <w:rPr>
                <w:rStyle w:val="eop"/>
              </w:rPr>
              <w:t> </w:t>
            </w:r>
          </w:p>
        </w:tc>
        <w:tc>
          <w:tcPr>
            <w:tcW w:w="4613" w:type="dxa"/>
            <w:tcBorders>
              <w:top w:val="single" w:sz="6" w:space="0" w:color="auto"/>
              <w:left w:val="single" w:sz="6" w:space="0" w:color="auto"/>
              <w:bottom w:val="single" w:sz="6" w:space="0" w:color="auto"/>
              <w:right w:val="single" w:sz="6" w:space="0" w:color="auto"/>
            </w:tcBorders>
            <w:hideMark/>
          </w:tcPr>
          <w:p w14:paraId="0756AE02" w14:textId="4882EB92" w:rsidR="002533B1" w:rsidRPr="00ED43A5" w:rsidRDefault="4BD2BAB8" w:rsidP="16972D8B">
            <w:pPr>
              <w:pStyle w:val="paragraph"/>
              <w:spacing w:beforeAutospacing="0" w:afterAutospacing="0"/>
              <w:textAlignment w:val="baseline"/>
              <w:rPr>
                <w:rFonts w:ascii="Segoe UI" w:hAnsi="Segoe UI" w:cs="Segoe UI"/>
                <w:sz w:val="18"/>
                <w:szCs w:val="18"/>
              </w:rPr>
            </w:pPr>
            <w:r w:rsidRPr="4F96E782">
              <w:rPr>
                <w:rStyle w:val="normaltextrun"/>
              </w:rPr>
              <w:t xml:space="preserve"> </w:t>
            </w:r>
            <w:r w:rsidR="38E0A033" w:rsidRPr="4F96E782">
              <w:rPr>
                <w:rStyle w:val="normaltextrun"/>
              </w:rPr>
              <w:t xml:space="preserve">Punktus par kritēriju </w:t>
            </w:r>
            <w:r w:rsidR="38E0A033" w:rsidRPr="4F96E782">
              <w:rPr>
                <w:rStyle w:val="normaltextrun"/>
                <w:b/>
                <w:bCs/>
              </w:rPr>
              <w:t>(C)</w:t>
            </w:r>
            <w:r w:rsidR="38E0A033" w:rsidRPr="4F96E782">
              <w:rPr>
                <w:rStyle w:val="normaltextrun"/>
              </w:rPr>
              <w:t xml:space="preserve"> komisija aprēķinās, izmantojot šādu formulu: </w:t>
            </w:r>
            <w:r w:rsidR="38E0A033" w:rsidRPr="4F96E782">
              <w:rPr>
                <w:rStyle w:val="eop"/>
              </w:rPr>
              <w:t> </w:t>
            </w:r>
          </w:p>
          <w:p w14:paraId="72D8FD76" w14:textId="766DADAE" w:rsidR="002533B1" w:rsidRPr="00ED43A5" w:rsidRDefault="37ECF87E" w:rsidP="16972D8B">
            <w:pPr>
              <w:pStyle w:val="paragraph"/>
              <w:spacing w:beforeAutospacing="0" w:afterAutospacing="0"/>
              <w:textAlignment w:val="baseline"/>
              <w:rPr>
                <w:rFonts w:ascii="Segoe UI" w:hAnsi="Segoe UI" w:cs="Segoe UI"/>
                <w:sz w:val="18"/>
                <w:szCs w:val="18"/>
              </w:rPr>
            </w:pPr>
            <w:r w:rsidRPr="4F96E782">
              <w:rPr>
                <w:rStyle w:val="normaltextrun"/>
                <w:b/>
                <w:bCs/>
              </w:rPr>
              <w:t xml:space="preserve"> </w:t>
            </w:r>
            <w:r w:rsidR="38E0A033" w:rsidRPr="4F96E782">
              <w:rPr>
                <w:rStyle w:val="normaltextrun"/>
                <w:b/>
                <w:bCs/>
              </w:rPr>
              <w:t>C=</w:t>
            </w:r>
            <w:r w:rsidR="38E0A033" w:rsidRPr="4F96E782">
              <w:rPr>
                <w:rStyle w:val="normaltextrun"/>
              </w:rPr>
              <w:t xml:space="preserve"> </w:t>
            </w:r>
            <w:proofErr w:type="spellStart"/>
            <w:r w:rsidR="38E0A033" w:rsidRPr="4F96E782">
              <w:rPr>
                <w:rStyle w:val="normaltextrun"/>
              </w:rPr>
              <w:t>C</w:t>
            </w:r>
            <w:r w:rsidR="38E0A033" w:rsidRPr="4F96E782">
              <w:rPr>
                <w:rStyle w:val="normaltextrun"/>
                <w:sz w:val="19"/>
                <w:szCs w:val="19"/>
                <w:vertAlign w:val="subscript"/>
              </w:rPr>
              <w:t>min</w:t>
            </w:r>
            <w:proofErr w:type="spellEnd"/>
            <w:r w:rsidR="38E0A033" w:rsidRPr="4F96E782">
              <w:rPr>
                <w:rStyle w:val="normaltextrun"/>
                <w:sz w:val="19"/>
                <w:szCs w:val="19"/>
                <w:vertAlign w:val="subscript"/>
              </w:rPr>
              <w:t>/</w:t>
            </w:r>
            <w:r w:rsidR="38E0A033" w:rsidRPr="4F96E782">
              <w:rPr>
                <w:rStyle w:val="normaltextrun"/>
              </w:rPr>
              <w:t>C</w:t>
            </w:r>
            <w:r w:rsidR="38E0A033" w:rsidRPr="4F96E782">
              <w:rPr>
                <w:rStyle w:val="normaltextrun"/>
                <w:sz w:val="19"/>
                <w:szCs w:val="19"/>
                <w:vertAlign w:val="subscript"/>
              </w:rPr>
              <w:t xml:space="preserve">P </w:t>
            </w:r>
            <w:r w:rsidR="38E0A033" w:rsidRPr="4F96E782">
              <w:rPr>
                <w:rStyle w:val="normaltextrun"/>
              </w:rPr>
              <w:t xml:space="preserve">x </w:t>
            </w:r>
            <w:r w:rsidR="2E886651" w:rsidRPr="4F96E782">
              <w:rPr>
                <w:rStyle w:val="normaltextrun"/>
              </w:rPr>
              <w:t>80</w:t>
            </w:r>
            <w:r w:rsidR="63E2F878" w:rsidRPr="4F96E782">
              <w:rPr>
                <w:rStyle w:val="normaltextrun"/>
              </w:rPr>
              <w:t xml:space="preserve">, </w:t>
            </w:r>
            <w:r w:rsidR="38E0A033" w:rsidRPr="4F96E782">
              <w:rPr>
                <w:rStyle w:val="normaltextrun"/>
              </w:rPr>
              <w:t>kur: </w:t>
            </w:r>
            <w:r w:rsidR="38E0A033" w:rsidRPr="4F96E782">
              <w:rPr>
                <w:rStyle w:val="eop"/>
              </w:rPr>
              <w:t> </w:t>
            </w:r>
          </w:p>
          <w:p w14:paraId="0980911B" w14:textId="6218046A" w:rsidR="002533B1" w:rsidRPr="00ED43A5" w:rsidRDefault="5413B0C7" w:rsidP="16972D8B">
            <w:pPr>
              <w:pStyle w:val="paragraph"/>
              <w:spacing w:beforeAutospacing="0" w:afterAutospacing="0"/>
              <w:textAlignment w:val="baseline"/>
              <w:rPr>
                <w:rFonts w:ascii="Segoe UI" w:hAnsi="Segoe UI" w:cs="Segoe UI"/>
                <w:sz w:val="18"/>
                <w:szCs w:val="18"/>
              </w:rPr>
            </w:pPr>
            <w:r w:rsidRPr="4F96E782">
              <w:rPr>
                <w:rStyle w:val="normaltextrun"/>
              </w:rPr>
              <w:t xml:space="preserve"> </w:t>
            </w:r>
            <w:proofErr w:type="spellStart"/>
            <w:r w:rsidR="38E0A033" w:rsidRPr="4F96E782">
              <w:rPr>
                <w:rStyle w:val="normaltextrun"/>
              </w:rPr>
              <w:t>C</w:t>
            </w:r>
            <w:r w:rsidR="38E0A033" w:rsidRPr="4F96E782">
              <w:rPr>
                <w:rStyle w:val="normaltextrun"/>
                <w:sz w:val="19"/>
                <w:szCs w:val="19"/>
                <w:vertAlign w:val="subscript"/>
              </w:rPr>
              <w:t>min</w:t>
            </w:r>
            <w:proofErr w:type="spellEnd"/>
            <w:r w:rsidR="38E0A033" w:rsidRPr="4F96E782">
              <w:rPr>
                <w:rStyle w:val="normaltextrun"/>
              </w:rPr>
              <w:t xml:space="preserve"> = Zemākā piedāvātā </w:t>
            </w:r>
            <w:r w:rsidR="009E2879">
              <w:rPr>
                <w:rStyle w:val="normaltextrun"/>
              </w:rPr>
              <w:t>f</w:t>
            </w:r>
            <w:r w:rsidR="009E2879" w:rsidRPr="009E2879">
              <w:rPr>
                <w:rStyle w:val="eop"/>
              </w:rPr>
              <w:t xml:space="preserve">inanšu piedāvājuma </w:t>
            </w:r>
            <w:r w:rsidR="009E2879">
              <w:rPr>
                <w:rStyle w:val="eop"/>
              </w:rPr>
              <w:t>kop</w:t>
            </w:r>
            <w:r w:rsidR="009E2879" w:rsidRPr="009E2879">
              <w:rPr>
                <w:rStyle w:val="eop"/>
              </w:rPr>
              <w:t>summa</w:t>
            </w:r>
            <w:r w:rsidR="38E0A033" w:rsidRPr="4F96E782">
              <w:rPr>
                <w:rStyle w:val="normaltextrun"/>
              </w:rPr>
              <w:t xml:space="preserve"> no visiem piedāvājumiem </w:t>
            </w:r>
            <w:r w:rsidR="38E0A033" w:rsidRPr="4F96E782">
              <w:rPr>
                <w:rStyle w:val="eop"/>
              </w:rPr>
              <w:t> </w:t>
            </w:r>
            <w:r w:rsidR="009E2879">
              <w:rPr>
                <w:rStyle w:val="eop"/>
              </w:rPr>
              <w:t>(</w:t>
            </w:r>
            <w:r w:rsidR="009E2879" w:rsidRPr="009E2879">
              <w:rPr>
                <w:rStyle w:val="eop"/>
              </w:rPr>
              <w:t>EUR bez PVN</w:t>
            </w:r>
            <w:r w:rsidR="009E2879">
              <w:rPr>
                <w:rStyle w:val="eop"/>
              </w:rPr>
              <w:t>)</w:t>
            </w:r>
          </w:p>
          <w:p w14:paraId="7BF084EA" w14:textId="734DE427" w:rsidR="002533B1" w:rsidRPr="00ED43A5" w:rsidRDefault="4A280232" w:rsidP="16972D8B">
            <w:pPr>
              <w:pStyle w:val="paragraph"/>
              <w:spacing w:beforeAutospacing="0" w:afterAutospacing="0"/>
              <w:textAlignment w:val="baseline"/>
              <w:rPr>
                <w:rFonts w:ascii="Segoe UI" w:hAnsi="Segoe UI" w:cs="Segoe UI"/>
                <w:sz w:val="18"/>
                <w:szCs w:val="18"/>
              </w:rPr>
            </w:pPr>
            <w:r w:rsidRPr="4F96E782">
              <w:rPr>
                <w:rStyle w:val="normaltextrun"/>
              </w:rPr>
              <w:t xml:space="preserve"> </w:t>
            </w:r>
            <w:r w:rsidR="38E0A033" w:rsidRPr="4F96E782">
              <w:rPr>
                <w:rStyle w:val="normaltextrun"/>
              </w:rPr>
              <w:t>C</w:t>
            </w:r>
            <w:r w:rsidR="38E0A033" w:rsidRPr="4F96E782">
              <w:rPr>
                <w:rStyle w:val="normaltextrun"/>
                <w:sz w:val="19"/>
                <w:szCs w:val="19"/>
                <w:vertAlign w:val="subscript"/>
              </w:rPr>
              <w:t>P</w:t>
            </w:r>
            <w:r w:rsidR="38E0A033" w:rsidRPr="4F96E782">
              <w:rPr>
                <w:rStyle w:val="normaltextrun"/>
              </w:rPr>
              <w:t xml:space="preserve"> = Pretendenta piedāvātā </w:t>
            </w:r>
            <w:r w:rsidR="009E2879">
              <w:rPr>
                <w:rStyle w:val="normaltextrun"/>
              </w:rPr>
              <w:t>f</w:t>
            </w:r>
            <w:r w:rsidR="009E2879" w:rsidRPr="009E2879">
              <w:rPr>
                <w:rStyle w:val="normaltextrun"/>
              </w:rPr>
              <w:t xml:space="preserve">inanšu piedāvājuma </w:t>
            </w:r>
            <w:r w:rsidR="009E2879">
              <w:rPr>
                <w:rStyle w:val="normaltextrun"/>
              </w:rPr>
              <w:t>kop</w:t>
            </w:r>
            <w:r w:rsidR="009E2879" w:rsidRPr="009E2879">
              <w:rPr>
                <w:rStyle w:val="normaltextrun"/>
              </w:rPr>
              <w:t>summa kopā EUR bez PVN</w:t>
            </w:r>
            <w:r w:rsidR="38E0A033" w:rsidRPr="4F96E782">
              <w:rPr>
                <w:rStyle w:val="eop"/>
              </w:rPr>
              <w:t> </w:t>
            </w:r>
          </w:p>
        </w:tc>
      </w:tr>
      <w:tr w:rsidR="002533B1" w:rsidRPr="00ED43A5" w14:paraId="36D3A358" w14:textId="77777777" w:rsidTr="2AB7657E">
        <w:trPr>
          <w:trHeight w:val="300"/>
        </w:trPr>
        <w:tc>
          <w:tcPr>
            <w:tcW w:w="4169" w:type="dxa"/>
            <w:gridSpan w:val="3"/>
            <w:tcBorders>
              <w:top w:val="single" w:sz="6" w:space="0" w:color="auto"/>
              <w:left w:val="single" w:sz="6" w:space="0" w:color="auto"/>
              <w:bottom w:val="single" w:sz="6" w:space="0" w:color="auto"/>
              <w:right w:val="single" w:sz="6" w:space="0" w:color="auto"/>
            </w:tcBorders>
            <w:hideMark/>
          </w:tcPr>
          <w:p w14:paraId="78EA168E" w14:textId="77777777" w:rsidR="002533B1" w:rsidRPr="00ED43A5" w:rsidRDefault="002533B1" w:rsidP="16972D8B">
            <w:pPr>
              <w:pStyle w:val="paragraph"/>
              <w:spacing w:beforeAutospacing="0" w:afterAutospacing="0"/>
              <w:jc w:val="center"/>
              <w:textAlignment w:val="baseline"/>
              <w:rPr>
                <w:rFonts w:ascii="Segoe UI" w:hAnsi="Segoe UI" w:cs="Segoe UI"/>
                <w:sz w:val="18"/>
                <w:szCs w:val="18"/>
              </w:rPr>
            </w:pPr>
            <w:r w:rsidRPr="00ED43A5">
              <w:rPr>
                <w:rStyle w:val="normaltextrun"/>
                <w:b/>
                <w:bCs/>
              </w:rPr>
              <w:t>Kvalitātes kritēriji</w:t>
            </w:r>
            <w:r w:rsidRPr="00ED43A5">
              <w:rPr>
                <w:rStyle w:val="eop"/>
              </w:rPr>
              <w:t> </w:t>
            </w:r>
          </w:p>
        </w:tc>
        <w:tc>
          <w:tcPr>
            <w:tcW w:w="4613" w:type="dxa"/>
            <w:tcBorders>
              <w:top w:val="single" w:sz="6" w:space="0" w:color="auto"/>
              <w:left w:val="single" w:sz="6" w:space="0" w:color="auto"/>
              <w:bottom w:val="single" w:sz="6" w:space="0" w:color="auto"/>
              <w:right w:val="single" w:sz="6" w:space="0" w:color="auto"/>
            </w:tcBorders>
            <w:hideMark/>
          </w:tcPr>
          <w:p w14:paraId="477035FA" w14:textId="77777777" w:rsidR="002533B1" w:rsidRPr="00ED43A5" w:rsidRDefault="002533B1" w:rsidP="16972D8B">
            <w:pPr>
              <w:pStyle w:val="paragraph"/>
              <w:spacing w:beforeAutospacing="0" w:afterAutospacing="0"/>
              <w:ind w:left="360"/>
              <w:jc w:val="both"/>
              <w:textAlignment w:val="baseline"/>
              <w:rPr>
                <w:rFonts w:ascii="Segoe UI" w:hAnsi="Segoe UI" w:cs="Segoe UI"/>
                <w:sz w:val="18"/>
                <w:szCs w:val="18"/>
              </w:rPr>
            </w:pPr>
            <w:r w:rsidRPr="00ED43A5">
              <w:rPr>
                <w:rStyle w:val="eop"/>
              </w:rPr>
              <w:t> </w:t>
            </w:r>
          </w:p>
        </w:tc>
      </w:tr>
      <w:tr w:rsidR="002533B1" w:rsidRPr="00CB2934" w14:paraId="149C0246" w14:textId="77777777" w:rsidTr="2AB7657E">
        <w:trPr>
          <w:trHeight w:val="300"/>
        </w:trPr>
        <w:tc>
          <w:tcPr>
            <w:tcW w:w="944" w:type="dxa"/>
            <w:tcBorders>
              <w:top w:val="single" w:sz="6" w:space="0" w:color="auto"/>
              <w:left w:val="single" w:sz="6" w:space="0" w:color="auto"/>
              <w:bottom w:val="single" w:sz="6" w:space="0" w:color="auto"/>
              <w:right w:val="single" w:sz="6" w:space="0" w:color="auto"/>
            </w:tcBorders>
            <w:hideMark/>
          </w:tcPr>
          <w:p w14:paraId="702E338B" w14:textId="77777777" w:rsidR="002533B1" w:rsidRPr="00ED43A5" w:rsidRDefault="002533B1" w:rsidP="16972D8B">
            <w:pPr>
              <w:pStyle w:val="paragraph"/>
              <w:spacing w:beforeAutospacing="0" w:afterAutospacing="0"/>
              <w:jc w:val="both"/>
              <w:textAlignment w:val="baseline"/>
              <w:rPr>
                <w:rFonts w:ascii="Segoe UI" w:hAnsi="Segoe UI" w:cs="Segoe UI"/>
                <w:sz w:val="18"/>
                <w:szCs w:val="18"/>
              </w:rPr>
            </w:pPr>
            <w:r w:rsidRPr="00ED43A5">
              <w:rPr>
                <w:rStyle w:val="normaltextrun"/>
                <w:b/>
                <w:bCs/>
              </w:rPr>
              <w:t>2.</w:t>
            </w:r>
            <w:r w:rsidRPr="00ED43A5">
              <w:rPr>
                <w:rStyle w:val="eop"/>
              </w:rPr>
              <w:t> </w:t>
            </w:r>
          </w:p>
        </w:tc>
        <w:tc>
          <w:tcPr>
            <w:tcW w:w="1620" w:type="dxa"/>
            <w:tcBorders>
              <w:top w:val="single" w:sz="6" w:space="0" w:color="auto"/>
              <w:left w:val="single" w:sz="6" w:space="0" w:color="auto"/>
              <w:bottom w:val="single" w:sz="6" w:space="0" w:color="auto"/>
              <w:right w:val="single" w:sz="6" w:space="0" w:color="auto"/>
            </w:tcBorders>
            <w:hideMark/>
          </w:tcPr>
          <w:p w14:paraId="377C4DC3" w14:textId="6FDC47C4" w:rsidR="002533B1" w:rsidRPr="00ED43A5" w:rsidRDefault="28A636B6" w:rsidP="2AB7657E">
            <w:pPr>
              <w:pStyle w:val="paragraph"/>
              <w:spacing w:beforeAutospacing="0" w:afterAutospacing="0"/>
              <w:ind w:left="18" w:right="135"/>
              <w:jc w:val="both"/>
              <w:textAlignment w:val="baseline"/>
              <w:rPr>
                <w:rFonts w:ascii="Segoe UI" w:hAnsi="Segoe UI" w:cs="Segoe UI"/>
                <w:sz w:val="18"/>
                <w:szCs w:val="18"/>
              </w:rPr>
            </w:pPr>
            <w:r w:rsidRPr="2AB7657E">
              <w:rPr>
                <w:rStyle w:val="normaltextrun"/>
                <w:b/>
                <w:bCs/>
              </w:rPr>
              <w:t>S</w:t>
            </w:r>
            <w:r w:rsidR="00CB2934" w:rsidRPr="2AB7657E">
              <w:rPr>
                <w:rStyle w:val="normaltextrun"/>
                <w:b/>
                <w:bCs/>
              </w:rPr>
              <w:t>peciālista</w:t>
            </w:r>
            <w:r w:rsidR="15D8484F" w:rsidRPr="2AB7657E">
              <w:rPr>
                <w:rStyle w:val="normaltextrun"/>
                <w:b/>
                <w:bCs/>
              </w:rPr>
              <w:t xml:space="preserve"> pieredze</w:t>
            </w:r>
            <w:r w:rsidR="00CB2934">
              <w:rPr>
                <w:rStyle w:val="normaltextrun"/>
                <w:b/>
                <w:bCs/>
              </w:rPr>
              <w:t xml:space="preserve"> (</w:t>
            </w:r>
            <w:r w:rsidR="00843BE5">
              <w:rPr>
                <w:rStyle w:val="normaltextrun"/>
                <w:b/>
                <w:bCs/>
              </w:rPr>
              <w:t>K)</w:t>
            </w:r>
            <w:r w:rsidR="002533B1" w:rsidRPr="00ED43A5">
              <w:rPr>
                <w:rStyle w:val="eop"/>
              </w:rPr>
              <w:t> </w:t>
            </w:r>
          </w:p>
        </w:tc>
        <w:tc>
          <w:tcPr>
            <w:tcW w:w="1605" w:type="dxa"/>
            <w:tcBorders>
              <w:top w:val="single" w:sz="6" w:space="0" w:color="auto"/>
              <w:left w:val="single" w:sz="6" w:space="0" w:color="auto"/>
              <w:bottom w:val="single" w:sz="6" w:space="0" w:color="auto"/>
              <w:right w:val="single" w:sz="6" w:space="0" w:color="auto"/>
            </w:tcBorders>
            <w:hideMark/>
          </w:tcPr>
          <w:p w14:paraId="36C00BD4" w14:textId="07511317" w:rsidR="002533B1" w:rsidRPr="00ED43A5" w:rsidRDefault="00843BE5" w:rsidP="16972D8B">
            <w:pPr>
              <w:pStyle w:val="paragraph"/>
              <w:spacing w:beforeAutospacing="0" w:afterAutospacing="0"/>
              <w:ind w:left="-60"/>
              <w:jc w:val="center"/>
              <w:textAlignment w:val="baseline"/>
              <w:rPr>
                <w:rFonts w:ascii="Segoe UI" w:hAnsi="Segoe UI" w:cs="Segoe UI"/>
                <w:sz w:val="18"/>
                <w:szCs w:val="18"/>
              </w:rPr>
            </w:pPr>
            <w:r>
              <w:rPr>
                <w:rStyle w:val="normaltextrun"/>
                <w:b/>
                <w:bCs/>
              </w:rPr>
              <w:t>2</w:t>
            </w:r>
            <w:r w:rsidR="002533B1" w:rsidRPr="00ED43A5">
              <w:rPr>
                <w:rStyle w:val="normaltextrun"/>
                <w:b/>
                <w:bCs/>
              </w:rPr>
              <w:t>0</w:t>
            </w:r>
            <w:r w:rsidR="002533B1" w:rsidRPr="00ED43A5">
              <w:rPr>
                <w:rStyle w:val="eop"/>
              </w:rPr>
              <w:t> </w:t>
            </w:r>
          </w:p>
        </w:tc>
        <w:tc>
          <w:tcPr>
            <w:tcW w:w="4613" w:type="dxa"/>
            <w:tcBorders>
              <w:top w:val="single" w:sz="6" w:space="0" w:color="auto"/>
              <w:left w:val="single" w:sz="6" w:space="0" w:color="auto"/>
              <w:bottom w:val="single" w:sz="6" w:space="0" w:color="auto"/>
              <w:right w:val="single" w:sz="6" w:space="0" w:color="auto"/>
            </w:tcBorders>
            <w:hideMark/>
          </w:tcPr>
          <w:p w14:paraId="0092A3A1" w14:textId="1C7891C7" w:rsidR="002533B1" w:rsidRPr="00A702A1" w:rsidRDefault="522B91ED" w:rsidP="00D6074A">
            <w:pPr>
              <w:pStyle w:val="paragraph"/>
              <w:ind w:left="128" w:right="171"/>
              <w:jc w:val="both"/>
              <w:textAlignment w:val="baseline"/>
            </w:pPr>
            <w:r w:rsidRPr="00A702A1">
              <w:t>Pretendentam tiek piešķirti papildu 20</w:t>
            </w:r>
            <w:r w:rsidR="002635A9">
              <w:t xml:space="preserve"> </w:t>
            </w:r>
            <w:r w:rsidRPr="00A702A1">
              <w:t>punkti, ja tā piedāvātajam speciālistam</w:t>
            </w:r>
            <w:r w:rsidR="3671C9F2" w:rsidRPr="00A702A1">
              <w:t>, kurš piedalīsies līguma izpildē,</w:t>
            </w:r>
            <w:r w:rsidRPr="00A702A1">
              <w:t xml:space="preserve"> </w:t>
            </w:r>
            <w:r w:rsidR="001112C1" w:rsidRPr="00A702A1">
              <w:t xml:space="preserve">iepriekšējo 3 (trīs) gadu laikā ir pieredze vismaz viena tāda pakalpojuma līguma izpildē, kura ietvaros veikti ekonomiskās efektivitātes rādītāju aprēķini (NPV, IRR, </w:t>
            </w:r>
            <w:r w:rsidRPr="00A702A1">
              <w:t>CBA</w:t>
            </w:r>
            <w:r w:rsidR="001112C1" w:rsidRPr="00A702A1">
              <w:t xml:space="preserve"> u.c.) </w:t>
            </w:r>
            <w:r w:rsidR="002635A9" w:rsidRPr="002635A9">
              <w:t>Eiropas Savienības kohēzijas politikas programmas 2021.–2027. gadam projekt</w:t>
            </w:r>
            <w:r w:rsidR="002635A9">
              <w:t>a</w:t>
            </w:r>
            <w:r w:rsidR="002635A9" w:rsidRPr="002635A9">
              <w:t>m</w:t>
            </w:r>
            <w:r w:rsidR="002635A9">
              <w:t>.</w:t>
            </w:r>
          </w:p>
        </w:tc>
      </w:tr>
      <w:tr w:rsidR="002533B1" w:rsidRPr="00ED43A5" w14:paraId="55873FE8" w14:textId="77777777" w:rsidTr="2AB7657E">
        <w:trPr>
          <w:trHeight w:val="300"/>
        </w:trPr>
        <w:tc>
          <w:tcPr>
            <w:tcW w:w="2564" w:type="dxa"/>
            <w:gridSpan w:val="2"/>
            <w:tcBorders>
              <w:top w:val="single" w:sz="6" w:space="0" w:color="auto"/>
              <w:left w:val="single" w:sz="6" w:space="0" w:color="auto"/>
              <w:bottom w:val="single" w:sz="6" w:space="0" w:color="auto"/>
              <w:right w:val="single" w:sz="6" w:space="0" w:color="auto"/>
            </w:tcBorders>
            <w:hideMark/>
          </w:tcPr>
          <w:p w14:paraId="73FC03B0" w14:textId="44589009" w:rsidR="002533B1" w:rsidRPr="00ED43A5" w:rsidRDefault="002533B1" w:rsidP="16972D8B">
            <w:pPr>
              <w:pStyle w:val="paragraph"/>
              <w:spacing w:beforeAutospacing="0" w:afterAutospacing="0"/>
              <w:ind w:left="360"/>
              <w:jc w:val="center"/>
              <w:textAlignment w:val="baseline"/>
              <w:rPr>
                <w:rFonts w:ascii="Segoe UI" w:hAnsi="Segoe UI" w:cs="Segoe UI"/>
                <w:sz w:val="18"/>
                <w:szCs w:val="18"/>
              </w:rPr>
            </w:pPr>
            <w:r w:rsidRPr="00ED43A5">
              <w:rPr>
                <w:rStyle w:val="normaltextrun"/>
                <w:b/>
                <w:bCs/>
              </w:rPr>
              <w:t>Kopā C+</w:t>
            </w:r>
            <w:r w:rsidR="00843BE5">
              <w:rPr>
                <w:rStyle w:val="normaltextrun"/>
                <w:b/>
                <w:bCs/>
              </w:rPr>
              <w:t>K</w:t>
            </w:r>
            <w:r w:rsidRPr="00ED43A5">
              <w:rPr>
                <w:rStyle w:val="normaltextrun"/>
                <w:b/>
                <w:bCs/>
              </w:rPr>
              <w:t>: </w:t>
            </w:r>
            <w:r w:rsidRPr="00ED43A5">
              <w:rPr>
                <w:rStyle w:val="eop"/>
              </w:rPr>
              <w:t> </w:t>
            </w:r>
          </w:p>
        </w:tc>
        <w:tc>
          <w:tcPr>
            <w:tcW w:w="1605" w:type="dxa"/>
            <w:tcBorders>
              <w:top w:val="single" w:sz="6" w:space="0" w:color="auto"/>
              <w:left w:val="single" w:sz="6" w:space="0" w:color="auto"/>
              <w:bottom w:val="single" w:sz="6" w:space="0" w:color="auto"/>
              <w:right w:val="single" w:sz="6" w:space="0" w:color="auto"/>
            </w:tcBorders>
            <w:hideMark/>
          </w:tcPr>
          <w:p w14:paraId="26267B6A" w14:textId="77777777" w:rsidR="002533B1" w:rsidRPr="00ED43A5" w:rsidRDefault="002533B1" w:rsidP="16972D8B">
            <w:pPr>
              <w:pStyle w:val="paragraph"/>
              <w:spacing w:beforeAutospacing="0" w:afterAutospacing="0"/>
              <w:ind w:left="360"/>
              <w:textAlignment w:val="baseline"/>
              <w:rPr>
                <w:rFonts w:ascii="Segoe UI" w:hAnsi="Segoe UI" w:cs="Segoe UI"/>
                <w:sz w:val="18"/>
                <w:szCs w:val="18"/>
              </w:rPr>
            </w:pPr>
            <w:r w:rsidRPr="00ED43A5">
              <w:rPr>
                <w:rStyle w:val="normaltextrun"/>
                <w:b/>
                <w:bCs/>
              </w:rPr>
              <w:t>100</w:t>
            </w:r>
            <w:r w:rsidRPr="00ED43A5">
              <w:rPr>
                <w:rStyle w:val="eop"/>
              </w:rPr>
              <w:t> </w:t>
            </w:r>
          </w:p>
        </w:tc>
        <w:tc>
          <w:tcPr>
            <w:tcW w:w="4613" w:type="dxa"/>
            <w:tcBorders>
              <w:top w:val="single" w:sz="6" w:space="0" w:color="auto"/>
              <w:left w:val="single" w:sz="6" w:space="0" w:color="auto"/>
              <w:bottom w:val="single" w:sz="6" w:space="0" w:color="auto"/>
              <w:right w:val="single" w:sz="6" w:space="0" w:color="auto"/>
            </w:tcBorders>
            <w:hideMark/>
          </w:tcPr>
          <w:p w14:paraId="2D594A61" w14:textId="77777777" w:rsidR="002533B1" w:rsidRPr="00ED43A5" w:rsidRDefault="002533B1" w:rsidP="16972D8B">
            <w:pPr>
              <w:pStyle w:val="paragraph"/>
              <w:spacing w:beforeAutospacing="0" w:afterAutospacing="0"/>
              <w:jc w:val="both"/>
              <w:textAlignment w:val="baseline"/>
              <w:rPr>
                <w:rFonts w:ascii="Segoe UI" w:hAnsi="Segoe UI" w:cs="Segoe UI"/>
                <w:sz w:val="18"/>
                <w:szCs w:val="18"/>
              </w:rPr>
            </w:pPr>
            <w:r w:rsidRPr="00ED43A5">
              <w:rPr>
                <w:rStyle w:val="eop"/>
              </w:rPr>
              <w:t> </w:t>
            </w:r>
          </w:p>
        </w:tc>
      </w:tr>
    </w:tbl>
    <w:p w14:paraId="5D851FBD" w14:textId="77777777" w:rsidR="002E7EB0" w:rsidRPr="00ED43A5" w:rsidRDefault="002E7EB0" w:rsidP="00CB2934">
      <w:pPr>
        <w:pStyle w:val="BodyText2"/>
        <w:spacing w:after="40" w:line="240" w:lineRule="auto"/>
        <w:jc w:val="both"/>
      </w:pPr>
    </w:p>
    <w:p w14:paraId="257269E6" w14:textId="378EAE0B" w:rsidR="009B20EA" w:rsidRPr="00ED43A5" w:rsidRDefault="009B20EA" w:rsidP="00D3042C">
      <w:pPr>
        <w:pStyle w:val="ListParagraph"/>
        <w:numPr>
          <w:ilvl w:val="1"/>
          <w:numId w:val="11"/>
        </w:numPr>
        <w:ind w:left="567" w:hanging="567"/>
        <w:contextualSpacing/>
        <w:jc w:val="both"/>
      </w:pPr>
      <w:r>
        <w:t>Par saimnieciski visizdevīgāko tiks atzīts piedāvājums, kurš būs saņēmis vislielāko punktu skaitu saskaņā ar piedāvājuma vērtēšanas tabulā noteiktajiem piedāvājumu vērtēšanas kritērijiem. Lai noteiktu saimnieciski visizdevīgāko piedāvājumu, vērtēšanas tabulā nosaka kopējo</w:t>
      </w:r>
      <w:r w:rsidR="0034314A">
        <w:t xml:space="preserve"> </w:t>
      </w:r>
      <w:r>
        <w:t>vērtējumu. Par saimnieciski visizdevīgāko piedāvājumu tiek atzīts piedāvājums, kurš ieguvis visaugstāko galīgo vērtējumu.</w:t>
      </w:r>
    </w:p>
    <w:p w14:paraId="3155544D" w14:textId="587D4A72" w:rsidR="009B20EA" w:rsidRPr="00ED43A5" w:rsidRDefault="009B20EA" w:rsidP="00D3042C">
      <w:pPr>
        <w:pStyle w:val="ListParagraph"/>
        <w:numPr>
          <w:ilvl w:val="1"/>
          <w:numId w:val="11"/>
        </w:numPr>
        <w:ind w:left="567" w:hanging="567"/>
        <w:contextualSpacing/>
        <w:jc w:val="both"/>
      </w:pPr>
      <w:r>
        <w:t xml:space="preserve">Ja, nosakot uzvarētāju, divu vai vairāku Pretendentu piedāvājumi ir ieguvuši vienādu punktu skaitu, par uzvarētāju tiek noteikts Pretendents, kurš ieguvis lielāku punktu skaitu vērtēšanas kritērijā </w:t>
      </w:r>
      <w:r w:rsidR="006A2BDB">
        <w:t>–</w:t>
      </w:r>
      <w:r>
        <w:t xml:space="preserve"> Piedāvātā cena</w:t>
      </w:r>
      <w:r w:rsidR="00CB2934">
        <w:t>.</w:t>
      </w:r>
      <w:r>
        <w:t xml:space="preserve"> </w:t>
      </w:r>
    </w:p>
    <w:p w14:paraId="50A7984A" w14:textId="2CEBF7E4" w:rsidR="00B94BAA" w:rsidRPr="00ED43A5" w:rsidRDefault="00B94BAA" w:rsidP="00D3042C">
      <w:pPr>
        <w:pStyle w:val="BodyText2"/>
        <w:numPr>
          <w:ilvl w:val="1"/>
          <w:numId w:val="11"/>
        </w:numPr>
        <w:spacing w:after="40" w:line="240" w:lineRule="auto"/>
        <w:ind w:left="567"/>
        <w:jc w:val="both"/>
      </w:pPr>
      <w:r>
        <w:t>Ja komisija Iepirkuma norises laikā konstatē, ka pretendents, iesniedzot piedāvājumu, ir sniedzis nepatiesas ziņas, tas tiek izslēgts no turpmākās dalības Iepirkumā.</w:t>
      </w:r>
    </w:p>
    <w:p w14:paraId="52252BFA" w14:textId="17C13229" w:rsidR="00B94BAA" w:rsidRPr="00ED43A5" w:rsidRDefault="00B94BAA" w:rsidP="00D3042C">
      <w:pPr>
        <w:pStyle w:val="BodyText2"/>
        <w:numPr>
          <w:ilvl w:val="1"/>
          <w:numId w:val="11"/>
        </w:numPr>
        <w:spacing w:after="40" w:line="240" w:lineRule="auto"/>
        <w:ind w:left="567" w:hanging="567"/>
        <w:jc w:val="both"/>
      </w:pPr>
      <w:r>
        <w:t>Ja pretendents atsauc vai groza Iepirkumā iesniegto piedāvājumu, komisija pārtrauc pretendenta piedāvājuma turpmāku vērtēšanu un izslēdz pretendentu no dalības Iepirkumā.</w:t>
      </w:r>
    </w:p>
    <w:p w14:paraId="7AB08A63" w14:textId="575EDCFF" w:rsidR="00F85661" w:rsidRPr="00ED43A5" w:rsidRDefault="0090501A" w:rsidP="00D3042C">
      <w:pPr>
        <w:pStyle w:val="BodyText2"/>
        <w:numPr>
          <w:ilvl w:val="1"/>
          <w:numId w:val="11"/>
        </w:numPr>
        <w:spacing w:after="40" w:line="240" w:lineRule="auto"/>
        <w:ind w:left="567" w:hanging="567"/>
        <w:jc w:val="both"/>
      </w:pPr>
      <w:r w:rsidRPr="16972D8B">
        <w:rPr>
          <w:b/>
        </w:rPr>
        <w:lastRenderedPageBreak/>
        <w:t>Izslēgšanas nosacījumu pārbaude</w:t>
      </w:r>
      <w:r>
        <w:t xml:space="preserve"> </w:t>
      </w:r>
      <w:r w:rsidR="00AD0C80">
        <w:t>–</w:t>
      </w:r>
      <w:r>
        <w:t xml:space="preserve"> komisija</w:t>
      </w:r>
      <w:r w:rsidR="00C816F2">
        <w:t xml:space="preserve"> Publisko iepirkumu likumā noteikt</w:t>
      </w:r>
      <w:r w:rsidR="00B94BAA">
        <w:t>aj</w:t>
      </w:r>
      <w:r w:rsidR="00C816F2">
        <w:t xml:space="preserve">ā kārtībā pārbauda, vai attiecībā uz pretendentu, kuram būtu piešķiramas līguma slēgšanas tiesības, nav iestājušies </w:t>
      </w:r>
      <w:r w:rsidR="432E4732">
        <w:t>N</w:t>
      </w:r>
      <w:r w:rsidR="00C816F2">
        <w:t>olikuma 3.2.punktā minētie izslēgšanas nosacījumi, pārbaudi veicot Publisko iepirkumu likuma 9.pantā noteiktajā kārtībā</w:t>
      </w:r>
      <w:r w:rsidR="000E7F29">
        <w:t>.</w:t>
      </w:r>
    </w:p>
    <w:p w14:paraId="644C69E1" w14:textId="77777777" w:rsidR="000E7F29" w:rsidRPr="00ED43A5" w:rsidRDefault="000E7F29" w:rsidP="000E7F29">
      <w:pPr>
        <w:pStyle w:val="A3"/>
        <w:spacing w:after="40"/>
        <w:ind w:left="567" w:firstLine="0"/>
      </w:pPr>
    </w:p>
    <w:p w14:paraId="2F1149D7" w14:textId="586A4AFC" w:rsidR="00FD05BA" w:rsidRPr="00ED43A5" w:rsidRDefault="00FD05BA" w:rsidP="00D3042C">
      <w:pPr>
        <w:pStyle w:val="ListParagraph"/>
        <w:numPr>
          <w:ilvl w:val="0"/>
          <w:numId w:val="11"/>
        </w:numPr>
        <w:shd w:val="clear" w:color="auto" w:fill="FFFFFF" w:themeFill="background1"/>
        <w:tabs>
          <w:tab w:val="left" w:pos="1560"/>
        </w:tabs>
        <w:spacing w:after="120"/>
        <w:ind w:left="714" w:hanging="357"/>
        <w:jc w:val="center"/>
        <w:rPr>
          <w:b/>
          <w:u w:val="single"/>
        </w:rPr>
      </w:pPr>
      <w:r w:rsidRPr="16972D8B">
        <w:rPr>
          <w:b/>
          <w:u w:val="single"/>
        </w:rPr>
        <w:t>IEPIRKUMA LĪGUMA NOSLĒGŠANAS KĀRTĪBA</w:t>
      </w:r>
    </w:p>
    <w:p w14:paraId="45EEEFD7" w14:textId="77777777" w:rsidR="001C237D" w:rsidRPr="00ED43A5" w:rsidRDefault="001C237D" w:rsidP="00D3042C">
      <w:pPr>
        <w:pStyle w:val="A3"/>
        <w:numPr>
          <w:ilvl w:val="1"/>
          <w:numId w:val="11"/>
        </w:numPr>
        <w:spacing w:after="40"/>
        <w:ind w:left="567" w:hanging="567"/>
      </w:pPr>
      <w:r w:rsidRPr="00ED43A5">
        <w:t>Triju darba dienu laikā pēc lēmuma pieņemšanas visi Pretendenti rakstiski tiks informēti par pieņemto lēmumu.</w:t>
      </w:r>
    </w:p>
    <w:p w14:paraId="7A73D20F" w14:textId="599DD85F" w:rsidR="001C237D" w:rsidRPr="00ED43A5" w:rsidRDefault="001C237D" w:rsidP="00D3042C">
      <w:pPr>
        <w:pStyle w:val="A3"/>
        <w:numPr>
          <w:ilvl w:val="1"/>
          <w:numId w:val="11"/>
        </w:numPr>
        <w:spacing w:after="40"/>
        <w:ind w:left="567" w:hanging="567"/>
      </w:pPr>
      <w:r w:rsidRPr="00ED43A5">
        <w:t xml:space="preserve">Ar izraudzīto Pretendentu tiek slēgts iepirkuma līgums, ievērojot </w:t>
      </w:r>
      <w:r w:rsidR="28A91DDD" w:rsidRPr="00ED43A5">
        <w:t>N</w:t>
      </w:r>
      <w:r w:rsidRPr="00ED43A5">
        <w:t xml:space="preserve">olikuma </w:t>
      </w:r>
      <w:r w:rsidR="00C63F98">
        <w:t>7</w:t>
      </w:r>
      <w:r w:rsidRPr="00ED43A5">
        <w:t xml:space="preserve">.pielikumā pievienotajā iepirkuma līguma projektā, kas ir šā </w:t>
      </w:r>
      <w:r w:rsidR="58BE1B2B" w:rsidRPr="00ED43A5">
        <w:t>N</w:t>
      </w:r>
      <w:r w:rsidRPr="00ED43A5">
        <w:t>olikuma neatņemama sastāvdaļa, ietvertās pamatprasības.</w:t>
      </w:r>
    </w:p>
    <w:p w14:paraId="484E8A2D" w14:textId="3441D7EA" w:rsidR="001C237D" w:rsidRPr="00ED43A5" w:rsidRDefault="14C797D6" w:rsidP="00D3042C">
      <w:pPr>
        <w:pStyle w:val="A3"/>
        <w:numPr>
          <w:ilvl w:val="1"/>
          <w:numId w:val="11"/>
        </w:numPr>
        <w:spacing w:after="40"/>
        <w:ind w:left="567" w:hanging="567"/>
      </w:pPr>
      <w:r>
        <w:t xml:space="preserve">Pretendents, kura piedāvājums atzīts </w:t>
      </w:r>
      <w:r w:rsidRPr="00FC0899">
        <w:rPr>
          <w:shd w:val="clear" w:color="auto" w:fill="FFFFFF" w:themeFill="background1"/>
        </w:rPr>
        <w:t xml:space="preserve">par </w:t>
      </w:r>
      <w:r w:rsidR="7FAE4330" w:rsidRPr="00FC0899">
        <w:rPr>
          <w:shd w:val="clear" w:color="auto" w:fill="FFFFFF" w:themeFill="background1"/>
        </w:rPr>
        <w:t>saimnieciski visizdevīgāko piedāvājumu</w:t>
      </w:r>
      <w:r>
        <w:t>, paraksta iepirkuma līgumu ne vēlāk kā 5 (piecu) darba dienu laikā pēc Pasūtītāja pieprasījuma.</w:t>
      </w:r>
    </w:p>
    <w:p w14:paraId="0817BC97" w14:textId="260428B2" w:rsidR="001C237D" w:rsidRPr="00ED43A5" w:rsidRDefault="001C237D" w:rsidP="00D3042C">
      <w:pPr>
        <w:pStyle w:val="A3"/>
        <w:numPr>
          <w:ilvl w:val="1"/>
          <w:numId w:val="11"/>
        </w:numPr>
        <w:spacing w:after="40"/>
        <w:ind w:left="567" w:hanging="567"/>
      </w:pPr>
      <w:r w:rsidRPr="00ED43A5">
        <w:t xml:space="preserve">Ja izraudzītais Pretendents tā vainas dēļ neparaksta iepirkuma līgumu </w:t>
      </w:r>
      <w:r w:rsidR="56424DD0" w:rsidRPr="00ED43A5">
        <w:t>P</w:t>
      </w:r>
      <w:r w:rsidRPr="00ED43A5">
        <w:t>asūtītāja noteiktajā termiņā, Pasūtītājs to uzskata par atteikumu slēgt iepirkuma līgumu. Šādā gadījumā Pasūtītājs ir tiesīgs slēgt iepirkuma līgumu ar Pretendentu, kura iesniegtais piedāvājums ir atzīts par nākamo saimnieciski visizdevīgāko.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11AA90F9" w14:textId="0899F15C" w:rsidR="001C237D" w:rsidRPr="00ED43A5" w:rsidRDefault="001C237D" w:rsidP="00D3042C">
      <w:pPr>
        <w:pStyle w:val="A3"/>
        <w:numPr>
          <w:ilvl w:val="1"/>
          <w:numId w:val="11"/>
        </w:numPr>
        <w:spacing w:after="40"/>
        <w:ind w:left="567" w:hanging="567"/>
      </w:pPr>
      <w:r w:rsidRPr="00ED43A5">
        <w:t xml:space="preserve">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w:t>
      </w:r>
      <w:r w:rsidR="5A0C5FF6" w:rsidRPr="00ED43A5">
        <w:t>P</w:t>
      </w:r>
      <w:r w:rsidRPr="00ED43A5">
        <w:t>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Iepirkumu, neizvēloties nevienu piedāvājumu.</w:t>
      </w:r>
    </w:p>
    <w:p w14:paraId="57886910" w14:textId="20ADAA5E" w:rsidR="001C237D" w:rsidRPr="00ED43A5" w:rsidRDefault="001C237D" w:rsidP="00D3042C">
      <w:pPr>
        <w:pStyle w:val="A3"/>
        <w:numPr>
          <w:ilvl w:val="1"/>
          <w:numId w:val="11"/>
        </w:numPr>
        <w:spacing w:after="40"/>
        <w:ind w:left="567" w:hanging="567"/>
      </w:pPr>
      <w:r w:rsidRPr="00ED43A5">
        <w:t>Pasūtītājs ne vēlāk kā 10 (desmit) darba dienu laikā pēc dienas, kad stājas spēkā iepirkuma līgums, savā pircēja profilā ievieto iepirkuma līguma tekstu un iesniedz publicēšanai Iepirkumu uzraudzības biroja tīmekļvietnē paziņojumu par līguma slēgšanas tiesību piešķiršanu.</w:t>
      </w:r>
    </w:p>
    <w:p w14:paraId="27336507" w14:textId="264FF43C" w:rsidR="001C237D" w:rsidRPr="00ED43A5" w:rsidRDefault="001C237D" w:rsidP="00D3042C">
      <w:pPr>
        <w:pStyle w:val="A3"/>
        <w:numPr>
          <w:ilvl w:val="1"/>
          <w:numId w:val="11"/>
        </w:numPr>
        <w:spacing w:after="40"/>
        <w:ind w:left="567" w:hanging="567"/>
      </w:pPr>
      <w:r w:rsidRPr="00ED43A5">
        <w:t>Iepirkuma līguma grozījumi ir iespējami tikai PIL 61. panta un iepirkuma līgumā noteiktajos gadījumos.</w:t>
      </w:r>
    </w:p>
    <w:p w14:paraId="5BB134D1" w14:textId="17829001" w:rsidR="00DC5260" w:rsidRPr="00ED43A5" w:rsidRDefault="001C237D" w:rsidP="00D6074A">
      <w:pPr>
        <w:pStyle w:val="A3"/>
        <w:widowControl/>
        <w:spacing w:after="40"/>
        <w:ind w:left="567" w:firstLine="0"/>
      </w:pPr>
      <w:r w:rsidRPr="00ED43A5">
        <w:t xml:space="preserve">Pēc </w:t>
      </w:r>
      <w:r w:rsidR="00C61D4C">
        <w:t xml:space="preserve">līguma izpildes </w:t>
      </w:r>
      <w:r w:rsidRPr="00ED43A5">
        <w:t xml:space="preserve">jebkādas autoru mantiskās tiesības, ja tādas ir radušās saskaņā ar Autortiesību likumu pilnībā pāriet Pasūtītājam. </w:t>
      </w:r>
    </w:p>
    <w:p w14:paraId="09427560" w14:textId="77777777" w:rsidR="001C237D" w:rsidRPr="00ED43A5" w:rsidRDefault="001C237D" w:rsidP="00DC5260">
      <w:pPr>
        <w:pStyle w:val="A3"/>
        <w:widowControl/>
        <w:spacing w:after="40"/>
        <w:ind w:left="567" w:firstLine="0"/>
      </w:pPr>
    </w:p>
    <w:p w14:paraId="6DBC4316" w14:textId="0D1101A2" w:rsidR="0088537D" w:rsidRPr="00ED43A5" w:rsidRDefault="0088537D" w:rsidP="00D3042C">
      <w:pPr>
        <w:pStyle w:val="Nodala1"/>
        <w:numPr>
          <w:ilvl w:val="0"/>
          <w:numId w:val="11"/>
        </w:numPr>
        <w:shd w:val="clear" w:color="auto" w:fill="FFFFFF" w:themeFill="background1"/>
        <w:rPr>
          <w:rFonts w:eastAsia="Times New Roman"/>
          <w:u w:val="single"/>
          <w:lang w:eastAsia="en-US"/>
        </w:rPr>
      </w:pPr>
      <w:r w:rsidRPr="16972D8B">
        <w:rPr>
          <w:rFonts w:eastAsia="Times New Roman"/>
          <w:u w:val="single"/>
        </w:rPr>
        <w:t>PIELIKUMI</w:t>
      </w:r>
    </w:p>
    <w:p w14:paraId="6A66A6A4" w14:textId="69D938F9" w:rsidR="0088537D" w:rsidRPr="00ED43A5" w:rsidRDefault="0088537D" w:rsidP="16972D8B">
      <w:pPr>
        <w:shd w:val="clear" w:color="auto" w:fill="FFFFFF" w:themeFill="background1"/>
        <w:suppressAutoHyphens/>
        <w:jc w:val="both"/>
        <w:rPr>
          <w:rFonts w:eastAsia="Calibri"/>
          <w:lang w:eastAsia="ar-SA"/>
        </w:rPr>
      </w:pPr>
      <w:bookmarkStart w:id="7" w:name="_Hlk512263583"/>
      <w:r w:rsidRPr="16972D8B">
        <w:rPr>
          <w:rFonts w:eastAsia="Calibri"/>
        </w:rPr>
        <w:t>1. pielikums –</w:t>
      </w:r>
      <w:r w:rsidR="007B6968" w:rsidRPr="16972D8B">
        <w:rPr>
          <w:rFonts w:eastAsia="Calibri"/>
        </w:rPr>
        <w:t xml:space="preserve"> </w:t>
      </w:r>
      <w:bookmarkStart w:id="8" w:name="_Hlk76654732"/>
      <w:r w:rsidR="00DA0369" w:rsidRPr="16972D8B">
        <w:rPr>
          <w:rFonts w:eastAsia="Calibri"/>
        </w:rPr>
        <w:t>Pieteikums dalībai iepirkumā</w:t>
      </w:r>
      <w:bookmarkEnd w:id="8"/>
      <w:r w:rsidR="00DA0369" w:rsidRPr="16972D8B">
        <w:rPr>
          <w:rFonts w:eastAsia="Calibri"/>
          <w:i/>
        </w:rPr>
        <w:t>;</w:t>
      </w:r>
    </w:p>
    <w:p w14:paraId="7F13C0F5" w14:textId="3DBD9AF3" w:rsidR="0088537D" w:rsidRPr="00ED43A5" w:rsidRDefault="0088537D" w:rsidP="16972D8B">
      <w:pPr>
        <w:shd w:val="clear" w:color="auto" w:fill="FFFFFF" w:themeFill="background1"/>
        <w:suppressAutoHyphens/>
        <w:jc w:val="both"/>
        <w:rPr>
          <w:rFonts w:eastAsia="Calibri"/>
          <w:i/>
          <w:lang w:eastAsia="ar-SA"/>
        </w:rPr>
      </w:pPr>
      <w:r w:rsidRPr="16972D8B">
        <w:rPr>
          <w:rFonts w:eastAsia="Calibri"/>
        </w:rPr>
        <w:t xml:space="preserve">2.pielikums – </w:t>
      </w:r>
      <w:r w:rsidR="00DA0369" w:rsidRPr="16972D8B">
        <w:rPr>
          <w:rFonts w:eastAsia="Calibri"/>
        </w:rPr>
        <w:t>Tehniskā specifikācija;</w:t>
      </w:r>
    </w:p>
    <w:bookmarkEnd w:id="7"/>
    <w:p w14:paraId="6157E96B" w14:textId="6CEF64AE" w:rsidR="007B6968" w:rsidRPr="00ED43A5" w:rsidRDefault="0088537D" w:rsidP="00DA0369">
      <w:pPr>
        <w:suppressAutoHyphens/>
        <w:jc w:val="both"/>
        <w:rPr>
          <w:rFonts w:eastAsia="Calibri"/>
          <w:lang w:eastAsia="ar-SA"/>
        </w:rPr>
      </w:pPr>
      <w:r w:rsidRPr="16972D8B">
        <w:rPr>
          <w:rFonts w:eastAsia="Calibri"/>
        </w:rPr>
        <w:t xml:space="preserve">3.pielikums – </w:t>
      </w:r>
      <w:r w:rsidR="00DA0369" w:rsidRPr="16972D8B">
        <w:rPr>
          <w:rFonts w:eastAsia="Calibri"/>
        </w:rPr>
        <w:t>Finanšu piedāvājums;</w:t>
      </w:r>
    </w:p>
    <w:p w14:paraId="53D20C2B" w14:textId="56D42621" w:rsidR="0010402C" w:rsidRPr="00ED43A5" w:rsidRDefault="0010402C" w:rsidP="0010402C">
      <w:pPr>
        <w:suppressAutoHyphens/>
        <w:jc w:val="both"/>
      </w:pPr>
      <w:r w:rsidRPr="16972D8B">
        <w:rPr>
          <w:rFonts w:eastAsia="Calibri"/>
        </w:rPr>
        <w:t xml:space="preserve">4.pielikums </w:t>
      </w:r>
      <w:r w:rsidR="00C61D4C" w:rsidRPr="16972D8B">
        <w:rPr>
          <w:rFonts w:eastAsia="Calibri"/>
        </w:rPr>
        <w:t>–</w:t>
      </w:r>
      <w:r w:rsidRPr="16972D8B">
        <w:rPr>
          <w:rFonts w:eastAsia="Calibri"/>
        </w:rPr>
        <w:t xml:space="preserve"> </w:t>
      </w:r>
      <w:r>
        <w:t xml:space="preserve">Informācija par Pretendenta </w:t>
      </w:r>
      <w:r w:rsidR="002D19FB">
        <w:t>pieredzi</w:t>
      </w:r>
      <w:r>
        <w:t>;</w:t>
      </w:r>
    </w:p>
    <w:p w14:paraId="76798C41" w14:textId="3F7F94AF" w:rsidR="00853F45" w:rsidRDefault="0010402C" w:rsidP="0010402C">
      <w:pPr>
        <w:suppressAutoHyphens/>
        <w:jc w:val="both"/>
      </w:pPr>
      <w:r>
        <w:t xml:space="preserve">5.pielikums </w:t>
      </w:r>
      <w:r w:rsidR="00C61D4C">
        <w:t>–</w:t>
      </w:r>
      <w:r w:rsidRPr="16972D8B">
        <w:rPr>
          <w:rFonts w:eastAsia="Calibri"/>
        </w:rPr>
        <w:t xml:space="preserve"> </w:t>
      </w:r>
      <w:r w:rsidR="002D19FB" w:rsidRPr="002D19FB">
        <w:t>Informācija par Pretendenta piesaistīto speciālistu pieredzi</w:t>
      </w:r>
      <w:r w:rsidR="002D0264">
        <w:t>;</w:t>
      </w:r>
    </w:p>
    <w:p w14:paraId="61A17167" w14:textId="192DE67F" w:rsidR="005F2099" w:rsidRPr="00D6074A" w:rsidRDefault="005F2099" w:rsidP="00D6074A">
      <w:r>
        <w:t>6.pielikums</w:t>
      </w:r>
      <w:r w:rsidR="00DC5260">
        <w:t xml:space="preserve"> –</w:t>
      </w:r>
      <w:r w:rsidR="00DC5260" w:rsidRPr="16972D8B">
        <w:rPr>
          <w:rFonts w:eastAsia="Calibri"/>
        </w:rPr>
        <w:t xml:space="preserve"> </w:t>
      </w:r>
      <w:r w:rsidR="00DC5260" w:rsidRPr="00DC5260">
        <w:t>Piesaistītā speciālista apliecinājums</w:t>
      </w:r>
    </w:p>
    <w:p w14:paraId="524FE81E" w14:textId="06DB2187" w:rsidR="002D0264" w:rsidRPr="00ED43A5" w:rsidRDefault="00DC5260" w:rsidP="0010402C">
      <w:pPr>
        <w:suppressAutoHyphens/>
        <w:jc w:val="both"/>
        <w:rPr>
          <w:rFonts w:eastAsia="Calibri"/>
          <w:lang w:eastAsia="ar-SA"/>
        </w:rPr>
      </w:pPr>
      <w:r>
        <w:t>7</w:t>
      </w:r>
      <w:r w:rsidR="002D0264">
        <w:t>.pielikums – Līguma projekts</w:t>
      </w:r>
    </w:p>
    <w:p w14:paraId="5A6625B8" w14:textId="77777777" w:rsidR="00853F45" w:rsidRPr="00ED43A5" w:rsidRDefault="00853F45" w:rsidP="007E626E">
      <w:pPr>
        <w:jc w:val="right"/>
        <w:rPr>
          <w:b/>
        </w:rPr>
      </w:pPr>
    </w:p>
    <w:p w14:paraId="626EB5A9" w14:textId="02DD537B" w:rsidR="007E626E" w:rsidRPr="00ED43A5" w:rsidRDefault="00DA0369" w:rsidP="007E626E">
      <w:pPr>
        <w:jc w:val="right"/>
        <w:rPr>
          <w:b/>
        </w:rPr>
      </w:pPr>
      <w:r w:rsidRPr="16972D8B">
        <w:rPr>
          <w:b/>
        </w:rPr>
        <w:t>1</w:t>
      </w:r>
      <w:r w:rsidR="007E626E" w:rsidRPr="16972D8B">
        <w:rPr>
          <w:b/>
        </w:rPr>
        <w:t>.pielikums</w:t>
      </w:r>
    </w:p>
    <w:p w14:paraId="499A882D" w14:textId="0B62F2A0" w:rsidR="006207D6" w:rsidRPr="00ED43A5" w:rsidRDefault="006207D6" w:rsidP="006207D6">
      <w:pPr>
        <w:tabs>
          <w:tab w:val="left" w:pos="7530"/>
        </w:tabs>
        <w:jc w:val="right"/>
        <w:rPr>
          <w:color w:val="000000"/>
        </w:rPr>
      </w:pPr>
      <w:r w:rsidRPr="16972D8B">
        <w:rPr>
          <w:color w:val="000000" w:themeColor="text1"/>
        </w:rPr>
        <w:t>iepirkuma nr.AD</w:t>
      </w:r>
      <w:r w:rsidR="007574FD">
        <w:rPr>
          <w:color w:val="000000" w:themeColor="text1"/>
        </w:rPr>
        <w:t>2026/19</w:t>
      </w:r>
      <w:r w:rsidR="00495047" w:rsidRPr="16972D8B">
        <w:rPr>
          <w:color w:val="000000" w:themeColor="text1"/>
        </w:rPr>
        <w:t xml:space="preserve"> </w:t>
      </w:r>
      <w:r w:rsidR="00EB5581" w:rsidRPr="16972D8B">
        <w:rPr>
          <w:color w:val="000000" w:themeColor="text1"/>
        </w:rPr>
        <w:t>N</w:t>
      </w:r>
      <w:r w:rsidRPr="16972D8B">
        <w:rPr>
          <w:color w:val="000000" w:themeColor="text1"/>
        </w:rPr>
        <w:t>olikumam</w:t>
      </w:r>
    </w:p>
    <w:p w14:paraId="7A9CAEED" w14:textId="77777777" w:rsidR="006207D6" w:rsidRPr="00ED43A5" w:rsidRDefault="006207D6" w:rsidP="006207D6">
      <w:pPr>
        <w:jc w:val="center"/>
        <w:rPr>
          <w:b/>
        </w:rPr>
      </w:pPr>
    </w:p>
    <w:p w14:paraId="7EE79529" w14:textId="79D850B2" w:rsidR="006207D6" w:rsidRPr="00ED43A5" w:rsidRDefault="006207D6" w:rsidP="006207D6">
      <w:pPr>
        <w:jc w:val="center"/>
        <w:rPr>
          <w:b/>
        </w:rPr>
      </w:pPr>
      <w:r w:rsidRPr="16972D8B">
        <w:rPr>
          <w:b/>
        </w:rPr>
        <w:t>PIETEIKUMS DALĪBAI IEPIRKUMĀ</w:t>
      </w:r>
    </w:p>
    <w:p w14:paraId="047C03DE" w14:textId="28B241F4" w:rsidR="00DA0369" w:rsidRPr="00ED43A5" w:rsidRDefault="00DA0369" w:rsidP="64DD5EA4">
      <w:pPr>
        <w:jc w:val="center"/>
        <w:rPr>
          <w:i/>
        </w:rPr>
      </w:pPr>
      <w:r>
        <w:t>“</w:t>
      </w:r>
      <w:proofErr w:type="spellStart"/>
      <w:r w:rsidR="000D0844">
        <w:rPr>
          <w:rFonts w:ascii="Times New Roman Bold" w:hAnsi="Times New Roman Bold"/>
          <w:b/>
        </w:rPr>
        <w:t>Digitalizācijas</w:t>
      </w:r>
      <w:proofErr w:type="spellEnd"/>
      <w:r w:rsidR="000D0844">
        <w:rPr>
          <w:rFonts w:ascii="Times New Roman Bold" w:hAnsi="Times New Roman Bold"/>
          <w:b/>
        </w:rPr>
        <w:t xml:space="preserve"> projektu izmaksu un ieguvumu analīzes dokumentācijas izstrāde</w:t>
      </w:r>
      <w:r>
        <w:t>”</w:t>
      </w:r>
    </w:p>
    <w:p w14:paraId="24AD180B" w14:textId="77B08BD2" w:rsidR="00DA0369" w:rsidRPr="00ED43A5" w:rsidRDefault="00DA0369" w:rsidP="00DA0369">
      <w:pPr>
        <w:jc w:val="center"/>
      </w:pPr>
      <w:r w:rsidRPr="00ED43A5">
        <w:t>(id.Nr.</w:t>
      </w:r>
      <w:r w:rsidR="00495047" w:rsidRPr="00ED43A5">
        <w:t>AD</w:t>
      </w:r>
      <w:r w:rsidR="007574FD">
        <w:t>2026/19</w:t>
      </w:r>
      <w:r w:rsidR="00495047" w:rsidRPr="00ED43A5">
        <w:t>)</w:t>
      </w:r>
    </w:p>
    <w:p w14:paraId="307F3CF2" w14:textId="77777777" w:rsidR="006207D6" w:rsidRDefault="006207D6" w:rsidP="006207D6">
      <w:pPr>
        <w:jc w:val="center"/>
      </w:pPr>
    </w:p>
    <w:p w14:paraId="6228DB8A" w14:textId="77777777" w:rsidR="00355773" w:rsidRDefault="00355773" w:rsidP="006207D6">
      <w:pPr>
        <w:jc w:val="center"/>
      </w:pPr>
    </w:p>
    <w:p w14:paraId="01B6C6AF" w14:textId="77777777" w:rsidR="00355773" w:rsidRPr="00355773" w:rsidRDefault="00355773" w:rsidP="00355773">
      <w:pPr>
        <w:jc w:val="center"/>
      </w:pPr>
    </w:p>
    <w:p w14:paraId="5BF0E1F1" w14:textId="77777777" w:rsidR="00355773" w:rsidRPr="00355773" w:rsidRDefault="00355773" w:rsidP="00355773">
      <w:pPr>
        <w:jc w:val="both"/>
      </w:pPr>
      <w:r w:rsidRPr="00355773">
        <w:t xml:space="preserve">Pretendents,_____________________________________________________________, </w:t>
      </w:r>
    </w:p>
    <w:p w14:paraId="4318C780" w14:textId="77777777" w:rsidR="00355773" w:rsidRPr="00355773" w:rsidRDefault="00355773" w:rsidP="00355773">
      <w:pPr>
        <w:jc w:val="center"/>
        <w:rPr>
          <w:rFonts w:eastAsia="SimSun"/>
          <w:vertAlign w:val="superscript"/>
        </w:rPr>
      </w:pPr>
      <w:r w:rsidRPr="00355773">
        <w:rPr>
          <w:rFonts w:eastAsia="SimSun"/>
          <w:vertAlign w:val="superscript"/>
        </w:rPr>
        <w:t>/Pretendenta nosaukums/</w:t>
      </w:r>
    </w:p>
    <w:p w14:paraId="28AA4807" w14:textId="77777777" w:rsidR="00355773" w:rsidRPr="00355773" w:rsidRDefault="00355773" w:rsidP="00355773">
      <w:pPr>
        <w:rPr>
          <w:rFonts w:eastAsia="SimSun"/>
        </w:rPr>
      </w:pPr>
      <w:proofErr w:type="spellStart"/>
      <w:r w:rsidRPr="00355773">
        <w:rPr>
          <w:rFonts w:eastAsia="SimSun"/>
        </w:rPr>
        <w:t>reģ</w:t>
      </w:r>
      <w:proofErr w:type="spellEnd"/>
      <w:r w:rsidRPr="00355773">
        <w:rPr>
          <w:rFonts w:eastAsia="SimSun"/>
        </w:rPr>
        <w:t>. Nr. ________________, tā ______________________________________________</w:t>
      </w:r>
    </w:p>
    <w:p w14:paraId="2799F5CF" w14:textId="77777777" w:rsidR="00355773" w:rsidRPr="00355773" w:rsidRDefault="00355773" w:rsidP="00355773">
      <w:pPr>
        <w:ind w:firstLine="720"/>
        <w:rPr>
          <w:rFonts w:eastAsia="SimSun"/>
        </w:rPr>
      </w:pPr>
      <w:r w:rsidRPr="00355773">
        <w:rPr>
          <w:rFonts w:eastAsia="SimSun"/>
          <w:vertAlign w:val="superscript"/>
        </w:rPr>
        <w:t xml:space="preserve">    /reģistrācijas numurs/</w:t>
      </w:r>
      <w:r w:rsidRPr="00355773">
        <w:rPr>
          <w:rFonts w:eastAsia="SimSun"/>
        </w:rPr>
        <w:tab/>
        <w:t xml:space="preserve">      </w:t>
      </w:r>
      <w:r w:rsidRPr="00355773">
        <w:rPr>
          <w:rFonts w:eastAsia="SimSun"/>
        </w:rPr>
        <w:tab/>
        <w:t xml:space="preserve">                 </w:t>
      </w:r>
      <w:r w:rsidRPr="00355773">
        <w:rPr>
          <w:rFonts w:eastAsia="SimSun"/>
          <w:vertAlign w:val="superscript"/>
        </w:rPr>
        <w:t>/direktora, vadītāja vai pilnvarotas personas vārds, uzvārds/</w:t>
      </w:r>
      <w:r w:rsidRPr="00355773">
        <w:rPr>
          <w:rFonts w:eastAsia="SimSun"/>
        </w:rPr>
        <w:t xml:space="preserve">, </w:t>
      </w:r>
    </w:p>
    <w:p w14:paraId="5877C1B1" w14:textId="77777777" w:rsidR="00355773" w:rsidRPr="00355773" w:rsidRDefault="00355773" w:rsidP="00355773">
      <w:pPr>
        <w:rPr>
          <w:rFonts w:eastAsia="SimSun"/>
          <w:vertAlign w:val="superscript"/>
        </w:rPr>
      </w:pPr>
      <w:r w:rsidRPr="00355773">
        <w:t>personā, ar š</w:t>
      </w:r>
      <w:r w:rsidRPr="00355773">
        <w:rPr>
          <w:rFonts w:eastAsia="SimSun"/>
        </w:rPr>
        <w:t>ā</w:t>
      </w:r>
      <w:r w:rsidRPr="00355773">
        <w:t xml:space="preserve"> pieteikuma iesniegšanu:</w:t>
      </w:r>
    </w:p>
    <w:p w14:paraId="054E85AF" w14:textId="77777777" w:rsidR="00355773" w:rsidRPr="00355773" w:rsidRDefault="00355773" w:rsidP="00355773">
      <w:pPr>
        <w:ind w:left="342" w:hanging="342"/>
        <w:rPr>
          <w:lang w:eastAsia="lv-LV"/>
        </w:rPr>
      </w:pPr>
    </w:p>
    <w:tbl>
      <w:tblPr>
        <w:tblW w:w="9343" w:type="dxa"/>
        <w:tblInd w:w="-106" w:type="dxa"/>
        <w:tblLook w:val="00A0" w:firstRow="1" w:lastRow="0" w:firstColumn="1" w:lastColumn="0" w:noHBand="0" w:noVBand="0"/>
      </w:tblPr>
      <w:tblGrid>
        <w:gridCol w:w="9343"/>
      </w:tblGrid>
      <w:tr w:rsidR="00355773" w:rsidRPr="00355773" w14:paraId="200F89AD" w14:textId="77777777" w:rsidTr="005A50BD">
        <w:trPr>
          <w:trHeight w:val="322"/>
        </w:trPr>
        <w:tc>
          <w:tcPr>
            <w:tcW w:w="9343" w:type="dxa"/>
          </w:tcPr>
          <w:p w14:paraId="306B5102" w14:textId="5EE9098B" w:rsidR="00355773" w:rsidRPr="00355773" w:rsidRDefault="00355773" w:rsidP="00D3042C">
            <w:pPr>
              <w:numPr>
                <w:ilvl w:val="0"/>
                <w:numId w:val="16"/>
              </w:numPr>
              <w:jc w:val="both"/>
              <w:rPr>
                <w:lang w:eastAsia="x-none"/>
              </w:rPr>
            </w:pPr>
            <w:r w:rsidRPr="00355773">
              <w:rPr>
                <w:lang w:eastAsia="x-none"/>
              </w:rPr>
              <w:t>Piesakās piedalīties Iepirkumā “</w:t>
            </w:r>
            <w:proofErr w:type="spellStart"/>
            <w:r w:rsidR="000D0844">
              <w:t>Digitalizācijas</w:t>
            </w:r>
            <w:proofErr w:type="spellEnd"/>
            <w:r w:rsidR="000D0844">
              <w:t xml:space="preserve"> projektu izmaksu un ieguvumu analīzes dokumentācijas izstrāde</w:t>
            </w:r>
            <w:r w:rsidRPr="00355773">
              <w:t>”</w:t>
            </w:r>
            <w:r w:rsidRPr="00355773">
              <w:rPr>
                <w:lang w:eastAsia="x-none"/>
              </w:rPr>
              <w:t xml:space="preserve"> iepirkuma identifikācijas Nr. AD 2026/1</w:t>
            </w:r>
            <w:r>
              <w:rPr>
                <w:lang w:eastAsia="x-none"/>
              </w:rPr>
              <w:t>9</w:t>
            </w:r>
            <w:r w:rsidRPr="00355773">
              <w:rPr>
                <w:lang w:eastAsia="x-none"/>
              </w:rPr>
              <w:t xml:space="preserve"> (turpmāk – Iepirkums). </w:t>
            </w:r>
          </w:p>
        </w:tc>
      </w:tr>
      <w:tr w:rsidR="00355773" w:rsidRPr="00355773" w14:paraId="13E1DD28" w14:textId="77777777" w:rsidTr="005A50BD">
        <w:trPr>
          <w:trHeight w:val="322"/>
        </w:trPr>
        <w:tc>
          <w:tcPr>
            <w:tcW w:w="9343" w:type="dxa"/>
          </w:tcPr>
          <w:p w14:paraId="0F21846C" w14:textId="77777777" w:rsidR="00355773" w:rsidRPr="00355773" w:rsidRDefault="00355773" w:rsidP="00D3042C">
            <w:pPr>
              <w:numPr>
                <w:ilvl w:val="0"/>
                <w:numId w:val="16"/>
              </w:numPr>
              <w:jc w:val="both"/>
              <w:rPr>
                <w:lang w:eastAsia="lv-LV"/>
              </w:rPr>
            </w:pPr>
            <w:r w:rsidRPr="00355773">
              <w:rPr>
                <w:lang w:eastAsia="lv-LV"/>
              </w:rPr>
              <w:t xml:space="preserve">Apņemas ievērot </w:t>
            </w:r>
            <w:r w:rsidRPr="00355773">
              <w:t>Iepirkuma</w:t>
            </w:r>
            <w:r w:rsidRPr="00355773">
              <w:rPr>
                <w:lang w:eastAsia="lv-LV"/>
              </w:rPr>
              <w:t xml:space="preserve"> prasības, piekrīt veikt visu </w:t>
            </w:r>
            <w:r w:rsidRPr="00355773">
              <w:t>Iepirkuma</w:t>
            </w:r>
            <w:r w:rsidRPr="00355773">
              <w:rPr>
                <w:lang w:eastAsia="lv-LV"/>
              </w:rPr>
              <w:t xml:space="preserve"> tehniskajā specifikācijā noteikto atbilstoši visām Iepirkuma nolikumā, iepirkuma līgumā un  </w:t>
            </w:r>
            <w:r w:rsidRPr="00355773">
              <w:t>Iepirkuma</w:t>
            </w:r>
            <w:r w:rsidRPr="00355773">
              <w:rPr>
                <w:lang w:eastAsia="lv-LV"/>
              </w:rPr>
              <w:t xml:space="preserve"> nolikuma tehniskajā specifikācijā izvirzītajām prasībām. </w:t>
            </w:r>
          </w:p>
        </w:tc>
      </w:tr>
      <w:tr w:rsidR="00355773" w:rsidRPr="00355773" w14:paraId="791C125E" w14:textId="77777777" w:rsidTr="005A50BD">
        <w:trPr>
          <w:trHeight w:val="322"/>
        </w:trPr>
        <w:tc>
          <w:tcPr>
            <w:tcW w:w="9343" w:type="dxa"/>
          </w:tcPr>
          <w:p w14:paraId="5AEE0AAA" w14:textId="77777777" w:rsidR="00355773" w:rsidRPr="00355773" w:rsidRDefault="00355773" w:rsidP="00D3042C">
            <w:pPr>
              <w:numPr>
                <w:ilvl w:val="0"/>
                <w:numId w:val="16"/>
              </w:numPr>
              <w:jc w:val="both"/>
              <w:rPr>
                <w:lang w:eastAsia="lv-LV"/>
              </w:rPr>
            </w:pPr>
            <w:r w:rsidRPr="00355773">
              <w:rPr>
                <w:lang w:eastAsia="lv-LV"/>
              </w:rPr>
              <w:t xml:space="preserve">Apliecina, ka </w:t>
            </w:r>
            <w:r w:rsidRPr="00355773">
              <w:rPr>
                <w:i/>
                <w:lang w:eastAsia="lv-LV"/>
              </w:rPr>
              <w:t>(</w:t>
            </w:r>
            <w:r w:rsidRPr="00355773">
              <w:rPr>
                <w:i/>
                <w:iCs/>
                <w:lang w:eastAsia="lv-LV"/>
              </w:rPr>
              <w:t>Pretendenta nosaukums</w:t>
            </w:r>
            <w:r w:rsidRPr="00355773">
              <w:rPr>
                <w:i/>
                <w:lang w:eastAsia="lv-LV"/>
              </w:rPr>
              <w:t>)</w:t>
            </w:r>
            <w:r w:rsidRPr="00355773">
              <w:rPr>
                <w:lang w:eastAsia="lv-LV"/>
              </w:rPr>
              <w:t xml:space="preserve"> ir nepieciešamās profesionālās, tehniskās un organizatoriskās spējas,  personāls, kas nepieciešami līguma izpildei.</w:t>
            </w:r>
          </w:p>
        </w:tc>
      </w:tr>
      <w:tr w:rsidR="00355773" w:rsidRPr="00355773" w14:paraId="34E02D2B" w14:textId="77777777" w:rsidTr="005A50BD">
        <w:trPr>
          <w:trHeight w:val="322"/>
        </w:trPr>
        <w:tc>
          <w:tcPr>
            <w:tcW w:w="9343" w:type="dxa"/>
          </w:tcPr>
          <w:p w14:paraId="44F98E98" w14:textId="77777777" w:rsidR="00355773" w:rsidRPr="00355773" w:rsidRDefault="00355773" w:rsidP="00D3042C">
            <w:pPr>
              <w:numPr>
                <w:ilvl w:val="0"/>
                <w:numId w:val="16"/>
              </w:numPr>
              <w:jc w:val="both"/>
              <w:rPr>
                <w:lang w:eastAsia="lv-LV"/>
              </w:rPr>
            </w:pPr>
            <w:r w:rsidRPr="00355773">
              <w:rPr>
                <w:lang w:eastAsia="lv-LV"/>
              </w:rPr>
              <w:t xml:space="preserve">Piekrīt </w:t>
            </w:r>
            <w:r w:rsidRPr="00355773">
              <w:t>Iepirkuma</w:t>
            </w:r>
            <w:r w:rsidRPr="00355773">
              <w:rPr>
                <w:lang w:eastAsia="lv-LV"/>
              </w:rPr>
              <w:t xml:space="preserve"> nolikuma noteikumiem un tam pievienotajiem pielikumiem, tai skaitā līgumprojekta noteikumiem, un apņemas noslēgt līgumu </w:t>
            </w:r>
            <w:r w:rsidRPr="00355773">
              <w:t>Iepirkuma</w:t>
            </w:r>
            <w:r w:rsidRPr="00355773">
              <w:rPr>
                <w:lang w:eastAsia="lv-LV"/>
              </w:rPr>
              <w:t xml:space="preserve"> nolikumā noteiktajā termiņā un izpildīt visus līgumu nosacījumus, ja Pasūtītājs izvēlēsies šo piedāvājumu.</w:t>
            </w:r>
          </w:p>
        </w:tc>
      </w:tr>
      <w:tr w:rsidR="00355773" w:rsidRPr="00355773" w14:paraId="65684115" w14:textId="77777777" w:rsidTr="005A50BD">
        <w:trPr>
          <w:trHeight w:val="322"/>
        </w:trPr>
        <w:tc>
          <w:tcPr>
            <w:tcW w:w="9343" w:type="dxa"/>
          </w:tcPr>
          <w:p w14:paraId="17319D32" w14:textId="77777777" w:rsidR="00355773" w:rsidRPr="00355773" w:rsidRDefault="00355773" w:rsidP="00D3042C">
            <w:pPr>
              <w:numPr>
                <w:ilvl w:val="0"/>
                <w:numId w:val="16"/>
              </w:numPr>
              <w:jc w:val="both"/>
              <w:rPr>
                <w:lang w:eastAsia="lv-LV"/>
              </w:rPr>
            </w:pPr>
            <w:r w:rsidRPr="00355773">
              <w:rPr>
                <w:lang w:eastAsia="lv-LV"/>
              </w:rPr>
              <w:t>Apliecina, ka visas sniegtās ziņas ir patiesas, tai skaitā precīza norādītā kontaktinformācija.</w:t>
            </w:r>
          </w:p>
        </w:tc>
      </w:tr>
    </w:tbl>
    <w:p w14:paraId="6B95AC20" w14:textId="1FAD37D2" w:rsidR="00355773" w:rsidRPr="00355773" w:rsidRDefault="00EA59EC" w:rsidP="00D3042C">
      <w:pPr>
        <w:numPr>
          <w:ilvl w:val="0"/>
          <w:numId w:val="16"/>
        </w:numPr>
        <w:rPr>
          <w:bCs/>
        </w:rPr>
      </w:pPr>
      <w:r>
        <w:rPr>
          <w:bCs/>
        </w:rPr>
        <w:t>I</w:t>
      </w:r>
      <w:r w:rsidR="00355773" w:rsidRPr="00355773">
        <w:rPr>
          <w:bCs/>
        </w:rPr>
        <w:t xml:space="preserve">nformē,  ka pretendenta uzņēmums atbilst mikro/mazā vai vidējā </w:t>
      </w:r>
      <w:r w:rsidR="00355773" w:rsidRPr="00355773">
        <w:rPr>
          <w:bCs/>
          <w:i/>
          <w:iCs/>
        </w:rPr>
        <w:t>(izvēlas atbilstošo</w:t>
      </w:r>
      <w:r w:rsidR="00355773" w:rsidRPr="00355773">
        <w:rPr>
          <w:bCs/>
        </w:rPr>
        <w:t>) uzņēmuma statusam</w:t>
      </w:r>
      <w:r w:rsidR="00355773" w:rsidRPr="00355773">
        <w:rPr>
          <w:bCs/>
          <w:vertAlign w:val="superscript"/>
        </w:rPr>
        <w:footnoteReference w:id="2"/>
      </w:r>
      <w:r w:rsidR="00355773" w:rsidRPr="00355773">
        <w:rPr>
          <w:bCs/>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
        <w:gridCol w:w="9246"/>
      </w:tblGrid>
      <w:tr w:rsidR="00355773" w:rsidRPr="00355773" w14:paraId="490EF023" w14:textId="77777777" w:rsidTr="005A50BD">
        <w:tc>
          <w:tcPr>
            <w:tcW w:w="9496" w:type="dxa"/>
            <w:gridSpan w:val="2"/>
            <w:tcBorders>
              <w:top w:val="nil"/>
              <w:left w:val="nil"/>
              <w:bottom w:val="nil"/>
              <w:right w:val="nil"/>
            </w:tcBorders>
            <w:vAlign w:val="bottom"/>
          </w:tcPr>
          <w:p w14:paraId="67F93E3C" w14:textId="77777777" w:rsidR="00355773" w:rsidRPr="00355773" w:rsidRDefault="00355773" w:rsidP="00355773">
            <w:pPr>
              <w:ind w:left="342" w:hanging="342"/>
            </w:pPr>
            <w:r w:rsidRPr="00355773">
              <w:t xml:space="preserve">             </w:t>
            </w:r>
          </w:p>
          <w:tbl>
            <w:tblPr>
              <w:tblW w:w="9353"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2"/>
              <w:gridCol w:w="567"/>
              <w:gridCol w:w="1559"/>
              <w:gridCol w:w="567"/>
              <w:gridCol w:w="2388"/>
            </w:tblGrid>
            <w:tr w:rsidR="00355773" w:rsidRPr="00355773" w14:paraId="5CB17B15" w14:textId="77777777" w:rsidTr="005A50BD">
              <w:trPr>
                <w:trHeight w:val="454"/>
              </w:trPr>
              <w:tc>
                <w:tcPr>
                  <w:tcW w:w="4272" w:type="dxa"/>
                  <w:tcBorders>
                    <w:top w:val="nil"/>
                    <w:left w:val="nil"/>
                    <w:bottom w:val="nil"/>
                    <w:right w:val="single" w:sz="4" w:space="0" w:color="auto"/>
                  </w:tcBorders>
                </w:tcPr>
                <w:p w14:paraId="5FD57251" w14:textId="77777777" w:rsidR="00355773" w:rsidRPr="00355773" w:rsidRDefault="00355773" w:rsidP="00355773">
                  <w:pPr>
                    <w:ind w:left="342" w:hanging="342"/>
                    <w:jc w:val="right"/>
                  </w:pPr>
                  <w:r w:rsidRPr="00355773">
                    <w:rPr>
                      <w:bCs/>
                    </w:rPr>
                    <w:t>mikro/mazais</w:t>
                  </w:r>
                </w:p>
              </w:tc>
              <w:tc>
                <w:tcPr>
                  <w:tcW w:w="567" w:type="dxa"/>
                  <w:tcBorders>
                    <w:left w:val="single" w:sz="4" w:space="0" w:color="auto"/>
                    <w:bottom w:val="single" w:sz="4" w:space="0" w:color="auto"/>
                  </w:tcBorders>
                </w:tcPr>
                <w:p w14:paraId="1A8F6432" w14:textId="77777777" w:rsidR="00355773" w:rsidRPr="00355773" w:rsidRDefault="00355773" w:rsidP="00355773">
                  <w:pPr>
                    <w:ind w:left="342" w:hanging="342"/>
                  </w:pPr>
                </w:p>
              </w:tc>
              <w:tc>
                <w:tcPr>
                  <w:tcW w:w="1559" w:type="dxa"/>
                  <w:tcBorders>
                    <w:top w:val="nil"/>
                    <w:bottom w:val="nil"/>
                  </w:tcBorders>
                </w:tcPr>
                <w:p w14:paraId="0A0392AE" w14:textId="77777777" w:rsidR="00355773" w:rsidRPr="00355773" w:rsidRDefault="00355773" w:rsidP="00355773">
                  <w:pPr>
                    <w:ind w:left="342" w:hanging="342"/>
                    <w:jc w:val="right"/>
                  </w:pPr>
                  <w:r w:rsidRPr="00355773">
                    <w:t>vidējais</w:t>
                  </w:r>
                </w:p>
              </w:tc>
              <w:tc>
                <w:tcPr>
                  <w:tcW w:w="567" w:type="dxa"/>
                  <w:tcBorders>
                    <w:bottom w:val="single" w:sz="4" w:space="0" w:color="auto"/>
                    <w:right w:val="single" w:sz="4" w:space="0" w:color="auto"/>
                  </w:tcBorders>
                </w:tcPr>
                <w:p w14:paraId="461EDFBF" w14:textId="77777777" w:rsidR="00355773" w:rsidRPr="00355773" w:rsidRDefault="00355773" w:rsidP="00355773">
                  <w:pPr>
                    <w:ind w:left="342" w:hanging="342"/>
                  </w:pPr>
                </w:p>
              </w:tc>
              <w:tc>
                <w:tcPr>
                  <w:tcW w:w="2388" w:type="dxa"/>
                  <w:tcBorders>
                    <w:top w:val="nil"/>
                    <w:left w:val="single" w:sz="4" w:space="0" w:color="auto"/>
                    <w:bottom w:val="nil"/>
                    <w:right w:val="nil"/>
                  </w:tcBorders>
                </w:tcPr>
                <w:p w14:paraId="297A879E" w14:textId="77777777" w:rsidR="00355773" w:rsidRPr="00355773" w:rsidRDefault="00355773" w:rsidP="00355773">
                  <w:pPr>
                    <w:ind w:left="342" w:hanging="342"/>
                  </w:pPr>
                </w:p>
              </w:tc>
            </w:tr>
          </w:tbl>
          <w:p w14:paraId="1FCBC7CC" w14:textId="77777777" w:rsidR="00355773" w:rsidRPr="00355773" w:rsidRDefault="00355773" w:rsidP="00355773">
            <w:pPr>
              <w:ind w:left="342" w:hanging="342"/>
            </w:pPr>
          </w:p>
          <w:p w14:paraId="67BC978D" w14:textId="53433E4B" w:rsidR="00355773" w:rsidRPr="00355773" w:rsidRDefault="00EA59EC" w:rsidP="00D3042C">
            <w:pPr>
              <w:numPr>
                <w:ilvl w:val="0"/>
                <w:numId w:val="16"/>
              </w:numPr>
            </w:pPr>
            <w:r>
              <w:t>I</w:t>
            </w:r>
            <w:r w:rsidR="00355773" w:rsidRPr="00355773">
              <w:t>nformē, ka:</w:t>
            </w:r>
          </w:p>
        </w:tc>
      </w:tr>
      <w:tr w:rsidR="00355773" w:rsidRPr="00355773" w14:paraId="6AE2BC70" w14:textId="77777777" w:rsidTr="005A50BD">
        <w:trPr>
          <w:gridBefore w:val="1"/>
          <w:wBefore w:w="250" w:type="dxa"/>
        </w:trPr>
        <w:tc>
          <w:tcPr>
            <w:tcW w:w="9246" w:type="dxa"/>
            <w:tcBorders>
              <w:top w:val="nil"/>
              <w:left w:val="nil"/>
              <w:bottom w:val="nil"/>
              <w:right w:val="nil"/>
            </w:tcBorders>
            <w:vAlign w:val="bottom"/>
          </w:tcPr>
          <w:p w14:paraId="5D1F487A" w14:textId="77777777" w:rsidR="00355773" w:rsidRPr="00355773" w:rsidRDefault="00355773" w:rsidP="00D3042C">
            <w:pPr>
              <w:numPr>
                <w:ilvl w:val="0"/>
                <w:numId w:val="8"/>
              </w:numPr>
            </w:pPr>
            <w:r w:rsidRPr="00355773">
              <w:t>balstīsimies uz citu  personu iespējām, lai apliecinātu mūsu kvalifikācijas atbilstību iepirkuma procedūras dokumentācijā noteiktajām prasībām (vajadzīgo atzīmēt):</w:t>
            </w:r>
          </w:p>
          <w:tbl>
            <w:tblPr>
              <w:tblW w:w="907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5"/>
              <w:gridCol w:w="567"/>
              <w:gridCol w:w="1512"/>
              <w:gridCol w:w="567"/>
              <w:gridCol w:w="2289"/>
              <w:gridCol w:w="99"/>
            </w:tblGrid>
            <w:tr w:rsidR="00355773" w:rsidRPr="00355773" w14:paraId="0D85BDF6" w14:textId="77777777" w:rsidTr="005A50BD">
              <w:trPr>
                <w:trHeight w:val="454"/>
              </w:trPr>
              <w:tc>
                <w:tcPr>
                  <w:tcW w:w="4045" w:type="dxa"/>
                  <w:tcBorders>
                    <w:top w:val="nil"/>
                    <w:left w:val="nil"/>
                    <w:bottom w:val="nil"/>
                    <w:right w:val="single" w:sz="4" w:space="0" w:color="auto"/>
                  </w:tcBorders>
                </w:tcPr>
                <w:p w14:paraId="142C6164" w14:textId="77777777" w:rsidR="00355773" w:rsidRPr="00355773" w:rsidRDefault="00355773" w:rsidP="00355773">
                  <w:pPr>
                    <w:ind w:left="342" w:hanging="342"/>
                    <w:jc w:val="right"/>
                  </w:pPr>
                  <w:r w:rsidRPr="00355773">
                    <w:t>jā</w:t>
                  </w:r>
                </w:p>
              </w:tc>
              <w:tc>
                <w:tcPr>
                  <w:tcW w:w="567" w:type="dxa"/>
                  <w:tcBorders>
                    <w:left w:val="single" w:sz="4" w:space="0" w:color="auto"/>
                    <w:bottom w:val="single" w:sz="4" w:space="0" w:color="auto"/>
                  </w:tcBorders>
                </w:tcPr>
                <w:p w14:paraId="05A0F07B" w14:textId="77777777" w:rsidR="00355773" w:rsidRPr="00355773" w:rsidRDefault="00355773" w:rsidP="00355773">
                  <w:pPr>
                    <w:ind w:left="342" w:hanging="342"/>
                  </w:pPr>
                </w:p>
              </w:tc>
              <w:tc>
                <w:tcPr>
                  <w:tcW w:w="1512" w:type="dxa"/>
                  <w:tcBorders>
                    <w:top w:val="nil"/>
                    <w:bottom w:val="nil"/>
                  </w:tcBorders>
                </w:tcPr>
                <w:p w14:paraId="0A36462D" w14:textId="77777777" w:rsidR="00355773" w:rsidRPr="00355773" w:rsidRDefault="00355773" w:rsidP="00355773">
                  <w:pPr>
                    <w:ind w:left="342" w:hanging="342"/>
                    <w:jc w:val="right"/>
                  </w:pPr>
                  <w:r w:rsidRPr="00355773">
                    <w:t>nē</w:t>
                  </w:r>
                </w:p>
              </w:tc>
              <w:tc>
                <w:tcPr>
                  <w:tcW w:w="567" w:type="dxa"/>
                  <w:tcBorders>
                    <w:bottom w:val="single" w:sz="4" w:space="0" w:color="auto"/>
                    <w:right w:val="single" w:sz="4" w:space="0" w:color="auto"/>
                  </w:tcBorders>
                </w:tcPr>
                <w:p w14:paraId="5F2ED542" w14:textId="77777777" w:rsidR="00355773" w:rsidRPr="00355773" w:rsidRDefault="00355773" w:rsidP="00355773">
                  <w:pPr>
                    <w:ind w:left="342" w:hanging="342"/>
                  </w:pPr>
                </w:p>
              </w:tc>
              <w:tc>
                <w:tcPr>
                  <w:tcW w:w="2388" w:type="dxa"/>
                  <w:gridSpan w:val="2"/>
                  <w:tcBorders>
                    <w:top w:val="nil"/>
                    <w:left w:val="single" w:sz="4" w:space="0" w:color="auto"/>
                    <w:bottom w:val="nil"/>
                    <w:right w:val="nil"/>
                  </w:tcBorders>
                </w:tcPr>
                <w:p w14:paraId="22B82590" w14:textId="77777777" w:rsidR="00355773" w:rsidRPr="00355773" w:rsidRDefault="00355773" w:rsidP="00355773">
                  <w:pPr>
                    <w:ind w:left="342" w:hanging="342"/>
                  </w:pPr>
                </w:p>
              </w:tc>
            </w:tr>
            <w:tr w:rsidR="00355773" w:rsidRPr="00355773" w14:paraId="36F04FEF" w14:textId="77777777" w:rsidTr="005A50BD">
              <w:trPr>
                <w:gridAfter w:val="1"/>
                <w:wAfter w:w="99" w:type="dxa"/>
              </w:trPr>
              <w:tc>
                <w:tcPr>
                  <w:tcW w:w="8980" w:type="dxa"/>
                  <w:gridSpan w:val="5"/>
                  <w:tcBorders>
                    <w:top w:val="nil"/>
                    <w:left w:val="nil"/>
                    <w:bottom w:val="nil"/>
                    <w:right w:val="nil"/>
                  </w:tcBorders>
                </w:tcPr>
                <w:p w14:paraId="5ED54621" w14:textId="77777777" w:rsidR="00355773" w:rsidRPr="00355773" w:rsidRDefault="00355773" w:rsidP="00355773">
                  <w:pPr>
                    <w:ind w:left="342" w:hanging="342"/>
                  </w:pPr>
                  <w:r w:rsidRPr="00355773">
                    <w:t>Ja atbilde ir “Jā”, informācija par citām personām, uz kuru iespējām balstīsimies (aizpilda par katru iesaistāmo personu):</w:t>
                  </w:r>
                </w:p>
              </w:tc>
            </w:tr>
            <w:tr w:rsidR="00355773" w:rsidRPr="00355773" w14:paraId="7CB8688E" w14:textId="77777777" w:rsidTr="005A50BD">
              <w:trPr>
                <w:gridAfter w:val="1"/>
                <w:wAfter w:w="99" w:type="dxa"/>
              </w:trPr>
              <w:tc>
                <w:tcPr>
                  <w:tcW w:w="4045" w:type="dxa"/>
                  <w:tcBorders>
                    <w:top w:val="nil"/>
                    <w:left w:val="nil"/>
                    <w:bottom w:val="nil"/>
                    <w:right w:val="nil"/>
                  </w:tcBorders>
                </w:tcPr>
                <w:p w14:paraId="3C374589" w14:textId="77777777" w:rsidR="00355773" w:rsidRPr="00355773" w:rsidRDefault="00355773" w:rsidP="00355773">
                  <w:pPr>
                    <w:ind w:left="342" w:hanging="342"/>
                  </w:pPr>
                  <w:r w:rsidRPr="00355773">
                    <w:t>Nosaukums:</w:t>
                  </w:r>
                </w:p>
              </w:tc>
              <w:tc>
                <w:tcPr>
                  <w:tcW w:w="4935" w:type="dxa"/>
                  <w:gridSpan w:val="4"/>
                  <w:tcBorders>
                    <w:top w:val="nil"/>
                    <w:left w:val="nil"/>
                    <w:bottom w:val="single" w:sz="4" w:space="0" w:color="auto"/>
                    <w:right w:val="nil"/>
                  </w:tcBorders>
                </w:tcPr>
                <w:p w14:paraId="2F737E13" w14:textId="77777777" w:rsidR="00355773" w:rsidRPr="00355773" w:rsidRDefault="00355773" w:rsidP="00355773">
                  <w:pPr>
                    <w:ind w:left="342" w:hanging="342"/>
                  </w:pPr>
                </w:p>
              </w:tc>
            </w:tr>
            <w:tr w:rsidR="00355773" w:rsidRPr="00355773" w14:paraId="08581B42" w14:textId="77777777" w:rsidTr="005A50BD">
              <w:trPr>
                <w:gridAfter w:val="1"/>
                <w:wAfter w:w="99" w:type="dxa"/>
              </w:trPr>
              <w:tc>
                <w:tcPr>
                  <w:tcW w:w="4045" w:type="dxa"/>
                  <w:tcBorders>
                    <w:top w:val="nil"/>
                    <w:left w:val="nil"/>
                    <w:bottom w:val="nil"/>
                    <w:right w:val="nil"/>
                  </w:tcBorders>
                </w:tcPr>
                <w:p w14:paraId="498FFEA1" w14:textId="77777777" w:rsidR="00355773" w:rsidRPr="00355773" w:rsidRDefault="00355773" w:rsidP="00355773">
                  <w:pPr>
                    <w:ind w:left="342" w:hanging="342"/>
                  </w:pPr>
                  <w:r w:rsidRPr="00355773">
                    <w:t>Reģistrācijas numurs:</w:t>
                  </w:r>
                </w:p>
              </w:tc>
              <w:tc>
                <w:tcPr>
                  <w:tcW w:w="4935" w:type="dxa"/>
                  <w:gridSpan w:val="4"/>
                  <w:tcBorders>
                    <w:top w:val="single" w:sz="4" w:space="0" w:color="auto"/>
                    <w:left w:val="nil"/>
                    <w:bottom w:val="single" w:sz="4" w:space="0" w:color="auto"/>
                    <w:right w:val="nil"/>
                  </w:tcBorders>
                </w:tcPr>
                <w:p w14:paraId="342847D2" w14:textId="77777777" w:rsidR="00355773" w:rsidRPr="00355773" w:rsidRDefault="00355773" w:rsidP="00355773">
                  <w:pPr>
                    <w:ind w:left="342" w:hanging="342"/>
                  </w:pPr>
                </w:p>
              </w:tc>
            </w:tr>
            <w:tr w:rsidR="00355773" w:rsidRPr="00355773" w14:paraId="1266C02E" w14:textId="77777777" w:rsidTr="005A50BD">
              <w:trPr>
                <w:gridAfter w:val="1"/>
                <w:wAfter w:w="99" w:type="dxa"/>
              </w:trPr>
              <w:tc>
                <w:tcPr>
                  <w:tcW w:w="4045" w:type="dxa"/>
                  <w:tcBorders>
                    <w:top w:val="nil"/>
                    <w:left w:val="nil"/>
                    <w:bottom w:val="nil"/>
                    <w:right w:val="nil"/>
                  </w:tcBorders>
                </w:tcPr>
                <w:p w14:paraId="371A6FE5" w14:textId="77777777" w:rsidR="00355773" w:rsidRPr="00355773" w:rsidRDefault="00355773" w:rsidP="00355773">
                  <w:pPr>
                    <w:ind w:left="342" w:hanging="342"/>
                  </w:pPr>
                  <w:r w:rsidRPr="00355773">
                    <w:t>Faktiskā adrese:</w:t>
                  </w:r>
                </w:p>
              </w:tc>
              <w:tc>
                <w:tcPr>
                  <w:tcW w:w="4935" w:type="dxa"/>
                  <w:gridSpan w:val="4"/>
                  <w:tcBorders>
                    <w:top w:val="single" w:sz="4" w:space="0" w:color="auto"/>
                    <w:left w:val="nil"/>
                    <w:bottom w:val="single" w:sz="4" w:space="0" w:color="auto"/>
                    <w:right w:val="nil"/>
                  </w:tcBorders>
                </w:tcPr>
                <w:p w14:paraId="0C437185" w14:textId="77777777" w:rsidR="00355773" w:rsidRPr="00355773" w:rsidRDefault="00355773" w:rsidP="00355773">
                  <w:pPr>
                    <w:ind w:left="342" w:hanging="342"/>
                  </w:pPr>
                </w:p>
              </w:tc>
            </w:tr>
            <w:tr w:rsidR="00355773" w:rsidRPr="00355773" w14:paraId="7D36EC9A" w14:textId="77777777" w:rsidTr="005A50BD">
              <w:trPr>
                <w:gridAfter w:val="1"/>
                <w:wAfter w:w="99" w:type="dxa"/>
              </w:trPr>
              <w:tc>
                <w:tcPr>
                  <w:tcW w:w="4045" w:type="dxa"/>
                  <w:tcBorders>
                    <w:top w:val="nil"/>
                    <w:left w:val="nil"/>
                    <w:bottom w:val="nil"/>
                    <w:right w:val="nil"/>
                  </w:tcBorders>
                </w:tcPr>
                <w:p w14:paraId="0AE7556B" w14:textId="77777777" w:rsidR="00355773" w:rsidRPr="00355773" w:rsidRDefault="00355773" w:rsidP="00355773">
                  <w:pPr>
                    <w:ind w:left="342" w:hanging="342"/>
                  </w:pPr>
                  <w:r w:rsidRPr="00355773">
                    <w:t>Kontaktpersona, tālruņa numurs:</w:t>
                  </w:r>
                </w:p>
              </w:tc>
              <w:tc>
                <w:tcPr>
                  <w:tcW w:w="4935" w:type="dxa"/>
                  <w:gridSpan w:val="4"/>
                  <w:tcBorders>
                    <w:top w:val="single" w:sz="4" w:space="0" w:color="auto"/>
                    <w:left w:val="nil"/>
                    <w:bottom w:val="single" w:sz="4" w:space="0" w:color="auto"/>
                    <w:right w:val="nil"/>
                  </w:tcBorders>
                </w:tcPr>
                <w:p w14:paraId="67C49FE4" w14:textId="77777777" w:rsidR="00355773" w:rsidRPr="00355773" w:rsidRDefault="00355773" w:rsidP="00355773">
                  <w:pPr>
                    <w:ind w:left="342" w:hanging="342"/>
                  </w:pPr>
                </w:p>
              </w:tc>
            </w:tr>
            <w:tr w:rsidR="00355773" w:rsidRPr="00355773" w14:paraId="04270DC7" w14:textId="77777777" w:rsidTr="005A50BD">
              <w:trPr>
                <w:gridAfter w:val="1"/>
                <w:wAfter w:w="99" w:type="dxa"/>
              </w:trPr>
              <w:tc>
                <w:tcPr>
                  <w:tcW w:w="4045" w:type="dxa"/>
                  <w:tcBorders>
                    <w:top w:val="nil"/>
                    <w:left w:val="nil"/>
                    <w:bottom w:val="nil"/>
                    <w:right w:val="nil"/>
                  </w:tcBorders>
                </w:tcPr>
                <w:p w14:paraId="3F1FDD09" w14:textId="77777777" w:rsidR="00355773" w:rsidRPr="00355773" w:rsidRDefault="00355773" w:rsidP="00355773">
                  <w:pPr>
                    <w:ind w:left="342" w:hanging="342"/>
                  </w:pPr>
                  <w:r w:rsidRPr="00355773">
                    <w:t>Atsauce uz kvalifikācijas prasību:</w:t>
                  </w:r>
                </w:p>
              </w:tc>
              <w:tc>
                <w:tcPr>
                  <w:tcW w:w="4935" w:type="dxa"/>
                  <w:gridSpan w:val="4"/>
                  <w:tcBorders>
                    <w:top w:val="single" w:sz="4" w:space="0" w:color="auto"/>
                    <w:left w:val="nil"/>
                    <w:bottom w:val="single" w:sz="4" w:space="0" w:color="auto"/>
                    <w:right w:val="nil"/>
                  </w:tcBorders>
                </w:tcPr>
                <w:p w14:paraId="446F7D4F" w14:textId="77777777" w:rsidR="00355773" w:rsidRPr="00355773" w:rsidRDefault="00355773" w:rsidP="00355773">
                  <w:pPr>
                    <w:ind w:left="342" w:hanging="342"/>
                  </w:pPr>
                </w:p>
              </w:tc>
            </w:tr>
            <w:tr w:rsidR="00355773" w:rsidRPr="00355773" w14:paraId="75D55B75" w14:textId="77777777" w:rsidTr="005A50BD">
              <w:tc>
                <w:tcPr>
                  <w:tcW w:w="9079" w:type="dxa"/>
                  <w:gridSpan w:val="6"/>
                  <w:tcBorders>
                    <w:top w:val="nil"/>
                    <w:left w:val="nil"/>
                    <w:bottom w:val="nil"/>
                    <w:right w:val="nil"/>
                  </w:tcBorders>
                </w:tcPr>
                <w:p w14:paraId="6948491B" w14:textId="77777777" w:rsidR="00355773" w:rsidRPr="00355773" w:rsidRDefault="00355773" w:rsidP="00355773">
                  <w:pPr>
                    <w:ind w:left="342" w:hanging="342"/>
                  </w:pPr>
                </w:p>
                <w:p w14:paraId="15298B65" w14:textId="77777777" w:rsidR="00355773" w:rsidRPr="00355773" w:rsidRDefault="00355773" w:rsidP="00355773">
                  <w:pPr>
                    <w:ind w:left="342" w:hanging="342"/>
                  </w:pPr>
                </w:p>
              </w:tc>
            </w:tr>
          </w:tbl>
          <w:p w14:paraId="1522996F" w14:textId="77777777" w:rsidR="00355773" w:rsidRPr="00355773" w:rsidRDefault="00355773" w:rsidP="00D3042C">
            <w:pPr>
              <w:numPr>
                <w:ilvl w:val="0"/>
                <w:numId w:val="8"/>
              </w:numPr>
            </w:pPr>
            <w:r w:rsidRPr="00355773">
              <w:t>iepirkuma līguma izpildē iesaistīsim apakšuzņēmējus (vajadzīgo atzīmēt):</w:t>
            </w:r>
          </w:p>
          <w:tbl>
            <w:tblPr>
              <w:tblW w:w="930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6"/>
              <w:gridCol w:w="581"/>
              <w:gridCol w:w="1550"/>
              <w:gridCol w:w="581"/>
              <w:gridCol w:w="2347"/>
              <w:gridCol w:w="102"/>
            </w:tblGrid>
            <w:tr w:rsidR="00355773" w:rsidRPr="00355773" w14:paraId="0AC81270" w14:textId="77777777" w:rsidTr="005A50BD">
              <w:trPr>
                <w:trHeight w:val="458"/>
              </w:trPr>
              <w:tc>
                <w:tcPr>
                  <w:tcW w:w="4146" w:type="dxa"/>
                  <w:tcBorders>
                    <w:top w:val="nil"/>
                    <w:left w:val="nil"/>
                    <w:bottom w:val="nil"/>
                    <w:right w:val="single" w:sz="4" w:space="0" w:color="auto"/>
                  </w:tcBorders>
                </w:tcPr>
                <w:p w14:paraId="6B64E999" w14:textId="77777777" w:rsidR="00355773" w:rsidRPr="00355773" w:rsidRDefault="00355773" w:rsidP="00355773">
                  <w:pPr>
                    <w:ind w:left="342" w:hanging="342"/>
                    <w:jc w:val="right"/>
                  </w:pPr>
                  <w:r w:rsidRPr="00355773">
                    <w:t>jā</w:t>
                  </w:r>
                </w:p>
              </w:tc>
              <w:tc>
                <w:tcPr>
                  <w:tcW w:w="581" w:type="dxa"/>
                  <w:tcBorders>
                    <w:left w:val="single" w:sz="4" w:space="0" w:color="auto"/>
                    <w:bottom w:val="single" w:sz="4" w:space="0" w:color="auto"/>
                  </w:tcBorders>
                </w:tcPr>
                <w:p w14:paraId="19628E37" w14:textId="77777777" w:rsidR="00355773" w:rsidRPr="00355773" w:rsidRDefault="00355773" w:rsidP="00355773">
                  <w:pPr>
                    <w:ind w:left="342" w:hanging="342"/>
                  </w:pPr>
                </w:p>
              </w:tc>
              <w:tc>
                <w:tcPr>
                  <w:tcW w:w="1550" w:type="dxa"/>
                  <w:tcBorders>
                    <w:top w:val="nil"/>
                    <w:bottom w:val="nil"/>
                  </w:tcBorders>
                </w:tcPr>
                <w:p w14:paraId="74F6A2BA" w14:textId="77777777" w:rsidR="00355773" w:rsidRPr="00355773" w:rsidRDefault="00355773" w:rsidP="00355773">
                  <w:pPr>
                    <w:ind w:left="342" w:hanging="342"/>
                    <w:jc w:val="right"/>
                  </w:pPr>
                  <w:r w:rsidRPr="00355773">
                    <w:t>nē</w:t>
                  </w:r>
                </w:p>
              </w:tc>
              <w:tc>
                <w:tcPr>
                  <w:tcW w:w="581" w:type="dxa"/>
                  <w:tcBorders>
                    <w:bottom w:val="single" w:sz="4" w:space="0" w:color="auto"/>
                    <w:right w:val="single" w:sz="4" w:space="0" w:color="auto"/>
                  </w:tcBorders>
                </w:tcPr>
                <w:p w14:paraId="34CDB61A" w14:textId="77777777" w:rsidR="00355773" w:rsidRPr="00355773" w:rsidRDefault="00355773" w:rsidP="00355773">
                  <w:pPr>
                    <w:ind w:left="342" w:hanging="342"/>
                  </w:pPr>
                </w:p>
              </w:tc>
              <w:tc>
                <w:tcPr>
                  <w:tcW w:w="2449" w:type="dxa"/>
                  <w:gridSpan w:val="2"/>
                  <w:tcBorders>
                    <w:top w:val="nil"/>
                    <w:left w:val="single" w:sz="4" w:space="0" w:color="auto"/>
                    <w:bottom w:val="nil"/>
                    <w:right w:val="nil"/>
                  </w:tcBorders>
                </w:tcPr>
                <w:p w14:paraId="52CFD916" w14:textId="77777777" w:rsidR="00355773" w:rsidRPr="00355773" w:rsidRDefault="00355773" w:rsidP="00355773">
                  <w:pPr>
                    <w:ind w:left="342" w:hanging="342"/>
                  </w:pPr>
                </w:p>
              </w:tc>
            </w:tr>
            <w:tr w:rsidR="00355773" w:rsidRPr="00355773" w14:paraId="6F970AAB" w14:textId="77777777" w:rsidTr="005A50BD">
              <w:trPr>
                <w:gridAfter w:val="1"/>
                <w:wAfter w:w="102" w:type="dxa"/>
                <w:trHeight w:val="145"/>
              </w:trPr>
              <w:tc>
                <w:tcPr>
                  <w:tcW w:w="9205" w:type="dxa"/>
                  <w:gridSpan w:val="5"/>
                  <w:tcBorders>
                    <w:top w:val="nil"/>
                    <w:left w:val="nil"/>
                    <w:bottom w:val="nil"/>
                    <w:right w:val="nil"/>
                  </w:tcBorders>
                </w:tcPr>
                <w:p w14:paraId="38780650" w14:textId="77777777" w:rsidR="00355773" w:rsidRPr="00355773" w:rsidRDefault="00355773" w:rsidP="00355773">
                  <w:pPr>
                    <w:ind w:left="342" w:hanging="342"/>
                  </w:pPr>
                  <w:r w:rsidRPr="00355773">
                    <w:lastRenderedPageBreak/>
                    <w:t>Ja atbilde ir “Jā”, informācija par apakšuzņēmējiem, kuri tiks iesaistīti iepirkuma līguma izpildē (aizpilda par katru iesaistāmo apakšuzņēmēju):</w:t>
                  </w:r>
                </w:p>
              </w:tc>
            </w:tr>
            <w:tr w:rsidR="00355773" w:rsidRPr="00355773" w14:paraId="5C50CB98" w14:textId="77777777" w:rsidTr="005A50BD">
              <w:trPr>
                <w:gridAfter w:val="1"/>
                <w:wAfter w:w="102" w:type="dxa"/>
                <w:trHeight w:val="278"/>
              </w:trPr>
              <w:tc>
                <w:tcPr>
                  <w:tcW w:w="4146" w:type="dxa"/>
                  <w:tcBorders>
                    <w:top w:val="nil"/>
                    <w:left w:val="nil"/>
                    <w:bottom w:val="nil"/>
                    <w:right w:val="nil"/>
                  </w:tcBorders>
                </w:tcPr>
                <w:p w14:paraId="108139A3" w14:textId="77777777" w:rsidR="00355773" w:rsidRPr="00355773" w:rsidRDefault="00355773" w:rsidP="00355773">
                  <w:pPr>
                    <w:ind w:left="342" w:hanging="342"/>
                  </w:pPr>
                  <w:r w:rsidRPr="00355773">
                    <w:t>Nosaukums:</w:t>
                  </w:r>
                </w:p>
              </w:tc>
              <w:tc>
                <w:tcPr>
                  <w:tcW w:w="5059" w:type="dxa"/>
                  <w:gridSpan w:val="4"/>
                  <w:tcBorders>
                    <w:top w:val="nil"/>
                    <w:left w:val="nil"/>
                    <w:bottom w:val="single" w:sz="4" w:space="0" w:color="auto"/>
                    <w:right w:val="nil"/>
                  </w:tcBorders>
                </w:tcPr>
                <w:p w14:paraId="488CCAE7" w14:textId="77777777" w:rsidR="00355773" w:rsidRPr="00355773" w:rsidRDefault="00355773" w:rsidP="00355773">
                  <w:pPr>
                    <w:ind w:left="342" w:hanging="342"/>
                  </w:pPr>
                </w:p>
              </w:tc>
            </w:tr>
            <w:tr w:rsidR="00355773" w:rsidRPr="00355773" w14:paraId="716FD610" w14:textId="77777777" w:rsidTr="005A50BD">
              <w:trPr>
                <w:gridAfter w:val="1"/>
                <w:wAfter w:w="102" w:type="dxa"/>
                <w:trHeight w:val="278"/>
              </w:trPr>
              <w:tc>
                <w:tcPr>
                  <w:tcW w:w="4146" w:type="dxa"/>
                  <w:tcBorders>
                    <w:top w:val="nil"/>
                    <w:left w:val="nil"/>
                    <w:bottom w:val="nil"/>
                    <w:right w:val="nil"/>
                  </w:tcBorders>
                </w:tcPr>
                <w:p w14:paraId="229F7198" w14:textId="77777777" w:rsidR="00355773" w:rsidRPr="00355773" w:rsidRDefault="00355773" w:rsidP="00355773">
                  <w:pPr>
                    <w:ind w:left="342" w:hanging="342"/>
                  </w:pPr>
                  <w:r w:rsidRPr="00355773">
                    <w:t>Reģistrācijas numurs:</w:t>
                  </w:r>
                </w:p>
              </w:tc>
              <w:tc>
                <w:tcPr>
                  <w:tcW w:w="5059" w:type="dxa"/>
                  <w:gridSpan w:val="4"/>
                  <w:tcBorders>
                    <w:top w:val="single" w:sz="4" w:space="0" w:color="auto"/>
                    <w:left w:val="nil"/>
                    <w:bottom w:val="single" w:sz="4" w:space="0" w:color="auto"/>
                    <w:right w:val="nil"/>
                  </w:tcBorders>
                </w:tcPr>
                <w:p w14:paraId="59D592DC" w14:textId="77777777" w:rsidR="00355773" w:rsidRPr="00355773" w:rsidRDefault="00355773" w:rsidP="00355773">
                  <w:pPr>
                    <w:ind w:left="342" w:hanging="342"/>
                  </w:pPr>
                </w:p>
              </w:tc>
            </w:tr>
            <w:tr w:rsidR="00355773" w:rsidRPr="00355773" w14:paraId="3C23CEBE" w14:textId="77777777" w:rsidTr="005A50BD">
              <w:trPr>
                <w:gridAfter w:val="1"/>
                <w:wAfter w:w="102" w:type="dxa"/>
                <w:trHeight w:val="278"/>
              </w:trPr>
              <w:tc>
                <w:tcPr>
                  <w:tcW w:w="4146" w:type="dxa"/>
                  <w:tcBorders>
                    <w:top w:val="nil"/>
                    <w:left w:val="nil"/>
                    <w:bottom w:val="nil"/>
                    <w:right w:val="nil"/>
                  </w:tcBorders>
                </w:tcPr>
                <w:p w14:paraId="6A742357" w14:textId="77777777" w:rsidR="00355773" w:rsidRPr="00355773" w:rsidRDefault="00355773" w:rsidP="00355773">
                  <w:pPr>
                    <w:ind w:left="342" w:hanging="342"/>
                  </w:pPr>
                  <w:r w:rsidRPr="00355773">
                    <w:t>Faktiskā adrese:</w:t>
                  </w:r>
                </w:p>
              </w:tc>
              <w:tc>
                <w:tcPr>
                  <w:tcW w:w="5059" w:type="dxa"/>
                  <w:gridSpan w:val="4"/>
                  <w:tcBorders>
                    <w:top w:val="single" w:sz="4" w:space="0" w:color="auto"/>
                    <w:left w:val="nil"/>
                    <w:bottom w:val="single" w:sz="4" w:space="0" w:color="auto"/>
                    <w:right w:val="nil"/>
                  </w:tcBorders>
                </w:tcPr>
                <w:p w14:paraId="047CA071" w14:textId="77777777" w:rsidR="00355773" w:rsidRPr="00355773" w:rsidRDefault="00355773" w:rsidP="00355773">
                  <w:pPr>
                    <w:ind w:left="342" w:hanging="342"/>
                  </w:pPr>
                </w:p>
              </w:tc>
            </w:tr>
            <w:tr w:rsidR="00355773" w:rsidRPr="00355773" w14:paraId="35B5914A" w14:textId="77777777" w:rsidTr="005A50BD">
              <w:trPr>
                <w:gridAfter w:val="1"/>
                <w:wAfter w:w="102" w:type="dxa"/>
                <w:trHeight w:val="266"/>
              </w:trPr>
              <w:tc>
                <w:tcPr>
                  <w:tcW w:w="4146" w:type="dxa"/>
                  <w:tcBorders>
                    <w:top w:val="nil"/>
                    <w:left w:val="nil"/>
                    <w:bottom w:val="nil"/>
                    <w:right w:val="nil"/>
                  </w:tcBorders>
                </w:tcPr>
                <w:p w14:paraId="44BF11A2" w14:textId="77777777" w:rsidR="00355773" w:rsidRPr="00355773" w:rsidRDefault="00355773" w:rsidP="00355773">
                  <w:pPr>
                    <w:ind w:left="342" w:hanging="342"/>
                  </w:pPr>
                  <w:r w:rsidRPr="00355773">
                    <w:t>Kontaktpersona, tālruņa numurs:</w:t>
                  </w:r>
                </w:p>
              </w:tc>
              <w:tc>
                <w:tcPr>
                  <w:tcW w:w="5059" w:type="dxa"/>
                  <w:gridSpan w:val="4"/>
                  <w:tcBorders>
                    <w:top w:val="single" w:sz="4" w:space="0" w:color="auto"/>
                    <w:left w:val="nil"/>
                    <w:bottom w:val="single" w:sz="4" w:space="0" w:color="auto"/>
                    <w:right w:val="nil"/>
                  </w:tcBorders>
                </w:tcPr>
                <w:p w14:paraId="7114600C" w14:textId="77777777" w:rsidR="00355773" w:rsidRPr="00355773" w:rsidRDefault="00355773" w:rsidP="00355773">
                  <w:pPr>
                    <w:ind w:left="342" w:hanging="342"/>
                  </w:pPr>
                </w:p>
              </w:tc>
            </w:tr>
            <w:tr w:rsidR="00355773" w:rsidRPr="00355773" w14:paraId="09FE7A80" w14:textId="77777777" w:rsidTr="005A50BD">
              <w:trPr>
                <w:gridAfter w:val="1"/>
                <w:wAfter w:w="102" w:type="dxa"/>
                <w:trHeight w:val="557"/>
              </w:trPr>
              <w:tc>
                <w:tcPr>
                  <w:tcW w:w="4146" w:type="dxa"/>
                  <w:tcBorders>
                    <w:top w:val="nil"/>
                    <w:left w:val="nil"/>
                    <w:bottom w:val="nil"/>
                    <w:right w:val="nil"/>
                  </w:tcBorders>
                </w:tcPr>
                <w:p w14:paraId="11939123" w14:textId="77777777" w:rsidR="00355773" w:rsidRPr="00355773" w:rsidRDefault="00355773" w:rsidP="00355773">
                  <w:pPr>
                    <w:ind w:left="342" w:hanging="342"/>
                  </w:pPr>
                  <w:r w:rsidRPr="00355773">
                    <w:t>Izpildei nododamā daļa un apjoms % no kopējās līguma cenas:</w:t>
                  </w:r>
                </w:p>
              </w:tc>
              <w:tc>
                <w:tcPr>
                  <w:tcW w:w="5059" w:type="dxa"/>
                  <w:gridSpan w:val="4"/>
                  <w:tcBorders>
                    <w:top w:val="single" w:sz="4" w:space="0" w:color="auto"/>
                    <w:left w:val="nil"/>
                    <w:bottom w:val="single" w:sz="4" w:space="0" w:color="auto"/>
                    <w:right w:val="nil"/>
                  </w:tcBorders>
                </w:tcPr>
                <w:p w14:paraId="6533A99B" w14:textId="77777777" w:rsidR="00355773" w:rsidRPr="00355773" w:rsidRDefault="00355773" w:rsidP="00355773">
                  <w:pPr>
                    <w:ind w:left="342" w:hanging="342"/>
                  </w:pPr>
                </w:p>
              </w:tc>
            </w:tr>
            <w:tr w:rsidR="00355773" w:rsidRPr="00355773" w14:paraId="70602BBD" w14:textId="77777777" w:rsidTr="005A50BD">
              <w:trPr>
                <w:trHeight w:val="278"/>
              </w:trPr>
              <w:tc>
                <w:tcPr>
                  <w:tcW w:w="9307" w:type="dxa"/>
                  <w:gridSpan w:val="6"/>
                  <w:tcBorders>
                    <w:top w:val="nil"/>
                    <w:left w:val="nil"/>
                    <w:bottom w:val="nil"/>
                    <w:right w:val="nil"/>
                  </w:tcBorders>
                </w:tcPr>
                <w:p w14:paraId="02AE3627" w14:textId="77777777" w:rsidR="00355773" w:rsidRPr="00355773" w:rsidRDefault="00355773" w:rsidP="00355773">
                  <w:pPr>
                    <w:ind w:left="342" w:hanging="342"/>
                  </w:pPr>
                </w:p>
              </w:tc>
            </w:tr>
          </w:tbl>
          <w:p w14:paraId="347AECFF" w14:textId="77777777" w:rsidR="00355773" w:rsidRPr="00355773" w:rsidRDefault="00355773" w:rsidP="00355773">
            <w:pPr>
              <w:ind w:left="342" w:hanging="342"/>
            </w:pPr>
          </w:p>
        </w:tc>
      </w:tr>
    </w:tbl>
    <w:p w14:paraId="14353D37" w14:textId="77777777" w:rsidR="00355773" w:rsidRDefault="00355773" w:rsidP="006207D6">
      <w:pPr>
        <w:jc w:val="center"/>
      </w:pPr>
    </w:p>
    <w:p w14:paraId="3C3ECD36" w14:textId="77777777" w:rsidR="00355773" w:rsidRPr="00ED43A5" w:rsidRDefault="00355773" w:rsidP="006207D6">
      <w:pPr>
        <w:jc w:val="center"/>
      </w:pPr>
    </w:p>
    <w:p w14:paraId="0C9B6D22" w14:textId="77777777" w:rsidR="006207D6" w:rsidRPr="00ED43A5" w:rsidRDefault="006207D6" w:rsidP="006207D6">
      <w:pPr>
        <w:jc w:val="center"/>
      </w:pP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7"/>
        <w:gridCol w:w="4396"/>
      </w:tblGrid>
      <w:tr w:rsidR="006207D6" w:rsidRPr="00ED43A5" w14:paraId="0E4882B2" w14:textId="77777777" w:rsidTr="00355773">
        <w:trPr>
          <w:trHeight w:val="454"/>
        </w:trPr>
        <w:tc>
          <w:tcPr>
            <w:tcW w:w="3967" w:type="dxa"/>
            <w:vAlign w:val="center"/>
          </w:tcPr>
          <w:p w14:paraId="56ABF1D0" w14:textId="77777777" w:rsidR="00355773" w:rsidRDefault="00355773" w:rsidP="000347D8">
            <w:pPr>
              <w:tabs>
                <w:tab w:val="left" w:pos="2568"/>
              </w:tabs>
              <w:spacing w:line="276" w:lineRule="auto"/>
              <w:jc w:val="right"/>
            </w:pPr>
          </w:p>
          <w:p w14:paraId="0FECEFDE" w14:textId="2C912101" w:rsidR="006207D6" w:rsidRPr="00ED43A5" w:rsidRDefault="006207D6" w:rsidP="000347D8">
            <w:pPr>
              <w:tabs>
                <w:tab w:val="left" w:pos="2568"/>
              </w:tabs>
              <w:spacing w:line="276" w:lineRule="auto"/>
              <w:jc w:val="right"/>
            </w:pPr>
            <w:r w:rsidRPr="00ED43A5">
              <w:t>Pretendenta pārstāvja paraksts</w:t>
            </w:r>
            <w:r w:rsidRPr="00ED43A5">
              <w:rPr>
                <w:rStyle w:val="FootnoteReference"/>
                <w:lang w:eastAsia="lv-LV"/>
              </w:rPr>
              <w:footnoteReference w:id="3"/>
            </w:r>
            <w:r w:rsidRPr="00ED43A5">
              <w:t>:</w:t>
            </w:r>
          </w:p>
        </w:tc>
        <w:tc>
          <w:tcPr>
            <w:tcW w:w="4396" w:type="dxa"/>
            <w:vAlign w:val="center"/>
          </w:tcPr>
          <w:p w14:paraId="0FBAD9F7" w14:textId="77777777" w:rsidR="006207D6" w:rsidRPr="00ED43A5" w:rsidRDefault="006207D6" w:rsidP="000347D8">
            <w:pPr>
              <w:spacing w:line="276" w:lineRule="auto"/>
              <w:jc w:val="right"/>
            </w:pPr>
          </w:p>
        </w:tc>
      </w:tr>
      <w:tr w:rsidR="006207D6" w:rsidRPr="00ED43A5" w14:paraId="33F496E3" w14:textId="77777777" w:rsidTr="00355773">
        <w:trPr>
          <w:trHeight w:val="454"/>
        </w:trPr>
        <w:tc>
          <w:tcPr>
            <w:tcW w:w="3967" w:type="dxa"/>
            <w:vAlign w:val="center"/>
          </w:tcPr>
          <w:p w14:paraId="0ECA8F5A" w14:textId="77777777" w:rsidR="006207D6" w:rsidRPr="00ED43A5" w:rsidRDefault="006207D6" w:rsidP="000347D8">
            <w:pPr>
              <w:spacing w:line="276" w:lineRule="auto"/>
              <w:jc w:val="right"/>
            </w:pPr>
            <w:r>
              <w:t>Vārds, uzvārds:</w:t>
            </w:r>
          </w:p>
        </w:tc>
        <w:tc>
          <w:tcPr>
            <w:tcW w:w="4396" w:type="dxa"/>
            <w:vAlign w:val="center"/>
          </w:tcPr>
          <w:p w14:paraId="0BEA3B60" w14:textId="77777777" w:rsidR="006207D6" w:rsidRPr="00ED43A5" w:rsidRDefault="006207D6" w:rsidP="000347D8">
            <w:pPr>
              <w:spacing w:line="276" w:lineRule="auto"/>
              <w:jc w:val="right"/>
            </w:pPr>
          </w:p>
        </w:tc>
      </w:tr>
      <w:tr w:rsidR="006207D6" w:rsidRPr="00ED43A5" w14:paraId="071175CF" w14:textId="77777777" w:rsidTr="00355773">
        <w:trPr>
          <w:trHeight w:val="454"/>
        </w:trPr>
        <w:tc>
          <w:tcPr>
            <w:tcW w:w="3967" w:type="dxa"/>
            <w:vAlign w:val="center"/>
          </w:tcPr>
          <w:p w14:paraId="494D411B" w14:textId="77777777" w:rsidR="006207D6" w:rsidRPr="00ED43A5" w:rsidRDefault="006207D6" w:rsidP="000347D8">
            <w:pPr>
              <w:spacing w:line="276" w:lineRule="auto"/>
              <w:jc w:val="right"/>
            </w:pPr>
            <w:r>
              <w:t>Amats:</w:t>
            </w:r>
          </w:p>
        </w:tc>
        <w:tc>
          <w:tcPr>
            <w:tcW w:w="4396" w:type="dxa"/>
            <w:vAlign w:val="center"/>
          </w:tcPr>
          <w:p w14:paraId="33C77CF4" w14:textId="77777777" w:rsidR="006207D6" w:rsidRPr="00ED43A5" w:rsidRDefault="006207D6" w:rsidP="000347D8">
            <w:pPr>
              <w:spacing w:line="276" w:lineRule="auto"/>
              <w:jc w:val="right"/>
            </w:pPr>
          </w:p>
        </w:tc>
      </w:tr>
      <w:tr w:rsidR="006207D6" w:rsidRPr="00ED43A5" w14:paraId="6BC6D22D" w14:textId="77777777" w:rsidTr="00355773">
        <w:trPr>
          <w:trHeight w:val="454"/>
        </w:trPr>
        <w:tc>
          <w:tcPr>
            <w:tcW w:w="3967" w:type="dxa"/>
            <w:vAlign w:val="center"/>
          </w:tcPr>
          <w:p w14:paraId="43E13F85" w14:textId="77777777" w:rsidR="006207D6" w:rsidRPr="00ED43A5" w:rsidRDefault="006207D6" w:rsidP="000347D8">
            <w:pPr>
              <w:spacing w:line="276" w:lineRule="auto"/>
              <w:jc w:val="right"/>
            </w:pPr>
            <w:r>
              <w:t>Pretendenta adrese:</w:t>
            </w:r>
          </w:p>
        </w:tc>
        <w:tc>
          <w:tcPr>
            <w:tcW w:w="4396" w:type="dxa"/>
            <w:vAlign w:val="center"/>
          </w:tcPr>
          <w:p w14:paraId="334EA96F" w14:textId="77777777" w:rsidR="006207D6" w:rsidRPr="00ED43A5" w:rsidRDefault="006207D6" w:rsidP="000347D8">
            <w:pPr>
              <w:spacing w:line="276" w:lineRule="auto"/>
              <w:jc w:val="right"/>
            </w:pPr>
          </w:p>
        </w:tc>
      </w:tr>
      <w:tr w:rsidR="006207D6" w:rsidRPr="00ED43A5" w14:paraId="4AFD889C" w14:textId="77777777" w:rsidTr="00355773">
        <w:trPr>
          <w:trHeight w:val="454"/>
        </w:trPr>
        <w:tc>
          <w:tcPr>
            <w:tcW w:w="3967" w:type="dxa"/>
            <w:vAlign w:val="center"/>
          </w:tcPr>
          <w:p w14:paraId="4579F3CB" w14:textId="77777777" w:rsidR="006207D6" w:rsidRPr="00ED43A5" w:rsidRDefault="006207D6" w:rsidP="000347D8">
            <w:pPr>
              <w:spacing w:line="276" w:lineRule="auto"/>
              <w:jc w:val="right"/>
            </w:pPr>
            <w:r>
              <w:t>Pretendenta tālruņa:</w:t>
            </w:r>
          </w:p>
        </w:tc>
        <w:tc>
          <w:tcPr>
            <w:tcW w:w="4396" w:type="dxa"/>
            <w:vAlign w:val="center"/>
          </w:tcPr>
          <w:p w14:paraId="728A9EDD" w14:textId="77777777" w:rsidR="006207D6" w:rsidRPr="00ED43A5" w:rsidRDefault="006207D6" w:rsidP="000347D8">
            <w:pPr>
              <w:spacing w:line="276" w:lineRule="auto"/>
              <w:jc w:val="right"/>
            </w:pPr>
          </w:p>
        </w:tc>
      </w:tr>
      <w:tr w:rsidR="006207D6" w:rsidRPr="00ED43A5" w14:paraId="7D9B891F" w14:textId="77777777" w:rsidTr="00355773">
        <w:trPr>
          <w:trHeight w:val="454"/>
        </w:trPr>
        <w:tc>
          <w:tcPr>
            <w:tcW w:w="3967" w:type="dxa"/>
            <w:vAlign w:val="center"/>
          </w:tcPr>
          <w:p w14:paraId="7B6E9A1E" w14:textId="77777777" w:rsidR="006207D6" w:rsidRPr="00ED43A5" w:rsidRDefault="006207D6" w:rsidP="000347D8">
            <w:pPr>
              <w:spacing w:line="276" w:lineRule="auto"/>
              <w:jc w:val="right"/>
            </w:pPr>
            <w:r>
              <w:t>Pretendenta e-pasta adrese:</w:t>
            </w:r>
          </w:p>
        </w:tc>
        <w:tc>
          <w:tcPr>
            <w:tcW w:w="4396" w:type="dxa"/>
            <w:vAlign w:val="center"/>
          </w:tcPr>
          <w:p w14:paraId="5D1B5BBF" w14:textId="77777777" w:rsidR="006207D6" w:rsidRPr="00ED43A5" w:rsidRDefault="006207D6" w:rsidP="000347D8">
            <w:pPr>
              <w:spacing w:line="276" w:lineRule="auto"/>
              <w:jc w:val="right"/>
            </w:pPr>
          </w:p>
        </w:tc>
      </w:tr>
    </w:tbl>
    <w:p w14:paraId="52E86930" w14:textId="77777777" w:rsidR="006207D6" w:rsidRPr="00ED43A5" w:rsidRDefault="006207D6" w:rsidP="006207D6">
      <w:pPr>
        <w:spacing w:line="276" w:lineRule="auto"/>
        <w:ind w:left="342" w:hanging="342"/>
      </w:pPr>
    </w:p>
    <w:p w14:paraId="39184B40" w14:textId="1CBCDA4E" w:rsidR="006207D6" w:rsidRPr="00ED43A5" w:rsidRDefault="006207D6" w:rsidP="006207D6">
      <w:pPr>
        <w:spacing w:line="276" w:lineRule="auto"/>
        <w:ind w:left="342" w:hanging="342"/>
        <w:rPr>
          <w:u w:val="single"/>
        </w:rPr>
      </w:pPr>
      <w:r w:rsidRPr="00ED43A5">
        <w:t>202</w:t>
      </w:r>
      <w:r w:rsidR="00355773">
        <w:t>6</w:t>
      </w:r>
      <w:r w:rsidRPr="00ED43A5">
        <w:t xml:space="preserve">. gada </w:t>
      </w:r>
      <w:r w:rsidRPr="00ED43A5">
        <w:rPr>
          <w:u w:val="single"/>
        </w:rPr>
        <w:tab/>
      </w:r>
      <w:r w:rsidRPr="00ED43A5">
        <w:t>.</w:t>
      </w:r>
      <w:r w:rsidRPr="00ED43A5">
        <w:rPr>
          <w:u w:val="single"/>
        </w:rPr>
        <w:tab/>
      </w:r>
      <w:r w:rsidRPr="00ED43A5">
        <w:rPr>
          <w:u w:val="single"/>
        </w:rPr>
        <w:tab/>
      </w:r>
      <w:r w:rsidRPr="00ED43A5">
        <w:rPr>
          <w:u w:val="single"/>
        </w:rPr>
        <w:tab/>
      </w:r>
      <w:r w:rsidRPr="00ED43A5">
        <w:rPr>
          <w:rStyle w:val="FootnoteReference"/>
          <w:u w:val="single"/>
        </w:rPr>
        <w:footnoteReference w:id="4"/>
      </w:r>
    </w:p>
    <w:p w14:paraId="150017A0" w14:textId="740BB6E8" w:rsidR="006207D6" w:rsidRPr="00ED43A5" w:rsidRDefault="006207D6">
      <w:pPr>
        <w:rPr>
          <w:b/>
        </w:rPr>
      </w:pPr>
    </w:p>
    <w:p w14:paraId="0BFB2A09" w14:textId="14C6B260" w:rsidR="000E59E7" w:rsidRPr="00ED43A5" w:rsidRDefault="006207D6">
      <w:pPr>
        <w:sectPr w:rsidR="000E59E7" w:rsidRPr="00ED43A5" w:rsidSect="00EB6320">
          <w:headerReference w:type="default" r:id="rId14"/>
          <w:footerReference w:type="default" r:id="rId15"/>
          <w:headerReference w:type="first" r:id="rId16"/>
          <w:footerReference w:type="first" r:id="rId17"/>
          <w:pgSz w:w="11906" w:h="16838"/>
          <w:pgMar w:top="1247" w:right="1474" w:bottom="1134" w:left="1701" w:header="709" w:footer="709" w:gutter="0"/>
          <w:cols w:space="708"/>
          <w:titlePg/>
          <w:docGrid w:linePitch="360"/>
        </w:sectPr>
      </w:pPr>
      <w:r w:rsidRPr="16972D8B">
        <w:rPr>
          <w:b/>
        </w:rPr>
        <w:br w:type="page"/>
      </w:r>
    </w:p>
    <w:p w14:paraId="3FCCF054" w14:textId="494C3788" w:rsidR="00EA5907" w:rsidRPr="00ED43A5" w:rsidRDefault="00EA5907"/>
    <w:p w14:paraId="0DE5FA3C" w14:textId="583841AB" w:rsidR="008628BB" w:rsidRPr="00ED43A5" w:rsidRDefault="008628BB" w:rsidP="008628BB">
      <w:pPr>
        <w:pStyle w:val="BodyText"/>
        <w:ind w:left="567"/>
        <w:jc w:val="right"/>
        <w:rPr>
          <w:rFonts w:ascii="Times New Roman" w:hAnsi="Times New Roman"/>
          <w:b/>
          <w:bCs/>
        </w:rPr>
      </w:pPr>
      <w:r w:rsidRPr="00ED43A5">
        <w:rPr>
          <w:rFonts w:ascii="Times New Roman" w:hAnsi="Times New Roman"/>
          <w:b/>
          <w:bCs/>
        </w:rPr>
        <w:t>2. pielikums</w:t>
      </w:r>
    </w:p>
    <w:p w14:paraId="136F32C5" w14:textId="6F897B89" w:rsidR="00495047" w:rsidRPr="00ED43A5" w:rsidRDefault="00495047" w:rsidP="00495047">
      <w:pPr>
        <w:tabs>
          <w:tab w:val="left" w:pos="7530"/>
        </w:tabs>
        <w:jc w:val="right"/>
        <w:rPr>
          <w:color w:val="000000"/>
        </w:rPr>
      </w:pPr>
      <w:r w:rsidRPr="16972D8B">
        <w:rPr>
          <w:color w:val="000000" w:themeColor="text1"/>
        </w:rPr>
        <w:t>iepirkuma nr.AD</w:t>
      </w:r>
      <w:r w:rsidR="007574FD">
        <w:rPr>
          <w:color w:val="000000" w:themeColor="text1"/>
        </w:rPr>
        <w:t>2026/19</w:t>
      </w:r>
      <w:r w:rsidR="000E7F29" w:rsidRPr="16972D8B">
        <w:rPr>
          <w:color w:val="000000" w:themeColor="text1"/>
        </w:rPr>
        <w:t xml:space="preserve"> </w:t>
      </w:r>
      <w:r w:rsidR="60031FC0" w:rsidRPr="16972D8B">
        <w:rPr>
          <w:color w:val="000000" w:themeColor="text1"/>
        </w:rPr>
        <w:t>N</w:t>
      </w:r>
      <w:r w:rsidRPr="16972D8B">
        <w:rPr>
          <w:color w:val="000000" w:themeColor="text1"/>
        </w:rPr>
        <w:t>olikumam</w:t>
      </w:r>
    </w:p>
    <w:p w14:paraId="75172D70" w14:textId="77777777" w:rsidR="008628BB" w:rsidRPr="00ED43A5" w:rsidRDefault="008628BB" w:rsidP="008628BB">
      <w:pPr>
        <w:jc w:val="right"/>
      </w:pPr>
    </w:p>
    <w:p w14:paraId="1537184D" w14:textId="77777777" w:rsidR="008628BB" w:rsidRPr="00ED43A5" w:rsidRDefault="008628BB" w:rsidP="008628BB">
      <w:pPr>
        <w:jc w:val="right"/>
      </w:pPr>
    </w:p>
    <w:p w14:paraId="0FF067FA" w14:textId="14C69CD9" w:rsidR="00C13604" w:rsidRDefault="000E7F29" w:rsidP="002D19FB">
      <w:pPr>
        <w:jc w:val="center"/>
        <w:rPr>
          <w:b/>
        </w:rPr>
      </w:pPr>
      <w:bookmarkStart w:id="9" w:name="_Hlk187243148"/>
      <w:r w:rsidRPr="2AB7657E">
        <w:rPr>
          <w:b/>
          <w:bCs/>
        </w:rPr>
        <w:t>TEHNISKĀ SPECIFIKĀCIJA</w:t>
      </w:r>
    </w:p>
    <w:p w14:paraId="57A564FE" w14:textId="77777777" w:rsidR="002D19FB" w:rsidRPr="00ED43A5" w:rsidRDefault="002D19FB" w:rsidP="002D19FB">
      <w:pPr>
        <w:jc w:val="center"/>
      </w:pPr>
    </w:p>
    <w:p w14:paraId="40960F31" w14:textId="4C3533CF" w:rsidR="00E17B24" w:rsidRPr="00E17B24" w:rsidRDefault="00355773" w:rsidP="00D6074A">
      <w:pPr>
        <w:pStyle w:val="ListParagraph"/>
        <w:numPr>
          <w:ilvl w:val="0"/>
          <w:numId w:val="17"/>
        </w:numPr>
        <w:jc w:val="both"/>
        <w:rPr>
          <w:rFonts w:eastAsia="Aptos"/>
          <w:kern w:val="2"/>
          <w14:ligatures w14:val="standardContextual"/>
        </w:rPr>
      </w:pPr>
      <w:r w:rsidRPr="00E17B24">
        <w:rPr>
          <w:rFonts w:eastAsia="Aptos"/>
          <w:b/>
          <w:kern w:val="2"/>
          <w14:ligatures w14:val="standardContextual"/>
        </w:rPr>
        <w:t>Iepirkuma priekšmets</w:t>
      </w:r>
      <w:r w:rsidRPr="00E17B24">
        <w:rPr>
          <w:rFonts w:eastAsia="Aptos"/>
          <w:kern w:val="2"/>
          <w14:ligatures w14:val="standardContextual"/>
        </w:rPr>
        <w:t> </w:t>
      </w:r>
    </w:p>
    <w:p w14:paraId="31CC98D7" w14:textId="7941CA98" w:rsidR="00355773" w:rsidRPr="00D6074A" w:rsidRDefault="00355773" w:rsidP="00D6074A">
      <w:pPr>
        <w:pStyle w:val="ListParagraph"/>
        <w:numPr>
          <w:ilvl w:val="1"/>
          <w:numId w:val="17"/>
        </w:numPr>
        <w:ind w:left="426" w:hanging="426"/>
        <w:jc w:val="both"/>
        <w:rPr>
          <w:rFonts w:eastAsia="Aptos"/>
          <w:kern w:val="2"/>
          <w14:ligatures w14:val="standardContextual"/>
        </w:rPr>
      </w:pPr>
      <w:r w:rsidRPr="00D6074A">
        <w:rPr>
          <w:rFonts w:eastAsia="Aptos"/>
          <w:kern w:val="2"/>
          <w14:ligatures w14:val="standardContextual"/>
        </w:rPr>
        <w:t>Izmaksu un ieguvumu analīzes (turpmāk – IIA) dokumentu sagatavošana valsts sabiedrības ar ierobežotu atbildību “Autotransporta direkcija” (turpmāk – ATD) plānoto Eiropas Savienības kohēzijas politikas programmas 2021.–2027. gadam projektu pieteikumiem:</w:t>
      </w:r>
    </w:p>
    <w:p w14:paraId="1110315F" w14:textId="2F48981D" w:rsidR="00355773" w:rsidRPr="00D6074A" w:rsidRDefault="00355773" w:rsidP="00D6074A">
      <w:pPr>
        <w:jc w:val="both"/>
        <w:rPr>
          <w:rFonts w:eastAsia="Aptos"/>
          <w:kern w:val="2"/>
          <w14:ligatures w14:val="standardContextual"/>
        </w:rPr>
      </w:pPr>
      <w:r w:rsidRPr="00D6074A">
        <w:rPr>
          <w:rFonts w:eastAsia="Aptos"/>
          <w:kern w:val="2"/>
          <w14:ligatures w14:val="standardContextual"/>
        </w:rPr>
        <w:t>Eiropas Savienības kohēzijas politikas programmas 2021.–2027. gadam:</w:t>
      </w:r>
    </w:p>
    <w:p w14:paraId="3542C501" w14:textId="4BC6926F" w:rsidR="00355773" w:rsidRPr="00D6074A" w:rsidRDefault="0019129B" w:rsidP="00D6074A">
      <w:pPr>
        <w:pStyle w:val="ListParagraph"/>
        <w:numPr>
          <w:ilvl w:val="0"/>
          <w:numId w:val="24"/>
        </w:numPr>
        <w:jc w:val="both"/>
        <w:rPr>
          <w:rFonts w:eastAsia="Aptos"/>
          <w:kern w:val="2"/>
          <w14:ligatures w14:val="standardContextual"/>
        </w:rPr>
      </w:pPr>
      <w:r>
        <w:rPr>
          <w:rFonts w:eastAsia="Aptos"/>
          <w:kern w:val="2"/>
          <w14:ligatures w14:val="standardContextual"/>
        </w:rPr>
        <w:t>S</w:t>
      </w:r>
      <w:r w:rsidRPr="0019129B">
        <w:rPr>
          <w:rFonts w:eastAsia="Aptos"/>
          <w:kern w:val="2"/>
          <w14:ligatures w14:val="standardContextual"/>
        </w:rPr>
        <w:t>pecifisk</w:t>
      </w:r>
      <w:r>
        <w:rPr>
          <w:rFonts w:eastAsia="Aptos"/>
          <w:kern w:val="2"/>
          <w14:ligatures w14:val="standardContextual"/>
        </w:rPr>
        <w:t>ais</w:t>
      </w:r>
      <w:r w:rsidR="00DC5260">
        <w:rPr>
          <w:rFonts w:eastAsia="Aptos"/>
          <w:kern w:val="2"/>
          <w14:ligatures w14:val="standardContextual"/>
        </w:rPr>
        <w:t xml:space="preserve"> </w:t>
      </w:r>
      <w:r w:rsidRPr="0019129B">
        <w:rPr>
          <w:rFonts w:eastAsia="Aptos"/>
          <w:kern w:val="2"/>
          <w14:ligatures w14:val="standardContextual"/>
        </w:rPr>
        <w:t>atbalsta mērķ</w:t>
      </w:r>
      <w:r>
        <w:rPr>
          <w:rFonts w:eastAsia="Aptos"/>
          <w:kern w:val="2"/>
          <w14:ligatures w14:val="standardContextual"/>
        </w:rPr>
        <w:t xml:space="preserve">is </w:t>
      </w:r>
      <w:r w:rsidR="00355773" w:rsidRPr="00D6074A">
        <w:rPr>
          <w:rFonts w:eastAsia="Aptos"/>
          <w:kern w:val="2"/>
          <w14:ligatures w14:val="standardContextual"/>
        </w:rPr>
        <w:t xml:space="preserve">1.3.1. "Izmantot </w:t>
      </w:r>
      <w:proofErr w:type="spellStart"/>
      <w:r w:rsidR="00355773" w:rsidRPr="00D6074A">
        <w:rPr>
          <w:rFonts w:eastAsia="Aptos"/>
          <w:kern w:val="2"/>
          <w14:ligatures w14:val="standardContextual"/>
        </w:rPr>
        <w:t>digitalizācijas</w:t>
      </w:r>
      <w:proofErr w:type="spellEnd"/>
      <w:r w:rsidR="00355773" w:rsidRPr="00D6074A">
        <w:rPr>
          <w:rFonts w:eastAsia="Aptos"/>
          <w:kern w:val="2"/>
          <w14:ligatures w14:val="standardContextual"/>
        </w:rPr>
        <w:t xml:space="preserve"> priekšrocības iedzīvotājiem, uzņēmumiem, pētniecības organizācijām un publiskajām iestādēm" </w:t>
      </w:r>
      <w:hyperlink r:id="rId18" w:history="1">
        <w:r w:rsidR="00355773" w:rsidRPr="00D6074A">
          <w:rPr>
            <w:rStyle w:val="Hyperlink"/>
            <w:rFonts w:eastAsia="Aptos"/>
            <w:kern w:val="2"/>
            <w14:ligatures w14:val="standardContextual"/>
          </w:rPr>
          <w:t>1.3.1.1. </w:t>
        </w:r>
      </w:hyperlink>
      <w:r w:rsidR="00355773" w:rsidRPr="00D6074A">
        <w:rPr>
          <w:rFonts w:eastAsia="Aptos"/>
          <w:kern w:val="2"/>
          <w14:ligatures w14:val="standardContextual"/>
        </w:rPr>
        <w:t>pasākumu "IKT risinājumu un pakalpojumu attīstība un iespēju radīšana privātajam sektoram" projektiem:</w:t>
      </w:r>
    </w:p>
    <w:p w14:paraId="5D8C99BE" w14:textId="62B34D04" w:rsidR="00355773" w:rsidRPr="00355773" w:rsidRDefault="00355773" w:rsidP="00D6074A">
      <w:pPr>
        <w:pStyle w:val="ListParagraph"/>
        <w:numPr>
          <w:ilvl w:val="0"/>
          <w:numId w:val="19"/>
        </w:numPr>
        <w:ind w:left="1418"/>
        <w:jc w:val="both"/>
      </w:pPr>
      <w:r w:rsidRPr="00355773">
        <w:t>Sabiedriskā transporta vienotās informācijas sistēmas attīstība;</w:t>
      </w:r>
    </w:p>
    <w:p w14:paraId="75F2FAD1" w14:textId="00F43612" w:rsidR="00355773" w:rsidRPr="00355773" w:rsidRDefault="00355773" w:rsidP="00D6074A">
      <w:pPr>
        <w:pStyle w:val="ListParagraph"/>
        <w:numPr>
          <w:ilvl w:val="0"/>
          <w:numId w:val="19"/>
        </w:numPr>
        <w:ind w:left="1418"/>
        <w:jc w:val="both"/>
      </w:pPr>
      <w:r w:rsidRPr="00355773">
        <w:t>Sabiedriskā transporta lietotāju apziņošanas lietotnes izstrāde;</w:t>
      </w:r>
    </w:p>
    <w:p w14:paraId="058D1A3E" w14:textId="797A24E8" w:rsidR="00355773" w:rsidRPr="00355773" w:rsidRDefault="00355773" w:rsidP="00D6074A">
      <w:pPr>
        <w:pStyle w:val="ListParagraph"/>
        <w:numPr>
          <w:ilvl w:val="0"/>
          <w:numId w:val="19"/>
        </w:numPr>
        <w:ind w:left="1418"/>
        <w:jc w:val="both"/>
      </w:pPr>
      <w:r w:rsidRPr="00355773">
        <w:t>Pārvadātāju pašapkalpošanās sistēmas izveide;</w:t>
      </w:r>
    </w:p>
    <w:p w14:paraId="06595455" w14:textId="319221F4" w:rsidR="00E17B24" w:rsidRPr="00782E40" w:rsidRDefault="00355773" w:rsidP="00D6074A">
      <w:pPr>
        <w:pStyle w:val="ListParagraph"/>
        <w:numPr>
          <w:ilvl w:val="0"/>
          <w:numId w:val="19"/>
        </w:numPr>
        <w:ind w:left="1418"/>
        <w:jc w:val="both"/>
        <w:rPr>
          <w:rFonts w:eastAsia="Aptos"/>
          <w:kern w:val="2"/>
          <w14:ligatures w14:val="standardContextual"/>
        </w:rPr>
      </w:pPr>
      <w:r w:rsidRPr="00355773">
        <w:t>Regulāro pasažieru pārvadājumu maršrutu plānošanas risinājuma izveide.</w:t>
      </w:r>
    </w:p>
    <w:p w14:paraId="22A58E17" w14:textId="5A87FA94" w:rsidR="00355773" w:rsidRPr="00D6074A" w:rsidRDefault="0019129B" w:rsidP="00D6074A">
      <w:pPr>
        <w:pStyle w:val="ListParagraph"/>
        <w:numPr>
          <w:ilvl w:val="0"/>
          <w:numId w:val="24"/>
        </w:numPr>
        <w:jc w:val="both"/>
        <w:rPr>
          <w:rFonts w:eastAsia="Aptos"/>
          <w:kern w:val="2"/>
          <w14:ligatures w14:val="standardContextual"/>
        </w:rPr>
      </w:pPr>
      <w:r>
        <w:rPr>
          <w:rFonts w:eastAsia="Aptos"/>
          <w:kern w:val="2"/>
          <w14:ligatures w14:val="standardContextual"/>
        </w:rPr>
        <w:t>S</w:t>
      </w:r>
      <w:r w:rsidRPr="0019129B">
        <w:rPr>
          <w:rFonts w:eastAsia="Aptos"/>
          <w:kern w:val="2"/>
          <w14:ligatures w14:val="standardContextual"/>
        </w:rPr>
        <w:t>pecifisk</w:t>
      </w:r>
      <w:r>
        <w:rPr>
          <w:rFonts w:eastAsia="Aptos"/>
          <w:kern w:val="2"/>
          <w14:ligatures w14:val="standardContextual"/>
        </w:rPr>
        <w:t>ais</w:t>
      </w:r>
      <w:r w:rsidRPr="0019129B">
        <w:rPr>
          <w:rFonts w:eastAsia="Aptos"/>
          <w:kern w:val="2"/>
          <w14:ligatures w14:val="standardContextual"/>
        </w:rPr>
        <w:t xml:space="preserve"> atbalsta mērķ</w:t>
      </w:r>
      <w:r>
        <w:rPr>
          <w:rFonts w:eastAsia="Aptos"/>
          <w:kern w:val="2"/>
          <w14:ligatures w14:val="standardContextual"/>
        </w:rPr>
        <w:t xml:space="preserve">is </w:t>
      </w:r>
      <w:r w:rsidR="00355773" w:rsidRPr="00D6074A">
        <w:rPr>
          <w:rFonts w:eastAsia="Aptos"/>
          <w:kern w:val="2"/>
          <w14:ligatures w14:val="standardContextual"/>
        </w:rPr>
        <w:t>2.3.1.</w:t>
      </w:r>
      <w:r>
        <w:rPr>
          <w:rFonts w:eastAsia="Aptos"/>
          <w:kern w:val="2"/>
          <w14:ligatures w14:val="standardContextual"/>
        </w:rPr>
        <w:t xml:space="preserve"> </w:t>
      </w:r>
      <w:r w:rsidR="00355773" w:rsidRPr="00D6074A">
        <w:rPr>
          <w:rFonts w:eastAsia="Aptos"/>
          <w:kern w:val="2"/>
          <w14:ligatures w14:val="standardContextual"/>
        </w:rPr>
        <w:t xml:space="preserve">"Veicināt ilgtspējīgu </w:t>
      </w:r>
      <w:proofErr w:type="spellStart"/>
      <w:r w:rsidR="00355773" w:rsidRPr="00D6074A">
        <w:rPr>
          <w:rFonts w:eastAsia="Aptos"/>
          <w:kern w:val="2"/>
          <w14:ligatures w14:val="standardContextual"/>
        </w:rPr>
        <w:t>daudzveidu</w:t>
      </w:r>
      <w:proofErr w:type="spellEnd"/>
      <w:r w:rsidR="00355773" w:rsidRPr="00D6074A">
        <w:rPr>
          <w:rFonts w:eastAsia="Aptos"/>
          <w:kern w:val="2"/>
          <w14:ligatures w14:val="standardContextual"/>
        </w:rPr>
        <w:t xml:space="preserve"> mobilitāti pilsētās" 2.3.1.4. pasākuma "Reģionālā transporta digitālās pārvaldības risinājumi" projektiem:</w:t>
      </w:r>
    </w:p>
    <w:p w14:paraId="4448C75F" w14:textId="375977A2" w:rsidR="00355773" w:rsidRPr="00355773" w:rsidRDefault="00355773" w:rsidP="00D6074A">
      <w:pPr>
        <w:pStyle w:val="ListParagraph"/>
        <w:numPr>
          <w:ilvl w:val="0"/>
          <w:numId w:val="20"/>
        </w:numPr>
        <w:ind w:left="1418"/>
        <w:jc w:val="both"/>
      </w:pPr>
      <w:r w:rsidRPr="00355773">
        <w:t>Sabiedriskā transporta pasažieru skaitītāju iegāde, uzstādīšana;</w:t>
      </w:r>
    </w:p>
    <w:p w14:paraId="37155823" w14:textId="251AF28D" w:rsidR="00355773" w:rsidRPr="00E17B24" w:rsidRDefault="00355773" w:rsidP="00D6074A">
      <w:pPr>
        <w:pStyle w:val="ListParagraph"/>
        <w:numPr>
          <w:ilvl w:val="0"/>
          <w:numId w:val="20"/>
        </w:numPr>
        <w:ind w:left="1418"/>
        <w:jc w:val="both"/>
        <w:rPr>
          <w:rFonts w:eastAsia="Aptos"/>
          <w:kern w:val="2"/>
          <w14:ligatures w14:val="standardContextual"/>
        </w:rPr>
      </w:pPr>
      <w:r w:rsidRPr="00355773">
        <w:t>Vienotās sabiedriskā transporta biļešu kases norēķinu sistēmas ieviešana.</w:t>
      </w:r>
    </w:p>
    <w:p w14:paraId="48E2FB46" w14:textId="01800D41" w:rsidR="00355773" w:rsidRDefault="00355773" w:rsidP="00D6074A">
      <w:pPr>
        <w:pStyle w:val="ListParagraph"/>
        <w:numPr>
          <w:ilvl w:val="1"/>
          <w:numId w:val="6"/>
        </w:numPr>
        <w:ind w:left="426" w:hanging="426"/>
        <w:jc w:val="both"/>
        <w:rPr>
          <w:rFonts w:eastAsia="Aptos"/>
          <w:kern w:val="2"/>
          <w14:ligatures w14:val="standardContextual"/>
        </w:rPr>
      </w:pPr>
      <w:r w:rsidRPr="00D6074A">
        <w:rPr>
          <w:rFonts w:eastAsia="Aptos"/>
          <w:kern w:val="2"/>
          <w14:ligatures w14:val="standardContextual"/>
        </w:rPr>
        <w:t>ATD par katru no projektiem nepieciešamo IIA veiks ar atsevišķu pasūtījumu</w:t>
      </w:r>
      <w:r w:rsidR="00A702A1" w:rsidRPr="00D6074A">
        <w:rPr>
          <w:rFonts w:eastAsia="Aptos"/>
          <w:kern w:val="2"/>
          <w14:ligatures w14:val="standardContextual"/>
        </w:rPr>
        <w:t>.</w:t>
      </w:r>
    </w:p>
    <w:p w14:paraId="47283F7C" w14:textId="447E8388" w:rsidR="00200924" w:rsidRPr="00D6074A" w:rsidRDefault="00200924" w:rsidP="00D6074A">
      <w:pPr>
        <w:pStyle w:val="ListParagraph"/>
        <w:numPr>
          <w:ilvl w:val="1"/>
          <w:numId w:val="6"/>
        </w:numPr>
        <w:ind w:left="426" w:hanging="426"/>
        <w:jc w:val="both"/>
        <w:rPr>
          <w:rFonts w:eastAsia="Aptos"/>
          <w:kern w:val="2"/>
          <w14:ligatures w14:val="standardContextual"/>
        </w:rPr>
      </w:pPr>
      <w:r w:rsidRPr="00200924">
        <w:rPr>
          <w:rFonts w:eastAsia="Aptos"/>
          <w:kern w:val="2"/>
          <w14:ligatures w14:val="standardContextual"/>
        </w:rPr>
        <w:t>Pasūtītāj</w:t>
      </w:r>
      <w:r>
        <w:rPr>
          <w:rFonts w:eastAsia="Aptos"/>
          <w:kern w:val="2"/>
          <w14:ligatures w14:val="standardContextual"/>
        </w:rPr>
        <w:t>s</w:t>
      </w:r>
      <w:r w:rsidRPr="00200924">
        <w:rPr>
          <w:rFonts w:eastAsia="Aptos"/>
          <w:kern w:val="2"/>
          <w14:ligatures w14:val="standardContextual"/>
        </w:rPr>
        <w:t xml:space="preserve"> patur</w:t>
      </w:r>
      <w:r>
        <w:rPr>
          <w:rFonts w:eastAsia="Aptos"/>
          <w:kern w:val="2"/>
          <w14:ligatures w14:val="standardContextual"/>
        </w:rPr>
        <w:t xml:space="preserve"> </w:t>
      </w:r>
      <w:r w:rsidRPr="00200924">
        <w:rPr>
          <w:rFonts w:eastAsia="Aptos"/>
          <w:kern w:val="2"/>
          <w14:ligatures w14:val="standardContextual"/>
        </w:rPr>
        <w:t xml:space="preserve">tiesības </w:t>
      </w:r>
      <w:r w:rsidR="00CD68B8">
        <w:rPr>
          <w:rFonts w:eastAsia="Aptos"/>
          <w:kern w:val="2"/>
          <w14:ligatures w14:val="standardContextual"/>
        </w:rPr>
        <w:t>l</w:t>
      </w:r>
      <w:r w:rsidRPr="00200924">
        <w:rPr>
          <w:rFonts w:eastAsia="Aptos"/>
          <w:kern w:val="2"/>
          <w14:ligatures w14:val="standardContextual"/>
        </w:rPr>
        <w:t>īguma darbības laikā nepasūtīt visu Tehniskajā specifikācijā minēto projektu pieteikuma IIA izstrādi.</w:t>
      </w:r>
    </w:p>
    <w:p w14:paraId="5877861F" w14:textId="77777777" w:rsidR="00EA59EC" w:rsidRPr="00E17B24" w:rsidRDefault="00EA59EC" w:rsidP="00D6074A">
      <w:pPr>
        <w:pStyle w:val="ListParagraph"/>
        <w:ind w:left="792"/>
        <w:jc w:val="both"/>
        <w:rPr>
          <w:rFonts w:eastAsia="Aptos"/>
          <w:kern w:val="2"/>
          <w14:ligatures w14:val="standardContextual"/>
        </w:rPr>
      </w:pPr>
    </w:p>
    <w:p w14:paraId="46CE8DFC" w14:textId="6D614CB8" w:rsidR="00355773" w:rsidRPr="00E17B24" w:rsidRDefault="00E17B24" w:rsidP="00D6074A">
      <w:pPr>
        <w:pStyle w:val="ListParagraph"/>
        <w:numPr>
          <w:ilvl w:val="0"/>
          <w:numId w:val="6"/>
        </w:numPr>
        <w:jc w:val="both"/>
        <w:rPr>
          <w:rFonts w:eastAsia="Aptos"/>
          <w:kern w:val="2"/>
          <w14:ligatures w14:val="standardContextual"/>
        </w:rPr>
      </w:pPr>
      <w:r>
        <w:rPr>
          <w:rFonts w:eastAsia="Aptos"/>
          <w:b/>
          <w:kern w:val="2"/>
          <w14:ligatures w14:val="standardContextual"/>
        </w:rPr>
        <w:t>P</w:t>
      </w:r>
      <w:r w:rsidR="00355773" w:rsidRPr="00E17B24">
        <w:rPr>
          <w:rFonts w:eastAsia="Aptos"/>
          <w:b/>
          <w:kern w:val="2"/>
          <w14:ligatures w14:val="standardContextual"/>
        </w:rPr>
        <w:t>akalpojuma mērķis</w:t>
      </w:r>
      <w:r w:rsidR="00355773" w:rsidRPr="00E17B24">
        <w:rPr>
          <w:rFonts w:eastAsia="Aptos"/>
          <w:kern w:val="2"/>
          <w14:ligatures w14:val="standardContextual"/>
        </w:rPr>
        <w:t> </w:t>
      </w:r>
    </w:p>
    <w:p w14:paraId="7D29E96A" w14:textId="77777777" w:rsidR="00355773" w:rsidRDefault="00355773" w:rsidP="00D6074A">
      <w:pPr>
        <w:jc w:val="both"/>
        <w:rPr>
          <w:rFonts w:eastAsia="Aptos"/>
          <w:kern w:val="2"/>
          <w14:ligatures w14:val="standardContextual"/>
        </w:rPr>
      </w:pPr>
      <w:r w:rsidRPr="00355773">
        <w:rPr>
          <w:rFonts w:eastAsia="Aptos"/>
          <w:kern w:val="2"/>
          <w14:ligatures w14:val="standardContextual"/>
        </w:rPr>
        <w:t>Nodrošināt kvalitatīvu, uz datiem un pamatojumiem balstītu IIA dokumentu, kas atbilst Eiropas Savienības kohēzijas politikas programmas 2021.–2027. gadam projektu ieviešanas nosacījumiem, saistošajiem Ministru kabineta noteikumiem un projektu atlases nolikumu un izmaksu un ieguvumu analīzes aprēķinu modeļa aizpildīšanas metodikai, un ir piemērots iesniegšanai Centrālajai finanšu un līgumu aģentūrai (turpmāk – CFLA) kā daļa no projektu pieteikumiem. </w:t>
      </w:r>
    </w:p>
    <w:p w14:paraId="692D1062" w14:textId="77777777" w:rsidR="00E17B24" w:rsidRPr="00355773" w:rsidRDefault="00E17B24" w:rsidP="00D6074A">
      <w:pPr>
        <w:jc w:val="both"/>
        <w:rPr>
          <w:rFonts w:eastAsia="Aptos"/>
          <w:kern w:val="2"/>
          <w14:ligatures w14:val="standardContextual"/>
        </w:rPr>
      </w:pPr>
    </w:p>
    <w:p w14:paraId="4BEC84CA" w14:textId="280DED68" w:rsidR="00355773" w:rsidRPr="00E17B24" w:rsidRDefault="00355773" w:rsidP="00D6074A">
      <w:pPr>
        <w:pStyle w:val="ListParagraph"/>
        <w:numPr>
          <w:ilvl w:val="0"/>
          <w:numId w:val="6"/>
        </w:numPr>
        <w:jc w:val="both"/>
        <w:rPr>
          <w:rFonts w:eastAsia="Aptos"/>
          <w:kern w:val="2"/>
          <w14:ligatures w14:val="standardContextual"/>
        </w:rPr>
      </w:pPr>
      <w:r w:rsidRPr="00E17B24">
        <w:rPr>
          <w:rFonts w:eastAsia="Aptos"/>
          <w:b/>
          <w:kern w:val="2"/>
          <w14:ligatures w14:val="standardContextual"/>
        </w:rPr>
        <w:t>Pakalpojuma ietvars</w:t>
      </w:r>
      <w:r w:rsidRPr="00E17B24">
        <w:rPr>
          <w:rFonts w:eastAsia="Aptos"/>
          <w:kern w:val="2"/>
          <w14:ligatures w14:val="standardContextual"/>
        </w:rPr>
        <w:t> </w:t>
      </w:r>
    </w:p>
    <w:p w14:paraId="4BAF07D5" w14:textId="77777777" w:rsidR="00355773" w:rsidRPr="00355773" w:rsidRDefault="00355773" w:rsidP="00D6074A">
      <w:pPr>
        <w:jc w:val="both"/>
        <w:rPr>
          <w:rFonts w:eastAsia="Aptos"/>
          <w:kern w:val="2"/>
          <w14:ligatures w14:val="standardContextual"/>
        </w:rPr>
      </w:pPr>
      <w:r w:rsidRPr="00355773">
        <w:rPr>
          <w:rFonts w:eastAsia="Aptos"/>
          <w:kern w:val="2"/>
          <w14:ligatures w14:val="standardContextual"/>
        </w:rPr>
        <w:t>Pakalpojuma sniedzējam jāveic šādi uzdevumi: </w:t>
      </w:r>
    </w:p>
    <w:p w14:paraId="14CC570A" w14:textId="33F278FF" w:rsidR="00355773" w:rsidRDefault="00355773" w:rsidP="00D6074A">
      <w:pPr>
        <w:pStyle w:val="ListParagraph"/>
        <w:numPr>
          <w:ilvl w:val="1"/>
          <w:numId w:val="6"/>
        </w:numPr>
        <w:jc w:val="both"/>
        <w:rPr>
          <w:rFonts w:eastAsia="Aptos"/>
          <w:kern w:val="2"/>
          <w14:ligatures w14:val="standardContextual"/>
        </w:rPr>
      </w:pPr>
      <w:r w:rsidRPr="00E17B24">
        <w:rPr>
          <w:rFonts w:eastAsia="Aptos"/>
          <w:kern w:val="2"/>
          <w14:ligatures w14:val="standardContextual"/>
        </w:rPr>
        <w:t>IIA dokumenta izstrāde, ietverot:  </w:t>
      </w:r>
    </w:p>
    <w:p w14:paraId="6A588550" w14:textId="77777777" w:rsidR="00E17B24" w:rsidRDefault="00355773" w:rsidP="00D6074A">
      <w:pPr>
        <w:pStyle w:val="ListParagraph"/>
        <w:numPr>
          <w:ilvl w:val="2"/>
          <w:numId w:val="6"/>
        </w:numPr>
        <w:jc w:val="both"/>
        <w:rPr>
          <w:rFonts w:eastAsia="Aptos"/>
          <w:kern w:val="2"/>
          <w14:ligatures w14:val="standardContextual"/>
        </w:rPr>
      </w:pPr>
      <w:r w:rsidRPr="00E17B24">
        <w:rPr>
          <w:rFonts w:eastAsia="Aptos"/>
          <w:kern w:val="2"/>
          <w14:ligatures w14:val="standardContextual"/>
        </w:rPr>
        <w:t>projekta izmaksu analīzi; </w:t>
      </w:r>
    </w:p>
    <w:p w14:paraId="09D3A409" w14:textId="77777777" w:rsidR="00E17B24" w:rsidRDefault="00355773" w:rsidP="00D6074A">
      <w:pPr>
        <w:pStyle w:val="ListParagraph"/>
        <w:numPr>
          <w:ilvl w:val="2"/>
          <w:numId w:val="6"/>
        </w:numPr>
        <w:jc w:val="both"/>
        <w:rPr>
          <w:rFonts w:eastAsia="Aptos"/>
          <w:kern w:val="2"/>
          <w14:ligatures w14:val="standardContextual"/>
        </w:rPr>
      </w:pPr>
      <w:r w:rsidRPr="00E17B24">
        <w:rPr>
          <w:rFonts w:eastAsia="Aptos"/>
          <w:kern w:val="2"/>
          <w14:ligatures w14:val="standardContextual"/>
        </w:rPr>
        <w:t>ieguvumu kvantitatīvu un kvalitatīvu novērtējumu; </w:t>
      </w:r>
    </w:p>
    <w:p w14:paraId="03CFD139" w14:textId="77777777" w:rsidR="00E17B24" w:rsidRDefault="00355773" w:rsidP="00D6074A">
      <w:pPr>
        <w:pStyle w:val="ListParagraph"/>
        <w:numPr>
          <w:ilvl w:val="2"/>
          <w:numId w:val="6"/>
        </w:numPr>
        <w:jc w:val="both"/>
        <w:rPr>
          <w:rFonts w:eastAsia="Aptos"/>
          <w:kern w:val="2"/>
          <w14:ligatures w14:val="standardContextual"/>
        </w:rPr>
      </w:pPr>
      <w:r w:rsidRPr="00E17B24">
        <w:rPr>
          <w:rFonts w:eastAsia="Aptos"/>
          <w:kern w:val="2"/>
          <w14:ligatures w14:val="standardContextual"/>
        </w:rPr>
        <w:t>alternatīvu scenāriju analīzi; </w:t>
      </w:r>
    </w:p>
    <w:p w14:paraId="3AAD41FD" w14:textId="77777777" w:rsidR="00E17B24" w:rsidRDefault="00355773" w:rsidP="00D6074A">
      <w:pPr>
        <w:pStyle w:val="ListParagraph"/>
        <w:numPr>
          <w:ilvl w:val="2"/>
          <w:numId w:val="6"/>
        </w:numPr>
        <w:jc w:val="both"/>
        <w:rPr>
          <w:rFonts w:eastAsia="Aptos"/>
          <w:kern w:val="2"/>
          <w14:ligatures w14:val="standardContextual"/>
        </w:rPr>
      </w:pPr>
      <w:r w:rsidRPr="00E17B24">
        <w:rPr>
          <w:rFonts w:eastAsia="Aptos"/>
          <w:kern w:val="2"/>
          <w14:ligatures w14:val="standardContextual"/>
        </w:rPr>
        <w:t>ekonomiskās efektivitātes rādītāju aprēķinus (NPV, IRR, CBA u.c.); </w:t>
      </w:r>
    </w:p>
    <w:p w14:paraId="6A91361F" w14:textId="77777777" w:rsidR="00E17B24" w:rsidRDefault="00355773" w:rsidP="00D6074A">
      <w:pPr>
        <w:pStyle w:val="ListParagraph"/>
        <w:numPr>
          <w:ilvl w:val="2"/>
          <w:numId w:val="6"/>
        </w:numPr>
        <w:jc w:val="both"/>
        <w:rPr>
          <w:rFonts w:eastAsia="Aptos"/>
          <w:kern w:val="2"/>
          <w14:ligatures w14:val="standardContextual"/>
        </w:rPr>
      </w:pPr>
      <w:r w:rsidRPr="00E17B24">
        <w:rPr>
          <w:rFonts w:eastAsia="Aptos"/>
          <w:kern w:val="2"/>
          <w14:ligatures w14:val="standardContextual"/>
        </w:rPr>
        <w:t>jutīguma analīzi; </w:t>
      </w:r>
    </w:p>
    <w:p w14:paraId="426CABC5" w14:textId="63AFCE7B" w:rsidR="00355773" w:rsidRPr="00E17B24" w:rsidRDefault="00355773" w:rsidP="00D6074A">
      <w:pPr>
        <w:pStyle w:val="ListParagraph"/>
        <w:numPr>
          <w:ilvl w:val="2"/>
          <w:numId w:val="6"/>
        </w:numPr>
        <w:jc w:val="both"/>
        <w:rPr>
          <w:rFonts w:eastAsia="Aptos"/>
          <w:kern w:val="2"/>
          <w14:ligatures w14:val="standardContextual"/>
        </w:rPr>
      </w:pPr>
      <w:r w:rsidRPr="00E17B24">
        <w:rPr>
          <w:rFonts w:eastAsia="Aptos"/>
          <w:kern w:val="2"/>
          <w14:ligatures w14:val="standardContextual"/>
        </w:rPr>
        <w:t>riska novērtējumu; </w:t>
      </w:r>
    </w:p>
    <w:p w14:paraId="5E068200" w14:textId="14F8932A" w:rsidR="00355773" w:rsidRDefault="00355773" w:rsidP="00D6074A">
      <w:pPr>
        <w:pStyle w:val="ListParagraph"/>
        <w:numPr>
          <w:ilvl w:val="1"/>
          <w:numId w:val="6"/>
        </w:numPr>
        <w:jc w:val="both"/>
        <w:rPr>
          <w:rFonts w:eastAsia="Aptos"/>
          <w:kern w:val="2"/>
          <w14:ligatures w14:val="standardContextual"/>
        </w:rPr>
      </w:pPr>
      <w:r w:rsidRPr="00E17B24">
        <w:rPr>
          <w:rFonts w:eastAsia="Aptos"/>
          <w:kern w:val="2"/>
          <w14:ligatures w14:val="standardContextual"/>
        </w:rPr>
        <w:t>Datu apkopošana un analīze, tai skaitā sadarbībā ar ATD un citiem iesaistītajiem partneriem; </w:t>
      </w:r>
    </w:p>
    <w:p w14:paraId="3AB6273F" w14:textId="77777777" w:rsidR="00355773" w:rsidRDefault="00355773" w:rsidP="00D6074A">
      <w:pPr>
        <w:pStyle w:val="ListParagraph"/>
        <w:numPr>
          <w:ilvl w:val="1"/>
          <w:numId w:val="6"/>
        </w:numPr>
        <w:jc w:val="both"/>
        <w:rPr>
          <w:rFonts w:eastAsia="Aptos"/>
          <w:kern w:val="2"/>
          <w14:ligatures w14:val="standardContextual"/>
        </w:rPr>
      </w:pPr>
      <w:r w:rsidRPr="00E17B24">
        <w:rPr>
          <w:rFonts w:eastAsia="Aptos"/>
          <w:kern w:val="2"/>
          <w14:ligatures w14:val="standardContextual"/>
        </w:rPr>
        <w:t>IIA dokumenta prezentēšana un pielāgošana CFLA prasībām; </w:t>
      </w:r>
    </w:p>
    <w:p w14:paraId="790C6F47" w14:textId="77777777" w:rsidR="00355773" w:rsidRDefault="00355773" w:rsidP="00EA59EC">
      <w:pPr>
        <w:pStyle w:val="ListParagraph"/>
        <w:numPr>
          <w:ilvl w:val="1"/>
          <w:numId w:val="6"/>
        </w:numPr>
        <w:jc w:val="both"/>
        <w:rPr>
          <w:rFonts w:eastAsia="Aptos"/>
          <w:kern w:val="2"/>
          <w14:ligatures w14:val="standardContextual"/>
        </w:rPr>
      </w:pPr>
      <w:r w:rsidRPr="00E17B24">
        <w:rPr>
          <w:rFonts w:eastAsia="Aptos"/>
          <w:kern w:val="2"/>
          <w14:ligatures w14:val="standardContextual"/>
        </w:rPr>
        <w:t>Konsultācijas ATD pārstāvjiem dokumenta sagatavošanas laikā. </w:t>
      </w:r>
    </w:p>
    <w:p w14:paraId="4620F305" w14:textId="77777777" w:rsidR="00EA59EC" w:rsidRPr="00E17B24" w:rsidRDefault="00EA59EC" w:rsidP="00D6074A">
      <w:pPr>
        <w:pStyle w:val="ListParagraph"/>
        <w:ind w:left="792"/>
        <w:jc w:val="both"/>
        <w:rPr>
          <w:rFonts w:eastAsia="Aptos"/>
          <w:kern w:val="2"/>
          <w14:ligatures w14:val="standardContextual"/>
        </w:rPr>
      </w:pPr>
    </w:p>
    <w:p w14:paraId="6D15FD5D" w14:textId="0575535B" w:rsidR="00355773" w:rsidRPr="00E17B24" w:rsidRDefault="00355773" w:rsidP="00D6074A">
      <w:pPr>
        <w:pStyle w:val="ListParagraph"/>
        <w:numPr>
          <w:ilvl w:val="0"/>
          <w:numId w:val="6"/>
        </w:numPr>
        <w:jc w:val="both"/>
        <w:rPr>
          <w:rFonts w:eastAsia="Aptos"/>
          <w:kern w:val="2"/>
          <w14:ligatures w14:val="standardContextual"/>
        </w:rPr>
      </w:pPr>
      <w:r w:rsidRPr="00E17B24">
        <w:rPr>
          <w:rFonts w:eastAsia="Aptos"/>
          <w:b/>
          <w:kern w:val="2"/>
          <w14:ligatures w14:val="standardContextual"/>
        </w:rPr>
        <w:t>Pakalpojuma izpildes termiņš</w:t>
      </w:r>
      <w:r w:rsidRPr="00E17B24">
        <w:rPr>
          <w:rFonts w:eastAsia="Aptos"/>
          <w:kern w:val="2"/>
          <w14:ligatures w14:val="standardContextual"/>
        </w:rPr>
        <w:t> </w:t>
      </w:r>
    </w:p>
    <w:p w14:paraId="7FA5BB50" w14:textId="701DE479" w:rsidR="00355773" w:rsidRDefault="00355773" w:rsidP="00D6074A">
      <w:pPr>
        <w:pStyle w:val="ListParagraph"/>
        <w:numPr>
          <w:ilvl w:val="1"/>
          <w:numId w:val="6"/>
        </w:numPr>
        <w:jc w:val="both"/>
        <w:rPr>
          <w:rFonts w:eastAsia="Aptos"/>
          <w:kern w:val="2"/>
          <w14:ligatures w14:val="standardContextual"/>
        </w:rPr>
      </w:pPr>
      <w:r w:rsidRPr="00E17B24">
        <w:rPr>
          <w:rFonts w:eastAsia="Aptos"/>
          <w:kern w:val="2"/>
          <w14:ligatures w14:val="standardContextual"/>
        </w:rPr>
        <w:t>Pakalpojuma nodevums (pabeigts IIA dokuments) jāsniedz ne vēlāk kā 4 nedēļu laikā no pasūtījuma saņemšanas brīža. Pakalpojuma sniedzējam jābūt pieejamam nekavējoties precizējumu veikšanai pēc pakalpojuma nodevuma iesniegšanas vismaz 6 nedēļas un jāveic IIA dokumenta precizējumi saskaņā ar Pasūtītāja norādēm, kuras tas saņēmis no CFLA.</w:t>
      </w:r>
    </w:p>
    <w:p w14:paraId="140FE6DF" w14:textId="77777777" w:rsidR="00355773" w:rsidRDefault="00355773" w:rsidP="00D6074A">
      <w:pPr>
        <w:pStyle w:val="ListParagraph"/>
        <w:numPr>
          <w:ilvl w:val="1"/>
          <w:numId w:val="6"/>
        </w:numPr>
        <w:jc w:val="both"/>
        <w:rPr>
          <w:rFonts w:eastAsia="Aptos"/>
          <w:kern w:val="2"/>
          <w14:ligatures w14:val="standardContextual"/>
        </w:rPr>
      </w:pPr>
      <w:r w:rsidRPr="00E17B24">
        <w:rPr>
          <w:rFonts w:eastAsia="Aptos"/>
          <w:kern w:val="2"/>
          <w14:ligatures w14:val="standardContextual"/>
        </w:rPr>
        <w:t>Par pakalpojuma izpildi ir uzskatāms CFLA apstiprināts IIA dokuments (apstiprināts projekta pieteikums), pēc kura pakalpojuma izpildītājs ir tiesīgs saņemt gala norēķinu.  </w:t>
      </w:r>
    </w:p>
    <w:p w14:paraId="4118C7C3" w14:textId="2DA4D915" w:rsidR="00355773" w:rsidRDefault="00355773" w:rsidP="00EA59EC">
      <w:pPr>
        <w:pStyle w:val="ListParagraph"/>
        <w:numPr>
          <w:ilvl w:val="1"/>
          <w:numId w:val="6"/>
        </w:numPr>
        <w:jc w:val="both"/>
        <w:rPr>
          <w:rFonts w:eastAsia="Aptos"/>
          <w:kern w:val="2"/>
          <w14:ligatures w14:val="standardContextual"/>
        </w:rPr>
      </w:pPr>
      <w:r w:rsidRPr="00E17B24">
        <w:rPr>
          <w:rFonts w:eastAsia="Aptos"/>
          <w:kern w:val="2"/>
          <w14:ligatures w14:val="standardContextual"/>
        </w:rPr>
        <w:t xml:space="preserve">Prognozētais maksimālais pakalpojuma sniegšanas termiņš </w:t>
      </w:r>
      <w:r w:rsidR="00EA59EC">
        <w:rPr>
          <w:rFonts w:eastAsia="Aptos"/>
          <w:kern w:val="2"/>
          <w14:ligatures w14:val="standardContextual"/>
        </w:rPr>
        <w:t>–</w:t>
      </w:r>
      <w:r w:rsidRPr="00E17B24">
        <w:rPr>
          <w:rFonts w:eastAsia="Aptos"/>
          <w:kern w:val="2"/>
          <w14:ligatures w14:val="standardContextual"/>
        </w:rPr>
        <w:t xml:space="preserve"> </w:t>
      </w:r>
      <w:r w:rsidR="00374071">
        <w:rPr>
          <w:rFonts w:eastAsia="Aptos"/>
          <w:kern w:val="2"/>
          <w14:ligatures w14:val="standardContextual"/>
        </w:rPr>
        <w:t>26</w:t>
      </w:r>
      <w:r w:rsidRPr="00E17B24">
        <w:rPr>
          <w:rFonts w:eastAsia="Aptos"/>
          <w:kern w:val="2"/>
          <w14:ligatures w14:val="standardContextual"/>
        </w:rPr>
        <w:t>.</w:t>
      </w:r>
      <w:r w:rsidR="00374071">
        <w:rPr>
          <w:rFonts w:eastAsia="Aptos"/>
          <w:kern w:val="2"/>
          <w14:ligatures w14:val="standardContextual"/>
        </w:rPr>
        <w:t>02</w:t>
      </w:r>
      <w:r w:rsidRPr="00E17B24">
        <w:rPr>
          <w:rFonts w:eastAsia="Aptos"/>
          <w:kern w:val="2"/>
          <w14:ligatures w14:val="standardContextual"/>
        </w:rPr>
        <w:t>.202</w:t>
      </w:r>
      <w:r w:rsidR="00374071">
        <w:rPr>
          <w:rFonts w:eastAsia="Aptos"/>
          <w:kern w:val="2"/>
          <w14:ligatures w14:val="standardContextual"/>
        </w:rPr>
        <w:t>7</w:t>
      </w:r>
      <w:r w:rsidRPr="00E17B24">
        <w:rPr>
          <w:rFonts w:eastAsia="Aptos"/>
          <w:kern w:val="2"/>
          <w14:ligatures w14:val="standardContextual"/>
        </w:rPr>
        <w:t>. </w:t>
      </w:r>
    </w:p>
    <w:p w14:paraId="6F79D5A0" w14:textId="77777777" w:rsidR="00EA59EC" w:rsidRPr="00E17B24" w:rsidRDefault="00EA59EC" w:rsidP="00D6074A">
      <w:pPr>
        <w:pStyle w:val="ListParagraph"/>
        <w:ind w:left="792"/>
        <w:jc w:val="both"/>
        <w:rPr>
          <w:rFonts w:eastAsia="Aptos"/>
          <w:kern w:val="2"/>
          <w14:ligatures w14:val="standardContextual"/>
        </w:rPr>
      </w:pPr>
    </w:p>
    <w:p w14:paraId="6EB45A01" w14:textId="699D53C3" w:rsidR="00355773" w:rsidRDefault="00355773" w:rsidP="00D6074A">
      <w:pPr>
        <w:pStyle w:val="ListParagraph"/>
        <w:numPr>
          <w:ilvl w:val="0"/>
          <w:numId w:val="6"/>
        </w:numPr>
        <w:jc w:val="both"/>
        <w:rPr>
          <w:rFonts w:eastAsia="Aptos"/>
          <w:kern w:val="2"/>
          <w14:ligatures w14:val="standardContextual"/>
        </w:rPr>
      </w:pPr>
      <w:r w:rsidRPr="00782E40">
        <w:rPr>
          <w:rFonts w:eastAsia="Aptos"/>
          <w:b/>
          <w:kern w:val="2"/>
          <w14:ligatures w14:val="standardContextual"/>
        </w:rPr>
        <w:t>Piegādes forma</w:t>
      </w:r>
      <w:r w:rsidRPr="00782E40">
        <w:rPr>
          <w:rFonts w:eastAsia="Aptos"/>
          <w:kern w:val="2"/>
          <w14:ligatures w14:val="standardContextual"/>
        </w:rPr>
        <w:t> </w:t>
      </w:r>
    </w:p>
    <w:p w14:paraId="17EDD439" w14:textId="77777777" w:rsidR="00355773" w:rsidRDefault="00355773" w:rsidP="00D6074A">
      <w:pPr>
        <w:pStyle w:val="ListParagraph"/>
        <w:numPr>
          <w:ilvl w:val="1"/>
          <w:numId w:val="6"/>
        </w:numPr>
        <w:jc w:val="both"/>
        <w:rPr>
          <w:rFonts w:eastAsia="Aptos"/>
          <w:kern w:val="2"/>
          <w14:ligatures w14:val="standardContextual"/>
        </w:rPr>
      </w:pPr>
      <w:r w:rsidRPr="00782E40">
        <w:rPr>
          <w:rFonts w:eastAsia="Aptos"/>
          <w:kern w:val="2"/>
          <w14:ligatures w14:val="standardContextual"/>
        </w:rPr>
        <w:t xml:space="preserve">IIA dokuments Word formātā un uz tā bāzes aizpildīts izmaksu un ieguvumu analīzes modelis </w:t>
      </w:r>
      <w:hyperlink r:id="rId19">
        <w:r w:rsidRPr="00782E40">
          <w:rPr>
            <w:color w:val="467886"/>
            <w:u w:val="single"/>
          </w:rPr>
          <w:t>Excel formātā</w:t>
        </w:r>
      </w:hyperlink>
      <w:r w:rsidRPr="00782E40">
        <w:rPr>
          <w:rFonts w:eastAsia="Aptos"/>
        </w:rPr>
        <w:t xml:space="preserve"> saskaņā ar </w:t>
      </w:r>
      <w:hyperlink r:id="rId20">
        <w:r w:rsidRPr="00782E40">
          <w:rPr>
            <w:color w:val="467886"/>
            <w:u w:val="single"/>
          </w:rPr>
          <w:t>CFLA noteikto metodiku</w:t>
        </w:r>
      </w:hyperlink>
      <w:r w:rsidRPr="00782E40">
        <w:rPr>
          <w:rFonts w:eastAsia="Aptos"/>
          <w:kern w:val="2"/>
          <w14:ligatures w14:val="standardContextual"/>
        </w:rPr>
        <w:t>; </w:t>
      </w:r>
    </w:p>
    <w:p w14:paraId="19F34BED" w14:textId="77777777" w:rsidR="00355773" w:rsidRDefault="00355773" w:rsidP="00D6074A">
      <w:pPr>
        <w:pStyle w:val="ListParagraph"/>
        <w:numPr>
          <w:ilvl w:val="1"/>
          <w:numId w:val="6"/>
        </w:numPr>
        <w:jc w:val="both"/>
        <w:rPr>
          <w:rFonts w:eastAsia="Aptos"/>
          <w:kern w:val="2"/>
          <w14:ligatures w14:val="standardContextual"/>
        </w:rPr>
      </w:pPr>
      <w:r w:rsidRPr="00782E40">
        <w:rPr>
          <w:rFonts w:eastAsia="Aptos"/>
          <w:kern w:val="2"/>
          <w14:ligatures w14:val="standardContextual"/>
        </w:rPr>
        <w:t>Prezentācija par galvenajiem secinājumiem; </w:t>
      </w:r>
    </w:p>
    <w:p w14:paraId="0E89161C" w14:textId="4DBC78F7" w:rsidR="00C13604" w:rsidRDefault="00355773" w:rsidP="00D6074A">
      <w:pPr>
        <w:pStyle w:val="ListParagraph"/>
        <w:numPr>
          <w:ilvl w:val="1"/>
          <w:numId w:val="6"/>
        </w:numPr>
        <w:jc w:val="both"/>
        <w:rPr>
          <w:rFonts w:eastAsia="Aptos"/>
          <w:kern w:val="2"/>
          <w14:ligatures w14:val="standardContextual"/>
        </w:rPr>
      </w:pPr>
      <w:r w:rsidRPr="00782E40">
        <w:rPr>
          <w:rFonts w:eastAsia="Aptos"/>
          <w:kern w:val="2"/>
          <w14:ligatures w14:val="standardContextual"/>
        </w:rPr>
        <w:t>Starpziņojumi pēc ATD pieprasījuma. </w:t>
      </w:r>
    </w:p>
    <w:p w14:paraId="4FE8564D" w14:textId="77777777" w:rsidR="007B7963" w:rsidRPr="00782E40" w:rsidRDefault="007B7963" w:rsidP="007B7963">
      <w:pPr>
        <w:pStyle w:val="ListParagraph"/>
        <w:spacing w:after="120" w:line="278" w:lineRule="auto"/>
        <w:ind w:left="792"/>
        <w:jc w:val="both"/>
        <w:rPr>
          <w:rFonts w:eastAsia="Aptos"/>
          <w:kern w:val="2"/>
          <w14:ligatures w14:val="standardContextual"/>
        </w:rPr>
      </w:pPr>
    </w:p>
    <w:p w14:paraId="225DFC5C" w14:textId="015293FF" w:rsidR="000E7F29" w:rsidRPr="00ED43A5" w:rsidRDefault="000E7F29" w:rsidP="00355773">
      <w:pPr>
        <w:spacing w:after="40"/>
        <w:contextualSpacing/>
        <w:jc w:val="both"/>
        <w:rPr>
          <w:b/>
        </w:rPr>
      </w:pPr>
      <w:r w:rsidRPr="00ED43A5">
        <w:rPr>
          <w:b/>
        </w:rPr>
        <w:tab/>
      </w:r>
      <w:r w:rsidRPr="16972D8B">
        <w:rPr>
          <w:b/>
        </w:rPr>
        <w:t xml:space="preserve">Ar šo apliecinām un garantējam sniegto ziņu patiesumu un gatavību nodrošināt pakalpojuma sniegšanu saskaņā ar Tehniskās specifikācijas prasībām. </w:t>
      </w:r>
    </w:p>
    <w:p w14:paraId="0AA71963" w14:textId="77777777" w:rsidR="000E7F29" w:rsidRPr="00ED43A5" w:rsidRDefault="000E7F29" w:rsidP="00355773">
      <w:pPr>
        <w:tabs>
          <w:tab w:val="left" w:pos="2268"/>
          <w:tab w:val="left" w:pos="5812"/>
          <w:tab w:val="left" w:pos="8222"/>
          <w:tab w:val="left" w:pos="11482"/>
        </w:tabs>
        <w:spacing w:after="40"/>
        <w:contextualSpacing/>
        <w:jc w:val="both"/>
        <w:rPr>
          <w:u w:val="single"/>
        </w:rPr>
      </w:pPr>
    </w:p>
    <w:p w14:paraId="7EDB464D" w14:textId="77777777" w:rsidR="0010345E" w:rsidRPr="00ED43A5" w:rsidRDefault="0010345E" w:rsidP="0010345E"/>
    <w:p w14:paraId="5D83676C" w14:textId="77777777" w:rsidR="008628BB" w:rsidRPr="00ED43A5" w:rsidRDefault="008628BB" w:rsidP="008628BB">
      <w:pPr>
        <w:ind w:left="540"/>
      </w:pPr>
      <w:r>
        <w:t>Pretendents (Pretendenta pilnvarotā persona):</w:t>
      </w:r>
    </w:p>
    <w:p w14:paraId="1523829D" w14:textId="77777777" w:rsidR="008628BB" w:rsidRPr="00ED43A5" w:rsidRDefault="008628BB" w:rsidP="008628BB">
      <w:pPr>
        <w:ind w:left="540"/>
      </w:pPr>
    </w:p>
    <w:p w14:paraId="0E56757D" w14:textId="77777777" w:rsidR="008628BB" w:rsidRPr="00ED43A5" w:rsidRDefault="008628BB" w:rsidP="008628BB">
      <w:pPr>
        <w:ind w:left="540"/>
      </w:pPr>
      <w:r>
        <w:t xml:space="preserve">_________________________                _______________        _________________                   </w:t>
      </w:r>
      <w:r>
        <w:tab/>
        <w:t xml:space="preserve">      /vārds, uzvārds/ </w:t>
      </w:r>
      <w:r>
        <w:tab/>
      </w:r>
      <w:r>
        <w:tab/>
        <w:t xml:space="preserve">                      /amats/                              /paraksts/   </w:t>
      </w:r>
      <w:r>
        <w:tab/>
        <w:t xml:space="preserve">                      </w:t>
      </w:r>
    </w:p>
    <w:p w14:paraId="25E5F595" w14:textId="77777777" w:rsidR="008628BB" w:rsidRPr="00ED43A5" w:rsidRDefault="008628BB" w:rsidP="008628BB">
      <w:pPr>
        <w:ind w:left="540"/>
      </w:pPr>
    </w:p>
    <w:p w14:paraId="020B1F50" w14:textId="2828C1E3" w:rsidR="008628BB" w:rsidRPr="00ED43A5" w:rsidRDefault="008628BB" w:rsidP="008628BB">
      <w:pPr>
        <w:ind w:left="540"/>
      </w:pPr>
      <w:r>
        <w:t>202</w:t>
      </w:r>
      <w:r w:rsidR="00EA59EC">
        <w:t>6</w:t>
      </w:r>
      <w:r>
        <w:t>. gada ___.________________</w:t>
      </w:r>
    </w:p>
    <w:bookmarkEnd w:id="9"/>
    <w:p w14:paraId="0DD51273" w14:textId="77777777" w:rsidR="008628BB" w:rsidRPr="00ED43A5" w:rsidRDefault="008628BB" w:rsidP="007842EE">
      <w:pPr>
        <w:pStyle w:val="BodyText"/>
        <w:rPr>
          <w:rFonts w:ascii="Times New Roman" w:hAnsi="Times New Roman"/>
        </w:rPr>
      </w:pPr>
    </w:p>
    <w:p w14:paraId="324A3B29" w14:textId="77777777" w:rsidR="000E59E7" w:rsidRPr="00ED43A5" w:rsidRDefault="000E59E7" w:rsidP="00677A7D">
      <w:pPr>
        <w:jc w:val="right"/>
        <w:rPr>
          <w:b/>
        </w:rPr>
        <w:sectPr w:rsidR="000E59E7" w:rsidRPr="00ED43A5" w:rsidSect="008628BB">
          <w:headerReference w:type="first" r:id="rId21"/>
          <w:footerReference w:type="first" r:id="rId22"/>
          <w:type w:val="continuous"/>
          <w:pgSz w:w="11906" w:h="16838"/>
          <w:pgMar w:top="1247" w:right="1474" w:bottom="1134" w:left="1701" w:header="709" w:footer="709" w:gutter="0"/>
          <w:cols w:space="708"/>
          <w:titlePg/>
          <w:docGrid w:linePitch="360"/>
        </w:sectPr>
      </w:pPr>
    </w:p>
    <w:p w14:paraId="6135D636" w14:textId="77777777" w:rsidR="008628BB" w:rsidRPr="00ED43A5" w:rsidRDefault="008628BB" w:rsidP="008628BB">
      <w:pPr>
        <w:pStyle w:val="BodyText"/>
        <w:jc w:val="right"/>
        <w:rPr>
          <w:rFonts w:ascii="Times New Roman" w:hAnsi="Times New Roman"/>
          <w:b/>
          <w:bCs/>
        </w:rPr>
      </w:pPr>
      <w:r w:rsidRPr="00ED43A5">
        <w:rPr>
          <w:rFonts w:ascii="Times New Roman" w:hAnsi="Times New Roman"/>
          <w:b/>
          <w:bCs/>
        </w:rPr>
        <w:lastRenderedPageBreak/>
        <w:t>3. pielikums</w:t>
      </w:r>
    </w:p>
    <w:p w14:paraId="603CEF77" w14:textId="48A93A83" w:rsidR="00495047" w:rsidRPr="00ED43A5" w:rsidRDefault="00495047" w:rsidP="00495047">
      <w:pPr>
        <w:tabs>
          <w:tab w:val="left" w:pos="7530"/>
        </w:tabs>
        <w:jc w:val="right"/>
        <w:rPr>
          <w:color w:val="000000"/>
        </w:rPr>
      </w:pPr>
      <w:r w:rsidRPr="16972D8B">
        <w:rPr>
          <w:color w:val="000000" w:themeColor="text1"/>
        </w:rPr>
        <w:t>iepirkuma nr.AD</w:t>
      </w:r>
      <w:r w:rsidR="007574FD">
        <w:rPr>
          <w:color w:val="000000" w:themeColor="text1"/>
        </w:rPr>
        <w:t>2026/19</w:t>
      </w:r>
      <w:r w:rsidR="00476C70" w:rsidRPr="16972D8B">
        <w:rPr>
          <w:color w:val="000000" w:themeColor="text1"/>
        </w:rPr>
        <w:t xml:space="preserve"> </w:t>
      </w:r>
      <w:r w:rsidR="4392E61B" w:rsidRPr="16972D8B">
        <w:rPr>
          <w:color w:val="000000" w:themeColor="text1"/>
        </w:rPr>
        <w:t>N</w:t>
      </w:r>
      <w:r w:rsidRPr="16972D8B">
        <w:rPr>
          <w:color w:val="000000" w:themeColor="text1"/>
        </w:rPr>
        <w:t>olikumam</w:t>
      </w:r>
    </w:p>
    <w:p w14:paraId="7B2D86CD" w14:textId="77777777" w:rsidR="008628BB" w:rsidRPr="00ED43A5" w:rsidRDefault="008628BB" w:rsidP="008628BB">
      <w:pPr>
        <w:tabs>
          <w:tab w:val="left" w:pos="855"/>
        </w:tabs>
        <w:jc w:val="right"/>
        <w:rPr>
          <w:lang w:val="pl-PL"/>
        </w:rPr>
      </w:pPr>
    </w:p>
    <w:p w14:paraId="45BC98BC" w14:textId="77777777" w:rsidR="008628BB" w:rsidRPr="00ED43A5" w:rsidRDefault="008628BB" w:rsidP="008628BB">
      <w:pPr>
        <w:tabs>
          <w:tab w:val="left" w:pos="855"/>
        </w:tabs>
        <w:jc w:val="center"/>
        <w:rPr>
          <w:b/>
          <w:lang w:val="pl-PL"/>
        </w:rPr>
      </w:pPr>
    </w:p>
    <w:p w14:paraId="6F3C2CFA" w14:textId="77777777" w:rsidR="008628BB" w:rsidRPr="00ED43A5" w:rsidRDefault="008628BB" w:rsidP="008628BB">
      <w:pPr>
        <w:tabs>
          <w:tab w:val="left" w:pos="855"/>
        </w:tabs>
        <w:jc w:val="center"/>
        <w:rPr>
          <w:b/>
          <w:lang w:val="pl-PL"/>
        </w:rPr>
      </w:pPr>
      <w:bookmarkStart w:id="10" w:name="_Hlk187243223"/>
      <w:r w:rsidRPr="16972D8B">
        <w:rPr>
          <w:b/>
        </w:rPr>
        <w:t>FINANŠU PIEDĀVĀJUMS</w:t>
      </w:r>
    </w:p>
    <w:p w14:paraId="60DD9310" w14:textId="77777777" w:rsidR="003E2796" w:rsidRPr="00ED43A5" w:rsidRDefault="003E2796" w:rsidP="003E2796">
      <w:pPr>
        <w:tabs>
          <w:tab w:val="left" w:pos="855"/>
        </w:tabs>
        <w:jc w:val="center"/>
        <w:rPr>
          <w:b/>
        </w:rPr>
      </w:pPr>
    </w:p>
    <w:bookmarkEnd w:id="10"/>
    <w:p w14:paraId="541E7B32" w14:textId="77777777" w:rsidR="00850CD7" w:rsidRPr="00ED43A5" w:rsidRDefault="00850CD7" w:rsidP="00850CD7">
      <w:pPr>
        <w:ind w:left="342" w:hanging="342"/>
        <w:jc w:val="center"/>
        <w:rPr>
          <w:sz w:val="26"/>
          <w:szCs w:val="26"/>
        </w:rPr>
      </w:pPr>
    </w:p>
    <w:tbl>
      <w:tblPr>
        <w:tblStyle w:val="TableGrid"/>
        <w:tblW w:w="9209" w:type="dxa"/>
        <w:tblLook w:val="04A0" w:firstRow="1" w:lastRow="0" w:firstColumn="1" w:lastColumn="0" w:noHBand="0" w:noVBand="1"/>
      </w:tblPr>
      <w:tblGrid>
        <w:gridCol w:w="846"/>
        <w:gridCol w:w="6237"/>
        <w:gridCol w:w="2126"/>
      </w:tblGrid>
      <w:tr w:rsidR="00850CD7" w:rsidRPr="003E0DFF" w14:paraId="4715F030" w14:textId="77777777" w:rsidTr="00D6074A">
        <w:trPr>
          <w:trHeight w:val="615"/>
        </w:trPr>
        <w:tc>
          <w:tcPr>
            <w:tcW w:w="846" w:type="dxa"/>
            <w:shd w:val="clear" w:color="auto" w:fill="C2D69B" w:themeFill="accent3" w:themeFillTint="99"/>
            <w:vAlign w:val="center"/>
          </w:tcPr>
          <w:p w14:paraId="3068FD30" w14:textId="0310BDAD" w:rsidR="00850CD7" w:rsidRPr="003E0DFF" w:rsidRDefault="00850CD7" w:rsidP="00A6482B">
            <w:pPr>
              <w:jc w:val="center"/>
              <w:rPr>
                <w:b/>
                <w:bCs/>
              </w:rPr>
            </w:pPr>
            <w:r w:rsidRPr="2AB7657E">
              <w:rPr>
                <w:b/>
                <w:bCs/>
              </w:rPr>
              <w:t xml:space="preserve">Nr. </w:t>
            </w:r>
            <w:proofErr w:type="spellStart"/>
            <w:r w:rsidRPr="2AB7657E">
              <w:rPr>
                <w:b/>
                <w:bCs/>
              </w:rPr>
              <w:t>p.k</w:t>
            </w:r>
            <w:proofErr w:type="spellEnd"/>
          </w:p>
        </w:tc>
        <w:tc>
          <w:tcPr>
            <w:tcW w:w="6237" w:type="dxa"/>
            <w:shd w:val="clear" w:color="auto" w:fill="C2D69B" w:themeFill="accent3" w:themeFillTint="99"/>
            <w:vAlign w:val="center"/>
          </w:tcPr>
          <w:p w14:paraId="46C5F3FA" w14:textId="77777777" w:rsidR="00850CD7" w:rsidRPr="003E0DFF" w:rsidRDefault="00850CD7" w:rsidP="00A6482B">
            <w:pPr>
              <w:jc w:val="center"/>
              <w:rPr>
                <w:b/>
                <w:bCs/>
              </w:rPr>
            </w:pPr>
            <w:r w:rsidRPr="2AB7657E">
              <w:rPr>
                <w:b/>
                <w:bCs/>
              </w:rPr>
              <w:t>Izmaksu pozīcija</w:t>
            </w:r>
          </w:p>
        </w:tc>
        <w:tc>
          <w:tcPr>
            <w:tcW w:w="2126" w:type="dxa"/>
            <w:shd w:val="clear" w:color="auto" w:fill="C2D69B" w:themeFill="accent3" w:themeFillTint="99"/>
            <w:vAlign w:val="center"/>
          </w:tcPr>
          <w:p w14:paraId="7C36382C" w14:textId="6E198271" w:rsidR="00850CD7" w:rsidRPr="003E0DFF" w:rsidRDefault="00F82248" w:rsidP="00A6482B">
            <w:pPr>
              <w:jc w:val="center"/>
              <w:rPr>
                <w:b/>
                <w:bCs/>
              </w:rPr>
            </w:pPr>
            <w:r>
              <w:rPr>
                <w:b/>
              </w:rPr>
              <w:t>Cena</w:t>
            </w:r>
            <w:r w:rsidR="00850CD7" w:rsidRPr="2AB7657E">
              <w:rPr>
                <w:b/>
                <w:bCs/>
              </w:rPr>
              <w:t xml:space="preserve"> EUR bez PVN</w:t>
            </w:r>
            <w:r w:rsidR="00EC060C">
              <w:rPr>
                <w:b/>
              </w:rPr>
              <w:t>*</w:t>
            </w:r>
          </w:p>
        </w:tc>
      </w:tr>
      <w:tr w:rsidR="00850CD7" w:rsidRPr="00ED43A5" w14:paraId="0BFAB8A5" w14:textId="77777777" w:rsidTr="00D6074A">
        <w:trPr>
          <w:trHeight w:val="775"/>
        </w:trPr>
        <w:tc>
          <w:tcPr>
            <w:tcW w:w="846" w:type="dxa"/>
            <w:vAlign w:val="center"/>
          </w:tcPr>
          <w:p w14:paraId="3DAF39FF" w14:textId="3AAC75B2" w:rsidR="00850CD7" w:rsidRPr="00782E40" w:rsidRDefault="00850CD7" w:rsidP="00A6482B">
            <w:pPr>
              <w:pStyle w:val="ListParagraph"/>
              <w:numPr>
                <w:ilvl w:val="0"/>
                <w:numId w:val="21"/>
              </w:numPr>
              <w:jc w:val="center"/>
              <w:rPr>
                <w:szCs w:val="20"/>
              </w:rPr>
            </w:pPr>
          </w:p>
        </w:tc>
        <w:tc>
          <w:tcPr>
            <w:tcW w:w="6237" w:type="dxa"/>
          </w:tcPr>
          <w:p w14:paraId="65C87311" w14:textId="6CC4FF0E" w:rsidR="00850CD7" w:rsidRPr="00ED43A5" w:rsidRDefault="002232A8" w:rsidP="00A6482B">
            <w:pPr>
              <w:jc w:val="both"/>
            </w:pPr>
            <w:r w:rsidRPr="002232A8">
              <w:t xml:space="preserve">Izmaksu un ieguvumu analīzes dokumenta sagatavošana </w:t>
            </w:r>
            <w:r w:rsidR="00DD5B94" w:rsidRPr="002232A8">
              <w:t xml:space="preserve">projekta </w:t>
            </w:r>
            <w:r w:rsidRPr="002232A8">
              <w:t>“</w:t>
            </w:r>
            <w:r w:rsidR="00782E40" w:rsidRPr="00355773">
              <w:t>Sabiedriskā transporta vienotās informācijas sistēmas attīstība</w:t>
            </w:r>
            <w:r w:rsidRPr="002232A8">
              <w:t>” pieteikumam</w:t>
            </w:r>
          </w:p>
        </w:tc>
        <w:tc>
          <w:tcPr>
            <w:tcW w:w="2126" w:type="dxa"/>
          </w:tcPr>
          <w:p w14:paraId="6E354090" w14:textId="77777777" w:rsidR="00850CD7" w:rsidRPr="00ED43A5" w:rsidRDefault="00850CD7" w:rsidP="00A6482B">
            <w:pPr>
              <w:ind w:left="56"/>
            </w:pPr>
          </w:p>
        </w:tc>
      </w:tr>
      <w:tr w:rsidR="00E17B24" w:rsidRPr="00ED43A5" w14:paraId="7D2AFA4F" w14:textId="77777777" w:rsidTr="00D6074A">
        <w:trPr>
          <w:trHeight w:val="846"/>
        </w:trPr>
        <w:tc>
          <w:tcPr>
            <w:tcW w:w="846" w:type="dxa"/>
            <w:vAlign w:val="center"/>
          </w:tcPr>
          <w:p w14:paraId="69DB9CD8" w14:textId="77777777" w:rsidR="00E17B24" w:rsidRPr="00782E40" w:rsidRDefault="00E17B24" w:rsidP="00A6482B">
            <w:pPr>
              <w:pStyle w:val="ListParagraph"/>
              <w:numPr>
                <w:ilvl w:val="0"/>
                <w:numId w:val="21"/>
              </w:numPr>
              <w:jc w:val="center"/>
              <w:rPr>
                <w:szCs w:val="20"/>
              </w:rPr>
            </w:pPr>
          </w:p>
        </w:tc>
        <w:tc>
          <w:tcPr>
            <w:tcW w:w="6237" w:type="dxa"/>
          </w:tcPr>
          <w:p w14:paraId="291CEC40" w14:textId="1F25FF7B" w:rsidR="00E17B24" w:rsidRPr="002232A8" w:rsidRDefault="00782E40" w:rsidP="00D6074A">
            <w:pPr>
              <w:jc w:val="both"/>
            </w:pPr>
            <w:r w:rsidRPr="002232A8">
              <w:t xml:space="preserve">Izmaksu un ieguvumu analīzes dokumenta sagatavošana </w:t>
            </w:r>
            <w:r w:rsidR="00DD5B94" w:rsidRPr="002232A8">
              <w:t xml:space="preserve">projekta </w:t>
            </w:r>
            <w:r w:rsidRPr="002232A8">
              <w:t>“</w:t>
            </w:r>
            <w:r w:rsidRPr="00782E40">
              <w:t>Sabiedriskā transporta lietotāju apziņošanas lietotnes izstrāde</w:t>
            </w:r>
            <w:r w:rsidRPr="002232A8">
              <w:t>” pieteikumam</w:t>
            </w:r>
          </w:p>
        </w:tc>
        <w:tc>
          <w:tcPr>
            <w:tcW w:w="2126" w:type="dxa"/>
          </w:tcPr>
          <w:p w14:paraId="55A02EA9" w14:textId="77777777" w:rsidR="00E17B24" w:rsidRPr="00ED43A5" w:rsidRDefault="00E17B24" w:rsidP="00A6482B">
            <w:pPr>
              <w:ind w:left="56"/>
            </w:pPr>
          </w:p>
        </w:tc>
      </w:tr>
      <w:tr w:rsidR="00782E40" w:rsidRPr="00ED43A5" w14:paraId="04B96CEA" w14:textId="77777777" w:rsidTr="00D6074A">
        <w:trPr>
          <w:trHeight w:val="829"/>
        </w:trPr>
        <w:tc>
          <w:tcPr>
            <w:tcW w:w="846" w:type="dxa"/>
            <w:vAlign w:val="center"/>
          </w:tcPr>
          <w:p w14:paraId="7C48283F" w14:textId="77777777" w:rsidR="00782E40" w:rsidRPr="00782E40" w:rsidRDefault="00782E40" w:rsidP="00A6482B">
            <w:pPr>
              <w:pStyle w:val="ListParagraph"/>
              <w:numPr>
                <w:ilvl w:val="0"/>
                <w:numId w:val="21"/>
              </w:numPr>
              <w:jc w:val="center"/>
              <w:rPr>
                <w:szCs w:val="20"/>
              </w:rPr>
            </w:pPr>
          </w:p>
        </w:tc>
        <w:tc>
          <w:tcPr>
            <w:tcW w:w="6237" w:type="dxa"/>
          </w:tcPr>
          <w:p w14:paraId="773CFA6F" w14:textId="17B4737D" w:rsidR="00782E40" w:rsidRPr="002232A8" w:rsidRDefault="00782E40" w:rsidP="00D6074A">
            <w:pPr>
              <w:jc w:val="both"/>
            </w:pPr>
            <w:r w:rsidRPr="002232A8">
              <w:t xml:space="preserve">Izmaksu un ieguvumu analīzes dokumenta sagatavošana </w:t>
            </w:r>
            <w:r w:rsidR="00DD5B94" w:rsidRPr="002232A8">
              <w:t xml:space="preserve">projekta </w:t>
            </w:r>
            <w:r w:rsidRPr="002232A8">
              <w:t>“</w:t>
            </w:r>
            <w:r w:rsidRPr="00355773">
              <w:t>Pārvadātāju pašapkalpošanās sistēmas izveide</w:t>
            </w:r>
            <w:r w:rsidRPr="002232A8">
              <w:t>” pieteikumam</w:t>
            </w:r>
          </w:p>
        </w:tc>
        <w:tc>
          <w:tcPr>
            <w:tcW w:w="2126" w:type="dxa"/>
          </w:tcPr>
          <w:p w14:paraId="796076C5" w14:textId="77777777" w:rsidR="00782E40" w:rsidRPr="00ED43A5" w:rsidRDefault="00782E40" w:rsidP="00A6482B">
            <w:pPr>
              <w:ind w:left="56"/>
            </w:pPr>
          </w:p>
        </w:tc>
      </w:tr>
      <w:tr w:rsidR="00782E40" w:rsidRPr="00ED43A5" w14:paraId="3448F6C2" w14:textId="77777777" w:rsidTr="00D6074A">
        <w:trPr>
          <w:trHeight w:val="842"/>
        </w:trPr>
        <w:tc>
          <w:tcPr>
            <w:tcW w:w="846" w:type="dxa"/>
            <w:vAlign w:val="center"/>
          </w:tcPr>
          <w:p w14:paraId="7773DD38" w14:textId="77777777" w:rsidR="00782E40" w:rsidRPr="00782E40" w:rsidRDefault="00782E40" w:rsidP="00A6482B">
            <w:pPr>
              <w:pStyle w:val="ListParagraph"/>
              <w:numPr>
                <w:ilvl w:val="0"/>
                <w:numId w:val="21"/>
              </w:numPr>
              <w:jc w:val="center"/>
              <w:rPr>
                <w:szCs w:val="20"/>
              </w:rPr>
            </w:pPr>
          </w:p>
        </w:tc>
        <w:tc>
          <w:tcPr>
            <w:tcW w:w="6237" w:type="dxa"/>
          </w:tcPr>
          <w:p w14:paraId="32FAA335" w14:textId="6944F358" w:rsidR="00782E40" w:rsidRPr="002232A8" w:rsidRDefault="00782E40" w:rsidP="00D6074A">
            <w:pPr>
              <w:jc w:val="both"/>
            </w:pPr>
            <w:r w:rsidRPr="002232A8">
              <w:t xml:space="preserve">Izmaksu un ieguvumu analīzes dokumenta sagatavošana </w:t>
            </w:r>
            <w:r w:rsidR="00DD5B94" w:rsidRPr="002232A8">
              <w:t xml:space="preserve">projekta </w:t>
            </w:r>
            <w:r w:rsidRPr="002232A8">
              <w:t>“</w:t>
            </w:r>
            <w:r w:rsidRPr="00782E40">
              <w:t>Regulāro pasažieru pārvadājumu maršrutu plānošanas risinājuma izveide</w:t>
            </w:r>
            <w:r w:rsidRPr="002232A8">
              <w:t>” pieteikumam</w:t>
            </w:r>
          </w:p>
        </w:tc>
        <w:tc>
          <w:tcPr>
            <w:tcW w:w="2126" w:type="dxa"/>
          </w:tcPr>
          <w:p w14:paraId="5453F774" w14:textId="77777777" w:rsidR="00782E40" w:rsidRPr="00ED43A5" w:rsidRDefault="00782E40" w:rsidP="00A6482B">
            <w:pPr>
              <w:ind w:left="56"/>
            </w:pPr>
          </w:p>
        </w:tc>
      </w:tr>
      <w:tr w:rsidR="00782E40" w:rsidRPr="00ED43A5" w14:paraId="1DB24EBB" w14:textId="77777777" w:rsidTr="00D6074A">
        <w:trPr>
          <w:trHeight w:val="937"/>
        </w:trPr>
        <w:tc>
          <w:tcPr>
            <w:tcW w:w="846" w:type="dxa"/>
            <w:vAlign w:val="center"/>
          </w:tcPr>
          <w:p w14:paraId="3430FEBC" w14:textId="77777777" w:rsidR="00782E40" w:rsidRPr="00782E40" w:rsidRDefault="00782E40" w:rsidP="00A6482B">
            <w:pPr>
              <w:pStyle w:val="ListParagraph"/>
              <w:numPr>
                <w:ilvl w:val="0"/>
                <w:numId w:val="21"/>
              </w:numPr>
              <w:jc w:val="center"/>
              <w:rPr>
                <w:szCs w:val="20"/>
              </w:rPr>
            </w:pPr>
          </w:p>
        </w:tc>
        <w:tc>
          <w:tcPr>
            <w:tcW w:w="6237" w:type="dxa"/>
          </w:tcPr>
          <w:p w14:paraId="56A945EB" w14:textId="3EA2F157" w:rsidR="00782E40" w:rsidRPr="002232A8" w:rsidRDefault="00782E40" w:rsidP="00D6074A">
            <w:pPr>
              <w:jc w:val="both"/>
            </w:pPr>
            <w:r w:rsidRPr="002232A8">
              <w:t xml:space="preserve">Izmaksu un ieguvumu analīzes dokumenta sagatavošana </w:t>
            </w:r>
            <w:r w:rsidR="00DD5B94" w:rsidRPr="002232A8">
              <w:t xml:space="preserve">projekta </w:t>
            </w:r>
            <w:r w:rsidRPr="002232A8">
              <w:t>“</w:t>
            </w:r>
            <w:r w:rsidRPr="00782E40">
              <w:t>Sabiedriskā transporta pasažieru skaitītāju iegāde, uzstādīšana</w:t>
            </w:r>
            <w:r w:rsidRPr="002232A8">
              <w:t>” pieteikumam</w:t>
            </w:r>
          </w:p>
        </w:tc>
        <w:tc>
          <w:tcPr>
            <w:tcW w:w="2126" w:type="dxa"/>
          </w:tcPr>
          <w:p w14:paraId="36EC2E20" w14:textId="77777777" w:rsidR="00782E40" w:rsidRPr="00ED43A5" w:rsidRDefault="00782E40" w:rsidP="00A6482B">
            <w:pPr>
              <w:ind w:left="56"/>
            </w:pPr>
          </w:p>
        </w:tc>
      </w:tr>
      <w:tr w:rsidR="00782E40" w:rsidRPr="00ED43A5" w14:paraId="31ED8C97" w14:textId="77777777" w:rsidTr="00D6074A">
        <w:trPr>
          <w:trHeight w:val="980"/>
        </w:trPr>
        <w:tc>
          <w:tcPr>
            <w:tcW w:w="846" w:type="dxa"/>
            <w:vAlign w:val="center"/>
          </w:tcPr>
          <w:p w14:paraId="7860C296" w14:textId="77777777" w:rsidR="00782E40" w:rsidRPr="00782E40" w:rsidRDefault="00782E40" w:rsidP="00A6482B">
            <w:pPr>
              <w:pStyle w:val="ListParagraph"/>
              <w:numPr>
                <w:ilvl w:val="0"/>
                <w:numId w:val="21"/>
              </w:numPr>
              <w:jc w:val="center"/>
              <w:rPr>
                <w:szCs w:val="20"/>
              </w:rPr>
            </w:pPr>
          </w:p>
        </w:tc>
        <w:tc>
          <w:tcPr>
            <w:tcW w:w="6237" w:type="dxa"/>
          </w:tcPr>
          <w:p w14:paraId="3315F90B" w14:textId="066280AE" w:rsidR="00782E40" w:rsidRPr="002232A8" w:rsidRDefault="00782E40" w:rsidP="00D6074A">
            <w:pPr>
              <w:jc w:val="both"/>
            </w:pPr>
            <w:r w:rsidRPr="002232A8">
              <w:t>Izmaksu un ieguvumu analīzes dokumenta sagatavošana</w:t>
            </w:r>
            <w:r w:rsidR="00DD5B94" w:rsidRPr="002232A8">
              <w:t xml:space="preserve"> projekta</w:t>
            </w:r>
            <w:r w:rsidRPr="002232A8">
              <w:t xml:space="preserve"> “</w:t>
            </w:r>
            <w:r w:rsidRPr="00355773">
              <w:t>Vienotās sabiedriskā transporta biļešu kases norēķinu sistēmas ieviešana</w:t>
            </w:r>
            <w:r w:rsidR="00DD5B94">
              <w:t>”</w:t>
            </w:r>
            <w:r w:rsidRPr="002232A8">
              <w:t xml:space="preserve"> pieteikumam</w:t>
            </w:r>
          </w:p>
        </w:tc>
        <w:tc>
          <w:tcPr>
            <w:tcW w:w="2126" w:type="dxa"/>
          </w:tcPr>
          <w:p w14:paraId="6CFFF1D6" w14:textId="77777777" w:rsidR="00782E40" w:rsidRPr="00ED43A5" w:rsidRDefault="00782E40" w:rsidP="00A6482B">
            <w:pPr>
              <w:ind w:left="56"/>
            </w:pPr>
          </w:p>
        </w:tc>
      </w:tr>
      <w:tr w:rsidR="00782E40" w:rsidRPr="00ED43A5" w14:paraId="6B0D0069" w14:textId="77777777" w:rsidTr="00DD5B94">
        <w:trPr>
          <w:trHeight w:val="476"/>
        </w:trPr>
        <w:tc>
          <w:tcPr>
            <w:tcW w:w="7083" w:type="dxa"/>
            <w:gridSpan w:val="2"/>
          </w:tcPr>
          <w:p w14:paraId="73B31DEF" w14:textId="2A586A47" w:rsidR="00782E40" w:rsidRPr="00ED43A5" w:rsidRDefault="00782E40" w:rsidP="00A6482B">
            <w:pPr>
              <w:jc w:val="right"/>
              <w:rPr>
                <w:b/>
                <w:bCs/>
              </w:rPr>
            </w:pPr>
            <w:r>
              <w:rPr>
                <w:b/>
              </w:rPr>
              <w:t xml:space="preserve">Finanšu piedāvājuma </w:t>
            </w:r>
            <w:r w:rsidR="009E2879">
              <w:rPr>
                <w:b/>
              </w:rPr>
              <w:t>kop</w:t>
            </w:r>
            <w:r>
              <w:rPr>
                <w:b/>
              </w:rPr>
              <w:t xml:space="preserve">summa </w:t>
            </w:r>
            <w:r w:rsidRPr="16972D8B">
              <w:rPr>
                <w:b/>
              </w:rPr>
              <w:t>EUR bez PVN</w:t>
            </w:r>
          </w:p>
        </w:tc>
        <w:tc>
          <w:tcPr>
            <w:tcW w:w="2126" w:type="dxa"/>
          </w:tcPr>
          <w:p w14:paraId="476E3C52" w14:textId="77777777" w:rsidR="00782E40" w:rsidRPr="00ED43A5" w:rsidRDefault="00782E40" w:rsidP="00A6482B"/>
        </w:tc>
      </w:tr>
    </w:tbl>
    <w:p w14:paraId="7B377EE4" w14:textId="77777777" w:rsidR="00850CD7" w:rsidRPr="00ED43A5" w:rsidRDefault="00850CD7" w:rsidP="00850CD7"/>
    <w:p w14:paraId="1B0BFCF2" w14:textId="2EB2DC1D" w:rsidR="00850CD7" w:rsidRPr="00ED43A5" w:rsidRDefault="00EC060C" w:rsidP="00850CD7">
      <w:r>
        <w:t>*</w:t>
      </w:r>
      <w:r w:rsidR="00850CD7" w:rsidRPr="00ED43A5">
        <w:t>Cena norādāma ar precizitāti divas zīmes aiz komata.</w:t>
      </w:r>
    </w:p>
    <w:p w14:paraId="5DE13883" w14:textId="77777777" w:rsidR="00850CD7" w:rsidRPr="00ED43A5" w:rsidRDefault="00850CD7" w:rsidP="00850CD7"/>
    <w:p w14:paraId="2441D4C8" w14:textId="77777777" w:rsidR="00850CD7" w:rsidRPr="00ED43A5" w:rsidRDefault="00850CD7" w:rsidP="00850CD7">
      <w:pPr>
        <w:jc w:val="both"/>
      </w:pPr>
      <w:r w:rsidRPr="00ED43A5">
        <w:t>Visi aprēķini ir veikti, ņemot vērā visas iespējamās cenu un atalgojuma izmaiņas pakalpojuma sniegšanas laikā.</w:t>
      </w:r>
    </w:p>
    <w:p w14:paraId="0C8CB24F" w14:textId="77777777" w:rsidR="00850CD7" w:rsidRPr="00ED43A5" w:rsidRDefault="00850CD7" w:rsidP="00850CD7">
      <w:pPr>
        <w:jc w:val="both"/>
      </w:pPr>
    </w:p>
    <w:p w14:paraId="0CA13647" w14:textId="77777777" w:rsidR="00850CD7" w:rsidRPr="00ED43A5" w:rsidRDefault="00850CD7" w:rsidP="00850CD7">
      <w:pPr>
        <w:jc w:val="both"/>
      </w:pPr>
      <w:r w:rsidRPr="00ED43A5">
        <w:t>Aizpildot piedāvājumu, ir ievērotas visas Nolikuma pielikumā – Tehniskā specifikācija noteiktās prasības.</w:t>
      </w:r>
    </w:p>
    <w:p w14:paraId="1FABF067" w14:textId="77777777" w:rsidR="00850CD7" w:rsidRPr="00ED43A5" w:rsidRDefault="00850CD7" w:rsidP="00850CD7">
      <w:pPr>
        <w:jc w:val="both"/>
      </w:pPr>
    </w:p>
    <w:p w14:paraId="54DFC4E9" w14:textId="77777777" w:rsidR="005F2099" w:rsidRPr="00ED43A5" w:rsidRDefault="005F2099" w:rsidP="005F2099">
      <w:pPr>
        <w:ind w:left="540"/>
      </w:pPr>
      <w:r>
        <w:t>Pretendents (Pretendenta pilnvarotā persona):</w:t>
      </w:r>
    </w:p>
    <w:p w14:paraId="2792029A" w14:textId="77777777" w:rsidR="005F2099" w:rsidRPr="00ED43A5" w:rsidRDefault="005F2099" w:rsidP="005F2099">
      <w:pPr>
        <w:ind w:left="540"/>
      </w:pPr>
    </w:p>
    <w:p w14:paraId="277A8D43" w14:textId="77777777" w:rsidR="005F2099" w:rsidRPr="00ED43A5" w:rsidRDefault="005F2099" w:rsidP="005F2099">
      <w:pPr>
        <w:ind w:left="540"/>
      </w:pPr>
      <w:r>
        <w:t xml:space="preserve">_________________________                _______________        _________________                   </w:t>
      </w:r>
      <w:r>
        <w:tab/>
        <w:t xml:space="preserve">      /vārds, uzvārds/ </w:t>
      </w:r>
      <w:r>
        <w:tab/>
      </w:r>
      <w:r>
        <w:tab/>
        <w:t xml:space="preserve">                      /amats/                              /paraksts/   </w:t>
      </w:r>
      <w:r>
        <w:tab/>
        <w:t xml:space="preserve">                      </w:t>
      </w:r>
    </w:p>
    <w:p w14:paraId="238A097A" w14:textId="77777777" w:rsidR="005F2099" w:rsidRPr="00ED43A5" w:rsidRDefault="005F2099" w:rsidP="005F2099">
      <w:pPr>
        <w:ind w:left="540"/>
      </w:pPr>
    </w:p>
    <w:p w14:paraId="019A4166" w14:textId="77777777" w:rsidR="005F2099" w:rsidRPr="00ED43A5" w:rsidRDefault="005F2099" w:rsidP="005F2099">
      <w:pPr>
        <w:ind w:left="540"/>
      </w:pPr>
      <w:r>
        <w:t>2026.gada ___.________________</w:t>
      </w:r>
    </w:p>
    <w:p w14:paraId="316B5BC2" w14:textId="77777777" w:rsidR="005F2099" w:rsidRDefault="005F2099">
      <w:pPr>
        <w:rPr>
          <w:rFonts w:ascii="Arial" w:hAnsi="Arial"/>
        </w:rPr>
      </w:pPr>
      <w:r>
        <w:br w:type="page"/>
      </w:r>
    </w:p>
    <w:p w14:paraId="5E38703F" w14:textId="6634921C" w:rsidR="008628BB" w:rsidRPr="00ED43A5" w:rsidRDefault="008628BB" w:rsidP="008628BB">
      <w:pPr>
        <w:pStyle w:val="BodyText"/>
        <w:ind w:left="567"/>
        <w:jc w:val="right"/>
        <w:rPr>
          <w:rFonts w:ascii="Times New Roman" w:hAnsi="Times New Roman"/>
          <w:b/>
          <w:bCs/>
        </w:rPr>
      </w:pPr>
      <w:r w:rsidRPr="00ED43A5">
        <w:rPr>
          <w:rFonts w:ascii="Times New Roman" w:hAnsi="Times New Roman"/>
          <w:b/>
          <w:bCs/>
        </w:rPr>
        <w:lastRenderedPageBreak/>
        <w:t>4. pielikums</w:t>
      </w:r>
    </w:p>
    <w:p w14:paraId="3D1582D6" w14:textId="0D690947" w:rsidR="00495047" w:rsidRPr="00ED43A5" w:rsidRDefault="00495047" w:rsidP="00495047">
      <w:pPr>
        <w:tabs>
          <w:tab w:val="left" w:pos="7530"/>
        </w:tabs>
        <w:jc w:val="right"/>
        <w:rPr>
          <w:color w:val="000000"/>
        </w:rPr>
      </w:pPr>
      <w:r w:rsidRPr="16972D8B">
        <w:rPr>
          <w:color w:val="000000" w:themeColor="text1"/>
        </w:rPr>
        <w:t>iepirkuma nr.AD</w:t>
      </w:r>
      <w:r w:rsidR="007574FD">
        <w:rPr>
          <w:color w:val="000000" w:themeColor="text1"/>
        </w:rPr>
        <w:t>2026/19</w:t>
      </w:r>
      <w:r w:rsidR="003E2796" w:rsidRPr="16972D8B">
        <w:rPr>
          <w:color w:val="000000" w:themeColor="text1"/>
        </w:rPr>
        <w:t xml:space="preserve"> </w:t>
      </w:r>
      <w:r w:rsidR="466E6B9B" w:rsidRPr="16972D8B">
        <w:rPr>
          <w:color w:val="000000" w:themeColor="text1"/>
        </w:rPr>
        <w:t>N</w:t>
      </w:r>
      <w:r w:rsidRPr="16972D8B">
        <w:rPr>
          <w:color w:val="000000" w:themeColor="text1"/>
        </w:rPr>
        <w:t>olikumam</w:t>
      </w:r>
    </w:p>
    <w:p w14:paraId="6D7FEB55" w14:textId="77777777" w:rsidR="00616C7D" w:rsidRPr="00ED43A5" w:rsidRDefault="00616C7D" w:rsidP="00616C7D">
      <w:pPr>
        <w:autoSpaceDE w:val="0"/>
        <w:autoSpaceDN w:val="0"/>
        <w:adjustRightInd w:val="0"/>
        <w:ind w:left="180"/>
        <w:jc w:val="center"/>
        <w:rPr>
          <w:lang w:eastAsia="lv-LV"/>
        </w:rPr>
      </w:pPr>
    </w:p>
    <w:p w14:paraId="30C777C5" w14:textId="3DCDCB55" w:rsidR="00AE25E9" w:rsidRPr="00ED43A5" w:rsidRDefault="008628BB" w:rsidP="080D01A5">
      <w:pPr>
        <w:jc w:val="center"/>
        <w:rPr>
          <w:b/>
          <w:bCs/>
        </w:rPr>
      </w:pPr>
      <w:bookmarkStart w:id="11" w:name="_Hlk187243265"/>
      <w:r w:rsidRPr="080D01A5">
        <w:rPr>
          <w:b/>
          <w:bCs/>
        </w:rPr>
        <w:t xml:space="preserve">Informācija par Pretendenta </w:t>
      </w:r>
      <w:r w:rsidR="00690764" w:rsidRPr="080D01A5">
        <w:rPr>
          <w:b/>
          <w:bCs/>
        </w:rPr>
        <w:t xml:space="preserve">pieredzi </w:t>
      </w:r>
    </w:p>
    <w:p w14:paraId="5F249C10" w14:textId="276CAF6E" w:rsidR="00AE25E9" w:rsidRPr="00ED43A5" w:rsidRDefault="003E2796" w:rsidP="2AB7657E">
      <w:pPr>
        <w:jc w:val="center"/>
        <w:rPr>
          <w:b/>
          <w:bCs/>
        </w:rPr>
      </w:pPr>
      <w:r w:rsidRPr="080D01A5">
        <w:rPr>
          <w:b/>
          <w:bCs/>
        </w:rPr>
        <w:t xml:space="preserve">atbilstoši </w:t>
      </w:r>
      <w:r w:rsidR="00AE25E9" w:rsidRPr="080D01A5">
        <w:rPr>
          <w:b/>
          <w:bCs/>
        </w:rPr>
        <w:t>Nolikuma 3.3.</w:t>
      </w:r>
      <w:r w:rsidR="003E0DFF" w:rsidRPr="080D01A5">
        <w:rPr>
          <w:b/>
          <w:bCs/>
        </w:rPr>
        <w:t>3</w:t>
      </w:r>
      <w:r w:rsidR="00AE25E9" w:rsidRPr="080D01A5">
        <w:rPr>
          <w:b/>
          <w:bCs/>
        </w:rPr>
        <w:t>. punktā noteiktaj</w:t>
      </w:r>
      <w:r w:rsidRPr="080D01A5">
        <w:rPr>
          <w:b/>
          <w:bCs/>
        </w:rPr>
        <w:t>ām prasībām</w:t>
      </w:r>
    </w:p>
    <w:p w14:paraId="1A83FEB0" w14:textId="77777777" w:rsidR="00AE25E9" w:rsidRPr="00ED43A5" w:rsidRDefault="00AE25E9" w:rsidP="00AE25E9">
      <w:pPr>
        <w:autoSpaceDE w:val="0"/>
        <w:autoSpaceDN w:val="0"/>
        <w:adjustRightInd w:val="0"/>
        <w:ind w:left="180"/>
        <w:jc w:val="center"/>
        <w:rPr>
          <w:b/>
          <w:caps/>
          <w:lang w:eastAsia="lv-LV"/>
        </w:rPr>
      </w:pPr>
    </w:p>
    <w:p w14:paraId="54CE567D" w14:textId="634F73F7" w:rsidR="00AE25E9" w:rsidRPr="00ED43A5" w:rsidRDefault="00AE25E9" w:rsidP="00AE25E9">
      <w:pPr>
        <w:ind w:firstLine="630"/>
        <w:rPr>
          <w:i/>
        </w:rPr>
      </w:pPr>
      <w:r>
        <w:t>Apliecinām, ka iepriekšējo 3 (trīs) gadu laikā (202</w:t>
      </w:r>
      <w:r w:rsidR="00782E40">
        <w:t>3</w:t>
      </w:r>
      <w:r>
        <w:t>., 202</w:t>
      </w:r>
      <w:r w:rsidR="00782E40">
        <w:t>4</w:t>
      </w:r>
      <w:r>
        <w:t>., 202</w:t>
      </w:r>
      <w:r w:rsidR="00782E40">
        <w:t>5</w:t>
      </w:r>
      <w:r>
        <w:t>. un 202</w:t>
      </w:r>
      <w:r w:rsidR="00782E40">
        <w:t>6</w:t>
      </w:r>
      <w:r>
        <w:t xml:space="preserve">.gadā līdz piedāvājuma iesniegšanas brīdim) esam </w:t>
      </w:r>
      <w:r w:rsidR="003E2796">
        <w:t>ieguvuši pieredzi šād</w:t>
      </w:r>
      <w:r w:rsidR="003E0DFF">
        <w:t>u līgumu izpildē</w:t>
      </w:r>
      <w:r>
        <w:t>:</w:t>
      </w:r>
    </w:p>
    <w:p w14:paraId="0AD8EE3A" w14:textId="77777777" w:rsidR="00AE25E9" w:rsidRPr="00ED43A5" w:rsidRDefault="00AE25E9" w:rsidP="00AE25E9">
      <w:pPr>
        <w:jc w:val="center"/>
        <w:rPr>
          <w:b/>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3447"/>
        <w:gridCol w:w="2826"/>
        <w:gridCol w:w="1710"/>
      </w:tblGrid>
      <w:tr w:rsidR="00AE25E9" w:rsidRPr="00ED43A5" w14:paraId="3C11E11A" w14:textId="77777777" w:rsidTr="00D6074A">
        <w:tc>
          <w:tcPr>
            <w:tcW w:w="943" w:type="dxa"/>
            <w:shd w:val="clear" w:color="auto" w:fill="C2D69B" w:themeFill="accent3" w:themeFillTint="99"/>
          </w:tcPr>
          <w:p w14:paraId="3F37E15D" w14:textId="77777777" w:rsidR="00AE25E9" w:rsidRPr="00ED43A5" w:rsidRDefault="00AE25E9" w:rsidP="00B074C9">
            <w:pPr>
              <w:jc w:val="both"/>
              <w:rPr>
                <w:b/>
                <w:color w:val="000000"/>
              </w:rPr>
            </w:pPr>
            <w:proofErr w:type="spellStart"/>
            <w:r w:rsidRPr="16972D8B">
              <w:rPr>
                <w:b/>
                <w:color w:val="000000" w:themeColor="text1"/>
              </w:rPr>
              <w:t>Nr.p.k</w:t>
            </w:r>
            <w:proofErr w:type="spellEnd"/>
            <w:r w:rsidRPr="16972D8B">
              <w:rPr>
                <w:b/>
                <w:color w:val="000000" w:themeColor="text1"/>
              </w:rPr>
              <w:t>.</w:t>
            </w:r>
          </w:p>
        </w:tc>
        <w:tc>
          <w:tcPr>
            <w:tcW w:w="3447" w:type="dxa"/>
            <w:shd w:val="clear" w:color="auto" w:fill="C2D69B" w:themeFill="accent3" w:themeFillTint="99"/>
          </w:tcPr>
          <w:p w14:paraId="5DCD92C3" w14:textId="1FAF8D67" w:rsidR="00AE25E9" w:rsidRPr="003E0DFF" w:rsidRDefault="003E2796" w:rsidP="64DD5EA4">
            <w:pPr>
              <w:jc w:val="center"/>
              <w:rPr>
                <w:b/>
                <w:bCs/>
                <w:color w:val="000000"/>
                <w:lang w:val="pl-PL"/>
              </w:rPr>
            </w:pPr>
            <w:r w:rsidRPr="16972D8B">
              <w:rPr>
                <w:b/>
                <w:color w:val="000000" w:themeColor="text1"/>
              </w:rPr>
              <w:t>Proj</w:t>
            </w:r>
            <w:r w:rsidR="62087751" w:rsidRPr="16972D8B">
              <w:rPr>
                <w:b/>
                <w:color w:val="000000" w:themeColor="text1"/>
              </w:rPr>
              <w:t>ek</w:t>
            </w:r>
            <w:r w:rsidRPr="16972D8B">
              <w:rPr>
                <w:b/>
                <w:color w:val="000000" w:themeColor="text1"/>
              </w:rPr>
              <w:t xml:space="preserve">ta </w:t>
            </w:r>
            <w:r w:rsidR="00AE25E9" w:rsidRPr="16972D8B">
              <w:rPr>
                <w:b/>
                <w:color w:val="000000" w:themeColor="text1"/>
              </w:rPr>
              <w:t>apraksts</w:t>
            </w:r>
            <w:r w:rsidRPr="16972D8B">
              <w:rPr>
                <w:b/>
                <w:color w:val="000000" w:themeColor="text1"/>
              </w:rPr>
              <w:t xml:space="preserve"> (projekta nosaukums, apraksts, u.c. informācija)</w:t>
            </w:r>
          </w:p>
        </w:tc>
        <w:tc>
          <w:tcPr>
            <w:tcW w:w="2826" w:type="dxa"/>
            <w:shd w:val="clear" w:color="auto" w:fill="C2D69B" w:themeFill="accent3" w:themeFillTint="99"/>
          </w:tcPr>
          <w:p w14:paraId="328424D9" w14:textId="77777777" w:rsidR="00AE25E9" w:rsidRPr="00ED43A5" w:rsidRDefault="00AE25E9" w:rsidP="00B074C9">
            <w:pPr>
              <w:jc w:val="center"/>
              <w:rPr>
                <w:b/>
                <w:color w:val="000000"/>
              </w:rPr>
            </w:pPr>
            <w:r w:rsidRPr="16972D8B">
              <w:rPr>
                <w:b/>
                <w:color w:val="000000" w:themeColor="text1"/>
              </w:rPr>
              <w:t>Pasūtītāja nosaukums, adrese, kontaktpersona, tālrunis, e-pasts</w:t>
            </w:r>
          </w:p>
        </w:tc>
        <w:tc>
          <w:tcPr>
            <w:tcW w:w="1710" w:type="dxa"/>
            <w:shd w:val="clear" w:color="auto" w:fill="C2D69B" w:themeFill="accent3" w:themeFillTint="99"/>
          </w:tcPr>
          <w:p w14:paraId="128662CA" w14:textId="26CC1144" w:rsidR="00AE25E9" w:rsidRPr="00ED43A5" w:rsidRDefault="003E2796" w:rsidP="080D01A5">
            <w:pPr>
              <w:jc w:val="center"/>
              <w:rPr>
                <w:b/>
                <w:bCs/>
                <w:color w:val="000000"/>
              </w:rPr>
            </w:pPr>
            <w:r w:rsidRPr="080D01A5">
              <w:rPr>
                <w:b/>
                <w:bCs/>
                <w:color w:val="000000" w:themeColor="text1"/>
              </w:rPr>
              <w:t>Projekta reali</w:t>
            </w:r>
            <w:r w:rsidR="78EDC8C1" w:rsidRPr="080D01A5">
              <w:rPr>
                <w:b/>
                <w:bCs/>
                <w:color w:val="000000" w:themeColor="text1"/>
              </w:rPr>
              <w:t>z</w:t>
            </w:r>
            <w:r w:rsidRPr="080D01A5">
              <w:rPr>
                <w:b/>
                <w:bCs/>
                <w:color w:val="000000" w:themeColor="text1"/>
              </w:rPr>
              <w:t xml:space="preserve">ācijas </w:t>
            </w:r>
            <w:r w:rsidR="00AE25E9" w:rsidRPr="080D01A5">
              <w:rPr>
                <w:b/>
                <w:bCs/>
                <w:color w:val="000000" w:themeColor="text1"/>
              </w:rPr>
              <w:t>laiks  (gads/mēnesis)</w:t>
            </w:r>
          </w:p>
          <w:p w14:paraId="48889D93" w14:textId="77777777" w:rsidR="00AE25E9" w:rsidRPr="00ED43A5" w:rsidRDefault="00AE25E9" w:rsidP="00B074C9">
            <w:pPr>
              <w:jc w:val="center"/>
              <w:rPr>
                <w:b/>
                <w:color w:val="000000"/>
              </w:rPr>
            </w:pPr>
          </w:p>
        </w:tc>
      </w:tr>
      <w:tr w:rsidR="00AE25E9" w:rsidRPr="00ED43A5" w14:paraId="155F75D2" w14:textId="77777777" w:rsidTr="00D6074A">
        <w:tc>
          <w:tcPr>
            <w:tcW w:w="943" w:type="dxa"/>
          </w:tcPr>
          <w:p w14:paraId="14F56DFA" w14:textId="77777777" w:rsidR="00AE25E9" w:rsidRPr="00ED43A5" w:rsidRDefault="00AE25E9" w:rsidP="00D3042C">
            <w:pPr>
              <w:numPr>
                <w:ilvl w:val="0"/>
                <w:numId w:val="10"/>
              </w:numPr>
              <w:ind w:left="426"/>
              <w:jc w:val="both"/>
              <w:rPr>
                <w:color w:val="000000"/>
              </w:rPr>
            </w:pPr>
          </w:p>
        </w:tc>
        <w:tc>
          <w:tcPr>
            <w:tcW w:w="3447" w:type="dxa"/>
          </w:tcPr>
          <w:p w14:paraId="2688C6E5" w14:textId="77777777" w:rsidR="00AE25E9" w:rsidRPr="00ED43A5" w:rsidRDefault="00AE25E9" w:rsidP="00B074C9">
            <w:pPr>
              <w:jc w:val="both"/>
              <w:rPr>
                <w:color w:val="000000"/>
              </w:rPr>
            </w:pPr>
          </w:p>
        </w:tc>
        <w:tc>
          <w:tcPr>
            <w:tcW w:w="2826" w:type="dxa"/>
          </w:tcPr>
          <w:p w14:paraId="68430612" w14:textId="77777777" w:rsidR="00AE25E9" w:rsidRPr="00ED43A5" w:rsidRDefault="00AE25E9" w:rsidP="00B074C9">
            <w:pPr>
              <w:jc w:val="both"/>
              <w:rPr>
                <w:color w:val="000000"/>
              </w:rPr>
            </w:pPr>
          </w:p>
        </w:tc>
        <w:tc>
          <w:tcPr>
            <w:tcW w:w="1710" w:type="dxa"/>
          </w:tcPr>
          <w:p w14:paraId="6E4CDA4C" w14:textId="77777777" w:rsidR="00AE25E9" w:rsidRPr="00ED43A5" w:rsidRDefault="00AE25E9" w:rsidP="00B074C9">
            <w:pPr>
              <w:jc w:val="both"/>
              <w:rPr>
                <w:color w:val="000000"/>
              </w:rPr>
            </w:pPr>
          </w:p>
        </w:tc>
      </w:tr>
      <w:tr w:rsidR="00A6482B" w:rsidRPr="00ED43A5" w14:paraId="255FF7AE" w14:textId="77777777" w:rsidTr="00D6074A">
        <w:tc>
          <w:tcPr>
            <w:tcW w:w="943" w:type="dxa"/>
          </w:tcPr>
          <w:p w14:paraId="1355E73F" w14:textId="77777777" w:rsidR="00A6482B" w:rsidRPr="00ED43A5" w:rsidRDefault="00A6482B" w:rsidP="00D3042C">
            <w:pPr>
              <w:numPr>
                <w:ilvl w:val="0"/>
                <w:numId w:val="10"/>
              </w:numPr>
              <w:ind w:left="426"/>
              <w:jc w:val="both"/>
              <w:rPr>
                <w:color w:val="000000"/>
              </w:rPr>
            </w:pPr>
          </w:p>
        </w:tc>
        <w:tc>
          <w:tcPr>
            <w:tcW w:w="3447" w:type="dxa"/>
          </w:tcPr>
          <w:p w14:paraId="61950638" w14:textId="77777777" w:rsidR="00A6482B" w:rsidRPr="00ED43A5" w:rsidRDefault="00A6482B" w:rsidP="00B074C9">
            <w:pPr>
              <w:jc w:val="both"/>
              <w:rPr>
                <w:color w:val="000000"/>
              </w:rPr>
            </w:pPr>
          </w:p>
        </w:tc>
        <w:tc>
          <w:tcPr>
            <w:tcW w:w="2826" w:type="dxa"/>
          </w:tcPr>
          <w:p w14:paraId="2D1C843C" w14:textId="77777777" w:rsidR="00A6482B" w:rsidRPr="00ED43A5" w:rsidRDefault="00A6482B" w:rsidP="00B074C9">
            <w:pPr>
              <w:jc w:val="both"/>
              <w:rPr>
                <w:color w:val="000000"/>
              </w:rPr>
            </w:pPr>
          </w:p>
        </w:tc>
        <w:tc>
          <w:tcPr>
            <w:tcW w:w="1710" w:type="dxa"/>
          </w:tcPr>
          <w:p w14:paraId="3A09CF3C" w14:textId="77777777" w:rsidR="00A6482B" w:rsidRPr="00ED43A5" w:rsidRDefault="00A6482B" w:rsidP="00B074C9">
            <w:pPr>
              <w:jc w:val="both"/>
              <w:rPr>
                <w:color w:val="000000"/>
              </w:rPr>
            </w:pPr>
          </w:p>
        </w:tc>
      </w:tr>
    </w:tbl>
    <w:p w14:paraId="0A37B576" w14:textId="77777777" w:rsidR="00AE25E9" w:rsidRPr="00ED43A5" w:rsidRDefault="00AE25E9" w:rsidP="00AE25E9">
      <w:pPr>
        <w:jc w:val="center"/>
        <w:rPr>
          <w:b/>
        </w:rPr>
      </w:pPr>
    </w:p>
    <w:p w14:paraId="16391DE0" w14:textId="77777777" w:rsidR="00AE25E9" w:rsidRPr="00ED43A5" w:rsidRDefault="00AE25E9" w:rsidP="00AE25E9"/>
    <w:p w14:paraId="17022E10" w14:textId="5D139A97" w:rsidR="008628BB" w:rsidRPr="00D6074A" w:rsidRDefault="00A6482B" w:rsidP="00D6074A">
      <w:pPr>
        <w:jc w:val="both"/>
        <w:rPr>
          <w:bCs/>
        </w:rPr>
      </w:pPr>
      <w:r w:rsidRPr="00D6074A">
        <w:rPr>
          <w:bCs/>
        </w:rPr>
        <w:t>Pretendents iesniedz pierādījumus, kas apliecina, ka Pretendenta sniegtie pakalpojumi ir sekmīgi noslēgti, piemēram, nodošanas - pieņemšanas aktu par pakalpojuma izpildi vai  atsauksmi no pasūtītāja.</w:t>
      </w:r>
    </w:p>
    <w:p w14:paraId="71BF393E" w14:textId="77777777" w:rsidR="008628BB" w:rsidRPr="00ED43A5" w:rsidRDefault="008628BB" w:rsidP="008628BB">
      <w:pPr>
        <w:jc w:val="both"/>
      </w:pPr>
    </w:p>
    <w:p w14:paraId="5003E62D" w14:textId="77777777" w:rsidR="008628BB" w:rsidRPr="00ED43A5" w:rsidRDefault="008628BB" w:rsidP="008628BB">
      <w:pPr>
        <w:jc w:val="center"/>
        <w:rPr>
          <w:b/>
        </w:rPr>
      </w:pPr>
    </w:p>
    <w:p w14:paraId="40A2207E" w14:textId="77777777" w:rsidR="008628BB" w:rsidRPr="00ED43A5" w:rsidRDefault="008628BB" w:rsidP="008628BB">
      <w:pPr>
        <w:autoSpaceDE w:val="0"/>
        <w:autoSpaceDN w:val="0"/>
        <w:adjustRightInd w:val="0"/>
        <w:ind w:left="180"/>
        <w:rPr>
          <w:b/>
          <w:lang w:eastAsia="lv-LV"/>
        </w:rPr>
      </w:pPr>
    </w:p>
    <w:p w14:paraId="26C55AF1" w14:textId="77777777" w:rsidR="008628BB" w:rsidRPr="00ED43A5" w:rsidRDefault="008628BB" w:rsidP="008628BB">
      <w:pPr>
        <w:ind w:left="540"/>
      </w:pPr>
      <w:r>
        <w:t>Pretendents (Pretendenta pilnvarotā persona):</w:t>
      </w:r>
    </w:p>
    <w:p w14:paraId="7C3E88DE" w14:textId="77777777" w:rsidR="008628BB" w:rsidRPr="00ED43A5" w:rsidRDefault="008628BB" w:rsidP="008628BB">
      <w:pPr>
        <w:ind w:left="540"/>
      </w:pPr>
    </w:p>
    <w:p w14:paraId="0615AB22" w14:textId="77777777" w:rsidR="008628BB" w:rsidRPr="00ED43A5" w:rsidRDefault="008628BB" w:rsidP="008628BB">
      <w:pPr>
        <w:ind w:left="540"/>
      </w:pPr>
      <w:r>
        <w:t xml:space="preserve">_________________________                _______________        _________________                   </w:t>
      </w:r>
      <w:r>
        <w:tab/>
        <w:t xml:space="preserve">      /vārds, uzvārds/ </w:t>
      </w:r>
      <w:r>
        <w:tab/>
      </w:r>
      <w:r>
        <w:tab/>
        <w:t xml:space="preserve">                      /amats/                              /paraksts/   </w:t>
      </w:r>
      <w:r>
        <w:tab/>
        <w:t xml:space="preserve">                      </w:t>
      </w:r>
    </w:p>
    <w:p w14:paraId="0852DBD8" w14:textId="77777777" w:rsidR="008628BB" w:rsidRPr="00ED43A5" w:rsidRDefault="008628BB" w:rsidP="008628BB">
      <w:pPr>
        <w:ind w:left="540"/>
      </w:pPr>
    </w:p>
    <w:p w14:paraId="6DC8B28D" w14:textId="543B0CD1" w:rsidR="008628BB" w:rsidRPr="00ED43A5" w:rsidRDefault="008628BB" w:rsidP="008628BB">
      <w:pPr>
        <w:ind w:left="540"/>
      </w:pPr>
      <w:r>
        <w:t>202</w:t>
      </w:r>
      <w:r w:rsidR="00782E40">
        <w:t>6</w:t>
      </w:r>
      <w:r>
        <w:t>.gada ___.________________</w:t>
      </w:r>
    </w:p>
    <w:bookmarkEnd w:id="11"/>
    <w:p w14:paraId="4776B732" w14:textId="77777777" w:rsidR="008628BB" w:rsidRPr="00ED43A5" w:rsidRDefault="008628BB" w:rsidP="008628BB">
      <w:pPr>
        <w:autoSpaceDE w:val="0"/>
        <w:autoSpaceDN w:val="0"/>
        <w:adjustRightInd w:val="0"/>
        <w:ind w:left="180"/>
        <w:rPr>
          <w:b/>
          <w:lang w:eastAsia="lv-LV"/>
        </w:rPr>
      </w:pPr>
    </w:p>
    <w:p w14:paraId="305EC944" w14:textId="54308244" w:rsidR="00AE25E9" w:rsidRPr="00ED43A5" w:rsidRDefault="00AE25E9">
      <w:pPr>
        <w:rPr>
          <w:b/>
          <w:bCs/>
          <w:lang w:val="pl-PL" w:eastAsia="lv-LV"/>
        </w:rPr>
      </w:pPr>
      <w:r w:rsidRPr="16972D8B">
        <w:rPr>
          <w:b/>
        </w:rPr>
        <w:br w:type="page"/>
      </w:r>
    </w:p>
    <w:p w14:paraId="49EEED6C" w14:textId="5E8C330B" w:rsidR="00AE25E9" w:rsidRPr="00ED43A5" w:rsidRDefault="00AE25E9" w:rsidP="00AE25E9">
      <w:pPr>
        <w:pStyle w:val="BodyText"/>
        <w:ind w:left="567"/>
        <w:jc w:val="right"/>
        <w:rPr>
          <w:rFonts w:ascii="Times New Roman" w:hAnsi="Times New Roman"/>
          <w:b/>
          <w:bCs/>
        </w:rPr>
      </w:pPr>
      <w:r w:rsidRPr="00ED43A5">
        <w:rPr>
          <w:rFonts w:ascii="Times New Roman" w:hAnsi="Times New Roman"/>
          <w:b/>
          <w:bCs/>
        </w:rPr>
        <w:lastRenderedPageBreak/>
        <w:t>5. pielikums</w:t>
      </w:r>
    </w:p>
    <w:p w14:paraId="6E171B2D" w14:textId="37110CC7" w:rsidR="00AE25E9" w:rsidRPr="00ED43A5" w:rsidRDefault="00AE25E9" w:rsidP="00AE25E9">
      <w:pPr>
        <w:tabs>
          <w:tab w:val="left" w:pos="7530"/>
        </w:tabs>
        <w:jc w:val="right"/>
        <w:rPr>
          <w:color w:val="000000"/>
        </w:rPr>
      </w:pPr>
      <w:r w:rsidRPr="16972D8B">
        <w:rPr>
          <w:color w:val="000000" w:themeColor="text1"/>
        </w:rPr>
        <w:t>iepirkuma nr.AD</w:t>
      </w:r>
      <w:r w:rsidR="007574FD">
        <w:rPr>
          <w:color w:val="000000" w:themeColor="text1"/>
        </w:rPr>
        <w:t>2026/19</w:t>
      </w:r>
      <w:r w:rsidRPr="16972D8B">
        <w:rPr>
          <w:color w:val="000000" w:themeColor="text1"/>
        </w:rPr>
        <w:t xml:space="preserve"> </w:t>
      </w:r>
      <w:r w:rsidR="10A53966" w:rsidRPr="16972D8B">
        <w:rPr>
          <w:color w:val="000000" w:themeColor="text1"/>
        </w:rPr>
        <w:t>N</w:t>
      </w:r>
      <w:r w:rsidRPr="16972D8B">
        <w:rPr>
          <w:color w:val="000000" w:themeColor="text1"/>
        </w:rPr>
        <w:t>olikumam</w:t>
      </w:r>
    </w:p>
    <w:p w14:paraId="3F9C5BC7" w14:textId="77777777" w:rsidR="00AE25E9" w:rsidRPr="00ED43A5" w:rsidRDefault="00AE25E9" w:rsidP="00AE25E9">
      <w:pPr>
        <w:tabs>
          <w:tab w:val="left" w:pos="7530"/>
        </w:tabs>
        <w:jc w:val="right"/>
        <w:rPr>
          <w:color w:val="000000"/>
        </w:rPr>
      </w:pPr>
    </w:p>
    <w:p w14:paraId="12F63115" w14:textId="77777777" w:rsidR="00AE25E9" w:rsidRPr="00ED43A5" w:rsidRDefault="00AE25E9" w:rsidP="00616C7D">
      <w:pPr>
        <w:tabs>
          <w:tab w:val="left" w:pos="7530"/>
        </w:tabs>
        <w:jc w:val="center"/>
        <w:rPr>
          <w:color w:val="000000"/>
        </w:rPr>
      </w:pPr>
    </w:p>
    <w:p w14:paraId="1BD863F9" w14:textId="682FECCA" w:rsidR="00AE25E9" w:rsidRPr="00ED43A5" w:rsidRDefault="00AE25E9" w:rsidP="00AE25E9">
      <w:pPr>
        <w:jc w:val="center"/>
        <w:rPr>
          <w:b/>
        </w:rPr>
      </w:pPr>
      <w:r w:rsidRPr="16972D8B">
        <w:rPr>
          <w:b/>
        </w:rPr>
        <w:t>Informācija par Pretendenta piesaistīt</w:t>
      </w:r>
      <w:r w:rsidR="002D19FB">
        <w:rPr>
          <w:b/>
        </w:rPr>
        <w:t xml:space="preserve">o </w:t>
      </w:r>
      <w:r w:rsidRPr="16972D8B">
        <w:rPr>
          <w:b/>
        </w:rPr>
        <w:t>speciālist</w:t>
      </w:r>
      <w:r w:rsidR="002D19FB">
        <w:rPr>
          <w:b/>
        </w:rPr>
        <w:t>u pieredzi</w:t>
      </w:r>
      <w:r w:rsidRPr="16972D8B">
        <w:rPr>
          <w:b/>
        </w:rPr>
        <w:t xml:space="preserve"> </w:t>
      </w:r>
    </w:p>
    <w:p w14:paraId="5780008D" w14:textId="22487B84" w:rsidR="00AE25E9" w:rsidRPr="00ED43A5" w:rsidRDefault="00AE25E9" w:rsidP="2AB7657E">
      <w:pPr>
        <w:jc w:val="center"/>
        <w:rPr>
          <w:b/>
          <w:bCs/>
        </w:rPr>
      </w:pPr>
      <w:r w:rsidRPr="2AB7657E">
        <w:rPr>
          <w:b/>
          <w:bCs/>
        </w:rPr>
        <w:t xml:space="preserve"> atbilstoši Nolikuma </w:t>
      </w:r>
      <w:r w:rsidR="00632018" w:rsidRPr="2AB7657E">
        <w:rPr>
          <w:b/>
          <w:bCs/>
        </w:rPr>
        <w:t>3.3.</w:t>
      </w:r>
      <w:r w:rsidR="003E0DFF" w:rsidRPr="2AB7657E">
        <w:rPr>
          <w:b/>
          <w:bCs/>
        </w:rPr>
        <w:t>4</w:t>
      </w:r>
      <w:r w:rsidRPr="2AB7657E">
        <w:rPr>
          <w:b/>
          <w:bCs/>
        </w:rPr>
        <w:t xml:space="preserve">. </w:t>
      </w:r>
      <w:r w:rsidRPr="16972D8B">
        <w:rPr>
          <w:b/>
        </w:rPr>
        <w:t>punktā</w:t>
      </w:r>
      <w:r w:rsidRPr="2AB7657E">
        <w:rPr>
          <w:b/>
          <w:bCs/>
        </w:rPr>
        <w:t xml:space="preserve"> noteiktajam</w:t>
      </w:r>
    </w:p>
    <w:p w14:paraId="64A20ACB" w14:textId="77777777" w:rsidR="00AE25E9" w:rsidRPr="00ED43A5" w:rsidRDefault="00AE25E9" w:rsidP="00AE25E9">
      <w:pPr>
        <w:autoSpaceDE w:val="0"/>
        <w:autoSpaceDN w:val="0"/>
        <w:adjustRightInd w:val="0"/>
        <w:ind w:left="180"/>
        <w:jc w:val="center"/>
        <w:rPr>
          <w:b/>
          <w:caps/>
          <w:lang w:eastAsia="lv-LV"/>
        </w:rPr>
      </w:pPr>
    </w:p>
    <w:p w14:paraId="37850B54" w14:textId="77777777" w:rsidR="00AE25E9" w:rsidRPr="00ED43A5" w:rsidRDefault="00AE25E9" w:rsidP="00AE25E9">
      <w:pPr>
        <w:jc w:val="center"/>
        <w:rPr>
          <w:b/>
        </w:rPr>
      </w:pPr>
    </w:p>
    <w:tbl>
      <w:tblPr>
        <w:tblW w:w="888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074"/>
        <w:gridCol w:w="1775"/>
        <w:gridCol w:w="2505"/>
        <w:gridCol w:w="1857"/>
        <w:gridCol w:w="1671"/>
      </w:tblGrid>
      <w:tr w:rsidR="00A07DF8" w:rsidRPr="00D6074A" w14:paraId="428F8F92" w14:textId="77777777" w:rsidTr="00A07DF8">
        <w:trPr>
          <w:trHeight w:val="301"/>
        </w:trPr>
        <w:tc>
          <w:tcPr>
            <w:tcW w:w="1074" w:type="dxa"/>
            <w:shd w:val="clear" w:color="auto" w:fill="C2D69B" w:themeFill="accent3" w:themeFillTint="99"/>
          </w:tcPr>
          <w:p w14:paraId="0610597B" w14:textId="77777777" w:rsidR="00A07DF8" w:rsidRPr="00D6074A" w:rsidRDefault="00A07DF8" w:rsidP="35D6FE95">
            <w:pPr>
              <w:jc w:val="both"/>
              <w:rPr>
                <w:b/>
                <w:bCs/>
                <w:color w:val="000000"/>
                <w:sz w:val="22"/>
                <w:szCs w:val="22"/>
              </w:rPr>
            </w:pPr>
            <w:proofErr w:type="spellStart"/>
            <w:r w:rsidRPr="00D6074A">
              <w:rPr>
                <w:b/>
                <w:bCs/>
                <w:color w:val="000000" w:themeColor="text1"/>
                <w:sz w:val="22"/>
                <w:szCs w:val="22"/>
              </w:rPr>
              <w:t>Nr.p.k</w:t>
            </w:r>
            <w:proofErr w:type="spellEnd"/>
            <w:r w:rsidRPr="00D6074A">
              <w:rPr>
                <w:b/>
                <w:bCs/>
                <w:color w:val="000000" w:themeColor="text1"/>
                <w:sz w:val="22"/>
                <w:szCs w:val="22"/>
              </w:rPr>
              <w:t>.</w:t>
            </w:r>
          </w:p>
        </w:tc>
        <w:tc>
          <w:tcPr>
            <w:tcW w:w="1775" w:type="dxa"/>
            <w:shd w:val="clear" w:color="auto" w:fill="C2D69B" w:themeFill="accent3" w:themeFillTint="99"/>
          </w:tcPr>
          <w:p w14:paraId="3C456D7E" w14:textId="18A79CF1" w:rsidR="00A07DF8" w:rsidRPr="00D6074A" w:rsidRDefault="00A07DF8" w:rsidP="35D6FE95">
            <w:pPr>
              <w:jc w:val="center"/>
              <w:rPr>
                <w:b/>
                <w:bCs/>
                <w:color w:val="000000"/>
                <w:sz w:val="22"/>
                <w:szCs w:val="22"/>
              </w:rPr>
            </w:pPr>
            <w:r w:rsidRPr="00D6074A">
              <w:rPr>
                <w:b/>
                <w:bCs/>
                <w:color w:val="000000" w:themeColor="text1"/>
                <w:sz w:val="22"/>
                <w:szCs w:val="22"/>
              </w:rPr>
              <w:t>Speciālista vārds, uzvārds/ izglītība</w:t>
            </w:r>
          </w:p>
        </w:tc>
        <w:tc>
          <w:tcPr>
            <w:tcW w:w="2505" w:type="dxa"/>
            <w:shd w:val="clear" w:color="auto" w:fill="C2D69B" w:themeFill="accent3" w:themeFillTint="99"/>
          </w:tcPr>
          <w:p w14:paraId="41F72D3F" w14:textId="45B691F0" w:rsidR="00A07DF8" w:rsidRPr="00D6074A" w:rsidRDefault="00A07DF8" w:rsidP="35D6FE95">
            <w:pPr>
              <w:jc w:val="center"/>
              <w:rPr>
                <w:b/>
                <w:bCs/>
                <w:color w:val="000000"/>
                <w:sz w:val="22"/>
                <w:szCs w:val="22"/>
              </w:rPr>
            </w:pPr>
            <w:r w:rsidRPr="00D6074A">
              <w:rPr>
                <w:b/>
                <w:bCs/>
                <w:color w:val="000000" w:themeColor="text1"/>
                <w:sz w:val="22"/>
                <w:szCs w:val="22"/>
              </w:rPr>
              <w:t>Speciālista realizēto projektu apraksts (projekta nosaukums un īss apraksts, kādi ekonomiskās efektivitātes rādītāju aprēķinu veidi (NPV, IRR, CBA u.c.) veikti, kāda alternatīvu scenāriju analīze, jutīguma analīze veikta, kādi risku novērtējumi veikti)</w:t>
            </w:r>
          </w:p>
        </w:tc>
        <w:tc>
          <w:tcPr>
            <w:tcW w:w="1857" w:type="dxa"/>
            <w:shd w:val="clear" w:color="auto" w:fill="C2D69B" w:themeFill="accent3" w:themeFillTint="99"/>
          </w:tcPr>
          <w:p w14:paraId="2C5D4A46" w14:textId="680DC600" w:rsidR="00A07DF8" w:rsidRPr="00D6074A" w:rsidRDefault="00A07DF8" w:rsidP="35D6FE95">
            <w:pPr>
              <w:jc w:val="center"/>
              <w:rPr>
                <w:b/>
                <w:bCs/>
                <w:color w:val="000000" w:themeColor="text1"/>
                <w:sz w:val="22"/>
                <w:szCs w:val="22"/>
              </w:rPr>
            </w:pPr>
            <w:r w:rsidRPr="00D6074A">
              <w:rPr>
                <w:b/>
                <w:bCs/>
                <w:color w:val="000000" w:themeColor="text1"/>
                <w:sz w:val="22"/>
                <w:szCs w:val="22"/>
              </w:rPr>
              <w:t xml:space="preserve">Projekta realizācijas laiks  (gads/mēnesis)  </w:t>
            </w:r>
          </w:p>
        </w:tc>
        <w:tc>
          <w:tcPr>
            <w:tcW w:w="1671" w:type="dxa"/>
            <w:shd w:val="clear" w:color="auto" w:fill="C2D69B" w:themeFill="accent3" w:themeFillTint="99"/>
          </w:tcPr>
          <w:p w14:paraId="2178E506" w14:textId="3B2DE3E5" w:rsidR="00A07DF8" w:rsidRPr="00D6074A" w:rsidRDefault="00A07DF8" w:rsidP="35D6FE95">
            <w:pPr>
              <w:jc w:val="center"/>
              <w:rPr>
                <w:b/>
                <w:bCs/>
                <w:color w:val="000000" w:themeColor="text1"/>
                <w:sz w:val="22"/>
                <w:szCs w:val="22"/>
              </w:rPr>
            </w:pPr>
            <w:r w:rsidRPr="00B47343">
              <w:rPr>
                <w:b/>
                <w:bCs/>
                <w:color w:val="000000" w:themeColor="text1"/>
                <w:sz w:val="22"/>
                <w:szCs w:val="22"/>
              </w:rPr>
              <w:t>Eiropas Savienības kohēzijas politikas programmas 2021.–2027. gadam projekt</w:t>
            </w:r>
            <w:r>
              <w:rPr>
                <w:b/>
                <w:bCs/>
                <w:color w:val="000000" w:themeColor="text1"/>
                <w:sz w:val="22"/>
                <w:szCs w:val="22"/>
              </w:rPr>
              <w:t>a nosaukums</w:t>
            </w:r>
          </w:p>
        </w:tc>
      </w:tr>
      <w:tr w:rsidR="00A07DF8" w:rsidRPr="00D6074A" w14:paraId="19BC5E5D" w14:textId="77777777" w:rsidTr="00A07DF8">
        <w:trPr>
          <w:trHeight w:val="301"/>
        </w:trPr>
        <w:tc>
          <w:tcPr>
            <w:tcW w:w="1074" w:type="dxa"/>
            <w:shd w:val="clear" w:color="auto" w:fill="FFFFFF" w:themeFill="background1"/>
          </w:tcPr>
          <w:p w14:paraId="79C34F67" w14:textId="52F79EFB" w:rsidR="00A07DF8" w:rsidRPr="00D6074A" w:rsidRDefault="00A07DF8" w:rsidP="35D6FE95">
            <w:pPr>
              <w:jc w:val="both"/>
              <w:rPr>
                <w:b/>
                <w:bCs/>
                <w:color w:val="000000" w:themeColor="text1"/>
                <w:sz w:val="22"/>
                <w:szCs w:val="22"/>
              </w:rPr>
            </w:pPr>
            <w:r w:rsidRPr="00D6074A">
              <w:rPr>
                <w:b/>
                <w:bCs/>
                <w:color w:val="000000" w:themeColor="text1"/>
                <w:sz w:val="22"/>
                <w:szCs w:val="22"/>
              </w:rPr>
              <w:t>1.</w:t>
            </w:r>
          </w:p>
        </w:tc>
        <w:tc>
          <w:tcPr>
            <w:tcW w:w="1775" w:type="dxa"/>
            <w:shd w:val="clear" w:color="auto" w:fill="FFFFFF" w:themeFill="background1"/>
          </w:tcPr>
          <w:p w14:paraId="7C74F903" w14:textId="428777D3" w:rsidR="00A07DF8" w:rsidRPr="00D6074A" w:rsidRDefault="00A07DF8" w:rsidP="35D6FE95">
            <w:pPr>
              <w:jc w:val="center"/>
              <w:rPr>
                <w:b/>
                <w:bCs/>
                <w:color w:val="000000" w:themeColor="text1"/>
                <w:sz w:val="22"/>
                <w:szCs w:val="22"/>
              </w:rPr>
            </w:pPr>
          </w:p>
        </w:tc>
        <w:tc>
          <w:tcPr>
            <w:tcW w:w="2505" w:type="dxa"/>
            <w:shd w:val="clear" w:color="auto" w:fill="FFFFFF" w:themeFill="background1"/>
          </w:tcPr>
          <w:p w14:paraId="77E81175" w14:textId="606CC872" w:rsidR="00A07DF8" w:rsidRPr="00D6074A" w:rsidRDefault="00A07DF8" w:rsidP="35D6FE95">
            <w:pPr>
              <w:jc w:val="center"/>
              <w:rPr>
                <w:b/>
                <w:bCs/>
                <w:color w:val="000000" w:themeColor="text1"/>
                <w:sz w:val="22"/>
                <w:szCs w:val="22"/>
              </w:rPr>
            </w:pPr>
          </w:p>
        </w:tc>
        <w:tc>
          <w:tcPr>
            <w:tcW w:w="1857" w:type="dxa"/>
            <w:shd w:val="clear" w:color="auto" w:fill="FFFFFF" w:themeFill="background1"/>
          </w:tcPr>
          <w:p w14:paraId="7BFC36F3" w14:textId="714312D1" w:rsidR="00A07DF8" w:rsidRPr="00D6074A" w:rsidRDefault="00A07DF8" w:rsidP="35D6FE95">
            <w:pPr>
              <w:jc w:val="center"/>
              <w:rPr>
                <w:b/>
                <w:bCs/>
                <w:color w:val="000000" w:themeColor="text1"/>
                <w:sz w:val="22"/>
                <w:szCs w:val="22"/>
              </w:rPr>
            </w:pPr>
          </w:p>
        </w:tc>
        <w:tc>
          <w:tcPr>
            <w:tcW w:w="1671" w:type="dxa"/>
            <w:shd w:val="clear" w:color="auto" w:fill="FFFFFF" w:themeFill="background1"/>
          </w:tcPr>
          <w:p w14:paraId="3AD9ABB3" w14:textId="120DD676" w:rsidR="00A07DF8" w:rsidRPr="00D6074A" w:rsidRDefault="00A07DF8" w:rsidP="35D6FE95">
            <w:pPr>
              <w:jc w:val="center"/>
              <w:rPr>
                <w:b/>
                <w:bCs/>
                <w:color w:val="000000" w:themeColor="text1"/>
                <w:sz w:val="22"/>
                <w:szCs w:val="22"/>
              </w:rPr>
            </w:pPr>
          </w:p>
        </w:tc>
      </w:tr>
      <w:tr w:rsidR="00A07DF8" w:rsidRPr="00D6074A" w14:paraId="0D1C1558" w14:textId="77777777" w:rsidTr="00A07DF8">
        <w:trPr>
          <w:trHeight w:val="301"/>
        </w:trPr>
        <w:tc>
          <w:tcPr>
            <w:tcW w:w="1074" w:type="dxa"/>
            <w:shd w:val="clear" w:color="auto" w:fill="FFFFFF" w:themeFill="background1"/>
          </w:tcPr>
          <w:p w14:paraId="0DDEFD0E" w14:textId="6B63E437" w:rsidR="00A07DF8" w:rsidRPr="00D6074A" w:rsidRDefault="00A07DF8" w:rsidP="35D6FE95">
            <w:pPr>
              <w:jc w:val="both"/>
              <w:rPr>
                <w:b/>
                <w:bCs/>
                <w:color w:val="000000" w:themeColor="text1"/>
                <w:sz w:val="22"/>
                <w:szCs w:val="22"/>
              </w:rPr>
            </w:pPr>
            <w:r w:rsidRPr="00D6074A">
              <w:rPr>
                <w:b/>
                <w:bCs/>
                <w:color w:val="000000" w:themeColor="text1"/>
                <w:sz w:val="22"/>
                <w:szCs w:val="22"/>
              </w:rPr>
              <w:t>2.</w:t>
            </w:r>
          </w:p>
        </w:tc>
        <w:tc>
          <w:tcPr>
            <w:tcW w:w="1775" w:type="dxa"/>
            <w:shd w:val="clear" w:color="auto" w:fill="FFFFFF" w:themeFill="background1"/>
          </w:tcPr>
          <w:p w14:paraId="1B4A2F84" w14:textId="7889D09A" w:rsidR="00A07DF8" w:rsidRPr="00D6074A" w:rsidRDefault="00A07DF8" w:rsidP="35D6FE95">
            <w:pPr>
              <w:jc w:val="center"/>
              <w:rPr>
                <w:b/>
                <w:bCs/>
                <w:color w:val="000000" w:themeColor="text1"/>
                <w:sz w:val="22"/>
                <w:szCs w:val="22"/>
              </w:rPr>
            </w:pPr>
          </w:p>
        </w:tc>
        <w:tc>
          <w:tcPr>
            <w:tcW w:w="2505" w:type="dxa"/>
            <w:shd w:val="clear" w:color="auto" w:fill="FFFFFF" w:themeFill="background1"/>
          </w:tcPr>
          <w:p w14:paraId="0B72A266" w14:textId="74374FD1" w:rsidR="00A07DF8" w:rsidRPr="00D6074A" w:rsidRDefault="00A07DF8" w:rsidP="35D6FE95">
            <w:pPr>
              <w:jc w:val="center"/>
              <w:rPr>
                <w:b/>
                <w:bCs/>
                <w:color w:val="000000" w:themeColor="text1"/>
                <w:sz w:val="22"/>
                <w:szCs w:val="22"/>
              </w:rPr>
            </w:pPr>
          </w:p>
        </w:tc>
        <w:tc>
          <w:tcPr>
            <w:tcW w:w="1857" w:type="dxa"/>
            <w:shd w:val="clear" w:color="auto" w:fill="FFFFFF" w:themeFill="background1"/>
          </w:tcPr>
          <w:p w14:paraId="0AC0B8FF" w14:textId="4F9C558A" w:rsidR="00A07DF8" w:rsidRPr="00D6074A" w:rsidRDefault="00A07DF8" w:rsidP="35D6FE95">
            <w:pPr>
              <w:jc w:val="center"/>
              <w:rPr>
                <w:b/>
                <w:bCs/>
                <w:color w:val="000000" w:themeColor="text1"/>
                <w:sz w:val="22"/>
                <w:szCs w:val="22"/>
              </w:rPr>
            </w:pPr>
          </w:p>
        </w:tc>
        <w:tc>
          <w:tcPr>
            <w:tcW w:w="1671" w:type="dxa"/>
            <w:shd w:val="clear" w:color="auto" w:fill="FFFFFF" w:themeFill="background1"/>
          </w:tcPr>
          <w:p w14:paraId="7F69E391" w14:textId="37FAF91A" w:rsidR="00A07DF8" w:rsidRPr="00D6074A" w:rsidRDefault="00A07DF8" w:rsidP="35D6FE95">
            <w:pPr>
              <w:jc w:val="center"/>
              <w:rPr>
                <w:b/>
                <w:bCs/>
                <w:color w:val="000000" w:themeColor="text1"/>
                <w:sz w:val="22"/>
                <w:szCs w:val="22"/>
              </w:rPr>
            </w:pPr>
          </w:p>
        </w:tc>
      </w:tr>
    </w:tbl>
    <w:p w14:paraId="4CC0E5C9" w14:textId="3B099B36" w:rsidR="35D6FE95" w:rsidRDefault="35D6FE95"/>
    <w:p w14:paraId="38753B2E" w14:textId="3B02FB6D" w:rsidR="080D01A5" w:rsidRDefault="080D01A5" w:rsidP="35D6FE95">
      <w:pPr>
        <w:jc w:val="center"/>
        <w:rPr>
          <w:b/>
          <w:bCs/>
        </w:rPr>
      </w:pPr>
    </w:p>
    <w:p w14:paraId="7384E9DB" w14:textId="77777777" w:rsidR="00D07E1B" w:rsidRPr="00D6074A" w:rsidRDefault="00D07E1B" w:rsidP="00D07E1B">
      <w:pPr>
        <w:tabs>
          <w:tab w:val="left" w:pos="7530"/>
        </w:tabs>
        <w:jc w:val="both"/>
        <w:rPr>
          <w:b/>
          <w:bCs/>
          <w:color w:val="000000" w:themeColor="text1"/>
        </w:rPr>
      </w:pPr>
      <w:r w:rsidRPr="00D6074A">
        <w:rPr>
          <w:b/>
          <w:bCs/>
          <w:color w:val="000000" w:themeColor="text1"/>
        </w:rPr>
        <w:t>Par katru savā piedāvājumā norādīto speciālistu Pretendents iesniedz:</w:t>
      </w:r>
    </w:p>
    <w:p w14:paraId="5256DBE2" w14:textId="3C454982" w:rsidR="00D07E1B" w:rsidRPr="00D6074A" w:rsidRDefault="00D07E1B" w:rsidP="00D6074A">
      <w:pPr>
        <w:pStyle w:val="ListParagraph"/>
        <w:numPr>
          <w:ilvl w:val="0"/>
          <w:numId w:val="29"/>
        </w:numPr>
        <w:tabs>
          <w:tab w:val="left" w:pos="7530"/>
        </w:tabs>
        <w:jc w:val="both"/>
        <w:rPr>
          <w:color w:val="000000" w:themeColor="text1"/>
        </w:rPr>
      </w:pPr>
      <w:r w:rsidRPr="00D6074A">
        <w:rPr>
          <w:color w:val="000000" w:themeColor="text1"/>
        </w:rPr>
        <w:t>izglītību apliecinošu dokumentu kopijas;</w:t>
      </w:r>
    </w:p>
    <w:p w14:paraId="276C213B" w14:textId="196A894F" w:rsidR="00D07E1B" w:rsidRDefault="00D07E1B" w:rsidP="00D07E1B">
      <w:pPr>
        <w:pStyle w:val="ListParagraph"/>
        <w:numPr>
          <w:ilvl w:val="0"/>
          <w:numId w:val="29"/>
        </w:numPr>
        <w:tabs>
          <w:tab w:val="left" w:pos="7530"/>
        </w:tabs>
        <w:jc w:val="both"/>
        <w:rPr>
          <w:color w:val="000000" w:themeColor="text1"/>
        </w:rPr>
      </w:pPr>
      <w:r w:rsidRPr="00D6074A">
        <w:rPr>
          <w:color w:val="000000" w:themeColor="text1"/>
        </w:rPr>
        <w:t>parakstītu speciālista apliecinājumu par piekrišanu piedalīties līguma izpildē, ja Pretendentam tiks piešķirtas līguma slēgšanas tiesības</w:t>
      </w:r>
      <w:r w:rsidR="005F2099">
        <w:rPr>
          <w:color w:val="000000" w:themeColor="text1"/>
        </w:rPr>
        <w:t xml:space="preserve"> atbilstoši Nolikuma 6.pielikumā pievienotajai formai</w:t>
      </w:r>
      <w:r w:rsidR="00A07DF8">
        <w:rPr>
          <w:color w:val="000000" w:themeColor="text1"/>
        </w:rPr>
        <w:t>.</w:t>
      </w:r>
    </w:p>
    <w:p w14:paraId="3C00CF3A" w14:textId="77777777" w:rsidR="003E2796" w:rsidRPr="00D6074A" w:rsidRDefault="003E2796" w:rsidP="003E2796">
      <w:pPr>
        <w:tabs>
          <w:tab w:val="left" w:pos="7530"/>
        </w:tabs>
        <w:rPr>
          <w:color w:val="000000"/>
          <w:highlight w:val="yellow"/>
        </w:rPr>
      </w:pPr>
    </w:p>
    <w:p w14:paraId="07AB9174" w14:textId="77777777" w:rsidR="00D07E1B" w:rsidRPr="00ED43A5" w:rsidRDefault="00D07E1B" w:rsidP="003E2796">
      <w:pPr>
        <w:tabs>
          <w:tab w:val="left" w:pos="7530"/>
        </w:tabs>
        <w:rPr>
          <w:color w:val="000000"/>
        </w:rPr>
      </w:pPr>
    </w:p>
    <w:p w14:paraId="64025E77" w14:textId="77777777" w:rsidR="008628BB" w:rsidRPr="00ED43A5" w:rsidRDefault="008628BB" w:rsidP="008628BB">
      <w:pPr>
        <w:autoSpaceDE w:val="0"/>
        <w:autoSpaceDN w:val="0"/>
        <w:adjustRightInd w:val="0"/>
        <w:ind w:left="180"/>
        <w:rPr>
          <w:b/>
          <w:lang w:eastAsia="lv-LV"/>
        </w:rPr>
      </w:pPr>
    </w:p>
    <w:p w14:paraId="3891AB43" w14:textId="77777777" w:rsidR="00AE25E9" w:rsidRPr="00ED43A5" w:rsidRDefault="00AE25E9" w:rsidP="00AE25E9">
      <w:pPr>
        <w:ind w:left="540"/>
      </w:pPr>
      <w:r>
        <w:t>Pretendents (Pretendenta pilnvarotā persona):</w:t>
      </w:r>
    </w:p>
    <w:p w14:paraId="4763E881" w14:textId="77777777" w:rsidR="00AE25E9" w:rsidRPr="00ED43A5" w:rsidRDefault="00AE25E9" w:rsidP="00AE25E9">
      <w:pPr>
        <w:ind w:left="540"/>
      </w:pPr>
    </w:p>
    <w:p w14:paraId="5EDB7B6C" w14:textId="77777777" w:rsidR="00AE25E9" w:rsidRPr="00ED43A5" w:rsidRDefault="00AE25E9" w:rsidP="00AE25E9">
      <w:pPr>
        <w:ind w:left="540"/>
      </w:pPr>
      <w:r>
        <w:t xml:space="preserve">_________________________                _______________        _________________                   </w:t>
      </w:r>
      <w:r>
        <w:tab/>
        <w:t xml:space="preserve">      /vārds, uzvārds/ </w:t>
      </w:r>
      <w:r>
        <w:tab/>
      </w:r>
      <w:r>
        <w:tab/>
        <w:t xml:space="preserve">                      /amats/                              /paraksts/   </w:t>
      </w:r>
      <w:r>
        <w:tab/>
        <w:t xml:space="preserve">                      </w:t>
      </w:r>
    </w:p>
    <w:p w14:paraId="251AC0EB" w14:textId="77777777" w:rsidR="00AE25E9" w:rsidRPr="00ED43A5" w:rsidRDefault="00AE25E9" w:rsidP="00AE25E9">
      <w:pPr>
        <w:ind w:left="540"/>
      </w:pPr>
    </w:p>
    <w:p w14:paraId="0E67B351" w14:textId="677AFC13" w:rsidR="00AE25E9" w:rsidRPr="00ED43A5" w:rsidRDefault="00AE25E9" w:rsidP="00AE25E9">
      <w:pPr>
        <w:ind w:left="540"/>
      </w:pPr>
      <w:r>
        <w:t>202</w:t>
      </w:r>
      <w:r w:rsidR="00782E40">
        <w:t>6</w:t>
      </w:r>
      <w:r>
        <w:t>.gada ___.________________</w:t>
      </w:r>
    </w:p>
    <w:p w14:paraId="7450AF49" w14:textId="77777777" w:rsidR="002D0264" w:rsidRPr="00ED43A5" w:rsidRDefault="002D0264" w:rsidP="00AE25E9">
      <w:pPr>
        <w:ind w:left="540"/>
      </w:pPr>
    </w:p>
    <w:p w14:paraId="74B11CCE" w14:textId="77777777" w:rsidR="002D0264" w:rsidRPr="00ED43A5" w:rsidRDefault="002D0264" w:rsidP="00AE25E9">
      <w:pPr>
        <w:ind w:left="540"/>
      </w:pPr>
    </w:p>
    <w:p w14:paraId="405AC13F" w14:textId="085B229A" w:rsidR="002D0264" w:rsidRPr="00ED43A5" w:rsidRDefault="002D0264" w:rsidP="00AE25E9">
      <w:pPr>
        <w:ind w:left="540"/>
      </w:pPr>
    </w:p>
    <w:p w14:paraId="2B4B2864" w14:textId="77777777" w:rsidR="002D0264" w:rsidRPr="00ED43A5" w:rsidRDefault="002D0264">
      <w:r>
        <w:br w:type="page"/>
      </w:r>
    </w:p>
    <w:p w14:paraId="46FD1C90" w14:textId="17F04FAF" w:rsidR="00ED6FC6" w:rsidRPr="00ED43A5" w:rsidRDefault="00ED6FC6" w:rsidP="00ED6FC6">
      <w:pPr>
        <w:pStyle w:val="BodyText"/>
        <w:ind w:left="567"/>
        <w:jc w:val="right"/>
        <w:rPr>
          <w:rFonts w:ascii="Times New Roman" w:hAnsi="Times New Roman"/>
          <w:b/>
          <w:bCs/>
        </w:rPr>
      </w:pPr>
      <w:r>
        <w:rPr>
          <w:rFonts w:ascii="Times New Roman" w:hAnsi="Times New Roman"/>
          <w:b/>
          <w:bCs/>
        </w:rPr>
        <w:lastRenderedPageBreak/>
        <w:t>6</w:t>
      </w:r>
      <w:r w:rsidRPr="00ED43A5">
        <w:rPr>
          <w:rFonts w:ascii="Times New Roman" w:hAnsi="Times New Roman"/>
          <w:b/>
          <w:bCs/>
        </w:rPr>
        <w:t>. pielikums</w:t>
      </w:r>
    </w:p>
    <w:p w14:paraId="773DA2D7" w14:textId="43BE26F7" w:rsidR="00ED6FC6" w:rsidRDefault="00ED6FC6" w:rsidP="00ED6FC6">
      <w:pPr>
        <w:tabs>
          <w:tab w:val="left" w:pos="7530"/>
        </w:tabs>
        <w:jc w:val="right"/>
        <w:rPr>
          <w:color w:val="000000" w:themeColor="text1"/>
        </w:rPr>
      </w:pPr>
      <w:r w:rsidRPr="00ED43A5">
        <w:rPr>
          <w:color w:val="000000" w:themeColor="text1"/>
        </w:rPr>
        <w:t>iepirkuma nr.AD</w:t>
      </w:r>
      <w:r>
        <w:rPr>
          <w:color w:val="000000" w:themeColor="text1"/>
        </w:rPr>
        <w:t>2026/19</w:t>
      </w:r>
      <w:r w:rsidRPr="00ED43A5">
        <w:rPr>
          <w:color w:val="000000" w:themeColor="text1"/>
        </w:rPr>
        <w:t xml:space="preserve"> Nolikumam</w:t>
      </w:r>
    </w:p>
    <w:p w14:paraId="38F41F38" w14:textId="77777777" w:rsidR="005F2099" w:rsidRDefault="005F2099" w:rsidP="00ED6FC6">
      <w:pPr>
        <w:tabs>
          <w:tab w:val="left" w:pos="7530"/>
        </w:tabs>
        <w:jc w:val="right"/>
        <w:rPr>
          <w:color w:val="000000" w:themeColor="text1"/>
        </w:rPr>
      </w:pPr>
    </w:p>
    <w:p w14:paraId="1074281A" w14:textId="77777777" w:rsidR="005F2099" w:rsidRPr="00D6074A" w:rsidRDefault="005F2099" w:rsidP="00D6074A">
      <w:pPr>
        <w:tabs>
          <w:tab w:val="left" w:pos="7530"/>
        </w:tabs>
        <w:jc w:val="center"/>
        <w:rPr>
          <w:b/>
          <w:bCs/>
          <w:color w:val="000000" w:themeColor="text1"/>
        </w:rPr>
      </w:pPr>
    </w:p>
    <w:p w14:paraId="5FE9259B" w14:textId="19AF6576" w:rsidR="005F2099" w:rsidRDefault="005F2099" w:rsidP="005F2099">
      <w:pPr>
        <w:tabs>
          <w:tab w:val="left" w:pos="7530"/>
        </w:tabs>
        <w:jc w:val="center"/>
        <w:rPr>
          <w:b/>
          <w:bCs/>
          <w:color w:val="000000"/>
        </w:rPr>
      </w:pPr>
      <w:r w:rsidRPr="00D6074A">
        <w:rPr>
          <w:b/>
          <w:bCs/>
          <w:color w:val="000000"/>
        </w:rPr>
        <w:t>Piesaistītā speciālista apliecinājums</w:t>
      </w:r>
    </w:p>
    <w:p w14:paraId="5CACE728" w14:textId="2C00E268" w:rsidR="005F2099" w:rsidRPr="005F2099" w:rsidRDefault="005F2099" w:rsidP="007E5A97">
      <w:pPr>
        <w:tabs>
          <w:tab w:val="left" w:pos="7530"/>
        </w:tabs>
        <w:jc w:val="both"/>
        <w:rPr>
          <w:color w:val="000000"/>
        </w:rPr>
      </w:pPr>
    </w:p>
    <w:p w14:paraId="702CC072" w14:textId="77777777" w:rsidR="005F2099" w:rsidRPr="005F2099" w:rsidRDefault="005F2099" w:rsidP="007E5A97">
      <w:pPr>
        <w:tabs>
          <w:tab w:val="left" w:pos="7530"/>
        </w:tabs>
        <w:jc w:val="both"/>
        <w:rPr>
          <w:color w:val="000000"/>
        </w:rPr>
      </w:pPr>
    </w:p>
    <w:p w14:paraId="7FDFCA39" w14:textId="77777777" w:rsidR="005F2099" w:rsidRPr="005F2099" w:rsidRDefault="005F2099" w:rsidP="007E5A97">
      <w:pPr>
        <w:tabs>
          <w:tab w:val="left" w:pos="7530"/>
        </w:tabs>
        <w:jc w:val="both"/>
        <w:rPr>
          <w:color w:val="000000"/>
        </w:rPr>
      </w:pPr>
      <w:r w:rsidRPr="005F2099">
        <w:rPr>
          <w:color w:val="000000"/>
        </w:rPr>
        <w:t>Ar šo es, ____________________________________ (vārds, uzvārds), apliecinu, ka:</w:t>
      </w:r>
    </w:p>
    <w:p w14:paraId="475DF3CD" w14:textId="77777777" w:rsidR="005F2099" w:rsidRPr="005F2099" w:rsidRDefault="005F2099" w:rsidP="007E5A97">
      <w:pPr>
        <w:tabs>
          <w:tab w:val="left" w:pos="7530"/>
        </w:tabs>
        <w:jc w:val="both"/>
        <w:rPr>
          <w:color w:val="000000"/>
        </w:rPr>
      </w:pPr>
    </w:p>
    <w:p w14:paraId="13FBBBDE" w14:textId="77955F2A" w:rsidR="005F2099" w:rsidRDefault="00A07DF8" w:rsidP="007E5A97">
      <w:pPr>
        <w:pStyle w:val="ListParagraph"/>
        <w:numPr>
          <w:ilvl w:val="0"/>
          <w:numId w:val="30"/>
        </w:numPr>
        <w:tabs>
          <w:tab w:val="left" w:pos="7530"/>
        </w:tabs>
        <w:jc w:val="both"/>
        <w:rPr>
          <w:color w:val="000000"/>
        </w:rPr>
      </w:pPr>
      <w:r>
        <w:rPr>
          <w:color w:val="000000"/>
        </w:rPr>
        <w:t xml:space="preserve">pretendenta _____________ </w:t>
      </w:r>
      <w:r w:rsidRPr="00D6074A">
        <w:rPr>
          <w:color w:val="000000"/>
        </w:rPr>
        <w:t xml:space="preserve">(Pretendenta nosaukums) </w:t>
      </w:r>
      <w:r>
        <w:rPr>
          <w:color w:val="000000"/>
        </w:rPr>
        <w:t>piedāvājumā norādīta informācija</w:t>
      </w:r>
      <w:r w:rsidR="005F2099" w:rsidRPr="00D6074A">
        <w:rPr>
          <w:color w:val="000000"/>
        </w:rPr>
        <w:t xml:space="preserve"> par manu izglītību un pieredzi ir patiesa</w:t>
      </w:r>
      <w:r>
        <w:rPr>
          <w:color w:val="000000"/>
        </w:rPr>
        <w:t>;</w:t>
      </w:r>
    </w:p>
    <w:p w14:paraId="06A7A5DF" w14:textId="58FD92C2" w:rsidR="005F2099" w:rsidRDefault="00A07DF8" w:rsidP="007E5A97">
      <w:pPr>
        <w:pStyle w:val="ListParagraph"/>
        <w:numPr>
          <w:ilvl w:val="0"/>
          <w:numId w:val="30"/>
        </w:numPr>
        <w:tabs>
          <w:tab w:val="left" w:pos="7530"/>
        </w:tabs>
        <w:jc w:val="both"/>
        <w:rPr>
          <w:color w:val="000000"/>
        </w:rPr>
      </w:pPr>
      <w:r>
        <w:rPr>
          <w:color w:val="000000"/>
        </w:rPr>
        <w:t>m</w:t>
      </w:r>
      <w:r w:rsidR="005F2099" w:rsidRPr="00D6074A">
        <w:rPr>
          <w:color w:val="000000"/>
        </w:rPr>
        <w:t xml:space="preserve">an ir nepieciešamā augstākā izglītība, iemaņas un kvalifikācija </w:t>
      </w:r>
      <w:r>
        <w:rPr>
          <w:color w:val="000000"/>
        </w:rPr>
        <w:t>nepieciešamo</w:t>
      </w:r>
      <w:r w:rsidR="005F2099" w:rsidRPr="00D6074A">
        <w:rPr>
          <w:color w:val="000000"/>
        </w:rPr>
        <w:t xml:space="preserve"> pakalpojumu kvalitatīvai veikšanai</w:t>
      </w:r>
      <w:r>
        <w:rPr>
          <w:color w:val="000000"/>
        </w:rPr>
        <w:t>;</w:t>
      </w:r>
    </w:p>
    <w:p w14:paraId="61C64581" w14:textId="06705B13" w:rsidR="005F2099" w:rsidRPr="00A07DF8" w:rsidRDefault="00A07DF8" w:rsidP="007E5A97">
      <w:pPr>
        <w:pStyle w:val="ListParagraph"/>
        <w:numPr>
          <w:ilvl w:val="0"/>
          <w:numId w:val="30"/>
        </w:numPr>
        <w:tabs>
          <w:tab w:val="left" w:pos="7530"/>
        </w:tabs>
        <w:jc w:val="both"/>
        <w:rPr>
          <w:color w:val="000000"/>
        </w:rPr>
      </w:pPr>
      <w:r>
        <w:rPr>
          <w:color w:val="000000"/>
        </w:rPr>
        <w:t>a</w:t>
      </w:r>
      <w:r w:rsidR="005F2099" w:rsidRPr="00D6074A">
        <w:rPr>
          <w:color w:val="000000"/>
        </w:rPr>
        <w:t>pņemos darboties kā piesaistītais speciālists šī iepirkuma līguma izpildē, ja ar ____________________________________ (Pretendenta nosaukums) tiks noslēgts iepirkuma līgums</w:t>
      </w:r>
      <w:r>
        <w:rPr>
          <w:color w:val="000000"/>
        </w:rPr>
        <w:t>.</w:t>
      </w:r>
    </w:p>
    <w:p w14:paraId="61E70902" w14:textId="77777777" w:rsidR="005F2099" w:rsidRDefault="005F2099" w:rsidP="005F2099">
      <w:pPr>
        <w:tabs>
          <w:tab w:val="left" w:pos="7530"/>
        </w:tabs>
        <w:jc w:val="both"/>
        <w:rPr>
          <w:color w:val="000000"/>
        </w:rPr>
      </w:pPr>
    </w:p>
    <w:p w14:paraId="6ED36EDD" w14:textId="77777777" w:rsidR="005F2099" w:rsidRDefault="005F2099" w:rsidP="005F2099">
      <w:pPr>
        <w:tabs>
          <w:tab w:val="left" w:pos="7530"/>
        </w:tabs>
        <w:jc w:val="both"/>
        <w:rPr>
          <w:color w:val="000000"/>
        </w:rPr>
      </w:pPr>
    </w:p>
    <w:p w14:paraId="2704ED49" w14:textId="3A0A69B2" w:rsidR="005F2099" w:rsidRPr="00ED43A5" w:rsidRDefault="00A07DF8" w:rsidP="005F2099">
      <w:pPr>
        <w:ind w:left="540"/>
      </w:pPr>
      <w:r>
        <w:t>Piesaistītais s</w:t>
      </w:r>
      <w:r w:rsidR="005F2099">
        <w:t>peciālists:</w:t>
      </w:r>
    </w:p>
    <w:p w14:paraId="030FD68D" w14:textId="77777777" w:rsidR="005F2099" w:rsidRPr="00ED43A5" w:rsidRDefault="005F2099" w:rsidP="005F2099">
      <w:pPr>
        <w:ind w:left="540"/>
      </w:pPr>
    </w:p>
    <w:p w14:paraId="68F3F133" w14:textId="77777777" w:rsidR="005F2099" w:rsidRDefault="005F2099" w:rsidP="005F2099">
      <w:pPr>
        <w:ind w:left="540"/>
      </w:pPr>
      <w:r>
        <w:t xml:space="preserve">_________________________                _______________    </w:t>
      </w:r>
    </w:p>
    <w:p w14:paraId="11A68836" w14:textId="1D1E76BF" w:rsidR="005F2099" w:rsidRPr="00ED43A5" w:rsidRDefault="005F2099" w:rsidP="005F2099">
      <w:pPr>
        <w:ind w:left="540"/>
      </w:pPr>
      <w:r>
        <w:t xml:space="preserve">              /vārds, uzvārds/ </w:t>
      </w:r>
      <w:r>
        <w:tab/>
      </w:r>
      <w:r>
        <w:tab/>
        <w:t xml:space="preserve">         /paraksts/                             </w:t>
      </w:r>
      <w:r>
        <w:tab/>
        <w:t xml:space="preserve">                      </w:t>
      </w:r>
    </w:p>
    <w:p w14:paraId="3CC440CF" w14:textId="77777777" w:rsidR="005F2099" w:rsidRPr="00ED43A5" w:rsidRDefault="005F2099" w:rsidP="005F2099">
      <w:pPr>
        <w:ind w:left="540"/>
      </w:pPr>
    </w:p>
    <w:p w14:paraId="4FF710BA" w14:textId="1D6F31B4" w:rsidR="005F2099" w:rsidRPr="00ED43A5" w:rsidRDefault="005F2099" w:rsidP="005F2099">
      <w:pPr>
        <w:ind w:left="540"/>
      </w:pPr>
      <w:r>
        <w:t>2026.</w:t>
      </w:r>
      <w:r w:rsidR="00053D08">
        <w:t> </w:t>
      </w:r>
      <w:r>
        <w:t>gada ___.________________</w:t>
      </w:r>
    </w:p>
    <w:p w14:paraId="33F558F0" w14:textId="77777777" w:rsidR="005F2099" w:rsidRDefault="005F2099">
      <w:pPr>
        <w:rPr>
          <w:b/>
          <w:bCs/>
        </w:rPr>
      </w:pPr>
      <w:r>
        <w:rPr>
          <w:b/>
          <w:bCs/>
        </w:rPr>
        <w:br w:type="page"/>
      </w:r>
    </w:p>
    <w:p w14:paraId="618999EB" w14:textId="6830A455" w:rsidR="002D0264" w:rsidRPr="00ED43A5" w:rsidRDefault="00ED6FC6" w:rsidP="002D0264">
      <w:pPr>
        <w:pStyle w:val="BodyText"/>
        <w:ind w:left="567"/>
        <w:jc w:val="right"/>
        <w:rPr>
          <w:rFonts w:ascii="Times New Roman" w:hAnsi="Times New Roman"/>
          <w:b/>
          <w:bCs/>
        </w:rPr>
      </w:pPr>
      <w:r>
        <w:rPr>
          <w:rFonts w:ascii="Times New Roman" w:hAnsi="Times New Roman"/>
          <w:b/>
          <w:bCs/>
        </w:rPr>
        <w:lastRenderedPageBreak/>
        <w:t>7</w:t>
      </w:r>
      <w:r w:rsidR="002D0264" w:rsidRPr="00ED43A5">
        <w:rPr>
          <w:rFonts w:ascii="Times New Roman" w:hAnsi="Times New Roman"/>
          <w:b/>
          <w:bCs/>
        </w:rPr>
        <w:t>. pielikums</w:t>
      </w:r>
    </w:p>
    <w:p w14:paraId="76E2C108" w14:textId="142AFF9B" w:rsidR="002D0264" w:rsidRPr="00ED43A5" w:rsidRDefault="002D0264" w:rsidP="002D0264">
      <w:pPr>
        <w:tabs>
          <w:tab w:val="left" w:pos="7530"/>
        </w:tabs>
        <w:jc w:val="right"/>
        <w:rPr>
          <w:color w:val="000000"/>
        </w:rPr>
      </w:pPr>
      <w:r w:rsidRPr="00ED43A5">
        <w:rPr>
          <w:color w:val="000000" w:themeColor="text1"/>
        </w:rPr>
        <w:t>iepirkuma nr.AD</w:t>
      </w:r>
      <w:r w:rsidR="007574FD">
        <w:rPr>
          <w:color w:val="000000" w:themeColor="text1"/>
        </w:rPr>
        <w:t>2026/19</w:t>
      </w:r>
      <w:r w:rsidR="003E2796" w:rsidRPr="00ED43A5">
        <w:rPr>
          <w:color w:val="000000" w:themeColor="text1"/>
        </w:rPr>
        <w:t xml:space="preserve"> </w:t>
      </w:r>
      <w:r w:rsidR="359943E9" w:rsidRPr="00ED43A5">
        <w:rPr>
          <w:color w:val="000000" w:themeColor="text1"/>
        </w:rPr>
        <w:t>N</w:t>
      </w:r>
      <w:r w:rsidRPr="00ED43A5">
        <w:rPr>
          <w:color w:val="000000" w:themeColor="text1"/>
        </w:rPr>
        <w:t>olikumam</w:t>
      </w:r>
    </w:p>
    <w:p w14:paraId="1F1108EE" w14:textId="77777777" w:rsidR="002D0264" w:rsidRPr="00ED43A5" w:rsidRDefault="002D0264" w:rsidP="002D0264">
      <w:pPr>
        <w:rPr>
          <w:b/>
        </w:rPr>
      </w:pPr>
    </w:p>
    <w:p w14:paraId="69B8DBDE" w14:textId="77777777" w:rsidR="00616C7D" w:rsidRPr="00ED43A5" w:rsidRDefault="00616C7D" w:rsidP="002D0264">
      <w:pPr>
        <w:jc w:val="center"/>
        <w:rPr>
          <w:b/>
        </w:rPr>
      </w:pPr>
    </w:p>
    <w:p w14:paraId="6B905811" w14:textId="35C4CE34" w:rsidR="002D0264" w:rsidRDefault="002D0264" w:rsidP="002D0264">
      <w:pPr>
        <w:jc w:val="center"/>
        <w:rPr>
          <w:b/>
        </w:rPr>
      </w:pPr>
      <w:r w:rsidRPr="00ED43A5">
        <w:rPr>
          <w:b/>
        </w:rPr>
        <w:t>L</w:t>
      </w:r>
      <w:r w:rsidR="004F26E9">
        <w:rPr>
          <w:b/>
        </w:rPr>
        <w:t>ĪGUMS</w:t>
      </w:r>
    </w:p>
    <w:p w14:paraId="359C80A0" w14:textId="248C3B5C" w:rsidR="004F26E9" w:rsidRDefault="004F26E9" w:rsidP="002D0264">
      <w:pPr>
        <w:jc w:val="center"/>
        <w:rPr>
          <w:i/>
          <w:iCs/>
        </w:rPr>
      </w:pPr>
      <w:r w:rsidRPr="004F26E9">
        <w:rPr>
          <w:bCs/>
          <w:i/>
          <w:iCs/>
        </w:rPr>
        <w:t xml:space="preserve">Par </w:t>
      </w:r>
      <w:proofErr w:type="spellStart"/>
      <w:r w:rsidRPr="004F26E9">
        <w:rPr>
          <w:i/>
          <w:iCs/>
        </w:rPr>
        <w:t>digitalizācijas</w:t>
      </w:r>
      <w:proofErr w:type="spellEnd"/>
      <w:r w:rsidRPr="004F26E9">
        <w:rPr>
          <w:i/>
          <w:iCs/>
        </w:rPr>
        <w:t xml:space="preserve"> projektu izmaksu un ieguvumu analīzes dokumentācijas izstrād</w:t>
      </w:r>
      <w:r w:rsidR="00053D08">
        <w:rPr>
          <w:i/>
          <w:iCs/>
        </w:rPr>
        <w:t>i</w:t>
      </w:r>
    </w:p>
    <w:p w14:paraId="232A0DD9" w14:textId="77777777" w:rsidR="00053D08" w:rsidRPr="004F26E9" w:rsidRDefault="00053D08" w:rsidP="002D0264">
      <w:pPr>
        <w:jc w:val="center"/>
        <w:rPr>
          <w:bCs/>
          <w:i/>
          <w:iCs/>
        </w:rPr>
      </w:pPr>
    </w:p>
    <w:p w14:paraId="0809E5E6" w14:textId="77777777" w:rsidR="00BA4C8D" w:rsidRDefault="00BA4C8D" w:rsidP="00BA4C8D">
      <w:pPr>
        <w:tabs>
          <w:tab w:val="right" w:pos="9072"/>
        </w:tabs>
        <w:jc w:val="center"/>
      </w:pPr>
    </w:p>
    <w:p w14:paraId="64D80DF5" w14:textId="77777777" w:rsidR="004F26E9" w:rsidRPr="00FA751C" w:rsidRDefault="004F26E9" w:rsidP="004F26E9">
      <w:pPr>
        <w:widowControl w:val="0"/>
        <w:contextualSpacing/>
      </w:pPr>
      <w:r w:rsidRPr="00FA751C">
        <w:t xml:space="preserve">Datums skatāms </w:t>
      </w:r>
    </w:p>
    <w:p w14:paraId="774C8EEE" w14:textId="4F9C6D6F" w:rsidR="002D0264" w:rsidRDefault="004F26E9" w:rsidP="004F26E9">
      <w:pPr>
        <w:jc w:val="both"/>
      </w:pPr>
      <w:r w:rsidRPr="00FA751C">
        <w:t>Laika zīmogā</w:t>
      </w:r>
    </w:p>
    <w:p w14:paraId="2EE3F84A" w14:textId="77777777" w:rsidR="004F26E9" w:rsidRPr="00ED43A5" w:rsidRDefault="004F26E9" w:rsidP="004F26E9">
      <w:pPr>
        <w:jc w:val="both"/>
      </w:pPr>
    </w:p>
    <w:p w14:paraId="3A027D09" w14:textId="77777777" w:rsidR="004F26E9" w:rsidRDefault="004F26E9" w:rsidP="00EB7B06">
      <w:pPr>
        <w:widowControl w:val="0"/>
        <w:jc w:val="both"/>
      </w:pPr>
      <w:r w:rsidRPr="001B0AF6">
        <w:rPr>
          <w:b/>
          <w:bCs/>
        </w:rPr>
        <w:t xml:space="preserve">Valsts sabiedrība ar ierobežotu atbildību “Autotransporta direkcija", </w:t>
      </w:r>
      <w:r w:rsidRPr="001B0AF6">
        <w:t xml:space="preserve">vienotais reģistrācijas Nr. 40003429317, tās </w:t>
      </w:r>
      <w:r w:rsidRPr="001B0AF6">
        <w:rPr>
          <w:b/>
          <w:bCs/>
        </w:rPr>
        <w:t>__________</w:t>
      </w:r>
      <w:r w:rsidRPr="001B0AF6">
        <w:t xml:space="preserve"> personā, kurš rīkojas uz </w:t>
      </w:r>
      <w:r w:rsidRPr="001B0AF6">
        <w:rPr>
          <w:b/>
          <w:bCs/>
        </w:rPr>
        <w:t>____________</w:t>
      </w:r>
      <w:r w:rsidRPr="001B0AF6">
        <w:t xml:space="preserve"> pamata (turpmāk – Pasūtītājs), no vienas puses, un </w:t>
      </w:r>
    </w:p>
    <w:p w14:paraId="03F147DB" w14:textId="77777777" w:rsidR="004F26E9" w:rsidRPr="001B0AF6" w:rsidRDefault="004F26E9" w:rsidP="00EB7B06">
      <w:pPr>
        <w:widowControl w:val="0"/>
        <w:jc w:val="both"/>
      </w:pPr>
    </w:p>
    <w:p w14:paraId="0C839B36" w14:textId="73093515" w:rsidR="004F26E9" w:rsidRDefault="004F26E9" w:rsidP="00EB7B06">
      <w:pPr>
        <w:jc w:val="both"/>
        <w:rPr>
          <w:rFonts w:eastAsia="Courier New"/>
          <w:lang w:eastAsia="lv-LV"/>
        </w:rPr>
      </w:pPr>
      <w:r w:rsidRPr="001B0AF6">
        <w:rPr>
          <w:rFonts w:eastAsia="Courier New"/>
          <w:b/>
          <w:lang w:eastAsia="lv-LV"/>
        </w:rPr>
        <w:t>________________</w:t>
      </w:r>
      <w:r w:rsidRPr="001B0AF6">
        <w:rPr>
          <w:rFonts w:eastAsia="Courier New"/>
          <w:lang w:eastAsia="lv-LV"/>
        </w:rPr>
        <w:t>, reģistrācijas Nr.________________</w:t>
      </w:r>
      <w:r w:rsidRPr="001B0AF6">
        <w:t xml:space="preserve"> </w:t>
      </w:r>
      <w:r w:rsidRPr="001B0AF6">
        <w:rPr>
          <w:rFonts w:eastAsia="Courier New"/>
          <w:lang w:eastAsia="lv-LV"/>
        </w:rPr>
        <w:t xml:space="preserve">(turpmāk – </w:t>
      </w:r>
      <w:r>
        <w:rPr>
          <w:rFonts w:eastAsia="Courier New"/>
          <w:lang w:eastAsia="lv-LV"/>
        </w:rPr>
        <w:t>Izpildītājs</w:t>
      </w:r>
      <w:r w:rsidRPr="001B0AF6">
        <w:rPr>
          <w:rFonts w:eastAsia="Courier New"/>
          <w:lang w:eastAsia="lv-LV"/>
        </w:rPr>
        <w:t>), tās  valdes _____________ ______________ personā, kurš rīkojas saskaņā ar statūtiem, no otras puses, abi kopā saukti – Puses, katrs atsevišķi – Puse,</w:t>
      </w:r>
    </w:p>
    <w:p w14:paraId="30DAE24A" w14:textId="77777777" w:rsidR="004F26E9" w:rsidRDefault="004F26E9" w:rsidP="00EB7B06">
      <w:pPr>
        <w:jc w:val="both"/>
      </w:pPr>
    </w:p>
    <w:p w14:paraId="550A8210" w14:textId="0D2FBAAE" w:rsidR="002D0264" w:rsidRPr="00ED43A5" w:rsidRDefault="004F26E9" w:rsidP="00EB7B06">
      <w:pPr>
        <w:jc w:val="both"/>
      </w:pPr>
      <w:r w:rsidRPr="001B0AF6">
        <w:rPr>
          <w:rFonts w:eastAsia="Courier New"/>
          <w:lang w:eastAsia="lv-LV"/>
        </w:rPr>
        <w:t xml:space="preserve">pamatojoties uz </w:t>
      </w:r>
      <w:r w:rsidRPr="001B0AF6">
        <w:rPr>
          <w:lang w:eastAsia="lv-LV"/>
        </w:rPr>
        <w:t>Pasūtītāja</w:t>
      </w:r>
      <w:r w:rsidRPr="001B0AF6">
        <w:rPr>
          <w:rFonts w:eastAsia="Courier New"/>
          <w:lang w:eastAsia="lv-LV"/>
        </w:rPr>
        <w:t xml:space="preserve"> iepirkuma</w:t>
      </w:r>
      <w:r w:rsidR="6D050524" w:rsidRPr="00ED43A5">
        <w:t xml:space="preserve"> </w:t>
      </w:r>
      <w:proofErr w:type="spellStart"/>
      <w:r w:rsidR="6D050524" w:rsidRPr="00ED43A5">
        <w:t>iepirkuma</w:t>
      </w:r>
      <w:proofErr w:type="spellEnd"/>
      <w:r w:rsidR="6D050524" w:rsidRPr="00ED43A5">
        <w:t xml:space="preserve"> “</w:t>
      </w:r>
      <w:proofErr w:type="spellStart"/>
      <w:r w:rsidR="000D0844">
        <w:t>Digitalizācijas</w:t>
      </w:r>
      <w:proofErr w:type="spellEnd"/>
      <w:r w:rsidR="000D0844">
        <w:t xml:space="preserve"> projektu izmaksu un ieguvumu analīzes dokumentācijas izstrāde</w:t>
      </w:r>
      <w:r w:rsidR="00BA4C8D">
        <w:t>”</w:t>
      </w:r>
      <w:r w:rsidR="6D050524" w:rsidRPr="00ED43A5">
        <w:t>, identifikācijas numurs AD</w:t>
      </w:r>
      <w:r w:rsidR="002F1C9E">
        <w:t> </w:t>
      </w:r>
      <w:r w:rsidR="007574FD">
        <w:t>2026/19</w:t>
      </w:r>
      <w:r w:rsidR="6D050524" w:rsidRPr="00ED43A5">
        <w:t xml:space="preserve"> (turpmāk –</w:t>
      </w:r>
      <w:r w:rsidR="4309909E" w:rsidRPr="00ED43A5">
        <w:t xml:space="preserve"> Iepirkums</w:t>
      </w:r>
      <w:r w:rsidR="6D050524" w:rsidRPr="00ED43A5">
        <w:t xml:space="preserve">), rezultātiem noslēdz </w:t>
      </w:r>
      <w:bookmarkStart w:id="12" w:name="_Hlk107244065"/>
      <w:proofErr w:type="spellStart"/>
      <w:r w:rsidRPr="001B0AF6">
        <w:rPr>
          <w:lang w:eastAsia="lv-LV"/>
        </w:rPr>
        <w:t>noslēdz</w:t>
      </w:r>
      <w:proofErr w:type="spellEnd"/>
      <w:r w:rsidRPr="001B0AF6">
        <w:rPr>
          <w:lang w:eastAsia="lv-LV"/>
        </w:rPr>
        <w:t xml:space="preserve"> šādu iepirkuma līgumu (turpmāk – Līgums)</w:t>
      </w:r>
      <w:bookmarkEnd w:id="12"/>
      <w:r w:rsidRPr="001B0AF6">
        <w:rPr>
          <w:lang w:eastAsia="lv-LV"/>
        </w:rPr>
        <w:t>.</w:t>
      </w:r>
    </w:p>
    <w:p w14:paraId="1939606F" w14:textId="77777777" w:rsidR="004F26E9" w:rsidRDefault="004F26E9" w:rsidP="00EB7B06">
      <w:pPr>
        <w:contextualSpacing/>
        <w:rPr>
          <w:b/>
          <w:bCs/>
        </w:rPr>
      </w:pPr>
    </w:p>
    <w:p w14:paraId="3F254A49" w14:textId="44660778" w:rsidR="004F26E9" w:rsidRPr="001B0AF6" w:rsidRDefault="004F26E9" w:rsidP="00D3042C">
      <w:pPr>
        <w:numPr>
          <w:ilvl w:val="0"/>
          <w:numId w:val="22"/>
        </w:numPr>
        <w:contextualSpacing/>
        <w:jc w:val="center"/>
        <w:rPr>
          <w:b/>
          <w:bCs/>
        </w:rPr>
      </w:pPr>
      <w:r w:rsidRPr="001B0AF6">
        <w:rPr>
          <w:b/>
          <w:bCs/>
        </w:rPr>
        <w:t>Līguma priekšmets un termiņš</w:t>
      </w:r>
    </w:p>
    <w:p w14:paraId="3660005C" w14:textId="77777777" w:rsidR="00200924" w:rsidRDefault="004F26E9" w:rsidP="00D6074A">
      <w:pPr>
        <w:numPr>
          <w:ilvl w:val="1"/>
          <w:numId w:val="22"/>
        </w:numPr>
        <w:shd w:val="clear" w:color="auto" w:fill="FFFFFF"/>
        <w:ind w:left="709" w:hanging="715"/>
        <w:jc w:val="both"/>
      </w:pPr>
      <w:r>
        <w:t xml:space="preserve">Līguma priekšmets ir </w:t>
      </w:r>
      <w:proofErr w:type="spellStart"/>
      <w:r>
        <w:t>digitalizācijas</w:t>
      </w:r>
      <w:proofErr w:type="spellEnd"/>
      <w:r>
        <w:t xml:space="preserve"> projektu izmaksu un ieguvumu analīzes dokumentācijas izstrāde</w:t>
      </w:r>
      <w:r w:rsidRPr="004F26E9">
        <w:t xml:space="preserve"> </w:t>
      </w:r>
      <w:r>
        <w:t xml:space="preserve">(turpmāk – Pakalpojums) </w:t>
      </w:r>
      <w:r w:rsidRPr="001B0AF6">
        <w:t xml:space="preserve">saskaņā ar </w:t>
      </w:r>
      <w:r>
        <w:t>t</w:t>
      </w:r>
      <w:r w:rsidRPr="001B0AF6">
        <w:t>ehnisko specifikāciju, kas pievienota šī Līguma 1. pielikumā (turpmāk – Tehniskā specifikācija) un Līguma noteikumiem.</w:t>
      </w:r>
      <w:r w:rsidR="00553BA0">
        <w:t xml:space="preserve"> </w:t>
      </w:r>
    </w:p>
    <w:p w14:paraId="4B5322A4" w14:textId="5FD9910B" w:rsidR="00200924" w:rsidRDefault="00553BA0" w:rsidP="00200924">
      <w:pPr>
        <w:numPr>
          <w:ilvl w:val="1"/>
          <w:numId w:val="22"/>
        </w:numPr>
        <w:shd w:val="clear" w:color="auto" w:fill="FFFFFF"/>
        <w:ind w:left="709" w:hanging="715"/>
        <w:jc w:val="both"/>
      </w:pPr>
      <w:r w:rsidRPr="00553BA0">
        <w:t xml:space="preserve">Pakalpojums tiek pasūtīts </w:t>
      </w:r>
      <w:r w:rsidR="00200924">
        <w:t xml:space="preserve">ar atsevišķu </w:t>
      </w:r>
      <w:proofErr w:type="spellStart"/>
      <w:r w:rsidR="00200924">
        <w:t>pasūutījumu</w:t>
      </w:r>
      <w:proofErr w:type="spellEnd"/>
      <w:r w:rsidRPr="00553BA0">
        <w:t>, Pasūtītājam paturot tiesības Līguma darbības laikā nepasūtīt visu Tehniskajā specifikācijā minēto projektu</w:t>
      </w:r>
      <w:r w:rsidR="00200924">
        <w:t xml:space="preserve"> </w:t>
      </w:r>
      <w:r w:rsidR="00200924">
        <w:rPr>
          <w:rFonts w:eastAsia="Aptos"/>
          <w:color w:val="000000"/>
        </w:rPr>
        <w:t>pieteikuma i</w:t>
      </w:r>
      <w:r w:rsidR="00200924" w:rsidRPr="00AA2458">
        <w:rPr>
          <w:rFonts w:eastAsia="Aptos"/>
          <w:color w:val="000000"/>
        </w:rPr>
        <w:t>zmaksu un ieguvumu analīzes</w:t>
      </w:r>
      <w:r w:rsidR="00200924">
        <w:rPr>
          <w:rFonts w:eastAsia="Aptos"/>
          <w:color w:val="000000"/>
        </w:rPr>
        <w:t xml:space="preserve"> (turpmāk –</w:t>
      </w:r>
      <w:r w:rsidRPr="00553BA0">
        <w:t xml:space="preserve"> IIA</w:t>
      </w:r>
      <w:r w:rsidR="00200924">
        <w:t>)</w:t>
      </w:r>
      <w:r w:rsidRPr="00553BA0">
        <w:t xml:space="preserve"> izstrādi.</w:t>
      </w:r>
    </w:p>
    <w:p w14:paraId="67252019" w14:textId="77777777" w:rsidR="004F26E9" w:rsidRPr="001B0AF6" w:rsidRDefault="004F26E9" w:rsidP="00D6074A">
      <w:pPr>
        <w:numPr>
          <w:ilvl w:val="1"/>
          <w:numId w:val="22"/>
        </w:numPr>
        <w:ind w:left="709" w:hanging="715"/>
        <w:jc w:val="both"/>
      </w:pPr>
      <w:r w:rsidRPr="001B0AF6">
        <w:t>Līguma spēkā stāšanās diena ir pēdējā</w:t>
      </w:r>
      <w:r>
        <w:t xml:space="preserve"> </w:t>
      </w:r>
      <w:r w:rsidRPr="001B0AF6">
        <w:t xml:space="preserve">pievienotā drošā elektroniskā paraksta un tā laika zīmoga datums. </w:t>
      </w:r>
    </w:p>
    <w:p w14:paraId="164D449D" w14:textId="15D9EFD5" w:rsidR="004F26E9" w:rsidRDefault="004F26E9" w:rsidP="00D6074A">
      <w:pPr>
        <w:numPr>
          <w:ilvl w:val="1"/>
          <w:numId w:val="22"/>
        </w:numPr>
        <w:ind w:left="709" w:hanging="715"/>
        <w:jc w:val="both"/>
      </w:pPr>
      <w:r w:rsidRPr="001B0AF6">
        <w:t xml:space="preserve">Līgums ir </w:t>
      </w:r>
      <w:r w:rsidRPr="001B0AF6">
        <w:rPr>
          <w:lang w:eastAsia="lv-LV"/>
        </w:rPr>
        <w:t xml:space="preserve">spēkā līdz Pušu saistību pilnīgai izpildei, bet ne ilgāk kā </w:t>
      </w:r>
      <w:r>
        <w:rPr>
          <w:lang w:eastAsia="lv-LV"/>
        </w:rPr>
        <w:t>līdz 2027.</w:t>
      </w:r>
      <w:r w:rsidR="00EB7B06">
        <w:rPr>
          <w:lang w:eastAsia="lv-LV"/>
        </w:rPr>
        <w:t> </w:t>
      </w:r>
      <w:r>
        <w:rPr>
          <w:lang w:eastAsia="lv-LV"/>
        </w:rPr>
        <w:t xml:space="preserve">gada </w:t>
      </w:r>
      <w:r w:rsidRPr="001B0AF6">
        <w:rPr>
          <w:lang w:eastAsia="lv-LV"/>
        </w:rPr>
        <w:t xml:space="preserve"> </w:t>
      </w:r>
      <w:r>
        <w:rPr>
          <w:lang w:eastAsia="lv-LV"/>
        </w:rPr>
        <w:t>26. februārim</w:t>
      </w:r>
      <w:r w:rsidR="00CA4BDC">
        <w:rPr>
          <w:lang w:eastAsia="lv-LV"/>
        </w:rPr>
        <w:t xml:space="preserve">. </w:t>
      </w:r>
    </w:p>
    <w:p w14:paraId="0A0E4A29" w14:textId="77777777" w:rsidR="00CA4BDC" w:rsidRDefault="00CA4BDC" w:rsidP="00EB7B06">
      <w:pPr>
        <w:ind w:left="426"/>
        <w:contextualSpacing/>
        <w:jc w:val="both"/>
      </w:pPr>
    </w:p>
    <w:p w14:paraId="61D9460D" w14:textId="317CAF44" w:rsidR="00CA4BDC" w:rsidRPr="00CA4BDC" w:rsidRDefault="00CA4BDC" w:rsidP="00D3042C">
      <w:pPr>
        <w:pStyle w:val="ListParagraph"/>
        <w:numPr>
          <w:ilvl w:val="0"/>
          <w:numId w:val="22"/>
        </w:numPr>
        <w:contextualSpacing/>
        <w:jc w:val="center"/>
        <w:rPr>
          <w:rFonts w:eastAsia="Aptos"/>
          <w:b/>
          <w:bCs/>
        </w:rPr>
      </w:pPr>
      <w:r>
        <w:rPr>
          <w:rFonts w:eastAsia="Aptos"/>
          <w:b/>
          <w:bCs/>
        </w:rPr>
        <w:t>Lī</w:t>
      </w:r>
      <w:r w:rsidRPr="00CA4BDC">
        <w:rPr>
          <w:rFonts w:eastAsia="Aptos"/>
          <w:b/>
          <w:bCs/>
        </w:rPr>
        <w:t>guma summa un norēķina kārtība</w:t>
      </w:r>
    </w:p>
    <w:p w14:paraId="1D9C7878" w14:textId="6F167F88" w:rsidR="00CA4BDC" w:rsidRPr="00EB7B06" w:rsidRDefault="00CA4BDC" w:rsidP="00D6074A">
      <w:pPr>
        <w:numPr>
          <w:ilvl w:val="1"/>
          <w:numId w:val="22"/>
        </w:numPr>
        <w:overflowPunct w:val="0"/>
        <w:autoSpaceDE w:val="0"/>
        <w:autoSpaceDN w:val="0"/>
        <w:adjustRightInd w:val="0"/>
        <w:ind w:left="709" w:hanging="715"/>
        <w:jc w:val="both"/>
        <w:textAlignment w:val="baseline"/>
        <w:rPr>
          <w:rFonts w:eastAsia="Aptos"/>
          <w:b/>
          <w:bCs/>
          <w:color w:val="000000"/>
        </w:rPr>
      </w:pPr>
      <w:r w:rsidRPr="00CA4BDC">
        <w:rPr>
          <w:rFonts w:eastAsia="Aptos"/>
          <w:color w:val="000000"/>
        </w:rPr>
        <w:t xml:space="preserve">Līguma kopējā maksimālā summa tiek noteikta </w:t>
      </w:r>
      <w:r w:rsidRPr="00CA4BDC">
        <w:rPr>
          <w:rFonts w:eastAsia="Aptos"/>
          <w:b/>
          <w:bCs/>
          <w:color w:val="000000"/>
        </w:rPr>
        <w:t>EUR _______________</w:t>
      </w:r>
      <w:r w:rsidRPr="00CA4BDC">
        <w:rPr>
          <w:rFonts w:eastAsia="Aptos"/>
          <w:color w:val="000000"/>
        </w:rPr>
        <w:t xml:space="preserve"> (____________</w:t>
      </w:r>
      <w:proofErr w:type="spellStart"/>
      <w:r w:rsidRPr="00CA4BDC">
        <w:rPr>
          <w:rFonts w:eastAsia="Aptos"/>
          <w:i/>
          <w:iCs/>
          <w:color w:val="000000"/>
        </w:rPr>
        <w:t>euro</w:t>
      </w:r>
      <w:proofErr w:type="spellEnd"/>
      <w:r w:rsidRPr="00CA4BDC">
        <w:rPr>
          <w:rFonts w:eastAsia="Aptos"/>
          <w:i/>
          <w:iCs/>
          <w:color w:val="000000"/>
        </w:rPr>
        <w:t xml:space="preserve"> </w:t>
      </w:r>
      <w:r w:rsidRPr="00CA4BDC">
        <w:rPr>
          <w:rFonts w:eastAsia="Aptos"/>
          <w:color w:val="000000"/>
        </w:rPr>
        <w:t xml:space="preserve">un _____________centi), neskaitot Latvijas Republikā noteikto pievienotās vērtības nodokli. </w:t>
      </w:r>
      <w:r w:rsidRPr="00CA4BDC">
        <w:rPr>
          <w:rFonts w:eastAsia="Aptos"/>
          <w:lang w:eastAsia="lv-LV"/>
        </w:rPr>
        <w:t xml:space="preserve">Līgumcena ietver visus Pasūtītāja maksājumus un </w:t>
      </w:r>
      <w:r w:rsidR="002F1C9E">
        <w:rPr>
          <w:rFonts w:eastAsia="Aptos"/>
          <w:color w:val="000000"/>
        </w:rPr>
        <w:t>Izpildītāja</w:t>
      </w:r>
      <w:r w:rsidR="002F1C9E" w:rsidRPr="00CA4BDC">
        <w:rPr>
          <w:rFonts w:eastAsia="Aptos"/>
          <w:lang w:eastAsia="lv-LV"/>
        </w:rPr>
        <w:t xml:space="preserve"> </w:t>
      </w:r>
      <w:r w:rsidRPr="00CA4BDC">
        <w:rPr>
          <w:rFonts w:eastAsia="Aptos"/>
          <w:lang w:eastAsia="lv-LV"/>
        </w:rPr>
        <w:t>izdevumus, kas rodas saistībā ar Līguma izpildi</w:t>
      </w:r>
      <w:r>
        <w:rPr>
          <w:rFonts w:eastAsia="Aptos"/>
          <w:lang w:eastAsia="lv-LV"/>
        </w:rPr>
        <w:t>.</w:t>
      </w:r>
    </w:p>
    <w:p w14:paraId="632F5709" w14:textId="77777777" w:rsidR="00374071" w:rsidRPr="00374071" w:rsidRDefault="00CA4BDC" w:rsidP="00D6074A">
      <w:pPr>
        <w:numPr>
          <w:ilvl w:val="1"/>
          <w:numId w:val="22"/>
        </w:numPr>
        <w:overflowPunct w:val="0"/>
        <w:autoSpaceDE w:val="0"/>
        <w:autoSpaceDN w:val="0"/>
        <w:adjustRightInd w:val="0"/>
        <w:ind w:left="709" w:hanging="715"/>
        <w:jc w:val="both"/>
        <w:textAlignment w:val="baseline"/>
        <w:rPr>
          <w:rFonts w:eastAsia="Aptos"/>
          <w:b/>
          <w:bCs/>
          <w:color w:val="000000"/>
        </w:rPr>
      </w:pPr>
      <w:r w:rsidRPr="00EB7B06">
        <w:rPr>
          <w:rFonts w:eastAsia="Aptos"/>
          <w:color w:val="000000"/>
        </w:rPr>
        <w:t>Pasūtītājs veic apmaksu par faktiski pasūtīto un saņemto P</w:t>
      </w:r>
      <w:r w:rsidR="002F1C9E">
        <w:rPr>
          <w:rFonts w:eastAsia="Aptos"/>
          <w:color w:val="000000"/>
        </w:rPr>
        <w:t>akalpojumu</w:t>
      </w:r>
      <w:r w:rsidRPr="00EB7B06">
        <w:rPr>
          <w:rFonts w:eastAsia="Aptos"/>
          <w:color w:val="000000"/>
        </w:rPr>
        <w:t>, kas atbilst Līgumā un tā pielikumos noteiktajām prasībām un kuru pasūtīšanu ir veicis Pasūtītājs atbilstoši šī Līguma noteikumiem.</w:t>
      </w:r>
    </w:p>
    <w:p w14:paraId="211E4641" w14:textId="77777777" w:rsidR="00374071" w:rsidRDefault="00CA4BDC" w:rsidP="00D6074A">
      <w:pPr>
        <w:numPr>
          <w:ilvl w:val="1"/>
          <w:numId w:val="22"/>
        </w:numPr>
        <w:overflowPunct w:val="0"/>
        <w:autoSpaceDE w:val="0"/>
        <w:autoSpaceDN w:val="0"/>
        <w:adjustRightInd w:val="0"/>
        <w:ind w:left="709" w:hanging="715"/>
        <w:jc w:val="both"/>
        <w:textAlignment w:val="baseline"/>
        <w:rPr>
          <w:rFonts w:eastAsia="Aptos"/>
          <w:b/>
          <w:bCs/>
          <w:color w:val="000000"/>
        </w:rPr>
      </w:pPr>
      <w:r w:rsidRPr="00EB7B06">
        <w:rPr>
          <w:rFonts w:eastAsia="Aptos"/>
          <w:color w:val="000000"/>
        </w:rPr>
        <w:t xml:space="preserve"> </w:t>
      </w:r>
      <w:r w:rsidR="00374071" w:rsidRPr="00374071">
        <w:t>Pasūtītājs veic samaksu Izpildītājam pēcapmaksas veidā 15 (piecpadsmit) dienu laikā pēc attiecīgā Pakalpojuma pieņemšanas-nodošanas akta parakstīšanas un rēķina saņemšanas, pārskaitot naudu uz Izpildītāja rēķinā norādīto bankas kontu.</w:t>
      </w:r>
    </w:p>
    <w:p w14:paraId="56C4952B" w14:textId="737EF6B6" w:rsidR="00374071" w:rsidRPr="00374071" w:rsidRDefault="00374071" w:rsidP="00D6074A">
      <w:pPr>
        <w:numPr>
          <w:ilvl w:val="1"/>
          <w:numId w:val="22"/>
        </w:numPr>
        <w:overflowPunct w:val="0"/>
        <w:autoSpaceDE w:val="0"/>
        <w:autoSpaceDN w:val="0"/>
        <w:adjustRightInd w:val="0"/>
        <w:ind w:left="709" w:hanging="715"/>
        <w:jc w:val="both"/>
        <w:textAlignment w:val="baseline"/>
        <w:rPr>
          <w:rFonts w:eastAsia="Aptos"/>
          <w:b/>
          <w:bCs/>
          <w:color w:val="000000"/>
        </w:rPr>
      </w:pPr>
      <w:r w:rsidRPr="00374071">
        <w:rPr>
          <w:rFonts w:eastAsia="Aptos"/>
          <w:color w:val="000000"/>
        </w:rPr>
        <w:t>Līgumcenas samaksa tiek veikta atsevišķi par katr</w:t>
      </w:r>
      <w:r>
        <w:rPr>
          <w:rFonts w:eastAsia="Aptos"/>
          <w:color w:val="000000"/>
        </w:rPr>
        <w:t>a</w:t>
      </w:r>
      <w:r w:rsidRPr="00374071">
        <w:rPr>
          <w:rFonts w:eastAsia="Aptos"/>
          <w:color w:val="000000"/>
        </w:rPr>
        <w:t xml:space="preserve"> projekt</w:t>
      </w:r>
      <w:r>
        <w:rPr>
          <w:rFonts w:eastAsia="Aptos"/>
          <w:color w:val="000000"/>
        </w:rPr>
        <w:t>a</w:t>
      </w:r>
      <w:r w:rsidR="00AA2458">
        <w:rPr>
          <w:rFonts w:eastAsia="Aptos"/>
          <w:color w:val="000000"/>
        </w:rPr>
        <w:t xml:space="preserve"> pieteikuma</w:t>
      </w:r>
      <w:r>
        <w:rPr>
          <w:rFonts w:eastAsia="Aptos"/>
          <w:color w:val="000000"/>
        </w:rPr>
        <w:t xml:space="preserve"> </w:t>
      </w:r>
      <w:r w:rsidR="00AA2458" w:rsidRPr="00AA2458">
        <w:rPr>
          <w:rFonts w:eastAsia="Aptos"/>
          <w:color w:val="000000"/>
        </w:rPr>
        <w:t>IIA</w:t>
      </w:r>
      <w:r>
        <w:rPr>
          <w:rFonts w:eastAsia="Aptos"/>
          <w:color w:val="000000"/>
        </w:rPr>
        <w:t xml:space="preserve"> dokumenta izstrādi</w:t>
      </w:r>
      <w:r w:rsidRPr="00374071">
        <w:rPr>
          <w:rFonts w:eastAsia="Aptos"/>
          <w:color w:val="000000"/>
        </w:rPr>
        <w:t xml:space="preserve"> šādā kārtībā:</w:t>
      </w:r>
    </w:p>
    <w:p w14:paraId="4E9B8290" w14:textId="2D1D41F2" w:rsidR="00374071" w:rsidRDefault="00234A47" w:rsidP="00D6074A">
      <w:pPr>
        <w:numPr>
          <w:ilvl w:val="2"/>
          <w:numId w:val="22"/>
        </w:numPr>
        <w:overflowPunct w:val="0"/>
        <w:autoSpaceDE w:val="0"/>
        <w:autoSpaceDN w:val="0"/>
        <w:adjustRightInd w:val="0"/>
        <w:ind w:left="1418" w:hanging="698"/>
        <w:jc w:val="both"/>
        <w:textAlignment w:val="baseline"/>
        <w:rPr>
          <w:rFonts w:eastAsia="Aptos"/>
          <w:color w:val="000000"/>
        </w:rPr>
      </w:pPr>
      <w:r>
        <w:rPr>
          <w:rFonts w:eastAsia="Aptos"/>
          <w:color w:val="000000"/>
        </w:rPr>
        <w:t>8</w:t>
      </w:r>
      <w:r w:rsidR="00374071" w:rsidRPr="00374071">
        <w:rPr>
          <w:rFonts w:eastAsia="Aptos"/>
          <w:color w:val="000000"/>
        </w:rPr>
        <w:t xml:space="preserve">0% no attiecīgā projekta </w:t>
      </w:r>
      <w:r w:rsidR="00AA2458">
        <w:rPr>
          <w:rFonts w:eastAsia="Aptos"/>
          <w:color w:val="000000"/>
        </w:rPr>
        <w:t xml:space="preserve">pieteikuma </w:t>
      </w:r>
      <w:r w:rsidR="00374071">
        <w:rPr>
          <w:rFonts w:eastAsia="Aptos"/>
          <w:color w:val="000000"/>
        </w:rPr>
        <w:t>IIA dokumenta</w:t>
      </w:r>
      <w:r w:rsidR="00374071" w:rsidRPr="00374071">
        <w:rPr>
          <w:rFonts w:eastAsia="Aptos"/>
          <w:color w:val="000000"/>
        </w:rPr>
        <w:t xml:space="preserve"> izstrādes vērtības – pēc tā pirmā nodevuma pieņemšanas-nodošanas akta parakstīšanas;</w:t>
      </w:r>
    </w:p>
    <w:p w14:paraId="7536410F" w14:textId="5677BE6C" w:rsidR="00374071" w:rsidRDefault="00374071" w:rsidP="00D6074A">
      <w:pPr>
        <w:numPr>
          <w:ilvl w:val="2"/>
          <w:numId w:val="22"/>
        </w:numPr>
        <w:overflowPunct w:val="0"/>
        <w:autoSpaceDE w:val="0"/>
        <w:autoSpaceDN w:val="0"/>
        <w:adjustRightInd w:val="0"/>
        <w:ind w:left="1418" w:hanging="698"/>
        <w:jc w:val="both"/>
        <w:textAlignment w:val="baseline"/>
        <w:rPr>
          <w:rFonts w:eastAsia="Aptos"/>
          <w:color w:val="000000"/>
        </w:rPr>
      </w:pPr>
      <w:r w:rsidRPr="00374071">
        <w:rPr>
          <w:rFonts w:eastAsia="Aptos"/>
          <w:color w:val="000000"/>
        </w:rPr>
        <w:lastRenderedPageBreak/>
        <w:t>atlikusī summa (</w:t>
      </w:r>
      <w:r w:rsidR="00234A47">
        <w:rPr>
          <w:rFonts w:eastAsia="Aptos"/>
          <w:color w:val="000000"/>
        </w:rPr>
        <w:t>2</w:t>
      </w:r>
      <w:r w:rsidRPr="00374071">
        <w:rPr>
          <w:rFonts w:eastAsia="Aptos"/>
          <w:color w:val="000000"/>
        </w:rPr>
        <w:t>0%) no attiecīgā projekta</w:t>
      </w:r>
      <w:r w:rsidR="00AA2458">
        <w:rPr>
          <w:rFonts w:eastAsia="Aptos"/>
          <w:color w:val="000000"/>
        </w:rPr>
        <w:t xml:space="preserve"> pieteikuma</w:t>
      </w:r>
      <w:r w:rsidRPr="00374071">
        <w:rPr>
          <w:rFonts w:eastAsia="Aptos"/>
          <w:color w:val="000000"/>
        </w:rPr>
        <w:t xml:space="preserve"> </w:t>
      </w:r>
      <w:r>
        <w:rPr>
          <w:rFonts w:eastAsia="Aptos"/>
          <w:color w:val="000000"/>
        </w:rPr>
        <w:t>IIA dokumenta</w:t>
      </w:r>
      <w:r w:rsidRPr="00374071">
        <w:rPr>
          <w:rFonts w:eastAsia="Aptos"/>
          <w:color w:val="000000"/>
        </w:rPr>
        <w:t xml:space="preserve"> izstrādes vērtības – pēc tā gala nodevuma pieņemšanas-nodošanas akta parakstīšanas.</w:t>
      </w:r>
    </w:p>
    <w:p w14:paraId="1FB12F8B" w14:textId="2B19034F" w:rsidR="009A1995" w:rsidRPr="009A1995" w:rsidRDefault="009A1995" w:rsidP="00D6074A">
      <w:pPr>
        <w:numPr>
          <w:ilvl w:val="2"/>
          <w:numId w:val="22"/>
        </w:numPr>
        <w:overflowPunct w:val="0"/>
        <w:autoSpaceDE w:val="0"/>
        <w:autoSpaceDN w:val="0"/>
        <w:adjustRightInd w:val="0"/>
        <w:ind w:left="1418" w:hanging="698"/>
        <w:jc w:val="both"/>
        <w:textAlignment w:val="baseline"/>
        <w:rPr>
          <w:rFonts w:eastAsia="Aptos"/>
          <w:color w:val="000000"/>
        </w:rPr>
      </w:pPr>
      <w:r w:rsidRPr="009A1995">
        <w:rPr>
          <w:rFonts w:eastAsia="Aptos"/>
          <w:color w:val="000000"/>
        </w:rPr>
        <w:t>Par katra projekta gala nodevumu tiek uzskatīts attiecīgā projekta pieteikuma IIA dokuments, kas iesniegts nolīgtajā termiņā un ko projekta uzraugošā iestāde (Centrālā finanšu un līgumu aģentūra, turpmāk – CFLA) ir akceptējusi bez iebildumiem.</w:t>
      </w:r>
    </w:p>
    <w:p w14:paraId="15C0E26A" w14:textId="012DD607" w:rsidR="009A1995" w:rsidRDefault="009A1995">
      <w:pPr>
        <w:numPr>
          <w:ilvl w:val="1"/>
          <w:numId w:val="22"/>
        </w:numPr>
        <w:overflowPunct w:val="0"/>
        <w:autoSpaceDE w:val="0"/>
        <w:autoSpaceDN w:val="0"/>
        <w:adjustRightInd w:val="0"/>
        <w:ind w:left="709" w:hanging="709"/>
        <w:jc w:val="both"/>
        <w:textAlignment w:val="baseline"/>
        <w:rPr>
          <w:rFonts w:eastAsia="Aptos"/>
          <w:color w:val="000000"/>
        </w:rPr>
      </w:pPr>
      <w:r w:rsidRPr="009A1995">
        <w:rPr>
          <w:rFonts w:eastAsia="Aptos"/>
          <w:color w:val="000000"/>
        </w:rPr>
        <w:t xml:space="preserve">Parakstot šo līgumu, Izpildītājs apliecina, ka apzinās un uzņemas risku, ka Pasūtītājs ir tiesīgs pieņemt lēmumu neiesniegt projekta pieteikumu CFLA. Gadījumā, ja projekta pieteikums netiek iesniegts CFLA vai CFLA noraida IIA dokumentu (vai izsaka iebildumus, kurus Izpildītājs nenovērš), šī līguma </w:t>
      </w:r>
      <w:r>
        <w:rPr>
          <w:rFonts w:eastAsia="Aptos"/>
          <w:color w:val="000000"/>
        </w:rPr>
        <w:t>2</w:t>
      </w:r>
      <w:r w:rsidRPr="009A1995">
        <w:rPr>
          <w:rFonts w:eastAsia="Aptos"/>
          <w:color w:val="000000"/>
        </w:rPr>
        <w:t>.</w:t>
      </w:r>
      <w:r>
        <w:rPr>
          <w:rFonts w:eastAsia="Aptos"/>
          <w:color w:val="000000"/>
        </w:rPr>
        <w:t>4</w:t>
      </w:r>
      <w:r w:rsidRPr="009A1995">
        <w:rPr>
          <w:rFonts w:eastAsia="Aptos"/>
          <w:color w:val="000000"/>
        </w:rPr>
        <w:t xml:space="preserve">.2. apakšpunktā minētā atlikusī summa (20%) Izpildītājam netiek aprēķināta un netiek maksāta. Šādā situācijā līguma </w:t>
      </w:r>
      <w:r>
        <w:rPr>
          <w:rFonts w:eastAsia="Aptos"/>
          <w:color w:val="000000"/>
        </w:rPr>
        <w:t>2</w:t>
      </w:r>
      <w:r w:rsidRPr="009A1995">
        <w:rPr>
          <w:rFonts w:eastAsia="Aptos"/>
          <w:color w:val="000000"/>
        </w:rPr>
        <w:t>.</w:t>
      </w:r>
      <w:r>
        <w:rPr>
          <w:rFonts w:eastAsia="Aptos"/>
          <w:color w:val="000000"/>
        </w:rPr>
        <w:t>4</w:t>
      </w:r>
      <w:r w:rsidRPr="009A1995">
        <w:rPr>
          <w:rFonts w:eastAsia="Aptos"/>
          <w:color w:val="000000"/>
        </w:rPr>
        <w:t>.1. apakšpunktā veiktais maksājums (80%) tiek uzskatīts par galīgo un pilnīgo norēķinu par faktiski veikto darbu, un Izpildītājam nav tiesību pieprasīt atlikušo 20% samaksu vai jebkādu citu kompensāciju.</w:t>
      </w:r>
    </w:p>
    <w:p w14:paraId="63944051" w14:textId="1E574A0F" w:rsidR="00CA4BDC" w:rsidRPr="001B0AF6" w:rsidRDefault="00CA4BDC" w:rsidP="00D6074A">
      <w:pPr>
        <w:numPr>
          <w:ilvl w:val="1"/>
          <w:numId w:val="22"/>
        </w:numPr>
        <w:overflowPunct w:val="0"/>
        <w:autoSpaceDE w:val="0"/>
        <w:autoSpaceDN w:val="0"/>
        <w:adjustRightInd w:val="0"/>
        <w:ind w:left="709" w:hanging="709"/>
        <w:jc w:val="both"/>
        <w:textAlignment w:val="baseline"/>
        <w:rPr>
          <w:rFonts w:eastAsia="Aptos"/>
          <w:color w:val="000000"/>
        </w:rPr>
      </w:pPr>
      <w:r w:rsidRPr="001B0AF6">
        <w:rPr>
          <w:rFonts w:eastAsia="Aptos"/>
          <w:color w:val="000000"/>
        </w:rPr>
        <w:t xml:space="preserve">Apmaksa tiek veikta atbilstoši </w:t>
      </w:r>
      <w:r w:rsidR="002F1C9E">
        <w:rPr>
          <w:rFonts w:eastAsia="Aptos"/>
          <w:color w:val="000000"/>
        </w:rPr>
        <w:t>Izpildītāja</w:t>
      </w:r>
      <w:r w:rsidRPr="001B0AF6">
        <w:rPr>
          <w:rFonts w:eastAsia="Aptos"/>
          <w:color w:val="000000"/>
        </w:rPr>
        <w:t xml:space="preserve"> </w:t>
      </w:r>
      <w:r>
        <w:rPr>
          <w:rFonts w:eastAsia="Aptos"/>
          <w:color w:val="000000"/>
        </w:rPr>
        <w:t>f</w:t>
      </w:r>
      <w:r w:rsidRPr="001B0AF6">
        <w:rPr>
          <w:rFonts w:eastAsia="Aptos"/>
          <w:color w:val="000000"/>
        </w:rPr>
        <w:t>inanšu piedāvājumā (Līguma 2. pielikums) noteikt</w:t>
      </w:r>
      <w:r w:rsidR="00374071">
        <w:rPr>
          <w:rFonts w:eastAsia="Aptos"/>
          <w:color w:val="000000"/>
        </w:rPr>
        <w:t>ajām</w:t>
      </w:r>
      <w:r w:rsidRPr="001B0AF6">
        <w:rPr>
          <w:rFonts w:eastAsia="Aptos"/>
          <w:color w:val="000000"/>
        </w:rPr>
        <w:t xml:space="preserve"> </w:t>
      </w:r>
      <w:r w:rsidR="002F1C9E">
        <w:rPr>
          <w:rFonts w:eastAsia="Aptos"/>
          <w:color w:val="000000"/>
        </w:rPr>
        <w:t>Pakalpojuma cen</w:t>
      </w:r>
      <w:r w:rsidR="00374071">
        <w:rPr>
          <w:rFonts w:eastAsia="Aptos"/>
          <w:color w:val="000000"/>
        </w:rPr>
        <w:t>ām</w:t>
      </w:r>
      <w:r w:rsidRPr="001B0AF6">
        <w:rPr>
          <w:rFonts w:eastAsia="Aptos"/>
          <w:color w:val="000000"/>
        </w:rPr>
        <w:t xml:space="preserve"> un </w:t>
      </w:r>
      <w:r w:rsidR="002F1C9E">
        <w:rPr>
          <w:rFonts w:eastAsia="Aptos"/>
          <w:color w:val="000000"/>
        </w:rPr>
        <w:t>Izpildītāja</w:t>
      </w:r>
      <w:r w:rsidRPr="001B0AF6">
        <w:rPr>
          <w:rFonts w:eastAsia="Aptos"/>
          <w:color w:val="000000"/>
        </w:rPr>
        <w:t xml:space="preserve"> iesniegtajam rēķinam.</w:t>
      </w:r>
    </w:p>
    <w:p w14:paraId="0C78DEB4" w14:textId="77777777" w:rsidR="00CA4BDC" w:rsidRPr="001B0AF6" w:rsidRDefault="00CA4BDC" w:rsidP="00D6074A">
      <w:pPr>
        <w:numPr>
          <w:ilvl w:val="1"/>
          <w:numId w:val="22"/>
        </w:numPr>
        <w:overflowPunct w:val="0"/>
        <w:autoSpaceDE w:val="0"/>
        <w:autoSpaceDN w:val="0"/>
        <w:adjustRightInd w:val="0"/>
        <w:ind w:left="709" w:hanging="709"/>
        <w:jc w:val="both"/>
        <w:textAlignment w:val="baseline"/>
        <w:rPr>
          <w:rFonts w:eastAsia="Aptos"/>
          <w:color w:val="000000"/>
        </w:rPr>
      </w:pPr>
      <w:r w:rsidRPr="001B0AF6">
        <w:rPr>
          <w:rFonts w:eastAsia="Aptos"/>
          <w:color w:val="000000"/>
        </w:rPr>
        <w:t>Par apmaksas dienu tiek uzskatīta diena, kad Pasūtītājs devis maksājuma rīkojumu bankai apmaksāt Preci.</w:t>
      </w:r>
    </w:p>
    <w:p w14:paraId="1404648D" w14:textId="32101ABE" w:rsidR="00CA4BDC" w:rsidRPr="001B0AF6" w:rsidRDefault="00CA4BDC" w:rsidP="00D6074A">
      <w:pPr>
        <w:numPr>
          <w:ilvl w:val="1"/>
          <w:numId w:val="22"/>
        </w:numPr>
        <w:overflowPunct w:val="0"/>
        <w:autoSpaceDE w:val="0"/>
        <w:autoSpaceDN w:val="0"/>
        <w:adjustRightInd w:val="0"/>
        <w:ind w:left="709" w:hanging="709"/>
        <w:jc w:val="both"/>
        <w:textAlignment w:val="baseline"/>
        <w:rPr>
          <w:rFonts w:eastAsia="Aptos"/>
          <w:color w:val="000000"/>
        </w:rPr>
      </w:pPr>
      <w:r w:rsidRPr="001B0AF6">
        <w:rPr>
          <w:rFonts w:eastAsia="Aptos"/>
          <w:color w:val="000000"/>
        </w:rPr>
        <w:t xml:space="preserve">Rēķins saskaņā ar Līgumu var tikt izrakstīts tikai par </w:t>
      </w:r>
      <w:r w:rsidR="002F1C9E">
        <w:rPr>
          <w:rFonts w:eastAsia="Aptos"/>
          <w:color w:val="000000"/>
        </w:rPr>
        <w:t>Pakalpojuma izpildi</w:t>
      </w:r>
      <w:r w:rsidRPr="001B0AF6">
        <w:rPr>
          <w:rFonts w:eastAsia="Aptos"/>
          <w:color w:val="000000"/>
        </w:rPr>
        <w:t xml:space="preserve"> Līguma ietvaros.</w:t>
      </w:r>
    </w:p>
    <w:p w14:paraId="079241CE" w14:textId="2C511A68" w:rsidR="00CA4BDC" w:rsidRDefault="00CA4BDC" w:rsidP="00D6074A">
      <w:pPr>
        <w:numPr>
          <w:ilvl w:val="1"/>
          <w:numId w:val="22"/>
        </w:numPr>
        <w:overflowPunct w:val="0"/>
        <w:autoSpaceDE w:val="0"/>
        <w:autoSpaceDN w:val="0"/>
        <w:adjustRightInd w:val="0"/>
        <w:ind w:left="709" w:hanging="709"/>
        <w:jc w:val="both"/>
        <w:textAlignment w:val="baseline"/>
        <w:rPr>
          <w:rFonts w:eastAsia="Aptos"/>
          <w:color w:val="000000"/>
        </w:rPr>
      </w:pPr>
      <w:r w:rsidRPr="001B0AF6">
        <w:rPr>
          <w:rFonts w:eastAsia="Aptos"/>
          <w:color w:val="000000"/>
        </w:rPr>
        <w:t>Rēķinu</w:t>
      </w:r>
      <w:r w:rsidR="002F1C9E">
        <w:rPr>
          <w:rFonts w:eastAsia="Aptos"/>
          <w:color w:val="000000"/>
        </w:rPr>
        <w:t xml:space="preserve"> Izpildītājs</w:t>
      </w:r>
      <w:r w:rsidRPr="001B0AF6">
        <w:rPr>
          <w:rFonts w:eastAsia="Aptos"/>
          <w:color w:val="000000"/>
        </w:rPr>
        <w:t xml:space="preserve"> sagatavo gan strukturēta elektroniska rēķina formātā, gan PDF formātā un </w:t>
      </w:r>
      <w:proofErr w:type="spellStart"/>
      <w:r w:rsidRPr="001B0AF6">
        <w:rPr>
          <w:rFonts w:eastAsia="Aptos"/>
          <w:color w:val="000000"/>
        </w:rPr>
        <w:t>nosūta</w:t>
      </w:r>
      <w:proofErr w:type="spellEnd"/>
      <w:r w:rsidRPr="001B0AF6">
        <w:rPr>
          <w:rFonts w:eastAsia="Aptos"/>
          <w:color w:val="000000"/>
        </w:rPr>
        <w:t xml:space="preserve"> uz Pasūtītāja oficiālās e-adreses </w:t>
      </w:r>
      <w:proofErr w:type="spellStart"/>
      <w:r w:rsidRPr="001B0AF6">
        <w:rPr>
          <w:rFonts w:eastAsia="Aptos"/>
          <w:color w:val="000000"/>
        </w:rPr>
        <w:t>apakšadresi</w:t>
      </w:r>
      <w:proofErr w:type="spellEnd"/>
      <w:r w:rsidRPr="001B0AF6">
        <w:rPr>
          <w:rFonts w:eastAsia="Aptos"/>
          <w:color w:val="000000"/>
        </w:rPr>
        <w:t xml:space="preserve"> ATD_E_REKINI@40003429317.</w:t>
      </w:r>
    </w:p>
    <w:p w14:paraId="527BC678" w14:textId="77777777" w:rsidR="00AA2458" w:rsidRDefault="00AA2458" w:rsidP="00AA2458">
      <w:pPr>
        <w:overflowPunct w:val="0"/>
        <w:autoSpaceDE w:val="0"/>
        <w:autoSpaceDN w:val="0"/>
        <w:adjustRightInd w:val="0"/>
        <w:spacing w:after="160" w:line="259" w:lineRule="auto"/>
        <w:ind w:left="426"/>
        <w:contextualSpacing/>
        <w:jc w:val="both"/>
        <w:textAlignment w:val="baseline"/>
        <w:rPr>
          <w:rFonts w:eastAsia="Aptos"/>
          <w:color w:val="000000"/>
        </w:rPr>
      </w:pPr>
    </w:p>
    <w:p w14:paraId="28CD6F2F" w14:textId="180C8EC8" w:rsidR="00AA2458" w:rsidRDefault="00AA2458" w:rsidP="00D3042C">
      <w:pPr>
        <w:numPr>
          <w:ilvl w:val="0"/>
          <w:numId w:val="22"/>
        </w:numPr>
        <w:spacing w:after="160" w:line="259" w:lineRule="auto"/>
        <w:contextualSpacing/>
        <w:jc w:val="center"/>
        <w:rPr>
          <w:rFonts w:eastAsia="Aptos"/>
          <w:b/>
          <w:bCs/>
        </w:rPr>
      </w:pPr>
      <w:r w:rsidRPr="001B0AF6">
        <w:rPr>
          <w:rFonts w:eastAsia="Aptos"/>
          <w:b/>
          <w:bCs/>
        </w:rPr>
        <w:t>P</w:t>
      </w:r>
      <w:r>
        <w:rPr>
          <w:rFonts w:eastAsia="Aptos"/>
          <w:b/>
          <w:bCs/>
        </w:rPr>
        <w:t>akalpojuma</w:t>
      </w:r>
      <w:r w:rsidRPr="001B0AF6">
        <w:rPr>
          <w:rFonts w:eastAsia="Aptos"/>
          <w:b/>
          <w:bCs/>
        </w:rPr>
        <w:t xml:space="preserve"> pasūtīšanas</w:t>
      </w:r>
      <w:r>
        <w:rPr>
          <w:rFonts w:eastAsia="Aptos"/>
          <w:b/>
          <w:bCs/>
        </w:rPr>
        <w:t>, sniegšanas</w:t>
      </w:r>
      <w:r w:rsidRPr="001B0AF6">
        <w:rPr>
          <w:rFonts w:eastAsia="Aptos"/>
          <w:b/>
          <w:bCs/>
        </w:rPr>
        <w:t xml:space="preserve"> un pieņemšanas – nodošanas kārtība</w:t>
      </w:r>
    </w:p>
    <w:p w14:paraId="6EF448F5" w14:textId="77777777" w:rsidR="00AA2458" w:rsidRPr="00AA2458" w:rsidRDefault="00AA2458" w:rsidP="00D6074A">
      <w:pPr>
        <w:numPr>
          <w:ilvl w:val="1"/>
          <w:numId w:val="22"/>
        </w:numPr>
        <w:ind w:left="709" w:hanging="709"/>
        <w:jc w:val="both"/>
        <w:rPr>
          <w:rFonts w:eastAsia="Aptos"/>
        </w:rPr>
      </w:pPr>
      <w:r w:rsidRPr="00AA2458">
        <w:rPr>
          <w:lang w:eastAsia="lv-LV"/>
        </w:rPr>
        <w:t>Pakalpojuma sniegšana tiek uzsākta tikai pēc tam, kad Pasūtītājs ir nosūtījis Izpildītājam rakstisku pasūtījumu (elektroniski e-pastā) par konkrēta projekta pieteikuma izstrādi.</w:t>
      </w:r>
    </w:p>
    <w:p w14:paraId="2C9FD026" w14:textId="577907CB" w:rsidR="00AA2458" w:rsidRPr="00AA2458" w:rsidRDefault="00AA2458" w:rsidP="00D6074A">
      <w:pPr>
        <w:numPr>
          <w:ilvl w:val="1"/>
          <w:numId w:val="22"/>
        </w:numPr>
        <w:ind w:left="709" w:hanging="709"/>
        <w:jc w:val="both"/>
        <w:rPr>
          <w:rFonts w:eastAsia="Aptos"/>
        </w:rPr>
      </w:pPr>
      <w:r w:rsidRPr="00AA2458">
        <w:rPr>
          <w:lang w:eastAsia="lv-LV"/>
        </w:rPr>
        <w:t>Izpildītājs izstrādā un iesniedz Pasūtītājam pabeigtu IIA dokumenta projektu ne vēlāk kā 4 (četru) nedēļu laikā no attiecīgā pasūtījuma nosūtīšanas brīža.</w:t>
      </w:r>
    </w:p>
    <w:p w14:paraId="0A010013" w14:textId="222682B8" w:rsidR="00AA2458" w:rsidRPr="00AA2458" w:rsidRDefault="00AA2458" w:rsidP="00D6074A">
      <w:pPr>
        <w:numPr>
          <w:ilvl w:val="1"/>
          <w:numId w:val="22"/>
        </w:numPr>
        <w:ind w:left="709" w:hanging="709"/>
        <w:jc w:val="both"/>
        <w:rPr>
          <w:rFonts w:eastAsia="Aptos"/>
        </w:rPr>
      </w:pPr>
      <w:r w:rsidRPr="00AA2458">
        <w:rPr>
          <w:lang w:eastAsia="lv-LV"/>
        </w:rPr>
        <w:t>Izpildītājs garantē, ka IIA dokuments tiek izstrādāts kvalitatīvi, atbilstoši spēkā esošajiem normatīvajiem aktiem, CFLA metodiskajiem norādījumiem un vadlīnijām. Izpildītājam ir pienākums patstāvīgi sekot līdzi aktuālajām CFLA prasībām.</w:t>
      </w:r>
    </w:p>
    <w:p w14:paraId="108B5296" w14:textId="0AF4A2AF" w:rsidR="00AA2458" w:rsidRPr="00AA2458" w:rsidRDefault="00AA2458" w:rsidP="00D6074A">
      <w:pPr>
        <w:numPr>
          <w:ilvl w:val="1"/>
          <w:numId w:val="22"/>
        </w:numPr>
        <w:ind w:left="709" w:hanging="709"/>
        <w:jc w:val="both"/>
        <w:rPr>
          <w:rFonts w:eastAsia="Aptos"/>
        </w:rPr>
      </w:pPr>
      <w:r w:rsidRPr="00AA2458">
        <w:rPr>
          <w:lang w:eastAsia="lv-LV"/>
        </w:rPr>
        <w:t>Pēc katra nodevuma (posma vai gala nodevuma) iesniegšanas Izpildītājs iesniedz Pasūtītājam abpusēji parakstāmu Pakalpojuma pieņemšanas–nodošanas aktu. Pasūtītājs 5</w:t>
      </w:r>
      <w:r w:rsidR="009358BD">
        <w:rPr>
          <w:lang w:eastAsia="lv-LV"/>
        </w:rPr>
        <w:t> </w:t>
      </w:r>
      <w:r w:rsidRPr="00AA2458">
        <w:rPr>
          <w:lang w:eastAsia="lv-LV"/>
        </w:rPr>
        <w:t>(piecu) darba dienu laikā to paraksta vai sniedz pamatotus iebildumus.</w:t>
      </w:r>
    </w:p>
    <w:p w14:paraId="4A5796EE" w14:textId="77777777" w:rsidR="00AA2458" w:rsidRPr="00AA2458" w:rsidRDefault="00AA2458" w:rsidP="00D6074A">
      <w:pPr>
        <w:numPr>
          <w:ilvl w:val="1"/>
          <w:numId w:val="22"/>
        </w:numPr>
        <w:ind w:left="709" w:hanging="709"/>
        <w:jc w:val="both"/>
        <w:rPr>
          <w:rFonts w:eastAsia="Aptos"/>
        </w:rPr>
      </w:pPr>
      <w:r w:rsidRPr="00AA2458">
        <w:rPr>
          <w:lang w:eastAsia="lv-LV"/>
        </w:rPr>
        <w:t>Izpildītājam jābūt pieejamam nekavējoties precizējumu veikšanai vismaz 6 (sešas) nedēļas pēc IIA dokumenta pirmreizējās iesniegšanas CFLA.</w:t>
      </w:r>
    </w:p>
    <w:p w14:paraId="27522784" w14:textId="77777777" w:rsidR="00AA2458" w:rsidRPr="00AA2458" w:rsidRDefault="00AA2458" w:rsidP="00D6074A">
      <w:pPr>
        <w:numPr>
          <w:ilvl w:val="1"/>
          <w:numId w:val="22"/>
        </w:numPr>
        <w:ind w:left="709" w:hanging="709"/>
        <w:jc w:val="both"/>
        <w:rPr>
          <w:rFonts w:eastAsia="Aptos"/>
        </w:rPr>
      </w:pPr>
      <w:r w:rsidRPr="00AA2458">
        <w:rPr>
          <w:lang w:eastAsia="lv-LV"/>
        </w:rPr>
        <w:t>Ja no CFLA vai Pasūtītāja tiek saņemti pieprasījumi, iebildumi vai norādes par nepieciešamajiem precizējumiem IIA dokumentā, Izpildītājs veic nepieciešamos labojumus un iesniedz precizēto dokumentu Pasūtītājam 3 (trīs) darba dienu laikā (vai citā CFLA noteiktā saprātīgā termiņā, kas saskaņots ar Pasūtītāju) no pieprasījuma saņemšanas brīža bez papildu maksas.</w:t>
      </w:r>
    </w:p>
    <w:p w14:paraId="26D4C331" w14:textId="77777777" w:rsidR="00AA2458" w:rsidRPr="00AA2458" w:rsidRDefault="00AA2458" w:rsidP="00D6074A">
      <w:pPr>
        <w:numPr>
          <w:ilvl w:val="1"/>
          <w:numId w:val="22"/>
        </w:numPr>
        <w:ind w:left="709" w:hanging="709"/>
        <w:jc w:val="both"/>
        <w:rPr>
          <w:rFonts w:eastAsia="Aptos"/>
        </w:rPr>
      </w:pPr>
      <w:r w:rsidRPr="00AA2458">
        <w:rPr>
          <w:lang w:eastAsia="lv-LV"/>
        </w:rPr>
        <w:t>Pasūtītājam ir pienākums laicīgi nodrošināt Izpildītāju ar tā rīcībā esošo informāciju un datiem, kas nepieciešami IIA dokumenta izstrādei. Izpildītājam ir pienākums nekavējoties rakstiski informēt Pasūtītāju, ja dokumenta izstrādei trūkst būtisku datu.</w:t>
      </w:r>
    </w:p>
    <w:p w14:paraId="0CD58B31" w14:textId="60834401" w:rsidR="00AA2458" w:rsidRPr="00AA2458" w:rsidRDefault="00AA2458" w:rsidP="00D6074A">
      <w:pPr>
        <w:numPr>
          <w:ilvl w:val="1"/>
          <w:numId w:val="22"/>
        </w:numPr>
        <w:ind w:left="709" w:hanging="709"/>
        <w:jc w:val="both"/>
        <w:rPr>
          <w:rFonts w:eastAsia="Aptos"/>
        </w:rPr>
      </w:pPr>
      <w:r w:rsidRPr="00AA2458">
        <w:rPr>
          <w:lang w:eastAsia="lv-LV"/>
        </w:rPr>
        <w:t>Par pakalpojuma pilnīgu un galīgu izpildi konkrētam projektam ir uzskatāms CFLA bez iebildumiem apstiprināts IIA dokuments (apstiprināts projekta pieteikums), pēc kura abpusējas parakstīšanas Izpildītājs ir tiesīgs saņemt gala norēķinu atbilstoši Līguma noteikumiem.</w:t>
      </w:r>
    </w:p>
    <w:p w14:paraId="67236134" w14:textId="77777777" w:rsidR="00AA2458" w:rsidRPr="001B0AF6" w:rsidRDefault="00AA2458" w:rsidP="00AA2458">
      <w:pPr>
        <w:overflowPunct w:val="0"/>
        <w:autoSpaceDE w:val="0"/>
        <w:autoSpaceDN w:val="0"/>
        <w:adjustRightInd w:val="0"/>
        <w:spacing w:after="160" w:line="259" w:lineRule="auto"/>
        <w:contextualSpacing/>
        <w:jc w:val="both"/>
        <w:textAlignment w:val="baseline"/>
        <w:rPr>
          <w:rFonts w:eastAsia="Aptos"/>
          <w:color w:val="000000"/>
        </w:rPr>
      </w:pPr>
    </w:p>
    <w:p w14:paraId="7EBFDA7E" w14:textId="35C3C564" w:rsidR="000F6AEA" w:rsidRPr="000F6AEA" w:rsidRDefault="000F6AEA" w:rsidP="00D3042C">
      <w:pPr>
        <w:widowControl w:val="0"/>
        <w:numPr>
          <w:ilvl w:val="0"/>
          <w:numId w:val="22"/>
        </w:numPr>
        <w:spacing w:after="160" w:line="259" w:lineRule="auto"/>
        <w:contextualSpacing/>
        <w:jc w:val="center"/>
        <w:rPr>
          <w:rFonts w:eastAsia="Aptos"/>
          <w:b/>
          <w:bCs/>
          <w:lang w:eastAsia="lv-LV"/>
        </w:rPr>
      </w:pPr>
      <w:r>
        <w:rPr>
          <w:rFonts w:eastAsia="Aptos"/>
          <w:b/>
          <w:bCs/>
          <w:lang w:eastAsia="lv-LV"/>
        </w:rPr>
        <w:lastRenderedPageBreak/>
        <w:t>Izpildītāja</w:t>
      </w:r>
      <w:r w:rsidRPr="000F6AEA">
        <w:rPr>
          <w:rFonts w:eastAsia="Aptos"/>
          <w:b/>
          <w:bCs/>
          <w:lang w:eastAsia="lv-LV"/>
        </w:rPr>
        <w:t xml:space="preserve"> pienākumi un tiesības</w:t>
      </w:r>
    </w:p>
    <w:p w14:paraId="212E19BF" w14:textId="20BF8E38" w:rsidR="000F6AEA" w:rsidRPr="000F6AEA" w:rsidRDefault="000F6AEA" w:rsidP="00D6074A">
      <w:pPr>
        <w:widowControl w:val="0"/>
        <w:numPr>
          <w:ilvl w:val="1"/>
          <w:numId w:val="22"/>
        </w:numPr>
        <w:ind w:left="709" w:hanging="709"/>
        <w:jc w:val="both"/>
        <w:rPr>
          <w:rFonts w:eastAsia="Aptos"/>
          <w:lang w:eastAsia="lv-LV"/>
        </w:rPr>
      </w:pPr>
      <w:r>
        <w:rPr>
          <w:rFonts w:eastAsia="Aptos"/>
          <w:lang w:eastAsia="lv-LV"/>
        </w:rPr>
        <w:t>Izpildītājs</w:t>
      </w:r>
      <w:r w:rsidRPr="000F6AEA">
        <w:rPr>
          <w:rFonts w:eastAsia="Aptos"/>
          <w:lang w:eastAsia="lv-LV"/>
        </w:rPr>
        <w:t xml:space="preserve"> apliecina, ka:</w:t>
      </w:r>
    </w:p>
    <w:p w14:paraId="009E858A" w14:textId="5D27DB19" w:rsidR="000F6AEA" w:rsidRPr="000F6AEA" w:rsidRDefault="000F6AEA" w:rsidP="00D6074A">
      <w:pPr>
        <w:widowControl w:val="0"/>
        <w:numPr>
          <w:ilvl w:val="2"/>
          <w:numId w:val="22"/>
        </w:numPr>
        <w:tabs>
          <w:tab w:val="left" w:pos="1418"/>
        </w:tabs>
        <w:ind w:left="1418" w:hanging="709"/>
        <w:jc w:val="both"/>
        <w:rPr>
          <w:rFonts w:eastAsia="Courier New"/>
          <w:lang w:eastAsia="lv-LV"/>
        </w:rPr>
      </w:pPr>
      <w:r w:rsidRPr="000F6AEA">
        <w:rPr>
          <w:rFonts w:eastAsia="Courier New"/>
          <w:lang w:eastAsia="lv-LV"/>
        </w:rPr>
        <w:t xml:space="preserve">ir tiesīgs slēgt Līgumu, pārzina tā saturu un uzņemto saistību apjomu un nodrošinās </w:t>
      </w:r>
      <w:r>
        <w:rPr>
          <w:rFonts w:eastAsia="Courier New"/>
          <w:lang w:eastAsia="lv-LV"/>
        </w:rPr>
        <w:t>Pakalpojuma sniegšanu</w:t>
      </w:r>
      <w:r w:rsidRPr="000F6AEA">
        <w:rPr>
          <w:rFonts w:eastAsia="Courier New"/>
          <w:lang w:eastAsia="lv-LV"/>
        </w:rPr>
        <w:t xml:space="preserve"> pilnā apjomā, labā kvalitātē, Līgumā noteiktajā kārtībā un atbilstoši Latvijas Republikā spēkā esošo normatīvo aktu prasībām;</w:t>
      </w:r>
    </w:p>
    <w:p w14:paraId="5C75A7BE" w14:textId="77777777" w:rsidR="000F6AEA" w:rsidRPr="000F6AEA" w:rsidRDefault="000F6AEA" w:rsidP="00D6074A">
      <w:pPr>
        <w:widowControl w:val="0"/>
        <w:numPr>
          <w:ilvl w:val="2"/>
          <w:numId w:val="22"/>
        </w:numPr>
        <w:tabs>
          <w:tab w:val="left" w:pos="1418"/>
        </w:tabs>
        <w:ind w:left="1418" w:hanging="709"/>
        <w:jc w:val="both"/>
        <w:rPr>
          <w:rFonts w:eastAsia="Courier New"/>
          <w:lang w:eastAsia="lv-LV"/>
        </w:rPr>
      </w:pPr>
      <w:r w:rsidRPr="000F6AEA">
        <w:rPr>
          <w:rFonts w:eastAsia="Courier New"/>
          <w:lang w:eastAsia="lv-LV"/>
        </w:rPr>
        <w:t>Līguma izpilde bez attaisnojoša iemesla netiks kavēta un apgrūtināta;</w:t>
      </w:r>
    </w:p>
    <w:p w14:paraId="28B10F19" w14:textId="4C7B0279" w:rsidR="000F6AEA" w:rsidRPr="000F6AEA" w:rsidRDefault="000F6AEA" w:rsidP="00D6074A">
      <w:pPr>
        <w:widowControl w:val="0"/>
        <w:numPr>
          <w:ilvl w:val="2"/>
          <w:numId w:val="22"/>
        </w:numPr>
        <w:tabs>
          <w:tab w:val="left" w:pos="1418"/>
        </w:tabs>
        <w:ind w:left="1418" w:hanging="709"/>
        <w:jc w:val="both"/>
        <w:rPr>
          <w:rFonts w:eastAsia="Courier New"/>
          <w:lang w:eastAsia="lv-LV"/>
        </w:rPr>
      </w:pPr>
      <w:r w:rsidRPr="000F6AEA">
        <w:rPr>
          <w:rFonts w:eastAsia="Courier New"/>
          <w:lang w:eastAsia="lv-LV"/>
        </w:rPr>
        <w:t>ievēros Pasūtītāja norādījumus Līguma izpildes laikā</w:t>
      </w:r>
      <w:r>
        <w:rPr>
          <w:rFonts w:eastAsia="Courier New"/>
          <w:lang w:eastAsia="lv-LV"/>
        </w:rPr>
        <w:t>.</w:t>
      </w:r>
    </w:p>
    <w:p w14:paraId="4215F776" w14:textId="27FA9D46" w:rsidR="000F6AEA" w:rsidRPr="000F6AEA" w:rsidRDefault="000F6AEA" w:rsidP="00D6074A">
      <w:pPr>
        <w:widowControl w:val="0"/>
        <w:numPr>
          <w:ilvl w:val="1"/>
          <w:numId w:val="22"/>
        </w:numPr>
        <w:suppressAutoHyphens/>
        <w:ind w:left="709" w:hanging="709"/>
        <w:jc w:val="both"/>
        <w:rPr>
          <w:rFonts w:eastAsia="Courier New"/>
          <w:lang w:eastAsia="lv-LV"/>
        </w:rPr>
      </w:pPr>
      <w:r>
        <w:rPr>
          <w:rFonts w:eastAsia="Courier New"/>
          <w:lang w:eastAsia="lv-LV"/>
        </w:rPr>
        <w:t>Izpildītājs</w:t>
      </w:r>
      <w:r w:rsidRPr="000F6AEA">
        <w:rPr>
          <w:rFonts w:eastAsia="Courier New"/>
          <w:lang w:eastAsia="lv-LV"/>
        </w:rPr>
        <w:t xml:space="preserve"> ir atbildīgs par:</w:t>
      </w:r>
    </w:p>
    <w:p w14:paraId="5FC330D3" w14:textId="77777777" w:rsidR="000F6AEA" w:rsidRPr="000F6AEA" w:rsidRDefault="000F6AEA" w:rsidP="00D6074A">
      <w:pPr>
        <w:widowControl w:val="0"/>
        <w:numPr>
          <w:ilvl w:val="2"/>
          <w:numId w:val="22"/>
        </w:numPr>
        <w:suppressAutoHyphens/>
        <w:ind w:left="1418" w:hanging="709"/>
        <w:jc w:val="both"/>
        <w:rPr>
          <w:rFonts w:eastAsia="Courier New"/>
          <w:lang w:eastAsia="lv-LV"/>
        </w:rPr>
      </w:pPr>
      <w:r w:rsidRPr="000F6AEA">
        <w:rPr>
          <w:rFonts w:eastAsia="Courier New"/>
          <w:lang w:eastAsia="lv-LV"/>
        </w:rPr>
        <w:t>savu Līgumā noteikto saistību pilnīgu un savlaicīgu izpildi;</w:t>
      </w:r>
    </w:p>
    <w:p w14:paraId="5E34E904" w14:textId="7DCBD817" w:rsidR="000F6AEA" w:rsidRPr="000F6AEA" w:rsidRDefault="000F6AEA" w:rsidP="00D6074A">
      <w:pPr>
        <w:widowControl w:val="0"/>
        <w:numPr>
          <w:ilvl w:val="2"/>
          <w:numId w:val="22"/>
        </w:numPr>
        <w:suppressAutoHyphens/>
        <w:ind w:left="1418" w:hanging="709"/>
        <w:jc w:val="both"/>
        <w:rPr>
          <w:rFonts w:eastAsia="Courier New"/>
          <w:lang w:eastAsia="lv-LV"/>
        </w:rPr>
      </w:pPr>
      <w:r>
        <w:rPr>
          <w:rFonts w:eastAsia="Aptos"/>
          <w:lang w:eastAsia="lv-LV"/>
        </w:rPr>
        <w:t xml:space="preserve">Pakalpojuma sniegšanā </w:t>
      </w:r>
      <w:r w:rsidRPr="000F6AEA">
        <w:rPr>
          <w:rFonts w:eastAsia="Aptos"/>
          <w:lang w:eastAsia="lv-LV"/>
        </w:rPr>
        <w:t xml:space="preserve">iesaistīto </w:t>
      </w:r>
      <w:r w:rsidRPr="000F6AEA">
        <w:rPr>
          <w:rFonts w:eastAsia="Courier New"/>
          <w:lang w:eastAsia="lv-LV"/>
        </w:rPr>
        <w:t>speciālistu</w:t>
      </w:r>
      <w:r w:rsidRPr="000F6AEA">
        <w:rPr>
          <w:rFonts w:eastAsia="Aptos"/>
          <w:lang w:eastAsia="lv-LV"/>
        </w:rPr>
        <w:t xml:space="preserve"> kvalifikāciju, kompetenci un darbībām</w:t>
      </w:r>
      <w:r>
        <w:rPr>
          <w:rFonts w:eastAsia="Aptos"/>
          <w:lang w:eastAsia="lv-LV"/>
        </w:rPr>
        <w:t>.</w:t>
      </w:r>
    </w:p>
    <w:p w14:paraId="4CF3030A" w14:textId="4C57B99E" w:rsidR="000F6AEA" w:rsidRPr="000F6AEA" w:rsidRDefault="000F6AEA" w:rsidP="00D6074A">
      <w:pPr>
        <w:widowControl w:val="0"/>
        <w:numPr>
          <w:ilvl w:val="1"/>
          <w:numId w:val="22"/>
        </w:numPr>
        <w:ind w:left="709" w:hanging="709"/>
        <w:jc w:val="both"/>
        <w:rPr>
          <w:rFonts w:eastAsia="Aptos"/>
          <w:lang w:eastAsia="lv-LV"/>
        </w:rPr>
      </w:pPr>
      <w:r>
        <w:rPr>
          <w:rFonts w:eastAsia="Aptos"/>
          <w:lang w:eastAsia="lv-LV"/>
        </w:rPr>
        <w:t>Izpildītāja</w:t>
      </w:r>
      <w:r w:rsidRPr="000F6AEA">
        <w:rPr>
          <w:rFonts w:eastAsia="Aptos"/>
          <w:lang w:eastAsia="lv-LV"/>
        </w:rPr>
        <w:t>m ir pienākums:</w:t>
      </w:r>
    </w:p>
    <w:p w14:paraId="21C8677C" w14:textId="77777777" w:rsidR="000F6AEA" w:rsidRPr="000F6AEA" w:rsidRDefault="000F6AEA" w:rsidP="00D6074A">
      <w:pPr>
        <w:widowControl w:val="0"/>
        <w:numPr>
          <w:ilvl w:val="2"/>
          <w:numId w:val="22"/>
        </w:numPr>
        <w:suppressAutoHyphens/>
        <w:ind w:left="1418" w:hanging="709"/>
        <w:jc w:val="both"/>
        <w:rPr>
          <w:rFonts w:eastAsia="Courier New"/>
          <w:lang w:eastAsia="lv-LV"/>
        </w:rPr>
      </w:pPr>
      <w:r w:rsidRPr="000F6AEA">
        <w:rPr>
          <w:rFonts w:eastAsia="Courier New"/>
          <w:lang w:eastAsia="lv-LV"/>
        </w:rPr>
        <w:t>sniegt Pasūtītājam informāciju par Līguma izpildes gaitu ne vēlāk kā 2 (divu) darbdienu laikā pēc Pasūtītāja kontaktpersonas elektroniski nosūtīta attiecīga pieprasījuma saņemšanas;</w:t>
      </w:r>
    </w:p>
    <w:p w14:paraId="2036B326" w14:textId="3228D8C0" w:rsidR="000F6AEA" w:rsidRPr="000F6AEA" w:rsidRDefault="000F6AEA" w:rsidP="00D6074A">
      <w:pPr>
        <w:widowControl w:val="0"/>
        <w:numPr>
          <w:ilvl w:val="2"/>
          <w:numId w:val="22"/>
        </w:numPr>
        <w:suppressAutoHyphens/>
        <w:ind w:left="1418" w:hanging="709"/>
        <w:jc w:val="both"/>
        <w:rPr>
          <w:rFonts w:eastAsia="Courier New"/>
          <w:lang w:eastAsia="lv-LV"/>
        </w:rPr>
      </w:pPr>
      <w:r w:rsidRPr="000F6AEA">
        <w:rPr>
          <w:rFonts w:eastAsia="Courier New"/>
          <w:lang w:eastAsia="lv-LV"/>
        </w:rPr>
        <w:t xml:space="preserve">informēt Pasūtītāju par apstākļiem, kas radušies vai varētu rasties un var kavēt vai ierobežot </w:t>
      </w:r>
      <w:r>
        <w:rPr>
          <w:rFonts w:eastAsia="Courier New"/>
          <w:lang w:eastAsia="lv-LV"/>
        </w:rPr>
        <w:t>Pakalpojuma sniegšanu</w:t>
      </w:r>
      <w:r w:rsidRPr="000F6AEA">
        <w:rPr>
          <w:rFonts w:eastAsia="Courier New"/>
          <w:lang w:eastAsia="lv-LV"/>
        </w:rPr>
        <w:t xml:space="preserve"> pilnībā vai daļēji, tajā skaitā Pasūtītāja vai trešo personu vainas vai bezdarbības dēļ 3 (trīs) darbdienu laikā, skaitot no šādu apstākļu iestāšanās brīža;</w:t>
      </w:r>
    </w:p>
    <w:p w14:paraId="6D838DFF" w14:textId="77777777" w:rsidR="000F6AEA" w:rsidRPr="00015183" w:rsidRDefault="000F6AEA" w:rsidP="00D6074A">
      <w:pPr>
        <w:widowControl w:val="0"/>
        <w:numPr>
          <w:ilvl w:val="2"/>
          <w:numId w:val="22"/>
        </w:numPr>
        <w:suppressAutoHyphens/>
        <w:ind w:left="1418" w:hanging="709"/>
        <w:jc w:val="both"/>
        <w:rPr>
          <w:rFonts w:eastAsia="Courier New"/>
          <w:lang w:eastAsia="lv-LV"/>
        </w:rPr>
      </w:pPr>
      <w:bookmarkStart w:id="13" w:name="_Hlk71983105"/>
      <w:r w:rsidRPr="000F6AEA">
        <w:rPr>
          <w:rFonts w:eastAsia="Aptos"/>
          <w:lang w:eastAsia="lv-LV"/>
        </w:rPr>
        <w:t>1 (vienas) darbdienas laikā apstiprināt Pasūtītāja paziņojuma, pieprasījuma vai cita dokumenta saņemšanu pa e-pastu;</w:t>
      </w:r>
    </w:p>
    <w:p w14:paraId="4D5DCE6A" w14:textId="77777777" w:rsidR="00015183" w:rsidRPr="00015183" w:rsidRDefault="00015183" w:rsidP="00D6074A">
      <w:pPr>
        <w:widowControl w:val="0"/>
        <w:numPr>
          <w:ilvl w:val="2"/>
          <w:numId w:val="22"/>
        </w:numPr>
        <w:suppressAutoHyphens/>
        <w:ind w:left="1418" w:hanging="709"/>
        <w:jc w:val="both"/>
        <w:rPr>
          <w:rFonts w:eastAsia="Courier New"/>
          <w:lang w:eastAsia="lv-LV"/>
        </w:rPr>
      </w:pPr>
      <w:r w:rsidRPr="00015183">
        <w:rPr>
          <w:rFonts w:eastAsia="Courier New"/>
          <w:lang w:eastAsia="lv-LV"/>
        </w:rPr>
        <w:t>bez maksas novērst visas kļūdas un trūkumus, kas tiks atklāti, veicot Pakalpojuma pārbaudi no Pasūtītāja puses;</w:t>
      </w:r>
    </w:p>
    <w:p w14:paraId="29FA607E" w14:textId="1DA3AE78" w:rsidR="00015183" w:rsidRPr="00015183" w:rsidRDefault="00015183" w:rsidP="00D6074A">
      <w:pPr>
        <w:widowControl w:val="0"/>
        <w:numPr>
          <w:ilvl w:val="2"/>
          <w:numId w:val="22"/>
        </w:numPr>
        <w:suppressAutoHyphens/>
        <w:ind w:left="1418" w:hanging="709"/>
        <w:jc w:val="both"/>
        <w:rPr>
          <w:rFonts w:eastAsia="Courier New"/>
          <w:lang w:eastAsia="lv-LV"/>
        </w:rPr>
      </w:pPr>
      <w:r w:rsidRPr="00015183">
        <w:rPr>
          <w:rFonts w:eastAsia="Courier New"/>
          <w:lang w:eastAsia="lv-LV"/>
        </w:rPr>
        <w:t>nesniegt publiskos paziņojumus, kas saistīti ar Līgumu un tā pielikumiem, bez iepriekšējas rakstiskas saskaņošanas ar Pasūtītāju;</w:t>
      </w:r>
    </w:p>
    <w:p w14:paraId="6273DC34" w14:textId="79A0A658" w:rsidR="000F6AEA" w:rsidRPr="000F6AEA" w:rsidRDefault="000F6AEA" w:rsidP="00D6074A">
      <w:pPr>
        <w:widowControl w:val="0"/>
        <w:numPr>
          <w:ilvl w:val="2"/>
          <w:numId w:val="22"/>
        </w:numPr>
        <w:suppressAutoHyphens/>
        <w:ind w:left="1418" w:hanging="709"/>
        <w:jc w:val="both"/>
        <w:rPr>
          <w:rFonts w:eastAsia="Courier New"/>
          <w:lang w:eastAsia="lv-LV"/>
        </w:rPr>
      </w:pPr>
      <w:bookmarkStart w:id="14" w:name="_Hlk106100027"/>
      <w:bookmarkEnd w:id="13"/>
      <w:r w:rsidRPr="000F6AEA">
        <w:rPr>
          <w:rFonts w:eastAsia="Courier New"/>
          <w:lang w:eastAsia="lv-LV"/>
        </w:rPr>
        <w:t>nekavējoties</w:t>
      </w:r>
      <w:r w:rsidRPr="000F6AEA">
        <w:rPr>
          <w:rFonts w:eastAsia="Aptos"/>
        </w:rPr>
        <w:t xml:space="preserve"> </w:t>
      </w:r>
      <w:bookmarkStart w:id="15" w:name="_Hlk106102984"/>
      <w:r w:rsidRPr="000F6AEA">
        <w:rPr>
          <w:rFonts w:eastAsia="Aptos"/>
        </w:rPr>
        <w:t xml:space="preserve">informēt Pasūtītāju, </w:t>
      </w:r>
      <w:bookmarkStart w:id="16" w:name="_Hlk103869906"/>
      <w:r w:rsidRPr="000F6AEA">
        <w:rPr>
          <w:rFonts w:eastAsia="Aptos"/>
        </w:rPr>
        <w:t xml:space="preserve">ja </w:t>
      </w:r>
      <w:bookmarkStart w:id="17" w:name="_Hlk103868817"/>
      <w:r>
        <w:rPr>
          <w:rFonts w:eastAsia="Aptos"/>
        </w:rPr>
        <w:t>Izpildītāja</w:t>
      </w:r>
      <w:r w:rsidRPr="000F6AEA">
        <w:rPr>
          <w:rFonts w:eastAsia="Aptos"/>
        </w:rPr>
        <w:t xml:space="preserve">m, tā valdes vai padomes loceklim, patiesā labuma guvējam, </w:t>
      </w:r>
      <w:proofErr w:type="spellStart"/>
      <w:r w:rsidRPr="000F6AEA">
        <w:rPr>
          <w:rFonts w:eastAsia="Aptos"/>
        </w:rPr>
        <w:t>pārstāvēttiesīgajai</w:t>
      </w:r>
      <w:proofErr w:type="spellEnd"/>
      <w:r w:rsidRPr="000F6AEA">
        <w:rPr>
          <w:rFonts w:eastAsia="Aptos"/>
        </w:rPr>
        <w:t xml:space="preserve"> personai vai prokūristam, </w:t>
      </w:r>
      <w:r w:rsidRPr="000F6AEA">
        <w:rPr>
          <w:rFonts w:eastAsia="Aptos"/>
          <w:lang w:eastAsia="ar-SA"/>
        </w:rPr>
        <w:t xml:space="preserve">ir </w:t>
      </w:r>
      <w:bookmarkStart w:id="18" w:name="_Hlk103080243"/>
      <w:r w:rsidRPr="000F6AEA">
        <w:rPr>
          <w:rFonts w:eastAsia="Aptos"/>
          <w:lang w:eastAsia="ar-SA"/>
        </w:rPr>
        <w:t>noteiktas starptautiskās vai nacionālās sankcijas vai būtiskas finanšu un kapitāla tirgus intereses ietekmējošas Eiropas Savienības vai Ziemeļatlantijas līguma organizācijas dalībvalsts sankcijas</w:t>
      </w:r>
      <w:bookmarkEnd w:id="17"/>
      <w:r w:rsidRPr="000F6AEA">
        <w:rPr>
          <w:rFonts w:eastAsia="Aptos"/>
          <w:lang w:eastAsia="ar-SA"/>
        </w:rPr>
        <w:t xml:space="preserve">, </w:t>
      </w:r>
      <w:r w:rsidRPr="000F6AEA">
        <w:rPr>
          <w:rFonts w:eastAsia="Aptos"/>
        </w:rPr>
        <w:t xml:space="preserve">vai </w:t>
      </w:r>
      <w:r>
        <w:rPr>
          <w:rFonts w:eastAsia="Aptos"/>
        </w:rPr>
        <w:t>Izpildītāja</w:t>
      </w:r>
      <w:r w:rsidRPr="000F6AEA">
        <w:rPr>
          <w:rFonts w:eastAsia="Aptos"/>
        </w:rPr>
        <w:t>m normatīvajos aktos noteikts aizliegums slēgt publiskus līgumus</w:t>
      </w:r>
      <w:r w:rsidR="00C93F24">
        <w:rPr>
          <w:rFonts w:eastAsia="Aptos"/>
        </w:rPr>
        <w:t>.</w:t>
      </w:r>
      <w:bookmarkEnd w:id="16"/>
      <w:bookmarkEnd w:id="18"/>
    </w:p>
    <w:bookmarkEnd w:id="14"/>
    <w:bookmarkEnd w:id="15"/>
    <w:p w14:paraId="11D39454" w14:textId="3855FBC5" w:rsidR="000F6AEA" w:rsidRPr="000F6AEA" w:rsidRDefault="000F6AEA" w:rsidP="00D6074A">
      <w:pPr>
        <w:widowControl w:val="0"/>
        <w:numPr>
          <w:ilvl w:val="1"/>
          <w:numId w:val="22"/>
        </w:numPr>
        <w:ind w:left="426" w:hanging="426"/>
        <w:jc w:val="both"/>
        <w:rPr>
          <w:rFonts w:eastAsia="Aptos"/>
          <w:lang w:eastAsia="lv-LV"/>
        </w:rPr>
      </w:pPr>
      <w:r>
        <w:rPr>
          <w:rFonts w:eastAsia="Aptos"/>
          <w:lang w:eastAsia="lv-LV"/>
        </w:rPr>
        <w:t>Izpildītāja</w:t>
      </w:r>
      <w:r w:rsidRPr="000F6AEA">
        <w:rPr>
          <w:rFonts w:eastAsia="Aptos"/>
          <w:lang w:eastAsia="lv-LV"/>
        </w:rPr>
        <w:t>m ir tiesības:</w:t>
      </w:r>
    </w:p>
    <w:p w14:paraId="7CEE2165" w14:textId="77777777" w:rsidR="000F6AEA" w:rsidRPr="000F6AEA" w:rsidRDefault="000F6AEA" w:rsidP="00D6074A">
      <w:pPr>
        <w:widowControl w:val="0"/>
        <w:numPr>
          <w:ilvl w:val="2"/>
          <w:numId w:val="22"/>
        </w:numPr>
        <w:ind w:left="1418" w:hanging="709"/>
        <w:jc w:val="both"/>
        <w:rPr>
          <w:rFonts w:eastAsia="Aptos"/>
          <w:lang w:eastAsia="lv-LV"/>
        </w:rPr>
      </w:pPr>
      <w:r w:rsidRPr="000F6AEA">
        <w:rPr>
          <w:rFonts w:eastAsia="Courier New"/>
          <w:lang w:eastAsia="lv-LV"/>
        </w:rPr>
        <w:t>savlaicīgi saņemt visu Pasūtītāja rīcībā esošo informāciju, kas nepieciešama Līguma saistību izpildei.</w:t>
      </w:r>
    </w:p>
    <w:p w14:paraId="56841973" w14:textId="3C83E8FF" w:rsidR="000F6AEA" w:rsidRPr="00D6074A" w:rsidRDefault="000F6AEA" w:rsidP="00D6074A">
      <w:pPr>
        <w:widowControl w:val="0"/>
        <w:numPr>
          <w:ilvl w:val="2"/>
          <w:numId w:val="22"/>
        </w:numPr>
        <w:ind w:left="1418" w:hanging="709"/>
        <w:jc w:val="both"/>
        <w:rPr>
          <w:rFonts w:eastAsia="Aptos"/>
          <w:lang w:eastAsia="lv-LV"/>
        </w:rPr>
      </w:pPr>
      <w:r w:rsidRPr="000F6AEA">
        <w:rPr>
          <w:rFonts w:eastAsia="Aptos"/>
          <w:lang w:eastAsia="lv-LV"/>
        </w:rPr>
        <w:t xml:space="preserve">saņemt apmaksu par </w:t>
      </w:r>
      <w:r w:rsidRPr="000F6AEA">
        <w:rPr>
          <w:rFonts w:eastAsia="Courier New"/>
          <w:lang w:eastAsia="lv-LV"/>
        </w:rPr>
        <w:t xml:space="preserve">kvalitatīvi un termiņā </w:t>
      </w:r>
      <w:r w:rsidR="00015183">
        <w:rPr>
          <w:rFonts w:eastAsia="Courier New"/>
          <w:lang w:eastAsia="lv-LV"/>
        </w:rPr>
        <w:t>sniegtu Pakalpojumu</w:t>
      </w:r>
      <w:r w:rsidRPr="000F6AEA">
        <w:rPr>
          <w:rFonts w:eastAsia="Courier New"/>
          <w:lang w:eastAsia="lv-LV"/>
        </w:rPr>
        <w:t xml:space="preserve"> Līgumā noteiktajā kārtībā un termiņos.</w:t>
      </w:r>
    </w:p>
    <w:p w14:paraId="0D7216E1" w14:textId="77777777" w:rsidR="0010289A" w:rsidRPr="000F6AEA" w:rsidRDefault="0010289A" w:rsidP="00D6074A">
      <w:pPr>
        <w:widowControl w:val="0"/>
        <w:spacing w:after="160" w:line="259" w:lineRule="auto"/>
        <w:ind w:left="1276"/>
        <w:contextualSpacing/>
        <w:jc w:val="both"/>
        <w:rPr>
          <w:rFonts w:eastAsia="Aptos"/>
          <w:lang w:eastAsia="lv-LV"/>
        </w:rPr>
      </w:pPr>
    </w:p>
    <w:p w14:paraId="0853F5F4" w14:textId="77777777" w:rsidR="000F6AEA" w:rsidRPr="000F6AEA" w:rsidRDefault="000F6AEA" w:rsidP="00D3042C">
      <w:pPr>
        <w:widowControl w:val="0"/>
        <w:numPr>
          <w:ilvl w:val="0"/>
          <w:numId w:val="22"/>
        </w:numPr>
        <w:spacing w:after="160" w:line="259" w:lineRule="auto"/>
        <w:contextualSpacing/>
        <w:jc w:val="center"/>
        <w:rPr>
          <w:rFonts w:eastAsia="Aptos"/>
          <w:b/>
          <w:bCs/>
          <w:lang w:eastAsia="lv-LV"/>
        </w:rPr>
      </w:pPr>
      <w:r w:rsidRPr="000F6AEA">
        <w:rPr>
          <w:rFonts w:eastAsia="Aptos"/>
          <w:b/>
          <w:bCs/>
          <w:lang w:eastAsia="lv-LV"/>
        </w:rPr>
        <w:t>Pasūtītāja pienākumi un tiesības</w:t>
      </w:r>
    </w:p>
    <w:p w14:paraId="180F3B87" w14:textId="6515AD33" w:rsidR="000F6AEA" w:rsidRPr="000F6AEA" w:rsidRDefault="000F6AEA" w:rsidP="00D6074A">
      <w:pPr>
        <w:widowControl w:val="0"/>
        <w:numPr>
          <w:ilvl w:val="1"/>
          <w:numId w:val="22"/>
        </w:numPr>
        <w:suppressAutoHyphens/>
        <w:ind w:left="709" w:hanging="709"/>
        <w:jc w:val="both"/>
        <w:rPr>
          <w:rFonts w:eastAsia="Courier New"/>
          <w:lang w:eastAsia="lv-LV"/>
        </w:rPr>
      </w:pPr>
      <w:r w:rsidRPr="000F6AEA">
        <w:rPr>
          <w:rFonts w:eastAsia="Courier New"/>
          <w:lang w:eastAsia="lv-LV"/>
        </w:rPr>
        <w:t xml:space="preserve">Pasūtītājs ir atbildīgs par savu Līguma saistību pilnīgu un savlaicīgu izpildi, kā arī par kvalitatīvi un termiņā </w:t>
      </w:r>
      <w:r w:rsidR="00015183">
        <w:rPr>
          <w:rFonts w:eastAsia="Courier New"/>
          <w:lang w:eastAsia="lv-LV"/>
        </w:rPr>
        <w:t>sniegtu Pakalpojuma</w:t>
      </w:r>
      <w:r w:rsidRPr="000F6AEA">
        <w:rPr>
          <w:rFonts w:eastAsia="Courier New"/>
          <w:lang w:eastAsia="lv-LV"/>
        </w:rPr>
        <w:t xml:space="preserve"> apmaksu Līgumā noteiktajā kārtībā un termiņos.</w:t>
      </w:r>
    </w:p>
    <w:p w14:paraId="1B6B7220" w14:textId="77777777" w:rsidR="000F6AEA" w:rsidRPr="000F6AEA" w:rsidRDefault="000F6AEA" w:rsidP="00D6074A">
      <w:pPr>
        <w:widowControl w:val="0"/>
        <w:numPr>
          <w:ilvl w:val="1"/>
          <w:numId w:val="22"/>
        </w:numPr>
        <w:suppressAutoHyphens/>
        <w:ind w:left="709" w:hanging="709"/>
        <w:jc w:val="both"/>
        <w:rPr>
          <w:rFonts w:eastAsia="Courier New"/>
          <w:lang w:eastAsia="lv-LV"/>
        </w:rPr>
      </w:pPr>
      <w:r w:rsidRPr="000F6AEA">
        <w:rPr>
          <w:rFonts w:eastAsia="Courier New"/>
          <w:lang w:eastAsia="lv-LV"/>
        </w:rPr>
        <w:t>Pasūtītājam ir pienākums:</w:t>
      </w:r>
    </w:p>
    <w:p w14:paraId="0406056D" w14:textId="31E03DD8" w:rsidR="000F6AEA" w:rsidRPr="000F6AEA" w:rsidRDefault="000F6AEA" w:rsidP="00D6074A">
      <w:pPr>
        <w:numPr>
          <w:ilvl w:val="2"/>
          <w:numId w:val="22"/>
        </w:numPr>
        <w:ind w:left="1418" w:hanging="709"/>
        <w:contextualSpacing/>
        <w:rPr>
          <w:rFonts w:eastAsia="Courier New"/>
          <w:lang w:eastAsia="lv-LV"/>
        </w:rPr>
      </w:pPr>
      <w:r w:rsidRPr="000F6AEA">
        <w:rPr>
          <w:rFonts w:eastAsia="Courier New"/>
          <w:lang w:eastAsia="lv-LV"/>
        </w:rPr>
        <w:t xml:space="preserve">izskatīt </w:t>
      </w:r>
      <w:r>
        <w:rPr>
          <w:rFonts w:eastAsia="Courier New"/>
          <w:lang w:eastAsia="lv-LV"/>
        </w:rPr>
        <w:t>Izpildītāja</w:t>
      </w:r>
      <w:r w:rsidRPr="000F6AEA">
        <w:rPr>
          <w:rFonts w:eastAsia="Courier New"/>
          <w:lang w:eastAsia="lv-LV"/>
        </w:rPr>
        <w:t xml:space="preserve"> iesniegtos </w:t>
      </w:r>
      <w:r w:rsidR="00015183">
        <w:rPr>
          <w:rFonts w:eastAsia="Courier New"/>
          <w:lang w:eastAsia="lv-LV"/>
        </w:rPr>
        <w:t>nodevumus, atbilstoši</w:t>
      </w:r>
      <w:r w:rsidRPr="000F6AEA">
        <w:rPr>
          <w:rFonts w:eastAsia="Courier New"/>
          <w:lang w:eastAsia="lv-LV"/>
        </w:rPr>
        <w:t xml:space="preserve"> Līguma noteikumiem sniegt komentārus, papildinājumus un saskaņojumus;</w:t>
      </w:r>
    </w:p>
    <w:p w14:paraId="760AEB3B" w14:textId="6D88E69A" w:rsidR="000F6AEA" w:rsidRPr="000F6AEA" w:rsidRDefault="000F6AEA" w:rsidP="00D6074A">
      <w:pPr>
        <w:numPr>
          <w:ilvl w:val="2"/>
          <w:numId w:val="22"/>
        </w:numPr>
        <w:ind w:left="1418" w:hanging="709"/>
        <w:contextualSpacing/>
        <w:rPr>
          <w:rFonts w:eastAsia="Courier New"/>
          <w:lang w:eastAsia="lv-LV"/>
        </w:rPr>
      </w:pPr>
      <w:r w:rsidRPr="000F6AEA">
        <w:rPr>
          <w:rFonts w:eastAsia="Courier New"/>
          <w:lang w:eastAsia="lv-LV"/>
        </w:rPr>
        <w:t xml:space="preserve">pieņemt atbilstoši Līgumam un Tehniskajai specifikācijai </w:t>
      </w:r>
      <w:r w:rsidR="00015183">
        <w:rPr>
          <w:rFonts w:eastAsia="Courier New"/>
          <w:lang w:eastAsia="lv-LV"/>
        </w:rPr>
        <w:t xml:space="preserve"> sniegtu Pakalpojumu.</w:t>
      </w:r>
    </w:p>
    <w:p w14:paraId="3F8385D4" w14:textId="5439F1DB" w:rsidR="000F6AEA" w:rsidRPr="000F6AEA" w:rsidRDefault="000F6AEA" w:rsidP="00D6074A">
      <w:pPr>
        <w:widowControl w:val="0"/>
        <w:numPr>
          <w:ilvl w:val="2"/>
          <w:numId w:val="22"/>
        </w:numPr>
        <w:suppressAutoHyphens/>
        <w:ind w:left="1418" w:hanging="709"/>
        <w:contextualSpacing/>
        <w:jc w:val="both"/>
        <w:rPr>
          <w:rFonts w:eastAsia="Courier New"/>
          <w:lang w:eastAsia="lv-LV"/>
        </w:rPr>
      </w:pPr>
      <w:r w:rsidRPr="000F6AEA">
        <w:rPr>
          <w:rFonts w:eastAsia="Courier New"/>
          <w:lang w:eastAsia="lv-LV"/>
        </w:rPr>
        <w:t xml:space="preserve">sniegt </w:t>
      </w:r>
      <w:r>
        <w:rPr>
          <w:rFonts w:eastAsia="Courier New"/>
          <w:lang w:eastAsia="lv-LV"/>
        </w:rPr>
        <w:t>Izpildītāja</w:t>
      </w:r>
      <w:r w:rsidRPr="000F6AEA">
        <w:rPr>
          <w:rFonts w:eastAsia="Courier New"/>
          <w:lang w:eastAsia="lv-LV"/>
        </w:rPr>
        <w:t>m Pasūtītāja rīcībā esošo informāciju, kas nepieciešama Līguma saistību izpildei;</w:t>
      </w:r>
    </w:p>
    <w:p w14:paraId="33B1F447" w14:textId="7B521DC6" w:rsidR="000F6AEA" w:rsidRPr="000F6AEA" w:rsidRDefault="000F6AEA" w:rsidP="00D6074A">
      <w:pPr>
        <w:numPr>
          <w:ilvl w:val="2"/>
          <w:numId w:val="22"/>
        </w:numPr>
        <w:ind w:left="1418" w:hanging="709"/>
        <w:contextualSpacing/>
        <w:jc w:val="both"/>
        <w:rPr>
          <w:rFonts w:eastAsia="Courier New"/>
          <w:lang w:eastAsia="lv-LV"/>
        </w:rPr>
      </w:pPr>
      <w:r w:rsidRPr="000F6AEA">
        <w:rPr>
          <w:rFonts w:eastAsia="Courier New"/>
          <w:lang w:eastAsia="lv-LV"/>
        </w:rPr>
        <w:t xml:space="preserve">1 (vienas) darbdienas laikā ar e-pastu apstiprināt </w:t>
      </w:r>
      <w:r>
        <w:rPr>
          <w:rFonts w:eastAsia="Courier New"/>
          <w:lang w:eastAsia="lv-LV"/>
        </w:rPr>
        <w:t>Izpildītāja</w:t>
      </w:r>
      <w:r w:rsidRPr="000F6AEA">
        <w:rPr>
          <w:rFonts w:eastAsia="Courier New"/>
          <w:lang w:eastAsia="lv-LV"/>
        </w:rPr>
        <w:t xml:space="preserve"> paziņojuma, pieprasījuma vai cita dokumenta saņemšanu;</w:t>
      </w:r>
    </w:p>
    <w:p w14:paraId="4CF50E9A" w14:textId="6E8B039E" w:rsidR="000F6AEA" w:rsidRPr="000F6AEA" w:rsidRDefault="000F6AEA" w:rsidP="00D6074A">
      <w:pPr>
        <w:widowControl w:val="0"/>
        <w:numPr>
          <w:ilvl w:val="2"/>
          <w:numId w:val="22"/>
        </w:numPr>
        <w:suppressAutoHyphens/>
        <w:ind w:left="1418" w:hanging="709"/>
        <w:contextualSpacing/>
        <w:jc w:val="both"/>
        <w:rPr>
          <w:rFonts w:eastAsia="Courier New"/>
          <w:lang w:eastAsia="lv-LV"/>
        </w:rPr>
      </w:pPr>
      <w:r w:rsidRPr="000F6AEA">
        <w:rPr>
          <w:rFonts w:eastAsia="Aptos"/>
        </w:rPr>
        <w:t xml:space="preserve">informēt </w:t>
      </w:r>
      <w:r>
        <w:rPr>
          <w:rFonts w:eastAsia="Aptos"/>
        </w:rPr>
        <w:t>Izpildītāju</w:t>
      </w:r>
      <w:r w:rsidRPr="000F6AEA">
        <w:rPr>
          <w:rFonts w:eastAsia="Aptos"/>
        </w:rPr>
        <w:t xml:space="preserve"> par iespējamiem vai paredzamiem kavējumiem Līguma </w:t>
      </w:r>
      <w:r w:rsidRPr="000F6AEA">
        <w:rPr>
          <w:rFonts w:eastAsia="Aptos"/>
        </w:rPr>
        <w:lastRenderedPageBreak/>
        <w:t>izpildē un apstākļiem, notikumiem un problēmām, kas varētu ietekmēt Līguma precīzu un pilnīgu izpildi vai tā izpildi noteiktajā laikā</w:t>
      </w:r>
      <w:r w:rsidRPr="000F6AEA">
        <w:rPr>
          <w:rFonts w:eastAsia="Aptos"/>
          <w:lang w:eastAsia="lv-LV"/>
        </w:rPr>
        <w:t>.</w:t>
      </w:r>
    </w:p>
    <w:p w14:paraId="703DF65F" w14:textId="77777777" w:rsidR="000F6AEA" w:rsidRPr="000F6AEA" w:rsidRDefault="000F6AEA" w:rsidP="00D6074A">
      <w:pPr>
        <w:widowControl w:val="0"/>
        <w:numPr>
          <w:ilvl w:val="1"/>
          <w:numId w:val="22"/>
        </w:numPr>
        <w:ind w:left="709" w:hanging="709"/>
        <w:contextualSpacing/>
        <w:jc w:val="both"/>
        <w:rPr>
          <w:rFonts w:eastAsia="Aptos"/>
          <w:lang w:eastAsia="lv-LV"/>
        </w:rPr>
      </w:pPr>
      <w:r w:rsidRPr="000F6AEA">
        <w:rPr>
          <w:rFonts w:eastAsia="Aptos"/>
          <w:lang w:eastAsia="lv-LV"/>
        </w:rPr>
        <w:t>Pasūtītājam ir tiesības:</w:t>
      </w:r>
    </w:p>
    <w:p w14:paraId="14217ED8" w14:textId="629AC683" w:rsidR="000F6AEA" w:rsidRPr="000F6AEA" w:rsidRDefault="000F6AEA" w:rsidP="00D6074A">
      <w:pPr>
        <w:widowControl w:val="0"/>
        <w:numPr>
          <w:ilvl w:val="2"/>
          <w:numId w:val="22"/>
        </w:numPr>
        <w:suppressAutoHyphens/>
        <w:ind w:left="1418" w:hanging="709"/>
        <w:contextualSpacing/>
        <w:jc w:val="both"/>
        <w:rPr>
          <w:rFonts w:eastAsia="Courier New"/>
          <w:lang w:eastAsia="lv-LV"/>
        </w:rPr>
      </w:pPr>
      <w:r w:rsidRPr="000F6AEA">
        <w:rPr>
          <w:rFonts w:eastAsia="Courier New"/>
          <w:lang w:eastAsia="lv-LV"/>
        </w:rPr>
        <w:t xml:space="preserve">pieprasīt </w:t>
      </w:r>
      <w:r>
        <w:rPr>
          <w:rFonts w:eastAsia="Courier New"/>
          <w:lang w:eastAsia="lv-LV"/>
        </w:rPr>
        <w:t>Izpildītāja</w:t>
      </w:r>
      <w:r w:rsidRPr="000F6AEA">
        <w:rPr>
          <w:rFonts w:eastAsia="Courier New"/>
          <w:lang w:eastAsia="lv-LV"/>
        </w:rPr>
        <w:t>m informāciju par Līguma izpildes gaitu, kā arī par Līguma izpildi kavējošiem faktoriem;</w:t>
      </w:r>
    </w:p>
    <w:p w14:paraId="640BE056" w14:textId="374BD42B" w:rsidR="000F6AEA" w:rsidRPr="000F6AEA" w:rsidRDefault="000F6AEA" w:rsidP="00D6074A">
      <w:pPr>
        <w:widowControl w:val="0"/>
        <w:numPr>
          <w:ilvl w:val="2"/>
          <w:numId w:val="22"/>
        </w:numPr>
        <w:ind w:left="1418" w:hanging="709"/>
        <w:contextualSpacing/>
        <w:jc w:val="both"/>
        <w:rPr>
          <w:rFonts w:eastAsia="Courier New"/>
          <w:lang w:eastAsia="lv-LV"/>
        </w:rPr>
      </w:pPr>
      <w:r w:rsidRPr="000F6AEA">
        <w:rPr>
          <w:rFonts w:eastAsia="Aptos"/>
        </w:rPr>
        <w:t xml:space="preserve">dot </w:t>
      </w:r>
      <w:r>
        <w:rPr>
          <w:rFonts w:eastAsia="Aptos"/>
        </w:rPr>
        <w:t>Izpildītāja</w:t>
      </w:r>
      <w:r w:rsidRPr="000F6AEA">
        <w:rPr>
          <w:rFonts w:eastAsia="Aptos"/>
        </w:rPr>
        <w:t>m saistošus norādījumus par Līguma izpildi, ciktāl tas nemaina vai nepapildina Līguma priekšmetu vai nepadara neiespējamu Līguma izpildi;</w:t>
      </w:r>
    </w:p>
    <w:p w14:paraId="36AA221A" w14:textId="77777777" w:rsidR="000F6AEA" w:rsidRPr="000F6AEA" w:rsidRDefault="000F6AEA" w:rsidP="00D6074A">
      <w:pPr>
        <w:widowControl w:val="0"/>
        <w:numPr>
          <w:ilvl w:val="2"/>
          <w:numId w:val="22"/>
        </w:numPr>
        <w:ind w:left="1418" w:hanging="709"/>
        <w:contextualSpacing/>
        <w:jc w:val="both"/>
        <w:rPr>
          <w:rFonts w:eastAsia="Courier New"/>
          <w:lang w:eastAsia="lv-LV"/>
        </w:rPr>
      </w:pPr>
      <w:r w:rsidRPr="000F6AEA">
        <w:rPr>
          <w:rFonts w:eastAsia="Courier New"/>
          <w:lang w:eastAsia="lv-LV"/>
        </w:rPr>
        <w:t>Līguma izpildes uzraudzībai piesaistīt trešās personas;</w:t>
      </w:r>
    </w:p>
    <w:p w14:paraId="37EB17A3" w14:textId="77777777" w:rsidR="000F6AEA" w:rsidRPr="000F6AEA" w:rsidRDefault="000F6AEA" w:rsidP="00D6074A">
      <w:pPr>
        <w:widowControl w:val="0"/>
        <w:numPr>
          <w:ilvl w:val="2"/>
          <w:numId w:val="22"/>
        </w:numPr>
        <w:ind w:left="1418" w:hanging="709"/>
        <w:contextualSpacing/>
        <w:jc w:val="both"/>
        <w:rPr>
          <w:rFonts w:eastAsia="Courier New"/>
          <w:lang w:eastAsia="lv-LV"/>
        </w:rPr>
      </w:pPr>
      <w:r w:rsidRPr="000F6AEA">
        <w:rPr>
          <w:rFonts w:eastAsia="Courier New"/>
          <w:lang w:eastAsia="lv-LV"/>
        </w:rPr>
        <w:t>sniegt visas ar Līguma noslēgšanu un izpildi saistītās ziņas citām iestādēm, kurām ir tiesības pieprasīt un saņemt šīs ziņas saistībā ar ārējā normatīvajā aktā noteikto uzdevumu vai funkciju izpildi.</w:t>
      </w:r>
    </w:p>
    <w:p w14:paraId="50F69A09" w14:textId="77777777" w:rsidR="000F6AEA" w:rsidRPr="000F6AEA" w:rsidRDefault="000F6AEA" w:rsidP="000F6AEA">
      <w:pPr>
        <w:widowControl w:val="0"/>
        <w:spacing w:after="160" w:line="259" w:lineRule="auto"/>
        <w:ind w:left="360"/>
        <w:contextualSpacing/>
        <w:rPr>
          <w:rFonts w:eastAsia="Aptos"/>
          <w:b/>
          <w:bCs/>
          <w:lang w:eastAsia="lv-LV"/>
        </w:rPr>
      </w:pPr>
    </w:p>
    <w:p w14:paraId="366A2F13" w14:textId="64AEC9BD" w:rsidR="003B629E" w:rsidRPr="003B629E" w:rsidRDefault="000F6AEA" w:rsidP="00D3042C">
      <w:pPr>
        <w:widowControl w:val="0"/>
        <w:numPr>
          <w:ilvl w:val="0"/>
          <w:numId w:val="22"/>
        </w:numPr>
        <w:spacing w:after="160" w:line="259" w:lineRule="auto"/>
        <w:contextualSpacing/>
        <w:jc w:val="center"/>
        <w:rPr>
          <w:rFonts w:eastAsia="Aptos"/>
          <w:b/>
          <w:bCs/>
          <w:lang w:eastAsia="lv-LV"/>
        </w:rPr>
      </w:pPr>
      <w:r w:rsidRPr="000F6AEA">
        <w:rPr>
          <w:rFonts w:eastAsia="Aptos"/>
          <w:b/>
          <w:bCs/>
          <w:lang w:eastAsia="lv-LV"/>
        </w:rPr>
        <w:t>Pušu atbildība</w:t>
      </w:r>
    </w:p>
    <w:p w14:paraId="1421DD91" w14:textId="77777777" w:rsidR="000F6AEA" w:rsidRDefault="000F6AEA" w:rsidP="00D6074A">
      <w:pPr>
        <w:numPr>
          <w:ilvl w:val="1"/>
          <w:numId w:val="22"/>
        </w:numPr>
        <w:ind w:left="709" w:hanging="709"/>
        <w:jc w:val="both"/>
        <w:rPr>
          <w:rFonts w:eastAsia="Aptos"/>
        </w:rPr>
      </w:pPr>
      <w:r w:rsidRPr="000F6AEA">
        <w:rPr>
          <w:rFonts w:eastAsia="Aptos"/>
        </w:rPr>
        <w:t>Puses atbild viena otrai par zaudējumiem, kas otrai Pusei nodarīti prettiesiskas rīcības vai neuzmanības dēļ.</w:t>
      </w:r>
    </w:p>
    <w:p w14:paraId="01EE3C6F" w14:textId="399A66A0" w:rsidR="003B629E" w:rsidRPr="003B629E" w:rsidRDefault="003B629E" w:rsidP="00D6074A">
      <w:pPr>
        <w:numPr>
          <w:ilvl w:val="1"/>
          <w:numId w:val="22"/>
        </w:numPr>
        <w:ind w:left="709" w:hanging="709"/>
        <w:jc w:val="both"/>
        <w:rPr>
          <w:rFonts w:eastAsia="Aptos"/>
        </w:rPr>
      </w:pPr>
      <w:r w:rsidRPr="00F01F04">
        <w:t xml:space="preserve">Izpildītājs ir atbildīgs par Pasūtītājam nodarītajiem tiešajiem zaudējumiem, ja tie radušies Izpildītāja rupjas neuzmanības vai ļauna nolūka dēļ. </w:t>
      </w:r>
    </w:p>
    <w:p w14:paraId="723DD02D" w14:textId="77777777" w:rsidR="000F6AEA" w:rsidRPr="003B629E" w:rsidRDefault="000F6AEA" w:rsidP="00D6074A">
      <w:pPr>
        <w:widowControl w:val="0"/>
        <w:numPr>
          <w:ilvl w:val="1"/>
          <w:numId w:val="22"/>
        </w:numPr>
        <w:overflowPunct w:val="0"/>
        <w:autoSpaceDE w:val="0"/>
        <w:autoSpaceDN w:val="0"/>
        <w:adjustRightInd w:val="0"/>
        <w:ind w:left="709" w:hanging="709"/>
        <w:jc w:val="both"/>
        <w:textAlignment w:val="baseline"/>
        <w:rPr>
          <w:rFonts w:eastAsia="Courier New"/>
          <w:lang w:eastAsia="lv-LV"/>
        </w:rPr>
      </w:pPr>
      <w:r w:rsidRPr="000F6AEA">
        <w:rPr>
          <w:rFonts w:eastAsia="Aptos"/>
        </w:rPr>
        <w:t>Par zaudējumiem, ko nodarījušas trešās personas, viena Puse atbild otrai tikai tad, ja tā pati devusi iespēju šos zaudējumus nodarīt vai ja tai bijuši līdzekļi un iespēja tos novērst.</w:t>
      </w:r>
    </w:p>
    <w:p w14:paraId="2A24BB9E" w14:textId="231A6419" w:rsidR="003B629E" w:rsidRPr="003B629E" w:rsidRDefault="003B629E" w:rsidP="00D6074A">
      <w:pPr>
        <w:widowControl w:val="0"/>
        <w:numPr>
          <w:ilvl w:val="1"/>
          <w:numId w:val="22"/>
        </w:numPr>
        <w:overflowPunct w:val="0"/>
        <w:autoSpaceDE w:val="0"/>
        <w:autoSpaceDN w:val="0"/>
        <w:adjustRightInd w:val="0"/>
        <w:ind w:left="709" w:hanging="709"/>
        <w:jc w:val="both"/>
        <w:textAlignment w:val="baseline"/>
        <w:rPr>
          <w:rFonts w:eastAsia="Courier New"/>
          <w:lang w:eastAsia="lv-LV"/>
        </w:rPr>
      </w:pPr>
      <w:r w:rsidRPr="00F01F04">
        <w:t xml:space="preserve">Ja Izpildītājs neveic Pakalpojuma izpildi Līgumā noteiktajā termiņā, Pasūtītājs ir tiesīgs pieprasīt līgumsodu 0,1% (viena desmitā daļa procenta) apmērā no </w:t>
      </w:r>
      <w:r>
        <w:t>pasūtītā pakalpojuma</w:t>
      </w:r>
      <w:r w:rsidRPr="00F01F04">
        <w:t xml:space="preserve"> vērtības par </w:t>
      </w:r>
      <w:r w:rsidRPr="00B94EB8">
        <w:t xml:space="preserve">katru nokavēt Līguma izpildes dienu, bet ne vairāk kā 10% (desmit procenti) no </w:t>
      </w:r>
      <w:r w:rsidR="0010289A">
        <w:t>pasūtītā pakalpojuma</w:t>
      </w:r>
      <w:r w:rsidR="0010289A" w:rsidRPr="00F01F04">
        <w:t xml:space="preserve"> vērtības</w:t>
      </w:r>
      <w:r w:rsidRPr="00B94EB8">
        <w:t>.</w:t>
      </w:r>
    </w:p>
    <w:p w14:paraId="61784CFA" w14:textId="467EDCBD" w:rsidR="000F6AEA" w:rsidRPr="000F6AEA" w:rsidRDefault="000F6AEA" w:rsidP="00D6074A">
      <w:pPr>
        <w:widowControl w:val="0"/>
        <w:numPr>
          <w:ilvl w:val="1"/>
          <w:numId w:val="22"/>
        </w:numPr>
        <w:overflowPunct w:val="0"/>
        <w:autoSpaceDE w:val="0"/>
        <w:autoSpaceDN w:val="0"/>
        <w:adjustRightInd w:val="0"/>
        <w:ind w:left="709" w:hanging="709"/>
        <w:jc w:val="both"/>
        <w:textAlignment w:val="baseline"/>
        <w:rPr>
          <w:rFonts w:eastAsia="Courier New"/>
          <w:lang w:eastAsia="lv-LV"/>
        </w:rPr>
      </w:pPr>
      <w:r w:rsidRPr="000F6AEA">
        <w:rPr>
          <w:rFonts w:eastAsia="Courier New"/>
          <w:lang w:eastAsia="lv-LV"/>
        </w:rPr>
        <w:t xml:space="preserve">Pasūtītājs 10 (desmit) darbdienu laikā pēc </w:t>
      </w:r>
      <w:r>
        <w:rPr>
          <w:rFonts w:eastAsia="Courier New"/>
          <w:lang w:eastAsia="lv-LV"/>
        </w:rPr>
        <w:t>Izpildītāja</w:t>
      </w:r>
      <w:r w:rsidRPr="000F6AEA">
        <w:rPr>
          <w:rFonts w:eastAsia="Courier New"/>
          <w:lang w:eastAsia="lv-LV"/>
        </w:rPr>
        <w:t xml:space="preserve"> rakstiska pieprasījuma saņemšanas maksā </w:t>
      </w:r>
      <w:r>
        <w:rPr>
          <w:rFonts w:eastAsia="Courier New"/>
          <w:lang w:eastAsia="lv-LV"/>
        </w:rPr>
        <w:t>Izpildītāja</w:t>
      </w:r>
      <w:r w:rsidRPr="000F6AEA">
        <w:rPr>
          <w:rFonts w:eastAsia="Courier New"/>
          <w:lang w:eastAsia="lv-LV"/>
        </w:rPr>
        <w:t xml:space="preserve">m nokavējuma procentus 0,1% apmērā no nesamaksātās rēķina summas par katru nokavēto dienu, </w:t>
      </w:r>
      <w:r w:rsidRPr="000F6AEA">
        <w:rPr>
          <w:rFonts w:eastAsia="Aptos"/>
        </w:rPr>
        <w:t xml:space="preserve">bet ne vairāk kā 10% no </w:t>
      </w:r>
      <w:r w:rsidR="0010289A" w:rsidRPr="000F6AEA">
        <w:rPr>
          <w:rFonts w:eastAsia="Courier New"/>
          <w:lang w:eastAsia="lv-LV"/>
        </w:rPr>
        <w:t>nesamaksātās rēķina summas</w:t>
      </w:r>
      <w:r w:rsidRPr="000F6AEA">
        <w:rPr>
          <w:rFonts w:eastAsia="Aptos"/>
        </w:rPr>
        <w:t>.</w:t>
      </w:r>
    </w:p>
    <w:p w14:paraId="7FA083C7" w14:textId="77777777" w:rsidR="000F6AEA" w:rsidRPr="000F6AEA" w:rsidRDefault="000F6AEA" w:rsidP="00D6074A">
      <w:pPr>
        <w:widowControl w:val="0"/>
        <w:numPr>
          <w:ilvl w:val="1"/>
          <w:numId w:val="22"/>
        </w:numPr>
        <w:overflowPunct w:val="0"/>
        <w:autoSpaceDE w:val="0"/>
        <w:autoSpaceDN w:val="0"/>
        <w:adjustRightInd w:val="0"/>
        <w:ind w:left="709" w:hanging="709"/>
        <w:jc w:val="both"/>
        <w:textAlignment w:val="baseline"/>
        <w:rPr>
          <w:rFonts w:eastAsia="Courier New"/>
          <w:lang w:eastAsia="lv-LV"/>
        </w:rPr>
      </w:pPr>
      <w:r w:rsidRPr="000F6AEA">
        <w:rPr>
          <w:rFonts w:eastAsia="Courier New"/>
          <w:lang w:eastAsia="lv-LV"/>
        </w:rPr>
        <w:t>Līgumsoda samaksa neatbrīvo Puses no līgumsaistību izpildes un zaudējumu atlīdzināšanas pienākuma. Zaudējumu atlīdzināšana neatbrīvo no līgumsaistību izpildes. Līgumsoda samaksa netiek ieskaitīta zaudējumu apmērā.</w:t>
      </w:r>
    </w:p>
    <w:p w14:paraId="4BEC72DC" w14:textId="12DD158F" w:rsidR="000F6AEA" w:rsidRPr="000F6AEA" w:rsidRDefault="000F6AEA" w:rsidP="00D6074A">
      <w:pPr>
        <w:numPr>
          <w:ilvl w:val="1"/>
          <w:numId w:val="22"/>
        </w:numPr>
        <w:ind w:left="709" w:hanging="709"/>
        <w:jc w:val="both"/>
        <w:rPr>
          <w:rFonts w:eastAsia="Courier New"/>
          <w:lang w:eastAsia="lv-LV"/>
        </w:rPr>
      </w:pPr>
      <w:r w:rsidRPr="000F6AEA">
        <w:rPr>
          <w:rFonts w:eastAsia="Courier New"/>
          <w:lang w:eastAsia="lv-LV"/>
        </w:rPr>
        <w:t xml:space="preserve">Līgumsoda piemērošanas gadījumā Pasūtītājs par to </w:t>
      </w:r>
      <w:proofErr w:type="spellStart"/>
      <w:r w:rsidRPr="000F6AEA">
        <w:rPr>
          <w:rFonts w:eastAsia="Courier New"/>
          <w:lang w:eastAsia="lv-LV"/>
        </w:rPr>
        <w:t>rakstveidā</w:t>
      </w:r>
      <w:proofErr w:type="spellEnd"/>
      <w:r w:rsidRPr="000F6AEA">
        <w:rPr>
          <w:rFonts w:eastAsia="Courier New"/>
          <w:lang w:eastAsia="lv-LV"/>
        </w:rPr>
        <w:t xml:space="preserve"> informē </w:t>
      </w:r>
      <w:r>
        <w:rPr>
          <w:rFonts w:eastAsia="Courier New"/>
          <w:lang w:eastAsia="lv-LV"/>
        </w:rPr>
        <w:t>Izpildītāju</w:t>
      </w:r>
      <w:r w:rsidRPr="000F6AEA">
        <w:rPr>
          <w:rFonts w:eastAsia="Courier New"/>
          <w:lang w:eastAsia="lv-LV"/>
        </w:rPr>
        <w:t xml:space="preserve"> un Pasūtītājam ir tiesības samazināt kādu no </w:t>
      </w:r>
      <w:r>
        <w:rPr>
          <w:rFonts w:eastAsia="Courier New"/>
          <w:lang w:eastAsia="lv-LV"/>
        </w:rPr>
        <w:t>Izpildītāja</w:t>
      </w:r>
      <w:r w:rsidRPr="000F6AEA">
        <w:rPr>
          <w:rFonts w:eastAsia="Courier New"/>
          <w:lang w:eastAsia="lv-LV"/>
        </w:rPr>
        <w:t>m pienākošās atlīdzības maksājumiem piemērotā līgumsoda apmērā.</w:t>
      </w:r>
    </w:p>
    <w:p w14:paraId="48FF4EA5" w14:textId="77777777" w:rsidR="000F6AEA" w:rsidRPr="000F6AEA" w:rsidRDefault="000F6AEA" w:rsidP="000F6AEA">
      <w:pPr>
        <w:spacing w:after="160" w:line="259" w:lineRule="auto"/>
        <w:ind w:left="426"/>
        <w:contextualSpacing/>
        <w:jc w:val="both"/>
        <w:rPr>
          <w:rFonts w:eastAsia="Courier New"/>
          <w:lang w:eastAsia="lv-LV"/>
        </w:rPr>
      </w:pPr>
    </w:p>
    <w:p w14:paraId="0578D8ED" w14:textId="77777777" w:rsidR="000F6AEA" w:rsidRPr="000F6AEA" w:rsidRDefault="000F6AEA" w:rsidP="00D3042C">
      <w:pPr>
        <w:widowControl w:val="0"/>
        <w:numPr>
          <w:ilvl w:val="0"/>
          <w:numId w:val="22"/>
        </w:numPr>
        <w:spacing w:after="160" w:line="259" w:lineRule="auto"/>
        <w:contextualSpacing/>
        <w:jc w:val="center"/>
        <w:rPr>
          <w:rFonts w:eastAsia="Aptos"/>
          <w:b/>
          <w:bCs/>
          <w:lang w:eastAsia="lv-LV"/>
        </w:rPr>
      </w:pPr>
      <w:r w:rsidRPr="000F6AEA">
        <w:rPr>
          <w:rFonts w:eastAsia="Aptos"/>
          <w:b/>
          <w:bCs/>
          <w:lang w:eastAsia="lv-LV"/>
        </w:rPr>
        <w:t>Pušu kontaktpersonas</w:t>
      </w:r>
    </w:p>
    <w:p w14:paraId="4EB1B181" w14:textId="45100F1B" w:rsidR="000F6AEA" w:rsidRPr="000F6AEA" w:rsidRDefault="00AC6DA3" w:rsidP="00D6074A">
      <w:pPr>
        <w:numPr>
          <w:ilvl w:val="1"/>
          <w:numId w:val="22"/>
        </w:numPr>
        <w:ind w:left="709" w:hanging="709"/>
        <w:jc w:val="both"/>
      </w:pPr>
      <w:r w:rsidRPr="00AC6DA3">
        <w:t>Pasūtītāja kontaktpersona, kura ir tiesīga organizēt un uzraudzīt Līguma izpildes gaitu, parakstīt ar Līguma izpildi saistītos dokumentus (tostarp pieņemšanas-nodošanas aktus, izņemot Līguma grozījumus:</w:t>
      </w:r>
      <w:r>
        <w:t xml:space="preserve">____________________.   </w:t>
      </w:r>
    </w:p>
    <w:p w14:paraId="2040C8D7" w14:textId="5C6CEB15" w:rsidR="00AC6DA3" w:rsidRDefault="00AC6DA3">
      <w:pPr>
        <w:widowControl w:val="0"/>
        <w:numPr>
          <w:ilvl w:val="1"/>
          <w:numId w:val="22"/>
        </w:numPr>
        <w:ind w:left="709" w:hanging="709"/>
        <w:jc w:val="both"/>
        <w:rPr>
          <w:rFonts w:eastAsia="Aptos"/>
          <w:lang w:eastAsia="lv-LV"/>
        </w:rPr>
      </w:pPr>
      <w:r w:rsidRPr="00AC6DA3">
        <w:rPr>
          <w:rFonts w:eastAsia="Aptos"/>
          <w:lang w:eastAsia="lv-LV"/>
        </w:rPr>
        <w:t>Izpildītāja kontaktpersona, kura ir tiesīga organizēt un uzraudzīt Līguma izpildes gaitu, parakstīt ar Līguma izpildi saistītos dokumentus (tostarp pieņemšanas-nodošanas aktus, izņemot Līguma grozījumus):</w:t>
      </w:r>
      <w:r>
        <w:rPr>
          <w:rFonts w:eastAsia="Aptos"/>
          <w:lang w:eastAsia="lv-LV"/>
        </w:rPr>
        <w:t>____________________.</w:t>
      </w:r>
    </w:p>
    <w:p w14:paraId="11F38EE3" w14:textId="03A30699" w:rsidR="000F6AEA" w:rsidRPr="000F6AEA" w:rsidRDefault="000F6AEA" w:rsidP="00D6074A">
      <w:pPr>
        <w:widowControl w:val="0"/>
        <w:numPr>
          <w:ilvl w:val="1"/>
          <w:numId w:val="22"/>
        </w:numPr>
        <w:ind w:left="709" w:hanging="709"/>
        <w:jc w:val="both"/>
        <w:rPr>
          <w:rFonts w:eastAsia="Aptos"/>
          <w:lang w:eastAsia="lv-LV"/>
        </w:rPr>
      </w:pPr>
      <w:r w:rsidRPr="000F6AEA">
        <w:rPr>
          <w:rFonts w:eastAsia="Aptos"/>
          <w:lang w:eastAsia="lv-LV"/>
        </w:rPr>
        <w:t>Pušu kontaktpersonām ir šādas tiesības:</w:t>
      </w:r>
    </w:p>
    <w:p w14:paraId="47BD58F4" w14:textId="77777777" w:rsidR="000F6AEA" w:rsidRPr="000F6AEA" w:rsidRDefault="000F6AEA" w:rsidP="00D6074A">
      <w:pPr>
        <w:widowControl w:val="0"/>
        <w:numPr>
          <w:ilvl w:val="2"/>
          <w:numId w:val="22"/>
        </w:numPr>
        <w:ind w:left="1418" w:hanging="709"/>
        <w:jc w:val="both"/>
        <w:rPr>
          <w:rFonts w:eastAsia="Aptos"/>
          <w:lang w:eastAsia="lv-LV"/>
        </w:rPr>
      </w:pPr>
      <w:r w:rsidRPr="000F6AEA">
        <w:rPr>
          <w:rFonts w:eastAsia="Aptos"/>
          <w:lang w:eastAsia="lv-LV"/>
        </w:rPr>
        <w:t>kontaktēties ar otru Pusi par Līguma izpildes jautājumiem;</w:t>
      </w:r>
    </w:p>
    <w:p w14:paraId="460A7536" w14:textId="77777777" w:rsidR="000F6AEA" w:rsidRPr="000F6AEA" w:rsidRDefault="000F6AEA" w:rsidP="00D6074A">
      <w:pPr>
        <w:widowControl w:val="0"/>
        <w:numPr>
          <w:ilvl w:val="2"/>
          <w:numId w:val="22"/>
        </w:numPr>
        <w:ind w:left="1418" w:hanging="709"/>
        <w:jc w:val="both"/>
        <w:rPr>
          <w:rFonts w:eastAsia="Aptos"/>
          <w:lang w:eastAsia="lv-LV"/>
        </w:rPr>
      </w:pPr>
      <w:r w:rsidRPr="000F6AEA">
        <w:rPr>
          <w:rFonts w:eastAsia="Aptos"/>
          <w:lang w:eastAsia="lv-LV"/>
        </w:rPr>
        <w:t>koordinēt kvalitatīvu Līguma izpildi;</w:t>
      </w:r>
    </w:p>
    <w:p w14:paraId="1A3F7A07" w14:textId="77777777" w:rsidR="000F6AEA" w:rsidRPr="000F6AEA" w:rsidRDefault="000F6AEA" w:rsidP="00D6074A">
      <w:pPr>
        <w:widowControl w:val="0"/>
        <w:numPr>
          <w:ilvl w:val="2"/>
          <w:numId w:val="22"/>
        </w:numPr>
        <w:ind w:left="1418" w:hanging="709"/>
        <w:jc w:val="both"/>
        <w:rPr>
          <w:rFonts w:eastAsia="Aptos"/>
          <w:lang w:eastAsia="lv-LV"/>
        </w:rPr>
      </w:pPr>
      <w:r w:rsidRPr="000F6AEA">
        <w:rPr>
          <w:rFonts w:eastAsia="Aptos"/>
          <w:lang w:eastAsia="lv-LV"/>
        </w:rPr>
        <w:t>risināt citus ar Līguma izpildi saistītus organizatoriskus jautājumus;</w:t>
      </w:r>
    </w:p>
    <w:p w14:paraId="20847F21" w14:textId="2DA482CE" w:rsidR="003B629E" w:rsidRPr="000F6AEA" w:rsidRDefault="003B629E" w:rsidP="00D6074A">
      <w:pPr>
        <w:widowControl w:val="0"/>
        <w:numPr>
          <w:ilvl w:val="2"/>
          <w:numId w:val="22"/>
        </w:numPr>
        <w:ind w:left="1418" w:hanging="709"/>
        <w:jc w:val="both"/>
        <w:rPr>
          <w:rFonts w:eastAsia="Aptos"/>
          <w:lang w:eastAsia="lv-LV"/>
        </w:rPr>
      </w:pPr>
      <w:r w:rsidRPr="359602A4">
        <w:t>piedalīties Pakalpojuma nodošanā un parakstīt Pakalpojuma pieņemšanas – nodošanas aktu.</w:t>
      </w:r>
    </w:p>
    <w:p w14:paraId="793892B1" w14:textId="77777777" w:rsidR="000F6AEA" w:rsidRPr="000F6AEA" w:rsidRDefault="000F6AEA" w:rsidP="00D6074A">
      <w:pPr>
        <w:numPr>
          <w:ilvl w:val="1"/>
          <w:numId w:val="22"/>
        </w:numPr>
        <w:ind w:left="709" w:hanging="709"/>
        <w:jc w:val="both"/>
      </w:pPr>
      <w:r w:rsidRPr="000F6AEA">
        <w:t xml:space="preserve">Ja kāda no Pusēm maina savu kontaktpersonu vai tās kontaktinformāciju, tā nekavējoties (ne vēlāk kā 3 (trīs) darba dienu laikā) </w:t>
      </w:r>
      <w:proofErr w:type="spellStart"/>
      <w:r w:rsidRPr="000F6AEA">
        <w:t>rakstveidā</w:t>
      </w:r>
      <w:proofErr w:type="spellEnd"/>
      <w:r w:rsidRPr="000F6AEA">
        <w:t xml:space="preserve"> (e-pastā) informē par to otru Pusi. </w:t>
      </w:r>
    </w:p>
    <w:p w14:paraId="0A60845E" w14:textId="77777777" w:rsidR="000F6AEA" w:rsidRPr="000F6AEA" w:rsidRDefault="000F6AEA" w:rsidP="000F6AEA">
      <w:pPr>
        <w:widowControl w:val="0"/>
        <w:spacing w:after="160" w:line="259" w:lineRule="auto"/>
        <w:ind w:left="792"/>
        <w:contextualSpacing/>
        <w:jc w:val="both"/>
        <w:rPr>
          <w:rFonts w:eastAsia="Aptos"/>
          <w:lang w:eastAsia="lv-LV"/>
        </w:rPr>
      </w:pPr>
    </w:p>
    <w:p w14:paraId="33C2CB90" w14:textId="77777777" w:rsidR="000F6AEA" w:rsidRPr="000F6AEA" w:rsidRDefault="000F6AEA" w:rsidP="00D3042C">
      <w:pPr>
        <w:widowControl w:val="0"/>
        <w:numPr>
          <w:ilvl w:val="0"/>
          <w:numId w:val="22"/>
        </w:numPr>
        <w:spacing w:after="160" w:line="259" w:lineRule="auto"/>
        <w:ind w:left="567" w:hanging="567"/>
        <w:contextualSpacing/>
        <w:jc w:val="center"/>
        <w:rPr>
          <w:rFonts w:eastAsia="Aptos"/>
          <w:b/>
          <w:bCs/>
          <w:lang w:eastAsia="lv-LV"/>
        </w:rPr>
      </w:pPr>
      <w:r w:rsidRPr="000F6AEA">
        <w:rPr>
          <w:rFonts w:eastAsia="Aptos"/>
          <w:b/>
          <w:lang w:eastAsia="lv-LV"/>
        </w:rPr>
        <w:lastRenderedPageBreak/>
        <w:t>Līguma grozījumu kārtība</w:t>
      </w:r>
    </w:p>
    <w:p w14:paraId="53081CBE" w14:textId="77777777" w:rsidR="000F6AEA" w:rsidRPr="000F6AEA" w:rsidRDefault="000F6AEA" w:rsidP="00D6074A">
      <w:pPr>
        <w:numPr>
          <w:ilvl w:val="1"/>
          <w:numId w:val="22"/>
        </w:numPr>
        <w:suppressAutoHyphens/>
        <w:ind w:left="709" w:hanging="709"/>
        <w:jc w:val="both"/>
        <w:textAlignment w:val="baseline"/>
        <w:rPr>
          <w:rFonts w:eastAsia="SimSun"/>
          <w:kern w:val="1"/>
          <w:lang w:eastAsia="ar-SA"/>
        </w:rPr>
      </w:pPr>
      <w:r w:rsidRPr="000F6AEA">
        <w:rPr>
          <w:rFonts w:eastAsia="Aptos"/>
        </w:rPr>
        <w:t xml:space="preserve">Līgumu var grozīt, </w:t>
      </w:r>
      <w:r w:rsidRPr="000F6AEA">
        <w:rPr>
          <w:rFonts w:eastAsia="Aptos"/>
          <w:lang w:eastAsia="lv-LV"/>
        </w:rPr>
        <w:t xml:space="preserve">Pusēm par to savstarpēji vienojoties. Līgumā var </w:t>
      </w:r>
      <w:r w:rsidRPr="000F6AEA">
        <w:rPr>
          <w:rFonts w:eastAsia="Aptos"/>
        </w:rPr>
        <w:t>veikt grozījumus Publisko iepirkumu likuma 61. panta piektajā daļā norādītajā kārtībā un apmērā.</w:t>
      </w:r>
    </w:p>
    <w:p w14:paraId="79437F29" w14:textId="77777777" w:rsidR="000F6AEA" w:rsidRPr="000F6AEA" w:rsidRDefault="000F6AEA" w:rsidP="00D6074A">
      <w:pPr>
        <w:numPr>
          <w:ilvl w:val="1"/>
          <w:numId w:val="22"/>
        </w:numPr>
        <w:suppressAutoHyphens/>
        <w:ind w:left="709" w:hanging="709"/>
        <w:jc w:val="both"/>
        <w:textAlignment w:val="baseline"/>
        <w:rPr>
          <w:rFonts w:eastAsia="SimSun"/>
          <w:kern w:val="1"/>
          <w:lang w:eastAsia="ar-SA"/>
        </w:rPr>
      </w:pPr>
      <w:r w:rsidRPr="000F6AEA">
        <w:rPr>
          <w:rFonts w:eastAsia="Aptos"/>
        </w:rPr>
        <w:t>Līgumā var veikt šādus būtiskus grozījumus:</w:t>
      </w:r>
    </w:p>
    <w:p w14:paraId="2D723571" w14:textId="3572AEE7" w:rsidR="000F6AEA" w:rsidRPr="000F6AEA" w:rsidRDefault="000F6AEA" w:rsidP="00D6074A">
      <w:pPr>
        <w:numPr>
          <w:ilvl w:val="2"/>
          <w:numId w:val="22"/>
        </w:numPr>
        <w:suppressAutoHyphens/>
        <w:ind w:left="1418" w:hanging="709"/>
        <w:jc w:val="both"/>
        <w:textAlignment w:val="baseline"/>
        <w:rPr>
          <w:rFonts w:eastAsia="SimSun"/>
          <w:kern w:val="1"/>
          <w:lang w:eastAsia="ar-SA"/>
        </w:rPr>
      </w:pPr>
      <w:r w:rsidRPr="000F6AEA">
        <w:rPr>
          <w:rFonts w:eastAsia="Aptos"/>
        </w:rPr>
        <w:t xml:space="preserve">līgumsaistību izpildes termiņš var tikt pagarināts, ja saistību nav iespējams izpildīt termiņā no </w:t>
      </w:r>
      <w:r>
        <w:rPr>
          <w:rFonts w:eastAsia="Aptos"/>
        </w:rPr>
        <w:t>Izpildītāja</w:t>
      </w:r>
      <w:r w:rsidRPr="000F6AEA">
        <w:rPr>
          <w:rFonts w:eastAsia="Aptos"/>
        </w:rPr>
        <w:t xml:space="preserve"> neatkarīgu apstākļu dēļ (trešo personu saistību kavējumi, Pasūtītāja veiktas izmaiņas vai grozījumi projektā vai grozījumi normatīvajos aktos). Šādā gadījumā saistību izpildes termiņš tiek pagarināts par kavējuma laiku;</w:t>
      </w:r>
    </w:p>
    <w:p w14:paraId="1178F91C" w14:textId="77777777" w:rsidR="000F6AEA" w:rsidRPr="000F6AEA" w:rsidRDefault="000F6AEA" w:rsidP="00D6074A">
      <w:pPr>
        <w:numPr>
          <w:ilvl w:val="2"/>
          <w:numId w:val="22"/>
        </w:numPr>
        <w:suppressAutoHyphens/>
        <w:ind w:left="1418" w:hanging="709"/>
        <w:jc w:val="both"/>
        <w:textAlignment w:val="baseline"/>
        <w:rPr>
          <w:rFonts w:eastAsia="SimSun"/>
          <w:kern w:val="1"/>
          <w:lang w:eastAsia="ar-SA"/>
        </w:rPr>
      </w:pPr>
      <w:bookmarkStart w:id="19" w:name="_Hlk98915850"/>
      <w:r w:rsidRPr="000F6AEA">
        <w:rPr>
          <w:rFonts w:eastAsia="Aptos"/>
        </w:rPr>
        <w:t>Līguma var veikt būtiskus grozījumus Publisko iepirkumu likuma 61. panta trešās daļas 2. punktā paredzētajā gadījumā;</w:t>
      </w:r>
    </w:p>
    <w:bookmarkEnd w:id="19"/>
    <w:p w14:paraId="68F95E77" w14:textId="77777777" w:rsidR="000F6AEA" w:rsidRPr="000F6AEA" w:rsidRDefault="000F6AEA" w:rsidP="00D6074A">
      <w:pPr>
        <w:numPr>
          <w:ilvl w:val="2"/>
          <w:numId w:val="22"/>
        </w:numPr>
        <w:suppressAutoHyphens/>
        <w:ind w:left="1418" w:hanging="709"/>
        <w:jc w:val="both"/>
        <w:textAlignment w:val="baseline"/>
        <w:rPr>
          <w:rFonts w:eastAsia="SimSun"/>
          <w:kern w:val="1"/>
          <w:lang w:eastAsia="ar-SA"/>
        </w:rPr>
      </w:pPr>
      <w:r w:rsidRPr="000F6AEA">
        <w:rPr>
          <w:rFonts w:eastAsia="Aptos"/>
        </w:rPr>
        <w:t>ja mainās normatīvie akti, kuri ietekmē kādu Līguma noteikumu spēkā esamību. Šādā gadījumā Līguma noteikumi tiek mainīti, pēc iespējas saglabājot to sākotnējo jēgu, bet, ja tas nav iespējams, tiek izslēgti no Līguma.</w:t>
      </w:r>
    </w:p>
    <w:p w14:paraId="41A9FD62" w14:textId="77777777" w:rsidR="000F6AEA" w:rsidRPr="00D6074A" w:rsidRDefault="000F6AEA" w:rsidP="00D6074A">
      <w:pPr>
        <w:numPr>
          <w:ilvl w:val="1"/>
          <w:numId w:val="22"/>
        </w:numPr>
        <w:suppressAutoHyphens/>
        <w:ind w:left="709" w:hanging="709"/>
        <w:jc w:val="both"/>
        <w:textAlignment w:val="baseline"/>
        <w:rPr>
          <w:rFonts w:eastAsia="SimSun"/>
          <w:kern w:val="1"/>
          <w:lang w:eastAsia="ar-SA"/>
        </w:rPr>
      </w:pPr>
      <w:r w:rsidRPr="000F6AEA">
        <w:rPr>
          <w:rFonts w:eastAsia="Aptos"/>
          <w:lang w:eastAsia="lv-LV"/>
        </w:rPr>
        <w:t>Vienošanās par Līguma grozījumiem ir uzskatāma par noslēgtu, kad tā ir noformēta rakstiski un abpusēji parakstīta. Šādi Līguma grozījumi ir Līguma neatņemama sastāvdaļa.</w:t>
      </w:r>
    </w:p>
    <w:p w14:paraId="36A9FB2D" w14:textId="77777777" w:rsidR="0010289A" w:rsidRPr="000F6AEA" w:rsidRDefault="0010289A" w:rsidP="00D6074A">
      <w:pPr>
        <w:suppressAutoHyphens/>
        <w:spacing w:after="160" w:line="259" w:lineRule="auto"/>
        <w:ind w:left="426"/>
        <w:contextualSpacing/>
        <w:jc w:val="both"/>
        <w:textAlignment w:val="baseline"/>
        <w:rPr>
          <w:rFonts w:eastAsia="SimSun"/>
          <w:kern w:val="1"/>
          <w:lang w:eastAsia="ar-SA"/>
        </w:rPr>
      </w:pPr>
    </w:p>
    <w:p w14:paraId="58E3AB2F" w14:textId="77777777" w:rsidR="000F6AEA" w:rsidRPr="000F6AEA" w:rsidRDefault="000F6AEA" w:rsidP="00D3042C">
      <w:pPr>
        <w:widowControl w:val="0"/>
        <w:numPr>
          <w:ilvl w:val="0"/>
          <w:numId w:val="22"/>
        </w:numPr>
        <w:autoSpaceDE w:val="0"/>
        <w:autoSpaceDN w:val="0"/>
        <w:adjustRightInd w:val="0"/>
        <w:spacing w:after="160" w:line="259" w:lineRule="auto"/>
        <w:contextualSpacing/>
        <w:jc w:val="center"/>
        <w:rPr>
          <w:rFonts w:eastAsia="Aptos"/>
          <w:b/>
          <w:bCs/>
          <w:lang w:eastAsia="lv-LV"/>
        </w:rPr>
      </w:pPr>
      <w:r w:rsidRPr="000F6AEA">
        <w:rPr>
          <w:rFonts w:eastAsia="Aptos"/>
          <w:b/>
          <w:lang w:eastAsia="lv-LV"/>
        </w:rPr>
        <w:t>Līguma izbeigšanas kārtība</w:t>
      </w:r>
    </w:p>
    <w:p w14:paraId="0568F034" w14:textId="06900257" w:rsidR="009B2530" w:rsidRDefault="009B2530">
      <w:pPr>
        <w:numPr>
          <w:ilvl w:val="1"/>
          <w:numId w:val="22"/>
        </w:numPr>
        <w:spacing w:before="100" w:beforeAutospacing="1" w:after="100" w:afterAutospacing="1"/>
        <w:ind w:left="709" w:hanging="715"/>
        <w:jc w:val="both"/>
        <w:rPr>
          <w:lang w:eastAsia="lv-LV"/>
        </w:rPr>
      </w:pPr>
      <w:r w:rsidRPr="009B2530">
        <w:rPr>
          <w:lang w:eastAsia="lv-LV"/>
        </w:rPr>
        <w:t xml:space="preserve">Pasūtītājam ir tiesības vienpusēji atkāpties no Līguma, par to </w:t>
      </w:r>
      <w:proofErr w:type="spellStart"/>
      <w:r w:rsidRPr="009B2530">
        <w:rPr>
          <w:lang w:eastAsia="lv-LV"/>
        </w:rPr>
        <w:t>rakstveidā</w:t>
      </w:r>
      <w:proofErr w:type="spellEnd"/>
      <w:r w:rsidRPr="009B2530">
        <w:rPr>
          <w:lang w:eastAsia="lv-LV"/>
        </w:rPr>
        <w:t xml:space="preserve"> paziņojot Izpildītājam vismaz 5 (piecas) darba dienas iepriekš, ja Izpildītājs vairāk nekā par 30</w:t>
      </w:r>
      <w:r>
        <w:rPr>
          <w:lang w:eastAsia="lv-LV"/>
        </w:rPr>
        <w:t> </w:t>
      </w:r>
      <w:r w:rsidRPr="009B2530">
        <w:rPr>
          <w:lang w:eastAsia="lv-LV"/>
        </w:rPr>
        <w:t>(trīsdesmit) kalendārajām dienām nokavē noteikto Pakalpojumu sniegšanas termiņu, un šis kavējums nav saistīts ar Pasūtītāja saistību neizpildi vai kavēšanos.</w:t>
      </w:r>
    </w:p>
    <w:p w14:paraId="631683AA" w14:textId="4A809044" w:rsidR="00107E52" w:rsidRPr="000F6AEA" w:rsidRDefault="00107E52" w:rsidP="00D6074A">
      <w:pPr>
        <w:numPr>
          <w:ilvl w:val="1"/>
          <w:numId w:val="22"/>
        </w:numPr>
        <w:spacing w:before="100" w:beforeAutospacing="1" w:after="100" w:afterAutospacing="1"/>
        <w:ind w:left="709" w:hanging="715"/>
        <w:jc w:val="both"/>
        <w:rPr>
          <w:lang w:eastAsia="lv-LV"/>
        </w:rPr>
      </w:pPr>
      <w:r w:rsidRPr="00107E52">
        <w:rPr>
          <w:lang w:eastAsia="lv-LV"/>
        </w:rPr>
        <w:t>Pasūtītājam ir tiesības vienpusēji atkāpties no Līguma, par to 5 (piecu) darba dienu iepriekš rakstiski paziņojot Izpildītājam, ja Izpildītājs Līguma noslēgšanas vai izpildes laikā ir sniedzis apzināti nepatiesas ziņas, ar nodomu vai rupjas neuzmanības dēļ nodarījis Pasūtītājam būtiskus materiālos zaudējumus, patvaļīgi pārtraucis Līguma saistību izpildi un nav sasniedzams savā adresē, kā arī ja Izpildītājs sniedz nekvalitatīvu pakalpojumu un pēc Pasūtītāja pretenzijas saņemšanas noteiktajā termiņā nav novērsis konstatētos trūkumus</w:t>
      </w:r>
      <w:r>
        <w:rPr>
          <w:lang w:eastAsia="lv-LV"/>
        </w:rPr>
        <w:t>.</w:t>
      </w:r>
    </w:p>
    <w:p w14:paraId="6B340A55" w14:textId="6DABEF68" w:rsidR="000F6AEA" w:rsidRPr="000F6AEA" w:rsidRDefault="000F6AEA" w:rsidP="00D6074A">
      <w:pPr>
        <w:numPr>
          <w:ilvl w:val="1"/>
          <w:numId w:val="22"/>
        </w:numPr>
        <w:spacing w:before="100" w:beforeAutospacing="1" w:after="100" w:afterAutospacing="1"/>
        <w:ind w:left="709" w:hanging="715"/>
        <w:jc w:val="both"/>
        <w:rPr>
          <w:lang w:eastAsia="lv-LV"/>
        </w:rPr>
      </w:pPr>
      <w:r w:rsidRPr="000F6AEA">
        <w:rPr>
          <w:lang w:eastAsia="lv-LV"/>
        </w:rPr>
        <w:t xml:space="preserve">Pasūtītājam ir tiesības vienpusēji atkāpties no Līguma ar 5 (piecu) darba dienu iepriekšēju rakstisku paziņojumu, ja Līgumu nav iespējams izpildīt </w:t>
      </w:r>
      <w:r>
        <w:rPr>
          <w:lang w:eastAsia="lv-LV"/>
        </w:rPr>
        <w:t>Izpildītāja</w:t>
      </w:r>
      <w:r w:rsidRPr="000F6AEA">
        <w:rPr>
          <w:lang w:eastAsia="lv-LV"/>
        </w:rPr>
        <w:t xml:space="preserve">m vai ar to saistītām personām piemēroto starptautisko vai nacionālo sankciju dēļ, kā arī gadījumā, ja mainījies </w:t>
      </w:r>
      <w:r>
        <w:rPr>
          <w:lang w:eastAsia="lv-LV"/>
        </w:rPr>
        <w:t>Izpildītāja</w:t>
      </w:r>
      <w:r w:rsidRPr="000F6AEA">
        <w:rPr>
          <w:lang w:eastAsia="lv-LV"/>
        </w:rPr>
        <w:t xml:space="preserve"> patiesais labuma guvējs un valsts drošības iestāde nav piekritusi Līguma turpināšanai.</w:t>
      </w:r>
    </w:p>
    <w:p w14:paraId="467D4A1A" w14:textId="6A2738EF" w:rsidR="000F6AEA" w:rsidRPr="000F6AEA" w:rsidRDefault="000F6AEA" w:rsidP="00D6074A">
      <w:pPr>
        <w:numPr>
          <w:ilvl w:val="1"/>
          <w:numId w:val="22"/>
        </w:numPr>
        <w:spacing w:before="100" w:beforeAutospacing="1" w:after="100" w:afterAutospacing="1"/>
        <w:ind w:left="709" w:hanging="715"/>
        <w:jc w:val="both"/>
        <w:rPr>
          <w:lang w:eastAsia="lv-LV"/>
        </w:rPr>
      </w:pPr>
      <w:r>
        <w:rPr>
          <w:lang w:eastAsia="lv-LV"/>
        </w:rPr>
        <w:t>Izpildītāja</w:t>
      </w:r>
      <w:r w:rsidRPr="000F6AEA">
        <w:rPr>
          <w:lang w:eastAsia="lv-LV"/>
        </w:rPr>
        <w:t xml:space="preserve">m ir tiesības vienpusēji atkāpties no Līguma, par to </w:t>
      </w:r>
      <w:proofErr w:type="spellStart"/>
      <w:r w:rsidRPr="000F6AEA">
        <w:rPr>
          <w:lang w:eastAsia="lv-LV"/>
        </w:rPr>
        <w:t>rakstveidā</w:t>
      </w:r>
      <w:proofErr w:type="spellEnd"/>
      <w:r w:rsidRPr="000F6AEA">
        <w:rPr>
          <w:lang w:eastAsia="lv-LV"/>
        </w:rPr>
        <w:t xml:space="preserve"> paziņojot Pasūtītājam vismaz 5 (piecas) darba dienas iepriekš, ja Pasūtītājs bez tiesiska pamata vairāk nekā par 30 (trīsdesmit) kalendārajām dienām kavē maksājumu termiņus vai nepilda citas saistības, kas liedz </w:t>
      </w:r>
      <w:r>
        <w:rPr>
          <w:lang w:eastAsia="lv-LV"/>
        </w:rPr>
        <w:t>Izpildītāja</w:t>
      </w:r>
      <w:r w:rsidRPr="000F6AEA">
        <w:rPr>
          <w:lang w:eastAsia="lv-LV"/>
        </w:rPr>
        <w:t>m veikt Pakalpojumu sniegšanu.</w:t>
      </w:r>
    </w:p>
    <w:p w14:paraId="4F909E96" w14:textId="77777777" w:rsidR="000F6AEA" w:rsidRPr="000F6AEA" w:rsidRDefault="000F6AEA" w:rsidP="00D6074A">
      <w:pPr>
        <w:numPr>
          <w:ilvl w:val="1"/>
          <w:numId w:val="22"/>
        </w:numPr>
        <w:spacing w:before="100" w:beforeAutospacing="1" w:after="100" w:afterAutospacing="1"/>
        <w:ind w:left="709" w:hanging="715"/>
        <w:jc w:val="both"/>
        <w:rPr>
          <w:lang w:eastAsia="lv-LV"/>
        </w:rPr>
      </w:pPr>
      <w:r w:rsidRPr="000F6AEA">
        <w:rPr>
          <w:lang w:eastAsia="lv-LV"/>
        </w:rPr>
        <w:t>Jebkura no Pusēm ir tiesīga vienpusēji atkāpties no Līguma ar 5 (piecu) darba dienu iepriekšēju rakstisku paziņojumu, ja ir pasludināts otras Puses maksātnespējas process, uzsākta likvidācija vai saimnieciskā darbība ir apturēta vai izbeigta, kas padara neiespējamu Līguma turpmāko izpildi.</w:t>
      </w:r>
    </w:p>
    <w:p w14:paraId="7A20C3D8" w14:textId="77777777" w:rsidR="000F6AEA" w:rsidRPr="00EE7CFE" w:rsidRDefault="000F6AEA" w:rsidP="00D6074A">
      <w:pPr>
        <w:numPr>
          <w:ilvl w:val="1"/>
          <w:numId w:val="22"/>
        </w:numPr>
        <w:spacing w:before="100" w:beforeAutospacing="1" w:after="100" w:afterAutospacing="1"/>
        <w:ind w:left="709" w:hanging="715"/>
        <w:jc w:val="both"/>
        <w:rPr>
          <w:lang w:eastAsia="lv-LV"/>
        </w:rPr>
      </w:pPr>
      <w:r w:rsidRPr="00EE7CFE">
        <w:rPr>
          <w:lang w:eastAsia="lv-LV"/>
        </w:rPr>
        <w:t xml:space="preserve">Jebkura no Pusēm ir tiesīga vienpusēji atkāpties no Līguma, </w:t>
      </w:r>
      <w:proofErr w:type="spellStart"/>
      <w:r w:rsidRPr="00EE7CFE">
        <w:rPr>
          <w:lang w:eastAsia="lv-LV"/>
        </w:rPr>
        <w:t>rakstveidā</w:t>
      </w:r>
      <w:proofErr w:type="spellEnd"/>
      <w:r w:rsidRPr="00EE7CFE">
        <w:rPr>
          <w:lang w:eastAsia="lv-LV"/>
        </w:rPr>
        <w:t xml:space="preserve"> brīdinot otru Pusi 30 (trīsdesmit) dienas iepriekš.</w:t>
      </w:r>
    </w:p>
    <w:p w14:paraId="56063020" w14:textId="1F3D8513" w:rsidR="000F6AEA" w:rsidRPr="000F6AEA" w:rsidRDefault="000F6AEA" w:rsidP="00D6074A">
      <w:pPr>
        <w:numPr>
          <w:ilvl w:val="1"/>
          <w:numId w:val="22"/>
        </w:numPr>
        <w:spacing w:before="100" w:beforeAutospacing="1" w:after="100" w:afterAutospacing="1"/>
        <w:ind w:left="709" w:hanging="715"/>
        <w:jc w:val="both"/>
        <w:rPr>
          <w:lang w:eastAsia="lv-LV"/>
        </w:rPr>
      </w:pPr>
      <w:r w:rsidRPr="00EE7CFE">
        <w:rPr>
          <w:lang w:eastAsia="lv-LV"/>
        </w:rPr>
        <w:t xml:space="preserve">Izpildītājam ir pienākums 1 (vienas) darba dienas laikā </w:t>
      </w:r>
      <w:proofErr w:type="spellStart"/>
      <w:r w:rsidRPr="00EE7CFE">
        <w:rPr>
          <w:lang w:eastAsia="lv-LV"/>
        </w:rPr>
        <w:t>rakstveidā</w:t>
      </w:r>
      <w:proofErr w:type="spellEnd"/>
      <w:r w:rsidRPr="00EE7CFE">
        <w:rPr>
          <w:lang w:eastAsia="lv-LV"/>
        </w:rPr>
        <w:t xml:space="preserve"> informēt Pasūtītāju par</w:t>
      </w:r>
      <w:r w:rsidRPr="000F6AEA">
        <w:rPr>
          <w:lang w:eastAsia="lv-LV"/>
        </w:rPr>
        <w:t xml:space="preserve"> sankciju piemērošanu, un, ja Līgums tiek izbeigts sankciju dēļ, saņemtās Preces vai sniegto Pakalpojumu rezultāts pāriet Pasūtītāja īpašumā, un par tiem tiek veikta samaksa, ciktāl to pieļauj sankcijas regulējošie normatīvie akti.</w:t>
      </w:r>
    </w:p>
    <w:p w14:paraId="467122CD" w14:textId="77777777" w:rsidR="000F6AEA" w:rsidRPr="000F6AEA" w:rsidRDefault="000F6AEA" w:rsidP="00D6074A">
      <w:pPr>
        <w:numPr>
          <w:ilvl w:val="1"/>
          <w:numId w:val="22"/>
        </w:numPr>
        <w:spacing w:before="100" w:beforeAutospacing="1" w:after="100" w:afterAutospacing="1"/>
        <w:ind w:left="709" w:hanging="715"/>
        <w:jc w:val="both"/>
        <w:rPr>
          <w:lang w:eastAsia="lv-LV"/>
        </w:rPr>
      </w:pPr>
      <w:r w:rsidRPr="000F6AEA">
        <w:rPr>
          <w:lang w:eastAsia="lv-LV"/>
        </w:rPr>
        <w:t xml:space="preserve">Jebkurā Līguma pirmstermiņa izbeigšanas gadījumā Puses veic savstarpējos norēķinus par faktiski piegādātajām, kvalitatīvajām un Pasūtītāja pieņemtajām Precēm 30 </w:t>
      </w:r>
      <w:r w:rsidRPr="000F6AEA">
        <w:rPr>
          <w:lang w:eastAsia="lv-LV"/>
        </w:rPr>
        <w:lastRenderedPageBreak/>
        <w:t>(trīsdesmit) dienu laikā no Līguma izbeigšanas dienas vai abpusējas vienošanās parakstīšanas.</w:t>
      </w:r>
    </w:p>
    <w:p w14:paraId="7D50F0E1" w14:textId="77777777" w:rsidR="000F6AEA" w:rsidRPr="000F6AEA" w:rsidRDefault="000F6AEA" w:rsidP="00D6074A">
      <w:pPr>
        <w:numPr>
          <w:ilvl w:val="1"/>
          <w:numId w:val="22"/>
        </w:numPr>
        <w:ind w:left="708" w:hanging="714"/>
        <w:jc w:val="both"/>
        <w:rPr>
          <w:lang w:eastAsia="lv-LV"/>
        </w:rPr>
      </w:pPr>
      <w:r w:rsidRPr="000F6AEA">
        <w:rPr>
          <w:lang w:eastAsia="lv-LV"/>
        </w:rPr>
        <w:t>Ja kāda no Pusēm atkāpjas no Līguma otras Puses vainas dēļ, vainīgā Puse neatlīdzina otrai Pusei zaudējumus vai neiegūto peļņu, kas saistīta ar Līguma darbības pārtraukšanu pirms termiņa, un līgumattiecības ir uzskatāmas par izbeigtām, kad Puses ir izpildījušas saistības, kas radušās līdz Līguma izbeigšanai.</w:t>
      </w:r>
    </w:p>
    <w:p w14:paraId="2535E2D9" w14:textId="77777777" w:rsidR="000F6AEA" w:rsidRPr="000F6AEA" w:rsidRDefault="000F6AEA" w:rsidP="000F6AEA">
      <w:pPr>
        <w:widowControl w:val="0"/>
        <w:autoSpaceDE w:val="0"/>
        <w:autoSpaceDN w:val="0"/>
        <w:adjustRightInd w:val="0"/>
        <w:spacing w:after="160" w:line="259" w:lineRule="auto"/>
        <w:ind w:left="360"/>
        <w:contextualSpacing/>
        <w:rPr>
          <w:rFonts w:eastAsia="Aptos"/>
          <w:b/>
          <w:bCs/>
          <w:lang w:eastAsia="lv-LV"/>
        </w:rPr>
      </w:pPr>
    </w:p>
    <w:p w14:paraId="1F4C6318" w14:textId="598DA5FE" w:rsidR="000F6AEA" w:rsidRPr="000F6AEA" w:rsidRDefault="000F6AEA" w:rsidP="00D3042C">
      <w:pPr>
        <w:numPr>
          <w:ilvl w:val="0"/>
          <w:numId w:val="22"/>
        </w:numPr>
        <w:spacing w:after="160" w:line="259" w:lineRule="auto"/>
        <w:contextualSpacing/>
        <w:jc w:val="center"/>
        <w:rPr>
          <w:rFonts w:eastAsia="Aptos"/>
          <w:b/>
          <w:bCs/>
          <w:lang w:eastAsia="lv-LV"/>
        </w:rPr>
      </w:pPr>
      <w:r w:rsidRPr="000F6AEA">
        <w:rPr>
          <w:rFonts w:eastAsia="Aptos"/>
          <w:b/>
          <w:bCs/>
          <w:lang w:eastAsia="lv-LV"/>
        </w:rPr>
        <w:t>Līguma izpildē iesaistīt</w:t>
      </w:r>
      <w:r w:rsidR="00274E98">
        <w:rPr>
          <w:rFonts w:eastAsia="Aptos"/>
          <w:b/>
          <w:bCs/>
          <w:lang w:eastAsia="lv-LV"/>
        </w:rPr>
        <w:t xml:space="preserve">ais </w:t>
      </w:r>
      <w:r w:rsidRPr="000F6AEA">
        <w:rPr>
          <w:rFonts w:eastAsia="Aptos"/>
          <w:b/>
          <w:bCs/>
          <w:lang w:eastAsia="lv-LV"/>
        </w:rPr>
        <w:t>apakšuzņēmēj</w:t>
      </w:r>
      <w:r w:rsidR="00274E98">
        <w:rPr>
          <w:rFonts w:eastAsia="Aptos"/>
          <w:b/>
          <w:bCs/>
          <w:lang w:eastAsia="lv-LV"/>
        </w:rPr>
        <w:t>s</w:t>
      </w:r>
      <w:r w:rsidRPr="000F6AEA">
        <w:rPr>
          <w:rFonts w:eastAsia="Aptos"/>
          <w:b/>
          <w:bCs/>
          <w:lang w:eastAsia="lv-LV"/>
        </w:rPr>
        <w:t xml:space="preserve"> </w:t>
      </w:r>
      <w:r w:rsidR="00274E98">
        <w:rPr>
          <w:rFonts w:eastAsia="Aptos"/>
          <w:b/>
          <w:bCs/>
          <w:lang w:eastAsia="lv-LV"/>
        </w:rPr>
        <w:t>un tā</w:t>
      </w:r>
      <w:r w:rsidRPr="000F6AEA">
        <w:rPr>
          <w:rFonts w:eastAsia="Aptos"/>
          <w:b/>
          <w:bCs/>
          <w:lang w:eastAsia="lv-LV"/>
        </w:rPr>
        <w:t xml:space="preserve"> nomaiņas kārtība (ja attiecināms)</w:t>
      </w:r>
    </w:p>
    <w:p w14:paraId="50825567" w14:textId="7CB16C44" w:rsidR="000F6AEA" w:rsidRPr="000F6AEA" w:rsidRDefault="000F6AEA" w:rsidP="00D6074A">
      <w:pPr>
        <w:numPr>
          <w:ilvl w:val="1"/>
          <w:numId w:val="22"/>
        </w:numPr>
        <w:ind w:left="709" w:hanging="709"/>
        <w:jc w:val="both"/>
        <w:rPr>
          <w:rFonts w:eastAsia="Calibri"/>
        </w:rPr>
      </w:pPr>
      <w:r w:rsidRPr="000F6AEA">
        <w:rPr>
          <w:rFonts w:eastAsia="Calibri"/>
        </w:rPr>
        <w:t xml:space="preserve">Līguma izpildei </w:t>
      </w:r>
      <w:r>
        <w:rPr>
          <w:rFonts w:eastAsia="Calibri"/>
        </w:rPr>
        <w:t>Izpildītājs</w:t>
      </w:r>
      <w:r w:rsidRPr="000F6AEA">
        <w:rPr>
          <w:rFonts w:eastAsia="Calibri"/>
        </w:rPr>
        <w:t xml:space="preserve"> piesaista savā Piedāvājumā norādīto</w:t>
      </w:r>
      <w:r w:rsidR="003B629E">
        <w:rPr>
          <w:rFonts w:eastAsia="Calibri"/>
        </w:rPr>
        <w:t xml:space="preserve"> </w:t>
      </w:r>
      <w:r w:rsidRPr="000F6AEA">
        <w:rPr>
          <w:rFonts w:eastAsia="Calibri"/>
        </w:rPr>
        <w:t xml:space="preserve">apakšuzņēmēju. </w:t>
      </w:r>
      <w:r>
        <w:rPr>
          <w:rFonts w:eastAsia="Calibri"/>
        </w:rPr>
        <w:t>Izpildītājs</w:t>
      </w:r>
      <w:r w:rsidRPr="000F6AEA">
        <w:rPr>
          <w:rFonts w:eastAsia="Calibri"/>
        </w:rPr>
        <w:t xml:space="preserve"> ir atbildīgs par piesaistītā personāla un apakšuzņēmēju veiktā darba atbilstību šī Līguma prasībām.</w:t>
      </w:r>
    </w:p>
    <w:p w14:paraId="33132769" w14:textId="74E0D066" w:rsidR="000F6AEA" w:rsidRPr="000F6AEA" w:rsidRDefault="000F6AEA" w:rsidP="00D6074A">
      <w:pPr>
        <w:numPr>
          <w:ilvl w:val="1"/>
          <w:numId w:val="22"/>
        </w:numPr>
        <w:ind w:left="709" w:hanging="709"/>
        <w:jc w:val="both"/>
        <w:rPr>
          <w:rFonts w:eastAsia="Calibri"/>
        </w:rPr>
      </w:pPr>
      <w:r w:rsidRPr="000F6AEA">
        <w:rPr>
          <w:rFonts w:eastAsia="Calibri"/>
        </w:rPr>
        <w:t xml:space="preserve">Pēc Līguma slēgšanas tiesību piešķiršanas un ne vēlāk kā uzsākot iepirkuma līguma izpildi, </w:t>
      </w:r>
      <w:r>
        <w:rPr>
          <w:rFonts w:eastAsia="Calibri"/>
        </w:rPr>
        <w:t>Izpildītājs</w:t>
      </w:r>
      <w:r w:rsidRPr="000F6AEA">
        <w:rPr>
          <w:rFonts w:eastAsia="Calibri"/>
        </w:rPr>
        <w:t xml:space="preserve"> atbilstoši Publisko iepirkumu likuma 63. panta ceturtajā daļā noteiktajam, iesniedz Pakalpojuma sniegšanā iesaistīto apakšuzņēmēju (ja tādus plānots iesaistīt) sarakstu, kurā norāda apakšuzņēmēja nosaukumu, kontaktinformāciju un to </w:t>
      </w:r>
      <w:proofErr w:type="spellStart"/>
      <w:r w:rsidRPr="000F6AEA">
        <w:rPr>
          <w:rFonts w:eastAsia="Calibri"/>
        </w:rPr>
        <w:t>pārstāvēttiesīgo</w:t>
      </w:r>
      <w:proofErr w:type="spellEnd"/>
      <w:r w:rsidRPr="000F6AEA">
        <w:rPr>
          <w:rFonts w:eastAsia="Calibri"/>
        </w:rPr>
        <w:t xml:space="preserve"> personu, ciktāl minētā informācija ir zināma. Sarakstā norāda arī </w:t>
      </w:r>
      <w:r>
        <w:rPr>
          <w:rFonts w:eastAsia="Calibri"/>
        </w:rPr>
        <w:t>Izpildītāja</w:t>
      </w:r>
      <w:r w:rsidRPr="000F6AEA">
        <w:rPr>
          <w:rFonts w:eastAsia="Calibri"/>
        </w:rPr>
        <w:t xml:space="preserve"> apakšuzņēmēju apakšuzņēmējus, ja tādi pastāv.</w:t>
      </w:r>
    </w:p>
    <w:p w14:paraId="00DBBC91" w14:textId="14DC2F96" w:rsidR="000F6AEA" w:rsidRPr="000F6AEA" w:rsidRDefault="000F6AEA" w:rsidP="00D6074A">
      <w:pPr>
        <w:numPr>
          <w:ilvl w:val="1"/>
          <w:numId w:val="22"/>
        </w:numPr>
        <w:ind w:left="709" w:hanging="709"/>
        <w:jc w:val="both"/>
        <w:rPr>
          <w:rFonts w:eastAsia="Calibri"/>
        </w:rPr>
      </w:pPr>
      <w:r w:rsidRPr="000F6AEA">
        <w:rPr>
          <w:rFonts w:eastAsia="Calibri"/>
        </w:rPr>
        <w:t xml:space="preserve">Pēc Līguma noslēgšanas </w:t>
      </w:r>
      <w:r>
        <w:rPr>
          <w:rFonts w:eastAsia="Calibri"/>
        </w:rPr>
        <w:t>Izpildītājs</w:t>
      </w:r>
      <w:r w:rsidRPr="000F6AEA">
        <w:rPr>
          <w:rFonts w:eastAsia="Calibri"/>
        </w:rPr>
        <w:t xml:space="preserve">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08DDBCDA" w14:textId="321E260A" w:rsidR="000F6AEA" w:rsidRPr="000F6AEA" w:rsidRDefault="000F6AEA" w:rsidP="00D6074A">
      <w:pPr>
        <w:numPr>
          <w:ilvl w:val="1"/>
          <w:numId w:val="22"/>
        </w:numPr>
        <w:ind w:left="709" w:hanging="709"/>
        <w:jc w:val="both"/>
        <w:rPr>
          <w:rFonts w:eastAsia="Calibri"/>
        </w:rPr>
      </w:pPr>
      <w:r w:rsidRPr="000F6AEA">
        <w:rPr>
          <w:rFonts w:eastAsia="Calibri"/>
        </w:rPr>
        <w:t xml:space="preserve">Pasūtītājs nepiekrīt personāla, kuru tas iesaistījis Līguma izpildē un par kuru Iepirkuma Piedāvājumā sniedzis informāciju Pasūtītāja pilnvarotajai iepirkuma komisijai, un kura kvalifikācijas atbilstību Iepirkuma nolikumā izvirzītajām prasībām Pasūtītāja pilnvarotā iepirkuma komisija ir vērtējusi, kā arī apakšuzņēmēju, uz kuru iespējām </w:t>
      </w:r>
      <w:r>
        <w:rPr>
          <w:rFonts w:eastAsia="Calibri"/>
        </w:rPr>
        <w:t>Izpildītājs</w:t>
      </w:r>
      <w:r w:rsidRPr="000F6AEA">
        <w:rPr>
          <w:rFonts w:eastAsia="Calibri"/>
        </w:rPr>
        <w:t xml:space="preserve"> balstījies, lai apliecinātu savas kvalifikācijas atbilstību Iepirkuma dokumentos noteiktajām prasībām nomaiņai, ja pastāv kāds no šādiem nosacījumiem:</w:t>
      </w:r>
    </w:p>
    <w:p w14:paraId="3DA2B730" w14:textId="77777777" w:rsidR="000F6AEA" w:rsidRPr="000F6AEA" w:rsidRDefault="000F6AEA" w:rsidP="00D6074A">
      <w:pPr>
        <w:numPr>
          <w:ilvl w:val="2"/>
          <w:numId w:val="22"/>
        </w:numPr>
        <w:ind w:left="1418" w:hanging="709"/>
        <w:jc w:val="both"/>
        <w:rPr>
          <w:rFonts w:eastAsia="Calibri"/>
        </w:rPr>
      </w:pPr>
      <w:r w:rsidRPr="000F6AEA">
        <w:rPr>
          <w:rFonts w:eastAsia="Calibri"/>
        </w:rPr>
        <w:t>tiek piedāvāts nomainīt personālu vai apakšuzņēmēju un tas neatbilst tām Iepirkuma procedūras dokumentos noteiktajām prasībām, kas attiecas uz personālu vai apakšuzņēmējiem;</w:t>
      </w:r>
    </w:p>
    <w:p w14:paraId="265A7010" w14:textId="670C22E1" w:rsidR="000F6AEA" w:rsidRPr="000F6AEA" w:rsidRDefault="000F6AEA" w:rsidP="00D6074A">
      <w:pPr>
        <w:numPr>
          <w:ilvl w:val="2"/>
          <w:numId w:val="22"/>
        </w:numPr>
        <w:ind w:left="1418" w:hanging="709"/>
        <w:jc w:val="both"/>
        <w:rPr>
          <w:rFonts w:eastAsia="Calibri"/>
        </w:rPr>
      </w:pPr>
      <w:r w:rsidRPr="000F6AEA">
        <w:rPr>
          <w:rFonts w:eastAsia="Calibri"/>
        </w:rPr>
        <w:t xml:space="preserve">tiek piedāvāts nomainīt apakšuzņēmēju, uz kura iespējām </w:t>
      </w:r>
      <w:r>
        <w:rPr>
          <w:rFonts w:eastAsia="Calibri"/>
        </w:rPr>
        <w:t>Izpildītājs</w:t>
      </w:r>
      <w:r w:rsidRPr="000F6AEA">
        <w:rPr>
          <w:rFonts w:eastAsia="Calibri"/>
        </w:rPr>
        <w:t xml:space="preserve"> balstījies, lai apliecinātu savas kvalifikācijas atbilstību Iepirkuma procedūras dokumentos noteiktajām prasībām, un piedāvātajam apakšuzņēmējam nav vismaz tāda pati kvalifikācija, uz kādu </w:t>
      </w:r>
      <w:r>
        <w:rPr>
          <w:rFonts w:eastAsia="Calibri"/>
        </w:rPr>
        <w:t>Izpildītājs</w:t>
      </w:r>
      <w:r w:rsidRPr="000F6AEA">
        <w:rPr>
          <w:rFonts w:eastAsia="Calibri"/>
        </w:rPr>
        <w:t xml:space="preserve"> atsaucies, apliecinot savu atbilstību Iepirkuma procedūrā noteiktajām prasībām vai tas atbilst Publisko iepirkumu likuma 42. panta pirmajā daļā minētajiem pretendentu izslēgšanas nosacījumiem;</w:t>
      </w:r>
    </w:p>
    <w:p w14:paraId="7689D9D8" w14:textId="77777777" w:rsidR="000F6AEA" w:rsidRPr="000F6AEA" w:rsidRDefault="000F6AEA" w:rsidP="00D6074A">
      <w:pPr>
        <w:numPr>
          <w:ilvl w:val="2"/>
          <w:numId w:val="22"/>
        </w:numPr>
        <w:ind w:left="1418" w:hanging="709"/>
        <w:jc w:val="both"/>
        <w:rPr>
          <w:rFonts w:eastAsia="Calibri"/>
        </w:rPr>
      </w:pPr>
      <w:r w:rsidRPr="000F6AEA">
        <w:rPr>
          <w:rFonts w:eastAsia="Calibri"/>
        </w:rPr>
        <w:t xml:space="preserve">tiek piedāvāts nomainīt vai saskaņot jaunu apakšuzņēmēju, kura veicamo pakalpojumu vērtība ir vismaz 10 000 </w:t>
      </w:r>
      <w:proofErr w:type="spellStart"/>
      <w:r w:rsidRPr="000F6AEA">
        <w:rPr>
          <w:rFonts w:eastAsia="Calibri"/>
        </w:rPr>
        <w:t>euro</w:t>
      </w:r>
      <w:proofErr w:type="spellEnd"/>
      <w:r w:rsidRPr="000F6AEA">
        <w:rPr>
          <w:rFonts w:eastAsia="Calibri"/>
        </w:rPr>
        <w:t xml:space="preserve"> no kopējās iepirkuma līguma vērtības, un tas atbilst Publisko iepirkumu likuma 42.panta panta pirmajā daļā minētajiem pretendentu izslēgšanas nosacījumiem.</w:t>
      </w:r>
    </w:p>
    <w:p w14:paraId="217730FA" w14:textId="77777777" w:rsidR="000F6AEA" w:rsidRPr="000F6AEA" w:rsidRDefault="000F6AEA" w:rsidP="00D6074A">
      <w:pPr>
        <w:numPr>
          <w:ilvl w:val="1"/>
          <w:numId w:val="22"/>
        </w:numPr>
        <w:ind w:left="709" w:hanging="709"/>
        <w:jc w:val="both"/>
        <w:rPr>
          <w:rFonts w:eastAsia="Calibri"/>
        </w:rPr>
      </w:pPr>
      <w:r w:rsidRPr="000F6AEA">
        <w:rPr>
          <w:rFonts w:eastAsia="Calibri"/>
        </w:rPr>
        <w:t>Pasūtītājs nepiekrīt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749EA3E2" w14:textId="77777777" w:rsidR="000F6AEA" w:rsidRPr="000F6AEA" w:rsidRDefault="000F6AEA" w:rsidP="00D6074A">
      <w:pPr>
        <w:numPr>
          <w:ilvl w:val="1"/>
          <w:numId w:val="22"/>
        </w:numPr>
        <w:ind w:left="709" w:hanging="709"/>
        <w:jc w:val="both"/>
        <w:rPr>
          <w:rFonts w:eastAsia="Calibri"/>
        </w:rPr>
      </w:pPr>
      <w:r w:rsidRPr="000F6AEA">
        <w:rPr>
          <w:rFonts w:eastAsia="Calibri"/>
        </w:rPr>
        <w:t xml:space="preserve">Pasūtītājs nepiekrīt apakšuzņēmēja nomaiņai vai jauna apakšuzņēmēja, kura izpildāmo darbu vērtība ir 10 000 </w:t>
      </w:r>
      <w:proofErr w:type="spellStart"/>
      <w:r w:rsidRPr="000F6AEA">
        <w:rPr>
          <w:rFonts w:eastAsia="Calibri"/>
        </w:rPr>
        <w:t>euro</w:t>
      </w:r>
      <w:proofErr w:type="spellEnd"/>
      <w:r w:rsidRPr="000F6AEA">
        <w:rPr>
          <w:rFonts w:eastAsia="Calibri"/>
        </w:rPr>
        <w:t xml:space="preserve"> no kopējās Līguma vērtības vai lielāka, iesaistīšanai Līguma izpildē, ja uz piedāvāto apakšuzņēmēju attiecas pretendentu izslēgšanas nosacījumi, kas minēti Publisko iepirkumu likuma 42. panta pirmajā daļā.</w:t>
      </w:r>
    </w:p>
    <w:p w14:paraId="050216BB" w14:textId="2A25F258" w:rsidR="000F6AEA" w:rsidRPr="000F6AEA" w:rsidRDefault="000F6AEA" w:rsidP="00D6074A">
      <w:pPr>
        <w:numPr>
          <w:ilvl w:val="1"/>
          <w:numId w:val="22"/>
        </w:numPr>
        <w:ind w:left="709" w:hanging="709"/>
        <w:jc w:val="both"/>
        <w:rPr>
          <w:rFonts w:eastAsia="Calibri"/>
        </w:rPr>
      </w:pPr>
      <w:r w:rsidRPr="000F6AEA">
        <w:rPr>
          <w:rFonts w:eastAsia="Calibri"/>
        </w:rPr>
        <w:lastRenderedPageBreak/>
        <w:t xml:space="preserve">Lūgumu nomainīt </w:t>
      </w:r>
      <w:r>
        <w:rPr>
          <w:rFonts w:eastAsia="Calibri"/>
        </w:rPr>
        <w:t>Izpildītāja</w:t>
      </w:r>
      <w:r w:rsidRPr="000F6AEA">
        <w:rPr>
          <w:rFonts w:eastAsia="Calibri"/>
        </w:rPr>
        <w:t xml:space="preserve"> apakšuzņēmēju vai iesaistīt jaunu apakšuzņēmēju, </w:t>
      </w:r>
      <w:r>
        <w:rPr>
          <w:rFonts w:eastAsia="Calibri"/>
        </w:rPr>
        <w:t>Izpildītājs</w:t>
      </w:r>
      <w:r w:rsidRPr="000F6AEA">
        <w:rPr>
          <w:rFonts w:eastAsia="Calibri"/>
        </w:rPr>
        <w:t xml:space="preserve"> iesniedz Pasūtītājam, norādot informāciju un pievienojot dokumentus, kas nepieciešami lēmuma pieņemšanai. </w:t>
      </w:r>
    </w:p>
    <w:p w14:paraId="3C2EC0B3" w14:textId="2F694A07" w:rsidR="000F6AEA" w:rsidRPr="000F6AEA" w:rsidRDefault="000F6AEA" w:rsidP="00D6074A">
      <w:pPr>
        <w:numPr>
          <w:ilvl w:val="1"/>
          <w:numId w:val="22"/>
        </w:numPr>
        <w:ind w:left="709" w:hanging="709"/>
        <w:jc w:val="both"/>
        <w:rPr>
          <w:rFonts w:eastAsia="Calibri"/>
        </w:rPr>
      </w:pPr>
      <w:r w:rsidRPr="000F6AEA">
        <w:rPr>
          <w:rFonts w:eastAsia="Calibri"/>
        </w:rPr>
        <w:t xml:space="preserve">Pasūtītājs pieņem lēmumu, atļaut vai atteikt </w:t>
      </w:r>
      <w:r>
        <w:rPr>
          <w:rFonts w:eastAsia="Calibri"/>
        </w:rPr>
        <w:t>Izpildītāja</w:t>
      </w:r>
      <w:r w:rsidRPr="000F6AEA">
        <w:rPr>
          <w:rFonts w:eastAsia="Calibri"/>
        </w:rPr>
        <w:t xml:space="preserve"> apakšuzņēmēja nomaiņu vai jauna apakšuzņēmēja iesaistīšanu Līguma izpildē, 5 (piecu) darba dienu laikā pēc tam, kad tas saņēmis visu informāciju un dokumentus, kas nepieciešami lēmuma pieņemšanai. Pieņemot lēmumu, Pasūtītājs ņem vērā Publisko iepirkumu likuma 62.</w:t>
      </w:r>
      <w:r w:rsidR="00274E98">
        <w:rPr>
          <w:rFonts w:eastAsia="Calibri"/>
        </w:rPr>
        <w:t> </w:t>
      </w:r>
      <w:r w:rsidRPr="000F6AEA">
        <w:rPr>
          <w:rFonts w:eastAsia="Calibri"/>
        </w:rPr>
        <w:t xml:space="preserve">panta nosacījumus. Par pieņemto lēmumu Pasūtītājs paziņo </w:t>
      </w:r>
      <w:proofErr w:type="spellStart"/>
      <w:r w:rsidRPr="000F6AEA">
        <w:rPr>
          <w:rFonts w:eastAsia="Calibri"/>
        </w:rPr>
        <w:t>rakstveidā</w:t>
      </w:r>
      <w:proofErr w:type="spellEnd"/>
      <w:r w:rsidRPr="000F6AEA">
        <w:rPr>
          <w:rFonts w:eastAsia="Calibri"/>
        </w:rPr>
        <w:t xml:space="preserve">, nosūtot to elektroniski, kā arī pa pastu uz </w:t>
      </w:r>
      <w:r>
        <w:rPr>
          <w:rFonts w:eastAsia="Calibri"/>
        </w:rPr>
        <w:t>Izpildītāja</w:t>
      </w:r>
      <w:r w:rsidRPr="000F6AEA">
        <w:rPr>
          <w:rFonts w:eastAsia="Calibri"/>
        </w:rPr>
        <w:t xml:space="preserve"> norādīto adresi. </w:t>
      </w:r>
    </w:p>
    <w:p w14:paraId="68A378C7" w14:textId="77777777" w:rsidR="000F6AEA" w:rsidRPr="000F6AEA" w:rsidRDefault="000F6AEA" w:rsidP="00D6074A">
      <w:pPr>
        <w:numPr>
          <w:ilvl w:val="1"/>
          <w:numId w:val="22"/>
        </w:numPr>
        <w:ind w:left="709" w:hanging="709"/>
        <w:jc w:val="both"/>
        <w:rPr>
          <w:rFonts w:eastAsia="Calibri"/>
        </w:rPr>
      </w:pPr>
      <w:r w:rsidRPr="000F6AEA">
        <w:rPr>
          <w:rFonts w:eastAsia="Calibri"/>
        </w:rPr>
        <w:t>Pārbaudot jaunā apakšuzņēmēja atbilstību, Pasūtītājs piemēro PIL 42. panta noteikumus. PIL 42. panta trešajā daļā minētos termiņus skaita no dienas, kad lūgums par apakšuzņēmēju nomaiņu iesniegts Pasūtītājam.</w:t>
      </w:r>
    </w:p>
    <w:p w14:paraId="625D5DC1" w14:textId="77777777" w:rsidR="000F6AEA" w:rsidRPr="000F6AEA" w:rsidRDefault="000F6AEA" w:rsidP="000F6AEA">
      <w:pPr>
        <w:ind w:left="426"/>
        <w:contextualSpacing/>
        <w:jc w:val="both"/>
        <w:rPr>
          <w:rFonts w:eastAsia="Calibri"/>
        </w:rPr>
      </w:pPr>
    </w:p>
    <w:p w14:paraId="1A787B60" w14:textId="412B7046" w:rsidR="003B629E" w:rsidRPr="003B629E" w:rsidRDefault="003B629E" w:rsidP="00D6074A">
      <w:pPr>
        <w:pStyle w:val="ListParagraph"/>
        <w:numPr>
          <w:ilvl w:val="0"/>
          <w:numId w:val="22"/>
        </w:numPr>
        <w:spacing w:line="269" w:lineRule="exact"/>
        <w:jc w:val="center"/>
      </w:pPr>
      <w:r w:rsidRPr="003B629E">
        <w:rPr>
          <w:b/>
        </w:rPr>
        <w:t>Līguma izpildē iesaistītais personāls</w:t>
      </w:r>
      <w:r>
        <w:rPr>
          <w:b/>
        </w:rPr>
        <w:t xml:space="preserve"> un tā nomaiņas kārtība</w:t>
      </w:r>
    </w:p>
    <w:p w14:paraId="39955072" w14:textId="77777777" w:rsidR="003B629E" w:rsidRPr="003B629E" w:rsidRDefault="003B629E" w:rsidP="00D3042C">
      <w:pPr>
        <w:pStyle w:val="ListParagraph"/>
        <w:numPr>
          <w:ilvl w:val="0"/>
          <w:numId w:val="12"/>
        </w:numPr>
        <w:jc w:val="both"/>
        <w:rPr>
          <w:vanish/>
        </w:rPr>
      </w:pPr>
    </w:p>
    <w:p w14:paraId="08A25374" w14:textId="77777777" w:rsidR="003B629E" w:rsidRPr="003B629E" w:rsidRDefault="003B629E" w:rsidP="00D3042C">
      <w:pPr>
        <w:pStyle w:val="ListParagraph"/>
        <w:numPr>
          <w:ilvl w:val="0"/>
          <w:numId w:val="12"/>
        </w:numPr>
        <w:jc w:val="both"/>
        <w:rPr>
          <w:vanish/>
        </w:rPr>
      </w:pPr>
    </w:p>
    <w:p w14:paraId="77A82E0B" w14:textId="77777777" w:rsidR="003B629E" w:rsidRPr="003B629E" w:rsidRDefault="003B629E" w:rsidP="00D3042C">
      <w:pPr>
        <w:pStyle w:val="ListParagraph"/>
        <w:numPr>
          <w:ilvl w:val="0"/>
          <w:numId w:val="12"/>
        </w:numPr>
        <w:jc w:val="both"/>
        <w:rPr>
          <w:vanish/>
        </w:rPr>
      </w:pPr>
    </w:p>
    <w:p w14:paraId="07F0A62D" w14:textId="77777777" w:rsidR="003B629E" w:rsidRPr="003B629E" w:rsidRDefault="003B629E" w:rsidP="00D3042C">
      <w:pPr>
        <w:pStyle w:val="ListParagraph"/>
        <w:numPr>
          <w:ilvl w:val="0"/>
          <w:numId w:val="12"/>
        </w:numPr>
        <w:jc w:val="both"/>
        <w:rPr>
          <w:vanish/>
        </w:rPr>
      </w:pPr>
    </w:p>
    <w:p w14:paraId="1520EC37" w14:textId="77777777" w:rsidR="003B629E" w:rsidRPr="003B629E" w:rsidRDefault="003B629E" w:rsidP="00D3042C">
      <w:pPr>
        <w:pStyle w:val="ListParagraph"/>
        <w:numPr>
          <w:ilvl w:val="0"/>
          <w:numId w:val="12"/>
        </w:numPr>
        <w:jc w:val="both"/>
        <w:rPr>
          <w:vanish/>
        </w:rPr>
      </w:pPr>
    </w:p>
    <w:p w14:paraId="070B0DE1" w14:textId="77777777" w:rsidR="003B629E" w:rsidRPr="003B629E" w:rsidRDefault="003B629E" w:rsidP="00D3042C">
      <w:pPr>
        <w:pStyle w:val="ListParagraph"/>
        <w:numPr>
          <w:ilvl w:val="0"/>
          <w:numId w:val="12"/>
        </w:numPr>
        <w:jc w:val="both"/>
        <w:rPr>
          <w:vanish/>
        </w:rPr>
      </w:pPr>
    </w:p>
    <w:p w14:paraId="3FB5DF33" w14:textId="77777777" w:rsidR="003B629E" w:rsidRPr="003B629E" w:rsidRDefault="003B629E" w:rsidP="00D3042C">
      <w:pPr>
        <w:pStyle w:val="ListParagraph"/>
        <w:numPr>
          <w:ilvl w:val="0"/>
          <w:numId w:val="12"/>
        </w:numPr>
        <w:jc w:val="both"/>
        <w:rPr>
          <w:vanish/>
        </w:rPr>
      </w:pPr>
    </w:p>
    <w:p w14:paraId="27EF2D7D" w14:textId="77777777" w:rsidR="003B629E" w:rsidRPr="003B629E" w:rsidRDefault="003B629E" w:rsidP="00D3042C">
      <w:pPr>
        <w:pStyle w:val="ListParagraph"/>
        <w:numPr>
          <w:ilvl w:val="0"/>
          <w:numId w:val="12"/>
        </w:numPr>
        <w:jc w:val="both"/>
        <w:rPr>
          <w:vanish/>
        </w:rPr>
      </w:pPr>
    </w:p>
    <w:p w14:paraId="230234DA" w14:textId="77777777" w:rsidR="003B629E" w:rsidRPr="003B629E" w:rsidRDefault="003B629E" w:rsidP="00D3042C">
      <w:pPr>
        <w:pStyle w:val="ListParagraph"/>
        <w:numPr>
          <w:ilvl w:val="0"/>
          <w:numId w:val="12"/>
        </w:numPr>
        <w:jc w:val="both"/>
        <w:rPr>
          <w:vanish/>
        </w:rPr>
      </w:pPr>
    </w:p>
    <w:p w14:paraId="24353E4C" w14:textId="77777777" w:rsidR="003B629E" w:rsidRPr="003B629E" w:rsidRDefault="003B629E" w:rsidP="00D3042C">
      <w:pPr>
        <w:pStyle w:val="ListParagraph"/>
        <w:numPr>
          <w:ilvl w:val="0"/>
          <w:numId w:val="12"/>
        </w:numPr>
        <w:jc w:val="both"/>
        <w:rPr>
          <w:vanish/>
        </w:rPr>
      </w:pPr>
    </w:p>
    <w:p w14:paraId="0A0C8A46" w14:textId="77777777" w:rsidR="003B629E" w:rsidRPr="003B629E" w:rsidRDefault="003B629E" w:rsidP="00D3042C">
      <w:pPr>
        <w:pStyle w:val="ListParagraph"/>
        <w:numPr>
          <w:ilvl w:val="0"/>
          <w:numId w:val="12"/>
        </w:numPr>
        <w:jc w:val="both"/>
        <w:rPr>
          <w:vanish/>
        </w:rPr>
      </w:pPr>
    </w:p>
    <w:p w14:paraId="747972A8" w14:textId="29A3C014" w:rsidR="003B629E" w:rsidRPr="003B629E" w:rsidRDefault="003B629E" w:rsidP="00D6074A">
      <w:pPr>
        <w:numPr>
          <w:ilvl w:val="1"/>
          <w:numId w:val="12"/>
        </w:numPr>
        <w:ind w:left="709" w:hanging="709"/>
        <w:jc w:val="both"/>
      </w:pPr>
      <w:r w:rsidRPr="003B629E">
        <w:t>Par Līguma izpildē iesaistīto personālu uzskatāms Izpildītāja piedāvājumā  norādītais personāls.</w:t>
      </w:r>
    </w:p>
    <w:p w14:paraId="72307D15" w14:textId="77777777" w:rsidR="003B629E" w:rsidRPr="003B629E" w:rsidRDefault="003B629E" w:rsidP="00D6074A">
      <w:pPr>
        <w:numPr>
          <w:ilvl w:val="1"/>
          <w:numId w:val="12"/>
        </w:numPr>
        <w:ind w:left="709" w:hanging="709"/>
        <w:jc w:val="both"/>
      </w:pPr>
      <w:r w:rsidRPr="003B629E">
        <w:t>Bez rakstiskas Pasūtītāja piekrišanas Izpildītājs nedrīkst aizstāt piedāvājumā norādīto personālu ar citu, kā arī nedrīkst piesaistīt citu personālu.</w:t>
      </w:r>
    </w:p>
    <w:p w14:paraId="493B77C1" w14:textId="77777777" w:rsidR="003B629E" w:rsidRPr="003B629E" w:rsidRDefault="003B629E" w:rsidP="00D6074A">
      <w:pPr>
        <w:numPr>
          <w:ilvl w:val="1"/>
          <w:numId w:val="12"/>
        </w:numPr>
        <w:ind w:left="709" w:hanging="709"/>
        <w:jc w:val="both"/>
      </w:pPr>
      <w:r w:rsidRPr="003B629E">
        <w:t>Ja Pasūtītājs ir piekritis piedāvājuma norādītā personāla nomaiņai vai papildu speciālista piesaistei, tad jaunā speciālista kvalifikācijai un pieredzei ir jābūt līdzvērtīgai ar aizstājamā speciālista kvalifikāciju un pieredzi, kā arī ir jāatbilst Iepirkuma Nolikumā noteiktajām attiecīgā speciālista kvalifikācijas prasībām.</w:t>
      </w:r>
    </w:p>
    <w:p w14:paraId="096DFAF6" w14:textId="77777777" w:rsidR="003B629E" w:rsidRPr="003B629E" w:rsidRDefault="003B629E" w:rsidP="00D6074A">
      <w:pPr>
        <w:numPr>
          <w:ilvl w:val="1"/>
          <w:numId w:val="12"/>
        </w:numPr>
        <w:ind w:left="709" w:hanging="709"/>
        <w:jc w:val="both"/>
      </w:pPr>
      <w:r w:rsidRPr="003B629E">
        <w:t>Izpildītājs atbild par Līguma izpildi un nodrošina, ka tā personāls un apakšuzņēmējs ievēro visus Līguma noteikumus.</w:t>
      </w:r>
    </w:p>
    <w:p w14:paraId="5B416CA8" w14:textId="77777777" w:rsidR="003B629E" w:rsidRPr="003B629E" w:rsidRDefault="003B629E" w:rsidP="00D6074A">
      <w:pPr>
        <w:numPr>
          <w:ilvl w:val="1"/>
          <w:numId w:val="12"/>
        </w:numPr>
        <w:ind w:left="709" w:hanging="709"/>
        <w:jc w:val="both"/>
      </w:pPr>
      <w:r w:rsidRPr="003B629E">
        <w:t>Gadījumā, ja Līguma izpildē piesaistīto personālu vai apakšuzņēmēju personisku piedalīšanos nav iespējams nodrošināt (piemēram, atvaļinājumi, darba attiecību pārtraukšana u.c. gadījumi), Izpildītājam ir pienākums nodrošināt līdzvērtīgas vai augstākas kvalifikācijas personāla vai apakšuzņēmēju piesaisti Līguma izpildē, iepriekš to saskaņojot ar Pasūtītāju.</w:t>
      </w:r>
    </w:p>
    <w:p w14:paraId="77F25932" w14:textId="77777777" w:rsidR="003B629E" w:rsidRPr="003B629E" w:rsidRDefault="003B629E" w:rsidP="00D6074A">
      <w:pPr>
        <w:numPr>
          <w:ilvl w:val="1"/>
          <w:numId w:val="12"/>
        </w:numPr>
        <w:ind w:left="709" w:hanging="709"/>
        <w:jc w:val="both"/>
      </w:pPr>
      <w:r w:rsidRPr="003B629E">
        <w:t xml:space="preserve">Pasūtītājam ir tiesības </w:t>
      </w:r>
      <w:proofErr w:type="spellStart"/>
      <w:r w:rsidRPr="003B629E">
        <w:t>rakstveidā</w:t>
      </w:r>
      <w:proofErr w:type="spellEnd"/>
      <w:r w:rsidRPr="003B629E">
        <w:t xml:space="preserve"> pieprasīt Izpildītāja personāla nomaiņu, ja:</w:t>
      </w:r>
    </w:p>
    <w:p w14:paraId="2754D025" w14:textId="77777777" w:rsidR="003B629E" w:rsidRPr="003B629E" w:rsidRDefault="003B629E" w:rsidP="00D6074A">
      <w:pPr>
        <w:numPr>
          <w:ilvl w:val="2"/>
          <w:numId w:val="12"/>
        </w:numPr>
        <w:ind w:left="1418" w:hanging="709"/>
        <w:jc w:val="both"/>
      </w:pPr>
      <w:r w:rsidRPr="003B629E">
        <w:t xml:space="preserve">Izpildītāja personāls (speciālists) atkārtoti kavējis saskaņotu pasūtījumu vai aktivitāti; </w:t>
      </w:r>
    </w:p>
    <w:p w14:paraId="7BC1F461" w14:textId="77777777" w:rsidR="003B629E" w:rsidRPr="003B629E" w:rsidRDefault="003B629E" w:rsidP="00D6074A">
      <w:pPr>
        <w:numPr>
          <w:ilvl w:val="2"/>
          <w:numId w:val="12"/>
        </w:numPr>
        <w:ind w:left="1418" w:hanging="709"/>
        <w:jc w:val="both"/>
      </w:pPr>
      <w:r w:rsidRPr="003B629E">
        <w:t xml:space="preserve">izpildītāja personāls (speciālists) atkārtoti nav izpildījis pasūtījumu ar nepieciešamo lietpratību un rūpību, kādu Pasūtītājs pamatoti varēja sagaidīt no Iepirkuma dokumentācijā norādītajām prasībām atbilstoša speciālista, un Pasūtītājs iepriekš </w:t>
      </w:r>
      <w:proofErr w:type="spellStart"/>
      <w:r w:rsidRPr="003B629E">
        <w:t>rakstveidā</w:t>
      </w:r>
      <w:proofErr w:type="spellEnd"/>
      <w:r w:rsidRPr="003B629E">
        <w:t xml:space="preserve"> par to brīdinājis Pretendentu;</w:t>
      </w:r>
    </w:p>
    <w:p w14:paraId="5AC91E61" w14:textId="77777777" w:rsidR="003B629E" w:rsidRPr="003B629E" w:rsidRDefault="003B629E" w:rsidP="00D6074A">
      <w:pPr>
        <w:numPr>
          <w:ilvl w:val="2"/>
          <w:numId w:val="12"/>
        </w:numPr>
        <w:ind w:left="1418" w:hanging="709"/>
        <w:jc w:val="both"/>
      </w:pPr>
      <w:r w:rsidRPr="003B629E">
        <w:t>Izpildītāja personāls (speciālists) nav ievērojis vispārpieņemtās ētikas un profesionālās ētikas normas;</w:t>
      </w:r>
    </w:p>
    <w:p w14:paraId="709F53DD" w14:textId="77777777" w:rsidR="003B629E" w:rsidRPr="003B629E" w:rsidRDefault="003B629E" w:rsidP="00D6074A">
      <w:pPr>
        <w:numPr>
          <w:ilvl w:val="2"/>
          <w:numId w:val="12"/>
        </w:numPr>
        <w:ind w:left="1418" w:hanging="709"/>
        <w:jc w:val="both"/>
      </w:pPr>
      <w:r w:rsidRPr="003B629E">
        <w:t>izpildītāja personāls (speciālists) nepārvalda valsts valodu un nav ticis nodrošināts tulks;</w:t>
      </w:r>
    </w:p>
    <w:p w14:paraId="2B614351" w14:textId="77777777" w:rsidR="003B629E" w:rsidRPr="003B629E" w:rsidRDefault="003B629E" w:rsidP="00D6074A">
      <w:pPr>
        <w:numPr>
          <w:ilvl w:val="2"/>
          <w:numId w:val="12"/>
        </w:numPr>
        <w:ind w:left="1418" w:hanging="709"/>
        <w:jc w:val="both"/>
      </w:pPr>
      <w:r w:rsidRPr="003B629E">
        <w:t xml:space="preserve">Izpildītājs koordinē apakšuzņēmēju darbību un atbild par pasūtījumu izpildi, ko snieguši tā piesaistītie apakšuzņēmēji, izpildes kvalitāti, termiņu, Līguma noteikumu ievērošanu un citiem jautājumiem, kas attiecas uz Līguma izpildi; </w:t>
      </w:r>
    </w:p>
    <w:p w14:paraId="4D6041FB" w14:textId="77777777" w:rsidR="003B629E" w:rsidRPr="003B629E" w:rsidRDefault="003B629E" w:rsidP="00D6074A">
      <w:pPr>
        <w:numPr>
          <w:ilvl w:val="2"/>
          <w:numId w:val="12"/>
        </w:numPr>
        <w:ind w:left="1418" w:hanging="709"/>
        <w:jc w:val="both"/>
      </w:pPr>
      <w:r w:rsidRPr="003B629E">
        <w:t>Izpildītājs atbild par veiktajiem norēķiniem ar tā piesaistīto apakšuzņēmēju, t.sk. arī Pretendenta maksātnespējas procesa gadījumā. Pasūtītājs neatbild par Izpildītāja nokavētiem vai vispār neveiktiem norēķiniem ar tā piesaistīto apakšuzņēmēju.</w:t>
      </w:r>
    </w:p>
    <w:p w14:paraId="765103AF" w14:textId="680098C8" w:rsidR="00274E98" w:rsidRDefault="003B629E" w:rsidP="00D6074A">
      <w:pPr>
        <w:numPr>
          <w:ilvl w:val="1"/>
          <w:numId w:val="12"/>
        </w:numPr>
        <w:ind w:left="709" w:hanging="709"/>
        <w:jc w:val="both"/>
      </w:pPr>
      <w:r w:rsidRPr="003B629E">
        <w:t>Gadījumā, ja tiek mainīts normatīvais regulējums, kas nosaka Iepirkumā izraudzītā personāla vai apakšuzņēmēju nomaiņu, tā notiek atbilstoši spēkā esošajos normatīvajos aktos noteiktajām prasībām.</w:t>
      </w:r>
    </w:p>
    <w:p w14:paraId="0D55D55E" w14:textId="77777777" w:rsidR="003E2591" w:rsidRDefault="003E2591" w:rsidP="00D6074A">
      <w:pPr>
        <w:ind w:left="426"/>
        <w:jc w:val="both"/>
      </w:pPr>
    </w:p>
    <w:p w14:paraId="220CF5E6" w14:textId="3916C507" w:rsidR="00274E98" w:rsidRDefault="00274E98" w:rsidP="00D3042C">
      <w:pPr>
        <w:numPr>
          <w:ilvl w:val="0"/>
          <w:numId w:val="12"/>
        </w:numPr>
        <w:jc w:val="center"/>
        <w:rPr>
          <w:b/>
          <w:bCs/>
        </w:rPr>
      </w:pPr>
      <w:r w:rsidRPr="00274E98">
        <w:rPr>
          <w:b/>
          <w:bCs/>
        </w:rPr>
        <w:t>Autortiesības</w:t>
      </w:r>
    </w:p>
    <w:p w14:paraId="7BD40982" w14:textId="0E05245F" w:rsidR="00274E98" w:rsidRPr="00274E98" w:rsidRDefault="00274E98" w:rsidP="00C93F24">
      <w:pPr>
        <w:numPr>
          <w:ilvl w:val="1"/>
          <w:numId w:val="12"/>
        </w:numPr>
        <w:ind w:left="709" w:hanging="709"/>
        <w:jc w:val="both"/>
        <w:rPr>
          <w:b/>
          <w:bCs/>
        </w:rPr>
      </w:pPr>
      <w:r>
        <w:lastRenderedPageBreak/>
        <w:t>Autora mantiskās tiesības uz Līguma izpildes rezultātā radītajiem autortiesību objektiem pāriet Pasūtītājam ar brīdi, kad ir parakstīts attiecīgā Pakalpojuma pieņemšanas-nodošanas akts.</w:t>
      </w:r>
    </w:p>
    <w:p w14:paraId="107DBDBC" w14:textId="7683C782" w:rsidR="00274E98" w:rsidRPr="007D207B" w:rsidRDefault="00274E98" w:rsidP="00C93F24">
      <w:pPr>
        <w:numPr>
          <w:ilvl w:val="1"/>
          <w:numId w:val="12"/>
        </w:numPr>
        <w:ind w:left="709" w:hanging="709"/>
        <w:jc w:val="both"/>
        <w:rPr>
          <w:b/>
          <w:bCs/>
        </w:rPr>
      </w:pPr>
      <w:r>
        <w:t>Pasūtītājs saņem ekskluzīvas tiesības uz visiem grafiskajiem, tekstuālajiem, audiovizuālajiem un citiem Līguma izpildes gaitā radītajiem autortiesību objektiem jebkādā fiksācijas veidā un formātā.</w:t>
      </w:r>
    </w:p>
    <w:p w14:paraId="42E4925D" w14:textId="72C8B92B" w:rsidR="00274E98" w:rsidRPr="007D207B" w:rsidRDefault="00274E98" w:rsidP="00C93F24">
      <w:pPr>
        <w:numPr>
          <w:ilvl w:val="1"/>
          <w:numId w:val="12"/>
        </w:numPr>
        <w:ind w:left="709" w:hanging="709"/>
        <w:jc w:val="both"/>
        <w:rPr>
          <w:b/>
          <w:bCs/>
        </w:rPr>
      </w:pPr>
      <w:r>
        <w:t>Pasūtītājs saņem autora mantiskās tiesības uz neierobežotu laiku un teritoriju, un ir tiesīgs tās izlietot atbilstoši saviem ieskatiem bez papildu saskaņošanas ar Izpildītāju vai autoratlīdzības maksāšanas.</w:t>
      </w:r>
    </w:p>
    <w:p w14:paraId="55CFD50C" w14:textId="33A95D98" w:rsidR="00274E98" w:rsidRPr="007D207B" w:rsidRDefault="00274E98" w:rsidP="00C93F24">
      <w:pPr>
        <w:numPr>
          <w:ilvl w:val="1"/>
          <w:numId w:val="12"/>
        </w:numPr>
        <w:ind w:left="709" w:hanging="709"/>
        <w:jc w:val="both"/>
        <w:rPr>
          <w:b/>
          <w:bCs/>
        </w:rPr>
      </w:pPr>
      <w:r>
        <w:t>Izpildītājs garantē un nodrošina, ka visu Līguma izpildes rezultātā radīto un Pasūtītājam nodoto autortiesību objektu autori neizmantos Autortiesību likuma 14.</w:t>
      </w:r>
      <w:r w:rsidR="00D418A2">
        <w:t> </w:t>
      </w:r>
      <w:r>
        <w:t>panta pirmajā daļā noteiktās autora personiskās tiesības veidā, kas varētu traucēt vai ierobežot Pasūtītājam nodoto mantisko tiesību izmantošanu (tostarp tiesības uz darba izziņošanu, atsaukšanu, vārda norādīšanu un darba neaizskaramību). Ja kāds no autoriem izmanto minētās personiskās tiesības, radot šādus traucējumus vai ierobežojumus, Izpildītāja pienākums ir segt visus Pasūtītājam tādējādi radītos zaudējumus.</w:t>
      </w:r>
    </w:p>
    <w:p w14:paraId="212D1058" w14:textId="56C1F62F" w:rsidR="00274E98" w:rsidRPr="007D207B" w:rsidRDefault="00274E98" w:rsidP="00C93F24">
      <w:pPr>
        <w:numPr>
          <w:ilvl w:val="1"/>
          <w:numId w:val="12"/>
        </w:numPr>
        <w:ind w:left="709" w:hanging="709"/>
        <w:jc w:val="both"/>
        <w:rPr>
          <w:b/>
          <w:bCs/>
        </w:rPr>
      </w:pPr>
      <w:r>
        <w:t>Izpildītāja vainas dēļ radītu trešo personu autortiesību vai blakustiesību aizskārumu gadījumā Izpildītājam ir pienākums:</w:t>
      </w:r>
    </w:p>
    <w:p w14:paraId="58D8B16C" w14:textId="3A76A3B7" w:rsidR="00274E98" w:rsidRPr="007D207B" w:rsidRDefault="00274E98" w:rsidP="00D6074A">
      <w:pPr>
        <w:numPr>
          <w:ilvl w:val="2"/>
          <w:numId w:val="12"/>
        </w:numPr>
        <w:ind w:left="1418" w:hanging="709"/>
        <w:jc w:val="both"/>
        <w:rPr>
          <w:b/>
          <w:bCs/>
        </w:rPr>
      </w:pPr>
      <w:r>
        <w:t>bez maksas un nekavējoties novērst jebkādu trešo personu autortiesību aizskārumu, veicot nepieciešamās izmaiņas darba rezultātā;</w:t>
      </w:r>
    </w:p>
    <w:p w14:paraId="0C1B5195" w14:textId="2FC1A8D8" w:rsidR="00274E98" w:rsidRPr="007D207B" w:rsidRDefault="00274E98" w:rsidP="00D6074A">
      <w:pPr>
        <w:numPr>
          <w:ilvl w:val="2"/>
          <w:numId w:val="12"/>
        </w:numPr>
        <w:ind w:left="1418" w:hanging="709"/>
        <w:jc w:val="both"/>
        <w:rPr>
          <w:b/>
          <w:bCs/>
        </w:rPr>
      </w:pPr>
      <w:r>
        <w:t>pēc Pasūtītāja pieprasījuma uz sava rēķina aizstāvēt Pasūtītāju tiesā un attiecībās ar trešajām personām, ja tās cēlušas prasījumus par autortiesību aizskārumu;</w:t>
      </w:r>
    </w:p>
    <w:p w14:paraId="0F157056" w14:textId="025C275D" w:rsidR="00274E98" w:rsidRPr="007D207B" w:rsidRDefault="00274E98" w:rsidP="00D6074A">
      <w:pPr>
        <w:numPr>
          <w:ilvl w:val="2"/>
          <w:numId w:val="12"/>
        </w:numPr>
        <w:ind w:left="1418" w:hanging="709"/>
        <w:jc w:val="both"/>
        <w:rPr>
          <w:b/>
          <w:bCs/>
        </w:rPr>
      </w:pPr>
      <w:r>
        <w:t>pilnā apmērā segt visus Pasūtītāja izdevumus un zaudējumus, kas radušies saistībā ar trešo personu autortiesību aizskārumu vai celtajiem prasījumiem.</w:t>
      </w:r>
    </w:p>
    <w:p w14:paraId="4483575A" w14:textId="24A035C6" w:rsidR="00274E98" w:rsidRPr="00D6074A" w:rsidRDefault="00274E98" w:rsidP="00C93F24">
      <w:pPr>
        <w:numPr>
          <w:ilvl w:val="1"/>
          <w:numId w:val="12"/>
        </w:numPr>
        <w:ind w:left="709" w:hanging="709"/>
        <w:jc w:val="both"/>
        <w:rPr>
          <w:b/>
          <w:bCs/>
        </w:rPr>
      </w:pPr>
      <w:r>
        <w:t>Izpildītājs apliecina un garantē, ka Līguma rezultātā nodotie darbi būs oriģināli un to izmantošana nepārkāps nekādas trešo personu intelektuālā īpašuma tiesības.</w:t>
      </w:r>
    </w:p>
    <w:p w14:paraId="36A4266A" w14:textId="77777777" w:rsidR="00C93F24" w:rsidRPr="007D207B" w:rsidRDefault="00C93F24" w:rsidP="00D6074A">
      <w:pPr>
        <w:ind w:left="709"/>
        <w:jc w:val="both"/>
        <w:rPr>
          <w:b/>
          <w:bCs/>
        </w:rPr>
      </w:pPr>
    </w:p>
    <w:p w14:paraId="6E61CF2B" w14:textId="4532C5FE" w:rsidR="007D207B" w:rsidRPr="007D207B" w:rsidRDefault="000F6AEA" w:rsidP="00D3042C">
      <w:pPr>
        <w:pStyle w:val="ListParagraph"/>
        <w:numPr>
          <w:ilvl w:val="0"/>
          <w:numId w:val="12"/>
        </w:numPr>
        <w:spacing w:after="160" w:line="259" w:lineRule="auto"/>
        <w:contextualSpacing/>
        <w:jc w:val="center"/>
        <w:rPr>
          <w:rFonts w:eastAsia="Aptos"/>
          <w:b/>
          <w:bCs/>
          <w:lang w:eastAsia="lv-LV"/>
        </w:rPr>
      </w:pPr>
      <w:r w:rsidRPr="007D207B">
        <w:rPr>
          <w:rFonts w:eastAsia="Aptos"/>
          <w:b/>
          <w:bCs/>
          <w:lang w:eastAsia="lv-LV"/>
        </w:rPr>
        <w:t>Konfidencialitāte</w:t>
      </w:r>
    </w:p>
    <w:p w14:paraId="25AA1C05" w14:textId="44182C21" w:rsidR="007D207B" w:rsidRPr="007D207B" w:rsidRDefault="007D207B" w:rsidP="00D6074A">
      <w:pPr>
        <w:numPr>
          <w:ilvl w:val="1"/>
          <w:numId w:val="12"/>
        </w:numPr>
        <w:ind w:left="709" w:hanging="709"/>
        <w:jc w:val="both"/>
        <w:rPr>
          <w:rFonts w:eastAsia="Aptos"/>
          <w:b/>
          <w:bCs/>
          <w:lang w:eastAsia="lv-LV"/>
        </w:rPr>
      </w:pPr>
      <w:r w:rsidRPr="007D207B">
        <w:rPr>
          <w:lang w:eastAsia="lv-LV"/>
        </w:rPr>
        <w:t>Par konfidenciālu tiek uzskatīta jebkura informācija (rakstiska, mutiska vai elektroniska), ko kāda no Pusēm ir uzzinājusi Līguma sagatavošanas, parakstīšanas vai izpildes laikā, tai skaitā informācija par Pusēm, to darbiniekiem, klientiem, kā arī Līgumā ietverto darbību raksturu un detaļām. Šai saistībai ir beztermiņa raksturs.</w:t>
      </w:r>
    </w:p>
    <w:p w14:paraId="201BA8B1" w14:textId="77777777" w:rsidR="007D207B" w:rsidRDefault="007D207B" w:rsidP="00D6074A">
      <w:pPr>
        <w:numPr>
          <w:ilvl w:val="1"/>
          <w:numId w:val="12"/>
        </w:numPr>
        <w:ind w:left="709" w:hanging="709"/>
        <w:jc w:val="both"/>
        <w:rPr>
          <w:rFonts w:eastAsia="Aptos"/>
          <w:b/>
          <w:bCs/>
          <w:lang w:eastAsia="lv-LV"/>
        </w:rPr>
      </w:pPr>
      <w:r w:rsidRPr="007D207B">
        <w:rPr>
          <w:lang w:eastAsia="lv-LV"/>
        </w:rPr>
        <w:t>Puses apņemas neizpaust konfidenciālo informāciju trešajām personām, izņemot gadījumus un kārtībā, kas noteikta normatīvajos aktos (tostarp publisko iepirkumu regulējumā vai pēc uzraugošo iestāžu, piemēram, CFLA, pieprasījuma).</w:t>
      </w:r>
    </w:p>
    <w:p w14:paraId="5912F3CC" w14:textId="77777777" w:rsidR="007D207B" w:rsidRDefault="007D207B" w:rsidP="00D6074A">
      <w:pPr>
        <w:numPr>
          <w:ilvl w:val="1"/>
          <w:numId w:val="12"/>
        </w:numPr>
        <w:ind w:left="709" w:hanging="709"/>
        <w:jc w:val="both"/>
        <w:rPr>
          <w:rFonts w:eastAsia="Aptos"/>
          <w:b/>
          <w:bCs/>
          <w:lang w:eastAsia="lv-LV"/>
        </w:rPr>
      </w:pPr>
      <w:r w:rsidRPr="007D207B">
        <w:rPr>
          <w:lang w:eastAsia="lv-LV"/>
        </w:rPr>
        <w:t>Konfidencialitātes noteikumi neattiecas uz informāciju, kas:</w:t>
      </w:r>
    </w:p>
    <w:p w14:paraId="773CA830" w14:textId="77777777" w:rsidR="007D207B" w:rsidRDefault="007D207B" w:rsidP="00D6074A">
      <w:pPr>
        <w:numPr>
          <w:ilvl w:val="2"/>
          <w:numId w:val="12"/>
        </w:numPr>
        <w:ind w:left="1418" w:hanging="709"/>
        <w:jc w:val="both"/>
        <w:rPr>
          <w:rFonts w:eastAsia="Aptos"/>
          <w:b/>
          <w:bCs/>
          <w:lang w:eastAsia="lv-LV"/>
        </w:rPr>
      </w:pPr>
      <w:r w:rsidRPr="007D207B">
        <w:rPr>
          <w:lang w:eastAsia="lv-LV"/>
        </w:rPr>
        <w:t>pirms saņemšanas jau bijusi publiski pieejama vai likumīgi zināma saņēmējai Pusei;</w:t>
      </w:r>
    </w:p>
    <w:p w14:paraId="41708100" w14:textId="77777777" w:rsidR="007D207B" w:rsidRDefault="007D207B" w:rsidP="00D6074A">
      <w:pPr>
        <w:numPr>
          <w:ilvl w:val="2"/>
          <w:numId w:val="12"/>
        </w:numPr>
        <w:ind w:left="1418" w:hanging="709"/>
        <w:jc w:val="both"/>
        <w:rPr>
          <w:rFonts w:eastAsia="Aptos"/>
          <w:b/>
          <w:bCs/>
          <w:lang w:eastAsia="lv-LV"/>
        </w:rPr>
      </w:pPr>
      <w:r w:rsidRPr="007D207B">
        <w:rPr>
          <w:lang w:eastAsia="lv-LV"/>
        </w:rPr>
        <w:t>kļuvusi publiski pieejama pēc saņemšanas bez saņēmējas Puses vainas vai darbības;</w:t>
      </w:r>
    </w:p>
    <w:p w14:paraId="3C73000D" w14:textId="77777777" w:rsidR="007D207B" w:rsidRDefault="007D207B" w:rsidP="00D6074A">
      <w:pPr>
        <w:numPr>
          <w:ilvl w:val="2"/>
          <w:numId w:val="12"/>
        </w:numPr>
        <w:ind w:left="1418" w:hanging="709"/>
        <w:jc w:val="both"/>
        <w:rPr>
          <w:rFonts w:eastAsia="Aptos"/>
          <w:b/>
          <w:bCs/>
          <w:lang w:eastAsia="lv-LV"/>
        </w:rPr>
      </w:pPr>
      <w:r w:rsidRPr="007D207B">
        <w:rPr>
          <w:lang w:eastAsia="lv-LV"/>
        </w:rPr>
        <w:t>likumīgi saņemta no trešās personas, kurai nebija konfidencialitātes ierobežojumu.</w:t>
      </w:r>
    </w:p>
    <w:p w14:paraId="1B09816F" w14:textId="673B202F" w:rsidR="00DC5260" w:rsidRPr="00D6074A" w:rsidRDefault="00DC5260" w:rsidP="00D6074A">
      <w:pPr>
        <w:numPr>
          <w:ilvl w:val="1"/>
          <w:numId w:val="12"/>
        </w:numPr>
        <w:ind w:left="709" w:hanging="709"/>
        <w:jc w:val="both"/>
        <w:rPr>
          <w:rFonts w:eastAsia="Aptos"/>
          <w:lang w:eastAsia="lv-LV"/>
        </w:rPr>
      </w:pPr>
      <w:r w:rsidRPr="00DC5260">
        <w:rPr>
          <w:lang w:eastAsia="lv-LV"/>
        </w:rPr>
        <w:t xml:space="preserve">Izpildītājs nodrošina, ka katrs Līguma izpildē iesaistītais darbinieks vai apakšuzņēmējs </w:t>
      </w:r>
      <w:r w:rsidRPr="00D6074A">
        <w:rPr>
          <w:lang w:eastAsia="lv-LV"/>
        </w:rPr>
        <w:t>pirms iesaistīšanās Līguma izpildē</w:t>
      </w:r>
      <w:r w:rsidRPr="00DC5260">
        <w:rPr>
          <w:lang w:eastAsia="lv-LV"/>
        </w:rPr>
        <w:t xml:space="preserve"> paraksta apliecinājumu par konfidencialitātes prasību izpildi (Līguma 3. pielikums). Izpildītāja pienākums ir iesniegt šos parakstītos apliecinājumus Pasūtītājam </w:t>
      </w:r>
      <w:r w:rsidRPr="00D6074A">
        <w:rPr>
          <w:lang w:eastAsia="lv-LV"/>
        </w:rPr>
        <w:t>pirms attiecīgo personu darba uzsākšanas.</w:t>
      </w:r>
    </w:p>
    <w:p w14:paraId="2228EF64" w14:textId="77777777" w:rsidR="007D207B" w:rsidRDefault="007D207B" w:rsidP="00D6074A">
      <w:pPr>
        <w:numPr>
          <w:ilvl w:val="1"/>
          <w:numId w:val="12"/>
        </w:numPr>
        <w:ind w:left="709" w:hanging="709"/>
        <w:jc w:val="both"/>
        <w:rPr>
          <w:rFonts w:eastAsia="Aptos"/>
          <w:b/>
          <w:bCs/>
          <w:lang w:eastAsia="lv-LV"/>
        </w:rPr>
      </w:pPr>
      <w:r w:rsidRPr="00DC5260">
        <w:rPr>
          <w:lang w:eastAsia="lv-LV"/>
        </w:rPr>
        <w:t>Izpildītājs un tā darbinieki uzglabā visu saistībā ar Līgumu iegūto informāciju</w:t>
      </w:r>
      <w:r w:rsidRPr="007D207B">
        <w:rPr>
          <w:lang w:eastAsia="lv-LV"/>
        </w:rPr>
        <w:t xml:space="preserve"> drošā vietā un veidā, pilnībā izslēdzot trešo personu piekļuves iespējas.</w:t>
      </w:r>
    </w:p>
    <w:p w14:paraId="7F85C116" w14:textId="1862D242" w:rsidR="007D207B" w:rsidRPr="007D207B" w:rsidRDefault="007D207B" w:rsidP="00D6074A">
      <w:pPr>
        <w:numPr>
          <w:ilvl w:val="1"/>
          <w:numId w:val="12"/>
        </w:numPr>
        <w:ind w:left="709" w:hanging="709"/>
        <w:jc w:val="both"/>
        <w:rPr>
          <w:rFonts w:eastAsia="Aptos"/>
          <w:b/>
          <w:bCs/>
          <w:lang w:eastAsia="lv-LV"/>
        </w:rPr>
      </w:pPr>
      <w:r w:rsidRPr="007D207B">
        <w:rPr>
          <w:lang w:eastAsia="lv-LV"/>
        </w:rPr>
        <w:lastRenderedPageBreak/>
        <w:t>Izpildītājam ir pienākums nekavējoties (saprātīgi īsākajā laikā) paziņot Pasūtītājam par katru gadījumu, kad konfidenciālā informācija ir nozaudēta, nozagta vai tai notikusi trešo personu prettiesiska piekļuve, pārveidošana vai noplūde.</w:t>
      </w:r>
    </w:p>
    <w:p w14:paraId="6F15249D" w14:textId="77777777" w:rsidR="007D207B" w:rsidRPr="007D207B" w:rsidRDefault="007D207B" w:rsidP="007D207B">
      <w:pPr>
        <w:spacing w:after="160" w:line="259" w:lineRule="auto"/>
        <w:ind w:left="780"/>
        <w:contextualSpacing/>
        <w:rPr>
          <w:rFonts w:eastAsia="Aptos"/>
          <w:b/>
          <w:bCs/>
          <w:lang w:eastAsia="lv-LV"/>
        </w:rPr>
      </w:pPr>
    </w:p>
    <w:p w14:paraId="4733459C" w14:textId="77777777" w:rsidR="000F6AEA" w:rsidRPr="000F6AEA" w:rsidRDefault="000F6AEA" w:rsidP="00D3042C">
      <w:pPr>
        <w:widowControl w:val="0"/>
        <w:numPr>
          <w:ilvl w:val="0"/>
          <w:numId w:val="12"/>
        </w:numPr>
        <w:tabs>
          <w:tab w:val="left" w:pos="709"/>
        </w:tabs>
        <w:autoSpaceDE w:val="0"/>
        <w:autoSpaceDN w:val="0"/>
        <w:spacing w:after="160" w:line="259" w:lineRule="auto"/>
        <w:contextualSpacing/>
        <w:jc w:val="center"/>
        <w:outlineLvl w:val="0"/>
        <w:rPr>
          <w:rFonts w:eastAsia="Aptos"/>
          <w:b/>
          <w:bCs/>
          <w:lang w:eastAsia="lv-LV"/>
        </w:rPr>
      </w:pPr>
      <w:r w:rsidRPr="000F6AEA">
        <w:rPr>
          <w:rFonts w:eastAsia="Aptos"/>
          <w:b/>
          <w:bCs/>
          <w:lang w:eastAsia="lv-LV"/>
        </w:rPr>
        <w:t>Sankciju klauzula</w:t>
      </w:r>
    </w:p>
    <w:p w14:paraId="150254A8" w14:textId="77777777" w:rsidR="000F6AEA" w:rsidRPr="000F6AEA" w:rsidRDefault="000F6AEA" w:rsidP="00D6074A">
      <w:pPr>
        <w:numPr>
          <w:ilvl w:val="1"/>
          <w:numId w:val="12"/>
        </w:numPr>
        <w:ind w:left="709" w:hanging="709"/>
        <w:jc w:val="both"/>
        <w:outlineLvl w:val="0"/>
        <w:rPr>
          <w:rFonts w:eastAsia="Aptos"/>
          <w:lang w:eastAsia="lv-LV"/>
        </w:rPr>
      </w:pPr>
      <w:r w:rsidRPr="000F6AEA">
        <w:rPr>
          <w:rFonts w:eastAsia="Aptos"/>
          <w:lang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Pušu sadarbība ar to apakšuzņēmējiem neradītu otrai Pusei nekādus papildu Sankciju riskus, tostarp, bet ne tikai, nodrošinot Pušu sadarbību ar tādiem apakšuzņēmējiem, kuru dalībnieku vai akcionāru struktūra ir skaidra un pārbaudāma.</w:t>
      </w:r>
    </w:p>
    <w:p w14:paraId="1576627D" w14:textId="77777777" w:rsidR="000F6AEA" w:rsidRPr="000F6AEA" w:rsidRDefault="000F6AEA" w:rsidP="00D6074A">
      <w:pPr>
        <w:numPr>
          <w:ilvl w:val="1"/>
          <w:numId w:val="12"/>
        </w:numPr>
        <w:ind w:left="709" w:hanging="709"/>
        <w:jc w:val="both"/>
        <w:outlineLvl w:val="0"/>
        <w:rPr>
          <w:rFonts w:eastAsia="Aptos"/>
          <w:lang w:eastAsia="lv-LV"/>
        </w:rPr>
      </w:pPr>
      <w:r w:rsidRPr="000F6AEA">
        <w:rPr>
          <w:rFonts w:eastAsia="Aptos"/>
          <w:lang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pašas Puses vai iepriekšminēto ar viņu saistīto personu apsūdzēšanu vai sodīšanu Eiropas Savienībā saistībā ar noziedzīgi iegūtu līdzekļu legalizāciju, terorismu vai tā finansēšanu, stratēģiskās nozīmes preču aprites pārkāpumiem.</w:t>
      </w:r>
    </w:p>
    <w:p w14:paraId="79AD0463" w14:textId="77777777" w:rsidR="000F6AEA" w:rsidRPr="000F6AEA" w:rsidRDefault="000F6AEA" w:rsidP="000F6AEA">
      <w:pPr>
        <w:spacing w:after="160" w:line="259" w:lineRule="auto"/>
        <w:ind w:left="426"/>
        <w:contextualSpacing/>
        <w:jc w:val="both"/>
        <w:outlineLvl w:val="0"/>
        <w:rPr>
          <w:rFonts w:eastAsia="Aptos"/>
          <w:lang w:eastAsia="lv-LV"/>
        </w:rPr>
      </w:pPr>
    </w:p>
    <w:p w14:paraId="7D8E45E5" w14:textId="77777777" w:rsidR="000F6AEA" w:rsidRPr="000F6AEA" w:rsidRDefault="000F6AEA" w:rsidP="00D3042C">
      <w:pPr>
        <w:numPr>
          <w:ilvl w:val="0"/>
          <w:numId w:val="12"/>
        </w:numPr>
        <w:spacing w:after="160" w:line="259" w:lineRule="auto"/>
        <w:contextualSpacing/>
        <w:jc w:val="center"/>
        <w:rPr>
          <w:rFonts w:eastAsia="Aptos"/>
          <w:b/>
          <w:bCs/>
          <w:lang w:eastAsia="lv-LV"/>
        </w:rPr>
      </w:pPr>
      <w:r w:rsidRPr="000F6AEA">
        <w:rPr>
          <w:rFonts w:eastAsia="Aptos"/>
          <w:b/>
          <w:bCs/>
          <w:lang w:eastAsia="lv-LV"/>
        </w:rPr>
        <w:t>Fizisko personu datu apstrāde</w:t>
      </w:r>
    </w:p>
    <w:p w14:paraId="561C4CD0" w14:textId="7C697DA3" w:rsidR="000F6AEA" w:rsidRPr="000F6AEA" w:rsidRDefault="000F6AEA" w:rsidP="00D6074A">
      <w:pPr>
        <w:numPr>
          <w:ilvl w:val="1"/>
          <w:numId w:val="12"/>
        </w:numPr>
        <w:tabs>
          <w:tab w:val="left" w:pos="-7296"/>
          <w:tab w:val="decimal" w:pos="-7206"/>
        </w:tabs>
        <w:ind w:left="709" w:hanging="709"/>
        <w:jc w:val="both"/>
        <w:rPr>
          <w:bCs/>
        </w:rPr>
      </w:pPr>
      <w:r>
        <w:rPr>
          <w:bCs/>
        </w:rPr>
        <w:t>Izpildītājs</w:t>
      </w:r>
      <w:r w:rsidRPr="000F6AEA">
        <w:rPr>
          <w:bCs/>
        </w:rPr>
        <w:t xml:space="preserve"> Līguma izpratnē atbilstoši Eiropas Parlamenta un padomes 2016. gada 27. aprīļa regulai 2016/679 par fizisku personu aizsardzību attiecībā uz personas datu apstrādi un šādu datu brīvu apriti un ar ko atceļ Direktīvu 95/46/EK (Vispārīgā datu aizsardzības regula jeb regula) ir Apstrādātājs, kas veic datu apstrādi Pasūtītāja, kā Pārziņa interesēs un uzdevumā.</w:t>
      </w:r>
    </w:p>
    <w:p w14:paraId="16BBB3B0" w14:textId="55E07C92" w:rsidR="000F6AEA" w:rsidRPr="000F6AEA" w:rsidRDefault="000F6AEA" w:rsidP="00D6074A">
      <w:pPr>
        <w:numPr>
          <w:ilvl w:val="1"/>
          <w:numId w:val="12"/>
        </w:numPr>
        <w:tabs>
          <w:tab w:val="left" w:pos="-7296"/>
          <w:tab w:val="decimal" w:pos="-7206"/>
        </w:tabs>
        <w:ind w:left="709" w:hanging="709"/>
        <w:jc w:val="both"/>
        <w:rPr>
          <w:bCs/>
        </w:rPr>
      </w:pPr>
      <w:r>
        <w:rPr>
          <w:bCs/>
        </w:rPr>
        <w:t>Izpildītājs</w:t>
      </w:r>
      <w:r w:rsidRPr="000F6AEA">
        <w:rPr>
          <w:bCs/>
        </w:rPr>
        <w:t xml:space="preserve"> izmantos tam uzticētos personas datus vienīgi Līgumā noteiktajam mērķim, t.i., Preces izgatavošanai un piegādei.</w:t>
      </w:r>
    </w:p>
    <w:p w14:paraId="39E91E89" w14:textId="4B693515" w:rsidR="000F6AEA" w:rsidRPr="000F6AEA" w:rsidRDefault="000F6AEA" w:rsidP="00D6074A">
      <w:pPr>
        <w:numPr>
          <w:ilvl w:val="1"/>
          <w:numId w:val="12"/>
        </w:numPr>
        <w:tabs>
          <w:tab w:val="left" w:pos="-7296"/>
          <w:tab w:val="decimal" w:pos="-7206"/>
        </w:tabs>
        <w:ind w:left="709" w:hanging="709"/>
        <w:jc w:val="both"/>
        <w:rPr>
          <w:bCs/>
        </w:rPr>
      </w:pPr>
      <w:r>
        <w:rPr>
          <w:bCs/>
        </w:rPr>
        <w:t>Izpildītājs</w:t>
      </w:r>
      <w:r w:rsidRPr="000F6AEA">
        <w:rPr>
          <w:bCs/>
        </w:rPr>
        <w:t xml:space="preserve"> nodrošinās, ka tiks īstenoti atbilstoši tehniskie un organizatoriskie pasākumi tādā veidā, kas nodrošina datu subjektu tiesību aizsardzību.</w:t>
      </w:r>
    </w:p>
    <w:p w14:paraId="3F453F11" w14:textId="551FE814" w:rsidR="000F6AEA" w:rsidRPr="000F6AEA" w:rsidRDefault="000F6AEA" w:rsidP="00D6074A">
      <w:pPr>
        <w:numPr>
          <w:ilvl w:val="1"/>
          <w:numId w:val="12"/>
        </w:numPr>
        <w:tabs>
          <w:tab w:val="left" w:pos="-7296"/>
          <w:tab w:val="decimal" w:pos="-7206"/>
        </w:tabs>
        <w:ind w:left="709" w:hanging="709"/>
        <w:jc w:val="both"/>
        <w:rPr>
          <w:bCs/>
        </w:rPr>
      </w:pPr>
      <w:r>
        <w:rPr>
          <w:bCs/>
        </w:rPr>
        <w:t>Izpildītāja</w:t>
      </w:r>
      <w:r w:rsidRPr="000F6AEA">
        <w:rPr>
          <w:bCs/>
        </w:rPr>
        <w:t>m ir pienākums informēt Pasūtītāju par drošības incidentiem, kura rezultātā pārkāpta tam uzticēto personas datu konfidencialitāte, pieejamība vai integritāte.</w:t>
      </w:r>
    </w:p>
    <w:p w14:paraId="5E914C16" w14:textId="3CD489A5" w:rsidR="000F6AEA" w:rsidRPr="000F6AEA" w:rsidRDefault="000F6AEA" w:rsidP="00D6074A">
      <w:pPr>
        <w:numPr>
          <w:ilvl w:val="1"/>
          <w:numId w:val="12"/>
        </w:numPr>
        <w:tabs>
          <w:tab w:val="left" w:pos="-7296"/>
          <w:tab w:val="decimal" w:pos="-7206"/>
        </w:tabs>
        <w:ind w:left="709" w:hanging="709"/>
        <w:jc w:val="both"/>
        <w:rPr>
          <w:bCs/>
        </w:rPr>
      </w:pPr>
      <w:r>
        <w:rPr>
          <w:bCs/>
        </w:rPr>
        <w:t>Izpildītājs</w:t>
      </w:r>
      <w:r w:rsidRPr="000F6AEA">
        <w:rPr>
          <w:bCs/>
        </w:rPr>
        <w:t xml:space="preserve"> apņemas iznīcināt visus fizisko personu datus, kuri nonākuši </w:t>
      </w:r>
      <w:r>
        <w:rPr>
          <w:bCs/>
        </w:rPr>
        <w:t>Izpildītāja</w:t>
      </w:r>
      <w:r w:rsidRPr="000F6AEA">
        <w:rPr>
          <w:bCs/>
        </w:rPr>
        <w:t xml:space="preserve"> rīcībā saistībā ar Līguma izpildi nekavējoties pēc Līguma izbeigšanas.</w:t>
      </w:r>
    </w:p>
    <w:p w14:paraId="0720CAD4" w14:textId="77777777" w:rsidR="000F6AEA" w:rsidRPr="000F6AEA" w:rsidRDefault="000F6AEA" w:rsidP="000F6AEA">
      <w:pPr>
        <w:tabs>
          <w:tab w:val="left" w:pos="-7296"/>
          <w:tab w:val="decimal" w:pos="-7206"/>
        </w:tabs>
        <w:ind w:left="993"/>
        <w:contextualSpacing/>
        <w:jc w:val="both"/>
        <w:rPr>
          <w:bCs/>
        </w:rPr>
      </w:pPr>
    </w:p>
    <w:p w14:paraId="1011CA89" w14:textId="77777777" w:rsidR="000F6AEA" w:rsidRPr="000F6AEA" w:rsidRDefault="000F6AEA" w:rsidP="00D3042C">
      <w:pPr>
        <w:widowControl w:val="0"/>
        <w:numPr>
          <w:ilvl w:val="0"/>
          <w:numId w:val="12"/>
        </w:numPr>
        <w:spacing w:after="160" w:line="259" w:lineRule="auto"/>
        <w:ind w:left="993" w:hanging="633"/>
        <w:contextualSpacing/>
        <w:jc w:val="center"/>
        <w:rPr>
          <w:rFonts w:eastAsia="Aptos"/>
          <w:b/>
          <w:bCs/>
          <w:lang w:eastAsia="lv-LV"/>
        </w:rPr>
      </w:pPr>
      <w:r w:rsidRPr="000F6AEA">
        <w:rPr>
          <w:rFonts w:eastAsia="Aptos"/>
          <w:b/>
          <w:bCs/>
          <w:lang w:eastAsia="lv-LV"/>
        </w:rPr>
        <w:t>Nepārvaramas varas apstākļi</w:t>
      </w:r>
    </w:p>
    <w:p w14:paraId="1593A0FF" w14:textId="77777777" w:rsidR="000F6AEA" w:rsidRPr="000F6AEA" w:rsidRDefault="000F6AEA" w:rsidP="00D6074A">
      <w:pPr>
        <w:numPr>
          <w:ilvl w:val="1"/>
          <w:numId w:val="12"/>
        </w:numPr>
        <w:ind w:left="709" w:hanging="709"/>
        <w:jc w:val="both"/>
        <w:rPr>
          <w:rFonts w:eastAsia="Aptos"/>
        </w:rPr>
      </w:pPr>
      <w:r w:rsidRPr="000F6AEA">
        <w:rPr>
          <w:rFonts w:eastAsia="Aptos"/>
        </w:rPr>
        <w:t>Puses ir atbrīvotas no atbildības par saistību nepildīšanu nepārvaramas varas dēļ, ja par to tiek paziņots 3 (trīs) dienu laikā un tiek veikti saprātīgi pasākumi seku mazināšanai.</w:t>
      </w:r>
    </w:p>
    <w:p w14:paraId="5B940517" w14:textId="77777777" w:rsidR="000F6AEA" w:rsidRPr="000F6AEA" w:rsidRDefault="000F6AEA" w:rsidP="00D6074A">
      <w:pPr>
        <w:numPr>
          <w:ilvl w:val="1"/>
          <w:numId w:val="12"/>
        </w:numPr>
        <w:ind w:left="709" w:hanging="709"/>
        <w:jc w:val="both"/>
        <w:rPr>
          <w:rFonts w:eastAsia="Aptos"/>
        </w:rPr>
      </w:pPr>
      <w:r w:rsidRPr="000F6AEA">
        <w:rPr>
          <w:rFonts w:eastAsia="Aptos"/>
        </w:rPr>
        <w:t xml:space="preserve">Ar nepārvaramu varu šī Līguma izpratnē saprotami ārkārtēja rakstura apstākļi, kas nav atkarīgi no Pušu darbības, kurus Puses nevarēja ne paredzēt, ne novērst saprātīgiem līdzekļiem (piem., dabas stihijas, ugunsgrēks, eksplozijas, jebkāda veida karadarbība, okupācija, terora akti, </w:t>
      </w:r>
      <w:proofErr w:type="spellStart"/>
      <w:r w:rsidRPr="000F6AEA">
        <w:rPr>
          <w:rFonts w:eastAsia="Aptos"/>
        </w:rPr>
        <w:t>u.tml</w:t>
      </w:r>
      <w:proofErr w:type="spellEnd"/>
      <w:r w:rsidRPr="000F6AEA">
        <w:rPr>
          <w:rFonts w:eastAsia="Aptos"/>
        </w:rPr>
        <w:t>).</w:t>
      </w:r>
    </w:p>
    <w:p w14:paraId="589434DF" w14:textId="77777777" w:rsidR="000F6AEA" w:rsidRPr="000F6AEA" w:rsidRDefault="000F6AEA" w:rsidP="00D6074A">
      <w:pPr>
        <w:numPr>
          <w:ilvl w:val="1"/>
          <w:numId w:val="12"/>
        </w:numPr>
        <w:ind w:left="709" w:hanging="709"/>
        <w:jc w:val="both"/>
        <w:rPr>
          <w:rFonts w:eastAsia="Aptos"/>
        </w:rPr>
      </w:pPr>
      <w:r w:rsidRPr="000F6AEA">
        <w:rPr>
          <w:rFonts w:eastAsia="Aptos"/>
        </w:rPr>
        <w:t>Ja nepārvaramās varas apstākļu rezultātā kādai no Pusēm Līguma saistību izpilde ir traucēta vairāk kā 60 (sešdesmit) dienas, otram, kuram nav nodarīts kaitējums, ir tiesības vienpusējā kārtā 15 (piecpadsmit) dienas iepriekš paziņot par Līguma laušanu un savstarpējo norēķinu izdarīšanu.</w:t>
      </w:r>
    </w:p>
    <w:p w14:paraId="48BD2FF8" w14:textId="77777777" w:rsidR="000F6AEA" w:rsidRPr="000F6AEA" w:rsidRDefault="000F6AEA" w:rsidP="00D6074A">
      <w:pPr>
        <w:numPr>
          <w:ilvl w:val="1"/>
          <w:numId w:val="12"/>
        </w:numPr>
        <w:ind w:left="709" w:hanging="709"/>
        <w:jc w:val="both"/>
        <w:rPr>
          <w:rFonts w:eastAsia="Aptos"/>
        </w:rPr>
      </w:pPr>
      <w:r w:rsidRPr="000F6AEA">
        <w:rPr>
          <w:rFonts w:eastAsia="Aptos"/>
        </w:rPr>
        <w:lastRenderedPageBreak/>
        <w:t>Gadījumā, ja rodas nepārvaramas varas apstākļi, kas ietekmē šī Līguma izpildes termiņus, bet Līgums tomēr var tikt izpildīts, Puses saskaņo savu turpmāko rīcību par Līguma izpildi un izpildes termiņiem, šī Līguma noteiktajā kārtībā noslēdzot par to atsevišķu vienošanos.</w:t>
      </w:r>
    </w:p>
    <w:p w14:paraId="1CE61895" w14:textId="77777777" w:rsidR="000F6AEA" w:rsidRPr="000F6AEA" w:rsidRDefault="000F6AEA" w:rsidP="000F6AEA">
      <w:pPr>
        <w:widowControl w:val="0"/>
        <w:spacing w:after="160" w:line="259" w:lineRule="auto"/>
        <w:ind w:left="993" w:hanging="633"/>
        <w:contextualSpacing/>
        <w:jc w:val="center"/>
        <w:rPr>
          <w:rFonts w:eastAsia="Aptos"/>
          <w:b/>
          <w:bCs/>
          <w:lang w:eastAsia="lv-LV"/>
        </w:rPr>
      </w:pPr>
    </w:p>
    <w:p w14:paraId="4249DDA7" w14:textId="77777777" w:rsidR="000F6AEA" w:rsidRPr="000F6AEA" w:rsidRDefault="000F6AEA" w:rsidP="00D3042C">
      <w:pPr>
        <w:widowControl w:val="0"/>
        <w:numPr>
          <w:ilvl w:val="0"/>
          <w:numId w:val="12"/>
        </w:numPr>
        <w:spacing w:after="160" w:line="259" w:lineRule="auto"/>
        <w:ind w:left="993" w:hanging="633"/>
        <w:contextualSpacing/>
        <w:jc w:val="center"/>
        <w:rPr>
          <w:rFonts w:eastAsia="Aptos"/>
          <w:b/>
          <w:bCs/>
          <w:lang w:eastAsia="lv-LV"/>
        </w:rPr>
      </w:pPr>
      <w:r w:rsidRPr="000F6AEA">
        <w:rPr>
          <w:rFonts w:eastAsia="Aptos"/>
          <w:b/>
          <w:lang w:eastAsia="lv-LV"/>
        </w:rPr>
        <w:t>Strīdu risināšanas kārtība</w:t>
      </w:r>
    </w:p>
    <w:p w14:paraId="26C91B1F" w14:textId="77777777" w:rsidR="000F6AEA" w:rsidRPr="000F6AEA" w:rsidRDefault="000F6AEA" w:rsidP="00D6074A">
      <w:pPr>
        <w:widowControl w:val="0"/>
        <w:numPr>
          <w:ilvl w:val="1"/>
          <w:numId w:val="12"/>
        </w:numPr>
        <w:suppressAutoHyphens/>
        <w:ind w:left="709" w:hanging="709"/>
        <w:jc w:val="both"/>
        <w:rPr>
          <w:rFonts w:eastAsia="Aptos"/>
          <w:lang w:eastAsia="ar-SA"/>
        </w:rPr>
      </w:pPr>
      <w:r w:rsidRPr="000F6AEA">
        <w:rPr>
          <w:rFonts w:eastAsia="Aptos"/>
        </w:rPr>
        <w:t>Jebkuras nesaskaņas, domstarpības vai strīdus Puses risina savstarpēju pārrunu ceļā.</w:t>
      </w:r>
    </w:p>
    <w:p w14:paraId="0C224ABC" w14:textId="77777777" w:rsidR="000F6AEA" w:rsidRPr="000F6AEA" w:rsidRDefault="000F6AEA" w:rsidP="00D6074A">
      <w:pPr>
        <w:widowControl w:val="0"/>
        <w:numPr>
          <w:ilvl w:val="1"/>
          <w:numId w:val="12"/>
        </w:numPr>
        <w:suppressAutoHyphens/>
        <w:ind w:left="709" w:hanging="709"/>
        <w:jc w:val="both"/>
        <w:rPr>
          <w:rFonts w:eastAsia="Aptos"/>
          <w:lang w:eastAsia="ar-SA"/>
        </w:rPr>
      </w:pPr>
      <w:r w:rsidRPr="000F6AEA">
        <w:rPr>
          <w:rFonts w:eastAsia="Aptos"/>
        </w:rPr>
        <w:t>Ja Puses 30 (trīsdesmit) dienu laikā nespēj domstarpības atrisināt sarunu ceļā, tad strīds tiek izšķirts Latvijas Republikas tiesā. Piemērojamās tiesības – Latvijas Republikas tiesības.</w:t>
      </w:r>
    </w:p>
    <w:p w14:paraId="1A99B2F0" w14:textId="77777777" w:rsidR="000F6AEA" w:rsidRPr="000F6AEA" w:rsidRDefault="000F6AEA" w:rsidP="000F6AEA">
      <w:pPr>
        <w:widowControl w:val="0"/>
        <w:suppressAutoHyphens/>
        <w:spacing w:after="160" w:line="259" w:lineRule="auto"/>
        <w:ind w:left="426" w:right="-1"/>
        <w:contextualSpacing/>
        <w:jc w:val="both"/>
        <w:rPr>
          <w:rFonts w:eastAsia="Aptos"/>
          <w:lang w:eastAsia="ar-SA"/>
        </w:rPr>
      </w:pPr>
    </w:p>
    <w:p w14:paraId="15727436" w14:textId="77777777" w:rsidR="000F6AEA" w:rsidRPr="000F6AEA" w:rsidRDefault="000F6AEA" w:rsidP="00D3042C">
      <w:pPr>
        <w:widowControl w:val="0"/>
        <w:numPr>
          <w:ilvl w:val="0"/>
          <w:numId w:val="12"/>
        </w:numPr>
        <w:spacing w:after="160" w:line="259" w:lineRule="auto"/>
        <w:ind w:left="993" w:hanging="633"/>
        <w:contextualSpacing/>
        <w:jc w:val="center"/>
        <w:rPr>
          <w:rFonts w:eastAsia="Aptos"/>
          <w:b/>
          <w:bCs/>
          <w:lang w:eastAsia="lv-LV"/>
        </w:rPr>
      </w:pPr>
      <w:r w:rsidRPr="000F6AEA">
        <w:rPr>
          <w:rFonts w:eastAsia="Aptos"/>
          <w:b/>
          <w:bCs/>
          <w:lang w:eastAsia="lv-LV"/>
        </w:rPr>
        <w:t>Nobeiguma noteikumi</w:t>
      </w:r>
    </w:p>
    <w:p w14:paraId="62E0F8FB" w14:textId="77777777" w:rsidR="000F6AEA" w:rsidRPr="000F6AEA" w:rsidRDefault="000F6AEA" w:rsidP="00D6074A">
      <w:pPr>
        <w:widowControl w:val="0"/>
        <w:numPr>
          <w:ilvl w:val="1"/>
          <w:numId w:val="12"/>
        </w:numPr>
        <w:ind w:left="709" w:hanging="709"/>
        <w:jc w:val="both"/>
        <w:rPr>
          <w:rFonts w:eastAsia="Aptos"/>
          <w:lang w:eastAsia="lv-LV"/>
        </w:rPr>
      </w:pPr>
      <w:r w:rsidRPr="000F6AEA">
        <w:rPr>
          <w:rFonts w:eastAsia="Aptos"/>
          <w:lang w:eastAsia="lv-LV"/>
        </w:rPr>
        <w:t>Šis Līgums ir saistošs Pusēm, kā arī likumīgiem viņu tiesību un pienākumu pārņēmējiem.</w:t>
      </w:r>
    </w:p>
    <w:p w14:paraId="6BBCAC51" w14:textId="77777777" w:rsidR="000F6AEA" w:rsidRPr="000F6AEA" w:rsidRDefault="000F6AEA" w:rsidP="00D6074A">
      <w:pPr>
        <w:widowControl w:val="0"/>
        <w:numPr>
          <w:ilvl w:val="1"/>
          <w:numId w:val="12"/>
        </w:numPr>
        <w:ind w:left="709" w:hanging="709"/>
        <w:jc w:val="both"/>
        <w:rPr>
          <w:rFonts w:eastAsia="Aptos"/>
          <w:lang w:eastAsia="lv-LV"/>
        </w:rPr>
      </w:pPr>
      <w:r w:rsidRPr="000F6AEA">
        <w:rPr>
          <w:rFonts w:eastAsia="Aptos"/>
          <w:lang w:eastAsia="lv-LV"/>
        </w:rPr>
        <w:t>Līgums stājas spēkā, pēc līguma abpusējas parakstīšanas un ir spēkā līdz Pušu saistību pilnīgai izpildei.</w:t>
      </w:r>
    </w:p>
    <w:p w14:paraId="402B9849" w14:textId="77777777" w:rsidR="000F6AEA" w:rsidRPr="000F6AEA" w:rsidRDefault="000F6AEA" w:rsidP="00D6074A">
      <w:pPr>
        <w:widowControl w:val="0"/>
        <w:numPr>
          <w:ilvl w:val="1"/>
          <w:numId w:val="12"/>
        </w:numPr>
        <w:ind w:left="709" w:hanging="709"/>
        <w:jc w:val="both"/>
        <w:rPr>
          <w:rFonts w:eastAsia="Aptos"/>
          <w:lang w:eastAsia="lv-LV"/>
        </w:rPr>
      </w:pPr>
      <w:r w:rsidRPr="000F6AEA">
        <w:rPr>
          <w:rFonts w:eastAsia="Aptos"/>
        </w:rPr>
        <w:t>Gadījumā, ja kāda no Pusēm maina savu juridisko adresi un/vai bankas rekvizītus, kā arī Puses juridiskā statusa maiņas, likvidācijas maksātnespējas gadījumā, vai nomainot atbildīgās personas, Puse ne vēlāk kā 5 (piecu) kalendāro dienu laikā pēc izmaiņu veikšanas rakstiski paziņo par to otrai Pusei. Par zaudējumiem, kas var rasties sakarā ar šo izmaiņu nesavlaicīgu un nepienācīgu paziņošanu, pilnā apjomā atbild vainīgā Puse.</w:t>
      </w:r>
    </w:p>
    <w:p w14:paraId="637E01E8" w14:textId="77777777" w:rsidR="000F6AEA" w:rsidRPr="000F6AEA" w:rsidRDefault="000F6AEA" w:rsidP="00D6074A">
      <w:pPr>
        <w:widowControl w:val="0"/>
        <w:numPr>
          <w:ilvl w:val="1"/>
          <w:numId w:val="12"/>
        </w:numPr>
        <w:ind w:left="709" w:hanging="709"/>
        <w:jc w:val="both"/>
        <w:rPr>
          <w:rFonts w:eastAsia="Aptos"/>
          <w:lang w:eastAsia="lv-LV"/>
        </w:rPr>
      </w:pPr>
      <w:r w:rsidRPr="000F6AEA">
        <w:rPr>
          <w:rFonts w:eastAsia="Aptos"/>
          <w:lang w:eastAsia="lv-LV"/>
        </w:rPr>
        <w:t>Jebkura korespondence, kas tiek nosūtīta otrai Pusei uz oficiālo elektronisko adresi vai kontaktpersonas e-pasta adresi, ir uzskatāma par saņemtu tajā pašā dienā, ja nosūtīta darba dienā laika posmā no 9.00 – 17.00. Jebkura korespondence, kas tiek nosūtīta otrai Pusei pa pastu, ir uzskatāma par saņemtu 7 (septītajā) dienā, skaitot no tās iesniegšanas pastā.</w:t>
      </w:r>
    </w:p>
    <w:p w14:paraId="741C15DE" w14:textId="77777777" w:rsidR="000F6AEA" w:rsidRPr="000F6AEA" w:rsidRDefault="000F6AEA" w:rsidP="00D6074A">
      <w:pPr>
        <w:widowControl w:val="0"/>
        <w:numPr>
          <w:ilvl w:val="1"/>
          <w:numId w:val="12"/>
        </w:numPr>
        <w:ind w:left="709" w:hanging="709"/>
        <w:jc w:val="both"/>
        <w:rPr>
          <w:rFonts w:eastAsia="Courier New"/>
          <w:lang w:eastAsia="lv-LV"/>
        </w:rPr>
      </w:pPr>
      <w:bookmarkStart w:id="20" w:name="_Hlk98916027"/>
      <w:r w:rsidRPr="000F6AEA">
        <w:rPr>
          <w:rFonts w:eastAsia="Courier New"/>
          <w:lang w:eastAsia="lv-LV"/>
        </w:rPr>
        <w:t xml:space="preserve">Līgums sagatavots latviešu valodā un parakstīts elektroniskā dokumenta formā. </w:t>
      </w:r>
      <w:bookmarkEnd w:id="20"/>
      <w:r w:rsidRPr="000F6AEA">
        <w:rPr>
          <w:rFonts w:eastAsia="Courier New"/>
          <w:lang w:eastAsia="lv-LV"/>
        </w:rPr>
        <w:t>Katra Puse glabā abpusēji parakstītu Līguma eksemplāru elektroniskā dokumenta formā.</w:t>
      </w:r>
    </w:p>
    <w:p w14:paraId="747FD7C3" w14:textId="77777777" w:rsidR="000F6AEA" w:rsidRPr="000F6AEA" w:rsidRDefault="000F6AEA" w:rsidP="000F6AEA">
      <w:pPr>
        <w:widowControl w:val="0"/>
        <w:spacing w:after="160" w:line="259" w:lineRule="auto"/>
        <w:jc w:val="both"/>
        <w:rPr>
          <w:rFonts w:eastAsia="Aptos"/>
          <w:lang w:eastAsia="lv-LV"/>
        </w:rPr>
      </w:pPr>
    </w:p>
    <w:p w14:paraId="67854641" w14:textId="77777777" w:rsidR="000F6AEA" w:rsidRPr="000F6AEA" w:rsidRDefault="000F6AEA" w:rsidP="00D6074A">
      <w:pPr>
        <w:widowControl w:val="0"/>
        <w:ind w:left="360"/>
        <w:jc w:val="both"/>
        <w:rPr>
          <w:rFonts w:eastAsia="Aptos"/>
          <w:lang w:eastAsia="lv-LV"/>
        </w:rPr>
      </w:pPr>
      <w:r w:rsidRPr="000F6AEA">
        <w:rPr>
          <w:rFonts w:eastAsia="Aptos"/>
          <w:lang w:eastAsia="lv-LV"/>
        </w:rPr>
        <w:t>Līgumam ir šādi pielikumi:</w:t>
      </w:r>
    </w:p>
    <w:p w14:paraId="7EE51389" w14:textId="624EA68E" w:rsidR="000F6AEA" w:rsidRPr="000F6AEA" w:rsidRDefault="000F6AEA" w:rsidP="00D6074A">
      <w:pPr>
        <w:widowControl w:val="0"/>
        <w:numPr>
          <w:ilvl w:val="0"/>
          <w:numId w:val="23"/>
        </w:numPr>
        <w:jc w:val="both"/>
        <w:rPr>
          <w:rFonts w:eastAsia="Aptos"/>
          <w:lang w:eastAsia="lv-LV"/>
        </w:rPr>
      </w:pPr>
      <w:r w:rsidRPr="000F6AEA">
        <w:rPr>
          <w:rFonts w:eastAsia="Aptos"/>
          <w:lang w:eastAsia="lv-LV"/>
        </w:rPr>
        <w:t xml:space="preserve">pielikums </w:t>
      </w:r>
      <w:r w:rsidR="00C93F24">
        <w:rPr>
          <w:rFonts w:eastAsia="Aptos"/>
          <w:lang w:eastAsia="lv-LV"/>
        </w:rPr>
        <w:t>–</w:t>
      </w:r>
      <w:r w:rsidRPr="000F6AEA">
        <w:rPr>
          <w:rFonts w:eastAsia="Aptos"/>
          <w:lang w:eastAsia="lv-LV"/>
        </w:rPr>
        <w:t xml:space="preserve"> Tehniskā specifikācija.</w:t>
      </w:r>
    </w:p>
    <w:p w14:paraId="352B6C80" w14:textId="77777777" w:rsidR="000F6AEA" w:rsidRDefault="000F6AEA" w:rsidP="00D6074A">
      <w:pPr>
        <w:widowControl w:val="0"/>
        <w:numPr>
          <w:ilvl w:val="0"/>
          <w:numId w:val="23"/>
        </w:numPr>
        <w:jc w:val="both"/>
        <w:rPr>
          <w:rFonts w:eastAsia="Aptos"/>
          <w:lang w:eastAsia="lv-LV"/>
        </w:rPr>
      </w:pPr>
      <w:r w:rsidRPr="000F6AEA">
        <w:rPr>
          <w:rFonts w:eastAsia="Aptos"/>
          <w:lang w:eastAsia="lv-LV"/>
        </w:rPr>
        <w:t>pielikums – Finanšu piedāvājums.</w:t>
      </w:r>
    </w:p>
    <w:p w14:paraId="1E02C47C" w14:textId="6FC6C48F" w:rsidR="007D207B" w:rsidRPr="000F6AEA" w:rsidRDefault="007D207B" w:rsidP="00D6074A">
      <w:pPr>
        <w:widowControl w:val="0"/>
        <w:numPr>
          <w:ilvl w:val="0"/>
          <w:numId w:val="23"/>
        </w:numPr>
        <w:jc w:val="both"/>
        <w:rPr>
          <w:rFonts w:eastAsia="Aptos"/>
          <w:lang w:eastAsia="lv-LV"/>
        </w:rPr>
      </w:pPr>
      <w:proofErr w:type="spellStart"/>
      <w:r>
        <w:rPr>
          <w:rFonts w:eastAsia="Aptos"/>
          <w:lang w:eastAsia="lv-LV"/>
        </w:rPr>
        <w:t>pielikims</w:t>
      </w:r>
      <w:proofErr w:type="spellEnd"/>
      <w:r>
        <w:rPr>
          <w:rFonts w:eastAsia="Aptos"/>
          <w:lang w:eastAsia="lv-LV"/>
        </w:rPr>
        <w:t xml:space="preserve"> – </w:t>
      </w:r>
      <w:proofErr w:type="spellStart"/>
      <w:r>
        <w:rPr>
          <w:rFonts w:eastAsia="Aptos"/>
          <w:lang w:eastAsia="lv-LV"/>
        </w:rPr>
        <w:t>Konfidenciālitātes</w:t>
      </w:r>
      <w:proofErr w:type="spellEnd"/>
      <w:r>
        <w:rPr>
          <w:rFonts w:eastAsia="Aptos"/>
          <w:lang w:eastAsia="lv-LV"/>
        </w:rPr>
        <w:t xml:space="preserve"> apliecinājums.</w:t>
      </w:r>
    </w:p>
    <w:p w14:paraId="5DEE3C8C" w14:textId="77777777" w:rsidR="000F6AEA" w:rsidRPr="000F6AEA" w:rsidRDefault="000F6AEA" w:rsidP="000F6AEA">
      <w:pPr>
        <w:widowControl w:val="0"/>
        <w:spacing w:after="160" w:line="259" w:lineRule="auto"/>
        <w:ind w:left="360"/>
        <w:jc w:val="both"/>
        <w:rPr>
          <w:rFonts w:eastAsia="Aptos"/>
          <w:lang w:eastAsia="lv-LV"/>
        </w:rPr>
      </w:pPr>
    </w:p>
    <w:p w14:paraId="17959CBB" w14:textId="77777777" w:rsidR="000F6AEA" w:rsidRPr="000F6AEA" w:rsidRDefault="000F6AEA" w:rsidP="00D3042C">
      <w:pPr>
        <w:numPr>
          <w:ilvl w:val="0"/>
          <w:numId w:val="12"/>
        </w:numPr>
        <w:jc w:val="center"/>
        <w:rPr>
          <w:b/>
          <w:bCs/>
          <w:lang w:eastAsia="lv-LV"/>
        </w:rPr>
      </w:pPr>
      <w:r w:rsidRPr="000F6AEA">
        <w:rPr>
          <w:b/>
          <w:bCs/>
          <w:lang w:eastAsia="lv-LV"/>
        </w:rPr>
        <w:t>Pušu rekvizīti un paraksti</w:t>
      </w:r>
    </w:p>
    <w:tbl>
      <w:tblPr>
        <w:tblW w:w="14580" w:type="dxa"/>
        <w:tblLook w:val="04A0" w:firstRow="1" w:lastRow="0" w:firstColumn="1" w:lastColumn="0" w:noHBand="0" w:noVBand="1"/>
      </w:tblPr>
      <w:tblGrid>
        <w:gridCol w:w="9928"/>
        <w:gridCol w:w="4652"/>
      </w:tblGrid>
      <w:tr w:rsidR="000F6AEA" w:rsidRPr="000F6AEA" w14:paraId="5618B816" w14:textId="77777777" w:rsidTr="005A50BD">
        <w:trPr>
          <w:cantSplit/>
        </w:trPr>
        <w:tc>
          <w:tcPr>
            <w:tcW w:w="4736" w:type="dxa"/>
          </w:tcPr>
          <w:tbl>
            <w:tblPr>
              <w:tblW w:w="9712" w:type="dxa"/>
              <w:tblLook w:val="04A0" w:firstRow="1" w:lastRow="0" w:firstColumn="1" w:lastColumn="0" w:noHBand="0" w:noVBand="1"/>
            </w:tblPr>
            <w:tblGrid>
              <w:gridCol w:w="4856"/>
              <w:gridCol w:w="4856"/>
            </w:tblGrid>
            <w:tr w:rsidR="000F6AEA" w:rsidRPr="000F6AEA" w14:paraId="3E0DF498" w14:textId="77777777" w:rsidTr="005A50BD">
              <w:trPr>
                <w:trHeight w:val="3298"/>
              </w:trPr>
              <w:tc>
                <w:tcPr>
                  <w:tcW w:w="4856" w:type="dxa"/>
                </w:tcPr>
                <w:p w14:paraId="61AA6B8D" w14:textId="77777777" w:rsidR="000F6AEA" w:rsidRPr="000F6AEA" w:rsidRDefault="000F6AEA" w:rsidP="000F6AEA">
                  <w:pPr>
                    <w:ind w:right="-1"/>
                    <w:rPr>
                      <w:b/>
                    </w:rPr>
                  </w:pPr>
                </w:p>
                <w:p w14:paraId="61ECF436" w14:textId="77777777" w:rsidR="000F6AEA" w:rsidRPr="000F6AEA" w:rsidRDefault="000F6AEA" w:rsidP="000F6AEA">
                  <w:pPr>
                    <w:ind w:right="-1"/>
                  </w:pPr>
                  <w:r w:rsidRPr="000F6AEA">
                    <w:t>Pasūtītājs</w:t>
                  </w:r>
                </w:p>
                <w:p w14:paraId="5A619C59" w14:textId="77777777" w:rsidR="000F6AEA" w:rsidRPr="000F6AEA" w:rsidRDefault="000F6AEA" w:rsidP="000F6AEA">
                  <w:pPr>
                    <w:ind w:right="-1"/>
                    <w:rPr>
                      <w:b/>
                      <w:bCs/>
                    </w:rPr>
                  </w:pPr>
                </w:p>
                <w:p w14:paraId="6DB7EF46" w14:textId="77777777" w:rsidR="000F6AEA" w:rsidRPr="000F6AEA" w:rsidRDefault="000F6AEA" w:rsidP="000F6AEA">
                  <w:pPr>
                    <w:ind w:right="-1"/>
                    <w:rPr>
                      <w:b/>
                      <w:bCs/>
                    </w:rPr>
                  </w:pPr>
                  <w:r w:rsidRPr="000F6AEA">
                    <w:rPr>
                      <w:b/>
                      <w:bCs/>
                    </w:rPr>
                    <w:t>Valsts SIA “Autotransporta direkcija”</w:t>
                  </w:r>
                </w:p>
                <w:p w14:paraId="446354AE" w14:textId="77777777" w:rsidR="000F6AEA" w:rsidRPr="000F6AEA" w:rsidRDefault="000F6AEA" w:rsidP="000F6AEA">
                  <w:pPr>
                    <w:ind w:right="-1"/>
                    <w:rPr>
                      <w:bCs/>
                    </w:rPr>
                  </w:pPr>
                  <w:r w:rsidRPr="000F6AEA">
                    <w:rPr>
                      <w:bCs/>
                    </w:rPr>
                    <w:t>Vaļņu ielā 30, Rīgā, LV-1050</w:t>
                  </w:r>
                </w:p>
                <w:p w14:paraId="31B4619E" w14:textId="77777777" w:rsidR="000F6AEA" w:rsidRPr="000F6AEA" w:rsidRDefault="000F6AEA" w:rsidP="000F6AEA">
                  <w:pPr>
                    <w:ind w:right="-1"/>
                    <w:rPr>
                      <w:bCs/>
                    </w:rPr>
                  </w:pPr>
                  <w:r w:rsidRPr="000F6AEA">
                    <w:rPr>
                      <w:bCs/>
                    </w:rPr>
                    <w:t>PVN reģistrācijas Nr. LV 40003429317</w:t>
                  </w:r>
                </w:p>
                <w:p w14:paraId="7011AC08" w14:textId="77777777" w:rsidR="000F6AEA" w:rsidRPr="000F6AEA" w:rsidRDefault="000F6AEA" w:rsidP="000F6AEA">
                  <w:pPr>
                    <w:ind w:right="-1"/>
                    <w:rPr>
                      <w:bCs/>
                    </w:rPr>
                  </w:pPr>
                  <w:r w:rsidRPr="000F6AEA">
                    <w:rPr>
                      <w:bCs/>
                    </w:rPr>
                    <w:t xml:space="preserve">Konts </w:t>
                  </w:r>
                  <w:r w:rsidRPr="000F6AEA">
                    <w:rPr>
                      <w:color w:val="3D454C"/>
                    </w:rPr>
                    <w:t> </w:t>
                  </w:r>
                </w:p>
                <w:p w14:paraId="7101B39A" w14:textId="77777777" w:rsidR="000F6AEA" w:rsidRPr="000F6AEA" w:rsidRDefault="000F6AEA" w:rsidP="000F6AEA">
                  <w:pPr>
                    <w:ind w:right="-1"/>
                    <w:rPr>
                      <w:bCs/>
                    </w:rPr>
                  </w:pPr>
                </w:p>
                <w:p w14:paraId="69540F28" w14:textId="77777777" w:rsidR="000F6AEA" w:rsidRPr="000F6AEA" w:rsidRDefault="000F6AEA" w:rsidP="000F6AEA">
                  <w:pPr>
                    <w:ind w:right="-1"/>
                    <w:rPr>
                      <w:b/>
                      <w:bCs/>
                    </w:rPr>
                  </w:pPr>
                </w:p>
                <w:p w14:paraId="58D6673E" w14:textId="77777777" w:rsidR="000F6AEA" w:rsidRPr="000F6AEA" w:rsidRDefault="000F6AEA" w:rsidP="000F6AEA">
                  <w:pPr>
                    <w:overflowPunct w:val="0"/>
                    <w:adjustRightInd w:val="0"/>
                    <w:ind w:right="-1"/>
                    <w:rPr>
                      <w:lang w:eastAsia="lv-LV"/>
                    </w:rPr>
                  </w:pPr>
                  <w:r w:rsidRPr="000F6AEA">
                    <w:rPr>
                      <w:lang w:eastAsia="lv-LV"/>
                    </w:rPr>
                    <w:t>(paraksts*)</w:t>
                  </w:r>
                </w:p>
                <w:p w14:paraId="34439D13" w14:textId="77777777" w:rsidR="000F6AEA" w:rsidRPr="000F6AEA" w:rsidRDefault="000F6AEA" w:rsidP="000F6AEA">
                  <w:pPr>
                    <w:overflowPunct w:val="0"/>
                    <w:adjustRightInd w:val="0"/>
                    <w:ind w:right="-1"/>
                    <w:rPr>
                      <w:lang w:eastAsia="lv-LV"/>
                    </w:rPr>
                  </w:pPr>
                  <w:r w:rsidRPr="000F6AEA">
                    <w:rPr>
                      <w:lang w:eastAsia="lv-LV"/>
                    </w:rPr>
                    <w:t>______________________</w:t>
                  </w:r>
                </w:p>
                <w:p w14:paraId="20EDBCCB" w14:textId="77777777" w:rsidR="000F6AEA" w:rsidRPr="000F6AEA" w:rsidRDefault="000F6AEA" w:rsidP="000F6AEA">
                  <w:pPr>
                    <w:ind w:right="-1"/>
                  </w:pPr>
                </w:p>
              </w:tc>
              <w:tc>
                <w:tcPr>
                  <w:tcW w:w="4856" w:type="dxa"/>
                </w:tcPr>
                <w:p w14:paraId="5B7077E2" w14:textId="77777777" w:rsidR="000F6AEA" w:rsidRPr="000F6AEA" w:rsidRDefault="000F6AEA" w:rsidP="000F6AEA">
                  <w:pPr>
                    <w:overflowPunct w:val="0"/>
                    <w:adjustRightInd w:val="0"/>
                    <w:ind w:right="-1"/>
                    <w:rPr>
                      <w:b/>
                      <w:bCs/>
                    </w:rPr>
                  </w:pPr>
                </w:p>
                <w:p w14:paraId="04B40587" w14:textId="77777777" w:rsidR="000F6AEA" w:rsidRPr="000F6AEA" w:rsidRDefault="000F6AEA" w:rsidP="000F6AEA">
                  <w:pPr>
                    <w:overflowPunct w:val="0"/>
                    <w:adjustRightInd w:val="0"/>
                    <w:ind w:right="-1"/>
                    <w:rPr>
                      <w:bCs/>
                    </w:rPr>
                  </w:pPr>
                  <w:r w:rsidRPr="000F6AEA">
                    <w:rPr>
                      <w:bCs/>
                    </w:rPr>
                    <w:t>Izpildītājs</w:t>
                  </w:r>
                </w:p>
                <w:p w14:paraId="0944B927" w14:textId="77777777" w:rsidR="000F6AEA" w:rsidRPr="000F6AEA" w:rsidRDefault="000F6AEA" w:rsidP="000F6AEA">
                  <w:pPr>
                    <w:overflowPunct w:val="0"/>
                    <w:adjustRightInd w:val="0"/>
                    <w:ind w:right="-1"/>
                    <w:rPr>
                      <w:b/>
                    </w:rPr>
                  </w:pPr>
                </w:p>
                <w:p w14:paraId="2C7FCDFC" w14:textId="77777777" w:rsidR="000F6AEA" w:rsidRPr="000F6AEA" w:rsidRDefault="000F6AEA" w:rsidP="000F6AEA">
                  <w:pPr>
                    <w:overflowPunct w:val="0"/>
                    <w:adjustRightInd w:val="0"/>
                    <w:ind w:right="-1"/>
                    <w:rPr>
                      <w:b/>
                    </w:rPr>
                  </w:pPr>
                </w:p>
              </w:tc>
            </w:tr>
          </w:tbl>
          <w:p w14:paraId="386D3FF7" w14:textId="77777777" w:rsidR="000F6AEA" w:rsidRPr="000F6AEA" w:rsidRDefault="000F6AEA" w:rsidP="000F6AEA">
            <w:pPr>
              <w:widowControl w:val="0"/>
              <w:ind w:left="720"/>
              <w:rPr>
                <w:rFonts w:eastAsia="Courier New"/>
                <w:kern w:val="22"/>
                <w:lang w:eastAsia="lv-LV"/>
              </w:rPr>
            </w:pPr>
          </w:p>
        </w:tc>
        <w:tc>
          <w:tcPr>
            <w:tcW w:w="4737" w:type="dxa"/>
          </w:tcPr>
          <w:p w14:paraId="523BAAEA" w14:textId="77777777" w:rsidR="000F6AEA" w:rsidRPr="000F6AEA" w:rsidRDefault="000F6AEA" w:rsidP="000F6AEA">
            <w:pPr>
              <w:widowControl w:val="0"/>
              <w:rPr>
                <w:rFonts w:eastAsia="Courier New"/>
                <w:b/>
                <w:lang w:eastAsia="lv-LV"/>
              </w:rPr>
            </w:pPr>
          </w:p>
        </w:tc>
      </w:tr>
    </w:tbl>
    <w:p w14:paraId="0E9B3D9F" w14:textId="77777777" w:rsidR="00CA4BDC" w:rsidRPr="008F360D" w:rsidRDefault="00CA4BDC" w:rsidP="008F360D">
      <w:pPr>
        <w:overflowPunct w:val="0"/>
        <w:autoSpaceDE w:val="0"/>
        <w:autoSpaceDN w:val="0"/>
        <w:adjustRightInd w:val="0"/>
        <w:spacing w:after="160" w:line="259" w:lineRule="auto"/>
        <w:contextualSpacing/>
        <w:jc w:val="both"/>
        <w:textAlignment w:val="baseline"/>
        <w:rPr>
          <w:rFonts w:eastAsia="Aptos"/>
          <w:b/>
          <w:bCs/>
          <w:color w:val="000000"/>
        </w:rPr>
      </w:pPr>
    </w:p>
    <w:p w14:paraId="5F1F81DB" w14:textId="71F21823" w:rsidR="00DC5260" w:rsidRDefault="00DC5260">
      <w:r>
        <w:br w:type="page"/>
      </w:r>
    </w:p>
    <w:p w14:paraId="5D0A5E29" w14:textId="7E587C9C" w:rsidR="00DC5260" w:rsidRDefault="00DC5260" w:rsidP="00D6074A">
      <w:pPr>
        <w:ind w:left="709" w:hanging="709"/>
        <w:jc w:val="right"/>
      </w:pPr>
      <w:r w:rsidRPr="00D6074A">
        <w:rPr>
          <w:b/>
          <w:bCs/>
        </w:rPr>
        <w:lastRenderedPageBreak/>
        <w:t>Līguma 3. pielikums</w:t>
      </w:r>
    </w:p>
    <w:p w14:paraId="5DDA89EB" w14:textId="77777777" w:rsidR="00DC5260" w:rsidRDefault="00DC5260" w:rsidP="00D6074A">
      <w:pPr>
        <w:spacing w:line="269" w:lineRule="exact"/>
        <w:jc w:val="right"/>
      </w:pPr>
    </w:p>
    <w:p w14:paraId="59A7C946" w14:textId="77777777" w:rsidR="00DC5260" w:rsidRDefault="00DC5260" w:rsidP="00D6074A">
      <w:pPr>
        <w:spacing w:line="269" w:lineRule="exact"/>
        <w:jc w:val="center"/>
      </w:pPr>
      <w:r>
        <w:t>“</w:t>
      </w:r>
      <w:proofErr w:type="spellStart"/>
      <w:r>
        <w:t>Digitalizācijas</w:t>
      </w:r>
      <w:proofErr w:type="spellEnd"/>
      <w:r>
        <w:t xml:space="preserve"> projektu izmaksu un ieguvumu analīzes dokumentācijas izstrāde”</w:t>
      </w:r>
    </w:p>
    <w:p w14:paraId="14E17A8B" w14:textId="77777777" w:rsidR="00DC5260" w:rsidRDefault="00DC5260" w:rsidP="00D6074A">
      <w:pPr>
        <w:spacing w:line="269" w:lineRule="exact"/>
        <w:jc w:val="center"/>
      </w:pPr>
      <w:r>
        <w:t>(iepirkuma identifikācijas Nr. AD2026/19) pakalpojuma līgumam</w:t>
      </w:r>
    </w:p>
    <w:p w14:paraId="2926E07E" w14:textId="77777777" w:rsidR="00DC5260" w:rsidRDefault="00DC5260" w:rsidP="00D6074A">
      <w:pPr>
        <w:spacing w:line="269" w:lineRule="exact"/>
        <w:jc w:val="center"/>
      </w:pPr>
    </w:p>
    <w:p w14:paraId="537F0BE0" w14:textId="77777777" w:rsidR="00DC5260" w:rsidRPr="00D6074A" w:rsidRDefault="00DC5260" w:rsidP="00D6074A">
      <w:pPr>
        <w:spacing w:line="269" w:lineRule="exact"/>
        <w:jc w:val="center"/>
        <w:rPr>
          <w:b/>
          <w:bCs/>
        </w:rPr>
      </w:pPr>
      <w:r w:rsidRPr="00D6074A">
        <w:rPr>
          <w:b/>
          <w:bCs/>
        </w:rPr>
        <w:t>Apliecinājums par konfidencialitātes prasību izpildi</w:t>
      </w:r>
    </w:p>
    <w:p w14:paraId="4BF782DD" w14:textId="77777777" w:rsidR="00DC5260" w:rsidRDefault="00DC5260" w:rsidP="00DC5260">
      <w:pPr>
        <w:spacing w:line="269" w:lineRule="exact"/>
      </w:pPr>
    </w:p>
    <w:p w14:paraId="2F08A316" w14:textId="77777777" w:rsidR="00DC5260" w:rsidRDefault="00DC5260" w:rsidP="00DC5260">
      <w:pPr>
        <w:spacing w:line="269" w:lineRule="exact"/>
      </w:pPr>
    </w:p>
    <w:p w14:paraId="79655988" w14:textId="77777777" w:rsidR="00DC5260" w:rsidRDefault="00DC5260" w:rsidP="00D6074A">
      <w:pPr>
        <w:spacing w:line="269" w:lineRule="exact"/>
        <w:jc w:val="both"/>
      </w:pPr>
      <w:r>
        <w:t>Es, ________________________________________________________ (vārds, uzvārds), personas kods ______________________, kā Izpildītāja (norādīt uzņēmuma nosaukumu) piesaistītais darbinieks / apakšuzņēmējs, apņemos un apliecinu, ka saistībā ar pakalpojuma līguma izpildi:</w:t>
      </w:r>
    </w:p>
    <w:p w14:paraId="4028AEBE" w14:textId="77777777" w:rsidR="00DC5260" w:rsidRDefault="00DC5260" w:rsidP="00D6074A">
      <w:pPr>
        <w:spacing w:line="269" w:lineRule="exact"/>
        <w:jc w:val="both"/>
      </w:pPr>
    </w:p>
    <w:p w14:paraId="54256A94" w14:textId="1A48C62B" w:rsidR="00DC5260" w:rsidRDefault="00DC5260" w:rsidP="00D6074A">
      <w:pPr>
        <w:pStyle w:val="ListParagraph"/>
        <w:numPr>
          <w:ilvl w:val="0"/>
          <w:numId w:val="31"/>
        </w:numPr>
        <w:spacing w:line="269" w:lineRule="exact"/>
        <w:jc w:val="both"/>
      </w:pPr>
      <w:r>
        <w:t>Apzinos un apņemos ievērot, ka jebkura informācija (rakstiska, mutiska vai elektroniska), ko uzzināšu vai kura nonāks manā rīcībā līguma izpildes laikā – tostarp dati par Pasūtītāju, tā darbiniekiem, klientiem, tehnisko un finanšu informāciju, kā arī izstrādājamās dokumentācijas detaļām – ir konfidenciāla.</w:t>
      </w:r>
    </w:p>
    <w:p w14:paraId="73303275" w14:textId="231A9BE5" w:rsidR="00DC5260" w:rsidRDefault="00DC5260" w:rsidP="00D6074A">
      <w:pPr>
        <w:pStyle w:val="ListParagraph"/>
        <w:numPr>
          <w:ilvl w:val="0"/>
          <w:numId w:val="31"/>
        </w:numPr>
        <w:spacing w:line="269" w:lineRule="exact"/>
        <w:jc w:val="both"/>
      </w:pPr>
      <w:r>
        <w:t>Apņemos neizpaust un nekādā veidā nenodot šo informāciju trešajām personām bez iepriekšējas rakstiskas Pasūtītāja saskaņošanas, izņemot Latvijas Republikas normatīvajos aktos noteiktos gadījumus.</w:t>
      </w:r>
    </w:p>
    <w:p w14:paraId="4F19F38E" w14:textId="4E453A04" w:rsidR="00DC5260" w:rsidRDefault="00DC5260" w:rsidP="00D6074A">
      <w:pPr>
        <w:pStyle w:val="ListParagraph"/>
        <w:numPr>
          <w:ilvl w:val="0"/>
          <w:numId w:val="31"/>
        </w:numPr>
        <w:spacing w:line="269" w:lineRule="exact"/>
        <w:jc w:val="both"/>
      </w:pPr>
      <w:r>
        <w:t>Apņemos uzglabāt manā rīcībā nodotos dokumentus un elektroniskos datus drošā veidā, nepieļaujot trešo personu piekļuvi tiem.</w:t>
      </w:r>
    </w:p>
    <w:p w14:paraId="190D4550" w14:textId="752B2E7C" w:rsidR="00DC5260" w:rsidRDefault="00DC5260" w:rsidP="00D6074A">
      <w:pPr>
        <w:pStyle w:val="ListParagraph"/>
        <w:numPr>
          <w:ilvl w:val="0"/>
          <w:numId w:val="31"/>
        </w:numPr>
        <w:spacing w:line="269" w:lineRule="exact"/>
        <w:jc w:val="both"/>
      </w:pPr>
      <w:r>
        <w:t>Apņemos neizmantot līguma izpildes laikā iegūto informāciju vai dokumentus savu vai citu trešo personu personīgo, mantisko vai komerciālo mērķu sasniegšanai.</w:t>
      </w:r>
    </w:p>
    <w:p w14:paraId="13B48D58" w14:textId="5C5C577A" w:rsidR="00DC5260" w:rsidRDefault="00DC5260" w:rsidP="00D6074A">
      <w:pPr>
        <w:pStyle w:val="ListParagraph"/>
        <w:numPr>
          <w:ilvl w:val="0"/>
          <w:numId w:val="31"/>
        </w:numPr>
        <w:spacing w:line="269" w:lineRule="exact"/>
        <w:jc w:val="both"/>
      </w:pPr>
      <w:r>
        <w:t>Apzinos, ka šim konfidencialitātes solījumam ir beztermiņa raksturs un tas paliek spēkā arī pēc tam, kad būšu pabeidzis savu līdzdalību konkrēto darbu izpildē vai ja tiks pārtrauktas manas darba/līgumattiecības ar Izpildītāju.</w:t>
      </w:r>
    </w:p>
    <w:p w14:paraId="109F321A" w14:textId="77777777" w:rsidR="00DC5260" w:rsidRDefault="00DC5260" w:rsidP="00DC5260">
      <w:pPr>
        <w:pStyle w:val="ListParagraph"/>
        <w:numPr>
          <w:ilvl w:val="0"/>
          <w:numId w:val="31"/>
        </w:numPr>
        <w:spacing w:line="269" w:lineRule="exact"/>
        <w:jc w:val="both"/>
      </w:pPr>
      <w:r>
        <w:t>Esmu informēts(-a), ka par konfidencialitātes noteikumu neievērošanu vai informācijas noplūdes izraisīšanu es varu tikt saukts(-a) pie tiesību aktos noteiktās (tostarp civiltiesiskās vai krimināltiesiskās) atbildības un man var nākties atlīdzināt Pasūtītājam radītos zaudējumus.</w:t>
      </w:r>
    </w:p>
    <w:p w14:paraId="01753A19" w14:textId="77777777" w:rsidR="00DC5260" w:rsidRDefault="00DC5260" w:rsidP="00DC5260">
      <w:pPr>
        <w:spacing w:line="269" w:lineRule="exact"/>
        <w:jc w:val="both"/>
      </w:pPr>
    </w:p>
    <w:p w14:paraId="00848A9E" w14:textId="77777777" w:rsidR="00DC5260" w:rsidRDefault="00DC5260" w:rsidP="00DC5260">
      <w:pPr>
        <w:spacing w:line="269" w:lineRule="exact"/>
        <w:jc w:val="both"/>
      </w:pPr>
    </w:p>
    <w:p w14:paraId="0BF39D73" w14:textId="77777777" w:rsidR="00DC5260" w:rsidRDefault="00DC5260" w:rsidP="00D6074A">
      <w:pPr>
        <w:spacing w:line="269" w:lineRule="exact"/>
        <w:jc w:val="both"/>
      </w:pPr>
    </w:p>
    <w:p w14:paraId="4651CDB6" w14:textId="77777777" w:rsidR="00DC5260" w:rsidRDefault="00DC5260" w:rsidP="00DC5260">
      <w:pPr>
        <w:spacing w:line="269" w:lineRule="exact"/>
      </w:pPr>
    </w:p>
    <w:p w14:paraId="4B4D96C8" w14:textId="77777777" w:rsidR="00DC5260" w:rsidRDefault="00DC5260" w:rsidP="00DC5260">
      <w:pPr>
        <w:spacing w:line="269" w:lineRule="exact"/>
      </w:pPr>
      <w:r>
        <w:t>Apliecinājuma parakstītājs:</w:t>
      </w:r>
    </w:p>
    <w:p w14:paraId="7A9E646C" w14:textId="77777777" w:rsidR="00DC5260" w:rsidRDefault="00DC5260" w:rsidP="00DC5260">
      <w:pPr>
        <w:spacing w:line="269" w:lineRule="exact"/>
      </w:pPr>
    </w:p>
    <w:p w14:paraId="2B1DC142" w14:textId="297F8769" w:rsidR="00DC5260" w:rsidRPr="00ED43A5" w:rsidRDefault="00DC5260" w:rsidP="00DC5260">
      <w:pPr>
        <w:spacing w:line="269" w:lineRule="exact"/>
      </w:pPr>
      <w:r>
        <w:t>(paraksts un tā atšifrējums)</w:t>
      </w:r>
    </w:p>
    <w:p w14:paraId="34628024" w14:textId="77777777" w:rsidR="002D0264" w:rsidRPr="00ED43A5" w:rsidRDefault="002D0264" w:rsidP="00D6074A">
      <w:pPr>
        <w:ind w:left="709" w:hanging="709"/>
      </w:pPr>
    </w:p>
    <w:sectPr w:rsidR="002D0264" w:rsidRPr="00ED43A5" w:rsidSect="008628BB">
      <w:headerReference w:type="first" r:id="rId23"/>
      <w:footerReference w:type="first" r:id="rId24"/>
      <w:pgSz w:w="11906" w:h="16838"/>
      <w:pgMar w:top="1247" w:right="127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7DA18" w14:textId="77777777" w:rsidR="00976146" w:rsidRDefault="00976146">
      <w:r>
        <w:separator/>
      </w:r>
    </w:p>
    <w:p w14:paraId="2066D437" w14:textId="77777777" w:rsidR="00976146" w:rsidRDefault="00976146"/>
  </w:endnote>
  <w:endnote w:type="continuationSeparator" w:id="0">
    <w:p w14:paraId="168C467D" w14:textId="77777777" w:rsidR="00976146" w:rsidRDefault="00976146">
      <w:r>
        <w:continuationSeparator/>
      </w:r>
    </w:p>
    <w:p w14:paraId="1E78D53F" w14:textId="77777777" w:rsidR="00976146" w:rsidRDefault="00976146"/>
  </w:endnote>
  <w:endnote w:type="continuationNotice" w:id="1">
    <w:p w14:paraId="4A1C6142" w14:textId="77777777" w:rsidR="00976146" w:rsidRDefault="009761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imTimes">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default"/>
  </w:font>
  <w:font w:name="TimesNewRoman">
    <w:altName w:val="Klee One"/>
    <w:panose1 w:val="00000000000000000000"/>
    <w:charset w:val="80"/>
    <w:family w:val="auto"/>
    <w:notTrueType/>
    <w:pitch w:val="default"/>
    <w:sig w:usb0="00000000"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1925638"/>
      <w:docPartObj>
        <w:docPartGallery w:val="Page Numbers (Bottom of Page)"/>
        <w:docPartUnique/>
      </w:docPartObj>
    </w:sdtPr>
    <w:sdtEndPr>
      <w:rPr>
        <w:noProof/>
      </w:rPr>
    </w:sdtEndPr>
    <w:sdtContent>
      <w:p w14:paraId="450BE4CF" w14:textId="40A73D3D" w:rsidR="00C70DF5" w:rsidRDefault="00C70DF5" w:rsidP="008723E9">
        <w:pPr>
          <w:pStyle w:val="Footer"/>
          <w:jc w:val="center"/>
        </w:pPr>
        <w:r>
          <w:fldChar w:fldCharType="begin"/>
        </w:r>
        <w:r>
          <w:instrText xml:space="preserve"> PAGE   \* MERGEFORMAT </w:instrText>
        </w:r>
        <w:r>
          <w:fldChar w:fldCharType="separate"/>
        </w:r>
        <w:r w:rsidR="004101CC">
          <w:rPr>
            <w:noProof/>
          </w:rPr>
          <w:t>2</w:t>
        </w:r>
        <w:r w:rsidR="004101CC">
          <w:rPr>
            <w:noProof/>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10"/>
      <w:gridCol w:w="2910"/>
      <w:gridCol w:w="2910"/>
    </w:tblGrid>
    <w:tr w:rsidR="00C70DF5" w14:paraId="12606485" w14:textId="77777777" w:rsidTr="007C542F">
      <w:trPr>
        <w:trHeight w:val="300"/>
      </w:trPr>
      <w:tc>
        <w:tcPr>
          <w:tcW w:w="2910" w:type="dxa"/>
        </w:tcPr>
        <w:p w14:paraId="1E948A78" w14:textId="0F6D2408" w:rsidR="00C70DF5" w:rsidRDefault="00C70DF5" w:rsidP="007C542F">
          <w:pPr>
            <w:ind w:left="-115"/>
          </w:pPr>
        </w:p>
      </w:tc>
      <w:tc>
        <w:tcPr>
          <w:tcW w:w="2910" w:type="dxa"/>
        </w:tcPr>
        <w:p w14:paraId="7D17556D" w14:textId="7B1ADF85" w:rsidR="00C70DF5" w:rsidRDefault="00C70DF5" w:rsidP="007C542F">
          <w:pPr>
            <w:jc w:val="center"/>
          </w:pPr>
        </w:p>
      </w:tc>
      <w:tc>
        <w:tcPr>
          <w:tcW w:w="2910" w:type="dxa"/>
        </w:tcPr>
        <w:p w14:paraId="4B5293E6" w14:textId="2AE1AD46" w:rsidR="00C70DF5" w:rsidRDefault="00C70DF5" w:rsidP="007C542F">
          <w:pPr>
            <w:ind w:right="-115"/>
            <w:jc w:val="right"/>
          </w:pPr>
        </w:p>
      </w:tc>
    </w:tr>
  </w:tbl>
  <w:p w14:paraId="2533F8D1" w14:textId="59575337" w:rsidR="00C70DF5" w:rsidRDefault="00C70DF5" w:rsidP="00434E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15"/>
      <w:gridCol w:w="4815"/>
      <w:gridCol w:w="4815"/>
    </w:tblGrid>
    <w:tr w:rsidR="00C70DF5" w14:paraId="672762CD" w14:textId="77777777" w:rsidTr="00CB36B7">
      <w:trPr>
        <w:trHeight w:val="300"/>
      </w:trPr>
      <w:tc>
        <w:tcPr>
          <w:tcW w:w="4815" w:type="dxa"/>
        </w:tcPr>
        <w:p w14:paraId="197A5BA0" w14:textId="7B914C0B" w:rsidR="00C70DF5" w:rsidRDefault="00C70DF5" w:rsidP="00CB36B7">
          <w:pPr>
            <w:ind w:left="-115"/>
          </w:pPr>
        </w:p>
      </w:tc>
      <w:tc>
        <w:tcPr>
          <w:tcW w:w="4815" w:type="dxa"/>
        </w:tcPr>
        <w:p w14:paraId="0BA0E76F" w14:textId="1C892CA1" w:rsidR="00C70DF5" w:rsidRDefault="00C70DF5" w:rsidP="00CB36B7">
          <w:pPr>
            <w:jc w:val="center"/>
          </w:pPr>
        </w:p>
      </w:tc>
      <w:tc>
        <w:tcPr>
          <w:tcW w:w="4815" w:type="dxa"/>
        </w:tcPr>
        <w:p w14:paraId="1467A92B" w14:textId="41740F91" w:rsidR="00C70DF5" w:rsidRDefault="00C70DF5" w:rsidP="00CB36B7">
          <w:pPr>
            <w:ind w:right="-115"/>
            <w:jc w:val="right"/>
          </w:pPr>
        </w:p>
      </w:tc>
    </w:tr>
  </w:tbl>
  <w:p w14:paraId="4F1346BA" w14:textId="450FC1B2" w:rsidR="00C70DF5" w:rsidRDefault="00C70DF5" w:rsidP="00434E7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10"/>
      <w:gridCol w:w="2910"/>
      <w:gridCol w:w="2910"/>
    </w:tblGrid>
    <w:tr w:rsidR="00C70DF5" w14:paraId="5B74D90A" w14:textId="77777777" w:rsidTr="00CB36B7">
      <w:trPr>
        <w:trHeight w:val="300"/>
      </w:trPr>
      <w:tc>
        <w:tcPr>
          <w:tcW w:w="2910" w:type="dxa"/>
        </w:tcPr>
        <w:p w14:paraId="2DBC006A" w14:textId="38E0609C" w:rsidR="00C70DF5" w:rsidRDefault="00C70DF5" w:rsidP="00CB36B7">
          <w:pPr>
            <w:ind w:left="-115"/>
          </w:pPr>
        </w:p>
      </w:tc>
      <w:tc>
        <w:tcPr>
          <w:tcW w:w="2910" w:type="dxa"/>
        </w:tcPr>
        <w:p w14:paraId="66E465DB" w14:textId="7B7B705D" w:rsidR="00C70DF5" w:rsidRDefault="00C70DF5" w:rsidP="00CB36B7">
          <w:pPr>
            <w:jc w:val="center"/>
          </w:pPr>
        </w:p>
      </w:tc>
      <w:tc>
        <w:tcPr>
          <w:tcW w:w="2910" w:type="dxa"/>
        </w:tcPr>
        <w:p w14:paraId="71FDA43D" w14:textId="64FBD102" w:rsidR="00C70DF5" w:rsidRDefault="00C70DF5" w:rsidP="00CB36B7">
          <w:pPr>
            <w:ind w:right="-115"/>
            <w:jc w:val="right"/>
          </w:pPr>
        </w:p>
      </w:tc>
    </w:tr>
  </w:tbl>
  <w:p w14:paraId="7BAAEBD5" w14:textId="43011F9B" w:rsidR="00C70DF5" w:rsidRDefault="00C70DF5" w:rsidP="00434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B6F23" w14:textId="77777777" w:rsidR="00976146" w:rsidRDefault="00976146">
      <w:r>
        <w:separator/>
      </w:r>
    </w:p>
    <w:p w14:paraId="7CC335D4" w14:textId="77777777" w:rsidR="00976146" w:rsidRDefault="00976146"/>
  </w:footnote>
  <w:footnote w:type="continuationSeparator" w:id="0">
    <w:p w14:paraId="3B6741D6" w14:textId="77777777" w:rsidR="00976146" w:rsidRDefault="00976146">
      <w:r>
        <w:continuationSeparator/>
      </w:r>
    </w:p>
    <w:p w14:paraId="035583DD" w14:textId="77777777" w:rsidR="00976146" w:rsidRDefault="00976146"/>
  </w:footnote>
  <w:footnote w:type="continuationNotice" w:id="1">
    <w:p w14:paraId="46A9BBC0" w14:textId="77777777" w:rsidR="00976146" w:rsidRDefault="00976146"/>
  </w:footnote>
  <w:footnote w:id="2">
    <w:p w14:paraId="176411AC" w14:textId="77777777" w:rsidR="00355773" w:rsidRDefault="00355773" w:rsidP="00355773">
      <w:pPr>
        <w:pStyle w:val="FootnoteText"/>
      </w:pPr>
      <w:r>
        <w:rPr>
          <w:rStyle w:val="FootnoteReference"/>
        </w:rPr>
        <w:footnoteRef/>
      </w:r>
      <w:r>
        <w:t xml:space="preserve"> </w:t>
      </w:r>
      <w:hyperlink r:id="rId1" w:history="1">
        <w:r w:rsidRPr="00047D8C">
          <w:rPr>
            <w:rStyle w:val="Hyperlink"/>
          </w:rPr>
          <w:t>https://www.iub.gov.lv/lv/skaidrojums-mikro-mazie-un-videjie-uznemumi-mvu</w:t>
        </w:r>
      </w:hyperlink>
      <w:r>
        <w:t xml:space="preserve"> </w:t>
      </w:r>
    </w:p>
  </w:footnote>
  <w:footnote w:id="3">
    <w:p w14:paraId="1B336E0F" w14:textId="77777777" w:rsidR="00C70DF5" w:rsidRPr="001467A3" w:rsidRDefault="00C70DF5" w:rsidP="006207D6">
      <w:pPr>
        <w:pStyle w:val="FootnoteText"/>
        <w:rPr>
          <w:sz w:val="18"/>
          <w:szCs w:val="18"/>
        </w:rPr>
      </w:pPr>
      <w:r w:rsidRPr="001467A3">
        <w:rPr>
          <w:rStyle w:val="FootnoteReference"/>
          <w:sz w:val="18"/>
          <w:szCs w:val="18"/>
        </w:rPr>
        <w:footnoteRef/>
      </w:r>
      <w:r w:rsidRPr="001467A3">
        <w:rPr>
          <w:sz w:val="18"/>
          <w:szCs w:val="18"/>
        </w:rPr>
        <w:t xml:space="preserve"> Neaizpilda, ja dokuments tiek parakstīts ar drošu elektronisko parakstu.</w:t>
      </w:r>
    </w:p>
  </w:footnote>
  <w:footnote w:id="4">
    <w:p w14:paraId="1F120660" w14:textId="77777777" w:rsidR="00C70DF5" w:rsidRPr="001467A3" w:rsidRDefault="00C70DF5" w:rsidP="006207D6">
      <w:pPr>
        <w:pStyle w:val="FootnoteText"/>
      </w:pPr>
      <w:r w:rsidRPr="001467A3">
        <w:rPr>
          <w:rStyle w:val="FootnoteReference"/>
          <w:sz w:val="18"/>
          <w:szCs w:val="18"/>
        </w:rPr>
        <w:footnoteRef/>
      </w:r>
      <w:r w:rsidRPr="001467A3">
        <w:rPr>
          <w:sz w:val="18"/>
          <w:szCs w:val="18"/>
        </w:rPr>
        <w:t xml:space="preserve"> Skatīt iepriekšējo atsauci.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84E6D" w14:textId="1FE824D0" w:rsidR="00C70DF5" w:rsidRDefault="00C70DF5" w:rsidP="0074708C">
    <w:pPr>
      <w:pStyle w:val="Header"/>
      <w:tabs>
        <w:tab w:val="clear" w:pos="4153"/>
        <w:tab w:val="clear" w:pos="8306"/>
        <w:tab w:val="left" w:pos="20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10"/>
      <w:gridCol w:w="2910"/>
      <w:gridCol w:w="2910"/>
    </w:tblGrid>
    <w:tr w:rsidR="00C70DF5" w14:paraId="718E71D4" w14:textId="77777777" w:rsidTr="007C542F">
      <w:trPr>
        <w:trHeight w:val="300"/>
      </w:trPr>
      <w:tc>
        <w:tcPr>
          <w:tcW w:w="2910" w:type="dxa"/>
        </w:tcPr>
        <w:p w14:paraId="42F52F88" w14:textId="555C62CC" w:rsidR="00C70DF5" w:rsidRDefault="00C70DF5" w:rsidP="007C542F">
          <w:pPr>
            <w:ind w:left="-115"/>
          </w:pPr>
        </w:p>
      </w:tc>
      <w:tc>
        <w:tcPr>
          <w:tcW w:w="2910" w:type="dxa"/>
        </w:tcPr>
        <w:p w14:paraId="6043426A" w14:textId="72012727" w:rsidR="00C70DF5" w:rsidRDefault="00C70DF5" w:rsidP="007C542F">
          <w:pPr>
            <w:jc w:val="center"/>
          </w:pPr>
        </w:p>
      </w:tc>
      <w:tc>
        <w:tcPr>
          <w:tcW w:w="2910" w:type="dxa"/>
        </w:tcPr>
        <w:p w14:paraId="504C9A48" w14:textId="69989098" w:rsidR="00C70DF5" w:rsidRDefault="00C70DF5" w:rsidP="007C542F">
          <w:pPr>
            <w:ind w:right="-115"/>
            <w:jc w:val="right"/>
          </w:pPr>
        </w:p>
      </w:tc>
    </w:tr>
  </w:tbl>
  <w:p w14:paraId="1F8CD5AA" w14:textId="67644EB8" w:rsidR="00C70DF5" w:rsidRDefault="00C70DF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15"/>
      <w:gridCol w:w="4815"/>
      <w:gridCol w:w="4815"/>
    </w:tblGrid>
    <w:tr w:rsidR="00C70DF5" w14:paraId="59FC990B" w14:textId="77777777" w:rsidTr="00CB36B7">
      <w:trPr>
        <w:trHeight w:val="300"/>
      </w:trPr>
      <w:tc>
        <w:tcPr>
          <w:tcW w:w="4815" w:type="dxa"/>
        </w:tcPr>
        <w:p w14:paraId="7E0B6445" w14:textId="77203FA1" w:rsidR="00C70DF5" w:rsidRDefault="00C70DF5" w:rsidP="00CB36B7">
          <w:pPr>
            <w:ind w:left="-115"/>
          </w:pPr>
        </w:p>
      </w:tc>
      <w:tc>
        <w:tcPr>
          <w:tcW w:w="4815" w:type="dxa"/>
        </w:tcPr>
        <w:p w14:paraId="6E36EB6E" w14:textId="098F0794" w:rsidR="00C70DF5" w:rsidRDefault="00C70DF5" w:rsidP="00CB36B7">
          <w:pPr>
            <w:jc w:val="center"/>
          </w:pPr>
        </w:p>
      </w:tc>
      <w:tc>
        <w:tcPr>
          <w:tcW w:w="4815" w:type="dxa"/>
        </w:tcPr>
        <w:p w14:paraId="0A281545" w14:textId="5BBC99E0" w:rsidR="00C70DF5" w:rsidRDefault="00C70DF5" w:rsidP="00CB36B7">
          <w:pPr>
            <w:ind w:right="-115"/>
            <w:jc w:val="right"/>
          </w:pPr>
        </w:p>
      </w:tc>
    </w:tr>
  </w:tbl>
  <w:p w14:paraId="4568F746" w14:textId="307E8F92" w:rsidR="00C70DF5" w:rsidRDefault="00C70DF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10"/>
      <w:gridCol w:w="2910"/>
      <w:gridCol w:w="2910"/>
    </w:tblGrid>
    <w:tr w:rsidR="00C70DF5" w14:paraId="47575A3C" w14:textId="77777777" w:rsidTr="00CB36B7">
      <w:trPr>
        <w:trHeight w:val="300"/>
      </w:trPr>
      <w:tc>
        <w:tcPr>
          <w:tcW w:w="2910" w:type="dxa"/>
        </w:tcPr>
        <w:p w14:paraId="1C359D16" w14:textId="4596423E" w:rsidR="00C70DF5" w:rsidRDefault="00C70DF5" w:rsidP="00CB36B7">
          <w:pPr>
            <w:ind w:left="-115"/>
          </w:pPr>
        </w:p>
      </w:tc>
      <w:tc>
        <w:tcPr>
          <w:tcW w:w="2910" w:type="dxa"/>
        </w:tcPr>
        <w:p w14:paraId="270E3DE4" w14:textId="439F94F0" w:rsidR="00C70DF5" w:rsidRDefault="00C70DF5" w:rsidP="00CB36B7">
          <w:pPr>
            <w:jc w:val="center"/>
          </w:pPr>
        </w:p>
      </w:tc>
      <w:tc>
        <w:tcPr>
          <w:tcW w:w="2910" w:type="dxa"/>
        </w:tcPr>
        <w:p w14:paraId="32A94280" w14:textId="38E78189" w:rsidR="00C70DF5" w:rsidRDefault="00C70DF5" w:rsidP="00CB36B7">
          <w:pPr>
            <w:ind w:right="-115"/>
            <w:jc w:val="right"/>
          </w:pPr>
        </w:p>
      </w:tc>
    </w:tr>
  </w:tbl>
  <w:p w14:paraId="4DE1A018" w14:textId="1C302252" w:rsidR="00C70DF5" w:rsidRDefault="00C70D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C8D71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B080E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74D47FA"/>
    <w:multiLevelType w:val="hybridMultilevel"/>
    <w:tmpl w:val="76BEC2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67733D"/>
    <w:multiLevelType w:val="multilevel"/>
    <w:tmpl w:val="6CD6D0C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i w:val="0"/>
        <w:iCs w:val="0"/>
      </w:rPr>
    </w:lvl>
    <w:lvl w:ilvl="2">
      <w:start w:val="1"/>
      <w:numFmt w:val="decimal"/>
      <w:lvlText w:val="%1.%2.%3."/>
      <w:lvlJc w:val="left"/>
      <w:pPr>
        <w:ind w:left="2989"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99F49FD"/>
    <w:multiLevelType w:val="multilevel"/>
    <w:tmpl w:val="688064F8"/>
    <w:lvl w:ilvl="0">
      <w:start w:val="3"/>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0A8366B9"/>
    <w:multiLevelType w:val="multilevel"/>
    <w:tmpl w:val="EA821AB0"/>
    <w:lvl w:ilvl="0">
      <w:start w:val="1"/>
      <w:numFmt w:val="decimal"/>
      <w:lvlText w:val="%1."/>
      <w:lvlJc w:val="left"/>
      <w:pPr>
        <w:ind w:left="720" w:hanging="360"/>
      </w:pPr>
      <w:rPr>
        <w:rFonts w:hint="default"/>
        <w:b/>
      </w:rPr>
    </w:lvl>
    <w:lvl w:ilvl="1">
      <w:start w:val="1"/>
      <w:numFmt w:val="decimal"/>
      <w:isLgl/>
      <w:lvlText w:val="%1.%2."/>
      <w:lvlJc w:val="left"/>
      <w:pPr>
        <w:ind w:left="562" w:hanging="420"/>
      </w:pPr>
      <w:rPr>
        <w:rFonts w:hint="default"/>
        <w:b w:val="0"/>
        <w:strike w:val="0"/>
        <w:color w:val="auto"/>
      </w:rPr>
    </w:lvl>
    <w:lvl w:ilvl="2">
      <w:start w:val="1"/>
      <w:numFmt w:val="decimal"/>
      <w:isLgl/>
      <w:lvlText w:val="%1.%2.%3."/>
      <w:lvlJc w:val="left"/>
      <w:pPr>
        <w:ind w:left="1800" w:hanging="720"/>
      </w:pPr>
      <w:rPr>
        <w:rFonts w:hint="default"/>
        <w:b w:val="0"/>
        <w:lang w:val="lv-LV"/>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C530803"/>
    <w:multiLevelType w:val="multilevel"/>
    <w:tmpl w:val="000A010A"/>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D3A0E8F"/>
    <w:multiLevelType w:val="hybridMultilevel"/>
    <w:tmpl w:val="5CD0ED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F95033E"/>
    <w:multiLevelType w:val="hybridMultilevel"/>
    <w:tmpl w:val="FD36928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1411CEF"/>
    <w:multiLevelType w:val="multilevel"/>
    <w:tmpl w:val="4B9AB394"/>
    <w:name w:val="WW8Num122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12370449"/>
    <w:multiLevelType w:val="multilevel"/>
    <w:tmpl w:val="72A6B56E"/>
    <w:lvl w:ilvl="0">
      <w:start w:val="1"/>
      <w:numFmt w:val="decimal"/>
      <w:lvlText w:val="%1."/>
      <w:lvlJc w:val="left"/>
      <w:pPr>
        <w:ind w:left="1778"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B74AC8"/>
    <w:multiLevelType w:val="hybridMultilevel"/>
    <w:tmpl w:val="45A2CF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7DA0D33"/>
    <w:multiLevelType w:val="hybridMultilevel"/>
    <w:tmpl w:val="9E664FA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BA31B0"/>
    <w:multiLevelType w:val="multilevel"/>
    <w:tmpl w:val="470CE7E8"/>
    <w:lvl w:ilvl="0">
      <w:start w:val="1"/>
      <w:numFmt w:val="decimal"/>
      <w:lvlText w:val="%1."/>
      <w:lvlJc w:val="left"/>
      <w:pPr>
        <w:ind w:left="360" w:hanging="360"/>
      </w:pPr>
      <w:rPr>
        <w:b w:val="0"/>
        <w:color w:val="auto"/>
      </w:r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AED0285"/>
    <w:multiLevelType w:val="hybridMultilevel"/>
    <w:tmpl w:val="76BEC2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B15424"/>
    <w:multiLevelType w:val="hybridMultilevel"/>
    <w:tmpl w:val="611E1EC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EDC5C65"/>
    <w:multiLevelType w:val="multilevel"/>
    <w:tmpl w:val="E62EF738"/>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D259A7"/>
    <w:multiLevelType w:val="hybridMultilevel"/>
    <w:tmpl w:val="42365C76"/>
    <w:lvl w:ilvl="0" w:tplc="1EC0F52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8" w15:restartNumberingAfterBreak="0">
    <w:nsid w:val="3AA34D8F"/>
    <w:multiLevelType w:val="hybridMultilevel"/>
    <w:tmpl w:val="57302E6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B64BCE"/>
    <w:multiLevelType w:val="hybridMultilevel"/>
    <w:tmpl w:val="50ECEB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85B7F88"/>
    <w:multiLevelType w:val="hybridMultilevel"/>
    <w:tmpl w:val="CFE62F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E2F222E"/>
    <w:multiLevelType w:val="multilevel"/>
    <w:tmpl w:val="EA821AB0"/>
    <w:lvl w:ilvl="0">
      <w:start w:val="1"/>
      <w:numFmt w:val="decimal"/>
      <w:lvlText w:val="%1."/>
      <w:lvlJc w:val="left"/>
      <w:pPr>
        <w:ind w:left="720" w:hanging="360"/>
      </w:pPr>
      <w:rPr>
        <w:rFonts w:hint="default"/>
        <w:b/>
      </w:rPr>
    </w:lvl>
    <w:lvl w:ilvl="1">
      <w:start w:val="1"/>
      <w:numFmt w:val="decimal"/>
      <w:isLgl/>
      <w:lvlText w:val="%1.%2."/>
      <w:lvlJc w:val="left"/>
      <w:pPr>
        <w:ind w:left="562" w:hanging="420"/>
      </w:pPr>
      <w:rPr>
        <w:rFonts w:hint="default"/>
        <w:b w:val="0"/>
        <w:strike w:val="0"/>
        <w:color w:val="auto"/>
      </w:rPr>
    </w:lvl>
    <w:lvl w:ilvl="2">
      <w:start w:val="1"/>
      <w:numFmt w:val="decimal"/>
      <w:isLgl/>
      <w:lvlText w:val="%1.%2.%3."/>
      <w:lvlJc w:val="left"/>
      <w:pPr>
        <w:ind w:left="1800" w:hanging="720"/>
      </w:pPr>
      <w:rPr>
        <w:rFonts w:hint="default"/>
        <w:b w:val="0"/>
        <w:lang w:val="lv-LV"/>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2EC6CBC"/>
    <w:multiLevelType w:val="hybridMultilevel"/>
    <w:tmpl w:val="21CE2846"/>
    <w:lvl w:ilvl="0" w:tplc="71C631F6">
      <w:start w:val="1"/>
      <w:numFmt w:val="lowerLetter"/>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23" w15:restartNumberingAfterBreak="0">
    <w:nsid w:val="5D140CFB"/>
    <w:multiLevelType w:val="hybridMultilevel"/>
    <w:tmpl w:val="BAC81A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03D428D"/>
    <w:multiLevelType w:val="multilevel"/>
    <w:tmpl w:val="64E65D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607246"/>
    <w:multiLevelType w:val="multilevel"/>
    <w:tmpl w:val="404615EE"/>
    <w:lvl w:ilvl="0">
      <w:start w:val="1"/>
      <w:numFmt w:val="decimal"/>
      <w:lvlText w:val="%1."/>
      <w:lvlJc w:val="left"/>
      <w:pPr>
        <w:ind w:left="360" w:hanging="360"/>
      </w:pPr>
      <w:rPr>
        <w:rFonts w:hint="default"/>
        <w:b/>
        <w:bCs w:val="0"/>
      </w:rPr>
    </w:lvl>
    <w:lvl w:ilvl="1">
      <w:start w:val="1"/>
      <w:numFmt w:val="decimal"/>
      <w:lvlText w:val="%1.%2."/>
      <w:lvlJc w:val="left"/>
      <w:pPr>
        <w:ind w:left="114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5B0107"/>
    <w:multiLevelType w:val="hybridMultilevel"/>
    <w:tmpl w:val="653ACAE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2F9425D"/>
    <w:multiLevelType w:val="hybridMultilevel"/>
    <w:tmpl w:val="1DA0C75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9C869FC"/>
    <w:multiLevelType w:val="hybridMultilevel"/>
    <w:tmpl w:val="94DE9940"/>
    <w:lvl w:ilvl="0" w:tplc="D958B836">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13B39AB"/>
    <w:multiLevelType w:val="multilevel"/>
    <w:tmpl w:val="0606513A"/>
    <w:lvl w:ilvl="0">
      <w:start w:val="4"/>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0" w15:restartNumberingAfterBreak="0">
    <w:nsid w:val="760851EB"/>
    <w:multiLevelType w:val="multilevel"/>
    <w:tmpl w:val="2F6A72C2"/>
    <w:styleLink w:val="WWOutlineListStyle5111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234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7EFF422D"/>
    <w:multiLevelType w:val="hybridMultilevel"/>
    <w:tmpl w:val="CAC0BB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09602817">
    <w:abstractNumId w:val="1"/>
  </w:num>
  <w:num w:numId="2" w16cid:durableId="447159590">
    <w:abstractNumId w:val="0"/>
  </w:num>
  <w:num w:numId="3" w16cid:durableId="367687857">
    <w:abstractNumId w:val="21"/>
  </w:num>
  <w:num w:numId="4" w16cid:durableId="1257404023">
    <w:abstractNumId w:val="3"/>
  </w:num>
  <w:num w:numId="5" w16cid:durableId="1749692832">
    <w:abstractNumId w:val="22"/>
  </w:num>
  <w:num w:numId="6" w16cid:durableId="39521327">
    <w:abstractNumId w:val="6"/>
  </w:num>
  <w:num w:numId="7" w16cid:durableId="806817855">
    <w:abstractNumId w:val="30"/>
  </w:num>
  <w:num w:numId="8" w16cid:durableId="1316377515">
    <w:abstractNumId w:val="15"/>
  </w:num>
  <w:num w:numId="9" w16cid:durableId="2055035959">
    <w:abstractNumId w:val="4"/>
  </w:num>
  <w:num w:numId="10" w16cid:durableId="1881749119">
    <w:abstractNumId w:val="24"/>
  </w:num>
  <w:num w:numId="11" w16cid:durableId="1536388833">
    <w:abstractNumId w:val="29"/>
  </w:num>
  <w:num w:numId="12" w16cid:durableId="971208381">
    <w:abstractNumId w:val="10"/>
  </w:num>
  <w:num w:numId="13" w16cid:durableId="1026249762">
    <w:abstractNumId w:val="28"/>
  </w:num>
  <w:num w:numId="14" w16cid:durableId="1671911952">
    <w:abstractNumId w:val="12"/>
  </w:num>
  <w:num w:numId="15" w16cid:durableId="1384788678">
    <w:abstractNumId w:val="8"/>
  </w:num>
  <w:num w:numId="16" w16cid:durableId="1742101679">
    <w:abstractNumId w:val="13"/>
  </w:num>
  <w:num w:numId="17" w16cid:durableId="2086684944">
    <w:abstractNumId w:val="16"/>
  </w:num>
  <w:num w:numId="18" w16cid:durableId="1639915624">
    <w:abstractNumId w:val="14"/>
  </w:num>
  <w:num w:numId="19" w16cid:durableId="1494178075">
    <w:abstractNumId w:val="18"/>
  </w:num>
  <w:num w:numId="20" w16cid:durableId="1579712377">
    <w:abstractNumId w:val="11"/>
  </w:num>
  <w:num w:numId="21" w16cid:durableId="2128698635">
    <w:abstractNumId w:val="2"/>
  </w:num>
  <w:num w:numId="22" w16cid:durableId="2119368840">
    <w:abstractNumId w:val="25"/>
  </w:num>
  <w:num w:numId="23" w16cid:durableId="1202209586">
    <w:abstractNumId w:val="17"/>
  </w:num>
  <w:num w:numId="24" w16cid:durableId="1418331305">
    <w:abstractNumId w:val="20"/>
  </w:num>
  <w:num w:numId="25" w16cid:durableId="1190752474">
    <w:abstractNumId w:val="26"/>
  </w:num>
  <w:num w:numId="26" w16cid:durableId="221869247">
    <w:abstractNumId w:val="27"/>
  </w:num>
  <w:num w:numId="27" w16cid:durableId="475731656">
    <w:abstractNumId w:val="5"/>
  </w:num>
  <w:num w:numId="28" w16cid:durableId="1463385057">
    <w:abstractNumId w:val="19"/>
  </w:num>
  <w:num w:numId="29" w16cid:durableId="1632788421">
    <w:abstractNumId w:val="31"/>
  </w:num>
  <w:num w:numId="30" w16cid:durableId="1414202807">
    <w:abstractNumId w:val="23"/>
  </w:num>
  <w:num w:numId="31" w16cid:durableId="1281258133">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4B0"/>
    <w:rsid w:val="00001140"/>
    <w:rsid w:val="000011F1"/>
    <w:rsid w:val="00001A5D"/>
    <w:rsid w:val="00002128"/>
    <w:rsid w:val="000023AD"/>
    <w:rsid w:val="0000274E"/>
    <w:rsid w:val="0000326D"/>
    <w:rsid w:val="000033CE"/>
    <w:rsid w:val="000036CA"/>
    <w:rsid w:val="00003CCC"/>
    <w:rsid w:val="00003CFC"/>
    <w:rsid w:val="000043E4"/>
    <w:rsid w:val="0000492F"/>
    <w:rsid w:val="00004971"/>
    <w:rsid w:val="00004BA5"/>
    <w:rsid w:val="00004E36"/>
    <w:rsid w:val="00005DFD"/>
    <w:rsid w:val="00005E86"/>
    <w:rsid w:val="00006156"/>
    <w:rsid w:val="000068A9"/>
    <w:rsid w:val="0000771C"/>
    <w:rsid w:val="00007D3B"/>
    <w:rsid w:val="000105CA"/>
    <w:rsid w:val="00010BB6"/>
    <w:rsid w:val="0001254F"/>
    <w:rsid w:val="000127FE"/>
    <w:rsid w:val="00012E19"/>
    <w:rsid w:val="000136E7"/>
    <w:rsid w:val="00013ADD"/>
    <w:rsid w:val="00013D59"/>
    <w:rsid w:val="00014126"/>
    <w:rsid w:val="000145D8"/>
    <w:rsid w:val="000146A3"/>
    <w:rsid w:val="00014BDC"/>
    <w:rsid w:val="0001504A"/>
    <w:rsid w:val="00015167"/>
    <w:rsid w:val="00015183"/>
    <w:rsid w:val="000152AE"/>
    <w:rsid w:val="00015445"/>
    <w:rsid w:val="000154C4"/>
    <w:rsid w:val="000156D1"/>
    <w:rsid w:val="000161C8"/>
    <w:rsid w:val="00016BFD"/>
    <w:rsid w:val="00016C1F"/>
    <w:rsid w:val="00017039"/>
    <w:rsid w:val="00017093"/>
    <w:rsid w:val="00017251"/>
    <w:rsid w:val="0001750D"/>
    <w:rsid w:val="000210B4"/>
    <w:rsid w:val="0002118E"/>
    <w:rsid w:val="000211AA"/>
    <w:rsid w:val="0002144E"/>
    <w:rsid w:val="00021617"/>
    <w:rsid w:val="000216C7"/>
    <w:rsid w:val="0002190C"/>
    <w:rsid w:val="000222BC"/>
    <w:rsid w:val="00022BFF"/>
    <w:rsid w:val="00023161"/>
    <w:rsid w:val="0002341F"/>
    <w:rsid w:val="00023737"/>
    <w:rsid w:val="000239AB"/>
    <w:rsid w:val="00023C66"/>
    <w:rsid w:val="00023FE7"/>
    <w:rsid w:val="000247B4"/>
    <w:rsid w:val="0002617F"/>
    <w:rsid w:val="000265C0"/>
    <w:rsid w:val="000267FA"/>
    <w:rsid w:val="00027E97"/>
    <w:rsid w:val="00027F8B"/>
    <w:rsid w:val="00030F4C"/>
    <w:rsid w:val="0003163C"/>
    <w:rsid w:val="00031D10"/>
    <w:rsid w:val="00032017"/>
    <w:rsid w:val="0003203A"/>
    <w:rsid w:val="000323D8"/>
    <w:rsid w:val="00032646"/>
    <w:rsid w:val="00032915"/>
    <w:rsid w:val="00032A3F"/>
    <w:rsid w:val="00033180"/>
    <w:rsid w:val="00033551"/>
    <w:rsid w:val="00033919"/>
    <w:rsid w:val="00033A4D"/>
    <w:rsid w:val="000347D8"/>
    <w:rsid w:val="00034916"/>
    <w:rsid w:val="00034954"/>
    <w:rsid w:val="00034F0D"/>
    <w:rsid w:val="00035874"/>
    <w:rsid w:val="00036CC7"/>
    <w:rsid w:val="00036E80"/>
    <w:rsid w:val="000377B5"/>
    <w:rsid w:val="00037C92"/>
    <w:rsid w:val="00037D1C"/>
    <w:rsid w:val="00040395"/>
    <w:rsid w:val="000404FF"/>
    <w:rsid w:val="0004059B"/>
    <w:rsid w:val="00040975"/>
    <w:rsid w:val="000413E7"/>
    <w:rsid w:val="00041A98"/>
    <w:rsid w:val="000427C6"/>
    <w:rsid w:val="000428DA"/>
    <w:rsid w:val="00042D75"/>
    <w:rsid w:val="0004337C"/>
    <w:rsid w:val="00043394"/>
    <w:rsid w:val="00043989"/>
    <w:rsid w:val="00044FA9"/>
    <w:rsid w:val="000452B0"/>
    <w:rsid w:val="000453F5"/>
    <w:rsid w:val="0004577B"/>
    <w:rsid w:val="000473D3"/>
    <w:rsid w:val="00047C01"/>
    <w:rsid w:val="00047DDC"/>
    <w:rsid w:val="0005008B"/>
    <w:rsid w:val="0005030D"/>
    <w:rsid w:val="00050733"/>
    <w:rsid w:val="00051630"/>
    <w:rsid w:val="00051C45"/>
    <w:rsid w:val="0005201F"/>
    <w:rsid w:val="00052652"/>
    <w:rsid w:val="00052DC6"/>
    <w:rsid w:val="00052EAC"/>
    <w:rsid w:val="0005378A"/>
    <w:rsid w:val="00053A16"/>
    <w:rsid w:val="00053D08"/>
    <w:rsid w:val="000540E4"/>
    <w:rsid w:val="00054AEA"/>
    <w:rsid w:val="0005516D"/>
    <w:rsid w:val="00060DE4"/>
    <w:rsid w:val="00061337"/>
    <w:rsid w:val="00062001"/>
    <w:rsid w:val="00062017"/>
    <w:rsid w:val="00062098"/>
    <w:rsid w:val="0006308F"/>
    <w:rsid w:val="00063104"/>
    <w:rsid w:val="00063558"/>
    <w:rsid w:val="00064D29"/>
    <w:rsid w:val="00065474"/>
    <w:rsid w:val="00065BF9"/>
    <w:rsid w:val="00066263"/>
    <w:rsid w:val="00066266"/>
    <w:rsid w:val="00066477"/>
    <w:rsid w:val="000666EF"/>
    <w:rsid w:val="000669AA"/>
    <w:rsid w:val="00067C8D"/>
    <w:rsid w:val="00067E9D"/>
    <w:rsid w:val="00070865"/>
    <w:rsid w:val="000712F9"/>
    <w:rsid w:val="000713B9"/>
    <w:rsid w:val="0007192E"/>
    <w:rsid w:val="00071EC3"/>
    <w:rsid w:val="0007259E"/>
    <w:rsid w:val="0007266F"/>
    <w:rsid w:val="00072763"/>
    <w:rsid w:val="00072FA7"/>
    <w:rsid w:val="000738A9"/>
    <w:rsid w:val="00074301"/>
    <w:rsid w:val="00074344"/>
    <w:rsid w:val="00074520"/>
    <w:rsid w:val="00074F4F"/>
    <w:rsid w:val="00075254"/>
    <w:rsid w:val="00075727"/>
    <w:rsid w:val="00075A47"/>
    <w:rsid w:val="00075C03"/>
    <w:rsid w:val="00075D8A"/>
    <w:rsid w:val="000763F5"/>
    <w:rsid w:val="0007650E"/>
    <w:rsid w:val="000766A9"/>
    <w:rsid w:val="00077ACB"/>
    <w:rsid w:val="00080148"/>
    <w:rsid w:val="0008017D"/>
    <w:rsid w:val="000801D7"/>
    <w:rsid w:val="00080C27"/>
    <w:rsid w:val="00080C49"/>
    <w:rsid w:val="00080C9E"/>
    <w:rsid w:val="00080CAE"/>
    <w:rsid w:val="000810B2"/>
    <w:rsid w:val="00081209"/>
    <w:rsid w:val="000814E2"/>
    <w:rsid w:val="0008238F"/>
    <w:rsid w:val="00082FC3"/>
    <w:rsid w:val="000834AF"/>
    <w:rsid w:val="000838FD"/>
    <w:rsid w:val="0008547B"/>
    <w:rsid w:val="00085502"/>
    <w:rsid w:val="00085532"/>
    <w:rsid w:val="000857D0"/>
    <w:rsid w:val="000861F0"/>
    <w:rsid w:val="0008665B"/>
    <w:rsid w:val="00086798"/>
    <w:rsid w:val="000871C6"/>
    <w:rsid w:val="0008757D"/>
    <w:rsid w:val="00087F84"/>
    <w:rsid w:val="000900B6"/>
    <w:rsid w:val="00090204"/>
    <w:rsid w:val="0009080B"/>
    <w:rsid w:val="00090A16"/>
    <w:rsid w:val="00091A4D"/>
    <w:rsid w:val="0009212D"/>
    <w:rsid w:val="000924D4"/>
    <w:rsid w:val="000926EE"/>
    <w:rsid w:val="000929AE"/>
    <w:rsid w:val="0009319A"/>
    <w:rsid w:val="000932F0"/>
    <w:rsid w:val="000933D7"/>
    <w:rsid w:val="00093D4D"/>
    <w:rsid w:val="00093E57"/>
    <w:rsid w:val="00093FAA"/>
    <w:rsid w:val="00094406"/>
    <w:rsid w:val="00094673"/>
    <w:rsid w:val="00094ACA"/>
    <w:rsid w:val="00095566"/>
    <w:rsid w:val="0009598B"/>
    <w:rsid w:val="000959E1"/>
    <w:rsid w:val="00095AC2"/>
    <w:rsid w:val="0009709F"/>
    <w:rsid w:val="000972B5"/>
    <w:rsid w:val="000A0021"/>
    <w:rsid w:val="000A07C2"/>
    <w:rsid w:val="000A0BF9"/>
    <w:rsid w:val="000A0DA4"/>
    <w:rsid w:val="000A0FBD"/>
    <w:rsid w:val="000A16D1"/>
    <w:rsid w:val="000A1CBD"/>
    <w:rsid w:val="000A1D5D"/>
    <w:rsid w:val="000A22B8"/>
    <w:rsid w:val="000A3226"/>
    <w:rsid w:val="000A36E4"/>
    <w:rsid w:val="000A377B"/>
    <w:rsid w:val="000A4434"/>
    <w:rsid w:val="000A4694"/>
    <w:rsid w:val="000A4CC6"/>
    <w:rsid w:val="000A4F8C"/>
    <w:rsid w:val="000A4FF0"/>
    <w:rsid w:val="000A52AB"/>
    <w:rsid w:val="000A5847"/>
    <w:rsid w:val="000A5897"/>
    <w:rsid w:val="000A5961"/>
    <w:rsid w:val="000A68F0"/>
    <w:rsid w:val="000A6C18"/>
    <w:rsid w:val="000A70AF"/>
    <w:rsid w:val="000A70BA"/>
    <w:rsid w:val="000B0800"/>
    <w:rsid w:val="000B0D1B"/>
    <w:rsid w:val="000B1271"/>
    <w:rsid w:val="000B16C9"/>
    <w:rsid w:val="000B184D"/>
    <w:rsid w:val="000B2F23"/>
    <w:rsid w:val="000B2FD4"/>
    <w:rsid w:val="000B3195"/>
    <w:rsid w:val="000B3616"/>
    <w:rsid w:val="000B3E47"/>
    <w:rsid w:val="000B49B9"/>
    <w:rsid w:val="000B4A70"/>
    <w:rsid w:val="000B4DC9"/>
    <w:rsid w:val="000B50BE"/>
    <w:rsid w:val="000B511D"/>
    <w:rsid w:val="000B512D"/>
    <w:rsid w:val="000B519E"/>
    <w:rsid w:val="000B51F3"/>
    <w:rsid w:val="000B5B26"/>
    <w:rsid w:val="000B60C0"/>
    <w:rsid w:val="000B6381"/>
    <w:rsid w:val="000B6678"/>
    <w:rsid w:val="000B6915"/>
    <w:rsid w:val="000B6AD8"/>
    <w:rsid w:val="000B6BE8"/>
    <w:rsid w:val="000B79C0"/>
    <w:rsid w:val="000C0154"/>
    <w:rsid w:val="000C03F8"/>
    <w:rsid w:val="000C1F94"/>
    <w:rsid w:val="000C2008"/>
    <w:rsid w:val="000C20EC"/>
    <w:rsid w:val="000C2DF4"/>
    <w:rsid w:val="000C3EED"/>
    <w:rsid w:val="000C4517"/>
    <w:rsid w:val="000C498A"/>
    <w:rsid w:val="000C4AA4"/>
    <w:rsid w:val="000C50F3"/>
    <w:rsid w:val="000C5132"/>
    <w:rsid w:val="000C634F"/>
    <w:rsid w:val="000D004B"/>
    <w:rsid w:val="000D044A"/>
    <w:rsid w:val="000D060B"/>
    <w:rsid w:val="000D0844"/>
    <w:rsid w:val="000D09CE"/>
    <w:rsid w:val="000D1C94"/>
    <w:rsid w:val="000D426E"/>
    <w:rsid w:val="000D4891"/>
    <w:rsid w:val="000D494D"/>
    <w:rsid w:val="000D50B8"/>
    <w:rsid w:val="000D5DA0"/>
    <w:rsid w:val="000D5F3D"/>
    <w:rsid w:val="000D6088"/>
    <w:rsid w:val="000D63A0"/>
    <w:rsid w:val="000D67B0"/>
    <w:rsid w:val="000D68BB"/>
    <w:rsid w:val="000D6BE1"/>
    <w:rsid w:val="000D6CA9"/>
    <w:rsid w:val="000D74F9"/>
    <w:rsid w:val="000D7A0A"/>
    <w:rsid w:val="000D7EE0"/>
    <w:rsid w:val="000E0E4E"/>
    <w:rsid w:val="000E0F93"/>
    <w:rsid w:val="000E1399"/>
    <w:rsid w:val="000E1844"/>
    <w:rsid w:val="000E1D4F"/>
    <w:rsid w:val="000E2A27"/>
    <w:rsid w:val="000E2C2E"/>
    <w:rsid w:val="000E2F0F"/>
    <w:rsid w:val="000E315E"/>
    <w:rsid w:val="000E3638"/>
    <w:rsid w:val="000E433C"/>
    <w:rsid w:val="000E4BE5"/>
    <w:rsid w:val="000E568B"/>
    <w:rsid w:val="000E59E7"/>
    <w:rsid w:val="000E6015"/>
    <w:rsid w:val="000E61A2"/>
    <w:rsid w:val="000E63DA"/>
    <w:rsid w:val="000E6B8F"/>
    <w:rsid w:val="000E73D7"/>
    <w:rsid w:val="000E764A"/>
    <w:rsid w:val="000E7AF8"/>
    <w:rsid w:val="000E7D78"/>
    <w:rsid w:val="000E7EAA"/>
    <w:rsid w:val="000E7F29"/>
    <w:rsid w:val="000F0A5D"/>
    <w:rsid w:val="000F10BE"/>
    <w:rsid w:val="000F186E"/>
    <w:rsid w:val="000F1ADA"/>
    <w:rsid w:val="000F1B57"/>
    <w:rsid w:val="000F1B93"/>
    <w:rsid w:val="000F21D6"/>
    <w:rsid w:val="000F2785"/>
    <w:rsid w:val="000F2ADF"/>
    <w:rsid w:val="000F2C37"/>
    <w:rsid w:val="000F2E03"/>
    <w:rsid w:val="000F3452"/>
    <w:rsid w:val="000F3576"/>
    <w:rsid w:val="000F3FF9"/>
    <w:rsid w:val="000F4214"/>
    <w:rsid w:val="000F4286"/>
    <w:rsid w:val="000F4810"/>
    <w:rsid w:val="000F5A3A"/>
    <w:rsid w:val="000F5A63"/>
    <w:rsid w:val="000F6AEA"/>
    <w:rsid w:val="000F6DC8"/>
    <w:rsid w:val="000F7111"/>
    <w:rsid w:val="000F714C"/>
    <w:rsid w:val="000F7244"/>
    <w:rsid w:val="00100142"/>
    <w:rsid w:val="00100F16"/>
    <w:rsid w:val="001013F6"/>
    <w:rsid w:val="001019AB"/>
    <w:rsid w:val="00101A22"/>
    <w:rsid w:val="00101EAE"/>
    <w:rsid w:val="001020F1"/>
    <w:rsid w:val="0010289A"/>
    <w:rsid w:val="001032C0"/>
    <w:rsid w:val="0010345E"/>
    <w:rsid w:val="0010402C"/>
    <w:rsid w:val="0010402D"/>
    <w:rsid w:val="001049FE"/>
    <w:rsid w:val="00105185"/>
    <w:rsid w:val="001058AF"/>
    <w:rsid w:val="00105E1B"/>
    <w:rsid w:val="00105E2F"/>
    <w:rsid w:val="00106040"/>
    <w:rsid w:val="00106D2B"/>
    <w:rsid w:val="0010713C"/>
    <w:rsid w:val="0010742B"/>
    <w:rsid w:val="00107E52"/>
    <w:rsid w:val="0010F4ED"/>
    <w:rsid w:val="0011070E"/>
    <w:rsid w:val="00110E74"/>
    <w:rsid w:val="001112C1"/>
    <w:rsid w:val="001112E6"/>
    <w:rsid w:val="00111C16"/>
    <w:rsid w:val="0011253A"/>
    <w:rsid w:val="00113478"/>
    <w:rsid w:val="00113767"/>
    <w:rsid w:val="00113A21"/>
    <w:rsid w:val="00113BE7"/>
    <w:rsid w:val="00113D4E"/>
    <w:rsid w:val="00114184"/>
    <w:rsid w:val="00114808"/>
    <w:rsid w:val="00114D20"/>
    <w:rsid w:val="00114F9D"/>
    <w:rsid w:val="001151EC"/>
    <w:rsid w:val="0011549E"/>
    <w:rsid w:val="00115872"/>
    <w:rsid w:val="00115C33"/>
    <w:rsid w:val="00115C44"/>
    <w:rsid w:val="00115F25"/>
    <w:rsid w:val="00116157"/>
    <w:rsid w:val="00116163"/>
    <w:rsid w:val="00116453"/>
    <w:rsid w:val="00117A20"/>
    <w:rsid w:val="00120D1E"/>
    <w:rsid w:val="0012178C"/>
    <w:rsid w:val="00121C59"/>
    <w:rsid w:val="00122C7A"/>
    <w:rsid w:val="00122D73"/>
    <w:rsid w:val="00122EC6"/>
    <w:rsid w:val="00122F77"/>
    <w:rsid w:val="0012380A"/>
    <w:rsid w:val="00124D3A"/>
    <w:rsid w:val="00125155"/>
    <w:rsid w:val="00125234"/>
    <w:rsid w:val="00125278"/>
    <w:rsid w:val="001253C6"/>
    <w:rsid w:val="00125451"/>
    <w:rsid w:val="001254C8"/>
    <w:rsid w:val="0012605A"/>
    <w:rsid w:val="00126367"/>
    <w:rsid w:val="00126998"/>
    <w:rsid w:val="00126C15"/>
    <w:rsid w:val="001278A4"/>
    <w:rsid w:val="00127A0B"/>
    <w:rsid w:val="001303AC"/>
    <w:rsid w:val="001307AC"/>
    <w:rsid w:val="0013096C"/>
    <w:rsid w:val="001319ED"/>
    <w:rsid w:val="00131E8E"/>
    <w:rsid w:val="00131EB3"/>
    <w:rsid w:val="00132A82"/>
    <w:rsid w:val="00132F12"/>
    <w:rsid w:val="00133760"/>
    <w:rsid w:val="001341D5"/>
    <w:rsid w:val="0013431F"/>
    <w:rsid w:val="00134385"/>
    <w:rsid w:val="00134D16"/>
    <w:rsid w:val="0013586D"/>
    <w:rsid w:val="001358F2"/>
    <w:rsid w:val="001360E6"/>
    <w:rsid w:val="00136862"/>
    <w:rsid w:val="00136BAC"/>
    <w:rsid w:val="00136D7A"/>
    <w:rsid w:val="00136FA2"/>
    <w:rsid w:val="001408B5"/>
    <w:rsid w:val="001417BF"/>
    <w:rsid w:val="001424F2"/>
    <w:rsid w:val="00142526"/>
    <w:rsid w:val="001430B6"/>
    <w:rsid w:val="00143C9A"/>
    <w:rsid w:val="00144AC8"/>
    <w:rsid w:val="00144F57"/>
    <w:rsid w:val="00145624"/>
    <w:rsid w:val="00145B48"/>
    <w:rsid w:val="00145D32"/>
    <w:rsid w:val="0014600B"/>
    <w:rsid w:val="00146C81"/>
    <w:rsid w:val="00146D82"/>
    <w:rsid w:val="001471BB"/>
    <w:rsid w:val="0015021F"/>
    <w:rsid w:val="0015055F"/>
    <w:rsid w:val="00150A6B"/>
    <w:rsid w:val="00150F30"/>
    <w:rsid w:val="00152171"/>
    <w:rsid w:val="00152690"/>
    <w:rsid w:val="00153044"/>
    <w:rsid w:val="00153677"/>
    <w:rsid w:val="001536EE"/>
    <w:rsid w:val="0015478E"/>
    <w:rsid w:val="00154EAC"/>
    <w:rsid w:val="00155738"/>
    <w:rsid w:val="00155BD8"/>
    <w:rsid w:val="00155F2D"/>
    <w:rsid w:val="00155FE4"/>
    <w:rsid w:val="00156340"/>
    <w:rsid w:val="00156388"/>
    <w:rsid w:val="0015652A"/>
    <w:rsid w:val="00156C68"/>
    <w:rsid w:val="001571F9"/>
    <w:rsid w:val="00157875"/>
    <w:rsid w:val="00157E31"/>
    <w:rsid w:val="001607C6"/>
    <w:rsid w:val="00160AF1"/>
    <w:rsid w:val="00160BB1"/>
    <w:rsid w:val="00161A87"/>
    <w:rsid w:val="00161D40"/>
    <w:rsid w:val="00161EAB"/>
    <w:rsid w:val="0016275B"/>
    <w:rsid w:val="001629E9"/>
    <w:rsid w:val="00163899"/>
    <w:rsid w:val="001638A1"/>
    <w:rsid w:val="0016392A"/>
    <w:rsid w:val="0016446C"/>
    <w:rsid w:val="00164B9C"/>
    <w:rsid w:val="00164EF1"/>
    <w:rsid w:val="0016516B"/>
    <w:rsid w:val="001658E6"/>
    <w:rsid w:val="00165D1D"/>
    <w:rsid w:val="00165D43"/>
    <w:rsid w:val="00165D46"/>
    <w:rsid w:val="00166535"/>
    <w:rsid w:val="00166BDD"/>
    <w:rsid w:val="00167801"/>
    <w:rsid w:val="00167FF5"/>
    <w:rsid w:val="001700E1"/>
    <w:rsid w:val="001701B9"/>
    <w:rsid w:val="001703F1"/>
    <w:rsid w:val="0017105A"/>
    <w:rsid w:val="0017109F"/>
    <w:rsid w:val="00171685"/>
    <w:rsid w:val="00172144"/>
    <w:rsid w:val="001725AC"/>
    <w:rsid w:val="00174DD6"/>
    <w:rsid w:val="00175B44"/>
    <w:rsid w:val="001763A2"/>
    <w:rsid w:val="0017672E"/>
    <w:rsid w:val="00176CD4"/>
    <w:rsid w:val="00177059"/>
    <w:rsid w:val="0018082B"/>
    <w:rsid w:val="00180C45"/>
    <w:rsid w:val="00181522"/>
    <w:rsid w:val="001815CA"/>
    <w:rsid w:val="00181D01"/>
    <w:rsid w:val="001825FA"/>
    <w:rsid w:val="00183640"/>
    <w:rsid w:val="001854F7"/>
    <w:rsid w:val="00185AE3"/>
    <w:rsid w:val="00185E39"/>
    <w:rsid w:val="00186692"/>
    <w:rsid w:val="00186907"/>
    <w:rsid w:val="0018751B"/>
    <w:rsid w:val="0019057A"/>
    <w:rsid w:val="00190F01"/>
    <w:rsid w:val="0019129B"/>
    <w:rsid w:val="0019193C"/>
    <w:rsid w:val="001919CA"/>
    <w:rsid w:val="00191BB6"/>
    <w:rsid w:val="00192AC0"/>
    <w:rsid w:val="00192BFD"/>
    <w:rsid w:val="001943DD"/>
    <w:rsid w:val="00195E2A"/>
    <w:rsid w:val="001A0E7B"/>
    <w:rsid w:val="001A0EA3"/>
    <w:rsid w:val="001A12D4"/>
    <w:rsid w:val="001A2A97"/>
    <w:rsid w:val="001A316E"/>
    <w:rsid w:val="001A31AE"/>
    <w:rsid w:val="001A390D"/>
    <w:rsid w:val="001A4F54"/>
    <w:rsid w:val="001A59C5"/>
    <w:rsid w:val="001A5B00"/>
    <w:rsid w:val="001A67F6"/>
    <w:rsid w:val="001A68F3"/>
    <w:rsid w:val="001A6ADB"/>
    <w:rsid w:val="001A7208"/>
    <w:rsid w:val="001A78A7"/>
    <w:rsid w:val="001A7FF3"/>
    <w:rsid w:val="001B03D0"/>
    <w:rsid w:val="001B163A"/>
    <w:rsid w:val="001B1658"/>
    <w:rsid w:val="001B283F"/>
    <w:rsid w:val="001B28AF"/>
    <w:rsid w:val="001B2B06"/>
    <w:rsid w:val="001B32CF"/>
    <w:rsid w:val="001B3395"/>
    <w:rsid w:val="001B3490"/>
    <w:rsid w:val="001B3850"/>
    <w:rsid w:val="001B38E0"/>
    <w:rsid w:val="001B3EA1"/>
    <w:rsid w:val="001B4064"/>
    <w:rsid w:val="001B44B9"/>
    <w:rsid w:val="001B47AE"/>
    <w:rsid w:val="001B4C3C"/>
    <w:rsid w:val="001B4D9F"/>
    <w:rsid w:val="001B4E91"/>
    <w:rsid w:val="001B6522"/>
    <w:rsid w:val="001B6670"/>
    <w:rsid w:val="001B7436"/>
    <w:rsid w:val="001B781E"/>
    <w:rsid w:val="001B7F11"/>
    <w:rsid w:val="001C0A7F"/>
    <w:rsid w:val="001C0B96"/>
    <w:rsid w:val="001C237D"/>
    <w:rsid w:val="001C2718"/>
    <w:rsid w:val="001C2B45"/>
    <w:rsid w:val="001C2F32"/>
    <w:rsid w:val="001C2F76"/>
    <w:rsid w:val="001C304C"/>
    <w:rsid w:val="001C30A9"/>
    <w:rsid w:val="001C3755"/>
    <w:rsid w:val="001C3BBA"/>
    <w:rsid w:val="001C43F9"/>
    <w:rsid w:val="001C44B6"/>
    <w:rsid w:val="001C4966"/>
    <w:rsid w:val="001C5E04"/>
    <w:rsid w:val="001C663D"/>
    <w:rsid w:val="001C6A78"/>
    <w:rsid w:val="001C6AAA"/>
    <w:rsid w:val="001C6D07"/>
    <w:rsid w:val="001C74C3"/>
    <w:rsid w:val="001C74E2"/>
    <w:rsid w:val="001C78B9"/>
    <w:rsid w:val="001C7E13"/>
    <w:rsid w:val="001D0673"/>
    <w:rsid w:val="001D08E1"/>
    <w:rsid w:val="001D09BB"/>
    <w:rsid w:val="001D10A9"/>
    <w:rsid w:val="001D129F"/>
    <w:rsid w:val="001D1F02"/>
    <w:rsid w:val="001D1FC9"/>
    <w:rsid w:val="001D23D9"/>
    <w:rsid w:val="001D3251"/>
    <w:rsid w:val="001D36E8"/>
    <w:rsid w:val="001D4AA9"/>
    <w:rsid w:val="001D4F48"/>
    <w:rsid w:val="001D5497"/>
    <w:rsid w:val="001D55DB"/>
    <w:rsid w:val="001D5BB0"/>
    <w:rsid w:val="001D6103"/>
    <w:rsid w:val="001D6192"/>
    <w:rsid w:val="001D6603"/>
    <w:rsid w:val="001D67D3"/>
    <w:rsid w:val="001D6A69"/>
    <w:rsid w:val="001D71F0"/>
    <w:rsid w:val="001E07F5"/>
    <w:rsid w:val="001E1300"/>
    <w:rsid w:val="001E1349"/>
    <w:rsid w:val="001E19F3"/>
    <w:rsid w:val="001E1E2A"/>
    <w:rsid w:val="001E2206"/>
    <w:rsid w:val="001E2638"/>
    <w:rsid w:val="001E2A03"/>
    <w:rsid w:val="001E2B05"/>
    <w:rsid w:val="001E304C"/>
    <w:rsid w:val="001E3159"/>
    <w:rsid w:val="001E3337"/>
    <w:rsid w:val="001E3FA2"/>
    <w:rsid w:val="001E4455"/>
    <w:rsid w:val="001E46D2"/>
    <w:rsid w:val="001E59BF"/>
    <w:rsid w:val="001E5EE8"/>
    <w:rsid w:val="001E5FE8"/>
    <w:rsid w:val="001E685A"/>
    <w:rsid w:val="001F06E4"/>
    <w:rsid w:val="001F0CAC"/>
    <w:rsid w:val="001F3325"/>
    <w:rsid w:val="001F340F"/>
    <w:rsid w:val="001F3486"/>
    <w:rsid w:val="001F3592"/>
    <w:rsid w:val="001F3A44"/>
    <w:rsid w:val="001F3BFD"/>
    <w:rsid w:val="001F3F2F"/>
    <w:rsid w:val="001F42B1"/>
    <w:rsid w:val="001F4711"/>
    <w:rsid w:val="001F4F6B"/>
    <w:rsid w:val="001F4FD1"/>
    <w:rsid w:val="001F5EC9"/>
    <w:rsid w:val="001F64E7"/>
    <w:rsid w:val="001F78EC"/>
    <w:rsid w:val="00200163"/>
    <w:rsid w:val="002002AE"/>
    <w:rsid w:val="002004F9"/>
    <w:rsid w:val="00200572"/>
    <w:rsid w:val="00200864"/>
    <w:rsid w:val="00200924"/>
    <w:rsid w:val="002009EA"/>
    <w:rsid w:val="002012E0"/>
    <w:rsid w:val="00201ADC"/>
    <w:rsid w:val="00201DCF"/>
    <w:rsid w:val="002028EC"/>
    <w:rsid w:val="00202AC8"/>
    <w:rsid w:val="00203505"/>
    <w:rsid w:val="00203E04"/>
    <w:rsid w:val="0020505F"/>
    <w:rsid w:val="00205745"/>
    <w:rsid w:val="00205FED"/>
    <w:rsid w:val="002060B5"/>
    <w:rsid w:val="00207526"/>
    <w:rsid w:val="00207572"/>
    <w:rsid w:val="00207650"/>
    <w:rsid w:val="00207830"/>
    <w:rsid w:val="00207FEE"/>
    <w:rsid w:val="00210500"/>
    <w:rsid w:val="0021083F"/>
    <w:rsid w:val="00210D99"/>
    <w:rsid w:val="00211857"/>
    <w:rsid w:val="00211D44"/>
    <w:rsid w:val="002131D0"/>
    <w:rsid w:val="00213A76"/>
    <w:rsid w:val="00214EBD"/>
    <w:rsid w:val="0021518D"/>
    <w:rsid w:val="0021584A"/>
    <w:rsid w:val="00215D90"/>
    <w:rsid w:val="00215DCC"/>
    <w:rsid w:val="002166BD"/>
    <w:rsid w:val="002168B2"/>
    <w:rsid w:val="00216D6A"/>
    <w:rsid w:val="00216EE3"/>
    <w:rsid w:val="00217634"/>
    <w:rsid w:val="00217714"/>
    <w:rsid w:val="00217A00"/>
    <w:rsid w:val="00217A09"/>
    <w:rsid w:val="00217BB6"/>
    <w:rsid w:val="002201AB"/>
    <w:rsid w:val="0022073F"/>
    <w:rsid w:val="00221362"/>
    <w:rsid w:val="002213C3"/>
    <w:rsid w:val="0022161D"/>
    <w:rsid w:val="0022180E"/>
    <w:rsid w:val="00221887"/>
    <w:rsid w:val="00221AE8"/>
    <w:rsid w:val="00221B1F"/>
    <w:rsid w:val="00222202"/>
    <w:rsid w:val="00222587"/>
    <w:rsid w:val="002232A8"/>
    <w:rsid w:val="00224B0E"/>
    <w:rsid w:val="00225621"/>
    <w:rsid w:val="002257A2"/>
    <w:rsid w:val="002263C1"/>
    <w:rsid w:val="00226AB6"/>
    <w:rsid w:val="00227978"/>
    <w:rsid w:val="00230EDE"/>
    <w:rsid w:val="002313DB"/>
    <w:rsid w:val="00231529"/>
    <w:rsid w:val="00231B60"/>
    <w:rsid w:val="00232982"/>
    <w:rsid w:val="00233390"/>
    <w:rsid w:val="00233995"/>
    <w:rsid w:val="00233A82"/>
    <w:rsid w:val="00233D60"/>
    <w:rsid w:val="002348FC"/>
    <w:rsid w:val="00234A47"/>
    <w:rsid w:val="00234BF1"/>
    <w:rsid w:val="0023511E"/>
    <w:rsid w:val="002352E8"/>
    <w:rsid w:val="002352F1"/>
    <w:rsid w:val="00235501"/>
    <w:rsid w:val="00235C8C"/>
    <w:rsid w:val="0023635C"/>
    <w:rsid w:val="0023658C"/>
    <w:rsid w:val="002367F0"/>
    <w:rsid w:val="00240A13"/>
    <w:rsid w:val="00241391"/>
    <w:rsid w:val="00241412"/>
    <w:rsid w:val="00241968"/>
    <w:rsid w:val="0024219D"/>
    <w:rsid w:val="0024296C"/>
    <w:rsid w:val="00244099"/>
    <w:rsid w:val="0024488E"/>
    <w:rsid w:val="00244C6E"/>
    <w:rsid w:val="00244F43"/>
    <w:rsid w:val="002451C8"/>
    <w:rsid w:val="0024561C"/>
    <w:rsid w:val="00245FFB"/>
    <w:rsid w:val="00246028"/>
    <w:rsid w:val="002461CF"/>
    <w:rsid w:val="00247089"/>
    <w:rsid w:val="002474CA"/>
    <w:rsid w:val="00247537"/>
    <w:rsid w:val="00247B92"/>
    <w:rsid w:val="00247F2C"/>
    <w:rsid w:val="00250EC8"/>
    <w:rsid w:val="00251124"/>
    <w:rsid w:val="00252505"/>
    <w:rsid w:val="002526A0"/>
    <w:rsid w:val="00252EE4"/>
    <w:rsid w:val="002533B1"/>
    <w:rsid w:val="0025340A"/>
    <w:rsid w:val="00254E20"/>
    <w:rsid w:val="00255BE4"/>
    <w:rsid w:val="00256E8D"/>
    <w:rsid w:val="00256F6B"/>
    <w:rsid w:val="002573B3"/>
    <w:rsid w:val="00257A47"/>
    <w:rsid w:val="00257BEF"/>
    <w:rsid w:val="00257E5C"/>
    <w:rsid w:val="00257F94"/>
    <w:rsid w:val="00260CAB"/>
    <w:rsid w:val="00261338"/>
    <w:rsid w:val="00261BAD"/>
    <w:rsid w:val="00261BE4"/>
    <w:rsid w:val="002635A9"/>
    <w:rsid w:val="00263D50"/>
    <w:rsid w:val="00264F01"/>
    <w:rsid w:val="0026503E"/>
    <w:rsid w:val="002662AE"/>
    <w:rsid w:val="00266573"/>
    <w:rsid w:val="002665EF"/>
    <w:rsid w:val="00266B56"/>
    <w:rsid w:val="00266D20"/>
    <w:rsid w:val="00267093"/>
    <w:rsid w:val="002675E5"/>
    <w:rsid w:val="00267D4C"/>
    <w:rsid w:val="00267D54"/>
    <w:rsid w:val="00267F42"/>
    <w:rsid w:val="00270556"/>
    <w:rsid w:val="0027098A"/>
    <w:rsid w:val="00270ACA"/>
    <w:rsid w:val="00271326"/>
    <w:rsid w:val="002716E5"/>
    <w:rsid w:val="00271B14"/>
    <w:rsid w:val="00271E62"/>
    <w:rsid w:val="0027206E"/>
    <w:rsid w:val="002722D0"/>
    <w:rsid w:val="00272874"/>
    <w:rsid w:val="00272979"/>
    <w:rsid w:val="002729D2"/>
    <w:rsid w:val="002736A2"/>
    <w:rsid w:val="00274E98"/>
    <w:rsid w:val="00276B53"/>
    <w:rsid w:val="00277285"/>
    <w:rsid w:val="00277548"/>
    <w:rsid w:val="00280803"/>
    <w:rsid w:val="00280C26"/>
    <w:rsid w:val="00280FBD"/>
    <w:rsid w:val="00281127"/>
    <w:rsid w:val="00281653"/>
    <w:rsid w:val="0028167C"/>
    <w:rsid w:val="00281D5C"/>
    <w:rsid w:val="002827E2"/>
    <w:rsid w:val="0028295D"/>
    <w:rsid w:val="00283AA5"/>
    <w:rsid w:val="00283D6D"/>
    <w:rsid w:val="00284084"/>
    <w:rsid w:val="002840D8"/>
    <w:rsid w:val="00284AFE"/>
    <w:rsid w:val="00284EA2"/>
    <w:rsid w:val="00284F93"/>
    <w:rsid w:val="00285C4A"/>
    <w:rsid w:val="00285EB9"/>
    <w:rsid w:val="002864AE"/>
    <w:rsid w:val="00286E14"/>
    <w:rsid w:val="0028718B"/>
    <w:rsid w:val="00287738"/>
    <w:rsid w:val="002878B1"/>
    <w:rsid w:val="00287955"/>
    <w:rsid w:val="00287985"/>
    <w:rsid w:val="00287B0F"/>
    <w:rsid w:val="00287BB6"/>
    <w:rsid w:val="00287F19"/>
    <w:rsid w:val="00290B8B"/>
    <w:rsid w:val="00290EC0"/>
    <w:rsid w:val="00291668"/>
    <w:rsid w:val="00292189"/>
    <w:rsid w:val="002922CF"/>
    <w:rsid w:val="00292319"/>
    <w:rsid w:val="00292739"/>
    <w:rsid w:val="0029385D"/>
    <w:rsid w:val="00294464"/>
    <w:rsid w:val="002947BE"/>
    <w:rsid w:val="00295A7B"/>
    <w:rsid w:val="00295FDF"/>
    <w:rsid w:val="002967EE"/>
    <w:rsid w:val="002A00A3"/>
    <w:rsid w:val="002A04F0"/>
    <w:rsid w:val="002A0A95"/>
    <w:rsid w:val="002A1785"/>
    <w:rsid w:val="002A1DB4"/>
    <w:rsid w:val="002A1E1F"/>
    <w:rsid w:val="002A2C01"/>
    <w:rsid w:val="002A2F07"/>
    <w:rsid w:val="002A3073"/>
    <w:rsid w:val="002A350F"/>
    <w:rsid w:val="002A3E3F"/>
    <w:rsid w:val="002A43A3"/>
    <w:rsid w:val="002A5265"/>
    <w:rsid w:val="002A56CA"/>
    <w:rsid w:val="002A5985"/>
    <w:rsid w:val="002A5CFA"/>
    <w:rsid w:val="002A64FC"/>
    <w:rsid w:val="002A6A88"/>
    <w:rsid w:val="002A6B28"/>
    <w:rsid w:val="002A6CAE"/>
    <w:rsid w:val="002B0138"/>
    <w:rsid w:val="002B0741"/>
    <w:rsid w:val="002B0C5A"/>
    <w:rsid w:val="002B0E0A"/>
    <w:rsid w:val="002B0F00"/>
    <w:rsid w:val="002B0FB3"/>
    <w:rsid w:val="002B142C"/>
    <w:rsid w:val="002B188B"/>
    <w:rsid w:val="002B1FDA"/>
    <w:rsid w:val="002B24DD"/>
    <w:rsid w:val="002B29F5"/>
    <w:rsid w:val="002B31EF"/>
    <w:rsid w:val="002B3CAB"/>
    <w:rsid w:val="002B3F22"/>
    <w:rsid w:val="002B3FD9"/>
    <w:rsid w:val="002B4976"/>
    <w:rsid w:val="002B4E1C"/>
    <w:rsid w:val="002B4E8D"/>
    <w:rsid w:val="002B4F2F"/>
    <w:rsid w:val="002B63DD"/>
    <w:rsid w:val="002B69B7"/>
    <w:rsid w:val="002B6FD9"/>
    <w:rsid w:val="002B760A"/>
    <w:rsid w:val="002B7933"/>
    <w:rsid w:val="002B7AF0"/>
    <w:rsid w:val="002B7AF4"/>
    <w:rsid w:val="002B7C71"/>
    <w:rsid w:val="002C01F3"/>
    <w:rsid w:val="002C0907"/>
    <w:rsid w:val="002C1131"/>
    <w:rsid w:val="002C166D"/>
    <w:rsid w:val="002C2250"/>
    <w:rsid w:val="002C22F8"/>
    <w:rsid w:val="002C2568"/>
    <w:rsid w:val="002C28B3"/>
    <w:rsid w:val="002C2DF0"/>
    <w:rsid w:val="002C2E29"/>
    <w:rsid w:val="002C4B5B"/>
    <w:rsid w:val="002C5054"/>
    <w:rsid w:val="002C54C6"/>
    <w:rsid w:val="002C55CD"/>
    <w:rsid w:val="002C5FC1"/>
    <w:rsid w:val="002C702D"/>
    <w:rsid w:val="002C7A79"/>
    <w:rsid w:val="002D0264"/>
    <w:rsid w:val="002D0E90"/>
    <w:rsid w:val="002D1271"/>
    <w:rsid w:val="002D17F8"/>
    <w:rsid w:val="002D19FB"/>
    <w:rsid w:val="002D1B44"/>
    <w:rsid w:val="002D2271"/>
    <w:rsid w:val="002D2539"/>
    <w:rsid w:val="002D2649"/>
    <w:rsid w:val="002D29C5"/>
    <w:rsid w:val="002D2C79"/>
    <w:rsid w:val="002D2E70"/>
    <w:rsid w:val="002D337C"/>
    <w:rsid w:val="002D3403"/>
    <w:rsid w:val="002D3F14"/>
    <w:rsid w:val="002D438C"/>
    <w:rsid w:val="002D4A6C"/>
    <w:rsid w:val="002D73FD"/>
    <w:rsid w:val="002D74F8"/>
    <w:rsid w:val="002D7518"/>
    <w:rsid w:val="002D78BE"/>
    <w:rsid w:val="002E03F0"/>
    <w:rsid w:val="002E0867"/>
    <w:rsid w:val="002E0DF8"/>
    <w:rsid w:val="002E100C"/>
    <w:rsid w:val="002E109F"/>
    <w:rsid w:val="002E1900"/>
    <w:rsid w:val="002E1926"/>
    <w:rsid w:val="002E21D8"/>
    <w:rsid w:val="002E3012"/>
    <w:rsid w:val="002E325D"/>
    <w:rsid w:val="002E3E3E"/>
    <w:rsid w:val="002E43F4"/>
    <w:rsid w:val="002E4986"/>
    <w:rsid w:val="002E5158"/>
    <w:rsid w:val="002E5257"/>
    <w:rsid w:val="002E5783"/>
    <w:rsid w:val="002E5EA9"/>
    <w:rsid w:val="002E5FBE"/>
    <w:rsid w:val="002E6E08"/>
    <w:rsid w:val="002E6FEB"/>
    <w:rsid w:val="002E7075"/>
    <w:rsid w:val="002E73D8"/>
    <w:rsid w:val="002E7628"/>
    <w:rsid w:val="002E7781"/>
    <w:rsid w:val="002E7EB0"/>
    <w:rsid w:val="002F0B07"/>
    <w:rsid w:val="002F14D2"/>
    <w:rsid w:val="002F1C9E"/>
    <w:rsid w:val="002F209C"/>
    <w:rsid w:val="002F2342"/>
    <w:rsid w:val="002F27F4"/>
    <w:rsid w:val="002F3B15"/>
    <w:rsid w:val="002F3E91"/>
    <w:rsid w:val="002F4B56"/>
    <w:rsid w:val="002F4CF0"/>
    <w:rsid w:val="002F61ED"/>
    <w:rsid w:val="002F6324"/>
    <w:rsid w:val="002F6696"/>
    <w:rsid w:val="002F6B4F"/>
    <w:rsid w:val="002F6ED7"/>
    <w:rsid w:val="002F7186"/>
    <w:rsid w:val="002F77E2"/>
    <w:rsid w:val="002F7CD9"/>
    <w:rsid w:val="002F7EE0"/>
    <w:rsid w:val="002F7F67"/>
    <w:rsid w:val="00301D26"/>
    <w:rsid w:val="003021A6"/>
    <w:rsid w:val="003023EE"/>
    <w:rsid w:val="00303C32"/>
    <w:rsid w:val="00303DC3"/>
    <w:rsid w:val="0030433B"/>
    <w:rsid w:val="00304BA4"/>
    <w:rsid w:val="00304E37"/>
    <w:rsid w:val="00305687"/>
    <w:rsid w:val="003063D4"/>
    <w:rsid w:val="003067F1"/>
    <w:rsid w:val="00306976"/>
    <w:rsid w:val="0030698D"/>
    <w:rsid w:val="00306AE6"/>
    <w:rsid w:val="0030713A"/>
    <w:rsid w:val="00307C3E"/>
    <w:rsid w:val="00307CBF"/>
    <w:rsid w:val="00310331"/>
    <w:rsid w:val="003109D4"/>
    <w:rsid w:val="00310B6E"/>
    <w:rsid w:val="0031127F"/>
    <w:rsid w:val="003118F5"/>
    <w:rsid w:val="00311EF2"/>
    <w:rsid w:val="00312437"/>
    <w:rsid w:val="003126A2"/>
    <w:rsid w:val="00312A05"/>
    <w:rsid w:val="003136C8"/>
    <w:rsid w:val="00314468"/>
    <w:rsid w:val="003152FC"/>
    <w:rsid w:val="0031606B"/>
    <w:rsid w:val="003163E1"/>
    <w:rsid w:val="00316B1D"/>
    <w:rsid w:val="00316BE1"/>
    <w:rsid w:val="00316CC8"/>
    <w:rsid w:val="00316D52"/>
    <w:rsid w:val="0031740E"/>
    <w:rsid w:val="00317C26"/>
    <w:rsid w:val="00317C9B"/>
    <w:rsid w:val="003202B0"/>
    <w:rsid w:val="00320B67"/>
    <w:rsid w:val="00321D0D"/>
    <w:rsid w:val="00321E42"/>
    <w:rsid w:val="00321EF1"/>
    <w:rsid w:val="00322159"/>
    <w:rsid w:val="00322340"/>
    <w:rsid w:val="00322794"/>
    <w:rsid w:val="00322C28"/>
    <w:rsid w:val="0032339C"/>
    <w:rsid w:val="00324054"/>
    <w:rsid w:val="00324253"/>
    <w:rsid w:val="00324423"/>
    <w:rsid w:val="00324631"/>
    <w:rsid w:val="0032468D"/>
    <w:rsid w:val="0032472A"/>
    <w:rsid w:val="00324F45"/>
    <w:rsid w:val="00325AE1"/>
    <w:rsid w:val="00325CB0"/>
    <w:rsid w:val="00325EBB"/>
    <w:rsid w:val="00326130"/>
    <w:rsid w:val="0032716D"/>
    <w:rsid w:val="00330288"/>
    <w:rsid w:val="00330940"/>
    <w:rsid w:val="00331864"/>
    <w:rsid w:val="003318B8"/>
    <w:rsid w:val="00331B82"/>
    <w:rsid w:val="00332205"/>
    <w:rsid w:val="00333248"/>
    <w:rsid w:val="00333402"/>
    <w:rsid w:val="0033371B"/>
    <w:rsid w:val="00334BD1"/>
    <w:rsid w:val="00334CAE"/>
    <w:rsid w:val="0033518A"/>
    <w:rsid w:val="00335558"/>
    <w:rsid w:val="00336006"/>
    <w:rsid w:val="0033606E"/>
    <w:rsid w:val="00336287"/>
    <w:rsid w:val="003364E3"/>
    <w:rsid w:val="00336B0E"/>
    <w:rsid w:val="00336F38"/>
    <w:rsid w:val="00336F6B"/>
    <w:rsid w:val="00336F81"/>
    <w:rsid w:val="00336FAD"/>
    <w:rsid w:val="0033732D"/>
    <w:rsid w:val="003378D1"/>
    <w:rsid w:val="00337D29"/>
    <w:rsid w:val="003408DB"/>
    <w:rsid w:val="00340D39"/>
    <w:rsid w:val="00340E8C"/>
    <w:rsid w:val="0034197F"/>
    <w:rsid w:val="00342473"/>
    <w:rsid w:val="00342CD8"/>
    <w:rsid w:val="0034314A"/>
    <w:rsid w:val="003438B5"/>
    <w:rsid w:val="00343955"/>
    <w:rsid w:val="00343CDA"/>
    <w:rsid w:val="003446EF"/>
    <w:rsid w:val="00344C69"/>
    <w:rsid w:val="00344E85"/>
    <w:rsid w:val="00344F94"/>
    <w:rsid w:val="00344FAE"/>
    <w:rsid w:val="00345633"/>
    <w:rsid w:val="0034580D"/>
    <w:rsid w:val="00346A10"/>
    <w:rsid w:val="00346A29"/>
    <w:rsid w:val="00346C53"/>
    <w:rsid w:val="00350ACC"/>
    <w:rsid w:val="0035129B"/>
    <w:rsid w:val="003512F3"/>
    <w:rsid w:val="00351E27"/>
    <w:rsid w:val="0035314C"/>
    <w:rsid w:val="003538E8"/>
    <w:rsid w:val="00353A70"/>
    <w:rsid w:val="00353AEA"/>
    <w:rsid w:val="00354B71"/>
    <w:rsid w:val="00354E75"/>
    <w:rsid w:val="00355773"/>
    <w:rsid w:val="00355A49"/>
    <w:rsid w:val="00355CA8"/>
    <w:rsid w:val="00355F66"/>
    <w:rsid w:val="00356217"/>
    <w:rsid w:val="003564B8"/>
    <w:rsid w:val="00356965"/>
    <w:rsid w:val="00357456"/>
    <w:rsid w:val="00357ABB"/>
    <w:rsid w:val="00360011"/>
    <w:rsid w:val="00360574"/>
    <w:rsid w:val="0036059A"/>
    <w:rsid w:val="0036062A"/>
    <w:rsid w:val="003606A9"/>
    <w:rsid w:val="00360735"/>
    <w:rsid w:val="003607DE"/>
    <w:rsid w:val="00361034"/>
    <w:rsid w:val="00361381"/>
    <w:rsid w:val="00361777"/>
    <w:rsid w:val="003617BE"/>
    <w:rsid w:val="00361B05"/>
    <w:rsid w:val="003620E3"/>
    <w:rsid w:val="0036272F"/>
    <w:rsid w:val="00362E0F"/>
    <w:rsid w:val="0036384E"/>
    <w:rsid w:val="003645D4"/>
    <w:rsid w:val="00365746"/>
    <w:rsid w:val="00365AA4"/>
    <w:rsid w:val="00365B2D"/>
    <w:rsid w:val="00365C7C"/>
    <w:rsid w:val="00365F71"/>
    <w:rsid w:val="003661E4"/>
    <w:rsid w:val="0036649F"/>
    <w:rsid w:val="00367775"/>
    <w:rsid w:val="00367D7F"/>
    <w:rsid w:val="0037025C"/>
    <w:rsid w:val="0037055E"/>
    <w:rsid w:val="0037079F"/>
    <w:rsid w:val="003707C2"/>
    <w:rsid w:val="00370A6E"/>
    <w:rsid w:val="00370CE3"/>
    <w:rsid w:val="00371414"/>
    <w:rsid w:val="0037198D"/>
    <w:rsid w:val="00371ED3"/>
    <w:rsid w:val="00372020"/>
    <w:rsid w:val="003735E8"/>
    <w:rsid w:val="003738CE"/>
    <w:rsid w:val="00373993"/>
    <w:rsid w:val="00373A8E"/>
    <w:rsid w:val="00373B3E"/>
    <w:rsid w:val="00374071"/>
    <w:rsid w:val="00374138"/>
    <w:rsid w:val="00374527"/>
    <w:rsid w:val="00374FBB"/>
    <w:rsid w:val="003755D8"/>
    <w:rsid w:val="00375B32"/>
    <w:rsid w:val="00375E70"/>
    <w:rsid w:val="00376138"/>
    <w:rsid w:val="003765E5"/>
    <w:rsid w:val="003766B2"/>
    <w:rsid w:val="0037746D"/>
    <w:rsid w:val="003777F5"/>
    <w:rsid w:val="00377BB1"/>
    <w:rsid w:val="003804B7"/>
    <w:rsid w:val="00380AFD"/>
    <w:rsid w:val="00380B66"/>
    <w:rsid w:val="00380F86"/>
    <w:rsid w:val="003810F0"/>
    <w:rsid w:val="003812AB"/>
    <w:rsid w:val="00381439"/>
    <w:rsid w:val="003816E8"/>
    <w:rsid w:val="00381DC5"/>
    <w:rsid w:val="00381F5C"/>
    <w:rsid w:val="00381FA5"/>
    <w:rsid w:val="00382138"/>
    <w:rsid w:val="003821DD"/>
    <w:rsid w:val="00382205"/>
    <w:rsid w:val="003830E5"/>
    <w:rsid w:val="00383342"/>
    <w:rsid w:val="003836C9"/>
    <w:rsid w:val="003842BB"/>
    <w:rsid w:val="00384353"/>
    <w:rsid w:val="00385125"/>
    <w:rsid w:val="00385B37"/>
    <w:rsid w:val="00385C89"/>
    <w:rsid w:val="00386001"/>
    <w:rsid w:val="0038659C"/>
    <w:rsid w:val="00386B8D"/>
    <w:rsid w:val="003908BE"/>
    <w:rsid w:val="003909E3"/>
    <w:rsid w:val="0039144A"/>
    <w:rsid w:val="00391719"/>
    <w:rsid w:val="00391B61"/>
    <w:rsid w:val="00391CCE"/>
    <w:rsid w:val="00392772"/>
    <w:rsid w:val="0039296B"/>
    <w:rsid w:val="00392B6D"/>
    <w:rsid w:val="003948B3"/>
    <w:rsid w:val="0039494D"/>
    <w:rsid w:val="003950E8"/>
    <w:rsid w:val="00395E36"/>
    <w:rsid w:val="00395EE9"/>
    <w:rsid w:val="00396583"/>
    <w:rsid w:val="00396F99"/>
    <w:rsid w:val="00397ACC"/>
    <w:rsid w:val="003A0432"/>
    <w:rsid w:val="003A0639"/>
    <w:rsid w:val="003A07F6"/>
    <w:rsid w:val="003A0924"/>
    <w:rsid w:val="003A0F88"/>
    <w:rsid w:val="003A26F2"/>
    <w:rsid w:val="003A2D49"/>
    <w:rsid w:val="003A30AA"/>
    <w:rsid w:val="003A33FA"/>
    <w:rsid w:val="003A3E17"/>
    <w:rsid w:val="003A4040"/>
    <w:rsid w:val="003A487C"/>
    <w:rsid w:val="003A4AF3"/>
    <w:rsid w:val="003A4C8F"/>
    <w:rsid w:val="003A50CA"/>
    <w:rsid w:val="003A54D6"/>
    <w:rsid w:val="003A5854"/>
    <w:rsid w:val="003A5FE4"/>
    <w:rsid w:val="003A6034"/>
    <w:rsid w:val="003A6540"/>
    <w:rsid w:val="003A689F"/>
    <w:rsid w:val="003A79D5"/>
    <w:rsid w:val="003A79D7"/>
    <w:rsid w:val="003A7E5D"/>
    <w:rsid w:val="003B103A"/>
    <w:rsid w:val="003B1374"/>
    <w:rsid w:val="003B1578"/>
    <w:rsid w:val="003B1644"/>
    <w:rsid w:val="003B1D86"/>
    <w:rsid w:val="003B2048"/>
    <w:rsid w:val="003B2510"/>
    <w:rsid w:val="003B2C71"/>
    <w:rsid w:val="003B2E5C"/>
    <w:rsid w:val="003B305C"/>
    <w:rsid w:val="003B3956"/>
    <w:rsid w:val="003B40FD"/>
    <w:rsid w:val="003B55CD"/>
    <w:rsid w:val="003B5922"/>
    <w:rsid w:val="003B629E"/>
    <w:rsid w:val="003B668B"/>
    <w:rsid w:val="003B66AA"/>
    <w:rsid w:val="003B69EC"/>
    <w:rsid w:val="003B6FA5"/>
    <w:rsid w:val="003B743D"/>
    <w:rsid w:val="003BA30C"/>
    <w:rsid w:val="003C065B"/>
    <w:rsid w:val="003C0926"/>
    <w:rsid w:val="003C1220"/>
    <w:rsid w:val="003C1499"/>
    <w:rsid w:val="003C1925"/>
    <w:rsid w:val="003C1E4B"/>
    <w:rsid w:val="003C1E8A"/>
    <w:rsid w:val="003C22EC"/>
    <w:rsid w:val="003C3406"/>
    <w:rsid w:val="003C3890"/>
    <w:rsid w:val="003C38E4"/>
    <w:rsid w:val="003C3CE9"/>
    <w:rsid w:val="003C3DB7"/>
    <w:rsid w:val="003C3DBF"/>
    <w:rsid w:val="003C43B2"/>
    <w:rsid w:val="003C4D62"/>
    <w:rsid w:val="003C5902"/>
    <w:rsid w:val="003C61A7"/>
    <w:rsid w:val="003C6A0E"/>
    <w:rsid w:val="003C6BEC"/>
    <w:rsid w:val="003C7B5F"/>
    <w:rsid w:val="003D038C"/>
    <w:rsid w:val="003D18F1"/>
    <w:rsid w:val="003D1B45"/>
    <w:rsid w:val="003D1EAB"/>
    <w:rsid w:val="003D32E6"/>
    <w:rsid w:val="003D332E"/>
    <w:rsid w:val="003D4D21"/>
    <w:rsid w:val="003D4EF1"/>
    <w:rsid w:val="003D5215"/>
    <w:rsid w:val="003D52F0"/>
    <w:rsid w:val="003D5565"/>
    <w:rsid w:val="003D56C8"/>
    <w:rsid w:val="003D5D74"/>
    <w:rsid w:val="003D5ED8"/>
    <w:rsid w:val="003D6924"/>
    <w:rsid w:val="003D69A2"/>
    <w:rsid w:val="003D6EE9"/>
    <w:rsid w:val="003D702D"/>
    <w:rsid w:val="003D771E"/>
    <w:rsid w:val="003D7AD6"/>
    <w:rsid w:val="003D7D23"/>
    <w:rsid w:val="003D7E4F"/>
    <w:rsid w:val="003D7EEF"/>
    <w:rsid w:val="003E010C"/>
    <w:rsid w:val="003E0266"/>
    <w:rsid w:val="003E03C4"/>
    <w:rsid w:val="003E0609"/>
    <w:rsid w:val="003E0DFF"/>
    <w:rsid w:val="003E1687"/>
    <w:rsid w:val="003E1EB4"/>
    <w:rsid w:val="003E242F"/>
    <w:rsid w:val="003E2591"/>
    <w:rsid w:val="003E2647"/>
    <w:rsid w:val="003E2796"/>
    <w:rsid w:val="003E28E1"/>
    <w:rsid w:val="003E2E7D"/>
    <w:rsid w:val="003E34BD"/>
    <w:rsid w:val="003E568A"/>
    <w:rsid w:val="003E5D32"/>
    <w:rsid w:val="003E6741"/>
    <w:rsid w:val="003E6CAD"/>
    <w:rsid w:val="003E7152"/>
    <w:rsid w:val="003E7269"/>
    <w:rsid w:val="003E742E"/>
    <w:rsid w:val="003E7437"/>
    <w:rsid w:val="003F003F"/>
    <w:rsid w:val="003F0372"/>
    <w:rsid w:val="003F0612"/>
    <w:rsid w:val="003F0632"/>
    <w:rsid w:val="003F0634"/>
    <w:rsid w:val="003F15FD"/>
    <w:rsid w:val="003F1707"/>
    <w:rsid w:val="003F1E18"/>
    <w:rsid w:val="003F1E84"/>
    <w:rsid w:val="003F1FEE"/>
    <w:rsid w:val="003F243C"/>
    <w:rsid w:val="003F279F"/>
    <w:rsid w:val="003F2846"/>
    <w:rsid w:val="003F2E0D"/>
    <w:rsid w:val="003F313C"/>
    <w:rsid w:val="003F35BC"/>
    <w:rsid w:val="003F3747"/>
    <w:rsid w:val="003F37B8"/>
    <w:rsid w:val="003F382F"/>
    <w:rsid w:val="003F53D4"/>
    <w:rsid w:val="003F5544"/>
    <w:rsid w:val="003F5750"/>
    <w:rsid w:val="003F6290"/>
    <w:rsid w:val="003F62CF"/>
    <w:rsid w:val="003F6E76"/>
    <w:rsid w:val="003F7022"/>
    <w:rsid w:val="003F7977"/>
    <w:rsid w:val="004001A7"/>
    <w:rsid w:val="00400DD7"/>
    <w:rsid w:val="00401202"/>
    <w:rsid w:val="00401421"/>
    <w:rsid w:val="0040161C"/>
    <w:rsid w:val="004017D1"/>
    <w:rsid w:val="004017E1"/>
    <w:rsid w:val="0040298D"/>
    <w:rsid w:val="004029E5"/>
    <w:rsid w:val="00402C01"/>
    <w:rsid w:val="004034BB"/>
    <w:rsid w:val="00403A38"/>
    <w:rsid w:val="00403AA1"/>
    <w:rsid w:val="00403B55"/>
    <w:rsid w:val="004049AA"/>
    <w:rsid w:val="00404E11"/>
    <w:rsid w:val="00404F15"/>
    <w:rsid w:val="0040510C"/>
    <w:rsid w:val="00406059"/>
    <w:rsid w:val="00406417"/>
    <w:rsid w:val="004065B1"/>
    <w:rsid w:val="00406623"/>
    <w:rsid w:val="00406765"/>
    <w:rsid w:val="004067E0"/>
    <w:rsid w:val="00406FAF"/>
    <w:rsid w:val="00406FC4"/>
    <w:rsid w:val="0040704D"/>
    <w:rsid w:val="00407B8C"/>
    <w:rsid w:val="00410083"/>
    <w:rsid w:val="004101CC"/>
    <w:rsid w:val="0041071D"/>
    <w:rsid w:val="00411363"/>
    <w:rsid w:val="0041196F"/>
    <w:rsid w:val="00411A03"/>
    <w:rsid w:val="00412224"/>
    <w:rsid w:val="00412467"/>
    <w:rsid w:val="00412F6D"/>
    <w:rsid w:val="00413A37"/>
    <w:rsid w:val="00413B49"/>
    <w:rsid w:val="00413F00"/>
    <w:rsid w:val="00413FC8"/>
    <w:rsid w:val="004148D0"/>
    <w:rsid w:val="00415F08"/>
    <w:rsid w:val="00416C7F"/>
    <w:rsid w:val="00416EFE"/>
    <w:rsid w:val="00417040"/>
    <w:rsid w:val="00417CB0"/>
    <w:rsid w:val="004201DA"/>
    <w:rsid w:val="00420C0D"/>
    <w:rsid w:val="004219DB"/>
    <w:rsid w:val="00421D1F"/>
    <w:rsid w:val="004229D1"/>
    <w:rsid w:val="004243F7"/>
    <w:rsid w:val="004247A3"/>
    <w:rsid w:val="00424854"/>
    <w:rsid w:val="00424DE3"/>
    <w:rsid w:val="00425263"/>
    <w:rsid w:val="00425269"/>
    <w:rsid w:val="00425405"/>
    <w:rsid w:val="00425713"/>
    <w:rsid w:val="0042574F"/>
    <w:rsid w:val="00426439"/>
    <w:rsid w:val="00426CB1"/>
    <w:rsid w:val="00426D10"/>
    <w:rsid w:val="00426F15"/>
    <w:rsid w:val="00426F33"/>
    <w:rsid w:val="0042735F"/>
    <w:rsid w:val="00427399"/>
    <w:rsid w:val="0042772A"/>
    <w:rsid w:val="004308D2"/>
    <w:rsid w:val="00431117"/>
    <w:rsid w:val="00431835"/>
    <w:rsid w:val="00431D02"/>
    <w:rsid w:val="00432681"/>
    <w:rsid w:val="00432732"/>
    <w:rsid w:val="00432F69"/>
    <w:rsid w:val="0043306B"/>
    <w:rsid w:val="00433369"/>
    <w:rsid w:val="004333D0"/>
    <w:rsid w:val="00433530"/>
    <w:rsid w:val="00433F0C"/>
    <w:rsid w:val="00434E7D"/>
    <w:rsid w:val="00435072"/>
    <w:rsid w:val="004357B5"/>
    <w:rsid w:val="00435BF5"/>
    <w:rsid w:val="004362B2"/>
    <w:rsid w:val="004369D4"/>
    <w:rsid w:val="00436BBD"/>
    <w:rsid w:val="004372F0"/>
    <w:rsid w:val="00437382"/>
    <w:rsid w:val="004378C0"/>
    <w:rsid w:val="004378E3"/>
    <w:rsid w:val="004404FA"/>
    <w:rsid w:val="00440F77"/>
    <w:rsid w:val="00441334"/>
    <w:rsid w:val="0044158B"/>
    <w:rsid w:val="0044178D"/>
    <w:rsid w:val="0044185C"/>
    <w:rsid w:val="00441945"/>
    <w:rsid w:val="0044222E"/>
    <w:rsid w:val="00442EDB"/>
    <w:rsid w:val="004431E2"/>
    <w:rsid w:val="00443AC0"/>
    <w:rsid w:val="00443B05"/>
    <w:rsid w:val="00443B53"/>
    <w:rsid w:val="00443D47"/>
    <w:rsid w:val="00443EEA"/>
    <w:rsid w:val="004441B5"/>
    <w:rsid w:val="00444AB9"/>
    <w:rsid w:val="00445049"/>
    <w:rsid w:val="0044560D"/>
    <w:rsid w:val="00445F32"/>
    <w:rsid w:val="00446027"/>
    <w:rsid w:val="0044615B"/>
    <w:rsid w:val="00446B69"/>
    <w:rsid w:val="00446B7E"/>
    <w:rsid w:val="00446C2C"/>
    <w:rsid w:val="004473CC"/>
    <w:rsid w:val="00447C78"/>
    <w:rsid w:val="00447FC8"/>
    <w:rsid w:val="00450788"/>
    <w:rsid w:val="004509AC"/>
    <w:rsid w:val="004509F7"/>
    <w:rsid w:val="00450F9D"/>
    <w:rsid w:val="00451203"/>
    <w:rsid w:val="00451CED"/>
    <w:rsid w:val="00451F04"/>
    <w:rsid w:val="004521CF"/>
    <w:rsid w:val="00452537"/>
    <w:rsid w:val="004528C0"/>
    <w:rsid w:val="00452E79"/>
    <w:rsid w:val="004534F2"/>
    <w:rsid w:val="004538C7"/>
    <w:rsid w:val="00453A91"/>
    <w:rsid w:val="00453D98"/>
    <w:rsid w:val="00453F47"/>
    <w:rsid w:val="00454269"/>
    <w:rsid w:val="00455566"/>
    <w:rsid w:val="00455957"/>
    <w:rsid w:val="00455B93"/>
    <w:rsid w:val="00455C2F"/>
    <w:rsid w:val="00456694"/>
    <w:rsid w:val="0045682C"/>
    <w:rsid w:val="00456EB9"/>
    <w:rsid w:val="00457123"/>
    <w:rsid w:val="00457401"/>
    <w:rsid w:val="00457597"/>
    <w:rsid w:val="00457864"/>
    <w:rsid w:val="0046066F"/>
    <w:rsid w:val="00460CAF"/>
    <w:rsid w:val="0046275C"/>
    <w:rsid w:val="004646E8"/>
    <w:rsid w:val="00464BA4"/>
    <w:rsid w:val="00464E1F"/>
    <w:rsid w:val="00465331"/>
    <w:rsid w:val="0046552E"/>
    <w:rsid w:val="0046566F"/>
    <w:rsid w:val="0046604D"/>
    <w:rsid w:val="00466B5E"/>
    <w:rsid w:val="00466BBB"/>
    <w:rsid w:val="004675AB"/>
    <w:rsid w:val="004679F9"/>
    <w:rsid w:val="00470679"/>
    <w:rsid w:val="00470771"/>
    <w:rsid w:val="004716EB"/>
    <w:rsid w:val="00471B84"/>
    <w:rsid w:val="004724E2"/>
    <w:rsid w:val="00472BFA"/>
    <w:rsid w:val="00472C7A"/>
    <w:rsid w:val="00472DFB"/>
    <w:rsid w:val="004732B2"/>
    <w:rsid w:val="004735FF"/>
    <w:rsid w:val="004744FC"/>
    <w:rsid w:val="004749BD"/>
    <w:rsid w:val="00475151"/>
    <w:rsid w:val="004753D2"/>
    <w:rsid w:val="004756BE"/>
    <w:rsid w:val="00475C70"/>
    <w:rsid w:val="004761B0"/>
    <w:rsid w:val="00476C70"/>
    <w:rsid w:val="00476C7B"/>
    <w:rsid w:val="00476D59"/>
    <w:rsid w:val="00477125"/>
    <w:rsid w:val="004774F1"/>
    <w:rsid w:val="00477755"/>
    <w:rsid w:val="00477D25"/>
    <w:rsid w:val="00477EC9"/>
    <w:rsid w:val="00480150"/>
    <w:rsid w:val="00480BDE"/>
    <w:rsid w:val="00480E79"/>
    <w:rsid w:val="00480F7C"/>
    <w:rsid w:val="00481490"/>
    <w:rsid w:val="0048178A"/>
    <w:rsid w:val="00481B40"/>
    <w:rsid w:val="00481C82"/>
    <w:rsid w:val="00481E0E"/>
    <w:rsid w:val="00481EA4"/>
    <w:rsid w:val="00482DAB"/>
    <w:rsid w:val="00482DD5"/>
    <w:rsid w:val="00483C51"/>
    <w:rsid w:val="00483C8F"/>
    <w:rsid w:val="0048482B"/>
    <w:rsid w:val="00485079"/>
    <w:rsid w:val="00485166"/>
    <w:rsid w:val="004853EE"/>
    <w:rsid w:val="00486436"/>
    <w:rsid w:val="0048662F"/>
    <w:rsid w:val="00486A16"/>
    <w:rsid w:val="004874CF"/>
    <w:rsid w:val="004877DE"/>
    <w:rsid w:val="0048784A"/>
    <w:rsid w:val="00487A0B"/>
    <w:rsid w:val="0049024D"/>
    <w:rsid w:val="0049029D"/>
    <w:rsid w:val="0049103A"/>
    <w:rsid w:val="00491210"/>
    <w:rsid w:val="00491279"/>
    <w:rsid w:val="00491AE5"/>
    <w:rsid w:val="00491CAC"/>
    <w:rsid w:val="00492843"/>
    <w:rsid w:val="00492929"/>
    <w:rsid w:val="00492EE9"/>
    <w:rsid w:val="00493373"/>
    <w:rsid w:val="00493F31"/>
    <w:rsid w:val="00494004"/>
    <w:rsid w:val="00494A7B"/>
    <w:rsid w:val="00495047"/>
    <w:rsid w:val="004950BA"/>
    <w:rsid w:val="004950F4"/>
    <w:rsid w:val="00495265"/>
    <w:rsid w:val="004953C1"/>
    <w:rsid w:val="00495C8F"/>
    <w:rsid w:val="004961DE"/>
    <w:rsid w:val="00496D2B"/>
    <w:rsid w:val="00497025"/>
    <w:rsid w:val="0049776E"/>
    <w:rsid w:val="004A048A"/>
    <w:rsid w:val="004A09B7"/>
    <w:rsid w:val="004A1168"/>
    <w:rsid w:val="004A1FD6"/>
    <w:rsid w:val="004A26F2"/>
    <w:rsid w:val="004A3595"/>
    <w:rsid w:val="004A417E"/>
    <w:rsid w:val="004A41CA"/>
    <w:rsid w:val="004A4912"/>
    <w:rsid w:val="004A5ED1"/>
    <w:rsid w:val="004A613F"/>
    <w:rsid w:val="004A6546"/>
    <w:rsid w:val="004A66D3"/>
    <w:rsid w:val="004A7B6D"/>
    <w:rsid w:val="004A7BEF"/>
    <w:rsid w:val="004A7DE1"/>
    <w:rsid w:val="004B034E"/>
    <w:rsid w:val="004B0F0F"/>
    <w:rsid w:val="004B10F1"/>
    <w:rsid w:val="004B13D2"/>
    <w:rsid w:val="004B1850"/>
    <w:rsid w:val="004B1ADD"/>
    <w:rsid w:val="004B2108"/>
    <w:rsid w:val="004B23E5"/>
    <w:rsid w:val="004B23EB"/>
    <w:rsid w:val="004B27D6"/>
    <w:rsid w:val="004B2C02"/>
    <w:rsid w:val="004B2E16"/>
    <w:rsid w:val="004B3010"/>
    <w:rsid w:val="004B3800"/>
    <w:rsid w:val="004B3F59"/>
    <w:rsid w:val="004B4626"/>
    <w:rsid w:val="004B4681"/>
    <w:rsid w:val="004B4FA7"/>
    <w:rsid w:val="004B562C"/>
    <w:rsid w:val="004B6907"/>
    <w:rsid w:val="004B697C"/>
    <w:rsid w:val="004B6D15"/>
    <w:rsid w:val="004C216C"/>
    <w:rsid w:val="004C25E6"/>
    <w:rsid w:val="004C2608"/>
    <w:rsid w:val="004C2E44"/>
    <w:rsid w:val="004C38F7"/>
    <w:rsid w:val="004C3DE4"/>
    <w:rsid w:val="004C4143"/>
    <w:rsid w:val="004C50F8"/>
    <w:rsid w:val="004C66A3"/>
    <w:rsid w:val="004C6B6C"/>
    <w:rsid w:val="004C6CE2"/>
    <w:rsid w:val="004C6CF8"/>
    <w:rsid w:val="004C7298"/>
    <w:rsid w:val="004C7899"/>
    <w:rsid w:val="004D03DD"/>
    <w:rsid w:val="004D0C0C"/>
    <w:rsid w:val="004D0C38"/>
    <w:rsid w:val="004D1379"/>
    <w:rsid w:val="004D14DA"/>
    <w:rsid w:val="004D1877"/>
    <w:rsid w:val="004D2A19"/>
    <w:rsid w:val="004D2EA3"/>
    <w:rsid w:val="004D328C"/>
    <w:rsid w:val="004D37AC"/>
    <w:rsid w:val="004D46F7"/>
    <w:rsid w:val="004D4976"/>
    <w:rsid w:val="004D5906"/>
    <w:rsid w:val="004D6762"/>
    <w:rsid w:val="004D6810"/>
    <w:rsid w:val="004D6D84"/>
    <w:rsid w:val="004D758C"/>
    <w:rsid w:val="004D7AF4"/>
    <w:rsid w:val="004D7B19"/>
    <w:rsid w:val="004E0946"/>
    <w:rsid w:val="004E10A6"/>
    <w:rsid w:val="004E152C"/>
    <w:rsid w:val="004E1593"/>
    <w:rsid w:val="004E1F81"/>
    <w:rsid w:val="004E20D8"/>
    <w:rsid w:val="004E20F6"/>
    <w:rsid w:val="004E2113"/>
    <w:rsid w:val="004E31CB"/>
    <w:rsid w:val="004E3F7A"/>
    <w:rsid w:val="004E4374"/>
    <w:rsid w:val="004E48E1"/>
    <w:rsid w:val="004E5990"/>
    <w:rsid w:val="004E6222"/>
    <w:rsid w:val="004E6BD4"/>
    <w:rsid w:val="004E6E15"/>
    <w:rsid w:val="004E6E8D"/>
    <w:rsid w:val="004E7143"/>
    <w:rsid w:val="004E774F"/>
    <w:rsid w:val="004E781B"/>
    <w:rsid w:val="004F0295"/>
    <w:rsid w:val="004F0525"/>
    <w:rsid w:val="004F0695"/>
    <w:rsid w:val="004F0964"/>
    <w:rsid w:val="004F0AD9"/>
    <w:rsid w:val="004F0DB7"/>
    <w:rsid w:val="004F0EDF"/>
    <w:rsid w:val="004F1624"/>
    <w:rsid w:val="004F26E9"/>
    <w:rsid w:val="004F331C"/>
    <w:rsid w:val="004F3CE0"/>
    <w:rsid w:val="004F434A"/>
    <w:rsid w:val="004F4646"/>
    <w:rsid w:val="004F4662"/>
    <w:rsid w:val="004F57F5"/>
    <w:rsid w:val="004F58B3"/>
    <w:rsid w:val="004F5AEE"/>
    <w:rsid w:val="004F5C8C"/>
    <w:rsid w:val="004F5D59"/>
    <w:rsid w:val="004F5FB0"/>
    <w:rsid w:val="004F729B"/>
    <w:rsid w:val="004F7783"/>
    <w:rsid w:val="004F7CFC"/>
    <w:rsid w:val="004F7E13"/>
    <w:rsid w:val="00500063"/>
    <w:rsid w:val="005000D5"/>
    <w:rsid w:val="00500295"/>
    <w:rsid w:val="00500899"/>
    <w:rsid w:val="005008FA"/>
    <w:rsid w:val="00500987"/>
    <w:rsid w:val="00501090"/>
    <w:rsid w:val="0050119B"/>
    <w:rsid w:val="0050266A"/>
    <w:rsid w:val="0050273A"/>
    <w:rsid w:val="00502A95"/>
    <w:rsid w:val="00503B92"/>
    <w:rsid w:val="0050515F"/>
    <w:rsid w:val="005061C6"/>
    <w:rsid w:val="0050685C"/>
    <w:rsid w:val="005068BF"/>
    <w:rsid w:val="00506E62"/>
    <w:rsid w:val="005076F4"/>
    <w:rsid w:val="00507968"/>
    <w:rsid w:val="00507ABD"/>
    <w:rsid w:val="0051082D"/>
    <w:rsid w:val="00511718"/>
    <w:rsid w:val="00511E8E"/>
    <w:rsid w:val="00512B46"/>
    <w:rsid w:val="005134DE"/>
    <w:rsid w:val="00513A83"/>
    <w:rsid w:val="00513F13"/>
    <w:rsid w:val="0051450E"/>
    <w:rsid w:val="0051484E"/>
    <w:rsid w:val="00514C4C"/>
    <w:rsid w:val="00514EE7"/>
    <w:rsid w:val="00515823"/>
    <w:rsid w:val="0051684E"/>
    <w:rsid w:val="00517244"/>
    <w:rsid w:val="00517425"/>
    <w:rsid w:val="005179A1"/>
    <w:rsid w:val="00517D04"/>
    <w:rsid w:val="00517EAC"/>
    <w:rsid w:val="00520C83"/>
    <w:rsid w:val="00520DAC"/>
    <w:rsid w:val="005229EB"/>
    <w:rsid w:val="00522AE3"/>
    <w:rsid w:val="00522CB0"/>
    <w:rsid w:val="005231D6"/>
    <w:rsid w:val="00523A9D"/>
    <w:rsid w:val="00523C72"/>
    <w:rsid w:val="00523FB8"/>
    <w:rsid w:val="00524711"/>
    <w:rsid w:val="00524713"/>
    <w:rsid w:val="00524966"/>
    <w:rsid w:val="00525052"/>
    <w:rsid w:val="00525360"/>
    <w:rsid w:val="00525C7E"/>
    <w:rsid w:val="00525D83"/>
    <w:rsid w:val="00525E29"/>
    <w:rsid w:val="0052616D"/>
    <w:rsid w:val="00526AE7"/>
    <w:rsid w:val="00526D1B"/>
    <w:rsid w:val="00527A29"/>
    <w:rsid w:val="00527AAB"/>
    <w:rsid w:val="00527CC6"/>
    <w:rsid w:val="00530028"/>
    <w:rsid w:val="005300E0"/>
    <w:rsid w:val="005313E4"/>
    <w:rsid w:val="005319C8"/>
    <w:rsid w:val="00531BEB"/>
    <w:rsid w:val="00532196"/>
    <w:rsid w:val="00532B44"/>
    <w:rsid w:val="00532D7C"/>
    <w:rsid w:val="005336BA"/>
    <w:rsid w:val="00533E37"/>
    <w:rsid w:val="0053706E"/>
    <w:rsid w:val="00537EE6"/>
    <w:rsid w:val="00537F99"/>
    <w:rsid w:val="0054044E"/>
    <w:rsid w:val="00540A0B"/>
    <w:rsid w:val="00540A2C"/>
    <w:rsid w:val="00540BA1"/>
    <w:rsid w:val="00540C35"/>
    <w:rsid w:val="00540F91"/>
    <w:rsid w:val="00542063"/>
    <w:rsid w:val="00542717"/>
    <w:rsid w:val="00542857"/>
    <w:rsid w:val="00542F34"/>
    <w:rsid w:val="0054337D"/>
    <w:rsid w:val="0054374C"/>
    <w:rsid w:val="0054393F"/>
    <w:rsid w:val="0054394F"/>
    <w:rsid w:val="00543AB2"/>
    <w:rsid w:val="005441FC"/>
    <w:rsid w:val="00544798"/>
    <w:rsid w:val="00544CE1"/>
    <w:rsid w:val="0054504E"/>
    <w:rsid w:val="0054513F"/>
    <w:rsid w:val="00545E78"/>
    <w:rsid w:val="00546AB3"/>
    <w:rsid w:val="00547093"/>
    <w:rsid w:val="00547280"/>
    <w:rsid w:val="00547816"/>
    <w:rsid w:val="00547BD3"/>
    <w:rsid w:val="00547D17"/>
    <w:rsid w:val="00550ED3"/>
    <w:rsid w:val="0055182F"/>
    <w:rsid w:val="00551B3E"/>
    <w:rsid w:val="00551DE1"/>
    <w:rsid w:val="00551E81"/>
    <w:rsid w:val="00553BA0"/>
    <w:rsid w:val="00553E7C"/>
    <w:rsid w:val="00554448"/>
    <w:rsid w:val="0055483D"/>
    <w:rsid w:val="00554A00"/>
    <w:rsid w:val="00554D36"/>
    <w:rsid w:val="00555071"/>
    <w:rsid w:val="00556393"/>
    <w:rsid w:val="00556907"/>
    <w:rsid w:val="005603FE"/>
    <w:rsid w:val="005608F8"/>
    <w:rsid w:val="00560979"/>
    <w:rsid w:val="00560BCE"/>
    <w:rsid w:val="005612DC"/>
    <w:rsid w:val="00561CFA"/>
    <w:rsid w:val="00561DC6"/>
    <w:rsid w:val="00562651"/>
    <w:rsid w:val="00562D22"/>
    <w:rsid w:val="0056302C"/>
    <w:rsid w:val="00563206"/>
    <w:rsid w:val="00563EB2"/>
    <w:rsid w:val="00564C49"/>
    <w:rsid w:val="00564F76"/>
    <w:rsid w:val="00564FE6"/>
    <w:rsid w:val="0056512C"/>
    <w:rsid w:val="005655C6"/>
    <w:rsid w:val="005663CE"/>
    <w:rsid w:val="00566999"/>
    <w:rsid w:val="00567199"/>
    <w:rsid w:val="0056747B"/>
    <w:rsid w:val="00567F77"/>
    <w:rsid w:val="00570556"/>
    <w:rsid w:val="00570DA5"/>
    <w:rsid w:val="005716BB"/>
    <w:rsid w:val="00571C4C"/>
    <w:rsid w:val="00571DF3"/>
    <w:rsid w:val="005726A9"/>
    <w:rsid w:val="0057291D"/>
    <w:rsid w:val="0057428C"/>
    <w:rsid w:val="005744CB"/>
    <w:rsid w:val="00574563"/>
    <w:rsid w:val="00574B5D"/>
    <w:rsid w:val="005753D2"/>
    <w:rsid w:val="005754CE"/>
    <w:rsid w:val="005754FF"/>
    <w:rsid w:val="00575A1F"/>
    <w:rsid w:val="00575B0B"/>
    <w:rsid w:val="00576887"/>
    <w:rsid w:val="00576CCE"/>
    <w:rsid w:val="005774E8"/>
    <w:rsid w:val="00580803"/>
    <w:rsid w:val="0058099F"/>
    <w:rsid w:val="00582175"/>
    <w:rsid w:val="005823D4"/>
    <w:rsid w:val="005831E4"/>
    <w:rsid w:val="00584A98"/>
    <w:rsid w:val="00584BBC"/>
    <w:rsid w:val="00585A65"/>
    <w:rsid w:val="00585F5C"/>
    <w:rsid w:val="00586789"/>
    <w:rsid w:val="00586E3A"/>
    <w:rsid w:val="005875ED"/>
    <w:rsid w:val="005876AE"/>
    <w:rsid w:val="00590B46"/>
    <w:rsid w:val="00590EF5"/>
    <w:rsid w:val="00590F80"/>
    <w:rsid w:val="00590F8D"/>
    <w:rsid w:val="0059167C"/>
    <w:rsid w:val="00592884"/>
    <w:rsid w:val="005929E9"/>
    <w:rsid w:val="00592B0A"/>
    <w:rsid w:val="00592BCA"/>
    <w:rsid w:val="00592DF6"/>
    <w:rsid w:val="005932D8"/>
    <w:rsid w:val="00593329"/>
    <w:rsid w:val="00593DE8"/>
    <w:rsid w:val="00594024"/>
    <w:rsid w:val="00594072"/>
    <w:rsid w:val="00594852"/>
    <w:rsid w:val="005949CC"/>
    <w:rsid w:val="00595506"/>
    <w:rsid w:val="00595A18"/>
    <w:rsid w:val="00595ACE"/>
    <w:rsid w:val="00595E19"/>
    <w:rsid w:val="00595E37"/>
    <w:rsid w:val="00595EB6"/>
    <w:rsid w:val="005961D7"/>
    <w:rsid w:val="0059622F"/>
    <w:rsid w:val="00596728"/>
    <w:rsid w:val="00596729"/>
    <w:rsid w:val="00596C43"/>
    <w:rsid w:val="00596D77"/>
    <w:rsid w:val="00596FD5"/>
    <w:rsid w:val="005971D0"/>
    <w:rsid w:val="0059723D"/>
    <w:rsid w:val="00597CEF"/>
    <w:rsid w:val="00597F17"/>
    <w:rsid w:val="005A0526"/>
    <w:rsid w:val="005A0A69"/>
    <w:rsid w:val="005A0F4E"/>
    <w:rsid w:val="005A22DE"/>
    <w:rsid w:val="005A2507"/>
    <w:rsid w:val="005A2AE9"/>
    <w:rsid w:val="005A2FCA"/>
    <w:rsid w:val="005A37A0"/>
    <w:rsid w:val="005A397F"/>
    <w:rsid w:val="005A46A4"/>
    <w:rsid w:val="005A486F"/>
    <w:rsid w:val="005A4DAC"/>
    <w:rsid w:val="005A4F27"/>
    <w:rsid w:val="005A507B"/>
    <w:rsid w:val="005A5526"/>
    <w:rsid w:val="005A5771"/>
    <w:rsid w:val="005A6530"/>
    <w:rsid w:val="005A6762"/>
    <w:rsid w:val="005A6BF2"/>
    <w:rsid w:val="005A6D62"/>
    <w:rsid w:val="005A6F18"/>
    <w:rsid w:val="005A6F51"/>
    <w:rsid w:val="005A7CC8"/>
    <w:rsid w:val="005B00E9"/>
    <w:rsid w:val="005B051B"/>
    <w:rsid w:val="005B0764"/>
    <w:rsid w:val="005B0A21"/>
    <w:rsid w:val="005B0E3A"/>
    <w:rsid w:val="005B1105"/>
    <w:rsid w:val="005B128E"/>
    <w:rsid w:val="005B308F"/>
    <w:rsid w:val="005B32BA"/>
    <w:rsid w:val="005B34D6"/>
    <w:rsid w:val="005B3655"/>
    <w:rsid w:val="005B3AD1"/>
    <w:rsid w:val="005B43F9"/>
    <w:rsid w:val="005B4B3C"/>
    <w:rsid w:val="005B4B64"/>
    <w:rsid w:val="005B5AF8"/>
    <w:rsid w:val="005B5CE2"/>
    <w:rsid w:val="005B6EC9"/>
    <w:rsid w:val="005B6F74"/>
    <w:rsid w:val="005B7CC3"/>
    <w:rsid w:val="005B7FAB"/>
    <w:rsid w:val="005C057D"/>
    <w:rsid w:val="005C128C"/>
    <w:rsid w:val="005C1B09"/>
    <w:rsid w:val="005C205D"/>
    <w:rsid w:val="005C26D7"/>
    <w:rsid w:val="005C3028"/>
    <w:rsid w:val="005C317C"/>
    <w:rsid w:val="005C34FA"/>
    <w:rsid w:val="005C3D0A"/>
    <w:rsid w:val="005C3FC1"/>
    <w:rsid w:val="005C451B"/>
    <w:rsid w:val="005C4A36"/>
    <w:rsid w:val="005C4AE7"/>
    <w:rsid w:val="005C5512"/>
    <w:rsid w:val="005C5B64"/>
    <w:rsid w:val="005C6C1E"/>
    <w:rsid w:val="005C7682"/>
    <w:rsid w:val="005C7830"/>
    <w:rsid w:val="005C7B37"/>
    <w:rsid w:val="005D0438"/>
    <w:rsid w:val="005D0800"/>
    <w:rsid w:val="005D0899"/>
    <w:rsid w:val="005D0FE6"/>
    <w:rsid w:val="005D1128"/>
    <w:rsid w:val="005D20C4"/>
    <w:rsid w:val="005D2F45"/>
    <w:rsid w:val="005D3851"/>
    <w:rsid w:val="005D38E6"/>
    <w:rsid w:val="005D3D12"/>
    <w:rsid w:val="005D4350"/>
    <w:rsid w:val="005D4B2B"/>
    <w:rsid w:val="005D4E89"/>
    <w:rsid w:val="005D524F"/>
    <w:rsid w:val="005D55E9"/>
    <w:rsid w:val="005D59AF"/>
    <w:rsid w:val="005D5CA2"/>
    <w:rsid w:val="005D5DC7"/>
    <w:rsid w:val="005D5F49"/>
    <w:rsid w:val="005D61C4"/>
    <w:rsid w:val="005D6661"/>
    <w:rsid w:val="005D7256"/>
    <w:rsid w:val="005D7426"/>
    <w:rsid w:val="005E0812"/>
    <w:rsid w:val="005E08C7"/>
    <w:rsid w:val="005E0C51"/>
    <w:rsid w:val="005E0D06"/>
    <w:rsid w:val="005E183A"/>
    <w:rsid w:val="005E1B61"/>
    <w:rsid w:val="005E2270"/>
    <w:rsid w:val="005E3169"/>
    <w:rsid w:val="005E33F5"/>
    <w:rsid w:val="005E3798"/>
    <w:rsid w:val="005E3FE7"/>
    <w:rsid w:val="005E420C"/>
    <w:rsid w:val="005E5171"/>
    <w:rsid w:val="005E5178"/>
    <w:rsid w:val="005E54C1"/>
    <w:rsid w:val="005E58E7"/>
    <w:rsid w:val="005E6662"/>
    <w:rsid w:val="005E6ECD"/>
    <w:rsid w:val="005E70CD"/>
    <w:rsid w:val="005E70F4"/>
    <w:rsid w:val="005E742B"/>
    <w:rsid w:val="005E76BD"/>
    <w:rsid w:val="005E7CAA"/>
    <w:rsid w:val="005E7F72"/>
    <w:rsid w:val="005F0D07"/>
    <w:rsid w:val="005F0D21"/>
    <w:rsid w:val="005F1354"/>
    <w:rsid w:val="005F1A2A"/>
    <w:rsid w:val="005F1F6F"/>
    <w:rsid w:val="005F2099"/>
    <w:rsid w:val="005F2A43"/>
    <w:rsid w:val="005F2E12"/>
    <w:rsid w:val="005F311B"/>
    <w:rsid w:val="005F3CE8"/>
    <w:rsid w:val="005F3DD1"/>
    <w:rsid w:val="005F3F37"/>
    <w:rsid w:val="005F4359"/>
    <w:rsid w:val="005F4E52"/>
    <w:rsid w:val="005F4FD1"/>
    <w:rsid w:val="005F5319"/>
    <w:rsid w:val="005F5E61"/>
    <w:rsid w:val="005F64B1"/>
    <w:rsid w:val="005F6CE4"/>
    <w:rsid w:val="006003B4"/>
    <w:rsid w:val="006006ED"/>
    <w:rsid w:val="00600C8C"/>
    <w:rsid w:val="00601191"/>
    <w:rsid w:val="00601379"/>
    <w:rsid w:val="00601525"/>
    <w:rsid w:val="006016DC"/>
    <w:rsid w:val="006018E7"/>
    <w:rsid w:val="00601980"/>
    <w:rsid w:val="00601DCC"/>
    <w:rsid w:val="00602B2B"/>
    <w:rsid w:val="00602CF9"/>
    <w:rsid w:val="00602F87"/>
    <w:rsid w:val="00603078"/>
    <w:rsid w:val="00604E76"/>
    <w:rsid w:val="00605323"/>
    <w:rsid w:val="0060567D"/>
    <w:rsid w:val="00605715"/>
    <w:rsid w:val="00605C82"/>
    <w:rsid w:val="006064D6"/>
    <w:rsid w:val="00606891"/>
    <w:rsid w:val="00606DD1"/>
    <w:rsid w:val="006073AC"/>
    <w:rsid w:val="00607A07"/>
    <w:rsid w:val="00607B37"/>
    <w:rsid w:val="00610E2F"/>
    <w:rsid w:val="00610FBD"/>
    <w:rsid w:val="00611525"/>
    <w:rsid w:val="006116FE"/>
    <w:rsid w:val="00612693"/>
    <w:rsid w:val="00613406"/>
    <w:rsid w:val="006136C3"/>
    <w:rsid w:val="0061404C"/>
    <w:rsid w:val="00614403"/>
    <w:rsid w:val="00614CD1"/>
    <w:rsid w:val="006157EE"/>
    <w:rsid w:val="006158C1"/>
    <w:rsid w:val="0061643C"/>
    <w:rsid w:val="00616A84"/>
    <w:rsid w:val="00616C7D"/>
    <w:rsid w:val="0061757D"/>
    <w:rsid w:val="00617637"/>
    <w:rsid w:val="00617914"/>
    <w:rsid w:val="00617B03"/>
    <w:rsid w:val="00617C1D"/>
    <w:rsid w:val="00617DAD"/>
    <w:rsid w:val="00620683"/>
    <w:rsid w:val="006206F6"/>
    <w:rsid w:val="006207D6"/>
    <w:rsid w:val="00620BB8"/>
    <w:rsid w:val="00620EA8"/>
    <w:rsid w:val="00620F29"/>
    <w:rsid w:val="006210C4"/>
    <w:rsid w:val="006226AB"/>
    <w:rsid w:val="00622BBB"/>
    <w:rsid w:val="006234F9"/>
    <w:rsid w:val="00623EC2"/>
    <w:rsid w:val="006241EF"/>
    <w:rsid w:val="0062450F"/>
    <w:rsid w:val="0062497B"/>
    <w:rsid w:val="006249A1"/>
    <w:rsid w:val="00626031"/>
    <w:rsid w:val="00626708"/>
    <w:rsid w:val="006273CA"/>
    <w:rsid w:val="006275BA"/>
    <w:rsid w:val="006302A7"/>
    <w:rsid w:val="00630CB1"/>
    <w:rsid w:val="00631B3E"/>
    <w:rsid w:val="00631CB7"/>
    <w:rsid w:val="00631E50"/>
    <w:rsid w:val="00632018"/>
    <w:rsid w:val="00632620"/>
    <w:rsid w:val="006326DC"/>
    <w:rsid w:val="006329D1"/>
    <w:rsid w:val="00632F50"/>
    <w:rsid w:val="00633755"/>
    <w:rsid w:val="006338BC"/>
    <w:rsid w:val="006340A5"/>
    <w:rsid w:val="00634575"/>
    <w:rsid w:val="00634AED"/>
    <w:rsid w:val="00635B9E"/>
    <w:rsid w:val="00635BD0"/>
    <w:rsid w:val="00635C62"/>
    <w:rsid w:val="00635F18"/>
    <w:rsid w:val="00636149"/>
    <w:rsid w:val="00636B94"/>
    <w:rsid w:val="00637852"/>
    <w:rsid w:val="00637B9A"/>
    <w:rsid w:val="00637BB4"/>
    <w:rsid w:val="00637C27"/>
    <w:rsid w:val="00637CC2"/>
    <w:rsid w:val="00637EEF"/>
    <w:rsid w:val="0064046A"/>
    <w:rsid w:val="006404FC"/>
    <w:rsid w:val="00640BF6"/>
    <w:rsid w:val="00640D9D"/>
    <w:rsid w:val="00640F38"/>
    <w:rsid w:val="00641E53"/>
    <w:rsid w:val="00642217"/>
    <w:rsid w:val="00642E68"/>
    <w:rsid w:val="0064406E"/>
    <w:rsid w:val="006440BB"/>
    <w:rsid w:val="0064447B"/>
    <w:rsid w:val="0064483A"/>
    <w:rsid w:val="00644A89"/>
    <w:rsid w:val="00644FE9"/>
    <w:rsid w:val="0064541C"/>
    <w:rsid w:val="006454B7"/>
    <w:rsid w:val="00645A43"/>
    <w:rsid w:val="00645FE2"/>
    <w:rsid w:val="00646491"/>
    <w:rsid w:val="0064682E"/>
    <w:rsid w:val="00646962"/>
    <w:rsid w:val="00647580"/>
    <w:rsid w:val="00647ACC"/>
    <w:rsid w:val="006507C4"/>
    <w:rsid w:val="006511A5"/>
    <w:rsid w:val="00651C58"/>
    <w:rsid w:val="00652ECB"/>
    <w:rsid w:val="00653295"/>
    <w:rsid w:val="00653408"/>
    <w:rsid w:val="00653922"/>
    <w:rsid w:val="00653B19"/>
    <w:rsid w:val="00653C8D"/>
    <w:rsid w:val="0065430D"/>
    <w:rsid w:val="0065479C"/>
    <w:rsid w:val="00655701"/>
    <w:rsid w:val="0065579C"/>
    <w:rsid w:val="00655D1B"/>
    <w:rsid w:val="00655F13"/>
    <w:rsid w:val="00656443"/>
    <w:rsid w:val="00656C20"/>
    <w:rsid w:val="006603C9"/>
    <w:rsid w:val="006629B8"/>
    <w:rsid w:val="00662C76"/>
    <w:rsid w:val="00662F79"/>
    <w:rsid w:val="00662F93"/>
    <w:rsid w:val="00663512"/>
    <w:rsid w:val="00663FFD"/>
    <w:rsid w:val="00664671"/>
    <w:rsid w:val="00665968"/>
    <w:rsid w:val="00665B18"/>
    <w:rsid w:val="00665EDF"/>
    <w:rsid w:val="006666B0"/>
    <w:rsid w:val="00666A64"/>
    <w:rsid w:val="00666EBE"/>
    <w:rsid w:val="00667F4B"/>
    <w:rsid w:val="006701E4"/>
    <w:rsid w:val="006708EE"/>
    <w:rsid w:val="00670D71"/>
    <w:rsid w:val="00671A19"/>
    <w:rsid w:val="00671C86"/>
    <w:rsid w:val="006721AC"/>
    <w:rsid w:val="00672C88"/>
    <w:rsid w:val="0067338D"/>
    <w:rsid w:val="006739D9"/>
    <w:rsid w:val="00673B5D"/>
    <w:rsid w:val="0067506B"/>
    <w:rsid w:val="006758F0"/>
    <w:rsid w:val="00675A3C"/>
    <w:rsid w:val="006760AC"/>
    <w:rsid w:val="006764FA"/>
    <w:rsid w:val="006767E2"/>
    <w:rsid w:val="00676897"/>
    <w:rsid w:val="006771E1"/>
    <w:rsid w:val="00677A7D"/>
    <w:rsid w:val="00677F9D"/>
    <w:rsid w:val="00680221"/>
    <w:rsid w:val="006807E2"/>
    <w:rsid w:val="00680880"/>
    <w:rsid w:val="006811FB"/>
    <w:rsid w:val="006812E5"/>
    <w:rsid w:val="006814A0"/>
    <w:rsid w:val="006819D4"/>
    <w:rsid w:val="00682239"/>
    <w:rsid w:val="006835C3"/>
    <w:rsid w:val="006839F8"/>
    <w:rsid w:val="00683FEE"/>
    <w:rsid w:val="006841D5"/>
    <w:rsid w:val="00684643"/>
    <w:rsid w:val="00684C09"/>
    <w:rsid w:val="00684FE2"/>
    <w:rsid w:val="00685586"/>
    <w:rsid w:val="006855F7"/>
    <w:rsid w:val="00685B73"/>
    <w:rsid w:val="00686054"/>
    <w:rsid w:val="006865B4"/>
    <w:rsid w:val="006865F1"/>
    <w:rsid w:val="00686C34"/>
    <w:rsid w:val="00686CB0"/>
    <w:rsid w:val="006871BF"/>
    <w:rsid w:val="0069022D"/>
    <w:rsid w:val="00690630"/>
    <w:rsid w:val="00690764"/>
    <w:rsid w:val="00690C81"/>
    <w:rsid w:val="00690EBA"/>
    <w:rsid w:val="00690ECB"/>
    <w:rsid w:val="00690FC4"/>
    <w:rsid w:val="00691466"/>
    <w:rsid w:val="006914AE"/>
    <w:rsid w:val="00691561"/>
    <w:rsid w:val="0069295E"/>
    <w:rsid w:val="00694EEE"/>
    <w:rsid w:val="006958F2"/>
    <w:rsid w:val="00695E6C"/>
    <w:rsid w:val="00695F36"/>
    <w:rsid w:val="00696BFF"/>
    <w:rsid w:val="00697457"/>
    <w:rsid w:val="0069749C"/>
    <w:rsid w:val="00697CB0"/>
    <w:rsid w:val="006A0381"/>
    <w:rsid w:val="006A0568"/>
    <w:rsid w:val="006A083B"/>
    <w:rsid w:val="006A089E"/>
    <w:rsid w:val="006A107F"/>
    <w:rsid w:val="006A1123"/>
    <w:rsid w:val="006A11CA"/>
    <w:rsid w:val="006A13D3"/>
    <w:rsid w:val="006A1C56"/>
    <w:rsid w:val="006A1CBB"/>
    <w:rsid w:val="006A1EC8"/>
    <w:rsid w:val="006A2588"/>
    <w:rsid w:val="006A2702"/>
    <w:rsid w:val="006A294E"/>
    <w:rsid w:val="006A2A39"/>
    <w:rsid w:val="006A2BDB"/>
    <w:rsid w:val="006A2E98"/>
    <w:rsid w:val="006A32BF"/>
    <w:rsid w:val="006A3493"/>
    <w:rsid w:val="006A3660"/>
    <w:rsid w:val="006A4364"/>
    <w:rsid w:val="006A47A3"/>
    <w:rsid w:val="006A549F"/>
    <w:rsid w:val="006A54C4"/>
    <w:rsid w:val="006A58DE"/>
    <w:rsid w:val="006A5AFE"/>
    <w:rsid w:val="006A5D4E"/>
    <w:rsid w:val="006A63F0"/>
    <w:rsid w:val="006A64DE"/>
    <w:rsid w:val="006A7594"/>
    <w:rsid w:val="006A7959"/>
    <w:rsid w:val="006B084D"/>
    <w:rsid w:val="006B0EDE"/>
    <w:rsid w:val="006B186A"/>
    <w:rsid w:val="006B18B1"/>
    <w:rsid w:val="006B1D03"/>
    <w:rsid w:val="006B1DAD"/>
    <w:rsid w:val="006B2172"/>
    <w:rsid w:val="006B270A"/>
    <w:rsid w:val="006B2932"/>
    <w:rsid w:val="006B3025"/>
    <w:rsid w:val="006B3CB1"/>
    <w:rsid w:val="006B3D15"/>
    <w:rsid w:val="006B3D57"/>
    <w:rsid w:val="006B3E5C"/>
    <w:rsid w:val="006B5286"/>
    <w:rsid w:val="006B59BB"/>
    <w:rsid w:val="006B5ACB"/>
    <w:rsid w:val="006B5F1C"/>
    <w:rsid w:val="006B6244"/>
    <w:rsid w:val="006B6510"/>
    <w:rsid w:val="006B6DA0"/>
    <w:rsid w:val="006B72E1"/>
    <w:rsid w:val="006B7500"/>
    <w:rsid w:val="006B7CA3"/>
    <w:rsid w:val="006B7F38"/>
    <w:rsid w:val="006C013A"/>
    <w:rsid w:val="006C0B0F"/>
    <w:rsid w:val="006C0F06"/>
    <w:rsid w:val="006C17CF"/>
    <w:rsid w:val="006C1AC2"/>
    <w:rsid w:val="006C2241"/>
    <w:rsid w:val="006C3350"/>
    <w:rsid w:val="006C3467"/>
    <w:rsid w:val="006C3F50"/>
    <w:rsid w:val="006C7FA9"/>
    <w:rsid w:val="006D038D"/>
    <w:rsid w:val="006D044B"/>
    <w:rsid w:val="006D0CDD"/>
    <w:rsid w:val="006D0DBC"/>
    <w:rsid w:val="006D0F01"/>
    <w:rsid w:val="006D0FA7"/>
    <w:rsid w:val="006D14D7"/>
    <w:rsid w:val="006D18FD"/>
    <w:rsid w:val="006D2AF1"/>
    <w:rsid w:val="006D37F3"/>
    <w:rsid w:val="006D38A4"/>
    <w:rsid w:val="006D39D0"/>
    <w:rsid w:val="006D3F8D"/>
    <w:rsid w:val="006D4A6B"/>
    <w:rsid w:val="006D5281"/>
    <w:rsid w:val="006D5AC5"/>
    <w:rsid w:val="006D5CAE"/>
    <w:rsid w:val="006D5F78"/>
    <w:rsid w:val="006D60F6"/>
    <w:rsid w:val="006D63FD"/>
    <w:rsid w:val="006D69E2"/>
    <w:rsid w:val="006D6ED4"/>
    <w:rsid w:val="006D7E0B"/>
    <w:rsid w:val="006E0109"/>
    <w:rsid w:val="006E0E3F"/>
    <w:rsid w:val="006E1A25"/>
    <w:rsid w:val="006E1E14"/>
    <w:rsid w:val="006E3265"/>
    <w:rsid w:val="006E3B0B"/>
    <w:rsid w:val="006E4371"/>
    <w:rsid w:val="006E4A5B"/>
    <w:rsid w:val="006E4C0B"/>
    <w:rsid w:val="006E5AE5"/>
    <w:rsid w:val="006E5F2F"/>
    <w:rsid w:val="006E5F62"/>
    <w:rsid w:val="006E60A1"/>
    <w:rsid w:val="006E6CE5"/>
    <w:rsid w:val="006E7D67"/>
    <w:rsid w:val="006E7EA3"/>
    <w:rsid w:val="006F0149"/>
    <w:rsid w:val="006F0281"/>
    <w:rsid w:val="006F0C73"/>
    <w:rsid w:val="006F1174"/>
    <w:rsid w:val="006F1ACC"/>
    <w:rsid w:val="006F2121"/>
    <w:rsid w:val="006F28A0"/>
    <w:rsid w:val="006F3FF0"/>
    <w:rsid w:val="006F492D"/>
    <w:rsid w:val="006F4DE0"/>
    <w:rsid w:val="006F5315"/>
    <w:rsid w:val="006F577D"/>
    <w:rsid w:val="006F58E7"/>
    <w:rsid w:val="006F6366"/>
    <w:rsid w:val="006F6E36"/>
    <w:rsid w:val="006F720D"/>
    <w:rsid w:val="006F73AA"/>
    <w:rsid w:val="006F7B67"/>
    <w:rsid w:val="0070066D"/>
    <w:rsid w:val="00701315"/>
    <w:rsid w:val="0070158E"/>
    <w:rsid w:val="007016A9"/>
    <w:rsid w:val="0070186D"/>
    <w:rsid w:val="00702F98"/>
    <w:rsid w:val="007030A2"/>
    <w:rsid w:val="0070317C"/>
    <w:rsid w:val="00703A6C"/>
    <w:rsid w:val="007043BE"/>
    <w:rsid w:val="00704C99"/>
    <w:rsid w:val="00704E6E"/>
    <w:rsid w:val="0070501E"/>
    <w:rsid w:val="007053FB"/>
    <w:rsid w:val="0070575C"/>
    <w:rsid w:val="00705BAE"/>
    <w:rsid w:val="007068F9"/>
    <w:rsid w:val="007076EE"/>
    <w:rsid w:val="007076F9"/>
    <w:rsid w:val="007077DF"/>
    <w:rsid w:val="007079D3"/>
    <w:rsid w:val="00710019"/>
    <w:rsid w:val="007100F1"/>
    <w:rsid w:val="00710FB3"/>
    <w:rsid w:val="007114D2"/>
    <w:rsid w:val="0071156D"/>
    <w:rsid w:val="00712AE2"/>
    <w:rsid w:val="00712BA4"/>
    <w:rsid w:val="00712F8C"/>
    <w:rsid w:val="00713176"/>
    <w:rsid w:val="00713884"/>
    <w:rsid w:val="00713968"/>
    <w:rsid w:val="007139E2"/>
    <w:rsid w:val="007139FF"/>
    <w:rsid w:val="00714C1A"/>
    <w:rsid w:val="00714EE8"/>
    <w:rsid w:val="00714FAC"/>
    <w:rsid w:val="00715B73"/>
    <w:rsid w:val="00715FC2"/>
    <w:rsid w:val="00716043"/>
    <w:rsid w:val="00716724"/>
    <w:rsid w:val="00716779"/>
    <w:rsid w:val="007168AD"/>
    <w:rsid w:val="00716D61"/>
    <w:rsid w:val="00717135"/>
    <w:rsid w:val="0071778F"/>
    <w:rsid w:val="00720068"/>
    <w:rsid w:val="007201F9"/>
    <w:rsid w:val="00720769"/>
    <w:rsid w:val="007208DB"/>
    <w:rsid w:val="00720E31"/>
    <w:rsid w:val="0072196F"/>
    <w:rsid w:val="00721CB2"/>
    <w:rsid w:val="00722245"/>
    <w:rsid w:val="0072243B"/>
    <w:rsid w:val="0072287F"/>
    <w:rsid w:val="00722B40"/>
    <w:rsid w:val="00722F36"/>
    <w:rsid w:val="00723FE9"/>
    <w:rsid w:val="00724604"/>
    <w:rsid w:val="00724841"/>
    <w:rsid w:val="00724E37"/>
    <w:rsid w:val="00725334"/>
    <w:rsid w:val="00725AEA"/>
    <w:rsid w:val="00726A7D"/>
    <w:rsid w:val="00726E03"/>
    <w:rsid w:val="00726F89"/>
    <w:rsid w:val="007273F1"/>
    <w:rsid w:val="007278A9"/>
    <w:rsid w:val="0072792C"/>
    <w:rsid w:val="00727B1A"/>
    <w:rsid w:val="007308BA"/>
    <w:rsid w:val="0073098A"/>
    <w:rsid w:val="0073133D"/>
    <w:rsid w:val="007314A8"/>
    <w:rsid w:val="007316E6"/>
    <w:rsid w:val="007321B8"/>
    <w:rsid w:val="00732378"/>
    <w:rsid w:val="00732412"/>
    <w:rsid w:val="0073254B"/>
    <w:rsid w:val="0073267A"/>
    <w:rsid w:val="007327C5"/>
    <w:rsid w:val="007343B2"/>
    <w:rsid w:val="0073469D"/>
    <w:rsid w:val="007349D5"/>
    <w:rsid w:val="00734ACA"/>
    <w:rsid w:val="00734F17"/>
    <w:rsid w:val="00735032"/>
    <w:rsid w:val="007352CD"/>
    <w:rsid w:val="00735589"/>
    <w:rsid w:val="00735607"/>
    <w:rsid w:val="00735621"/>
    <w:rsid w:val="00736503"/>
    <w:rsid w:val="0073671E"/>
    <w:rsid w:val="00737B49"/>
    <w:rsid w:val="0074050C"/>
    <w:rsid w:val="00740845"/>
    <w:rsid w:val="00740A1D"/>
    <w:rsid w:val="00740F4D"/>
    <w:rsid w:val="00741B6B"/>
    <w:rsid w:val="007420A4"/>
    <w:rsid w:val="007426D6"/>
    <w:rsid w:val="00743C64"/>
    <w:rsid w:val="00744657"/>
    <w:rsid w:val="007446B3"/>
    <w:rsid w:val="0074470C"/>
    <w:rsid w:val="00745265"/>
    <w:rsid w:val="00745B4E"/>
    <w:rsid w:val="007460E5"/>
    <w:rsid w:val="00746450"/>
    <w:rsid w:val="00746E17"/>
    <w:rsid w:val="0074708C"/>
    <w:rsid w:val="007474C4"/>
    <w:rsid w:val="007504C6"/>
    <w:rsid w:val="007505C8"/>
    <w:rsid w:val="0075070D"/>
    <w:rsid w:val="00751092"/>
    <w:rsid w:val="0075131F"/>
    <w:rsid w:val="0075136C"/>
    <w:rsid w:val="007516B1"/>
    <w:rsid w:val="00751F26"/>
    <w:rsid w:val="00753541"/>
    <w:rsid w:val="00753A48"/>
    <w:rsid w:val="00753E27"/>
    <w:rsid w:val="00753FC8"/>
    <w:rsid w:val="00754344"/>
    <w:rsid w:val="00754A9F"/>
    <w:rsid w:val="00754D9E"/>
    <w:rsid w:val="00755A53"/>
    <w:rsid w:val="00756C78"/>
    <w:rsid w:val="007571C3"/>
    <w:rsid w:val="007574FD"/>
    <w:rsid w:val="00757B21"/>
    <w:rsid w:val="00760EC2"/>
    <w:rsid w:val="007613BC"/>
    <w:rsid w:val="00761ADA"/>
    <w:rsid w:val="0076212C"/>
    <w:rsid w:val="007621B7"/>
    <w:rsid w:val="00762205"/>
    <w:rsid w:val="00764762"/>
    <w:rsid w:val="00764B2F"/>
    <w:rsid w:val="00765A0B"/>
    <w:rsid w:val="00765A62"/>
    <w:rsid w:val="00766184"/>
    <w:rsid w:val="007662A5"/>
    <w:rsid w:val="00766367"/>
    <w:rsid w:val="0076769E"/>
    <w:rsid w:val="00767E26"/>
    <w:rsid w:val="00770363"/>
    <w:rsid w:val="007703CA"/>
    <w:rsid w:val="00770892"/>
    <w:rsid w:val="00770DF8"/>
    <w:rsid w:val="007718DF"/>
    <w:rsid w:val="00771948"/>
    <w:rsid w:val="00771ED2"/>
    <w:rsid w:val="00772459"/>
    <w:rsid w:val="007726BD"/>
    <w:rsid w:val="0077280E"/>
    <w:rsid w:val="007728F1"/>
    <w:rsid w:val="00772A86"/>
    <w:rsid w:val="007738C6"/>
    <w:rsid w:val="00773A72"/>
    <w:rsid w:val="007743B1"/>
    <w:rsid w:val="007747FD"/>
    <w:rsid w:val="00775203"/>
    <w:rsid w:val="007752B2"/>
    <w:rsid w:val="00775CFC"/>
    <w:rsid w:val="00776312"/>
    <w:rsid w:val="007763D8"/>
    <w:rsid w:val="00776A63"/>
    <w:rsid w:val="007779AB"/>
    <w:rsid w:val="00777F6E"/>
    <w:rsid w:val="00780D09"/>
    <w:rsid w:val="007815EB"/>
    <w:rsid w:val="00781922"/>
    <w:rsid w:val="007829CD"/>
    <w:rsid w:val="00782BF4"/>
    <w:rsid w:val="00782E40"/>
    <w:rsid w:val="007832B8"/>
    <w:rsid w:val="00783720"/>
    <w:rsid w:val="00783819"/>
    <w:rsid w:val="00783B08"/>
    <w:rsid w:val="00784229"/>
    <w:rsid w:val="00784268"/>
    <w:rsid w:val="007842EE"/>
    <w:rsid w:val="007843F6"/>
    <w:rsid w:val="00784D4F"/>
    <w:rsid w:val="0078527D"/>
    <w:rsid w:val="0078549D"/>
    <w:rsid w:val="007855EC"/>
    <w:rsid w:val="00785B3F"/>
    <w:rsid w:val="00785C31"/>
    <w:rsid w:val="00785EC2"/>
    <w:rsid w:val="00785F1A"/>
    <w:rsid w:val="00786725"/>
    <w:rsid w:val="00786859"/>
    <w:rsid w:val="007870A1"/>
    <w:rsid w:val="00787BDD"/>
    <w:rsid w:val="00787C92"/>
    <w:rsid w:val="007902B0"/>
    <w:rsid w:val="0079051C"/>
    <w:rsid w:val="007907D1"/>
    <w:rsid w:val="0079091F"/>
    <w:rsid w:val="00790D3B"/>
    <w:rsid w:val="00791217"/>
    <w:rsid w:val="007912D9"/>
    <w:rsid w:val="00791B58"/>
    <w:rsid w:val="00791E7F"/>
    <w:rsid w:val="00791E99"/>
    <w:rsid w:val="00792158"/>
    <w:rsid w:val="00792A52"/>
    <w:rsid w:val="00792B55"/>
    <w:rsid w:val="007936DC"/>
    <w:rsid w:val="0079386E"/>
    <w:rsid w:val="00793BC4"/>
    <w:rsid w:val="00793F84"/>
    <w:rsid w:val="00794073"/>
    <w:rsid w:val="00794C61"/>
    <w:rsid w:val="007951A0"/>
    <w:rsid w:val="007952AF"/>
    <w:rsid w:val="007954C1"/>
    <w:rsid w:val="00795925"/>
    <w:rsid w:val="00796825"/>
    <w:rsid w:val="007970B0"/>
    <w:rsid w:val="007971F8"/>
    <w:rsid w:val="00797529"/>
    <w:rsid w:val="0079759C"/>
    <w:rsid w:val="007A0046"/>
    <w:rsid w:val="007A0862"/>
    <w:rsid w:val="007A0B32"/>
    <w:rsid w:val="007A1197"/>
    <w:rsid w:val="007A15AD"/>
    <w:rsid w:val="007A161A"/>
    <w:rsid w:val="007A263F"/>
    <w:rsid w:val="007A35A8"/>
    <w:rsid w:val="007A3DE7"/>
    <w:rsid w:val="007A54ED"/>
    <w:rsid w:val="007A5E95"/>
    <w:rsid w:val="007A691F"/>
    <w:rsid w:val="007A69E3"/>
    <w:rsid w:val="007A7C03"/>
    <w:rsid w:val="007B025C"/>
    <w:rsid w:val="007B0311"/>
    <w:rsid w:val="007B07D6"/>
    <w:rsid w:val="007B1480"/>
    <w:rsid w:val="007B1B12"/>
    <w:rsid w:val="007B1C1E"/>
    <w:rsid w:val="007B1DCB"/>
    <w:rsid w:val="007B2005"/>
    <w:rsid w:val="007B2058"/>
    <w:rsid w:val="007B21E9"/>
    <w:rsid w:val="007B44A3"/>
    <w:rsid w:val="007B44E9"/>
    <w:rsid w:val="007B47DE"/>
    <w:rsid w:val="007B4C82"/>
    <w:rsid w:val="007B4F59"/>
    <w:rsid w:val="007B516A"/>
    <w:rsid w:val="007B5B88"/>
    <w:rsid w:val="007B5BB6"/>
    <w:rsid w:val="007B5D03"/>
    <w:rsid w:val="007B60EA"/>
    <w:rsid w:val="007B6968"/>
    <w:rsid w:val="007B72C4"/>
    <w:rsid w:val="007B75B4"/>
    <w:rsid w:val="007B7963"/>
    <w:rsid w:val="007B7B0A"/>
    <w:rsid w:val="007C0CB1"/>
    <w:rsid w:val="007C148C"/>
    <w:rsid w:val="007C1A3B"/>
    <w:rsid w:val="007C1C94"/>
    <w:rsid w:val="007C1DAC"/>
    <w:rsid w:val="007C2146"/>
    <w:rsid w:val="007C24DD"/>
    <w:rsid w:val="007C2E66"/>
    <w:rsid w:val="007C3E36"/>
    <w:rsid w:val="007C4089"/>
    <w:rsid w:val="007C411D"/>
    <w:rsid w:val="007C41C4"/>
    <w:rsid w:val="007C4494"/>
    <w:rsid w:val="007C452A"/>
    <w:rsid w:val="007C4B7E"/>
    <w:rsid w:val="007C4BD8"/>
    <w:rsid w:val="007C4C81"/>
    <w:rsid w:val="007C5036"/>
    <w:rsid w:val="007C5038"/>
    <w:rsid w:val="007C50BE"/>
    <w:rsid w:val="007C542F"/>
    <w:rsid w:val="007C5656"/>
    <w:rsid w:val="007C58FA"/>
    <w:rsid w:val="007C5910"/>
    <w:rsid w:val="007C5B41"/>
    <w:rsid w:val="007C5C68"/>
    <w:rsid w:val="007C60CF"/>
    <w:rsid w:val="007C62B9"/>
    <w:rsid w:val="007C6759"/>
    <w:rsid w:val="007C68B9"/>
    <w:rsid w:val="007C69C4"/>
    <w:rsid w:val="007C6FA3"/>
    <w:rsid w:val="007C7614"/>
    <w:rsid w:val="007D06B3"/>
    <w:rsid w:val="007D0CD7"/>
    <w:rsid w:val="007D1D87"/>
    <w:rsid w:val="007D1E15"/>
    <w:rsid w:val="007D1FBE"/>
    <w:rsid w:val="007D207B"/>
    <w:rsid w:val="007D2DEC"/>
    <w:rsid w:val="007D2FE5"/>
    <w:rsid w:val="007D300F"/>
    <w:rsid w:val="007D31BC"/>
    <w:rsid w:val="007D35F8"/>
    <w:rsid w:val="007D3A7B"/>
    <w:rsid w:val="007D3C2F"/>
    <w:rsid w:val="007D418B"/>
    <w:rsid w:val="007D47EE"/>
    <w:rsid w:val="007D4D9B"/>
    <w:rsid w:val="007D520E"/>
    <w:rsid w:val="007D54BC"/>
    <w:rsid w:val="007D5644"/>
    <w:rsid w:val="007D5C42"/>
    <w:rsid w:val="007D5F8A"/>
    <w:rsid w:val="007D6404"/>
    <w:rsid w:val="007D6762"/>
    <w:rsid w:val="007D68B2"/>
    <w:rsid w:val="007D68EE"/>
    <w:rsid w:val="007D6AE1"/>
    <w:rsid w:val="007D6C5F"/>
    <w:rsid w:val="007D7180"/>
    <w:rsid w:val="007D7627"/>
    <w:rsid w:val="007D791F"/>
    <w:rsid w:val="007D7E60"/>
    <w:rsid w:val="007E03FE"/>
    <w:rsid w:val="007E0A30"/>
    <w:rsid w:val="007E10DC"/>
    <w:rsid w:val="007E214F"/>
    <w:rsid w:val="007E217F"/>
    <w:rsid w:val="007E2F7E"/>
    <w:rsid w:val="007E38E9"/>
    <w:rsid w:val="007E38F9"/>
    <w:rsid w:val="007E3E0F"/>
    <w:rsid w:val="007E3F27"/>
    <w:rsid w:val="007E4905"/>
    <w:rsid w:val="007E5A97"/>
    <w:rsid w:val="007E5FE2"/>
    <w:rsid w:val="007E626E"/>
    <w:rsid w:val="007E62A5"/>
    <w:rsid w:val="007E64F7"/>
    <w:rsid w:val="007F0E21"/>
    <w:rsid w:val="007F12F3"/>
    <w:rsid w:val="007F1D83"/>
    <w:rsid w:val="007F1FCC"/>
    <w:rsid w:val="007F36A6"/>
    <w:rsid w:val="007F3F1D"/>
    <w:rsid w:val="007F40D4"/>
    <w:rsid w:val="007F4A20"/>
    <w:rsid w:val="007F4C0F"/>
    <w:rsid w:val="007F4FEA"/>
    <w:rsid w:val="007F5170"/>
    <w:rsid w:val="007F5B68"/>
    <w:rsid w:val="007F5D34"/>
    <w:rsid w:val="007F67CD"/>
    <w:rsid w:val="007F68E4"/>
    <w:rsid w:val="007F6EBC"/>
    <w:rsid w:val="007F720E"/>
    <w:rsid w:val="0080022A"/>
    <w:rsid w:val="00800C4D"/>
    <w:rsid w:val="00800DF8"/>
    <w:rsid w:val="00801647"/>
    <w:rsid w:val="0080166D"/>
    <w:rsid w:val="00801671"/>
    <w:rsid w:val="00801799"/>
    <w:rsid w:val="00801C07"/>
    <w:rsid w:val="00801D37"/>
    <w:rsid w:val="00801F91"/>
    <w:rsid w:val="00802457"/>
    <w:rsid w:val="008026DA"/>
    <w:rsid w:val="00802BEA"/>
    <w:rsid w:val="00802C21"/>
    <w:rsid w:val="00802F90"/>
    <w:rsid w:val="00803445"/>
    <w:rsid w:val="0080445E"/>
    <w:rsid w:val="008048DA"/>
    <w:rsid w:val="00804983"/>
    <w:rsid w:val="00805249"/>
    <w:rsid w:val="00805392"/>
    <w:rsid w:val="00805B60"/>
    <w:rsid w:val="00805BB2"/>
    <w:rsid w:val="00806219"/>
    <w:rsid w:val="00806B2D"/>
    <w:rsid w:val="00806E12"/>
    <w:rsid w:val="0080700B"/>
    <w:rsid w:val="00807182"/>
    <w:rsid w:val="00807C0A"/>
    <w:rsid w:val="008106F9"/>
    <w:rsid w:val="00810829"/>
    <w:rsid w:val="00810D6A"/>
    <w:rsid w:val="00810E34"/>
    <w:rsid w:val="0081127D"/>
    <w:rsid w:val="0081175F"/>
    <w:rsid w:val="0081177D"/>
    <w:rsid w:val="008117B8"/>
    <w:rsid w:val="0081205C"/>
    <w:rsid w:val="00813574"/>
    <w:rsid w:val="00813B92"/>
    <w:rsid w:val="00813F9D"/>
    <w:rsid w:val="00814293"/>
    <w:rsid w:val="0081436F"/>
    <w:rsid w:val="00814CD1"/>
    <w:rsid w:val="00814E42"/>
    <w:rsid w:val="00814E74"/>
    <w:rsid w:val="0081529B"/>
    <w:rsid w:val="00815669"/>
    <w:rsid w:val="00815A54"/>
    <w:rsid w:val="00815EDD"/>
    <w:rsid w:val="00817D32"/>
    <w:rsid w:val="008200ED"/>
    <w:rsid w:val="0082103A"/>
    <w:rsid w:val="00821CEE"/>
    <w:rsid w:val="00821E76"/>
    <w:rsid w:val="008229C7"/>
    <w:rsid w:val="00822E0A"/>
    <w:rsid w:val="008236C3"/>
    <w:rsid w:val="00823DF8"/>
    <w:rsid w:val="00824488"/>
    <w:rsid w:val="00825033"/>
    <w:rsid w:val="008251EB"/>
    <w:rsid w:val="00825924"/>
    <w:rsid w:val="008269D0"/>
    <w:rsid w:val="00826B50"/>
    <w:rsid w:val="00826EBA"/>
    <w:rsid w:val="008276FD"/>
    <w:rsid w:val="008314FC"/>
    <w:rsid w:val="0083161D"/>
    <w:rsid w:val="00833B5C"/>
    <w:rsid w:val="00834101"/>
    <w:rsid w:val="008343AD"/>
    <w:rsid w:val="008350C3"/>
    <w:rsid w:val="0083631C"/>
    <w:rsid w:val="0083640A"/>
    <w:rsid w:val="0083660B"/>
    <w:rsid w:val="00837592"/>
    <w:rsid w:val="00837673"/>
    <w:rsid w:val="008377B8"/>
    <w:rsid w:val="008408AA"/>
    <w:rsid w:val="00840D9E"/>
    <w:rsid w:val="00841143"/>
    <w:rsid w:val="00841388"/>
    <w:rsid w:val="0084149D"/>
    <w:rsid w:val="00841A0C"/>
    <w:rsid w:val="0084217F"/>
    <w:rsid w:val="0084227D"/>
    <w:rsid w:val="00842595"/>
    <w:rsid w:val="00843BE5"/>
    <w:rsid w:val="00844B54"/>
    <w:rsid w:val="00844E9B"/>
    <w:rsid w:val="0084505B"/>
    <w:rsid w:val="008452FC"/>
    <w:rsid w:val="008454E8"/>
    <w:rsid w:val="00845C50"/>
    <w:rsid w:val="00846778"/>
    <w:rsid w:val="00846853"/>
    <w:rsid w:val="00846B48"/>
    <w:rsid w:val="00846CD4"/>
    <w:rsid w:val="00850603"/>
    <w:rsid w:val="00850B57"/>
    <w:rsid w:val="00850CD7"/>
    <w:rsid w:val="00851271"/>
    <w:rsid w:val="00851EA3"/>
    <w:rsid w:val="008531A0"/>
    <w:rsid w:val="00853C34"/>
    <w:rsid w:val="00853D31"/>
    <w:rsid w:val="00853D61"/>
    <w:rsid w:val="00853E26"/>
    <w:rsid w:val="00853F45"/>
    <w:rsid w:val="00854642"/>
    <w:rsid w:val="00855660"/>
    <w:rsid w:val="0085567D"/>
    <w:rsid w:val="00855B93"/>
    <w:rsid w:val="00855D98"/>
    <w:rsid w:val="00855F88"/>
    <w:rsid w:val="008560D0"/>
    <w:rsid w:val="008568A3"/>
    <w:rsid w:val="00856B24"/>
    <w:rsid w:val="00856C48"/>
    <w:rsid w:val="00857501"/>
    <w:rsid w:val="00857536"/>
    <w:rsid w:val="00860A7B"/>
    <w:rsid w:val="0086143B"/>
    <w:rsid w:val="00861505"/>
    <w:rsid w:val="00861AFF"/>
    <w:rsid w:val="00861D5B"/>
    <w:rsid w:val="008626A9"/>
    <w:rsid w:val="008628BB"/>
    <w:rsid w:val="00862B00"/>
    <w:rsid w:val="00862DD3"/>
    <w:rsid w:val="008631D0"/>
    <w:rsid w:val="00863DEF"/>
    <w:rsid w:val="00864616"/>
    <w:rsid w:val="00864846"/>
    <w:rsid w:val="0086496B"/>
    <w:rsid w:val="00864B88"/>
    <w:rsid w:val="00864F39"/>
    <w:rsid w:val="00865097"/>
    <w:rsid w:val="00865EB4"/>
    <w:rsid w:val="00865F45"/>
    <w:rsid w:val="008663C9"/>
    <w:rsid w:val="00866A81"/>
    <w:rsid w:val="00866D98"/>
    <w:rsid w:val="0086729C"/>
    <w:rsid w:val="00870035"/>
    <w:rsid w:val="00870C67"/>
    <w:rsid w:val="0087209A"/>
    <w:rsid w:val="008723E9"/>
    <w:rsid w:val="008736F4"/>
    <w:rsid w:val="0087434B"/>
    <w:rsid w:val="00875297"/>
    <w:rsid w:val="0087549B"/>
    <w:rsid w:val="00875B4C"/>
    <w:rsid w:val="00875CEB"/>
    <w:rsid w:val="00877144"/>
    <w:rsid w:val="00877482"/>
    <w:rsid w:val="00877831"/>
    <w:rsid w:val="0087783F"/>
    <w:rsid w:val="00877A8C"/>
    <w:rsid w:val="00880467"/>
    <w:rsid w:val="0088073E"/>
    <w:rsid w:val="00881458"/>
    <w:rsid w:val="0088157F"/>
    <w:rsid w:val="00881B1E"/>
    <w:rsid w:val="00881BFD"/>
    <w:rsid w:val="008820BD"/>
    <w:rsid w:val="00882ACC"/>
    <w:rsid w:val="00882C05"/>
    <w:rsid w:val="008842DD"/>
    <w:rsid w:val="008848B6"/>
    <w:rsid w:val="00884954"/>
    <w:rsid w:val="00884E60"/>
    <w:rsid w:val="0088537D"/>
    <w:rsid w:val="0088594B"/>
    <w:rsid w:val="00885FD7"/>
    <w:rsid w:val="008866FF"/>
    <w:rsid w:val="00886A6D"/>
    <w:rsid w:val="008874A6"/>
    <w:rsid w:val="0088754A"/>
    <w:rsid w:val="00887D04"/>
    <w:rsid w:val="00890995"/>
    <w:rsid w:val="008909CB"/>
    <w:rsid w:val="00891F6F"/>
    <w:rsid w:val="00892481"/>
    <w:rsid w:val="0089254C"/>
    <w:rsid w:val="00892762"/>
    <w:rsid w:val="00892901"/>
    <w:rsid w:val="00892A32"/>
    <w:rsid w:val="00892AE7"/>
    <w:rsid w:val="00893710"/>
    <w:rsid w:val="00893C9D"/>
    <w:rsid w:val="00893F1A"/>
    <w:rsid w:val="008944E5"/>
    <w:rsid w:val="00894B55"/>
    <w:rsid w:val="00895739"/>
    <w:rsid w:val="00895CD4"/>
    <w:rsid w:val="00895D89"/>
    <w:rsid w:val="0089606D"/>
    <w:rsid w:val="008964B0"/>
    <w:rsid w:val="008974B8"/>
    <w:rsid w:val="00897500"/>
    <w:rsid w:val="008A1B8C"/>
    <w:rsid w:val="008A1D7D"/>
    <w:rsid w:val="008A1FAD"/>
    <w:rsid w:val="008A24B0"/>
    <w:rsid w:val="008A2795"/>
    <w:rsid w:val="008A2BAB"/>
    <w:rsid w:val="008A2CE3"/>
    <w:rsid w:val="008A3724"/>
    <w:rsid w:val="008A4738"/>
    <w:rsid w:val="008A4BCB"/>
    <w:rsid w:val="008A4D21"/>
    <w:rsid w:val="008A5007"/>
    <w:rsid w:val="008A5018"/>
    <w:rsid w:val="008A5382"/>
    <w:rsid w:val="008A552D"/>
    <w:rsid w:val="008A56CD"/>
    <w:rsid w:val="008A5EC2"/>
    <w:rsid w:val="008A66A4"/>
    <w:rsid w:val="008B05B1"/>
    <w:rsid w:val="008B0690"/>
    <w:rsid w:val="008B102A"/>
    <w:rsid w:val="008B2747"/>
    <w:rsid w:val="008B2ED8"/>
    <w:rsid w:val="008B49A0"/>
    <w:rsid w:val="008B6B58"/>
    <w:rsid w:val="008B6C41"/>
    <w:rsid w:val="008B6FB1"/>
    <w:rsid w:val="008B7713"/>
    <w:rsid w:val="008B7FA2"/>
    <w:rsid w:val="008C00F4"/>
    <w:rsid w:val="008C048A"/>
    <w:rsid w:val="008C09E4"/>
    <w:rsid w:val="008C0C89"/>
    <w:rsid w:val="008C13F8"/>
    <w:rsid w:val="008C26D6"/>
    <w:rsid w:val="008C3213"/>
    <w:rsid w:val="008C3343"/>
    <w:rsid w:val="008C339A"/>
    <w:rsid w:val="008C34FA"/>
    <w:rsid w:val="008C35FB"/>
    <w:rsid w:val="008C4867"/>
    <w:rsid w:val="008C48C4"/>
    <w:rsid w:val="008C53D1"/>
    <w:rsid w:val="008C5520"/>
    <w:rsid w:val="008C5757"/>
    <w:rsid w:val="008C5974"/>
    <w:rsid w:val="008C5B6D"/>
    <w:rsid w:val="008C6072"/>
    <w:rsid w:val="008C7577"/>
    <w:rsid w:val="008C760F"/>
    <w:rsid w:val="008C79BC"/>
    <w:rsid w:val="008D0B6A"/>
    <w:rsid w:val="008D0DA1"/>
    <w:rsid w:val="008D14A2"/>
    <w:rsid w:val="008D14EF"/>
    <w:rsid w:val="008D16B3"/>
    <w:rsid w:val="008D1842"/>
    <w:rsid w:val="008D1963"/>
    <w:rsid w:val="008D1A8B"/>
    <w:rsid w:val="008D27F2"/>
    <w:rsid w:val="008D2975"/>
    <w:rsid w:val="008D2AEB"/>
    <w:rsid w:val="008D2EAA"/>
    <w:rsid w:val="008D3244"/>
    <w:rsid w:val="008D3A33"/>
    <w:rsid w:val="008D3C76"/>
    <w:rsid w:val="008D4AEF"/>
    <w:rsid w:val="008D507E"/>
    <w:rsid w:val="008D5566"/>
    <w:rsid w:val="008D5956"/>
    <w:rsid w:val="008D5C3B"/>
    <w:rsid w:val="008D5FC8"/>
    <w:rsid w:val="008D6215"/>
    <w:rsid w:val="008D6370"/>
    <w:rsid w:val="008D6477"/>
    <w:rsid w:val="008D7D6E"/>
    <w:rsid w:val="008E04EA"/>
    <w:rsid w:val="008E0CCC"/>
    <w:rsid w:val="008E0DAB"/>
    <w:rsid w:val="008E12D1"/>
    <w:rsid w:val="008E144D"/>
    <w:rsid w:val="008E1D8E"/>
    <w:rsid w:val="008E1F37"/>
    <w:rsid w:val="008E1F3A"/>
    <w:rsid w:val="008E26C4"/>
    <w:rsid w:val="008E271E"/>
    <w:rsid w:val="008E2FD8"/>
    <w:rsid w:val="008E3001"/>
    <w:rsid w:val="008E39E2"/>
    <w:rsid w:val="008E3CEB"/>
    <w:rsid w:val="008E3EE5"/>
    <w:rsid w:val="008E48F6"/>
    <w:rsid w:val="008E4D3C"/>
    <w:rsid w:val="008E50BD"/>
    <w:rsid w:val="008E52A6"/>
    <w:rsid w:val="008E6115"/>
    <w:rsid w:val="008E6BF2"/>
    <w:rsid w:val="008E6CE9"/>
    <w:rsid w:val="008E720E"/>
    <w:rsid w:val="008F123C"/>
    <w:rsid w:val="008F14D6"/>
    <w:rsid w:val="008F1611"/>
    <w:rsid w:val="008F1BBD"/>
    <w:rsid w:val="008F2330"/>
    <w:rsid w:val="008F26C3"/>
    <w:rsid w:val="008F360D"/>
    <w:rsid w:val="008F3C04"/>
    <w:rsid w:val="008F4165"/>
    <w:rsid w:val="008F4264"/>
    <w:rsid w:val="008F4CF3"/>
    <w:rsid w:val="008F517F"/>
    <w:rsid w:val="008F57D2"/>
    <w:rsid w:val="008F5B65"/>
    <w:rsid w:val="008F5B6B"/>
    <w:rsid w:val="008F5D36"/>
    <w:rsid w:val="008F6183"/>
    <w:rsid w:val="008F663C"/>
    <w:rsid w:val="008F6B0C"/>
    <w:rsid w:val="008F6DD7"/>
    <w:rsid w:val="008F721F"/>
    <w:rsid w:val="008F747D"/>
    <w:rsid w:val="008F7F40"/>
    <w:rsid w:val="00900657"/>
    <w:rsid w:val="00901305"/>
    <w:rsid w:val="00901B3B"/>
    <w:rsid w:val="00901C98"/>
    <w:rsid w:val="00902757"/>
    <w:rsid w:val="00903BC1"/>
    <w:rsid w:val="00904060"/>
    <w:rsid w:val="00904086"/>
    <w:rsid w:val="00904681"/>
    <w:rsid w:val="00904BB2"/>
    <w:rsid w:val="00904F5F"/>
    <w:rsid w:val="0090501A"/>
    <w:rsid w:val="00905CEE"/>
    <w:rsid w:val="00905D25"/>
    <w:rsid w:val="00905E46"/>
    <w:rsid w:val="00906A83"/>
    <w:rsid w:val="00907B91"/>
    <w:rsid w:val="0091018B"/>
    <w:rsid w:val="0091025C"/>
    <w:rsid w:val="00910322"/>
    <w:rsid w:val="009110AA"/>
    <w:rsid w:val="0091147F"/>
    <w:rsid w:val="00912183"/>
    <w:rsid w:val="009122CE"/>
    <w:rsid w:val="0091275F"/>
    <w:rsid w:val="009128C9"/>
    <w:rsid w:val="009131F3"/>
    <w:rsid w:val="00913433"/>
    <w:rsid w:val="0091363C"/>
    <w:rsid w:val="00913C5B"/>
    <w:rsid w:val="00913CF1"/>
    <w:rsid w:val="00914D14"/>
    <w:rsid w:val="009155B1"/>
    <w:rsid w:val="009161A4"/>
    <w:rsid w:val="0091628A"/>
    <w:rsid w:val="009168CB"/>
    <w:rsid w:val="00916944"/>
    <w:rsid w:val="00916958"/>
    <w:rsid w:val="00916D6B"/>
    <w:rsid w:val="00917263"/>
    <w:rsid w:val="00917A0C"/>
    <w:rsid w:val="00920B1C"/>
    <w:rsid w:val="00920CA7"/>
    <w:rsid w:val="0092153B"/>
    <w:rsid w:val="0092163B"/>
    <w:rsid w:val="00921FD3"/>
    <w:rsid w:val="0092235C"/>
    <w:rsid w:val="009225F6"/>
    <w:rsid w:val="009234B4"/>
    <w:rsid w:val="009239CD"/>
    <w:rsid w:val="00923FD9"/>
    <w:rsid w:val="00924212"/>
    <w:rsid w:val="00924516"/>
    <w:rsid w:val="00924945"/>
    <w:rsid w:val="00924D07"/>
    <w:rsid w:val="00925662"/>
    <w:rsid w:val="00925A4A"/>
    <w:rsid w:val="00925AC1"/>
    <w:rsid w:val="009269AE"/>
    <w:rsid w:val="00926B86"/>
    <w:rsid w:val="00926D4C"/>
    <w:rsid w:val="00927621"/>
    <w:rsid w:val="00927B16"/>
    <w:rsid w:val="009303D1"/>
    <w:rsid w:val="00930890"/>
    <w:rsid w:val="009312B8"/>
    <w:rsid w:val="009317FC"/>
    <w:rsid w:val="0093182F"/>
    <w:rsid w:val="00931DF5"/>
    <w:rsid w:val="00932B4A"/>
    <w:rsid w:val="00932FB8"/>
    <w:rsid w:val="00933019"/>
    <w:rsid w:val="009335C9"/>
    <w:rsid w:val="00933B72"/>
    <w:rsid w:val="0093421B"/>
    <w:rsid w:val="009348B7"/>
    <w:rsid w:val="00934D6A"/>
    <w:rsid w:val="009355F5"/>
    <w:rsid w:val="009358BD"/>
    <w:rsid w:val="00936AB8"/>
    <w:rsid w:val="00936FBA"/>
    <w:rsid w:val="009371F7"/>
    <w:rsid w:val="009374B0"/>
    <w:rsid w:val="009401EA"/>
    <w:rsid w:val="00940526"/>
    <w:rsid w:val="009406B7"/>
    <w:rsid w:val="00940E99"/>
    <w:rsid w:val="00940EF7"/>
    <w:rsid w:val="00941504"/>
    <w:rsid w:val="00941A03"/>
    <w:rsid w:val="00941DD5"/>
    <w:rsid w:val="00942143"/>
    <w:rsid w:val="0094224E"/>
    <w:rsid w:val="00943034"/>
    <w:rsid w:val="00943062"/>
    <w:rsid w:val="00943895"/>
    <w:rsid w:val="00943964"/>
    <w:rsid w:val="00943B74"/>
    <w:rsid w:val="009445A9"/>
    <w:rsid w:val="00944C14"/>
    <w:rsid w:val="00944D58"/>
    <w:rsid w:val="00945265"/>
    <w:rsid w:val="00946C3B"/>
    <w:rsid w:val="00946E30"/>
    <w:rsid w:val="009476AB"/>
    <w:rsid w:val="00947B73"/>
    <w:rsid w:val="00950482"/>
    <w:rsid w:val="009511E3"/>
    <w:rsid w:val="009517C8"/>
    <w:rsid w:val="00951C0F"/>
    <w:rsid w:val="00954F0A"/>
    <w:rsid w:val="00955779"/>
    <w:rsid w:val="0095662E"/>
    <w:rsid w:val="00956CF7"/>
    <w:rsid w:val="00957037"/>
    <w:rsid w:val="00957776"/>
    <w:rsid w:val="009577EE"/>
    <w:rsid w:val="00957916"/>
    <w:rsid w:val="00957DA6"/>
    <w:rsid w:val="00960CB4"/>
    <w:rsid w:val="00961B03"/>
    <w:rsid w:val="009624F5"/>
    <w:rsid w:val="00962CE3"/>
    <w:rsid w:val="009637FA"/>
    <w:rsid w:val="00964061"/>
    <w:rsid w:val="009647B5"/>
    <w:rsid w:val="00964DBC"/>
    <w:rsid w:val="009658C3"/>
    <w:rsid w:val="0096595D"/>
    <w:rsid w:val="00965A9E"/>
    <w:rsid w:val="00970BA0"/>
    <w:rsid w:val="00970C54"/>
    <w:rsid w:val="0097105D"/>
    <w:rsid w:val="00971650"/>
    <w:rsid w:val="00972C02"/>
    <w:rsid w:val="00972E16"/>
    <w:rsid w:val="009738FC"/>
    <w:rsid w:val="00973B07"/>
    <w:rsid w:val="0097433D"/>
    <w:rsid w:val="00974C82"/>
    <w:rsid w:val="00975B92"/>
    <w:rsid w:val="00976146"/>
    <w:rsid w:val="00976625"/>
    <w:rsid w:val="00976652"/>
    <w:rsid w:val="009770E1"/>
    <w:rsid w:val="009809F5"/>
    <w:rsid w:val="009818DE"/>
    <w:rsid w:val="0098190F"/>
    <w:rsid w:val="00982176"/>
    <w:rsid w:val="00982561"/>
    <w:rsid w:val="00982725"/>
    <w:rsid w:val="00982978"/>
    <w:rsid w:val="00983A81"/>
    <w:rsid w:val="00983CF0"/>
    <w:rsid w:val="0098431F"/>
    <w:rsid w:val="0098435A"/>
    <w:rsid w:val="00986446"/>
    <w:rsid w:val="009866BC"/>
    <w:rsid w:val="00986DB0"/>
    <w:rsid w:val="00987070"/>
    <w:rsid w:val="00987320"/>
    <w:rsid w:val="00987784"/>
    <w:rsid w:val="00987C8E"/>
    <w:rsid w:val="009900ED"/>
    <w:rsid w:val="00990377"/>
    <w:rsid w:val="00991324"/>
    <w:rsid w:val="00991A93"/>
    <w:rsid w:val="009920DD"/>
    <w:rsid w:val="00992341"/>
    <w:rsid w:val="00992B46"/>
    <w:rsid w:val="00993475"/>
    <w:rsid w:val="0099425C"/>
    <w:rsid w:val="0099461E"/>
    <w:rsid w:val="00994E85"/>
    <w:rsid w:val="00995837"/>
    <w:rsid w:val="0099592A"/>
    <w:rsid w:val="009961CA"/>
    <w:rsid w:val="00996E38"/>
    <w:rsid w:val="009975EC"/>
    <w:rsid w:val="00997771"/>
    <w:rsid w:val="00997AC4"/>
    <w:rsid w:val="009A03F7"/>
    <w:rsid w:val="009A0A12"/>
    <w:rsid w:val="009A0E61"/>
    <w:rsid w:val="009A1169"/>
    <w:rsid w:val="009A1177"/>
    <w:rsid w:val="009A15B0"/>
    <w:rsid w:val="009A1995"/>
    <w:rsid w:val="009A1E05"/>
    <w:rsid w:val="009A2255"/>
    <w:rsid w:val="009A2878"/>
    <w:rsid w:val="009A2B00"/>
    <w:rsid w:val="009A2BD1"/>
    <w:rsid w:val="009A3A1F"/>
    <w:rsid w:val="009A43AA"/>
    <w:rsid w:val="009A48D1"/>
    <w:rsid w:val="009A4EA1"/>
    <w:rsid w:val="009A5985"/>
    <w:rsid w:val="009A5D61"/>
    <w:rsid w:val="009A6168"/>
    <w:rsid w:val="009A63AE"/>
    <w:rsid w:val="009A6F31"/>
    <w:rsid w:val="009A6F48"/>
    <w:rsid w:val="009A755F"/>
    <w:rsid w:val="009A77A4"/>
    <w:rsid w:val="009B0748"/>
    <w:rsid w:val="009B0B08"/>
    <w:rsid w:val="009B13A6"/>
    <w:rsid w:val="009B13EF"/>
    <w:rsid w:val="009B1547"/>
    <w:rsid w:val="009B19FA"/>
    <w:rsid w:val="009B20EA"/>
    <w:rsid w:val="009B2530"/>
    <w:rsid w:val="009B273F"/>
    <w:rsid w:val="009B2C52"/>
    <w:rsid w:val="009B2EE0"/>
    <w:rsid w:val="009B3357"/>
    <w:rsid w:val="009B34CE"/>
    <w:rsid w:val="009B390C"/>
    <w:rsid w:val="009B3D16"/>
    <w:rsid w:val="009B4D9C"/>
    <w:rsid w:val="009B5603"/>
    <w:rsid w:val="009B5798"/>
    <w:rsid w:val="009B61F2"/>
    <w:rsid w:val="009B6C45"/>
    <w:rsid w:val="009B777C"/>
    <w:rsid w:val="009B7EBA"/>
    <w:rsid w:val="009C0832"/>
    <w:rsid w:val="009C0BEB"/>
    <w:rsid w:val="009C12B5"/>
    <w:rsid w:val="009C16CC"/>
    <w:rsid w:val="009C17AC"/>
    <w:rsid w:val="009C1C0D"/>
    <w:rsid w:val="009C1EC7"/>
    <w:rsid w:val="009C2379"/>
    <w:rsid w:val="009C33AA"/>
    <w:rsid w:val="009C4799"/>
    <w:rsid w:val="009C5ED4"/>
    <w:rsid w:val="009C6522"/>
    <w:rsid w:val="009C6575"/>
    <w:rsid w:val="009C75CB"/>
    <w:rsid w:val="009C77E0"/>
    <w:rsid w:val="009D00AE"/>
    <w:rsid w:val="009D02BB"/>
    <w:rsid w:val="009D0685"/>
    <w:rsid w:val="009D0A20"/>
    <w:rsid w:val="009D0A3B"/>
    <w:rsid w:val="009D0E65"/>
    <w:rsid w:val="009D148D"/>
    <w:rsid w:val="009D1DCE"/>
    <w:rsid w:val="009D25DE"/>
    <w:rsid w:val="009D2C14"/>
    <w:rsid w:val="009D3233"/>
    <w:rsid w:val="009D382C"/>
    <w:rsid w:val="009D4CE3"/>
    <w:rsid w:val="009D514C"/>
    <w:rsid w:val="009D52DD"/>
    <w:rsid w:val="009D54B1"/>
    <w:rsid w:val="009D5BD3"/>
    <w:rsid w:val="009D6074"/>
    <w:rsid w:val="009D617D"/>
    <w:rsid w:val="009D65D0"/>
    <w:rsid w:val="009D6D91"/>
    <w:rsid w:val="009D762A"/>
    <w:rsid w:val="009D77D1"/>
    <w:rsid w:val="009D7A6F"/>
    <w:rsid w:val="009D7BD3"/>
    <w:rsid w:val="009D7BE9"/>
    <w:rsid w:val="009D7C0E"/>
    <w:rsid w:val="009E0229"/>
    <w:rsid w:val="009E0825"/>
    <w:rsid w:val="009E0E8B"/>
    <w:rsid w:val="009E13E6"/>
    <w:rsid w:val="009E186D"/>
    <w:rsid w:val="009E2879"/>
    <w:rsid w:val="009E2A07"/>
    <w:rsid w:val="009E3445"/>
    <w:rsid w:val="009E3488"/>
    <w:rsid w:val="009E399A"/>
    <w:rsid w:val="009E3A41"/>
    <w:rsid w:val="009E3C29"/>
    <w:rsid w:val="009E3FAD"/>
    <w:rsid w:val="009E4253"/>
    <w:rsid w:val="009E457F"/>
    <w:rsid w:val="009E4686"/>
    <w:rsid w:val="009E4AF9"/>
    <w:rsid w:val="009E4BB7"/>
    <w:rsid w:val="009E4C50"/>
    <w:rsid w:val="009E5579"/>
    <w:rsid w:val="009E6446"/>
    <w:rsid w:val="009E68DC"/>
    <w:rsid w:val="009E6B71"/>
    <w:rsid w:val="009E6F3A"/>
    <w:rsid w:val="009E72ED"/>
    <w:rsid w:val="009E79F5"/>
    <w:rsid w:val="009F0EAE"/>
    <w:rsid w:val="009F19D4"/>
    <w:rsid w:val="009F1C81"/>
    <w:rsid w:val="009F2561"/>
    <w:rsid w:val="009F2C5A"/>
    <w:rsid w:val="009F2DE3"/>
    <w:rsid w:val="009F345C"/>
    <w:rsid w:val="009F39CA"/>
    <w:rsid w:val="009F3CC2"/>
    <w:rsid w:val="009F3D2F"/>
    <w:rsid w:val="009F3EC0"/>
    <w:rsid w:val="009F4517"/>
    <w:rsid w:val="009F4FEF"/>
    <w:rsid w:val="009F647A"/>
    <w:rsid w:val="009F6B3B"/>
    <w:rsid w:val="009F7102"/>
    <w:rsid w:val="009F7306"/>
    <w:rsid w:val="009F75C9"/>
    <w:rsid w:val="009F77B0"/>
    <w:rsid w:val="009F7D7A"/>
    <w:rsid w:val="00A00366"/>
    <w:rsid w:val="00A00394"/>
    <w:rsid w:val="00A00399"/>
    <w:rsid w:val="00A0119C"/>
    <w:rsid w:val="00A01464"/>
    <w:rsid w:val="00A01475"/>
    <w:rsid w:val="00A0217C"/>
    <w:rsid w:val="00A0246D"/>
    <w:rsid w:val="00A02753"/>
    <w:rsid w:val="00A02AA9"/>
    <w:rsid w:val="00A03585"/>
    <w:rsid w:val="00A0464E"/>
    <w:rsid w:val="00A049EB"/>
    <w:rsid w:val="00A05289"/>
    <w:rsid w:val="00A06F2F"/>
    <w:rsid w:val="00A06FBC"/>
    <w:rsid w:val="00A07DF8"/>
    <w:rsid w:val="00A07EB9"/>
    <w:rsid w:val="00A07F1D"/>
    <w:rsid w:val="00A10007"/>
    <w:rsid w:val="00A1010A"/>
    <w:rsid w:val="00A106AE"/>
    <w:rsid w:val="00A10928"/>
    <w:rsid w:val="00A10A16"/>
    <w:rsid w:val="00A10CFF"/>
    <w:rsid w:val="00A1152A"/>
    <w:rsid w:val="00A12CE0"/>
    <w:rsid w:val="00A131CA"/>
    <w:rsid w:val="00A13202"/>
    <w:rsid w:val="00A1335B"/>
    <w:rsid w:val="00A13E2A"/>
    <w:rsid w:val="00A14395"/>
    <w:rsid w:val="00A1460E"/>
    <w:rsid w:val="00A14A12"/>
    <w:rsid w:val="00A14B2A"/>
    <w:rsid w:val="00A14CD0"/>
    <w:rsid w:val="00A154B9"/>
    <w:rsid w:val="00A161AC"/>
    <w:rsid w:val="00A16BAA"/>
    <w:rsid w:val="00A16D66"/>
    <w:rsid w:val="00A16E0A"/>
    <w:rsid w:val="00A2019C"/>
    <w:rsid w:val="00A213CF"/>
    <w:rsid w:val="00A21E25"/>
    <w:rsid w:val="00A2280B"/>
    <w:rsid w:val="00A22E2F"/>
    <w:rsid w:val="00A2353F"/>
    <w:rsid w:val="00A2363E"/>
    <w:rsid w:val="00A23F82"/>
    <w:rsid w:val="00A23FED"/>
    <w:rsid w:val="00A242FE"/>
    <w:rsid w:val="00A24F87"/>
    <w:rsid w:val="00A2534D"/>
    <w:rsid w:val="00A2556E"/>
    <w:rsid w:val="00A2581C"/>
    <w:rsid w:val="00A261FD"/>
    <w:rsid w:val="00A269DB"/>
    <w:rsid w:val="00A26C4E"/>
    <w:rsid w:val="00A26CB1"/>
    <w:rsid w:val="00A270BA"/>
    <w:rsid w:val="00A27394"/>
    <w:rsid w:val="00A274E8"/>
    <w:rsid w:val="00A27BEA"/>
    <w:rsid w:val="00A30F0C"/>
    <w:rsid w:val="00A31A52"/>
    <w:rsid w:val="00A322A5"/>
    <w:rsid w:val="00A33146"/>
    <w:rsid w:val="00A3326F"/>
    <w:rsid w:val="00A332F6"/>
    <w:rsid w:val="00A33DA1"/>
    <w:rsid w:val="00A34450"/>
    <w:rsid w:val="00A34BCD"/>
    <w:rsid w:val="00A34E5D"/>
    <w:rsid w:val="00A35809"/>
    <w:rsid w:val="00A35E20"/>
    <w:rsid w:val="00A35EDC"/>
    <w:rsid w:val="00A36075"/>
    <w:rsid w:val="00A36301"/>
    <w:rsid w:val="00A36FB6"/>
    <w:rsid w:val="00A370C2"/>
    <w:rsid w:val="00A37149"/>
    <w:rsid w:val="00A37225"/>
    <w:rsid w:val="00A3763E"/>
    <w:rsid w:val="00A37B2C"/>
    <w:rsid w:val="00A40153"/>
    <w:rsid w:val="00A40BD6"/>
    <w:rsid w:val="00A41AD8"/>
    <w:rsid w:val="00A41AF2"/>
    <w:rsid w:val="00A41C53"/>
    <w:rsid w:val="00A4229B"/>
    <w:rsid w:val="00A424BD"/>
    <w:rsid w:val="00A428DA"/>
    <w:rsid w:val="00A4292B"/>
    <w:rsid w:val="00A432E4"/>
    <w:rsid w:val="00A432E8"/>
    <w:rsid w:val="00A443B2"/>
    <w:rsid w:val="00A44C5F"/>
    <w:rsid w:val="00A44CF2"/>
    <w:rsid w:val="00A4523F"/>
    <w:rsid w:val="00A466E5"/>
    <w:rsid w:val="00A46A8C"/>
    <w:rsid w:val="00A4703C"/>
    <w:rsid w:val="00A47BF0"/>
    <w:rsid w:val="00A505DA"/>
    <w:rsid w:val="00A51CCB"/>
    <w:rsid w:val="00A51E8E"/>
    <w:rsid w:val="00A522C3"/>
    <w:rsid w:val="00A522CD"/>
    <w:rsid w:val="00A5230C"/>
    <w:rsid w:val="00A52AF4"/>
    <w:rsid w:val="00A52C4A"/>
    <w:rsid w:val="00A531EA"/>
    <w:rsid w:val="00A5395D"/>
    <w:rsid w:val="00A54B7E"/>
    <w:rsid w:val="00A55212"/>
    <w:rsid w:val="00A55265"/>
    <w:rsid w:val="00A55B38"/>
    <w:rsid w:val="00A55C56"/>
    <w:rsid w:val="00A57396"/>
    <w:rsid w:val="00A5790C"/>
    <w:rsid w:val="00A57C5D"/>
    <w:rsid w:val="00A6040C"/>
    <w:rsid w:val="00A60966"/>
    <w:rsid w:val="00A61412"/>
    <w:rsid w:val="00A62142"/>
    <w:rsid w:val="00A62D08"/>
    <w:rsid w:val="00A6300D"/>
    <w:rsid w:val="00A63C1E"/>
    <w:rsid w:val="00A63F1B"/>
    <w:rsid w:val="00A64576"/>
    <w:rsid w:val="00A64705"/>
    <w:rsid w:val="00A647E1"/>
    <w:rsid w:val="00A6482B"/>
    <w:rsid w:val="00A64C08"/>
    <w:rsid w:val="00A6523B"/>
    <w:rsid w:val="00A654D5"/>
    <w:rsid w:val="00A65C2D"/>
    <w:rsid w:val="00A6610D"/>
    <w:rsid w:val="00A663DA"/>
    <w:rsid w:val="00A67677"/>
    <w:rsid w:val="00A67BC0"/>
    <w:rsid w:val="00A701E0"/>
    <w:rsid w:val="00A702A1"/>
    <w:rsid w:val="00A70401"/>
    <w:rsid w:val="00A70493"/>
    <w:rsid w:val="00A7099C"/>
    <w:rsid w:val="00A713F2"/>
    <w:rsid w:val="00A71503"/>
    <w:rsid w:val="00A71852"/>
    <w:rsid w:val="00A71BC5"/>
    <w:rsid w:val="00A71FFF"/>
    <w:rsid w:val="00A720A5"/>
    <w:rsid w:val="00A721E3"/>
    <w:rsid w:val="00A73988"/>
    <w:rsid w:val="00A73DF3"/>
    <w:rsid w:val="00A73FC4"/>
    <w:rsid w:val="00A74952"/>
    <w:rsid w:val="00A750D3"/>
    <w:rsid w:val="00A752DC"/>
    <w:rsid w:val="00A75C20"/>
    <w:rsid w:val="00A76792"/>
    <w:rsid w:val="00A7699D"/>
    <w:rsid w:val="00A77748"/>
    <w:rsid w:val="00A77910"/>
    <w:rsid w:val="00A7794D"/>
    <w:rsid w:val="00A77B1E"/>
    <w:rsid w:val="00A80040"/>
    <w:rsid w:val="00A806B5"/>
    <w:rsid w:val="00A808AE"/>
    <w:rsid w:val="00A80ECE"/>
    <w:rsid w:val="00A813C1"/>
    <w:rsid w:val="00A8189E"/>
    <w:rsid w:val="00A81A92"/>
    <w:rsid w:val="00A81C13"/>
    <w:rsid w:val="00A82080"/>
    <w:rsid w:val="00A82D99"/>
    <w:rsid w:val="00A82E04"/>
    <w:rsid w:val="00A8387E"/>
    <w:rsid w:val="00A842C8"/>
    <w:rsid w:val="00A84B81"/>
    <w:rsid w:val="00A84B96"/>
    <w:rsid w:val="00A84E8B"/>
    <w:rsid w:val="00A854C2"/>
    <w:rsid w:val="00A859F0"/>
    <w:rsid w:val="00A86A34"/>
    <w:rsid w:val="00A86E0C"/>
    <w:rsid w:val="00A87434"/>
    <w:rsid w:val="00A87662"/>
    <w:rsid w:val="00A87A0F"/>
    <w:rsid w:val="00A87F47"/>
    <w:rsid w:val="00A90AE5"/>
    <w:rsid w:val="00A90B8F"/>
    <w:rsid w:val="00A90FFD"/>
    <w:rsid w:val="00A9117B"/>
    <w:rsid w:val="00A92E83"/>
    <w:rsid w:val="00A93EAF"/>
    <w:rsid w:val="00A94AAC"/>
    <w:rsid w:val="00A94F1B"/>
    <w:rsid w:val="00A95E36"/>
    <w:rsid w:val="00A9697B"/>
    <w:rsid w:val="00AA03A6"/>
    <w:rsid w:val="00AA04EE"/>
    <w:rsid w:val="00AA0809"/>
    <w:rsid w:val="00AA0B09"/>
    <w:rsid w:val="00AA0B2D"/>
    <w:rsid w:val="00AA15AC"/>
    <w:rsid w:val="00AA2458"/>
    <w:rsid w:val="00AA26A1"/>
    <w:rsid w:val="00AA292C"/>
    <w:rsid w:val="00AA2BC4"/>
    <w:rsid w:val="00AA2BF3"/>
    <w:rsid w:val="00AA2D7F"/>
    <w:rsid w:val="00AA3414"/>
    <w:rsid w:val="00AA41A6"/>
    <w:rsid w:val="00AA42A6"/>
    <w:rsid w:val="00AA432D"/>
    <w:rsid w:val="00AA4511"/>
    <w:rsid w:val="00AA533B"/>
    <w:rsid w:val="00AA5432"/>
    <w:rsid w:val="00AA5E5A"/>
    <w:rsid w:val="00AA5F4F"/>
    <w:rsid w:val="00AA65BA"/>
    <w:rsid w:val="00AA6E90"/>
    <w:rsid w:val="00AA708D"/>
    <w:rsid w:val="00AA7AA4"/>
    <w:rsid w:val="00AA7DC6"/>
    <w:rsid w:val="00AB0BAD"/>
    <w:rsid w:val="00AB0CB2"/>
    <w:rsid w:val="00AB159D"/>
    <w:rsid w:val="00AB1A55"/>
    <w:rsid w:val="00AB255A"/>
    <w:rsid w:val="00AB2A87"/>
    <w:rsid w:val="00AB2AFC"/>
    <w:rsid w:val="00AB31BD"/>
    <w:rsid w:val="00AB38F5"/>
    <w:rsid w:val="00AB3C48"/>
    <w:rsid w:val="00AB3D74"/>
    <w:rsid w:val="00AB4282"/>
    <w:rsid w:val="00AB4294"/>
    <w:rsid w:val="00AB448F"/>
    <w:rsid w:val="00AB45FC"/>
    <w:rsid w:val="00AB477B"/>
    <w:rsid w:val="00AB4FC6"/>
    <w:rsid w:val="00AB58B4"/>
    <w:rsid w:val="00AB59F7"/>
    <w:rsid w:val="00AB5A89"/>
    <w:rsid w:val="00AB5ABF"/>
    <w:rsid w:val="00AB5B40"/>
    <w:rsid w:val="00AB6B7A"/>
    <w:rsid w:val="00AB75B1"/>
    <w:rsid w:val="00AB79E3"/>
    <w:rsid w:val="00AB7B9A"/>
    <w:rsid w:val="00AB7D4B"/>
    <w:rsid w:val="00AC0D8F"/>
    <w:rsid w:val="00AC16F4"/>
    <w:rsid w:val="00AC1715"/>
    <w:rsid w:val="00AC25BE"/>
    <w:rsid w:val="00AC2C5C"/>
    <w:rsid w:val="00AC2CC5"/>
    <w:rsid w:val="00AC3B0C"/>
    <w:rsid w:val="00AC3F5B"/>
    <w:rsid w:val="00AC40B8"/>
    <w:rsid w:val="00AC499A"/>
    <w:rsid w:val="00AC4CF3"/>
    <w:rsid w:val="00AC4D9B"/>
    <w:rsid w:val="00AC5044"/>
    <w:rsid w:val="00AC60FB"/>
    <w:rsid w:val="00AC654B"/>
    <w:rsid w:val="00AC66D3"/>
    <w:rsid w:val="00AC6791"/>
    <w:rsid w:val="00AC6DA3"/>
    <w:rsid w:val="00AC7213"/>
    <w:rsid w:val="00AC782C"/>
    <w:rsid w:val="00AC79D4"/>
    <w:rsid w:val="00AC7B4A"/>
    <w:rsid w:val="00AC7BBF"/>
    <w:rsid w:val="00AD0549"/>
    <w:rsid w:val="00AD0C80"/>
    <w:rsid w:val="00AD15A3"/>
    <w:rsid w:val="00AD17E3"/>
    <w:rsid w:val="00AD24C5"/>
    <w:rsid w:val="00AD254E"/>
    <w:rsid w:val="00AD279D"/>
    <w:rsid w:val="00AD3372"/>
    <w:rsid w:val="00AD3A07"/>
    <w:rsid w:val="00AD3DEE"/>
    <w:rsid w:val="00AD42D2"/>
    <w:rsid w:val="00AD4984"/>
    <w:rsid w:val="00AD4EFA"/>
    <w:rsid w:val="00AD543E"/>
    <w:rsid w:val="00AD5FE2"/>
    <w:rsid w:val="00AD6D2A"/>
    <w:rsid w:val="00AD7EDB"/>
    <w:rsid w:val="00AD7F37"/>
    <w:rsid w:val="00ADC33A"/>
    <w:rsid w:val="00AE0383"/>
    <w:rsid w:val="00AE0E34"/>
    <w:rsid w:val="00AE1AA8"/>
    <w:rsid w:val="00AE239E"/>
    <w:rsid w:val="00AE25E9"/>
    <w:rsid w:val="00AE279E"/>
    <w:rsid w:val="00AE2874"/>
    <w:rsid w:val="00AE2B54"/>
    <w:rsid w:val="00AE3740"/>
    <w:rsid w:val="00AE491B"/>
    <w:rsid w:val="00AE4D2D"/>
    <w:rsid w:val="00AE4E75"/>
    <w:rsid w:val="00AE519F"/>
    <w:rsid w:val="00AE5600"/>
    <w:rsid w:val="00AE6759"/>
    <w:rsid w:val="00AE67DA"/>
    <w:rsid w:val="00AE69F3"/>
    <w:rsid w:val="00AF0071"/>
    <w:rsid w:val="00AF0EFA"/>
    <w:rsid w:val="00AF0F2D"/>
    <w:rsid w:val="00AF16AD"/>
    <w:rsid w:val="00AF259B"/>
    <w:rsid w:val="00AF29EA"/>
    <w:rsid w:val="00AF2BA6"/>
    <w:rsid w:val="00AF302E"/>
    <w:rsid w:val="00AF31E3"/>
    <w:rsid w:val="00AF3D52"/>
    <w:rsid w:val="00AF4B17"/>
    <w:rsid w:val="00AF4FF1"/>
    <w:rsid w:val="00AF55FB"/>
    <w:rsid w:val="00AF58FB"/>
    <w:rsid w:val="00AF5E71"/>
    <w:rsid w:val="00AF6449"/>
    <w:rsid w:val="00AF6913"/>
    <w:rsid w:val="00AF6917"/>
    <w:rsid w:val="00AF6F2E"/>
    <w:rsid w:val="00AF6F8E"/>
    <w:rsid w:val="00AF7480"/>
    <w:rsid w:val="00AF76D8"/>
    <w:rsid w:val="00AF76ED"/>
    <w:rsid w:val="00B0032D"/>
    <w:rsid w:val="00B0089C"/>
    <w:rsid w:val="00B00D6D"/>
    <w:rsid w:val="00B01055"/>
    <w:rsid w:val="00B01FAE"/>
    <w:rsid w:val="00B021B1"/>
    <w:rsid w:val="00B03113"/>
    <w:rsid w:val="00B034E7"/>
    <w:rsid w:val="00B03A15"/>
    <w:rsid w:val="00B03E12"/>
    <w:rsid w:val="00B052B9"/>
    <w:rsid w:val="00B0643A"/>
    <w:rsid w:val="00B074C9"/>
    <w:rsid w:val="00B07528"/>
    <w:rsid w:val="00B07663"/>
    <w:rsid w:val="00B07B24"/>
    <w:rsid w:val="00B07DA8"/>
    <w:rsid w:val="00B1044D"/>
    <w:rsid w:val="00B10D94"/>
    <w:rsid w:val="00B10DF4"/>
    <w:rsid w:val="00B11169"/>
    <w:rsid w:val="00B11247"/>
    <w:rsid w:val="00B11EA2"/>
    <w:rsid w:val="00B12AF6"/>
    <w:rsid w:val="00B13DE7"/>
    <w:rsid w:val="00B14479"/>
    <w:rsid w:val="00B14BBA"/>
    <w:rsid w:val="00B153C1"/>
    <w:rsid w:val="00B15FB8"/>
    <w:rsid w:val="00B168BA"/>
    <w:rsid w:val="00B16E03"/>
    <w:rsid w:val="00B17B3C"/>
    <w:rsid w:val="00B17B99"/>
    <w:rsid w:val="00B20684"/>
    <w:rsid w:val="00B207E2"/>
    <w:rsid w:val="00B2116B"/>
    <w:rsid w:val="00B21B05"/>
    <w:rsid w:val="00B21EC1"/>
    <w:rsid w:val="00B21EDF"/>
    <w:rsid w:val="00B21F07"/>
    <w:rsid w:val="00B226DE"/>
    <w:rsid w:val="00B229A5"/>
    <w:rsid w:val="00B23363"/>
    <w:rsid w:val="00B2397E"/>
    <w:rsid w:val="00B24003"/>
    <w:rsid w:val="00B2551D"/>
    <w:rsid w:val="00B2555A"/>
    <w:rsid w:val="00B25823"/>
    <w:rsid w:val="00B25C49"/>
    <w:rsid w:val="00B25E07"/>
    <w:rsid w:val="00B2631B"/>
    <w:rsid w:val="00B264DA"/>
    <w:rsid w:val="00B2676A"/>
    <w:rsid w:val="00B26878"/>
    <w:rsid w:val="00B268D6"/>
    <w:rsid w:val="00B2691A"/>
    <w:rsid w:val="00B26D07"/>
    <w:rsid w:val="00B27342"/>
    <w:rsid w:val="00B2746F"/>
    <w:rsid w:val="00B27496"/>
    <w:rsid w:val="00B276A5"/>
    <w:rsid w:val="00B27984"/>
    <w:rsid w:val="00B300D9"/>
    <w:rsid w:val="00B31164"/>
    <w:rsid w:val="00B312D3"/>
    <w:rsid w:val="00B31781"/>
    <w:rsid w:val="00B317A3"/>
    <w:rsid w:val="00B3185D"/>
    <w:rsid w:val="00B31DC9"/>
    <w:rsid w:val="00B32625"/>
    <w:rsid w:val="00B326DD"/>
    <w:rsid w:val="00B33235"/>
    <w:rsid w:val="00B33561"/>
    <w:rsid w:val="00B34532"/>
    <w:rsid w:val="00B345FD"/>
    <w:rsid w:val="00B34793"/>
    <w:rsid w:val="00B34BCD"/>
    <w:rsid w:val="00B3523F"/>
    <w:rsid w:val="00B3577D"/>
    <w:rsid w:val="00B35B5E"/>
    <w:rsid w:val="00B35D92"/>
    <w:rsid w:val="00B36881"/>
    <w:rsid w:val="00B36A51"/>
    <w:rsid w:val="00B37B37"/>
    <w:rsid w:val="00B407D9"/>
    <w:rsid w:val="00B40DC0"/>
    <w:rsid w:val="00B40FA3"/>
    <w:rsid w:val="00B42CCD"/>
    <w:rsid w:val="00B42D71"/>
    <w:rsid w:val="00B42FC4"/>
    <w:rsid w:val="00B43286"/>
    <w:rsid w:val="00B43659"/>
    <w:rsid w:val="00B43942"/>
    <w:rsid w:val="00B4444B"/>
    <w:rsid w:val="00B444E1"/>
    <w:rsid w:val="00B447BE"/>
    <w:rsid w:val="00B450AB"/>
    <w:rsid w:val="00B45599"/>
    <w:rsid w:val="00B45842"/>
    <w:rsid w:val="00B45AEA"/>
    <w:rsid w:val="00B47343"/>
    <w:rsid w:val="00B4742D"/>
    <w:rsid w:val="00B475F6"/>
    <w:rsid w:val="00B47B2A"/>
    <w:rsid w:val="00B47EFA"/>
    <w:rsid w:val="00B504E3"/>
    <w:rsid w:val="00B5064D"/>
    <w:rsid w:val="00B515C5"/>
    <w:rsid w:val="00B517D2"/>
    <w:rsid w:val="00B51E4E"/>
    <w:rsid w:val="00B520D6"/>
    <w:rsid w:val="00B52133"/>
    <w:rsid w:val="00B52599"/>
    <w:rsid w:val="00B53A89"/>
    <w:rsid w:val="00B54A1D"/>
    <w:rsid w:val="00B5516B"/>
    <w:rsid w:val="00B5537D"/>
    <w:rsid w:val="00B56CAF"/>
    <w:rsid w:val="00B57D82"/>
    <w:rsid w:val="00B60105"/>
    <w:rsid w:val="00B60585"/>
    <w:rsid w:val="00B60986"/>
    <w:rsid w:val="00B617C6"/>
    <w:rsid w:val="00B618CB"/>
    <w:rsid w:val="00B61E2F"/>
    <w:rsid w:val="00B62A44"/>
    <w:rsid w:val="00B635B5"/>
    <w:rsid w:val="00B63759"/>
    <w:rsid w:val="00B63A1E"/>
    <w:rsid w:val="00B63C5B"/>
    <w:rsid w:val="00B642E3"/>
    <w:rsid w:val="00B64324"/>
    <w:rsid w:val="00B64E73"/>
    <w:rsid w:val="00B650A6"/>
    <w:rsid w:val="00B6530A"/>
    <w:rsid w:val="00B657F3"/>
    <w:rsid w:val="00B65B95"/>
    <w:rsid w:val="00B670FF"/>
    <w:rsid w:val="00B67797"/>
    <w:rsid w:val="00B67B36"/>
    <w:rsid w:val="00B7091B"/>
    <w:rsid w:val="00B70DDA"/>
    <w:rsid w:val="00B71050"/>
    <w:rsid w:val="00B7124E"/>
    <w:rsid w:val="00B71523"/>
    <w:rsid w:val="00B716BF"/>
    <w:rsid w:val="00B717B0"/>
    <w:rsid w:val="00B722BE"/>
    <w:rsid w:val="00B7323C"/>
    <w:rsid w:val="00B735D8"/>
    <w:rsid w:val="00B7386F"/>
    <w:rsid w:val="00B738C2"/>
    <w:rsid w:val="00B73DA2"/>
    <w:rsid w:val="00B7437D"/>
    <w:rsid w:val="00B74500"/>
    <w:rsid w:val="00B747FB"/>
    <w:rsid w:val="00B74DBD"/>
    <w:rsid w:val="00B75039"/>
    <w:rsid w:val="00B75C8B"/>
    <w:rsid w:val="00B75FC7"/>
    <w:rsid w:val="00B76098"/>
    <w:rsid w:val="00B76218"/>
    <w:rsid w:val="00B7685C"/>
    <w:rsid w:val="00B772A1"/>
    <w:rsid w:val="00B77321"/>
    <w:rsid w:val="00B7758F"/>
    <w:rsid w:val="00B77735"/>
    <w:rsid w:val="00B77CDF"/>
    <w:rsid w:val="00B77D0D"/>
    <w:rsid w:val="00B813B0"/>
    <w:rsid w:val="00B81ABA"/>
    <w:rsid w:val="00B81AD6"/>
    <w:rsid w:val="00B81B69"/>
    <w:rsid w:val="00B81C0F"/>
    <w:rsid w:val="00B82D21"/>
    <w:rsid w:val="00B8322F"/>
    <w:rsid w:val="00B83CF1"/>
    <w:rsid w:val="00B83DDE"/>
    <w:rsid w:val="00B83FA6"/>
    <w:rsid w:val="00B84DAC"/>
    <w:rsid w:val="00B8536D"/>
    <w:rsid w:val="00B85446"/>
    <w:rsid w:val="00B85EEB"/>
    <w:rsid w:val="00B85F51"/>
    <w:rsid w:val="00B86127"/>
    <w:rsid w:val="00B86DA0"/>
    <w:rsid w:val="00B871F5"/>
    <w:rsid w:val="00B872F4"/>
    <w:rsid w:val="00B87CF3"/>
    <w:rsid w:val="00B87EA3"/>
    <w:rsid w:val="00B903A0"/>
    <w:rsid w:val="00B9054C"/>
    <w:rsid w:val="00B914E4"/>
    <w:rsid w:val="00B920D0"/>
    <w:rsid w:val="00B92D1A"/>
    <w:rsid w:val="00B930B0"/>
    <w:rsid w:val="00B9317F"/>
    <w:rsid w:val="00B93417"/>
    <w:rsid w:val="00B93574"/>
    <w:rsid w:val="00B9443A"/>
    <w:rsid w:val="00B94A05"/>
    <w:rsid w:val="00B94BAA"/>
    <w:rsid w:val="00B94EB8"/>
    <w:rsid w:val="00B95ABE"/>
    <w:rsid w:val="00B969F0"/>
    <w:rsid w:val="00B974BB"/>
    <w:rsid w:val="00B97FBB"/>
    <w:rsid w:val="00BA00BA"/>
    <w:rsid w:val="00BA1479"/>
    <w:rsid w:val="00BA25D6"/>
    <w:rsid w:val="00BA28D7"/>
    <w:rsid w:val="00BA31C6"/>
    <w:rsid w:val="00BA3631"/>
    <w:rsid w:val="00BA38F3"/>
    <w:rsid w:val="00BA4C8D"/>
    <w:rsid w:val="00BA5375"/>
    <w:rsid w:val="00BA554C"/>
    <w:rsid w:val="00BA571A"/>
    <w:rsid w:val="00BA5A28"/>
    <w:rsid w:val="00BA60A7"/>
    <w:rsid w:val="00BA6DA0"/>
    <w:rsid w:val="00BA7416"/>
    <w:rsid w:val="00BA74D0"/>
    <w:rsid w:val="00BA75D7"/>
    <w:rsid w:val="00BA7E2A"/>
    <w:rsid w:val="00BB1274"/>
    <w:rsid w:val="00BB1E8C"/>
    <w:rsid w:val="00BB20D8"/>
    <w:rsid w:val="00BB23BB"/>
    <w:rsid w:val="00BB2B07"/>
    <w:rsid w:val="00BB2CB2"/>
    <w:rsid w:val="00BB2D45"/>
    <w:rsid w:val="00BB2D7F"/>
    <w:rsid w:val="00BB4085"/>
    <w:rsid w:val="00BB4A5A"/>
    <w:rsid w:val="00BB5461"/>
    <w:rsid w:val="00BB5825"/>
    <w:rsid w:val="00BB5A13"/>
    <w:rsid w:val="00BB5B69"/>
    <w:rsid w:val="00BB6489"/>
    <w:rsid w:val="00BB6C08"/>
    <w:rsid w:val="00BB726E"/>
    <w:rsid w:val="00BB75BE"/>
    <w:rsid w:val="00BB78DB"/>
    <w:rsid w:val="00BB7B5D"/>
    <w:rsid w:val="00BC0D98"/>
    <w:rsid w:val="00BC12E8"/>
    <w:rsid w:val="00BC1D99"/>
    <w:rsid w:val="00BC22A8"/>
    <w:rsid w:val="00BC22DF"/>
    <w:rsid w:val="00BC238B"/>
    <w:rsid w:val="00BC2B42"/>
    <w:rsid w:val="00BC2F2D"/>
    <w:rsid w:val="00BC3055"/>
    <w:rsid w:val="00BC30B7"/>
    <w:rsid w:val="00BC3264"/>
    <w:rsid w:val="00BC32CE"/>
    <w:rsid w:val="00BC33A2"/>
    <w:rsid w:val="00BC3C04"/>
    <w:rsid w:val="00BC3F2C"/>
    <w:rsid w:val="00BC406A"/>
    <w:rsid w:val="00BC45AA"/>
    <w:rsid w:val="00BC4819"/>
    <w:rsid w:val="00BC53A1"/>
    <w:rsid w:val="00BC58F0"/>
    <w:rsid w:val="00BC5A8B"/>
    <w:rsid w:val="00BC62C2"/>
    <w:rsid w:val="00BC706E"/>
    <w:rsid w:val="00BC70F8"/>
    <w:rsid w:val="00BC71FC"/>
    <w:rsid w:val="00BC74CB"/>
    <w:rsid w:val="00BC7D16"/>
    <w:rsid w:val="00BC7D63"/>
    <w:rsid w:val="00BD0088"/>
    <w:rsid w:val="00BD0323"/>
    <w:rsid w:val="00BD05FB"/>
    <w:rsid w:val="00BD10C1"/>
    <w:rsid w:val="00BD134F"/>
    <w:rsid w:val="00BD1387"/>
    <w:rsid w:val="00BD13B8"/>
    <w:rsid w:val="00BD1835"/>
    <w:rsid w:val="00BD270F"/>
    <w:rsid w:val="00BD27E7"/>
    <w:rsid w:val="00BD2892"/>
    <w:rsid w:val="00BD2C59"/>
    <w:rsid w:val="00BD2D34"/>
    <w:rsid w:val="00BD3365"/>
    <w:rsid w:val="00BD3606"/>
    <w:rsid w:val="00BD3A93"/>
    <w:rsid w:val="00BD4122"/>
    <w:rsid w:val="00BD42E8"/>
    <w:rsid w:val="00BD4577"/>
    <w:rsid w:val="00BD4DA9"/>
    <w:rsid w:val="00BD51C2"/>
    <w:rsid w:val="00BD59DB"/>
    <w:rsid w:val="00BD6F28"/>
    <w:rsid w:val="00BD708D"/>
    <w:rsid w:val="00BD7E6C"/>
    <w:rsid w:val="00BE08D7"/>
    <w:rsid w:val="00BE0A86"/>
    <w:rsid w:val="00BE0B75"/>
    <w:rsid w:val="00BE0C77"/>
    <w:rsid w:val="00BE104E"/>
    <w:rsid w:val="00BE1408"/>
    <w:rsid w:val="00BE1C47"/>
    <w:rsid w:val="00BE201B"/>
    <w:rsid w:val="00BE2229"/>
    <w:rsid w:val="00BE24EE"/>
    <w:rsid w:val="00BE2C1A"/>
    <w:rsid w:val="00BE4559"/>
    <w:rsid w:val="00BE45C0"/>
    <w:rsid w:val="00BE4A53"/>
    <w:rsid w:val="00BE4D86"/>
    <w:rsid w:val="00BE51CC"/>
    <w:rsid w:val="00BE6634"/>
    <w:rsid w:val="00BE699A"/>
    <w:rsid w:val="00BE721A"/>
    <w:rsid w:val="00BE7849"/>
    <w:rsid w:val="00BE7BCC"/>
    <w:rsid w:val="00BF13AD"/>
    <w:rsid w:val="00BF1944"/>
    <w:rsid w:val="00BF1B0E"/>
    <w:rsid w:val="00BF20F9"/>
    <w:rsid w:val="00BF2475"/>
    <w:rsid w:val="00BF4D04"/>
    <w:rsid w:val="00BF5469"/>
    <w:rsid w:val="00BF5843"/>
    <w:rsid w:val="00BF5BB3"/>
    <w:rsid w:val="00BF5F93"/>
    <w:rsid w:val="00BF6260"/>
    <w:rsid w:val="00BF68CD"/>
    <w:rsid w:val="00BF7A9C"/>
    <w:rsid w:val="00BF7C59"/>
    <w:rsid w:val="00BF7EF2"/>
    <w:rsid w:val="00C00178"/>
    <w:rsid w:val="00C005A5"/>
    <w:rsid w:val="00C01212"/>
    <w:rsid w:val="00C01886"/>
    <w:rsid w:val="00C01D82"/>
    <w:rsid w:val="00C0233F"/>
    <w:rsid w:val="00C02BE4"/>
    <w:rsid w:val="00C03941"/>
    <w:rsid w:val="00C03AD9"/>
    <w:rsid w:val="00C04BB8"/>
    <w:rsid w:val="00C05045"/>
    <w:rsid w:val="00C05455"/>
    <w:rsid w:val="00C056B8"/>
    <w:rsid w:val="00C0589F"/>
    <w:rsid w:val="00C05B0E"/>
    <w:rsid w:val="00C060DB"/>
    <w:rsid w:val="00C066C4"/>
    <w:rsid w:val="00C06887"/>
    <w:rsid w:val="00C069D4"/>
    <w:rsid w:val="00C06E75"/>
    <w:rsid w:val="00C06F13"/>
    <w:rsid w:val="00C06F1E"/>
    <w:rsid w:val="00C07219"/>
    <w:rsid w:val="00C100D3"/>
    <w:rsid w:val="00C105C6"/>
    <w:rsid w:val="00C10696"/>
    <w:rsid w:val="00C10B53"/>
    <w:rsid w:val="00C1182D"/>
    <w:rsid w:val="00C11C12"/>
    <w:rsid w:val="00C12A8D"/>
    <w:rsid w:val="00C12DD3"/>
    <w:rsid w:val="00C13604"/>
    <w:rsid w:val="00C139E7"/>
    <w:rsid w:val="00C13A61"/>
    <w:rsid w:val="00C1449F"/>
    <w:rsid w:val="00C16131"/>
    <w:rsid w:val="00C16511"/>
    <w:rsid w:val="00C167D3"/>
    <w:rsid w:val="00C168E1"/>
    <w:rsid w:val="00C17579"/>
    <w:rsid w:val="00C204B1"/>
    <w:rsid w:val="00C20973"/>
    <w:rsid w:val="00C20CEB"/>
    <w:rsid w:val="00C20FA8"/>
    <w:rsid w:val="00C21ECB"/>
    <w:rsid w:val="00C22560"/>
    <w:rsid w:val="00C231DD"/>
    <w:rsid w:val="00C2320C"/>
    <w:rsid w:val="00C23371"/>
    <w:rsid w:val="00C241FA"/>
    <w:rsid w:val="00C2434A"/>
    <w:rsid w:val="00C2449D"/>
    <w:rsid w:val="00C24572"/>
    <w:rsid w:val="00C24802"/>
    <w:rsid w:val="00C2543E"/>
    <w:rsid w:val="00C25696"/>
    <w:rsid w:val="00C25A89"/>
    <w:rsid w:val="00C25B4D"/>
    <w:rsid w:val="00C25EAF"/>
    <w:rsid w:val="00C25FF1"/>
    <w:rsid w:val="00C2610C"/>
    <w:rsid w:val="00C26198"/>
    <w:rsid w:val="00C261D3"/>
    <w:rsid w:val="00C26221"/>
    <w:rsid w:val="00C27782"/>
    <w:rsid w:val="00C27816"/>
    <w:rsid w:val="00C27EF5"/>
    <w:rsid w:val="00C300AB"/>
    <w:rsid w:val="00C308F5"/>
    <w:rsid w:val="00C30C3E"/>
    <w:rsid w:val="00C310BB"/>
    <w:rsid w:val="00C31181"/>
    <w:rsid w:val="00C3224F"/>
    <w:rsid w:val="00C32382"/>
    <w:rsid w:val="00C32588"/>
    <w:rsid w:val="00C329C3"/>
    <w:rsid w:val="00C32A84"/>
    <w:rsid w:val="00C32C5B"/>
    <w:rsid w:val="00C331BB"/>
    <w:rsid w:val="00C33316"/>
    <w:rsid w:val="00C3380E"/>
    <w:rsid w:val="00C33EB0"/>
    <w:rsid w:val="00C34CAA"/>
    <w:rsid w:val="00C352BD"/>
    <w:rsid w:val="00C3567F"/>
    <w:rsid w:val="00C358D2"/>
    <w:rsid w:val="00C35D02"/>
    <w:rsid w:val="00C3620B"/>
    <w:rsid w:val="00C366A9"/>
    <w:rsid w:val="00C377EB"/>
    <w:rsid w:val="00C37CC1"/>
    <w:rsid w:val="00C40514"/>
    <w:rsid w:val="00C40540"/>
    <w:rsid w:val="00C40E2A"/>
    <w:rsid w:val="00C41272"/>
    <w:rsid w:val="00C417F5"/>
    <w:rsid w:val="00C41E22"/>
    <w:rsid w:val="00C4379F"/>
    <w:rsid w:val="00C438FF"/>
    <w:rsid w:val="00C43FE0"/>
    <w:rsid w:val="00C4450E"/>
    <w:rsid w:val="00C4481E"/>
    <w:rsid w:val="00C45715"/>
    <w:rsid w:val="00C46BAC"/>
    <w:rsid w:val="00C471A1"/>
    <w:rsid w:val="00C5043C"/>
    <w:rsid w:val="00C50569"/>
    <w:rsid w:val="00C507DA"/>
    <w:rsid w:val="00C511AC"/>
    <w:rsid w:val="00C51DBA"/>
    <w:rsid w:val="00C52353"/>
    <w:rsid w:val="00C5283E"/>
    <w:rsid w:val="00C52EB6"/>
    <w:rsid w:val="00C52F7F"/>
    <w:rsid w:val="00C533D4"/>
    <w:rsid w:val="00C53700"/>
    <w:rsid w:val="00C53A87"/>
    <w:rsid w:val="00C54237"/>
    <w:rsid w:val="00C54424"/>
    <w:rsid w:val="00C54529"/>
    <w:rsid w:val="00C54A0F"/>
    <w:rsid w:val="00C54B3B"/>
    <w:rsid w:val="00C54ED5"/>
    <w:rsid w:val="00C5536C"/>
    <w:rsid w:val="00C55ACA"/>
    <w:rsid w:val="00C55D7A"/>
    <w:rsid w:val="00C5602B"/>
    <w:rsid w:val="00C56894"/>
    <w:rsid w:val="00C56B90"/>
    <w:rsid w:val="00C56CE2"/>
    <w:rsid w:val="00C5745C"/>
    <w:rsid w:val="00C576E0"/>
    <w:rsid w:val="00C57DE2"/>
    <w:rsid w:val="00C606B4"/>
    <w:rsid w:val="00C61D4C"/>
    <w:rsid w:val="00C6350D"/>
    <w:rsid w:val="00C63747"/>
    <w:rsid w:val="00C637AE"/>
    <w:rsid w:val="00C63BCD"/>
    <w:rsid w:val="00C63F98"/>
    <w:rsid w:val="00C64441"/>
    <w:rsid w:val="00C647AE"/>
    <w:rsid w:val="00C64B7B"/>
    <w:rsid w:val="00C64DE3"/>
    <w:rsid w:val="00C64F6F"/>
    <w:rsid w:val="00C6519A"/>
    <w:rsid w:val="00C6577D"/>
    <w:rsid w:val="00C65D9F"/>
    <w:rsid w:val="00C65FAE"/>
    <w:rsid w:val="00C66119"/>
    <w:rsid w:val="00C66209"/>
    <w:rsid w:val="00C66E40"/>
    <w:rsid w:val="00C673DC"/>
    <w:rsid w:val="00C6A2E4"/>
    <w:rsid w:val="00C708FA"/>
    <w:rsid w:val="00C70DF5"/>
    <w:rsid w:val="00C710E6"/>
    <w:rsid w:val="00C71417"/>
    <w:rsid w:val="00C71677"/>
    <w:rsid w:val="00C71B8C"/>
    <w:rsid w:val="00C721EF"/>
    <w:rsid w:val="00C723C9"/>
    <w:rsid w:val="00C726D8"/>
    <w:rsid w:val="00C7288D"/>
    <w:rsid w:val="00C732BD"/>
    <w:rsid w:val="00C733A1"/>
    <w:rsid w:val="00C73461"/>
    <w:rsid w:val="00C73856"/>
    <w:rsid w:val="00C73C7B"/>
    <w:rsid w:val="00C7435C"/>
    <w:rsid w:val="00C7441E"/>
    <w:rsid w:val="00C745A4"/>
    <w:rsid w:val="00C74EE6"/>
    <w:rsid w:val="00C7536D"/>
    <w:rsid w:val="00C75E65"/>
    <w:rsid w:val="00C7601B"/>
    <w:rsid w:val="00C762EC"/>
    <w:rsid w:val="00C7636B"/>
    <w:rsid w:val="00C76708"/>
    <w:rsid w:val="00C76A0A"/>
    <w:rsid w:val="00C77610"/>
    <w:rsid w:val="00C77619"/>
    <w:rsid w:val="00C776F7"/>
    <w:rsid w:val="00C778E1"/>
    <w:rsid w:val="00C806B9"/>
    <w:rsid w:val="00C807F0"/>
    <w:rsid w:val="00C80829"/>
    <w:rsid w:val="00C80CEB"/>
    <w:rsid w:val="00C814D4"/>
    <w:rsid w:val="00C8168F"/>
    <w:rsid w:val="00C816F2"/>
    <w:rsid w:val="00C81A49"/>
    <w:rsid w:val="00C81C57"/>
    <w:rsid w:val="00C81D6A"/>
    <w:rsid w:val="00C82080"/>
    <w:rsid w:val="00C828B5"/>
    <w:rsid w:val="00C83949"/>
    <w:rsid w:val="00C8492D"/>
    <w:rsid w:val="00C8527D"/>
    <w:rsid w:val="00C872C2"/>
    <w:rsid w:val="00C87693"/>
    <w:rsid w:val="00C87A03"/>
    <w:rsid w:val="00C87A97"/>
    <w:rsid w:val="00C87DD7"/>
    <w:rsid w:val="00C904AE"/>
    <w:rsid w:val="00C90C54"/>
    <w:rsid w:val="00C9129E"/>
    <w:rsid w:val="00C9169D"/>
    <w:rsid w:val="00C919F2"/>
    <w:rsid w:val="00C91AA0"/>
    <w:rsid w:val="00C921A9"/>
    <w:rsid w:val="00C9256A"/>
    <w:rsid w:val="00C936C4"/>
    <w:rsid w:val="00C93C2C"/>
    <w:rsid w:val="00C93C32"/>
    <w:rsid w:val="00C93E2A"/>
    <w:rsid w:val="00C93F24"/>
    <w:rsid w:val="00C94F52"/>
    <w:rsid w:val="00C95590"/>
    <w:rsid w:val="00C96094"/>
    <w:rsid w:val="00C9623F"/>
    <w:rsid w:val="00C9629D"/>
    <w:rsid w:val="00C9651F"/>
    <w:rsid w:val="00C972D3"/>
    <w:rsid w:val="00C977C5"/>
    <w:rsid w:val="00C98229"/>
    <w:rsid w:val="00CA16D5"/>
    <w:rsid w:val="00CA1AB8"/>
    <w:rsid w:val="00CA2E8D"/>
    <w:rsid w:val="00CA34D8"/>
    <w:rsid w:val="00CA37AE"/>
    <w:rsid w:val="00CA3DCA"/>
    <w:rsid w:val="00CA4677"/>
    <w:rsid w:val="00CA4AF8"/>
    <w:rsid w:val="00CA4BDC"/>
    <w:rsid w:val="00CA4CBB"/>
    <w:rsid w:val="00CA4D43"/>
    <w:rsid w:val="00CA4DAE"/>
    <w:rsid w:val="00CA523C"/>
    <w:rsid w:val="00CA5631"/>
    <w:rsid w:val="00CA5B21"/>
    <w:rsid w:val="00CA633A"/>
    <w:rsid w:val="00CA66D3"/>
    <w:rsid w:val="00CA69A4"/>
    <w:rsid w:val="00CA6B55"/>
    <w:rsid w:val="00CA7029"/>
    <w:rsid w:val="00CB13D6"/>
    <w:rsid w:val="00CB1A1A"/>
    <w:rsid w:val="00CB2934"/>
    <w:rsid w:val="00CB2D32"/>
    <w:rsid w:val="00CB2D6A"/>
    <w:rsid w:val="00CB2E57"/>
    <w:rsid w:val="00CB2FA8"/>
    <w:rsid w:val="00CB36B7"/>
    <w:rsid w:val="00CB3F3A"/>
    <w:rsid w:val="00CB400D"/>
    <w:rsid w:val="00CB444A"/>
    <w:rsid w:val="00CB465D"/>
    <w:rsid w:val="00CB4C08"/>
    <w:rsid w:val="00CB50C9"/>
    <w:rsid w:val="00CB5596"/>
    <w:rsid w:val="00CB5724"/>
    <w:rsid w:val="00CB5ACE"/>
    <w:rsid w:val="00CB608C"/>
    <w:rsid w:val="00CB6637"/>
    <w:rsid w:val="00CB6FFA"/>
    <w:rsid w:val="00CB72DB"/>
    <w:rsid w:val="00CB784B"/>
    <w:rsid w:val="00CB7E39"/>
    <w:rsid w:val="00CC04D7"/>
    <w:rsid w:val="00CC0752"/>
    <w:rsid w:val="00CC0CA8"/>
    <w:rsid w:val="00CC0ED5"/>
    <w:rsid w:val="00CC2001"/>
    <w:rsid w:val="00CC2272"/>
    <w:rsid w:val="00CC2DF8"/>
    <w:rsid w:val="00CC2E28"/>
    <w:rsid w:val="00CC316D"/>
    <w:rsid w:val="00CC3358"/>
    <w:rsid w:val="00CC3956"/>
    <w:rsid w:val="00CC3B39"/>
    <w:rsid w:val="00CC3FE4"/>
    <w:rsid w:val="00CC3FEE"/>
    <w:rsid w:val="00CC4872"/>
    <w:rsid w:val="00CC503F"/>
    <w:rsid w:val="00CC55A7"/>
    <w:rsid w:val="00CC6853"/>
    <w:rsid w:val="00CC6EE7"/>
    <w:rsid w:val="00CC7006"/>
    <w:rsid w:val="00CC7082"/>
    <w:rsid w:val="00CC7335"/>
    <w:rsid w:val="00CC7837"/>
    <w:rsid w:val="00CC7A1B"/>
    <w:rsid w:val="00CD1551"/>
    <w:rsid w:val="00CD1CA2"/>
    <w:rsid w:val="00CD1D1A"/>
    <w:rsid w:val="00CD1D83"/>
    <w:rsid w:val="00CD1E70"/>
    <w:rsid w:val="00CD21C8"/>
    <w:rsid w:val="00CD24AC"/>
    <w:rsid w:val="00CD293F"/>
    <w:rsid w:val="00CD2E23"/>
    <w:rsid w:val="00CD37EE"/>
    <w:rsid w:val="00CD4512"/>
    <w:rsid w:val="00CD4787"/>
    <w:rsid w:val="00CD4809"/>
    <w:rsid w:val="00CD4B71"/>
    <w:rsid w:val="00CD5338"/>
    <w:rsid w:val="00CD55B5"/>
    <w:rsid w:val="00CD5791"/>
    <w:rsid w:val="00CD5871"/>
    <w:rsid w:val="00CD68B8"/>
    <w:rsid w:val="00CD69A6"/>
    <w:rsid w:val="00CD6BE4"/>
    <w:rsid w:val="00CD6F2B"/>
    <w:rsid w:val="00CD7319"/>
    <w:rsid w:val="00CE03E8"/>
    <w:rsid w:val="00CE04C5"/>
    <w:rsid w:val="00CE0733"/>
    <w:rsid w:val="00CE0B7C"/>
    <w:rsid w:val="00CE0FA4"/>
    <w:rsid w:val="00CE1B48"/>
    <w:rsid w:val="00CE1D2A"/>
    <w:rsid w:val="00CE2003"/>
    <w:rsid w:val="00CE2440"/>
    <w:rsid w:val="00CE26D3"/>
    <w:rsid w:val="00CE26F2"/>
    <w:rsid w:val="00CE2B0E"/>
    <w:rsid w:val="00CE33FC"/>
    <w:rsid w:val="00CE438A"/>
    <w:rsid w:val="00CE460A"/>
    <w:rsid w:val="00CE464A"/>
    <w:rsid w:val="00CE4D67"/>
    <w:rsid w:val="00CE589E"/>
    <w:rsid w:val="00CE5BD5"/>
    <w:rsid w:val="00CE5FC6"/>
    <w:rsid w:val="00CE62B1"/>
    <w:rsid w:val="00CE6370"/>
    <w:rsid w:val="00CE6E6D"/>
    <w:rsid w:val="00CE737F"/>
    <w:rsid w:val="00CE7815"/>
    <w:rsid w:val="00CE7940"/>
    <w:rsid w:val="00CE7F0B"/>
    <w:rsid w:val="00CF0CAD"/>
    <w:rsid w:val="00CF1186"/>
    <w:rsid w:val="00CF1200"/>
    <w:rsid w:val="00CF1344"/>
    <w:rsid w:val="00CF184D"/>
    <w:rsid w:val="00CF1B63"/>
    <w:rsid w:val="00CF1C7D"/>
    <w:rsid w:val="00CF2050"/>
    <w:rsid w:val="00CF2E79"/>
    <w:rsid w:val="00CF3291"/>
    <w:rsid w:val="00CF3426"/>
    <w:rsid w:val="00CF38A5"/>
    <w:rsid w:val="00CF4A9D"/>
    <w:rsid w:val="00CF53AF"/>
    <w:rsid w:val="00CF540F"/>
    <w:rsid w:val="00CF5420"/>
    <w:rsid w:val="00CF54B6"/>
    <w:rsid w:val="00CF54CE"/>
    <w:rsid w:val="00CF5689"/>
    <w:rsid w:val="00CF6A79"/>
    <w:rsid w:val="00CF702C"/>
    <w:rsid w:val="00CF75F1"/>
    <w:rsid w:val="00CF7A5E"/>
    <w:rsid w:val="00CF7E21"/>
    <w:rsid w:val="00CF7E48"/>
    <w:rsid w:val="00D01110"/>
    <w:rsid w:val="00D01E0C"/>
    <w:rsid w:val="00D02000"/>
    <w:rsid w:val="00D02182"/>
    <w:rsid w:val="00D02573"/>
    <w:rsid w:val="00D029BF"/>
    <w:rsid w:val="00D03829"/>
    <w:rsid w:val="00D03B79"/>
    <w:rsid w:val="00D042D2"/>
    <w:rsid w:val="00D04373"/>
    <w:rsid w:val="00D0446D"/>
    <w:rsid w:val="00D0460B"/>
    <w:rsid w:val="00D04928"/>
    <w:rsid w:val="00D04D11"/>
    <w:rsid w:val="00D05366"/>
    <w:rsid w:val="00D05BB5"/>
    <w:rsid w:val="00D06020"/>
    <w:rsid w:val="00D063A5"/>
    <w:rsid w:val="00D072DB"/>
    <w:rsid w:val="00D074FF"/>
    <w:rsid w:val="00D07BDA"/>
    <w:rsid w:val="00D07E1B"/>
    <w:rsid w:val="00D10168"/>
    <w:rsid w:val="00D101BE"/>
    <w:rsid w:val="00D10605"/>
    <w:rsid w:val="00D1067E"/>
    <w:rsid w:val="00D10697"/>
    <w:rsid w:val="00D10945"/>
    <w:rsid w:val="00D11498"/>
    <w:rsid w:val="00D12291"/>
    <w:rsid w:val="00D1244F"/>
    <w:rsid w:val="00D126A3"/>
    <w:rsid w:val="00D12A6F"/>
    <w:rsid w:val="00D12ADD"/>
    <w:rsid w:val="00D12E54"/>
    <w:rsid w:val="00D149BD"/>
    <w:rsid w:val="00D14A5C"/>
    <w:rsid w:val="00D1550C"/>
    <w:rsid w:val="00D15B12"/>
    <w:rsid w:val="00D16000"/>
    <w:rsid w:val="00D16026"/>
    <w:rsid w:val="00D160D8"/>
    <w:rsid w:val="00D17186"/>
    <w:rsid w:val="00D17A6A"/>
    <w:rsid w:val="00D20A69"/>
    <w:rsid w:val="00D20DAE"/>
    <w:rsid w:val="00D21C32"/>
    <w:rsid w:val="00D21DA3"/>
    <w:rsid w:val="00D228E8"/>
    <w:rsid w:val="00D22B5A"/>
    <w:rsid w:val="00D22C90"/>
    <w:rsid w:val="00D23767"/>
    <w:rsid w:val="00D24B5A"/>
    <w:rsid w:val="00D2515A"/>
    <w:rsid w:val="00D251E9"/>
    <w:rsid w:val="00D252BC"/>
    <w:rsid w:val="00D26CBE"/>
    <w:rsid w:val="00D27806"/>
    <w:rsid w:val="00D30395"/>
    <w:rsid w:val="00D30409"/>
    <w:rsid w:val="00D3042C"/>
    <w:rsid w:val="00D3091B"/>
    <w:rsid w:val="00D30C0C"/>
    <w:rsid w:val="00D31368"/>
    <w:rsid w:val="00D3194C"/>
    <w:rsid w:val="00D325D3"/>
    <w:rsid w:val="00D325FF"/>
    <w:rsid w:val="00D329E1"/>
    <w:rsid w:val="00D33AB1"/>
    <w:rsid w:val="00D34D2F"/>
    <w:rsid w:val="00D35C8A"/>
    <w:rsid w:val="00D36066"/>
    <w:rsid w:val="00D36753"/>
    <w:rsid w:val="00D3681D"/>
    <w:rsid w:val="00D36B96"/>
    <w:rsid w:val="00D36F5B"/>
    <w:rsid w:val="00D37392"/>
    <w:rsid w:val="00D3764B"/>
    <w:rsid w:val="00D378F8"/>
    <w:rsid w:val="00D37E74"/>
    <w:rsid w:val="00D40270"/>
    <w:rsid w:val="00D4029E"/>
    <w:rsid w:val="00D40921"/>
    <w:rsid w:val="00D40991"/>
    <w:rsid w:val="00D4187E"/>
    <w:rsid w:val="00D418A2"/>
    <w:rsid w:val="00D42088"/>
    <w:rsid w:val="00D42219"/>
    <w:rsid w:val="00D42CF1"/>
    <w:rsid w:val="00D4381B"/>
    <w:rsid w:val="00D44798"/>
    <w:rsid w:val="00D453B3"/>
    <w:rsid w:val="00D458DC"/>
    <w:rsid w:val="00D46117"/>
    <w:rsid w:val="00D4627A"/>
    <w:rsid w:val="00D46408"/>
    <w:rsid w:val="00D46EC0"/>
    <w:rsid w:val="00D47BC2"/>
    <w:rsid w:val="00D47F27"/>
    <w:rsid w:val="00D47F40"/>
    <w:rsid w:val="00D515FE"/>
    <w:rsid w:val="00D51D2C"/>
    <w:rsid w:val="00D51EA9"/>
    <w:rsid w:val="00D5224A"/>
    <w:rsid w:val="00D529AB"/>
    <w:rsid w:val="00D52D19"/>
    <w:rsid w:val="00D5310E"/>
    <w:rsid w:val="00D534DE"/>
    <w:rsid w:val="00D538B8"/>
    <w:rsid w:val="00D541AB"/>
    <w:rsid w:val="00D54501"/>
    <w:rsid w:val="00D54925"/>
    <w:rsid w:val="00D54D46"/>
    <w:rsid w:val="00D54E42"/>
    <w:rsid w:val="00D55625"/>
    <w:rsid w:val="00D55C19"/>
    <w:rsid w:val="00D55CDF"/>
    <w:rsid w:val="00D567CF"/>
    <w:rsid w:val="00D5680A"/>
    <w:rsid w:val="00D56F67"/>
    <w:rsid w:val="00D56F77"/>
    <w:rsid w:val="00D5764B"/>
    <w:rsid w:val="00D57C98"/>
    <w:rsid w:val="00D6015E"/>
    <w:rsid w:val="00D60389"/>
    <w:rsid w:val="00D6038B"/>
    <w:rsid w:val="00D6074A"/>
    <w:rsid w:val="00D6289A"/>
    <w:rsid w:val="00D62AAC"/>
    <w:rsid w:val="00D62BC8"/>
    <w:rsid w:val="00D62DD6"/>
    <w:rsid w:val="00D63044"/>
    <w:rsid w:val="00D632B6"/>
    <w:rsid w:val="00D63F4A"/>
    <w:rsid w:val="00D64596"/>
    <w:rsid w:val="00D64D02"/>
    <w:rsid w:val="00D6699B"/>
    <w:rsid w:val="00D67139"/>
    <w:rsid w:val="00D67519"/>
    <w:rsid w:val="00D675ED"/>
    <w:rsid w:val="00D676FA"/>
    <w:rsid w:val="00D67EFB"/>
    <w:rsid w:val="00D70448"/>
    <w:rsid w:val="00D7089A"/>
    <w:rsid w:val="00D70E26"/>
    <w:rsid w:val="00D72DA8"/>
    <w:rsid w:val="00D74883"/>
    <w:rsid w:val="00D75B66"/>
    <w:rsid w:val="00D75CE3"/>
    <w:rsid w:val="00D7736A"/>
    <w:rsid w:val="00D77B11"/>
    <w:rsid w:val="00D77EEF"/>
    <w:rsid w:val="00D80308"/>
    <w:rsid w:val="00D8042D"/>
    <w:rsid w:val="00D81116"/>
    <w:rsid w:val="00D81A12"/>
    <w:rsid w:val="00D81B90"/>
    <w:rsid w:val="00D821F3"/>
    <w:rsid w:val="00D8249D"/>
    <w:rsid w:val="00D82A44"/>
    <w:rsid w:val="00D82D7F"/>
    <w:rsid w:val="00D836B1"/>
    <w:rsid w:val="00D83954"/>
    <w:rsid w:val="00D83B49"/>
    <w:rsid w:val="00D83CEF"/>
    <w:rsid w:val="00D83CFE"/>
    <w:rsid w:val="00D83F76"/>
    <w:rsid w:val="00D841F8"/>
    <w:rsid w:val="00D844F2"/>
    <w:rsid w:val="00D85B34"/>
    <w:rsid w:val="00D85B3D"/>
    <w:rsid w:val="00D85DCA"/>
    <w:rsid w:val="00D863E9"/>
    <w:rsid w:val="00D8647C"/>
    <w:rsid w:val="00D868AA"/>
    <w:rsid w:val="00D86968"/>
    <w:rsid w:val="00D86B66"/>
    <w:rsid w:val="00D86F61"/>
    <w:rsid w:val="00D90091"/>
    <w:rsid w:val="00D90DD2"/>
    <w:rsid w:val="00D90DD3"/>
    <w:rsid w:val="00D910B7"/>
    <w:rsid w:val="00D915B8"/>
    <w:rsid w:val="00D92294"/>
    <w:rsid w:val="00D927D4"/>
    <w:rsid w:val="00D92C4C"/>
    <w:rsid w:val="00D92D7A"/>
    <w:rsid w:val="00D93017"/>
    <w:rsid w:val="00D938C9"/>
    <w:rsid w:val="00D93E05"/>
    <w:rsid w:val="00D94020"/>
    <w:rsid w:val="00D944B1"/>
    <w:rsid w:val="00D946C7"/>
    <w:rsid w:val="00D94A7F"/>
    <w:rsid w:val="00D94F00"/>
    <w:rsid w:val="00D94FF6"/>
    <w:rsid w:val="00D965EB"/>
    <w:rsid w:val="00D96807"/>
    <w:rsid w:val="00DA008F"/>
    <w:rsid w:val="00DA0211"/>
    <w:rsid w:val="00DA0369"/>
    <w:rsid w:val="00DA03EC"/>
    <w:rsid w:val="00DA0740"/>
    <w:rsid w:val="00DA0AC2"/>
    <w:rsid w:val="00DA10B7"/>
    <w:rsid w:val="00DA1BC2"/>
    <w:rsid w:val="00DA1E36"/>
    <w:rsid w:val="00DA1F35"/>
    <w:rsid w:val="00DA2018"/>
    <w:rsid w:val="00DA201E"/>
    <w:rsid w:val="00DA20F6"/>
    <w:rsid w:val="00DA2913"/>
    <w:rsid w:val="00DA2931"/>
    <w:rsid w:val="00DA3356"/>
    <w:rsid w:val="00DA3E8F"/>
    <w:rsid w:val="00DA4457"/>
    <w:rsid w:val="00DA47E7"/>
    <w:rsid w:val="00DA4ECF"/>
    <w:rsid w:val="00DA5897"/>
    <w:rsid w:val="00DA6003"/>
    <w:rsid w:val="00DA6A0E"/>
    <w:rsid w:val="00DA6F03"/>
    <w:rsid w:val="00DA7316"/>
    <w:rsid w:val="00DA7D52"/>
    <w:rsid w:val="00DB0145"/>
    <w:rsid w:val="00DB086B"/>
    <w:rsid w:val="00DB0DCA"/>
    <w:rsid w:val="00DB12DA"/>
    <w:rsid w:val="00DB1DB3"/>
    <w:rsid w:val="00DB21D9"/>
    <w:rsid w:val="00DB2EF4"/>
    <w:rsid w:val="00DB30B8"/>
    <w:rsid w:val="00DB30F1"/>
    <w:rsid w:val="00DB3567"/>
    <w:rsid w:val="00DB3DFC"/>
    <w:rsid w:val="00DB43F0"/>
    <w:rsid w:val="00DB43F1"/>
    <w:rsid w:val="00DB445D"/>
    <w:rsid w:val="00DB49C7"/>
    <w:rsid w:val="00DB509C"/>
    <w:rsid w:val="00DB5202"/>
    <w:rsid w:val="00DB5708"/>
    <w:rsid w:val="00DB5727"/>
    <w:rsid w:val="00DB59AE"/>
    <w:rsid w:val="00DB6260"/>
    <w:rsid w:val="00DB676A"/>
    <w:rsid w:val="00DB6AE1"/>
    <w:rsid w:val="00DB6F61"/>
    <w:rsid w:val="00DB767F"/>
    <w:rsid w:val="00DB7DEA"/>
    <w:rsid w:val="00DB7E30"/>
    <w:rsid w:val="00DB7F45"/>
    <w:rsid w:val="00DC0E09"/>
    <w:rsid w:val="00DC1224"/>
    <w:rsid w:val="00DC172F"/>
    <w:rsid w:val="00DC209E"/>
    <w:rsid w:val="00DC2404"/>
    <w:rsid w:val="00DC27C9"/>
    <w:rsid w:val="00DC2A39"/>
    <w:rsid w:val="00DC2B3E"/>
    <w:rsid w:val="00DC3089"/>
    <w:rsid w:val="00DC3BCE"/>
    <w:rsid w:val="00DC3D7A"/>
    <w:rsid w:val="00DC4351"/>
    <w:rsid w:val="00DC456B"/>
    <w:rsid w:val="00DC4639"/>
    <w:rsid w:val="00DC4D3D"/>
    <w:rsid w:val="00DC4DD5"/>
    <w:rsid w:val="00DC503B"/>
    <w:rsid w:val="00DC5260"/>
    <w:rsid w:val="00DC531C"/>
    <w:rsid w:val="00DC5A67"/>
    <w:rsid w:val="00DC5EBB"/>
    <w:rsid w:val="00DC609C"/>
    <w:rsid w:val="00DC61B4"/>
    <w:rsid w:val="00DC72C9"/>
    <w:rsid w:val="00DC777B"/>
    <w:rsid w:val="00DD0314"/>
    <w:rsid w:val="00DD065A"/>
    <w:rsid w:val="00DD0999"/>
    <w:rsid w:val="00DD0B35"/>
    <w:rsid w:val="00DD0DD8"/>
    <w:rsid w:val="00DD100F"/>
    <w:rsid w:val="00DD109F"/>
    <w:rsid w:val="00DD146D"/>
    <w:rsid w:val="00DD23B1"/>
    <w:rsid w:val="00DD244F"/>
    <w:rsid w:val="00DD268A"/>
    <w:rsid w:val="00DD2F99"/>
    <w:rsid w:val="00DD2FB1"/>
    <w:rsid w:val="00DD3148"/>
    <w:rsid w:val="00DD3359"/>
    <w:rsid w:val="00DD3365"/>
    <w:rsid w:val="00DD3DD2"/>
    <w:rsid w:val="00DD4362"/>
    <w:rsid w:val="00DD4EB0"/>
    <w:rsid w:val="00DD569F"/>
    <w:rsid w:val="00DD5B94"/>
    <w:rsid w:val="00DD5F64"/>
    <w:rsid w:val="00DD6494"/>
    <w:rsid w:val="00DD6FC8"/>
    <w:rsid w:val="00DD700C"/>
    <w:rsid w:val="00DD7196"/>
    <w:rsid w:val="00DD7CC8"/>
    <w:rsid w:val="00DD7D0A"/>
    <w:rsid w:val="00DE11E6"/>
    <w:rsid w:val="00DE1365"/>
    <w:rsid w:val="00DE1624"/>
    <w:rsid w:val="00DE18B3"/>
    <w:rsid w:val="00DE2976"/>
    <w:rsid w:val="00DE335B"/>
    <w:rsid w:val="00DE3784"/>
    <w:rsid w:val="00DE3D4E"/>
    <w:rsid w:val="00DE3FFB"/>
    <w:rsid w:val="00DE4C74"/>
    <w:rsid w:val="00DE510F"/>
    <w:rsid w:val="00DE5AEB"/>
    <w:rsid w:val="00DE5B57"/>
    <w:rsid w:val="00DE655D"/>
    <w:rsid w:val="00DE6C65"/>
    <w:rsid w:val="00DE7174"/>
    <w:rsid w:val="00DE7258"/>
    <w:rsid w:val="00DE7427"/>
    <w:rsid w:val="00DE7E7F"/>
    <w:rsid w:val="00DE7F33"/>
    <w:rsid w:val="00DF07FA"/>
    <w:rsid w:val="00DF094C"/>
    <w:rsid w:val="00DF13AC"/>
    <w:rsid w:val="00DF17C1"/>
    <w:rsid w:val="00DF198D"/>
    <w:rsid w:val="00DF1CED"/>
    <w:rsid w:val="00DF2302"/>
    <w:rsid w:val="00DF325A"/>
    <w:rsid w:val="00DF33CB"/>
    <w:rsid w:val="00DF39C8"/>
    <w:rsid w:val="00DF44E9"/>
    <w:rsid w:val="00DF4B43"/>
    <w:rsid w:val="00DF4D38"/>
    <w:rsid w:val="00DF50C3"/>
    <w:rsid w:val="00DF52A8"/>
    <w:rsid w:val="00DF5368"/>
    <w:rsid w:val="00DF5AC7"/>
    <w:rsid w:val="00DF6171"/>
    <w:rsid w:val="00DF6C30"/>
    <w:rsid w:val="00DF6DB7"/>
    <w:rsid w:val="00DF70B4"/>
    <w:rsid w:val="00DF7241"/>
    <w:rsid w:val="00DF7775"/>
    <w:rsid w:val="00DF79EC"/>
    <w:rsid w:val="00DF7DA7"/>
    <w:rsid w:val="00E0099F"/>
    <w:rsid w:val="00E011B2"/>
    <w:rsid w:val="00E017F1"/>
    <w:rsid w:val="00E01B1C"/>
    <w:rsid w:val="00E02853"/>
    <w:rsid w:val="00E029A9"/>
    <w:rsid w:val="00E02B97"/>
    <w:rsid w:val="00E0315B"/>
    <w:rsid w:val="00E03211"/>
    <w:rsid w:val="00E03351"/>
    <w:rsid w:val="00E034B8"/>
    <w:rsid w:val="00E0402B"/>
    <w:rsid w:val="00E04AF4"/>
    <w:rsid w:val="00E05F74"/>
    <w:rsid w:val="00E06871"/>
    <w:rsid w:val="00E07199"/>
    <w:rsid w:val="00E07B1B"/>
    <w:rsid w:val="00E10A50"/>
    <w:rsid w:val="00E12D47"/>
    <w:rsid w:val="00E12FE2"/>
    <w:rsid w:val="00E13A03"/>
    <w:rsid w:val="00E14157"/>
    <w:rsid w:val="00E143A2"/>
    <w:rsid w:val="00E16386"/>
    <w:rsid w:val="00E16598"/>
    <w:rsid w:val="00E1669E"/>
    <w:rsid w:val="00E16DF1"/>
    <w:rsid w:val="00E16F22"/>
    <w:rsid w:val="00E17AE2"/>
    <w:rsid w:val="00E17B24"/>
    <w:rsid w:val="00E17D37"/>
    <w:rsid w:val="00E20004"/>
    <w:rsid w:val="00E202EE"/>
    <w:rsid w:val="00E20371"/>
    <w:rsid w:val="00E20A81"/>
    <w:rsid w:val="00E2145D"/>
    <w:rsid w:val="00E21ADD"/>
    <w:rsid w:val="00E2464A"/>
    <w:rsid w:val="00E2466B"/>
    <w:rsid w:val="00E2475A"/>
    <w:rsid w:val="00E24B26"/>
    <w:rsid w:val="00E24B6E"/>
    <w:rsid w:val="00E24DBE"/>
    <w:rsid w:val="00E25554"/>
    <w:rsid w:val="00E25CC5"/>
    <w:rsid w:val="00E2649E"/>
    <w:rsid w:val="00E266B7"/>
    <w:rsid w:val="00E2751F"/>
    <w:rsid w:val="00E276AD"/>
    <w:rsid w:val="00E278D0"/>
    <w:rsid w:val="00E27B7A"/>
    <w:rsid w:val="00E30BA1"/>
    <w:rsid w:val="00E30D6B"/>
    <w:rsid w:val="00E30FF0"/>
    <w:rsid w:val="00E31181"/>
    <w:rsid w:val="00E31AE9"/>
    <w:rsid w:val="00E31B64"/>
    <w:rsid w:val="00E3218A"/>
    <w:rsid w:val="00E326F1"/>
    <w:rsid w:val="00E32B1C"/>
    <w:rsid w:val="00E33A78"/>
    <w:rsid w:val="00E34AAB"/>
    <w:rsid w:val="00E34C51"/>
    <w:rsid w:val="00E35438"/>
    <w:rsid w:val="00E361BB"/>
    <w:rsid w:val="00E36694"/>
    <w:rsid w:val="00E36738"/>
    <w:rsid w:val="00E3706E"/>
    <w:rsid w:val="00E37D15"/>
    <w:rsid w:val="00E4002E"/>
    <w:rsid w:val="00E40E97"/>
    <w:rsid w:val="00E4187B"/>
    <w:rsid w:val="00E41937"/>
    <w:rsid w:val="00E41F06"/>
    <w:rsid w:val="00E424D7"/>
    <w:rsid w:val="00E429F5"/>
    <w:rsid w:val="00E43101"/>
    <w:rsid w:val="00E43410"/>
    <w:rsid w:val="00E43757"/>
    <w:rsid w:val="00E4393B"/>
    <w:rsid w:val="00E449E6"/>
    <w:rsid w:val="00E45750"/>
    <w:rsid w:val="00E458C6"/>
    <w:rsid w:val="00E458EC"/>
    <w:rsid w:val="00E45C17"/>
    <w:rsid w:val="00E4629B"/>
    <w:rsid w:val="00E463DA"/>
    <w:rsid w:val="00E46A96"/>
    <w:rsid w:val="00E46F65"/>
    <w:rsid w:val="00E47712"/>
    <w:rsid w:val="00E50EE6"/>
    <w:rsid w:val="00E515B0"/>
    <w:rsid w:val="00E51B51"/>
    <w:rsid w:val="00E52462"/>
    <w:rsid w:val="00E53061"/>
    <w:rsid w:val="00E53D87"/>
    <w:rsid w:val="00E540C4"/>
    <w:rsid w:val="00E540CA"/>
    <w:rsid w:val="00E544F5"/>
    <w:rsid w:val="00E54F54"/>
    <w:rsid w:val="00E550BD"/>
    <w:rsid w:val="00E556C5"/>
    <w:rsid w:val="00E55C66"/>
    <w:rsid w:val="00E56F86"/>
    <w:rsid w:val="00E57F28"/>
    <w:rsid w:val="00E604B4"/>
    <w:rsid w:val="00E6071D"/>
    <w:rsid w:val="00E60865"/>
    <w:rsid w:val="00E608BE"/>
    <w:rsid w:val="00E60BF7"/>
    <w:rsid w:val="00E62686"/>
    <w:rsid w:val="00E62994"/>
    <w:rsid w:val="00E62B97"/>
    <w:rsid w:val="00E6308F"/>
    <w:rsid w:val="00E63295"/>
    <w:rsid w:val="00E63302"/>
    <w:rsid w:val="00E63A84"/>
    <w:rsid w:val="00E63EA2"/>
    <w:rsid w:val="00E645D7"/>
    <w:rsid w:val="00E64C45"/>
    <w:rsid w:val="00E65709"/>
    <w:rsid w:val="00E6571C"/>
    <w:rsid w:val="00E6606D"/>
    <w:rsid w:val="00E67891"/>
    <w:rsid w:val="00E70C1E"/>
    <w:rsid w:val="00E70C6A"/>
    <w:rsid w:val="00E71752"/>
    <w:rsid w:val="00E71A41"/>
    <w:rsid w:val="00E72074"/>
    <w:rsid w:val="00E72243"/>
    <w:rsid w:val="00E72D45"/>
    <w:rsid w:val="00E73DF4"/>
    <w:rsid w:val="00E741F4"/>
    <w:rsid w:val="00E743B8"/>
    <w:rsid w:val="00E74618"/>
    <w:rsid w:val="00E7588B"/>
    <w:rsid w:val="00E761E1"/>
    <w:rsid w:val="00E76308"/>
    <w:rsid w:val="00E763A4"/>
    <w:rsid w:val="00E76887"/>
    <w:rsid w:val="00E768C9"/>
    <w:rsid w:val="00E76CEF"/>
    <w:rsid w:val="00E76F97"/>
    <w:rsid w:val="00E772A1"/>
    <w:rsid w:val="00E7774A"/>
    <w:rsid w:val="00E77799"/>
    <w:rsid w:val="00E77B4B"/>
    <w:rsid w:val="00E80720"/>
    <w:rsid w:val="00E80B77"/>
    <w:rsid w:val="00E80F67"/>
    <w:rsid w:val="00E8162E"/>
    <w:rsid w:val="00E81A38"/>
    <w:rsid w:val="00E81C18"/>
    <w:rsid w:val="00E822F9"/>
    <w:rsid w:val="00E826C0"/>
    <w:rsid w:val="00E82A98"/>
    <w:rsid w:val="00E8330F"/>
    <w:rsid w:val="00E837A5"/>
    <w:rsid w:val="00E83845"/>
    <w:rsid w:val="00E84914"/>
    <w:rsid w:val="00E84D99"/>
    <w:rsid w:val="00E8572C"/>
    <w:rsid w:val="00E85B11"/>
    <w:rsid w:val="00E86034"/>
    <w:rsid w:val="00E86501"/>
    <w:rsid w:val="00E86723"/>
    <w:rsid w:val="00E8753A"/>
    <w:rsid w:val="00E875E2"/>
    <w:rsid w:val="00E877FA"/>
    <w:rsid w:val="00E8790C"/>
    <w:rsid w:val="00E87FD8"/>
    <w:rsid w:val="00E90349"/>
    <w:rsid w:val="00E9089B"/>
    <w:rsid w:val="00E90D21"/>
    <w:rsid w:val="00E910F8"/>
    <w:rsid w:val="00E91760"/>
    <w:rsid w:val="00E919C9"/>
    <w:rsid w:val="00E91B19"/>
    <w:rsid w:val="00E91EAE"/>
    <w:rsid w:val="00E92401"/>
    <w:rsid w:val="00E924CA"/>
    <w:rsid w:val="00E9261E"/>
    <w:rsid w:val="00E929F3"/>
    <w:rsid w:val="00E931F6"/>
    <w:rsid w:val="00E9376C"/>
    <w:rsid w:val="00E941FC"/>
    <w:rsid w:val="00E9450C"/>
    <w:rsid w:val="00E9452F"/>
    <w:rsid w:val="00E94C8B"/>
    <w:rsid w:val="00E94F48"/>
    <w:rsid w:val="00E951F7"/>
    <w:rsid w:val="00E953BF"/>
    <w:rsid w:val="00E9560F"/>
    <w:rsid w:val="00E95893"/>
    <w:rsid w:val="00E9622A"/>
    <w:rsid w:val="00E96DF8"/>
    <w:rsid w:val="00E9732F"/>
    <w:rsid w:val="00E976C1"/>
    <w:rsid w:val="00E97ED0"/>
    <w:rsid w:val="00EA01AD"/>
    <w:rsid w:val="00EA06EC"/>
    <w:rsid w:val="00EA0B34"/>
    <w:rsid w:val="00EA1470"/>
    <w:rsid w:val="00EA1633"/>
    <w:rsid w:val="00EA1F70"/>
    <w:rsid w:val="00EA26BD"/>
    <w:rsid w:val="00EA2791"/>
    <w:rsid w:val="00EA3164"/>
    <w:rsid w:val="00EA4C93"/>
    <w:rsid w:val="00EA512C"/>
    <w:rsid w:val="00EA5212"/>
    <w:rsid w:val="00EA55D5"/>
    <w:rsid w:val="00EA5907"/>
    <w:rsid w:val="00EA59EC"/>
    <w:rsid w:val="00EA631B"/>
    <w:rsid w:val="00EA6D68"/>
    <w:rsid w:val="00EA6ED1"/>
    <w:rsid w:val="00EA7B5F"/>
    <w:rsid w:val="00EA7CBC"/>
    <w:rsid w:val="00EA7CE2"/>
    <w:rsid w:val="00EB0C42"/>
    <w:rsid w:val="00EB1012"/>
    <w:rsid w:val="00EB1984"/>
    <w:rsid w:val="00EB1C46"/>
    <w:rsid w:val="00EB1E37"/>
    <w:rsid w:val="00EB1FDA"/>
    <w:rsid w:val="00EB2A8E"/>
    <w:rsid w:val="00EB3547"/>
    <w:rsid w:val="00EB3CD0"/>
    <w:rsid w:val="00EB43E2"/>
    <w:rsid w:val="00EB5581"/>
    <w:rsid w:val="00EB55CA"/>
    <w:rsid w:val="00EB56A5"/>
    <w:rsid w:val="00EB61A3"/>
    <w:rsid w:val="00EB6320"/>
    <w:rsid w:val="00EB645F"/>
    <w:rsid w:val="00EB6672"/>
    <w:rsid w:val="00EB6E02"/>
    <w:rsid w:val="00EB729B"/>
    <w:rsid w:val="00EB77F3"/>
    <w:rsid w:val="00EB7ADE"/>
    <w:rsid w:val="00EB7B06"/>
    <w:rsid w:val="00EB7E9D"/>
    <w:rsid w:val="00EC060C"/>
    <w:rsid w:val="00EC1425"/>
    <w:rsid w:val="00EC15A0"/>
    <w:rsid w:val="00EC15AD"/>
    <w:rsid w:val="00EC19D5"/>
    <w:rsid w:val="00EC1E85"/>
    <w:rsid w:val="00EC200A"/>
    <w:rsid w:val="00EC20FA"/>
    <w:rsid w:val="00EC25A9"/>
    <w:rsid w:val="00EC2F59"/>
    <w:rsid w:val="00EC311C"/>
    <w:rsid w:val="00EC3C6B"/>
    <w:rsid w:val="00EC4270"/>
    <w:rsid w:val="00EC4426"/>
    <w:rsid w:val="00EC463A"/>
    <w:rsid w:val="00EC4649"/>
    <w:rsid w:val="00EC472F"/>
    <w:rsid w:val="00EC4739"/>
    <w:rsid w:val="00EC4DA2"/>
    <w:rsid w:val="00EC53D9"/>
    <w:rsid w:val="00EC57FF"/>
    <w:rsid w:val="00EC58A0"/>
    <w:rsid w:val="00EC5C61"/>
    <w:rsid w:val="00EC65C4"/>
    <w:rsid w:val="00EC66B0"/>
    <w:rsid w:val="00EC678A"/>
    <w:rsid w:val="00EC6E93"/>
    <w:rsid w:val="00EC7002"/>
    <w:rsid w:val="00EC7A8E"/>
    <w:rsid w:val="00EC7BBB"/>
    <w:rsid w:val="00EC7C92"/>
    <w:rsid w:val="00EC7E65"/>
    <w:rsid w:val="00ED089A"/>
    <w:rsid w:val="00ED0EB2"/>
    <w:rsid w:val="00ED1ACF"/>
    <w:rsid w:val="00ED25B0"/>
    <w:rsid w:val="00ED2B5B"/>
    <w:rsid w:val="00ED2C48"/>
    <w:rsid w:val="00ED366D"/>
    <w:rsid w:val="00ED43A5"/>
    <w:rsid w:val="00ED457A"/>
    <w:rsid w:val="00ED4899"/>
    <w:rsid w:val="00ED4AB2"/>
    <w:rsid w:val="00ED4D89"/>
    <w:rsid w:val="00ED4E5D"/>
    <w:rsid w:val="00ED5191"/>
    <w:rsid w:val="00ED574C"/>
    <w:rsid w:val="00ED59E0"/>
    <w:rsid w:val="00ED647C"/>
    <w:rsid w:val="00ED6A72"/>
    <w:rsid w:val="00ED6F1A"/>
    <w:rsid w:val="00ED6FC6"/>
    <w:rsid w:val="00ED7815"/>
    <w:rsid w:val="00EE03EE"/>
    <w:rsid w:val="00EE069A"/>
    <w:rsid w:val="00EE0F19"/>
    <w:rsid w:val="00EE1815"/>
    <w:rsid w:val="00EE189F"/>
    <w:rsid w:val="00EE37AE"/>
    <w:rsid w:val="00EE473E"/>
    <w:rsid w:val="00EE5252"/>
    <w:rsid w:val="00EE6858"/>
    <w:rsid w:val="00EE6CEB"/>
    <w:rsid w:val="00EE705B"/>
    <w:rsid w:val="00EE7CFE"/>
    <w:rsid w:val="00EF0907"/>
    <w:rsid w:val="00EF090C"/>
    <w:rsid w:val="00EF1926"/>
    <w:rsid w:val="00EF1A35"/>
    <w:rsid w:val="00EF31DB"/>
    <w:rsid w:val="00EF36E4"/>
    <w:rsid w:val="00EF3C4A"/>
    <w:rsid w:val="00EF3C56"/>
    <w:rsid w:val="00EF3DC5"/>
    <w:rsid w:val="00EF3FAB"/>
    <w:rsid w:val="00EF40BC"/>
    <w:rsid w:val="00EF4A66"/>
    <w:rsid w:val="00EF504C"/>
    <w:rsid w:val="00EF574F"/>
    <w:rsid w:val="00EF5829"/>
    <w:rsid w:val="00EF5873"/>
    <w:rsid w:val="00EF5C28"/>
    <w:rsid w:val="00EF616D"/>
    <w:rsid w:val="00EF6AD5"/>
    <w:rsid w:val="00EF6C1A"/>
    <w:rsid w:val="00EF6D10"/>
    <w:rsid w:val="00EF6DA6"/>
    <w:rsid w:val="00EF6ECB"/>
    <w:rsid w:val="00EF71E0"/>
    <w:rsid w:val="00EF7778"/>
    <w:rsid w:val="00EF7DAE"/>
    <w:rsid w:val="00F00D56"/>
    <w:rsid w:val="00F00E48"/>
    <w:rsid w:val="00F018FA"/>
    <w:rsid w:val="00F01F04"/>
    <w:rsid w:val="00F03100"/>
    <w:rsid w:val="00F038FC"/>
    <w:rsid w:val="00F0420F"/>
    <w:rsid w:val="00F04645"/>
    <w:rsid w:val="00F04BA1"/>
    <w:rsid w:val="00F04F2E"/>
    <w:rsid w:val="00F0563A"/>
    <w:rsid w:val="00F05992"/>
    <w:rsid w:val="00F0664A"/>
    <w:rsid w:val="00F0691D"/>
    <w:rsid w:val="00F06B27"/>
    <w:rsid w:val="00F06FB5"/>
    <w:rsid w:val="00F10638"/>
    <w:rsid w:val="00F12430"/>
    <w:rsid w:val="00F12535"/>
    <w:rsid w:val="00F127E1"/>
    <w:rsid w:val="00F13EDE"/>
    <w:rsid w:val="00F13FF2"/>
    <w:rsid w:val="00F1408D"/>
    <w:rsid w:val="00F1487D"/>
    <w:rsid w:val="00F149E0"/>
    <w:rsid w:val="00F14BEC"/>
    <w:rsid w:val="00F14DA9"/>
    <w:rsid w:val="00F15078"/>
    <w:rsid w:val="00F154BE"/>
    <w:rsid w:val="00F15828"/>
    <w:rsid w:val="00F15B40"/>
    <w:rsid w:val="00F15D42"/>
    <w:rsid w:val="00F16274"/>
    <w:rsid w:val="00F17D2C"/>
    <w:rsid w:val="00F17FE5"/>
    <w:rsid w:val="00F20191"/>
    <w:rsid w:val="00F20955"/>
    <w:rsid w:val="00F20E86"/>
    <w:rsid w:val="00F2131E"/>
    <w:rsid w:val="00F21B34"/>
    <w:rsid w:val="00F222DD"/>
    <w:rsid w:val="00F22715"/>
    <w:rsid w:val="00F2423A"/>
    <w:rsid w:val="00F2426D"/>
    <w:rsid w:val="00F24C74"/>
    <w:rsid w:val="00F24CE4"/>
    <w:rsid w:val="00F25245"/>
    <w:rsid w:val="00F25330"/>
    <w:rsid w:val="00F261D8"/>
    <w:rsid w:val="00F26368"/>
    <w:rsid w:val="00F26500"/>
    <w:rsid w:val="00F26809"/>
    <w:rsid w:val="00F26A15"/>
    <w:rsid w:val="00F2743E"/>
    <w:rsid w:val="00F305CD"/>
    <w:rsid w:val="00F3156D"/>
    <w:rsid w:val="00F32C50"/>
    <w:rsid w:val="00F3362B"/>
    <w:rsid w:val="00F33BDA"/>
    <w:rsid w:val="00F3481A"/>
    <w:rsid w:val="00F34E2D"/>
    <w:rsid w:val="00F35182"/>
    <w:rsid w:val="00F3524B"/>
    <w:rsid w:val="00F354C3"/>
    <w:rsid w:val="00F35B34"/>
    <w:rsid w:val="00F35CDB"/>
    <w:rsid w:val="00F3633C"/>
    <w:rsid w:val="00F36AAF"/>
    <w:rsid w:val="00F36BB1"/>
    <w:rsid w:val="00F36D6E"/>
    <w:rsid w:val="00F37352"/>
    <w:rsid w:val="00F37BFE"/>
    <w:rsid w:val="00F37CB2"/>
    <w:rsid w:val="00F40128"/>
    <w:rsid w:val="00F409B7"/>
    <w:rsid w:val="00F40AD8"/>
    <w:rsid w:val="00F41074"/>
    <w:rsid w:val="00F4224F"/>
    <w:rsid w:val="00F429FC"/>
    <w:rsid w:val="00F430B6"/>
    <w:rsid w:val="00F43223"/>
    <w:rsid w:val="00F439BD"/>
    <w:rsid w:val="00F4496C"/>
    <w:rsid w:val="00F44A45"/>
    <w:rsid w:val="00F44E84"/>
    <w:rsid w:val="00F452BF"/>
    <w:rsid w:val="00F4582D"/>
    <w:rsid w:val="00F45999"/>
    <w:rsid w:val="00F45DE3"/>
    <w:rsid w:val="00F46321"/>
    <w:rsid w:val="00F46692"/>
    <w:rsid w:val="00F46AC2"/>
    <w:rsid w:val="00F4702E"/>
    <w:rsid w:val="00F4721D"/>
    <w:rsid w:val="00F47B03"/>
    <w:rsid w:val="00F47CDB"/>
    <w:rsid w:val="00F47E6B"/>
    <w:rsid w:val="00F51EC5"/>
    <w:rsid w:val="00F524C0"/>
    <w:rsid w:val="00F527D6"/>
    <w:rsid w:val="00F52E3E"/>
    <w:rsid w:val="00F53BD6"/>
    <w:rsid w:val="00F547F1"/>
    <w:rsid w:val="00F556A3"/>
    <w:rsid w:val="00F556C5"/>
    <w:rsid w:val="00F55887"/>
    <w:rsid w:val="00F55978"/>
    <w:rsid w:val="00F55D85"/>
    <w:rsid w:val="00F55DF3"/>
    <w:rsid w:val="00F55EEE"/>
    <w:rsid w:val="00F5654B"/>
    <w:rsid w:val="00F56E3E"/>
    <w:rsid w:val="00F57836"/>
    <w:rsid w:val="00F57C24"/>
    <w:rsid w:val="00F5F145"/>
    <w:rsid w:val="00F61133"/>
    <w:rsid w:val="00F61860"/>
    <w:rsid w:val="00F61AF9"/>
    <w:rsid w:val="00F61C64"/>
    <w:rsid w:val="00F621AC"/>
    <w:rsid w:val="00F622D8"/>
    <w:rsid w:val="00F62A80"/>
    <w:rsid w:val="00F630BE"/>
    <w:rsid w:val="00F63DA1"/>
    <w:rsid w:val="00F641B7"/>
    <w:rsid w:val="00F648E5"/>
    <w:rsid w:val="00F64951"/>
    <w:rsid w:val="00F64C6C"/>
    <w:rsid w:val="00F64D7D"/>
    <w:rsid w:val="00F652AE"/>
    <w:rsid w:val="00F65308"/>
    <w:rsid w:val="00F65541"/>
    <w:rsid w:val="00F662BD"/>
    <w:rsid w:val="00F6660E"/>
    <w:rsid w:val="00F6741A"/>
    <w:rsid w:val="00F67B48"/>
    <w:rsid w:val="00F67F97"/>
    <w:rsid w:val="00F67FC4"/>
    <w:rsid w:val="00F70254"/>
    <w:rsid w:val="00F70914"/>
    <w:rsid w:val="00F70AEB"/>
    <w:rsid w:val="00F7123C"/>
    <w:rsid w:val="00F714F3"/>
    <w:rsid w:val="00F71A47"/>
    <w:rsid w:val="00F71C65"/>
    <w:rsid w:val="00F72AB8"/>
    <w:rsid w:val="00F72DA2"/>
    <w:rsid w:val="00F7325D"/>
    <w:rsid w:val="00F7381A"/>
    <w:rsid w:val="00F73CAB"/>
    <w:rsid w:val="00F74113"/>
    <w:rsid w:val="00F741B5"/>
    <w:rsid w:val="00F74702"/>
    <w:rsid w:val="00F74742"/>
    <w:rsid w:val="00F747D8"/>
    <w:rsid w:val="00F749FE"/>
    <w:rsid w:val="00F74BA0"/>
    <w:rsid w:val="00F752FF"/>
    <w:rsid w:val="00F75590"/>
    <w:rsid w:val="00F756A3"/>
    <w:rsid w:val="00F75E86"/>
    <w:rsid w:val="00F761D0"/>
    <w:rsid w:val="00F762FF"/>
    <w:rsid w:val="00F76D78"/>
    <w:rsid w:val="00F77873"/>
    <w:rsid w:val="00F779FE"/>
    <w:rsid w:val="00F809AE"/>
    <w:rsid w:val="00F82248"/>
    <w:rsid w:val="00F82D75"/>
    <w:rsid w:val="00F83349"/>
    <w:rsid w:val="00F83789"/>
    <w:rsid w:val="00F839F5"/>
    <w:rsid w:val="00F8561C"/>
    <w:rsid w:val="00F85661"/>
    <w:rsid w:val="00F85FB1"/>
    <w:rsid w:val="00F87493"/>
    <w:rsid w:val="00F876FD"/>
    <w:rsid w:val="00F87C99"/>
    <w:rsid w:val="00F87D28"/>
    <w:rsid w:val="00F9084E"/>
    <w:rsid w:val="00F91189"/>
    <w:rsid w:val="00F915C4"/>
    <w:rsid w:val="00F91649"/>
    <w:rsid w:val="00F91852"/>
    <w:rsid w:val="00F91ABA"/>
    <w:rsid w:val="00F920E6"/>
    <w:rsid w:val="00F925D2"/>
    <w:rsid w:val="00F93356"/>
    <w:rsid w:val="00F93380"/>
    <w:rsid w:val="00F93987"/>
    <w:rsid w:val="00F93AAD"/>
    <w:rsid w:val="00F94A04"/>
    <w:rsid w:val="00F954ED"/>
    <w:rsid w:val="00F96149"/>
    <w:rsid w:val="00F9632F"/>
    <w:rsid w:val="00F96465"/>
    <w:rsid w:val="00F96834"/>
    <w:rsid w:val="00F96D58"/>
    <w:rsid w:val="00F970CC"/>
    <w:rsid w:val="00FA0139"/>
    <w:rsid w:val="00FA0836"/>
    <w:rsid w:val="00FA1016"/>
    <w:rsid w:val="00FA103F"/>
    <w:rsid w:val="00FA1447"/>
    <w:rsid w:val="00FA1556"/>
    <w:rsid w:val="00FA19F9"/>
    <w:rsid w:val="00FA1E6E"/>
    <w:rsid w:val="00FA24AB"/>
    <w:rsid w:val="00FA2999"/>
    <w:rsid w:val="00FA30BD"/>
    <w:rsid w:val="00FA34A4"/>
    <w:rsid w:val="00FA3D05"/>
    <w:rsid w:val="00FA401C"/>
    <w:rsid w:val="00FA42E0"/>
    <w:rsid w:val="00FA4F6D"/>
    <w:rsid w:val="00FA5E3F"/>
    <w:rsid w:val="00FA5E97"/>
    <w:rsid w:val="00FA64B8"/>
    <w:rsid w:val="00FA6635"/>
    <w:rsid w:val="00FA69A6"/>
    <w:rsid w:val="00FA74D9"/>
    <w:rsid w:val="00FAAB1E"/>
    <w:rsid w:val="00FB019F"/>
    <w:rsid w:val="00FB0204"/>
    <w:rsid w:val="00FB0223"/>
    <w:rsid w:val="00FB0316"/>
    <w:rsid w:val="00FB068C"/>
    <w:rsid w:val="00FB088F"/>
    <w:rsid w:val="00FB0CD3"/>
    <w:rsid w:val="00FB0D45"/>
    <w:rsid w:val="00FB0F94"/>
    <w:rsid w:val="00FB1B36"/>
    <w:rsid w:val="00FB2417"/>
    <w:rsid w:val="00FB333A"/>
    <w:rsid w:val="00FB378A"/>
    <w:rsid w:val="00FB3BF5"/>
    <w:rsid w:val="00FB3ED5"/>
    <w:rsid w:val="00FB4730"/>
    <w:rsid w:val="00FB4F03"/>
    <w:rsid w:val="00FB4FBB"/>
    <w:rsid w:val="00FB5609"/>
    <w:rsid w:val="00FB66A6"/>
    <w:rsid w:val="00FB680B"/>
    <w:rsid w:val="00FB68CC"/>
    <w:rsid w:val="00FB6E96"/>
    <w:rsid w:val="00FC0899"/>
    <w:rsid w:val="00FC0B46"/>
    <w:rsid w:val="00FC0C8B"/>
    <w:rsid w:val="00FC17CE"/>
    <w:rsid w:val="00FC19A4"/>
    <w:rsid w:val="00FC1C33"/>
    <w:rsid w:val="00FC2850"/>
    <w:rsid w:val="00FC35D1"/>
    <w:rsid w:val="00FC3E3B"/>
    <w:rsid w:val="00FC4887"/>
    <w:rsid w:val="00FC48AA"/>
    <w:rsid w:val="00FC4A99"/>
    <w:rsid w:val="00FC50C0"/>
    <w:rsid w:val="00FC60F9"/>
    <w:rsid w:val="00FC6A8C"/>
    <w:rsid w:val="00FC75B8"/>
    <w:rsid w:val="00FC76D5"/>
    <w:rsid w:val="00FC779D"/>
    <w:rsid w:val="00FC7FC7"/>
    <w:rsid w:val="00FD011E"/>
    <w:rsid w:val="00FD0423"/>
    <w:rsid w:val="00FD05BA"/>
    <w:rsid w:val="00FD09FC"/>
    <w:rsid w:val="00FD182F"/>
    <w:rsid w:val="00FD1E05"/>
    <w:rsid w:val="00FD1E80"/>
    <w:rsid w:val="00FD2488"/>
    <w:rsid w:val="00FD264B"/>
    <w:rsid w:val="00FD2771"/>
    <w:rsid w:val="00FD278F"/>
    <w:rsid w:val="00FD2CA6"/>
    <w:rsid w:val="00FD34D8"/>
    <w:rsid w:val="00FD3A4B"/>
    <w:rsid w:val="00FD3F0D"/>
    <w:rsid w:val="00FD50B5"/>
    <w:rsid w:val="00FD5353"/>
    <w:rsid w:val="00FD6AE4"/>
    <w:rsid w:val="00FD6DEE"/>
    <w:rsid w:val="00FD7A25"/>
    <w:rsid w:val="00FE0074"/>
    <w:rsid w:val="00FE0659"/>
    <w:rsid w:val="00FE0E4D"/>
    <w:rsid w:val="00FE23E6"/>
    <w:rsid w:val="00FE24D6"/>
    <w:rsid w:val="00FE25A4"/>
    <w:rsid w:val="00FE2723"/>
    <w:rsid w:val="00FE27FB"/>
    <w:rsid w:val="00FE2A48"/>
    <w:rsid w:val="00FE39A8"/>
    <w:rsid w:val="00FE3AB5"/>
    <w:rsid w:val="00FE3DC3"/>
    <w:rsid w:val="00FE5235"/>
    <w:rsid w:val="00FE59ED"/>
    <w:rsid w:val="00FE5E06"/>
    <w:rsid w:val="00FE6884"/>
    <w:rsid w:val="00FE68AE"/>
    <w:rsid w:val="00FE6A63"/>
    <w:rsid w:val="00FE74C4"/>
    <w:rsid w:val="00FF0300"/>
    <w:rsid w:val="00FF0427"/>
    <w:rsid w:val="00FF07E1"/>
    <w:rsid w:val="00FF101F"/>
    <w:rsid w:val="00FF1990"/>
    <w:rsid w:val="00FF2979"/>
    <w:rsid w:val="00FF29D5"/>
    <w:rsid w:val="00FF308B"/>
    <w:rsid w:val="00FF395C"/>
    <w:rsid w:val="00FF3A26"/>
    <w:rsid w:val="00FF45EB"/>
    <w:rsid w:val="00FF4DDD"/>
    <w:rsid w:val="00FF50C7"/>
    <w:rsid w:val="00FF5678"/>
    <w:rsid w:val="00FF5F9C"/>
    <w:rsid w:val="00FF620C"/>
    <w:rsid w:val="00FF6D1B"/>
    <w:rsid w:val="00FF6D24"/>
    <w:rsid w:val="00FF7311"/>
    <w:rsid w:val="00FF73BC"/>
    <w:rsid w:val="00FF7D05"/>
    <w:rsid w:val="0101E3EC"/>
    <w:rsid w:val="011C2F87"/>
    <w:rsid w:val="012941B1"/>
    <w:rsid w:val="0170DFE9"/>
    <w:rsid w:val="01795D78"/>
    <w:rsid w:val="017C9726"/>
    <w:rsid w:val="01A0DB35"/>
    <w:rsid w:val="01A9598B"/>
    <w:rsid w:val="01BDC97E"/>
    <w:rsid w:val="01E6D626"/>
    <w:rsid w:val="01E6FC8B"/>
    <w:rsid w:val="0203A1C7"/>
    <w:rsid w:val="025F1CC8"/>
    <w:rsid w:val="0280411F"/>
    <w:rsid w:val="02A0F9F1"/>
    <w:rsid w:val="02BAB52C"/>
    <w:rsid w:val="02D7A930"/>
    <w:rsid w:val="02F3EF2C"/>
    <w:rsid w:val="0306A13D"/>
    <w:rsid w:val="03B7C1C8"/>
    <w:rsid w:val="0419816A"/>
    <w:rsid w:val="0434CE75"/>
    <w:rsid w:val="044912DF"/>
    <w:rsid w:val="04734D84"/>
    <w:rsid w:val="047379DB"/>
    <w:rsid w:val="048CBDE4"/>
    <w:rsid w:val="0561FB61"/>
    <w:rsid w:val="05FAC79E"/>
    <w:rsid w:val="061EAC7A"/>
    <w:rsid w:val="06428635"/>
    <w:rsid w:val="0690559A"/>
    <w:rsid w:val="06A11EEC"/>
    <w:rsid w:val="06D6CD54"/>
    <w:rsid w:val="06E35677"/>
    <w:rsid w:val="06FC6842"/>
    <w:rsid w:val="07480FE1"/>
    <w:rsid w:val="07489CD5"/>
    <w:rsid w:val="0780F013"/>
    <w:rsid w:val="079696EE"/>
    <w:rsid w:val="080D01A5"/>
    <w:rsid w:val="08213B80"/>
    <w:rsid w:val="082CB297"/>
    <w:rsid w:val="084A07A6"/>
    <w:rsid w:val="089733FF"/>
    <w:rsid w:val="08E33EBA"/>
    <w:rsid w:val="08F5D5E8"/>
    <w:rsid w:val="08F67A13"/>
    <w:rsid w:val="093ACF49"/>
    <w:rsid w:val="095F06F2"/>
    <w:rsid w:val="0A08E592"/>
    <w:rsid w:val="0A14EF89"/>
    <w:rsid w:val="0A1FA6D7"/>
    <w:rsid w:val="0A2DB543"/>
    <w:rsid w:val="0A64CF81"/>
    <w:rsid w:val="0AECA86A"/>
    <w:rsid w:val="0B769D57"/>
    <w:rsid w:val="0B9D32B3"/>
    <w:rsid w:val="0C186AD7"/>
    <w:rsid w:val="0C1DD534"/>
    <w:rsid w:val="0C4612F8"/>
    <w:rsid w:val="0C4CF0E1"/>
    <w:rsid w:val="0C7BF955"/>
    <w:rsid w:val="0C7D8C03"/>
    <w:rsid w:val="0C893B76"/>
    <w:rsid w:val="0CA2A574"/>
    <w:rsid w:val="0CA44C1F"/>
    <w:rsid w:val="0D0383DC"/>
    <w:rsid w:val="0D2573BA"/>
    <w:rsid w:val="0D4755F7"/>
    <w:rsid w:val="0D47C05A"/>
    <w:rsid w:val="0D68D2FF"/>
    <w:rsid w:val="0D93DC69"/>
    <w:rsid w:val="0E1C2DAA"/>
    <w:rsid w:val="0E3593C4"/>
    <w:rsid w:val="0E74796F"/>
    <w:rsid w:val="0ED6285B"/>
    <w:rsid w:val="0FB6712B"/>
    <w:rsid w:val="0FF5DF22"/>
    <w:rsid w:val="10A53966"/>
    <w:rsid w:val="11496C19"/>
    <w:rsid w:val="11F0C499"/>
    <w:rsid w:val="124E7181"/>
    <w:rsid w:val="12A3E438"/>
    <w:rsid w:val="12AA3DEB"/>
    <w:rsid w:val="12C1C201"/>
    <w:rsid w:val="12DFCC47"/>
    <w:rsid w:val="13370E51"/>
    <w:rsid w:val="1392FD34"/>
    <w:rsid w:val="139C801C"/>
    <w:rsid w:val="13D5DAF5"/>
    <w:rsid w:val="13E2823E"/>
    <w:rsid w:val="14127E90"/>
    <w:rsid w:val="14A7F86F"/>
    <w:rsid w:val="14B59B32"/>
    <w:rsid w:val="14BE3679"/>
    <w:rsid w:val="14C797D6"/>
    <w:rsid w:val="14E85DDC"/>
    <w:rsid w:val="1505D66C"/>
    <w:rsid w:val="15181F47"/>
    <w:rsid w:val="1560F419"/>
    <w:rsid w:val="15D8484F"/>
    <w:rsid w:val="15DD32FA"/>
    <w:rsid w:val="1643B69C"/>
    <w:rsid w:val="166FAD67"/>
    <w:rsid w:val="16972D8B"/>
    <w:rsid w:val="16AFC3B3"/>
    <w:rsid w:val="16C8E0E1"/>
    <w:rsid w:val="170A5944"/>
    <w:rsid w:val="17748C79"/>
    <w:rsid w:val="177730F4"/>
    <w:rsid w:val="179B438A"/>
    <w:rsid w:val="17D867D2"/>
    <w:rsid w:val="17D8923B"/>
    <w:rsid w:val="1847C426"/>
    <w:rsid w:val="184FB9A4"/>
    <w:rsid w:val="18D29226"/>
    <w:rsid w:val="18E7D1BF"/>
    <w:rsid w:val="1926C120"/>
    <w:rsid w:val="193A8089"/>
    <w:rsid w:val="198E3381"/>
    <w:rsid w:val="19B46722"/>
    <w:rsid w:val="19BF8C90"/>
    <w:rsid w:val="19F04E5B"/>
    <w:rsid w:val="1A312828"/>
    <w:rsid w:val="1A38B7BB"/>
    <w:rsid w:val="1A59B83D"/>
    <w:rsid w:val="1A7C0720"/>
    <w:rsid w:val="1AC21497"/>
    <w:rsid w:val="1AE59005"/>
    <w:rsid w:val="1B100894"/>
    <w:rsid w:val="1B19A029"/>
    <w:rsid w:val="1B934382"/>
    <w:rsid w:val="1BC52C34"/>
    <w:rsid w:val="1C055984"/>
    <w:rsid w:val="1C2D3CA9"/>
    <w:rsid w:val="1C3EFD55"/>
    <w:rsid w:val="1C870271"/>
    <w:rsid w:val="1D4C965D"/>
    <w:rsid w:val="1D87D54C"/>
    <w:rsid w:val="1D90BEDA"/>
    <w:rsid w:val="1D937C24"/>
    <w:rsid w:val="1D981DD1"/>
    <w:rsid w:val="1DB637AA"/>
    <w:rsid w:val="1DC864B5"/>
    <w:rsid w:val="1DDD1E42"/>
    <w:rsid w:val="1E3D7882"/>
    <w:rsid w:val="1E664FDD"/>
    <w:rsid w:val="1ED64EE1"/>
    <w:rsid w:val="1F2D2A67"/>
    <w:rsid w:val="1F3E33B8"/>
    <w:rsid w:val="1F48DFB3"/>
    <w:rsid w:val="1F4A04FD"/>
    <w:rsid w:val="1FC8F398"/>
    <w:rsid w:val="2074AA75"/>
    <w:rsid w:val="207B3E63"/>
    <w:rsid w:val="207B4ED7"/>
    <w:rsid w:val="20AA62A9"/>
    <w:rsid w:val="20ADC160"/>
    <w:rsid w:val="211122E7"/>
    <w:rsid w:val="21D651C7"/>
    <w:rsid w:val="2209D7F4"/>
    <w:rsid w:val="221989F4"/>
    <w:rsid w:val="22221F77"/>
    <w:rsid w:val="2234A5BC"/>
    <w:rsid w:val="225BDD8B"/>
    <w:rsid w:val="2269295B"/>
    <w:rsid w:val="227DDF4C"/>
    <w:rsid w:val="229D4092"/>
    <w:rsid w:val="22B7DF78"/>
    <w:rsid w:val="23440F8A"/>
    <w:rsid w:val="2361FCDE"/>
    <w:rsid w:val="23B68606"/>
    <w:rsid w:val="23BB5A41"/>
    <w:rsid w:val="23CAF0C5"/>
    <w:rsid w:val="23D0426D"/>
    <w:rsid w:val="23D6F83D"/>
    <w:rsid w:val="2403CA31"/>
    <w:rsid w:val="240EDD6C"/>
    <w:rsid w:val="2416BFA2"/>
    <w:rsid w:val="24413AA7"/>
    <w:rsid w:val="24609C69"/>
    <w:rsid w:val="249DB8C0"/>
    <w:rsid w:val="249DC2E9"/>
    <w:rsid w:val="24AD9132"/>
    <w:rsid w:val="24BC56FC"/>
    <w:rsid w:val="24C591F1"/>
    <w:rsid w:val="24F258F0"/>
    <w:rsid w:val="2510468F"/>
    <w:rsid w:val="2544A0F7"/>
    <w:rsid w:val="257DF056"/>
    <w:rsid w:val="25906579"/>
    <w:rsid w:val="261BF12A"/>
    <w:rsid w:val="26613ECC"/>
    <w:rsid w:val="26B0AB00"/>
    <w:rsid w:val="26F8FE0D"/>
    <w:rsid w:val="27A7CA92"/>
    <w:rsid w:val="280827DF"/>
    <w:rsid w:val="281611A1"/>
    <w:rsid w:val="2817F45B"/>
    <w:rsid w:val="281ECF4C"/>
    <w:rsid w:val="2820766F"/>
    <w:rsid w:val="2820FCEA"/>
    <w:rsid w:val="285322E9"/>
    <w:rsid w:val="289FB4F6"/>
    <w:rsid w:val="28A636B6"/>
    <w:rsid w:val="28A91DDD"/>
    <w:rsid w:val="28AB33F2"/>
    <w:rsid w:val="28DA8963"/>
    <w:rsid w:val="2933F36D"/>
    <w:rsid w:val="296491BF"/>
    <w:rsid w:val="298F5F6A"/>
    <w:rsid w:val="29942748"/>
    <w:rsid w:val="29B72B72"/>
    <w:rsid w:val="29F081FF"/>
    <w:rsid w:val="2A1A4397"/>
    <w:rsid w:val="2A2030A2"/>
    <w:rsid w:val="2A22311D"/>
    <w:rsid w:val="2A34D359"/>
    <w:rsid w:val="2A533675"/>
    <w:rsid w:val="2AA1D8B9"/>
    <w:rsid w:val="2AAB0AD2"/>
    <w:rsid w:val="2AB7657E"/>
    <w:rsid w:val="2ABCBF03"/>
    <w:rsid w:val="2B076ACC"/>
    <w:rsid w:val="2B108ED9"/>
    <w:rsid w:val="2B232512"/>
    <w:rsid w:val="2B5EBAA9"/>
    <w:rsid w:val="2B6FAE11"/>
    <w:rsid w:val="2B701652"/>
    <w:rsid w:val="2B85F8ED"/>
    <w:rsid w:val="2B9E2EB2"/>
    <w:rsid w:val="2C2CE4B1"/>
    <w:rsid w:val="2C5FA9DA"/>
    <w:rsid w:val="2CB1EDCE"/>
    <w:rsid w:val="2CB340DC"/>
    <w:rsid w:val="2CD4BD17"/>
    <w:rsid w:val="2DC3FEC7"/>
    <w:rsid w:val="2DE3D6F4"/>
    <w:rsid w:val="2E1CBA13"/>
    <w:rsid w:val="2E34301E"/>
    <w:rsid w:val="2E45D23A"/>
    <w:rsid w:val="2E4E5208"/>
    <w:rsid w:val="2E512B3F"/>
    <w:rsid w:val="2E543BDF"/>
    <w:rsid w:val="2E886651"/>
    <w:rsid w:val="2EBDAB92"/>
    <w:rsid w:val="2F33AA67"/>
    <w:rsid w:val="2F34D3BD"/>
    <w:rsid w:val="2F3B7ADB"/>
    <w:rsid w:val="2FC60079"/>
    <w:rsid w:val="2FCDD089"/>
    <w:rsid w:val="2FD70D7A"/>
    <w:rsid w:val="2FE9F7C8"/>
    <w:rsid w:val="302F29A6"/>
    <w:rsid w:val="30C0C38E"/>
    <w:rsid w:val="30F60F48"/>
    <w:rsid w:val="31116499"/>
    <w:rsid w:val="312DB3ED"/>
    <w:rsid w:val="31345076"/>
    <w:rsid w:val="3157FD57"/>
    <w:rsid w:val="31644D71"/>
    <w:rsid w:val="3177467A"/>
    <w:rsid w:val="3190DB56"/>
    <w:rsid w:val="31A0CB8D"/>
    <w:rsid w:val="31ACCBDB"/>
    <w:rsid w:val="31C17173"/>
    <w:rsid w:val="31E45562"/>
    <w:rsid w:val="32502FF9"/>
    <w:rsid w:val="328C72DB"/>
    <w:rsid w:val="3291DCC9"/>
    <w:rsid w:val="32F39131"/>
    <w:rsid w:val="3350A66D"/>
    <w:rsid w:val="339A6CF6"/>
    <w:rsid w:val="33AFEB06"/>
    <w:rsid w:val="33B48A1F"/>
    <w:rsid w:val="33D53E12"/>
    <w:rsid w:val="347A2A95"/>
    <w:rsid w:val="34B4BB53"/>
    <w:rsid w:val="34C41D6E"/>
    <w:rsid w:val="34D9B448"/>
    <w:rsid w:val="34DABD41"/>
    <w:rsid w:val="353AF2FF"/>
    <w:rsid w:val="359602A4"/>
    <w:rsid w:val="359943E9"/>
    <w:rsid w:val="35ACCAEB"/>
    <w:rsid w:val="35C91459"/>
    <w:rsid w:val="35CFBF5A"/>
    <w:rsid w:val="35D6FE95"/>
    <w:rsid w:val="35DF3AEA"/>
    <w:rsid w:val="3629AF32"/>
    <w:rsid w:val="364314C7"/>
    <w:rsid w:val="3656920E"/>
    <w:rsid w:val="3671C9F2"/>
    <w:rsid w:val="36CF650E"/>
    <w:rsid w:val="36EB18B7"/>
    <w:rsid w:val="36FC86DD"/>
    <w:rsid w:val="376A5E47"/>
    <w:rsid w:val="37AE6FC8"/>
    <w:rsid w:val="37C5A5DB"/>
    <w:rsid w:val="37D3E354"/>
    <w:rsid w:val="37EAF45B"/>
    <w:rsid w:val="37ECF87E"/>
    <w:rsid w:val="385883EB"/>
    <w:rsid w:val="385E8500"/>
    <w:rsid w:val="38694188"/>
    <w:rsid w:val="38AB5BFC"/>
    <w:rsid w:val="38AF67A2"/>
    <w:rsid w:val="38E0A033"/>
    <w:rsid w:val="390BFDA2"/>
    <w:rsid w:val="392C4028"/>
    <w:rsid w:val="3943C3B5"/>
    <w:rsid w:val="39524A3C"/>
    <w:rsid w:val="39B293D0"/>
    <w:rsid w:val="39D533BE"/>
    <w:rsid w:val="3A1E2855"/>
    <w:rsid w:val="3A40D331"/>
    <w:rsid w:val="3A92879E"/>
    <w:rsid w:val="3A9B1E62"/>
    <w:rsid w:val="3B2E3D86"/>
    <w:rsid w:val="3B76F066"/>
    <w:rsid w:val="3B7FF3EF"/>
    <w:rsid w:val="3BD60A6F"/>
    <w:rsid w:val="3BE46E29"/>
    <w:rsid w:val="3BF9C8F3"/>
    <w:rsid w:val="3C30CD3D"/>
    <w:rsid w:val="3CCC712B"/>
    <w:rsid w:val="3D4BE990"/>
    <w:rsid w:val="3D738C16"/>
    <w:rsid w:val="3D9A954B"/>
    <w:rsid w:val="3DC35AFA"/>
    <w:rsid w:val="3DEC6C8B"/>
    <w:rsid w:val="3DEEC659"/>
    <w:rsid w:val="3E1A5575"/>
    <w:rsid w:val="3E2350A4"/>
    <w:rsid w:val="3E8EB776"/>
    <w:rsid w:val="3EB0FAF1"/>
    <w:rsid w:val="3EF8BA69"/>
    <w:rsid w:val="3F2A72B7"/>
    <w:rsid w:val="3F3904A2"/>
    <w:rsid w:val="3F84017B"/>
    <w:rsid w:val="3F95B02F"/>
    <w:rsid w:val="3FA73B15"/>
    <w:rsid w:val="3FEC2858"/>
    <w:rsid w:val="3FFA92E0"/>
    <w:rsid w:val="401721D9"/>
    <w:rsid w:val="402D4907"/>
    <w:rsid w:val="40736155"/>
    <w:rsid w:val="4082EAA3"/>
    <w:rsid w:val="40C69AB6"/>
    <w:rsid w:val="414B9464"/>
    <w:rsid w:val="41A166B3"/>
    <w:rsid w:val="41AD1879"/>
    <w:rsid w:val="41DD86CA"/>
    <w:rsid w:val="420AAD8A"/>
    <w:rsid w:val="42241CAE"/>
    <w:rsid w:val="423224CD"/>
    <w:rsid w:val="42336104"/>
    <w:rsid w:val="4240139F"/>
    <w:rsid w:val="42A5E6ED"/>
    <w:rsid w:val="4309909E"/>
    <w:rsid w:val="431E9481"/>
    <w:rsid w:val="432E4732"/>
    <w:rsid w:val="4341FEF0"/>
    <w:rsid w:val="437CD0DA"/>
    <w:rsid w:val="4392E61B"/>
    <w:rsid w:val="4422C690"/>
    <w:rsid w:val="444584A0"/>
    <w:rsid w:val="44924C1D"/>
    <w:rsid w:val="449A61E4"/>
    <w:rsid w:val="450A841D"/>
    <w:rsid w:val="45297613"/>
    <w:rsid w:val="4531F6AB"/>
    <w:rsid w:val="4560A256"/>
    <w:rsid w:val="45624BA9"/>
    <w:rsid w:val="46256A36"/>
    <w:rsid w:val="466E6B9B"/>
    <w:rsid w:val="467F96F8"/>
    <w:rsid w:val="46A57382"/>
    <w:rsid w:val="46EBB096"/>
    <w:rsid w:val="46FB910B"/>
    <w:rsid w:val="47039F7B"/>
    <w:rsid w:val="47D84A28"/>
    <w:rsid w:val="48312711"/>
    <w:rsid w:val="484D7675"/>
    <w:rsid w:val="4863703C"/>
    <w:rsid w:val="48A6FA15"/>
    <w:rsid w:val="48BA1636"/>
    <w:rsid w:val="48BC2E9A"/>
    <w:rsid w:val="48CF88BB"/>
    <w:rsid w:val="49306A82"/>
    <w:rsid w:val="49970258"/>
    <w:rsid w:val="49A22C8A"/>
    <w:rsid w:val="49D32753"/>
    <w:rsid w:val="49D5F814"/>
    <w:rsid w:val="4A280232"/>
    <w:rsid w:val="4A3215B4"/>
    <w:rsid w:val="4A4FEDBF"/>
    <w:rsid w:val="4A837556"/>
    <w:rsid w:val="4B1CB692"/>
    <w:rsid w:val="4B47504C"/>
    <w:rsid w:val="4B62D6E4"/>
    <w:rsid w:val="4B9C9FBD"/>
    <w:rsid w:val="4BD2BAB8"/>
    <w:rsid w:val="4BE4B7D1"/>
    <w:rsid w:val="4BF96C17"/>
    <w:rsid w:val="4C08C307"/>
    <w:rsid w:val="4C583D93"/>
    <w:rsid w:val="4C6A07A6"/>
    <w:rsid w:val="4C975D00"/>
    <w:rsid w:val="4D1D53A9"/>
    <w:rsid w:val="4D66CF40"/>
    <w:rsid w:val="4D78829B"/>
    <w:rsid w:val="4D919D66"/>
    <w:rsid w:val="4DE8BA6C"/>
    <w:rsid w:val="4DFD3CBB"/>
    <w:rsid w:val="4EC153CC"/>
    <w:rsid w:val="4F118F8A"/>
    <w:rsid w:val="4F76D29F"/>
    <w:rsid w:val="4F8A4271"/>
    <w:rsid w:val="4F8C3DC7"/>
    <w:rsid w:val="4F96E782"/>
    <w:rsid w:val="4FA14969"/>
    <w:rsid w:val="4FC73650"/>
    <w:rsid w:val="4FCE8243"/>
    <w:rsid w:val="4FF3501F"/>
    <w:rsid w:val="4FF35AB2"/>
    <w:rsid w:val="4FF3F61D"/>
    <w:rsid w:val="4FFC120F"/>
    <w:rsid w:val="50103013"/>
    <w:rsid w:val="507F3822"/>
    <w:rsid w:val="5088D7F3"/>
    <w:rsid w:val="508D4726"/>
    <w:rsid w:val="50CAB5AE"/>
    <w:rsid w:val="50E1FFBF"/>
    <w:rsid w:val="5134DEF6"/>
    <w:rsid w:val="519B90D7"/>
    <w:rsid w:val="51CFAD97"/>
    <w:rsid w:val="51F27D89"/>
    <w:rsid w:val="51FADE16"/>
    <w:rsid w:val="522B91ED"/>
    <w:rsid w:val="5249E25B"/>
    <w:rsid w:val="52518EF5"/>
    <w:rsid w:val="52524DB0"/>
    <w:rsid w:val="528312B8"/>
    <w:rsid w:val="52C24966"/>
    <w:rsid w:val="52CFDFBD"/>
    <w:rsid w:val="52DFAAFE"/>
    <w:rsid w:val="52FADE97"/>
    <w:rsid w:val="530F990A"/>
    <w:rsid w:val="5327F0CF"/>
    <w:rsid w:val="5341741D"/>
    <w:rsid w:val="53467B88"/>
    <w:rsid w:val="5347E7E4"/>
    <w:rsid w:val="53600830"/>
    <w:rsid w:val="537377E8"/>
    <w:rsid w:val="5413B0C7"/>
    <w:rsid w:val="541AD537"/>
    <w:rsid w:val="543BBCD4"/>
    <w:rsid w:val="5483B275"/>
    <w:rsid w:val="54D0404A"/>
    <w:rsid w:val="54DCAAF6"/>
    <w:rsid w:val="54F14D55"/>
    <w:rsid w:val="550C3CB1"/>
    <w:rsid w:val="556B457A"/>
    <w:rsid w:val="5585BB43"/>
    <w:rsid w:val="561F0435"/>
    <w:rsid w:val="56424DD0"/>
    <w:rsid w:val="56438C4B"/>
    <w:rsid w:val="5675A912"/>
    <w:rsid w:val="5683D3FF"/>
    <w:rsid w:val="56B96FFD"/>
    <w:rsid w:val="56D3C707"/>
    <w:rsid w:val="56E63BC1"/>
    <w:rsid w:val="572AE242"/>
    <w:rsid w:val="572E8042"/>
    <w:rsid w:val="576DA8C1"/>
    <w:rsid w:val="5783E259"/>
    <w:rsid w:val="578A64E9"/>
    <w:rsid w:val="57A5121C"/>
    <w:rsid w:val="57CE4FBA"/>
    <w:rsid w:val="57D18698"/>
    <w:rsid w:val="57F22959"/>
    <w:rsid w:val="58215A52"/>
    <w:rsid w:val="587B936F"/>
    <w:rsid w:val="5896F154"/>
    <w:rsid w:val="58BE1B2B"/>
    <w:rsid w:val="58D77FE9"/>
    <w:rsid w:val="58F2E8C8"/>
    <w:rsid w:val="590CCD33"/>
    <w:rsid w:val="592E7887"/>
    <w:rsid w:val="59441D71"/>
    <w:rsid w:val="5956F02F"/>
    <w:rsid w:val="5974CE01"/>
    <w:rsid w:val="598A3E53"/>
    <w:rsid w:val="599ADD60"/>
    <w:rsid w:val="5A069935"/>
    <w:rsid w:val="5A0C5FF6"/>
    <w:rsid w:val="5A2292A9"/>
    <w:rsid w:val="5A609FA9"/>
    <w:rsid w:val="5AADF8D6"/>
    <w:rsid w:val="5AC61CE1"/>
    <w:rsid w:val="5AF75754"/>
    <w:rsid w:val="5B8A3A6D"/>
    <w:rsid w:val="5BAE545C"/>
    <w:rsid w:val="5BB67EAD"/>
    <w:rsid w:val="5BC6A5BB"/>
    <w:rsid w:val="5BF2C872"/>
    <w:rsid w:val="5C1078C3"/>
    <w:rsid w:val="5C155F6B"/>
    <w:rsid w:val="5C292270"/>
    <w:rsid w:val="5C2F8DA7"/>
    <w:rsid w:val="5CBD2FD9"/>
    <w:rsid w:val="5CC2C919"/>
    <w:rsid w:val="5D1F6500"/>
    <w:rsid w:val="5D36D2D9"/>
    <w:rsid w:val="5D7A205B"/>
    <w:rsid w:val="5D7ED67D"/>
    <w:rsid w:val="5D88D804"/>
    <w:rsid w:val="5D9A683E"/>
    <w:rsid w:val="5DE45F4E"/>
    <w:rsid w:val="5E605C5E"/>
    <w:rsid w:val="5E8C63C0"/>
    <w:rsid w:val="5EC51330"/>
    <w:rsid w:val="5F50AC72"/>
    <w:rsid w:val="5F5EE58C"/>
    <w:rsid w:val="5FA90199"/>
    <w:rsid w:val="5FF9FA21"/>
    <w:rsid w:val="60006AD4"/>
    <w:rsid w:val="60016D5D"/>
    <w:rsid w:val="60031FC0"/>
    <w:rsid w:val="60037B27"/>
    <w:rsid w:val="601B5014"/>
    <w:rsid w:val="603C76E0"/>
    <w:rsid w:val="60448836"/>
    <w:rsid w:val="608FA8A8"/>
    <w:rsid w:val="61482FD2"/>
    <w:rsid w:val="61767DF6"/>
    <w:rsid w:val="618069C9"/>
    <w:rsid w:val="61A7C3FB"/>
    <w:rsid w:val="61B0F631"/>
    <w:rsid w:val="61C299C4"/>
    <w:rsid w:val="61FB54DF"/>
    <w:rsid w:val="62087751"/>
    <w:rsid w:val="62184813"/>
    <w:rsid w:val="621D501E"/>
    <w:rsid w:val="62A60051"/>
    <w:rsid w:val="6365890A"/>
    <w:rsid w:val="636B686B"/>
    <w:rsid w:val="63AA06F6"/>
    <w:rsid w:val="63AD102B"/>
    <w:rsid w:val="63BC0619"/>
    <w:rsid w:val="63E2F878"/>
    <w:rsid w:val="63E5F6F8"/>
    <w:rsid w:val="63ED15B5"/>
    <w:rsid w:val="64BC8135"/>
    <w:rsid w:val="64C0D6A6"/>
    <w:rsid w:val="64CBF16E"/>
    <w:rsid w:val="64DD5EA4"/>
    <w:rsid w:val="64FBDA81"/>
    <w:rsid w:val="650152FE"/>
    <w:rsid w:val="653A6DC3"/>
    <w:rsid w:val="65463E33"/>
    <w:rsid w:val="657104EE"/>
    <w:rsid w:val="65777B5A"/>
    <w:rsid w:val="65840756"/>
    <w:rsid w:val="65866C10"/>
    <w:rsid w:val="65BD3504"/>
    <w:rsid w:val="65FBF445"/>
    <w:rsid w:val="660ACF61"/>
    <w:rsid w:val="66419106"/>
    <w:rsid w:val="66578684"/>
    <w:rsid w:val="665F60E9"/>
    <w:rsid w:val="6674F182"/>
    <w:rsid w:val="66BF5521"/>
    <w:rsid w:val="672885D3"/>
    <w:rsid w:val="67551220"/>
    <w:rsid w:val="67A1BE77"/>
    <w:rsid w:val="67B81579"/>
    <w:rsid w:val="67C20A90"/>
    <w:rsid w:val="67C785D7"/>
    <w:rsid w:val="68036C6A"/>
    <w:rsid w:val="687AE678"/>
    <w:rsid w:val="6903D8A2"/>
    <w:rsid w:val="692C430A"/>
    <w:rsid w:val="69966530"/>
    <w:rsid w:val="69BA1D3E"/>
    <w:rsid w:val="69BDB2F0"/>
    <w:rsid w:val="69C0B59D"/>
    <w:rsid w:val="69C22A47"/>
    <w:rsid w:val="69C6D52E"/>
    <w:rsid w:val="69DD9CA5"/>
    <w:rsid w:val="6A18104B"/>
    <w:rsid w:val="6A51A806"/>
    <w:rsid w:val="6AB83FD4"/>
    <w:rsid w:val="6AE4F5AC"/>
    <w:rsid w:val="6B598351"/>
    <w:rsid w:val="6B5ACE54"/>
    <w:rsid w:val="6BAFAF11"/>
    <w:rsid w:val="6BC5E9CC"/>
    <w:rsid w:val="6C680FB5"/>
    <w:rsid w:val="6C6D77B6"/>
    <w:rsid w:val="6C8700C4"/>
    <w:rsid w:val="6D050524"/>
    <w:rsid w:val="6D812D82"/>
    <w:rsid w:val="6DAB2DC5"/>
    <w:rsid w:val="6DBBC00A"/>
    <w:rsid w:val="6DCC8CAE"/>
    <w:rsid w:val="6DD2B624"/>
    <w:rsid w:val="6DE475DF"/>
    <w:rsid w:val="6E5CC8C0"/>
    <w:rsid w:val="6E729020"/>
    <w:rsid w:val="6EF428BA"/>
    <w:rsid w:val="6F2AB423"/>
    <w:rsid w:val="6F57E442"/>
    <w:rsid w:val="6F96EA66"/>
    <w:rsid w:val="6FBCCFB9"/>
    <w:rsid w:val="70015196"/>
    <w:rsid w:val="70848BC5"/>
    <w:rsid w:val="70B0AAEC"/>
    <w:rsid w:val="70B4E385"/>
    <w:rsid w:val="70F360CC"/>
    <w:rsid w:val="712626EA"/>
    <w:rsid w:val="7128357E"/>
    <w:rsid w:val="7152158A"/>
    <w:rsid w:val="71709464"/>
    <w:rsid w:val="7175409C"/>
    <w:rsid w:val="718E80F4"/>
    <w:rsid w:val="72357957"/>
    <w:rsid w:val="724767FF"/>
    <w:rsid w:val="72660802"/>
    <w:rsid w:val="7270DA25"/>
    <w:rsid w:val="728780BD"/>
    <w:rsid w:val="72B2B820"/>
    <w:rsid w:val="72B45E13"/>
    <w:rsid w:val="72B9B6A2"/>
    <w:rsid w:val="72C8DFAA"/>
    <w:rsid w:val="72D6872E"/>
    <w:rsid w:val="735966C0"/>
    <w:rsid w:val="73A332B2"/>
    <w:rsid w:val="73BFC7E6"/>
    <w:rsid w:val="740112CF"/>
    <w:rsid w:val="742F8B3F"/>
    <w:rsid w:val="743DDE7E"/>
    <w:rsid w:val="74494F1E"/>
    <w:rsid w:val="74659D2F"/>
    <w:rsid w:val="7481CE52"/>
    <w:rsid w:val="74DE77F9"/>
    <w:rsid w:val="74E34C8B"/>
    <w:rsid w:val="75D84031"/>
    <w:rsid w:val="75DFA1E6"/>
    <w:rsid w:val="761BCB91"/>
    <w:rsid w:val="76358CF1"/>
    <w:rsid w:val="7761C9EC"/>
    <w:rsid w:val="77CB4905"/>
    <w:rsid w:val="77DE73F8"/>
    <w:rsid w:val="7855FED9"/>
    <w:rsid w:val="78A90404"/>
    <w:rsid w:val="78BB45BF"/>
    <w:rsid w:val="78EDC8C1"/>
    <w:rsid w:val="7958FE9A"/>
    <w:rsid w:val="7966BE2F"/>
    <w:rsid w:val="797D36A8"/>
    <w:rsid w:val="7984BF64"/>
    <w:rsid w:val="79A34E8B"/>
    <w:rsid w:val="79C32FB5"/>
    <w:rsid w:val="7A006E2B"/>
    <w:rsid w:val="7A982F4F"/>
    <w:rsid w:val="7A9FFB14"/>
    <w:rsid w:val="7AAC0FE0"/>
    <w:rsid w:val="7AF704C7"/>
    <w:rsid w:val="7B011055"/>
    <w:rsid w:val="7B4A48EE"/>
    <w:rsid w:val="7B6143D1"/>
    <w:rsid w:val="7BA41A6E"/>
    <w:rsid w:val="7BF1D64A"/>
    <w:rsid w:val="7C5D3091"/>
    <w:rsid w:val="7C8B57A9"/>
    <w:rsid w:val="7CEBA34F"/>
    <w:rsid w:val="7D136502"/>
    <w:rsid w:val="7D2EE7EA"/>
    <w:rsid w:val="7D434EFF"/>
    <w:rsid w:val="7D83E882"/>
    <w:rsid w:val="7DEA626A"/>
    <w:rsid w:val="7DFE747E"/>
    <w:rsid w:val="7E16788E"/>
    <w:rsid w:val="7E1C871D"/>
    <w:rsid w:val="7E28AB3C"/>
    <w:rsid w:val="7E673BD1"/>
    <w:rsid w:val="7EC113FA"/>
    <w:rsid w:val="7EFABF02"/>
    <w:rsid w:val="7F17F512"/>
    <w:rsid w:val="7F1FC812"/>
    <w:rsid w:val="7F64AE52"/>
    <w:rsid w:val="7F72EE1E"/>
    <w:rsid w:val="7FAE4330"/>
    <w:rsid w:val="7FBA1DB1"/>
    <w:rsid w:val="7FD124A8"/>
    <w:rsid w:val="7FDA4F9A"/>
    <w:rsid w:val="7FFD016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8A417F"/>
  <w15:docId w15:val="{000F05A4-99E7-403B-96B2-F1C8B9E45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uiPriority="99"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1" w:unhideWhenUsed="1"/>
    <w:lsdException w:name="header" w:semiHidden="1" w:uiPriority="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1" w:unhideWhenUsed="1"/>
    <w:lsdException w:name="List 2" w:semiHidden="1" w:uiPriority="99" w:unhideWhenUsed="1"/>
    <w:lsdException w:name="List 3" w:semiHidden="1" w:uiPriority="1" w:unhideWhenUsed="1"/>
    <w:lsdException w:name="List 5" w:uiPriority="99"/>
    <w:lsdException w:name="List Bullet 2" w:semiHidden="1" w:unhideWhenUsed="1"/>
    <w:lsdException w:name="List Bullet 3" w:semiHidden="1" w:uiPriority="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1" w:unhideWhenUsed="1"/>
    <w:lsdException w:name="List Continue"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29E"/>
    <w:rPr>
      <w:sz w:val="24"/>
      <w:szCs w:val="24"/>
      <w:lang w:eastAsia="en-US"/>
    </w:rPr>
  </w:style>
  <w:style w:type="paragraph" w:styleId="Heading1">
    <w:name w:val="heading 1"/>
    <w:basedOn w:val="Normal"/>
    <w:next w:val="Normal"/>
    <w:link w:val="Heading1Char"/>
    <w:uiPriority w:val="9"/>
    <w:qFormat/>
    <w:pPr>
      <w:keepNext/>
      <w:jc w:val="both"/>
      <w:outlineLvl w:val="0"/>
    </w:pPr>
    <w:rPr>
      <w:rFonts w:ascii="Arial" w:hAnsi="Arial"/>
      <w:b/>
      <w:bCs/>
    </w:rPr>
  </w:style>
  <w:style w:type="paragraph" w:styleId="Heading2">
    <w:name w:val="heading 2"/>
    <w:basedOn w:val="Normal"/>
    <w:next w:val="Normal"/>
    <w:link w:val="Heading2Char"/>
    <w:uiPriority w:val="99"/>
    <w:qFormat/>
    <w:pPr>
      <w:keepNext/>
      <w:spacing w:before="240" w:after="60"/>
      <w:outlineLvl w:val="1"/>
    </w:pPr>
    <w:rPr>
      <w:rFonts w:ascii="Arial" w:hAnsi="Arial" w:cs="Arial"/>
      <w:b/>
      <w:bCs/>
      <w:i/>
      <w:iCs/>
      <w:sz w:val="28"/>
      <w:szCs w:val="28"/>
    </w:rPr>
  </w:style>
  <w:style w:type="paragraph" w:styleId="Heading3">
    <w:name w:val="heading 3"/>
    <w:aliases w:val="Char1,Heading 3 Char1,Heading 3 Char Char,Char,Apakšapakšnodaļa,hd3,h3,Antraste 3,Antraste 31,Antraste 32,Antraste 33,Antraste 34,Antraste 35,Antraste 36,Antraste 37"/>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16972D8B"/>
    <w:pPr>
      <w:keepNext/>
      <w:widowControl w:val="0"/>
      <w:ind w:left="2160"/>
      <w:jc w:val="both"/>
      <w:outlineLvl w:val="3"/>
    </w:pPr>
    <w:rPr>
      <w:i/>
      <w:iCs/>
      <w:sz w:val="28"/>
      <w:szCs w:val="28"/>
      <w:u w:val="single"/>
    </w:rPr>
  </w:style>
  <w:style w:type="paragraph" w:styleId="Heading5">
    <w:name w:val="heading 5"/>
    <w:basedOn w:val="Normal"/>
    <w:next w:val="Normal"/>
    <w:uiPriority w:val="1"/>
    <w:qFormat/>
    <w:pPr>
      <w:spacing w:before="240" w:after="60"/>
      <w:outlineLvl w:val="4"/>
    </w:pPr>
    <w:rPr>
      <w:b/>
      <w:bCs/>
      <w:i/>
      <w:iCs/>
      <w:sz w:val="26"/>
      <w:szCs w:val="26"/>
    </w:rPr>
  </w:style>
  <w:style w:type="paragraph" w:styleId="Heading6">
    <w:name w:val="heading 6"/>
    <w:basedOn w:val="Normal"/>
    <w:next w:val="Normal"/>
    <w:uiPriority w:val="1"/>
    <w:qFormat/>
    <w:pPr>
      <w:spacing w:before="240" w:after="60"/>
      <w:outlineLvl w:val="5"/>
    </w:pPr>
    <w:rPr>
      <w:b/>
      <w:bCs/>
      <w:sz w:val="22"/>
      <w:szCs w:val="22"/>
    </w:rPr>
  </w:style>
  <w:style w:type="paragraph" w:styleId="Heading7">
    <w:name w:val="heading 7"/>
    <w:basedOn w:val="Normal"/>
    <w:next w:val="Normal"/>
    <w:uiPriority w:val="1"/>
    <w:qFormat/>
    <w:pPr>
      <w:keepNext/>
      <w:jc w:val="center"/>
      <w:outlineLvl w:val="6"/>
    </w:pPr>
    <w:rPr>
      <w:color w:val="FF0000"/>
      <w:sz w:val="28"/>
      <w:szCs w:val="28"/>
    </w:rPr>
  </w:style>
  <w:style w:type="paragraph" w:styleId="Heading8">
    <w:name w:val="heading 8"/>
    <w:basedOn w:val="Normal"/>
    <w:next w:val="Normal"/>
    <w:uiPriority w:val="1"/>
    <w:qFormat/>
    <w:pPr>
      <w:spacing w:before="240" w:after="60"/>
      <w:outlineLvl w:val="7"/>
    </w:pPr>
    <w:rPr>
      <w:i/>
      <w:iCs/>
    </w:rPr>
  </w:style>
  <w:style w:type="paragraph" w:styleId="Heading9">
    <w:name w:val="heading 9"/>
    <w:basedOn w:val="Normal"/>
    <w:next w:val="Normal"/>
    <w:link w:val="Heading9Char"/>
    <w:uiPriority w:val="99"/>
    <w:qFormat/>
    <w:rsid w:val="00B7105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pPr>
      <w:jc w:val="both"/>
    </w:pPr>
    <w:rPr>
      <w:rFonts w:ascii="Arial" w:hAnsi="Arial"/>
    </w:rPr>
  </w:style>
  <w:style w:type="paragraph" w:styleId="BodyTextIndent2">
    <w:name w:val="Body Text Indent 2"/>
    <w:basedOn w:val="Normal"/>
    <w:link w:val="BodyTextIndent2Char"/>
    <w:uiPriority w:val="99"/>
    <w:pPr>
      <w:spacing w:after="120" w:line="480" w:lineRule="auto"/>
      <w:ind w:left="283"/>
    </w:pPr>
  </w:style>
  <w:style w:type="paragraph" w:styleId="BodyTextIndent3">
    <w:name w:val="Body Text Indent 3"/>
    <w:basedOn w:val="Normal"/>
    <w:link w:val="BodyTextIndent3Char"/>
    <w:uiPriority w:val="99"/>
    <w:pPr>
      <w:spacing w:after="120"/>
      <w:ind w:left="283"/>
    </w:pPr>
    <w:rPr>
      <w:sz w:val="16"/>
      <w:szCs w:val="16"/>
    </w:rPr>
  </w:style>
  <w:style w:type="paragraph" w:styleId="BodyText2">
    <w:name w:val="Body Text 2"/>
    <w:basedOn w:val="Normal"/>
    <w:link w:val="BodyText2Char"/>
    <w:uiPriority w:val="1"/>
    <w:pPr>
      <w:spacing w:after="120" w:line="480" w:lineRule="auto"/>
    </w:pPr>
  </w:style>
  <w:style w:type="paragraph" w:styleId="List2">
    <w:name w:val="List 2"/>
    <w:basedOn w:val="Normal"/>
    <w:uiPriority w:val="99"/>
    <w:pPr>
      <w:widowControl w:val="0"/>
      <w:ind w:left="566" w:hanging="283"/>
    </w:pPr>
    <w:rPr>
      <w:sz w:val="20"/>
      <w:szCs w:val="20"/>
    </w:rPr>
  </w:style>
  <w:style w:type="paragraph" w:styleId="List5">
    <w:name w:val="List 5"/>
    <w:basedOn w:val="Normal"/>
    <w:uiPriority w:val="99"/>
    <w:pPr>
      <w:widowControl w:val="0"/>
      <w:ind w:left="1415" w:hanging="283"/>
    </w:pPr>
    <w:rPr>
      <w:sz w:val="20"/>
      <w:szCs w:val="20"/>
    </w:rPr>
  </w:style>
  <w:style w:type="paragraph" w:customStyle="1" w:styleId="A3">
    <w:name w:val="A3"/>
    <w:basedOn w:val="Normal"/>
    <w:uiPriority w:val="1"/>
    <w:rsid w:val="16972D8B"/>
    <w:pPr>
      <w:widowControl w:val="0"/>
      <w:ind w:firstLine="567"/>
      <w:jc w:val="both"/>
    </w:pPr>
  </w:style>
  <w:style w:type="paragraph" w:styleId="Header">
    <w:name w:val="header"/>
    <w:aliases w:val="Header Char Char"/>
    <w:basedOn w:val="Normal"/>
    <w:link w:val="HeaderChar1"/>
    <w:uiPriority w:val="1"/>
    <w:pPr>
      <w:tabs>
        <w:tab w:val="center" w:pos="4153"/>
        <w:tab w:val="right" w:pos="8306"/>
      </w:tabs>
    </w:pPr>
  </w:style>
  <w:style w:type="character" w:styleId="PageNumber">
    <w:name w:val="page number"/>
    <w:basedOn w:val="DefaultParagraphFont"/>
    <w:uiPriority w:val="99"/>
  </w:style>
  <w:style w:type="paragraph" w:styleId="Title">
    <w:name w:val="Title"/>
    <w:basedOn w:val="Normal"/>
    <w:link w:val="TitleChar"/>
    <w:uiPriority w:val="1"/>
    <w:qFormat/>
    <w:rsid w:val="16972D8B"/>
    <w:pPr>
      <w:jc w:val="center"/>
    </w:pPr>
    <w:rPr>
      <w:b/>
      <w:bCs/>
      <w:sz w:val="28"/>
      <w:szCs w:val="28"/>
      <w:lang w:eastAsia="lv-LV"/>
    </w:rPr>
  </w:style>
  <w:style w:type="paragraph" w:styleId="List">
    <w:name w:val="List"/>
    <w:basedOn w:val="Normal"/>
    <w:uiPriority w:val="99"/>
    <w:pPr>
      <w:ind w:left="283" w:hanging="283"/>
    </w:pPr>
  </w:style>
  <w:style w:type="paragraph" w:styleId="List3">
    <w:name w:val="List 3"/>
    <w:basedOn w:val="Normal"/>
    <w:uiPriority w:val="1"/>
    <w:pPr>
      <w:ind w:left="849" w:hanging="283"/>
    </w:pPr>
  </w:style>
  <w:style w:type="paragraph" w:styleId="ListBullet">
    <w:name w:val="List Bullet"/>
    <w:basedOn w:val="Normal"/>
    <w:uiPriority w:val="1"/>
    <w:rsid w:val="16972D8B"/>
    <w:pPr>
      <w:numPr>
        <w:numId w:val="1"/>
      </w:numPr>
    </w:pPr>
  </w:style>
  <w:style w:type="paragraph" w:styleId="ListBullet3">
    <w:name w:val="List Bullet 3"/>
    <w:basedOn w:val="Normal"/>
    <w:uiPriority w:val="1"/>
    <w:rsid w:val="16972D8B"/>
    <w:pPr>
      <w:numPr>
        <w:numId w:val="2"/>
      </w:numPr>
    </w:pPr>
  </w:style>
  <w:style w:type="paragraph" w:styleId="ListContinue">
    <w:name w:val="List Continue"/>
    <w:basedOn w:val="Normal"/>
    <w:uiPriority w:val="1"/>
    <w:pPr>
      <w:spacing w:after="120"/>
      <w:ind w:left="283"/>
    </w:pPr>
  </w:style>
  <w:style w:type="paragraph" w:styleId="BodyTextIndent">
    <w:name w:val="Body Text Indent"/>
    <w:basedOn w:val="Normal"/>
    <w:link w:val="BodyTextIndentChar"/>
    <w:uiPriority w:val="1"/>
    <w:pPr>
      <w:spacing w:after="120"/>
      <w:ind w:left="283"/>
    </w:pPr>
  </w:style>
  <w:style w:type="paragraph" w:customStyle="1" w:styleId="HeadingJ1">
    <w:name w:val="Heading J1"/>
    <w:basedOn w:val="Heading4"/>
    <w:pPr>
      <w:widowControl/>
      <w:spacing w:after="60"/>
      <w:ind w:left="0"/>
      <w:jc w:val="left"/>
    </w:pPr>
    <w:rPr>
      <w:b/>
      <w:bCs/>
      <w:i w:val="0"/>
      <w:u w:val="none"/>
    </w:rPr>
  </w:style>
  <w:style w:type="character" w:customStyle="1" w:styleId="KasparsZvaigzne">
    <w:name w:val="Kaspars Zvaigzne"/>
    <w:semiHidden/>
    <w:rPr>
      <w:rFonts w:ascii="Arial" w:hAnsi="Arial" w:cs="Arial"/>
      <w:b w:val="0"/>
      <w:bCs w:val="0"/>
      <w:i w:val="0"/>
      <w:iCs w:val="0"/>
      <w:strike w:val="0"/>
      <w:color w:val="0000FF"/>
      <w:sz w:val="22"/>
      <w:szCs w:val="22"/>
      <w:u w:val="none"/>
    </w:rPr>
  </w:style>
  <w:style w:type="paragraph" w:styleId="BalloonText">
    <w:name w:val="Balloon Text"/>
    <w:basedOn w:val="Normal"/>
    <w:link w:val="BalloonTextChar"/>
    <w:uiPriority w:val="99"/>
    <w:semiHidden/>
    <w:rPr>
      <w:rFonts w:ascii="Tahoma" w:hAnsi="Tahoma" w:cs="Tahoma"/>
      <w:sz w:val="16"/>
      <w:szCs w:val="16"/>
    </w:rPr>
  </w:style>
  <w:style w:type="character" w:styleId="Hyperlink">
    <w:name w:val="Hyperlink"/>
    <w:uiPriority w:val="99"/>
    <w:rPr>
      <w:color w:val="0000FF"/>
      <w:u w:val="single"/>
    </w:rPr>
  </w:style>
  <w:style w:type="character" w:styleId="CommentReference">
    <w:name w:val="annotation reference"/>
    <w:semiHidden/>
    <w:rsid w:val="00D03B79"/>
    <w:rPr>
      <w:sz w:val="16"/>
      <w:szCs w:val="16"/>
    </w:rPr>
  </w:style>
  <w:style w:type="paragraph" w:styleId="Footer">
    <w:name w:val="footer"/>
    <w:basedOn w:val="Normal"/>
    <w:link w:val="FooterChar"/>
    <w:uiPriority w:val="99"/>
    <w:pPr>
      <w:tabs>
        <w:tab w:val="center" w:pos="4153"/>
        <w:tab w:val="right" w:pos="8306"/>
      </w:tabs>
    </w:pPr>
  </w:style>
  <w:style w:type="paragraph" w:styleId="CommentText">
    <w:name w:val="annotation text"/>
    <w:basedOn w:val="Normal"/>
    <w:link w:val="CommentTextChar"/>
    <w:uiPriority w:val="1"/>
    <w:semiHidden/>
    <w:rsid w:val="00D03B79"/>
    <w:rPr>
      <w:sz w:val="20"/>
      <w:szCs w:val="20"/>
    </w:rPr>
  </w:style>
  <w:style w:type="paragraph" w:styleId="CommentSubject">
    <w:name w:val="annotation subject"/>
    <w:basedOn w:val="CommentText"/>
    <w:next w:val="CommentText"/>
    <w:link w:val="CommentSubjectChar"/>
    <w:uiPriority w:val="99"/>
    <w:semiHidden/>
    <w:rsid w:val="00D03B79"/>
    <w:rPr>
      <w:b/>
      <w:bCs/>
    </w:rPr>
  </w:style>
  <w:style w:type="table" w:styleId="TableGrid">
    <w:name w:val="Table Grid"/>
    <w:basedOn w:val="TableNormal"/>
    <w:uiPriority w:val="59"/>
    <w:rsid w:val="00705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16972D8B"/>
    <w:pPr>
      <w:spacing w:beforeAutospacing="1" w:afterAutospacing="1"/>
    </w:pPr>
    <w:rPr>
      <w:lang w:val="en-GB"/>
    </w:rPr>
  </w:style>
  <w:style w:type="character" w:customStyle="1" w:styleId="TitleChar">
    <w:name w:val="Title Char"/>
    <w:link w:val="Title"/>
    <w:uiPriority w:val="99"/>
    <w:locked/>
    <w:rsid w:val="00970C54"/>
    <w:rPr>
      <w:b/>
      <w:bCs/>
      <w:sz w:val="28"/>
      <w:szCs w:val="28"/>
    </w:rPr>
  </w:style>
  <w:style w:type="paragraph" w:styleId="ListParagraph">
    <w:name w:val="List Paragraph"/>
    <w:aliases w:val="2,Strip,H&amp;P List Paragraph,Colorful List - Accent 12,Normal bullet 2,Bullet list,Saistīto dokumentu saraksts,Syle 1,Virsraksti,List Paragraph1,Numurets,PPS_Bullet,Bullets,Numbered List,Paragraph,Bullet point 1,list paragraph,Bullet 1,Dot"/>
    <w:basedOn w:val="Normal"/>
    <w:link w:val="ListParagraphChar"/>
    <w:uiPriority w:val="34"/>
    <w:qFormat/>
    <w:rsid w:val="00957037"/>
    <w:pPr>
      <w:ind w:left="720"/>
    </w:pPr>
  </w:style>
  <w:style w:type="paragraph" w:styleId="Revision">
    <w:name w:val="Revision"/>
    <w:hidden/>
    <w:uiPriority w:val="99"/>
    <w:semiHidden/>
    <w:rsid w:val="00271326"/>
    <w:rPr>
      <w:sz w:val="24"/>
      <w:szCs w:val="24"/>
      <w:lang w:val="en-US" w:eastAsia="en-US"/>
    </w:rPr>
  </w:style>
  <w:style w:type="paragraph" w:customStyle="1" w:styleId="naisf">
    <w:name w:val="naisf"/>
    <w:basedOn w:val="Normal"/>
    <w:uiPriority w:val="99"/>
    <w:rsid w:val="00BC53A1"/>
    <w:pPr>
      <w:spacing w:before="62" w:after="62"/>
      <w:ind w:firstLine="310"/>
      <w:jc w:val="both"/>
    </w:pPr>
    <w:rPr>
      <w:rFonts w:eastAsia="Arial Unicode MS"/>
      <w:lang w:val="en-GB"/>
    </w:rPr>
  </w:style>
  <w:style w:type="paragraph" w:styleId="TOCHeading">
    <w:name w:val="TOC Heading"/>
    <w:basedOn w:val="Heading1"/>
    <w:next w:val="Normal"/>
    <w:uiPriority w:val="39"/>
    <w:semiHidden/>
    <w:unhideWhenUsed/>
    <w:qFormat/>
    <w:rsid w:val="009900ED"/>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customStyle="1" w:styleId="Default">
    <w:name w:val="Default"/>
    <w:rsid w:val="007703CA"/>
    <w:pPr>
      <w:autoSpaceDE w:val="0"/>
      <w:autoSpaceDN w:val="0"/>
      <w:adjustRightInd w:val="0"/>
    </w:pPr>
    <w:rPr>
      <w:color w:val="000000"/>
      <w:sz w:val="24"/>
      <w:szCs w:val="24"/>
    </w:rPr>
  </w:style>
  <w:style w:type="character" w:customStyle="1" w:styleId="BodyText2Char">
    <w:name w:val="Body Text 2 Char"/>
    <w:basedOn w:val="DefaultParagraphFont"/>
    <w:link w:val="BodyText2"/>
    <w:rsid w:val="007D68B2"/>
    <w:rPr>
      <w:sz w:val="24"/>
      <w:szCs w:val="24"/>
      <w:lang w:val="en-US" w:eastAsia="en-US"/>
    </w:rPr>
  </w:style>
  <w:style w:type="paragraph" w:styleId="NoSpacing">
    <w:name w:val="No Spacing"/>
    <w:uiPriority w:val="1"/>
    <w:qFormat/>
    <w:rsid w:val="00367D7F"/>
    <w:rPr>
      <w:sz w:val="24"/>
      <w:szCs w:val="24"/>
      <w:lang w:val="en-US" w:eastAsia="en-US"/>
    </w:rPr>
  </w:style>
  <w:style w:type="character" w:customStyle="1" w:styleId="BodyTextIndentChar">
    <w:name w:val="Body Text Indent Char"/>
    <w:basedOn w:val="DefaultParagraphFont"/>
    <w:link w:val="BodyTextIndent"/>
    <w:rsid w:val="00CA16D5"/>
    <w:rPr>
      <w:sz w:val="24"/>
      <w:szCs w:val="24"/>
      <w:lang w:eastAsia="en-US"/>
    </w:rPr>
  </w:style>
  <w:style w:type="character" w:styleId="Strong">
    <w:name w:val="Strong"/>
    <w:uiPriority w:val="22"/>
    <w:qFormat/>
    <w:rsid w:val="00CA16D5"/>
    <w:rPr>
      <w:b/>
      <w:bCs/>
    </w:rPr>
  </w:style>
  <w:style w:type="paragraph" w:customStyle="1" w:styleId="Apakpunkts">
    <w:name w:val="Apakšpunkts"/>
    <w:basedOn w:val="Normal"/>
    <w:link w:val="ApakpunktsRakstz"/>
    <w:uiPriority w:val="1"/>
    <w:rsid w:val="00D46408"/>
    <w:pPr>
      <w:tabs>
        <w:tab w:val="num" w:pos="851"/>
      </w:tabs>
      <w:ind w:left="851" w:hanging="851"/>
    </w:pPr>
    <w:rPr>
      <w:rFonts w:ascii="Arial" w:hAnsi="Arial" w:cs="Arial"/>
      <w:b/>
      <w:bCs/>
      <w:sz w:val="20"/>
      <w:szCs w:val="20"/>
      <w:lang w:eastAsia="lv-LV"/>
    </w:rPr>
  </w:style>
  <w:style w:type="character" w:customStyle="1" w:styleId="ApakpunktsRakstz">
    <w:name w:val="Apakšpunkts Rakstz."/>
    <w:link w:val="Apakpunkts"/>
    <w:rsid w:val="00D46408"/>
    <w:rPr>
      <w:rFonts w:ascii="Arial" w:hAnsi="Arial" w:cs="Arial"/>
      <w:b/>
      <w:bCs/>
    </w:rPr>
  </w:style>
  <w:style w:type="character" w:customStyle="1" w:styleId="CommentTextChar">
    <w:name w:val="Comment Text Char"/>
    <w:basedOn w:val="DefaultParagraphFont"/>
    <w:link w:val="CommentText"/>
    <w:semiHidden/>
    <w:rsid w:val="00A64576"/>
    <w:rPr>
      <w:lang w:val="en-US" w:eastAsia="en-US"/>
    </w:rPr>
  </w:style>
  <w:style w:type="character" w:customStyle="1" w:styleId="Heading9Char">
    <w:name w:val="Heading 9 Char"/>
    <w:basedOn w:val="DefaultParagraphFont"/>
    <w:link w:val="Heading9"/>
    <w:uiPriority w:val="99"/>
    <w:rsid w:val="00B71050"/>
    <w:rPr>
      <w:rFonts w:ascii="Arial" w:hAnsi="Arial" w:cs="Arial"/>
      <w:sz w:val="22"/>
      <w:szCs w:val="22"/>
      <w:lang w:eastAsia="en-US"/>
    </w:rPr>
  </w:style>
  <w:style w:type="character" w:customStyle="1" w:styleId="Heading1Char">
    <w:name w:val="Heading 1 Char"/>
    <w:basedOn w:val="DefaultParagraphFont"/>
    <w:link w:val="Heading1"/>
    <w:uiPriority w:val="99"/>
    <w:locked/>
    <w:rsid w:val="00B71050"/>
    <w:rPr>
      <w:rFonts w:ascii="Arial" w:hAnsi="Arial"/>
      <w:b/>
      <w:bCs/>
      <w:sz w:val="24"/>
      <w:szCs w:val="24"/>
      <w:lang w:eastAsia="en-US"/>
    </w:rPr>
  </w:style>
  <w:style w:type="character" w:customStyle="1" w:styleId="Heading2Char">
    <w:name w:val="Heading 2 Char"/>
    <w:basedOn w:val="DefaultParagraphFont"/>
    <w:link w:val="Heading2"/>
    <w:uiPriority w:val="99"/>
    <w:locked/>
    <w:rsid w:val="00B71050"/>
    <w:rPr>
      <w:rFonts w:ascii="Arial" w:hAnsi="Arial" w:cs="Arial"/>
      <w:b/>
      <w:bCs/>
      <w:i/>
      <w:iCs/>
      <w:sz w:val="28"/>
      <w:szCs w:val="28"/>
      <w:lang w:val="en-US" w:eastAsia="en-US"/>
    </w:rPr>
  </w:style>
  <w:style w:type="character" w:customStyle="1" w:styleId="Heading3Char">
    <w:name w:val="Heading 3 Char"/>
    <w:aliases w:val="Char1 Char,Heading 3 Char1 Char,Heading 3 Char Char Char,Char Char,Apakšapakšnodaļa Char,hd3 Char,h3 Char,Antraste 3 Char,Antraste 31 Char,Antraste 32 Char,Antraste 33 Char,Antraste 34 Char,Antraste 35 Char,Antraste 36 Char"/>
    <w:basedOn w:val="DefaultParagraphFont"/>
    <w:link w:val="Heading3"/>
    <w:uiPriority w:val="9"/>
    <w:locked/>
    <w:rsid w:val="00B71050"/>
    <w:rPr>
      <w:rFonts w:ascii="Arial" w:hAnsi="Arial" w:cs="Arial"/>
      <w:b/>
      <w:bCs/>
      <w:sz w:val="26"/>
      <w:szCs w:val="26"/>
      <w:lang w:val="en-US" w:eastAsia="en-US"/>
    </w:rPr>
  </w:style>
  <w:style w:type="character" w:customStyle="1" w:styleId="Heading4Char">
    <w:name w:val="Heading 4 Char"/>
    <w:basedOn w:val="DefaultParagraphFont"/>
    <w:link w:val="Heading4"/>
    <w:uiPriority w:val="99"/>
    <w:locked/>
    <w:rsid w:val="00B71050"/>
    <w:rPr>
      <w:i/>
      <w:iCs/>
      <w:sz w:val="28"/>
      <w:szCs w:val="28"/>
      <w:u w:val="single"/>
      <w:lang w:eastAsia="en-US"/>
    </w:rPr>
  </w:style>
  <w:style w:type="character" w:customStyle="1" w:styleId="BodyTextChar">
    <w:name w:val="Body Text Char"/>
    <w:basedOn w:val="DefaultParagraphFont"/>
    <w:link w:val="BodyText"/>
    <w:uiPriority w:val="99"/>
    <w:locked/>
    <w:rsid w:val="00B71050"/>
    <w:rPr>
      <w:rFonts w:ascii="Arial" w:hAnsi="Arial"/>
      <w:sz w:val="24"/>
      <w:szCs w:val="24"/>
      <w:lang w:eastAsia="en-US"/>
    </w:rPr>
  </w:style>
  <w:style w:type="character" w:customStyle="1" w:styleId="HeaderChar">
    <w:name w:val="Header Char"/>
    <w:aliases w:val="Header Char1 Char,Header Char Char Char"/>
    <w:basedOn w:val="DefaultParagraphFont"/>
    <w:locked/>
    <w:rsid w:val="00B71050"/>
    <w:rPr>
      <w:rFonts w:eastAsia="Times New Roman"/>
      <w:sz w:val="24"/>
      <w:lang w:val="lv-LV" w:eastAsia="en-US"/>
    </w:rPr>
  </w:style>
  <w:style w:type="character" w:customStyle="1" w:styleId="FooterChar">
    <w:name w:val="Footer Char"/>
    <w:basedOn w:val="DefaultParagraphFont"/>
    <w:link w:val="Footer"/>
    <w:uiPriority w:val="99"/>
    <w:locked/>
    <w:rsid w:val="00B71050"/>
    <w:rPr>
      <w:sz w:val="24"/>
      <w:szCs w:val="24"/>
      <w:lang w:eastAsia="en-US"/>
    </w:rPr>
  </w:style>
  <w:style w:type="character" w:customStyle="1" w:styleId="BodyTextIndent2Char">
    <w:name w:val="Body Text Indent 2 Char"/>
    <w:basedOn w:val="DefaultParagraphFont"/>
    <w:link w:val="BodyTextIndent2"/>
    <w:uiPriority w:val="99"/>
    <w:locked/>
    <w:rsid w:val="00B71050"/>
    <w:rPr>
      <w:sz w:val="24"/>
      <w:szCs w:val="24"/>
      <w:lang w:val="en-US" w:eastAsia="en-US"/>
    </w:rPr>
  </w:style>
  <w:style w:type="character" w:customStyle="1" w:styleId="BodyTextIndent3Char">
    <w:name w:val="Body Text Indent 3 Char"/>
    <w:basedOn w:val="DefaultParagraphFont"/>
    <w:link w:val="BodyTextIndent3"/>
    <w:uiPriority w:val="99"/>
    <w:locked/>
    <w:rsid w:val="00B71050"/>
    <w:rPr>
      <w:sz w:val="16"/>
      <w:szCs w:val="16"/>
      <w:lang w:val="en-US" w:eastAsia="en-US"/>
    </w:rPr>
  </w:style>
  <w:style w:type="character" w:styleId="FollowedHyperlink">
    <w:name w:val="FollowedHyperlink"/>
    <w:basedOn w:val="DefaultParagraphFont"/>
    <w:uiPriority w:val="99"/>
    <w:rsid w:val="00B71050"/>
    <w:rPr>
      <w:rFonts w:cs="Times New Roman"/>
      <w:color w:val="800080"/>
      <w:u w:val="single"/>
    </w:rPr>
  </w:style>
  <w:style w:type="character" w:customStyle="1" w:styleId="BalloonTextChar">
    <w:name w:val="Balloon Text Char"/>
    <w:basedOn w:val="DefaultParagraphFont"/>
    <w:link w:val="BalloonText"/>
    <w:uiPriority w:val="99"/>
    <w:semiHidden/>
    <w:locked/>
    <w:rsid w:val="00B71050"/>
    <w:rPr>
      <w:rFonts w:ascii="Tahoma" w:hAnsi="Tahoma" w:cs="Tahoma"/>
      <w:sz w:val="16"/>
      <w:szCs w:val="16"/>
      <w:lang w:eastAsia="en-US"/>
    </w:rPr>
  </w:style>
  <w:style w:type="paragraph" w:styleId="BlockText">
    <w:name w:val="Block Text"/>
    <w:basedOn w:val="Normal"/>
    <w:uiPriority w:val="99"/>
    <w:rsid w:val="00B71050"/>
    <w:pPr>
      <w:spacing w:after="120"/>
      <w:ind w:left="1440" w:right="1440"/>
    </w:pPr>
    <w:rPr>
      <w:sz w:val="20"/>
      <w:szCs w:val="20"/>
    </w:rPr>
  </w:style>
  <w:style w:type="paragraph" w:styleId="BodyText3">
    <w:name w:val="Body Text 3"/>
    <w:basedOn w:val="Normal"/>
    <w:link w:val="BodyText3Char"/>
    <w:uiPriority w:val="99"/>
    <w:rsid w:val="00B71050"/>
    <w:pPr>
      <w:spacing w:after="120"/>
    </w:pPr>
    <w:rPr>
      <w:sz w:val="16"/>
      <w:szCs w:val="16"/>
    </w:rPr>
  </w:style>
  <w:style w:type="character" w:customStyle="1" w:styleId="BodyText3Char">
    <w:name w:val="Body Text 3 Char"/>
    <w:basedOn w:val="DefaultParagraphFont"/>
    <w:link w:val="BodyText3"/>
    <w:uiPriority w:val="99"/>
    <w:rsid w:val="00B71050"/>
    <w:rPr>
      <w:sz w:val="16"/>
      <w:szCs w:val="16"/>
      <w:lang w:eastAsia="en-US"/>
    </w:rPr>
  </w:style>
  <w:style w:type="character" w:customStyle="1" w:styleId="CommentSubjectChar">
    <w:name w:val="Comment Subject Char"/>
    <w:basedOn w:val="CommentTextChar"/>
    <w:link w:val="CommentSubject"/>
    <w:uiPriority w:val="99"/>
    <w:semiHidden/>
    <w:locked/>
    <w:rsid w:val="00B71050"/>
    <w:rPr>
      <w:b/>
      <w:bCs/>
      <w:lang w:val="en-US" w:eastAsia="en-US"/>
    </w:rPr>
  </w:style>
  <w:style w:type="character" w:customStyle="1" w:styleId="HeaderChar1">
    <w:name w:val="Header Char1"/>
    <w:aliases w:val="Header Char Char Char1"/>
    <w:link w:val="Header"/>
    <w:uiPriority w:val="99"/>
    <w:locked/>
    <w:rsid w:val="00B71050"/>
    <w:rPr>
      <w:sz w:val="24"/>
      <w:szCs w:val="24"/>
      <w:lang w:eastAsia="en-US"/>
    </w:rPr>
  </w:style>
  <w:style w:type="paragraph" w:customStyle="1" w:styleId="Punkts">
    <w:name w:val="Punkts"/>
    <w:basedOn w:val="Heading2"/>
    <w:rsid w:val="00B71050"/>
    <w:pPr>
      <w:tabs>
        <w:tab w:val="num" w:pos="720"/>
      </w:tabs>
      <w:spacing w:before="0" w:after="0"/>
      <w:ind w:left="540"/>
    </w:pPr>
    <w:rPr>
      <w:i w:val="0"/>
      <w:color w:val="000000"/>
      <w:sz w:val="20"/>
    </w:rPr>
  </w:style>
  <w:style w:type="character" w:customStyle="1" w:styleId="Absatz-Standardschriftart">
    <w:name w:val="Absatz-Standardschriftart"/>
    <w:uiPriority w:val="99"/>
    <w:rsid w:val="00B71050"/>
  </w:style>
  <w:style w:type="paragraph" w:customStyle="1" w:styleId="Komentratma2">
    <w:name w:val="Komentāra tēma2"/>
    <w:basedOn w:val="CommentText"/>
    <w:next w:val="CommentText"/>
    <w:uiPriority w:val="99"/>
    <w:semiHidden/>
    <w:rsid w:val="00B71050"/>
    <w:pPr>
      <w:spacing w:line="360" w:lineRule="auto"/>
      <w:jc w:val="both"/>
    </w:pPr>
    <w:rPr>
      <w:b/>
      <w:bCs/>
      <w:sz w:val="24"/>
      <w:lang w:eastAsia="lv-LV"/>
    </w:rPr>
  </w:style>
  <w:style w:type="character" w:customStyle="1" w:styleId="apple-converted-space">
    <w:name w:val="apple-converted-space"/>
    <w:rsid w:val="00B71050"/>
  </w:style>
  <w:style w:type="paragraph" w:customStyle="1" w:styleId="Teksts2">
    <w:name w:val="Teksts2"/>
    <w:basedOn w:val="Normal"/>
    <w:uiPriority w:val="99"/>
    <w:rsid w:val="16972D8B"/>
    <w:pPr>
      <w:jc w:val="both"/>
    </w:pPr>
  </w:style>
  <w:style w:type="character" w:customStyle="1" w:styleId="CharChar5">
    <w:name w:val="Char Char5"/>
    <w:uiPriority w:val="99"/>
    <w:rsid w:val="00B71050"/>
    <w:rPr>
      <w:rFonts w:ascii="RimTimes" w:hAnsi="RimTimes"/>
      <w:sz w:val="28"/>
      <w:lang w:val="en-GB" w:eastAsia="en-US"/>
    </w:rPr>
  </w:style>
  <w:style w:type="character" w:customStyle="1" w:styleId="st">
    <w:name w:val="st"/>
    <w:uiPriority w:val="99"/>
    <w:rsid w:val="00B71050"/>
  </w:style>
  <w:style w:type="character" w:customStyle="1" w:styleId="UnresolvedMention1">
    <w:name w:val="Unresolved Mention1"/>
    <w:basedOn w:val="DefaultParagraphFont"/>
    <w:uiPriority w:val="99"/>
    <w:semiHidden/>
    <w:unhideWhenUsed/>
    <w:rsid w:val="003A6540"/>
    <w:rPr>
      <w:color w:val="808080"/>
      <w:shd w:val="clear" w:color="auto" w:fill="E6E6E6"/>
    </w:rPr>
  </w:style>
  <w:style w:type="table" w:customStyle="1" w:styleId="TableGrid1">
    <w:name w:val="Table Grid1"/>
    <w:basedOn w:val="TableNormal"/>
    <w:next w:val="TableGrid"/>
    <w:uiPriority w:val="39"/>
    <w:rsid w:val="00522A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631E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67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7E38E9"/>
    <w:rPr>
      <w:color w:val="808080"/>
      <w:shd w:val="clear" w:color="auto" w:fill="E6E6E6"/>
    </w:rPr>
  </w:style>
  <w:style w:type="character" w:customStyle="1" w:styleId="UnresolvedMention3">
    <w:name w:val="Unresolved Mention3"/>
    <w:basedOn w:val="DefaultParagraphFont"/>
    <w:uiPriority w:val="99"/>
    <w:semiHidden/>
    <w:unhideWhenUsed/>
    <w:rsid w:val="00093FAA"/>
    <w:rPr>
      <w:color w:val="808080"/>
      <w:shd w:val="clear" w:color="auto" w:fill="E6E6E6"/>
    </w:rPr>
  </w:style>
  <w:style w:type="table" w:customStyle="1" w:styleId="TableGrid4">
    <w:name w:val="Table Grid4"/>
    <w:basedOn w:val="TableNormal"/>
    <w:next w:val="TableGrid"/>
    <w:uiPriority w:val="39"/>
    <w:rsid w:val="00790D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4C4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7E62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List Paragraph1 Char,Numurets Char,PPS_Bullet Char,Dot Char"/>
    <w:link w:val="ListParagraph"/>
    <w:uiPriority w:val="34"/>
    <w:qFormat/>
    <w:locked/>
    <w:rsid w:val="00E9089B"/>
    <w:rPr>
      <w:sz w:val="24"/>
      <w:szCs w:val="24"/>
      <w:lang w:val="en-US" w:eastAsia="en-US"/>
    </w:rPr>
  </w:style>
  <w:style w:type="character" w:customStyle="1" w:styleId="Neatrisintapieminana1">
    <w:name w:val="Neatrisināta pieminēšana1"/>
    <w:basedOn w:val="DefaultParagraphFont"/>
    <w:uiPriority w:val="99"/>
    <w:semiHidden/>
    <w:unhideWhenUsed/>
    <w:rsid w:val="00090A16"/>
    <w:rPr>
      <w:color w:val="605E5C"/>
      <w:shd w:val="clear" w:color="auto" w:fill="E1DFDD"/>
    </w:rPr>
  </w:style>
  <w:style w:type="paragraph" w:customStyle="1" w:styleId="tv213">
    <w:name w:val="tv213"/>
    <w:basedOn w:val="Normal"/>
    <w:uiPriority w:val="1"/>
    <w:rsid w:val="16972D8B"/>
    <w:pPr>
      <w:spacing w:beforeAutospacing="1" w:afterAutospacing="1"/>
    </w:pPr>
    <w:rPr>
      <w:lang w:eastAsia="lv-LV"/>
    </w:rPr>
  </w:style>
  <w:style w:type="paragraph" w:styleId="FootnoteText">
    <w:name w:val="footnote text"/>
    <w:aliases w:val="Footnote,Fußnote,fn,FT,ft,SD Footnote Text,Footnote Text AG,Footnote Text Char Char,Footnote Text Char1 Char Char,Footnote Text Char Char Char Char,Footnote Text Char1 Char Char1 Char Char,Footnote Text Char Char Char Char Char Char,f"/>
    <w:basedOn w:val="Normal"/>
    <w:link w:val="FootnoteTextChar"/>
    <w:uiPriority w:val="99"/>
    <w:unhideWhenUsed/>
    <w:rsid w:val="16972D8B"/>
    <w:pPr>
      <w:jc w:val="both"/>
    </w:pPr>
    <w:rPr>
      <w:rFonts w:eastAsia="Calibri"/>
      <w:sz w:val="20"/>
      <w:szCs w:val="20"/>
      <w:lang w:eastAsia="ar-SA"/>
    </w:rPr>
  </w:style>
  <w:style w:type="character" w:customStyle="1" w:styleId="FootnoteTextChar">
    <w:name w:val="Footnote Text Char"/>
    <w:aliases w:val="Footnote Char,Fußnote Char,fn Char,FT Char,ft Char,SD Footnote Text Char,Footnote Text AG Char,Footnote Text Char Char Char,Footnote Text Char1 Char Char Char,Footnote Text Char Char Char Char Char,f Char"/>
    <w:basedOn w:val="DefaultParagraphFont"/>
    <w:link w:val="FootnoteText"/>
    <w:uiPriority w:val="99"/>
    <w:rsid w:val="0055182F"/>
    <w:rPr>
      <w:rFonts w:eastAsia="Calibri"/>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unhideWhenUsed/>
    <w:rsid w:val="0055182F"/>
    <w:rPr>
      <w:vertAlign w:val="superscript"/>
    </w:rPr>
  </w:style>
  <w:style w:type="paragraph" w:customStyle="1" w:styleId="Nodala1">
    <w:name w:val="Nodala 1"/>
    <w:basedOn w:val="Normal"/>
    <w:link w:val="Nodala1Char"/>
    <w:uiPriority w:val="1"/>
    <w:qFormat/>
    <w:rsid w:val="16972D8B"/>
    <w:pPr>
      <w:numPr>
        <w:numId w:val="7"/>
      </w:numPr>
      <w:shd w:val="clear" w:color="auto" w:fill="D9D9D9" w:themeFill="background1" w:themeFillShade="D9"/>
      <w:spacing w:before="120" w:after="120"/>
      <w:jc w:val="center"/>
    </w:pPr>
    <w:rPr>
      <w:rFonts w:eastAsia="Calibri"/>
      <w:b/>
      <w:bCs/>
      <w:lang w:eastAsia="ar-SA"/>
    </w:rPr>
  </w:style>
  <w:style w:type="character" w:customStyle="1" w:styleId="Nodala1Char">
    <w:name w:val="Nodala 1 Char"/>
    <w:basedOn w:val="DefaultParagraphFont"/>
    <w:link w:val="Nodala1"/>
    <w:uiPriority w:val="1"/>
    <w:rsid w:val="0088537D"/>
    <w:rPr>
      <w:rFonts w:eastAsia="Calibri"/>
      <w:b/>
      <w:bCs/>
      <w:sz w:val="24"/>
      <w:szCs w:val="24"/>
      <w:shd w:val="clear" w:color="auto" w:fill="D9D9D9" w:themeFill="background1" w:themeFillShade="D9"/>
      <w:lang w:eastAsia="ar-SA"/>
    </w:rPr>
  </w:style>
  <w:style w:type="paragraph" w:customStyle="1" w:styleId="Nodala11">
    <w:name w:val="Nodala 1.1"/>
    <w:basedOn w:val="Normal"/>
    <w:uiPriority w:val="1"/>
    <w:qFormat/>
    <w:rsid w:val="16972D8B"/>
    <w:pPr>
      <w:numPr>
        <w:ilvl w:val="1"/>
        <w:numId w:val="7"/>
      </w:numPr>
      <w:spacing w:before="60" w:after="60"/>
      <w:ind w:left="720" w:hanging="720"/>
      <w:jc w:val="both"/>
    </w:pPr>
    <w:rPr>
      <w:lang w:eastAsia="ar-SA"/>
    </w:rPr>
  </w:style>
  <w:style w:type="paragraph" w:customStyle="1" w:styleId="Nodala111">
    <w:name w:val="Nodala 1.1.1"/>
    <w:basedOn w:val="ListParagraph"/>
    <w:qFormat/>
    <w:rsid w:val="0088537D"/>
    <w:pPr>
      <w:numPr>
        <w:ilvl w:val="2"/>
        <w:numId w:val="7"/>
      </w:numPr>
      <w:jc w:val="both"/>
    </w:pPr>
    <w:rPr>
      <w:rFonts w:eastAsia="Calibri"/>
      <w:lang w:eastAsia="ar-SA"/>
    </w:rPr>
  </w:style>
  <w:style w:type="paragraph" w:customStyle="1" w:styleId="Nodala1111">
    <w:name w:val="Nodala 1.1.1.1"/>
    <w:basedOn w:val="Nodala111"/>
    <w:qFormat/>
    <w:rsid w:val="0088537D"/>
    <w:pPr>
      <w:numPr>
        <w:ilvl w:val="3"/>
      </w:numPr>
      <w:tabs>
        <w:tab w:val="num" w:pos="360"/>
      </w:tabs>
      <w:spacing w:before="60" w:after="60"/>
      <w:ind w:left="2268" w:hanging="861"/>
    </w:pPr>
  </w:style>
  <w:style w:type="numbering" w:customStyle="1" w:styleId="WWOutlineListStyle51112">
    <w:name w:val="WW_OutlineListStyle_51112"/>
    <w:rsid w:val="0088537D"/>
    <w:pPr>
      <w:numPr>
        <w:numId w:val="7"/>
      </w:numPr>
    </w:pPr>
  </w:style>
  <w:style w:type="table" w:customStyle="1" w:styleId="TableGrid7">
    <w:name w:val="Table Grid7"/>
    <w:basedOn w:val="TableNormal"/>
    <w:next w:val="TableGrid"/>
    <w:uiPriority w:val="39"/>
    <w:rsid w:val="00BB23B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B345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6207D6"/>
    <w:pPr>
      <w:spacing w:after="160" w:line="240" w:lineRule="exact"/>
      <w:jc w:val="both"/>
    </w:pPr>
    <w:rPr>
      <w:sz w:val="20"/>
      <w:szCs w:val="20"/>
      <w:vertAlign w:val="superscript"/>
      <w:lang w:eastAsia="lv-LV"/>
    </w:rPr>
  </w:style>
  <w:style w:type="paragraph" w:customStyle="1" w:styleId="Title1">
    <w:name w:val="Title1"/>
    <w:basedOn w:val="Normal"/>
    <w:uiPriority w:val="1"/>
    <w:rsid w:val="006207D6"/>
    <w:rPr>
      <w:rFonts w:ascii="Arial" w:hAnsi="Arial"/>
      <w:b/>
      <w:sz w:val="20"/>
      <w:szCs w:val="20"/>
      <w:lang w:val="en-GB"/>
    </w:rPr>
  </w:style>
  <w:style w:type="character" w:customStyle="1" w:styleId="Heading2295ptBoldSpacing0pt">
    <w:name w:val="Heading #2 (2) + 9.5 pt;Bold;Spacing 0 pt"/>
    <w:rsid w:val="00B52133"/>
    <w:rPr>
      <w:rFonts w:ascii="Times New Roman" w:eastAsia="Times New Roman" w:hAnsi="Times New Roman" w:cs="Times New Roman"/>
      <w:b/>
      <w:bCs/>
      <w:spacing w:val="0"/>
      <w:sz w:val="19"/>
      <w:szCs w:val="19"/>
      <w:shd w:val="clear" w:color="auto" w:fill="FFFFFF"/>
    </w:rPr>
  </w:style>
  <w:style w:type="character" w:styleId="UnresolvedMention">
    <w:name w:val="Unresolved Mention"/>
    <w:basedOn w:val="DefaultParagraphFont"/>
    <w:uiPriority w:val="99"/>
    <w:semiHidden/>
    <w:unhideWhenUsed/>
    <w:rsid w:val="00E0315B"/>
    <w:rPr>
      <w:color w:val="605E5C"/>
      <w:shd w:val="clear" w:color="auto" w:fill="E1DFDD"/>
    </w:rPr>
  </w:style>
  <w:style w:type="character" w:customStyle="1" w:styleId="NumberingChar">
    <w:name w:val="Numbering Char"/>
    <w:link w:val="Numbering"/>
    <w:uiPriority w:val="99"/>
    <w:locked/>
    <w:rsid w:val="00167FF5"/>
  </w:style>
  <w:style w:type="paragraph" w:customStyle="1" w:styleId="Numbering">
    <w:name w:val="Numbering"/>
    <w:basedOn w:val="Normal"/>
    <w:link w:val="NumberingChar"/>
    <w:uiPriority w:val="99"/>
    <w:rsid w:val="00167FF5"/>
    <w:pPr>
      <w:ind w:left="567" w:right="-58" w:hanging="567"/>
      <w:jc w:val="both"/>
      <w:outlineLvl w:val="1"/>
    </w:pPr>
    <w:rPr>
      <w:sz w:val="20"/>
      <w:szCs w:val="20"/>
      <w:lang w:eastAsia="lv-LV"/>
    </w:rPr>
  </w:style>
  <w:style w:type="paragraph" w:customStyle="1" w:styleId="Style">
    <w:name w:val="Style"/>
    <w:uiPriority w:val="99"/>
    <w:rsid w:val="001C237D"/>
    <w:pPr>
      <w:widowControl w:val="0"/>
      <w:suppressAutoHyphens/>
      <w:autoSpaceDE w:val="0"/>
      <w:autoSpaceDN w:val="0"/>
      <w:textAlignment w:val="baseline"/>
    </w:pPr>
    <w:rPr>
      <w:sz w:val="24"/>
      <w:szCs w:val="24"/>
    </w:rPr>
  </w:style>
  <w:style w:type="paragraph" w:customStyle="1" w:styleId="paragraph">
    <w:name w:val="paragraph"/>
    <w:basedOn w:val="Normal"/>
    <w:uiPriority w:val="1"/>
    <w:rsid w:val="16972D8B"/>
    <w:pPr>
      <w:spacing w:beforeAutospacing="1" w:afterAutospacing="1"/>
    </w:pPr>
    <w:rPr>
      <w:lang w:eastAsia="lv-LV"/>
    </w:rPr>
  </w:style>
  <w:style w:type="character" w:customStyle="1" w:styleId="normaltextrun">
    <w:name w:val="normaltextrun"/>
    <w:basedOn w:val="DefaultParagraphFont"/>
    <w:rsid w:val="002533B1"/>
  </w:style>
  <w:style w:type="character" w:customStyle="1" w:styleId="eop">
    <w:name w:val="eop"/>
    <w:basedOn w:val="DefaultParagraphFont"/>
    <w:rsid w:val="002533B1"/>
  </w:style>
  <w:style w:type="character" w:styleId="Mention">
    <w:name w:val="Mention"/>
    <w:basedOn w:val="DefaultParagraphFont"/>
    <w:uiPriority w:val="99"/>
    <w:unhideWhenUsed/>
    <w:rsid w:val="0091218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88796">
      <w:bodyDiv w:val="1"/>
      <w:marLeft w:val="0"/>
      <w:marRight w:val="0"/>
      <w:marTop w:val="0"/>
      <w:marBottom w:val="0"/>
      <w:divBdr>
        <w:top w:val="none" w:sz="0" w:space="0" w:color="auto"/>
        <w:left w:val="none" w:sz="0" w:space="0" w:color="auto"/>
        <w:bottom w:val="none" w:sz="0" w:space="0" w:color="auto"/>
        <w:right w:val="none" w:sz="0" w:space="0" w:color="auto"/>
      </w:divBdr>
    </w:div>
    <w:div w:id="59719934">
      <w:bodyDiv w:val="1"/>
      <w:marLeft w:val="0"/>
      <w:marRight w:val="0"/>
      <w:marTop w:val="0"/>
      <w:marBottom w:val="0"/>
      <w:divBdr>
        <w:top w:val="none" w:sz="0" w:space="0" w:color="auto"/>
        <w:left w:val="none" w:sz="0" w:space="0" w:color="auto"/>
        <w:bottom w:val="none" w:sz="0" w:space="0" w:color="auto"/>
        <w:right w:val="none" w:sz="0" w:space="0" w:color="auto"/>
      </w:divBdr>
    </w:div>
    <w:div w:id="71631597">
      <w:bodyDiv w:val="1"/>
      <w:marLeft w:val="0"/>
      <w:marRight w:val="0"/>
      <w:marTop w:val="0"/>
      <w:marBottom w:val="0"/>
      <w:divBdr>
        <w:top w:val="none" w:sz="0" w:space="0" w:color="auto"/>
        <w:left w:val="none" w:sz="0" w:space="0" w:color="auto"/>
        <w:bottom w:val="none" w:sz="0" w:space="0" w:color="auto"/>
        <w:right w:val="none" w:sz="0" w:space="0" w:color="auto"/>
      </w:divBdr>
    </w:div>
    <w:div w:id="83690415">
      <w:bodyDiv w:val="1"/>
      <w:marLeft w:val="0"/>
      <w:marRight w:val="0"/>
      <w:marTop w:val="0"/>
      <w:marBottom w:val="0"/>
      <w:divBdr>
        <w:top w:val="none" w:sz="0" w:space="0" w:color="auto"/>
        <w:left w:val="none" w:sz="0" w:space="0" w:color="auto"/>
        <w:bottom w:val="none" w:sz="0" w:space="0" w:color="auto"/>
        <w:right w:val="none" w:sz="0" w:space="0" w:color="auto"/>
      </w:divBdr>
    </w:div>
    <w:div w:id="97606516">
      <w:bodyDiv w:val="1"/>
      <w:marLeft w:val="0"/>
      <w:marRight w:val="0"/>
      <w:marTop w:val="0"/>
      <w:marBottom w:val="0"/>
      <w:divBdr>
        <w:top w:val="none" w:sz="0" w:space="0" w:color="auto"/>
        <w:left w:val="none" w:sz="0" w:space="0" w:color="auto"/>
        <w:bottom w:val="none" w:sz="0" w:space="0" w:color="auto"/>
        <w:right w:val="none" w:sz="0" w:space="0" w:color="auto"/>
      </w:divBdr>
    </w:div>
    <w:div w:id="207109169">
      <w:bodyDiv w:val="1"/>
      <w:marLeft w:val="0"/>
      <w:marRight w:val="0"/>
      <w:marTop w:val="0"/>
      <w:marBottom w:val="0"/>
      <w:divBdr>
        <w:top w:val="none" w:sz="0" w:space="0" w:color="auto"/>
        <w:left w:val="none" w:sz="0" w:space="0" w:color="auto"/>
        <w:bottom w:val="none" w:sz="0" w:space="0" w:color="auto"/>
        <w:right w:val="none" w:sz="0" w:space="0" w:color="auto"/>
      </w:divBdr>
    </w:div>
    <w:div w:id="244536698">
      <w:bodyDiv w:val="1"/>
      <w:marLeft w:val="0"/>
      <w:marRight w:val="0"/>
      <w:marTop w:val="0"/>
      <w:marBottom w:val="0"/>
      <w:divBdr>
        <w:top w:val="none" w:sz="0" w:space="0" w:color="auto"/>
        <w:left w:val="none" w:sz="0" w:space="0" w:color="auto"/>
        <w:bottom w:val="none" w:sz="0" w:space="0" w:color="auto"/>
        <w:right w:val="none" w:sz="0" w:space="0" w:color="auto"/>
      </w:divBdr>
    </w:div>
    <w:div w:id="276647396">
      <w:bodyDiv w:val="1"/>
      <w:marLeft w:val="0"/>
      <w:marRight w:val="0"/>
      <w:marTop w:val="0"/>
      <w:marBottom w:val="0"/>
      <w:divBdr>
        <w:top w:val="none" w:sz="0" w:space="0" w:color="auto"/>
        <w:left w:val="none" w:sz="0" w:space="0" w:color="auto"/>
        <w:bottom w:val="none" w:sz="0" w:space="0" w:color="auto"/>
        <w:right w:val="none" w:sz="0" w:space="0" w:color="auto"/>
      </w:divBdr>
    </w:div>
    <w:div w:id="288900509">
      <w:bodyDiv w:val="1"/>
      <w:marLeft w:val="0"/>
      <w:marRight w:val="0"/>
      <w:marTop w:val="0"/>
      <w:marBottom w:val="0"/>
      <w:divBdr>
        <w:top w:val="none" w:sz="0" w:space="0" w:color="auto"/>
        <w:left w:val="none" w:sz="0" w:space="0" w:color="auto"/>
        <w:bottom w:val="none" w:sz="0" w:space="0" w:color="auto"/>
        <w:right w:val="none" w:sz="0" w:space="0" w:color="auto"/>
      </w:divBdr>
    </w:div>
    <w:div w:id="326247550">
      <w:bodyDiv w:val="1"/>
      <w:marLeft w:val="0"/>
      <w:marRight w:val="0"/>
      <w:marTop w:val="0"/>
      <w:marBottom w:val="0"/>
      <w:divBdr>
        <w:top w:val="none" w:sz="0" w:space="0" w:color="auto"/>
        <w:left w:val="none" w:sz="0" w:space="0" w:color="auto"/>
        <w:bottom w:val="none" w:sz="0" w:space="0" w:color="auto"/>
        <w:right w:val="none" w:sz="0" w:space="0" w:color="auto"/>
      </w:divBdr>
    </w:div>
    <w:div w:id="443310857">
      <w:bodyDiv w:val="1"/>
      <w:marLeft w:val="0"/>
      <w:marRight w:val="0"/>
      <w:marTop w:val="0"/>
      <w:marBottom w:val="0"/>
      <w:divBdr>
        <w:top w:val="none" w:sz="0" w:space="0" w:color="auto"/>
        <w:left w:val="none" w:sz="0" w:space="0" w:color="auto"/>
        <w:bottom w:val="none" w:sz="0" w:space="0" w:color="auto"/>
        <w:right w:val="none" w:sz="0" w:space="0" w:color="auto"/>
      </w:divBdr>
    </w:div>
    <w:div w:id="634064957">
      <w:bodyDiv w:val="1"/>
      <w:marLeft w:val="0"/>
      <w:marRight w:val="0"/>
      <w:marTop w:val="0"/>
      <w:marBottom w:val="0"/>
      <w:divBdr>
        <w:top w:val="none" w:sz="0" w:space="0" w:color="auto"/>
        <w:left w:val="none" w:sz="0" w:space="0" w:color="auto"/>
        <w:bottom w:val="none" w:sz="0" w:space="0" w:color="auto"/>
        <w:right w:val="none" w:sz="0" w:space="0" w:color="auto"/>
      </w:divBdr>
    </w:div>
    <w:div w:id="758791921">
      <w:bodyDiv w:val="1"/>
      <w:marLeft w:val="0"/>
      <w:marRight w:val="0"/>
      <w:marTop w:val="0"/>
      <w:marBottom w:val="0"/>
      <w:divBdr>
        <w:top w:val="none" w:sz="0" w:space="0" w:color="auto"/>
        <w:left w:val="none" w:sz="0" w:space="0" w:color="auto"/>
        <w:bottom w:val="none" w:sz="0" w:space="0" w:color="auto"/>
        <w:right w:val="none" w:sz="0" w:space="0" w:color="auto"/>
      </w:divBdr>
    </w:div>
    <w:div w:id="804087153">
      <w:bodyDiv w:val="1"/>
      <w:marLeft w:val="0"/>
      <w:marRight w:val="0"/>
      <w:marTop w:val="0"/>
      <w:marBottom w:val="0"/>
      <w:divBdr>
        <w:top w:val="none" w:sz="0" w:space="0" w:color="auto"/>
        <w:left w:val="none" w:sz="0" w:space="0" w:color="auto"/>
        <w:bottom w:val="none" w:sz="0" w:space="0" w:color="auto"/>
        <w:right w:val="none" w:sz="0" w:space="0" w:color="auto"/>
      </w:divBdr>
    </w:div>
    <w:div w:id="804199650">
      <w:bodyDiv w:val="1"/>
      <w:marLeft w:val="0"/>
      <w:marRight w:val="0"/>
      <w:marTop w:val="0"/>
      <w:marBottom w:val="0"/>
      <w:divBdr>
        <w:top w:val="none" w:sz="0" w:space="0" w:color="auto"/>
        <w:left w:val="none" w:sz="0" w:space="0" w:color="auto"/>
        <w:bottom w:val="none" w:sz="0" w:space="0" w:color="auto"/>
        <w:right w:val="none" w:sz="0" w:space="0" w:color="auto"/>
      </w:divBdr>
      <w:divsChild>
        <w:div w:id="78910697">
          <w:marLeft w:val="0"/>
          <w:marRight w:val="0"/>
          <w:marTop w:val="0"/>
          <w:marBottom w:val="0"/>
          <w:divBdr>
            <w:top w:val="none" w:sz="0" w:space="0" w:color="auto"/>
            <w:left w:val="none" w:sz="0" w:space="0" w:color="auto"/>
            <w:bottom w:val="none" w:sz="0" w:space="0" w:color="auto"/>
            <w:right w:val="none" w:sz="0" w:space="0" w:color="auto"/>
          </w:divBdr>
          <w:divsChild>
            <w:div w:id="1320767903">
              <w:marLeft w:val="0"/>
              <w:marRight w:val="0"/>
              <w:marTop w:val="0"/>
              <w:marBottom w:val="0"/>
              <w:divBdr>
                <w:top w:val="none" w:sz="0" w:space="0" w:color="auto"/>
                <w:left w:val="none" w:sz="0" w:space="0" w:color="auto"/>
                <w:bottom w:val="none" w:sz="0" w:space="0" w:color="auto"/>
                <w:right w:val="none" w:sz="0" w:space="0" w:color="auto"/>
              </w:divBdr>
            </w:div>
            <w:div w:id="1482237034">
              <w:marLeft w:val="0"/>
              <w:marRight w:val="0"/>
              <w:marTop w:val="0"/>
              <w:marBottom w:val="0"/>
              <w:divBdr>
                <w:top w:val="none" w:sz="0" w:space="0" w:color="auto"/>
                <w:left w:val="none" w:sz="0" w:space="0" w:color="auto"/>
                <w:bottom w:val="none" w:sz="0" w:space="0" w:color="auto"/>
                <w:right w:val="none" w:sz="0" w:space="0" w:color="auto"/>
              </w:divBdr>
            </w:div>
          </w:divsChild>
        </w:div>
        <w:div w:id="161892012">
          <w:marLeft w:val="0"/>
          <w:marRight w:val="0"/>
          <w:marTop w:val="0"/>
          <w:marBottom w:val="0"/>
          <w:divBdr>
            <w:top w:val="none" w:sz="0" w:space="0" w:color="auto"/>
            <w:left w:val="none" w:sz="0" w:space="0" w:color="auto"/>
            <w:bottom w:val="none" w:sz="0" w:space="0" w:color="auto"/>
            <w:right w:val="none" w:sz="0" w:space="0" w:color="auto"/>
          </w:divBdr>
          <w:divsChild>
            <w:div w:id="226498912">
              <w:marLeft w:val="0"/>
              <w:marRight w:val="0"/>
              <w:marTop w:val="0"/>
              <w:marBottom w:val="0"/>
              <w:divBdr>
                <w:top w:val="none" w:sz="0" w:space="0" w:color="auto"/>
                <w:left w:val="none" w:sz="0" w:space="0" w:color="auto"/>
                <w:bottom w:val="none" w:sz="0" w:space="0" w:color="auto"/>
                <w:right w:val="none" w:sz="0" w:space="0" w:color="auto"/>
              </w:divBdr>
            </w:div>
          </w:divsChild>
        </w:div>
        <w:div w:id="266161638">
          <w:marLeft w:val="0"/>
          <w:marRight w:val="0"/>
          <w:marTop w:val="0"/>
          <w:marBottom w:val="0"/>
          <w:divBdr>
            <w:top w:val="none" w:sz="0" w:space="0" w:color="auto"/>
            <w:left w:val="none" w:sz="0" w:space="0" w:color="auto"/>
            <w:bottom w:val="none" w:sz="0" w:space="0" w:color="auto"/>
            <w:right w:val="none" w:sz="0" w:space="0" w:color="auto"/>
          </w:divBdr>
          <w:divsChild>
            <w:div w:id="347367361">
              <w:marLeft w:val="0"/>
              <w:marRight w:val="0"/>
              <w:marTop w:val="0"/>
              <w:marBottom w:val="0"/>
              <w:divBdr>
                <w:top w:val="none" w:sz="0" w:space="0" w:color="auto"/>
                <w:left w:val="none" w:sz="0" w:space="0" w:color="auto"/>
                <w:bottom w:val="none" w:sz="0" w:space="0" w:color="auto"/>
                <w:right w:val="none" w:sz="0" w:space="0" w:color="auto"/>
              </w:divBdr>
            </w:div>
          </w:divsChild>
        </w:div>
        <w:div w:id="324745894">
          <w:marLeft w:val="0"/>
          <w:marRight w:val="0"/>
          <w:marTop w:val="0"/>
          <w:marBottom w:val="0"/>
          <w:divBdr>
            <w:top w:val="none" w:sz="0" w:space="0" w:color="auto"/>
            <w:left w:val="none" w:sz="0" w:space="0" w:color="auto"/>
            <w:bottom w:val="none" w:sz="0" w:space="0" w:color="auto"/>
            <w:right w:val="none" w:sz="0" w:space="0" w:color="auto"/>
          </w:divBdr>
          <w:divsChild>
            <w:div w:id="576087019">
              <w:marLeft w:val="0"/>
              <w:marRight w:val="0"/>
              <w:marTop w:val="0"/>
              <w:marBottom w:val="0"/>
              <w:divBdr>
                <w:top w:val="none" w:sz="0" w:space="0" w:color="auto"/>
                <w:left w:val="none" w:sz="0" w:space="0" w:color="auto"/>
                <w:bottom w:val="none" w:sz="0" w:space="0" w:color="auto"/>
                <w:right w:val="none" w:sz="0" w:space="0" w:color="auto"/>
              </w:divBdr>
            </w:div>
            <w:div w:id="1553886099">
              <w:marLeft w:val="0"/>
              <w:marRight w:val="0"/>
              <w:marTop w:val="0"/>
              <w:marBottom w:val="0"/>
              <w:divBdr>
                <w:top w:val="none" w:sz="0" w:space="0" w:color="auto"/>
                <w:left w:val="none" w:sz="0" w:space="0" w:color="auto"/>
                <w:bottom w:val="none" w:sz="0" w:space="0" w:color="auto"/>
                <w:right w:val="none" w:sz="0" w:space="0" w:color="auto"/>
              </w:divBdr>
            </w:div>
          </w:divsChild>
        </w:div>
        <w:div w:id="393704854">
          <w:marLeft w:val="0"/>
          <w:marRight w:val="0"/>
          <w:marTop w:val="0"/>
          <w:marBottom w:val="0"/>
          <w:divBdr>
            <w:top w:val="none" w:sz="0" w:space="0" w:color="auto"/>
            <w:left w:val="none" w:sz="0" w:space="0" w:color="auto"/>
            <w:bottom w:val="none" w:sz="0" w:space="0" w:color="auto"/>
            <w:right w:val="none" w:sz="0" w:space="0" w:color="auto"/>
          </w:divBdr>
          <w:divsChild>
            <w:div w:id="293684913">
              <w:marLeft w:val="0"/>
              <w:marRight w:val="0"/>
              <w:marTop w:val="0"/>
              <w:marBottom w:val="0"/>
              <w:divBdr>
                <w:top w:val="none" w:sz="0" w:space="0" w:color="auto"/>
                <w:left w:val="none" w:sz="0" w:space="0" w:color="auto"/>
                <w:bottom w:val="none" w:sz="0" w:space="0" w:color="auto"/>
                <w:right w:val="none" w:sz="0" w:space="0" w:color="auto"/>
              </w:divBdr>
            </w:div>
            <w:div w:id="364061902">
              <w:marLeft w:val="0"/>
              <w:marRight w:val="0"/>
              <w:marTop w:val="0"/>
              <w:marBottom w:val="0"/>
              <w:divBdr>
                <w:top w:val="none" w:sz="0" w:space="0" w:color="auto"/>
                <w:left w:val="none" w:sz="0" w:space="0" w:color="auto"/>
                <w:bottom w:val="none" w:sz="0" w:space="0" w:color="auto"/>
                <w:right w:val="none" w:sz="0" w:space="0" w:color="auto"/>
              </w:divBdr>
            </w:div>
          </w:divsChild>
        </w:div>
        <w:div w:id="417288622">
          <w:marLeft w:val="0"/>
          <w:marRight w:val="0"/>
          <w:marTop w:val="0"/>
          <w:marBottom w:val="0"/>
          <w:divBdr>
            <w:top w:val="none" w:sz="0" w:space="0" w:color="auto"/>
            <w:left w:val="none" w:sz="0" w:space="0" w:color="auto"/>
            <w:bottom w:val="none" w:sz="0" w:space="0" w:color="auto"/>
            <w:right w:val="none" w:sz="0" w:space="0" w:color="auto"/>
          </w:divBdr>
          <w:divsChild>
            <w:div w:id="1109274334">
              <w:marLeft w:val="0"/>
              <w:marRight w:val="0"/>
              <w:marTop w:val="0"/>
              <w:marBottom w:val="0"/>
              <w:divBdr>
                <w:top w:val="none" w:sz="0" w:space="0" w:color="auto"/>
                <w:left w:val="none" w:sz="0" w:space="0" w:color="auto"/>
                <w:bottom w:val="none" w:sz="0" w:space="0" w:color="auto"/>
                <w:right w:val="none" w:sz="0" w:space="0" w:color="auto"/>
              </w:divBdr>
            </w:div>
          </w:divsChild>
        </w:div>
        <w:div w:id="503202196">
          <w:marLeft w:val="0"/>
          <w:marRight w:val="0"/>
          <w:marTop w:val="0"/>
          <w:marBottom w:val="0"/>
          <w:divBdr>
            <w:top w:val="none" w:sz="0" w:space="0" w:color="auto"/>
            <w:left w:val="none" w:sz="0" w:space="0" w:color="auto"/>
            <w:bottom w:val="none" w:sz="0" w:space="0" w:color="auto"/>
            <w:right w:val="none" w:sz="0" w:space="0" w:color="auto"/>
          </w:divBdr>
          <w:divsChild>
            <w:div w:id="97063724">
              <w:marLeft w:val="0"/>
              <w:marRight w:val="0"/>
              <w:marTop w:val="0"/>
              <w:marBottom w:val="0"/>
              <w:divBdr>
                <w:top w:val="none" w:sz="0" w:space="0" w:color="auto"/>
                <w:left w:val="none" w:sz="0" w:space="0" w:color="auto"/>
                <w:bottom w:val="none" w:sz="0" w:space="0" w:color="auto"/>
                <w:right w:val="none" w:sz="0" w:space="0" w:color="auto"/>
              </w:divBdr>
            </w:div>
          </w:divsChild>
        </w:div>
        <w:div w:id="518589860">
          <w:marLeft w:val="0"/>
          <w:marRight w:val="0"/>
          <w:marTop w:val="0"/>
          <w:marBottom w:val="0"/>
          <w:divBdr>
            <w:top w:val="none" w:sz="0" w:space="0" w:color="auto"/>
            <w:left w:val="none" w:sz="0" w:space="0" w:color="auto"/>
            <w:bottom w:val="none" w:sz="0" w:space="0" w:color="auto"/>
            <w:right w:val="none" w:sz="0" w:space="0" w:color="auto"/>
          </w:divBdr>
          <w:divsChild>
            <w:div w:id="943925298">
              <w:marLeft w:val="0"/>
              <w:marRight w:val="0"/>
              <w:marTop w:val="0"/>
              <w:marBottom w:val="0"/>
              <w:divBdr>
                <w:top w:val="none" w:sz="0" w:space="0" w:color="auto"/>
                <w:left w:val="none" w:sz="0" w:space="0" w:color="auto"/>
                <w:bottom w:val="none" w:sz="0" w:space="0" w:color="auto"/>
                <w:right w:val="none" w:sz="0" w:space="0" w:color="auto"/>
              </w:divBdr>
            </w:div>
            <w:div w:id="1584144087">
              <w:marLeft w:val="0"/>
              <w:marRight w:val="0"/>
              <w:marTop w:val="0"/>
              <w:marBottom w:val="0"/>
              <w:divBdr>
                <w:top w:val="none" w:sz="0" w:space="0" w:color="auto"/>
                <w:left w:val="none" w:sz="0" w:space="0" w:color="auto"/>
                <w:bottom w:val="none" w:sz="0" w:space="0" w:color="auto"/>
                <w:right w:val="none" w:sz="0" w:space="0" w:color="auto"/>
              </w:divBdr>
            </w:div>
            <w:div w:id="1983850541">
              <w:marLeft w:val="0"/>
              <w:marRight w:val="0"/>
              <w:marTop w:val="0"/>
              <w:marBottom w:val="0"/>
              <w:divBdr>
                <w:top w:val="none" w:sz="0" w:space="0" w:color="auto"/>
                <w:left w:val="none" w:sz="0" w:space="0" w:color="auto"/>
                <w:bottom w:val="none" w:sz="0" w:space="0" w:color="auto"/>
                <w:right w:val="none" w:sz="0" w:space="0" w:color="auto"/>
              </w:divBdr>
            </w:div>
          </w:divsChild>
        </w:div>
        <w:div w:id="629896516">
          <w:marLeft w:val="0"/>
          <w:marRight w:val="0"/>
          <w:marTop w:val="0"/>
          <w:marBottom w:val="0"/>
          <w:divBdr>
            <w:top w:val="none" w:sz="0" w:space="0" w:color="auto"/>
            <w:left w:val="none" w:sz="0" w:space="0" w:color="auto"/>
            <w:bottom w:val="none" w:sz="0" w:space="0" w:color="auto"/>
            <w:right w:val="none" w:sz="0" w:space="0" w:color="auto"/>
          </w:divBdr>
          <w:divsChild>
            <w:div w:id="1206261699">
              <w:marLeft w:val="0"/>
              <w:marRight w:val="0"/>
              <w:marTop w:val="0"/>
              <w:marBottom w:val="0"/>
              <w:divBdr>
                <w:top w:val="none" w:sz="0" w:space="0" w:color="auto"/>
                <w:left w:val="none" w:sz="0" w:space="0" w:color="auto"/>
                <w:bottom w:val="none" w:sz="0" w:space="0" w:color="auto"/>
                <w:right w:val="none" w:sz="0" w:space="0" w:color="auto"/>
              </w:divBdr>
            </w:div>
          </w:divsChild>
        </w:div>
        <w:div w:id="645204925">
          <w:marLeft w:val="0"/>
          <w:marRight w:val="0"/>
          <w:marTop w:val="0"/>
          <w:marBottom w:val="0"/>
          <w:divBdr>
            <w:top w:val="none" w:sz="0" w:space="0" w:color="auto"/>
            <w:left w:val="none" w:sz="0" w:space="0" w:color="auto"/>
            <w:bottom w:val="none" w:sz="0" w:space="0" w:color="auto"/>
            <w:right w:val="none" w:sz="0" w:space="0" w:color="auto"/>
          </w:divBdr>
          <w:divsChild>
            <w:div w:id="850139999">
              <w:marLeft w:val="0"/>
              <w:marRight w:val="0"/>
              <w:marTop w:val="0"/>
              <w:marBottom w:val="0"/>
              <w:divBdr>
                <w:top w:val="none" w:sz="0" w:space="0" w:color="auto"/>
                <w:left w:val="none" w:sz="0" w:space="0" w:color="auto"/>
                <w:bottom w:val="none" w:sz="0" w:space="0" w:color="auto"/>
                <w:right w:val="none" w:sz="0" w:space="0" w:color="auto"/>
              </w:divBdr>
            </w:div>
          </w:divsChild>
        </w:div>
        <w:div w:id="787091287">
          <w:marLeft w:val="0"/>
          <w:marRight w:val="0"/>
          <w:marTop w:val="0"/>
          <w:marBottom w:val="0"/>
          <w:divBdr>
            <w:top w:val="none" w:sz="0" w:space="0" w:color="auto"/>
            <w:left w:val="none" w:sz="0" w:space="0" w:color="auto"/>
            <w:bottom w:val="none" w:sz="0" w:space="0" w:color="auto"/>
            <w:right w:val="none" w:sz="0" w:space="0" w:color="auto"/>
          </w:divBdr>
          <w:divsChild>
            <w:div w:id="1031760604">
              <w:marLeft w:val="0"/>
              <w:marRight w:val="0"/>
              <w:marTop w:val="0"/>
              <w:marBottom w:val="0"/>
              <w:divBdr>
                <w:top w:val="none" w:sz="0" w:space="0" w:color="auto"/>
                <w:left w:val="none" w:sz="0" w:space="0" w:color="auto"/>
                <w:bottom w:val="none" w:sz="0" w:space="0" w:color="auto"/>
                <w:right w:val="none" w:sz="0" w:space="0" w:color="auto"/>
              </w:divBdr>
            </w:div>
          </w:divsChild>
        </w:div>
        <w:div w:id="790829479">
          <w:marLeft w:val="0"/>
          <w:marRight w:val="0"/>
          <w:marTop w:val="0"/>
          <w:marBottom w:val="0"/>
          <w:divBdr>
            <w:top w:val="none" w:sz="0" w:space="0" w:color="auto"/>
            <w:left w:val="none" w:sz="0" w:space="0" w:color="auto"/>
            <w:bottom w:val="none" w:sz="0" w:space="0" w:color="auto"/>
            <w:right w:val="none" w:sz="0" w:space="0" w:color="auto"/>
          </w:divBdr>
          <w:divsChild>
            <w:div w:id="799374489">
              <w:marLeft w:val="0"/>
              <w:marRight w:val="0"/>
              <w:marTop w:val="0"/>
              <w:marBottom w:val="0"/>
              <w:divBdr>
                <w:top w:val="none" w:sz="0" w:space="0" w:color="auto"/>
                <w:left w:val="none" w:sz="0" w:space="0" w:color="auto"/>
                <w:bottom w:val="none" w:sz="0" w:space="0" w:color="auto"/>
                <w:right w:val="none" w:sz="0" w:space="0" w:color="auto"/>
              </w:divBdr>
            </w:div>
          </w:divsChild>
        </w:div>
        <w:div w:id="795223047">
          <w:marLeft w:val="0"/>
          <w:marRight w:val="0"/>
          <w:marTop w:val="0"/>
          <w:marBottom w:val="0"/>
          <w:divBdr>
            <w:top w:val="none" w:sz="0" w:space="0" w:color="auto"/>
            <w:left w:val="none" w:sz="0" w:space="0" w:color="auto"/>
            <w:bottom w:val="none" w:sz="0" w:space="0" w:color="auto"/>
            <w:right w:val="none" w:sz="0" w:space="0" w:color="auto"/>
          </w:divBdr>
          <w:divsChild>
            <w:div w:id="507133083">
              <w:marLeft w:val="0"/>
              <w:marRight w:val="0"/>
              <w:marTop w:val="0"/>
              <w:marBottom w:val="0"/>
              <w:divBdr>
                <w:top w:val="none" w:sz="0" w:space="0" w:color="auto"/>
                <w:left w:val="none" w:sz="0" w:space="0" w:color="auto"/>
                <w:bottom w:val="none" w:sz="0" w:space="0" w:color="auto"/>
                <w:right w:val="none" w:sz="0" w:space="0" w:color="auto"/>
              </w:divBdr>
            </w:div>
            <w:div w:id="686100272">
              <w:marLeft w:val="0"/>
              <w:marRight w:val="0"/>
              <w:marTop w:val="0"/>
              <w:marBottom w:val="0"/>
              <w:divBdr>
                <w:top w:val="none" w:sz="0" w:space="0" w:color="auto"/>
                <w:left w:val="none" w:sz="0" w:space="0" w:color="auto"/>
                <w:bottom w:val="none" w:sz="0" w:space="0" w:color="auto"/>
                <w:right w:val="none" w:sz="0" w:space="0" w:color="auto"/>
              </w:divBdr>
            </w:div>
          </w:divsChild>
        </w:div>
        <w:div w:id="811294191">
          <w:marLeft w:val="0"/>
          <w:marRight w:val="0"/>
          <w:marTop w:val="0"/>
          <w:marBottom w:val="0"/>
          <w:divBdr>
            <w:top w:val="none" w:sz="0" w:space="0" w:color="auto"/>
            <w:left w:val="none" w:sz="0" w:space="0" w:color="auto"/>
            <w:bottom w:val="none" w:sz="0" w:space="0" w:color="auto"/>
            <w:right w:val="none" w:sz="0" w:space="0" w:color="auto"/>
          </w:divBdr>
          <w:divsChild>
            <w:div w:id="471366062">
              <w:marLeft w:val="0"/>
              <w:marRight w:val="0"/>
              <w:marTop w:val="0"/>
              <w:marBottom w:val="0"/>
              <w:divBdr>
                <w:top w:val="none" w:sz="0" w:space="0" w:color="auto"/>
                <w:left w:val="none" w:sz="0" w:space="0" w:color="auto"/>
                <w:bottom w:val="none" w:sz="0" w:space="0" w:color="auto"/>
                <w:right w:val="none" w:sz="0" w:space="0" w:color="auto"/>
              </w:divBdr>
            </w:div>
          </w:divsChild>
        </w:div>
        <w:div w:id="1043748281">
          <w:marLeft w:val="0"/>
          <w:marRight w:val="0"/>
          <w:marTop w:val="0"/>
          <w:marBottom w:val="0"/>
          <w:divBdr>
            <w:top w:val="none" w:sz="0" w:space="0" w:color="auto"/>
            <w:left w:val="none" w:sz="0" w:space="0" w:color="auto"/>
            <w:bottom w:val="none" w:sz="0" w:space="0" w:color="auto"/>
            <w:right w:val="none" w:sz="0" w:space="0" w:color="auto"/>
          </w:divBdr>
          <w:divsChild>
            <w:div w:id="1922637117">
              <w:marLeft w:val="0"/>
              <w:marRight w:val="0"/>
              <w:marTop w:val="0"/>
              <w:marBottom w:val="0"/>
              <w:divBdr>
                <w:top w:val="none" w:sz="0" w:space="0" w:color="auto"/>
                <w:left w:val="none" w:sz="0" w:space="0" w:color="auto"/>
                <w:bottom w:val="none" w:sz="0" w:space="0" w:color="auto"/>
                <w:right w:val="none" w:sz="0" w:space="0" w:color="auto"/>
              </w:divBdr>
            </w:div>
          </w:divsChild>
        </w:div>
        <w:div w:id="1119227678">
          <w:marLeft w:val="0"/>
          <w:marRight w:val="0"/>
          <w:marTop w:val="0"/>
          <w:marBottom w:val="0"/>
          <w:divBdr>
            <w:top w:val="none" w:sz="0" w:space="0" w:color="auto"/>
            <w:left w:val="none" w:sz="0" w:space="0" w:color="auto"/>
            <w:bottom w:val="none" w:sz="0" w:space="0" w:color="auto"/>
            <w:right w:val="none" w:sz="0" w:space="0" w:color="auto"/>
          </w:divBdr>
          <w:divsChild>
            <w:div w:id="245193549">
              <w:marLeft w:val="0"/>
              <w:marRight w:val="0"/>
              <w:marTop w:val="0"/>
              <w:marBottom w:val="0"/>
              <w:divBdr>
                <w:top w:val="none" w:sz="0" w:space="0" w:color="auto"/>
                <w:left w:val="none" w:sz="0" w:space="0" w:color="auto"/>
                <w:bottom w:val="none" w:sz="0" w:space="0" w:color="auto"/>
                <w:right w:val="none" w:sz="0" w:space="0" w:color="auto"/>
              </w:divBdr>
            </w:div>
          </w:divsChild>
        </w:div>
        <w:div w:id="1263107939">
          <w:marLeft w:val="0"/>
          <w:marRight w:val="0"/>
          <w:marTop w:val="0"/>
          <w:marBottom w:val="0"/>
          <w:divBdr>
            <w:top w:val="none" w:sz="0" w:space="0" w:color="auto"/>
            <w:left w:val="none" w:sz="0" w:space="0" w:color="auto"/>
            <w:bottom w:val="none" w:sz="0" w:space="0" w:color="auto"/>
            <w:right w:val="none" w:sz="0" w:space="0" w:color="auto"/>
          </w:divBdr>
          <w:divsChild>
            <w:div w:id="2083092904">
              <w:marLeft w:val="0"/>
              <w:marRight w:val="0"/>
              <w:marTop w:val="0"/>
              <w:marBottom w:val="0"/>
              <w:divBdr>
                <w:top w:val="none" w:sz="0" w:space="0" w:color="auto"/>
                <w:left w:val="none" w:sz="0" w:space="0" w:color="auto"/>
                <w:bottom w:val="none" w:sz="0" w:space="0" w:color="auto"/>
                <w:right w:val="none" w:sz="0" w:space="0" w:color="auto"/>
              </w:divBdr>
            </w:div>
          </w:divsChild>
        </w:div>
        <w:div w:id="1288320574">
          <w:marLeft w:val="0"/>
          <w:marRight w:val="0"/>
          <w:marTop w:val="0"/>
          <w:marBottom w:val="0"/>
          <w:divBdr>
            <w:top w:val="none" w:sz="0" w:space="0" w:color="auto"/>
            <w:left w:val="none" w:sz="0" w:space="0" w:color="auto"/>
            <w:bottom w:val="none" w:sz="0" w:space="0" w:color="auto"/>
            <w:right w:val="none" w:sz="0" w:space="0" w:color="auto"/>
          </w:divBdr>
          <w:divsChild>
            <w:div w:id="1216965665">
              <w:marLeft w:val="0"/>
              <w:marRight w:val="0"/>
              <w:marTop w:val="0"/>
              <w:marBottom w:val="0"/>
              <w:divBdr>
                <w:top w:val="none" w:sz="0" w:space="0" w:color="auto"/>
                <w:left w:val="none" w:sz="0" w:space="0" w:color="auto"/>
                <w:bottom w:val="none" w:sz="0" w:space="0" w:color="auto"/>
                <w:right w:val="none" w:sz="0" w:space="0" w:color="auto"/>
              </w:divBdr>
            </w:div>
          </w:divsChild>
        </w:div>
        <w:div w:id="1435242870">
          <w:marLeft w:val="0"/>
          <w:marRight w:val="0"/>
          <w:marTop w:val="0"/>
          <w:marBottom w:val="0"/>
          <w:divBdr>
            <w:top w:val="none" w:sz="0" w:space="0" w:color="auto"/>
            <w:left w:val="none" w:sz="0" w:space="0" w:color="auto"/>
            <w:bottom w:val="none" w:sz="0" w:space="0" w:color="auto"/>
            <w:right w:val="none" w:sz="0" w:space="0" w:color="auto"/>
          </w:divBdr>
          <w:divsChild>
            <w:div w:id="1080061258">
              <w:marLeft w:val="0"/>
              <w:marRight w:val="0"/>
              <w:marTop w:val="0"/>
              <w:marBottom w:val="0"/>
              <w:divBdr>
                <w:top w:val="none" w:sz="0" w:space="0" w:color="auto"/>
                <w:left w:val="none" w:sz="0" w:space="0" w:color="auto"/>
                <w:bottom w:val="none" w:sz="0" w:space="0" w:color="auto"/>
                <w:right w:val="none" w:sz="0" w:space="0" w:color="auto"/>
              </w:divBdr>
            </w:div>
          </w:divsChild>
        </w:div>
        <w:div w:id="1670258111">
          <w:marLeft w:val="0"/>
          <w:marRight w:val="0"/>
          <w:marTop w:val="0"/>
          <w:marBottom w:val="0"/>
          <w:divBdr>
            <w:top w:val="none" w:sz="0" w:space="0" w:color="auto"/>
            <w:left w:val="none" w:sz="0" w:space="0" w:color="auto"/>
            <w:bottom w:val="none" w:sz="0" w:space="0" w:color="auto"/>
            <w:right w:val="none" w:sz="0" w:space="0" w:color="auto"/>
          </w:divBdr>
          <w:divsChild>
            <w:div w:id="582374535">
              <w:marLeft w:val="0"/>
              <w:marRight w:val="0"/>
              <w:marTop w:val="0"/>
              <w:marBottom w:val="0"/>
              <w:divBdr>
                <w:top w:val="none" w:sz="0" w:space="0" w:color="auto"/>
                <w:left w:val="none" w:sz="0" w:space="0" w:color="auto"/>
                <w:bottom w:val="none" w:sz="0" w:space="0" w:color="auto"/>
                <w:right w:val="none" w:sz="0" w:space="0" w:color="auto"/>
              </w:divBdr>
            </w:div>
          </w:divsChild>
        </w:div>
        <w:div w:id="1670979908">
          <w:marLeft w:val="0"/>
          <w:marRight w:val="0"/>
          <w:marTop w:val="0"/>
          <w:marBottom w:val="0"/>
          <w:divBdr>
            <w:top w:val="none" w:sz="0" w:space="0" w:color="auto"/>
            <w:left w:val="none" w:sz="0" w:space="0" w:color="auto"/>
            <w:bottom w:val="none" w:sz="0" w:space="0" w:color="auto"/>
            <w:right w:val="none" w:sz="0" w:space="0" w:color="auto"/>
          </w:divBdr>
          <w:divsChild>
            <w:div w:id="1766998083">
              <w:marLeft w:val="0"/>
              <w:marRight w:val="0"/>
              <w:marTop w:val="0"/>
              <w:marBottom w:val="0"/>
              <w:divBdr>
                <w:top w:val="none" w:sz="0" w:space="0" w:color="auto"/>
                <w:left w:val="none" w:sz="0" w:space="0" w:color="auto"/>
                <w:bottom w:val="none" w:sz="0" w:space="0" w:color="auto"/>
                <w:right w:val="none" w:sz="0" w:space="0" w:color="auto"/>
              </w:divBdr>
            </w:div>
          </w:divsChild>
        </w:div>
        <w:div w:id="1771124326">
          <w:marLeft w:val="0"/>
          <w:marRight w:val="0"/>
          <w:marTop w:val="0"/>
          <w:marBottom w:val="0"/>
          <w:divBdr>
            <w:top w:val="none" w:sz="0" w:space="0" w:color="auto"/>
            <w:left w:val="none" w:sz="0" w:space="0" w:color="auto"/>
            <w:bottom w:val="none" w:sz="0" w:space="0" w:color="auto"/>
            <w:right w:val="none" w:sz="0" w:space="0" w:color="auto"/>
          </w:divBdr>
          <w:divsChild>
            <w:div w:id="1440491939">
              <w:marLeft w:val="0"/>
              <w:marRight w:val="0"/>
              <w:marTop w:val="0"/>
              <w:marBottom w:val="0"/>
              <w:divBdr>
                <w:top w:val="none" w:sz="0" w:space="0" w:color="auto"/>
                <w:left w:val="none" w:sz="0" w:space="0" w:color="auto"/>
                <w:bottom w:val="none" w:sz="0" w:space="0" w:color="auto"/>
                <w:right w:val="none" w:sz="0" w:space="0" w:color="auto"/>
              </w:divBdr>
            </w:div>
          </w:divsChild>
        </w:div>
        <w:div w:id="1937057450">
          <w:marLeft w:val="0"/>
          <w:marRight w:val="0"/>
          <w:marTop w:val="0"/>
          <w:marBottom w:val="0"/>
          <w:divBdr>
            <w:top w:val="none" w:sz="0" w:space="0" w:color="auto"/>
            <w:left w:val="none" w:sz="0" w:space="0" w:color="auto"/>
            <w:bottom w:val="none" w:sz="0" w:space="0" w:color="auto"/>
            <w:right w:val="none" w:sz="0" w:space="0" w:color="auto"/>
          </w:divBdr>
          <w:divsChild>
            <w:div w:id="1906525979">
              <w:marLeft w:val="0"/>
              <w:marRight w:val="0"/>
              <w:marTop w:val="0"/>
              <w:marBottom w:val="0"/>
              <w:divBdr>
                <w:top w:val="none" w:sz="0" w:space="0" w:color="auto"/>
                <w:left w:val="none" w:sz="0" w:space="0" w:color="auto"/>
                <w:bottom w:val="none" w:sz="0" w:space="0" w:color="auto"/>
                <w:right w:val="none" w:sz="0" w:space="0" w:color="auto"/>
              </w:divBdr>
            </w:div>
          </w:divsChild>
        </w:div>
        <w:div w:id="1993288116">
          <w:marLeft w:val="0"/>
          <w:marRight w:val="0"/>
          <w:marTop w:val="0"/>
          <w:marBottom w:val="0"/>
          <w:divBdr>
            <w:top w:val="none" w:sz="0" w:space="0" w:color="auto"/>
            <w:left w:val="none" w:sz="0" w:space="0" w:color="auto"/>
            <w:bottom w:val="none" w:sz="0" w:space="0" w:color="auto"/>
            <w:right w:val="none" w:sz="0" w:space="0" w:color="auto"/>
          </w:divBdr>
          <w:divsChild>
            <w:div w:id="600262427">
              <w:marLeft w:val="0"/>
              <w:marRight w:val="0"/>
              <w:marTop w:val="0"/>
              <w:marBottom w:val="0"/>
              <w:divBdr>
                <w:top w:val="none" w:sz="0" w:space="0" w:color="auto"/>
                <w:left w:val="none" w:sz="0" w:space="0" w:color="auto"/>
                <w:bottom w:val="none" w:sz="0" w:space="0" w:color="auto"/>
                <w:right w:val="none" w:sz="0" w:space="0" w:color="auto"/>
              </w:divBdr>
            </w:div>
          </w:divsChild>
        </w:div>
        <w:div w:id="2117282709">
          <w:marLeft w:val="0"/>
          <w:marRight w:val="0"/>
          <w:marTop w:val="0"/>
          <w:marBottom w:val="0"/>
          <w:divBdr>
            <w:top w:val="none" w:sz="0" w:space="0" w:color="auto"/>
            <w:left w:val="none" w:sz="0" w:space="0" w:color="auto"/>
            <w:bottom w:val="none" w:sz="0" w:space="0" w:color="auto"/>
            <w:right w:val="none" w:sz="0" w:space="0" w:color="auto"/>
          </w:divBdr>
          <w:divsChild>
            <w:div w:id="41316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213115">
      <w:bodyDiv w:val="1"/>
      <w:marLeft w:val="0"/>
      <w:marRight w:val="0"/>
      <w:marTop w:val="0"/>
      <w:marBottom w:val="0"/>
      <w:divBdr>
        <w:top w:val="none" w:sz="0" w:space="0" w:color="auto"/>
        <w:left w:val="none" w:sz="0" w:space="0" w:color="auto"/>
        <w:bottom w:val="none" w:sz="0" w:space="0" w:color="auto"/>
        <w:right w:val="none" w:sz="0" w:space="0" w:color="auto"/>
      </w:divBdr>
    </w:div>
    <w:div w:id="1047030340">
      <w:bodyDiv w:val="1"/>
      <w:marLeft w:val="0"/>
      <w:marRight w:val="0"/>
      <w:marTop w:val="0"/>
      <w:marBottom w:val="0"/>
      <w:divBdr>
        <w:top w:val="none" w:sz="0" w:space="0" w:color="auto"/>
        <w:left w:val="none" w:sz="0" w:space="0" w:color="auto"/>
        <w:bottom w:val="none" w:sz="0" w:space="0" w:color="auto"/>
        <w:right w:val="none" w:sz="0" w:space="0" w:color="auto"/>
      </w:divBdr>
    </w:div>
    <w:div w:id="1122918961">
      <w:bodyDiv w:val="1"/>
      <w:marLeft w:val="0"/>
      <w:marRight w:val="0"/>
      <w:marTop w:val="0"/>
      <w:marBottom w:val="0"/>
      <w:divBdr>
        <w:top w:val="none" w:sz="0" w:space="0" w:color="auto"/>
        <w:left w:val="none" w:sz="0" w:space="0" w:color="auto"/>
        <w:bottom w:val="none" w:sz="0" w:space="0" w:color="auto"/>
        <w:right w:val="none" w:sz="0" w:space="0" w:color="auto"/>
      </w:divBdr>
    </w:div>
    <w:div w:id="1143623139">
      <w:bodyDiv w:val="1"/>
      <w:marLeft w:val="0"/>
      <w:marRight w:val="0"/>
      <w:marTop w:val="0"/>
      <w:marBottom w:val="0"/>
      <w:divBdr>
        <w:top w:val="none" w:sz="0" w:space="0" w:color="auto"/>
        <w:left w:val="none" w:sz="0" w:space="0" w:color="auto"/>
        <w:bottom w:val="none" w:sz="0" w:space="0" w:color="auto"/>
        <w:right w:val="none" w:sz="0" w:space="0" w:color="auto"/>
      </w:divBdr>
    </w:div>
    <w:div w:id="1233271782">
      <w:bodyDiv w:val="1"/>
      <w:marLeft w:val="0"/>
      <w:marRight w:val="0"/>
      <w:marTop w:val="0"/>
      <w:marBottom w:val="0"/>
      <w:divBdr>
        <w:top w:val="none" w:sz="0" w:space="0" w:color="auto"/>
        <w:left w:val="none" w:sz="0" w:space="0" w:color="auto"/>
        <w:bottom w:val="none" w:sz="0" w:space="0" w:color="auto"/>
        <w:right w:val="none" w:sz="0" w:space="0" w:color="auto"/>
      </w:divBdr>
      <w:divsChild>
        <w:div w:id="9451883">
          <w:marLeft w:val="0"/>
          <w:marRight w:val="0"/>
          <w:marTop w:val="0"/>
          <w:marBottom w:val="0"/>
          <w:divBdr>
            <w:top w:val="none" w:sz="0" w:space="0" w:color="auto"/>
            <w:left w:val="none" w:sz="0" w:space="0" w:color="auto"/>
            <w:bottom w:val="none" w:sz="0" w:space="0" w:color="auto"/>
            <w:right w:val="none" w:sz="0" w:space="0" w:color="auto"/>
          </w:divBdr>
          <w:divsChild>
            <w:div w:id="305285362">
              <w:marLeft w:val="0"/>
              <w:marRight w:val="0"/>
              <w:marTop w:val="0"/>
              <w:marBottom w:val="0"/>
              <w:divBdr>
                <w:top w:val="none" w:sz="0" w:space="0" w:color="auto"/>
                <w:left w:val="none" w:sz="0" w:space="0" w:color="auto"/>
                <w:bottom w:val="none" w:sz="0" w:space="0" w:color="auto"/>
                <w:right w:val="none" w:sz="0" w:space="0" w:color="auto"/>
              </w:divBdr>
            </w:div>
            <w:div w:id="894700413">
              <w:marLeft w:val="0"/>
              <w:marRight w:val="0"/>
              <w:marTop w:val="0"/>
              <w:marBottom w:val="0"/>
              <w:divBdr>
                <w:top w:val="none" w:sz="0" w:space="0" w:color="auto"/>
                <w:left w:val="none" w:sz="0" w:space="0" w:color="auto"/>
                <w:bottom w:val="none" w:sz="0" w:space="0" w:color="auto"/>
                <w:right w:val="none" w:sz="0" w:space="0" w:color="auto"/>
              </w:divBdr>
            </w:div>
            <w:div w:id="1095129295">
              <w:marLeft w:val="0"/>
              <w:marRight w:val="0"/>
              <w:marTop w:val="0"/>
              <w:marBottom w:val="0"/>
              <w:divBdr>
                <w:top w:val="none" w:sz="0" w:space="0" w:color="auto"/>
                <w:left w:val="none" w:sz="0" w:space="0" w:color="auto"/>
                <w:bottom w:val="none" w:sz="0" w:space="0" w:color="auto"/>
                <w:right w:val="none" w:sz="0" w:space="0" w:color="auto"/>
              </w:divBdr>
            </w:div>
          </w:divsChild>
        </w:div>
        <w:div w:id="131868138">
          <w:marLeft w:val="0"/>
          <w:marRight w:val="0"/>
          <w:marTop w:val="0"/>
          <w:marBottom w:val="0"/>
          <w:divBdr>
            <w:top w:val="none" w:sz="0" w:space="0" w:color="auto"/>
            <w:left w:val="none" w:sz="0" w:space="0" w:color="auto"/>
            <w:bottom w:val="none" w:sz="0" w:space="0" w:color="auto"/>
            <w:right w:val="none" w:sz="0" w:space="0" w:color="auto"/>
          </w:divBdr>
          <w:divsChild>
            <w:div w:id="1776098610">
              <w:marLeft w:val="0"/>
              <w:marRight w:val="0"/>
              <w:marTop w:val="0"/>
              <w:marBottom w:val="0"/>
              <w:divBdr>
                <w:top w:val="none" w:sz="0" w:space="0" w:color="auto"/>
                <w:left w:val="none" w:sz="0" w:space="0" w:color="auto"/>
                <w:bottom w:val="none" w:sz="0" w:space="0" w:color="auto"/>
                <w:right w:val="none" w:sz="0" w:space="0" w:color="auto"/>
              </w:divBdr>
            </w:div>
          </w:divsChild>
        </w:div>
        <w:div w:id="153448127">
          <w:marLeft w:val="0"/>
          <w:marRight w:val="0"/>
          <w:marTop w:val="0"/>
          <w:marBottom w:val="0"/>
          <w:divBdr>
            <w:top w:val="none" w:sz="0" w:space="0" w:color="auto"/>
            <w:left w:val="none" w:sz="0" w:space="0" w:color="auto"/>
            <w:bottom w:val="none" w:sz="0" w:space="0" w:color="auto"/>
            <w:right w:val="none" w:sz="0" w:space="0" w:color="auto"/>
          </w:divBdr>
          <w:divsChild>
            <w:div w:id="319891295">
              <w:marLeft w:val="0"/>
              <w:marRight w:val="0"/>
              <w:marTop w:val="0"/>
              <w:marBottom w:val="0"/>
              <w:divBdr>
                <w:top w:val="none" w:sz="0" w:space="0" w:color="auto"/>
                <w:left w:val="none" w:sz="0" w:space="0" w:color="auto"/>
                <w:bottom w:val="none" w:sz="0" w:space="0" w:color="auto"/>
                <w:right w:val="none" w:sz="0" w:space="0" w:color="auto"/>
              </w:divBdr>
            </w:div>
          </w:divsChild>
        </w:div>
        <w:div w:id="234095455">
          <w:marLeft w:val="0"/>
          <w:marRight w:val="0"/>
          <w:marTop w:val="0"/>
          <w:marBottom w:val="0"/>
          <w:divBdr>
            <w:top w:val="none" w:sz="0" w:space="0" w:color="auto"/>
            <w:left w:val="none" w:sz="0" w:space="0" w:color="auto"/>
            <w:bottom w:val="none" w:sz="0" w:space="0" w:color="auto"/>
            <w:right w:val="none" w:sz="0" w:space="0" w:color="auto"/>
          </w:divBdr>
          <w:divsChild>
            <w:div w:id="102848091">
              <w:marLeft w:val="0"/>
              <w:marRight w:val="0"/>
              <w:marTop w:val="0"/>
              <w:marBottom w:val="0"/>
              <w:divBdr>
                <w:top w:val="none" w:sz="0" w:space="0" w:color="auto"/>
                <w:left w:val="none" w:sz="0" w:space="0" w:color="auto"/>
                <w:bottom w:val="none" w:sz="0" w:space="0" w:color="auto"/>
                <w:right w:val="none" w:sz="0" w:space="0" w:color="auto"/>
              </w:divBdr>
            </w:div>
          </w:divsChild>
        </w:div>
        <w:div w:id="249386428">
          <w:marLeft w:val="0"/>
          <w:marRight w:val="0"/>
          <w:marTop w:val="0"/>
          <w:marBottom w:val="0"/>
          <w:divBdr>
            <w:top w:val="none" w:sz="0" w:space="0" w:color="auto"/>
            <w:left w:val="none" w:sz="0" w:space="0" w:color="auto"/>
            <w:bottom w:val="none" w:sz="0" w:space="0" w:color="auto"/>
            <w:right w:val="none" w:sz="0" w:space="0" w:color="auto"/>
          </w:divBdr>
          <w:divsChild>
            <w:div w:id="585114060">
              <w:marLeft w:val="0"/>
              <w:marRight w:val="0"/>
              <w:marTop w:val="0"/>
              <w:marBottom w:val="0"/>
              <w:divBdr>
                <w:top w:val="none" w:sz="0" w:space="0" w:color="auto"/>
                <w:left w:val="none" w:sz="0" w:space="0" w:color="auto"/>
                <w:bottom w:val="none" w:sz="0" w:space="0" w:color="auto"/>
                <w:right w:val="none" w:sz="0" w:space="0" w:color="auto"/>
              </w:divBdr>
            </w:div>
          </w:divsChild>
        </w:div>
        <w:div w:id="329067383">
          <w:marLeft w:val="0"/>
          <w:marRight w:val="0"/>
          <w:marTop w:val="0"/>
          <w:marBottom w:val="0"/>
          <w:divBdr>
            <w:top w:val="none" w:sz="0" w:space="0" w:color="auto"/>
            <w:left w:val="none" w:sz="0" w:space="0" w:color="auto"/>
            <w:bottom w:val="none" w:sz="0" w:space="0" w:color="auto"/>
            <w:right w:val="none" w:sz="0" w:space="0" w:color="auto"/>
          </w:divBdr>
          <w:divsChild>
            <w:div w:id="302658863">
              <w:marLeft w:val="0"/>
              <w:marRight w:val="0"/>
              <w:marTop w:val="0"/>
              <w:marBottom w:val="0"/>
              <w:divBdr>
                <w:top w:val="none" w:sz="0" w:space="0" w:color="auto"/>
                <w:left w:val="none" w:sz="0" w:space="0" w:color="auto"/>
                <w:bottom w:val="none" w:sz="0" w:space="0" w:color="auto"/>
                <w:right w:val="none" w:sz="0" w:space="0" w:color="auto"/>
              </w:divBdr>
            </w:div>
            <w:div w:id="1459880860">
              <w:marLeft w:val="0"/>
              <w:marRight w:val="0"/>
              <w:marTop w:val="0"/>
              <w:marBottom w:val="0"/>
              <w:divBdr>
                <w:top w:val="none" w:sz="0" w:space="0" w:color="auto"/>
                <w:left w:val="none" w:sz="0" w:space="0" w:color="auto"/>
                <w:bottom w:val="none" w:sz="0" w:space="0" w:color="auto"/>
                <w:right w:val="none" w:sz="0" w:space="0" w:color="auto"/>
              </w:divBdr>
            </w:div>
          </w:divsChild>
        </w:div>
        <w:div w:id="342778569">
          <w:marLeft w:val="0"/>
          <w:marRight w:val="0"/>
          <w:marTop w:val="0"/>
          <w:marBottom w:val="0"/>
          <w:divBdr>
            <w:top w:val="none" w:sz="0" w:space="0" w:color="auto"/>
            <w:left w:val="none" w:sz="0" w:space="0" w:color="auto"/>
            <w:bottom w:val="none" w:sz="0" w:space="0" w:color="auto"/>
            <w:right w:val="none" w:sz="0" w:space="0" w:color="auto"/>
          </w:divBdr>
          <w:divsChild>
            <w:div w:id="356201903">
              <w:marLeft w:val="0"/>
              <w:marRight w:val="0"/>
              <w:marTop w:val="0"/>
              <w:marBottom w:val="0"/>
              <w:divBdr>
                <w:top w:val="none" w:sz="0" w:space="0" w:color="auto"/>
                <w:left w:val="none" w:sz="0" w:space="0" w:color="auto"/>
                <w:bottom w:val="none" w:sz="0" w:space="0" w:color="auto"/>
                <w:right w:val="none" w:sz="0" w:space="0" w:color="auto"/>
              </w:divBdr>
            </w:div>
          </w:divsChild>
        </w:div>
        <w:div w:id="407268781">
          <w:marLeft w:val="0"/>
          <w:marRight w:val="0"/>
          <w:marTop w:val="0"/>
          <w:marBottom w:val="0"/>
          <w:divBdr>
            <w:top w:val="none" w:sz="0" w:space="0" w:color="auto"/>
            <w:left w:val="none" w:sz="0" w:space="0" w:color="auto"/>
            <w:bottom w:val="none" w:sz="0" w:space="0" w:color="auto"/>
            <w:right w:val="none" w:sz="0" w:space="0" w:color="auto"/>
          </w:divBdr>
          <w:divsChild>
            <w:div w:id="1600913552">
              <w:marLeft w:val="0"/>
              <w:marRight w:val="0"/>
              <w:marTop w:val="0"/>
              <w:marBottom w:val="0"/>
              <w:divBdr>
                <w:top w:val="none" w:sz="0" w:space="0" w:color="auto"/>
                <w:left w:val="none" w:sz="0" w:space="0" w:color="auto"/>
                <w:bottom w:val="none" w:sz="0" w:space="0" w:color="auto"/>
                <w:right w:val="none" w:sz="0" w:space="0" w:color="auto"/>
              </w:divBdr>
            </w:div>
          </w:divsChild>
        </w:div>
        <w:div w:id="433133636">
          <w:marLeft w:val="0"/>
          <w:marRight w:val="0"/>
          <w:marTop w:val="0"/>
          <w:marBottom w:val="0"/>
          <w:divBdr>
            <w:top w:val="none" w:sz="0" w:space="0" w:color="auto"/>
            <w:left w:val="none" w:sz="0" w:space="0" w:color="auto"/>
            <w:bottom w:val="none" w:sz="0" w:space="0" w:color="auto"/>
            <w:right w:val="none" w:sz="0" w:space="0" w:color="auto"/>
          </w:divBdr>
          <w:divsChild>
            <w:div w:id="814105952">
              <w:marLeft w:val="0"/>
              <w:marRight w:val="0"/>
              <w:marTop w:val="0"/>
              <w:marBottom w:val="0"/>
              <w:divBdr>
                <w:top w:val="none" w:sz="0" w:space="0" w:color="auto"/>
                <w:left w:val="none" w:sz="0" w:space="0" w:color="auto"/>
                <w:bottom w:val="none" w:sz="0" w:space="0" w:color="auto"/>
                <w:right w:val="none" w:sz="0" w:space="0" w:color="auto"/>
              </w:divBdr>
            </w:div>
          </w:divsChild>
        </w:div>
        <w:div w:id="497575092">
          <w:marLeft w:val="0"/>
          <w:marRight w:val="0"/>
          <w:marTop w:val="0"/>
          <w:marBottom w:val="0"/>
          <w:divBdr>
            <w:top w:val="none" w:sz="0" w:space="0" w:color="auto"/>
            <w:left w:val="none" w:sz="0" w:space="0" w:color="auto"/>
            <w:bottom w:val="none" w:sz="0" w:space="0" w:color="auto"/>
            <w:right w:val="none" w:sz="0" w:space="0" w:color="auto"/>
          </w:divBdr>
          <w:divsChild>
            <w:div w:id="1781489771">
              <w:marLeft w:val="0"/>
              <w:marRight w:val="0"/>
              <w:marTop w:val="0"/>
              <w:marBottom w:val="0"/>
              <w:divBdr>
                <w:top w:val="none" w:sz="0" w:space="0" w:color="auto"/>
                <w:left w:val="none" w:sz="0" w:space="0" w:color="auto"/>
                <w:bottom w:val="none" w:sz="0" w:space="0" w:color="auto"/>
                <w:right w:val="none" w:sz="0" w:space="0" w:color="auto"/>
              </w:divBdr>
            </w:div>
          </w:divsChild>
        </w:div>
        <w:div w:id="557938098">
          <w:marLeft w:val="0"/>
          <w:marRight w:val="0"/>
          <w:marTop w:val="0"/>
          <w:marBottom w:val="0"/>
          <w:divBdr>
            <w:top w:val="none" w:sz="0" w:space="0" w:color="auto"/>
            <w:left w:val="none" w:sz="0" w:space="0" w:color="auto"/>
            <w:bottom w:val="none" w:sz="0" w:space="0" w:color="auto"/>
            <w:right w:val="none" w:sz="0" w:space="0" w:color="auto"/>
          </w:divBdr>
          <w:divsChild>
            <w:div w:id="1320576765">
              <w:marLeft w:val="0"/>
              <w:marRight w:val="0"/>
              <w:marTop w:val="0"/>
              <w:marBottom w:val="0"/>
              <w:divBdr>
                <w:top w:val="none" w:sz="0" w:space="0" w:color="auto"/>
                <w:left w:val="none" w:sz="0" w:space="0" w:color="auto"/>
                <w:bottom w:val="none" w:sz="0" w:space="0" w:color="auto"/>
                <w:right w:val="none" w:sz="0" w:space="0" w:color="auto"/>
              </w:divBdr>
            </w:div>
          </w:divsChild>
        </w:div>
        <w:div w:id="589968141">
          <w:marLeft w:val="0"/>
          <w:marRight w:val="0"/>
          <w:marTop w:val="0"/>
          <w:marBottom w:val="0"/>
          <w:divBdr>
            <w:top w:val="none" w:sz="0" w:space="0" w:color="auto"/>
            <w:left w:val="none" w:sz="0" w:space="0" w:color="auto"/>
            <w:bottom w:val="none" w:sz="0" w:space="0" w:color="auto"/>
            <w:right w:val="none" w:sz="0" w:space="0" w:color="auto"/>
          </w:divBdr>
          <w:divsChild>
            <w:div w:id="540555629">
              <w:marLeft w:val="0"/>
              <w:marRight w:val="0"/>
              <w:marTop w:val="0"/>
              <w:marBottom w:val="0"/>
              <w:divBdr>
                <w:top w:val="none" w:sz="0" w:space="0" w:color="auto"/>
                <w:left w:val="none" w:sz="0" w:space="0" w:color="auto"/>
                <w:bottom w:val="none" w:sz="0" w:space="0" w:color="auto"/>
                <w:right w:val="none" w:sz="0" w:space="0" w:color="auto"/>
              </w:divBdr>
            </w:div>
          </w:divsChild>
        </w:div>
        <w:div w:id="620066697">
          <w:marLeft w:val="0"/>
          <w:marRight w:val="0"/>
          <w:marTop w:val="0"/>
          <w:marBottom w:val="0"/>
          <w:divBdr>
            <w:top w:val="none" w:sz="0" w:space="0" w:color="auto"/>
            <w:left w:val="none" w:sz="0" w:space="0" w:color="auto"/>
            <w:bottom w:val="none" w:sz="0" w:space="0" w:color="auto"/>
            <w:right w:val="none" w:sz="0" w:space="0" w:color="auto"/>
          </w:divBdr>
          <w:divsChild>
            <w:div w:id="603728263">
              <w:marLeft w:val="0"/>
              <w:marRight w:val="0"/>
              <w:marTop w:val="0"/>
              <w:marBottom w:val="0"/>
              <w:divBdr>
                <w:top w:val="none" w:sz="0" w:space="0" w:color="auto"/>
                <w:left w:val="none" w:sz="0" w:space="0" w:color="auto"/>
                <w:bottom w:val="none" w:sz="0" w:space="0" w:color="auto"/>
                <w:right w:val="none" w:sz="0" w:space="0" w:color="auto"/>
              </w:divBdr>
            </w:div>
            <w:div w:id="1547524453">
              <w:marLeft w:val="0"/>
              <w:marRight w:val="0"/>
              <w:marTop w:val="0"/>
              <w:marBottom w:val="0"/>
              <w:divBdr>
                <w:top w:val="none" w:sz="0" w:space="0" w:color="auto"/>
                <w:left w:val="none" w:sz="0" w:space="0" w:color="auto"/>
                <w:bottom w:val="none" w:sz="0" w:space="0" w:color="auto"/>
                <w:right w:val="none" w:sz="0" w:space="0" w:color="auto"/>
              </w:divBdr>
            </w:div>
          </w:divsChild>
        </w:div>
        <w:div w:id="961692627">
          <w:marLeft w:val="0"/>
          <w:marRight w:val="0"/>
          <w:marTop w:val="0"/>
          <w:marBottom w:val="0"/>
          <w:divBdr>
            <w:top w:val="none" w:sz="0" w:space="0" w:color="auto"/>
            <w:left w:val="none" w:sz="0" w:space="0" w:color="auto"/>
            <w:bottom w:val="none" w:sz="0" w:space="0" w:color="auto"/>
            <w:right w:val="none" w:sz="0" w:space="0" w:color="auto"/>
          </w:divBdr>
          <w:divsChild>
            <w:div w:id="1518346414">
              <w:marLeft w:val="0"/>
              <w:marRight w:val="0"/>
              <w:marTop w:val="0"/>
              <w:marBottom w:val="0"/>
              <w:divBdr>
                <w:top w:val="none" w:sz="0" w:space="0" w:color="auto"/>
                <w:left w:val="none" w:sz="0" w:space="0" w:color="auto"/>
                <w:bottom w:val="none" w:sz="0" w:space="0" w:color="auto"/>
                <w:right w:val="none" w:sz="0" w:space="0" w:color="auto"/>
              </w:divBdr>
            </w:div>
          </w:divsChild>
        </w:div>
        <w:div w:id="966005854">
          <w:marLeft w:val="0"/>
          <w:marRight w:val="0"/>
          <w:marTop w:val="0"/>
          <w:marBottom w:val="0"/>
          <w:divBdr>
            <w:top w:val="none" w:sz="0" w:space="0" w:color="auto"/>
            <w:left w:val="none" w:sz="0" w:space="0" w:color="auto"/>
            <w:bottom w:val="none" w:sz="0" w:space="0" w:color="auto"/>
            <w:right w:val="none" w:sz="0" w:space="0" w:color="auto"/>
          </w:divBdr>
          <w:divsChild>
            <w:div w:id="425811109">
              <w:marLeft w:val="0"/>
              <w:marRight w:val="0"/>
              <w:marTop w:val="0"/>
              <w:marBottom w:val="0"/>
              <w:divBdr>
                <w:top w:val="none" w:sz="0" w:space="0" w:color="auto"/>
                <w:left w:val="none" w:sz="0" w:space="0" w:color="auto"/>
                <w:bottom w:val="none" w:sz="0" w:space="0" w:color="auto"/>
                <w:right w:val="none" w:sz="0" w:space="0" w:color="auto"/>
              </w:divBdr>
            </w:div>
            <w:div w:id="728571833">
              <w:marLeft w:val="0"/>
              <w:marRight w:val="0"/>
              <w:marTop w:val="0"/>
              <w:marBottom w:val="0"/>
              <w:divBdr>
                <w:top w:val="none" w:sz="0" w:space="0" w:color="auto"/>
                <w:left w:val="none" w:sz="0" w:space="0" w:color="auto"/>
                <w:bottom w:val="none" w:sz="0" w:space="0" w:color="auto"/>
                <w:right w:val="none" w:sz="0" w:space="0" w:color="auto"/>
              </w:divBdr>
            </w:div>
          </w:divsChild>
        </w:div>
        <w:div w:id="1084104557">
          <w:marLeft w:val="0"/>
          <w:marRight w:val="0"/>
          <w:marTop w:val="0"/>
          <w:marBottom w:val="0"/>
          <w:divBdr>
            <w:top w:val="none" w:sz="0" w:space="0" w:color="auto"/>
            <w:left w:val="none" w:sz="0" w:space="0" w:color="auto"/>
            <w:bottom w:val="none" w:sz="0" w:space="0" w:color="auto"/>
            <w:right w:val="none" w:sz="0" w:space="0" w:color="auto"/>
          </w:divBdr>
          <w:divsChild>
            <w:div w:id="1343582554">
              <w:marLeft w:val="0"/>
              <w:marRight w:val="0"/>
              <w:marTop w:val="0"/>
              <w:marBottom w:val="0"/>
              <w:divBdr>
                <w:top w:val="none" w:sz="0" w:space="0" w:color="auto"/>
                <w:left w:val="none" w:sz="0" w:space="0" w:color="auto"/>
                <w:bottom w:val="none" w:sz="0" w:space="0" w:color="auto"/>
                <w:right w:val="none" w:sz="0" w:space="0" w:color="auto"/>
              </w:divBdr>
            </w:div>
          </w:divsChild>
        </w:div>
        <w:div w:id="1379357669">
          <w:marLeft w:val="0"/>
          <w:marRight w:val="0"/>
          <w:marTop w:val="0"/>
          <w:marBottom w:val="0"/>
          <w:divBdr>
            <w:top w:val="none" w:sz="0" w:space="0" w:color="auto"/>
            <w:left w:val="none" w:sz="0" w:space="0" w:color="auto"/>
            <w:bottom w:val="none" w:sz="0" w:space="0" w:color="auto"/>
            <w:right w:val="none" w:sz="0" w:space="0" w:color="auto"/>
          </w:divBdr>
          <w:divsChild>
            <w:div w:id="1911232866">
              <w:marLeft w:val="0"/>
              <w:marRight w:val="0"/>
              <w:marTop w:val="0"/>
              <w:marBottom w:val="0"/>
              <w:divBdr>
                <w:top w:val="none" w:sz="0" w:space="0" w:color="auto"/>
                <w:left w:val="none" w:sz="0" w:space="0" w:color="auto"/>
                <w:bottom w:val="none" w:sz="0" w:space="0" w:color="auto"/>
                <w:right w:val="none" w:sz="0" w:space="0" w:color="auto"/>
              </w:divBdr>
            </w:div>
          </w:divsChild>
        </w:div>
        <w:div w:id="1416826925">
          <w:marLeft w:val="0"/>
          <w:marRight w:val="0"/>
          <w:marTop w:val="0"/>
          <w:marBottom w:val="0"/>
          <w:divBdr>
            <w:top w:val="none" w:sz="0" w:space="0" w:color="auto"/>
            <w:left w:val="none" w:sz="0" w:space="0" w:color="auto"/>
            <w:bottom w:val="none" w:sz="0" w:space="0" w:color="auto"/>
            <w:right w:val="none" w:sz="0" w:space="0" w:color="auto"/>
          </w:divBdr>
          <w:divsChild>
            <w:div w:id="281612591">
              <w:marLeft w:val="0"/>
              <w:marRight w:val="0"/>
              <w:marTop w:val="0"/>
              <w:marBottom w:val="0"/>
              <w:divBdr>
                <w:top w:val="none" w:sz="0" w:space="0" w:color="auto"/>
                <w:left w:val="none" w:sz="0" w:space="0" w:color="auto"/>
                <w:bottom w:val="none" w:sz="0" w:space="0" w:color="auto"/>
                <w:right w:val="none" w:sz="0" w:space="0" w:color="auto"/>
              </w:divBdr>
            </w:div>
          </w:divsChild>
        </w:div>
        <w:div w:id="1474517510">
          <w:marLeft w:val="0"/>
          <w:marRight w:val="0"/>
          <w:marTop w:val="0"/>
          <w:marBottom w:val="0"/>
          <w:divBdr>
            <w:top w:val="none" w:sz="0" w:space="0" w:color="auto"/>
            <w:left w:val="none" w:sz="0" w:space="0" w:color="auto"/>
            <w:bottom w:val="none" w:sz="0" w:space="0" w:color="auto"/>
            <w:right w:val="none" w:sz="0" w:space="0" w:color="auto"/>
          </w:divBdr>
          <w:divsChild>
            <w:div w:id="759065233">
              <w:marLeft w:val="0"/>
              <w:marRight w:val="0"/>
              <w:marTop w:val="0"/>
              <w:marBottom w:val="0"/>
              <w:divBdr>
                <w:top w:val="none" w:sz="0" w:space="0" w:color="auto"/>
                <w:left w:val="none" w:sz="0" w:space="0" w:color="auto"/>
                <w:bottom w:val="none" w:sz="0" w:space="0" w:color="auto"/>
                <w:right w:val="none" w:sz="0" w:space="0" w:color="auto"/>
              </w:divBdr>
            </w:div>
          </w:divsChild>
        </w:div>
        <w:div w:id="1665432285">
          <w:marLeft w:val="0"/>
          <w:marRight w:val="0"/>
          <w:marTop w:val="0"/>
          <w:marBottom w:val="0"/>
          <w:divBdr>
            <w:top w:val="none" w:sz="0" w:space="0" w:color="auto"/>
            <w:left w:val="none" w:sz="0" w:space="0" w:color="auto"/>
            <w:bottom w:val="none" w:sz="0" w:space="0" w:color="auto"/>
            <w:right w:val="none" w:sz="0" w:space="0" w:color="auto"/>
          </w:divBdr>
          <w:divsChild>
            <w:div w:id="1786149195">
              <w:marLeft w:val="0"/>
              <w:marRight w:val="0"/>
              <w:marTop w:val="0"/>
              <w:marBottom w:val="0"/>
              <w:divBdr>
                <w:top w:val="none" w:sz="0" w:space="0" w:color="auto"/>
                <w:left w:val="none" w:sz="0" w:space="0" w:color="auto"/>
                <w:bottom w:val="none" w:sz="0" w:space="0" w:color="auto"/>
                <w:right w:val="none" w:sz="0" w:space="0" w:color="auto"/>
              </w:divBdr>
            </w:div>
          </w:divsChild>
        </w:div>
        <w:div w:id="1711800886">
          <w:marLeft w:val="0"/>
          <w:marRight w:val="0"/>
          <w:marTop w:val="0"/>
          <w:marBottom w:val="0"/>
          <w:divBdr>
            <w:top w:val="none" w:sz="0" w:space="0" w:color="auto"/>
            <w:left w:val="none" w:sz="0" w:space="0" w:color="auto"/>
            <w:bottom w:val="none" w:sz="0" w:space="0" w:color="auto"/>
            <w:right w:val="none" w:sz="0" w:space="0" w:color="auto"/>
          </w:divBdr>
          <w:divsChild>
            <w:div w:id="1992173707">
              <w:marLeft w:val="0"/>
              <w:marRight w:val="0"/>
              <w:marTop w:val="0"/>
              <w:marBottom w:val="0"/>
              <w:divBdr>
                <w:top w:val="none" w:sz="0" w:space="0" w:color="auto"/>
                <w:left w:val="none" w:sz="0" w:space="0" w:color="auto"/>
                <w:bottom w:val="none" w:sz="0" w:space="0" w:color="auto"/>
                <w:right w:val="none" w:sz="0" w:space="0" w:color="auto"/>
              </w:divBdr>
            </w:div>
          </w:divsChild>
        </w:div>
        <w:div w:id="1741907061">
          <w:marLeft w:val="0"/>
          <w:marRight w:val="0"/>
          <w:marTop w:val="0"/>
          <w:marBottom w:val="0"/>
          <w:divBdr>
            <w:top w:val="none" w:sz="0" w:space="0" w:color="auto"/>
            <w:left w:val="none" w:sz="0" w:space="0" w:color="auto"/>
            <w:bottom w:val="none" w:sz="0" w:space="0" w:color="auto"/>
            <w:right w:val="none" w:sz="0" w:space="0" w:color="auto"/>
          </w:divBdr>
          <w:divsChild>
            <w:div w:id="421875143">
              <w:marLeft w:val="0"/>
              <w:marRight w:val="0"/>
              <w:marTop w:val="0"/>
              <w:marBottom w:val="0"/>
              <w:divBdr>
                <w:top w:val="none" w:sz="0" w:space="0" w:color="auto"/>
                <w:left w:val="none" w:sz="0" w:space="0" w:color="auto"/>
                <w:bottom w:val="none" w:sz="0" w:space="0" w:color="auto"/>
                <w:right w:val="none" w:sz="0" w:space="0" w:color="auto"/>
              </w:divBdr>
            </w:div>
          </w:divsChild>
        </w:div>
        <w:div w:id="1839035944">
          <w:marLeft w:val="0"/>
          <w:marRight w:val="0"/>
          <w:marTop w:val="0"/>
          <w:marBottom w:val="0"/>
          <w:divBdr>
            <w:top w:val="none" w:sz="0" w:space="0" w:color="auto"/>
            <w:left w:val="none" w:sz="0" w:space="0" w:color="auto"/>
            <w:bottom w:val="none" w:sz="0" w:space="0" w:color="auto"/>
            <w:right w:val="none" w:sz="0" w:space="0" w:color="auto"/>
          </w:divBdr>
          <w:divsChild>
            <w:div w:id="1507669629">
              <w:marLeft w:val="0"/>
              <w:marRight w:val="0"/>
              <w:marTop w:val="0"/>
              <w:marBottom w:val="0"/>
              <w:divBdr>
                <w:top w:val="none" w:sz="0" w:space="0" w:color="auto"/>
                <w:left w:val="none" w:sz="0" w:space="0" w:color="auto"/>
                <w:bottom w:val="none" w:sz="0" w:space="0" w:color="auto"/>
                <w:right w:val="none" w:sz="0" w:space="0" w:color="auto"/>
              </w:divBdr>
            </w:div>
          </w:divsChild>
        </w:div>
        <w:div w:id="1956403325">
          <w:marLeft w:val="0"/>
          <w:marRight w:val="0"/>
          <w:marTop w:val="0"/>
          <w:marBottom w:val="0"/>
          <w:divBdr>
            <w:top w:val="none" w:sz="0" w:space="0" w:color="auto"/>
            <w:left w:val="none" w:sz="0" w:space="0" w:color="auto"/>
            <w:bottom w:val="none" w:sz="0" w:space="0" w:color="auto"/>
            <w:right w:val="none" w:sz="0" w:space="0" w:color="auto"/>
          </w:divBdr>
          <w:divsChild>
            <w:div w:id="691536442">
              <w:marLeft w:val="0"/>
              <w:marRight w:val="0"/>
              <w:marTop w:val="0"/>
              <w:marBottom w:val="0"/>
              <w:divBdr>
                <w:top w:val="none" w:sz="0" w:space="0" w:color="auto"/>
                <w:left w:val="none" w:sz="0" w:space="0" w:color="auto"/>
                <w:bottom w:val="none" w:sz="0" w:space="0" w:color="auto"/>
                <w:right w:val="none" w:sz="0" w:space="0" w:color="auto"/>
              </w:divBdr>
            </w:div>
            <w:div w:id="1801724436">
              <w:marLeft w:val="0"/>
              <w:marRight w:val="0"/>
              <w:marTop w:val="0"/>
              <w:marBottom w:val="0"/>
              <w:divBdr>
                <w:top w:val="none" w:sz="0" w:space="0" w:color="auto"/>
                <w:left w:val="none" w:sz="0" w:space="0" w:color="auto"/>
                <w:bottom w:val="none" w:sz="0" w:space="0" w:color="auto"/>
                <w:right w:val="none" w:sz="0" w:space="0" w:color="auto"/>
              </w:divBdr>
            </w:div>
          </w:divsChild>
        </w:div>
        <w:div w:id="2053724853">
          <w:marLeft w:val="0"/>
          <w:marRight w:val="0"/>
          <w:marTop w:val="0"/>
          <w:marBottom w:val="0"/>
          <w:divBdr>
            <w:top w:val="none" w:sz="0" w:space="0" w:color="auto"/>
            <w:left w:val="none" w:sz="0" w:space="0" w:color="auto"/>
            <w:bottom w:val="none" w:sz="0" w:space="0" w:color="auto"/>
            <w:right w:val="none" w:sz="0" w:space="0" w:color="auto"/>
          </w:divBdr>
          <w:divsChild>
            <w:div w:id="65117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173986">
      <w:bodyDiv w:val="1"/>
      <w:marLeft w:val="0"/>
      <w:marRight w:val="0"/>
      <w:marTop w:val="0"/>
      <w:marBottom w:val="0"/>
      <w:divBdr>
        <w:top w:val="none" w:sz="0" w:space="0" w:color="auto"/>
        <w:left w:val="none" w:sz="0" w:space="0" w:color="auto"/>
        <w:bottom w:val="none" w:sz="0" w:space="0" w:color="auto"/>
        <w:right w:val="none" w:sz="0" w:space="0" w:color="auto"/>
      </w:divBdr>
    </w:div>
    <w:div w:id="1329482375">
      <w:bodyDiv w:val="1"/>
      <w:marLeft w:val="0"/>
      <w:marRight w:val="0"/>
      <w:marTop w:val="0"/>
      <w:marBottom w:val="0"/>
      <w:divBdr>
        <w:top w:val="none" w:sz="0" w:space="0" w:color="auto"/>
        <w:left w:val="none" w:sz="0" w:space="0" w:color="auto"/>
        <w:bottom w:val="none" w:sz="0" w:space="0" w:color="auto"/>
        <w:right w:val="none" w:sz="0" w:space="0" w:color="auto"/>
      </w:divBdr>
    </w:div>
    <w:div w:id="1353610514">
      <w:bodyDiv w:val="1"/>
      <w:marLeft w:val="0"/>
      <w:marRight w:val="0"/>
      <w:marTop w:val="0"/>
      <w:marBottom w:val="0"/>
      <w:divBdr>
        <w:top w:val="none" w:sz="0" w:space="0" w:color="auto"/>
        <w:left w:val="none" w:sz="0" w:space="0" w:color="auto"/>
        <w:bottom w:val="none" w:sz="0" w:space="0" w:color="auto"/>
        <w:right w:val="none" w:sz="0" w:space="0" w:color="auto"/>
      </w:divBdr>
    </w:div>
    <w:div w:id="1444301436">
      <w:bodyDiv w:val="1"/>
      <w:marLeft w:val="0"/>
      <w:marRight w:val="0"/>
      <w:marTop w:val="0"/>
      <w:marBottom w:val="0"/>
      <w:divBdr>
        <w:top w:val="none" w:sz="0" w:space="0" w:color="auto"/>
        <w:left w:val="none" w:sz="0" w:space="0" w:color="auto"/>
        <w:bottom w:val="none" w:sz="0" w:space="0" w:color="auto"/>
        <w:right w:val="none" w:sz="0" w:space="0" w:color="auto"/>
      </w:divBdr>
      <w:divsChild>
        <w:div w:id="245891436">
          <w:marLeft w:val="0"/>
          <w:marRight w:val="0"/>
          <w:marTop w:val="0"/>
          <w:marBottom w:val="0"/>
          <w:divBdr>
            <w:top w:val="none" w:sz="0" w:space="0" w:color="auto"/>
            <w:left w:val="none" w:sz="0" w:space="0" w:color="auto"/>
            <w:bottom w:val="none" w:sz="0" w:space="0" w:color="auto"/>
            <w:right w:val="none" w:sz="0" w:space="0" w:color="auto"/>
          </w:divBdr>
          <w:divsChild>
            <w:div w:id="875237087">
              <w:marLeft w:val="0"/>
              <w:marRight w:val="0"/>
              <w:marTop w:val="0"/>
              <w:marBottom w:val="0"/>
              <w:divBdr>
                <w:top w:val="none" w:sz="0" w:space="0" w:color="auto"/>
                <w:left w:val="none" w:sz="0" w:space="0" w:color="auto"/>
                <w:bottom w:val="none" w:sz="0" w:space="0" w:color="auto"/>
                <w:right w:val="none" w:sz="0" w:space="0" w:color="auto"/>
              </w:divBdr>
            </w:div>
          </w:divsChild>
        </w:div>
        <w:div w:id="260912702">
          <w:marLeft w:val="0"/>
          <w:marRight w:val="0"/>
          <w:marTop w:val="0"/>
          <w:marBottom w:val="0"/>
          <w:divBdr>
            <w:top w:val="none" w:sz="0" w:space="0" w:color="auto"/>
            <w:left w:val="none" w:sz="0" w:space="0" w:color="auto"/>
            <w:bottom w:val="none" w:sz="0" w:space="0" w:color="auto"/>
            <w:right w:val="none" w:sz="0" w:space="0" w:color="auto"/>
          </w:divBdr>
          <w:divsChild>
            <w:div w:id="1761442551">
              <w:marLeft w:val="0"/>
              <w:marRight w:val="0"/>
              <w:marTop w:val="0"/>
              <w:marBottom w:val="0"/>
              <w:divBdr>
                <w:top w:val="none" w:sz="0" w:space="0" w:color="auto"/>
                <w:left w:val="none" w:sz="0" w:space="0" w:color="auto"/>
                <w:bottom w:val="none" w:sz="0" w:space="0" w:color="auto"/>
                <w:right w:val="none" w:sz="0" w:space="0" w:color="auto"/>
              </w:divBdr>
            </w:div>
          </w:divsChild>
        </w:div>
        <w:div w:id="465590623">
          <w:marLeft w:val="0"/>
          <w:marRight w:val="0"/>
          <w:marTop w:val="0"/>
          <w:marBottom w:val="0"/>
          <w:divBdr>
            <w:top w:val="none" w:sz="0" w:space="0" w:color="auto"/>
            <w:left w:val="none" w:sz="0" w:space="0" w:color="auto"/>
            <w:bottom w:val="none" w:sz="0" w:space="0" w:color="auto"/>
            <w:right w:val="none" w:sz="0" w:space="0" w:color="auto"/>
          </w:divBdr>
          <w:divsChild>
            <w:div w:id="1596981385">
              <w:marLeft w:val="0"/>
              <w:marRight w:val="0"/>
              <w:marTop w:val="0"/>
              <w:marBottom w:val="0"/>
              <w:divBdr>
                <w:top w:val="none" w:sz="0" w:space="0" w:color="auto"/>
                <w:left w:val="none" w:sz="0" w:space="0" w:color="auto"/>
                <w:bottom w:val="none" w:sz="0" w:space="0" w:color="auto"/>
                <w:right w:val="none" w:sz="0" w:space="0" w:color="auto"/>
              </w:divBdr>
            </w:div>
          </w:divsChild>
        </w:div>
        <w:div w:id="520632319">
          <w:marLeft w:val="0"/>
          <w:marRight w:val="0"/>
          <w:marTop w:val="0"/>
          <w:marBottom w:val="0"/>
          <w:divBdr>
            <w:top w:val="none" w:sz="0" w:space="0" w:color="auto"/>
            <w:left w:val="none" w:sz="0" w:space="0" w:color="auto"/>
            <w:bottom w:val="none" w:sz="0" w:space="0" w:color="auto"/>
            <w:right w:val="none" w:sz="0" w:space="0" w:color="auto"/>
          </w:divBdr>
          <w:divsChild>
            <w:div w:id="1700278226">
              <w:marLeft w:val="0"/>
              <w:marRight w:val="0"/>
              <w:marTop w:val="0"/>
              <w:marBottom w:val="0"/>
              <w:divBdr>
                <w:top w:val="none" w:sz="0" w:space="0" w:color="auto"/>
                <w:left w:val="none" w:sz="0" w:space="0" w:color="auto"/>
                <w:bottom w:val="none" w:sz="0" w:space="0" w:color="auto"/>
                <w:right w:val="none" w:sz="0" w:space="0" w:color="auto"/>
              </w:divBdr>
            </w:div>
          </w:divsChild>
        </w:div>
        <w:div w:id="543445239">
          <w:marLeft w:val="0"/>
          <w:marRight w:val="0"/>
          <w:marTop w:val="0"/>
          <w:marBottom w:val="0"/>
          <w:divBdr>
            <w:top w:val="none" w:sz="0" w:space="0" w:color="auto"/>
            <w:left w:val="none" w:sz="0" w:space="0" w:color="auto"/>
            <w:bottom w:val="none" w:sz="0" w:space="0" w:color="auto"/>
            <w:right w:val="none" w:sz="0" w:space="0" w:color="auto"/>
          </w:divBdr>
          <w:divsChild>
            <w:div w:id="393507258">
              <w:marLeft w:val="0"/>
              <w:marRight w:val="0"/>
              <w:marTop w:val="0"/>
              <w:marBottom w:val="0"/>
              <w:divBdr>
                <w:top w:val="none" w:sz="0" w:space="0" w:color="auto"/>
                <w:left w:val="none" w:sz="0" w:space="0" w:color="auto"/>
                <w:bottom w:val="none" w:sz="0" w:space="0" w:color="auto"/>
                <w:right w:val="none" w:sz="0" w:space="0" w:color="auto"/>
              </w:divBdr>
            </w:div>
          </w:divsChild>
        </w:div>
        <w:div w:id="731540822">
          <w:marLeft w:val="0"/>
          <w:marRight w:val="0"/>
          <w:marTop w:val="0"/>
          <w:marBottom w:val="0"/>
          <w:divBdr>
            <w:top w:val="none" w:sz="0" w:space="0" w:color="auto"/>
            <w:left w:val="none" w:sz="0" w:space="0" w:color="auto"/>
            <w:bottom w:val="none" w:sz="0" w:space="0" w:color="auto"/>
            <w:right w:val="none" w:sz="0" w:space="0" w:color="auto"/>
          </w:divBdr>
          <w:divsChild>
            <w:div w:id="1139418446">
              <w:marLeft w:val="0"/>
              <w:marRight w:val="0"/>
              <w:marTop w:val="0"/>
              <w:marBottom w:val="0"/>
              <w:divBdr>
                <w:top w:val="none" w:sz="0" w:space="0" w:color="auto"/>
                <w:left w:val="none" w:sz="0" w:space="0" w:color="auto"/>
                <w:bottom w:val="none" w:sz="0" w:space="0" w:color="auto"/>
                <w:right w:val="none" w:sz="0" w:space="0" w:color="auto"/>
              </w:divBdr>
            </w:div>
          </w:divsChild>
        </w:div>
        <w:div w:id="759183575">
          <w:marLeft w:val="0"/>
          <w:marRight w:val="0"/>
          <w:marTop w:val="0"/>
          <w:marBottom w:val="0"/>
          <w:divBdr>
            <w:top w:val="none" w:sz="0" w:space="0" w:color="auto"/>
            <w:left w:val="none" w:sz="0" w:space="0" w:color="auto"/>
            <w:bottom w:val="none" w:sz="0" w:space="0" w:color="auto"/>
            <w:right w:val="none" w:sz="0" w:space="0" w:color="auto"/>
          </w:divBdr>
          <w:divsChild>
            <w:div w:id="1125348528">
              <w:marLeft w:val="0"/>
              <w:marRight w:val="0"/>
              <w:marTop w:val="0"/>
              <w:marBottom w:val="0"/>
              <w:divBdr>
                <w:top w:val="none" w:sz="0" w:space="0" w:color="auto"/>
                <w:left w:val="none" w:sz="0" w:space="0" w:color="auto"/>
                <w:bottom w:val="none" w:sz="0" w:space="0" w:color="auto"/>
                <w:right w:val="none" w:sz="0" w:space="0" w:color="auto"/>
              </w:divBdr>
            </w:div>
          </w:divsChild>
        </w:div>
        <w:div w:id="912743627">
          <w:marLeft w:val="0"/>
          <w:marRight w:val="0"/>
          <w:marTop w:val="0"/>
          <w:marBottom w:val="0"/>
          <w:divBdr>
            <w:top w:val="none" w:sz="0" w:space="0" w:color="auto"/>
            <w:left w:val="none" w:sz="0" w:space="0" w:color="auto"/>
            <w:bottom w:val="none" w:sz="0" w:space="0" w:color="auto"/>
            <w:right w:val="none" w:sz="0" w:space="0" w:color="auto"/>
          </w:divBdr>
          <w:divsChild>
            <w:div w:id="856428036">
              <w:marLeft w:val="0"/>
              <w:marRight w:val="0"/>
              <w:marTop w:val="0"/>
              <w:marBottom w:val="0"/>
              <w:divBdr>
                <w:top w:val="none" w:sz="0" w:space="0" w:color="auto"/>
                <w:left w:val="none" w:sz="0" w:space="0" w:color="auto"/>
                <w:bottom w:val="none" w:sz="0" w:space="0" w:color="auto"/>
                <w:right w:val="none" w:sz="0" w:space="0" w:color="auto"/>
              </w:divBdr>
            </w:div>
          </w:divsChild>
        </w:div>
        <w:div w:id="1041369736">
          <w:marLeft w:val="0"/>
          <w:marRight w:val="0"/>
          <w:marTop w:val="0"/>
          <w:marBottom w:val="0"/>
          <w:divBdr>
            <w:top w:val="none" w:sz="0" w:space="0" w:color="auto"/>
            <w:left w:val="none" w:sz="0" w:space="0" w:color="auto"/>
            <w:bottom w:val="none" w:sz="0" w:space="0" w:color="auto"/>
            <w:right w:val="none" w:sz="0" w:space="0" w:color="auto"/>
          </w:divBdr>
          <w:divsChild>
            <w:div w:id="1905288317">
              <w:marLeft w:val="0"/>
              <w:marRight w:val="0"/>
              <w:marTop w:val="0"/>
              <w:marBottom w:val="0"/>
              <w:divBdr>
                <w:top w:val="none" w:sz="0" w:space="0" w:color="auto"/>
                <w:left w:val="none" w:sz="0" w:space="0" w:color="auto"/>
                <w:bottom w:val="none" w:sz="0" w:space="0" w:color="auto"/>
                <w:right w:val="none" w:sz="0" w:space="0" w:color="auto"/>
              </w:divBdr>
            </w:div>
          </w:divsChild>
        </w:div>
        <w:div w:id="1131482351">
          <w:marLeft w:val="0"/>
          <w:marRight w:val="0"/>
          <w:marTop w:val="0"/>
          <w:marBottom w:val="0"/>
          <w:divBdr>
            <w:top w:val="none" w:sz="0" w:space="0" w:color="auto"/>
            <w:left w:val="none" w:sz="0" w:space="0" w:color="auto"/>
            <w:bottom w:val="none" w:sz="0" w:space="0" w:color="auto"/>
            <w:right w:val="none" w:sz="0" w:space="0" w:color="auto"/>
          </w:divBdr>
          <w:divsChild>
            <w:div w:id="1817182293">
              <w:marLeft w:val="0"/>
              <w:marRight w:val="0"/>
              <w:marTop w:val="0"/>
              <w:marBottom w:val="0"/>
              <w:divBdr>
                <w:top w:val="none" w:sz="0" w:space="0" w:color="auto"/>
                <w:left w:val="none" w:sz="0" w:space="0" w:color="auto"/>
                <w:bottom w:val="none" w:sz="0" w:space="0" w:color="auto"/>
                <w:right w:val="none" w:sz="0" w:space="0" w:color="auto"/>
              </w:divBdr>
            </w:div>
          </w:divsChild>
        </w:div>
        <w:div w:id="1210654381">
          <w:marLeft w:val="0"/>
          <w:marRight w:val="0"/>
          <w:marTop w:val="0"/>
          <w:marBottom w:val="0"/>
          <w:divBdr>
            <w:top w:val="none" w:sz="0" w:space="0" w:color="auto"/>
            <w:left w:val="none" w:sz="0" w:space="0" w:color="auto"/>
            <w:bottom w:val="none" w:sz="0" w:space="0" w:color="auto"/>
            <w:right w:val="none" w:sz="0" w:space="0" w:color="auto"/>
          </w:divBdr>
          <w:divsChild>
            <w:div w:id="304094302">
              <w:marLeft w:val="0"/>
              <w:marRight w:val="0"/>
              <w:marTop w:val="0"/>
              <w:marBottom w:val="0"/>
              <w:divBdr>
                <w:top w:val="none" w:sz="0" w:space="0" w:color="auto"/>
                <w:left w:val="none" w:sz="0" w:space="0" w:color="auto"/>
                <w:bottom w:val="none" w:sz="0" w:space="0" w:color="auto"/>
                <w:right w:val="none" w:sz="0" w:space="0" w:color="auto"/>
              </w:divBdr>
            </w:div>
            <w:div w:id="1275286117">
              <w:marLeft w:val="0"/>
              <w:marRight w:val="0"/>
              <w:marTop w:val="0"/>
              <w:marBottom w:val="0"/>
              <w:divBdr>
                <w:top w:val="none" w:sz="0" w:space="0" w:color="auto"/>
                <w:left w:val="none" w:sz="0" w:space="0" w:color="auto"/>
                <w:bottom w:val="none" w:sz="0" w:space="0" w:color="auto"/>
                <w:right w:val="none" w:sz="0" w:space="0" w:color="auto"/>
              </w:divBdr>
            </w:div>
          </w:divsChild>
        </w:div>
        <w:div w:id="1255288737">
          <w:marLeft w:val="0"/>
          <w:marRight w:val="0"/>
          <w:marTop w:val="0"/>
          <w:marBottom w:val="0"/>
          <w:divBdr>
            <w:top w:val="none" w:sz="0" w:space="0" w:color="auto"/>
            <w:left w:val="none" w:sz="0" w:space="0" w:color="auto"/>
            <w:bottom w:val="none" w:sz="0" w:space="0" w:color="auto"/>
            <w:right w:val="none" w:sz="0" w:space="0" w:color="auto"/>
          </w:divBdr>
          <w:divsChild>
            <w:div w:id="1383021711">
              <w:marLeft w:val="0"/>
              <w:marRight w:val="0"/>
              <w:marTop w:val="0"/>
              <w:marBottom w:val="0"/>
              <w:divBdr>
                <w:top w:val="none" w:sz="0" w:space="0" w:color="auto"/>
                <w:left w:val="none" w:sz="0" w:space="0" w:color="auto"/>
                <w:bottom w:val="none" w:sz="0" w:space="0" w:color="auto"/>
                <w:right w:val="none" w:sz="0" w:space="0" w:color="auto"/>
              </w:divBdr>
            </w:div>
          </w:divsChild>
        </w:div>
        <w:div w:id="1287810621">
          <w:marLeft w:val="0"/>
          <w:marRight w:val="0"/>
          <w:marTop w:val="0"/>
          <w:marBottom w:val="0"/>
          <w:divBdr>
            <w:top w:val="none" w:sz="0" w:space="0" w:color="auto"/>
            <w:left w:val="none" w:sz="0" w:space="0" w:color="auto"/>
            <w:bottom w:val="none" w:sz="0" w:space="0" w:color="auto"/>
            <w:right w:val="none" w:sz="0" w:space="0" w:color="auto"/>
          </w:divBdr>
          <w:divsChild>
            <w:div w:id="34472625">
              <w:marLeft w:val="0"/>
              <w:marRight w:val="0"/>
              <w:marTop w:val="0"/>
              <w:marBottom w:val="0"/>
              <w:divBdr>
                <w:top w:val="none" w:sz="0" w:space="0" w:color="auto"/>
                <w:left w:val="none" w:sz="0" w:space="0" w:color="auto"/>
                <w:bottom w:val="none" w:sz="0" w:space="0" w:color="auto"/>
                <w:right w:val="none" w:sz="0" w:space="0" w:color="auto"/>
              </w:divBdr>
            </w:div>
            <w:div w:id="1130200566">
              <w:marLeft w:val="0"/>
              <w:marRight w:val="0"/>
              <w:marTop w:val="0"/>
              <w:marBottom w:val="0"/>
              <w:divBdr>
                <w:top w:val="none" w:sz="0" w:space="0" w:color="auto"/>
                <w:left w:val="none" w:sz="0" w:space="0" w:color="auto"/>
                <w:bottom w:val="none" w:sz="0" w:space="0" w:color="auto"/>
                <w:right w:val="none" w:sz="0" w:space="0" w:color="auto"/>
              </w:divBdr>
            </w:div>
            <w:div w:id="1445736651">
              <w:marLeft w:val="0"/>
              <w:marRight w:val="0"/>
              <w:marTop w:val="0"/>
              <w:marBottom w:val="0"/>
              <w:divBdr>
                <w:top w:val="none" w:sz="0" w:space="0" w:color="auto"/>
                <w:left w:val="none" w:sz="0" w:space="0" w:color="auto"/>
                <w:bottom w:val="none" w:sz="0" w:space="0" w:color="auto"/>
                <w:right w:val="none" w:sz="0" w:space="0" w:color="auto"/>
              </w:divBdr>
            </w:div>
            <w:div w:id="1450127139">
              <w:marLeft w:val="0"/>
              <w:marRight w:val="0"/>
              <w:marTop w:val="0"/>
              <w:marBottom w:val="0"/>
              <w:divBdr>
                <w:top w:val="none" w:sz="0" w:space="0" w:color="auto"/>
                <w:left w:val="none" w:sz="0" w:space="0" w:color="auto"/>
                <w:bottom w:val="none" w:sz="0" w:space="0" w:color="auto"/>
                <w:right w:val="none" w:sz="0" w:space="0" w:color="auto"/>
              </w:divBdr>
            </w:div>
            <w:div w:id="1659384714">
              <w:marLeft w:val="0"/>
              <w:marRight w:val="0"/>
              <w:marTop w:val="0"/>
              <w:marBottom w:val="0"/>
              <w:divBdr>
                <w:top w:val="none" w:sz="0" w:space="0" w:color="auto"/>
                <w:left w:val="none" w:sz="0" w:space="0" w:color="auto"/>
                <w:bottom w:val="none" w:sz="0" w:space="0" w:color="auto"/>
                <w:right w:val="none" w:sz="0" w:space="0" w:color="auto"/>
              </w:divBdr>
            </w:div>
            <w:div w:id="1879976121">
              <w:marLeft w:val="0"/>
              <w:marRight w:val="0"/>
              <w:marTop w:val="0"/>
              <w:marBottom w:val="0"/>
              <w:divBdr>
                <w:top w:val="none" w:sz="0" w:space="0" w:color="auto"/>
                <w:left w:val="none" w:sz="0" w:space="0" w:color="auto"/>
                <w:bottom w:val="none" w:sz="0" w:space="0" w:color="auto"/>
                <w:right w:val="none" w:sz="0" w:space="0" w:color="auto"/>
              </w:divBdr>
            </w:div>
          </w:divsChild>
        </w:div>
        <w:div w:id="1362852371">
          <w:marLeft w:val="0"/>
          <w:marRight w:val="0"/>
          <w:marTop w:val="0"/>
          <w:marBottom w:val="0"/>
          <w:divBdr>
            <w:top w:val="none" w:sz="0" w:space="0" w:color="auto"/>
            <w:left w:val="none" w:sz="0" w:space="0" w:color="auto"/>
            <w:bottom w:val="none" w:sz="0" w:space="0" w:color="auto"/>
            <w:right w:val="none" w:sz="0" w:space="0" w:color="auto"/>
          </w:divBdr>
          <w:divsChild>
            <w:div w:id="282230588">
              <w:marLeft w:val="0"/>
              <w:marRight w:val="0"/>
              <w:marTop w:val="0"/>
              <w:marBottom w:val="0"/>
              <w:divBdr>
                <w:top w:val="none" w:sz="0" w:space="0" w:color="auto"/>
                <w:left w:val="none" w:sz="0" w:space="0" w:color="auto"/>
                <w:bottom w:val="none" w:sz="0" w:space="0" w:color="auto"/>
                <w:right w:val="none" w:sz="0" w:space="0" w:color="auto"/>
              </w:divBdr>
            </w:div>
          </w:divsChild>
        </w:div>
        <w:div w:id="1369574142">
          <w:marLeft w:val="0"/>
          <w:marRight w:val="0"/>
          <w:marTop w:val="0"/>
          <w:marBottom w:val="0"/>
          <w:divBdr>
            <w:top w:val="none" w:sz="0" w:space="0" w:color="auto"/>
            <w:left w:val="none" w:sz="0" w:space="0" w:color="auto"/>
            <w:bottom w:val="none" w:sz="0" w:space="0" w:color="auto"/>
            <w:right w:val="none" w:sz="0" w:space="0" w:color="auto"/>
          </w:divBdr>
          <w:divsChild>
            <w:div w:id="227153136">
              <w:marLeft w:val="0"/>
              <w:marRight w:val="0"/>
              <w:marTop w:val="0"/>
              <w:marBottom w:val="0"/>
              <w:divBdr>
                <w:top w:val="none" w:sz="0" w:space="0" w:color="auto"/>
                <w:left w:val="none" w:sz="0" w:space="0" w:color="auto"/>
                <w:bottom w:val="none" w:sz="0" w:space="0" w:color="auto"/>
                <w:right w:val="none" w:sz="0" w:space="0" w:color="auto"/>
              </w:divBdr>
            </w:div>
          </w:divsChild>
        </w:div>
        <w:div w:id="1441220269">
          <w:marLeft w:val="0"/>
          <w:marRight w:val="0"/>
          <w:marTop w:val="0"/>
          <w:marBottom w:val="0"/>
          <w:divBdr>
            <w:top w:val="none" w:sz="0" w:space="0" w:color="auto"/>
            <w:left w:val="none" w:sz="0" w:space="0" w:color="auto"/>
            <w:bottom w:val="none" w:sz="0" w:space="0" w:color="auto"/>
            <w:right w:val="none" w:sz="0" w:space="0" w:color="auto"/>
          </w:divBdr>
          <w:divsChild>
            <w:div w:id="2074347796">
              <w:marLeft w:val="0"/>
              <w:marRight w:val="0"/>
              <w:marTop w:val="0"/>
              <w:marBottom w:val="0"/>
              <w:divBdr>
                <w:top w:val="none" w:sz="0" w:space="0" w:color="auto"/>
                <w:left w:val="none" w:sz="0" w:space="0" w:color="auto"/>
                <w:bottom w:val="none" w:sz="0" w:space="0" w:color="auto"/>
                <w:right w:val="none" w:sz="0" w:space="0" w:color="auto"/>
              </w:divBdr>
            </w:div>
          </w:divsChild>
        </w:div>
        <w:div w:id="1600215419">
          <w:marLeft w:val="0"/>
          <w:marRight w:val="0"/>
          <w:marTop w:val="0"/>
          <w:marBottom w:val="0"/>
          <w:divBdr>
            <w:top w:val="none" w:sz="0" w:space="0" w:color="auto"/>
            <w:left w:val="none" w:sz="0" w:space="0" w:color="auto"/>
            <w:bottom w:val="none" w:sz="0" w:space="0" w:color="auto"/>
            <w:right w:val="none" w:sz="0" w:space="0" w:color="auto"/>
          </w:divBdr>
          <w:divsChild>
            <w:div w:id="828208572">
              <w:marLeft w:val="0"/>
              <w:marRight w:val="0"/>
              <w:marTop w:val="0"/>
              <w:marBottom w:val="0"/>
              <w:divBdr>
                <w:top w:val="none" w:sz="0" w:space="0" w:color="auto"/>
                <w:left w:val="none" w:sz="0" w:space="0" w:color="auto"/>
                <w:bottom w:val="none" w:sz="0" w:space="0" w:color="auto"/>
                <w:right w:val="none" w:sz="0" w:space="0" w:color="auto"/>
              </w:divBdr>
            </w:div>
          </w:divsChild>
        </w:div>
        <w:div w:id="1785886738">
          <w:marLeft w:val="0"/>
          <w:marRight w:val="0"/>
          <w:marTop w:val="0"/>
          <w:marBottom w:val="0"/>
          <w:divBdr>
            <w:top w:val="none" w:sz="0" w:space="0" w:color="auto"/>
            <w:left w:val="none" w:sz="0" w:space="0" w:color="auto"/>
            <w:bottom w:val="none" w:sz="0" w:space="0" w:color="auto"/>
            <w:right w:val="none" w:sz="0" w:space="0" w:color="auto"/>
          </w:divBdr>
          <w:divsChild>
            <w:div w:id="1130515824">
              <w:marLeft w:val="0"/>
              <w:marRight w:val="0"/>
              <w:marTop w:val="0"/>
              <w:marBottom w:val="0"/>
              <w:divBdr>
                <w:top w:val="none" w:sz="0" w:space="0" w:color="auto"/>
                <w:left w:val="none" w:sz="0" w:space="0" w:color="auto"/>
                <w:bottom w:val="none" w:sz="0" w:space="0" w:color="auto"/>
                <w:right w:val="none" w:sz="0" w:space="0" w:color="auto"/>
              </w:divBdr>
            </w:div>
          </w:divsChild>
        </w:div>
        <w:div w:id="1895585137">
          <w:marLeft w:val="0"/>
          <w:marRight w:val="0"/>
          <w:marTop w:val="0"/>
          <w:marBottom w:val="0"/>
          <w:divBdr>
            <w:top w:val="none" w:sz="0" w:space="0" w:color="auto"/>
            <w:left w:val="none" w:sz="0" w:space="0" w:color="auto"/>
            <w:bottom w:val="none" w:sz="0" w:space="0" w:color="auto"/>
            <w:right w:val="none" w:sz="0" w:space="0" w:color="auto"/>
          </w:divBdr>
          <w:divsChild>
            <w:div w:id="1593586714">
              <w:marLeft w:val="0"/>
              <w:marRight w:val="0"/>
              <w:marTop w:val="0"/>
              <w:marBottom w:val="0"/>
              <w:divBdr>
                <w:top w:val="none" w:sz="0" w:space="0" w:color="auto"/>
                <w:left w:val="none" w:sz="0" w:space="0" w:color="auto"/>
                <w:bottom w:val="none" w:sz="0" w:space="0" w:color="auto"/>
                <w:right w:val="none" w:sz="0" w:space="0" w:color="auto"/>
              </w:divBdr>
            </w:div>
          </w:divsChild>
        </w:div>
        <w:div w:id="2027711359">
          <w:marLeft w:val="0"/>
          <w:marRight w:val="0"/>
          <w:marTop w:val="0"/>
          <w:marBottom w:val="0"/>
          <w:divBdr>
            <w:top w:val="none" w:sz="0" w:space="0" w:color="auto"/>
            <w:left w:val="none" w:sz="0" w:space="0" w:color="auto"/>
            <w:bottom w:val="none" w:sz="0" w:space="0" w:color="auto"/>
            <w:right w:val="none" w:sz="0" w:space="0" w:color="auto"/>
          </w:divBdr>
          <w:divsChild>
            <w:div w:id="936446493">
              <w:marLeft w:val="0"/>
              <w:marRight w:val="0"/>
              <w:marTop w:val="0"/>
              <w:marBottom w:val="0"/>
              <w:divBdr>
                <w:top w:val="none" w:sz="0" w:space="0" w:color="auto"/>
                <w:left w:val="none" w:sz="0" w:space="0" w:color="auto"/>
                <w:bottom w:val="none" w:sz="0" w:space="0" w:color="auto"/>
                <w:right w:val="none" w:sz="0" w:space="0" w:color="auto"/>
              </w:divBdr>
            </w:div>
          </w:divsChild>
        </w:div>
        <w:div w:id="2034962238">
          <w:marLeft w:val="0"/>
          <w:marRight w:val="0"/>
          <w:marTop w:val="0"/>
          <w:marBottom w:val="0"/>
          <w:divBdr>
            <w:top w:val="none" w:sz="0" w:space="0" w:color="auto"/>
            <w:left w:val="none" w:sz="0" w:space="0" w:color="auto"/>
            <w:bottom w:val="none" w:sz="0" w:space="0" w:color="auto"/>
            <w:right w:val="none" w:sz="0" w:space="0" w:color="auto"/>
          </w:divBdr>
          <w:divsChild>
            <w:div w:id="1670132402">
              <w:marLeft w:val="0"/>
              <w:marRight w:val="0"/>
              <w:marTop w:val="0"/>
              <w:marBottom w:val="0"/>
              <w:divBdr>
                <w:top w:val="none" w:sz="0" w:space="0" w:color="auto"/>
                <w:left w:val="none" w:sz="0" w:space="0" w:color="auto"/>
                <w:bottom w:val="none" w:sz="0" w:space="0" w:color="auto"/>
                <w:right w:val="none" w:sz="0" w:space="0" w:color="auto"/>
              </w:divBdr>
            </w:div>
          </w:divsChild>
        </w:div>
        <w:div w:id="2036418969">
          <w:marLeft w:val="0"/>
          <w:marRight w:val="0"/>
          <w:marTop w:val="0"/>
          <w:marBottom w:val="0"/>
          <w:divBdr>
            <w:top w:val="none" w:sz="0" w:space="0" w:color="auto"/>
            <w:left w:val="none" w:sz="0" w:space="0" w:color="auto"/>
            <w:bottom w:val="none" w:sz="0" w:space="0" w:color="auto"/>
            <w:right w:val="none" w:sz="0" w:space="0" w:color="auto"/>
          </w:divBdr>
          <w:divsChild>
            <w:div w:id="1491671335">
              <w:marLeft w:val="0"/>
              <w:marRight w:val="0"/>
              <w:marTop w:val="0"/>
              <w:marBottom w:val="0"/>
              <w:divBdr>
                <w:top w:val="none" w:sz="0" w:space="0" w:color="auto"/>
                <w:left w:val="none" w:sz="0" w:space="0" w:color="auto"/>
                <w:bottom w:val="none" w:sz="0" w:space="0" w:color="auto"/>
                <w:right w:val="none" w:sz="0" w:space="0" w:color="auto"/>
              </w:divBdr>
            </w:div>
          </w:divsChild>
        </w:div>
        <w:div w:id="2067365198">
          <w:marLeft w:val="0"/>
          <w:marRight w:val="0"/>
          <w:marTop w:val="0"/>
          <w:marBottom w:val="0"/>
          <w:divBdr>
            <w:top w:val="none" w:sz="0" w:space="0" w:color="auto"/>
            <w:left w:val="none" w:sz="0" w:space="0" w:color="auto"/>
            <w:bottom w:val="none" w:sz="0" w:space="0" w:color="auto"/>
            <w:right w:val="none" w:sz="0" w:space="0" w:color="auto"/>
          </w:divBdr>
          <w:divsChild>
            <w:div w:id="30632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359993">
      <w:bodyDiv w:val="1"/>
      <w:marLeft w:val="0"/>
      <w:marRight w:val="0"/>
      <w:marTop w:val="0"/>
      <w:marBottom w:val="0"/>
      <w:divBdr>
        <w:top w:val="none" w:sz="0" w:space="0" w:color="auto"/>
        <w:left w:val="none" w:sz="0" w:space="0" w:color="auto"/>
        <w:bottom w:val="none" w:sz="0" w:space="0" w:color="auto"/>
        <w:right w:val="none" w:sz="0" w:space="0" w:color="auto"/>
      </w:divBdr>
    </w:div>
    <w:div w:id="1572617445">
      <w:bodyDiv w:val="1"/>
      <w:marLeft w:val="0"/>
      <w:marRight w:val="0"/>
      <w:marTop w:val="0"/>
      <w:marBottom w:val="0"/>
      <w:divBdr>
        <w:top w:val="none" w:sz="0" w:space="0" w:color="auto"/>
        <w:left w:val="none" w:sz="0" w:space="0" w:color="auto"/>
        <w:bottom w:val="none" w:sz="0" w:space="0" w:color="auto"/>
        <w:right w:val="none" w:sz="0" w:space="0" w:color="auto"/>
      </w:divBdr>
    </w:div>
    <w:div w:id="1579244850">
      <w:bodyDiv w:val="1"/>
      <w:marLeft w:val="0"/>
      <w:marRight w:val="0"/>
      <w:marTop w:val="0"/>
      <w:marBottom w:val="0"/>
      <w:divBdr>
        <w:top w:val="none" w:sz="0" w:space="0" w:color="auto"/>
        <w:left w:val="none" w:sz="0" w:space="0" w:color="auto"/>
        <w:bottom w:val="none" w:sz="0" w:space="0" w:color="auto"/>
        <w:right w:val="none" w:sz="0" w:space="0" w:color="auto"/>
      </w:divBdr>
    </w:div>
    <w:div w:id="1601377576">
      <w:bodyDiv w:val="1"/>
      <w:marLeft w:val="0"/>
      <w:marRight w:val="0"/>
      <w:marTop w:val="0"/>
      <w:marBottom w:val="0"/>
      <w:divBdr>
        <w:top w:val="none" w:sz="0" w:space="0" w:color="auto"/>
        <w:left w:val="none" w:sz="0" w:space="0" w:color="auto"/>
        <w:bottom w:val="none" w:sz="0" w:space="0" w:color="auto"/>
        <w:right w:val="none" w:sz="0" w:space="0" w:color="auto"/>
      </w:divBdr>
    </w:div>
    <w:div w:id="1640769347">
      <w:bodyDiv w:val="1"/>
      <w:marLeft w:val="0"/>
      <w:marRight w:val="0"/>
      <w:marTop w:val="0"/>
      <w:marBottom w:val="0"/>
      <w:divBdr>
        <w:top w:val="none" w:sz="0" w:space="0" w:color="auto"/>
        <w:left w:val="none" w:sz="0" w:space="0" w:color="auto"/>
        <w:bottom w:val="none" w:sz="0" w:space="0" w:color="auto"/>
        <w:right w:val="none" w:sz="0" w:space="0" w:color="auto"/>
      </w:divBdr>
      <w:divsChild>
        <w:div w:id="36442726">
          <w:marLeft w:val="0"/>
          <w:marRight w:val="0"/>
          <w:marTop w:val="0"/>
          <w:marBottom w:val="0"/>
          <w:divBdr>
            <w:top w:val="none" w:sz="0" w:space="0" w:color="auto"/>
            <w:left w:val="none" w:sz="0" w:space="0" w:color="auto"/>
            <w:bottom w:val="none" w:sz="0" w:space="0" w:color="auto"/>
            <w:right w:val="none" w:sz="0" w:space="0" w:color="auto"/>
          </w:divBdr>
          <w:divsChild>
            <w:div w:id="1788893564">
              <w:marLeft w:val="0"/>
              <w:marRight w:val="0"/>
              <w:marTop w:val="0"/>
              <w:marBottom w:val="0"/>
              <w:divBdr>
                <w:top w:val="none" w:sz="0" w:space="0" w:color="auto"/>
                <w:left w:val="none" w:sz="0" w:space="0" w:color="auto"/>
                <w:bottom w:val="none" w:sz="0" w:space="0" w:color="auto"/>
                <w:right w:val="none" w:sz="0" w:space="0" w:color="auto"/>
              </w:divBdr>
            </w:div>
          </w:divsChild>
        </w:div>
        <w:div w:id="177698150">
          <w:marLeft w:val="0"/>
          <w:marRight w:val="0"/>
          <w:marTop w:val="0"/>
          <w:marBottom w:val="0"/>
          <w:divBdr>
            <w:top w:val="none" w:sz="0" w:space="0" w:color="auto"/>
            <w:left w:val="none" w:sz="0" w:space="0" w:color="auto"/>
            <w:bottom w:val="none" w:sz="0" w:space="0" w:color="auto"/>
            <w:right w:val="none" w:sz="0" w:space="0" w:color="auto"/>
          </w:divBdr>
          <w:divsChild>
            <w:div w:id="194655186">
              <w:marLeft w:val="0"/>
              <w:marRight w:val="0"/>
              <w:marTop w:val="0"/>
              <w:marBottom w:val="0"/>
              <w:divBdr>
                <w:top w:val="none" w:sz="0" w:space="0" w:color="auto"/>
                <w:left w:val="none" w:sz="0" w:space="0" w:color="auto"/>
                <w:bottom w:val="none" w:sz="0" w:space="0" w:color="auto"/>
                <w:right w:val="none" w:sz="0" w:space="0" w:color="auto"/>
              </w:divBdr>
            </w:div>
          </w:divsChild>
        </w:div>
        <w:div w:id="186718655">
          <w:marLeft w:val="0"/>
          <w:marRight w:val="0"/>
          <w:marTop w:val="0"/>
          <w:marBottom w:val="0"/>
          <w:divBdr>
            <w:top w:val="none" w:sz="0" w:space="0" w:color="auto"/>
            <w:left w:val="none" w:sz="0" w:space="0" w:color="auto"/>
            <w:bottom w:val="none" w:sz="0" w:space="0" w:color="auto"/>
            <w:right w:val="none" w:sz="0" w:space="0" w:color="auto"/>
          </w:divBdr>
          <w:divsChild>
            <w:div w:id="1157065639">
              <w:marLeft w:val="0"/>
              <w:marRight w:val="0"/>
              <w:marTop w:val="0"/>
              <w:marBottom w:val="0"/>
              <w:divBdr>
                <w:top w:val="none" w:sz="0" w:space="0" w:color="auto"/>
                <w:left w:val="none" w:sz="0" w:space="0" w:color="auto"/>
                <w:bottom w:val="none" w:sz="0" w:space="0" w:color="auto"/>
                <w:right w:val="none" w:sz="0" w:space="0" w:color="auto"/>
              </w:divBdr>
            </w:div>
          </w:divsChild>
        </w:div>
        <w:div w:id="301927180">
          <w:marLeft w:val="0"/>
          <w:marRight w:val="0"/>
          <w:marTop w:val="0"/>
          <w:marBottom w:val="0"/>
          <w:divBdr>
            <w:top w:val="none" w:sz="0" w:space="0" w:color="auto"/>
            <w:left w:val="none" w:sz="0" w:space="0" w:color="auto"/>
            <w:bottom w:val="none" w:sz="0" w:space="0" w:color="auto"/>
            <w:right w:val="none" w:sz="0" w:space="0" w:color="auto"/>
          </w:divBdr>
          <w:divsChild>
            <w:div w:id="712582918">
              <w:marLeft w:val="0"/>
              <w:marRight w:val="0"/>
              <w:marTop w:val="0"/>
              <w:marBottom w:val="0"/>
              <w:divBdr>
                <w:top w:val="none" w:sz="0" w:space="0" w:color="auto"/>
                <w:left w:val="none" w:sz="0" w:space="0" w:color="auto"/>
                <w:bottom w:val="none" w:sz="0" w:space="0" w:color="auto"/>
                <w:right w:val="none" w:sz="0" w:space="0" w:color="auto"/>
              </w:divBdr>
            </w:div>
          </w:divsChild>
        </w:div>
        <w:div w:id="422923016">
          <w:marLeft w:val="0"/>
          <w:marRight w:val="0"/>
          <w:marTop w:val="0"/>
          <w:marBottom w:val="0"/>
          <w:divBdr>
            <w:top w:val="none" w:sz="0" w:space="0" w:color="auto"/>
            <w:left w:val="none" w:sz="0" w:space="0" w:color="auto"/>
            <w:bottom w:val="none" w:sz="0" w:space="0" w:color="auto"/>
            <w:right w:val="none" w:sz="0" w:space="0" w:color="auto"/>
          </w:divBdr>
          <w:divsChild>
            <w:div w:id="519585327">
              <w:marLeft w:val="0"/>
              <w:marRight w:val="0"/>
              <w:marTop w:val="0"/>
              <w:marBottom w:val="0"/>
              <w:divBdr>
                <w:top w:val="none" w:sz="0" w:space="0" w:color="auto"/>
                <w:left w:val="none" w:sz="0" w:space="0" w:color="auto"/>
                <w:bottom w:val="none" w:sz="0" w:space="0" w:color="auto"/>
                <w:right w:val="none" w:sz="0" w:space="0" w:color="auto"/>
              </w:divBdr>
            </w:div>
          </w:divsChild>
        </w:div>
        <w:div w:id="434404347">
          <w:marLeft w:val="0"/>
          <w:marRight w:val="0"/>
          <w:marTop w:val="0"/>
          <w:marBottom w:val="0"/>
          <w:divBdr>
            <w:top w:val="none" w:sz="0" w:space="0" w:color="auto"/>
            <w:left w:val="none" w:sz="0" w:space="0" w:color="auto"/>
            <w:bottom w:val="none" w:sz="0" w:space="0" w:color="auto"/>
            <w:right w:val="none" w:sz="0" w:space="0" w:color="auto"/>
          </w:divBdr>
          <w:divsChild>
            <w:div w:id="1414356455">
              <w:marLeft w:val="0"/>
              <w:marRight w:val="0"/>
              <w:marTop w:val="0"/>
              <w:marBottom w:val="0"/>
              <w:divBdr>
                <w:top w:val="none" w:sz="0" w:space="0" w:color="auto"/>
                <w:left w:val="none" w:sz="0" w:space="0" w:color="auto"/>
                <w:bottom w:val="none" w:sz="0" w:space="0" w:color="auto"/>
                <w:right w:val="none" w:sz="0" w:space="0" w:color="auto"/>
              </w:divBdr>
            </w:div>
          </w:divsChild>
        </w:div>
        <w:div w:id="490145179">
          <w:marLeft w:val="0"/>
          <w:marRight w:val="0"/>
          <w:marTop w:val="0"/>
          <w:marBottom w:val="0"/>
          <w:divBdr>
            <w:top w:val="none" w:sz="0" w:space="0" w:color="auto"/>
            <w:left w:val="none" w:sz="0" w:space="0" w:color="auto"/>
            <w:bottom w:val="none" w:sz="0" w:space="0" w:color="auto"/>
            <w:right w:val="none" w:sz="0" w:space="0" w:color="auto"/>
          </w:divBdr>
          <w:divsChild>
            <w:div w:id="837425765">
              <w:marLeft w:val="0"/>
              <w:marRight w:val="0"/>
              <w:marTop w:val="0"/>
              <w:marBottom w:val="0"/>
              <w:divBdr>
                <w:top w:val="none" w:sz="0" w:space="0" w:color="auto"/>
                <w:left w:val="none" w:sz="0" w:space="0" w:color="auto"/>
                <w:bottom w:val="none" w:sz="0" w:space="0" w:color="auto"/>
                <w:right w:val="none" w:sz="0" w:space="0" w:color="auto"/>
              </w:divBdr>
            </w:div>
          </w:divsChild>
        </w:div>
        <w:div w:id="576013988">
          <w:marLeft w:val="0"/>
          <w:marRight w:val="0"/>
          <w:marTop w:val="0"/>
          <w:marBottom w:val="0"/>
          <w:divBdr>
            <w:top w:val="none" w:sz="0" w:space="0" w:color="auto"/>
            <w:left w:val="none" w:sz="0" w:space="0" w:color="auto"/>
            <w:bottom w:val="none" w:sz="0" w:space="0" w:color="auto"/>
            <w:right w:val="none" w:sz="0" w:space="0" w:color="auto"/>
          </w:divBdr>
          <w:divsChild>
            <w:div w:id="1048845981">
              <w:marLeft w:val="0"/>
              <w:marRight w:val="0"/>
              <w:marTop w:val="0"/>
              <w:marBottom w:val="0"/>
              <w:divBdr>
                <w:top w:val="none" w:sz="0" w:space="0" w:color="auto"/>
                <w:left w:val="none" w:sz="0" w:space="0" w:color="auto"/>
                <w:bottom w:val="none" w:sz="0" w:space="0" w:color="auto"/>
                <w:right w:val="none" w:sz="0" w:space="0" w:color="auto"/>
              </w:divBdr>
            </w:div>
            <w:div w:id="2102488076">
              <w:marLeft w:val="0"/>
              <w:marRight w:val="0"/>
              <w:marTop w:val="0"/>
              <w:marBottom w:val="0"/>
              <w:divBdr>
                <w:top w:val="none" w:sz="0" w:space="0" w:color="auto"/>
                <w:left w:val="none" w:sz="0" w:space="0" w:color="auto"/>
                <w:bottom w:val="none" w:sz="0" w:space="0" w:color="auto"/>
                <w:right w:val="none" w:sz="0" w:space="0" w:color="auto"/>
              </w:divBdr>
            </w:div>
          </w:divsChild>
        </w:div>
        <w:div w:id="728696051">
          <w:marLeft w:val="0"/>
          <w:marRight w:val="0"/>
          <w:marTop w:val="0"/>
          <w:marBottom w:val="0"/>
          <w:divBdr>
            <w:top w:val="none" w:sz="0" w:space="0" w:color="auto"/>
            <w:left w:val="none" w:sz="0" w:space="0" w:color="auto"/>
            <w:bottom w:val="none" w:sz="0" w:space="0" w:color="auto"/>
            <w:right w:val="none" w:sz="0" w:space="0" w:color="auto"/>
          </w:divBdr>
          <w:divsChild>
            <w:div w:id="620769711">
              <w:marLeft w:val="0"/>
              <w:marRight w:val="0"/>
              <w:marTop w:val="0"/>
              <w:marBottom w:val="0"/>
              <w:divBdr>
                <w:top w:val="none" w:sz="0" w:space="0" w:color="auto"/>
                <w:left w:val="none" w:sz="0" w:space="0" w:color="auto"/>
                <w:bottom w:val="none" w:sz="0" w:space="0" w:color="auto"/>
                <w:right w:val="none" w:sz="0" w:space="0" w:color="auto"/>
              </w:divBdr>
            </w:div>
          </w:divsChild>
        </w:div>
        <w:div w:id="909772741">
          <w:marLeft w:val="0"/>
          <w:marRight w:val="0"/>
          <w:marTop w:val="0"/>
          <w:marBottom w:val="0"/>
          <w:divBdr>
            <w:top w:val="none" w:sz="0" w:space="0" w:color="auto"/>
            <w:left w:val="none" w:sz="0" w:space="0" w:color="auto"/>
            <w:bottom w:val="none" w:sz="0" w:space="0" w:color="auto"/>
            <w:right w:val="none" w:sz="0" w:space="0" w:color="auto"/>
          </w:divBdr>
          <w:divsChild>
            <w:div w:id="1844854406">
              <w:marLeft w:val="0"/>
              <w:marRight w:val="0"/>
              <w:marTop w:val="0"/>
              <w:marBottom w:val="0"/>
              <w:divBdr>
                <w:top w:val="none" w:sz="0" w:space="0" w:color="auto"/>
                <w:left w:val="none" w:sz="0" w:space="0" w:color="auto"/>
                <w:bottom w:val="none" w:sz="0" w:space="0" w:color="auto"/>
                <w:right w:val="none" w:sz="0" w:space="0" w:color="auto"/>
              </w:divBdr>
            </w:div>
          </w:divsChild>
        </w:div>
        <w:div w:id="1000424433">
          <w:marLeft w:val="0"/>
          <w:marRight w:val="0"/>
          <w:marTop w:val="0"/>
          <w:marBottom w:val="0"/>
          <w:divBdr>
            <w:top w:val="none" w:sz="0" w:space="0" w:color="auto"/>
            <w:left w:val="none" w:sz="0" w:space="0" w:color="auto"/>
            <w:bottom w:val="none" w:sz="0" w:space="0" w:color="auto"/>
            <w:right w:val="none" w:sz="0" w:space="0" w:color="auto"/>
          </w:divBdr>
          <w:divsChild>
            <w:div w:id="990015777">
              <w:marLeft w:val="0"/>
              <w:marRight w:val="0"/>
              <w:marTop w:val="0"/>
              <w:marBottom w:val="0"/>
              <w:divBdr>
                <w:top w:val="none" w:sz="0" w:space="0" w:color="auto"/>
                <w:left w:val="none" w:sz="0" w:space="0" w:color="auto"/>
                <w:bottom w:val="none" w:sz="0" w:space="0" w:color="auto"/>
                <w:right w:val="none" w:sz="0" w:space="0" w:color="auto"/>
              </w:divBdr>
            </w:div>
          </w:divsChild>
        </w:div>
        <w:div w:id="1029910389">
          <w:marLeft w:val="0"/>
          <w:marRight w:val="0"/>
          <w:marTop w:val="0"/>
          <w:marBottom w:val="0"/>
          <w:divBdr>
            <w:top w:val="none" w:sz="0" w:space="0" w:color="auto"/>
            <w:left w:val="none" w:sz="0" w:space="0" w:color="auto"/>
            <w:bottom w:val="none" w:sz="0" w:space="0" w:color="auto"/>
            <w:right w:val="none" w:sz="0" w:space="0" w:color="auto"/>
          </w:divBdr>
          <w:divsChild>
            <w:div w:id="88044275">
              <w:marLeft w:val="0"/>
              <w:marRight w:val="0"/>
              <w:marTop w:val="0"/>
              <w:marBottom w:val="0"/>
              <w:divBdr>
                <w:top w:val="none" w:sz="0" w:space="0" w:color="auto"/>
                <w:left w:val="none" w:sz="0" w:space="0" w:color="auto"/>
                <w:bottom w:val="none" w:sz="0" w:space="0" w:color="auto"/>
                <w:right w:val="none" w:sz="0" w:space="0" w:color="auto"/>
              </w:divBdr>
            </w:div>
            <w:div w:id="893199914">
              <w:marLeft w:val="0"/>
              <w:marRight w:val="0"/>
              <w:marTop w:val="0"/>
              <w:marBottom w:val="0"/>
              <w:divBdr>
                <w:top w:val="none" w:sz="0" w:space="0" w:color="auto"/>
                <w:left w:val="none" w:sz="0" w:space="0" w:color="auto"/>
                <w:bottom w:val="none" w:sz="0" w:space="0" w:color="auto"/>
                <w:right w:val="none" w:sz="0" w:space="0" w:color="auto"/>
              </w:divBdr>
            </w:div>
            <w:div w:id="1994218497">
              <w:marLeft w:val="0"/>
              <w:marRight w:val="0"/>
              <w:marTop w:val="0"/>
              <w:marBottom w:val="0"/>
              <w:divBdr>
                <w:top w:val="none" w:sz="0" w:space="0" w:color="auto"/>
                <w:left w:val="none" w:sz="0" w:space="0" w:color="auto"/>
                <w:bottom w:val="none" w:sz="0" w:space="0" w:color="auto"/>
                <w:right w:val="none" w:sz="0" w:space="0" w:color="auto"/>
              </w:divBdr>
            </w:div>
          </w:divsChild>
        </w:div>
        <w:div w:id="1217081845">
          <w:marLeft w:val="0"/>
          <w:marRight w:val="0"/>
          <w:marTop w:val="0"/>
          <w:marBottom w:val="0"/>
          <w:divBdr>
            <w:top w:val="none" w:sz="0" w:space="0" w:color="auto"/>
            <w:left w:val="none" w:sz="0" w:space="0" w:color="auto"/>
            <w:bottom w:val="none" w:sz="0" w:space="0" w:color="auto"/>
            <w:right w:val="none" w:sz="0" w:space="0" w:color="auto"/>
          </w:divBdr>
          <w:divsChild>
            <w:div w:id="1009991169">
              <w:marLeft w:val="0"/>
              <w:marRight w:val="0"/>
              <w:marTop w:val="0"/>
              <w:marBottom w:val="0"/>
              <w:divBdr>
                <w:top w:val="none" w:sz="0" w:space="0" w:color="auto"/>
                <w:left w:val="none" w:sz="0" w:space="0" w:color="auto"/>
                <w:bottom w:val="none" w:sz="0" w:space="0" w:color="auto"/>
                <w:right w:val="none" w:sz="0" w:space="0" w:color="auto"/>
              </w:divBdr>
            </w:div>
          </w:divsChild>
        </w:div>
        <w:div w:id="1232039584">
          <w:marLeft w:val="0"/>
          <w:marRight w:val="0"/>
          <w:marTop w:val="0"/>
          <w:marBottom w:val="0"/>
          <w:divBdr>
            <w:top w:val="none" w:sz="0" w:space="0" w:color="auto"/>
            <w:left w:val="none" w:sz="0" w:space="0" w:color="auto"/>
            <w:bottom w:val="none" w:sz="0" w:space="0" w:color="auto"/>
            <w:right w:val="none" w:sz="0" w:space="0" w:color="auto"/>
          </w:divBdr>
          <w:divsChild>
            <w:div w:id="1432626708">
              <w:marLeft w:val="0"/>
              <w:marRight w:val="0"/>
              <w:marTop w:val="0"/>
              <w:marBottom w:val="0"/>
              <w:divBdr>
                <w:top w:val="none" w:sz="0" w:space="0" w:color="auto"/>
                <w:left w:val="none" w:sz="0" w:space="0" w:color="auto"/>
                <w:bottom w:val="none" w:sz="0" w:space="0" w:color="auto"/>
                <w:right w:val="none" w:sz="0" w:space="0" w:color="auto"/>
              </w:divBdr>
            </w:div>
            <w:div w:id="1565872969">
              <w:marLeft w:val="0"/>
              <w:marRight w:val="0"/>
              <w:marTop w:val="0"/>
              <w:marBottom w:val="0"/>
              <w:divBdr>
                <w:top w:val="none" w:sz="0" w:space="0" w:color="auto"/>
                <w:left w:val="none" w:sz="0" w:space="0" w:color="auto"/>
                <w:bottom w:val="none" w:sz="0" w:space="0" w:color="auto"/>
                <w:right w:val="none" w:sz="0" w:space="0" w:color="auto"/>
              </w:divBdr>
            </w:div>
          </w:divsChild>
        </w:div>
        <w:div w:id="1425303826">
          <w:marLeft w:val="0"/>
          <w:marRight w:val="0"/>
          <w:marTop w:val="0"/>
          <w:marBottom w:val="0"/>
          <w:divBdr>
            <w:top w:val="none" w:sz="0" w:space="0" w:color="auto"/>
            <w:left w:val="none" w:sz="0" w:space="0" w:color="auto"/>
            <w:bottom w:val="none" w:sz="0" w:space="0" w:color="auto"/>
            <w:right w:val="none" w:sz="0" w:space="0" w:color="auto"/>
          </w:divBdr>
          <w:divsChild>
            <w:div w:id="1312715069">
              <w:marLeft w:val="0"/>
              <w:marRight w:val="0"/>
              <w:marTop w:val="0"/>
              <w:marBottom w:val="0"/>
              <w:divBdr>
                <w:top w:val="none" w:sz="0" w:space="0" w:color="auto"/>
                <w:left w:val="none" w:sz="0" w:space="0" w:color="auto"/>
                <w:bottom w:val="none" w:sz="0" w:space="0" w:color="auto"/>
                <w:right w:val="none" w:sz="0" w:space="0" w:color="auto"/>
              </w:divBdr>
            </w:div>
          </w:divsChild>
        </w:div>
        <w:div w:id="1525048512">
          <w:marLeft w:val="0"/>
          <w:marRight w:val="0"/>
          <w:marTop w:val="0"/>
          <w:marBottom w:val="0"/>
          <w:divBdr>
            <w:top w:val="none" w:sz="0" w:space="0" w:color="auto"/>
            <w:left w:val="none" w:sz="0" w:space="0" w:color="auto"/>
            <w:bottom w:val="none" w:sz="0" w:space="0" w:color="auto"/>
            <w:right w:val="none" w:sz="0" w:space="0" w:color="auto"/>
          </w:divBdr>
          <w:divsChild>
            <w:div w:id="673530280">
              <w:marLeft w:val="0"/>
              <w:marRight w:val="0"/>
              <w:marTop w:val="0"/>
              <w:marBottom w:val="0"/>
              <w:divBdr>
                <w:top w:val="none" w:sz="0" w:space="0" w:color="auto"/>
                <w:left w:val="none" w:sz="0" w:space="0" w:color="auto"/>
                <w:bottom w:val="none" w:sz="0" w:space="0" w:color="auto"/>
                <w:right w:val="none" w:sz="0" w:space="0" w:color="auto"/>
              </w:divBdr>
            </w:div>
          </w:divsChild>
        </w:div>
        <w:div w:id="1569462813">
          <w:marLeft w:val="0"/>
          <w:marRight w:val="0"/>
          <w:marTop w:val="0"/>
          <w:marBottom w:val="0"/>
          <w:divBdr>
            <w:top w:val="none" w:sz="0" w:space="0" w:color="auto"/>
            <w:left w:val="none" w:sz="0" w:space="0" w:color="auto"/>
            <w:bottom w:val="none" w:sz="0" w:space="0" w:color="auto"/>
            <w:right w:val="none" w:sz="0" w:space="0" w:color="auto"/>
          </w:divBdr>
          <w:divsChild>
            <w:div w:id="1455103501">
              <w:marLeft w:val="0"/>
              <w:marRight w:val="0"/>
              <w:marTop w:val="0"/>
              <w:marBottom w:val="0"/>
              <w:divBdr>
                <w:top w:val="none" w:sz="0" w:space="0" w:color="auto"/>
                <w:left w:val="none" w:sz="0" w:space="0" w:color="auto"/>
                <w:bottom w:val="none" w:sz="0" w:space="0" w:color="auto"/>
                <w:right w:val="none" w:sz="0" w:space="0" w:color="auto"/>
              </w:divBdr>
            </w:div>
          </w:divsChild>
        </w:div>
        <w:div w:id="1691448614">
          <w:marLeft w:val="0"/>
          <w:marRight w:val="0"/>
          <w:marTop w:val="0"/>
          <w:marBottom w:val="0"/>
          <w:divBdr>
            <w:top w:val="none" w:sz="0" w:space="0" w:color="auto"/>
            <w:left w:val="none" w:sz="0" w:space="0" w:color="auto"/>
            <w:bottom w:val="none" w:sz="0" w:space="0" w:color="auto"/>
            <w:right w:val="none" w:sz="0" w:space="0" w:color="auto"/>
          </w:divBdr>
          <w:divsChild>
            <w:div w:id="104740228">
              <w:marLeft w:val="0"/>
              <w:marRight w:val="0"/>
              <w:marTop w:val="0"/>
              <w:marBottom w:val="0"/>
              <w:divBdr>
                <w:top w:val="none" w:sz="0" w:space="0" w:color="auto"/>
                <w:left w:val="none" w:sz="0" w:space="0" w:color="auto"/>
                <w:bottom w:val="none" w:sz="0" w:space="0" w:color="auto"/>
                <w:right w:val="none" w:sz="0" w:space="0" w:color="auto"/>
              </w:divBdr>
            </w:div>
            <w:div w:id="776602577">
              <w:marLeft w:val="0"/>
              <w:marRight w:val="0"/>
              <w:marTop w:val="0"/>
              <w:marBottom w:val="0"/>
              <w:divBdr>
                <w:top w:val="none" w:sz="0" w:space="0" w:color="auto"/>
                <w:left w:val="none" w:sz="0" w:space="0" w:color="auto"/>
                <w:bottom w:val="none" w:sz="0" w:space="0" w:color="auto"/>
                <w:right w:val="none" w:sz="0" w:space="0" w:color="auto"/>
              </w:divBdr>
            </w:div>
          </w:divsChild>
        </w:div>
        <w:div w:id="1760174736">
          <w:marLeft w:val="0"/>
          <w:marRight w:val="0"/>
          <w:marTop w:val="0"/>
          <w:marBottom w:val="0"/>
          <w:divBdr>
            <w:top w:val="none" w:sz="0" w:space="0" w:color="auto"/>
            <w:left w:val="none" w:sz="0" w:space="0" w:color="auto"/>
            <w:bottom w:val="none" w:sz="0" w:space="0" w:color="auto"/>
            <w:right w:val="none" w:sz="0" w:space="0" w:color="auto"/>
          </w:divBdr>
          <w:divsChild>
            <w:div w:id="1727799284">
              <w:marLeft w:val="0"/>
              <w:marRight w:val="0"/>
              <w:marTop w:val="0"/>
              <w:marBottom w:val="0"/>
              <w:divBdr>
                <w:top w:val="none" w:sz="0" w:space="0" w:color="auto"/>
                <w:left w:val="none" w:sz="0" w:space="0" w:color="auto"/>
                <w:bottom w:val="none" w:sz="0" w:space="0" w:color="auto"/>
                <w:right w:val="none" w:sz="0" w:space="0" w:color="auto"/>
              </w:divBdr>
            </w:div>
          </w:divsChild>
        </w:div>
        <w:div w:id="1812166756">
          <w:marLeft w:val="0"/>
          <w:marRight w:val="0"/>
          <w:marTop w:val="0"/>
          <w:marBottom w:val="0"/>
          <w:divBdr>
            <w:top w:val="none" w:sz="0" w:space="0" w:color="auto"/>
            <w:left w:val="none" w:sz="0" w:space="0" w:color="auto"/>
            <w:bottom w:val="none" w:sz="0" w:space="0" w:color="auto"/>
            <w:right w:val="none" w:sz="0" w:space="0" w:color="auto"/>
          </w:divBdr>
          <w:divsChild>
            <w:div w:id="188760338">
              <w:marLeft w:val="0"/>
              <w:marRight w:val="0"/>
              <w:marTop w:val="0"/>
              <w:marBottom w:val="0"/>
              <w:divBdr>
                <w:top w:val="none" w:sz="0" w:space="0" w:color="auto"/>
                <w:left w:val="none" w:sz="0" w:space="0" w:color="auto"/>
                <w:bottom w:val="none" w:sz="0" w:space="0" w:color="auto"/>
                <w:right w:val="none" w:sz="0" w:space="0" w:color="auto"/>
              </w:divBdr>
            </w:div>
          </w:divsChild>
        </w:div>
        <w:div w:id="1862625966">
          <w:marLeft w:val="0"/>
          <w:marRight w:val="0"/>
          <w:marTop w:val="0"/>
          <w:marBottom w:val="0"/>
          <w:divBdr>
            <w:top w:val="none" w:sz="0" w:space="0" w:color="auto"/>
            <w:left w:val="none" w:sz="0" w:space="0" w:color="auto"/>
            <w:bottom w:val="none" w:sz="0" w:space="0" w:color="auto"/>
            <w:right w:val="none" w:sz="0" w:space="0" w:color="auto"/>
          </w:divBdr>
          <w:divsChild>
            <w:div w:id="547032368">
              <w:marLeft w:val="0"/>
              <w:marRight w:val="0"/>
              <w:marTop w:val="0"/>
              <w:marBottom w:val="0"/>
              <w:divBdr>
                <w:top w:val="none" w:sz="0" w:space="0" w:color="auto"/>
                <w:left w:val="none" w:sz="0" w:space="0" w:color="auto"/>
                <w:bottom w:val="none" w:sz="0" w:space="0" w:color="auto"/>
                <w:right w:val="none" w:sz="0" w:space="0" w:color="auto"/>
              </w:divBdr>
            </w:div>
            <w:div w:id="2140683311">
              <w:marLeft w:val="0"/>
              <w:marRight w:val="0"/>
              <w:marTop w:val="0"/>
              <w:marBottom w:val="0"/>
              <w:divBdr>
                <w:top w:val="none" w:sz="0" w:space="0" w:color="auto"/>
                <w:left w:val="none" w:sz="0" w:space="0" w:color="auto"/>
                <w:bottom w:val="none" w:sz="0" w:space="0" w:color="auto"/>
                <w:right w:val="none" w:sz="0" w:space="0" w:color="auto"/>
              </w:divBdr>
            </w:div>
          </w:divsChild>
        </w:div>
        <w:div w:id="1997102754">
          <w:marLeft w:val="0"/>
          <w:marRight w:val="0"/>
          <w:marTop w:val="0"/>
          <w:marBottom w:val="0"/>
          <w:divBdr>
            <w:top w:val="none" w:sz="0" w:space="0" w:color="auto"/>
            <w:left w:val="none" w:sz="0" w:space="0" w:color="auto"/>
            <w:bottom w:val="none" w:sz="0" w:space="0" w:color="auto"/>
            <w:right w:val="none" w:sz="0" w:space="0" w:color="auto"/>
          </w:divBdr>
          <w:divsChild>
            <w:div w:id="1776748671">
              <w:marLeft w:val="0"/>
              <w:marRight w:val="0"/>
              <w:marTop w:val="0"/>
              <w:marBottom w:val="0"/>
              <w:divBdr>
                <w:top w:val="none" w:sz="0" w:space="0" w:color="auto"/>
                <w:left w:val="none" w:sz="0" w:space="0" w:color="auto"/>
                <w:bottom w:val="none" w:sz="0" w:space="0" w:color="auto"/>
                <w:right w:val="none" w:sz="0" w:space="0" w:color="auto"/>
              </w:divBdr>
            </w:div>
          </w:divsChild>
        </w:div>
        <w:div w:id="2018341564">
          <w:marLeft w:val="0"/>
          <w:marRight w:val="0"/>
          <w:marTop w:val="0"/>
          <w:marBottom w:val="0"/>
          <w:divBdr>
            <w:top w:val="none" w:sz="0" w:space="0" w:color="auto"/>
            <w:left w:val="none" w:sz="0" w:space="0" w:color="auto"/>
            <w:bottom w:val="none" w:sz="0" w:space="0" w:color="auto"/>
            <w:right w:val="none" w:sz="0" w:space="0" w:color="auto"/>
          </w:divBdr>
          <w:divsChild>
            <w:div w:id="1975333344">
              <w:marLeft w:val="0"/>
              <w:marRight w:val="0"/>
              <w:marTop w:val="0"/>
              <w:marBottom w:val="0"/>
              <w:divBdr>
                <w:top w:val="none" w:sz="0" w:space="0" w:color="auto"/>
                <w:left w:val="none" w:sz="0" w:space="0" w:color="auto"/>
                <w:bottom w:val="none" w:sz="0" w:space="0" w:color="auto"/>
                <w:right w:val="none" w:sz="0" w:space="0" w:color="auto"/>
              </w:divBdr>
            </w:div>
          </w:divsChild>
        </w:div>
        <w:div w:id="2036808990">
          <w:marLeft w:val="0"/>
          <w:marRight w:val="0"/>
          <w:marTop w:val="0"/>
          <w:marBottom w:val="0"/>
          <w:divBdr>
            <w:top w:val="none" w:sz="0" w:space="0" w:color="auto"/>
            <w:left w:val="none" w:sz="0" w:space="0" w:color="auto"/>
            <w:bottom w:val="none" w:sz="0" w:space="0" w:color="auto"/>
            <w:right w:val="none" w:sz="0" w:space="0" w:color="auto"/>
          </w:divBdr>
          <w:divsChild>
            <w:div w:id="205066905">
              <w:marLeft w:val="0"/>
              <w:marRight w:val="0"/>
              <w:marTop w:val="0"/>
              <w:marBottom w:val="0"/>
              <w:divBdr>
                <w:top w:val="none" w:sz="0" w:space="0" w:color="auto"/>
                <w:left w:val="none" w:sz="0" w:space="0" w:color="auto"/>
                <w:bottom w:val="none" w:sz="0" w:space="0" w:color="auto"/>
                <w:right w:val="none" w:sz="0" w:space="0" w:color="auto"/>
              </w:divBdr>
            </w:div>
          </w:divsChild>
        </w:div>
        <w:div w:id="2070028915">
          <w:marLeft w:val="0"/>
          <w:marRight w:val="0"/>
          <w:marTop w:val="0"/>
          <w:marBottom w:val="0"/>
          <w:divBdr>
            <w:top w:val="none" w:sz="0" w:space="0" w:color="auto"/>
            <w:left w:val="none" w:sz="0" w:space="0" w:color="auto"/>
            <w:bottom w:val="none" w:sz="0" w:space="0" w:color="auto"/>
            <w:right w:val="none" w:sz="0" w:space="0" w:color="auto"/>
          </w:divBdr>
          <w:divsChild>
            <w:div w:id="42357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2717">
      <w:bodyDiv w:val="1"/>
      <w:marLeft w:val="0"/>
      <w:marRight w:val="0"/>
      <w:marTop w:val="0"/>
      <w:marBottom w:val="0"/>
      <w:divBdr>
        <w:top w:val="none" w:sz="0" w:space="0" w:color="auto"/>
        <w:left w:val="none" w:sz="0" w:space="0" w:color="auto"/>
        <w:bottom w:val="none" w:sz="0" w:space="0" w:color="auto"/>
        <w:right w:val="none" w:sz="0" w:space="0" w:color="auto"/>
      </w:divBdr>
    </w:div>
    <w:div w:id="1752777146">
      <w:bodyDiv w:val="1"/>
      <w:marLeft w:val="0"/>
      <w:marRight w:val="0"/>
      <w:marTop w:val="0"/>
      <w:marBottom w:val="0"/>
      <w:divBdr>
        <w:top w:val="none" w:sz="0" w:space="0" w:color="auto"/>
        <w:left w:val="none" w:sz="0" w:space="0" w:color="auto"/>
        <w:bottom w:val="none" w:sz="0" w:space="0" w:color="auto"/>
        <w:right w:val="none" w:sz="0" w:space="0" w:color="auto"/>
      </w:divBdr>
    </w:div>
    <w:div w:id="1770613526">
      <w:bodyDiv w:val="1"/>
      <w:marLeft w:val="0"/>
      <w:marRight w:val="0"/>
      <w:marTop w:val="0"/>
      <w:marBottom w:val="0"/>
      <w:divBdr>
        <w:top w:val="none" w:sz="0" w:space="0" w:color="auto"/>
        <w:left w:val="none" w:sz="0" w:space="0" w:color="auto"/>
        <w:bottom w:val="none" w:sz="0" w:space="0" w:color="auto"/>
        <w:right w:val="none" w:sz="0" w:space="0" w:color="auto"/>
      </w:divBdr>
    </w:div>
    <w:div w:id="1797410026">
      <w:bodyDiv w:val="1"/>
      <w:marLeft w:val="0"/>
      <w:marRight w:val="0"/>
      <w:marTop w:val="0"/>
      <w:marBottom w:val="0"/>
      <w:divBdr>
        <w:top w:val="none" w:sz="0" w:space="0" w:color="auto"/>
        <w:left w:val="none" w:sz="0" w:space="0" w:color="auto"/>
        <w:bottom w:val="none" w:sz="0" w:space="0" w:color="auto"/>
        <w:right w:val="none" w:sz="0" w:space="0" w:color="auto"/>
      </w:divBdr>
    </w:div>
    <w:div w:id="1806192809">
      <w:bodyDiv w:val="1"/>
      <w:marLeft w:val="0"/>
      <w:marRight w:val="0"/>
      <w:marTop w:val="0"/>
      <w:marBottom w:val="0"/>
      <w:divBdr>
        <w:top w:val="none" w:sz="0" w:space="0" w:color="auto"/>
        <w:left w:val="none" w:sz="0" w:space="0" w:color="auto"/>
        <w:bottom w:val="none" w:sz="0" w:space="0" w:color="auto"/>
        <w:right w:val="none" w:sz="0" w:space="0" w:color="auto"/>
      </w:divBdr>
    </w:div>
    <w:div w:id="1827474803">
      <w:bodyDiv w:val="1"/>
      <w:marLeft w:val="0"/>
      <w:marRight w:val="0"/>
      <w:marTop w:val="0"/>
      <w:marBottom w:val="0"/>
      <w:divBdr>
        <w:top w:val="none" w:sz="0" w:space="0" w:color="auto"/>
        <w:left w:val="none" w:sz="0" w:space="0" w:color="auto"/>
        <w:bottom w:val="none" w:sz="0" w:space="0" w:color="auto"/>
        <w:right w:val="none" w:sz="0" w:space="0" w:color="auto"/>
      </w:divBdr>
    </w:div>
    <w:div w:id="1877808110">
      <w:bodyDiv w:val="1"/>
      <w:marLeft w:val="0"/>
      <w:marRight w:val="0"/>
      <w:marTop w:val="0"/>
      <w:marBottom w:val="0"/>
      <w:divBdr>
        <w:top w:val="none" w:sz="0" w:space="0" w:color="auto"/>
        <w:left w:val="none" w:sz="0" w:space="0" w:color="auto"/>
        <w:bottom w:val="none" w:sz="0" w:space="0" w:color="auto"/>
        <w:right w:val="none" w:sz="0" w:space="0" w:color="auto"/>
      </w:divBdr>
    </w:div>
    <w:div w:id="1877813487">
      <w:bodyDiv w:val="1"/>
      <w:marLeft w:val="0"/>
      <w:marRight w:val="0"/>
      <w:marTop w:val="0"/>
      <w:marBottom w:val="0"/>
      <w:divBdr>
        <w:top w:val="none" w:sz="0" w:space="0" w:color="auto"/>
        <w:left w:val="none" w:sz="0" w:space="0" w:color="auto"/>
        <w:bottom w:val="none" w:sz="0" w:space="0" w:color="auto"/>
        <w:right w:val="none" w:sz="0" w:space="0" w:color="auto"/>
      </w:divBdr>
    </w:div>
    <w:div w:id="1900553449">
      <w:bodyDiv w:val="1"/>
      <w:marLeft w:val="0"/>
      <w:marRight w:val="0"/>
      <w:marTop w:val="0"/>
      <w:marBottom w:val="0"/>
      <w:divBdr>
        <w:top w:val="none" w:sz="0" w:space="0" w:color="auto"/>
        <w:left w:val="none" w:sz="0" w:space="0" w:color="auto"/>
        <w:bottom w:val="none" w:sz="0" w:space="0" w:color="auto"/>
        <w:right w:val="none" w:sz="0" w:space="0" w:color="auto"/>
      </w:divBdr>
    </w:div>
    <w:div w:id="1963339854">
      <w:bodyDiv w:val="1"/>
      <w:marLeft w:val="0"/>
      <w:marRight w:val="0"/>
      <w:marTop w:val="0"/>
      <w:marBottom w:val="0"/>
      <w:divBdr>
        <w:top w:val="none" w:sz="0" w:space="0" w:color="auto"/>
        <w:left w:val="none" w:sz="0" w:space="0" w:color="auto"/>
        <w:bottom w:val="none" w:sz="0" w:space="0" w:color="auto"/>
        <w:right w:val="none" w:sz="0" w:space="0" w:color="auto"/>
      </w:divBdr>
    </w:div>
    <w:div w:id="1998727642">
      <w:bodyDiv w:val="1"/>
      <w:marLeft w:val="0"/>
      <w:marRight w:val="0"/>
      <w:marTop w:val="0"/>
      <w:marBottom w:val="0"/>
      <w:divBdr>
        <w:top w:val="none" w:sz="0" w:space="0" w:color="auto"/>
        <w:left w:val="none" w:sz="0" w:space="0" w:color="auto"/>
        <w:bottom w:val="none" w:sz="0" w:space="0" w:color="auto"/>
        <w:right w:val="none" w:sz="0" w:space="0" w:color="auto"/>
      </w:divBdr>
    </w:div>
    <w:div w:id="2073119881">
      <w:bodyDiv w:val="1"/>
      <w:marLeft w:val="0"/>
      <w:marRight w:val="0"/>
      <w:marTop w:val="0"/>
      <w:marBottom w:val="0"/>
      <w:divBdr>
        <w:top w:val="none" w:sz="0" w:space="0" w:color="auto"/>
        <w:left w:val="none" w:sz="0" w:space="0" w:color="auto"/>
        <w:bottom w:val="none" w:sz="0" w:space="0" w:color="auto"/>
        <w:right w:val="none" w:sz="0" w:space="0" w:color="auto"/>
      </w:divBdr>
    </w:div>
    <w:div w:id="211150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68" TargetMode="External"/><Relationship Id="rId13" Type="http://schemas.openxmlformats.org/officeDocument/2006/relationships/hyperlink" Target="http://www.ur.gov.lv/?a=936&amp;z=631&amp;v=lv" TargetMode="External"/><Relationship Id="rId18" Type="http://schemas.openxmlformats.org/officeDocument/2006/relationships/hyperlink" Target="https://www.cfla.gov.lv/lv/1-3-1-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iepirkumi@atd.lv"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s://view.officeapps.live.com/op/view.aspx?src=https%3A%2F%2Fwww.cfla.gov.lv%2Flv%2Fmedia%2F18393%2Fdownload%3Fattachment&amp;wdOrigin=BROWSELI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ja.vule@atd.lv"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4.xml"/><Relationship Id="rId10" Type="http://schemas.openxmlformats.org/officeDocument/2006/relationships/hyperlink" Target="https://www.eis.gov.lv/EKEIS/Supplier/Organizer/568" TargetMode="External"/><Relationship Id="rId19" Type="http://schemas.openxmlformats.org/officeDocument/2006/relationships/hyperlink" Target="https://view.officeapps.live.com/op/view.aspx?src=https%3A%2F%2Fwww.cfla.gov.lv%2Flv%2Fmedia%2F18390%2Fdownload%3Fattachment&amp;wdOrigin=BROWSELINK" TargetMode="External"/><Relationship Id="rId4" Type="http://schemas.openxmlformats.org/officeDocument/2006/relationships/settings" Target="settings.xml"/><Relationship Id="rId9" Type="http://schemas.openxmlformats.org/officeDocument/2006/relationships/hyperlink" Target="http://www.mfa.gov.lv/konsulara-informacija/dokumentu-apliecinasana-ar-apostille-un-legalizacija" TargetMode="External"/><Relationship Id="rId14" Type="http://schemas.openxmlformats.org/officeDocument/2006/relationships/header" Target="header1.xm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30AF3-7659-4A30-AB21-E782C176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27</Pages>
  <Words>41906</Words>
  <Characters>23887</Characters>
  <Application>Microsoft Office Word</Application>
  <DocSecurity>0</DocSecurity>
  <Lines>199</Lines>
  <Paragraphs>131</Paragraphs>
  <ScaleCrop>false</ScaleCrop>
  <HeadingPairs>
    <vt:vector size="2" baseType="variant">
      <vt:variant>
        <vt:lpstr>Title</vt:lpstr>
      </vt:variant>
      <vt:variant>
        <vt:i4>1</vt:i4>
      </vt:variant>
    </vt:vector>
  </HeadingPairs>
  <TitlesOfParts>
    <vt:vector size="1" baseType="lpstr">
      <vt:lpstr>APSTIPRINĀTS</vt:lpstr>
    </vt:vector>
  </TitlesOfParts>
  <Company>CSDD</Company>
  <LinksUpToDate>false</LinksUpToDate>
  <CharactersWithSpaces>65662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Oskars Putāns</dc:creator>
  <cp:keywords/>
  <dc:description/>
  <cp:lastModifiedBy>Līva Grinfelde</cp:lastModifiedBy>
  <cp:revision>20</cp:revision>
  <cp:lastPrinted>2023-09-05T06:39:00Z</cp:lastPrinted>
  <dcterms:created xsi:type="dcterms:W3CDTF">2026-07-06T15:33:00Z</dcterms:created>
  <dcterms:modified xsi:type="dcterms:W3CDTF">2026-07-07T14:02:00Z</dcterms:modified>
</cp:coreProperties>
</file>