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7E3E3" w14:textId="77777777" w:rsidR="00DB7435" w:rsidRPr="004F6A74" w:rsidRDefault="00DB7435">
      <w:pPr>
        <w:rPr>
          <w:rFonts w:ascii="Times New Roman" w:hAnsi="Times New Roman" w:cs="Times New Roman"/>
          <w:sz w:val="24"/>
          <w:szCs w:val="24"/>
        </w:rPr>
      </w:pPr>
    </w:p>
    <w:p w14:paraId="6BCAF24D" w14:textId="006880F5" w:rsidR="006155D3" w:rsidRPr="004F6A74" w:rsidRDefault="00A26FAC">
      <w:pPr>
        <w:rPr>
          <w:rFonts w:ascii="Times New Roman" w:hAnsi="Times New Roman" w:cs="Times New Roman"/>
          <w:sz w:val="24"/>
          <w:szCs w:val="24"/>
        </w:rPr>
      </w:pPr>
      <w:r w:rsidRPr="004F6A74">
        <w:rPr>
          <w:rFonts w:ascii="Times New Roman" w:hAnsi="Times New Roman" w:cs="Times New Roman"/>
          <w:noProof/>
          <w:sz w:val="24"/>
          <w:szCs w:val="24"/>
          <w:lang w:eastAsia="lv-LV"/>
        </w:rPr>
        <w:drawing>
          <wp:anchor distT="0" distB="0" distL="114300" distR="114300" simplePos="0" relativeHeight="251659264" behindDoc="0" locked="0" layoutInCell="1" allowOverlap="1" wp14:anchorId="22A56D0D" wp14:editId="71973AE0">
            <wp:simplePos x="0" y="0"/>
            <wp:positionH relativeFrom="margin">
              <wp:posOffset>2011680</wp:posOffset>
            </wp:positionH>
            <wp:positionV relativeFrom="paragraph">
              <wp:posOffset>-365760</wp:posOffset>
            </wp:positionV>
            <wp:extent cx="1264920" cy="885386"/>
            <wp:effectExtent l="0" t="0" r="0" b="0"/>
            <wp:wrapNone/>
            <wp:docPr id="13369952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95235"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264920" cy="8853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F0FAE" w14:textId="3D4CDA5C" w:rsidR="00A26FAC" w:rsidRPr="004F6A74" w:rsidRDefault="00A26FAC" w:rsidP="00DD6E37">
      <w:pPr>
        <w:rPr>
          <w:rFonts w:ascii="Times New Roman" w:hAnsi="Times New Roman" w:cs="Times New Roman"/>
          <w:noProof/>
          <w:sz w:val="24"/>
          <w:szCs w:val="24"/>
          <w:lang w:eastAsia="lv-LV"/>
        </w:rPr>
      </w:pPr>
    </w:p>
    <w:p w14:paraId="7F4946A5" w14:textId="77777777" w:rsidR="00A26FAC" w:rsidRPr="004F6A74" w:rsidRDefault="00A26FAC" w:rsidP="007D7CD8">
      <w:pPr>
        <w:ind w:left="-851"/>
        <w:jc w:val="center"/>
        <w:rPr>
          <w:rFonts w:ascii="Times New Roman" w:hAnsi="Times New Roman" w:cs="Times New Roman"/>
          <w:color w:val="808080" w:themeColor="background1" w:themeShade="80"/>
          <w:sz w:val="24"/>
          <w:szCs w:val="24"/>
        </w:rPr>
      </w:pPr>
      <w:r w:rsidRPr="004F6A74">
        <w:rPr>
          <w:rFonts w:ascii="Times New Roman" w:hAnsi="Times New Roman" w:cs="Times New Roman"/>
          <w:color w:val="808080" w:themeColor="background1" w:themeShade="80"/>
          <w:sz w:val="24"/>
          <w:szCs w:val="24"/>
        </w:rPr>
        <w:t xml:space="preserve">Valsts sabiedrība ar ierobežotu atbildību </w:t>
      </w:r>
      <w:r w:rsidRPr="004F6A74">
        <w:rPr>
          <w:rFonts w:ascii="Times New Roman" w:hAnsi="Times New Roman" w:cs="Times New Roman"/>
          <w:caps/>
          <w:color w:val="808080" w:themeColor="background1" w:themeShade="80"/>
          <w:sz w:val="24"/>
          <w:szCs w:val="24"/>
        </w:rPr>
        <w:t>“N</w:t>
      </w:r>
      <w:r w:rsidRPr="004F6A74">
        <w:rPr>
          <w:rFonts w:ascii="Times New Roman" w:hAnsi="Times New Roman" w:cs="Times New Roman"/>
          <w:color w:val="808080" w:themeColor="background1" w:themeShade="80"/>
          <w:sz w:val="24"/>
          <w:szCs w:val="24"/>
        </w:rPr>
        <w:t>acionālais rehabilitācijas centrs “Vaivari””</w:t>
      </w:r>
    </w:p>
    <w:p w14:paraId="55CF5738" w14:textId="13AB9FAF" w:rsidR="00A26FAC" w:rsidRPr="004F6A74" w:rsidRDefault="00A26FAC" w:rsidP="007D7CD8">
      <w:pPr>
        <w:tabs>
          <w:tab w:val="left" w:pos="3686"/>
        </w:tabs>
        <w:ind w:left="-851"/>
        <w:jc w:val="center"/>
        <w:rPr>
          <w:rFonts w:ascii="Times New Roman" w:hAnsi="Times New Roman" w:cs="Times New Roman"/>
          <w:color w:val="808080" w:themeColor="background1" w:themeShade="80"/>
          <w:sz w:val="24"/>
          <w:szCs w:val="24"/>
        </w:rPr>
      </w:pPr>
      <w:bookmarkStart w:id="0" w:name="_Hlk216725559"/>
      <w:r w:rsidRPr="004F6A74">
        <w:rPr>
          <w:rFonts w:ascii="Times New Roman" w:hAnsi="Times New Roman" w:cs="Times New Roman"/>
          <w:color w:val="808080" w:themeColor="background1" w:themeShade="80"/>
          <w:sz w:val="24"/>
          <w:szCs w:val="24"/>
        </w:rPr>
        <w:t xml:space="preserve">Vienotais reģistrācijas Nr. 40003273900, </w:t>
      </w:r>
      <w:r w:rsidR="00C36B15" w:rsidRPr="004F6A74">
        <w:rPr>
          <w:rFonts w:ascii="Times New Roman" w:hAnsi="Times New Roman" w:cs="Times New Roman"/>
          <w:color w:val="808080" w:themeColor="background1" w:themeShade="80"/>
          <w:sz w:val="24"/>
          <w:szCs w:val="24"/>
        </w:rPr>
        <w:t>Asaru prospekts 61, Jūrmala, LV-2008</w:t>
      </w:r>
    </w:p>
    <w:p w14:paraId="784A2C1C" w14:textId="58F71BBF" w:rsidR="00A26FAC" w:rsidRPr="004F6A74" w:rsidRDefault="00C36B15" w:rsidP="007D7CD8">
      <w:pPr>
        <w:tabs>
          <w:tab w:val="right" w:pos="9639"/>
        </w:tabs>
        <w:ind w:left="-851"/>
        <w:jc w:val="center"/>
        <w:rPr>
          <w:rFonts w:ascii="Times New Roman" w:eastAsiaTheme="minorEastAsia" w:hAnsi="Times New Roman" w:cs="Times New Roman"/>
          <w:color w:val="808080" w:themeColor="background1" w:themeShade="80"/>
          <w:sz w:val="24"/>
          <w:szCs w:val="24"/>
        </w:rPr>
      </w:pPr>
      <w:r w:rsidRPr="004F6A74">
        <w:rPr>
          <w:rFonts w:ascii="Times New Roman" w:eastAsiaTheme="minorEastAsia" w:hAnsi="Times New Roman" w:cs="Times New Roman"/>
          <w:color w:val="808080" w:themeColor="background1" w:themeShade="80"/>
          <w:sz w:val="24"/>
          <w:szCs w:val="24"/>
        </w:rPr>
        <w:t>Tālrunis: 66951122, e-pasts: info@nrc.lv</w:t>
      </w:r>
    </w:p>
    <w:bookmarkEnd w:id="0"/>
    <w:p w14:paraId="508B23F5" w14:textId="77777777" w:rsidR="00A26FAC" w:rsidRPr="004F6A74" w:rsidRDefault="00A26FAC" w:rsidP="00A26FAC">
      <w:pPr>
        <w:tabs>
          <w:tab w:val="right" w:pos="9639"/>
        </w:tabs>
        <w:jc w:val="center"/>
        <w:rPr>
          <w:rFonts w:ascii="Times New Roman" w:hAnsi="Times New Roman" w:cs="Times New Roman"/>
          <w:sz w:val="24"/>
          <w:szCs w:val="24"/>
        </w:rPr>
      </w:pPr>
    </w:p>
    <w:p w14:paraId="029ADFE4" w14:textId="77777777" w:rsidR="006402C3" w:rsidRPr="004F6A74" w:rsidRDefault="006402C3" w:rsidP="006402C3">
      <w:pPr>
        <w:jc w:val="right"/>
        <w:rPr>
          <w:rFonts w:ascii="Times New Roman" w:hAnsi="Times New Roman" w:cs="Times New Roman"/>
          <w:sz w:val="24"/>
          <w:szCs w:val="24"/>
        </w:rPr>
      </w:pPr>
      <w:r w:rsidRPr="004F6A74">
        <w:rPr>
          <w:rFonts w:ascii="Times New Roman" w:hAnsi="Times New Roman" w:cs="Times New Roman"/>
          <w:sz w:val="24"/>
          <w:szCs w:val="24"/>
        </w:rPr>
        <w:t>APSTIPRINĀTS</w:t>
      </w:r>
    </w:p>
    <w:p w14:paraId="0A8BDB9D" w14:textId="77777777" w:rsidR="006402C3" w:rsidRPr="004F6A74" w:rsidRDefault="006402C3" w:rsidP="006402C3">
      <w:pPr>
        <w:jc w:val="right"/>
        <w:rPr>
          <w:rFonts w:ascii="Times New Roman" w:hAnsi="Times New Roman" w:cs="Times New Roman"/>
          <w:sz w:val="24"/>
          <w:szCs w:val="24"/>
        </w:rPr>
      </w:pPr>
      <w:r w:rsidRPr="004F6A74">
        <w:rPr>
          <w:rFonts w:ascii="Times New Roman" w:hAnsi="Times New Roman" w:cs="Times New Roman"/>
          <w:sz w:val="24"/>
          <w:szCs w:val="24"/>
        </w:rPr>
        <w:t>VSIA „Nacionālais rehabilitācijas centrs „Vaivari””</w:t>
      </w:r>
    </w:p>
    <w:p w14:paraId="3274C8D7" w14:textId="5DD00C16" w:rsidR="006402C3" w:rsidRPr="004F6A74" w:rsidRDefault="006402C3" w:rsidP="006402C3">
      <w:pPr>
        <w:jc w:val="right"/>
        <w:rPr>
          <w:rFonts w:ascii="Times New Roman" w:hAnsi="Times New Roman" w:cs="Times New Roman"/>
          <w:sz w:val="24"/>
          <w:szCs w:val="24"/>
        </w:rPr>
      </w:pPr>
      <w:r w:rsidRPr="004F6A74">
        <w:rPr>
          <w:rFonts w:ascii="Times New Roman" w:hAnsi="Times New Roman" w:cs="Times New Roman"/>
          <w:sz w:val="24"/>
          <w:szCs w:val="24"/>
        </w:rPr>
        <w:t xml:space="preserve">2026.gada </w:t>
      </w:r>
      <w:r w:rsidR="00912490">
        <w:rPr>
          <w:rFonts w:ascii="Times New Roman" w:hAnsi="Times New Roman" w:cs="Times New Roman"/>
          <w:sz w:val="24"/>
          <w:szCs w:val="24"/>
        </w:rPr>
        <w:t>6.jūlija</w:t>
      </w:r>
      <w:r w:rsidRPr="004F6A74">
        <w:rPr>
          <w:rFonts w:ascii="Times New Roman" w:hAnsi="Times New Roman" w:cs="Times New Roman"/>
          <w:sz w:val="24"/>
          <w:szCs w:val="24"/>
        </w:rPr>
        <w:t xml:space="preserve">  iepirkuma komisijas sēdē</w:t>
      </w:r>
    </w:p>
    <w:p w14:paraId="4549B06B" w14:textId="77777777" w:rsidR="006402C3" w:rsidRPr="004F6A74" w:rsidRDefault="006402C3" w:rsidP="006402C3">
      <w:pPr>
        <w:jc w:val="right"/>
        <w:rPr>
          <w:rFonts w:ascii="Times New Roman" w:hAnsi="Times New Roman" w:cs="Times New Roman"/>
          <w:sz w:val="24"/>
          <w:szCs w:val="24"/>
        </w:rPr>
      </w:pPr>
    </w:p>
    <w:p w14:paraId="3701DF09" w14:textId="77777777" w:rsidR="006402C3" w:rsidRPr="004F6A74" w:rsidRDefault="006402C3" w:rsidP="006402C3">
      <w:pPr>
        <w:jc w:val="right"/>
        <w:rPr>
          <w:rFonts w:ascii="Times New Roman" w:hAnsi="Times New Roman" w:cs="Times New Roman"/>
          <w:sz w:val="24"/>
          <w:szCs w:val="24"/>
        </w:rPr>
      </w:pPr>
    </w:p>
    <w:p w14:paraId="5DD63C7A" w14:textId="77777777" w:rsidR="006402C3" w:rsidRPr="004F6A74" w:rsidRDefault="006402C3" w:rsidP="006402C3">
      <w:pPr>
        <w:jc w:val="right"/>
        <w:rPr>
          <w:rFonts w:ascii="Times New Roman" w:hAnsi="Times New Roman" w:cs="Times New Roman"/>
          <w:sz w:val="24"/>
          <w:szCs w:val="24"/>
        </w:rPr>
      </w:pPr>
    </w:p>
    <w:p w14:paraId="7EDAF6D9" w14:textId="77777777" w:rsidR="006402C3" w:rsidRPr="004F6A74" w:rsidRDefault="006402C3" w:rsidP="006402C3">
      <w:pPr>
        <w:jc w:val="right"/>
        <w:rPr>
          <w:rFonts w:ascii="Times New Roman" w:hAnsi="Times New Roman" w:cs="Times New Roman"/>
          <w:sz w:val="24"/>
          <w:szCs w:val="24"/>
        </w:rPr>
      </w:pPr>
    </w:p>
    <w:p w14:paraId="313CDD91" w14:textId="77777777" w:rsidR="006402C3" w:rsidRPr="004F6A74" w:rsidRDefault="006402C3" w:rsidP="006402C3">
      <w:pPr>
        <w:jc w:val="center"/>
        <w:rPr>
          <w:rFonts w:ascii="Times New Roman" w:hAnsi="Times New Roman" w:cs="Times New Roman"/>
          <w:sz w:val="24"/>
          <w:szCs w:val="24"/>
        </w:rPr>
      </w:pPr>
    </w:p>
    <w:p w14:paraId="070CCB89" w14:textId="77777777" w:rsidR="006402C3" w:rsidRPr="004F6A74" w:rsidRDefault="006402C3" w:rsidP="006402C3">
      <w:pPr>
        <w:jc w:val="center"/>
        <w:rPr>
          <w:rFonts w:ascii="Times New Roman" w:hAnsi="Times New Roman" w:cs="Times New Roman"/>
          <w:b/>
          <w:sz w:val="24"/>
          <w:szCs w:val="24"/>
        </w:rPr>
      </w:pPr>
      <w:r w:rsidRPr="004F6A74">
        <w:rPr>
          <w:rFonts w:ascii="Times New Roman" w:hAnsi="Times New Roman" w:cs="Times New Roman"/>
          <w:b/>
          <w:sz w:val="24"/>
          <w:szCs w:val="24"/>
        </w:rPr>
        <w:t>Iepirkums Publisko iepirkumu likuma 9.panta kārtībā</w:t>
      </w:r>
    </w:p>
    <w:p w14:paraId="10E901AB" w14:textId="77777777" w:rsidR="006402C3" w:rsidRPr="004F6A74" w:rsidRDefault="006402C3" w:rsidP="006402C3">
      <w:pPr>
        <w:jc w:val="center"/>
        <w:rPr>
          <w:rFonts w:ascii="Times New Roman" w:hAnsi="Times New Roman" w:cs="Times New Roman"/>
          <w:b/>
          <w:sz w:val="24"/>
          <w:szCs w:val="24"/>
        </w:rPr>
      </w:pPr>
    </w:p>
    <w:p w14:paraId="55F1A7C1" w14:textId="09111E81" w:rsidR="006402C3" w:rsidRPr="004F6A74" w:rsidRDefault="006402C3" w:rsidP="00443DD9">
      <w:pPr>
        <w:jc w:val="center"/>
        <w:rPr>
          <w:rFonts w:ascii="Times New Roman" w:hAnsi="Times New Roman" w:cs="Times New Roman"/>
          <w:b/>
          <w:spacing w:val="2"/>
          <w:sz w:val="24"/>
          <w:szCs w:val="24"/>
        </w:rPr>
      </w:pPr>
      <w:r w:rsidRPr="004F6A74">
        <w:rPr>
          <w:rFonts w:ascii="Times New Roman" w:hAnsi="Times New Roman" w:cs="Times New Roman"/>
          <w:b/>
          <w:spacing w:val="2"/>
          <w:sz w:val="24"/>
          <w:szCs w:val="24"/>
        </w:rPr>
        <w:t xml:space="preserve"> „</w:t>
      </w:r>
      <w:r w:rsidRPr="004F6A74">
        <w:rPr>
          <w:rFonts w:ascii="Times New Roman" w:hAnsi="Times New Roman" w:cs="Times New Roman"/>
          <w:b/>
          <w:sz w:val="24"/>
          <w:szCs w:val="24"/>
        </w:rPr>
        <w:t xml:space="preserve"> </w:t>
      </w:r>
      <w:r w:rsidR="00C4632F" w:rsidRPr="004F6A74">
        <w:rPr>
          <w:rFonts w:ascii="Times New Roman" w:hAnsi="Times New Roman" w:cs="Times New Roman"/>
          <w:b/>
          <w:sz w:val="24"/>
          <w:szCs w:val="24"/>
        </w:rPr>
        <w:t>Ekspertu pakalpojumi Metodiskās vadības centram</w:t>
      </w:r>
      <w:r w:rsidR="00443DD9" w:rsidRPr="004F6A74">
        <w:rPr>
          <w:rFonts w:ascii="Times New Roman" w:hAnsi="Times New Roman" w:cs="Times New Roman"/>
          <w:b/>
          <w:sz w:val="24"/>
          <w:szCs w:val="24"/>
        </w:rPr>
        <w:t>”</w:t>
      </w:r>
    </w:p>
    <w:p w14:paraId="32BD7E84" w14:textId="77777777" w:rsidR="006402C3" w:rsidRPr="004F6A74" w:rsidRDefault="006402C3" w:rsidP="006402C3">
      <w:pPr>
        <w:jc w:val="center"/>
        <w:rPr>
          <w:rFonts w:ascii="Times New Roman" w:hAnsi="Times New Roman" w:cs="Times New Roman"/>
          <w:b/>
          <w:spacing w:val="2"/>
          <w:sz w:val="24"/>
          <w:szCs w:val="24"/>
        </w:rPr>
      </w:pPr>
    </w:p>
    <w:p w14:paraId="2AAB5AE8" w14:textId="074BC07E" w:rsidR="006402C3" w:rsidRPr="004F6A74" w:rsidRDefault="006402C3" w:rsidP="006402C3">
      <w:pPr>
        <w:jc w:val="center"/>
        <w:rPr>
          <w:rFonts w:ascii="Times New Roman" w:hAnsi="Times New Roman" w:cs="Times New Roman"/>
          <w:sz w:val="24"/>
          <w:szCs w:val="24"/>
        </w:rPr>
      </w:pPr>
      <w:bookmarkStart w:id="1" w:name="_Hlk169778601"/>
      <w:r w:rsidRPr="004F6A74">
        <w:rPr>
          <w:rFonts w:ascii="Times New Roman" w:hAnsi="Times New Roman" w:cs="Times New Roman"/>
          <w:bCs/>
          <w:sz w:val="24"/>
          <w:szCs w:val="24"/>
        </w:rPr>
        <w:t>identifikācijas Nr. VSIA NRC “VAIVARI” 2026/</w:t>
      </w:r>
      <w:bookmarkEnd w:id="1"/>
      <w:r w:rsidR="00443DD9" w:rsidRPr="004F6A74">
        <w:rPr>
          <w:rFonts w:ascii="Times New Roman" w:hAnsi="Times New Roman" w:cs="Times New Roman"/>
          <w:bCs/>
          <w:sz w:val="24"/>
          <w:szCs w:val="24"/>
        </w:rPr>
        <w:t>39</w:t>
      </w:r>
    </w:p>
    <w:p w14:paraId="0ACB3EAA" w14:textId="77777777" w:rsidR="006402C3" w:rsidRPr="004F6A74" w:rsidRDefault="006402C3" w:rsidP="006402C3">
      <w:pPr>
        <w:jc w:val="center"/>
        <w:rPr>
          <w:rFonts w:ascii="Times New Roman" w:hAnsi="Times New Roman" w:cs="Times New Roman"/>
          <w:b/>
          <w:sz w:val="24"/>
          <w:szCs w:val="24"/>
        </w:rPr>
      </w:pPr>
    </w:p>
    <w:p w14:paraId="322FC511" w14:textId="77777777" w:rsidR="006402C3" w:rsidRPr="004F6A74" w:rsidRDefault="006402C3" w:rsidP="006402C3">
      <w:pPr>
        <w:jc w:val="center"/>
        <w:rPr>
          <w:rFonts w:ascii="Times New Roman" w:hAnsi="Times New Roman" w:cs="Times New Roman"/>
          <w:b/>
          <w:bCs/>
          <w:sz w:val="24"/>
          <w:szCs w:val="24"/>
        </w:rPr>
      </w:pPr>
      <w:r w:rsidRPr="004F6A74">
        <w:rPr>
          <w:rFonts w:ascii="Times New Roman" w:hAnsi="Times New Roman" w:cs="Times New Roman"/>
          <w:b/>
          <w:bCs/>
          <w:sz w:val="24"/>
          <w:szCs w:val="24"/>
        </w:rPr>
        <w:t>NOLIKUMS</w:t>
      </w:r>
    </w:p>
    <w:p w14:paraId="6DA7F7B0" w14:textId="77777777" w:rsidR="006402C3" w:rsidRPr="004F6A74" w:rsidRDefault="006402C3" w:rsidP="006402C3">
      <w:pPr>
        <w:spacing w:after="80" w:line="276" w:lineRule="auto"/>
        <w:jc w:val="center"/>
        <w:rPr>
          <w:rFonts w:ascii="Times New Roman" w:eastAsia="Calibri" w:hAnsi="Times New Roman" w:cs="Times New Roman"/>
          <w:sz w:val="24"/>
          <w:szCs w:val="24"/>
        </w:rPr>
      </w:pPr>
    </w:p>
    <w:p w14:paraId="32DF3E12" w14:textId="77777777" w:rsidR="006402C3" w:rsidRPr="004F6A74" w:rsidRDefault="006402C3" w:rsidP="006402C3">
      <w:pPr>
        <w:tabs>
          <w:tab w:val="left" w:pos="426"/>
        </w:tabs>
        <w:spacing w:line="276" w:lineRule="auto"/>
        <w:rPr>
          <w:rFonts w:ascii="Times New Roman" w:hAnsi="Times New Roman" w:cs="Times New Roman"/>
          <w:b/>
          <w:bCs/>
          <w:spacing w:val="30"/>
          <w:sz w:val="24"/>
          <w:szCs w:val="24"/>
        </w:rPr>
      </w:pPr>
    </w:p>
    <w:p w14:paraId="395D0065" w14:textId="77777777" w:rsidR="006402C3" w:rsidRPr="004F6A74" w:rsidRDefault="006402C3" w:rsidP="006402C3">
      <w:pPr>
        <w:tabs>
          <w:tab w:val="left" w:pos="426"/>
        </w:tabs>
        <w:spacing w:line="276" w:lineRule="auto"/>
        <w:rPr>
          <w:rFonts w:ascii="Times New Roman" w:hAnsi="Times New Roman" w:cs="Times New Roman"/>
          <w:b/>
          <w:bCs/>
          <w:spacing w:val="30"/>
          <w:sz w:val="24"/>
          <w:szCs w:val="24"/>
        </w:rPr>
      </w:pPr>
    </w:p>
    <w:p w14:paraId="3FE503F3" w14:textId="791A8897" w:rsidR="006402C3" w:rsidRPr="004F6A74" w:rsidRDefault="006402C3" w:rsidP="006402C3">
      <w:pPr>
        <w:tabs>
          <w:tab w:val="left" w:pos="426"/>
        </w:tabs>
        <w:spacing w:line="276" w:lineRule="auto"/>
        <w:jc w:val="center"/>
        <w:rPr>
          <w:rFonts w:ascii="Times New Roman" w:hAnsi="Times New Roman" w:cs="Times New Roman"/>
          <w:b/>
          <w:bCs/>
          <w:spacing w:val="30"/>
          <w:sz w:val="24"/>
          <w:szCs w:val="24"/>
        </w:rPr>
      </w:pPr>
    </w:p>
    <w:p w14:paraId="11147B43" w14:textId="77777777" w:rsidR="006402C3" w:rsidRPr="004F6A74" w:rsidRDefault="006402C3" w:rsidP="006402C3">
      <w:pPr>
        <w:tabs>
          <w:tab w:val="left" w:pos="6208"/>
        </w:tabs>
        <w:spacing w:after="80" w:line="276" w:lineRule="auto"/>
        <w:rPr>
          <w:rFonts w:ascii="Times New Roman" w:eastAsia="Calibri" w:hAnsi="Times New Roman" w:cs="Times New Roman"/>
          <w:sz w:val="24"/>
          <w:szCs w:val="24"/>
        </w:rPr>
      </w:pPr>
    </w:p>
    <w:p w14:paraId="015533F2" w14:textId="640284FB" w:rsidR="006402C3" w:rsidRPr="004F6A74" w:rsidRDefault="006402C3" w:rsidP="006402C3">
      <w:pPr>
        <w:tabs>
          <w:tab w:val="left" w:pos="6208"/>
        </w:tabs>
        <w:spacing w:after="80" w:line="276" w:lineRule="auto"/>
        <w:jc w:val="center"/>
        <w:rPr>
          <w:rFonts w:ascii="Times New Roman" w:eastAsia="Calibri" w:hAnsi="Times New Roman" w:cs="Times New Roman"/>
          <w:sz w:val="24"/>
          <w:szCs w:val="24"/>
        </w:rPr>
      </w:pPr>
      <w:r w:rsidRPr="004F6A74">
        <w:rPr>
          <w:rFonts w:ascii="Times New Roman" w:eastAsia="Calibri" w:hAnsi="Times New Roman" w:cs="Times New Roman"/>
          <w:sz w:val="24"/>
          <w:szCs w:val="24"/>
        </w:rPr>
        <w:t>Jūrmala</w:t>
      </w:r>
      <w:bookmarkStart w:id="2" w:name="_Toc100901416"/>
      <w:r w:rsidRPr="004F6A74">
        <w:rPr>
          <w:rFonts w:ascii="Times New Roman" w:eastAsia="Calibri" w:hAnsi="Times New Roman" w:cs="Times New Roman"/>
          <w:sz w:val="24"/>
          <w:szCs w:val="24"/>
        </w:rPr>
        <w:t>, 202</w:t>
      </w:r>
      <w:bookmarkStart w:id="3" w:name="_Ref38341330"/>
      <w:bookmarkStart w:id="4" w:name="_Toc59334717"/>
      <w:bookmarkStart w:id="5" w:name="_Toc61422120"/>
      <w:bookmarkStart w:id="6" w:name="_Toc225655605"/>
      <w:bookmarkStart w:id="7" w:name="_Toc225656147"/>
      <w:bookmarkStart w:id="8" w:name="_Toc225656354"/>
      <w:bookmarkEnd w:id="2"/>
      <w:r w:rsidRPr="004F6A74">
        <w:rPr>
          <w:rFonts w:ascii="Times New Roman" w:eastAsia="Calibri" w:hAnsi="Times New Roman" w:cs="Times New Roman"/>
          <w:sz w:val="24"/>
          <w:szCs w:val="24"/>
        </w:rPr>
        <w:t>6</w:t>
      </w:r>
    </w:p>
    <w:p w14:paraId="71795D66" w14:textId="70CC014B" w:rsidR="006402C3" w:rsidRPr="004F6A74" w:rsidRDefault="006402C3" w:rsidP="006402C3">
      <w:pPr>
        <w:tabs>
          <w:tab w:val="left" w:pos="6208"/>
        </w:tabs>
        <w:spacing w:after="80" w:line="276" w:lineRule="auto"/>
        <w:jc w:val="center"/>
        <w:rPr>
          <w:rFonts w:ascii="Times New Roman" w:hAnsi="Times New Roman" w:cs="Times New Roman"/>
          <w:sz w:val="24"/>
          <w:szCs w:val="24"/>
        </w:rPr>
      </w:pPr>
    </w:p>
    <w:p w14:paraId="5D5A908E" w14:textId="77777777" w:rsidR="00C4632F" w:rsidRPr="004F6A74" w:rsidRDefault="00C4632F" w:rsidP="006402C3">
      <w:pPr>
        <w:tabs>
          <w:tab w:val="left" w:pos="6208"/>
        </w:tabs>
        <w:spacing w:after="80" w:line="276" w:lineRule="auto"/>
        <w:jc w:val="center"/>
        <w:rPr>
          <w:rFonts w:ascii="Times New Roman" w:hAnsi="Times New Roman" w:cs="Times New Roman"/>
          <w:sz w:val="24"/>
          <w:szCs w:val="24"/>
        </w:rPr>
      </w:pPr>
    </w:p>
    <w:p w14:paraId="3CB67626" w14:textId="77777777" w:rsidR="006402C3" w:rsidRPr="004F6A74" w:rsidRDefault="006402C3" w:rsidP="006402C3">
      <w:pPr>
        <w:pStyle w:val="Heading1"/>
        <w:spacing w:before="0" w:after="0"/>
        <w:ind w:right="282"/>
        <w:jc w:val="center"/>
        <w:rPr>
          <w:rFonts w:ascii="Times New Roman" w:hAnsi="Times New Roman" w:cs="Times New Roman"/>
          <w:caps/>
          <w:sz w:val="24"/>
          <w:szCs w:val="24"/>
        </w:rPr>
      </w:pPr>
    </w:p>
    <w:p w14:paraId="3EDF623A" w14:textId="77777777" w:rsidR="006402C3" w:rsidRPr="004F6A74" w:rsidRDefault="006402C3" w:rsidP="006402C3">
      <w:pPr>
        <w:pStyle w:val="Heading1"/>
        <w:spacing w:before="0" w:after="0"/>
        <w:ind w:right="282"/>
        <w:jc w:val="center"/>
        <w:rPr>
          <w:rFonts w:ascii="Times New Roman" w:hAnsi="Times New Roman" w:cs="Times New Roman"/>
          <w:caps/>
          <w:sz w:val="24"/>
          <w:szCs w:val="24"/>
        </w:rPr>
      </w:pPr>
      <w:r w:rsidRPr="004F6A74">
        <w:rPr>
          <w:rFonts w:ascii="Times New Roman" w:hAnsi="Times New Roman" w:cs="Times New Roman"/>
          <w:caps/>
          <w:sz w:val="24"/>
          <w:szCs w:val="24"/>
        </w:rPr>
        <w:t>I. Vispārīgā informācija</w:t>
      </w:r>
      <w:bookmarkEnd w:id="3"/>
      <w:bookmarkEnd w:id="4"/>
      <w:bookmarkEnd w:id="5"/>
      <w:bookmarkEnd w:id="6"/>
      <w:bookmarkEnd w:id="7"/>
      <w:bookmarkEnd w:id="8"/>
    </w:p>
    <w:p w14:paraId="1AC828E2" w14:textId="77777777" w:rsidR="006402C3" w:rsidRPr="004F6A74" w:rsidRDefault="006402C3" w:rsidP="006402C3">
      <w:pPr>
        <w:ind w:right="282"/>
        <w:rPr>
          <w:rFonts w:ascii="Times New Roman" w:hAnsi="Times New Roman" w:cs="Times New Roman"/>
          <w:sz w:val="24"/>
          <w:szCs w:val="24"/>
        </w:rPr>
      </w:pPr>
    </w:p>
    <w:p w14:paraId="0BD52977" w14:textId="77777777" w:rsidR="006402C3" w:rsidRPr="004F6A74" w:rsidRDefault="006402C3" w:rsidP="00684D23">
      <w:pPr>
        <w:pStyle w:val="Heading2"/>
        <w:keepLines w:val="0"/>
        <w:numPr>
          <w:ilvl w:val="0"/>
          <w:numId w:val="3"/>
        </w:numPr>
        <w:spacing w:before="0" w:after="0" w:line="240" w:lineRule="auto"/>
        <w:ind w:right="282"/>
        <w:rPr>
          <w:rFonts w:ascii="Times New Roman" w:hAnsi="Times New Roman" w:cs="Times New Roman"/>
          <w:color w:val="auto"/>
          <w:sz w:val="24"/>
          <w:szCs w:val="24"/>
          <w:u w:val="single"/>
        </w:rPr>
      </w:pPr>
      <w:bookmarkStart w:id="9" w:name="_Toc225655606"/>
      <w:bookmarkStart w:id="10" w:name="_Toc225656148"/>
      <w:bookmarkStart w:id="11" w:name="_Toc225656355"/>
      <w:r w:rsidRPr="004F6A74">
        <w:rPr>
          <w:rFonts w:ascii="Times New Roman" w:hAnsi="Times New Roman" w:cs="Times New Roman"/>
          <w:color w:val="auto"/>
          <w:sz w:val="24"/>
          <w:szCs w:val="24"/>
          <w:u w:val="single"/>
        </w:rPr>
        <w:t>Iepirkuma metode, identifikācijas numurs</w:t>
      </w:r>
      <w:bookmarkEnd w:id="9"/>
      <w:bookmarkEnd w:id="10"/>
      <w:bookmarkEnd w:id="11"/>
    </w:p>
    <w:p w14:paraId="0BA47906" w14:textId="1E7C76E8" w:rsidR="006402C3" w:rsidRPr="004F6A74" w:rsidRDefault="006402C3" w:rsidP="00684D23">
      <w:pPr>
        <w:pStyle w:val="ListParagraph"/>
        <w:numPr>
          <w:ilvl w:val="1"/>
          <w:numId w:val="3"/>
        </w:numPr>
        <w:spacing w:after="0" w:line="240" w:lineRule="auto"/>
        <w:ind w:right="282"/>
        <w:rPr>
          <w:rFonts w:ascii="Times New Roman" w:hAnsi="Times New Roman" w:cs="Times New Roman"/>
          <w:sz w:val="24"/>
          <w:szCs w:val="24"/>
        </w:rPr>
      </w:pPr>
      <w:r w:rsidRPr="004F6A74">
        <w:rPr>
          <w:rFonts w:ascii="Times New Roman" w:hAnsi="Times New Roman" w:cs="Times New Roman"/>
          <w:sz w:val="24"/>
          <w:szCs w:val="24"/>
        </w:rPr>
        <w:t>Iepirkuma metode – Publisko iepirkumu likuma 9.pants.</w:t>
      </w:r>
    </w:p>
    <w:p w14:paraId="3FC396E6" w14:textId="5D0D42C5" w:rsidR="006402C3" w:rsidRPr="004F6A74" w:rsidRDefault="006402C3" w:rsidP="00684D23">
      <w:pPr>
        <w:pStyle w:val="ListParagraph"/>
        <w:numPr>
          <w:ilvl w:val="1"/>
          <w:numId w:val="3"/>
        </w:numPr>
        <w:spacing w:after="0" w:line="240" w:lineRule="auto"/>
        <w:ind w:right="282"/>
        <w:rPr>
          <w:rFonts w:ascii="Times New Roman" w:hAnsi="Times New Roman" w:cs="Times New Roman"/>
          <w:sz w:val="24"/>
          <w:szCs w:val="24"/>
        </w:rPr>
      </w:pPr>
      <w:r w:rsidRPr="004F6A74">
        <w:rPr>
          <w:rFonts w:ascii="Times New Roman" w:hAnsi="Times New Roman" w:cs="Times New Roman"/>
          <w:bCs/>
          <w:sz w:val="24"/>
          <w:szCs w:val="24"/>
        </w:rPr>
        <w:t>identifikācijas Nr. </w:t>
      </w:r>
      <w:bookmarkStart w:id="12" w:name="_Hlk169779409"/>
      <w:r w:rsidRPr="004F6A74">
        <w:rPr>
          <w:rFonts w:ascii="Times New Roman" w:hAnsi="Times New Roman" w:cs="Times New Roman"/>
          <w:bCs/>
          <w:sz w:val="24"/>
          <w:szCs w:val="24"/>
        </w:rPr>
        <w:t>VSIA NRC “VAIVARI” 2026/</w:t>
      </w:r>
      <w:r w:rsidR="00443DD9" w:rsidRPr="004F6A74">
        <w:rPr>
          <w:rFonts w:ascii="Times New Roman" w:hAnsi="Times New Roman" w:cs="Times New Roman"/>
          <w:bCs/>
          <w:sz w:val="24"/>
          <w:szCs w:val="24"/>
        </w:rPr>
        <w:t>39</w:t>
      </w:r>
    </w:p>
    <w:p w14:paraId="4D80C67A" w14:textId="77777777" w:rsidR="006402C3" w:rsidRPr="004F6A74" w:rsidRDefault="006402C3" w:rsidP="00684D23">
      <w:pPr>
        <w:pStyle w:val="ListParagraph"/>
        <w:numPr>
          <w:ilvl w:val="0"/>
          <w:numId w:val="3"/>
        </w:numPr>
        <w:spacing w:after="0" w:line="240" w:lineRule="auto"/>
        <w:ind w:right="282"/>
        <w:rPr>
          <w:rFonts w:ascii="Times New Roman" w:hAnsi="Times New Roman" w:cs="Times New Roman"/>
          <w:b/>
          <w:bCs/>
          <w:sz w:val="24"/>
          <w:szCs w:val="24"/>
        </w:rPr>
      </w:pPr>
      <w:bookmarkStart w:id="13" w:name="_Toc225656149"/>
      <w:bookmarkStart w:id="14" w:name="_Toc225656356"/>
      <w:bookmarkEnd w:id="12"/>
      <w:r w:rsidRPr="004F6A74">
        <w:rPr>
          <w:rFonts w:ascii="Times New Roman" w:hAnsi="Times New Roman" w:cs="Times New Roman"/>
          <w:b/>
          <w:bCs/>
          <w:sz w:val="24"/>
          <w:szCs w:val="24"/>
          <w:u w:val="single"/>
        </w:rPr>
        <w:t>Pasūtītājs</w:t>
      </w:r>
      <w:bookmarkEnd w:id="13"/>
      <w:bookmarkEnd w:id="14"/>
      <w:r w:rsidRPr="004F6A74">
        <w:rPr>
          <w:rFonts w:ascii="Times New Roman" w:hAnsi="Times New Roman" w:cs="Times New Roman"/>
          <w:b/>
          <w:bCs/>
          <w:sz w:val="24"/>
          <w:szCs w:val="24"/>
          <w:u w:val="single"/>
        </w:rPr>
        <w:t xml:space="preserve"> </w:t>
      </w:r>
    </w:p>
    <w:p w14:paraId="604B16C0" w14:textId="77777777" w:rsidR="006402C3" w:rsidRPr="004F6A74" w:rsidRDefault="006402C3" w:rsidP="006402C3">
      <w:pPr>
        <w:pStyle w:val="ListParagraph"/>
        <w:ind w:left="360" w:right="282"/>
        <w:rPr>
          <w:rFonts w:ascii="Times New Roman" w:hAnsi="Times New Roman" w:cs="Times New Roman"/>
          <w:sz w:val="24"/>
          <w:szCs w:val="24"/>
        </w:rPr>
      </w:pPr>
      <w:r w:rsidRPr="004F6A74">
        <w:rPr>
          <w:rFonts w:ascii="Times New Roman" w:hAnsi="Times New Roman" w:cs="Times New Roman"/>
          <w:sz w:val="24"/>
          <w:szCs w:val="24"/>
        </w:rPr>
        <w:t>Pasūtītāja nosaukums</w:t>
      </w:r>
      <w:r w:rsidRPr="004F6A74">
        <w:rPr>
          <w:rFonts w:ascii="Times New Roman" w:hAnsi="Times New Roman" w:cs="Times New Roman"/>
          <w:sz w:val="24"/>
          <w:szCs w:val="24"/>
        </w:rPr>
        <w:tab/>
        <w:t xml:space="preserve">Valsts sabiedrība ar ierobežotu atbildību „Nacionālais rehabilitācijas centrs “Vaivari”” </w:t>
      </w:r>
    </w:p>
    <w:p w14:paraId="3BB4BB30" w14:textId="77777777" w:rsidR="006402C3" w:rsidRPr="004F6A74" w:rsidRDefault="006402C3" w:rsidP="006402C3">
      <w:pPr>
        <w:pStyle w:val="ListParagraph"/>
        <w:ind w:left="360" w:right="282"/>
        <w:rPr>
          <w:rFonts w:ascii="Times New Roman" w:hAnsi="Times New Roman" w:cs="Times New Roman"/>
          <w:sz w:val="24"/>
          <w:szCs w:val="24"/>
        </w:rPr>
      </w:pPr>
      <w:r w:rsidRPr="004F6A74">
        <w:rPr>
          <w:rFonts w:ascii="Times New Roman" w:hAnsi="Times New Roman" w:cs="Times New Roman"/>
          <w:sz w:val="24"/>
          <w:szCs w:val="24"/>
        </w:rPr>
        <w:t>Juridiskā adrese</w:t>
      </w:r>
      <w:r w:rsidRPr="004F6A74">
        <w:rPr>
          <w:rFonts w:ascii="Times New Roman" w:hAnsi="Times New Roman" w:cs="Times New Roman"/>
          <w:sz w:val="24"/>
          <w:szCs w:val="24"/>
        </w:rPr>
        <w:tab/>
        <w:t>Asaru prospekts 61, Jūrmala, Latvija, LV - 2008</w:t>
      </w:r>
    </w:p>
    <w:p w14:paraId="1F7DE872" w14:textId="77777777" w:rsidR="006402C3" w:rsidRPr="004F6A74" w:rsidRDefault="006402C3" w:rsidP="006402C3">
      <w:pPr>
        <w:pStyle w:val="ListParagraph"/>
        <w:ind w:left="360" w:right="282"/>
        <w:rPr>
          <w:rFonts w:ascii="Times New Roman" w:hAnsi="Times New Roman" w:cs="Times New Roman"/>
          <w:sz w:val="24"/>
          <w:szCs w:val="24"/>
        </w:rPr>
      </w:pPr>
      <w:r w:rsidRPr="004F6A74">
        <w:rPr>
          <w:rFonts w:ascii="Times New Roman" w:hAnsi="Times New Roman" w:cs="Times New Roman"/>
          <w:sz w:val="24"/>
          <w:szCs w:val="24"/>
        </w:rPr>
        <w:t>Reģistrācijas Nr.</w:t>
      </w:r>
      <w:r w:rsidRPr="004F6A74">
        <w:rPr>
          <w:rFonts w:ascii="Times New Roman" w:hAnsi="Times New Roman" w:cs="Times New Roman"/>
          <w:sz w:val="24"/>
          <w:szCs w:val="24"/>
        </w:rPr>
        <w:tab/>
        <w:t>40003273900</w:t>
      </w:r>
    </w:p>
    <w:p w14:paraId="3C4B263F" w14:textId="77777777" w:rsidR="006402C3" w:rsidRPr="004F6A74" w:rsidRDefault="006402C3" w:rsidP="006402C3">
      <w:pPr>
        <w:pStyle w:val="ListParagraph"/>
        <w:ind w:left="360" w:right="282"/>
        <w:rPr>
          <w:rFonts w:ascii="Times New Roman" w:hAnsi="Times New Roman" w:cs="Times New Roman"/>
          <w:sz w:val="24"/>
          <w:szCs w:val="24"/>
        </w:rPr>
      </w:pPr>
      <w:r w:rsidRPr="004F6A74">
        <w:rPr>
          <w:rFonts w:ascii="Times New Roman" w:hAnsi="Times New Roman" w:cs="Times New Roman"/>
          <w:sz w:val="24"/>
          <w:szCs w:val="24"/>
        </w:rPr>
        <w:t>Tālruņa Nr.</w:t>
      </w:r>
      <w:r w:rsidRPr="004F6A74">
        <w:rPr>
          <w:rFonts w:ascii="Times New Roman" w:hAnsi="Times New Roman" w:cs="Times New Roman"/>
          <w:sz w:val="24"/>
          <w:szCs w:val="24"/>
        </w:rPr>
        <w:tab/>
        <w:t>+37167766124; +37166951122</w:t>
      </w:r>
    </w:p>
    <w:p w14:paraId="2A0707A5" w14:textId="77777777" w:rsidR="006402C3" w:rsidRPr="004F6A74" w:rsidRDefault="006402C3" w:rsidP="006402C3">
      <w:pPr>
        <w:pStyle w:val="ListParagraph"/>
        <w:ind w:left="360" w:right="282"/>
        <w:rPr>
          <w:rFonts w:ascii="Times New Roman" w:hAnsi="Times New Roman" w:cs="Times New Roman"/>
          <w:sz w:val="24"/>
          <w:szCs w:val="24"/>
        </w:rPr>
      </w:pPr>
      <w:r w:rsidRPr="004F6A74">
        <w:rPr>
          <w:rFonts w:ascii="Times New Roman" w:hAnsi="Times New Roman" w:cs="Times New Roman"/>
          <w:sz w:val="24"/>
          <w:szCs w:val="24"/>
        </w:rPr>
        <w:t>e-pasta adrese</w:t>
      </w:r>
      <w:r w:rsidRPr="004F6A74">
        <w:rPr>
          <w:rFonts w:ascii="Times New Roman" w:hAnsi="Times New Roman" w:cs="Times New Roman"/>
          <w:sz w:val="24"/>
          <w:szCs w:val="24"/>
        </w:rPr>
        <w:tab/>
      </w:r>
      <w:hyperlink r:id="rId9" w:history="1">
        <w:r w:rsidRPr="004F6A74">
          <w:rPr>
            <w:rFonts w:ascii="Times New Roman" w:hAnsi="Times New Roman" w:cs="Times New Roman"/>
            <w:sz w:val="24"/>
            <w:szCs w:val="24"/>
          </w:rPr>
          <w:t>info@nrc.lv</w:t>
        </w:r>
      </w:hyperlink>
    </w:p>
    <w:p w14:paraId="6ABD06BA" w14:textId="77777777" w:rsidR="006402C3" w:rsidRPr="004F6A74" w:rsidRDefault="006402C3" w:rsidP="00684D23">
      <w:pPr>
        <w:pStyle w:val="ListParagraph"/>
        <w:numPr>
          <w:ilvl w:val="0"/>
          <w:numId w:val="3"/>
        </w:numPr>
        <w:spacing w:after="0" w:line="240" w:lineRule="auto"/>
        <w:ind w:right="282"/>
        <w:rPr>
          <w:rFonts w:ascii="Times New Roman" w:hAnsi="Times New Roman" w:cs="Times New Roman"/>
          <w:b/>
          <w:bCs/>
          <w:sz w:val="24"/>
          <w:szCs w:val="24"/>
          <w:u w:val="single"/>
        </w:rPr>
      </w:pPr>
      <w:bookmarkStart w:id="15" w:name="_Toc225568755"/>
      <w:bookmarkStart w:id="16" w:name="_Toc225568938"/>
      <w:bookmarkStart w:id="17" w:name="_Toc225568989"/>
      <w:bookmarkStart w:id="18" w:name="_Toc225655607"/>
      <w:bookmarkStart w:id="19" w:name="_Toc225656150"/>
      <w:bookmarkStart w:id="20" w:name="_Toc225656357"/>
      <w:r w:rsidRPr="004F6A74">
        <w:rPr>
          <w:rFonts w:ascii="Times New Roman" w:hAnsi="Times New Roman" w:cs="Times New Roman"/>
          <w:b/>
          <w:bCs/>
          <w:sz w:val="24"/>
          <w:szCs w:val="24"/>
          <w:u w:val="single"/>
        </w:rPr>
        <w:t>Pretendents</w:t>
      </w:r>
      <w:bookmarkEnd w:id="15"/>
      <w:bookmarkEnd w:id="16"/>
      <w:bookmarkEnd w:id="17"/>
      <w:bookmarkEnd w:id="18"/>
      <w:bookmarkEnd w:id="19"/>
      <w:bookmarkEnd w:id="20"/>
    </w:p>
    <w:p w14:paraId="31A7B4F9" w14:textId="4DF792EC" w:rsidR="00C4632F" w:rsidRPr="004F6A74" w:rsidRDefault="00C4632F" w:rsidP="00C4632F">
      <w:pPr>
        <w:pStyle w:val="ListParagraph"/>
        <w:numPr>
          <w:ilvl w:val="1"/>
          <w:numId w:val="3"/>
        </w:numPr>
        <w:rPr>
          <w:rFonts w:ascii="Times New Roman" w:hAnsi="Times New Roman" w:cs="Times New Roman"/>
          <w:sz w:val="24"/>
          <w:szCs w:val="24"/>
        </w:rPr>
      </w:pPr>
      <w:r w:rsidRPr="004F6A74">
        <w:rPr>
          <w:rFonts w:ascii="Times New Roman" w:hAnsi="Times New Roman" w:cs="Times New Roman"/>
          <w:sz w:val="24"/>
          <w:szCs w:val="24"/>
        </w:rPr>
        <w:t xml:space="preserve">Pretendents ir pakalpojuma sniedzējs (fiziskā vai juridiskā persona, šādu personu apvienība jebkurā to kombinācijā, kas attiecīgi piedāvā tirgū sniegt pakalpojumus), kurš ir iesniedzis piedāvājumu. </w:t>
      </w:r>
    </w:p>
    <w:p w14:paraId="024ED593" w14:textId="4DFBD1FE" w:rsidR="006402C3" w:rsidRPr="004F6A74" w:rsidRDefault="006402C3" w:rsidP="00C4632F">
      <w:pPr>
        <w:pStyle w:val="ListParagraph"/>
        <w:numPr>
          <w:ilvl w:val="0"/>
          <w:numId w:val="3"/>
        </w:numPr>
        <w:rPr>
          <w:rFonts w:ascii="Times New Roman" w:hAnsi="Times New Roman" w:cs="Times New Roman"/>
          <w:b/>
          <w:bCs/>
          <w:sz w:val="24"/>
          <w:szCs w:val="24"/>
        </w:rPr>
      </w:pPr>
      <w:bookmarkStart w:id="21" w:name="_Toc535914585"/>
      <w:bookmarkStart w:id="22" w:name="_Toc535914803"/>
      <w:bookmarkStart w:id="23" w:name="_Toc535915688"/>
      <w:bookmarkStart w:id="24" w:name="_Toc19521658"/>
      <w:bookmarkStart w:id="25" w:name="_Toc58053978"/>
      <w:bookmarkStart w:id="26" w:name="_Toc85448325"/>
      <w:bookmarkStart w:id="27" w:name="_Toc85449935"/>
      <w:bookmarkStart w:id="28" w:name="_Toc223763532"/>
      <w:bookmarkStart w:id="29" w:name="_Toc223763685"/>
      <w:bookmarkStart w:id="30" w:name="_Toc223763758"/>
      <w:bookmarkStart w:id="31" w:name="_Toc223764099"/>
      <w:bookmarkStart w:id="32" w:name="_Toc223764475"/>
      <w:bookmarkStart w:id="33" w:name="_Toc223765200"/>
      <w:bookmarkStart w:id="34" w:name="_Toc223765286"/>
      <w:bookmarkStart w:id="35" w:name="_Toc223765365"/>
      <w:bookmarkStart w:id="36" w:name="_Toc223765424"/>
      <w:bookmarkStart w:id="37" w:name="_Toc223765478"/>
      <w:bookmarkStart w:id="38" w:name="_Toc223765616"/>
      <w:bookmarkStart w:id="39" w:name="_Toc223765755"/>
      <w:bookmarkStart w:id="40" w:name="_Toc482104114"/>
      <w:r w:rsidRPr="004F6A74">
        <w:rPr>
          <w:rFonts w:ascii="Times New Roman" w:hAnsi="Times New Roman" w:cs="Times New Roman"/>
          <w:b/>
          <w:sz w:val="24"/>
          <w:szCs w:val="24"/>
          <w:u w:val="single"/>
        </w:rPr>
        <w:t>Iepirkuma priekšmets</w:t>
      </w:r>
      <w:r w:rsidRPr="004F6A74">
        <w:rPr>
          <w:rFonts w:ascii="Times New Roman" w:hAnsi="Times New Roman" w:cs="Times New Roman"/>
          <w:b/>
          <w:bCs/>
          <w:sz w:val="24"/>
          <w:szCs w:val="24"/>
        </w:rPr>
        <w:t xml:space="preserve">: </w:t>
      </w:r>
      <w:r w:rsidR="00C4632F" w:rsidRPr="004F6A74">
        <w:rPr>
          <w:rFonts w:ascii="Times New Roman" w:hAnsi="Times New Roman" w:cs="Times New Roman"/>
          <w:b/>
          <w:bCs/>
          <w:sz w:val="24"/>
          <w:szCs w:val="24"/>
        </w:rPr>
        <w:t>Iepirkuma priekšmets ir speciālistu piesaiste - Ekspertu pakalpojumi Metodiskās vadības centram (turpmāk tekstā –  pakalpojums), atbilstoši tehnisko specifikāciju prasībām (pielikums Nr.</w:t>
      </w:r>
      <w:r w:rsidR="00D67249">
        <w:rPr>
          <w:rFonts w:ascii="Times New Roman" w:hAnsi="Times New Roman" w:cs="Times New Roman"/>
          <w:b/>
          <w:bCs/>
          <w:sz w:val="24"/>
          <w:szCs w:val="24"/>
        </w:rPr>
        <w:t>1</w:t>
      </w:r>
      <w:r w:rsidR="00C4632F" w:rsidRPr="004F6A74">
        <w:rPr>
          <w:rFonts w:ascii="Times New Roman" w:hAnsi="Times New Roman" w:cs="Times New Roman"/>
          <w:b/>
          <w:bCs/>
          <w:sz w:val="24"/>
          <w:szCs w:val="24"/>
        </w:rPr>
        <w:t>) un līguma projektam (pielikums Nr.</w:t>
      </w:r>
      <w:r w:rsidR="00D67249">
        <w:rPr>
          <w:rFonts w:ascii="Times New Roman" w:hAnsi="Times New Roman" w:cs="Times New Roman"/>
          <w:b/>
          <w:bCs/>
          <w:sz w:val="24"/>
          <w:szCs w:val="24"/>
        </w:rPr>
        <w:t>5</w:t>
      </w:r>
      <w:r w:rsidR="00C4632F" w:rsidRPr="004F6A74">
        <w:rPr>
          <w:rFonts w:ascii="Times New Roman" w:hAnsi="Times New Roman" w:cs="Times New Roman"/>
          <w:b/>
          <w:bCs/>
          <w:sz w:val="24"/>
          <w:szCs w:val="24"/>
        </w:rPr>
        <w:t>).</w:t>
      </w:r>
    </w:p>
    <w:p w14:paraId="58C026C9" w14:textId="736D9D7A" w:rsidR="006402C3" w:rsidRPr="004F6A74" w:rsidRDefault="006402C3" w:rsidP="00684D23">
      <w:pPr>
        <w:pStyle w:val="ListParagraph"/>
        <w:numPr>
          <w:ilvl w:val="1"/>
          <w:numId w:val="3"/>
        </w:numPr>
        <w:spacing w:after="0" w:line="240" w:lineRule="auto"/>
        <w:jc w:val="both"/>
        <w:rPr>
          <w:rFonts w:ascii="Times New Roman" w:hAnsi="Times New Roman" w:cs="Times New Roman"/>
          <w:b/>
          <w:bCs/>
          <w:sz w:val="24"/>
          <w:szCs w:val="24"/>
        </w:rPr>
      </w:pPr>
      <w:r w:rsidRPr="004F6A74">
        <w:rPr>
          <w:rFonts w:ascii="Times New Roman" w:hAnsi="Times New Roman" w:cs="Times New Roman"/>
          <w:sz w:val="24"/>
          <w:szCs w:val="24"/>
        </w:rPr>
        <w:t xml:space="preserve">Iepirkuma priekšmeta galvenais </w:t>
      </w:r>
      <w:r w:rsidRPr="004F6A74">
        <w:rPr>
          <w:rFonts w:ascii="Times New Roman" w:hAnsi="Times New Roman" w:cs="Times New Roman"/>
          <w:b/>
          <w:bCs/>
          <w:sz w:val="24"/>
          <w:szCs w:val="24"/>
        </w:rPr>
        <w:t xml:space="preserve">CPV </w:t>
      </w:r>
      <w:r w:rsidRPr="004F6A74">
        <w:rPr>
          <w:rFonts w:ascii="Times New Roman" w:hAnsi="Times New Roman" w:cs="Times New Roman"/>
          <w:b/>
          <w:bCs/>
          <w:sz w:val="24"/>
          <w:szCs w:val="24"/>
          <w:lang w:eastAsia="lv-LV"/>
        </w:rPr>
        <w:t>kods</w:t>
      </w:r>
      <w:r w:rsidRPr="004F6A74">
        <w:rPr>
          <w:rFonts w:ascii="Times New Roman" w:hAnsi="Times New Roman" w:cs="Times New Roman"/>
          <w:b/>
          <w:bCs/>
          <w:sz w:val="24"/>
          <w:szCs w:val="24"/>
        </w:rPr>
        <w:t xml:space="preserve">: </w:t>
      </w:r>
      <w:r w:rsidR="00974BDC" w:rsidRPr="00974BDC">
        <w:rPr>
          <w:rFonts w:ascii="Times New Roman" w:hAnsi="Times New Roman" w:cs="Times New Roman"/>
          <w:b/>
          <w:bCs/>
          <w:sz w:val="24"/>
          <w:szCs w:val="24"/>
        </w:rPr>
        <w:t>73000000-2, Pētniecības un izstrādes pakalpojumi un saistītie konsultāciju pakalpojumi</w:t>
      </w:r>
    </w:p>
    <w:p w14:paraId="0CD35550" w14:textId="77DC724F" w:rsidR="006402C3" w:rsidRPr="004F6A74" w:rsidRDefault="006402C3" w:rsidP="00684D23">
      <w:pPr>
        <w:pStyle w:val="ListParagraph"/>
        <w:numPr>
          <w:ilvl w:val="1"/>
          <w:numId w:val="3"/>
        </w:numPr>
        <w:spacing w:after="0" w:line="240" w:lineRule="auto"/>
        <w:ind w:left="426"/>
        <w:jc w:val="both"/>
        <w:rPr>
          <w:rFonts w:ascii="Times New Roman" w:hAnsi="Times New Roman" w:cs="Times New Roman"/>
          <w:sz w:val="24"/>
          <w:szCs w:val="24"/>
        </w:rPr>
      </w:pPr>
      <w:r w:rsidRPr="004F6A74">
        <w:rPr>
          <w:rFonts w:ascii="Times New Roman" w:hAnsi="Times New Roman" w:cs="Times New Roman"/>
          <w:b/>
          <w:bCs/>
          <w:sz w:val="24"/>
          <w:szCs w:val="24"/>
        </w:rPr>
        <w:t>Iepirkuma priekšmets</w:t>
      </w:r>
      <w:r w:rsidRPr="004F6A74">
        <w:rPr>
          <w:rFonts w:ascii="Times New Roman" w:hAnsi="Times New Roman" w:cs="Times New Roman"/>
          <w:bCs/>
          <w:color w:val="000000" w:themeColor="text1"/>
          <w:sz w:val="24"/>
          <w:szCs w:val="24"/>
        </w:rPr>
        <w:t xml:space="preserve"> </w:t>
      </w:r>
      <w:r w:rsidR="00C4632F" w:rsidRPr="004F6A74">
        <w:rPr>
          <w:rFonts w:ascii="Times New Roman" w:hAnsi="Times New Roman" w:cs="Times New Roman"/>
          <w:b/>
          <w:color w:val="000000" w:themeColor="text1"/>
          <w:sz w:val="24"/>
          <w:szCs w:val="24"/>
        </w:rPr>
        <w:t>ir</w:t>
      </w:r>
      <w:r w:rsidRPr="004F6A74">
        <w:rPr>
          <w:rFonts w:ascii="Times New Roman" w:hAnsi="Times New Roman" w:cs="Times New Roman"/>
          <w:b/>
          <w:color w:val="000000" w:themeColor="text1"/>
          <w:sz w:val="24"/>
          <w:szCs w:val="24"/>
        </w:rPr>
        <w:t xml:space="preserve"> sadalīts daļās</w:t>
      </w:r>
      <w:r w:rsidR="00C4632F" w:rsidRPr="004F6A74">
        <w:rPr>
          <w:rFonts w:ascii="Times New Roman" w:hAnsi="Times New Roman" w:cs="Times New Roman"/>
          <w:b/>
          <w:color w:val="000000" w:themeColor="text1"/>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1"/>
        <w:gridCol w:w="6318"/>
        <w:gridCol w:w="2189"/>
      </w:tblGrid>
      <w:tr w:rsidR="00C4632F" w:rsidRPr="004F6A74" w14:paraId="77457B3A" w14:textId="77777777" w:rsidTr="00AF36DA">
        <w:trPr>
          <w:trHeight w:val="406"/>
          <w:jc w:val="center"/>
        </w:trPr>
        <w:tc>
          <w:tcPr>
            <w:tcW w:w="582" w:type="pct"/>
            <w:shd w:val="clear" w:color="auto" w:fill="F2F2F2" w:themeFill="background1" w:themeFillShade="F2"/>
            <w:vAlign w:val="center"/>
          </w:tcPr>
          <w:p w14:paraId="0D63CDCE" w14:textId="77777777" w:rsidR="00C4632F" w:rsidRPr="004F6A74" w:rsidRDefault="00C4632F" w:rsidP="000707B6">
            <w:pPr>
              <w:jc w:val="center"/>
            </w:pPr>
            <w:bookmarkStart w:id="41" w:name="_Hlk232074785"/>
            <w:r w:rsidRPr="004F6A74">
              <w:t>Iepirkuma daļas numurs</w:t>
            </w:r>
          </w:p>
        </w:tc>
        <w:tc>
          <w:tcPr>
            <w:tcW w:w="3281" w:type="pct"/>
            <w:shd w:val="clear" w:color="auto" w:fill="F2F2F2" w:themeFill="background1" w:themeFillShade="F2"/>
            <w:vAlign w:val="center"/>
          </w:tcPr>
          <w:p w14:paraId="48DB0159" w14:textId="77777777" w:rsidR="00C4632F" w:rsidRPr="004F6A74" w:rsidRDefault="00C4632F" w:rsidP="000707B6">
            <w:pPr>
              <w:jc w:val="center"/>
            </w:pPr>
            <w:r w:rsidRPr="004F6A74">
              <w:t>Iepirkuma daļas nosaukums</w:t>
            </w:r>
          </w:p>
        </w:tc>
        <w:tc>
          <w:tcPr>
            <w:tcW w:w="1137" w:type="pct"/>
            <w:shd w:val="clear" w:color="auto" w:fill="F2F2F2" w:themeFill="background1" w:themeFillShade="F2"/>
            <w:vAlign w:val="center"/>
          </w:tcPr>
          <w:p w14:paraId="14CF7EF0" w14:textId="52D09527" w:rsidR="00C4632F" w:rsidRPr="004F6A74" w:rsidRDefault="00C4632F" w:rsidP="000707B6">
            <w:pPr>
              <w:jc w:val="center"/>
            </w:pPr>
            <w:r w:rsidRPr="004F6A74">
              <w:t xml:space="preserve">Paredzamā līguma summa, eur, </w:t>
            </w:r>
            <w:r w:rsidR="00AF36DA" w:rsidRPr="004F6A74">
              <w:t>bez PVN</w:t>
            </w:r>
          </w:p>
        </w:tc>
      </w:tr>
      <w:tr w:rsidR="00C4632F" w:rsidRPr="004F6A74" w14:paraId="5F76B868" w14:textId="77777777" w:rsidTr="00AF36DA">
        <w:trPr>
          <w:trHeight w:val="195"/>
          <w:jc w:val="center"/>
        </w:trPr>
        <w:tc>
          <w:tcPr>
            <w:tcW w:w="582" w:type="pct"/>
            <w:shd w:val="clear" w:color="auto" w:fill="FFFFFF"/>
            <w:vAlign w:val="center"/>
          </w:tcPr>
          <w:p w14:paraId="3F954932" w14:textId="77777777" w:rsidR="00C4632F" w:rsidRPr="004F6A74" w:rsidRDefault="00C4632F"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1.</w:t>
            </w:r>
          </w:p>
        </w:tc>
        <w:tc>
          <w:tcPr>
            <w:tcW w:w="3281" w:type="pct"/>
            <w:shd w:val="clear" w:color="auto" w:fill="FFFFFF"/>
            <w:vAlign w:val="center"/>
          </w:tcPr>
          <w:p w14:paraId="5D25D702" w14:textId="2C9F197D" w:rsidR="00C4632F" w:rsidRPr="004F6A74" w:rsidRDefault="00C4632F" w:rsidP="000707B6">
            <w:pPr>
              <w:rPr>
                <w:b/>
                <w:bCs/>
                <w:color w:val="000000"/>
              </w:rPr>
            </w:pPr>
            <w:bookmarkStart w:id="42" w:name="_Hlk232059489"/>
            <w:r w:rsidRPr="004F6A74">
              <w:rPr>
                <w:rStyle w:val="normaltextrun"/>
                <w:b/>
                <w:bCs/>
                <w:color w:val="000000"/>
                <w:shd w:val="clear" w:color="auto" w:fill="FFFFFF"/>
              </w:rPr>
              <w:t>Pacientu organizācijas pārstāvja piesaiste kartes un rokasgrāmatas izstrādei onkoloģisko pacientu atbalstam (pieaugušo populācijā).</w:t>
            </w:r>
            <w:r w:rsidRPr="004F6A74">
              <w:rPr>
                <w:rStyle w:val="eop"/>
                <w:color w:val="000000"/>
                <w:shd w:val="clear" w:color="auto" w:fill="FFFFFF"/>
              </w:rPr>
              <w:t> </w:t>
            </w:r>
            <w:bookmarkEnd w:id="42"/>
          </w:p>
        </w:tc>
        <w:tc>
          <w:tcPr>
            <w:tcW w:w="1137" w:type="pct"/>
            <w:shd w:val="clear" w:color="auto" w:fill="FFFFFF"/>
            <w:vAlign w:val="center"/>
          </w:tcPr>
          <w:p w14:paraId="0FB64B62" w14:textId="415BDE91" w:rsidR="00C4632F" w:rsidRPr="004F6A74" w:rsidRDefault="00AF36DA" w:rsidP="000707B6">
            <w:pPr>
              <w:tabs>
                <w:tab w:val="left" w:pos="0"/>
                <w:tab w:val="left" w:pos="142"/>
                <w:tab w:val="left" w:pos="426"/>
              </w:tabs>
              <w:spacing w:line="276" w:lineRule="auto"/>
              <w:jc w:val="center"/>
              <w:rPr>
                <w:rFonts w:eastAsia="Times New Roman" w:cs="Times New Roman"/>
                <w:bCs/>
                <w:color w:val="000000" w:themeColor="text1"/>
                <w:szCs w:val="24"/>
              </w:rPr>
            </w:pPr>
            <w:r w:rsidRPr="004F6A74">
              <w:rPr>
                <w:rFonts w:eastAsia="Times New Roman" w:cs="Times New Roman"/>
                <w:bCs/>
                <w:color w:val="000000" w:themeColor="text1"/>
                <w:szCs w:val="24"/>
              </w:rPr>
              <w:t>3920</w:t>
            </w:r>
          </w:p>
        </w:tc>
      </w:tr>
      <w:tr w:rsidR="00C4632F" w:rsidRPr="004F6A74" w14:paraId="2F1F60FD" w14:textId="77777777" w:rsidTr="00AF36DA">
        <w:trPr>
          <w:trHeight w:val="223"/>
          <w:jc w:val="center"/>
        </w:trPr>
        <w:tc>
          <w:tcPr>
            <w:tcW w:w="582" w:type="pct"/>
            <w:shd w:val="clear" w:color="auto" w:fill="FFFFFF"/>
            <w:vAlign w:val="center"/>
          </w:tcPr>
          <w:p w14:paraId="688D4465" w14:textId="77777777" w:rsidR="00C4632F" w:rsidRPr="004F6A74" w:rsidRDefault="00C4632F"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2.</w:t>
            </w:r>
          </w:p>
        </w:tc>
        <w:tc>
          <w:tcPr>
            <w:tcW w:w="3281" w:type="pct"/>
            <w:shd w:val="clear" w:color="auto" w:fill="FFFFFF"/>
            <w:vAlign w:val="center"/>
          </w:tcPr>
          <w:p w14:paraId="0E85D5FF" w14:textId="1BD8FB00" w:rsidR="00C4632F" w:rsidRPr="004F6A74" w:rsidRDefault="00C4632F" w:rsidP="000707B6">
            <w:pPr>
              <w:rPr>
                <w:b/>
                <w:bCs/>
                <w:color w:val="000000"/>
              </w:rPr>
            </w:pPr>
            <w:bookmarkStart w:id="43" w:name="_Hlk232059524"/>
            <w:r w:rsidRPr="004F6A74">
              <w:rPr>
                <w:rStyle w:val="normaltextrun"/>
                <w:b/>
                <w:bCs/>
                <w:color w:val="000000"/>
                <w:shd w:val="clear" w:color="auto" w:fill="FFFFFF"/>
              </w:rPr>
              <w:t>Pacientu organizācijas pārstāvja piesaiste pacientu ar muguras smadzeņu bojājumu rehabilitācijas ceļa kartes izveidošanai.</w:t>
            </w:r>
            <w:r w:rsidRPr="004F6A74">
              <w:rPr>
                <w:rStyle w:val="eop"/>
                <w:color w:val="000000"/>
                <w:shd w:val="clear" w:color="auto" w:fill="FFFFFF"/>
              </w:rPr>
              <w:t> </w:t>
            </w:r>
            <w:bookmarkEnd w:id="43"/>
          </w:p>
        </w:tc>
        <w:tc>
          <w:tcPr>
            <w:tcW w:w="1137" w:type="pct"/>
            <w:shd w:val="clear" w:color="auto" w:fill="FFFFFF"/>
            <w:vAlign w:val="center"/>
          </w:tcPr>
          <w:p w14:paraId="3F6F626A" w14:textId="472273C1" w:rsidR="00C4632F" w:rsidRPr="004F6A74" w:rsidRDefault="00AF36DA" w:rsidP="000707B6">
            <w:pPr>
              <w:tabs>
                <w:tab w:val="left" w:pos="0"/>
                <w:tab w:val="left" w:pos="142"/>
                <w:tab w:val="left" w:pos="426"/>
              </w:tabs>
              <w:spacing w:line="276" w:lineRule="auto"/>
              <w:jc w:val="center"/>
              <w:rPr>
                <w:rFonts w:eastAsia="Times New Roman" w:cs="Times New Roman"/>
                <w:bCs/>
                <w:color w:val="000000" w:themeColor="text1"/>
                <w:szCs w:val="24"/>
              </w:rPr>
            </w:pPr>
            <w:r w:rsidRPr="004F6A74">
              <w:rPr>
                <w:rFonts w:eastAsia="Times New Roman" w:cs="Times New Roman"/>
                <w:bCs/>
                <w:color w:val="000000" w:themeColor="text1"/>
                <w:szCs w:val="24"/>
              </w:rPr>
              <w:t>3920</w:t>
            </w:r>
          </w:p>
        </w:tc>
      </w:tr>
      <w:tr w:rsidR="00C4632F" w:rsidRPr="004F6A74" w14:paraId="317F12C2" w14:textId="77777777" w:rsidTr="00AF36DA">
        <w:trPr>
          <w:trHeight w:val="223"/>
          <w:jc w:val="center"/>
        </w:trPr>
        <w:tc>
          <w:tcPr>
            <w:tcW w:w="582" w:type="pct"/>
            <w:shd w:val="clear" w:color="auto" w:fill="FFFFFF"/>
            <w:vAlign w:val="center"/>
          </w:tcPr>
          <w:p w14:paraId="61D893A3" w14:textId="77777777" w:rsidR="00C4632F" w:rsidRPr="004F6A74" w:rsidRDefault="00C4632F"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3.</w:t>
            </w:r>
          </w:p>
        </w:tc>
        <w:tc>
          <w:tcPr>
            <w:tcW w:w="3281" w:type="pct"/>
            <w:shd w:val="clear" w:color="auto" w:fill="FFFFFF"/>
            <w:vAlign w:val="center"/>
          </w:tcPr>
          <w:p w14:paraId="4CA4CA3A" w14:textId="41F70D9D" w:rsidR="00C4632F" w:rsidRPr="004F6A74" w:rsidRDefault="00AF36DA" w:rsidP="000707B6">
            <w:pPr>
              <w:rPr>
                <w:b/>
                <w:bCs/>
                <w:color w:val="000000"/>
              </w:rPr>
            </w:pPr>
            <w:bookmarkStart w:id="44" w:name="_Hlk232059547"/>
            <w:r w:rsidRPr="004F6A74">
              <w:rPr>
                <w:rStyle w:val="normaltextrun"/>
                <w:b/>
                <w:bCs/>
                <w:color w:val="000000"/>
                <w:shd w:val="clear" w:color="auto" w:fill="FFFFFF"/>
              </w:rPr>
              <w:t>Eksperta-rehabilitācijā piesaiste kartes un rokasgrāmatas izstrādei onkoloģisko pacientu atbalstam (pieaugušo populācijā) un </w:t>
            </w:r>
            <w:r w:rsidRPr="004F6A74">
              <w:rPr>
                <w:rStyle w:val="normaltextrun"/>
                <w:b/>
                <w:bCs/>
                <w:shd w:val="clear" w:color="auto" w:fill="FFFFFF"/>
              </w:rPr>
              <w:t>rehabilitācijas sistēmas stratēģijas izveidei atbilstoši PVO Rehabilitation in Health Systems: Guide for Action formātam</w:t>
            </w:r>
            <w:r w:rsidRPr="004F6A74">
              <w:rPr>
                <w:rStyle w:val="normaltextrun"/>
                <w:b/>
                <w:bCs/>
                <w:color w:val="000000"/>
                <w:shd w:val="clear" w:color="auto" w:fill="FFFFFF"/>
              </w:rPr>
              <w:t>.</w:t>
            </w:r>
            <w:r w:rsidRPr="004F6A74">
              <w:rPr>
                <w:rStyle w:val="eop"/>
                <w:color w:val="000000"/>
                <w:shd w:val="clear" w:color="auto" w:fill="FFFFFF"/>
              </w:rPr>
              <w:t> </w:t>
            </w:r>
            <w:bookmarkEnd w:id="44"/>
          </w:p>
        </w:tc>
        <w:tc>
          <w:tcPr>
            <w:tcW w:w="1137" w:type="pct"/>
            <w:shd w:val="clear" w:color="auto" w:fill="FFFFFF"/>
            <w:vAlign w:val="center"/>
          </w:tcPr>
          <w:p w14:paraId="68EEF021" w14:textId="66C67DC3" w:rsidR="00C4632F" w:rsidRPr="004F6A74" w:rsidRDefault="00AF36DA" w:rsidP="000707B6">
            <w:pPr>
              <w:tabs>
                <w:tab w:val="left" w:pos="0"/>
                <w:tab w:val="left" w:pos="142"/>
                <w:tab w:val="left" w:pos="426"/>
              </w:tabs>
              <w:spacing w:line="276" w:lineRule="auto"/>
              <w:jc w:val="center"/>
              <w:rPr>
                <w:rFonts w:eastAsia="Times New Roman" w:cs="Times New Roman"/>
                <w:bCs/>
                <w:color w:val="000000" w:themeColor="text1"/>
                <w:szCs w:val="24"/>
              </w:rPr>
            </w:pPr>
            <w:r w:rsidRPr="004F6A74">
              <w:rPr>
                <w:rFonts w:eastAsia="Times New Roman" w:cs="Times New Roman"/>
                <w:bCs/>
                <w:color w:val="000000" w:themeColor="text1"/>
                <w:szCs w:val="24"/>
              </w:rPr>
              <w:t>11000</w:t>
            </w:r>
          </w:p>
        </w:tc>
      </w:tr>
      <w:tr w:rsidR="00C4632F" w:rsidRPr="004F6A74" w14:paraId="5116818F" w14:textId="77777777" w:rsidTr="00AF36DA">
        <w:trPr>
          <w:trHeight w:val="223"/>
          <w:jc w:val="center"/>
        </w:trPr>
        <w:tc>
          <w:tcPr>
            <w:tcW w:w="582" w:type="pct"/>
            <w:shd w:val="clear" w:color="auto" w:fill="FFFFFF"/>
            <w:vAlign w:val="center"/>
          </w:tcPr>
          <w:p w14:paraId="72FF5E1C" w14:textId="77777777" w:rsidR="00C4632F" w:rsidRPr="004F6A74" w:rsidRDefault="00C4632F"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4.</w:t>
            </w:r>
          </w:p>
        </w:tc>
        <w:tc>
          <w:tcPr>
            <w:tcW w:w="3281" w:type="pct"/>
            <w:shd w:val="clear" w:color="auto" w:fill="FFFFFF"/>
            <w:vAlign w:val="center"/>
          </w:tcPr>
          <w:p w14:paraId="49CA5CDF" w14:textId="03B817B2" w:rsidR="00C4632F" w:rsidRPr="004F6A74" w:rsidRDefault="00740E18" w:rsidP="000707B6">
            <w:pPr>
              <w:rPr>
                <w:b/>
                <w:bCs/>
                <w:color w:val="000000"/>
              </w:rPr>
            </w:pPr>
            <w:bookmarkStart w:id="45" w:name="_Hlk232059579"/>
            <w:r w:rsidRPr="004F6A74">
              <w:rPr>
                <w:rStyle w:val="normaltextrun"/>
                <w:b/>
                <w:bCs/>
                <w:color w:val="000000"/>
                <w:shd w:val="clear" w:color="auto" w:fill="FFFFFF"/>
              </w:rPr>
              <w:t xml:space="preserve">Eksperta sociālo pakalpojumu nodrošināšanā piesaiste </w:t>
            </w:r>
            <w:r w:rsidR="00AF36DA" w:rsidRPr="004F6A74">
              <w:rPr>
                <w:rStyle w:val="normaltextrun"/>
                <w:b/>
                <w:bCs/>
                <w:color w:val="000000"/>
                <w:shd w:val="clear" w:color="auto" w:fill="FFFFFF"/>
              </w:rPr>
              <w:t>rehabilitācijas sistēmas stratēģijas izveidei atbilstoši PVO Rehabilitation in Health Systems: Guide for Action formātam.</w:t>
            </w:r>
            <w:r w:rsidR="00AF36DA" w:rsidRPr="004F6A74">
              <w:rPr>
                <w:rStyle w:val="eop"/>
                <w:color w:val="000000"/>
                <w:shd w:val="clear" w:color="auto" w:fill="FFFFFF"/>
              </w:rPr>
              <w:t> </w:t>
            </w:r>
            <w:bookmarkEnd w:id="45"/>
          </w:p>
        </w:tc>
        <w:tc>
          <w:tcPr>
            <w:tcW w:w="1137" w:type="pct"/>
            <w:shd w:val="clear" w:color="auto" w:fill="FFFFFF"/>
            <w:vAlign w:val="center"/>
          </w:tcPr>
          <w:p w14:paraId="7359A4DC" w14:textId="73CE387C" w:rsidR="00C4632F" w:rsidRPr="004F6A74" w:rsidRDefault="00F26E5F" w:rsidP="000707B6">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2900</w:t>
            </w:r>
          </w:p>
        </w:tc>
      </w:tr>
      <w:tr w:rsidR="00C4632F" w:rsidRPr="004F6A74" w14:paraId="5A1F9633" w14:textId="77777777" w:rsidTr="00AF36DA">
        <w:trPr>
          <w:trHeight w:val="223"/>
          <w:jc w:val="center"/>
        </w:trPr>
        <w:tc>
          <w:tcPr>
            <w:tcW w:w="582" w:type="pct"/>
            <w:shd w:val="clear" w:color="auto" w:fill="FFFFFF"/>
            <w:vAlign w:val="center"/>
          </w:tcPr>
          <w:p w14:paraId="67752BAE" w14:textId="77777777" w:rsidR="00C4632F" w:rsidRPr="004F6A74" w:rsidRDefault="00C4632F"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5.</w:t>
            </w:r>
          </w:p>
        </w:tc>
        <w:tc>
          <w:tcPr>
            <w:tcW w:w="3281" w:type="pct"/>
            <w:shd w:val="clear" w:color="auto" w:fill="FFFFFF"/>
            <w:vAlign w:val="center"/>
          </w:tcPr>
          <w:p w14:paraId="15199F29" w14:textId="6C373333" w:rsidR="00C4632F" w:rsidRPr="004F6A74" w:rsidRDefault="00AF36DA" w:rsidP="000707B6">
            <w:pPr>
              <w:rPr>
                <w:b/>
                <w:bCs/>
                <w:color w:val="000000"/>
              </w:rPr>
            </w:pPr>
            <w:bookmarkStart w:id="46" w:name="_Hlk232059607"/>
            <w:r w:rsidRPr="004F6A74">
              <w:rPr>
                <w:rStyle w:val="normaltextrun"/>
                <w:b/>
                <w:bCs/>
                <w:color w:val="000000"/>
                <w:shd w:val="clear" w:color="auto" w:fill="FFFFFF"/>
              </w:rPr>
              <w:t>Eksperta- fizikālās un rehabilitācijas medicīnas ārsta piesaiste pacientu ar muguras smadzeņu bojājumu rehabilitācijas ceļa kartes izveidošanai.</w:t>
            </w:r>
            <w:r w:rsidRPr="004F6A74">
              <w:rPr>
                <w:rStyle w:val="eop"/>
                <w:color w:val="000000"/>
                <w:shd w:val="clear" w:color="auto" w:fill="FFFFFF"/>
              </w:rPr>
              <w:t> </w:t>
            </w:r>
            <w:bookmarkEnd w:id="46"/>
          </w:p>
        </w:tc>
        <w:tc>
          <w:tcPr>
            <w:tcW w:w="1137" w:type="pct"/>
            <w:shd w:val="clear" w:color="auto" w:fill="FFFFFF"/>
            <w:vAlign w:val="center"/>
          </w:tcPr>
          <w:p w14:paraId="12FB9F6B" w14:textId="6AD1B4A9" w:rsidR="00C4632F" w:rsidRPr="004F6A74" w:rsidRDefault="00AF36DA" w:rsidP="000707B6">
            <w:pPr>
              <w:tabs>
                <w:tab w:val="left" w:pos="0"/>
                <w:tab w:val="left" w:pos="142"/>
                <w:tab w:val="left" w:pos="426"/>
              </w:tabs>
              <w:spacing w:line="276" w:lineRule="auto"/>
              <w:jc w:val="center"/>
              <w:rPr>
                <w:rFonts w:eastAsia="Times New Roman" w:cs="Times New Roman"/>
                <w:bCs/>
                <w:color w:val="000000" w:themeColor="text1"/>
                <w:szCs w:val="24"/>
              </w:rPr>
            </w:pPr>
            <w:r w:rsidRPr="004F6A74">
              <w:rPr>
                <w:rFonts w:eastAsia="Times New Roman" w:cs="Times New Roman"/>
                <w:bCs/>
                <w:color w:val="000000" w:themeColor="text1"/>
                <w:szCs w:val="24"/>
              </w:rPr>
              <w:t>3920</w:t>
            </w:r>
          </w:p>
        </w:tc>
      </w:tr>
      <w:tr w:rsidR="00C4632F" w:rsidRPr="004F6A74" w14:paraId="554B6C74" w14:textId="77777777" w:rsidTr="00AF36DA">
        <w:trPr>
          <w:trHeight w:val="223"/>
          <w:jc w:val="center"/>
        </w:trPr>
        <w:tc>
          <w:tcPr>
            <w:tcW w:w="3863" w:type="pct"/>
            <w:gridSpan w:val="2"/>
            <w:shd w:val="clear" w:color="auto" w:fill="FFFFFF"/>
            <w:vAlign w:val="center"/>
          </w:tcPr>
          <w:p w14:paraId="5760CCBC" w14:textId="77777777" w:rsidR="00C4632F" w:rsidRPr="004F6A74" w:rsidRDefault="00C4632F" w:rsidP="000707B6">
            <w:pPr>
              <w:jc w:val="right"/>
              <w:rPr>
                <w:b/>
                <w:bCs/>
                <w:color w:val="000000"/>
              </w:rPr>
            </w:pPr>
            <w:r w:rsidRPr="004F6A74">
              <w:rPr>
                <w:b/>
                <w:bCs/>
                <w:color w:val="000000"/>
              </w:rPr>
              <w:t>KOPĀ:</w:t>
            </w:r>
          </w:p>
        </w:tc>
        <w:tc>
          <w:tcPr>
            <w:tcW w:w="1137" w:type="pct"/>
            <w:shd w:val="clear" w:color="auto" w:fill="auto"/>
            <w:vAlign w:val="center"/>
          </w:tcPr>
          <w:p w14:paraId="379B20F0" w14:textId="734DFD90" w:rsidR="00C4632F" w:rsidRPr="00974BDC" w:rsidRDefault="00974BDC" w:rsidP="000707B6">
            <w:pPr>
              <w:tabs>
                <w:tab w:val="left" w:pos="0"/>
                <w:tab w:val="left" w:pos="142"/>
                <w:tab w:val="left" w:pos="426"/>
              </w:tabs>
              <w:spacing w:line="276" w:lineRule="auto"/>
              <w:jc w:val="center"/>
              <w:rPr>
                <w:rFonts w:eastAsia="Times New Roman" w:cs="Times New Roman"/>
                <w:b/>
                <w:color w:val="000000" w:themeColor="text1"/>
                <w:szCs w:val="24"/>
                <w:highlight w:val="yellow"/>
              </w:rPr>
            </w:pPr>
            <w:r w:rsidRPr="00974BDC">
              <w:rPr>
                <w:rFonts w:eastAsia="Times New Roman" w:cs="Times New Roman"/>
                <w:b/>
                <w:color w:val="000000" w:themeColor="text1"/>
                <w:szCs w:val="24"/>
              </w:rPr>
              <w:t>25660</w:t>
            </w:r>
          </w:p>
        </w:tc>
      </w:tr>
      <w:bookmarkEnd w:id="41"/>
    </w:tbl>
    <w:p w14:paraId="5F1A4206" w14:textId="77777777" w:rsidR="00C4632F" w:rsidRPr="004F6A74" w:rsidRDefault="00C4632F" w:rsidP="00C4632F">
      <w:pPr>
        <w:pStyle w:val="ListParagraph"/>
        <w:spacing w:after="0" w:line="240" w:lineRule="auto"/>
        <w:ind w:left="426"/>
        <w:jc w:val="both"/>
        <w:rPr>
          <w:rFonts w:ascii="Times New Roman" w:hAnsi="Times New Roman" w:cs="Times New Roman"/>
          <w:sz w:val="24"/>
          <w:szCs w:val="24"/>
        </w:rPr>
      </w:pPr>
    </w:p>
    <w:p w14:paraId="227C91EA" w14:textId="44DF3802" w:rsidR="006402C3" w:rsidRPr="004F6A74" w:rsidRDefault="006402C3" w:rsidP="00684D23">
      <w:pPr>
        <w:pStyle w:val="ListParagraph"/>
        <w:numPr>
          <w:ilvl w:val="1"/>
          <w:numId w:val="3"/>
        </w:numPr>
        <w:spacing w:after="0" w:line="240" w:lineRule="auto"/>
        <w:ind w:left="426"/>
        <w:jc w:val="both"/>
        <w:rPr>
          <w:rFonts w:ascii="Times New Roman" w:hAnsi="Times New Roman" w:cs="Times New Roman"/>
          <w:sz w:val="24"/>
          <w:szCs w:val="24"/>
        </w:rPr>
      </w:pPr>
      <w:r w:rsidRPr="004F6A74">
        <w:rPr>
          <w:rFonts w:ascii="Times New Roman" w:hAnsi="Times New Roman" w:cs="Times New Roman"/>
          <w:b/>
          <w:bCs/>
          <w:sz w:val="24"/>
          <w:szCs w:val="24"/>
        </w:rPr>
        <w:t xml:space="preserve">Piedāvājums iesniedzams par </w:t>
      </w:r>
      <w:r w:rsidR="00AF36DA" w:rsidRPr="004F6A74">
        <w:rPr>
          <w:rFonts w:ascii="Times New Roman" w:hAnsi="Times New Roman" w:cs="Times New Roman"/>
          <w:b/>
          <w:bCs/>
          <w:sz w:val="24"/>
          <w:szCs w:val="24"/>
        </w:rPr>
        <w:t>vienu vai vairākām daļām</w:t>
      </w:r>
      <w:r w:rsidRPr="004F6A74">
        <w:rPr>
          <w:rFonts w:ascii="Times New Roman" w:hAnsi="Times New Roman" w:cs="Times New Roman"/>
          <w:b/>
          <w:bCs/>
          <w:sz w:val="24"/>
          <w:szCs w:val="24"/>
        </w:rPr>
        <w:t xml:space="preserve">. </w:t>
      </w:r>
      <w:r w:rsidRPr="004F6A74">
        <w:rPr>
          <w:rFonts w:ascii="Times New Roman" w:hAnsi="Times New Roman" w:cs="Times New Roman"/>
          <w:b/>
          <w:color w:val="000000" w:themeColor="text1"/>
          <w:sz w:val="24"/>
          <w:szCs w:val="24"/>
        </w:rPr>
        <w:t>Piedāvājuma variantus iesniegt nedrīkst.</w:t>
      </w:r>
      <w:r w:rsidRPr="004F6A74">
        <w:rPr>
          <w:rFonts w:ascii="Times New Roman" w:hAnsi="Times New Roman" w:cs="Times New Roman"/>
          <w:bCs/>
          <w:color w:val="000000" w:themeColor="text1"/>
          <w:sz w:val="24"/>
          <w:szCs w:val="24"/>
        </w:rPr>
        <w:t xml:space="preserve">  </w:t>
      </w:r>
    </w:p>
    <w:p w14:paraId="518B744F" w14:textId="72D38674" w:rsidR="006402C3" w:rsidRPr="004F6A74" w:rsidRDefault="007A156F" w:rsidP="00684D23">
      <w:pPr>
        <w:numPr>
          <w:ilvl w:val="0"/>
          <w:numId w:val="3"/>
        </w:numPr>
        <w:ind w:right="282"/>
        <w:rPr>
          <w:rFonts w:ascii="Times New Roman" w:hAnsi="Times New Roman" w:cs="Times New Roman"/>
          <w:bCs/>
          <w:sz w:val="24"/>
          <w:szCs w:val="24"/>
        </w:rPr>
      </w:pPr>
      <w:r w:rsidRPr="004F6A74">
        <w:rPr>
          <w:rFonts w:ascii="Times New Roman" w:hAnsi="Times New Roman" w:cs="Times New Roman"/>
          <w:b/>
          <w:bCs/>
          <w:color w:val="000000" w:themeColor="text1"/>
          <w:sz w:val="24"/>
          <w:szCs w:val="24"/>
        </w:rPr>
        <w:lastRenderedPageBreak/>
        <w:t>Pakalpojuma</w:t>
      </w:r>
      <w:r w:rsidR="006402C3" w:rsidRPr="004F6A74">
        <w:rPr>
          <w:rFonts w:ascii="Times New Roman" w:hAnsi="Times New Roman" w:cs="Times New Roman"/>
          <w:b/>
          <w:bCs/>
          <w:color w:val="000000" w:themeColor="text1"/>
          <w:sz w:val="24"/>
          <w:szCs w:val="24"/>
        </w:rPr>
        <w:t xml:space="preserve"> </w:t>
      </w:r>
      <w:r w:rsidR="00A9341A" w:rsidRPr="004F6A74">
        <w:rPr>
          <w:rFonts w:ascii="Times New Roman" w:hAnsi="Times New Roman" w:cs="Times New Roman"/>
          <w:b/>
          <w:bCs/>
          <w:color w:val="000000" w:themeColor="text1"/>
          <w:sz w:val="24"/>
          <w:szCs w:val="24"/>
        </w:rPr>
        <w:t>nodevuma iesniegšanas</w:t>
      </w:r>
      <w:r w:rsidR="006402C3" w:rsidRPr="004F6A74">
        <w:rPr>
          <w:rFonts w:ascii="Times New Roman" w:hAnsi="Times New Roman" w:cs="Times New Roman"/>
          <w:b/>
          <w:bCs/>
          <w:color w:val="000000" w:themeColor="text1"/>
          <w:sz w:val="24"/>
          <w:szCs w:val="24"/>
        </w:rPr>
        <w:t xml:space="preserve"> vieta</w:t>
      </w:r>
      <w:r w:rsidR="006402C3" w:rsidRPr="004F6A74">
        <w:rPr>
          <w:rFonts w:ascii="Times New Roman" w:hAnsi="Times New Roman" w:cs="Times New Roman"/>
          <w:color w:val="000000" w:themeColor="text1"/>
          <w:sz w:val="24"/>
          <w:szCs w:val="24"/>
        </w:rPr>
        <w:t xml:space="preserve"> - </w:t>
      </w:r>
      <w:bookmarkStart w:id="47" w:name="_Hlk169779871"/>
      <w:bookmarkStart w:id="48" w:name="_Hlk70411362"/>
      <w:r w:rsidR="006402C3" w:rsidRPr="004F6A74">
        <w:rPr>
          <w:rFonts w:ascii="Times New Roman" w:hAnsi="Times New Roman" w:cs="Times New Roman"/>
          <w:sz w:val="24"/>
          <w:szCs w:val="24"/>
        </w:rPr>
        <w:t>Asaru prospekts 61, Jūrmala.</w:t>
      </w:r>
    </w:p>
    <w:bookmarkEnd w:id="47"/>
    <w:p w14:paraId="6DF9DB34" w14:textId="5B2ED1A0" w:rsidR="006402C3" w:rsidRPr="004F6A74" w:rsidRDefault="006402C3" w:rsidP="00684D23">
      <w:pPr>
        <w:numPr>
          <w:ilvl w:val="0"/>
          <w:numId w:val="3"/>
        </w:numPr>
        <w:ind w:right="282"/>
        <w:rPr>
          <w:rFonts w:ascii="Times New Roman" w:hAnsi="Times New Roman" w:cs="Times New Roman"/>
          <w:bCs/>
          <w:sz w:val="24"/>
          <w:szCs w:val="24"/>
        </w:rPr>
      </w:pPr>
      <w:r w:rsidRPr="004F6A74">
        <w:rPr>
          <w:rFonts w:ascii="Times New Roman" w:hAnsi="Times New Roman" w:cs="Times New Roman"/>
          <w:b/>
          <w:bCs/>
          <w:color w:val="000000" w:themeColor="text1"/>
          <w:sz w:val="24"/>
          <w:szCs w:val="24"/>
        </w:rPr>
        <w:t>Līguma izpildes termiņš</w:t>
      </w:r>
      <w:r w:rsidRPr="004F6A74">
        <w:rPr>
          <w:rFonts w:ascii="Times New Roman" w:hAnsi="Times New Roman" w:cs="Times New Roman"/>
          <w:color w:val="000000" w:themeColor="text1"/>
          <w:sz w:val="24"/>
          <w:szCs w:val="24"/>
        </w:rPr>
        <w:t xml:space="preserve"> –</w:t>
      </w:r>
      <w:bookmarkEnd w:id="48"/>
      <w:r w:rsidR="00281520" w:rsidRPr="004F6A74">
        <w:rPr>
          <w:rFonts w:ascii="Times New Roman" w:hAnsi="Times New Roman" w:cs="Times New Roman"/>
          <w:color w:val="000000" w:themeColor="text1"/>
          <w:sz w:val="24"/>
          <w:szCs w:val="24"/>
        </w:rPr>
        <w:t>saskaņā ar tehnisko specifikāciju.</w:t>
      </w:r>
    </w:p>
    <w:p w14:paraId="7562F436" w14:textId="77777777" w:rsidR="006402C3" w:rsidRPr="004F6A74" w:rsidRDefault="006402C3" w:rsidP="00684D23">
      <w:pPr>
        <w:numPr>
          <w:ilvl w:val="0"/>
          <w:numId w:val="3"/>
        </w:numPr>
        <w:rPr>
          <w:rFonts w:ascii="Times New Roman" w:hAnsi="Times New Roman" w:cs="Times New Roman"/>
          <w:sz w:val="24"/>
          <w:szCs w:val="24"/>
        </w:rPr>
      </w:pPr>
      <w:r w:rsidRPr="004F6A74">
        <w:rPr>
          <w:rFonts w:ascii="Times New Roman" w:hAnsi="Times New Roman" w:cs="Times New Roman"/>
          <w:sz w:val="24"/>
          <w:szCs w:val="24"/>
        </w:rPr>
        <w:t xml:space="preserve">Nodrošinājumi (piedāvājuma, līguma izpildes un garantijas laika) netiek paredzēti. </w:t>
      </w:r>
    </w:p>
    <w:p w14:paraId="2627DD8D" w14:textId="0ABCF004" w:rsidR="006402C3" w:rsidRPr="004F6A74" w:rsidRDefault="006402C3" w:rsidP="00684D23">
      <w:pPr>
        <w:pStyle w:val="ListParagraph"/>
        <w:numPr>
          <w:ilvl w:val="0"/>
          <w:numId w:val="3"/>
        </w:numPr>
        <w:spacing w:after="0" w:line="240" w:lineRule="auto"/>
        <w:jc w:val="both"/>
        <w:rPr>
          <w:rFonts w:ascii="Times New Roman" w:hAnsi="Times New Roman" w:cs="Times New Roman"/>
          <w:sz w:val="24"/>
          <w:szCs w:val="24"/>
        </w:rPr>
      </w:pPr>
      <w:r w:rsidRPr="004F6A74">
        <w:rPr>
          <w:rFonts w:ascii="Times New Roman" w:hAnsi="Times New Roman" w:cs="Times New Roman"/>
          <w:iCs/>
          <w:sz w:val="24"/>
          <w:szCs w:val="24"/>
        </w:rPr>
        <w:t>Pasūtītājs piedāvājumu salīdzināšanai un izvērtēšanai izmantos kopējo cenu bez PVN, jo iepirkuma priekšmets nesatur nevienu no PIL 51. panta trešajā viens daļā (3</w:t>
      </w:r>
      <w:r w:rsidRPr="004F6A74">
        <w:rPr>
          <w:rFonts w:ascii="Times New Roman" w:hAnsi="Times New Roman" w:cs="Times New Roman"/>
          <w:iCs/>
          <w:sz w:val="24"/>
          <w:szCs w:val="24"/>
          <w:vertAlign w:val="superscript"/>
        </w:rPr>
        <w:t>1</w:t>
      </w:r>
      <w:r w:rsidRPr="004F6A74">
        <w:rPr>
          <w:rFonts w:ascii="Times New Roman" w:hAnsi="Times New Roman" w:cs="Times New Roman"/>
          <w:iCs/>
          <w:sz w:val="24"/>
          <w:szCs w:val="24"/>
        </w:rPr>
        <w:t>) noteiktajiem kritērijiem, kā arī ir atbilstošs PIL 51. panta ceturtajā daļā noteiktajam - tehniskā specifikācija (darba uzdevums) ir detalizēta un citiem kritērijiem nav būtiskas nozīmes piedāvājuma izvēlē</w:t>
      </w:r>
      <w:r w:rsidRPr="004F6A74">
        <w:rPr>
          <w:rFonts w:ascii="Times New Roman" w:hAnsi="Times New Roman" w:cs="Times New Roman"/>
          <w:sz w:val="24"/>
          <w:szCs w:val="24"/>
        </w:rPr>
        <w:t>.</w:t>
      </w:r>
    </w:p>
    <w:p w14:paraId="46667E12" w14:textId="77777777" w:rsidR="006402C3" w:rsidRPr="004F6A74" w:rsidRDefault="006402C3" w:rsidP="00684D23">
      <w:pPr>
        <w:pStyle w:val="ListParagraph"/>
        <w:numPr>
          <w:ilvl w:val="0"/>
          <w:numId w:val="3"/>
        </w:numPr>
        <w:spacing w:after="0" w:line="240" w:lineRule="auto"/>
        <w:ind w:right="282"/>
        <w:jc w:val="both"/>
        <w:rPr>
          <w:rFonts w:ascii="Times New Roman" w:hAnsi="Times New Roman" w:cs="Times New Roman"/>
          <w:b/>
          <w:bCs/>
          <w:sz w:val="24"/>
          <w:szCs w:val="24"/>
          <w:u w:val="single"/>
        </w:rPr>
      </w:pPr>
      <w:r w:rsidRPr="004F6A74">
        <w:rPr>
          <w:rFonts w:ascii="Times New Roman" w:hAnsi="Times New Roman" w:cs="Times New Roman"/>
          <w:b/>
          <w:bCs/>
          <w:sz w:val="24"/>
          <w:szCs w:val="24"/>
          <w:u w:val="single"/>
        </w:rPr>
        <w:t>Piedāvājumu iesniegšanas un atvēršanas vieta, datums, laiks un kārtība</w:t>
      </w:r>
    </w:p>
    <w:p w14:paraId="64FF4749" w14:textId="77777777" w:rsidR="006402C3" w:rsidRPr="004F6A74" w:rsidRDefault="006402C3" w:rsidP="00684D23">
      <w:pPr>
        <w:pStyle w:val="ListParagraph"/>
        <w:numPr>
          <w:ilvl w:val="1"/>
          <w:numId w:val="3"/>
        </w:numPr>
        <w:spacing w:after="0" w:line="240" w:lineRule="auto"/>
        <w:ind w:right="282"/>
        <w:jc w:val="both"/>
        <w:rPr>
          <w:rFonts w:ascii="Times New Roman" w:hAnsi="Times New Roman" w:cs="Times New Roman"/>
          <w:b/>
          <w:bCs/>
          <w:sz w:val="24"/>
          <w:szCs w:val="24"/>
          <w:u w:val="single"/>
        </w:rPr>
      </w:pPr>
      <w:r w:rsidRPr="004F6A74">
        <w:rPr>
          <w:rFonts w:ascii="Times New Roman" w:hAnsi="Times New Roman" w:cs="Times New Roman"/>
          <w:bCs/>
          <w:sz w:val="24"/>
          <w:szCs w:val="24"/>
        </w:rPr>
        <w:t xml:space="preserve"> </w:t>
      </w:r>
      <w:r w:rsidRPr="004F6A74">
        <w:rPr>
          <w:rFonts w:ascii="Times New Roman" w:hAnsi="Times New Roman" w:cs="Times New Roman"/>
          <w:b/>
          <w:sz w:val="24"/>
          <w:szCs w:val="24"/>
        </w:rPr>
        <w:t xml:space="preserve">Piedāvājumus jāiesniedz Elektronisko iepirkumu sistēmas </w:t>
      </w:r>
      <w:bookmarkStart w:id="49" w:name="_Hlk185417840"/>
      <w:r w:rsidRPr="004F6A74">
        <w:rPr>
          <w:rFonts w:ascii="Times New Roman" w:hAnsi="Times New Roman" w:cs="Times New Roman"/>
          <w:sz w:val="24"/>
          <w:szCs w:val="24"/>
        </w:rPr>
        <w:fldChar w:fldCharType="begin"/>
      </w:r>
      <w:r w:rsidRPr="004F6A74">
        <w:rPr>
          <w:rFonts w:ascii="Times New Roman" w:hAnsi="Times New Roman" w:cs="Times New Roman"/>
          <w:sz w:val="24"/>
          <w:szCs w:val="24"/>
        </w:rPr>
        <w:instrText xml:space="preserve"> HYPERLINK "http://www.eis.gov.lv" </w:instrText>
      </w:r>
      <w:r w:rsidRPr="004F6A74">
        <w:rPr>
          <w:rFonts w:ascii="Times New Roman" w:hAnsi="Times New Roman" w:cs="Times New Roman"/>
          <w:sz w:val="24"/>
          <w:szCs w:val="24"/>
        </w:rPr>
        <w:fldChar w:fldCharType="separate"/>
      </w:r>
      <w:r w:rsidRPr="004F6A74">
        <w:rPr>
          <w:rFonts w:ascii="Times New Roman" w:hAnsi="Times New Roman" w:cs="Times New Roman"/>
          <w:b/>
          <w:color w:val="0000FF"/>
          <w:sz w:val="24"/>
          <w:szCs w:val="24"/>
          <w:u w:val="single"/>
        </w:rPr>
        <w:t>www.eis.gov.lv</w:t>
      </w:r>
      <w:r w:rsidRPr="004F6A74">
        <w:rPr>
          <w:rFonts w:ascii="Times New Roman" w:hAnsi="Times New Roman" w:cs="Times New Roman"/>
          <w:b/>
          <w:color w:val="0000FF"/>
          <w:sz w:val="24"/>
          <w:szCs w:val="24"/>
          <w:u w:val="single"/>
        </w:rPr>
        <w:fldChar w:fldCharType="end"/>
      </w:r>
      <w:bookmarkEnd w:id="49"/>
      <w:r w:rsidRPr="004F6A74">
        <w:rPr>
          <w:rFonts w:ascii="Times New Roman" w:hAnsi="Times New Roman" w:cs="Times New Roman"/>
          <w:b/>
          <w:sz w:val="24"/>
          <w:szCs w:val="24"/>
        </w:rPr>
        <w:t xml:space="preserve"> (turpmāk – EIS) e-konkursu apakšsistēmā. Piedāvājumu iesniegšanas termiņš ir skatāms Iepirkumu uzraudzības biroja tīmekļvietnes paziņojumā par plānoto līgumu un EIS e-konkursu apakšsistēmā pie konkrētā iepirkuma sadaļā “Termiņi”.</w:t>
      </w:r>
      <w:r w:rsidRPr="004F6A74">
        <w:rPr>
          <w:rFonts w:ascii="Times New Roman" w:hAnsi="Times New Roman" w:cs="Times New Roman"/>
          <w:bCs/>
          <w:sz w:val="24"/>
          <w:szCs w:val="24"/>
        </w:rPr>
        <w:t xml:space="preserve"> Konkrētais iepirkums tiks atvērts norādītajā laikā un termiņā.</w:t>
      </w:r>
    </w:p>
    <w:p w14:paraId="305EB80D" w14:textId="77777777" w:rsidR="006402C3" w:rsidRPr="004F6A74" w:rsidRDefault="006402C3" w:rsidP="00684D23">
      <w:pPr>
        <w:pStyle w:val="ListParagraph"/>
        <w:numPr>
          <w:ilvl w:val="1"/>
          <w:numId w:val="3"/>
        </w:numPr>
        <w:spacing w:after="0" w:line="240" w:lineRule="auto"/>
        <w:ind w:right="282"/>
        <w:jc w:val="both"/>
        <w:rPr>
          <w:rFonts w:ascii="Times New Roman" w:hAnsi="Times New Roman" w:cs="Times New Roman"/>
          <w:b/>
          <w:bCs/>
          <w:sz w:val="24"/>
          <w:szCs w:val="24"/>
          <w:u w:val="single"/>
        </w:rPr>
      </w:pPr>
      <w:r w:rsidRPr="004F6A74">
        <w:rPr>
          <w:rFonts w:ascii="Times New Roman" w:hAnsi="Times New Roman" w:cs="Times New Roman"/>
          <w:sz w:val="24"/>
          <w:szCs w:val="24"/>
        </w:rPr>
        <w:t>Ārpus EIS e-konkursu apakšsistēmas iesniegtie piedāvājumi tiks atzīti par neatbilstošiem Nolikuma prasībām un neatvērti atgriezti pretendentam.</w:t>
      </w:r>
    </w:p>
    <w:p w14:paraId="3CC7A037" w14:textId="77777777" w:rsidR="006402C3" w:rsidRPr="004F6A74" w:rsidRDefault="006402C3" w:rsidP="00684D23">
      <w:pPr>
        <w:pStyle w:val="ListParagraph"/>
        <w:numPr>
          <w:ilvl w:val="1"/>
          <w:numId w:val="3"/>
        </w:numPr>
        <w:spacing w:after="0" w:line="240" w:lineRule="auto"/>
        <w:ind w:right="282"/>
        <w:jc w:val="both"/>
        <w:rPr>
          <w:rFonts w:ascii="Times New Roman" w:hAnsi="Times New Roman" w:cs="Times New Roman"/>
          <w:b/>
          <w:bCs/>
          <w:sz w:val="24"/>
          <w:szCs w:val="24"/>
          <w:u w:val="single"/>
        </w:rPr>
      </w:pPr>
      <w:r w:rsidRPr="004F6A74">
        <w:rPr>
          <w:rFonts w:ascii="Times New Roman" w:hAnsi="Times New Roman" w:cs="Times New Roman"/>
          <w:bCs/>
          <w:sz w:val="24"/>
          <w:szCs w:val="24"/>
          <w:lang w:eastAsia="lv-LV"/>
        </w:rPr>
        <w:t>Piedāvājumu atvēršana notiks EIS e-konkursu apakšsistēmā ne ātrāk kā 4 (četras) stundas pēc piedāvājumu iesniegšanas termiņa beigām.</w:t>
      </w:r>
    </w:p>
    <w:p w14:paraId="515A417C" w14:textId="77777777" w:rsidR="006402C3" w:rsidRPr="004F6A74" w:rsidRDefault="006402C3" w:rsidP="00684D23">
      <w:pPr>
        <w:pStyle w:val="ListParagraph"/>
        <w:numPr>
          <w:ilvl w:val="1"/>
          <w:numId w:val="3"/>
        </w:numPr>
        <w:spacing w:after="0" w:line="240" w:lineRule="auto"/>
        <w:ind w:right="282"/>
        <w:jc w:val="both"/>
        <w:rPr>
          <w:rFonts w:ascii="Times New Roman" w:hAnsi="Times New Roman" w:cs="Times New Roman"/>
          <w:b/>
          <w:bCs/>
          <w:sz w:val="24"/>
          <w:szCs w:val="24"/>
          <w:u w:val="single"/>
        </w:rPr>
      </w:pPr>
      <w:r w:rsidRPr="004F6A74">
        <w:rPr>
          <w:rFonts w:ascii="Times New Roman" w:hAnsi="Times New Roman" w:cs="Times New Roman"/>
          <w:sz w:val="24"/>
          <w:szCs w:val="24"/>
        </w:rPr>
        <w:t>Piedāvājumu atvēršana notiek, izmantojot EIS e-konkursu apakšsistēmā pieejamos rīkus piedāvājumu elektroniskai saņemšanai.</w:t>
      </w:r>
    </w:p>
    <w:p w14:paraId="0E8F1448" w14:textId="77777777" w:rsidR="006402C3" w:rsidRPr="004F6A74" w:rsidRDefault="006402C3" w:rsidP="00684D23">
      <w:pPr>
        <w:pStyle w:val="ListParagraph"/>
        <w:numPr>
          <w:ilvl w:val="1"/>
          <w:numId w:val="3"/>
        </w:numPr>
        <w:spacing w:after="0" w:line="240" w:lineRule="auto"/>
        <w:ind w:right="282"/>
        <w:jc w:val="both"/>
        <w:rPr>
          <w:rFonts w:ascii="Times New Roman" w:hAnsi="Times New Roman" w:cs="Times New Roman"/>
          <w:b/>
          <w:bCs/>
          <w:sz w:val="24"/>
          <w:szCs w:val="24"/>
          <w:u w:val="single"/>
        </w:rPr>
      </w:pPr>
      <w:r w:rsidRPr="004F6A74">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2209C6A8" w14:textId="77777777" w:rsidR="006402C3" w:rsidRPr="004F6A74" w:rsidRDefault="006402C3" w:rsidP="006402C3">
      <w:pPr>
        <w:ind w:right="282"/>
        <w:rPr>
          <w:rFonts w:ascii="Times New Roman" w:hAnsi="Times New Roman" w:cs="Times New Roman"/>
          <w:sz w:val="24"/>
          <w:szCs w:val="24"/>
        </w:rPr>
      </w:pPr>
    </w:p>
    <w:p w14:paraId="6C16CCDB" w14:textId="77777777" w:rsidR="006402C3" w:rsidRPr="004F6A74" w:rsidRDefault="006402C3" w:rsidP="008D77FE">
      <w:pPr>
        <w:numPr>
          <w:ilvl w:val="0"/>
          <w:numId w:val="6"/>
        </w:numPr>
        <w:spacing w:after="0" w:line="240" w:lineRule="auto"/>
        <w:ind w:right="282"/>
        <w:contextualSpacing/>
        <w:jc w:val="both"/>
        <w:rPr>
          <w:rFonts w:ascii="Times New Roman" w:hAnsi="Times New Roman" w:cs="Times New Roman"/>
          <w:iCs/>
          <w:sz w:val="24"/>
          <w:szCs w:val="24"/>
        </w:rPr>
      </w:pPr>
      <w:r w:rsidRPr="004F6A74">
        <w:rPr>
          <w:rFonts w:ascii="Times New Roman" w:hAnsi="Times New Roman" w:cs="Times New Roman"/>
          <w:b/>
          <w:sz w:val="24"/>
          <w:szCs w:val="24"/>
          <w:u w:val="single"/>
        </w:rPr>
        <w:t xml:space="preserve">Nolikuma skaidrojumi, </w:t>
      </w:r>
      <w:r w:rsidRPr="004F6A74">
        <w:rPr>
          <w:rFonts w:ascii="Times New Roman" w:hAnsi="Times New Roman" w:cs="Times New Roman"/>
          <w:b/>
          <w:bCs/>
          <w:i/>
          <w:sz w:val="24"/>
          <w:szCs w:val="24"/>
          <w:u w:val="single"/>
        </w:rPr>
        <w:t>informācijas apmaiņa un papildu informācijas sniegšana</w:t>
      </w:r>
    </w:p>
    <w:p w14:paraId="41BDE5BE" w14:textId="77777777" w:rsidR="006402C3" w:rsidRPr="004F6A74" w:rsidRDefault="006402C3" w:rsidP="008D77FE">
      <w:pPr>
        <w:pStyle w:val="ListParagraph"/>
        <w:numPr>
          <w:ilvl w:val="1"/>
          <w:numId w:val="6"/>
        </w:numPr>
        <w:spacing w:after="0" w:line="240" w:lineRule="auto"/>
        <w:ind w:right="282"/>
        <w:jc w:val="both"/>
        <w:rPr>
          <w:rFonts w:ascii="Times New Roman" w:hAnsi="Times New Roman" w:cs="Times New Roman"/>
          <w:sz w:val="24"/>
          <w:szCs w:val="24"/>
        </w:rPr>
      </w:pPr>
      <w:r w:rsidRPr="004F6A74">
        <w:rPr>
          <w:rFonts w:ascii="Times New Roman" w:hAnsi="Times New Roman" w:cs="Times New Roman"/>
          <w:sz w:val="24"/>
          <w:szCs w:val="24"/>
        </w:rPr>
        <w:t xml:space="preserve">Visa aktuālā informācija par iepirkumu, t.sk. Nolikums, tā grozījumi, atbildes uz ieinteresēto personu jautājumiem, skaidrojumi, ir pieejama pasūtītāja pircēja profilā EIS e-konkursu apakšsistēmā pie iepirkuma </w:t>
      </w:r>
      <w:hyperlink r:id="rId10" w:history="1">
        <w:r w:rsidRPr="004F6A74">
          <w:rPr>
            <w:rFonts w:ascii="Times New Roman" w:hAnsi="Times New Roman" w:cs="Times New Roman"/>
            <w:sz w:val="24"/>
            <w:szCs w:val="24"/>
          </w:rPr>
          <w:t>dokumentācijas</w:t>
        </w:r>
      </w:hyperlink>
      <w:r w:rsidRPr="004F6A74">
        <w:rPr>
          <w:rFonts w:ascii="Times New Roman" w:hAnsi="Times New Roman" w:cs="Times New Roman"/>
          <w:sz w:val="24"/>
          <w:szCs w:val="24"/>
        </w:rPr>
        <w:t xml:space="preserve"> .</w:t>
      </w:r>
    </w:p>
    <w:p w14:paraId="2D23915A" w14:textId="77777777" w:rsidR="006402C3" w:rsidRPr="004F6A74" w:rsidRDefault="006402C3" w:rsidP="008D77FE">
      <w:pPr>
        <w:pStyle w:val="ListParagraph"/>
        <w:numPr>
          <w:ilvl w:val="1"/>
          <w:numId w:val="6"/>
        </w:numPr>
        <w:spacing w:after="0" w:line="240" w:lineRule="auto"/>
        <w:ind w:right="282"/>
        <w:jc w:val="both"/>
        <w:rPr>
          <w:rFonts w:ascii="Times New Roman" w:hAnsi="Times New Roman" w:cs="Times New Roman"/>
          <w:sz w:val="24"/>
          <w:szCs w:val="24"/>
        </w:rPr>
      </w:pPr>
      <w:r w:rsidRPr="004F6A74">
        <w:rPr>
          <w:rFonts w:ascii="Times New Roman" w:hAnsi="Times New Roman" w:cs="Times New Roman"/>
          <w:sz w:val="24"/>
          <w:szCs w:val="24"/>
        </w:rPr>
        <w:t>Ieinteresētajiem piegādātājiem ir pienākums sekot līdzi pasūtītāja pircēja profilā publicētajai un/ vai aktualizētajai informācijai. Iepirkumu komisija nav atbildīga par to, ja kāda ieinteresētā persona nav iepazinusies ar informāciju, kurai ir nodrošināta tieša un brīva elektroniskā pieeja pircēja profilā EIS e-konkursu apakšsistēmā.</w:t>
      </w:r>
    </w:p>
    <w:p w14:paraId="3B76B2B7" w14:textId="00BF31F0" w:rsidR="006402C3" w:rsidRPr="004F6A74" w:rsidRDefault="006402C3" w:rsidP="008D77FE">
      <w:pPr>
        <w:pStyle w:val="ListParagraph"/>
        <w:numPr>
          <w:ilvl w:val="1"/>
          <w:numId w:val="6"/>
        </w:numPr>
        <w:spacing w:after="0" w:line="240" w:lineRule="auto"/>
        <w:ind w:right="282"/>
        <w:jc w:val="both"/>
        <w:rPr>
          <w:rFonts w:ascii="Times New Roman" w:hAnsi="Times New Roman" w:cs="Times New Roman"/>
          <w:sz w:val="24"/>
          <w:szCs w:val="24"/>
        </w:rPr>
      </w:pPr>
      <w:r w:rsidRPr="004F6A74">
        <w:rPr>
          <w:rFonts w:ascii="Times New Roman" w:hAnsi="Times New Roman" w:cs="Times New Roman"/>
          <w:sz w:val="24"/>
          <w:szCs w:val="24"/>
        </w:rPr>
        <w:t>Pasūtītāja kontaktpersonas iepirkuma ietvaros</w:t>
      </w:r>
      <w:r w:rsidR="00281520" w:rsidRPr="004F6A74">
        <w:rPr>
          <w:rFonts w:ascii="Times New Roman" w:hAnsi="Times New Roman" w:cs="Times New Roman"/>
          <w:sz w:val="24"/>
          <w:szCs w:val="24"/>
        </w:rPr>
        <w:t xml:space="preserve"> </w:t>
      </w:r>
      <w:r w:rsidRPr="004F6A74">
        <w:rPr>
          <w:rFonts w:ascii="Times New Roman" w:hAnsi="Times New Roman" w:cs="Times New Roman"/>
          <w:sz w:val="24"/>
          <w:szCs w:val="24"/>
        </w:rPr>
        <w:t>juriste</w:t>
      </w:r>
      <w:r w:rsidR="00281520" w:rsidRPr="004F6A74">
        <w:rPr>
          <w:rFonts w:ascii="Times New Roman" w:hAnsi="Times New Roman" w:cs="Times New Roman"/>
          <w:sz w:val="24"/>
          <w:szCs w:val="24"/>
        </w:rPr>
        <w:t>-iepirkumu speciāliste</w:t>
      </w:r>
      <w:r w:rsidRPr="004F6A74">
        <w:rPr>
          <w:rFonts w:ascii="Times New Roman" w:hAnsi="Times New Roman" w:cs="Times New Roman"/>
          <w:sz w:val="24"/>
          <w:szCs w:val="24"/>
        </w:rPr>
        <w:t xml:space="preserve"> Aija Kočane, tālr. 66953808, e-pasts: </w:t>
      </w:r>
      <w:hyperlink r:id="rId11" w:history="1">
        <w:r w:rsidRPr="004F6A74">
          <w:rPr>
            <w:rFonts w:ascii="Times New Roman" w:hAnsi="Times New Roman" w:cs="Times New Roman"/>
            <w:sz w:val="24"/>
            <w:szCs w:val="24"/>
          </w:rPr>
          <w:t>aija.kocane@nrc.lv</w:t>
        </w:r>
      </w:hyperlink>
      <w:r w:rsidRPr="004F6A74">
        <w:rPr>
          <w:rFonts w:ascii="Times New Roman" w:hAnsi="Times New Roman" w:cs="Times New Roman"/>
          <w:sz w:val="24"/>
          <w:szCs w:val="24"/>
        </w:rPr>
        <w:t xml:space="preserve"> ;</w:t>
      </w:r>
    </w:p>
    <w:p w14:paraId="0F984F8C" w14:textId="77777777" w:rsidR="006402C3" w:rsidRPr="004F6A74" w:rsidRDefault="006402C3" w:rsidP="008D77FE">
      <w:pPr>
        <w:pStyle w:val="ListParagraph"/>
        <w:numPr>
          <w:ilvl w:val="1"/>
          <w:numId w:val="6"/>
        </w:numPr>
        <w:spacing w:after="0" w:line="240" w:lineRule="auto"/>
        <w:ind w:right="282"/>
        <w:jc w:val="both"/>
        <w:rPr>
          <w:rFonts w:ascii="Times New Roman" w:hAnsi="Times New Roman" w:cs="Times New Roman"/>
          <w:color w:val="000000"/>
          <w:sz w:val="24"/>
          <w:szCs w:val="24"/>
        </w:rPr>
      </w:pPr>
      <w:r w:rsidRPr="004F6A74">
        <w:rPr>
          <w:rFonts w:ascii="Times New Roman" w:hAnsi="Times New Roman" w:cs="Times New Roman"/>
          <w:color w:val="000000"/>
          <w:sz w:val="24"/>
          <w:szCs w:val="24"/>
        </w:rPr>
        <w:t xml:space="preserve">Informācijas apmaiņa starp ieinteresēto piegādātāju un Iepirkuma komisiju notiek rakstiski EIS e-konkursu apakšsistēmā vai e-pastā – </w:t>
      </w:r>
      <w:hyperlink r:id="rId12" w:history="1">
        <w:r w:rsidRPr="004F6A74">
          <w:rPr>
            <w:rFonts w:ascii="Times New Roman" w:hAnsi="Times New Roman" w:cs="Times New Roman"/>
            <w:sz w:val="24"/>
            <w:szCs w:val="24"/>
          </w:rPr>
          <w:t>info@nrc.lv</w:t>
        </w:r>
      </w:hyperlink>
      <w:r w:rsidRPr="004F6A74">
        <w:rPr>
          <w:rFonts w:ascii="Times New Roman" w:hAnsi="Times New Roman" w:cs="Times New Roman"/>
          <w:sz w:val="24"/>
          <w:szCs w:val="24"/>
        </w:rPr>
        <w:t xml:space="preserve">. </w:t>
      </w:r>
    </w:p>
    <w:p w14:paraId="61305FC3" w14:textId="77777777" w:rsidR="006402C3" w:rsidRPr="004F6A74" w:rsidRDefault="006402C3" w:rsidP="008D77FE">
      <w:pPr>
        <w:pStyle w:val="ListParagraph"/>
        <w:numPr>
          <w:ilvl w:val="1"/>
          <w:numId w:val="6"/>
        </w:numPr>
        <w:spacing w:after="0" w:line="240" w:lineRule="auto"/>
        <w:ind w:right="282"/>
        <w:jc w:val="both"/>
        <w:rPr>
          <w:rFonts w:ascii="Times New Roman" w:hAnsi="Times New Roman" w:cs="Times New Roman"/>
          <w:color w:val="000000"/>
          <w:sz w:val="24"/>
          <w:szCs w:val="24"/>
        </w:rPr>
      </w:pPr>
      <w:r w:rsidRPr="004F6A74">
        <w:rPr>
          <w:rFonts w:ascii="Times New Roman" w:hAnsi="Times New Roman" w:cs="Times New Roman"/>
          <w:sz w:val="24"/>
          <w:szCs w:val="24"/>
        </w:rPr>
        <w:t xml:space="preserve">Ieinteresētajiem piegādātājiem ir tiesības pieprasīt paskaidrojumus par iepirkumu PIL 9.panta kārtībā, t. sk. prasīt paskaidrojumus par Nolikumu. Ja ieinteresētais piegādātājs ir laikus pieprasījis papildu informāciju par Nolikumu, t. sk. tā pielikumiem, Komisija atbildi sniedz triju darbdienu laikā, bet ne vēlāk kā četras dienas pirms piedāvājumu iesniegšanas termiņa beigām. </w:t>
      </w:r>
    </w:p>
    <w:p w14:paraId="17D694A2" w14:textId="77777777" w:rsidR="006402C3" w:rsidRPr="004F6A74" w:rsidRDefault="006402C3" w:rsidP="008D77FE">
      <w:pPr>
        <w:pStyle w:val="ListParagraph"/>
        <w:numPr>
          <w:ilvl w:val="1"/>
          <w:numId w:val="6"/>
        </w:numPr>
        <w:spacing w:after="0" w:line="240" w:lineRule="auto"/>
        <w:ind w:right="282"/>
        <w:jc w:val="both"/>
        <w:rPr>
          <w:rFonts w:ascii="Times New Roman" w:hAnsi="Times New Roman" w:cs="Times New Roman"/>
          <w:color w:val="000000"/>
          <w:sz w:val="24"/>
          <w:szCs w:val="24"/>
        </w:rPr>
      </w:pPr>
      <w:r w:rsidRPr="004F6A74">
        <w:rPr>
          <w:rFonts w:ascii="Times New Roman" w:hAnsi="Times New Roman" w:cs="Times New Roman"/>
          <w:sz w:val="24"/>
          <w:szCs w:val="24"/>
        </w:rPr>
        <w:t xml:space="preserve">Atbildes uz informācijas pieprasījumiem un jautājumiem, neizmantojot drošu elektronisko parakstu, tiek nosūtītas uz e-pastu ieinteresētajam piegādātājam, kurš uzdevis jautājumu, un vienlaikus publicētas EIS e-konkursu apakšsistēmā pie iepirkuma, nenorādot jautājuma uzdevēju.    </w:t>
      </w:r>
    </w:p>
    <w:p w14:paraId="1E10C7B2" w14:textId="77777777" w:rsidR="006402C3" w:rsidRPr="004F6A74" w:rsidRDefault="006402C3" w:rsidP="008D77FE">
      <w:pPr>
        <w:pStyle w:val="ListParagraph"/>
        <w:numPr>
          <w:ilvl w:val="1"/>
          <w:numId w:val="6"/>
        </w:numPr>
        <w:spacing w:after="0" w:line="240" w:lineRule="auto"/>
        <w:ind w:right="282"/>
        <w:contextualSpacing w:val="0"/>
        <w:jc w:val="both"/>
        <w:rPr>
          <w:rFonts w:ascii="Times New Roman" w:hAnsi="Times New Roman" w:cs="Times New Roman"/>
          <w:sz w:val="24"/>
          <w:szCs w:val="24"/>
        </w:rPr>
      </w:pPr>
      <w:r w:rsidRPr="004F6A74">
        <w:rPr>
          <w:rFonts w:ascii="Times New Roman" w:hAnsi="Times New Roman" w:cs="Times New Roman"/>
          <w:sz w:val="24"/>
          <w:szCs w:val="24"/>
        </w:rPr>
        <w:t xml:space="preserve">Pasūtītājs ir tiesīgs Nolikumā veikt grozījumus, par to publicējot informāciju Iepirkumu uzraudzības biroja vietnē </w:t>
      </w:r>
      <w:hyperlink r:id="rId13" w:history="1">
        <w:r w:rsidRPr="004F6A74">
          <w:rPr>
            <w:rFonts w:ascii="Times New Roman" w:hAnsi="Times New Roman" w:cs="Times New Roman"/>
            <w:sz w:val="24"/>
            <w:szCs w:val="24"/>
          </w:rPr>
          <w:t>www.iub.gov.lv</w:t>
        </w:r>
      </w:hyperlink>
      <w:r w:rsidRPr="004F6A74">
        <w:rPr>
          <w:rFonts w:ascii="Times New Roman" w:hAnsi="Times New Roman" w:cs="Times New Roman"/>
          <w:sz w:val="24"/>
          <w:szCs w:val="24"/>
        </w:rPr>
        <w:t xml:space="preserve"> un EIS e-konkursu apakšsistēmā pie iepirkuma </w:t>
      </w:r>
      <w:hyperlink r:id="rId14" w:history="1">
        <w:r w:rsidRPr="004F6A74">
          <w:rPr>
            <w:rFonts w:ascii="Times New Roman" w:hAnsi="Times New Roman" w:cs="Times New Roman"/>
            <w:sz w:val="24"/>
            <w:szCs w:val="24"/>
          </w:rPr>
          <w:t>dokumentācijas.</w:t>
        </w:r>
      </w:hyperlink>
    </w:p>
    <w:p w14:paraId="04C9BE07" w14:textId="77777777" w:rsidR="006402C3" w:rsidRPr="004F6A74" w:rsidRDefault="006402C3" w:rsidP="006402C3">
      <w:pPr>
        <w:ind w:left="788" w:right="282"/>
        <w:jc w:val="both"/>
        <w:rPr>
          <w:rFonts w:ascii="Times New Roman" w:hAnsi="Times New Roman" w:cs="Times New Roman"/>
          <w:color w:val="0000FF"/>
          <w:sz w:val="24"/>
          <w:szCs w:val="24"/>
          <w:u w:val="single"/>
        </w:rPr>
      </w:pPr>
      <w:r w:rsidRPr="004F6A74">
        <w:rPr>
          <w:rFonts w:ascii="Times New Roman" w:hAnsi="Times New Roman" w:cs="Times New Roman"/>
          <w:color w:val="0000FF"/>
          <w:sz w:val="24"/>
          <w:szCs w:val="24"/>
          <w:u w:val="single"/>
        </w:rPr>
        <w:lastRenderedPageBreak/>
        <w:t xml:space="preserve"> </w:t>
      </w:r>
    </w:p>
    <w:p w14:paraId="4A8BB529" w14:textId="77777777" w:rsidR="006402C3" w:rsidRPr="004F6A74" w:rsidRDefault="006402C3" w:rsidP="008D77FE">
      <w:pPr>
        <w:numPr>
          <w:ilvl w:val="0"/>
          <w:numId w:val="6"/>
        </w:numPr>
        <w:spacing w:after="0" w:line="240" w:lineRule="auto"/>
        <w:ind w:right="282"/>
        <w:contextualSpacing/>
        <w:jc w:val="both"/>
        <w:rPr>
          <w:rFonts w:ascii="Times New Roman" w:hAnsi="Times New Roman" w:cs="Times New Roman"/>
          <w:b/>
          <w:bCs/>
          <w:sz w:val="24"/>
          <w:szCs w:val="24"/>
          <w:u w:val="single"/>
        </w:rPr>
      </w:pPr>
      <w:r w:rsidRPr="004F6A74">
        <w:rPr>
          <w:rFonts w:ascii="Times New Roman" w:hAnsi="Times New Roman" w:cs="Times New Roman"/>
          <w:b/>
          <w:bCs/>
          <w:sz w:val="24"/>
          <w:szCs w:val="24"/>
          <w:u w:val="single"/>
        </w:rPr>
        <w:t>Prasības piedāvājuma noformējumam un iesniegšanai</w:t>
      </w:r>
    </w:p>
    <w:p w14:paraId="6CB1BC96" w14:textId="77777777" w:rsidR="006402C3" w:rsidRPr="004F6A74" w:rsidRDefault="006402C3" w:rsidP="008D77FE">
      <w:pPr>
        <w:numPr>
          <w:ilvl w:val="1"/>
          <w:numId w:val="6"/>
        </w:numPr>
        <w:spacing w:after="0" w:line="240" w:lineRule="auto"/>
        <w:ind w:left="709" w:right="282" w:hanging="709"/>
        <w:contextualSpacing/>
        <w:jc w:val="both"/>
        <w:rPr>
          <w:rFonts w:ascii="Times New Roman" w:hAnsi="Times New Roman" w:cs="Times New Roman"/>
          <w:sz w:val="24"/>
          <w:szCs w:val="24"/>
          <w:u w:val="single"/>
        </w:rPr>
      </w:pPr>
      <w:r w:rsidRPr="004F6A74">
        <w:rPr>
          <w:rFonts w:ascii="Times New Roman" w:hAnsi="Times New Roman" w:cs="Times New Roman"/>
          <w:sz w:val="24"/>
          <w:szCs w:val="24"/>
        </w:rPr>
        <w:t xml:space="preserve">Piedāvājums jāiesniedz </w:t>
      </w:r>
      <w:r w:rsidRPr="004F6A74">
        <w:rPr>
          <w:rFonts w:ascii="Times New Roman" w:hAnsi="Times New Roman" w:cs="Times New Roman"/>
          <w:sz w:val="24"/>
          <w:szCs w:val="24"/>
          <w:u w:val="single"/>
        </w:rPr>
        <w:t xml:space="preserve">elektroniski EIS e-konkursu apakšsistēmā </w:t>
      </w:r>
      <w:hyperlink r:id="rId15" w:history="1">
        <w:r w:rsidRPr="004F6A74">
          <w:rPr>
            <w:rFonts w:ascii="Times New Roman" w:hAnsi="Times New Roman" w:cs="Times New Roman"/>
            <w:b/>
            <w:color w:val="0000FF"/>
            <w:sz w:val="24"/>
            <w:szCs w:val="24"/>
            <w:u w:val="single"/>
          </w:rPr>
          <w:t>www.eis.gov.lv</w:t>
        </w:r>
      </w:hyperlink>
      <w:r w:rsidRPr="004F6A74">
        <w:rPr>
          <w:rFonts w:ascii="Times New Roman" w:hAnsi="Times New Roman" w:cs="Times New Roman"/>
          <w:sz w:val="24"/>
          <w:szCs w:val="24"/>
          <w:u w:val="single"/>
        </w:rPr>
        <w:t xml:space="preserve"> </w:t>
      </w:r>
      <w:r w:rsidRPr="004F6A74">
        <w:rPr>
          <w:rFonts w:ascii="Times New Roman" w:hAnsi="Times New Roman" w:cs="Times New Roman"/>
          <w:sz w:val="24"/>
          <w:szCs w:val="24"/>
        </w:rPr>
        <w:t>ievērojot šādas pretendenta izvēles iespējas:</w:t>
      </w:r>
    </w:p>
    <w:p w14:paraId="799CA666" w14:textId="77777777" w:rsidR="006402C3" w:rsidRPr="004F6A74" w:rsidRDefault="006402C3" w:rsidP="008D77FE">
      <w:pPr>
        <w:numPr>
          <w:ilvl w:val="2"/>
          <w:numId w:val="6"/>
        </w:numPr>
        <w:spacing w:after="0" w:line="240" w:lineRule="auto"/>
        <w:ind w:left="1418" w:right="282" w:hanging="709"/>
        <w:contextualSpacing/>
        <w:jc w:val="both"/>
        <w:rPr>
          <w:rFonts w:ascii="Times New Roman" w:hAnsi="Times New Roman" w:cs="Times New Roman"/>
          <w:sz w:val="24"/>
          <w:szCs w:val="24"/>
          <w:u w:val="single"/>
        </w:rPr>
      </w:pPr>
      <w:r w:rsidRPr="004F6A74">
        <w:rPr>
          <w:rFonts w:ascii="Times New Roman" w:hAnsi="Times New Roman" w:cs="Times New Roman"/>
          <w:sz w:val="24"/>
          <w:szCs w:val="24"/>
        </w:rPr>
        <w:t>izmantojot EIS e-konkursu apakšsistēmas piedāvātos rīkus, aizpildot minētās sistēmas e-konkursu apakšsistēmā šīs iepirkuma sadaļā ievietotās formas;</w:t>
      </w:r>
    </w:p>
    <w:p w14:paraId="09A88414" w14:textId="77777777" w:rsidR="006402C3" w:rsidRPr="004F6A74" w:rsidRDefault="006402C3" w:rsidP="008D77FE">
      <w:pPr>
        <w:numPr>
          <w:ilvl w:val="2"/>
          <w:numId w:val="6"/>
        </w:numPr>
        <w:spacing w:after="0" w:line="240" w:lineRule="auto"/>
        <w:ind w:left="1418" w:right="282" w:hanging="709"/>
        <w:contextualSpacing/>
        <w:jc w:val="both"/>
        <w:rPr>
          <w:rFonts w:ascii="Times New Roman" w:hAnsi="Times New Roman" w:cs="Times New Roman"/>
          <w:sz w:val="24"/>
          <w:szCs w:val="24"/>
        </w:rPr>
      </w:pPr>
      <w:r w:rsidRPr="004F6A74">
        <w:rPr>
          <w:rFonts w:ascii="Times New Roman" w:hAnsi="Times New Roman" w:cs="Times New Roman"/>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0DFB1D5" w14:textId="77777777" w:rsidR="006402C3" w:rsidRPr="004F6A74" w:rsidRDefault="006402C3" w:rsidP="008D77FE">
      <w:pPr>
        <w:numPr>
          <w:ilvl w:val="2"/>
          <w:numId w:val="6"/>
        </w:numPr>
        <w:spacing w:after="0" w:line="240" w:lineRule="auto"/>
        <w:ind w:left="1418" w:right="282" w:hanging="709"/>
        <w:contextualSpacing/>
        <w:jc w:val="both"/>
        <w:rPr>
          <w:rFonts w:ascii="Times New Roman" w:hAnsi="Times New Roman" w:cs="Times New Roman"/>
          <w:sz w:val="24"/>
          <w:szCs w:val="24"/>
          <w:lang w:eastAsia="lv-LV"/>
        </w:rPr>
      </w:pPr>
      <w:r w:rsidRPr="004F6A74">
        <w:rPr>
          <w:rFonts w:ascii="Times New Roman" w:hAnsi="Times New Roman" w:cs="Times New Roman"/>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w:t>
      </w:r>
      <w:r w:rsidRPr="004F6A74">
        <w:rPr>
          <w:rFonts w:ascii="Times New Roman" w:hAnsi="Times New Roman" w:cs="Times New Roman"/>
          <w:sz w:val="24"/>
          <w:szCs w:val="24"/>
          <w:lang w:eastAsia="lv-LV"/>
        </w:rPr>
        <w:t xml:space="preserve"> atvēršanas un nolasīšanas iespējām).</w:t>
      </w:r>
    </w:p>
    <w:p w14:paraId="40B6058E" w14:textId="77777777" w:rsidR="006402C3" w:rsidRPr="004F6A74" w:rsidRDefault="006402C3" w:rsidP="008D77FE">
      <w:pPr>
        <w:numPr>
          <w:ilvl w:val="1"/>
          <w:numId w:val="6"/>
        </w:numPr>
        <w:spacing w:after="0" w:line="240" w:lineRule="auto"/>
        <w:ind w:left="709" w:right="282" w:hanging="709"/>
        <w:contextualSpacing/>
        <w:jc w:val="both"/>
        <w:rPr>
          <w:rFonts w:ascii="Times New Roman" w:hAnsi="Times New Roman" w:cs="Times New Roman"/>
          <w:sz w:val="24"/>
          <w:szCs w:val="24"/>
        </w:rPr>
      </w:pPr>
      <w:r w:rsidRPr="004F6A74">
        <w:rPr>
          <w:rFonts w:ascii="Times New Roman" w:hAnsi="Times New Roman" w:cs="Times New Roman"/>
          <w:sz w:val="24"/>
          <w:szCs w:val="24"/>
        </w:rPr>
        <w:t>Sagatavojot piedāvājumu, pretendents ievēro, ka:</w:t>
      </w:r>
    </w:p>
    <w:p w14:paraId="21FFF5E0" w14:textId="77777777" w:rsidR="006402C3" w:rsidRPr="004F6A74" w:rsidRDefault="006402C3" w:rsidP="008D77FE">
      <w:pPr>
        <w:numPr>
          <w:ilvl w:val="2"/>
          <w:numId w:val="6"/>
        </w:numPr>
        <w:spacing w:after="0" w:line="240" w:lineRule="auto"/>
        <w:ind w:left="1418" w:right="282" w:hanging="709"/>
        <w:contextualSpacing/>
        <w:jc w:val="both"/>
        <w:rPr>
          <w:rFonts w:ascii="Times New Roman" w:hAnsi="Times New Roman" w:cs="Times New Roman"/>
          <w:sz w:val="24"/>
          <w:szCs w:val="24"/>
        </w:rPr>
      </w:pPr>
      <w:r w:rsidRPr="004F6A74">
        <w:rPr>
          <w:rFonts w:ascii="Times New Roman" w:hAnsi="Times New Roman" w:cs="Times New Roman"/>
          <w:sz w:val="24"/>
          <w:szCs w:val="24"/>
        </w:rPr>
        <w:t xml:space="preserve">pieteikuma veidlapa, atlases dokumenti, tehniskais piedāvājums un finanšu piedāvājums jāaizpilda tikai elektroniski, atsevišķā elektroniskā dokumentā </w:t>
      </w:r>
      <w:r w:rsidRPr="004F6A74">
        <w:rPr>
          <w:rFonts w:ascii="Times New Roman" w:hAnsi="Times New Roman" w:cs="Times New Roman"/>
          <w:bCs/>
          <w:iCs/>
          <w:sz w:val="24"/>
          <w:szCs w:val="24"/>
        </w:rPr>
        <w:t>ar standarta biroja programmatūras rīkiem nolasāmā formātā</w:t>
      </w:r>
      <w:r w:rsidRPr="004F6A74">
        <w:rPr>
          <w:rFonts w:ascii="Times New Roman" w:hAnsi="Times New Roman" w:cs="Times New Roman"/>
          <w:sz w:val="24"/>
          <w:szCs w:val="24"/>
        </w:rPr>
        <w:t xml:space="preserve"> (piemēram: Microsoft Office 2010 (vai jaunākas programmatūras versijas) formātā vai PDF formātā) un jāparaksta ar EIS piedāvāto elektronisko parakstu;</w:t>
      </w:r>
    </w:p>
    <w:p w14:paraId="73884B51" w14:textId="77777777" w:rsidR="006402C3" w:rsidRPr="004F6A74" w:rsidRDefault="006402C3" w:rsidP="008D77FE">
      <w:pPr>
        <w:numPr>
          <w:ilvl w:val="2"/>
          <w:numId w:val="6"/>
        </w:numPr>
        <w:spacing w:after="0" w:line="240" w:lineRule="auto"/>
        <w:ind w:left="1418" w:right="282" w:hanging="709"/>
        <w:contextualSpacing/>
        <w:jc w:val="both"/>
        <w:rPr>
          <w:rFonts w:ascii="Times New Roman" w:hAnsi="Times New Roman" w:cs="Times New Roman"/>
          <w:sz w:val="24"/>
          <w:szCs w:val="24"/>
        </w:rPr>
      </w:pPr>
      <w:r w:rsidRPr="004F6A74">
        <w:rPr>
          <w:rFonts w:ascii="Times New Roman" w:hAnsi="Times New Roman" w:cs="Times New Roman"/>
          <w:sz w:val="24"/>
          <w:szCs w:val="24"/>
        </w:rPr>
        <w:t xml:space="preserve">citus dokumentus pretendents pēc saviem ieskatiem ir tiesīgs iesniegt elektroniskā formā, parakstot ar EIS piedāvāto elektronisko parakstu vai ar drošu elektronisko parakstu. </w:t>
      </w:r>
    </w:p>
    <w:p w14:paraId="4EBE646D"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791F8921"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Piedāvājumā iekļautajiem dokumentiem jāatbilst Elektronisko dokumentu likuma, Dokumentu juridiskā spēka likuma un Ministru kabineta 2018. gada 4. septembra noteikumu Nr.588 “Dokumentu izstrādāšanas un noformēšanas kārtība” prasībām.</w:t>
      </w:r>
      <w:r w:rsidRPr="004F6A74">
        <w:rPr>
          <w:rFonts w:ascii="Times New Roman" w:hAnsi="Times New Roman" w:cs="Times New Roman"/>
          <w:iCs/>
          <w:sz w:val="24"/>
          <w:szCs w:val="24"/>
        </w:rPr>
        <w:t xml:space="preserve"> Ja dokumenta kopija nav apliecināta atbilstoši šajā punktā minētā normatīvā akta prasībām, Komisija, ja tai rodas šaubas par iesniegtā dokumenta kopijas autentiskumu, PIL 41. panta piektās daļas kārtībā var pieprasīt, lai pretendents uzrāda dokumenta oriģinālu vai iesniedz apliecinātu dokumenta kopiju</w:t>
      </w:r>
    </w:p>
    <w:p w14:paraId="49DCA788"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iCs/>
          <w:sz w:val="24"/>
          <w:szCs w:val="24"/>
        </w:rPr>
      </w:pPr>
      <w:r w:rsidRPr="004F6A74">
        <w:rPr>
          <w:rFonts w:ascii="Times New Roman" w:hAnsi="Times New Roman" w:cs="Times New Roman"/>
          <w:sz w:val="24"/>
          <w:szCs w:val="24"/>
        </w:rPr>
        <w:t>Piedāvājumu sagatavo un iesniedz latviešu valodā. Dokumentus var iesniegt citā valodā, bet tad</w:t>
      </w:r>
      <w:r w:rsidRPr="004F6A74">
        <w:rPr>
          <w:rFonts w:ascii="Times New Roman" w:hAnsi="Times New Roman" w:cs="Times New Roman"/>
          <w:iCs/>
          <w:sz w:val="24"/>
          <w:szCs w:val="24"/>
          <w:u w:val="single"/>
        </w:rPr>
        <w:t xml:space="preserve"> tiem pievieno pretendenta apliecinātu tulkojumu latviešu valodā</w:t>
      </w:r>
      <w:r w:rsidRPr="004F6A74">
        <w:rPr>
          <w:rFonts w:ascii="Times New Roman" w:hAnsi="Times New Roman" w:cs="Times New Roman"/>
          <w:iCs/>
          <w:sz w:val="24"/>
          <w:szCs w:val="24"/>
        </w:rPr>
        <w:t xml:space="preserve"> saskaņā ar Ministru kabineta 2000. gada 22. augusta noteikumiem Nr. 291 “Kārtība, kādā apliecināmi dokumentu tulkojumi valsts valodā”. Par dokumentu tulkojuma atbilstību atbild pretendents.</w:t>
      </w:r>
    </w:p>
    <w:p w14:paraId="3113DFA7"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6277DBF0"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B3D70F6"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lastRenderedPageBreak/>
        <w:t xml:space="preserve">Ja pretendenta ieskatā kāda no piedāvājuma sastāvdaļām ir uzskatāma par komercnoslēpumu vai konfidenciālu informāciju saturošu, </w:t>
      </w:r>
      <w:r w:rsidRPr="004F6A74">
        <w:rPr>
          <w:rFonts w:ascii="Times New Roman" w:hAnsi="Times New Roman" w:cs="Times New Roman"/>
          <w:sz w:val="24"/>
          <w:szCs w:val="24"/>
          <w:u w:val="single"/>
        </w:rPr>
        <w:t>pretendents to norāda savā piedāvājumā.</w:t>
      </w:r>
      <w:r w:rsidRPr="004F6A74">
        <w:rPr>
          <w:rFonts w:ascii="Times New Roman" w:hAnsi="Times New Roman" w:cs="Times New Roman"/>
          <w:sz w:val="24"/>
          <w:szCs w:val="24"/>
        </w:rPr>
        <w:t xml:space="preserve"> Par komercnoslēpumu un konfidenciālu informāciju nevar tikt atzīta informācija, kas saskaņā ar normatīvajiem aktiem ir vispārpieejama, t. sk. Nolikumā iekļautā informācija.</w:t>
      </w:r>
    </w:p>
    <w:p w14:paraId="6F2360FC"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Iesniedzot piedāvājumu, pretendents pilnībā pieņem visus Nolikumā ietvertos (t. sk. tā pielikumos un formās, kuras ir ievietotas EIS e-konkursu apakšsistēmas iepirkuma sadaļā) noteikumus.</w:t>
      </w:r>
    </w:p>
    <w:p w14:paraId="3B4C98A9" w14:textId="77777777" w:rsidR="006402C3" w:rsidRPr="004F6A74" w:rsidRDefault="006402C3" w:rsidP="008D77FE">
      <w:pPr>
        <w:numPr>
          <w:ilvl w:val="1"/>
          <w:numId w:val="6"/>
        </w:numPr>
        <w:spacing w:after="0" w:line="240" w:lineRule="auto"/>
        <w:ind w:left="709"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Piedāvājuma iesniegšana ir pretendenta brīvas gribas izpausme, tāpēc neatkarīgi no iepirkuma rezultātiem Pasūtītājs neuzņemas atbildību par pretendenta izdevumiem un iespējamiem zaudējumiem, kas saistīti ar piedāvājuma sagatavošanu un iesniegšanu.</w:t>
      </w:r>
    </w:p>
    <w:p w14:paraId="048961A4" w14:textId="77777777" w:rsidR="006402C3" w:rsidRPr="004F6A74" w:rsidRDefault="006402C3" w:rsidP="006402C3">
      <w:pPr>
        <w:ind w:left="792" w:right="282"/>
        <w:contextualSpacing/>
        <w:jc w:val="both"/>
        <w:rPr>
          <w:rFonts w:ascii="Times New Roman" w:hAnsi="Times New Roman" w:cs="Times New Roman"/>
          <w:sz w:val="24"/>
          <w:szCs w:val="24"/>
        </w:rPr>
      </w:pPr>
    </w:p>
    <w:p w14:paraId="257386AE" w14:textId="49CC0B07" w:rsidR="006402C3" w:rsidRPr="004F6A74" w:rsidRDefault="006402C3" w:rsidP="006402C3">
      <w:pPr>
        <w:keepNext/>
        <w:keepLines/>
        <w:tabs>
          <w:tab w:val="num" w:pos="927"/>
        </w:tabs>
        <w:ind w:left="567" w:right="282"/>
        <w:jc w:val="center"/>
        <w:outlineLvl w:val="0"/>
        <w:rPr>
          <w:rFonts w:ascii="Times New Roman" w:hAnsi="Times New Roman" w:cs="Times New Roman"/>
          <w:b/>
          <w:caps/>
          <w:sz w:val="24"/>
          <w:szCs w:val="24"/>
        </w:rPr>
      </w:pPr>
      <w:r w:rsidRPr="004F6A74">
        <w:rPr>
          <w:rFonts w:ascii="Times New Roman" w:hAnsi="Times New Roman" w:cs="Times New Roman"/>
          <w:b/>
          <w:caps/>
          <w:sz w:val="24"/>
          <w:szCs w:val="24"/>
        </w:rPr>
        <w:t>II. Atlases un kvalifikācijas prasības un to izpildes pierādīšanai iesniedzamie dokumenti</w:t>
      </w:r>
    </w:p>
    <w:p w14:paraId="33CFDCFE" w14:textId="615A66AE" w:rsidR="00A9341A" w:rsidRPr="004F6A74" w:rsidRDefault="00A9341A" w:rsidP="008D77FE">
      <w:pPr>
        <w:pStyle w:val="Style1"/>
        <w:numPr>
          <w:ilvl w:val="0"/>
          <w:numId w:val="6"/>
        </w:numPr>
      </w:pPr>
      <w:r w:rsidRPr="004F6A74">
        <w:t xml:space="preserve">Pretendenta kvalifikācijas prasības ir obligātas visiem pretendentiem, kas vēlas iegūt iepirkuma līguma slēgšanas tiesības. </w:t>
      </w:r>
    </w:p>
    <w:tbl>
      <w:tblPr>
        <w:tblStyle w:val="TableGrid"/>
        <w:tblW w:w="9776" w:type="dxa"/>
        <w:tblLook w:val="04A0" w:firstRow="1" w:lastRow="0" w:firstColumn="1" w:lastColumn="0" w:noHBand="0" w:noVBand="1"/>
      </w:tblPr>
      <w:tblGrid>
        <w:gridCol w:w="4672"/>
        <w:gridCol w:w="5104"/>
      </w:tblGrid>
      <w:tr w:rsidR="00281520" w:rsidRPr="00281520" w14:paraId="2851B51E" w14:textId="77777777" w:rsidTr="00C14B96">
        <w:tc>
          <w:tcPr>
            <w:tcW w:w="4672" w:type="dxa"/>
            <w:vAlign w:val="center"/>
          </w:tcPr>
          <w:p w14:paraId="031D422F" w14:textId="77777777" w:rsidR="00281520" w:rsidRPr="00281520" w:rsidRDefault="00281520" w:rsidP="00281520">
            <w:pPr>
              <w:spacing w:after="160" w:line="259" w:lineRule="auto"/>
              <w:rPr>
                <w:b/>
                <w:bCs/>
                <w:sz w:val="24"/>
                <w:szCs w:val="24"/>
              </w:rPr>
            </w:pPr>
            <w:r w:rsidRPr="00281520">
              <w:rPr>
                <w:b/>
                <w:bCs/>
                <w:sz w:val="24"/>
                <w:szCs w:val="24"/>
              </w:rPr>
              <w:t>Prasība</w:t>
            </w:r>
          </w:p>
        </w:tc>
        <w:tc>
          <w:tcPr>
            <w:tcW w:w="5104" w:type="dxa"/>
            <w:vAlign w:val="center"/>
          </w:tcPr>
          <w:p w14:paraId="1480B2A2" w14:textId="77777777" w:rsidR="00281520" w:rsidRPr="00281520" w:rsidRDefault="00281520" w:rsidP="00281520">
            <w:pPr>
              <w:spacing w:after="160" w:line="259" w:lineRule="auto"/>
              <w:rPr>
                <w:b/>
                <w:bCs/>
                <w:sz w:val="24"/>
                <w:szCs w:val="24"/>
              </w:rPr>
            </w:pPr>
            <w:r w:rsidRPr="00281520">
              <w:rPr>
                <w:b/>
                <w:bCs/>
                <w:sz w:val="24"/>
                <w:szCs w:val="24"/>
              </w:rPr>
              <w:t>Iesniedzamie dokumenti</w:t>
            </w:r>
          </w:p>
        </w:tc>
      </w:tr>
      <w:tr w:rsidR="00281520" w:rsidRPr="00281520" w14:paraId="36CCB248" w14:textId="77777777" w:rsidTr="00C14B96">
        <w:tc>
          <w:tcPr>
            <w:tcW w:w="4672" w:type="dxa"/>
          </w:tcPr>
          <w:p w14:paraId="343A9797" w14:textId="3792964C" w:rsidR="00C627BC" w:rsidRPr="004F6A74" w:rsidRDefault="00C627BC" w:rsidP="008D77FE">
            <w:pPr>
              <w:pStyle w:val="ListParagraph"/>
              <w:numPr>
                <w:ilvl w:val="1"/>
                <w:numId w:val="6"/>
              </w:numPr>
              <w:suppressAutoHyphens/>
              <w:autoSpaceDN w:val="0"/>
              <w:jc w:val="both"/>
              <w:textAlignment w:val="baseline"/>
              <w:rPr>
                <w:sz w:val="24"/>
                <w:szCs w:val="24"/>
              </w:rPr>
            </w:pPr>
            <w:r w:rsidRPr="004F6A74">
              <w:rPr>
                <w:sz w:val="24"/>
                <w:szCs w:val="24"/>
              </w:rPr>
              <w:t>Pretendenta apliecinājumi: </w:t>
            </w:r>
          </w:p>
          <w:p w14:paraId="46D63A1F" w14:textId="547E7E41" w:rsidR="00C627BC" w:rsidRPr="004F6A74" w:rsidRDefault="00C627BC" w:rsidP="008D77FE">
            <w:pPr>
              <w:numPr>
                <w:ilvl w:val="0"/>
                <w:numId w:val="9"/>
              </w:numPr>
              <w:tabs>
                <w:tab w:val="left" w:pos="720"/>
              </w:tabs>
              <w:suppressAutoHyphens/>
              <w:autoSpaceDN w:val="0"/>
              <w:ind w:left="0" w:firstLine="720"/>
              <w:jc w:val="both"/>
              <w:textAlignment w:val="baseline"/>
              <w:rPr>
                <w:sz w:val="24"/>
                <w:szCs w:val="24"/>
              </w:rPr>
            </w:pPr>
            <w:r w:rsidRPr="004F6A74">
              <w:rPr>
                <w:sz w:val="24"/>
                <w:szCs w:val="24"/>
              </w:rPr>
              <w:t>par piedalīšanos  Iepirkumā, ko paraksta   Pretendents vai tā   pārstāvis   ar pārstāvības tiesībām vai tā pilnvarota persona. </w:t>
            </w:r>
          </w:p>
          <w:p w14:paraId="23808EEE" w14:textId="5BEAB943" w:rsidR="00C627BC" w:rsidRPr="004F6A74" w:rsidRDefault="00C627BC" w:rsidP="008D77FE">
            <w:pPr>
              <w:numPr>
                <w:ilvl w:val="0"/>
                <w:numId w:val="10"/>
              </w:numPr>
              <w:tabs>
                <w:tab w:val="left" w:pos="720"/>
              </w:tabs>
              <w:suppressAutoHyphens/>
              <w:autoSpaceDN w:val="0"/>
              <w:ind w:left="0" w:firstLine="720"/>
              <w:jc w:val="both"/>
              <w:textAlignment w:val="baseline"/>
              <w:rPr>
                <w:sz w:val="24"/>
                <w:szCs w:val="24"/>
              </w:rPr>
            </w:pPr>
            <w:r w:rsidRPr="004F6A74">
              <w:rPr>
                <w:sz w:val="24"/>
                <w:szCs w:val="24"/>
              </w:rPr>
              <w:t>par to, ka attiecībā uz Pretendentu nav iestājies neviens no Publisko iepirkumu likuma 42. panta otrās daļas 1., 2., 3., 4. un 11. punktā noteiktajiem izslēgšanas gadījumiem vai ir iestājušies PIL 42.panta ceturtajā daļā paredzētie noilgumu termiņi, vai Pretendents spēj pierādīt uzticamību PIL 43.pantā paredzētajā kārtībā un nav tādu apstākļu, kuri Pretendentam liegtu piedalīties iepirkuma procedūrā saskaņā ar PIL prasībām </w:t>
            </w:r>
          </w:p>
          <w:p w14:paraId="6A9A3B17" w14:textId="585ADA96" w:rsidR="00281520" w:rsidRPr="004F6A74" w:rsidRDefault="00C627BC" w:rsidP="00C627BC">
            <w:pPr>
              <w:spacing w:after="160" w:line="259" w:lineRule="auto"/>
              <w:rPr>
                <w:sz w:val="24"/>
                <w:szCs w:val="24"/>
              </w:rPr>
            </w:pPr>
            <w:r w:rsidRPr="004F6A74">
              <w:rPr>
                <w:sz w:val="24"/>
                <w:szCs w:val="24"/>
              </w:rPr>
              <w:t xml:space="preserve">par to, ka </w:t>
            </w:r>
            <w:bookmarkStart w:id="50" w:name="_Hlk232074212"/>
            <w:r w:rsidRPr="004F6A74">
              <w:rPr>
                <w:sz w:val="24"/>
                <w:szCs w:val="24"/>
              </w:rPr>
              <w:t>piedāvājums izstrādāts neatkarīgi no konkurentiem un bez nelikumīgām konsultācijām, līgumiem vai vienošanām, vai cita veida saziņas ar konkurentiem. </w:t>
            </w:r>
          </w:p>
          <w:bookmarkEnd w:id="50"/>
          <w:p w14:paraId="30809AF0" w14:textId="56381C9A" w:rsidR="00C627BC" w:rsidRPr="00281520" w:rsidRDefault="00C627BC" w:rsidP="00C627BC">
            <w:pPr>
              <w:spacing w:after="160" w:line="259" w:lineRule="auto"/>
              <w:rPr>
                <w:sz w:val="24"/>
                <w:szCs w:val="24"/>
              </w:rPr>
            </w:pPr>
            <w:r w:rsidRPr="004F6A74">
              <w:rPr>
                <w:sz w:val="24"/>
                <w:szCs w:val="24"/>
              </w:rPr>
              <w:t>Pasūtītājs neveiks izslēgšanas noteikumu pārbaudi Pretendenta Patiesā labuma guvējam un personām, kam ir izšķiroša ietekme uz Pretendentu.</w:t>
            </w:r>
          </w:p>
          <w:p w14:paraId="39D9E42E" w14:textId="77777777" w:rsidR="00281520" w:rsidRPr="00281520" w:rsidRDefault="00281520" w:rsidP="00281520">
            <w:pPr>
              <w:spacing w:after="160" w:line="259" w:lineRule="auto"/>
              <w:rPr>
                <w:sz w:val="24"/>
                <w:szCs w:val="24"/>
              </w:rPr>
            </w:pPr>
          </w:p>
        </w:tc>
        <w:tc>
          <w:tcPr>
            <w:tcW w:w="5104" w:type="dxa"/>
          </w:tcPr>
          <w:p w14:paraId="77139817" w14:textId="2C027124" w:rsidR="00281520" w:rsidRPr="00281520" w:rsidRDefault="00281520" w:rsidP="00281520">
            <w:pPr>
              <w:spacing w:after="160" w:line="259" w:lineRule="auto"/>
              <w:rPr>
                <w:i/>
                <w:sz w:val="24"/>
                <w:szCs w:val="24"/>
              </w:rPr>
            </w:pPr>
            <w:r w:rsidRPr="00281520">
              <w:rPr>
                <w:sz w:val="24"/>
                <w:szCs w:val="24"/>
              </w:rPr>
              <w:t xml:space="preserve">Pretendenta </w:t>
            </w:r>
            <w:r w:rsidRPr="00281520">
              <w:rPr>
                <w:b/>
                <w:sz w:val="24"/>
                <w:szCs w:val="24"/>
              </w:rPr>
              <w:t>pieteikums</w:t>
            </w:r>
            <w:r w:rsidRPr="00281520">
              <w:rPr>
                <w:sz w:val="24"/>
                <w:szCs w:val="24"/>
              </w:rPr>
              <w:t xml:space="preserve"> dalībai Iepirkumā </w:t>
            </w:r>
            <w:r w:rsidRPr="00281520">
              <w:rPr>
                <w:i/>
                <w:sz w:val="24"/>
                <w:szCs w:val="24"/>
              </w:rPr>
              <w:t>(nolikuma pielikums Nr</w:t>
            </w:r>
            <w:r w:rsidR="00324FBF" w:rsidRPr="004F6A74">
              <w:rPr>
                <w:i/>
                <w:sz w:val="24"/>
                <w:szCs w:val="24"/>
              </w:rPr>
              <w:t>.2</w:t>
            </w:r>
            <w:r w:rsidRPr="00281520">
              <w:rPr>
                <w:i/>
                <w:sz w:val="24"/>
                <w:szCs w:val="24"/>
              </w:rPr>
              <w:t>)</w:t>
            </w:r>
          </w:p>
          <w:p w14:paraId="45BEB353" w14:textId="77777777" w:rsidR="00281520" w:rsidRPr="00281520" w:rsidRDefault="00281520" w:rsidP="00281520">
            <w:pPr>
              <w:spacing w:after="160" w:line="259" w:lineRule="auto"/>
              <w:rPr>
                <w:i/>
                <w:sz w:val="24"/>
                <w:szCs w:val="24"/>
              </w:rPr>
            </w:pPr>
            <w:r w:rsidRPr="00281520">
              <w:rPr>
                <w:sz w:val="24"/>
                <w:szCs w:val="24"/>
              </w:rPr>
              <w:t xml:space="preserve">Ja pieteikumu paraksta Pretendenta pārstāvja pilnvarota persona, papildus iesniedz Pretendenta amatpersonas ar pārstāvības tiesībām izdotu </w:t>
            </w:r>
            <w:r w:rsidRPr="00281520">
              <w:rPr>
                <w:b/>
                <w:bCs/>
                <w:sz w:val="24"/>
                <w:szCs w:val="24"/>
              </w:rPr>
              <w:t>pilnvaru</w:t>
            </w:r>
            <w:r w:rsidRPr="00281520">
              <w:rPr>
                <w:sz w:val="24"/>
                <w:szCs w:val="24"/>
              </w:rPr>
              <w:t xml:space="preserve"> (oriģināls vai apliecināta kopija) citai personai parakstīt piedāvājumu, ja tā atšķiras no Latvijas Republikas Uzņēmumu reģistrā norādītās informācijas.</w:t>
            </w:r>
          </w:p>
          <w:p w14:paraId="3FF2527E" w14:textId="77777777" w:rsidR="00281520" w:rsidRPr="00281520" w:rsidRDefault="00281520" w:rsidP="00281520">
            <w:pPr>
              <w:spacing w:after="160" w:line="259" w:lineRule="auto"/>
              <w:rPr>
                <w:sz w:val="24"/>
                <w:szCs w:val="24"/>
              </w:rPr>
            </w:pPr>
            <w:r w:rsidRPr="00281520">
              <w:rPr>
                <w:sz w:val="24"/>
                <w:szCs w:val="24"/>
              </w:rPr>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4E536F5C" w14:textId="77777777" w:rsidR="00281520" w:rsidRPr="00281520" w:rsidRDefault="00281520" w:rsidP="00281520">
            <w:pPr>
              <w:spacing w:after="160" w:line="259" w:lineRule="auto"/>
              <w:rPr>
                <w:sz w:val="24"/>
                <w:szCs w:val="24"/>
              </w:rPr>
            </w:pPr>
            <w:r w:rsidRPr="00281520">
              <w:rPr>
                <w:sz w:val="24"/>
                <w:szCs w:val="24"/>
              </w:rPr>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71E3F01D" w14:textId="527138B9" w:rsidR="00281520" w:rsidRPr="00281520" w:rsidRDefault="00281520" w:rsidP="00281520">
            <w:pPr>
              <w:spacing w:after="160" w:line="259" w:lineRule="auto"/>
              <w:rPr>
                <w:sz w:val="24"/>
                <w:szCs w:val="24"/>
              </w:rPr>
            </w:pPr>
            <w:r w:rsidRPr="00281520">
              <w:rPr>
                <w:sz w:val="24"/>
                <w:szCs w:val="24"/>
              </w:rPr>
              <w:t xml:space="preserve"> Ja Pretendents ir juridiska persona, tad speciālists, kuru pretendents piedāvā, var tikt nomainīts tikai ārkārtas apstākļu gadījumā, ko nevarēja paredzēt </w:t>
            </w:r>
            <w:r w:rsidRPr="00281520">
              <w:rPr>
                <w:sz w:val="24"/>
                <w:szCs w:val="24"/>
              </w:rPr>
              <w:lastRenderedPageBreak/>
              <w:t>iepirkuma izsludināšanas/piedāvājuma iesniegšanas brīdī..*</w:t>
            </w:r>
          </w:p>
          <w:p w14:paraId="507F849E" w14:textId="77777777" w:rsidR="00281520" w:rsidRPr="00281520" w:rsidRDefault="00281520" w:rsidP="00281520">
            <w:pPr>
              <w:spacing w:after="160" w:line="259" w:lineRule="auto"/>
              <w:rPr>
                <w:sz w:val="24"/>
                <w:szCs w:val="24"/>
              </w:rPr>
            </w:pPr>
          </w:p>
          <w:p w14:paraId="470F7372" w14:textId="77777777" w:rsidR="00281520" w:rsidRPr="00281520" w:rsidRDefault="00281520" w:rsidP="00281520">
            <w:pPr>
              <w:spacing w:after="160" w:line="259" w:lineRule="auto"/>
              <w:rPr>
                <w:sz w:val="24"/>
                <w:szCs w:val="24"/>
              </w:rPr>
            </w:pPr>
            <w:r w:rsidRPr="00281520">
              <w:rPr>
                <w:sz w:val="24"/>
                <w:szCs w:val="24"/>
              </w:rPr>
              <w:t>*</w:t>
            </w:r>
            <w:r w:rsidRPr="00281520">
              <w:rPr>
                <w:i/>
                <w:iCs/>
                <w:sz w:val="24"/>
                <w:szCs w:val="24"/>
              </w:rPr>
              <w:t>Līguma slēgšanas tiesību piešķiršanas gadījumā līdzvērtīga speciālista nomaiņa būs iespējama tikai ārkārtas apstākļos, kas nevarēja tikt paredzēti iepirkuma izsludināšanas brīdī, ar Pasūtītāja rakstveida atļauju. Speciālista nomaiņas gadījumā iepirkumu komsija vērtēs vai jaunais piedāvātais speciālists atbilst visām iepirkumā izvirzītajām prasībām.</w:t>
            </w:r>
          </w:p>
        </w:tc>
      </w:tr>
      <w:tr w:rsidR="00C91F36" w:rsidRPr="004F6A74" w14:paraId="7C52006B" w14:textId="77777777" w:rsidTr="00C14B96">
        <w:tc>
          <w:tcPr>
            <w:tcW w:w="4672" w:type="dxa"/>
            <w:tcBorders>
              <w:top w:val="single" w:sz="6" w:space="0" w:color="000000"/>
              <w:left w:val="single" w:sz="6" w:space="0" w:color="000000"/>
              <w:bottom w:val="single" w:sz="6" w:space="0" w:color="000000"/>
              <w:right w:val="single" w:sz="6" w:space="0" w:color="000000"/>
            </w:tcBorders>
            <w:shd w:val="clear" w:color="auto" w:fill="auto"/>
          </w:tcPr>
          <w:p w14:paraId="3AC43143" w14:textId="50A64A77" w:rsidR="00C91F36" w:rsidRPr="004F6A74" w:rsidRDefault="00C91F36" w:rsidP="008D77FE">
            <w:pPr>
              <w:pStyle w:val="ListParagraph"/>
              <w:numPr>
                <w:ilvl w:val="1"/>
                <w:numId w:val="6"/>
              </w:numPr>
              <w:suppressAutoHyphens/>
              <w:autoSpaceDN w:val="0"/>
              <w:ind w:left="447" w:right="279"/>
              <w:jc w:val="both"/>
              <w:textAlignment w:val="baseline"/>
              <w:rPr>
                <w:sz w:val="24"/>
                <w:szCs w:val="24"/>
              </w:rPr>
            </w:pPr>
            <w:r w:rsidRPr="004F6A74">
              <w:rPr>
                <w:sz w:val="24"/>
                <w:szCs w:val="24"/>
              </w:rPr>
              <w:lastRenderedPageBreak/>
              <w:t>Pretendents – juridiska persona ir  reģistrēts  LR Uzņēmumu reģistra Komercreģistrā vai   līdzvērtīgā   reģistrā   ārvalstīs, atbilstoši attiecīgās valsts normatīvo aktu prasībām. </w:t>
            </w:r>
          </w:p>
          <w:p w14:paraId="50D9EBC7" w14:textId="77777777" w:rsidR="00C91F36" w:rsidRPr="004F6A74" w:rsidRDefault="00C91F36" w:rsidP="00C91F36">
            <w:pPr>
              <w:pStyle w:val="ListParagraph"/>
              <w:ind w:left="414" w:right="279"/>
              <w:jc w:val="both"/>
              <w:textAlignment w:val="baseline"/>
              <w:rPr>
                <w:sz w:val="24"/>
                <w:szCs w:val="24"/>
              </w:rPr>
            </w:pPr>
          </w:p>
          <w:p w14:paraId="13A29EC0" w14:textId="2A1022C8" w:rsidR="00C91F36" w:rsidRPr="004F6A74" w:rsidRDefault="00C91F36" w:rsidP="00C91F36">
            <w:pPr>
              <w:pStyle w:val="ListParagraph"/>
              <w:ind w:left="414" w:right="279"/>
              <w:jc w:val="both"/>
              <w:textAlignment w:val="baseline"/>
              <w:rPr>
                <w:sz w:val="24"/>
                <w:szCs w:val="24"/>
              </w:rPr>
            </w:pPr>
            <w:r w:rsidRPr="004F6A74">
              <w:rPr>
                <w:sz w:val="24"/>
                <w:szCs w:val="24"/>
              </w:rPr>
              <w:t>Pretendents – fiziskā persona var nebūt saimnieciskās darbības veicējs (un/vai tikai komersants, kas ir reģistrēts Latvijas Republikas Uzņēmumu reģistra komercreģistrā). </w:t>
            </w:r>
          </w:p>
          <w:p w14:paraId="5CDC5C6A" w14:textId="77777777" w:rsidR="00C91F36" w:rsidRPr="004F6A74" w:rsidRDefault="00C91F36" w:rsidP="00C91F36">
            <w:pPr>
              <w:rPr>
                <w:sz w:val="24"/>
                <w:szCs w:val="24"/>
              </w:rPr>
            </w:pPr>
          </w:p>
          <w:p w14:paraId="4D6082C6" w14:textId="10A9CAF9" w:rsidR="00C91F36" w:rsidRPr="004F6A74" w:rsidRDefault="00C91F36" w:rsidP="00C91F36">
            <w:pPr>
              <w:ind w:left="447"/>
              <w:rPr>
                <w:b/>
                <w:i/>
                <w:iCs/>
                <w:sz w:val="24"/>
                <w:szCs w:val="24"/>
              </w:rPr>
            </w:pPr>
            <w:r w:rsidRPr="004F6A74">
              <w:rPr>
                <w:sz w:val="24"/>
                <w:szCs w:val="24"/>
              </w:rPr>
              <w:t>Ārvalstīs reģistrētam pretendentam jābūt reģistrētam līdzvērtīgajā reģistrā ārvalstīs. </w:t>
            </w:r>
          </w:p>
        </w:tc>
        <w:tc>
          <w:tcPr>
            <w:tcW w:w="5104" w:type="dxa"/>
            <w:tcBorders>
              <w:top w:val="single" w:sz="6" w:space="0" w:color="000000"/>
              <w:left w:val="single" w:sz="6" w:space="0" w:color="000000"/>
              <w:bottom w:val="single" w:sz="6" w:space="0" w:color="000000"/>
              <w:right w:val="single" w:sz="6" w:space="0" w:color="000000"/>
            </w:tcBorders>
            <w:shd w:val="clear" w:color="auto" w:fill="auto"/>
          </w:tcPr>
          <w:p w14:paraId="7D08DEE2" w14:textId="740C73C0" w:rsidR="00C91F36" w:rsidRPr="004F6A74" w:rsidRDefault="00C91F36" w:rsidP="00161EAE">
            <w:pPr>
              <w:ind w:left="103" w:right="137"/>
              <w:jc w:val="both"/>
              <w:textAlignment w:val="baseline"/>
              <w:rPr>
                <w:sz w:val="24"/>
                <w:szCs w:val="24"/>
              </w:rPr>
            </w:pPr>
            <w:r w:rsidRPr="004F6A74">
              <w:rPr>
                <w:sz w:val="24"/>
                <w:szCs w:val="24"/>
              </w:rPr>
              <w:t> 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paraksttiesīgās personas tiesībām. </w:t>
            </w:r>
          </w:p>
          <w:p w14:paraId="1CC18444" w14:textId="46FBE451" w:rsidR="00161EAE" w:rsidRPr="004F6A74" w:rsidRDefault="00161EAE" w:rsidP="00161EAE">
            <w:pPr>
              <w:ind w:left="103" w:right="137"/>
              <w:jc w:val="both"/>
              <w:textAlignment w:val="baseline"/>
              <w:rPr>
                <w:sz w:val="24"/>
                <w:szCs w:val="24"/>
              </w:rPr>
            </w:pPr>
          </w:p>
          <w:p w14:paraId="0A658150" w14:textId="28152D41" w:rsidR="00161EAE" w:rsidRPr="004F6A74" w:rsidRDefault="00161EAE" w:rsidP="00161EAE">
            <w:pPr>
              <w:ind w:left="103" w:right="137"/>
              <w:jc w:val="both"/>
              <w:textAlignment w:val="baseline"/>
              <w:rPr>
                <w:sz w:val="24"/>
                <w:szCs w:val="24"/>
              </w:rPr>
            </w:pPr>
            <w:r w:rsidRPr="004F6A74">
              <w:rPr>
                <w:sz w:val="24"/>
                <w:szCs w:val="24"/>
              </w:rPr>
              <w:t>Pretendentam – fizisk</w:t>
            </w:r>
            <w:r w:rsidR="00AF3426">
              <w:rPr>
                <w:sz w:val="24"/>
                <w:szCs w:val="24"/>
              </w:rPr>
              <w:t>ai</w:t>
            </w:r>
            <w:r w:rsidRPr="004F6A74">
              <w:rPr>
                <w:sz w:val="24"/>
                <w:szCs w:val="24"/>
              </w:rPr>
              <w:t xml:space="preserve"> personai, kas nav reģistrēta Uzņēmumu reģistrā un/vai kā saimnieciskās darbības veicējs, nav jāiesniedz papildus dokumenti.</w:t>
            </w:r>
          </w:p>
          <w:p w14:paraId="335A9336" w14:textId="77777777" w:rsidR="00161EAE" w:rsidRPr="004F6A74" w:rsidRDefault="00161EAE" w:rsidP="00161EAE">
            <w:pPr>
              <w:ind w:left="103" w:right="137"/>
              <w:jc w:val="both"/>
              <w:textAlignment w:val="baseline"/>
              <w:rPr>
                <w:sz w:val="24"/>
                <w:szCs w:val="24"/>
              </w:rPr>
            </w:pPr>
          </w:p>
          <w:p w14:paraId="585B8F9E" w14:textId="4FEF88A9" w:rsidR="00C91F36" w:rsidRPr="004F6A74" w:rsidRDefault="00C91F36" w:rsidP="00161EAE">
            <w:pPr>
              <w:ind w:left="103" w:right="137"/>
              <w:jc w:val="both"/>
              <w:textAlignment w:val="baseline"/>
              <w:rPr>
                <w:sz w:val="24"/>
                <w:szCs w:val="24"/>
              </w:rPr>
            </w:pPr>
            <w:r w:rsidRPr="004F6A74">
              <w:rPr>
                <w:sz w:val="24"/>
                <w:szCs w:val="24"/>
              </w:rPr>
              <w:t> Informāciju par pretendentu, kurš ir reģistrēt</w:t>
            </w:r>
            <w:r w:rsidR="00161EAE" w:rsidRPr="004F6A74">
              <w:rPr>
                <w:sz w:val="24"/>
                <w:szCs w:val="24"/>
              </w:rPr>
              <w:t xml:space="preserve">s </w:t>
            </w:r>
            <w:r w:rsidRPr="004F6A74">
              <w:rPr>
                <w:sz w:val="24"/>
                <w:szCs w:val="24"/>
              </w:rPr>
              <w:t>Valsts ieņēmumu dienesta saimniecisko darbību veicēju reģistrā fiziskām personām, iepirkumu komisija pārbauda Valsts ieņēmumu dienesta tīmekļvietnē. </w:t>
            </w:r>
          </w:p>
          <w:p w14:paraId="0301B86A" w14:textId="77777777" w:rsidR="00161EAE" w:rsidRPr="004F6A74" w:rsidRDefault="00C91F36" w:rsidP="00161EAE">
            <w:pPr>
              <w:ind w:left="103"/>
              <w:rPr>
                <w:sz w:val="24"/>
                <w:szCs w:val="24"/>
              </w:rPr>
            </w:pPr>
            <w:r w:rsidRPr="004F6A74">
              <w:rPr>
                <w:sz w:val="24"/>
                <w:szCs w:val="24"/>
              </w:rPr>
              <w:t xml:space="preserve"> </w:t>
            </w:r>
          </w:p>
          <w:p w14:paraId="70B8CB09" w14:textId="6248195C" w:rsidR="00C91F36" w:rsidRPr="004F6A74" w:rsidRDefault="00161EAE" w:rsidP="00161EAE">
            <w:pPr>
              <w:ind w:left="103"/>
              <w:jc w:val="both"/>
              <w:rPr>
                <w:b/>
                <w:i/>
                <w:iCs/>
                <w:sz w:val="24"/>
                <w:szCs w:val="24"/>
              </w:rPr>
            </w:pPr>
            <w:r w:rsidRPr="004F6A74">
              <w:rPr>
                <w:sz w:val="24"/>
                <w:szCs w:val="24"/>
              </w:rPr>
              <w:t>Ārvalstī reģistrēts p</w:t>
            </w:r>
            <w:r w:rsidR="00C91F36" w:rsidRPr="004F6A74">
              <w:rPr>
                <w:sz w:val="24"/>
                <w:szCs w:val="24"/>
              </w:rPr>
              <w:t xml:space="preserve">retendents,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w:t>
            </w:r>
            <w:r w:rsidR="00C91F36" w:rsidRPr="004F6A74">
              <w:rPr>
                <w:sz w:val="24"/>
                <w:szCs w:val="24"/>
              </w:rPr>
              <w:lastRenderedPageBreak/>
              <w:t>personālsabiedrības dalībnieku un apakšuzņēmēju) dalībnieku sastāvu. </w:t>
            </w:r>
          </w:p>
        </w:tc>
      </w:tr>
      <w:tr w:rsidR="00281520" w:rsidRPr="00281520" w14:paraId="6A08B6B4" w14:textId="77777777" w:rsidTr="00C14B96">
        <w:tc>
          <w:tcPr>
            <w:tcW w:w="9776" w:type="dxa"/>
            <w:gridSpan w:val="2"/>
            <w:vAlign w:val="center"/>
          </w:tcPr>
          <w:p w14:paraId="65E05423" w14:textId="4E98F568" w:rsidR="00281520" w:rsidRPr="004F6A74" w:rsidRDefault="00281520" w:rsidP="008D77FE">
            <w:pPr>
              <w:pStyle w:val="ListParagraph"/>
              <w:numPr>
                <w:ilvl w:val="1"/>
                <w:numId w:val="6"/>
              </w:numPr>
              <w:rPr>
                <w:sz w:val="24"/>
                <w:szCs w:val="24"/>
              </w:rPr>
            </w:pPr>
            <w:r w:rsidRPr="004F6A74">
              <w:rPr>
                <w:b/>
                <w:i/>
                <w:iCs/>
                <w:sz w:val="24"/>
                <w:szCs w:val="24"/>
              </w:rPr>
              <w:lastRenderedPageBreak/>
              <w:t xml:space="preserve">Prasības 1. daļai - </w:t>
            </w:r>
            <w:r w:rsidR="00161EAE" w:rsidRPr="004F6A74">
              <w:rPr>
                <w:b/>
                <w:i/>
                <w:iCs/>
                <w:sz w:val="24"/>
                <w:szCs w:val="24"/>
              </w:rPr>
              <w:t>Pacientu organizācijas pārstāvja piesaiste kartes un rokasgrāmatas izstrādei onkoloģisko pacientu atbalstam (pieaugušo populācijā).</w:t>
            </w:r>
          </w:p>
        </w:tc>
      </w:tr>
      <w:tr w:rsidR="00C14B96" w:rsidRPr="004F6A74" w14:paraId="1B9543F5" w14:textId="77777777" w:rsidTr="00C14B96">
        <w:tc>
          <w:tcPr>
            <w:tcW w:w="4672" w:type="dxa"/>
            <w:tcBorders>
              <w:top w:val="single" w:sz="4" w:space="0" w:color="auto"/>
              <w:left w:val="single" w:sz="4" w:space="0" w:color="auto"/>
              <w:bottom w:val="single" w:sz="4" w:space="0" w:color="auto"/>
              <w:right w:val="single" w:sz="4" w:space="0" w:color="auto"/>
            </w:tcBorders>
          </w:tcPr>
          <w:p w14:paraId="5A649C26" w14:textId="09AC68A6" w:rsidR="00C14B96" w:rsidRPr="00281520" w:rsidRDefault="00C14B96" w:rsidP="00C14B96">
            <w:pPr>
              <w:spacing w:after="160" w:line="259" w:lineRule="auto"/>
              <w:rPr>
                <w:sz w:val="24"/>
                <w:szCs w:val="24"/>
              </w:rPr>
            </w:pPr>
            <w:r w:rsidRPr="004F6A74">
              <w:rPr>
                <w:sz w:val="24"/>
                <w:szCs w:val="26"/>
              </w:rPr>
              <w:t xml:space="preserve">18.3.1. Ekspertam jābūt pilnvarotam pārstāvim no pacientu organizācijas, kuras darbība ir saistīta ar onkoloģijas jomu </w:t>
            </w:r>
          </w:p>
        </w:tc>
        <w:tc>
          <w:tcPr>
            <w:tcW w:w="5104" w:type="dxa"/>
            <w:tcBorders>
              <w:top w:val="single" w:sz="4" w:space="0" w:color="auto"/>
              <w:left w:val="single" w:sz="4" w:space="0" w:color="auto"/>
              <w:bottom w:val="single" w:sz="4" w:space="0" w:color="auto"/>
              <w:right w:val="single" w:sz="4" w:space="0" w:color="auto"/>
            </w:tcBorders>
          </w:tcPr>
          <w:p w14:paraId="13F281F7" w14:textId="6327B36C" w:rsidR="00C14B96" w:rsidRPr="004F6A74" w:rsidRDefault="00C14B96" w:rsidP="00C14B96">
            <w:pPr>
              <w:jc w:val="both"/>
              <w:rPr>
                <w:sz w:val="24"/>
              </w:rPr>
            </w:pPr>
            <w:r w:rsidRPr="004F6A74">
              <w:rPr>
                <w:rFonts w:eastAsia="Calibri"/>
                <w:sz w:val="24"/>
              </w:rPr>
              <w:t>Pacientu organizācijas apliecinājums vai pilnvara par dalību organizācijā.</w:t>
            </w:r>
          </w:p>
          <w:p w14:paraId="5586486C" w14:textId="6F0664D2" w:rsidR="00C14B96" w:rsidRPr="00281520" w:rsidRDefault="00C14B96" w:rsidP="00C14B96">
            <w:pPr>
              <w:spacing w:after="160" w:line="259" w:lineRule="auto"/>
              <w:rPr>
                <w:sz w:val="24"/>
                <w:szCs w:val="24"/>
              </w:rPr>
            </w:pPr>
          </w:p>
        </w:tc>
      </w:tr>
      <w:tr w:rsidR="00C14B96" w:rsidRPr="004F6A74" w14:paraId="26140533" w14:textId="77777777" w:rsidTr="00C14B96">
        <w:tc>
          <w:tcPr>
            <w:tcW w:w="4672" w:type="dxa"/>
            <w:tcBorders>
              <w:top w:val="single" w:sz="4" w:space="0" w:color="auto"/>
              <w:left w:val="single" w:sz="4" w:space="0" w:color="auto"/>
              <w:bottom w:val="single" w:sz="4" w:space="0" w:color="auto"/>
              <w:right w:val="single" w:sz="4" w:space="0" w:color="auto"/>
            </w:tcBorders>
          </w:tcPr>
          <w:p w14:paraId="485CD6FC" w14:textId="13F56CC0" w:rsidR="00C14B96" w:rsidRPr="00281520" w:rsidRDefault="00C14B96" w:rsidP="00C14B96">
            <w:pPr>
              <w:spacing w:after="160" w:line="259" w:lineRule="auto"/>
              <w:rPr>
                <w:rFonts w:eastAsia="Calibri"/>
                <w:sz w:val="24"/>
                <w:szCs w:val="24"/>
              </w:rPr>
            </w:pPr>
            <w:r w:rsidRPr="004F6A74">
              <w:rPr>
                <w:sz w:val="24"/>
                <w:szCs w:val="26"/>
              </w:rPr>
              <w:t>18.3.2.  Organizācijai jābūt reģistrētai Latvijas Republikā vismaz 3 (trīs) gadus.</w:t>
            </w:r>
          </w:p>
        </w:tc>
        <w:tc>
          <w:tcPr>
            <w:tcW w:w="5104" w:type="dxa"/>
            <w:tcBorders>
              <w:top w:val="single" w:sz="4" w:space="0" w:color="auto"/>
              <w:left w:val="single" w:sz="4" w:space="0" w:color="auto"/>
              <w:bottom w:val="single" w:sz="4" w:space="0" w:color="auto"/>
              <w:right w:val="single" w:sz="4" w:space="0" w:color="auto"/>
            </w:tcBorders>
          </w:tcPr>
          <w:p w14:paraId="0435FC13" w14:textId="2EF8D992" w:rsidR="00C14B96" w:rsidRPr="00281520" w:rsidRDefault="00C14B96" w:rsidP="00C14B96">
            <w:pPr>
              <w:spacing w:after="160" w:line="259" w:lineRule="auto"/>
              <w:rPr>
                <w:rFonts w:eastAsia="Calibri"/>
                <w:sz w:val="24"/>
                <w:szCs w:val="24"/>
              </w:rPr>
            </w:pPr>
            <w:r w:rsidRPr="004F6A74">
              <w:rPr>
                <w:rFonts w:eastAsia="Calibri"/>
                <w:sz w:val="24"/>
              </w:rPr>
              <w:t>Iepirkumu komisija organizācijas reģistrāciju Uzņēmuma reģistrā pārbaudīs Uzņēmuma reģistra internetvietnē.</w:t>
            </w:r>
          </w:p>
        </w:tc>
      </w:tr>
      <w:tr w:rsidR="00C14B96" w:rsidRPr="004F6A74" w14:paraId="0053DE6E" w14:textId="77777777" w:rsidTr="00C14B96">
        <w:tc>
          <w:tcPr>
            <w:tcW w:w="4672" w:type="dxa"/>
            <w:tcBorders>
              <w:top w:val="single" w:sz="4" w:space="0" w:color="auto"/>
              <w:left w:val="single" w:sz="4" w:space="0" w:color="auto"/>
              <w:bottom w:val="single" w:sz="4" w:space="0" w:color="auto"/>
              <w:right w:val="single" w:sz="4" w:space="0" w:color="auto"/>
            </w:tcBorders>
          </w:tcPr>
          <w:p w14:paraId="69183404" w14:textId="196FA0F8" w:rsidR="00C14B96" w:rsidRPr="00281520" w:rsidRDefault="00C14B96" w:rsidP="00C14B96">
            <w:pPr>
              <w:spacing w:after="160" w:line="259" w:lineRule="auto"/>
              <w:rPr>
                <w:sz w:val="24"/>
                <w:szCs w:val="24"/>
              </w:rPr>
            </w:pPr>
            <w:r w:rsidRPr="004F6A74">
              <w:rPr>
                <w:sz w:val="24"/>
                <w:szCs w:val="26"/>
              </w:rPr>
              <w:t xml:space="preserve">18.3.3. Ekspertam vai organizācijai ir jābūt pieredzei, pārstāvot </w:t>
            </w:r>
            <w:r w:rsidRPr="004F6A74">
              <w:rPr>
                <w:b/>
                <w:bCs/>
                <w:sz w:val="24"/>
                <w:szCs w:val="26"/>
              </w:rPr>
              <w:t>pacientu intereses</w:t>
            </w:r>
            <w:r w:rsidRPr="004F6A74">
              <w:rPr>
                <w:sz w:val="24"/>
                <w:szCs w:val="26"/>
              </w:rPr>
              <w:t xml:space="preserve"> veselības aprūpes politikas vai metodikas veidošanā (apliecināt ar CV/publikāciju sarakstu, dalību darba grupās pēdējo 3 gadu laikā).</w:t>
            </w:r>
          </w:p>
        </w:tc>
        <w:tc>
          <w:tcPr>
            <w:tcW w:w="5104" w:type="dxa"/>
            <w:tcBorders>
              <w:top w:val="single" w:sz="4" w:space="0" w:color="auto"/>
              <w:left w:val="single" w:sz="4" w:space="0" w:color="auto"/>
              <w:bottom w:val="single" w:sz="4" w:space="0" w:color="auto"/>
              <w:right w:val="single" w:sz="4" w:space="0" w:color="auto"/>
            </w:tcBorders>
          </w:tcPr>
          <w:p w14:paraId="1F404997" w14:textId="37309BCA" w:rsidR="00C14B96" w:rsidRPr="00281520" w:rsidRDefault="00C14B96" w:rsidP="00C14B96">
            <w:pPr>
              <w:spacing w:after="160" w:line="259" w:lineRule="auto"/>
              <w:rPr>
                <w:iCs/>
                <w:sz w:val="24"/>
                <w:szCs w:val="24"/>
              </w:rPr>
            </w:pPr>
            <w:r w:rsidRPr="004F6A74">
              <w:rPr>
                <w:rFonts w:eastAsia="Calibri"/>
                <w:sz w:val="24"/>
              </w:rPr>
              <w:t>Pakalpojuma izstrādē iesaistītā speciālista dzīvesgaitas apraksts (Curriculum Vitae) un apliecinājums.</w:t>
            </w:r>
          </w:p>
        </w:tc>
      </w:tr>
      <w:tr w:rsidR="00C14B96" w:rsidRPr="004F6A74" w14:paraId="333B0C5B" w14:textId="77777777" w:rsidTr="00C14B96">
        <w:tc>
          <w:tcPr>
            <w:tcW w:w="4672" w:type="dxa"/>
            <w:tcBorders>
              <w:top w:val="single" w:sz="4" w:space="0" w:color="auto"/>
              <w:left w:val="single" w:sz="4" w:space="0" w:color="auto"/>
              <w:bottom w:val="single" w:sz="4" w:space="0" w:color="auto"/>
              <w:right w:val="single" w:sz="4" w:space="0" w:color="auto"/>
            </w:tcBorders>
          </w:tcPr>
          <w:p w14:paraId="2C88DAC2" w14:textId="7BB49DED" w:rsidR="00C14B96" w:rsidRPr="00281520" w:rsidRDefault="00EE35A0" w:rsidP="00C14B96">
            <w:pPr>
              <w:spacing w:after="160" w:line="259" w:lineRule="auto"/>
              <w:rPr>
                <w:rFonts w:eastAsia="Calibri"/>
                <w:sz w:val="24"/>
                <w:szCs w:val="24"/>
              </w:rPr>
            </w:pPr>
            <w:r w:rsidRPr="004F6A74">
              <w:rPr>
                <w:sz w:val="24"/>
                <w:szCs w:val="26"/>
              </w:rPr>
              <w:t xml:space="preserve">18.3.4. </w:t>
            </w:r>
            <w:r w:rsidR="00C14B96" w:rsidRPr="004F6A74">
              <w:rPr>
                <w:sz w:val="24"/>
                <w:szCs w:val="26"/>
              </w:rPr>
              <w:t>Eksperta</w:t>
            </w:r>
            <w:r w:rsidR="00C14B96" w:rsidRPr="00F26E5F">
              <w:rPr>
                <w:sz w:val="24"/>
                <w:szCs w:val="26"/>
              </w:rPr>
              <w:t xml:space="preserve">m ir </w:t>
            </w:r>
            <w:r w:rsidR="00C14B96" w:rsidRPr="004F6A74">
              <w:rPr>
                <w:b/>
                <w:bCs/>
                <w:sz w:val="24"/>
                <w:szCs w:val="26"/>
              </w:rPr>
              <w:t>pieredze</w:t>
            </w:r>
            <w:r w:rsidR="00C14B96" w:rsidRPr="004F6A74">
              <w:rPr>
                <w:sz w:val="24"/>
                <w:szCs w:val="26"/>
              </w:rPr>
              <w:t xml:space="preserve"> ar/pēc onkoloģiskas saslimšanas vai ilgstoša saskare (darba vai ģimenes ietvaros) ar pacientiem, kuriem ir onkoloģiska saslimšana (aprakstīt CV).</w:t>
            </w:r>
          </w:p>
        </w:tc>
        <w:tc>
          <w:tcPr>
            <w:tcW w:w="5104" w:type="dxa"/>
            <w:tcBorders>
              <w:top w:val="single" w:sz="4" w:space="0" w:color="auto"/>
              <w:left w:val="single" w:sz="4" w:space="0" w:color="auto"/>
              <w:bottom w:val="single" w:sz="4" w:space="0" w:color="auto"/>
              <w:right w:val="single" w:sz="4" w:space="0" w:color="auto"/>
            </w:tcBorders>
          </w:tcPr>
          <w:p w14:paraId="56EF3E6F" w14:textId="24BA056F" w:rsidR="00C14B96" w:rsidRPr="00281520" w:rsidRDefault="00C14B96" w:rsidP="00C14B96">
            <w:pPr>
              <w:spacing w:after="160" w:line="259" w:lineRule="auto"/>
              <w:rPr>
                <w:iCs/>
                <w:sz w:val="24"/>
                <w:szCs w:val="24"/>
              </w:rPr>
            </w:pPr>
            <w:r w:rsidRPr="004F6A74">
              <w:rPr>
                <w:rFonts w:eastAsia="Calibri"/>
                <w:sz w:val="24"/>
              </w:rPr>
              <w:t>Pakalpojuma izstrādē iesaistītā speciālista dzīvesgaitas apraksts (Curriculum Vitae) un apliecinājums.</w:t>
            </w:r>
          </w:p>
        </w:tc>
      </w:tr>
      <w:tr w:rsidR="00C14B96" w:rsidRPr="004F6A74" w14:paraId="0115430C" w14:textId="77777777" w:rsidTr="00C14B96">
        <w:tc>
          <w:tcPr>
            <w:tcW w:w="4672" w:type="dxa"/>
            <w:tcBorders>
              <w:top w:val="single" w:sz="4" w:space="0" w:color="auto"/>
              <w:left w:val="single" w:sz="4" w:space="0" w:color="auto"/>
              <w:bottom w:val="single" w:sz="4" w:space="0" w:color="auto"/>
              <w:right w:val="single" w:sz="4" w:space="0" w:color="auto"/>
            </w:tcBorders>
          </w:tcPr>
          <w:p w14:paraId="7B55C557" w14:textId="3F47F609" w:rsidR="00C14B96" w:rsidRPr="00281520" w:rsidRDefault="00EE35A0" w:rsidP="00C14B96">
            <w:pPr>
              <w:spacing w:after="160" w:line="259" w:lineRule="auto"/>
              <w:rPr>
                <w:rFonts w:eastAsia="Calibri"/>
                <w:sz w:val="24"/>
                <w:szCs w:val="24"/>
              </w:rPr>
            </w:pPr>
            <w:r w:rsidRPr="004F6A74">
              <w:rPr>
                <w:sz w:val="24"/>
                <w:szCs w:val="26"/>
              </w:rPr>
              <w:t xml:space="preserve">18.3.5. </w:t>
            </w:r>
            <w:r w:rsidR="00C14B96" w:rsidRPr="004F6A74">
              <w:rPr>
                <w:sz w:val="24"/>
                <w:szCs w:val="26"/>
              </w:rPr>
              <w:t>Spēja formulēt un argumentēt pacienta skatupunktu un identificēt sistēmiskas barjeras (piemēram, gaidīšanas rindas, finanšu slogs, transporta problēmas) rehabilitācijas pakalpojumu saņemšanai.</w:t>
            </w:r>
          </w:p>
        </w:tc>
        <w:tc>
          <w:tcPr>
            <w:tcW w:w="5104" w:type="dxa"/>
            <w:tcBorders>
              <w:top w:val="single" w:sz="4" w:space="0" w:color="auto"/>
              <w:left w:val="single" w:sz="4" w:space="0" w:color="auto"/>
              <w:bottom w:val="single" w:sz="4" w:space="0" w:color="auto"/>
              <w:right w:val="single" w:sz="4" w:space="0" w:color="auto"/>
            </w:tcBorders>
          </w:tcPr>
          <w:p w14:paraId="712DB212" w14:textId="7BC0362A" w:rsidR="00C14B96" w:rsidRPr="00281520" w:rsidRDefault="00C14B96" w:rsidP="00C14B96">
            <w:pPr>
              <w:spacing w:after="160" w:line="259" w:lineRule="auto"/>
              <w:rPr>
                <w:iCs/>
                <w:sz w:val="24"/>
                <w:szCs w:val="24"/>
              </w:rPr>
            </w:pPr>
            <w:r w:rsidRPr="004F6A74">
              <w:rPr>
                <w:rFonts w:eastAsia="Calibri"/>
                <w:sz w:val="24"/>
              </w:rPr>
              <w:t>Pakalpojuma izstrādē iesaistītā speciālista dzīvesgaitas apraksts (Curriculum Vitae) un apliecinājums.</w:t>
            </w:r>
          </w:p>
        </w:tc>
      </w:tr>
      <w:tr w:rsidR="00C14B96" w:rsidRPr="004F6A74" w14:paraId="020E2467" w14:textId="77777777" w:rsidTr="00C14B96">
        <w:tc>
          <w:tcPr>
            <w:tcW w:w="4672" w:type="dxa"/>
            <w:tcBorders>
              <w:top w:val="single" w:sz="4" w:space="0" w:color="auto"/>
              <w:left w:val="single" w:sz="4" w:space="0" w:color="auto"/>
              <w:bottom w:val="single" w:sz="4" w:space="0" w:color="auto"/>
              <w:right w:val="single" w:sz="4" w:space="0" w:color="auto"/>
            </w:tcBorders>
          </w:tcPr>
          <w:p w14:paraId="27B9C30E" w14:textId="7D5D2C3C" w:rsidR="00C14B96" w:rsidRPr="00281520" w:rsidRDefault="00EE35A0" w:rsidP="00C14B96">
            <w:pPr>
              <w:spacing w:after="160" w:line="259" w:lineRule="auto"/>
              <w:rPr>
                <w:rFonts w:eastAsia="Calibri"/>
                <w:sz w:val="24"/>
                <w:szCs w:val="24"/>
              </w:rPr>
            </w:pPr>
            <w:r w:rsidRPr="004F6A74">
              <w:rPr>
                <w:sz w:val="24"/>
                <w:szCs w:val="26"/>
              </w:rPr>
              <w:t xml:space="preserve">18.3.6. </w:t>
            </w:r>
            <w:r w:rsidR="00C14B96" w:rsidRPr="004F6A74">
              <w:rPr>
                <w:sz w:val="24"/>
                <w:szCs w:val="26"/>
              </w:rPr>
              <w:t>Kompetence tekstu adaptēšanā (medicīnisko terminu tulkošana) no profesionālas valodas uz vienkāršu, pacientam saprotamu valodu.</w:t>
            </w:r>
          </w:p>
        </w:tc>
        <w:tc>
          <w:tcPr>
            <w:tcW w:w="5104" w:type="dxa"/>
            <w:tcBorders>
              <w:top w:val="single" w:sz="4" w:space="0" w:color="auto"/>
              <w:left w:val="single" w:sz="4" w:space="0" w:color="auto"/>
              <w:bottom w:val="single" w:sz="4" w:space="0" w:color="auto"/>
              <w:right w:val="single" w:sz="4" w:space="0" w:color="auto"/>
            </w:tcBorders>
          </w:tcPr>
          <w:p w14:paraId="79671143" w14:textId="26876E2B" w:rsidR="00C14B96" w:rsidRPr="00281520" w:rsidRDefault="00C14B96" w:rsidP="00C14B96">
            <w:pPr>
              <w:spacing w:after="160" w:line="259" w:lineRule="auto"/>
              <w:rPr>
                <w:iCs/>
                <w:sz w:val="24"/>
                <w:szCs w:val="24"/>
              </w:rPr>
            </w:pPr>
            <w:r w:rsidRPr="004F6A74">
              <w:rPr>
                <w:rFonts w:eastAsia="Calibri"/>
                <w:sz w:val="24"/>
              </w:rPr>
              <w:t xml:space="preserve"> Pakalpojuma izstrādē iesaistītā speciālista dzīvesgaitas apraksts (Curriculum Vitae) un apliecinājums.</w:t>
            </w:r>
          </w:p>
        </w:tc>
      </w:tr>
      <w:tr w:rsidR="00281520" w:rsidRPr="00281520" w14:paraId="0A6F88E3" w14:textId="77777777" w:rsidTr="00C14B96">
        <w:tc>
          <w:tcPr>
            <w:tcW w:w="9776" w:type="dxa"/>
            <w:gridSpan w:val="2"/>
          </w:tcPr>
          <w:p w14:paraId="7397323F" w14:textId="23BB52AD" w:rsidR="00281520" w:rsidRPr="004F6A74" w:rsidRDefault="00281520" w:rsidP="008D77FE">
            <w:pPr>
              <w:pStyle w:val="ListParagraph"/>
              <w:numPr>
                <w:ilvl w:val="1"/>
                <w:numId w:val="6"/>
              </w:numPr>
              <w:rPr>
                <w:b/>
                <w:bCs/>
                <w:i/>
                <w:iCs/>
                <w:sz w:val="24"/>
                <w:szCs w:val="24"/>
              </w:rPr>
            </w:pPr>
            <w:r w:rsidRPr="004F6A74">
              <w:rPr>
                <w:b/>
                <w:bCs/>
                <w:i/>
                <w:iCs/>
                <w:sz w:val="24"/>
                <w:szCs w:val="24"/>
              </w:rPr>
              <w:t xml:space="preserve">Prasības 2. daļai </w:t>
            </w:r>
            <w:r w:rsidR="00EE35A0" w:rsidRPr="004F6A74">
              <w:rPr>
                <w:b/>
                <w:bCs/>
                <w:i/>
                <w:iCs/>
                <w:sz w:val="24"/>
                <w:szCs w:val="24"/>
              </w:rPr>
              <w:t>Pacientu organizācijas pārstāvja piesaiste pacientu ar muguras smadzeņu bojājumu rehabilitācijas ceļa kartes izveidošanai.</w:t>
            </w:r>
          </w:p>
        </w:tc>
      </w:tr>
      <w:tr w:rsidR="00081BBA" w:rsidRPr="004F6A74" w14:paraId="2EC18041" w14:textId="77777777" w:rsidTr="00003CB7">
        <w:tc>
          <w:tcPr>
            <w:tcW w:w="4672" w:type="dxa"/>
            <w:tcBorders>
              <w:top w:val="single" w:sz="4" w:space="0" w:color="auto"/>
              <w:left w:val="single" w:sz="4" w:space="0" w:color="auto"/>
              <w:bottom w:val="single" w:sz="4" w:space="0" w:color="auto"/>
              <w:right w:val="single" w:sz="4" w:space="0" w:color="auto"/>
            </w:tcBorders>
          </w:tcPr>
          <w:p w14:paraId="73E32987" w14:textId="7D3A5AA8" w:rsidR="00081BBA" w:rsidRPr="00281520" w:rsidRDefault="00081BBA" w:rsidP="00081BBA">
            <w:pPr>
              <w:spacing w:after="160" w:line="259" w:lineRule="auto"/>
              <w:rPr>
                <w:rFonts w:eastAsia="Calibri"/>
                <w:sz w:val="24"/>
                <w:szCs w:val="24"/>
              </w:rPr>
            </w:pPr>
            <w:r w:rsidRPr="004F6A74">
              <w:rPr>
                <w:sz w:val="24"/>
                <w:szCs w:val="26"/>
              </w:rPr>
              <w:t>18.4.1.  Ekspertam jābūt pilnvarotam pārstāvim no pacientu organizācijas</w:t>
            </w:r>
            <w:r w:rsidRPr="004F6A74">
              <w:t xml:space="preserve"> </w:t>
            </w:r>
            <w:r w:rsidRPr="004F6A74">
              <w:rPr>
                <w:sz w:val="24"/>
                <w:szCs w:val="26"/>
              </w:rPr>
              <w:t>kuras darbība ir saistīta ar personām ar muguras smadzeņu bojājumiem.</w:t>
            </w:r>
          </w:p>
        </w:tc>
        <w:tc>
          <w:tcPr>
            <w:tcW w:w="5104" w:type="dxa"/>
            <w:tcBorders>
              <w:top w:val="single" w:sz="4" w:space="0" w:color="auto"/>
              <w:left w:val="single" w:sz="4" w:space="0" w:color="auto"/>
              <w:bottom w:val="single" w:sz="4" w:space="0" w:color="auto"/>
              <w:right w:val="single" w:sz="4" w:space="0" w:color="auto"/>
            </w:tcBorders>
          </w:tcPr>
          <w:p w14:paraId="33A45B2E" w14:textId="21581B9C" w:rsidR="00081BBA" w:rsidRPr="004F6A74" w:rsidRDefault="00081BBA" w:rsidP="00081BBA">
            <w:pPr>
              <w:jc w:val="both"/>
              <w:rPr>
                <w:sz w:val="24"/>
              </w:rPr>
            </w:pPr>
            <w:r w:rsidRPr="004F6A74">
              <w:rPr>
                <w:rFonts w:eastAsia="Calibri"/>
                <w:sz w:val="24"/>
              </w:rPr>
              <w:t>Pacientu organizācijas apliecinājums vai pilnvara par dalību organizācijā.</w:t>
            </w:r>
          </w:p>
          <w:p w14:paraId="6CBD21AB" w14:textId="645F7E7A" w:rsidR="00081BBA" w:rsidRPr="00281520" w:rsidRDefault="00081BBA" w:rsidP="00081BBA">
            <w:pPr>
              <w:spacing w:after="160" w:line="259" w:lineRule="auto"/>
              <w:rPr>
                <w:sz w:val="24"/>
                <w:szCs w:val="24"/>
              </w:rPr>
            </w:pPr>
          </w:p>
        </w:tc>
      </w:tr>
      <w:tr w:rsidR="00081BBA" w:rsidRPr="004F6A74" w14:paraId="00E40171" w14:textId="77777777" w:rsidTr="00003CB7">
        <w:tc>
          <w:tcPr>
            <w:tcW w:w="4672" w:type="dxa"/>
            <w:tcBorders>
              <w:top w:val="single" w:sz="4" w:space="0" w:color="auto"/>
              <w:left w:val="single" w:sz="4" w:space="0" w:color="auto"/>
              <w:bottom w:val="single" w:sz="4" w:space="0" w:color="auto"/>
              <w:right w:val="single" w:sz="4" w:space="0" w:color="auto"/>
            </w:tcBorders>
          </w:tcPr>
          <w:p w14:paraId="5061FD14" w14:textId="15D4F9EC" w:rsidR="00081BBA" w:rsidRPr="00281520" w:rsidRDefault="000C7127" w:rsidP="00081BBA">
            <w:pPr>
              <w:spacing w:after="160" w:line="259" w:lineRule="auto"/>
              <w:rPr>
                <w:rFonts w:eastAsia="Calibri"/>
                <w:sz w:val="24"/>
                <w:szCs w:val="24"/>
              </w:rPr>
            </w:pPr>
            <w:r w:rsidRPr="004F6A74">
              <w:rPr>
                <w:sz w:val="24"/>
                <w:szCs w:val="26"/>
              </w:rPr>
              <w:t xml:space="preserve">18.4.2. </w:t>
            </w:r>
            <w:r w:rsidR="00081BBA" w:rsidRPr="004F6A74">
              <w:rPr>
                <w:sz w:val="24"/>
                <w:szCs w:val="26"/>
              </w:rPr>
              <w:t xml:space="preserve"> Organizācijai jābūt reģistrētai Latvijas Republikā vismaz 3 (trīs) gadus.</w:t>
            </w:r>
          </w:p>
        </w:tc>
        <w:tc>
          <w:tcPr>
            <w:tcW w:w="5104" w:type="dxa"/>
            <w:tcBorders>
              <w:top w:val="single" w:sz="4" w:space="0" w:color="auto"/>
              <w:left w:val="single" w:sz="4" w:space="0" w:color="auto"/>
              <w:bottom w:val="single" w:sz="4" w:space="0" w:color="auto"/>
              <w:right w:val="single" w:sz="4" w:space="0" w:color="auto"/>
            </w:tcBorders>
          </w:tcPr>
          <w:p w14:paraId="5A36BC55" w14:textId="2D555694" w:rsidR="00081BBA" w:rsidRPr="00281520" w:rsidRDefault="00081BBA" w:rsidP="00081BBA">
            <w:pPr>
              <w:spacing w:after="160" w:line="259" w:lineRule="auto"/>
              <w:rPr>
                <w:sz w:val="24"/>
                <w:szCs w:val="24"/>
              </w:rPr>
            </w:pPr>
            <w:r w:rsidRPr="004F6A74">
              <w:rPr>
                <w:rFonts w:eastAsia="Calibri"/>
                <w:sz w:val="24"/>
              </w:rPr>
              <w:t>Iepirkumu komisija organizācijas reģistrāciju Uzņēmuma reģistrā pārbaudīs Uzņēmuma reģistra internetvietnē.</w:t>
            </w:r>
          </w:p>
        </w:tc>
      </w:tr>
      <w:tr w:rsidR="00081BBA" w:rsidRPr="00F26E5F" w14:paraId="29A0E7CB" w14:textId="77777777" w:rsidTr="00003CB7">
        <w:tc>
          <w:tcPr>
            <w:tcW w:w="4672" w:type="dxa"/>
            <w:tcBorders>
              <w:top w:val="single" w:sz="4" w:space="0" w:color="auto"/>
              <w:left w:val="single" w:sz="4" w:space="0" w:color="auto"/>
              <w:bottom w:val="single" w:sz="4" w:space="0" w:color="auto"/>
              <w:right w:val="single" w:sz="4" w:space="0" w:color="auto"/>
            </w:tcBorders>
          </w:tcPr>
          <w:p w14:paraId="4618097E" w14:textId="0DFDC651" w:rsidR="00081BBA" w:rsidRPr="00F26E5F" w:rsidRDefault="000C7127" w:rsidP="00081BBA">
            <w:pPr>
              <w:spacing w:after="160" w:line="259" w:lineRule="auto"/>
              <w:rPr>
                <w:rFonts w:eastAsia="Calibri"/>
                <w:sz w:val="24"/>
                <w:szCs w:val="24"/>
              </w:rPr>
            </w:pPr>
            <w:r w:rsidRPr="00F26E5F">
              <w:rPr>
                <w:sz w:val="24"/>
                <w:szCs w:val="26"/>
              </w:rPr>
              <w:t xml:space="preserve">18.4.3. </w:t>
            </w:r>
            <w:r w:rsidR="00081BBA" w:rsidRPr="00F26E5F">
              <w:rPr>
                <w:sz w:val="24"/>
                <w:szCs w:val="26"/>
              </w:rPr>
              <w:t xml:space="preserve"> Ekspertam vai organizācijai ir jābūt pieredzei, pārstāvot </w:t>
            </w:r>
            <w:r w:rsidR="00081BBA" w:rsidRPr="00F26E5F">
              <w:rPr>
                <w:b/>
                <w:bCs/>
                <w:sz w:val="24"/>
                <w:szCs w:val="26"/>
              </w:rPr>
              <w:t>pacientu intereses</w:t>
            </w:r>
            <w:r w:rsidR="00081BBA" w:rsidRPr="00F26E5F">
              <w:rPr>
                <w:sz w:val="24"/>
                <w:szCs w:val="26"/>
              </w:rPr>
              <w:t xml:space="preserve"> veselības aprūpes politikas vai metodikas veidošanā (apliecināt ar CV/publikāciju </w:t>
            </w:r>
            <w:r w:rsidR="00081BBA" w:rsidRPr="00F26E5F">
              <w:rPr>
                <w:sz w:val="24"/>
                <w:szCs w:val="26"/>
              </w:rPr>
              <w:lastRenderedPageBreak/>
              <w:t>sarakstu, dalību darba grupās pēdējo 3 gadu laikā).</w:t>
            </w:r>
          </w:p>
        </w:tc>
        <w:tc>
          <w:tcPr>
            <w:tcW w:w="5104" w:type="dxa"/>
            <w:tcBorders>
              <w:top w:val="single" w:sz="4" w:space="0" w:color="auto"/>
              <w:left w:val="single" w:sz="4" w:space="0" w:color="auto"/>
              <w:bottom w:val="single" w:sz="4" w:space="0" w:color="auto"/>
              <w:right w:val="single" w:sz="4" w:space="0" w:color="auto"/>
            </w:tcBorders>
          </w:tcPr>
          <w:p w14:paraId="2330FE85" w14:textId="68FC444B" w:rsidR="00081BBA" w:rsidRPr="00F26E5F" w:rsidRDefault="00081BBA" w:rsidP="00081BBA">
            <w:pPr>
              <w:spacing w:after="160" w:line="259" w:lineRule="auto"/>
              <w:rPr>
                <w:sz w:val="24"/>
                <w:szCs w:val="24"/>
              </w:rPr>
            </w:pPr>
            <w:r w:rsidRPr="00F26E5F">
              <w:rPr>
                <w:rFonts w:eastAsia="Calibri"/>
                <w:sz w:val="24"/>
              </w:rPr>
              <w:lastRenderedPageBreak/>
              <w:t xml:space="preserve"> Pakalpojuma izstrādē iesaistītā speciālista dzīvesgaitas apraksts (Curriculum Vitae) un apliecinājums.</w:t>
            </w:r>
          </w:p>
        </w:tc>
      </w:tr>
      <w:tr w:rsidR="00081BBA" w:rsidRPr="004F6A74" w14:paraId="6BB95A90" w14:textId="77777777" w:rsidTr="00003CB7">
        <w:tc>
          <w:tcPr>
            <w:tcW w:w="4672" w:type="dxa"/>
            <w:tcBorders>
              <w:top w:val="single" w:sz="4" w:space="0" w:color="auto"/>
              <w:left w:val="single" w:sz="4" w:space="0" w:color="auto"/>
              <w:bottom w:val="single" w:sz="4" w:space="0" w:color="auto"/>
              <w:right w:val="single" w:sz="4" w:space="0" w:color="auto"/>
            </w:tcBorders>
          </w:tcPr>
          <w:p w14:paraId="1CE9286C" w14:textId="307B8219" w:rsidR="00081BBA" w:rsidRPr="00F26E5F" w:rsidRDefault="000C7127" w:rsidP="00081BBA">
            <w:pPr>
              <w:spacing w:after="160" w:line="259" w:lineRule="auto"/>
              <w:rPr>
                <w:rFonts w:eastAsia="Calibri"/>
                <w:sz w:val="24"/>
                <w:szCs w:val="24"/>
              </w:rPr>
            </w:pPr>
            <w:r w:rsidRPr="00F26E5F">
              <w:rPr>
                <w:sz w:val="24"/>
                <w:szCs w:val="26"/>
              </w:rPr>
              <w:t xml:space="preserve">18.4.4. </w:t>
            </w:r>
            <w:r w:rsidR="00081BBA" w:rsidRPr="00F26E5F">
              <w:rPr>
                <w:sz w:val="24"/>
                <w:szCs w:val="26"/>
              </w:rPr>
              <w:t xml:space="preserve">Ekspertam ir </w:t>
            </w:r>
            <w:r w:rsidR="00081BBA" w:rsidRPr="00F26E5F">
              <w:rPr>
                <w:b/>
                <w:bCs/>
                <w:sz w:val="24"/>
                <w:szCs w:val="26"/>
              </w:rPr>
              <w:t>pieredze</w:t>
            </w:r>
            <w:r w:rsidR="00081BBA" w:rsidRPr="00F26E5F">
              <w:rPr>
                <w:sz w:val="24"/>
                <w:szCs w:val="26"/>
              </w:rPr>
              <w:t xml:space="preserve"> pēc muguras smadzeņu bojājumiem vai ilgstoša saskare (darba vai ģimenes ietvaros) ar pacientiem, kuriem ir muguras smadzeņu bojājumi (aprakstīt CV).</w:t>
            </w:r>
          </w:p>
        </w:tc>
        <w:tc>
          <w:tcPr>
            <w:tcW w:w="5104" w:type="dxa"/>
            <w:tcBorders>
              <w:top w:val="single" w:sz="4" w:space="0" w:color="auto"/>
              <w:left w:val="single" w:sz="4" w:space="0" w:color="auto"/>
              <w:bottom w:val="single" w:sz="4" w:space="0" w:color="auto"/>
              <w:right w:val="single" w:sz="4" w:space="0" w:color="auto"/>
            </w:tcBorders>
          </w:tcPr>
          <w:p w14:paraId="37C06A43" w14:textId="6105BF10" w:rsidR="00081BBA" w:rsidRPr="00281520" w:rsidRDefault="00081BBA" w:rsidP="00081BBA">
            <w:pPr>
              <w:spacing w:after="160" w:line="259" w:lineRule="auto"/>
              <w:rPr>
                <w:sz w:val="24"/>
                <w:szCs w:val="24"/>
              </w:rPr>
            </w:pPr>
            <w:r w:rsidRPr="00F26E5F">
              <w:rPr>
                <w:rFonts w:eastAsia="Calibri"/>
                <w:sz w:val="24"/>
              </w:rPr>
              <w:t>Pakalpojuma izstrādē iesaistītā speciālista dzīvesgaitas apraksts (Curriculum Vitae) un apliecinājums.</w:t>
            </w:r>
          </w:p>
        </w:tc>
      </w:tr>
      <w:tr w:rsidR="00081BBA" w:rsidRPr="004F6A74" w14:paraId="29587AF1" w14:textId="77777777" w:rsidTr="00003CB7">
        <w:tc>
          <w:tcPr>
            <w:tcW w:w="4672" w:type="dxa"/>
            <w:tcBorders>
              <w:top w:val="single" w:sz="4" w:space="0" w:color="auto"/>
              <w:left w:val="single" w:sz="4" w:space="0" w:color="auto"/>
              <w:bottom w:val="single" w:sz="4" w:space="0" w:color="auto"/>
              <w:right w:val="single" w:sz="4" w:space="0" w:color="auto"/>
            </w:tcBorders>
          </w:tcPr>
          <w:p w14:paraId="40D4386E" w14:textId="58C48B2C" w:rsidR="00081BBA" w:rsidRPr="00281520" w:rsidRDefault="000C7127" w:rsidP="00081BBA">
            <w:pPr>
              <w:spacing w:after="160" w:line="259" w:lineRule="auto"/>
              <w:rPr>
                <w:rFonts w:eastAsia="Calibri"/>
                <w:sz w:val="24"/>
                <w:szCs w:val="24"/>
              </w:rPr>
            </w:pPr>
            <w:r w:rsidRPr="004F6A74">
              <w:rPr>
                <w:sz w:val="24"/>
                <w:szCs w:val="26"/>
              </w:rPr>
              <w:t xml:space="preserve">18.4.5. </w:t>
            </w:r>
            <w:r w:rsidR="00081BBA" w:rsidRPr="004F6A74">
              <w:rPr>
                <w:sz w:val="24"/>
                <w:szCs w:val="26"/>
              </w:rPr>
              <w:t xml:space="preserve"> Spēja formulēt un argumentēt pacienta skatupunktu un identificēt sistēmiskas barjeras (piemēram, gaidīšanas rindas, finanšu slogs, transporta problēmas) rehabilitācijas pakalpojumu saņemšanai.</w:t>
            </w:r>
          </w:p>
        </w:tc>
        <w:tc>
          <w:tcPr>
            <w:tcW w:w="5104" w:type="dxa"/>
            <w:tcBorders>
              <w:top w:val="single" w:sz="4" w:space="0" w:color="auto"/>
              <w:left w:val="single" w:sz="4" w:space="0" w:color="auto"/>
              <w:bottom w:val="single" w:sz="4" w:space="0" w:color="auto"/>
              <w:right w:val="single" w:sz="4" w:space="0" w:color="auto"/>
            </w:tcBorders>
          </w:tcPr>
          <w:p w14:paraId="2885A004" w14:textId="388CC964" w:rsidR="00081BBA" w:rsidRPr="00281520" w:rsidRDefault="00081BBA" w:rsidP="00081BBA">
            <w:pPr>
              <w:spacing w:after="160" w:line="259" w:lineRule="auto"/>
              <w:rPr>
                <w:sz w:val="24"/>
                <w:szCs w:val="24"/>
              </w:rPr>
            </w:pPr>
            <w:r w:rsidRPr="004F6A74">
              <w:rPr>
                <w:rFonts w:eastAsia="Calibri"/>
                <w:sz w:val="24"/>
              </w:rPr>
              <w:t>Pakalpojuma izstrādē iesaistītā speciālista dzīvesgaitas apraksts (Curriculum Vitae) un apliecinājums.</w:t>
            </w:r>
          </w:p>
        </w:tc>
      </w:tr>
      <w:tr w:rsidR="00081BBA" w:rsidRPr="004F6A74" w14:paraId="12E9E22B" w14:textId="77777777" w:rsidTr="00003CB7">
        <w:tc>
          <w:tcPr>
            <w:tcW w:w="4672" w:type="dxa"/>
            <w:tcBorders>
              <w:top w:val="single" w:sz="4" w:space="0" w:color="auto"/>
              <w:left w:val="single" w:sz="4" w:space="0" w:color="auto"/>
              <w:bottom w:val="single" w:sz="4" w:space="0" w:color="auto"/>
              <w:right w:val="single" w:sz="4" w:space="0" w:color="auto"/>
            </w:tcBorders>
          </w:tcPr>
          <w:p w14:paraId="42713FF3" w14:textId="20F8AAE8" w:rsidR="00081BBA" w:rsidRPr="00281520" w:rsidRDefault="000C7127" w:rsidP="00081BBA">
            <w:pPr>
              <w:spacing w:after="160" w:line="259" w:lineRule="auto"/>
              <w:rPr>
                <w:rFonts w:eastAsia="Calibri"/>
                <w:sz w:val="24"/>
                <w:szCs w:val="24"/>
              </w:rPr>
            </w:pPr>
            <w:r w:rsidRPr="004F6A74">
              <w:rPr>
                <w:sz w:val="24"/>
                <w:szCs w:val="26"/>
              </w:rPr>
              <w:t xml:space="preserve">18.4.6. </w:t>
            </w:r>
            <w:r w:rsidR="00081BBA" w:rsidRPr="004F6A74">
              <w:rPr>
                <w:sz w:val="24"/>
                <w:szCs w:val="26"/>
              </w:rPr>
              <w:t xml:space="preserve"> Kompetence tekstu adaptēšanā (medicīnisko terminu tulkošana) no profesionālas valodas uz vienkāršu, pacientam saprotamu valodu.</w:t>
            </w:r>
          </w:p>
        </w:tc>
        <w:tc>
          <w:tcPr>
            <w:tcW w:w="5104" w:type="dxa"/>
            <w:tcBorders>
              <w:top w:val="single" w:sz="4" w:space="0" w:color="auto"/>
              <w:left w:val="single" w:sz="4" w:space="0" w:color="auto"/>
              <w:bottom w:val="single" w:sz="4" w:space="0" w:color="auto"/>
              <w:right w:val="single" w:sz="4" w:space="0" w:color="auto"/>
            </w:tcBorders>
          </w:tcPr>
          <w:p w14:paraId="0DAF234C" w14:textId="24058974" w:rsidR="00081BBA" w:rsidRPr="00281520" w:rsidRDefault="00081BBA" w:rsidP="00081BBA">
            <w:pPr>
              <w:spacing w:after="160" w:line="259" w:lineRule="auto"/>
              <w:rPr>
                <w:sz w:val="24"/>
                <w:szCs w:val="24"/>
              </w:rPr>
            </w:pPr>
            <w:r w:rsidRPr="004F6A74">
              <w:rPr>
                <w:rFonts w:eastAsia="Calibri"/>
                <w:sz w:val="24"/>
              </w:rPr>
              <w:t>Pakalpojuma izstrādē iesaistītā speciālista dzīvesgaitas apraksts (Curriculum Vitae) un apliecinājums.</w:t>
            </w:r>
          </w:p>
        </w:tc>
      </w:tr>
      <w:tr w:rsidR="00281520" w:rsidRPr="00281520" w14:paraId="4C3FC7E7" w14:textId="77777777" w:rsidTr="00C14B96">
        <w:tc>
          <w:tcPr>
            <w:tcW w:w="9776" w:type="dxa"/>
            <w:gridSpan w:val="2"/>
          </w:tcPr>
          <w:p w14:paraId="5753FDE3" w14:textId="32780817" w:rsidR="00281520" w:rsidRPr="004F6A74" w:rsidRDefault="00281520" w:rsidP="008D77FE">
            <w:pPr>
              <w:pStyle w:val="ListParagraph"/>
              <w:numPr>
                <w:ilvl w:val="1"/>
                <w:numId w:val="6"/>
              </w:numPr>
              <w:rPr>
                <w:b/>
                <w:bCs/>
                <w:i/>
                <w:iCs/>
                <w:sz w:val="24"/>
                <w:szCs w:val="24"/>
              </w:rPr>
            </w:pPr>
            <w:r w:rsidRPr="004F6A74">
              <w:rPr>
                <w:b/>
                <w:bCs/>
                <w:i/>
                <w:iCs/>
                <w:sz w:val="24"/>
                <w:szCs w:val="24"/>
              </w:rPr>
              <w:t xml:space="preserve">Prasības 3. daļā </w:t>
            </w:r>
            <w:r w:rsidR="000C7127" w:rsidRPr="004F6A74">
              <w:rPr>
                <w:b/>
                <w:bCs/>
                <w:i/>
                <w:iCs/>
                <w:sz w:val="24"/>
                <w:szCs w:val="24"/>
              </w:rPr>
              <w:t>Eksperta-rehabilitācijā piesaiste kartes un rokasgrāmatas izstrādei onkoloģisko pacientu atbalstam (pieaugušo populācijā) un rehabilitācijas sistēmas stratēģijas izveidei atbilstoši PVO Rehabilitation in Health Systems: Guide for Action formātam.</w:t>
            </w:r>
          </w:p>
        </w:tc>
      </w:tr>
      <w:tr w:rsidR="006A59E9" w:rsidRPr="004F6A74" w14:paraId="2ECD91BF" w14:textId="77777777" w:rsidTr="00E873D4">
        <w:tc>
          <w:tcPr>
            <w:tcW w:w="4672" w:type="dxa"/>
            <w:tcBorders>
              <w:top w:val="single" w:sz="4" w:space="0" w:color="auto"/>
              <w:left w:val="single" w:sz="4" w:space="0" w:color="auto"/>
              <w:bottom w:val="single" w:sz="4" w:space="0" w:color="auto"/>
              <w:right w:val="single" w:sz="4" w:space="0" w:color="auto"/>
            </w:tcBorders>
          </w:tcPr>
          <w:p w14:paraId="45E4CBF9" w14:textId="05E53B51" w:rsidR="006A59E9" w:rsidRPr="00281520" w:rsidRDefault="006A59E9" w:rsidP="006A59E9">
            <w:pPr>
              <w:spacing w:after="160" w:line="259" w:lineRule="auto"/>
              <w:rPr>
                <w:rFonts w:eastAsia="Calibri"/>
                <w:sz w:val="24"/>
                <w:szCs w:val="24"/>
              </w:rPr>
            </w:pPr>
            <w:r w:rsidRPr="004F6A74">
              <w:rPr>
                <w:sz w:val="24"/>
                <w:szCs w:val="24"/>
                <w:lang w:eastAsia="es-ES"/>
              </w:rPr>
              <w:t xml:space="preserve">18.5.1.  Augstākā profesionālā izglītība kādā no rehabilitācijas specialitātēm </w:t>
            </w:r>
            <w:r w:rsidRPr="00F26E5F">
              <w:rPr>
                <w:sz w:val="24"/>
                <w:szCs w:val="24"/>
                <w:lang w:eastAsia="es-ES"/>
              </w:rPr>
              <w:t>un maģistra grāds, kas apliecina izpratni par rehabilitācijas</w:t>
            </w:r>
            <w:r w:rsidRPr="004F6A74">
              <w:rPr>
                <w:sz w:val="24"/>
                <w:szCs w:val="24"/>
                <w:lang w:eastAsia="es-ES"/>
              </w:rPr>
              <w:t xml:space="preserve"> organizāciju Latvijā.</w:t>
            </w:r>
          </w:p>
        </w:tc>
        <w:tc>
          <w:tcPr>
            <w:tcW w:w="5104" w:type="dxa"/>
            <w:tcBorders>
              <w:top w:val="single" w:sz="4" w:space="0" w:color="auto"/>
              <w:left w:val="single" w:sz="4" w:space="0" w:color="auto"/>
              <w:bottom w:val="single" w:sz="4" w:space="0" w:color="auto"/>
              <w:right w:val="single" w:sz="4" w:space="0" w:color="auto"/>
            </w:tcBorders>
          </w:tcPr>
          <w:p w14:paraId="7571EE3D" w14:textId="3354F528" w:rsidR="006A59E9" w:rsidRPr="00281520" w:rsidRDefault="006A59E9" w:rsidP="006A59E9">
            <w:pPr>
              <w:spacing w:after="160" w:line="259" w:lineRule="auto"/>
              <w:rPr>
                <w:sz w:val="24"/>
                <w:szCs w:val="24"/>
              </w:rPr>
            </w:pPr>
            <w:r w:rsidRPr="004F6A74">
              <w:rPr>
                <w:sz w:val="24"/>
                <w:szCs w:val="24"/>
              </w:rPr>
              <w:t>Pakalpojuma izstrādē iesaistītā speciālista izglītību apliecinošs dokuments – diploms vai līdzvērtīgs dokuments.</w:t>
            </w:r>
          </w:p>
        </w:tc>
      </w:tr>
      <w:tr w:rsidR="006A59E9" w:rsidRPr="004F6A74" w14:paraId="7C28E018" w14:textId="77777777" w:rsidTr="00E873D4">
        <w:tc>
          <w:tcPr>
            <w:tcW w:w="4672" w:type="dxa"/>
            <w:tcBorders>
              <w:top w:val="single" w:sz="4" w:space="0" w:color="auto"/>
              <w:left w:val="single" w:sz="4" w:space="0" w:color="auto"/>
              <w:bottom w:val="single" w:sz="4" w:space="0" w:color="auto"/>
              <w:right w:val="single" w:sz="4" w:space="0" w:color="auto"/>
            </w:tcBorders>
          </w:tcPr>
          <w:p w14:paraId="1F5D2255" w14:textId="0768C546" w:rsidR="006A59E9" w:rsidRPr="00281520" w:rsidRDefault="006A59E9" w:rsidP="006A59E9">
            <w:pPr>
              <w:spacing w:after="160" w:line="259" w:lineRule="auto"/>
              <w:rPr>
                <w:rFonts w:eastAsia="Calibri"/>
                <w:sz w:val="24"/>
                <w:szCs w:val="24"/>
              </w:rPr>
            </w:pPr>
            <w:r w:rsidRPr="004F6A74">
              <w:rPr>
                <w:sz w:val="24"/>
                <w:szCs w:val="24"/>
                <w:lang w:eastAsia="es-ES"/>
              </w:rPr>
              <w:t>18.5.2. Latvijas Republikas ārstniecības personu reģistrā reģistrēta specialitāte</w:t>
            </w:r>
          </w:p>
        </w:tc>
        <w:tc>
          <w:tcPr>
            <w:tcW w:w="5104" w:type="dxa"/>
            <w:tcBorders>
              <w:top w:val="single" w:sz="4" w:space="0" w:color="auto"/>
              <w:left w:val="single" w:sz="4" w:space="0" w:color="auto"/>
              <w:bottom w:val="single" w:sz="4" w:space="0" w:color="auto"/>
              <w:right w:val="single" w:sz="4" w:space="0" w:color="auto"/>
            </w:tcBorders>
          </w:tcPr>
          <w:p w14:paraId="52FAD777" w14:textId="12F3056D" w:rsidR="006A59E9" w:rsidRPr="00281520" w:rsidRDefault="006A59E9" w:rsidP="006A59E9">
            <w:pPr>
              <w:spacing w:after="160" w:line="259" w:lineRule="auto"/>
              <w:rPr>
                <w:sz w:val="24"/>
                <w:szCs w:val="24"/>
              </w:rPr>
            </w:pPr>
            <w:r w:rsidRPr="004F6A74">
              <w:rPr>
                <w:sz w:val="24"/>
                <w:szCs w:val="24"/>
              </w:rPr>
              <w:t>Iepirkumu komisija eksperta reģistrāciju ārstniecības reģistrā pārbaudīs Veselības inspekcijas internetvietnē https://registri.vi.gov.lv/rap</w:t>
            </w:r>
          </w:p>
        </w:tc>
      </w:tr>
      <w:tr w:rsidR="006A59E9" w:rsidRPr="004F6A74" w14:paraId="4F515990" w14:textId="77777777" w:rsidTr="00E873D4">
        <w:tc>
          <w:tcPr>
            <w:tcW w:w="4672" w:type="dxa"/>
            <w:tcBorders>
              <w:top w:val="single" w:sz="4" w:space="0" w:color="auto"/>
              <w:left w:val="single" w:sz="4" w:space="0" w:color="auto"/>
              <w:bottom w:val="single" w:sz="4" w:space="0" w:color="auto"/>
              <w:right w:val="single" w:sz="4" w:space="0" w:color="auto"/>
            </w:tcBorders>
          </w:tcPr>
          <w:p w14:paraId="472A0030" w14:textId="76FF5F89" w:rsidR="006A59E9" w:rsidRPr="00281520" w:rsidRDefault="006A59E9" w:rsidP="006A59E9">
            <w:pPr>
              <w:spacing w:after="160" w:line="259" w:lineRule="auto"/>
              <w:rPr>
                <w:rFonts w:eastAsia="Calibri"/>
                <w:sz w:val="24"/>
                <w:szCs w:val="24"/>
              </w:rPr>
            </w:pPr>
            <w:r w:rsidRPr="004F6A74">
              <w:rPr>
                <w:sz w:val="24"/>
                <w:szCs w:val="24"/>
                <w:lang w:eastAsia="es-ES"/>
              </w:rPr>
              <w:t>18.5.3. Derīgs sertifikāts specialitātē</w:t>
            </w:r>
          </w:p>
        </w:tc>
        <w:tc>
          <w:tcPr>
            <w:tcW w:w="5104" w:type="dxa"/>
            <w:tcBorders>
              <w:top w:val="single" w:sz="4" w:space="0" w:color="auto"/>
              <w:left w:val="single" w:sz="4" w:space="0" w:color="auto"/>
              <w:bottom w:val="single" w:sz="4" w:space="0" w:color="auto"/>
              <w:right w:val="single" w:sz="4" w:space="0" w:color="auto"/>
            </w:tcBorders>
          </w:tcPr>
          <w:p w14:paraId="31561ADD" w14:textId="4A2E5997" w:rsidR="006A59E9" w:rsidRPr="00281520" w:rsidRDefault="006A59E9" w:rsidP="006A59E9">
            <w:pPr>
              <w:spacing w:after="160" w:line="259" w:lineRule="auto"/>
              <w:rPr>
                <w:sz w:val="24"/>
                <w:szCs w:val="24"/>
              </w:rPr>
            </w:pPr>
            <w:r w:rsidRPr="004F6A74">
              <w:rPr>
                <w:sz w:val="24"/>
                <w:szCs w:val="24"/>
              </w:rPr>
              <w:t>Iepirkumu komisija eksperta sertifikāta esamību pārbaudīs Ārstniecības personu reģistrā Veselības inspekcijas internetvietnē https://registri.vi.gov.lv/rap</w:t>
            </w:r>
          </w:p>
        </w:tc>
      </w:tr>
      <w:tr w:rsidR="006A59E9" w:rsidRPr="004F6A74" w14:paraId="1D2C116B" w14:textId="77777777" w:rsidTr="00E873D4">
        <w:tc>
          <w:tcPr>
            <w:tcW w:w="4672" w:type="dxa"/>
            <w:tcBorders>
              <w:top w:val="single" w:sz="4" w:space="0" w:color="auto"/>
              <w:left w:val="single" w:sz="4" w:space="0" w:color="auto"/>
              <w:bottom w:val="single" w:sz="4" w:space="0" w:color="auto"/>
              <w:right w:val="single" w:sz="4" w:space="0" w:color="auto"/>
            </w:tcBorders>
          </w:tcPr>
          <w:p w14:paraId="7EE5DBE0" w14:textId="7E783B44" w:rsidR="006A59E9" w:rsidRPr="00281520" w:rsidRDefault="006A59E9" w:rsidP="006A59E9">
            <w:pPr>
              <w:spacing w:after="160" w:line="259" w:lineRule="auto"/>
              <w:rPr>
                <w:rFonts w:eastAsia="Calibri"/>
                <w:sz w:val="24"/>
                <w:szCs w:val="24"/>
              </w:rPr>
            </w:pPr>
            <w:r w:rsidRPr="004F6A74">
              <w:rPr>
                <w:sz w:val="24"/>
                <w:szCs w:val="24"/>
                <w:lang w:eastAsia="es-ES"/>
              </w:rPr>
              <w:t>18.5.4.  Vismaz 5 (piecu) gadu praktiskā darba pieredze rehabilitācijā, kas ietver tiešu darbu ar pacientiem ar onkoloģiskām saslimšanām.</w:t>
            </w:r>
          </w:p>
        </w:tc>
        <w:tc>
          <w:tcPr>
            <w:tcW w:w="5104" w:type="dxa"/>
            <w:tcBorders>
              <w:top w:val="single" w:sz="4" w:space="0" w:color="auto"/>
              <w:left w:val="single" w:sz="4" w:space="0" w:color="auto"/>
              <w:bottom w:val="single" w:sz="4" w:space="0" w:color="auto"/>
              <w:right w:val="single" w:sz="4" w:space="0" w:color="auto"/>
            </w:tcBorders>
          </w:tcPr>
          <w:p w14:paraId="53311629" w14:textId="17203E45" w:rsidR="006A59E9" w:rsidRPr="00281520" w:rsidRDefault="006A59E9" w:rsidP="006A59E9">
            <w:pPr>
              <w:spacing w:after="160" w:line="259" w:lineRule="auto"/>
              <w:rPr>
                <w:sz w:val="24"/>
                <w:szCs w:val="24"/>
              </w:rPr>
            </w:pPr>
            <w:r w:rsidRPr="004F6A74">
              <w:rPr>
                <w:rFonts w:eastAsia="Calibri"/>
                <w:sz w:val="24"/>
                <w:szCs w:val="24"/>
              </w:rPr>
              <w:t xml:space="preserve"> Pakalpojuma izstrādē iesaistītā speciālista dzīvesgaitas apraksts (Curriculum Vitae) un apliecinājums</w:t>
            </w:r>
          </w:p>
        </w:tc>
      </w:tr>
      <w:tr w:rsidR="006A59E9" w:rsidRPr="004F6A74" w14:paraId="72B6833C" w14:textId="77777777" w:rsidTr="00E873D4">
        <w:tc>
          <w:tcPr>
            <w:tcW w:w="4672" w:type="dxa"/>
            <w:tcBorders>
              <w:top w:val="single" w:sz="4" w:space="0" w:color="auto"/>
              <w:left w:val="single" w:sz="4" w:space="0" w:color="auto"/>
              <w:bottom w:val="single" w:sz="4" w:space="0" w:color="auto"/>
              <w:right w:val="single" w:sz="4" w:space="0" w:color="auto"/>
            </w:tcBorders>
          </w:tcPr>
          <w:p w14:paraId="3EA4E646" w14:textId="765952DB" w:rsidR="006A59E9" w:rsidRPr="00281520" w:rsidRDefault="006A59E9" w:rsidP="006A59E9">
            <w:pPr>
              <w:spacing w:after="160" w:line="259" w:lineRule="auto"/>
              <w:rPr>
                <w:rFonts w:eastAsia="Calibri"/>
                <w:sz w:val="24"/>
                <w:szCs w:val="24"/>
              </w:rPr>
            </w:pPr>
            <w:r w:rsidRPr="004F6A74">
              <w:rPr>
                <w:sz w:val="24"/>
                <w:szCs w:val="24"/>
                <w:lang w:eastAsia="es-ES"/>
              </w:rPr>
              <w:t>18.5.5.  Pieredze rehabilitācijas programmu izstrādē un ieviešanā (vismaz 1 dokuments/projekts pēdējo 3 gadu laikā).</w:t>
            </w:r>
          </w:p>
        </w:tc>
        <w:tc>
          <w:tcPr>
            <w:tcW w:w="5104" w:type="dxa"/>
            <w:tcBorders>
              <w:top w:val="single" w:sz="4" w:space="0" w:color="auto"/>
              <w:left w:val="single" w:sz="4" w:space="0" w:color="auto"/>
              <w:bottom w:val="single" w:sz="4" w:space="0" w:color="auto"/>
              <w:right w:val="single" w:sz="4" w:space="0" w:color="auto"/>
            </w:tcBorders>
          </w:tcPr>
          <w:p w14:paraId="5722F24E" w14:textId="04C8728F" w:rsidR="006A59E9" w:rsidRPr="00281520" w:rsidRDefault="006A59E9" w:rsidP="006A59E9">
            <w:pPr>
              <w:spacing w:after="160" w:line="259" w:lineRule="auto"/>
              <w:rPr>
                <w:sz w:val="24"/>
                <w:szCs w:val="24"/>
              </w:rPr>
            </w:pPr>
            <w:r w:rsidRPr="004F6A74">
              <w:rPr>
                <w:rFonts w:eastAsia="Calibri"/>
                <w:sz w:val="24"/>
                <w:szCs w:val="24"/>
              </w:rPr>
              <w:t>Pakalpojuma izstrādē iesaistītā speciālista dzīvesgaitas apraksts (Curriculum Vitae) un apliecinājums</w:t>
            </w:r>
          </w:p>
        </w:tc>
      </w:tr>
      <w:tr w:rsidR="006A59E9" w:rsidRPr="004F6A74" w14:paraId="1285811C" w14:textId="77777777" w:rsidTr="00E873D4">
        <w:tc>
          <w:tcPr>
            <w:tcW w:w="4672" w:type="dxa"/>
            <w:tcBorders>
              <w:top w:val="single" w:sz="4" w:space="0" w:color="auto"/>
              <w:left w:val="single" w:sz="4" w:space="0" w:color="auto"/>
              <w:bottom w:val="single" w:sz="4" w:space="0" w:color="auto"/>
              <w:right w:val="single" w:sz="4" w:space="0" w:color="auto"/>
            </w:tcBorders>
          </w:tcPr>
          <w:p w14:paraId="5ED57A06" w14:textId="17A455BC" w:rsidR="006A59E9" w:rsidRPr="00281520" w:rsidRDefault="006A59E9" w:rsidP="006A59E9">
            <w:pPr>
              <w:spacing w:after="160" w:line="259" w:lineRule="auto"/>
              <w:rPr>
                <w:rFonts w:eastAsia="Calibri"/>
                <w:sz w:val="24"/>
                <w:szCs w:val="24"/>
              </w:rPr>
            </w:pPr>
            <w:r w:rsidRPr="004F6A74">
              <w:rPr>
                <w:rFonts w:eastAsia="Calibri"/>
                <w:sz w:val="24"/>
                <w:szCs w:val="24"/>
              </w:rPr>
              <w:t xml:space="preserve">18.5.6.  Pieredze darbā ar dažāda līmeņa literatūras izpēti un informācijas sintēzi </w:t>
            </w:r>
            <w:r w:rsidRPr="004F6A74">
              <w:rPr>
                <w:rFonts w:eastAsia="Calibri"/>
                <w:sz w:val="24"/>
                <w:szCs w:val="24"/>
              </w:rPr>
              <w:lastRenderedPageBreak/>
              <w:t xml:space="preserve">(projekti, zinātniskas publikācijas - </w:t>
            </w:r>
            <w:r w:rsidRPr="00F26E5F">
              <w:rPr>
                <w:rFonts w:eastAsia="Calibri"/>
                <w:sz w:val="24"/>
                <w:szCs w:val="24"/>
              </w:rPr>
              <w:t>vismaz 2</w:t>
            </w:r>
            <w:r w:rsidRPr="004F6A74">
              <w:rPr>
                <w:rFonts w:eastAsia="Calibri"/>
                <w:sz w:val="24"/>
                <w:szCs w:val="24"/>
              </w:rPr>
              <w:t xml:space="preserve"> pēdējo 5 gadu laikā)</w:t>
            </w:r>
          </w:p>
        </w:tc>
        <w:tc>
          <w:tcPr>
            <w:tcW w:w="5104" w:type="dxa"/>
            <w:tcBorders>
              <w:top w:val="single" w:sz="4" w:space="0" w:color="auto"/>
              <w:left w:val="single" w:sz="4" w:space="0" w:color="auto"/>
              <w:bottom w:val="single" w:sz="4" w:space="0" w:color="auto"/>
              <w:right w:val="single" w:sz="4" w:space="0" w:color="auto"/>
            </w:tcBorders>
          </w:tcPr>
          <w:p w14:paraId="3EB7214E" w14:textId="671C4FE5" w:rsidR="006A59E9" w:rsidRPr="00281520" w:rsidRDefault="006A59E9" w:rsidP="006A59E9">
            <w:pPr>
              <w:spacing w:after="160" w:line="259" w:lineRule="auto"/>
              <w:rPr>
                <w:sz w:val="24"/>
                <w:szCs w:val="24"/>
              </w:rPr>
            </w:pPr>
            <w:r w:rsidRPr="004F6A74">
              <w:rPr>
                <w:rFonts w:eastAsia="Calibri"/>
                <w:sz w:val="24"/>
                <w:szCs w:val="24"/>
              </w:rPr>
              <w:lastRenderedPageBreak/>
              <w:t>Pakalpojuma izstrādē iesaistītā speciālista dzīvesgaitas apraksts (Curriculum Vitae) un apliecinājums</w:t>
            </w:r>
          </w:p>
        </w:tc>
      </w:tr>
      <w:tr w:rsidR="006A59E9" w:rsidRPr="004F6A74" w14:paraId="7F55A70D" w14:textId="77777777" w:rsidTr="00E873D4">
        <w:tc>
          <w:tcPr>
            <w:tcW w:w="4672" w:type="dxa"/>
            <w:tcBorders>
              <w:top w:val="single" w:sz="4" w:space="0" w:color="auto"/>
              <w:left w:val="single" w:sz="4" w:space="0" w:color="auto"/>
              <w:bottom w:val="single" w:sz="4" w:space="0" w:color="auto"/>
              <w:right w:val="single" w:sz="4" w:space="0" w:color="auto"/>
            </w:tcBorders>
          </w:tcPr>
          <w:p w14:paraId="26B6C57F" w14:textId="675698DA" w:rsidR="006A59E9" w:rsidRPr="00281520" w:rsidRDefault="006A59E9" w:rsidP="006A59E9">
            <w:pPr>
              <w:spacing w:after="160" w:line="259" w:lineRule="auto"/>
              <w:rPr>
                <w:rFonts w:eastAsia="Calibri"/>
                <w:sz w:val="24"/>
                <w:szCs w:val="24"/>
              </w:rPr>
            </w:pPr>
            <w:r w:rsidRPr="004F6A74">
              <w:rPr>
                <w:sz w:val="24"/>
                <w:szCs w:val="24"/>
                <w:lang w:eastAsia="es-ES"/>
              </w:rPr>
              <w:t xml:space="preserve">18.5.7.  Pieredze ar  multiprofesionālas komandas darba vadīšanu. </w:t>
            </w:r>
          </w:p>
        </w:tc>
        <w:tc>
          <w:tcPr>
            <w:tcW w:w="5104" w:type="dxa"/>
            <w:tcBorders>
              <w:top w:val="single" w:sz="4" w:space="0" w:color="auto"/>
              <w:left w:val="single" w:sz="4" w:space="0" w:color="auto"/>
              <w:bottom w:val="single" w:sz="4" w:space="0" w:color="auto"/>
              <w:right w:val="single" w:sz="4" w:space="0" w:color="auto"/>
            </w:tcBorders>
          </w:tcPr>
          <w:p w14:paraId="4CC36710" w14:textId="49C077D3" w:rsidR="006A59E9" w:rsidRPr="00281520" w:rsidRDefault="006A59E9" w:rsidP="006A59E9">
            <w:pPr>
              <w:spacing w:after="160" w:line="259" w:lineRule="auto"/>
              <w:rPr>
                <w:sz w:val="24"/>
                <w:szCs w:val="24"/>
              </w:rPr>
            </w:pPr>
            <w:r w:rsidRPr="004F6A74">
              <w:rPr>
                <w:rFonts w:eastAsia="Calibri"/>
                <w:sz w:val="24"/>
                <w:szCs w:val="24"/>
              </w:rPr>
              <w:t xml:space="preserve"> Pakalpojuma izstrādē iesaistītā speciālista dzīvesgaitas apraksts (Curriculum Vitae) un apliecinājums</w:t>
            </w:r>
          </w:p>
        </w:tc>
      </w:tr>
      <w:tr w:rsidR="00281520" w:rsidRPr="00281520" w14:paraId="0EEAB64D" w14:textId="77777777" w:rsidTr="00C14B96">
        <w:tc>
          <w:tcPr>
            <w:tcW w:w="9776" w:type="dxa"/>
            <w:gridSpan w:val="2"/>
          </w:tcPr>
          <w:p w14:paraId="697D81D5" w14:textId="6AADD48E" w:rsidR="00281520" w:rsidRPr="004F6A74" w:rsidRDefault="00281520" w:rsidP="008D77FE">
            <w:pPr>
              <w:pStyle w:val="ListParagraph"/>
              <w:numPr>
                <w:ilvl w:val="1"/>
                <w:numId w:val="6"/>
              </w:numPr>
              <w:rPr>
                <w:b/>
                <w:bCs/>
                <w:i/>
                <w:iCs/>
                <w:sz w:val="24"/>
                <w:szCs w:val="24"/>
              </w:rPr>
            </w:pPr>
            <w:r w:rsidRPr="004F6A74">
              <w:rPr>
                <w:b/>
                <w:bCs/>
                <w:i/>
                <w:iCs/>
                <w:sz w:val="24"/>
                <w:szCs w:val="24"/>
              </w:rPr>
              <w:t xml:space="preserve">Prasības 4. daļā </w:t>
            </w:r>
            <w:r w:rsidR="006A59E9" w:rsidRPr="004F6A74">
              <w:rPr>
                <w:b/>
                <w:bCs/>
                <w:i/>
                <w:iCs/>
                <w:sz w:val="24"/>
                <w:szCs w:val="24"/>
              </w:rPr>
              <w:t>Eksperta sociālo pakalpojumu nodrošināšanā piesaiste rehabilitācijas sistēmas stratēģijas izveidei atbilstoši PVO Rehabilitation in Health Systems: Guide for Action formātam.</w:t>
            </w:r>
          </w:p>
        </w:tc>
      </w:tr>
    </w:tbl>
    <w:tbl>
      <w:tblPr>
        <w:tblW w:w="977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70"/>
        <w:gridCol w:w="5103"/>
      </w:tblGrid>
      <w:tr w:rsidR="00091841" w:rsidRPr="006A59E9" w14:paraId="5026896B" w14:textId="77777777" w:rsidTr="006A59E9">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C8342C3" w14:textId="204D58C2" w:rsidR="00091841" w:rsidRPr="006A59E9" w:rsidRDefault="00091841" w:rsidP="00091841">
            <w:pPr>
              <w:spacing w:after="0" w:line="240" w:lineRule="auto"/>
              <w:ind w:left="127"/>
              <w:jc w:val="both"/>
              <w:textAlignment w:val="baseline"/>
              <w:rPr>
                <w:rFonts w:ascii="Times New Roman" w:eastAsia="Times New Roman" w:hAnsi="Times New Roman" w:cs="Times New Roman"/>
                <w:sz w:val="18"/>
                <w:szCs w:val="18"/>
                <w:lang w:eastAsia="lv-LV"/>
              </w:rPr>
            </w:pPr>
            <w:r w:rsidRPr="004F6A74">
              <w:rPr>
                <w:rFonts w:ascii="Times New Roman" w:eastAsia="Times New Roman" w:hAnsi="Times New Roman" w:cs="Times New Roman"/>
                <w:sz w:val="24"/>
                <w:szCs w:val="24"/>
                <w:lang w:eastAsia="lv-LV"/>
              </w:rPr>
              <w:t>18.6.1.</w:t>
            </w:r>
            <w:r w:rsidRPr="006A59E9">
              <w:rPr>
                <w:rFonts w:ascii="Times New Roman" w:eastAsia="Times New Roman" w:hAnsi="Times New Roman" w:cs="Times New Roman"/>
                <w:sz w:val="24"/>
                <w:szCs w:val="24"/>
                <w:lang w:eastAsia="lv-LV"/>
              </w:rPr>
              <w:t>Ekspertam ir jābūt pieredzei, nodrošinot sociālos pakalpojumus personām ar funkcionēšanas traucējumiem  un izpratnei par sociālo pakalpojumu politikas veidošanu un nodrošināšanu Latvijas republikā (apliecināt ar CV par ar jomu saistītiem darbiem  pēdējo 3 gadu laikā). </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42A507BC" w14:textId="2DBFC3F9" w:rsidR="00091841" w:rsidRPr="006A59E9" w:rsidRDefault="00091841" w:rsidP="00091841">
            <w:pPr>
              <w:spacing w:after="0" w:line="240" w:lineRule="auto"/>
              <w:ind w:left="141"/>
              <w:textAlignment w:val="baseline"/>
              <w:rPr>
                <w:rFonts w:ascii="Times New Roman" w:eastAsia="Times New Roman" w:hAnsi="Times New Roman" w:cs="Times New Roman"/>
                <w:sz w:val="18"/>
                <w:szCs w:val="18"/>
                <w:lang w:eastAsia="lv-LV"/>
              </w:rPr>
            </w:pPr>
            <w:r w:rsidRPr="004F6A74">
              <w:rPr>
                <w:rFonts w:ascii="Times New Roman" w:eastAsia="Calibri" w:hAnsi="Times New Roman" w:cs="Times New Roman"/>
                <w:sz w:val="24"/>
                <w:szCs w:val="24"/>
              </w:rPr>
              <w:t>Pakalpojuma izstrādē iesaistītā speciālista dzīvesgaitas apraksts (Curriculum Vitae) un apliecinājums</w:t>
            </w:r>
          </w:p>
        </w:tc>
      </w:tr>
      <w:tr w:rsidR="00091841" w:rsidRPr="006A59E9" w14:paraId="7876248C" w14:textId="77777777" w:rsidTr="006A59E9">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172AAB4" w14:textId="02F9F06B" w:rsidR="00091841" w:rsidRPr="006A59E9" w:rsidRDefault="00091841" w:rsidP="00091841">
            <w:pPr>
              <w:spacing w:after="0" w:line="240" w:lineRule="auto"/>
              <w:ind w:left="127"/>
              <w:jc w:val="both"/>
              <w:textAlignment w:val="baseline"/>
              <w:rPr>
                <w:rFonts w:ascii="Times New Roman" w:eastAsia="Times New Roman" w:hAnsi="Times New Roman" w:cs="Times New Roman"/>
                <w:sz w:val="18"/>
                <w:szCs w:val="18"/>
                <w:lang w:eastAsia="lv-LV"/>
              </w:rPr>
            </w:pPr>
            <w:r w:rsidRPr="004F6A74">
              <w:rPr>
                <w:rFonts w:ascii="Times New Roman" w:eastAsia="Times New Roman" w:hAnsi="Times New Roman" w:cs="Times New Roman"/>
                <w:sz w:val="24"/>
                <w:szCs w:val="24"/>
                <w:lang w:eastAsia="lv-LV"/>
              </w:rPr>
              <w:t>18.6.2.</w:t>
            </w:r>
            <w:r w:rsidRPr="006A59E9">
              <w:rPr>
                <w:rFonts w:ascii="Times New Roman" w:eastAsia="Times New Roman" w:hAnsi="Times New Roman" w:cs="Times New Roman"/>
                <w:sz w:val="24"/>
                <w:szCs w:val="24"/>
                <w:lang w:eastAsia="lv-LV"/>
              </w:rPr>
              <w:t>Ekspertam ir </w:t>
            </w:r>
            <w:r w:rsidR="0033142B" w:rsidRPr="006A59E9">
              <w:rPr>
                <w:rFonts w:ascii="Times New Roman" w:eastAsia="Times New Roman" w:hAnsi="Times New Roman" w:cs="Times New Roman"/>
                <w:b/>
                <w:bCs/>
                <w:sz w:val="24"/>
                <w:szCs w:val="24"/>
                <w:lang w:eastAsia="lv-LV"/>
              </w:rPr>
              <w:t xml:space="preserve"> </w:t>
            </w:r>
            <w:r w:rsidRPr="006A59E9">
              <w:rPr>
                <w:rFonts w:ascii="Times New Roman" w:eastAsia="Times New Roman" w:hAnsi="Times New Roman" w:cs="Times New Roman"/>
                <w:b/>
                <w:bCs/>
                <w:sz w:val="24"/>
                <w:szCs w:val="24"/>
                <w:lang w:eastAsia="lv-LV"/>
              </w:rPr>
              <w:t>pieredze </w:t>
            </w:r>
            <w:r w:rsidRPr="006A59E9">
              <w:rPr>
                <w:rFonts w:ascii="Times New Roman" w:eastAsia="Times New Roman" w:hAnsi="Times New Roman" w:cs="Times New Roman"/>
                <w:sz w:val="24"/>
                <w:szCs w:val="24"/>
                <w:lang w:eastAsia="lv-LV"/>
              </w:rPr>
              <w:t>darbā ar cilvēkiem ar funkcionēšanas traucējumiem (aprakstīt CV). </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570BBD9D" w14:textId="69A19774" w:rsidR="00091841" w:rsidRPr="006A59E9" w:rsidRDefault="00091841" w:rsidP="00091841">
            <w:pPr>
              <w:spacing w:after="0" w:line="240" w:lineRule="auto"/>
              <w:ind w:left="141"/>
              <w:jc w:val="both"/>
              <w:textAlignment w:val="baseline"/>
              <w:rPr>
                <w:rFonts w:ascii="Times New Roman" w:eastAsia="Times New Roman" w:hAnsi="Times New Roman" w:cs="Times New Roman"/>
                <w:sz w:val="18"/>
                <w:szCs w:val="18"/>
                <w:lang w:eastAsia="lv-LV"/>
              </w:rPr>
            </w:pPr>
            <w:r w:rsidRPr="004F6A74">
              <w:rPr>
                <w:rFonts w:ascii="Times New Roman" w:eastAsia="Calibri" w:hAnsi="Times New Roman" w:cs="Times New Roman"/>
                <w:sz w:val="24"/>
                <w:szCs w:val="24"/>
              </w:rPr>
              <w:t>Pakalpojuma izstrādē iesaistītā speciālista dzīvesgaitas apraksts (Curriculum Vitae) un apliecinājums</w:t>
            </w:r>
          </w:p>
        </w:tc>
      </w:tr>
      <w:tr w:rsidR="00091841" w:rsidRPr="006A59E9" w14:paraId="21F7B4E7" w14:textId="77777777" w:rsidTr="006A59E9">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764FA01" w14:textId="5F00FA40" w:rsidR="00091841" w:rsidRPr="006A59E9" w:rsidRDefault="00091841" w:rsidP="00091841">
            <w:pPr>
              <w:spacing w:after="0" w:line="240" w:lineRule="auto"/>
              <w:ind w:left="127"/>
              <w:jc w:val="both"/>
              <w:textAlignment w:val="baseline"/>
              <w:rPr>
                <w:rFonts w:ascii="Times New Roman" w:eastAsia="Times New Roman" w:hAnsi="Times New Roman" w:cs="Times New Roman"/>
                <w:sz w:val="18"/>
                <w:szCs w:val="18"/>
                <w:lang w:eastAsia="lv-LV"/>
              </w:rPr>
            </w:pPr>
            <w:r w:rsidRPr="004F6A74">
              <w:rPr>
                <w:rFonts w:ascii="Times New Roman" w:eastAsia="Times New Roman" w:hAnsi="Times New Roman" w:cs="Times New Roman"/>
                <w:sz w:val="24"/>
                <w:szCs w:val="24"/>
                <w:lang w:eastAsia="lv-LV"/>
              </w:rPr>
              <w:t>18.6.3.</w:t>
            </w:r>
            <w:r w:rsidRPr="006A59E9">
              <w:rPr>
                <w:rFonts w:ascii="Times New Roman" w:eastAsia="Times New Roman" w:hAnsi="Times New Roman" w:cs="Times New Roman"/>
                <w:sz w:val="24"/>
                <w:szCs w:val="24"/>
                <w:lang w:eastAsia="lv-LV"/>
              </w:rPr>
              <w:t>Spēja formulēt un argumentēt pacienta skatupunktu un identificēt sistēmiskas barjeras (piemēram, gaidīšanas rindas, finanšu slogs, transporta problēmas) rehabilitācijas pakalpojumu saņemšanai. </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27D7EEFA" w14:textId="58EE19F9" w:rsidR="00091841" w:rsidRPr="006A59E9" w:rsidRDefault="00091841" w:rsidP="00091841">
            <w:pPr>
              <w:spacing w:after="0" w:line="240" w:lineRule="auto"/>
              <w:ind w:left="141"/>
              <w:jc w:val="both"/>
              <w:textAlignment w:val="baseline"/>
              <w:rPr>
                <w:rFonts w:ascii="Times New Roman" w:eastAsia="Times New Roman" w:hAnsi="Times New Roman" w:cs="Times New Roman"/>
                <w:sz w:val="18"/>
                <w:szCs w:val="18"/>
                <w:lang w:eastAsia="lv-LV"/>
              </w:rPr>
            </w:pPr>
            <w:r w:rsidRPr="004F6A74">
              <w:rPr>
                <w:rFonts w:ascii="Times New Roman" w:eastAsia="Calibri" w:hAnsi="Times New Roman" w:cs="Times New Roman"/>
                <w:sz w:val="24"/>
                <w:szCs w:val="24"/>
              </w:rPr>
              <w:t>Pakalpojuma izstrādē iesaistītā speciālista dzīvesgaitas apraksts (Curriculum Vitae) un apliecinājums</w:t>
            </w:r>
          </w:p>
        </w:tc>
      </w:tr>
      <w:tr w:rsidR="00091841" w:rsidRPr="006A59E9" w14:paraId="2EDCE4D9" w14:textId="77777777" w:rsidTr="006A59E9">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6E3D1B8" w14:textId="2F2CA69F" w:rsidR="00091841" w:rsidRPr="006A59E9" w:rsidRDefault="00091841" w:rsidP="00091841">
            <w:pPr>
              <w:spacing w:after="0" w:line="240" w:lineRule="auto"/>
              <w:ind w:left="127"/>
              <w:jc w:val="both"/>
              <w:textAlignment w:val="baseline"/>
              <w:rPr>
                <w:rFonts w:ascii="Times New Roman" w:eastAsia="Times New Roman" w:hAnsi="Times New Roman" w:cs="Times New Roman"/>
                <w:sz w:val="18"/>
                <w:szCs w:val="18"/>
                <w:lang w:eastAsia="lv-LV"/>
              </w:rPr>
            </w:pPr>
            <w:r w:rsidRPr="004F6A74">
              <w:rPr>
                <w:rFonts w:ascii="Times New Roman" w:eastAsia="Times New Roman" w:hAnsi="Times New Roman" w:cs="Times New Roman"/>
                <w:sz w:val="24"/>
                <w:szCs w:val="24"/>
                <w:lang w:eastAsia="lv-LV"/>
              </w:rPr>
              <w:t>18.6.4.</w:t>
            </w:r>
            <w:r w:rsidRPr="006A59E9">
              <w:rPr>
                <w:rFonts w:ascii="Times New Roman" w:eastAsia="Times New Roman" w:hAnsi="Times New Roman" w:cs="Times New Roman"/>
                <w:sz w:val="24"/>
                <w:szCs w:val="24"/>
                <w:lang w:eastAsia="lv-LV"/>
              </w:rPr>
              <w:t>Kompetence tekstu adaptēšanā (medicīnisko terminu tulkošana) no profesionālas valodas uz vienkāršu, pacientam saprotamu valodu. </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5CF1447A" w14:textId="32B4841C" w:rsidR="00091841" w:rsidRPr="006A59E9" w:rsidRDefault="00091841" w:rsidP="00091841">
            <w:pPr>
              <w:spacing w:after="0" w:line="240" w:lineRule="auto"/>
              <w:ind w:left="141"/>
              <w:jc w:val="both"/>
              <w:textAlignment w:val="baseline"/>
              <w:rPr>
                <w:rFonts w:ascii="Times New Roman" w:eastAsia="Times New Roman" w:hAnsi="Times New Roman" w:cs="Times New Roman"/>
                <w:sz w:val="18"/>
                <w:szCs w:val="18"/>
                <w:lang w:eastAsia="lv-LV"/>
              </w:rPr>
            </w:pPr>
            <w:r w:rsidRPr="004F6A74">
              <w:rPr>
                <w:rFonts w:ascii="Times New Roman" w:eastAsia="Calibri" w:hAnsi="Times New Roman" w:cs="Times New Roman"/>
                <w:sz w:val="24"/>
                <w:szCs w:val="24"/>
              </w:rPr>
              <w:t>Pakalpojuma izstrādē iesaistītā speciālista dzīvesgaitas apraksts (Curriculum Vitae) un apliecinājums</w:t>
            </w:r>
          </w:p>
        </w:tc>
      </w:tr>
      <w:tr w:rsidR="00091841" w:rsidRPr="006A59E9" w14:paraId="0191695E" w14:textId="77777777" w:rsidTr="006A59E9">
        <w:trPr>
          <w:trHeight w:val="28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B441B37" w14:textId="3963252F" w:rsidR="00091841" w:rsidRPr="006A59E9" w:rsidRDefault="00091841" w:rsidP="00091841">
            <w:pPr>
              <w:spacing w:after="0" w:line="240" w:lineRule="auto"/>
              <w:jc w:val="both"/>
              <w:textAlignment w:val="baseline"/>
              <w:rPr>
                <w:rFonts w:ascii="Times New Roman" w:eastAsia="Times New Roman" w:hAnsi="Times New Roman" w:cs="Times New Roman"/>
                <w:sz w:val="18"/>
                <w:szCs w:val="18"/>
                <w:lang w:eastAsia="lv-LV"/>
              </w:rPr>
            </w:pPr>
            <w:r w:rsidRPr="004F6A74">
              <w:rPr>
                <w:rFonts w:ascii="Times New Roman" w:eastAsia="Times New Roman" w:hAnsi="Times New Roman" w:cs="Times New Roman"/>
                <w:sz w:val="24"/>
                <w:szCs w:val="24"/>
                <w:lang w:eastAsia="lv-LV"/>
              </w:rPr>
              <w:t xml:space="preserve">18.6.5. </w:t>
            </w:r>
            <w:r w:rsidRPr="006A59E9">
              <w:rPr>
                <w:rFonts w:ascii="Times New Roman" w:eastAsia="Times New Roman" w:hAnsi="Times New Roman" w:cs="Times New Roman"/>
                <w:sz w:val="24"/>
                <w:szCs w:val="24"/>
                <w:lang w:eastAsia="lv-LV"/>
              </w:rPr>
              <w:t xml:space="preserve"> Izpratne par veselības aprūpes sistēmas un rehabilitācijas pakalpojum organizāciju Latvijā. </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3E05DA38" w14:textId="04C9B7B8" w:rsidR="00091841" w:rsidRPr="006A59E9" w:rsidRDefault="00091841" w:rsidP="00091841">
            <w:pPr>
              <w:spacing w:after="0" w:line="240" w:lineRule="auto"/>
              <w:ind w:left="141"/>
              <w:jc w:val="both"/>
              <w:textAlignment w:val="baseline"/>
              <w:rPr>
                <w:rFonts w:ascii="Times New Roman" w:eastAsia="Times New Roman" w:hAnsi="Times New Roman" w:cs="Times New Roman"/>
                <w:sz w:val="18"/>
                <w:szCs w:val="18"/>
                <w:lang w:eastAsia="lv-LV"/>
              </w:rPr>
            </w:pPr>
            <w:r w:rsidRPr="004F6A74">
              <w:rPr>
                <w:rFonts w:ascii="Times New Roman" w:eastAsia="Calibri" w:hAnsi="Times New Roman" w:cs="Times New Roman"/>
                <w:sz w:val="24"/>
                <w:szCs w:val="24"/>
              </w:rPr>
              <w:t>Pakalpojuma izstrādē iesaistītā speciālista dzīvesgaitas apraksts (Curriculum Vitae) un apliecinājums</w:t>
            </w:r>
          </w:p>
        </w:tc>
      </w:tr>
    </w:tbl>
    <w:tbl>
      <w:tblPr>
        <w:tblStyle w:val="TableGrid"/>
        <w:tblW w:w="9776" w:type="dxa"/>
        <w:tblLook w:val="04A0" w:firstRow="1" w:lastRow="0" w:firstColumn="1" w:lastColumn="0" w:noHBand="0" w:noVBand="1"/>
      </w:tblPr>
      <w:tblGrid>
        <w:gridCol w:w="4672"/>
        <w:gridCol w:w="5104"/>
      </w:tblGrid>
      <w:tr w:rsidR="00281520" w:rsidRPr="00281520" w14:paraId="3A5DAF25" w14:textId="77777777" w:rsidTr="00C14B96">
        <w:tc>
          <w:tcPr>
            <w:tcW w:w="9776" w:type="dxa"/>
            <w:gridSpan w:val="2"/>
          </w:tcPr>
          <w:p w14:paraId="0DE8E31E" w14:textId="1B81379A" w:rsidR="00281520" w:rsidRPr="004F6A74" w:rsidRDefault="00281520" w:rsidP="008D77FE">
            <w:pPr>
              <w:pStyle w:val="ListParagraph"/>
              <w:numPr>
                <w:ilvl w:val="1"/>
                <w:numId w:val="6"/>
              </w:numPr>
              <w:rPr>
                <w:b/>
                <w:bCs/>
                <w:i/>
                <w:iCs/>
                <w:sz w:val="24"/>
                <w:szCs w:val="24"/>
              </w:rPr>
            </w:pPr>
            <w:r w:rsidRPr="004F6A74">
              <w:rPr>
                <w:b/>
                <w:bCs/>
                <w:i/>
                <w:iCs/>
                <w:sz w:val="24"/>
                <w:szCs w:val="24"/>
              </w:rPr>
              <w:t xml:space="preserve">Prasības 5. daļā </w:t>
            </w:r>
            <w:r w:rsidR="00091841" w:rsidRPr="004F6A74">
              <w:rPr>
                <w:b/>
                <w:bCs/>
                <w:i/>
                <w:iCs/>
                <w:sz w:val="24"/>
                <w:szCs w:val="24"/>
              </w:rPr>
              <w:t>Eksperta- fizikālās un rehabilitācijas medicīnas ārsta piesaiste pacientu ar muguras smadzeņu bojājumu rehabilitācijas ceļa kartes izveidošanai.</w:t>
            </w:r>
          </w:p>
        </w:tc>
      </w:tr>
      <w:tr w:rsidR="00091841" w:rsidRPr="00281520" w14:paraId="3E68AA17" w14:textId="77777777" w:rsidTr="00C14B96">
        <w:tc>
          <w:tcPr>
            <w:tcW w:w="4672" w:type="dxa"/>
          </w:tcPr>
          <w:p w14:paraId="3714EF97" w14:textId="3BF0CB01" w:rsidR="00091841" w:rsidRPr="00281520" w:rsidRDefault="00091841" w:rsidP="00091841">
            <w:pPr>
              <w:spacing w:after="160" w:line="259" w:lineRule="auto"/>
              <w:rPr>
                <w:rFonts w:eastAsia="Calibri"/>
                <w:sz w:val="24"/>
                <w:szCs w:val="24"/>
              </w:rPr>
            </w:pPr>
            <w:r w:rsidRPr="004F6A74">
              <w:rPr>
                <w:sz w:val="24"/>
                <w:szCs w:val="24"/>
              </w:rPr>
              <w:t>18.7.1. Augstākā medicīniskā izglītība (ārsta diploms).</w:t>
            </w:r>
          </w:p>
        </w:tc>
        <w:tc>
          <w:tcPr>
            <w:tcW w:w="5104" w:type="dxa"/>
          </w:tcPr>
          <w:p w14:paraId="393842D5" w14:textId="3BF9D4FC" w:rsidR="00091841" w:rsidRPr="00281520" w:rsidRDefault="00091841" w:rsidP="00091841">
            <w:pPr>
              <w:spacing w:after="160" w:line="259" w:lineRule="auto"/>
              <w:rPr>
                <w:sz w:val="24"/>
                <w:szCs w:val="24"/>
              </w:rPr>
            </w:pPr>
            <w:r w:rsidRPr="004F6A74">
              <w:rPr>
                <w:sz w:val="24"/>
                <w:szCs w:val="24"/>
              </w:rPr>
              <w:t>Pakalpojuma izstrādē iesaistītā speciālista izglītību apliecinošs dokuments – diploms vai līdzvērtīgs dokuments.</w:t>
            </w:r>
          </w:p>
        </w:tc>
      </w:tr>
      <w:tr w:rsidR="00091841" w:rsidRPr="00281520" w14:paraId="7CB45E83" w14:textId="77777777" w:rsidTr="00C14B96">
        <w:tc>
          <w:tcPr>
            <w:tcW w:w="4672" w:type="dxa"/>
          </w:tcPr>
          <w:p w14:paraId="5051FD7C" w14:textId="3F79D9A4" w:rsidR="00091841" w:rsidRPr="00281520" w:rsidRDefault="00091841" w:rsidP="00091841">
            <w:pPr>
              <w:spacing w:after="160" w:line="259" w:lineRule="auto"/>
              <w:rPr>
                <w:rFonts w:eastAsia="Calibri"/>
                <w:sz w:val="24"/>
                <w:szCs w:val="24"/>
              </w:rPr>
            </w:pPr>
            <w:r w:rsidRPr="004F6A74">
              <w:rPr>
                <w:sz w:val="24"/>
                <w:szCs w:val="24"/>
              </w:rPr>
              <w:t>18.7.2. Latvijas Republikas ārstniecības personu reģistrā reģistrēta specialitāte: Fizikālās un rehabilitācijas medicīnas ārsts.</w:t>
            </w:r>
          </w:p>
        </w:tc>
        <w:tc>
          <w:tcPr>
            <w:tcW w:w="5104" w:type="dxa"/>
          </w:tcPr>
          <w:p w14:paraId="747662AC" w14:textId="7A6CAA00" w:rsidR="00091841" w:rsidRPr="00281520" w:rsidRDefault="00091841" w:rsidP="00091841">
            <w:pPr>
              <w:spacing w:after="160" w:line="259" w:lineRule="auto"/>
              <w:rPr>
                <w:sz w:val="24"/>
                <w:szCs w:val="24"/>
              </w:rPr>
            </w:pPr>
            <w:r w:rsidRPr="004F6A74">
              <w:rPr>
                <w:sz w:val="24"/>
                <w:szCs w:val="24"/>
              </w:rPr>
              <w:t>Iepirkumu komisija eksperta reģistrāciju ārstniecības reģistrā pārbaudīs Veselības inspekcijas internetvietnē https://registri.vi.gov.lv/rap</w:t>
            </w:r>
          </w:p>
        </w:tc>
      </w:tr>
      <w:tr w:rsidR="00091841" w:rsidRPr="00281520" w14:paraId="1F373CD0" w14:textId="77777777" w:rsidTr="00C14B96">
        <w:tc>
          <w:tcPr>
            <w:tcW w:w="4672" w:type="dxa"/>
          </w:tcPr>
          <w:p w14:paraId="2E9AB583" w14:textId="20E5D811" w:rsidR="00091841" w:rsidRPr="00281520" w:rsidRDefault="00091841" w:rsidP="00091841">
            <w:pPr>
              <w:spacing w:after="160" w:line="259" w:lineRule="auto"/>
              <w:rPr>
                <w:rFonts w:eastAsia="Calibri"/>
                <w:sz w:val="24"/>
                <w:szCs w:val="24"/>
              </w:rPr>
            </w:pPr>
            <w:r w:rsidRPr="004F6A74">
              <w:rPr>
                <w:sz w:val="24"/>
                <w:szCs w:val="24"/>
              </w:rPr>
              <w:t>18.7.3.  Derīgs ārsta-speciālista sertifikāts fizikālās un rehabilitācijas medicīnas specialitātē.</w:t>
            </w:r>
          </w:p>
        </w:tc>
        <w:tc>
          <w:tcPr>
            <w:tcW w:w="5104" w:type="dxa"/>
          </w:tcPr>
          <w:p w14:paraId="0032280D" w14:textId="09C3EC1C" w:rsidR="00091841" w:rsidRPr="00281520" w:rsidRDefault="00091841" w:rsidP="00091841">
            <w:pPr>
              <w:spacing w:after="160" w:line="259" w:lineRule="auto"/>
              <w:rPr>
                <w:sz w:val="24"/>
                <w:szCs w:val="24"/>
              </w:rPr>
            </w:pPr>
            <w:r w:rsidRPr="004F6A74">
              <w:rPr>
                <w:sz w:val="24"/>
                <w:szCs w:val="24"/>
              </w:rPr>
              <w:t xml:space="preserve"> Iepirkumu komisija eksperta sertifikāta esamību pārbaudīs Ārstniecības personu reģistrā Veselības inspekcijas internetvietnē https://registri.vi.gov.lv/rap</w:t>
            </w:r>
          </w:p>
        </w:tc>
      </w:tr>
      <w:tr w:rsidR="00091841" w:rsidRPr="00281520" w14:paraId="0BAAF94F" w14:textId="77777777" w:rsidTr="00C14B96">
        <w:tc>
          <w:tcPr>
            <w:tcW w:w="4672" w:type="dxa"/>
          </w:tcPr>
          <w:p w14:paraId="2524B2FC" w14:textId="6992CD82" w:rsidR="00091841" w:rsidRPr="00281520" w:rsidRDefault="00EF16D2" w:rsidP="00091841">
            <w:pPr>
              <w:spacing w:after="160" w:line="259" w:lineRule="auto"/>
              <w:rPr>
                <w:rFonts w:eastAsia="Calibri"/>
                <w:sz w:val="24"/>
                <w:szCs w:val="24"/>
              </w:rPr>
            </w:pPr>
            <w:r w:rsidRPr="004F6A74">
              <w:rPr>
                <w:sz w:val="24"/>
                <w:szCs w:val="24"/>
              </w:rPr>
              <w:lastRenderedPageBreak/>
              <w:t xml:space="preserve">18.7.4. </w:t>
            </w:r>
            <w:r w:rsidR="00091841" w:rsidRPr="004F6A74">
              <w:rPr>
                <w:sz w:val="24"/>
                <w:szCs w:val="24"/>
              </w:rPr>
              <w:t xml:space="preserve"> Vismaz 5 (piecu) gadu praktiskā darba pieredze kā FRM ārstam, kas ietver tiešu darbu ar pacientiem ar muguras smadzeņu bojājumu.</w:t>
            </w:r>
          </w:p>
        </w:tc>
        <w:tc>
          <w:tcPr>
            <w:tcW w:w="5104" w:type="dxa"/>
          </w:tcPr>
          <w:p w14:paraId="0BF330FC" w14:textId="5B5BFFF5"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6BAEE031" w14:textId="77777777" w:rsidTr="00C14B96">
        <w:tc>
          <w:tcPr>
            <w:tcW w:w="4672" w:type="dxa"/>
          </w:tcPr>
          <w:p w14:paraId="392B034C" w14:textId="3133FFE3" w:rsidR="00091841" w:rsidRPr="00281520" w:rsidRDefault="00EF16D2" w:rsidP="00091841">
            <w:pPr>
              <w:spacing w:after="160" w:line="259" w:lineRule="auto"/>
              <w:rPr>
                <w:rFonts w:eastAsia="Calibri"/>
                <w:sz w:val="24"/>
                <w:szCs w:val="24"/>
              </w:rPr>
            </w:pPr>
            <w:r w:rsidRPr="004F6A74">
              <w:rPr>
                <w:sz w:val="24"/>
                <w:szCs w:val="24"/>
              </w:rPr>
              <w:t xml:space="preserve">18.7.5. </w:t>
            </w:r>
            <w:r w:rsidR="00091841" w:rsidRPr="004F6A74">
              <w:rPr>
                <w:sz w:val="24"/>
                <w:szCs w:val="24"/>
              </w:rPr>
              <w:t xml:space="preserve"> Pieredze rehabilitācijas programmu un metodisko materiālu izstrādē, adaptācijā vai ieviešanā nacionālā vai liela līmeņa iestādes līmenī (vismaz </w:t>
            </w:r>
            <w:r w:rsidR="00091841" w:rsidRPr="00F26E5F">
              <w:rPr>
                <w:sz w:val="24"/>
                <w:szCs w:val="24"/>
              </w:rPr>
              <w:t>2 dokumenti</w:t>
            </w:r>
            <w:r w:rsidR="00091841" w:rsidRPr="004F6A74">
              <w:rPr>
                <w:sz w:val="24"/>
                <w:szCs w:val="24"/>
              </w:rPr>
              <w:t>/projekti pēdējo 5 gadu laikā).</w:t>
            </w:r>
          </w:p>
        </w:tc>
        <w:tc>
          <w:tcPr>
            <w:tcW w:w="5104" w:type="dxa"/>
          </w:tcPr>
          <w:p w14:paraId="422A4BE8" w14:textId="73775389"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49207D64" w14:textId="77777777" w:rsidTr="00C14B96">
        <w:tc>
          <w:tcPr>
            <w:tcW w:w="4672" w:type="dxa"/>
          </w:tcPr>
          <w:p w14:paraId="2EDB9AA2" w14:textId="2D2E1157" w:rsidR="00091841" w:rsidRPr="00281520" w:rsidRDefault="00EF16D2" w:rsidP="00091841">
            <w:pPr>
              <w:spacing w:after="160" w:line="259" w:lineRule="auto"/>
              <w:rPr>
                <w:rFonts w:eastAsia="Calibri"/>
                <w:sz w:val="24"/>
                <w:szCs w:val="24"/>
              </w:rPr>
            </w:pPr>
            <w:r w:rsidRPr="004F6A74">
              <w:rPr>
                <w:sz w:val="24"/>
                <w:szCs w:val="24"/>
              </w:rPr>
              <w:t xml:space="preserve">18.7.6. </w:t>
            </w:r>
            <w:r w:rsidR="00091841" w:rsidRPr="004F6A74">
              <w:rPr>
                <w:sz w:val="24"/>
                <w:szCs w:val="24"/>
              </w:rPr>
              <w:t xml:space="preserve"> Pieredze strādājot un vadot multidisciplināras rehabilitācijas komandas (fizioterapeiti, ergoterapeiti, logopēdi, u.c.).</w:t>
            </w:r>
          </w:p>
        </w:tc>
        <w:tc>
          <w:tcPr>
            <w:tcW w:w="5104" w:type="dxa"/>
          </w:tcPr>
          <w:p w14:paraId="39C802CE" w14:textId="43CCA070"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159E6DFA" w14:textId="77777777" w:rsidTr="00C14B96">
        <w:tc>
          <w:tcPr>
            <w:tcW w:w="4672" w:type="dxa"/>
          </w:tcPr>
          <w:p w14:paraId="7E773606" w14:textId="6D356DB2" w:rsidR="00091841" w:rsidRPr="00281520" w:rsidRDefault="00EF16D2" w:rsidP="00091841">
            <w:pPr>
              <w:spacing w:after="160" w:line="259" w:lineRule="auto"/>
              <w:rPr>
                <w:rFonts w:eastAsia="Calibri"/>
                <w:sz w:val="24"/>
                <w:szCs w:val="24"/>
              </w:rPr>
            </w:pPr>
            <w:r w:rsidRPr="004F6A74">
              <w:rPr>
                <w:sz w:val="24"/>
                <w:szCs w:val="24"/>
              </w:rPr>
              <w:t xml:space="preserve">18.7.7. </w:t>
            </w:r>
            <w:r w:rsidR="00091841" w:rsidRPr="004F6A74">
              <w:rPr>
                <w:sz w:val="24"/>
                <w:szCs w:val="24"/>
              </w:rPr>
              <w:t xml:space="preserve"> Padziļinātas zināšanas par jaunākajām tendencēm, vadlīnijām un labāko praksi pacientu ar muguras smadzeņu bojājumu rehabilitācijas jomā.</w:t>
            </w:r>
          </w:p>
        </w:tc>
        <w:tc>
          <w:tcPr>
            <w:tcW w:w="5104" w:type="dxa"/>
          </w:tcPr>
          <w:p w14:paraId="3E607612" w14:textId="2FFB4D9D"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5DA3214D" w14:textId="77777777" w:rsidTr="00C14B96">
        <w:tc>
          <w:tcPr>
            <w:tcW w:w="4672" w:type="dxa"/>
          </w:tcPr>
          <w:p w14:paraId="79EDD6B3" w14:textId="0EEA6653" w:rsidR="00091841" w:rsidRPr="00281520" w:rsidRDefault="00EF16D2" w:rsidP="00091841">
            <w:pPr>
              <w:spacing w:after="160" w:line="259" w:lineRule="auto"/>
              <w:rPr>
                <w:rFonts w:eastAsia="Calibri"/>
                <w:sz w:val="24"/>
                <w:szCs w:val="24"/>
              </w:rPr>
            </w:pPr>
            <w:r w:rsidRPr="004F6A74">
              <w:rPr>
                <w:sz w:val="24"/>
                <w:szCs w:val="24"/>
              </w:rPr>
              <w:t xml:space="preserve">18.7.8. </w:t>
            </w:r>
            <w:r w:rsidR="00091841" w:rsidRPr="004F6A74">
              <w:rPr>
                <w:sz w:val="24"/>
                <w:szCs w:val="24"/>
              </w:rPr>
              <w:t xml:space="preserve"> Pieredze funkcionēšanas līmeņa un rehabilitācijas vajadzību objektīvā novērtēšanā (izmantojot validētus mērinstrumentus/skalas).</w:t>
            </w:r>
          </w:p>
        </w:tc>
        <w:tc>
          <w:tcPr>
            <w:tcW w:w="5104" w:type="dxa"/>
          </w:tcPr>
          <w:p w14:paraId="34528AC9" w14:textId="567B06F0"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3EDF5CD7" w14:textId="77777777" w:rsidTr="00C14B96">
        <w:tc>
          <w:tcPr>
            <w:tcW w:w="4672" w:type="dxa"/>
          </w:tcPr>
          <w:p w14:paraId="55D41A0A" w14:textId="6A8EDE78" w:rsidR="00091841" w:rsidRPr="00281520" w:rsidRDefault="00EF16D2" w:rsidP="00091841">
            <w:pPr>
              <w:spacing w:after="160" w:line="259" w:lineRule="auto"/>
              <w:rPr>
                <w:rFonts w:eastAsia="Calibri"/>
                <w:sz w:val="24"/>
                <w:szCs w:val="24"/>
              </w:rPr>
            </w:pPr>
            <w:r w:rsidRPr="004F6A74">
              <w:rPr>
                <w:sz w:val="24"/>
                <w:szCs w:val="24"/>
              </w:rPr>
              <w:t xml:space="preserve">18.7.9. </w:t>
            </w:r>
            <w:r w:rsidR="00091841" w:rsidRPr="004F6A74">
              <w:rPr>
                <w:sz w:val="24"/>
                <w:szCs w:val="24"/>
              </w:rPr>
              <w:t xml:space="preserve"> Pieredze darbā ar pacientiem. </w:t>
            </w:r>
          </w:p>
        </w:tc>
        <w:tc>
          <w:tcPr>
            <w:tcW w:w="5104" w:type="dxa"/>
          </w:tcPr>
          <w:p w14:paraId="73D7F503" w14:textId="7B39ED24"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5574DD61" w14:textId="77777777" w:rsidTr="00C14B96">
        <w:tc>
          <w:tcPr>
            <w:tcW w:w="4672" w:type="dxa"/>
          </w:tcPr>
          <w:p w14:paraId="19F97B8D" w14:textId="63CB3AE4" w:rsidR="00091841" w:rsidRPr="00281520" w:rsidRDefault="00EF16D2" w:rsidP="00091841">
            <w:pPr>
              <w:spacing w:after="160" w:line="259" w:lineRule="auto"/>
              <w:rPr>
                <w:rFonts w:eastAsia="Calibri"/>
                <w:sz w:val="24"/>
                <w:szCs w:val="24"/>
              </w:rPr>
            </w:pPr>
            <w:r w:rsidRPr="004F6A74">
              <w:rPr>
                <w:sz w:val="24"/>
                <w:szCs w:val="24"/>
              </w:rPr>
              <w:t>18.7.10.</w:t>
            </w:r>
            <w:r w:rsidR="00091841" w:rsidRPr="004F6A74">
              <w:rPr>
                <w:sz w:val="24"/>
                <w:szCs w:val="24"/>
              </w:rPr>
              <w:t xml:space="preserve"> Padziļinātas zināšanas par rehabilitācijas sistēmu un tās organizāciju Latvijā.</w:t>
            </w:r>
          </w:p>
        </w:tc>
        <w:tc>
          <w:tcPr>
            <w:tcW w:w="5104" w:type="dxa"/>
          </w:tcPr>
          <w:p w14:paraId="130582BA" w14:textId="0F5369CC"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r w:rsidR="00091841" w:rsidRPr="00281520" w14:paraId="2186E91D" w14:textId="77777777" w:rsidTr="00C14B96">
        <w:tc>
          <w:tcPr>
            <w:tcW w:w="4672" w:type="dxa"/>
          </w:tcPr>
          <w:p w14:paraId="7F5DBAD6" w14:textId="7A7964A2" w:rsidR="00091841" w:rsidRPr="00281520" w:rsidRDefault="00EF16D2" w:rsidP="00091841">
            <w:pPr>
              <w:spacing w:after="160" w:line="259" w:lineRule="auto"/>
              <w:rPr>
                <w:rFonts w:eastAsia="Calibri"/>
                <w:sz w:val="24"/>
                <w:szCs w:val="24"/>
              </w:rPr>
            </w:pPr>
            <w:r w:rsidRPr="004F6A74">
              <w:rPr>
                <w:sz w:val="24"/>
                <w:szCs w:val="24"/>
              </w:rPr>
              <w:t>18.7.11.</w:t>
            </w:r>
            <w:r w:rsidR="00091841" w:rsidRPr="004F6A74">
              <w:rPr>
                <w:sz w:val="24"/>
                <w:szCs w:val="24"/>
              </w:rPr>
              <w:t xml:space="preserve"> Zināšanas par rehabilitācijas principiem un pacienta aprūpi agrīnā pēcoperācijas, subakūtā un ilgtermiņa (“life-long”) rehabilitācijas posmā;</w:t>
            </w:r>
          </w:p>
        </w:tc>
        <w:tc>
          <w:tcPr>
            <w:tcW w:w="5104" w:type="dxa"/>
          </w:tcPr>
          <w:p w14:paraId="49D59376" w14:textId="77D23653" w:rsidR="00091841" w:rsidRPr="00281520" w:rsidRDefault="00091841" w:rsidP="00091841">
            <w:pPr>
              <w:spacing w:after="160" w:line="259" w:lineRule="auto"/>
              <w:rPr>
                <w:sz w:val="24"/>
                <w:szCs w:val="24"/>
              </w:rPr>
            </w:pPr>
            <w:r w:rsidRPr="004F6A74">
              <w:rPr>
                <w:sz w:val="24"/>
                <w:szCs w:val="24"/>
              </w:rPr>
              <w:t>Pakalpojuma izstrādē iesaistītā speciālista dzīvesgaitas apraksts (Curriculum Vitae) un apliecinājums</w:t>
            </w:r>
          </w:p>
        </w:tc>
      </w:tr>
    </w:tbl>
    <w:p w14:paraId="435E74F1" w14:textId="131958D2" w:rsidR="006402C3" w:rsidRDefault="006402C3" w:rsidP="006402C3">
      <w:pPr>
        <w:rPr>
          <w:rFonts w:ascii="Times New Roman" w:hAnsi="Times New Roman" w:cs="Times New Roman"/>
          <w:sz w:val="24"/>
          <w:szCs w:val="24"/>
        </w:rPr>
      </w:pPr>
    </w:p>
    <w:tbl>
      <w:tblPr>
        <w:tblW w:w="992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6"/>
        <w:gridCol w:w="5198"/>
      </w:tblGrid>
      <w:tr w:rsidR="00D7457E" w:rsidRPr="0058748F" w14:paraId="319B1512" w14:textId="77777777" w:rsidTr="000707B6">
        <w:tc>
          <w:tcPr>
            <w:tcW w:w="4253" w:type="dxa"/>
            <w:shd w:val="clear" w:color="auto" w:fill="auto"/>
          </w:tcPr>
          <w:p w14:paraId="47582C62" w14:textId="072586FC" w:rsidR="00D7457E" w:rsidRPr="00D7457E" w:rsidRDefault="00D7457E" w:rsidP="008D77FE">
            <w:pPr>
              <w:pStyle w:val="ListParagraph"/>
              <w:numPr>
                <w:ilvl w:val="1"/>
                <w:numId w:val="6"/>
              </w:numPr>
              <w:rPr>
                <w:rFonts w:ascii="Times New Roman" w:hAnsi="Times New Roman" w:cs="Times New Roman"/>
                <w:b/>
                <w:sz w:val="24"/>
                <w:szCs w:val="24"/>
              </w:rPr>
            </w:pPr>
            <w:r w:rsidRPr="00D7457E">
              <w:rPr>
                <w:rFonts w:ascii="Times New Roman" w:hAnsi="Times New Roman" w:cs="Times New Roman"/>
                <w:b/>
                <w:sz w:val="24"/>
                <w:szCs w:val="24"/>
              </w:rPr>
              <w:t>Finanšu piedāvājums</w:t>
            </w:r>
          </w:p>
        </w:tc>
        <w:tc>
          <w:tcPr>
            <w:tcW w:w="4678" w:type="dxa"/>
            <w:shd w:val="clear" w:color="auto" w:fill="auto"/>
          </w:tcPr>
          <w:p w14:paraId="1CAB7DE0" w14:textId="0309BE64" w:rsidR="00D7457E" w:rsidRPr="0058748F" w:rsidRDefault="00D7457E" w:rsidP="000707B6">
            <w:pPr>
              <w:rPr>
                <w:rFonts w:ascii="Times New Roman" w:hAnsi="Times New Roman" w:cs="Times New Roman"/>
                <w:b/>
                <w:kern w:val="2"/>
                <w:sz w:val="24"/>
                <w:szCs w:val="24"/>
              </w:rPr>
            </w:pPr>
            <w:r w:rsidRPr="0058748F">
              <w:rPr>
                <w:rFonts w:ascii="Times New Roman" w:hAnsi="Times New Roman" w:cs="Times New Roman"/>
                <w:b/>
                <w:kern w:val="2"/>
                <w:sz w:val="24"/>
                <w:szCs w:val="24"/>
              </w:rPr>
              <w:t xml:space="preserve">Nolikuma </w:t>
            </w:r>
            <w:r>
              <w:rPr>
                <w:rFonts w:ascii="Times New Roman" w:hAnsi="Times New Roman" w:cs="Times New Roman"/>
                <w:b/>
                <w:kern w:val="2"/>
                <w:sz w:val="24"/>
                <w:szCs w:val="24"/>
              </w:rPr>
              <w:t>4</w:t>
            </w:r>
            <w:r w:rsidRPr="0058748F">
              <w:rPr>
                <w:rFonts w:ascii="Times New Roman" w:hAnsi="Times New Roman" w:cs="Times New Roman"/>
                <w:b/>
                <w:kern w:val="2"/>
                <w:sz w:val="24"/>
                <w:szCs w:val="24"/>
              </w:rPr>
              <w:t xml:space="preserve">.pielikums “Finanšu piedāvājums”. </w:t>
            </w:r>
          </w:p>
          <w:p w14:paraId="7A08BEC8" w14:textId="77777777" w:rsidR="00D7457E" w:rsidRPr="0058748F" w:rsidRDefault="00D7457E" w:rsidP="000707B6">
            <w:pPr>
              <w:jc w:val="both"/>
              <w:rPr>
                <w:rFonts w:ascii="Times New Roman" w:hAnsi="Times New Roman" w:cs="Times New Roman"/>
                <w:b/>
                <w:kern w:val="2"/>
                <w:sz w:val="24"/>
                <w:szCs w:val="24"/>
              </w:rPr>
            </w:pPr>
            <w:r w:rsidRPr="0058748F">
              <w:rPr>
                <w:rFonts w:ascii="Times New Roman" w:hAnsi="Times New Roman" w:cs="Times New Roman"/>
                <w:sz w:val="24"/>
                <w:szCs w:val="24"/>
              </w:rPr>
              <w:t>Finanšu piedāvājumā pretendentam jāiekļauj pilnīgi visi izdevumi un izmaksas, kas rodas pretendentam, lai pilnīgi un pienācīgā kvalitātē sasniegtu tehniskajā specifikācijā un līgumā noteikto mērķi un izpildītu tajos noteiktās saistības pilnā apmērā. Pasūtītājs nemaksās nekādus pretendenta papildu izdevumus, kas nebūs iekļauti finanšu piedāvājumā norādītajā cenā.</w:t>
            </w:r>
          </w:p>
          <w:p w14:paraId="638109C3" w14:textId="77777777" w:rsidR="00D7457E" w:rsidRDefault="00D7457E" w:rsidP="00D7457E">
            <w:pPr>
              <w:ind w:right="-1"/>
              <w:jc w:val="both"/>
              <w:rPr>
                <w:rFonts w:ascii="Times New Roman" w:hAnsi="Times New Roman" w:cs="Times New Roman"/>
                <w:kern w:val="2"/>
                <w:sz w:val="24"/>
                <w:szCs w:val="24"/>
              </w:rPr>
            </w:pPr>
            <w:r w:rsidRPr="0058748F">
              <w:rPr>
                <w:rFonts w:ascii="Times New Roman" w:hAnsi="Times New Roman" w:cs="Times New Roman"/>
                <w:kern w:val="2"/>
                <w:sz w:val="24"/>
                <w:szCs w:val="24"/>
              </w:rPr>
              <w:lastRenderedPageBreak/>
              <w:t>Visas finanšu piedāvājuma cenas ir jānorāda eiro, ar ne vairāk kā 2 (diviem) cipariem aiz komata.</w:t>
            </w:r>
          </w:p>
          <w:p w14:paraId="585D42D7" w14:textId="77777777" w:rsidR="00495989" w:rsidRDefault="00495989" w:rsidP="00D7457E">
            <w:pPr>
              <w:ind w:right="-1"/>
              <w:jc w:val="both"/>
              <w:rPr>
                <w:rFonts w:ascii="Times New Roman" w:hAnsi="Times New Roman" w:cs="Times New Roman"/>
                <w:kern w:val="2"/>
                <w:sz w:val="24"/>
                <w:szCs w:val="24"/>
              </w:rPr>
            </w:pPr>
          </w:p>
          <w:p w14:paraId="6C37BEAE" w14:textId="1F7CA70A" w:rsidR="00495989" w:rsidRPr="0058748F" w:rsidRDefault="00495989" w:rsidP="00D7457E">
            <w:pPr>
              <w:ind w:right="-1"/>
              <w:jc w:val="both"/>
              <w:rPr>
                <w:rFonts w:ascii="Times New Roman" w:hAnsi="Times New Roman" w:cs="Times New Roman"/>
                <w:kern w:val="2"/>
                <w:sz w:val="24"/>
                <w:szCs w:val="24"/>
              </w:rPr>
            </w:pPr>
            <w:r>
              <w:rPr>
                <w:rFonts w:ascii="Times New Roman" w:hAnsi="Times New Roman" w:cs="Times New Roman"/>
                <w:kern w:val="2"/>
                <w:sz w:val="24"/>
                <w:szCs w:val="24"/>
              </w:rPr>
              <w:t>*</w:t>
            </w:r>
            <w:r w:rsidRPr="00495989">
              <w:rPr>
                <w:rFonts w:ascii="Times New Roman" w:hAnsi="Times New Roman" w:cs="Times New Roman"/>
                <w:b/>
                <w:bCs/>
                <w:i/>
                <w:iCs/>
                <w:kern w:val="2"/>
                <w:sz w:val="24"/>
                <w:szCs w:val="24"/>
              </w:rPr>
              <w:t xml:space="preserve">Pretendenta </w:t>
            </w:r>
            <w:r w:rsidRPr="00AF3426">
              <w:rPr>
                <w:rFonts w:ascii="Times New Roman" w:hAnsi="Times New Roman" w:cs="Times New Roman"/>
                <w:b/>
                <w:bCs/>
                <w:i/>
                <w:iCs/>
                <w:kern w:val="2"/>
                <w:sz w:val="24"/>
                <w:szCs w:val="24"/>
                <w:u w:val="single"/>
              </w:rPr>
              <w:t>piedāvātā līgumcena nevar pārsniegt</w:t>
            </w:r>
            <w:r w:rsidRPr="00495989">
              <w:rPr>
                <w:rFonts w:ascii="Times New Roman" w:hAnsi="Times New Roman" w:cs="Times New Roman"/>
                <w:b/>
                <w:bCs/>
                <w:i/>
                <w:iCs/>
                <w:kern w:val="2"/>
                <w:sz w:val="24"/>
                <w:szCs w:val="24"/>
              </w:rPr>
              <w:t xml:space="preserve"> nolikuma 4.2.punktā norādītās Pasūtītāja noteikto paredzamo līgumcenu katras daļas ietvaros. Ja piedāvātā līgumcena pārsniegs Pasūtītāja noteikto paredzamo līgumcenu, piedāvājums tiks noraidīts.</w:t>
            </w:r>
          </w:p>
        </w:tc>
      </w:tr>
      <w:tr w:rsidR="00D7457E" w:rsidRPr="0058748F" w14:paraId="1369C8CE" w14:textId="77777777" w:rsidTr="000707B6">
        <w:trPr>
          <w:trHeight w:val="1485"/>
        </w:trPr>
        <w:tc>
          <w:tcPr>
            <w:tcW w:w="4253" w:type="dxa"/>
            <w:shd w:val="clear" w:color="auto" w:fill="auto"/>
          </w:tcPr>
          <w:p w14:paraId="258410C2" w14:textId="73BC3567" w:rsidR="00D7457E" w:rsidRPr="00D7457E" w:rsidRDefault="00D7457E" w:rsidP="008D77FE">
            <w:pPr>
              <w:pStyle w:val="ListParagraph"/>
              <w:numPr>
                <w:ilvl w:val="1"/>
                <w:numId w:val="6"/>
              </w:numPr>
              <w:rPr>
                <w:rFonts w:ascii="Times New Roman" w:hAnsi="Times New Roman" w:cs="Times New Roman"/>
                <w:b/>
                <w:sz w:val="24"/>
                <w:szCs w:val="24"/>
              </w:rPr>
            </w:pPr>
            <w:r w:rsidRPr="00D7457E">
              <w:rPr>
                <w:rFonts w:ascii="Times New Roman" w:hAnsi="Times New Roman" w:cs="Times New Roman"/>
                <w:b/>
                <w:sz w:val="24"/>
                <w:szCs w:val="24"/>
              </w:rPr>
              <w:lastRenderedPageBreak/>
              <w:t>Tehniskais piedāvājums</w:t>
            </w:r>
          </w:p>
        </w:tc>
        <w:tc>
          <w:tcPr>
            <w:tcW w:w="4678" w:type="dxa"/>
            <w:shd w:val="clear" w:color="auto" w:fill="auto"/>
          </w:tcPr>
          <w:p w14:paraId="5683A550" w14:textId="77777777" w:rsidR="00D7457E" w:rsidRPr="0058748F" w:rsidRDefault="00D7457E" w:rsidP="000707B6">
            <w:pPr>
              <w:tabs>
                <w:tab w:val="left" w:pos="284"/>
                <w:tab w:val="left" w:pos="567"/>
                <w:tab w:val="left" w:pos="709"/>
              </w:tabs>
              <w:jc w:val="both"/>
              <w:rPr>
                <w:rFonts w:ascii="Times New Roman" w:hAnsi="Times New Roman" w:cs="Times New Roman"/>
                <w:kern w:val="2"/>
                <w:sz w:val="24"/>
                <w:szCs w:val="24"/>
              </w:rPr>
            </w:pPr>
            <w:r w:rsidRPr="0058748F">
              <w:rPr>
                <w:rFonts w:ascii="Times New Roman" w:hAnsi="Times New Roman" w:cs="Times New Roman"/>
                <w:kern w:val="2"/>
                <w:sz w:val="24"/>
                <w:szCs w:val="24"/>
              </w:rPr>
              <w:t>Iesniegt parakstītu (apliecinātu, ka Pretendents ir iepazinies ar darba uzdevumā izvirzītajām prasībām un tās Pretendentam ir saprotamas un izpildāmas) Nolikuma 1.pielikumu “Tehniskā specifikācija”.</w:t>
            </w:r>
          </w:p>
        </w:tc>
      </w:tr>
    </w:tbl>
    <w:p w14:paraId="4E711D18" w14:textId="77777777" w:rsidR="00D7457E" w:rsidRPr="004F6A74" w:rsidRDefault="00D7457E" w:rsidP="006402C3">
      <w:pPr>
        <w:rPr>
          <w:rFonts w:ascii="Times New Roman" w:hAnsi="Times New Roman" w:cs="Times New Roman"/>
          <w:sz w:val="24"/>
          <w:szCs w:val="24"/>
        </w:rPr>
      </w:pPr>
    </w:p>
    <w:p w14:paraId="19B90B0F" w14:textId="77777777" w:rsidR="006402C3" w:rsidRPr="004F6A74" w:rsidRDefault="006402C3" w:rsidP="006402C3">
      <w:pPr>
        <w:keepNext/>
        <w:keepLines/>
        <w:tabs>
          <w:tab w:val="num" w:pos="927"/>
        </w:tabs>
        <w:ind w:right="282"/>
        <w:jc w:val="center"/>
        <w:outlineLvl w:val="0"/>
        <w:rPr>
          <w:rFonts w:ascii="Times New Roman" w:hAnsi="Times New Roman" w:cs="Times New Roman"/>
          <w:b/>
          <w:caps/>
          <w:sz w:val="24"/>
          <w:szCs w:val="24"/>
        </w:rPr>
      </w:pPr>
      <w:r w:rsidRPr="004F6A74">
        <w:rPr>
          <w:rFonts w:ascii="Times New Roman" w:hAnsi="Times New Roman" w:cs="Times New Roman"/>
          <w:b/>
          <w:caps/>
          <w:sz w:val="24"/>
          <w:szCs w:val="24"/>
        </w:rPr>
        <w:t>III. Piedāvājumu noformējuma pārbaude, pretendentu atlase, tehnisko piedāvājumu atbilstības pārbaude un piedāvājumu vērtēšana</w:t>
      </w:r>
    </w:p>
    <w:p w14:paraId="6AE9F931" w14:textId="77777777" w:rsidR="006402C3" w:rsidRPr="004F6A74" w:rsidRDefault="006402C3" w:rsidP="008D77FE">
      <w:pPr>
        <w:pStyle w:val="ListParagraph"/>
        <w:numPr>
          <w:ilvl w:val="0"/>
          <w:numId w:val="7"/>
        </w:numPr>
        <w:spacing w:after="0" w:line="240" w:lineRule="auto"/>
        <w:ind w:right="282"/>
        <w:jc w:val="both"/>
        <w:rPr>
          <w:rFonts w:ascii="Times New Roman" w:hAnsi="Times New Roman" w:cs="Times New Roman"/>
          <w:b/>
          <w:sz w:val="24"/>
          <w:szCs w:val="24"/>
          <w:u w:val="single"/>
        </w:rPr>
      </w:pPr>
      <w:bookmarkStart w:id="51" w:name="_Toc225656175"/>
      <w:bookmarkStart w:id="52" w:name="_Toc225656382"/>
      <w:r w:rsidRPr="004F6A74">
        <w:rPr>
          <w:rFonts w:ascii="Times New Roman" w:hAnsi="Times New Roman" w:cs="Times New Roman"/>
          <w:b/>
          <w:sz w:val="24"/>
          <w:szCs w:val="24"/>
          <w:u w:val="single"/>
        </w:rPr>
        <w:t xml:space="preserve">Pretendentu atlase / Piedāvājumu vērtēšana </w:t>
      </w:r>
    </w:p>
    <w:p w14:paraId="2D09B63A" w14:textId="77777777" w:rsidR="006402C3" w:rsidRPr="004F6A74" w:rsidRDefault="006402C3" w:rsidP="008D77FE">
      <w:pPr>
        <w:numPr>
          <w:ilvl w:val="1"/>
          <w:numId w:val="7"/>
        </w:numPr>
        <w:spacing w:after="0" w:line="240" w:lineRule="auto"/>
        <w:ind w:left="142" w:right="282" w:hanging="709"/>
        <w:contextualSpacing/>
        <w:jc w:val="both"/>
        <w:rPr>
          <w:rFonts w:ascii="Times New Roman" w:hAnsi="Times New Roman" w:cs="Times New Roman"/>
          <w:b/>
          <w:sz w:val="24"/>
          <w:szCs w:val="24"/>
          <w:u w:val="single"/>
        </w:rPr>
      </w:pPr>
      <w:r w:rsidRPr="004F6A74">
        <w:rPr>
          <w:rFonts w:ascii="Times New Roman" w:hAnsi="Times New Roman" w:cs="Times New Roman"/>
          <w:spacing w:val="-2"/>
          <w:sz w:val="24"/>
          <w:szCs w:val="24"/>
        </w:rPr>
        <w:t>Piedāvājumu noformējuma pārbaudi, pretendentu atlasi un piedāvājumu vērtēšanu Komisija veic slēgtā sēdē.</w:t>
      </w:r>
    </w:p>
    <w:p w14:paraId="68A0986C" w14:textId="77777777" w:rsidR="006402C3" w:rsidRPr="004F6A74" w:rsidRDefault="006402C3" w:rsidP="008D77FE">
      <w:pPr>
        <w:numPr>
          <w:ilvl w:val="1"/>
          <w:numId w:val="7"/>
        </w:numPr>
        <w:spacing w:after="0" w:line="240" w:lineRule="auto"/>
        <w:ind w:left="142" w:right="282" w:hanging="709"/>
        <w:contextualSpacing/>
        <w:jc w:val="both"/>
        <w:rPr>
          <w:rFonts w:ascii="Times New Roman" w:hAnsi="Times New Roman" w:cs="Times New Roman"/>
          <w:spacing w:val="-2"/>
          <w:sz w:val="24"/>
          <w:szCs w:val="24"/>
        </w:rPr>
      </w:pPr>
      <w:r w:rsidRPr="004F6A74">
        <w:rPr>
          <w:rFonts w:ascii="Times New Roman" w:hAnsi="Times New Roman" w:cs="Times New Roman"/>
          <w:spacing w:val="-2"/>
          <w:sz w:val="24"/>
          <w:szCs w:val="24"/>
        </w:rPr>
        <w:t xml:space="preserve">Par uzvarētāju iepirkumā tiks atzīts pretendents, kurš atbilst Nolikumā noteiktajām prasībām un kritērijiem, kura piedāvājums ir </w:t>
      </w:r>
      <w:r w:rsidRPr="004F6A74">
        <w:rPr>
          <w:rFonts w:ascii="Times New Roman" w:hAnsi="Times New Roman" w:cs="Times New Roman"/>
          <w:sz w:val="24"/>
          <w:szCs w:val="24"/>
        </w:rPr>
        <w:t xml:space="preserve">saimnieciski izdevīgākais saskaņā </w:t>
      </w:r>
      <w:r w:rsidRPr="004F6A74">
        <w:rPr>
          <w:rFonts w:ascii="Times New Roman" w:hAnsi="Times New Roman" w:cs="Times New Roman"/>
          <w:spacing w:val="-2"/>
          <w:sz w:val="24"/>
          <w:szCs w:val="24"/>
        </w:rPr>
        <w:t>ar zemāko cenu, kurš nav izslēdzams no dalības iepirkumā.</w:t>
      </w:r>
    </w:p>
    <w:p w14:paraId="740460C4" w14:textId="77777777" w:rsidR="006402C3" w:rsidRPr="004F6A74" w:rsidRDefault="006402C3" w:rsidP="008D77FE">
      <w:pPr>
        <w:numPr>
          <w:ilvl w:val="1"/>
          <w:numId w:val="7"/>
        </w:numPr>
        <w:spacing w:after="0" w:line="240" w:lineRule="auto"/>
        <w:ind w:left="142" w:right="282" w:hanging="709"/>
        <w:contextualSpacing/>
        <w:jc w:val="both"/>
        <w:rPr>
          <w:rFonts w:ascii="Times New Roman" w:hAnsi="Times New Roman" w:cs="Times New Roman"/>
          <w:spacing w:val="-2"/>
          <w:sz w:val="24"/>
          <w:szCs w:val="24"/>
        </w:rPr>
      </w:pPr>
      <w:r w:rsidRPr="004F6A74">
        <w:rPr>
          <w:rFonts w:ascii="Times New Roman" w:hAnsi="Times New Roman" w:cs="Times New Roman"/>
          <w:spacing w:val="-2"/>
          <w:sz w:val="24"/>
          <w:szCs w:val="24"/>
        </w:rPr>
        <w:t>Komisija ir tiesīga pretendentu kvalifikācijas atbilstības pārbaudi veikt tikai tam pretendentam, kuram būtu piešķiramas iepirkuma līguma slēgšanas tiesības.</w:t>
      </w:r>
    </w:p>
    <w:p w14:paraId="670130DE" w14:textId="77777777" w:rsidR="006402C3" w:rsidRPr="004F6A74" w:rsidRDefault="006402C3" w:rsidP="008D77FE">
      <w:pPr>
        <w:numPr>
          <w:ilvl w:val="1"/>
          <w:numId w:val="7"/>
        </w:numPr>
        <w:spacing w:after="0" w:line="240" w:lineRule="auto"/>
        <w:ind w:left="142" w:right="282" w:hanging="709"/>
        <w:contextualSpacing/>
        <w:jc w:val="both"/>
        <w:rPr>
          <w:rFonts w:ascii="Times New Roman" w:hAnsi="Times New Roman" w:cs="Times New Roman"/>
          <w:spacing w:val="-2"/>
          <w:sz w:val="24"/>
          <w:szCs w:val="24"/>
        </w:rPr>
      </w:pPr>
      <w:r w:rsidRPr="004F6A74">
        <w:rPr>
          <w:rFonts w:ascii="Times New Roman" w:hAnsi="Times New Roman" w:cs="Times New Roman"/>
          <w:spacing w:val="-2"/>
          <w:sz w:val="24"/>
          <w:szCs w:val="24"/>
        </w:rPr>
        <w:t>Pretendentam ir pienākums iekļaut savā piedāvājumā visu nepieciešamo dokumentāciju, kas apliecina Nolikumā izvirzīto prasību izpildi, kā arī precīzi un pilnīgi aizpildīt visu prasīto informāciju Tehniskajā specifikācijā – piedāvājumā.</w:t>
      </w:r>
    </w:p>
    <w:p w14:paraId="33BCA39E" w14:textId="77777777" w:rsidR="006402C3" w:rsidRPr="004F6A74" w:rsidRDefault="006402C3" w:rsidP="008D77FE">
      <w:pPr>
        <w:numPr>
          <w:ilvl w:val="1"/>
          <w:numId w:val="7"/>
        </w:numPr>
        <w:spacing w:after="0" w:line="240" w:lineRule="auto"/>
        <w:ind w:left="142" w:right="282" w:hanging="709"/>
        <w:contextualSpacing/>
        <w:jc w:val="both"/>
        <w:rPr>
          <w:rFonts w:ascii="Times New Roman" w:hAnsi="Times New Roman" w:cs="Times New Roman"/>
          <w:spacing w:val="-2"/>
          <w:sz w:val="24"/>
          <w:szCs w:val="24"/>
        </w:rPr>
      </w:pPr>
      <w:r w:rsidRPr="004F6A74">
        <w:rPr>
          <w:rFonts w:ascii="Times New Roman" w:hAnsi="Times New Roman" w:cs="Times New Roman"/>
          <w:spacing w:val="-2"/>
          <w:sz w:val="24"/>
          <w:szCs w:val="24"/>
        </w:rPr>
        <w:t>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66DDBE9C" w14:textId="77777777" w:rsidR="006402C3" w:rsidRPr="004F6A74" w:rsidRDefault="006402C3" w:rsidP="008D77FE">
      <w:pPr>
        <w:numPr>
          <w:ilvl w:val="1"/>
          <w:numId w:val="7"/>
        </w:numPr>
        <w:spacing w:after="0" w:line="240" w:lineRule="auto"/>
        <w:ind w:left="142" w:right="282" w:hanging="709"/>
        <w:contextualSpacing/>
        <w:jc w:val="both"/>
        <w:rPr>
          <w:rFonts w:ascii="Times New Roman" w:hAnsi="Times New Roman" w:cs="Times New Roman"/>
          <w:b/>
          <w:sz w:val="24"/>
          <w:szCs w:val="24"/>
          <w:u w:val="single"/>
        </w:rPr>
      </w:pPr>
      <w:r w:rsidRPr="004F6A74">
        <w:rPr>
          <w:rFonts w:ascii="Times New Roman" w:hAnsi="Times New Roman" w:cs="Times New Roman"/>
          <w:spacing w:val="-2"/>
          <w:sz w:val="24"/>
          <w:szCs w:val="24"/>
        </w:rPr>
        <w:t xml:space="preserve"> Piedāvājumu</w:t>
      </w:r>
      <w:r w:rsidRPr="004F6A74">
        <w:rPr>
          <w:rFonts w:ascii="Times New Roman" w:hAnsi="Times New Roman" w:cs="Times New Roman"/>
          <w:sz w:val="24"/>
          <w:szCs w:val="24"/>
        </w:rPr>
        <w:t xml:space="preserve"> vērtēšana sastāv no 5 (pieciem) posmiem:</w:t>
      </w:r>
    </w:p>
    <w:p w14:paraId="63E65B2F" w14:textId="77777777" w:rsidR="006402C3" w:rsidRPr="004F6A74" w:rsidRDefault="006402C3" w:rsidP="006402C3">
      <w:pPr>
        <w:ind w:left="284" w:right="282" w:hanging="710"/>
        <w:jc w:val="both"/>
        <w:rPr>
          <w:rFonts w:ascii="Times New Roman" w:hAnsi="Times New Roman" w:cs="Times New Roman"/>
          <w:b/>
          <w:sz w:val="24"/>
          <w:szCs w:val="24"/>
          <w:u w:val="single"/>
        </w:rPr>
      </w:pPr>
      <w:r w:rsidRPr="004F6A74">
        <w:rPr>
          <w:rFonts w:ascii="Times New Roman" w:hAnsi="Times New Roman" w:cs="Times New Roman"/>
          <w:sz w:val="24"/>
          <w:szCs w:val="24"/>
        </w:rPr>
        <w:tab/>
        <w:t>1. posms – piedāvājumu noformējuma pārbaude;</w:t>
      </w:r>
    </w:p>
    <w:p w14:paraId="17450539" w14:textId="77777777" w:rsidR="006402C3" w:rsidRPr="004F6A74" w:rsidRDefault="006402C3" w:rsidP="006402C3">
      <w:pPr>
        <w:autoSpaceDE w:val="0"/>
        <w:autoSpaceDN w:val="0"/>
        <w:adjustRightInd w:val="0"/>
        <w:ind w:left="284" w:right="282"/>
        <w:jc w:val="both"/>
        <w:rPr>
          <w:rFonts w:ascii="Times New Roman" w:hAnsi="Times New Roman" w:cs="Times New Roman"/>
          <w:sz w:val="24"/>
          <w:szCs w:val="24"/>
        </w:rPr>
      </w:pPr>
      <w:r w:rsidRPr="004F6A74">
        <w:rPr>
          <w:rFonts w:ascii="Times New Roman" w:hAnsi="Times New Roman" w:cs="Times New Roman"/>
          <w:sz w:val="24"/>
          <w:szCs w:val="24"/>
        </w:rPr>
        <w:t xml:space="preserve">2. posms – pretendentu atbilstības kvalifikācijas prasībām pārbaude; </w:t>
      </w:r>
    </w:p>
    <w:p w14:paraId="4DE62BCE" w14:textId="1CA65566" w:rsidR="006402C3" w:rsidRPr="004F6A74" w:rsidRDefault="006402C3" w:rsidP="006402C3">
      <w:pPr>
        <w:autoSpaceDE w:val="0"/>
        <w:autoSpaceDN w:val="0"/>
        <w:adjustRightInd w:val="0"/>
        <w:ind w:left="284" w:right="282"/>
        <w:jc w:val="both"/>
        <w:rPr>
          <w:rFonts w:ascii="Times New Roman" w:hAnsi="Times New Roman" w:cs="Times New Roman"/>
          <w:sz w:val="24"/>
          <w:szCs w:val="24"/>
        </w:rPr>
      </w:pPr>
      <w:r w:rsidRPr="004F6A74">
        <w:rPr>
          <w:rFonts w:ascii="Times New Roman" w:hAnsi="Times New Roman" w:cs="Times New Roman"/>
          <w:sz w:val="24"/>
          <w:szCs w:val="24"/>
        </w:rPr>
        <w:t xml:space="preserve">3. posms – finanšu piedāvājumu vērtēšana; </w:t>
      </w:r>
    </w:p>
    <w:p w14:paraId="122B5E59" w14:textId="77777777" w:rsidR="006402C3" w:rsidRPr="004F6A74" w:rsidRDefault="006402C3" w:rsidP="006402C3">
      <w:pPr>
        <w:autoSpaceDE w:val="0"/>
        <w:autoSpaceDN w:val="0"/>
        <w:adjustRightInd w:val="0"/>
        <w:ind w:left="284" w:right="282"/>
        <w:jc w:val="both"/>
        <w:rPr>
          <w:rFonts w:ascii="Times New Roman" w:hAnsi="Times New Roman" w:cs="Times New Roman"/>
          <w:sz w:val="24"/>
          <w:szCs w:val="24"/>
        </w:rPr>
      </w:pPr>
      <w:r w:rsidRPr="004F6A74">
        <w:rPr>
          <w:rFonts w:ascii="Times New Roman" w:hAnsi="Times New Roman" w:cs="Times New Roman"/>
          <w:sz w:val="24"/>
          <w:szCs w:val="24"/>
        </w:rPr>
        <w:t>4. posms – tehnisko piedāvājumu vērtēšana;</w:t>
      </w:r>
    </w:p>
    <w:p w14:paraId="24CF2E03" w14:textId="77777777" w:rsidR="006402C3" w:rsidRPr="004F6A74" w:rsidRDefault="006402C3" w:rsidP="006402C3">
      <w:pPr>
        <w:autoSpaceDE w:val="0"/>
        <w:autoSpaceDN w:val="0"/>
        <w:adjustRightInd w:val="0"/>
        <w:ind w:left="284" w:right="282"/>
        <w:jc w:val="both"/>
        <w:rPr>
          <w:rFonts w:ascii="Times New Roman" w:hAnsi="Times New Roman" w:cs="Times New Roman"/>
          <w:sz w:val="24"/>
          <w:szCs w:val="24"/>
        </w:rPr>
      </w:pPr>
      <w:r w:rsidRPr="004F6A74">
        <w:rPr>
          <w:rFonts w:ascii="Times New Roman" w:hAnsi="Times New Roman" w:cs="Times New Roman"/>
          <w:sz w:val="24"/>
          <w:szCs w:val="24"/>
        </w:rPr>
        <w:t xml:space="preserve">5. posms – </w:t>
      </w:r>
      <w:bookmarkStart w:id="53" w:name="_Hlk13745229"/>
      <w:r w:rsidRPr="004F6A74">
        <w:rPr>
          <w:rFonts w:ascii="Times New Roman" w:hAnsi="Times New Roman" w:cs="Times New Roman"/>
          <w:sz w:val="24"/>
          <w:szCs w:val="24"/>
        </w:rPr>
        <w:t>pretendentu izslēgšanas nosacījumu pārbaude</w:t>
      </w:r>
      <w:bookmarkEnd w:id="53"/>
      <w:r w:rsidRPr="004F6A74">
        <w:rPr>
          <w:rFonts w:ascii="Times New Roman" w:hAnsi="Times New Roman" w:cs="Times New Roman"/>
          <w:sz w:val="24"/>
          <w:szCs w:val="24"/>
        </w:rPr>
        <w:t>.</w:t>
      </w:r>
    </w:p>
    <w:p w14:paraId="3B24ECFA" w14:textId="77777777" w:rsidR="006402C3" w:rsidRPr="004F6A74" w:rsidRDefault="006402C3" w:rsidP="006402C3">
      <w:pPr>
        <w:autoSpaceDE w:val="0"/>
        <w:autoSpaceDN w:val="0"/>
        <w:adjustRightInd w:val="0"/>
        <w:ind w:left="720" w:right="282"/>
        <w:jc w:val="both"/>
        <w:rPr>
          <w:rFonts w:ascii="Times New Roman" w:hAnsi="Times New Roman" w:cs="Times New Roman"/>
          <w:sz w:val="24"/>
          <w:szCs w:val="24"/>
        </w:rPr>
      </w:pPr>
    </w:p>
    <w:p w14:paraId="12A3FC07" w14:textId="77777777" w:rsidR="006402C3" w:rsidRPr="004F6A74" w:rsidRDefault="006402C3" w:rsidP="008D77FE">
      <w:pPr>
        <w:numPr>
          <w:ilvl w:val="0"/>
          <w:numId w:val="7"/>
        </w:numPr>
        <w:spacing w:after="0" w:line="240" w:lineRule="auto"/>
        <w:ind w:right="282"/>
        <w:contextualSpacing/>
        <w:jc w:val="both"/>
        <w:rPr>
          <w:rFonts w:ascii="Times New Roman" w:hAnsi="Times New Roman" w:cs="Times New Roman"/>
          <w:b/>
          <w:bCs/>
          <w:sz w:val="24"/>
          <w:szCs w:val="24"/>
          <w:u w:val="single"/>
        </w:rPr>
      </w:pPr>
      <w:r w:rsidRPr="004F6A74">
        <w:rPr>
          <w:rFonts w:ascii="Times New Roman" w:hAnsi="Times New Roman" w:cs="Times New Roman"/>
          <w:b/>
          <w:bCs/>
          <w:sz w:val="24"/>
          <w:szCs w:val="24"/>
          <w:u w:val="single"/>
        </w:rPr>
        <w:t>Piedāvājumu noformējuma pārbaude (1. posms)</w:t>
      </w:r>
    </w:p>
    <w:p w14:paraId="38085DC7" w14:textId="77777777" w:rsidR="006402C3" w:rsidRPr="004F6A74" w:rsidRDefault="006402C3" w:rsidP="008D77FE">
      <w:pPr>
        <w:numPr>
          <w:ilvl w:val="1"/>
          <w:numId w:val="7"/>
        </w:numPr>
        <w:spacing w:after="0" w:line="240" w:lineRule="auto"/>
        <w:ind w:left="284" w:right="282" w:hanging="650"/>
        <w:contextualSpacing/>
        <w:jc w:val="both"/>
        <w:rPr>
          <w:rFonts w:ascii="Times New Roman" w:hAnsi="Times New Roman" w:cs="Times New Roman"/>
          <w:b/>
          <w:bCs/>
          <w:sz w:val="24"/>
          <w:szCs w:val="24"/>
        </w:rPr>
      </w:pPr>
      <w:r w:rsidRPr="004F6A74">
        <w:rPr>
          <w:rFonts w:ascii="Times New Roman" w:hAnsi="Times New Roman" w:cs="Times New Roman"/>
          <w:sz w:val="24"/>
          <w:szCs w:val="24"/>
        </w:rPr>
        <w:t xml:space="preserve">Komisija izvērtē pretendentu piedāvājumu atbilstību Nolikuma 17. punktā noteiktajām noformējuma un iesniegšanas prasībām. Konstatējot piedāvājuma neatbilstību kādai no </w:t>
      </w:r>
      <w:r w:rsidRPr="004F6A74">
        <w:rPr>
          <w:rFonts w:ascii="Times New Roman" w:hAnsi="Times New Roman" w:cs="Times New Roman"/>
          <w:sz w:val="24"/>
          <w:szCs w:val="24"/>
        </w:rPr>
        <w:lastRenderedPageBreak/>
        <w:t>prasībām, Komisija izvērtē neatbilstības nozīmīgumu un lemj par pretendenta turpmāku dalību iepirkumā.</w:t>
      </w:r>
    </w:p>
    <w:p w14:paraId="34026ED7" w14:textId="77777777" w:rsidR="006402C3" w:rsidRPr="004F6A74" w:rsidRDefault="006402C3" w:rsidP="006402C3">
      <w:pPr>
        <w:ind w:left="792" w:right="282"/>
        <w:contextualSpacing/>
        <w:jc w:val="both"/>
        <w:rPr>
          <w:rFonts w:ascii="Times New Roman" w:hAnsi="Times New Roman" w:cs="Times New Roman"/>
          <w:b/>
          <w:bCs/>
          <w:sz w:val="24"/>
          <w:szCs w:val="24"/>
        </w:rPr>
      </w:pPr>
    </w:p>
    <w:p w14:paraId="5C62F5E3" w14:textId="77777777" w:rsidR="006402C3" w:rsidRPr="004F6A74" w:rsidRDefault="006402C3" w:rsidP="008D77FE">
      <w:pPr>
        <w:numPr>
          <w:ilvl w:val="0"/>
          <w:numId w:val="7"/>
        </w:numPr>
        <w:spacing w:after="0" w:line="240" w:lineRule="auto"/>
        <w:ind w:right="282"/>
        <w:contextualSpacing/>
        <w:jc w:val="both"/>
        <w:rPr>
          <w:rFonts w:ascii="Times New Roman" w:hAnsi="Times New Roman" w:cs="Times New Roman"/>
          <w:sz w:val="24"/>
          <w:szCs w:val="24"/>
          <w:u w:val="single"/>
        </w:rPr>
      </w:pPr>
      <w:r w:rsidRPr="004F6A74">
        <w:rPr>
          <w:rFonts w:ascii="Times New Roman" w:hAnsi="Times New Roman" w:cs="Times New Roman"/>
          <w:b/>
          <w:bCs/>
          <w:sz w:val="24"/>
          <w:szCs w:val="24"/>
          <w:u w:val="single"/>
        </w:rPr>
        <w:t>Pretendentu atbilstības kvalifikācijas prasībām pārbaude (2. posms</w:t>
      </w:r>
      <w:r w:rsidRPr="004F6A74">
        <w:rPr>
          <w:rFonts w:ascii="Times New Roman" w:hAnsi="Times New Roman" w:cs="Times New Roman"/>
          <w:sz w:val="24"/>
          <w:szCs w:val="24"/>
          <w:u w:val="single"/>
        </w:rPr>
        <w:t>)</w:t>
      </w:r>
    </w:p>
    <w:p w14:paraId="5B7FDFC1" w14:textId="77777777" w:rsidR="006402C3" w:rsidRPr="004F6A74" w:rsidRDefault="006402C3" w:rsidP="008D77FE">
      <w:pPr>
        <w:numPr>
          <w:ilvl w:val="1"/>
          <w:numId w:val="7"/>
        </w:numPr>
        <w:spacing w:after="0" w:line="240" w:lineRule="auto"/>
        <w:ind w:left="851" w:right="282" w:hanging="650"/>
        <w:contextualSpacing/>
        <w:jc w:val="both"/>
        <w:rPr>
          <w:rFonts w:ascii="Times New Roman" w:hAnsi="Times New Roman" w:cs="Times New Roman"/>
          <w:sz w:val="24"/>
          <w:szCs w:val="24"/>
          <w:u w:val="single"/>
        </w:rPr>
      </w:pPr>
      <w:r w:rsidRPr="004F6A74">
        <w:rPr>
          <w:rFonts w:ascii="Times New Roman" w:hAnsi="Times New Roman" w:cs="Times New Roman"/>
          <w:sz w:val="24"/>
          <w:szCs w:val="24"/>
        </w:rPr>
        <w:t xml:space="preserve">Komisija pārbauda, vai pretendents ir iesniedzis Nolikuma 18. punktā minētos dokumentus un to atbilstību Nolikuma prasībām. </w:t>
      </w:r>
    </w:p>
    <w:p w14:paraId="53B7C43B" w14:textId="77777777" w:rsidR="006402C3" w:rsidRPr="004F6A74" w:rsidRDefault="006402C3" w:rsidP="008D77FE">
      <w:pPr>
        <w:numPr>
          <w:ilvl w:val="1"/>
          <w:numId w:val="7"/>
        </w:numPr>
        <w:spacing w:after="0" w:line="240" w:lineRule="auto"/>
        <w:ind w:left="851" w:right="282" w:hanging="650"/>
        <w:contextualSpacing/>
        <w:jc w:val="both"/>
        <w:rPr>
          <w:rFonts w:ascii="Times New Roman" w:hAnsi="Times New Roman" w:cs="Times New Roman"/>
          <w:sz w:val="24"/>
          <w:szCs w:val="24"/>
          <w:u w:val="single"/>
        </w:rPr>
      </w:pPr>
      <w:r w:rsidRPr="004F6A74">
        <w:rPr>
          <w:rFonts w:ascii="Times New Roman" w:hAnsi="Times New Roman" w:cs="Times New Roman"/>
          <w:sz w:val="24"/>
          <w:szCs w:val="24"/>
        </w:rPr>
        <w:t>Komisija noraida pretendenta piedāvājumu, un tas turpmākajā vērtēšanā nepiedalās, ja:</w:t>
      </w:r>
    </w:p>
    <w:p w14:paraId="4BEFF276" w14:textId="77777777" w:rsidR="006402C3" w:rsidRPr="004F6A74" w:rsidRDefault="006402C3" w:rsidP="008D77FE">
      <w:pPr>
        <w:numPr>
          <w:ilvl w:val="2"/>
          <w:numId w:val="7"/>
        </w:numPr>
        <w:spacing w:after="0" w:line="240" w:lineRule="auto"/>
        <w:ind w:left="1418" w:right="282" w:hanging="709"/>
        <w:jc w:val="both"/>
        <w:rPr>
          <w:rFonts w:ascii="Times New Roman" w:hAnsi="Times New Roman" w:cs="Times New Roman"/>
          <w:sz w:val="24"/>
          <w:szCs w:val="24"/>
          <w:lang w:eastAsia="ar-SA"/>
        </w:rPr>
      </w:pPr>
      <w:r w:rsidRPr="004F6A74">
        <w:rPr>
          <w:rFonts w:ascii="Times New Roman" w:hAnsi="Times New Roman" w:cs="Times New Roman"/>
          <w:sz w:val="24"/>
          <w:szCs w:val="24"/>
          <w:lang w:eastAsia="ar-SA"/>
        </w:rPr>
        <w:t>pretendents nav iesniedzis vispār vai iesniedzis nepatiesu informāciju savas kvalifikācijas novērtēšanai, t. sk. nav sniedzis Komisijas pieprasīto papildu informāciju Komisijas noteiktajā termiņā;</w:t>
      </w:r>
    </w:p>
    <w:p w14:paraId="4F356957" w14:textId="77777777" w:rsidR="006402C3" w:rsidRPr="004F6A74" w:rsidRDefault="006402C3" w:rsidP="008D77FE">
      <w:pPr>
        <w:numPr>
          <w:ilvl w:val="2"/>
          <w:numId w:val="7"/>
        </w:numPr>
        <w:spacing w:after="0" w:line="240" w:lineRule="auto"/>
        <w:ind w:left="1418" w:right="282" w:hanging="709"/>
        <w:jc w:val="both"/>
        <w:rPr>
          <w:rFonts w:ascii="Times New Roman" w:hAnsi="Times New Roman" w:cs="Times New Roman"/>
          <w:sz w:val="24"/>
          <w:szCs w:val="24"/>
          <w:lang w:eastAsia="ar-SA"/>
        </w:rPr>
      </w:pPr>
      <w:r w:rsidRPr="004F6A74">
        <w:rPr>
          <w:rFonts w:ascii="Times New Roman" w:hAnsi="Times New Roman" w:cs="Times New Roman"/>
          <w:sz w:val="24"/>
          <w:szCs w:val="24"/>
          <w:lang w:eastAsia="ar-SA"/>
        </w:rPr>
        <w:t>kvalifikācijas dokumenti nav iesniegti atbilstoši Nolikumā noteiktajām prasībām un/ vai to saturs neatbilst Nolikuma prasībām.</w:t>
      </w:r>
    </w:p>
    <w:p w14:paraId="1A3691DB" w14:textId="3D28EB0D" w:rsidR="006402C3" w:rsidRPr="004F6A74" w:rsidRDefault="006402C3" w:rsidP="008D77FE">
      <w:pPr>
        <w:numPr>
          <w:ilvl w:val="1"/>
          <w:numId w:val="7"/>
        </w:numPr>
        <w:spacing w:after="0" w:line="240" w:lineRule="auto"/>
        <w:ind w:left="851" w:right="282" w:hanging="567"/>
        <w:jc w:val="both"/>
        <w:rPr>
          <w:rFonts w:ascii="Times New Roman" w:hAnsi="Times New Roman" w:cs="Times New Roman"/>
          <w:sz w:val="24"/>
          <w:szCs w:val="24"/>
          <w:lang w:eastAsia="ar-SA"/>
        </w:rPr>
      </w:pPr>
      <w:r w:rsidRPr="004F6A74">
        <w:rPr>
          <w:rFonts w:ascii="Times New Roman" w:hAnsi="Times New Roman" w:cs="Times New Roman"/>
          <w:sz w:val="24"/>
          <w:szCs w:val="24"/>
          <w:lang w:eastAsia="ar-SA"/>
        </w:rPr>
        <w:t xml:space="preserve"> </w:t>
      </w:r>
      <w:r w:rsidRPr="004F6A74">
        <w:rPr>
          <w:rFonts w:ascii="Times New Roman" w:hAnsi="Times New Roman" w:cs="Times New Roman"/>
          <w:bCs/>
          <w:sz w:val="24"/>
          <w:szCs w:val="24"/>
          <w:lang w:eastAsia="ar-SA"/>
        </w:rPr>
        <w:t>Komisija</w:t>
      </w:r>
      <w:r w:rsidR="00D342A5" w:rsidRPr="004F6A74">
        <w:rPr>
          <w:rFonts w:ascii="Times New Roman" w:hAnsi="Times New Roman" w:cs="Times New Roman"/>
          <w:bCs/>
          <w:sz w:val="24"/>
          <w:szCs w:val="24"/>
          <w:lang w:eastAsia="ar-SA"/>
        </w:rPr>
        <w:t xml:space="preserve"> </w:t>
      </w:r>
      <w:r w:rsidRPr="004F6A74">
        <w:rPr>
          <w:rFonts w:ascii="Times New Roman" w:hAnsi="Times New Roman" w:cs="Times New Roman"/>
          <w:bCs/>
          <w:sz w:val="24"/>
          <w:szCs w:val="24"/>
          <w:lang w:eastAsia="ar-SA"/>
        </w:rPr>
        <w:t>ir tiesīga kvalifikācijas atbilstības pārbaudi veikt tikai tam pretendentam, kuram būtu piešķiramas iepirkuma Līguma slēgšanas tiesības.</w:t>
      </w:r>
    </w:p>
    <w:p w14:paraId="3A86393A" w14:textId="77777777" w:rsidR="006402C3" w:rsidRPr="004F6A74" w:rsidRDefault="006402C3" w:rsidP="008D77FE">
      <w:pPr>
        <w:numPr>
          <w:ilvl w:val="0"/>
          <w:numId w:val="7"/>
        </w:numPr>
        <w:spacing w:after="0" w:line="240" w:lineRule="auto"/>
        <w:ind w:right="282"/>
        <w:contextualSpacing/>
        <w:jc w:val="both"/>
        <w:rPr>
          <w:rFonts w:ascii="Times New Roman" w:hAnsi="Times New Roman" w:cs="Times New Roman"/>
          <w:b/>
          <w:bCs/>
          <w:sz w:val="24"/>
          <w:szCs w:val="24"/>
          <w:u w:val="single"/>
        </w:rPr>
      </w:pPr>
      <w:r w:rsidRPr="004F6A74">
        <w:rPr>
          <w:rFonts w:ascii="Times New Roman" w:hAnsi="Times New Roman" w:cs="Times New Roman"/>
          <w:b/>
          <w:bCs/>
          <w:sz w:val="24"/>
          <w:szCs w:val="24"/>
          <w:u w:val="single"/>
        </w:rPr>
        <w:t>Finanšu piedāvājumu vērtēšana (3. posms)</w:t>
      </w:r>
    </w:p>
    <w:p w14:paraId="4A4E4887"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b/>
          <w:bCs/>
          <w:sz w:val="24"/>
          <w:szCs w:val="24"/>
        </w:rPr>
      </w:pPr>
      <w:r w:rsidRPr="004F6A74">
        <w:rPr>
          <w:rFonts w:ascii="Times New Roman" w:hAnsi="Times New Roman" w:cs="Times New Roman"/>
          <w:sz w:val="24"/>
          <w:szCs w:val="24"/>
        </w:rPr>
        <w:t>Komisija noraida pretendenta piedāvājumu un tas turpmākajā vērtēšanā nepiedalās, ja tiek konstatēts, ka  piedāvājums nav iesniegts vai Finanšu piedāvājums nav iesniegts par visu iepirkuma priekšmeta apjomu.</w:t>
      </w:r>
    </w:p>
    <w:p w14:paraId="38413072"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sz w:val="24"/>
          <w:szCs w:val="24"/>
          <w:u w:val="single"/>
        </w:rPr>
      </w:pPr>
      <w:r w:rsidRPr="004F6A74">
        <w:rPr>
          <w:rFonts w:ascii="Times New Roman" w:hAnsi="Times New Roman" w:cs="Times New Roman"/>
          <w:sz w:val="24"/>
          <w:szCs w:val="24"/>
        </w:rPr>
        <w:t xml:space="preserve">Komisija pārbauda, vai pretendents ir iesniedzis Nolikuma 18.10. punktā minētos dokumentus un to atbilstību Nolikuma prasībām, kas attiecināma uz finanšu piedāvājumu. </w:t>
      </w:r>
    </w:p>
    <w:p w14:paraId="37EC513E"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Komisija pārbauda, vai pretendentu piedāvājumos nav aritmētisku kļūdu. Ja piedāvājumā tiek konstatēta aritmētiska kļūda, tad Komisija veic aritmētiskās kļūdas labošanu un informē par to pretendentu, kura piedāvājumā veikta kļūdas labošana.</w:t>
      </w:r>
    </w:p>
    <w:p w14:paraId="7FF58A77"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Vērtējot pretendenta finanšu piedāvājumu, Komisija ņem vērā aritmētisko kļūdu labojumus.</w:t>
      </w:r>
    </w:p>
    <w:p w14:paraId="09CDFA5C"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 xml:space="preserve">Komisija konstatē, ka pretendenta finanšu piedāvājums šķiet nepamatoti lēts, tad Komisija pirms konkrētā piedāvājuma iespējamās noraidīšanas rakstiski pieprasa detalizētu paskaidrojumu par būtiskajiem piedāvājuma nosacījumiem saskaņā ar PIL 53. pantu. </w:t>
      </w:r>
    </w:p>
    <w:p w14:paraId="3E0A4A1A"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sz w:val="24"/>
          <w:szCs w:val="24"/>
        </w:rPr>
      </w:pPr>
      <w:r w:rsidRPr="004F6A74">
        <w:rPr>
          <w:rFonts w:ascii="Times New Roman" w:hAnsi="Times New Roman" w:cs="Times New Roman"/>
          <w:sz w:val="24"/>
          <w:szCs w:val="24"/>
        </w:rPr>
        <w:t>Komisija izvērtē saņemto pretendenta paskaidrojumu par apstākļiem, kā rezultātā tā finanšu piedāvājumā norādītā cena ir tik zema, salīdzinot ar pārējo pretendentu finanšu piedāvājumiem, kā arī i</w:t>
      </w:r>
      <w:r w:rsidRPr="004F6A74">
        <w:rPr>
          <w:rFonts w:ascii="Times New Roman" w:hAnsi="Times New Roman" w:cs="Times New Roman"/>
          <w:sz w:val="24"/>
          <w:szCs w:val="24"/>
          <w:shd w:val="clear" w:color="auto" w:fill="FFFFFF"/>
        </w:rPr>
        <w:t>nformāciju par pretendenta un tā piedāvājumā norādīto apakšuzņēmēju darbinieku vidējām stundas tarifa likmēm profesiju grupās</w:t>
      </w:r>
      <w:r w:rsidRPr="004F6A74">
        <w:rPr>
          <w:rFonts w:ascii="Times New Roman" w:hAnsi="Times New Roman" w:cs="Times New Roman"/>
          <w:sz w:val="24"/>
          <w:szCs w:val="24"/>
        </w:rPr>
        <w:t xml:space="preserve"> un pieņem lēmumu par konkrētā pretendenta piedāvājuma noraidīšanu vai nenoraidīšanu. </w:t>
      </w:r>
    </w:p>
    <w:p w14:paraId="2BC9A781" w14:textId="77777777" w:rsidR="006402C3" w:rsidRPr="004F6A74" w:rsidRDefault="006402C3" w:rsidP="006402C3">
      <w:pPr>
        <w:ind w:left="792" w:right="282"/>
        <w:contextualSpacing/>
        <w:jc w:val="both"/>
        <w:rPr>
          <w:rFonts w:ascii="Times New Roman" w:hAnsi="Times New Roman" w:cs="Times New Roman"/>
          <w:sz w:val="24"/>
          <w:szCs w:val="24"/>
        </w:rPr>
      </w:pPr>
    </w:p>
    <w:p w14:paraId="722BD474" w14:textId="77777777" w:rsidR="006402C3" w:rsidRPr="004F6A74" w:rsidRDefault="006402C3" w:rsidP="008D77FE">
      <w:pPr>
        <w:numPr>
          <w:ilvl w:val="0"/>
          <w:numId w:val="7"/>
        </w:numPr>
        <w:spacing w:after="0" w:line="240" w:lineRule="auto"/>
        <w:ind w:left="567" w:right="282" w:hanging="425"/>
        <w:contextualSpacing/>
        <w:jc w:val="both"/>
        <w:rPr>
          <w:rFonts w:ascii="Times New Roman" w:hAnsi="Times New Roman" w:cs="Times New Roman"/>
          <w:b/>
          <w:sz w:val="24"/>
          <w:szCs w:val="24"/>
          <w:u w:val="single"/>
        </w:rPr>
      </w:pPr>
      <w:r w:rsidRPr="004F6A74">
        <w:rPr>
          <w:rFonts w:ascii="Times New Roman" w:hAnsi="Times New Roman" w:cs="Times New Roman"/>
          <w:b/>
          <w:bCs/>
          <w:iCs/>
          <w:spacing w:val="-6"/>
          <w:sz w:val="24"/>
          <w:szCs w:val="24"/>
          <w:u w:val="single"/>
        </w:rPr>
        <w:t>Tehnisko piedāvājumu vērtēšana (4. posms)</w:t>
      </w:r>
    </w:p>
    <w:p w14:paraId="1682691E"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b/>
          <w:sz w:val="24"/>
          <w:szCs w:val="24"/>
          <w:u w:val="single"/>
        </w:rPr>
      </w:pPr>
      <w:r w:rsidRPr="004F6A74">
        <w:rPr>
          <w:rFonts w:ascii="Times New Roman" w:hAnsi="Times New Roman" w:cs="Times New Roman"/>
          <w:sz w:val="24"/>
          <w:szCs w:val="24"/>
        </w:rPr>
        <w:t>Komisija veic pretendentu tehnisko piedāvājumu atbilstības pārbaudi atbilstoši Nolikuma tehniskajās specifikācijās izvirzītajām prasībām.</w:t>
      </w:r>
    </w:p>
    <w:p w14:paraId="24076ADC"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sz w:val="24"/>
          <w:szCs w:val="24"/>
          <w:u w:val="single"/>
        </w:rPr>
      </w:pPr>
      <w:r w:rsidRPr="004F6A74">
        <w:rPr>
          <w:rFonts w:ascii="Times New Roman" w:hAnsi="Times New Roman" w:cs="Times New Roman"/>
          <w:sz w:val="24"/>
          <w:szCs w:val="24"/>
        </w:rPr>
        <w:t xml:space="preserve">Komisija pārbauda, vai pretendents ir iesniedzis Nolikuma 18.11. punktā minētos dokumentus un to atbilstību Nolikuma prasībām. </w:t>
      </w:r>
    </w:p>
    <w:p w14:paraId="4B9B2DEC"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b/>
          <w:sz w:val="24"/>
          <w:szCs w:val="24"/>
          <w:u w:val="single"/>
        </w:rPr>
      </w:pPr>
      <w:r w:rsidRPr="004F6A74">
        <w:rPr>
          <w:rFonts w:ascii="Times New Roman" w:hAnsi="Times New Roman" w:cs="Times New Roman"/>
          <w:sz w:val="24"/>
          <w:szCs w:val="24"/>
        </w:rPr>
        <w:t xml:space="preserve">Ja Pretendenta iesniegtais Tehniskais piedāvājums neatbilst kādai no Iepirkuma nolikuma prasībām un/vai Tehniskās specifikācijas prasībām, Komisijai ir tiesības Pretendenta piedāvājumu noraidīt un tālāk nevērtēt. </w:t>
      </w:r>
    </w:p>
    <w:p w14:paraId="1B3D92D3" w14:textId="77777777" w:rsidR="006402C3" w:rsidRPr="004F6A74" w:rsidRDefault="006402C3" w:rsidP="008D77FE">
      <w:pPr>
        <w:numPr>
          <w:ilvl w:val="1"/>
          <w:numId w:val="7"/>
        </w:numPr>
        <w:spacing w:after="0" w:line="240" w:lineRule="auto"/>
        <w:ind w:right="282" w:hanging="650"/>
        <w:contextualSpacing/>
        <w:jc w:val="both"/>
        <w:rPr>
          <w:rFonts w:ascii="Times New Roman" w:hAnsi="Times New Roman" w:cs="Times New Roman"/>
          <w:b/>
          <w:sz w:val="24"/>
          <w:szCs w:val="24"/>
          <w:u w:val="single"/>
        </w:rPr>
      </w:pPr>
      <w:r w:rsidRPr="004F6A74">
        <w:rPr>
          <w:rFonts w:ascii="Times New Roman" w:hAnsi="Times New Roman" w:cs="Times New Roman"/>
          <w:sz w:val="24"/>
          <w:szCs w:val="24"/>
        </w:rPr>
        <w:t>Ja pretendenta tehniskais piedāvājums nav iesniegts, neatbilst tehniskajās specifikācijās izvirzītajām prasībām, nav iesniegta prasītā preču ražotāja preces brošūra/ katalogs vai tehnisko datu lapas, Komisija izvērtē neatbilstības nozīmīgumu un lemj par pretendenta turpmāku dalību iepirkumā.</w:t>
      </w:r>
    </w:p>
    <w:p w14:paraId="24366532" w14:textId="77777777" w:rsidR="006402C3" w:rsidRPr="004F6A74" w:rsidRDefault="006402C3" w:rsidP="006402C3">
      <w:pPr>
        <w:autoSpaceDE w:val="0"/>
        <w:autoSpaceDN w:val="0"/>
        <w:adjustRightInd w:val="0"/>
        <w:ind w:right="282"/>
        <w:jc w:val="both"/>
        <w:rPr>
          <w:rFonts w:ascii="Times New Roman" w:hAnsi="Times New Roman" w:cs="Times New Roman"/>
          <w:sz w:val="24"/>
          <w:szCs w:val="24"/>
        </w:rPr>
      </w:pPr>
    </w:p>
    <w:p w14:paraId="55D50003" w14:textId="77777777" w:rsidR="006402C3" w:rsidRPr="004F6A74" w:rsidRDefault="006402C3" w:rsidP="008D77FE">
      <w:pPr>
        <w:numPr>
          <w:ilvl w:val="0"/>
          <w:numId w:val="7"/>
        </w:numPr>
        <w:spacing w:after="0" w:line="240" w:lineRule="auto"/>
        <w:ind w:right="282"/>
        <w:contextualSpacing/>
        <w:jc w:val="both"/>
        <w:rPr>
          <w:rFonts w:ascii="Times New Roman" w:hAnsi="Times New Roman" w:cs="Times New Roman"/>
          <w:b/>
          <w:bCs/>
          <w:sz w:val="24"/>
          <w:szCs w:val="24"/>
          <w:u w:val="single"/>
        </w:rPr>
      </w:pPr>
      <w:r w:rsidRPr="004F6A74">
        <w:rPr>
          <w:rFonts w:ascii="Times New Roman" w:hAnsi="Times New Roman" w:cs="Times New Roman"/>
          <w:b/>
          <w:bCs/>
          <w:sz w:val="24"/>
          <w:szCs w:val="24"/>
          <w:u w:val="single"/>
        </w:rPr>
        <w:t>Pretendentu izslēgšanas nosacījumu pārbaude (5. posms)</w:t>
      </w:r>
    </w:p>
    <w:p w14:paraId="676E4C8D" w14:textId="31819519" w:rsidR="006402C3" w:rsidRPr="004F6A74" w:rsidRDefault="006402C3" w:rsidP="008D77FE">
      <w:pPr>
        <w:numPr>
          <w:ilvl w:val="1"/>
          <w:numId w:val="7"/>
        </w:numPr>
        <w:suppressAutoHyphens/>
        <w:spacing w:after="0" w:line="240" w:lineRule="auto"/>
        <w:ind w:right="282" w:hanging="650"/>
        <w:jc w:val="both"/>
        <w:rPr>
          <w:rFonts w:ascii="Times New Roman" w:hAnsi="Times New Roman" w:cs="Times New Roman"/>
          <w:sz w:val="24"/>
          <w:szCs w:val="24"/>
          <w:lang w:eastAsia="ar-SA"/>
          <w14:scene3d>
            <w14:camera w14:prst="orthographicFront"/>
            <w14:lightRig w14:rig="threePt" w14:dir="t">
              <w14:rot w14:lat="0" w14:lon="0" w14:rev="0"/>
            </w14:lightRig>
          </w14:scene3d>
        </w:rPr>
      </w:pP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lastRenderedPageBreak/>
        <w:t>Komisija veic pārbaudi, vai attiecībā uz pretendentu, kuram piešķiramas līguma slēgšanas tiesības, nav iestājies kāds no Publisko iepirkumu likuma</w:t>
      </w:r>
      <w:r w:rsidRPr="004F6A74">
        <w:rPr>
          <w:rFonts w:ascii="Times New Roman" w:hAnsi="Times New Roman" w:cs="Times New Roman"/>
          <w:sz w:val="24"/>
          <w:szCs w:val="24"/>
          <w:shd w:val="clear" w:color="auto" w:fill="FFFFFF"/>
          <w:lang w:eastAsia="ar-SA"/>
          <w14:scene3d>
            <w14:camera w14:prst="orthographicFront"/>
            <w14:lightRig w14:rig="threePt" w14:dir="t">
              <w14:rot w14:lat="0" w14:lon="0" w14:rev="0"/>
            </w14:lightRig>
          </w14:scene3d>
        </w:rPr>
        <w:t> </w:t>
      </w:r>
      <w:r w:rsidR="00CC3478" w:rsidRPr="004F6A74">
        <w:rPr>
          <w:rFonts w:ascii="Times New Roman" w:hAnsi="Times New Roman" w:cs="Times New Roman"/>
          <w:sz w:val="24"/>
          <w:szCs w:val="24"/>
        </w:rPr>
        <w:t>9</w:t>
      </w:r>
      <w:r w:rsidRPr="004F6A74">
        <w:rPr>
          <w:rFonts w:ascii="Times New Roman" w:hAnsi="Times New Roman" w:cs="Times New Roman"/>
          <w:sz w:val="24"/>
          <w:szCs w:val="24"/>
        </w:rPr>
        <w:t xml:space="preserve">. panta </w:t>
      </w:r>
      <w:r w:rsidR="00CC3478" w:rsidRPr="004F6A74">
        <w:rPr>
          <w:rFonts w:ascii="Times New Roman" w:hAnsi="Times New Roman" w:cs="Times New Roman"/>
          <w:sz w:val="24"/>
          <w:szCs w:val="24"/>
        </w:rPr>
        <w:t xml:space="preserve">astotās </w:t>
      </w:r>
      <w:r w:rsidRPr="004F6A74">
        <w:rPr>
          <w:rFonts w:ascii="Times New Roman" w:hAnsi="Times New Roman" w:cs="Times New Roman"/>
          <w:sz w:val="24"/>
          <w:szCs w:val="24"/>
        </w:rPr>
        <w:t xml:space="preserve">daļas </w:t>
      </w:r>
      <w:r w:rsidRPr="004F6A74">
        <w:rPr>
          <w:rFonts w:ascii="Times New Roman" w:hAnsi="Times New Roman" w:cs="Times New Roman"/>
          <w:sz w:val="24"/>
          <w:szCs w:val="24"/>
          <w:shd w:val="clear" w:color="auto" w:fill="FFFFFF"/>
          <w:lang w:eastAsia="ar-SA"/>
          <w14:scene3d>
            <w14:camera w14:prst="orthographicFront"/>
            <w14:lightRig w14:rig="threePt" w14:dir="t">
              <w14:rot w14:lat="0" w14:lon="0" w14:rev="0"/>
            </w14:lightRig>
          </w14:scene3d>
        </w:rPr>
        <w:t xml:space="preserve">noteiktajiem pretendentu izslēgšanas iemesliem </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vai Starptautisko un Latvijas Republikas nacionālo sankciju likuma 11.</w:t>
      </w:r>
      <w:r w:rsidRPr="004F6A74">
        <w:rPr>
          <w:rFonts w:ascii="Times New Roman" w:hAnsi="Times New Roman" w:cs="Times New Roman"/>
          <w:sz w:val="24"/>
          <w:szCs w:val="24"/>
          <w:vertAlign w:val="superscript"/>
          <w:lang w:eastAsia="ar-SA"/>
          <w14:scene3d>
            <w14:camera w14:prst="orthographicFront"/>
            <w14:lightRig w14:rig="threePt" w14:dir="t">
              <w14:rot w14:lat="0" w14:lon="0" w14:rev="0"/>
            </w14:lightRig>
          </w14:scene3d>
        </w:rPr>
        <w:t>1</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 panta pirmajā daļā noteiktajiem izslēgšanas gadījumiem.</w:t>
      </w:r>
    </w:p>
    <w:p w14:paraId="0D7BB8C8" w14:textId="57A7DED5" w:rsidR="006402C3" w:rsidRPr="004F6A74" w:rsidRDefault="006402C3" w:rsidP="008D77FE">
      <w:pPr>
        <w:numPr>
          <w:ilvl w:val="1"/>
          <w:numId w:val="7"/>
        </w:numPr>
        <w:suppressAutoHyphens/>
        <w:spacing w:after="0" w:line="240" w:lineRule="auto"/>
        <w:ind w:right="282" w:hanging="650"/>
        <w:jc w:val="both"/>
        <w:rPr>
          <w:rFonts w:ascii="Times New Roman" w:hAnsi="Times New Roman" w:cs="Times New Roman"/>
          <w:sz w:val="24"/>
          <w:szCs w:val="24"/>
          <w:lang w:eastAsia="ar-SA"/>
          <w14:scene3d>
            <w14:camera w14:prst="orthographicFront"/>
            <w14:lightRig w14:rig="threePt" w14:dir="t">
              <w14:rot w14:lat="0" w14:lon="0" w14:rev="0"/>
            </w14:lightRig>
          </w14:scene3d>
        </w:rPr>
      </w:pP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Lai pārbaudītu, vai pretendents nav izslēdzams no dalības iepirkumā, Komisija rīkojas PIL </w:t>
      </w:r>
      <w:r w:rsidR="00CC3478" w:rsidRPr="004F6A74">
        <w:rPr>
          <w:rFonts w:ascii="Times New Roman" w:hAnsi="Times New Roman" w:cs="Times New Roman"/>
          <w:sz w:val="24"/>
          <w:szCs w:val="24"/>
          <w:lang w:eastAsia="ar-SA"/>
          <w14:scene3d>
            <w14:camera w14:prst="orthographicFront"/>
            <w14:lightRig w14:rig="threePt" w14:dir="t">
              <w14:rot w14:lat="0" w14:lon="0" w14:rev="0"/>
            </w14:lightRig>
          </w14:scene3d>
        </w:rPr>
        <w:t>9</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pant</w:t>
      </w:r>
      <w:r w:rsidR="00CC3478" w:rsidRPr="004F6A74">
        <w:rPr>
          <w:rFonts w:ascii="Times New Roman" w:hAnsi="Times New Roman" w:cs="Times New Roman"/>
          <w:sz w:val="24"/>
          <w:szCs w:val="24"/>
          <w:lang w:eastAsia="ar-SA"/>
          <w14:scene3d>
            <w14:camera w14:prst="orthographicFront"/>
            <w14:lightRig w14:rig="threePt" w14:dir="t">
              <w14:rot w14:lat="0" w14:lon="0" w14:rev="0"/>
            </w14:lightRig>
          </w14:scene3d>
        </w:rPr>
        <w:t>a 8.daļā</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 un Starptautisko un Latvijas Republikas nacionālo sankciju likuma 11.</w:t>
      </w:r>
      <w:r w:rsidRPr="004F6A74">
        <w:rPr>
          <w:rFonts w:ascii="Times New Roman" w:hAnsi="Times New Roman" w:cs="Times New Roman"/>
          <w:sz w:val="24"/>
          <w:szCs w:val="24"/>
          <w:vertAlign w:val="superscript"/>
          <w:lang w:eastAsia="ar-SA"/>
          <w14:scene3d>
            <w14:camera w14:prst="orthographicFront"/>
            <w14:lightRig w14:rig="threePt" w14:dir="t">
              <w14:rot w14:lat="0" w14:lon="0" w14:rev="0"/>
            </w14:lightRig>
          </w14:scene3d>
        </w:rPr>
        <w:t>1</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 pantā noteiktajā kārtībā.</w:t>
      </w:r>
      <w:bookmarkStart w:id="54" w:name="_Hlk45661226"/>
      <w:bookmarkStart w:id="55" w:name="_Toc52868539"/>
      <w:bookmarkStart w:id="56" w:name="_Toc517881614"/>
    </w:p>
    <w:bookmarkEnd w:id="54"/>
    <w:bookmarkEnd w:id="55"/>
    <w:bookmarkEnd w:id="56"/>
    <w:p w14:paraId="5E6C9849" w14:textId="77EF9DC1" w:rsidR="006402C3" w:rsidRPr="004F6A74" w:rsidRDefault="006402C3" w:rsidP="008D77FE">
      <w:pPr>
        <w:numPr>
          <w:ilvl w:val="1"/>
          <w:numId w:val="7"/>
        </w:numPr>
        <w:suppressAutoHyphens/>
        <w:spacing w:after="0" w:line="240" w:lineRule="auto"/>
        <w:ind w:right="282" w:hanging="650"/>
        <w:jc w:val="both"/>
        <w:rPr>
          <w:rFonts w:ascii="Times New Roman" w:hAnsi="Times New Roman" w:cs="Times New Roman"/>
          <w:sz w:val="24"/>
          <w:szCs w:val="24"/>
          <w:lang w:eastAsia="ar-SA"/>
          <w14:scene3d>
            <w14:camera w14:prst="orthographicFront"/>
            <w14:lightRig w14:rig="threePt" w14:dir="t">
              <w14:rot w14:lat="0" w14:lon="0" w14:rev="0"/>
            </w14:lightRig>
          </w14:scene3d>
        </w:rPr>
      </w:pP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Ja Komisija konstatē, ka pretendents būtu izslēdzams no dalības iepirkuma procedūrā, pamatojoties uz šā likuma </w:t>
      </w:r>
      <w:hyperlink r:id="rId16" w:anchor="p42" w:history="1">
        <w:r w:rsidR="00CC3478" w:rsidRPr="004F6A74">
          <w:rPr>
            <w:rFonts w:ascii="Times New Roman" w:hAnsi="Times New Roman" w:cs="Times New Roman"/>
            <w:sz w:val="24"/>
            <w:szCs w:val="24"/>
            <w:u w:val="single"/>
            <w:lang w:eastAsia="ar-SA"/>
            <w14:scene3d>
              <w14:camera w14:prst="orthographicFront"/>
              <w14:lightRig w14:rig="threePt" w14:dir="t">
                <w14:rot w14:lat="0" w14:lon="0" w14:rev="0"/>
              </w14:lightRig>
            </w14:scene3d>
          </w:rPr>
          <w:t>9</w:t>
        </w:r>
        <w:r w:rsidRPr="004F6A74">
          <w:rPr>
            <w:rFonts w:ascii="Times New Roman" w:hAnsi="Times New Roman" w:cs="Times New Roman"/>
            <w:sz w:val="24"/>
            <w:szCs w:val="24"/>
            <w:u w:val="single"/>
            <w:lang w:eastAsia="ar-SA"/>
            <w14:scene3d>
              <w14:camera w14:prst="orthographicFront"/>
              <w14:lightRig w14:rig="threePt" w14:dir="t">
                <w14:rot w14:lat="0" w14:lon="0" w14:rev="0"/>
              </w14:lightRig>
            </w14:scene3d>
          </w:rPr>
          <w:t>.</w:t>
        </w:r>
      </w:hyperlink>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 panta </w:t>
      </w:r>
      <w:r w:rsidR="00CC3478" w:rsidRPr="004F6A74">
        <w:rPr>
          <w:rFonts w:ascii="Times New Roman" w:hAnsi="Times New Roman" w:cs="Times New Roman"/>
          <w:sz w:val="24"/>
          <w:szCs w:val="24"/>
          <w:lang w:eastAsia="ar-SA"/>
          <w14:scene3d>
            <w14:camera w14:prst="orthographicFront"/>
            <w14:lightRig w14:rig="threePt" w14:dir="t">
              <w14:rot w14:lat="0" w14:lon="0" w14:rev="0"/>
            </w14:lightRig>
          </w14:scene3d>
        </w:rPr>
        <w:t>astotās</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 daļ</w:t>
      </w:r>
      <w:r w:rsidR="00CC3478"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xml:space="preserve">ā </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minētajiem izslēgšanas iemesliem</w:t>
      </w:r>
      <w:r w:rsidR="000310BA"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kam likums ļauj atjaunot uzticamību</w:t>
      </w:r>
      <w:r w:rsidRPr="004F6A74">
        <w:rPr>
          <w:rFonts w:ascii="Times New Roman" w:hAnsi="Times New Roman" w:cs="Times New Roman"/>
          <w:sz w:val="24"/>
          <w:szCs w:val="24"/>
          <w:lang w:eastAsia="ar-SA"/>
          <w14:scene3d>
            <w14:camera w14:prst="orthographicFront"/>
            <w14:lightRig w14:rig="threePt" w14:dir="t">
              <w14:rot w14:lat="0" w14:lon="0" w14:rev="0"/>
            </w14:lightRig>
          </w14:scene3d>
        </w:rPr>
        <w:t>, Komisija dod pretendentam tiesības termiņā, kas ir vismaz 10 (desmit) dienas pēc informācijas pieprasījuma nosūtīšanas dienas, iesniegt skaidrojumu un pierādījumus, kas apliecina pretendenta uzticamību saskaņā ar PIL 43. panta noteikumiem.</w:t>
      </w:r>
    </w:p>
    <w:p w14:paraId="071B1B3D" w14:textId="77777777" w:rsidR="006402C3" w:rsidRPr="004F6A74" w:rsidRDefault="006402C3" w:rsidP="006402C3">
      <w:pPr>
        <w:suppressAutoHyphens/>
        <w:ind w:left="792" w:right="282"/>
        <w:jc w:val="both"/>
        <w:rPr>
          <w:rFonts w:ascii="Times New Roman" w:hAnsi="Times New Roman" w:cs="Times New Roman"/>
          <w:sz w:val="24"/>
          <w:szCs w:val="24"/>
          <w:lang w:eastAsia="ar-SA"/>
          <w14:scene3d>
            <w14:camera w14:prst="orthographicFront"/>
            <w14:lightRig w14:rig="threePt" w14:dir="t">
              <w14:rot w14:lat="0" w14:lon="0" w14:rev="0"/>
            </w14:lightRig>
          </w14:scene3d>
        </w:rPr>
      </w:pPr>
    </w:p>
    <w:p w14:paraId="35F0AA29" w14:textId="77777777" w:rsidR="006402C3" w:rsidRPr="004F6A74" w:rsidRDefault="006402C3" w:rsidP="008D77FE">
      <w:pPr>
        <w:numPr>
          <w:ilvl w:val="0"/>
          <w:numId w:val="7"/>
        </w:numPr>
        <w:spacing w:after="0" w:line="240" w:lineRule="auto"/>
        <w:ind w:right="282"/>
        <w:contextualSpacing/>
        <w:jc w:val="both"/>
        <w:rPr>
          <w:rFonts w:ascii="Times New Roman" w:hAnsi="Times New Roman" w:cs="Times New Roman"/>
          <w:b/>
          <w:sz w:val="24"/>
          <w:szCs w:val="24"/>
          <w:u w:val="single"/>
        </w:rPr>
      </w:pPr>
      <w:r w:rsidRPr="004F6A74">
        <w:rPr>
          <w:rFonts w:ascii="Times New Roman" w:hAnsi="Times New Roman" w:cs="Times New Roman"/>
          <w:b/>
          <w:sz w:val="24"/>
          <w:szCs w:val="24"/>
          <w:u w:val="single"/>
        </w:rPr>
        <w:t xml:space="preserve">Piedāvājuma izvēles kritērijs </w:t>
      </w:r>
    </w:p>
    <w:p w14:paraId="6CBCA6CE" w14:textId="79F61252" w:rsidR="006402C3" w:rsidRPr="004F6A74" w:rsidRDefault="006402C3" w:rsidP="008D77FE">
      <w:pPr>
        <w:numPr>
          <w:ilvl w:val="1"/>
          <w:numId w:val="7"/>
        </w:numPr>
        <w:spacing w:after="0" w:line="240" w:lineRule="auto"/>
        <w:ind w:right="282" w:hanging="698"/>
        <w:jc w:val="both"/>
        <w:rPr>
          <w:rFonts w:ascii="Times New Roman" w:hAnsi="Times New Roman" w:cs="Times New Roman"/>
          <w:sz w:val="24"/>
          <w:szCs w:val="24"/>
        </w:rPr>
      </w:pPr>
      <w:bookmarkStart w:id="57" w:name="_Hlk97125852"/>
      <w:bookmarkStart w:id="58" w:name="_Toc357076061"/>
      <w:r w:rsidRPr="004F6A74">
        <w:rPr>
          <w:rFonts w:ascii="Times New Roman" w:hAnsi="Times New Roman" w:cs="Times New Roman"/>
          <w:sz w:val="24"/>
          <w:szCs w:val="24"/>
          <w:lang w:eastAsia="ru-RU"/>
        </w:rPr>
        <w:t xml:space="preserve"> </w:t>
      </w:r>
      <w:r w:rsidRPr="004F6A74">
        <w:rPr>
          <w:rFonts w:ascii="Times New Roman" w:hAnsi="Times New Roman" w:cs="Times New Roman"/>
          <w:sz w:val="24"/>
          <w:szCs w:val="24"/>
        </w:rPr>
        <w:t>Saimnieciski visizdevīgāko piedāvājumu, ņemot vērā cenu EUR bez PVN.</w:t>
      </w:r>
    </w:p>
    <w:p w14:paraId="1C582AB8" w14:textId="6E88DC7D" w:rsidR="006402C3" w:rsidRPr="004F6A74" w:rsidRDefault="006402C3" w:rsidP="008D77FE">
      <w:pPr>
        <w:numPr>
          <w:ilvl w:val="1"/>
          <w:numId w:val="7"/>
        </w:numPr>
        <w:suppressAutoHyphens/>
        <w:autoSpaceDN w:val="0"/>
        <w:spacing w:after="0" w:line="240" w:lineRule="auto"/>
        <w:ind w:right="282" w:hanging="698"/>
        <w:jc w:val="both"/>
        <w:textAlignment w:val="baseline"/>
        <w:rPr>
          <w:rFonts w:ascii="Times New Roman" w:hAnsi="Times New Roman" w:cs="Times New Roman"/>
          <w:b/>
          <w:sz w:val="24"/>
          <w:szCs w:val="24"/>
          <w:lang w:eastAsia="lv-LV"/>
        </w:rPr>
      </w:pPr>
      <w:r w:rsidRPr="004F6A74">
        <w:rPr>
          <w:rFonts w:ascii="Times New Roman" w:hAnsi="Times New Roman" w:cs="Times New Roman"/>
          <w:sz w:val="24"/>
          <w:szCs w:val="24"/>
          <w:lang w:eastAsia="ru-RU"/>
        </w:rPr>
        <w:t xml:space="preserve"> </w:t>
      </w:r>
      <w:bookmarkStart w:id="59" w:name="_Hlk181278376"/>
      <w:bookmarkEnd w:id="57"/>
      <w:bookmarkEnd w:id="58"/>
      <w:r w:rsidRPr="004F6A74">
        <w:rPr>
          <w:rFonts w:ascii="Times New Roman" w:hAnsi="Times New Roman" w:cs="Times New Roman"/>
          <w:sz w:val="24"/>
          <w:szCs w:val="24"/>
          <w:lang w:eastAsia="lv-LV"/>
        </w:rPr>
        <w:t>Ja tiks konstatēs, ka pretendentu piedāvājumu novērtējums atbilstoši piedāvājuma izvēles kritērijam ir vienāds, Pasūtītājs kā izšķirošo piedāvājuma izvēles kritēriju piemēros tam, kura Pretendenta</w:t>
      </w:r>
      <w:r w:rsidR="000D20B4" w:rsidRPr="004F6A74">
        <w:rPr>
          <w:rFonts w:ascii="Times New Roman" w:hAnsi="Times New Roman" w:cs="Times New Roman"/>
          <w:sz w:val="24"/>
          <w:szCs w:val="24"/>
          <w:lang w:eastAsia="lv-LV"/>
        </w:rPr>
        <w:t xml:space="preserve"> piedāvātais</w:t>
      </w:r>
      <w:r w:rsidRPr="004F6A74">
        <w:rPr>
          <w:rFonts w:ascii="Times New Roman" w:hAnsi="Times New Roman" w:cs="Times New Roman"/>
          <w:sz w:val="24"/>
          <w:szCs w:val="24"/>
          <w:lang w:eastAsia="lv-LV"/>
        </w:rPr>
        <w:t xml:space="preserve"> </w:t>
      </w:r>
      <w:r w:rsidR="000D20B4" w:rsidRPr="004F6A74">
        <w:rPr>
          <w:rFonts w:ascii="Times New Roman" w:hAnsi="Times New Roman" w:cs="Times New Roman"/>
          <w:sz w:val="24"/>
          <w:szCs w:val="24"/>
          <w:lang w:eastAsia="lv-LV"/>
        </w:rPr>
        <w:t>kiberdrošības pārvaldnieks</w:t>
      </w:r>
      <w:r w:rsidRPr="004F6A74">
        <w:rPr>
          <w:rFonts w:ascii="Times New Roman" w:hAnsi="Times New Roman" w:cs="Times New Roman"/>
          <w:sz w:val="24"/>
          <w:szCs w:val="24"/>
          <w:lang w:eastAsia="lv-LV"/>
        </w:rPr>
        <w:t xml:space="preserve"> būs </w:t>
      </w:r>
      <w:r w:rsidRPr="004F6A74">
        <w:rPr>
          <w:rFonts w:ascii="Times New Roman" w:hAnsi="Times New Roman" w:cs="Times New Roman"/>
          <w:sz w:val="24"/>
          <w:szCs w:val="24"/>
          <w:bdr w:val="none" w:sz="0" w:space="0" w:color="auto" w:frame="1"/>
          <w:shd w:val="clear" w:color="auto" w:fill="FFFFFF"/>
          <w:lang w:eastAsia="lv-LV"/>
        </w:rPr>
        <w:t xml:space="preserve">sniedzis vairāk (skaitliski) līdzvērtīga rakstura un apjoma pakalpojumus. </w:t>
      </w:r>
      <w:r w:rsidRPr="004F6A74">
        <w:rPr>
          <w:rFonts w:ascii="Times New Roman" w:hAnsi="Times New Roman" w:cs="Times New Roman"/>
          <w:sz w:val="24"/>
          <w:szCs w:val="24"/>
          <w:lang w:eastAsia="lv-LV"/>
        </w:rPr>
        <w:t>Gadījumā, ja šim kritērijam atbilst vairāki pretendenti, pasūtītājs rīkos atklātu izlozi.</w:t>
      </w:r>
      <w:bookmarkEnd w:id="59"/>
    </w:p>
    <w:p w14:paraId="223F791E" w14:textId="4FDFBB8B" w:rsidR="006402C3" w:rsidRPr="004F6A74" w:rsidRDefault="006402C3" w:rsidP="008D77FE">
      <w:pPr>
        <w:numPr>
          <w:ilvl w:val="1"/>
          <w:numId w:val="7"/>
        </w:numPr>
        <w:spacing w:after="0" w:line="240" w:lineRule="auto"/>
        <w:ind w:right="282" w:hanging="698"/>
        <w:jc w:val="both"/>
        <w:rPr>
          <w:rFonts w:ascii="Times New Roman" w:hAnsi="Times New Roman" w:cs="Times New Roman"/>
          <w:b/>
          <w:sz w:val="24"/>
          <w:szCs w:val="24"/>
        </w:rPr>
      </w:pPr>
      <w:r w:rsidRPr="004F6A74">
        <w:rPr>
          <w:rFonts w:ascii="Times New Roman" w:hAnsi="Times New Roman" w:cs="Times New Roman"/>
          <w:sz w:val="24"/>
          <w:szCs w:val="24"/>
          <w:lang w:eastAsia="lv-LV"/>
        </w:rPr>
        <w:t>Jebkurā piedāvājumu novērtēšanas stadijā komisija var pieņemt lēmumu par eksperta pieaicināšanu piedāvājuma izvērtēšanai, informācijas pieprasījumiem, kā arī citus lēmumus, kas ir nepieciešami piedāvājumu pilnīgai izvērtēšanai saskaņā ar šo nolikumu un PIL.</w:t>
      </w:r>
    </w:p>
    <w:bookmarkEnd w:id="51"/>
    <w:bookmarkEnd w:id="52"/>
    <w:p w14:paraId="781636A8" w14:textId="77777777" w:rsidR="006402C3" w:rsidRPr="004F6A74" w:rsidRDefault="006402C3" w:rsidP="006402C3">
      <w:pPr>
        <w:autoSpaceDE w:val="0"/>
        <w:autoSpaceDN w:val="0"/>
        <w:adjustRightInd w:val="0"/>
        <w:ind w:right="282"/>
        <w:jc w:val="center"/>
        <w:rPr>
          <w:rFonts w:ascii="Times New Roman" w:hAnsi="Times New Roman" w:cs="Times New Roman"/>
          <w:b/>
          <w:bCs/>
          <w:spacing w:val="-5"/>
          <w:sz w:val="24"/>
          <w:szCs w:val="24"/>
        </w:rPr>
      </w:pPr>
      <w:r w:rsidRPr="004F6A74">
        <w:rPr>
          <w:rFonts w:ascii="Times New Roman" w:hAnsi="Times New Roman" w:cs="Times New Roman"/>
          <w:b/>
          <w:bCs/>
          <w:spacing w:val="-5"/>
          <w:sz w:val="24"/>
          <w:szCs w:val="24"/>
        </w:rPr>
        <w:t>IV. LĪGUMA SLĒGŠANA</w:t>
      </w:r>
    </w:p>
    <w:p w14:paraId="5F87BFD2" w14:textId="0782D87A" w:rsidR="000310BA" w:rsidRPr="004F6A74" w:rsidRDefault="006402C3" w:rsidP="008D77FE">
      <w:pPr>
        <w:numPr>
          <w:ilvl w:val="0"/>
          <w:numId w:val="7"/>
        </w:numPr>
        <w:spacing w:after="0" w:line="240" w:lineRule="auto"/>
        <w:contextualSpacing/>
        <w:jc w:val="both"/>
        <w:rPr>
          <w:rFonts w:ascii="Times New Roman" w:hAnsi="Times New Roman" w:cs="Times New Roman"/>
          <w:sz w:val="24"/>
          <w:szCs w:val="24"/>
        </w:rPr>
      </w:pPr>
      <w:r w:rsidRPr="004F6A74">
        <w:rPr>
          <w:rFonts w:ascii="Times New Roman" w:hAnsi="Times New Roman" w:cs="Times New Roman"/>
          <w:bCs/>
          <w:sz w:val="24"/>
          <w:szCs w:val="24"/>
        </w:rPr>
        <w:t>Pasūtītājs</w:t>
      </w:r>
      <w:r w:rsidRPr="004F6A74">
        <w:rPr>
          <w:rFonts w:ascii="Times New Roman" w:hAnsi="Times New Roman" w:cs="Times New Roman"/>
          <w:sz w:val="24"/>
          <w:szCs w:val="24"/>
        </w:rPr>
        <w:t xml:space="preserve"> ar pretendentu, kuram tiks piešķirtas līguma slēgšanas tiesības, slēgs </w:t>
      </w:r>
      <w:r w:rsidR="000310BA" w:rsidRPr="004F6A74">
        <w:rPr>
          <w:rFonts w:ascii="Times New Roman" w:hAnsi="Times New Roman" w:cs="Times New Roman"/>
          <w:sz w:val="24"/>
          <w:szCs w:val="24"/>
        </w:rPr>
        <w:t xml:space="preserve">pakalpojuma </w:t>
      </w:r>
      <w:r w:rsidRPr="004F6A74">
        <w:rPr>
          <w:rFonts w:ascii="Times New Roman" w:hAnsi="Times New Roman" w:cs="Times New Roman"/>
          <w:sz w:val="24"/>
          <w:szCs w:val="24"/>
        </w:rPr>
        <w:t xml:space="preserve">līgumu (līguma projekts - Nolikuma </w:t>
      </w:r>
      <w:r w:rsidR="00F26E5F">
        <w:rPr>
          <w:rFonts w:ascii="Times New Roman" w:hAnsi="Times New Roman" w:cs="Times New Roman"/>
          <w:sz w:val="24"/>
          <w:szCs w:val="24"/>
        </w:rPr>
        <w:t>5</w:t>
      </w:r>
      <w:r w:rsidRPr="004F6A74">
        <w:rPr>
          <w:rFonts w:ascii="Times New Roman" w:hAnsi="Times New Roman" w:cs="Times New Roman"/>
          <w:sz w:val="24"/>
          <w:szCs w:val="24"/>
        </w:rPr>
        <w:t>. pielikums).</w:t>
      </w:r>
      <w:r w:rsidR="00F96C5A" w:rsidRPr="004F6A74">
        <w:rPr>
          <w:rFonts w:ascii="Times New Roman" w:hAnsi="Times New Roman" w:cs="Times New Roman"/>
          <w:sz w:val="24"/>
          <w:szCs w:val="24"/>
        </w:rPr>
        <w:t xml:space="preserve"> </w:t>
      </w:r>
    </w:p>
    <w:p w14:paraId="1254A995" w14:textId="77777777" w:rsidR="006402C3" w:rsidRPr="004F6A74" w:rsidRDefault="006402C3" w:rsidP="008D77FE">
      <w:pPr>
        <w:numPr>
          <w:ilvl w:val="0"/>
          <w:numId w:val="7"/>
        </w:numPr>
        <w:spacing w:after="0" w:line="240" w:lineRule="auto"/>
        <w:contextualSpacing/>
        <w:jc w:val="both"/>
        <w:rPr>
          <w:rFonts w:ascii="Times New Roman" w:hAnsi="Times New Roman" w:cs="Times New Roman"/>
          <w:sz w:val="24"/>
          <w:szCs w:val="24"/>
        </w:rPr>
      </w:pPr>
      <w:r w:rsidRPr="004F6A74">
        <w:rPr>
          <w:rFonts w:ascii="Times New Roman" w:hAnsi="Times New Roman" w:cs="Times New Roman"/>
          <w:sz w:val="24"/>
          <w:szCs w:val="24"/>
        </w:rPr>
        <w:t xml:space="preserve">Iepirkuma līgumu slēdz saskaņā ar PIL 9. panta 15.daļu. </w:t>
      </w:r>
      <w:bookmarkStart w:id="60" w:name="_Toc359936176"/>
      <w:bookmarkStart w:id="61" w:name="_Toc359937973"/>
      <w:bookmarkStart w:id="62" w:name="_Toc359938561"/>
      <w:bookmarkStart w:id="63" w:name="_Toc359938760"/>
      <w:bookmarkStart w:id="64" w:name="_Toc383514999"/>
    </w:p>
    <w:p w14:paraId="54FA8721" w14:textId="77777777" w:rsidR="006402C3" w:rsidRPr="004F6A74" w:rsidRDefault="006402C3" w:rsidP="008D77FE">
      <w:pPr>
        <w:numPr>
          <w:ilvl w:val="0"/>
          <w:numId w:val="7"/>
        </w:numPr>
        <w:spacing w:after="0" w:line="240" w:lineRule="auto"/>
        <w:ind w:left="426" w:hanging="142"/>
        <w:contextualSpacing/>
        <w:jc w:val="both"/>
        <w:rPr>
          <w:rFonts w:ascii="Times New Roman" w:hAnsi="Times New Roman" w:cs="Times New Roman"/>
          <w:sz w:val="24"/>
          <w:szCs w:val="24"/>
        </w:rPr>
      </w:pPr>
      <w:r w:rsidRPr="004F6A74">
        <w:rPr>
          <w:rFonts w:ascii="Times New Roman" w:hAnsi="Times New Roman" w:cs="Times New Roman"/>
          <w:sz w:val="24"/>
          <w:szCs w:val="24"/>
          <w:lang w:eastAsia="ar-SA"/>
        </w:rPr>
        <w:t xml:space="preserve">Konkursa uzvarētājam līgums jāparaksta 10 (desmit) darbdienu laikā no Pasūtītāja nosūtītā uzaicinājuma saskaņot līgumu izsūtīšanas dienas. </w:t>
      </w:r>
      <w:bookmarkEnd w:id="60"/>
      <w:bookmarkEnd w:id="61"/>
      <w:bookmarkEnd w:id="62"/>
      <w:bookmarkEnd w:id="63"/>
      <w:bookmarkEnd w:id="64"/>
    </w:p>
    <w:p w14:paraId="2A1EDA33" w14:textId="77777777" w:rsidR="006402C3" w:rsidRPr="004F6A74" w:rsidRDefault="006402C3" w:rsidP="006402C3">
      <w:pPr>
        <w:tabs>
          <w:tab w:val="left" w:pos="319"/>
        </w:tabs>
        <w:ind w:left="426" w:hanging="426"/>
        <w:jc w:val="both"/>
        <w:rPr>
          <w:rFonts w:ascii="Times New Roman" w:hAnsi="Times New Roman" w:cs="Times New Roman"/>
          <w:sz w:val="24"/>
          <w:szCs w:val="24"/>
        </w:rPr>
      </w:pPr>
      <w:r w:rsidRPr="004F6A74">
        <w:rPr>
          <w:rFonts w:ascii="Times New Roman" w:hAnsi="Times New Roman" w:cs="Times New Roman"/>
          <w:sz w:val="24"/>
          <w:szCs w:val="24"/>
        </w:rPr>
        <w:t xml:space="preserve">Pielikumā: </w:t>
      </w:r>
      <w:r w:rsidRPr="004F6A74">
        <w:rPr>
          <w:rFonts w:ascii="Times New Roman" w:hAnsi="Times New Roman" w:cs="Times New Roman"/>
          <w:sz w:val="24"/>
          <w:szCs w:val="24"/>
        </w:rPr>
        <w:tab/>
      </w:r>
      <w:r w:rsidRPr="004F6A74">
        <w:rPr>
          <w:rFonts w:ascii="Times New Roman" w:hAnsi="Times New Roman" w:cs="Times New Roman"/>
          <w:sz w:val="24"/>
          <w:szCs w:val="24"/>
        </w:rPr>
        <w:tab/>
      </w:r>
    </w:p>
    <w:p w14:paraId="7CA5AEDD" w14:textId="37AD01AE" w:rsidR="006402C3" w:rsidRPr="004F6A74" w:rsidRDefault="006402C3" w:rsidP="008D77FE">
      <w:pPr>
        <w:numPr>
          <w:ilvl w:val="0"/>
          <w:numId w:val="5"/>
        </w:numPr>
        <w:spacing w:after="0" w:line="240" w:lineRule="auto"/>
        <w:ind w:right="282"/>
        <w:contextualSpacing/>
        <w:jc w:val="both"/>
        <w:rPr>
          <w:rFonts w:ascii="Times New Roman" w:hAnsi="Times New Roman" w:cs="Times New Roman"/>
          <w:bCs/>
          <w:sz w:val="24"/>
          <w:szCs w:val="24"/>
        </w:rPr>
      </w:pPr>
      <w:r w:rsidRPr="004F6A74">
        <w:rPr>
          <w:rFonts w:ascii="Times New Roman" w:hAnsi="Times New Roman" w:cs="Times New Roman"/>
          <w:bCs/>
          <w:sz w:val="24"/>
          <w:szCs w:val="24"/>
        </w:rPr>
        <w:t xml:space="preserve">Pielikums </w:t>
      </w:r>
      <w:r w:rsidR="00D342A5" w:rsidRPr="004F6A74">
        <w:rPr>
          <w:rFonts w:ascii="Times New Roman" w:hAnsi="Times New Roman" w:cs="Times New Roman"/>
          <w:bCs/>
          <w:sz w:val="24"/>
          <w:szCs w:val="24"/>
        </w:rPr>
        <w:t>–</w:t>
      </w:r>
      <w:r w:rsidRPr="004F6A74">
        <w:rPr>
          <w:rFonts w:ascii="Times New Roman" w:hAnsi="Times New Roman" w:cs="Times New Roman"/>
          <w:bCs/>
          <w:sz w:val="24"/>
          <w:szCs w:val="24"/>
        </w:rPr>
        <w:t xml:space="preserve"> </w:t>
      </w:r>
      <w:r w:rsidR="00D342A5" w:rsidRPr="004F6A74">
        <w:rPr>
          <w:rFonts w:ascii="Times New Roman" w:hAnsi="Times New Roman" w:cs="Times New Roman"/>
          <w:sz w:val="24"/>
          <w:szCs w:val="24"/>
        </w:rPr>
        <w:t>Tehniskā specifikācija</w:t>
      </w:r>
      <w:r w:rsidRPr="004F6A74">
        <w:rPr>
          <w:rFonts w:ascii="Times New Roman" w:hAnsi="Times New Roman" w:cs="Times New Roman"/>
          <w:bCs/>
          <w:sz w:val="24"/>
          <w:szCs w:val="24"/>
        </w:rPr>
        <w:t>;</w:t>
      </w:r>
    </w:p>
    <w:p w14:paraId="7B325A67" w14:textId="77777777" w:rsidR="006402C3" w:rsidRPr="004F6A74" w:rsidRDefault="006402C3" w:rsidP="008D77FE">
      <w:pPr>
        <w:numPr>
          <w:ilvl w:val="0"/>
          <w:numId w:val="5"/>
        </w:numPr>
        <w:spacing w:after="0" w:line="240" w:lineRule="auto"/>
        <w:ind w:right="282"/>
        <w:contextualSpacing/>
        <w:jc w:val="both"/>
        <w:rPr>
          <w:rFonts w:ascii="Times New Roman" w:hAnsi="Times New Roman" w:cs="Times New Roman"/>
          <w:bCs/>
          <w:sz w:val="24"/>
          <w:szCs w:val="24"/>
        </w:rPr>
      </w:pPr>
      <w:r w:rsidRPr="004F6A74">
        <w:rPr>
          <w:rFonts w:ascii="Times New Roman" w:hAnsi="Times New Roman" w:cs="Times New Roman"/>
          <w:bCs/>
          <w:sz w:val="24"/>
          <w:szCs w:val="24"/>
        </w:rPr>
        <w:t>Pielikums - Pieteikums dalībai iepirkumā;</w:t>
      </w:r>
    </w:p>
    <w:p w14:paraId="55C32704" w14:textId="3D83826F" w:rsidR="006402C3" w:rsidRPr="004F6A74" w:rsidRDefault="006402C3" w:rsidP="008D77FE">
      <w:pPr>
        <w:numPr>
          <w:ilvl w:val="0"/>
          <w:numId w:val="5"/>
        </w:numPr>
        <w:spacing w:after="0" w:line="240" w:lineRule="auto"/>
        <w:ind w:right="282"/>
        <w:contextualSpacing/>
        <w:jc w:val="both"/>
        <w:rPr>
          <w:rFonts w:ascii="Times New Roman" w:hAnsi="Times New Roman" w:cs="Times New Roman"/>
          <w:bCs/>
          <w:sz w:val="24"/>
          <w:szCs w:val="24"/>
        </w:rPr>
      </w:pPr>
      <w:r w:rsidRPr="004F6A74">
        <w:rPr>
          <w:rFonts w:ascii="Times New Roman" w:hAnsi="Times New Roman" w:cs="Times New Roman"/>
          <w:bCs/>
          <w:sz w:val="24"/>
          <w:szCs w:val="24"/>
        </w:rPr>
        <w:t xml:space="preserve">Pielikums - Informācija par </w:t>
      </w:r>
      <w:r w:rsidR="00324FBF" w:rsidRPr="004F6A74">
        <w:rPr>
          <w:rFonts w:ascii="Times New Roman" w:hAnsi="Times New Roman" w:cs="Times New Roman"/>
          <w:bCs/>
          <w:sz w:val="24"/>
          <w:szCs w:val="24"/>
        </w:rPr>
        <w:t xml:space="preserve">speciālista </w:t>
      </w:r>
      <w:r w:rsidRPr="004F6A74">
        <w:rPr>
          <w:rFonts w:ascii="Times New Roman" w:hAnsi="Times New Roman" w:cs="Times New Roman"/>
          <w:bCs/>
          <w:sz w:val="24"/>
          <w:szCs w:val="24"/>
        </w:rPr>
        <w:t>pieredzi</w:t>
      </w:r>
      <w:r w:rsidR="00324FBF" w:rsidRPr="004F6A74">
        <w:rPr>
          <w:rFonts w:ascii="Times New Roman" w:hAnsi="Times New Roman" w:cs="Times New Roman"/>
          <w:bCs/>
          <w:sz w:val="24"/>
          <w:szCs w:val="24"/>
        </w:rPr>
        <w:t>, CV veidne</w:t>
      </w:r>
      <w:r w:rsidRPr="004F6A74">
        <w:rPr>
          <w:rFonts w:ascii="Times New Roman" w:hAnsi="Times New Roman" w:cs="Times New Roman"/>
          <w:bCs/>
          <w:sz w:val="24"/>
          <w:szCs w:val="24"/>
        </w:rPr>
        <w:t>;</w:t>
      </w:r>
    </w:p>
    <w:p w14:paraId="704DFDB6" w14:textId="77777777" w:rsidR="006402C3" w:rsidRPr="004F6A74" w:rsidRDefault="006402C3" w:rsidP="008D77FE">
      <w:pPr>
        <w:numPr>
          <w:ilvl w:val="0"/>
          <w:numId w:val="5"/>
        </w:numPr>
        <w:spacing w:after="0" w:line="240" w:lineRule="auto"/>
        <w:ind w:right="282"/>
        <w:contextualSpacing/>
        <w:jc w:val="both"/>
        <w:rPr>
          <w:rFonts w:ascii="Times New Roman" w:hAnsi="Times New Roman" w:cs="Times New Roman"/>
          <w:bCs/>
          <w:sz w:val="24"/>
          <w:szCs w:val="24"/>
        </w:rPr>
      </w:pPr>
      <w:r w:rsidRPr="004F6A74">
        <w:rPr>
          <w:rFonts w:ascii="Times New Roman" w:hAnsi="Times New Roman" w:cs="Times New Roman"/>
          <w:bCs/>
          <w:sz w:val="24"/>
          <w:szCs w:val="24"/>
        </w:rPr>
        <w:t>Pielikums - Finanšu piedāvājums;</w:t>
      </w:r>
    </w:p>
    <w:p w14:paraId="7B0B1431" w14:textId="77777777" w:rsidR="006402C3" w:rsidRPr="004F6A74" w:rsidRDefault="006402C3" w:rsidP="008D77FE">
      <w:pPr>
        <w:numPr>
          <w:ilvl w:val="0"/>
          <w:numId w:val="5"/>
        </w:numPr>
        <w:spacing w:after="0" w:line="240" w:lineRule="auto"/>
        <w:ind w:right="282"/>
        <w:contextualSpacing/>
        <w:jc w:val="both"/>
        <w:rPr>
          <w:rFonts w:ascii="Times New Roman" w:hAnsi="Times New Roman" w:cs="Times New Roman"/>
          <w:bCs/>
          <w:sz w:val="24"/>
          <w:szCs w:val="24"/>
        </w:rPr>
      </w:pPr>
      <w:r w:rsidRPr="004F6A74">
        <w:rPr>
          <w:rFonts w:ascii="Times New Roman" w:hAnsi="Times New Roman" w:cs="Times New Roman"/>
          <w:bCs/>
          <w:sz w:val="24"/>
          <w:szCs w:val="24"/>
        </w:rPr>
        <w:t>Pielikums - Līguma projekts;</w:t>
      </w:r>
    </w:p>
    <w:p w14:paraId="5F081C3B" w14:textId="77777777" w:rsidR="00E142B8" w:rsidRPr="004F6A74" w:rsidRDefault="00E142B8" w:rsidP="00E142B8">
      <w:pPr>
        <w:ind w:right="282"/>
        <w:contextualSpacing/>
        <w:jc w:val="both"/>
        <w:rPr>
          <w:rFonts w:ascii="Times New Roman" w:hAnsi="Times New Roman" w:cs="Times New Roman"/>
          <w:bCs/>
          <w:sz w:val="24"/>
          <w:szCs w:val="24"/>
        </w:rPr>
      </w:pPr>
    </w:p>
    <w:p w14:paraId="0F68EC71" w14:textId="2E162CF8" w:rsidR="00D342A5" w:rsidRPr="004F6A74" w:rsidRDefault="006402C3" w:rsidP="00D342A5">
      <w:pPr>
        <w:ind w:right="282"/>
        <w:contextualSpacing/>
        <w:jc w:val="both"/>
        <w:rPr>
          <w:rFonts w:ascii="Times New Roman" w:hAnsi="Times New Roman" w:cs="Times New Roman"/>
          <w:bCs/>
          <w:sz w:val="24"/>
          <w:szCs w:val="24"/>
        </w:rPr>
      </w:pPr>
      <w:r w:rsidRPr="004F6A74">
        <w:rPr>
          <w:rFonts w:ascii="Times New Roman" w:hAnsi="Times New Roman" w:cs="Times New Roman"/>
          <w:bCs/>
          <w:sz w:val="24"/>
          <w:szCs w:val="24"/>
        </w:rPr>
        <w:t>Iepirkumu komisijas priekšsēdētāj</w:t>
      </w:r>
      <w:r w:rsidR="000310BA" w:rsidRPr="004F6A74">
        <w:rPr>
          <w:rFonts w:ascii="Times New Roman" w:hAnsi="Times New Roman" w:cs="Times New Roman"/>
          <w:bCs/>
          <w:sz w:val="24"/>
          <w:szCs w:val="24"/>
        </w:rPr>
        <w:t>a Aija Kočane</w:t>
      </w:r>
    </w:p>
    <w:p w14:paraId="49952772" w14:textId="77777777" w:rsidR="003F3EA5" w:rsidRPr="004F6A74" w:rsidRDefault="003F3EA5" w:rsidP="00D342A5">
      <w:pPr>
        <w:ind w:right="282"/>
        <w:contextualSpacing/>
        <w:jc w:val="both"/>
        <w:rPr>
          <w:rFonts w:ascii="Times New Roman" w:hAnsi="Times New Roman" w:cs="Times New Roman"/>
          <w:bCs/>
          <w:sz w:val="24"/>
          <w:szCs w:val="24"/>
        </w:rPr>
        <w:sectPr w:rsidR="003F3EA5" w:rsidRPr="004F6A74" w:rsidSect="00091C93">
          <w:headerReference w:type="default" r:id="rId17"/>
          <w:pgSz w:w="11906" w:h="16838"/>
          <w:pgMar w:top="1134" w:right="567" w:bottom="1134" w:left="1701" w:header="567" w:footer="567" w:gutter="0"/>
          <w:cols w:space="708"/>
          <w:docGrid w:linePitch="360"/>
        </w:sectPr>
      </w:pPr>
    </w:p>
    <w:p w14:paraId="7DED39F4" w14:textId="09096C87" w:rsidR="00D342A5" w:rsidRPr="004F6A74" w:rsidRDefault="00D342A5" w:rsidP="00D342A5">
      <w:pPr>
        <w:ind w:right="282"/>
        <w:contextualSpacing/>
        <w:jc w:val="both"/>
        <w:rPr>
          <w:rFonts w:ascii="Times New Roman" w:hAnsi="Times New Roman" w:cs="Times New Roman"/>
          <w:bCs/>
          <w:sz w:val="24"/>
          <w:szCs w:val="24"/>
        </w:rPr>
      </w:pPr>
    </w:p>
    <w:p w14:paraId="763B8E67" w14:textId="7BEE31AD" w:rsidR="008F280B" w:rsidRPr="004F6A74" w:rsidRDefault="008F280B" w:rsidP="008F280B">
      <w:pPr>
        <w:shd w:val="clear" w:color="auto" w:fill="FFFFFF"/>
        <w:ind w:left="4147"/>
        <w:jc w:val="right"/>
        <w:rPr>
          <w:rFonts w:ascii="Times New Roman" w:hAnsi="Times New Roman" w:cs="Times New Roman"/>
          <w:b/>
          <w:spacing w:val="-3"/>
          <w:sz w:val="24"/>
          <w:szCs w:val="24"/>
        </w:rPr>
      </w:pPr>
      <w:bookmarkStart w:id="65" w:name="_Hlk232001943"/>
      <w:r w:rsidRPr="004F6A74">
        <w:rPr>
          <w:rFonts w:ascii="Times New Roman" w:hAnsi="Times New Roman" w:cs="Times New Roman"/>
          <w:b/>
          <w:spacing w:val="-3"/>
          <w:sz w:val="24"/>
          <w:szCs w:val="24"/>
        </w:rPr>
        <w:t>1.pielikums</w:t>
      </w:r>
    </w:p>
    <w:p w14:paraId="65D2FFD9" w14:textId="26C8E50D" w:rsidR="008F280B" w:rsidRPr="004F6A74" w:rsidRDefault="008F280B" w:rsidP="008F280B">
      <w:pPr>
        <w:shd w:val="clear" w:color="auto" w:fill="FFFFFF"/>
        <w:jc w:val="right"/>
        <w:rPr>
          <w:rFonts w:ascii="Times New Roman" w:hAnsi="Times New Roman" w:cs="Times New Roman"/>
          <w:spacing w:val="-3"/>
          <w:sz w:val="24"/>
          <w:szCs w:val="24"/>
        </w:rPr>
      </w:pPr>
      <w:bookmarkStart w:id="66" w:name="_Hlk223280944"/>
      <w:r w:rsidRPr="004F6A74">
        <w:rPr>
          <w:rFonts w:ascii="Times New Roman" w:hAnsi="Times New Roman" w:cs="Times New Roman"/>
          <w:spacing w:val="-3"/>
          <w:sz w:val="24"/>
          <w:szCs w:val="24"/>
        </w:rPr>
        <w:t>iepirkuma</w:t>
      </w:r>
      <w:r w:rsidRPr="004F6A74">
        <w:rPr>
          <w:rFonts w:ascii="Times New Roman" w:hAnsi="Times New Roman" w:cs="Times New Roman"/>
          <w:spacing w:val="2"/>
          <w:sz w:val="24"/>
          <w:szCs w:val="24"/>
        </w:rPr>
        <w:t xml:space="preserve"> “</w:t>
      </w:r>
      <w:r w:rsidR="006A1CC5" w:rsidRPr="004F6A74">
        <w:rPr>
          <w:rFonts w:ascii="Times New Roman" w:hAnsi="Times New Roman" w:cs="Times New Roman"/>
          <w:sz w:val="24"/>
          <w:szCs w:val="24"/>
        </w:rPr>
        <w:t>Ekspertu pakalpojumi Metodiskās vadības centram</w:t>
      </w:r>
      <w:r w:rsidR="003F3EA5" w:rsidRPr="004F6A74">
        <w:rPr>
          <w:rFonts w:ascii="Times New Roman" w:hAnsi="Times New Roman" w:cs="Times New Roman"/>
          <w:sz w:val="24"/>
          <w:szCs w:val="24"/>
        </w:rPr>
        <w:t>”</w:t>
      </w:r>
      <w:r w:rsidRPr="004F6A74">
        <w:rPr>
          <w:rFonts w:ascii="Times New Roman" w:hAnsi="Times New Roman" w:cs="Times New Roman"/>
          <w:sz w:val="24"/>
          <w:szCs w:val="24"/>
        </w:rPr>
        <w:t>”</w:t>
      </w:r>
    </w:p>
    <w:p w14:paraId="6AAE208A" w14:textId="4901930E" w:rsidR="008F280B" w:rsidRPr="004F6A74" w:rsidRDefault="008F280B" w:rsidP="008F280B">
      <w:pPr>
        <w:shd w:val="clear" w:color="auto" w:fill="FFFFFF"/>
        <w:ind w:left="3969"/>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 xml:space="preserve">(ID Nr. VSIA NRC „Vaivari” </w:t>
      </w:r>
      <w:r w:rsidRPr="004F6A74">
        <w:rPr>
          <w:rFonts w:ascii="Times New Roman" w:hAnsi="Times New Roman" w:cs="Times New Roman"/>
          <w:bCs/>
          <w:sz w:val="24"/>
          <w:szCs w:val="24"/>
        </w:rPr>
        <w:t>2026/</w:t>
      </w:r>
      <w:r w:rsidR="006A1CC5" w:rsidRPr="004F6A74">
        <w:rPr>
          <w:rFonts w:ascii="Times New Roman" w:hAnsi="Times New Roman" w:cs="Times New Roman"/>
          <w:bCs/>
          <w:sz w:val="24"/>
          <w:szCs w:val="24"/>
        </w:rPr>
        <w:t>39</w:t>
      </w:r>
      <w:r w:rsidRPr="004F6A74">
        <w:rPr>
          <w:rFonts w:ascii="Times New Roman" w:hAnsi="Times New Roman" w:cs="Times New Roman"/>
          <w:spacing w:val="-3"/>
          <w:sz w:val="24"/>
          <w:szCs w:val="24"/>
        </w:rPr>
        <w:t>) NOLIKUMAM</w:t>
      </w:r>
    </w:p>
    <w:bookmarkEnd w:id="65"/>
    <w:bookmarkEnd w:id="66"/>
    <w:p w14:paraId="2BFFE273" w14:textId="77777777" w:rsidR="00D03027" w:rsidRPr="004F6A74" w:rsidRDefault="00D03027" w:rsidP="000707B6">
      <w:pPr>
        <w:pStyle w:val="Heading1"/>
        <w:spacing w:before="0" w:after="120"/>
        <w:jc w:val="center"/>
        <w:rPr>
          <w:rFonts w:ascii="Times New Roman" w:hAnsi="Times New Roman" w:cs="Times New Roman"/>
          <w:color w:val="auto"/>
          <w:sz w:val="24"/>
          <w:szCs w:val="24"/>
        </w:rPr>
      </w:pPr>
      <w:r w:rsidRPr="004F6A74">
        <w:rPr>
          <w:rFonts w:ascii="Times New Roman" w:hAnsi="Times New Roman" w:cs="Times New Roman"/>
          <w:color w:val="auto"/>
          <w:sz w:val="24"/>
          <w:szCs w:val="24"/>
        </w:rPr>
        <w:t>TEHNISKĀ SPECIFIKĀCIJA UN FINANŠU PIEDĀVĀJUMS</w:t>
      </w:r>
    </w:p>
    <w:p w14:paraId="129F11A6" w14:textId="08A651E0" w:rsidR="00D03027" w:rsidRPr="004F6A74" w:rsidRDefault="00B8763D" w:rsidP="000707B6">
      <w:pPr>
        <w:spacing w:after="0"/>
        <w:jc w:val="center"/>
        <w:rPr>
          <w:rFonts w:ascii="Times New Roman" w:hAnsi="Times New Roman" w:cs="Times New Roman"/>
          <w:b/>
          <w:bCs/>
          <w:sz w:val="24"/>
          <w:szCs w:val="24"/>
        </w:rPr>
      </w:pPr>
      <w:r w:rsidRPr="004F6A74">
        <w:rPr>
          <w:rFonts w:ascii="Times New Roman" w:hAnsi="Times New Roman" w:cs="Times New Roman"/>
          <w:b/>
          <w:bCs/>
          <w:sz w:val="24"/>
          <w:szCs w:val="24"/>
        </w:rPr>
        <w:t>Iepirkuma</w:t>
      </w:r>
    </w:p>
    <w:p w14:paraId="7B74C5CC" w14:textId="77777777" w:rsidR="00D03027" w:rsidRPr="004F6A74" w:rsidRDefault="00D03027" w:rsidP="000707B6">
      <w:pPr>
        <w:spacing w:after="0"/>
        <w:jc w:val="center"/>
        <w:rPr>
          <w:rFonts w:ascii="Times New Roman" w:hAnsi="Times New Roman" w:cs="Times New Roman"/>
          <w:b/>
          <w:bCs/>
          <w:sz w:val="24"/>
          <w:szCs w:val="24"/>
        </w:rPr>
      </w:pPr>
      <w:r w:rsidRPr="004F6A74">
        <w:rPr>
          <w:rFonts w:ascii="Times New Roman" w:hAnsi="Times New Roman" w:cs="Times New Roman"/>
          <w:b/>
          <w:bCs/>
          <w:sz w:val="24"/>
          <w:szCs w:val="24"/>
        </w:rPr>
        <w:t>„</w:t>
      </w:r>
      <w:bookmarkStart w:id="67" w:name="_Hlk205982827"/>
      <w:r w:rsidRPr="004F6A74">
        <w:rPr>
          <w:rFonts w:ascii="Times New Roman" w:hAnsi="Times New Roman" w:cs="Times New Roman"/>
          <w:b/>
          <w:bCs/>
          <w:sz w:val="24"/>
          <w:szCs w:val="24"/>
        </w:rPr>
        <w:t>Ekspertu pakalpojumi Metodiskās vadības centram”</w:t>
      </w:r>
      <w:bookmarkEnd w:id="67"/>
    </w:p>
    <w:p w14:paraId="49D521AA" w14:textId="645D8187" w:rsidR="00D03027" w:rsidRPr="004F6A74" w:rsidRDefault="00D03027" w:rsidP="000707B6">
      <w:pPr>
        <w:spacing w:after="0"/>
        <w:jc w:val="center"/>
        <w:rPr>
          <w:rFonts w:ascii="Times New Roman" w:hAnsi="Times New Roman" w:cs="Times New Roman"/>
          <w:b/>
          <w:i/>
          <w:iCs/>
          <w:sz w:val="24"/>
          <w:szCs w:val="24"/>
        </w:rPr>
      </w:pPr>
      <w:r w:rsidRPr="004F6A74">
        <w:rPr>
          <w:rFonts w:ascii="Times New Roman" w:hAnsi="Times New Roman" w:cs="Times New Roman"/>
          <w:b/>
          <w:sz w:val="24"/>
          <w:szCs w:val="24"/>
        </w:rPr>
        <w:t>ID Nr. VSIA NRC “Vaivari” 202</w:t>
      </w:r>
      <w:r w:rsidR="00B8763D" w:rsidRPr="004F6A74">
        <w:rPr>
          <w:rFonts w:ascii="Times New Roman" w:hAnsi="Times New Roman" w:cs="Times New Roman"/>
          <w:b/>
          <w:sz w:val="24"/>
          <w:szCs w:val="24"/>
        </w:rPr>
        <w:t>6</w:t>
      </w:r>
      <w:r w:rsidRPr="004F6A74">
        <w:rPr>
          <w:rFonts w:ascii="Times New Roman" w:hAnsi="Times New Roman" w:cs="Times New Roman"/>
          <w:b/>
          <w:sz w:val="24"/>
          <w:szCs w:val="24"/>
        </w:rPr>
        <w:t>/</w:t>
      </w:r>
      <w:r w:rsidR="00B8763D" w:rsidRPr="004F6A74">
        <w:rPr>
          <w:rFonts w:ascii="Times New Roman" w:hAnsi="Times New Roman" w:cs="Times New Roman"/>
          <w:b/>
          <w:sz w:val="24"/>
          <w:szCs w:val="24"/>
        </w:rPr>
        <w:t>39</w:t>
      </w:r>
    </w:p>
    <w:p w14:paraId="107948A8" w14:textId="77777777" w:rsidR="00D03027" w:rsidRPr="004F6A74" w:rsidRDefault="00D03027" w:rsidP="000707B6">
      <w:pPr>
        <w:keepLines/>
        <w:outlineLvl w:val="8"/>
        <w:rPr>
          <w:rFonts w:ascii="Times New Roman" w:eastAsiaTheme="majorEastAsia" w:hAnsi="Times New Roman" w:cs="Times New Roman"/>
          <w:bCs/>
          <w:sz w:val="24"/>
          <w:szCs w:val="24"/>
        </w:rPr>
      </w:pPr>
    </w:p>
    <w:p w14:paraId="17E51CF7" w14:textId="77777777" w:rsidR="00D03027" w:rsidRPr="004F6A74" w:rsidRDefault="00D03027" w:rsidP="008D77FE">
      <w:pPr>
        <w:pStyle w:val="ListParagraph"/>
        <w:numPr>
          <w:ilvl w:val="0"/>
          <w:numId w:val="11"/>
        </w:numPr>
        <w:spacing w:after="120" w:line="240" w:lineRule="auto"/>
        <w:ind w:left="426" w:hanging="426"/>
        <w:contextualSpacing w:val="0"/>
        <w:jc w:val="both"/>
        <w:rPr>
          <w:rFonts w:ascii="Times New Roman" w:hAnsi="Times New Roman" w:cs="Times New Roman"/>
          <w:sz w:val="24"/>
          <w:szCs w:val="24"/>
        </w:rPr>
      </w:pPr>
      <w:r w:rsidRPr="004F6A74">
        <w:rPr>
          <w:rFonts w:ascii="Times New Roman" w:hAnsi="Times New Roman" w:cs="Times New Roman"/>
          <w:b/>
          <w:sz w:val="24"/>
          <w:szCs w:val="24"/>
          <w:lang w:eastAsia="es-ES"/>
        </w:rPr>
        <w:t>Pasūtītājs: V</w:t>
      </w:r>
      <w:r w:rsidRPr="004F6A74">
        <w:rPr>
          <w:rFonts w:ascii="Times New Roman" w:hAnsi="Times New Roman" w:cs="Times New Roman"/>
          <w:sz w:val="24"/>
          <w:szCs w:val="24"/>
        </w:rPr>
        <w:t xml:space="preserve">SIA “Nacionālais rehabilitācijas centrs “Vaivari”” (turpmāk – Centrs). Adrese: Asaru prospekts , Jūrmala, LV-2008. </w:t>
      </w:r>
    </w:p>
    <w:p w14:paraId="4B94F198" w14:textId="77777777" w:rsidR="00D03027" w:rsidRPr="004F6A74" w:rsidRDefault="00D03027" w:rsidP="008D77FE">
      <w:pPr>
        <w:pStyle w:val="ListParagraph"/>
        <w:numPr>
          <w:ilvl w:val="0"/>
          <w:numId w:val="11"/>
        </w:numPr>
        <w:spacing w:after="120" w:line="240" w:lineRule="auto"/>
        <w:ind w:left="426" w:hanging="426"/>
        <w:jc w:val="both"/>
        <w:rPr>
          <w:rFonts w:ascii="Times New Roman" w:hAnsi="Times New Roman" w:cs="Times New Roman"/>
          <w:sz w:val="24"/>
          <w:szCs w:val="24"/>
        </w:rPr>
      </w:pPr>
      <w:r w:rsidRPr="004F6A74">
        <w:rPr>
          <w:rFonts w:ascii="Times New Roman" w:hAnsi="Times New Roman" w:cs="Times New Roman"/>
          <w:b/>
          <w:bCs/>
          <w:sz w:val="24"/>
          <w:szCs w:val="24"/>
          <w:lang w:eastAsia="es-ES"/>
        </w:rPr>
        <w:t xml:space="preserve">Iepirkuma priekšmets: </w:t>
      </w:r>
      <w:r w:rsidRPr="004F6A74">
        <w:rPr>
          <w:rFonts w:ascii="Times New Roman" w:hAnsi="Times New Roman" w:cs="Times New Roman"/>
          <w:sz w:val="24"/>
          <w:szCs w:val="24"/>
          <w:lang w:eastAsia="es-ES"/>
        </w:rPr>
        <w:t>ekspertu  pakalpojumi Metodiskās vadības institūcijai rehabilitācijas jomā.</w:t>
      </w:r>
    </w:p>
    <w:p w14:paraId="2C052119" w14:textId="2D60FD96" w:rsidR="00D03027" w:rsidRPr="004F6A74" w:rsidRDefault="00D03027" w:rsidP="008D77FE">
      <w:pPr>
        <w:pStyle w:val="ListParagraph"/>
        <w:numPr>
          <w:ilvl w:val="0"/>
          <w:numId w:val="11"/>
        </w:numPr>
        <w:spacing w:after="120" w:line="240" w:lineRule="auto"/>
        <w:ind w:left="426" w:hanging="426"/>
        <w:contextualSpacing w:val="0"/>
        <w:jc w:val="both"/>
        <w:textAlignment w:val="baseline"/>
        <w:rPr>
          <w:rFonts w:ascii="Times New Roman" w:hAnsi="Times New Roman" w:cs="Times New Roman"/>
          <w:sz w:val="24"/>
          <w:szCs w:val="24"/>
        </w:rPr>
      </w:pPr>
      <w:r w:rsidRPr="004F6A74">
        <w:rPr>
          <w:rFonts w:ascii="Times New Roman" w:hAnsi="Times New Roman" w:cs="Times New Roman"/>
          <w:b/>
          <w:sz w:val="24"/>
          <w:szCs w:val="24"/>
          <w:lang w:eastAsia="es-ES"/>
        </w:rPr>
        <w:t xml:space="preserve">Vispārīgā informācija: </w:t>
      </w:r>
      <w:r w:rsidRPr="004F6A74">
        <w:rPr>
          <w:rFonts w:ascii="Times New Roman" w:hAnsi="Times New Roman" w:cs="Times New Roman"/>
          <w:bCs/>
          <w:sz w:val="24"/>
          <w:szCs w:val="24"/>
          <w:lang w:eastAsia="es-ES"/>
        </w:rPr>
        <w:t>a</w:t>
      </w:r>
      <w:r w:rsidRPr="004F6A74">
        <w:rPr>
          <w:rFonts w:ascii="Times New Roman" w:hAnsi="Times New Roman" w:cs="Times New Roman"/>
          <w:sz w:val="24"/>
          <w:szCs w:val="24"/>
        </w:rPr>
        <w:t xml:space="preserve">tbilstoši Ministru kabineta 2024. gada 13. augusta noteikumu Nr. 543 “Metodiskās vadības institūcijas noteikumi” prasībām, Veselības ministrija ir piešķīrusi Centram metodiskās vadības institūcijas (turpmāk – MVI) statusu rehabilitācijas  jomā. Starp Veselības ministriju, Nacionālo veselības dienestu (turpmāk abas institūcijas kopā – Puses) un Centru </w:t>
      </w:r>
      <w:r w:rsidRPr="004F6A74">
        <w:rPr>
          <w:rFonts w:ascii="Times New Roman" w:hAnsi="Times New Roman" w:cs="Times New Roman"/>
          <w:bCs/>
          <w:sz w:val="24"/>
          <w:szCs w:val="24"/>
        </w:rPr>
        <w:t xml:space="preserve">2025. gada 21. augustā tika parakstīts līgums </w:t>
      </w:r>
      <w:r w:rsidRPr="004F6A74">
        <w:rPr>
          <w:rFonts w:ascii="Times New Roman" w:hAnsi="Times New Roman" w:cs="Times New Roman"/>
          <w:sz w:val="24"/>
          <w:szCs w:val="24"/>
        </w:rPr>
        <w:t>Nr.NVD-9/77-2025 “Par metodiskās vadības institūcijas rehabilitācijas jomā izveidi”</w:t>
      </w:r>
      <w:r w:rsidRPr="004F6A74">
        <w:rPr>
          <w:rFonts w:ascii="Times New Roman" w:hAnsi="Times New Roman" w:cs="Times New Roman"/>
          <w:bCs/>
          <w:iCs/>
          <w:sz w:val="24"/>
          <w:szCs w:val="24"/>
        </w:rPr>
        <w:t xml:space="preserve"> (turpmāk – Līgums). Līguma 1.2. apakšpunkts nosaka, ka MVI slēdz vienošanos ar Pusēm par MVI uzdevumiem (turpmāk – Pakalpojums), tostarp, balstoties uz Līguma 1. pielikumu, pakalpojumu izpildei MVI ir tiesības piesaistīt ārpakalpojumu.</w:t>
      </w:r>
    </w:p>
    <w:p w14:paraId="6D85D078" w14:textId="3B585F40" w:rsidR="006D1290" w:rsidRPr="004F6A74" w:rsidRDefault="006D1290" w:rsidP="008D77FE">
      <w:pPr>
        <w:pStyle w:val="ListParagraph"/>
        <w:numPr>
          <w:ilvl w:val="0"/>
          <w:numId w:val="11"/>
        </w:numPr>
        <w:spacing w:after="120" w:line="240" w:lineRule="auto"/>
        <w:jc w:val="both"/>
        <w:textAlignment w:val="baseline"/>
        <w:rPr>
          <w:rFonts w:ascii="Times New Roman" w:hAnsi="Times New Roman" w:cs="Times New Roman"/>
          <w:sz w:val="24"/>
          <w:szCs w:val="24"/>
        </w:rPr>
      </w:pPr>
      <w:r w:rsidRPr="004F6A74">
        <w:rPr>
          <w:rFonts w:ascii="Times New Roman" w:hAnsi="Times New Roman" w:cs="Times New Roman"/>
          <w:sz w:val="24"/>
          <w:szCs w:val="24"/>
        </w:rPr>
        <w:t xml:space="preserve">Ar Izpildītāju tiek slēgts pakalpojuma vai uzņēmuma līgums un Pakalpojumu izpilde tiek fiksēta, parakstot abpusēju Pakalpojuma nodevumu nodošanas – pieņemšanas aktu. </w:t>
      </w:r>
    </w:p>
    <w:p w14:paraId="419B8AF9" w14:textId="23DF5E8D" w:rsidR="006D1290" w:rsidRPr="004F6A74" w:rsidRDefault="006D1290" w:rsidP="008D77FE">
      <w:pPr>
        <w:pStyle w:val="ListParagraph"/>
        <w:numPr>
          <w:ilvl w:val="0"/>
          <w:numId w:val="11"/>
        </w:numPr>
        <w:spacing w:after="120" w:line="240" w:lineRule="auto"/>
        <w:jc w:val="both"/>
        <w:textAlignment w:val="baseline"/>
        <w:rPr>
          <w:rFonts w:ascii="Times New Roman" w:hAnsi="Times New Roman" w:cs="Times New Roman"/>
          <w:sz w:val="24"/>
          <w:szCs w:val="24"/>
        </w:rPr>
      </w:pPr>
      <w:r w:rsidRPr="004F6A74">
        <w:rPr>
          <w:rFonts w:ascii="Times New Roman" w:hAnsi="Times New Roman" w:cs="Times New Roman"/>
          <w:sz w:val="24"/>
          <w:szCs w:val="24"/>
        </w:rPr>
        <w:t xml:space="preserve"> Samaksa Izpildītājam tiek veikta Izpildītāja norādītajā bankas kontā pēc Līgumā (tai skaitā, Līguma pielikumā Nr.1) noteikto uzdevumu izpildes un pieņemšanas – nodošanas akta abpusējas parakstīšanas 30 (trīsdesmit) dienu laikā.</w:t>
      </w:r>
      <w:r w:rsidR="00676DF9" w:rsidRPr="004F6A74">
        <w:rPr>
          <w:rFonts w:ascii="Times New Roman" w:hAnsi="Times New Roman" w:cs="Times New Roman"/>
          <w:sz w:val="24"/>
          <w:szCs w:val="24"/>
        </w:rPr>
        <w:t xml:space="preserve"> Iepirkuma trešajā un ceturtajā daļā samaksa tiek veikta pēc katra nodevuma pieņemšanas – nodošanas akta abpusējas parakstīšanas 30 (trīsdesmit) dienu laikā.</w:t>
      </w:r>
    </w:p>
    <w:p w14:paraId="7CED3B88" w14:textId="14527041" w:rsidR="006D1290" w:rsidRPr="004F6A74" w:rsidRDefault="006D1290" w:rsidP="008D77FE">
      <w:pPr>
        <w:pStyle w:val="ListParagraph"/>
        <w:numPr>
          <w:ilvl w:val="0"/>
          <w:numId w:val="11"/>
        </w:numPr>
        <w:spacing w:after="120" w:line="240" w:lineRule="auto"/>
        <w:contextualSpacing w:val="0"/>
        <w:jc w:val="both"/>
        <w:textAlignment w:val="baseline"/>
        <w:rPr>
          <w:rFonts w:ascii="Times New Roman" w:hAnsi="Times New Roman" w:cs="Times New Roman"/>
          <w:sz w:val="24"/>
          <w:szCs w:val="24"/>
        </w:rPr>
      </w:pPr>
      <w:r w:rsidRPr="004F6A74">
        <w:rPr>
          <w:rFonts w:ascii="Times New Roman" w:hAnsi="Times New Roman" w:cs="Times New Roman"/>
          <w:sz w:val="24"/>
          <w:szCs w:val="24"/>
        </w:rPr>
        <w:t>Visi nodevumi pēc to pieņemšanas ir Centra intelektuālais īpašums.</w:t>
      </w:r>
    </w:p>
    <w:p w14:paraId="5CC5671B" w14:textId="77777777" w:rsidR="00D03027" w:rsidRPr="004F6A74" w:rsidRDefault="00D03027" w:rsidP="008D77FE">
      <w:pPr>
        <w:pStyle w:val="ListParagraph"/>
        <w:numPr>
          <w:ilvl w:val="0"/>
          <w:numId w:val="11"/>
        </w:numPr>
        <w:spacing w:after="120" w:line="240" w:lineRule="auto"/>
        <w:ind w:left="397" w:hanging="397"/>
        <w:contextualSpacing w:val="0"/>
        <w:jc w:val="both"/>
        <w:rPr>
          <w:rFonts w:ascii="Times New Roman" w:hAnsi="Times New Roman" w:cs="Times New Roman"/>
          <w:b/>
          <w:sz w:val="24"/>
          <w:szCs w:val="24"/>
          <w:lang w:eastAsia="es-ES"/>
        </w:rPr>
      </w:pPr>
      <w:r w:rsidRPr="004F6A74">
        <w:rPr>
          <w:rFonts w:ascii="Times New Roman" w:hAnsi="Times New Roman" w:cs="Times New Roman"/>
          <w:b/>
          <w:sz w:val="24"/>
          <w:szCs w:val="24"/>
          <w:lang w:eastAsia="es-ES"/>
        </w:rPr>
        <w:t>Vispārējās prasības pakalpojuma izstrādē</w:t>
      </w:r>
    </w:p>
    <w:p w14:paraId="1C116614" w14:textId="77777777" w:rsidR="00D03027" w:rsidRPr="004F6A74" w:rsidRDefault="00D03027" w:rsidP="008D77FE">
      <w:pPr>
        <w:pStyle w:val="ListParagraph"/>
        <w:numPr>
          <w:ilvl w:val="1"/>
          <w:numId w:val="11"/>
        </w:numPr>
        <w:spacing w:after="120" w:line="240" w:lineRule="auto"/>
        <w:ind w:left="993" w:hanging="567"/>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t>Izpildītājam Pakalpojuma izpildē jāievēro šādi ietvardokumenti:</w:t>
      </w:r>
    </w:p>
    <w:p w14:paraId="6285DCFD" w14:textId="77777777" w:rsidR="00D03027" w:rsidRPr="004F6A74" w:rsidRDefault="00D03027" w:rsidP="008D77FE">
      <w:pPr>
        <w:pStyle w:val="ListParagraph"/>
        <w:numPr>
          <w:ilvl w:val="2"/>
          <w:numId w:val="11"/>
        </w:numPr>
        <w:spacing w:after="120" w:line="240" w:lineRule="auto"/>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t>Eiropas un nacionālā līmeņa vadlīnijas un standarti rehabilitācijas jomā.</w:t>
      </w:r>
    </w:p>
    <w:p w14:paraId="447BB9F1" w14:textId="77777777" w:rsidR="00D03027" w:rsidRPr="004F6A74" w:rsidRDefault="00D03027" w:rsidP="008D77FE">
      <w:pPr>
        <w:pStyle w:val="ListParagraph"/>
        <w:numPr>
          <w:ilvl w:val="2"/>
          <w:numId w:val="11"/>
        </w:numPr>
        <w:spacing w:after="120" w:line="240" w:lineRule="auto"/>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t>Latvijas Republikas spēkā esošie normatīvie akti sniedzamā pakalpojuma jomā.</w:t>
      </w:r>
    </w:p>
    <w:p w14:paraId="599918D5" w14:textId="77777777" w:rsidR="00D03027" w:rsidRPr="004F6A74" w:rsidRDefault="00D03027" w:rsidP="008D77FE">
      <w:pPr>
        <w:pStyle w:val="ListParagraph"/>
        <w:numPr>
          <w:ilvl w:val="2"/>
          <w:numId w:val="11"/>
        </w:numPr>
        <w:spacing w:after="120" w:line="240" w:lineRule="auto"/>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lastRenderedPageBreak/>
        <w:t>Esošā statistikas informācija un iepriekš veiktie pētījumi, plāni, projekti u.c. publicētie materiāli sniedzamā pakalpojuma jomā Latvijā un Eiropā.</w:t>
      </w:r>
    </w:p>
    <w:p w14:paraId="615A8BC1" w14:textId="77777777" w:rsidR="00D03027" w:rsidRPr="004F6A74" w:rsidRDefault="00D03027" w:rsidP="008D77FE">
      <w:pPr>
        <w:pStyle w:val="ListParagraph"/>
        <w:numPr>
          <w:ilvl w:val="2"/>
          <w:numId w:val="11"/>
        </w:numPr>
        <w:spacing w:after="120" w:line="240" w:lineRule="auto"/>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t>2018. gada 4. septembra Ministru kabineta noteikumi Nr. 558 “Dokumentu izstrādāšanas un noformēšanas kārtība”.</w:t>
      </w:r>
    </w:p>
    <w:p w14:paraId="69B045ED" w14:textId="77777777" w:rsidR="00D03027" w:rsidRPr="004F6A74" w:rsidRDefault="00D03027" w:rsidP="008D77FE">
      <w:pPr>
        <w:pStyle w:val="ListParagraph"/>
        <w:numPr>
          <w:ilvl w:val="1"/>
          <w:numId w:val="11"/>
        </w:numPr>
        <w:spacing w:after="120" w:line="240" w:lineRule="auto"/>
        <w:ind w:left="993" w:hanging="567"/>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t>Izpildītājam pēc Pasūtītāja pieprasījuma ir jānodrošina iespēja tikties ar Pasūtītāju un tā pārstāvjiem vismaz reizi nedēļā, lai ziņotu par nodevumu izstrādes gaitu un apspriestu turpmāko darbu plānu (darbību secība, nodevumu veids un apjoms).</w:t>
      </w:r>
    </w:p>
    <w:p w14:paraId="2A7774A2" w14:textId="77777777" w:rsidR="00D03027" w:rsidRPr="004F6A74" w:rsidRDefault="00D03027" w:rsidP="008D77FE">
      <w:pPr>
        <w:pStyle w:val="ListParagraph"/>
        <w:numPr>
          <w:ilvl w:val="1"/>
          <w:numId w:val="11"/>
        </w:numPr>
        <w:spacing w:after="120" w:line="240" w:lineRule="auto"/>
        <w:ind w:left="993" w:hanging="567"/>
        <w:contextualSpacing w:val="0"/>
        <w:jc w:val="both"/>
        <w:rPr>
          <w:rFonts w:ascii="Times New Roman" w:hAnsi="Times New Roman" w:cs="Times New Roman"/>
          <w:b/>
          <w:sz w:val="24"/>
          <w:szCs w:val="24"/>
          <w:lang w:eastAsia="es-ES"/>
        </w:rPr>
      </w:pPr>
      <w:r w:rsidRPr="004F6A74">
        <w:rPr>
          <w:rFonts w:ascii="Times New Roman" w:hAnsi="Times New Roman" w:cs="Times New Roman"/>
          <w:sz w:val="24"/>
          <w:szCs w:val="24"/>
        </w:rPr>
        <w:t xml:space="preserve">Pakalpojums jānodrošina latviešu valodā. </w:t>
      </w:r>
    </w:p>
    <w:p w14:paraId="54429B04" w14:textId="6BDA3646" w:rsidR="006D1290" w:rsidRPr="004F6A74" w:rsidRDefault="00D03027" w:rsidP="008D77FE">
      <w:pPr>
        <w:pStyle w:val="ListParagraph"/>
        <w:numPr>
          <w:ilvl w:val="1"/>
          <w:numId w:val="11"/>
        </w:numPr>
        <w:spacing w:after="120" w:line="240" w:lineRule="auto"/>
        <w:ind w:left="993" w:hanging="567"/>
        <w:contextualSpacing w:val="0"/>
        <w:jc w:val="both"/>
        <w:rPr>
          <w:rFonts w:ascii="Times New Roman" w:hAnsi="Times New Roman" w:cs="Times New Roman"/>
          <w:b/>
          <w:bCs/>
          <w:sz w:val="24"/>
          <w:szCs w:val="24"/>
        </w:rPr>
      </w:pPr>
      <w:r w:rsidRPr="004F6A74">
        <w:rPr>
          <w:rFonts w:ascii="Times New Roman" w:hAnsi="Times New Roman" w:cs="Times New Roman"/>
          <w:sz w:val="24"/>
          <w:szCs w:val="24"/>
        </w:rPr>
        <w:t>Visi nodevumi jāiesniedz elektroniskā formātā atbilstoši darba uzdevumu saturam *.docx, *.xlsx vai *.pdf un, ja darba uzdevumā nav norādīts citādi, latviešu valodā.</w:t>
      </w:r>
    </w:p>
    <w:p w14:paraId="273860AE" w14:textId="77777777" w:rsidR="00D03027" w:rsidRPr="004F6A74" w:rsidRDefault="00D03027" w:rsidP="008D77FE">
      <w:pPr>
        <w:pStyle w:val="ListParagraph"/>
        <w:numPr>
          <w:ilvl w:val="0"/>
          <w:numId w:val="11"/>
        </w:numPr>
        <w:spacing w:after="120" w:line="240" w:lineRule="auto"/>
        <w:contextualSpacing w:val="0"/>
        <w:rPr>
          <w:rFonts w:ascii="Times New Roman" w:hAnsi="Times New Roman" w:cs="Times New Roman"/>
          <w:b/>
          <w:sz w:val="24"/>
          <w:szCs w:val="24"/>
          <w:lang w:eastAsia="es-ES"/>
        </w:rPr>
      </w:pPr>
      <w:r w:rsidRPr="004F6A74">
        <w:rPr>
          <w:rFonts w:ascii="Times New Roman" w:hAnsi="Times New Roman" w:cs="Times New Roman"/>
          <w:b/>
          <w:sz w:val="24"/>
          <w:szCs w:val="24"/>
          <w:lang w:eastAsia="es-ES"/>
        </w:rPr>
        <w:t>Darba uzdevumi:</w:t>
      </w:r>
    </w:p>
    <w:p w14:paraId="38E1C615" w14:textId="3A007AD0" w:rsidR="00D03027" w:rsidRPr="004F6A74" w:rsidRDefault="00D03027" w:rsidP="008D77FE">
      <w:pPr>
        <w:pStyle w:val="ListParagraph"/>
        <w:numPr>
          <w:ilvl w:val="1"/>
          <w:numId w:val="11"/>
        </w:numPr>
        <w:spacing w:after="120" w:line="240" w:lineRule="auto"/>
        <w:jc w:val="both"/>
        <w:rPr>
          <w:rFonts w:ascii="Times New Roman" w:hAnsi="Times New Roman" w:cs="Times New Roman"/>
          <w:b/>
          <w:bCs/>
          <w:color w:val="4472C4" w:themeColor="accent1"/>
          <w:sz w:val="24"/>
          <w:szCs w:val="24"/>
          <w:lang w:eastAsia="es-ES"/>
        </w:rPr>
      </w:pPr>
      <w:r w:rsidRPr="004F6A74">
        <w:rPr>
          <w:rFonts w:ascii="Times New Roman" w:hAnsi="Times New Roman" w:cs="Times New Roman"/>
          <w:b/>
          <w:bCs/>
          <w:color w:val="4472C4" w:themeColor="accent1"/>
          <w:sz w:val="24"/>
          <w:szCs w:val="24"/>
          <w:lang w:eastAsia="es-ES"/>
        </w:rPr>
        <w:t>1. daļa “</w:t>
      </w:r>
      <w:r w:rsidR="00B8763D" w:rsidRPr="004F6A74">
        <w:rPr>
          <w:rFonts w:ascii="Times New Roman" w:hAnsi="Times New Roman" w:cs="Times New Roman"/>
          <w:b/>
          <w:bCs/>
          <w:color w:val="4472C4" w:themeColor="accent1"/>
          <w:sz w:val="24"/>
          <w:szCs w:val="24"/>
          <w:lang w:eastAsia="es-ES"/>
        </w:rPr>
        <w:t>Pacientu organizācijas pārstāvja piesaiste kartes un rokasgrāmatas izstrādei onkoloģisko pacientu atbalstam (pieaugušo populācijā).”</w:t>
      </w:r>
    </w:p>
    <w:p w14:paraId="132B2C34" w14:textId="77777777" w:rsidR="00B8763D" w:rsidRPr="00B8763D" w:rsidRDefault="00B8763D" w:rsidP="00B8763D">
      <w:pPr>
        <w:spacing w:after="0" w:line="240" w:lineRule="auto"/>
        <w:ind w:left="851"/>
        <w:jc w:val="both"/>
        <w:textAlignment w:val="baseline"/>
        <w:rPr>
          <w:rFonts w:ascii="Times New Roman" w:eastAsia="Times New Roman" w:hAnsi="Times New Roman" w:cs="Times New Roman"/>
          <w:color w:val="000000"/>
          <w:sz w:val="24"/>
          <w:szCs w:val="24"/>
          <w:lang w:eastAsia="lv-LV"/>
        </w:rPr>
      </w:pPr>
      <w:r w:rsidRPr="00B8763D">
        <w:rPr>
          <w:rFonts w:ascii="Times New Roman" w:eastAsia="Times New Roman" w:hAnsi="Times New Roman" w:cs="Times New Roman"/>
          <w:b/>
          <w:bCs/>
          <w:sz w:val="24"/>
          <w:szCs w:val="24"/>
          <w:lang w:eastAsia="lv-LV"/>
        </w:rPr>
        <w:t>Iepirkuma mērķis </w:t>
      </w:r>
      <w:r w:rsidRPr="00B8763D">
        <w:rPr>
          <w:rFonts w:ascii="Times New Roman" w:eastAsia="Times New Roman" w:hAnsi="Times New Roman" w:cs="Times New Roman"/>
          <w:sz w:val="24"/>
          <w:szCs w:val="24"/>
          <w:lang w:eastAsia="lv-LV"/>
        </w:rPr>
        <w:t> </w:t>
      </w:r>
    </w:p>
    <w:p w14:paraId="7A4B8E72" w14:textId="16614CF6" w:rsidR="00B8763D" w:rsidRPr="00B8763D" w:rsidRDefault="00B8763D" w:rsidP="00B8763D">
      <w:pPr>
        <w:spacing w:after="0" w:line="240" w:lineRule="auto"/>
        <w:ind w:left="851"/>
        <w:jc w:val="both"/>
        <w:textAlignment w:val="baseline"/>
        <w:rPr>
          <w:rFonts w:ascii="Times New Roman" w:eastAsia="Times New Roman" w:hAnsi="Times New Roman" w:cs="Times New Roman"/>
          <w:color w:val="000000"/>
          <w:sz w:val="24"/>
          <w:szCs w:val="24"/>
          <w:lang w:eastAsia="lv-LV"/>
        </w:rPr>
      </w:pPr>
      <w:r w:rsidRPr="004F6A74">
        <w:rPr>
          <w:rFonts w:ascii="Times New Roman" w:eastAsia="Times New Roman" w:hAnsi="Times New Roman" w:cs="Times New Roman"/>
          <w:sz w:val="24"/>
          <w:szCs w:val="24"/>
          <w:lang w:eastAsia="lv-LV"/>
        </w:rPr>
        <w:t>P</w:t>
      </w:r>
      <w:r w:rsidRPr="00B8763D">
        <w:rPr>
          <w:rFonts w:ascii="Times New Roman" w:eastAsia="Times New Roman" w:hAnsi="Times New Roman" w:cs="Times New Roman"/>
          <w:sz w:val="24"/>
          <w:szCs w:val="24"/>
          <w:lang w:eastAsia="lv-LV"/>
        </w:rPr>
        <w:t>iesaistīt</w:t>
      </w:r>
      <w:r w:rsidRPr="004F6A74">
        <w:rPr>
          <w:rFonts w:ascii="Times New Roman" w:eastAsia="Times New Roman" w:hAnsi="Times New Roman" w:cs="Times New Roman"/>
          <w:sz w:val="24"/>
          <w:szCs w:val="24"/>
          <w:lang w:eastAsia="lv-LV"/>
        </w:rPr>
        <w:t xml:space="preserve"> ekspertu (pacientu organizācijas pārstāvja piesaiste)</w:t>
      </w:r>
      <w:r w:rsidRPr="00B8763D">
        <w:rPr>
          <w:rFonts w:ascii="Times New Roman" w:eastAsia="Times New Roman" w:hAnsi="Times New Roman" w:cs="Times New Roman"/>
          <w:sz w:val="24"/>
          <w:szCs w:val="24"/>
          <w:lang w:eastAsia="lv-LV"/>
        </w:rPr>
        <w:t> (turpmāk – Izpildītāj</w:t>
      </w:r>
      <w:r w:rsidRPr="004F6A74">
        <w:rPr>
          <w:rFonts w:ascii="Times New Roman" w:eastAsia="Times New Roman" w:hAnsi="Times New Roman" w:cs="Times New Roman"/>
          <w:sz w:val="24"/>
          <w:szCs w:val="24"/>
          <w:lang w:eastAsia="lv-LV"/>
        </w:rPr>
        <w:t>s</w:t>
      </w:r>
      <w:r w:rsidRPr="00B8763D">
        <w:rPr>
          <w:rFonts w:ascii="Times New Roman" w:eastAsia="Times New Roman" w:hAnsi="Times New Roman" w:cs="Times New Roman"/>
          <w:sz w:val="24"/>
          <w:szCs w:val="24"/>
          <w:lang w:eastAsia="lv-LV"/>
        </w:rPr>
        <w:t>) MVI pakalpojumu izpildei, kartes un rokasgrāmatas izstrādei onkoloģisko pacientu atbalstam (pieaugušo populācijā). </w:t>
      </w:r>
    </w:p>
    <w:p w14:paraId="2847E187" w14:textId="437711CC" w:rsidR="00B8763D" w:rsidRPr="00B8763D" w:rsidRDefault="00B8763D" w:rsidP="00B8763D">
      <w:pPr>
        <w:spacing w:after="0" w:line="240" w:lineRule="auto"/>
        <w:ind w:left="851"/>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 </w:t>
      </w:r>
    </w:p>
    <w:tbl>
      <w:tblPr>
        <w:tblW w:w="13750" w:type="dxa"/>
        <w:tblInd w:w="8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6"/>
        <w:gridCol w:w="12484"/>
      </w:tblGrid>
      <w:tr w:rsidR="00B8763D" w:rsidRPr="00B8763D" w14:paraId="5EA3F15C" w14:textId="77777777" w:rsidTr="00DD1BED">
        <w:trPr>
          <w:trHeight w:val="285"/>
        </w:trPr>
        <w:tc>
          <w:tcPr>
            <w:tcW w:w="1266"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68A3C584" w14:textId="77777777" w:rsidR="00B8763D" w:rsidRPr="00B8763D" w:rsidRDefault="00B8763D" w:rsidP="00B8763D">
            <w:pPr>
              <w:spacing w:after="0" w:line="240" w:lineRule="auto"/>
              <w:ind w:left="851"/>
              <w:jc w:val="center"/>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b/>
                <w:bCs/>
                <w:sz w:val="24"/>
                <w:szCs w:val="24"/>
                <w:lang w:eastAsia="lv-LV"/>
              </w:rPr>
              <w:t>Nr.</w:t>
            </w:r>
            <w:r w:rsidRPr="00B8763D">
              <w:rPr>
                <w:rFonts w:ascii="Times New Roman" w:eastAsia="Times New Roman" w:hAnsi="Times New Roman" w:cs="Times New Roman"/>
                <w:sz w:val="24"/>
                <w:szCs w:val="24"/>
                <w:lang w:eastAsia="lv-LV"/>
              </w:rPr>
              <w:t> </w:t>
            </w:r>
          </w:p>
        </w:tc>
        <w:tc>
          <w:tcPr>
            <w:tcW w:w="12484" w:type="dxa"/>
            <w:tcBorders>
              <w:top w:val="single" w:sz="6" w:space="0" w:color="auto"/>
              <w:left w:val="nil"/>
              <w:bottom w:val="single" w:sz="6" w:space="0" w:color="auto"/>
              <w:right w:val="single" w:sz="6" w:space="0" w:color="auto"/>
            </w:tcBorders>
            <w:shd w:val="clear" w:color="auto" w:fill="E2EFD9"/>
            <w:vAlign w:val="center"/>
            <w:hideMark/>
          </w:tcPr>
          <w:p w14:paraId="6DDD521C" w14:textId="77777777" w:rsidR="00B8763D" w:rsidRPr="00B8763D" w:rsidRDefault="00B8763D" w:rsidP="00B8763D">
            <w:pPr>
              <w:spacing w:after="0" w:line="240" w:lineRule="auto"/>
              <w:ind w:left="851"/>
              <w:jc w:val="center"/>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b/>
                <w:bCs/>
                <w:sz w:val="24"/>
                <w:szCs w:val="24"/>
                <w:lang w:eastAsia="lv-LV"/>
              </w:rPr>
              <w:t>Aktivitātes</w:t>
            </w:r>
            <w:r w:rsidRPr="00B8763D">
              <w:rPr>
                <w:rFonts w:ascii="Times New Roman" w:eastAsia="Times New Roman" w:hAnsi="Times New Roman" w:cs="Times New Roman"/>
                <w:sz w:val="24"/>
                <w:szCs w:val="24"/>
                <w:lang w:eastAsia="lv-LV"/>
              </w:rPr>
              <w:t> </w:t>
            </w:r>
          </w:p>
        </w:tc>
      </w:tr>
      <w:tr w:rsidR="00B8763D" w:rsidRPr="00B8763D" w14:paraId="6ADA1BAB" w14:textId="77777777" w:rsidTr="00DD1BED">
        <w:trPr>
          <w:trHeight w:val="1575"/>
        </w:trPr>
        <w:tc>
          <w:tcPr>
            <w:tcW w:w="1266" w:type="dxa"/>
            <w:tcBorders>
              <w:top w:val="nil"/>
              <w:left w:val="single" w:sz="6" w:space="0" w:color="auto"/>
              <w:bottom w:val="single" w:sz="6" w:space="0" w:color="auto"/>
              <w:right w:val="single" w:sz="6" w:space="0" w:color="auto"/>
            </w:tcBorders>
            <w:shd w:val="clear" w:color="auto" w:fill="auto"/>
            <w:vAlign w:val="center"/>
            <w:hideMark/>
          </w:tcPr>
          <w:p w14:paraId="526F338F" w14:textId="77777777" w:rsidR="00B8763D" w:rsidRPr="00B8763D" w:rsidRDefault="00B8763D" w:rsidP="00B8763D">
            <w:pPr>
              <w:spacing w:after="0" w:line="240" w:lineRule="auto"/>
              <w:ind w:left="851"/>
              <w:jc w:val="center"/>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1. </w:t>
            </w:r>
          </w:p>
        </w:tc>
        <w:tc>
          <w:tcPr>
            <w:tcW w:w="12484" w:type="dxa"/>
            <w:tcBorders>
              <w:top w:val="nil"/>
              <w:left w:val="nil"/>
              <w:bottom w:val="single" w:sz="6" w:space="0" w:color="auto"/>
              <w:right w:val="single" w:sz="6" w:space="0" w:color="auto"/>
            </w:tcBorders>
            <w:shd w:val="clear" w:color="auto" w:fill="auto"/>
            <w:vAlign w:val="center"/>
            <w:hideMark/>
          </w:tcPr>
          <w:p w14:paraId="0F19C653" w14:textId="77777777" w:rsidR="00B8763D" w:rsidRPr="00B8763D" w:rsidRDefault="00B8763D" w:rsidP="00B8763D">
            <w:pPr>
              <w:spacing w:after="0" w:line="240" w:lineRule="auto"/>
              <w:ind w:left="851"/>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Nodrošināt, ka izstrādātā  karte un rokasgrāmata onkoloģisko pacientu atbalstam (pieaugušo populācijā)  atspoguļo reālo pacienta pieredzi, vajadzības, pieejamības problēmas un ietver skaidru, pacientam saprotamu informāciju par visiem aprūpes posmiem. </w:t>
            </w:r>
          </w:p>
        </w:tc>
      </w:tr>
      <w:tr w:rsidR="00B8763D" w:rsidRPr="00B8763D" w14:paraId="17DA56EB" w14:textId="77777777" w:rsidTr="00676DF9">
        <w:trPr>
          <w:trHeight w:val="1575"/>
        </w:trPr>
        <w:tc>
          <w:tcPr>
            <w:tcW w:w="1266" w:type="dxa"/>
            <w:tcBorders>
              <w:top w:val="nil"/>
              <w:left w:val="single" w:sz="6" w:space="0" w:color="auto"/>
              <w:bottom w:val="single" w:sz="4" w:space="0" w:color="auto"/>
              <w:right w:val="single" w:sz="6" w:space="0" w:color="auto"/>
            </w:tcBorders>
            <w:shd w:val="clear" w:color="auto" w:fill="auto"/>
            <w:vAlign w:val="center"/>
            <w:hideMark/>
          </w:tcPr>
          <w:p w14:paraId="4C644DD4" w14:textId="77777777" w:rsidR="00B8763D" w:rsidRPr="00B8763D" w:rsidRDefault="00B8763D" w:rsidP="00B8763D">
            <w:pPr>
              <w:spacing w:after="0" w:line="240" w:lineRule="auto"/>
              <w:ind w:left="851"/>
              <w:jc w:val="center"/>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2. </w:t>
            </w:r>
          </w:p>
        </w:tc>
        <w:tc>
          <w:tcPr>
            <w:tcW w:w="12484" w:type="dxa"/>
            <w:tcBorders>
              <w:top w:val="nil"/>
              <w:left w:val="nil"/>
              <w:bottom w:val="single" w:sz="4" w:space="0" w:color="auto"/>
              <w:right w:val="single" w:sz="6" w:space="0" w:color="auto"/>
            </w:tcBorders>
            <w:shd w:val="clear" w:color="auto" w:fill="auto"/>
            <w:vAlign w:val="center"/>
            <w:hideMark/>
          </w:tcPr>
          <w:p w14:paraId="3F0AAEA2" w14:textId="77777777" w:rsidR="00B8763D" w:rsidRPr="00B8763D" w:rsidRDefault="00B8763D" w:rsidP="00B8763D">
            <w:pPr>
              <w:spacing w:after="0" w:line="240" w:lineRule="auto"/>
              <w:ind w:left="851"/>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Sniegt atgriezenisko saiti par informācijas pietiekamību, skaidrību un savlaicīgumu no pacienta viedokļa. </w:t>
            </w:r>
          </w:p>
        </w:tc>
      </w:tr>
      <w:tr w:rsidR="00B8763D" w:rsidRPr="00B8763D" w14:paraId="2AF325AB" w14:textId="77777777" w:rsidTr="00676DF9">
        <w:trPr>
          <w:trHeight w:val="1575"/>
        </w:trPr>
        <w:tc>
          <w:tcPr>
            <w:tcW w:w="12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53596" w14:textId="77777777" w:rsidR="00B8763D" w:rsidRPr="00B8763D" w:rsidRDefault="00B8763D" w:rsidP="00B8763D">
            <w:pPr>
              <w:spacing w:after="0" w:line="240" w:lineRule="auto"/>
              <w:ind w:left="851"/>
              <w:jc w:val="center"/>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lastRenderedPageBreak/>
              <w:t>3. </w:t>
            </w:r>
          </w:p>
        </w:tc>
        <w:tc>
          <w:tcPr>
            <w:tcW w:w="12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58885" w14:textId="77777777" w:rsidR="00B8763D" w:rsidRPr="00B8763D" w:rsidRDefault="00B8763D" w:rsidP="00B8763D">
            <w:pPr>
              <w:spacing w:after="0" w:line="240" w:lineRule="auto"/>
              <w:ind w:left="851"/>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Identificēt un dokumentēt galvenās praktiskās un administratīvās grūtības, ar kurām saskaras pacienti ar onkoloģiskām saslimšanām (pieaugušo populācijā), kas vēlas saņemt rehabilitāciju (piemēram, saskaņošanas procesi, palīglīdzekļu pieejamība, rehabilitācijas vietu trūkums). </w:t>
            </w:r>
          </w:p>
        </w:tc>
      </w:tr>
    </w:tbl>
    <w:p w14:paraId="4CF8D24F" w14:textId="77777777" w:rsidR="00B8763D" w:rsidRPr="00B8763D" w:rsidRDefault="00B8763D" w:rsidP="00B8763D">
      <w:pPr>
        <w:spacing w:after="0" w:line="240" w:lineRule="auto"/>
        <w:ind w:left="851"/>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 </w:t>
      </w:r>
    </w:p>
    <w:p w14:paraId="00A8FB97" w14:textId="5ABF55B3" w:rsidR="00B8763D" w:rsidRPr="00B8763D" w:rsidRDefault="00B8763D" w:rsidP="00B8763D">
      <w:pPr>
        <w:spacing w:after="0" w:line="240" w:lineRule="auto"/>
        <w:ind w:left="851"/>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Darba izpildei paredzētas konsultācijas un darbs sadarbībā ar pārējo Metodiskās vadības centra komandu, MVI Psihiatrijā un MVI Onkoloģijā ar mērķi izstrādāt karti un rokasgrāmatu onkoloģisko pacientu atbalstam (pieaugušo populācijā) </w:t>
      </w:r>
      <w:r w:rsidR="00DD1BED" w:rsidRPr="004F6A74">
        <w:rPr>
          <w:rFonts w:ascii="Times New Roman" w:eastAsia="Times New Roman" w:hAnsi="Times New Roman" w:cs="Times New Roman"/>
          <w:b/>
          <w:bCs/>
          <w:sz w:val="24"/>
          <w:szCs w:val="24"/>
          <w:lang w:eastAsia="lv-LV"/>
        </w:rPr>
        <w:t xml:space="preserve">ne vairāk kā </w:t>
      </w:r>
      <w:r w:rsidRPr="00B8763D">
        <w:rPr>
          <w:rFonts w:ascii="Times New Roman" w:eastAsia="Times New Roman" w:hAnsi="Times New Roman" w:cs="Times New Roman"/>
          <w:b/>
          <w:bCs/>
          <w:sz w:val="24"/>
          <w:szCs w:val="24"/>
          <w:lang w:eastAsia="lv-LV"/>
        </w:rPr>
        <w:t>192 stundu apjomā</w:t>
      </w:r>
      <w:r w:rsidRPr="00B8763D">
        <w:rPr>
          <w:rFonts w:ascii="Times New Roman" w:eastAsia="Times New Roman" w:hAnsi="Times New Roman" w:cs="Times New Roman"/>
          <w:sz w:val="24"/>
          <w:szCs w:val="24"/>
          <w:lang w:eastAsia="lv-LV"/>
        </w:rPr>
        <w:t>.  </w:t>
      </w:r>
    </w:p>
    <w:p w14:paraId="6DC88FFE" w14:textId="77777777" w:rsidR="00B8763D" w:rsidRPr="00B8763D" w:rsidRDefault="00B8763D" w:rsidP="00B8763D">
      <w:pPr>
        <w:spacing w:after="0" w:line="240" w:lineRule="auto"/>
        <w:jc w:val="both"/>
        <w:textAlignment w:val="baseline"/>
        <w:rPr>
          <w:rFonts w:ascii="Times New Roman" w:eastAsia="Times New Roman" w:hAnsi="Times New Roman" w:cs="Times New Roman"/>
          <w:sz w:val="24"/>
          <w:szCs w:val="24"/>
          <w:lang w:eastAsia="lv-LV"/>
        </w:rPr>
      </w:pPr>
      <w:r w:rsidRPr="00B8763D">
        <w:rPr>
          <w:rFonts w:ascii="Times New Roman" w:eastAsia="Times New Roman" w:hAnsi="Times New Roman" w:cs="Times New Roman"/>
          <w:sz w:val="24"/>
          <w:szCs w:val="24"/>
          <w:lang w:eastAsia="lv-LV"/>
        </w:rPr>
        <w:t> </w:t>
      </w:r>
    </w:p>
    <w:p w14:paraId="4248EFB2" w14:textId="77777777" w:rsidR="00B8763D" w:rsidRPr="00B8763D" w:rsidRDefault="00B8763D" w:rsidP="00B8763D">
      <w:pPr>
        <w:spacing w:after="0" w:line="240" w:lineRule="auto"/>
        <w:ind w:left="720"/>
        <w:jc w:val="both"/>
        <w:textAlignment w:val="baseline"/>
        <w:rPr>
          <w:rFonts w:ascii="Times New Roman" w:eastAsia="Times New Roman" w:hAnsi="Times New Roman" w:cs="Times New Roman"/>
          <w:color w:val="000000"/>
          <w:sz w:val="24"/>
          <w:szCs w:val="24"/>
          <w:lang w:eastAsia="lv-LV"/>
        </w:rPr>
      </w:pPr>
      <w:r w:rsidRPr="00B8763D">
        <w:rPr>
          <w:rFonts w:ascii="Times New Roman" w:eastAsia="Times New Roman" w:hAnsi="Times New Roman" w:cs="Times New Roman"/>
          <w:b/>
          <w:bCs/>
          <w:sz w:val="24"/>
          <w:szCs w:val="24"/>
          <w:lang w:eastAsia="lv-LV"/>
        </w:rPr>
        <w:t>Darba nodevumi un to iesniegšanas termiņi:</w:t>
      </w:r>
      <w:r w:rsidRPr="00B8763D">
        <w:rPr>
          <w:rFonts w:ascii="Times New Roman" w:eastAsia="Times New Roman" w:hAnsi="Times New Roman" w:cs="Times New Roman"/>
          <w:sz w:val="24"/>
          <w:szCs w:val="24"/>
          <w:lang w:eastAsia="lv-LV"/>
        </w:rPr>
        <w:t> </w:t>
      </w:r>
    </w:p>
    <w:p w14:paraId="7797F692" w14:textId="426F9DCB" w:rsidR="006343FF" w:rsidRPr="004F6A74" w:rsidRDefault="00B8763D" w:rsidP="008D77FE">
      <w:pPr>
        <w:pStyle w:val="ListParagraph"/>
        <w:numPr>
          <w:ilvl w:val="0"/>
          <w:numId w:val="22"/>
        </w:numPr>
        <w:spacing w:after="0" w:line="240" w:lineRule="auto"/>
        <w:jc w:val="both"/>
        <w:textAlignment w:val="baseline"/>
        <w:rPr>
          <w:rFonts w:ascii="Times New Roman" w:eastAsia="Times New Roman" w:hAnsi="Times New Roman" w:cs="Times New Roman"/>
          <w:color w:val="000000"/>
          <w:sz w:val="24"/>
          <w:szCs w:val="24"/>
          <w:lang w:eastAsia="lv-LV"/>
        </w:rPr>
      </w:pPr>
      <w:r w:rsidRPr="004F6A74">
        <w:rPr>
          <w:rFonts w:ascii="Times New Roman" w:eastAsia="Times New Roman" w:hAnsi="Times New Roman" w:cs="Times New Roman"/>
          <w:sz w:val="24"/>
          <w:szCs w:val="24"/>
          <w:lang w:eastAsia="lv-LV"/>
        </w:rPr>
        <w:t>Izpildītāj</w:t>
      </w:r>
      <w:r w:rsidR="006343FF" w:rsidRPr="004F6A74">
        <w:rPr>
          <w:rFonts w:ascii="Times New Roman" w:eastAsia="Times New Roman" w:hAnsi="Times New Roman" w:cs="Times New Roman"/>
          <w:sz w:val="24"/>
          <w:szCs w:val="24"/>
          <w:lang w:eastAsia="lv-LV"/>
        </w:rPr>
        <w:t xml:space="preserve">s </w:t>
      </w:r>
      <w:r w:rsidRPr="004F6A74">
        <w:rPr>
          <w:rFonts w:ascii="Times New Roman" w:eastAsia="Times New Roman" w:hAnsi="Times New Roman" w:cs="Times New Roman"/>
          <w:sz w:val="24"/>
          <w:szCs w:val="24"/>
          <w:lang w:eastAsia="lv-LV"/>
        </w:rPr>
        <w:t xml:space="preserve"> iesniedz atskaiti par izpildīto uzdevumu – noteikto stundu izpildi</w:t>
      </w:r>
      <w:r w:rsidR="00DD1BED" w:rsidRPr="004F6A74">
        <w:rPr>
          <w:rFonts w:ascii="Times New Roman" w:eastAsia="Times New Roman" w:hAnsi="Times New Roman" w:cs="Times New Roman"/>
          <w:sz w:val="24"/>
          <w:szCs w:val="24"/>
          <w:lang w:eastAsia="lv-LV"/>
        </w:rPr>
        <w:t xml:space="preserve"> katru mēnesi.</w:t>
      </w:r>
    </w:p>
    <w:p w14:paraId="0BDFB27C" w14:textId="6C5E455D" w:rsidR="00B8763D" w:rsidRPr="004F6A74" w:rsidRDefault="00B8763D" w:rsidP="008D77FE">
      <w:pPr>
        <w:pStyle w:val="ListParagraph"/>
        <w:numPr>
          <w:ilvl w:val="0"/>
          <w:numId w:val="22"/>
        </w:numPr>
        <w:spacing w:after="0" w:line="240" w:lineRule="auto"/>
        <w:jc w:val="both"/>
        <w:textAlignment w:val="baseline"/>
        <w:rPr>
          <w:rFonts w:ascii="Times New Roman" w:eastAsia="Times New Roman" w:hAnsi="Times New Roman" w:cs="Times New Roman"/>
          <w:color w:val="000000"/>
          <w:sz w:val="24"/>
          <w:szCs w:val="24"/>
          <w:lang w:eastAsia="lv-LV"/>
        </w:rPr>
      </w:pPr>
      <w:r w:rsidRPr="004F6A74">
        <w:rPr>
          <w:rFonts w:ascii="Times New Roman" w:eastAsia="Times New Roman" w:hAnsi="Times New Roman" w:cs="Times New Roman"/>
          <w:sz w:val="24"/>
          <w:szCs w:val="24"/>
          <w:lang w:eastAsia="lv-LV"/>
        </w:rPr>
        <w:t>Sadarbībā ar Pasūtītāju piedalīties  datu analīzē par sniegto pakalpojumu apjomu, pacientu plūsmu, sasniegtajiem rezultātiem un piedalīties rezultātu prezentēšanā VM un NVD līdz 2026. gada 30.septembrim, karti un rokasgrāmatu onkoloģisko pacientu atbalstam (pieaugušo populācijā) izstrādāt līdz 2026. gada 30.novembrim. </w:t>
      </w:r>
    </w:p>
    <w:p w14:paraId="6210D2B9" w14:textId="77777777" w:rsidR="00D03027" w:rsidRPr="004F6A74" w:rsidRDefault="00D03027" w:rsidP="000707B6">
      <w:pPr>
        <w:jc w:val="both"/>
      </w:pPr>
    </w:p>
    <w:p w14:paraId="3A70E690" w14:textId="2C8C6323" w:rsidR="00D03027" w:rsidRPr="004F6A74" w:rsidRDefault="00D03027" w:rsidP="008D77FE">
      <w:pPr>
        <w:pStyle w:val="ListParagraph"/>
        <w:numPr>
          <w:ilvl w:val="1"/>
          <w:numId w:val="11"/>
        </w:numPr>
        <w:spacing w:after="120" w:line="240" w:lineRule="auto"/>
        <w:jc w:val="both"/>
        <w:rPr>
          <w:b/>
          <w:color w:val="4472C4" w:themeColor="accent1"/>
          <w:lang w:eastAsia="es-ES"/>
        </w:rPr>
      </w:pPr>
      <w:r w:rsidRPr="004F6A74">
        <w:rPr>
          <w:b/>
          <w:color w:val="4472C4" w:themeColor="accent1"/>
          <w:lang w:eastAsia="es-ES"/>
        </w:rPr>
        <w:t>2. daļa “</w:t>
      </w:r>
      <w:r w:rsidR="00B8763D" w:rsidRPr="004F6A74">
        <w:rPr>
          <w:b/>
          <w:color w:val="4472C4" w:themeColor="accent1"/>
          <w:lang w:eastAsia="es-ES"/>
        </w:rPr>
        <w:t>Pacientu organizācijas pārstāvja piesaiste pacientu ar muguras smadzeņu bojājumu rehabilitācijas ceļa kartes izveidošanai.</w:t>
      </w:r>
      <w:r w:rsidRPr="004F6A74">
        <w:rPr>
          <w:b/>
          <w:color w:val="4472C4" w:themeColor="accent1"/>
          <w:lang w:eastAsia="es-ES"/>
        </w:rPr>
        <w:t>”</w:t>
      </w:r>
    </w:p>
    <w:p w14:paraId="33B2E7E4" w14:textId="77777777" w:rsidR="00DD1BED" w:rsidRPr="00DD1BED" w:rsidRDefault="00DD1BED" w:rsidP="00DD1BED">
      <w:pPr>
        <w:spacing w:after="0" w:line="240" w:lineRule="auto"/>
        <w:ind w:left="720" w:firstLine="360"/>
        <w:jc w:val="both"/>
        <w:textAlignment w:val="baseline"/>
        <w:rPr>
          <w:rFonts w:ascii="Times New Roman" w:eastAsia="Times New Roman" w:hAnsi="Times New Roman" w:cs="Times New Roman"/>
          <w:color w:val="000000"/>
          <w:sz w:val="24"/>
          <w:szCs w:val="24"/>
          <w:lang w:eastAsia="lv-LV"/>
        </w:rPr>
      </w:pPr>
      <w:bookmarkStart w:id="68" w:name="_Hlk210932446"/>
      <w:r w:rsidRPr="00DD1BED">
        <w:rPr>
          <w:rFonts w:ascii="Times New Roman" w:eastAsia="Times New Roman" w:hAnsi="Times New Roman" w:cs="Times New Roman"/>
          <w:b/>
          <w:bCs/>
          <w:sz w:val="24"/>
          <w:szCs w:val="24"/>
          <w:lang w:eastAsia="lv-LV"/>
        </w:rPr>
        <w:t>Iepirkuma mērķis </w:t>
      </w:r>
      <w:r w:rsidRPr="00DD1BED">
        <w:rPr>
          <w:rFonts w:ascii="Times New Roman" w:eastAsia="Times New Roman" w:hAnsi="Times New Roman" w:cs="Times New Roman"/>
          <w:sz w:val="24"/>
          <w:szCs w:val="24"/>
          <w:lang w:eastAsia="lv-LV"/>
        </w:rPr>
        <w:t> </w:t>
      </w:r>
    </w:p>
    <w:p w14:paraId="7176F68F" w14:textId="3928F475" w:rsidR="00DD1BED" w:rsidRPr="00DD1BED" w:rsidRDefault="00DD1BED" w:rsidP="00DD1BED">
      <w:pPr>
        <w:spacing w:after="0" w:line="240" w:lineRule="auto"/>
        <w:ind w:left="1080"/>
        <w:jc w:val="both"/>
        <w:textAlignment w:val="baseline"/>
        <w:rPr>
          <w:rFonts w:ascii="Times New Roman" w:eastAsia="Times New Roman" w:hAnsi="Times New Roman" w:cs="Times New Roman"/>
          <w:color w:val="000000"/>
          <w:sz w:val="24"/>
          <w:szCs w:val="24"/>
          <w:lang w:eastAsia="lv-LV"/>
        </w:rPr>
      </w:pPr>
      <w:r w:rsidRPr="004F6A74">
        <w:rPr>
          <w:rFonts w:ascii="Times New Roman" w:eastAsia="Times New Roman" w:hAnsi="Times New Roman" w:cs="Times New Roman"/>
          <w:sz w:val="24"/>
          <w:szCs w:val="24"/>
          <w:lang w:eastAsia="lv-LV"/>
        </w:rPr>
        <w:t>P</w:t>
      </w:r>
      <w:r w:rsidRPr="00DD1BED">
        <w:rPr>
          <w:rFonts w:ascii="Times New Roman" w:eastAsia="Times New Roman" w:hAnsi="Times New Roman" w:cs="Times New Roman"/>
          <w:sz w:val="24"/>
          <w:szCs w:val="24"/>
          <w:lang w:eastAsia="lv-LV"/>
        </w:rPr>
        <w:t>iesaistīt</w:t>
      </w:r>
      <w:r w:rsidRPr="004F6A74">
        <w:rPr>
          <w:rFonts w:ascii="Times New Roman" w:eastAsia="Times New Roman" w:hAnsi="Times New Roman" w:cs="Times New Roman"/>
          <w:sz w:val="24"/>
          <w:szCs w:val="24"/>
          <w:lang w:eastAsia="lv-LV"/>
        </w:rPr>
        <w:t xml:space="preserve"> ekspertu (pacientu organizācijas pārstāvja piesaiste)</w:t>
      </w:r>
      <w:r w:rsidRPr="00DD1BED">
        <w:rPr>
          <w:rFonts w:ascii="Times New Roman" w:eastAsia="Times New Roman" w:hAnsi="Times New Roman" w:cs="Times New Roman"/>
          <w:sz w:val="24"/>
          <w:szCs w:val="24"/>
          <w:lang w:eastAsia="lv-LV"/>
        </w:rPr>
        <w:t>  (turpmāk – Izpildītāji) MVI pakalpojumu izpildei, pacientu ar muguras smadzeņu bojājumu rehabilitācijas ceļa kartes izveidošanai. </w:t>
      </w:r>
    </w:p>
    <w:p w14:paraId="040B073B" w14:textId="21D11064" w:rsidR="00DD1BED" w:rsidRPr="00DD1BED" w:rsidRDefault="00DD1BED" w:rsidP="00DD1BED">
      <w:pPr>
        <w:spacing w:after="0" w:line="240" w:lineRule="auto"/>
        <w:ind w:left="780"/>
        <w:jc w:val="both"/>
        <w:textAlignment w:val="baseline"/>
        <w:rPr>
          <w:rFonts w:ascii="Segoe UI" w:eastAsia="Times New Roman" w:hAnsi="Segoe UI" w:cs="Segoe UI"/>
          <w:color w:val="000000"/>
          <w:sz w:val="18"/>
          <w:szCs w:val="18"/>
          <w:lang w:eastAsia="lv-LV"/>
        </w:rPr>
      </w:pPr>
      <w:r w:rsidRPr="00DD1BED">
        <w:rPr>
          <w:rFonts w:ascii="Times New Roman" w:eastAsia="Times New Roman" w:hAnsi="Times New Roman" w:cs="Times New Roman"/>
          <w:color w:val="000000"/>
          <w:sz w:val="24"/>
          <w:szCs w:val="24"/>
          <w:lang w:eastAsia="lv-LV"/>
        </w:rPr>
        <w:t> </w:t>
      </w:r>
    </w:p>
    <w:tbl>
      <w:tblPr>
        <w:tblW w:w="13467" w:type="dxa"/>
        <w:tblInd w:w="11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12492"/>
      </w:tblGrid>
      <w:tr w:rsidR="00DD1BED" w:rsidRPr="00DD1BED" w14:paraId="0B528001" w14:textId="77777777" w:rsidTr="00DD1BED">
        <w:trPr>
          <w:trHeight w:val="285"/>
        </w:trPr>
        <w:tc>
          <w:tcPr>
            <w:tcW w:w="975"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6211469" w14:textId="77777777" w:rsidR="00DD1BED" w:rsidRPr="00DD1BED" w:rsidRDefault="00DD1BED" w:rsidP="00DD1BED">
            <w:pPr>
              <w:spacing w:after="0" w:line="240" w:lineRule="auto"/>
              <w:jc w:val="center"/>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b/>
                <w:bCs/>
                <w:sz w:val="24"/>
                <w:szCs w:val="24"/>
                <w:lang w:eastAsia="lv-LV"/>
              </w:rPr>
              <w:t>Nr.</w:t>
            </w:r>
            <w:r w:rsidRPr="00DD1BED">
              <w:rPr>
                <w:rFonts w:ascii="Times New Roman" w:eastAsia="Times New Roman" w:hAnsi="Times New Roman" w:cs="Times New Roman"/>
                <w:sz w:val="24"/>
                <w:szCs w:val="24"/>
                <w:lang w:eastAsia="lv-LV"/>
              </w:rPr>
              <w:t> </w:t>
            </w:r>
          </w:p>
        </w:tc>
        <w:tc>
          <w:tcPr>
            <w:tcW w:w="12492" w:type="dxa"/>
            <w:tcBorders>
              <w:top w:val="single" w:sz="6" w:space="0" w:color="auto"/>
              <w:left w:val="nil"/>
              <w:bottom w:val="single" w:sz="6" w:space="0" w:color="auto"/>
              <w:right w:val="single" w:sz="6" w:space="0" w:color="auto"/>
            </w:tcBorders>
            <w:shd w:val="clear" w:color="auto" w:fill="E2EFD9"/>
            <w:vAlign w:val="center"/>
            <w:hideMark/>
          </w:tcPr>
          <w:p w14:paraId="2E18DFE8" w14:textId="77777777" w:rsidR="00DD1BED" w:rsidRPr="00DD1BED" w:rsidRDefault="00DD1BED" w:rsidP="00DD1BED">
            <w:pPr>
              <w:spacing w:after="0" w:line="240" w:lineRule="auto"/>
              <w:jc w:val="center"/>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b/>
                <w:bCs/>
                <w:sz w:val="24"/>
                <w:szCs w:val="24"/>
                <w:lang w:eastAsia="lv-LV"/>
              </w:rPr>
              <w:t>Aktivitātes</w:t>
            </w:r>
            <w:r w:rsidRPr="00DD1BED">
              <w:rPr>
                <w:rFonts w:ascii="Times New Roman" w:eastAsia="Times New Roman" w:hAnsi="Times New Roman" w:cs="Times New Roman"/>
                <w:sz w:val="24"/>
                <w:szCs w:val="24"/>
                <w:lang w:eastAsia="lv-LV"/>
              </w:rPr>
              <w:t> </w:t>
            </w:r>
          </w:p>
        </w:tc>
      </w:tr>
      <w:tr w:rsidR="00DD1BED" w:rsidRPr="00DD1BED" w14:paraId="2B751FA9" w14:textId="77777777" w:rsidTr="00DD1BED">
        <w:trPr>
          <w:trHeight w:val="1575"/>
        </w:trPr>
        <w:tc>
          <w:tcPr>
            <w:tcW w:w="975" w:type="dxa"/>
            <w:tcBorders>
              <w:top w:val="nil"/>
              <w:left w:val="single" w:sz="6" w:space="0" w:color="auto"/>
              <w:bottom w:val="single" w:sz="6" w:space="0" w:color="auto"/>
              <w:right w:val="single" w:sz="6" w:space="0" w:color="auto"/>
            </w:tcBorders>
            <w:shd w:val="clear" w:color="auto" w:fill="auto"/>
            <w:vAlign w:val="center"/>
            <w:hideMark/>
          </w:tcPr>
          <w:p w14:paraId="77056D18" w14:textId="77777777" w:rsidR="00DD1BED" w:rsidRPr="00DD1BED" w:rsidRDefault="00DD1BED" w:rsidP="00DD1BED">
            <w:pPr>
              <w:spacing w:after="0" w:line="240" w:lineRule="auto"/>
              <w:jc w:val="center"/>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sz w:val="24"/>
                <w:szCs w:val="24"/>
                <w:lang w:eastAsia="lv-LV"/>
              </w:rPr>
              <w:t>1. </w:t>
            </w:r>
          </w:p>
        </w:tc>
        <w:tc>
          <w:tcPr>
            <w:tcW w:w="12492" w:type="dxa"/>
            <w:tcBorders>
              <w:top w:val="nil"/>
              <w:left w:val="nil"/>
              <w:bottom w:val="single" w:sz="6" w:space="0" w:color="auto"/>
              <w:right w:val="single" w:sz="6" w:space="0" w:color="auto"/>
            </w:tcBorders>
            <w:shd w:val="clear" w:color="auto" w:fill="auto"/>
            <w:vAlign w:val="center"/>
            <w:hideMark/>
          </w:tcPr>
          <w:p w14:paraId="26371D8B" w14:textId="77777777" w:rsidR="00DD1BED" w:rsidRPr="00DD1BED" w:rsidRDefault="00DD1BED" w:rsidP="00DD1BED">
            <w:pPr>
              <w:spacing w:after="0" w:line="240" w:lineRule="auto"/>
              <w:jc w:val="both"/>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sz w:val="24"/>
                <w:szCs w:val="24"/>
                <w:lang w:eastAsia="lv-LV"/>
              </w:rPr>
              <w:t>Nodrošināt, ka izstrādātā Pacienta ceļa karte atspoguļo reālo pacienta pieredzi, vajadzības, pieejamības problēmas un ietver skaidru, pacientam saprotamu informāciju par visiem aprūpes posmiem. </w:t>
            </w:r>
          </w:p>
        </w:tc>
      </w:tr>
      <w:tr w:rsidR="00DD1BED" w:rsidRPr="00DD1BED" w14:paraId="54618034" w14:textId="77777777" w:rsidTr="002F1A5C">
        <w:trPr>
          <w:trHeight w:val="1575"/>
        </w:trPr>
        <w:tc>
          <w:tcPr>
            <w:tcW w:w="975" w:type="dxa"/>
            <w:tcBorders>
              <w:top w:val="nil"/>
              <w:left w:val="single" w:sz="6" w:space="0" w:color="auto"/>
              <w:bottom w:val="single" w:sz="4" w:space="0" w:color="auto"/>
              <w:right w:val="single" w:sz="6" w:space="0" w:color="auto"/>
            </w:tcBorders>
            <w:shd w:val="clear" w:color="auto" w:fill="auto"/>
            <w:vAlign w:val="center"/>
            <w:hideMark/>
          </w:tcPr>
          <w:p w14:paraId="474C58C8" w14:textId="77777777" w:rsidR="00DD1BED" w:rsidRPr="00DD1BED" w:rsidRDefault="00DD1BED" w:rsidP="00DD1BED">
            <w:pPr>
              <w:spacing w:after="0" w:line="240" w:lineRule="auto"/>
              <w:jc w:val="center"/>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sz w:val="24"/>
                <w:szCs w:val="24"/>
                <w:lang w:eastAsia="lv-LV"/>
              </w:rPr>
              <w:t>2. </w:t>
            </w:r>
          </w:p>
        </w:tc>
        <w:tc>
          <w:tcPr>
            <w:tcW w:w="12492" w:type="dxa"/>
            <w:tcBorders>
              <w:top w:val="nil"/>
              <w:left w:val="nil"/>
              <w:bottom w:val="single" w:sz="4" w:space="0" w:color="auto"/>
              <w:right w:val="single" w:sz="6" w:space="0" w:color="auto"/>
            </w:tcBorders>
            <w:shd w:val="clear" w:color="auto" w:fill="auto"/>
            <w:vAlign w:val="center"/>
            <w:hideMark/>
          </w:tcPr>
          <w:p w14:paraId="56F6C7F2" w14:textId="77777777" w:rsidR="00DD1BED" w:rsidRPr="00DD1BED" w:rsidRDefault="00DD1BED" w:rsidP="00DD1BED">
            <w:pPr>
              <w:spacing w:after="0" w:line="240" w:lineRule="auto"/>
              <w:jc w:val="both"/>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sz w:val="24"/>
                <w:szCs w:val="24"/>
                <w:lang w:eastAsia="lv-LV"/>
              </w:rPr>
              <w:t>Sniegt atgriezenisko saiti par informācijas pietiekamību, skaidrību un savlaicīgumu no pacienta viedokļa. </w:t>
            </w:r>
          </w:p>
        </w:tc>
      </w:tr>
      <w:tr w:rsidR="00DD1BED" w:rsidRPr="00DD1BED" w14:paraId="014C1ED7" w14:textId="77777777" w:rsidTr="002F1A5C">
        <w:trPr>
          <w:trHeight w:val="1575"/>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03D4F" w14:textId="77777777" w:rsidR="00DD1BED" w:rsidRPr="00DD1BED" w:rsidRDefault="00DD1BED" w:rsidP="00DD1BED">
            <w:pPr>
              <w:spacing w:after="0" w:line="240" w:lineRule="auto"/>
              <w:jc w:val="center"/>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sz w:val="24"/>
                <w:szCs w:val="24"/>
                <w:lang w:eastAsia="lv-LV"/>
              </w:rPr>
              <w:lastRenderedPageBreak/>
              <w:t>3. </w:t>
            </w:r>
          </w:p>
        </w:tc>
        <w:tc>
          <w:tcPr>
            <w:tcW w:w="124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CC130" w14:textId="77777777" w:rsidR="00DD1BED" w:rsidRPr="00DD1BED" w:rsidRDefault="00DD1BED" w:rsidP="00DD1BED">
            <w:pPr>
              <w:spacing w:after="0" w:line="240" w:lineRule="auto"/>
              <w:jc w:val="both"/>
              <w:textAlignment w:val="baseline"/>
              <w:rPr>
                <w:rFonts w:ascii="Times New Roman" w:eastAsia="Times New Roman" w:hAnsi="Times New Roman" w:cs="Times New Roman"/>
                <w:sz w:val="24"/>
                <w:szCs w:val="24"/>
                <w:lang w:eastAsia="lv-LV"/>
              </w:rPr>
            </w:pPr>
            <w:r w:rsidRPr="00DD1BED">
              <w:rPr>
                <w:rFonts w:ascii="Times New Roman" w:eastAsia="Times New Roman" w:hAnsi="Times New Roman" w:cs="Times New Roman"/>
                <w:sz w:val="24"/>
                <w:szCs w:val="24"/>
                <w:lang w:eastAsia="lv-LV"/>
              </w:rPr>
              <w:t>Identificēt un dokumentēt galvenās praktiskās un administratīvās grūtības, ar kurām saskaras pacienti</w:t>
            </w:r>
            <w:r w:rsidRPr="00DD1BED">
              <w:rPr>
                <w:rFonts w:ascii="Calibri" w:eastAsia="Times New Roman" w:hAnsi="Calibri" w:cs="Calibri"/>
                <w:lang w:eastAsia="lv-LV"/>
              </w:rPr>
              <w:t> </w:t>
            </w:r>
            <w:r w:rsidRPr="00DD1BED">
              <w:rPr>
                <w:rFonts w:ascii="Times New Roman" w:eastAsia="Times New Roman" w:hAnsi="Times New Roman" w:cs="Times New Roman"/>
                <w:sz w:val="24"/>
                <w:szCs w:val="24"/>
                <w:lang w:eastAsia="lv-LV"/>
              </w:rPr>
              <w:t>ar muguras smadzeņu bojājumu, kas vēlas saņemt rehabilitāciju (piemēram, saskaņošanas procesi, palīglīdzekļu pieejamība, rehabilitācijas vietu trūkums). </w:t>
            </w:r>
          </w:p>
        </w:tc>
      </w:tr>
    </w:tbl>
    <w:p w14:paraId="6047CDC2" w14:textId="77777777" w:rsidR="00DD1BED" w:rsidRPr="00DD1BED" w:rsidRDefault="00DD1BED" w:rsidP="00DD1BED">
      <w:pPr>
        <w:spacing w:after="0" w:line="240" w:lineRule="auto"/>
        <w:jc w:val="both"/>
        <w:textAlignment w:val="baseline"/>
        <w:rPr>
          <w:rFonts w:ascii="Segoe UI" w:eastAsia="Times New Roman" w:hAnsi="Segoe UI" w:cs="Segoe UI"/>
          <w:sz w:val="18"/>
          <w:szCs w:val="18"/>
          <w:lang w:eastAsia="lv-LV"/>
        </w:rPr>
      </w:pPr>
      <w:r w:rsidRPr="00DD1BED">
        <w:rPr>
          <w:rFonts w:ascii="Times New Roman" w:eastAsia="Times New Roman" w:hAnsi="Times New Roman" w:cs="Times New Roman"/>
          <w:sz w:val="24"/>
          <w:szCs w:val="24"/>
          <w:lang w:eastAsia="lv-LV"/>
        </w:rPr>
        <w:t> </w:t>
      </w:r>
    </w:p>
    <w:p w14:paraId="3DAD7966" w14:textId="36BEB434" w:rsidR="00DD1BED" w:rsidRPr="00DD1BED" w:rsidRDefault="00DD1BED" w:rsidP="00C84C31">
      <w:pPr>
        <w:spacing w:after="0" w:line="240" w:lineRule="auto"/>
        <w:ind w:left="1134"/>
        <w:jc w:val="both"/>
        <w:textAlignment w:val="baseline"/>
        <w:rPr>
          <w:rFonts w:ascii="Segoe UI" w:eastAsia="Times New Roman" w:hAnsi="Segoe UI" w:cs="Segoe UI"/>
          <w:sz w:val="18"/>
          <w:szCs w:val="18"/>
          <w:lang w:eastAsia="lv-LV"/>
        </w:rPr>
      </w:pPr>
      <w:r w:rsidRPr="00DD1BED">
        <w:rPr>
          <w:rFonts w:ascii="Times New Roman" w:eastAsia="Times New Roman" w:hAnsi="Times New Roman" w:cs="Times New Roman"/>
          <w:sz w:val="24"/>
          <w:szCs w:val="24"/>
          <w:lang w:eastAsia="lv-LV"/>
        </w:rPr>
        <w:t>Darba izpildei paredzētas konsultācijas un darbs sadarbībā ar pārējo Metodiskās vadības centra komandu, ar mērķi izstrādāt pacientu ar muguras smadzeņu bojājumu rehabilitācijas ceļa karti </w:t>
      </w:r>
      <w:r w:rsidR="00C84C31" w:rsidRPr="004F6A74">
        <w:rPr>
          <w:rFonts w:ascii="Times New Roman" w:eastAsia="Times New Roman" w:hAnsi="Times New Roman" w:cs="Times New Roman"/>
          <w:sz w:val="24"/>
          <w:szCs w:val="24"/>
          <w:lang w:eastAsia="lv-LV"/>
        </w:rPr>
        <w:t xml:space="preserve">ne vairāk kā </w:t>
      </w:r>
      <w:r w:rsidRPr="00DD1BED">
        <w:rPr>
          <w:rFonts w:ascii="Times New Roman" w:eastAsia="Times New Roman" w:hAnsi="Times New Roman" w:cs="Times New Roman"/>
          <w:sz w:val="24"/>
          <w:szCs w:val="24"/>
          <w:lang w:eastAsia="lv-LV"/>
        </w:rPr>
        <w:t>192 stundu apjomā.  </w:t>
      </w:r>
    </w:p>
    <w:p w14:paraId="43170EE7" w14:textId="77777777" w:rsidR="00DD1BED" w:rsidRPr="00DD1BED" w:rsidRDefault="00DD1BED" w:rsidP="00C84C31">
      <w:pPr>
        <w:spacing w:after="0" w:line="240" w:lineRule="auto"/>
        <w:ind w:left="1134"/>
        <w:jc w:val="both"/>
        <w:textAlignment w:val="baseline"/>
        <w:rPr>
          <w:rFonts w:ascii="Segoe UI" w:eastAsia="Times New Roman" w:hAnsi="Segoe UI" w:cs="Segoe UI"/>
          <w:sz w:val="18"/>
          <w:szCs w:val="18"/>
          <w:lang w:eastAsia="lv-LV"/>
        </w:rPr>
      </w:pPr>
      <w:r w:rsidRPr="00DD1BED">
        <w:rPr>
          <w:rFonts w:ascii="Times New Roman" w:eastAsia="Times New Roman" w:hAnsi="Times New Roman" w:cs="Times New Roman"/>
          <w:sz w:val="24"/>
          <w:szCs w:val="24"/>
          <w:lang w:eastAsia="lv-LV"/>
        </w:rPr>
        <w:t> </w:t>
      </w:r>
    </w:p>
    <w:p w14:paraId="66A38D61" w14:textId="77777777" w:rsidR="00DD1BED" w:rsidRPr="00DD1BED" w:rsidRDefault="00DD1BED" w:rsidP="00C84C31">
      <w:pPr>
        <w:spacing w:after="0" w:line="240" w:lineRule="auto"/>
        <w:ind w:left="1134"/>
        <w:jc w:val="both"/>
        <w:textAlignment w:val="baseline"/>
        <w:rPr>
          <w:rFonts w:ascii="Times New Roman" w:eastAsia="Times New Roman" w:hAnsi="Times New Roman" w:cs="Times New Roman"/>
          <w:color w:val="000000"/>
          <w:sz w:val="24"/>
          <w:szCs w:val="24"/>
          <w:lang w:eastAsia="lv-LV"/>
        </w:rPr>
      </w:pPr>
      <w:r w:rsidRPr="00DD1BED">
        <w:rPr>
          <w:rFonts w:ascii="Times New Roman" w:eastAsia="Times New Roman" w:hAnsi="Times New Roman" w:cs="Times New Roman"/>
          <w:b/>
          <w:bCs/>
          <w:sz w:val="24"/>
          <w:szCs w:val="24"/>
          <w:lang w:eastAsia="lv-LV"/>
        </w:rPr>
        <w:t>Darba nodevumi un to iesniegšanas termiņi:</w:t>
      </w:r>
      <w:r w:rsidRPr="00DD1BED">
        <w:rPr>
          <w:rFonts w:ascii="Times New Roman" w:eastAsia="Times New Roman" w:hAnsi="Times New Roman" w:cs="Times New Roman"/>
          <w:sz w:val="24"/>
          <w:szCs w:val="24"/>
          <w:lang w:eastAsia="lv-LV"/>
        </w:rPr>
        <w:t> </w:t>
      </w:r>
    </w:p>
    <w:p w14:paraId="2B73BDCC" w14:textId="2670B26F" w:rsidR="00DD1BED" w:rsidRPr="00DD1BED" w:rsidRDefault="00DD1BED" w:rsidP="008D77FE">
      <w:pPr>
        <w:numPr>
          <w:ilvl w:val="0"/>
          <w:numId w:val="12"/>
        </w:numPr>
        <w:spacing w:after="0" w:line="240" w:lineRule="auto"/>
        <w:ind w:left="1134" w:firstLine="0"/>
        <w:jc w:val="both"/>
        <w:textAlignment w:val="baseline"/>
        <w:rPr>
          <w:rFonts w:ascii="Times New Roman" w:eastAsia="Times New Roman" w:hAnsi="Times New Roman" w:cs="Times New Roman"/>
          <w:color w:val="000000"/>
          <w:sz w:val="24"/>
          <w:szCs w:val="24"/>
          <w:lang w:eastAsia="lv-LV"/>
        </w:rPr>
      </w:pPr>
      <w:r w:rsidRPr="00DD1BED">
        <w:rPr>
          <w:rFonts w:ascii="Times New Roman" w:eastAsia="Times New Roman" w:hAnsi="Times New Roman" w:cs="Times New Roman"/>
          <w:sz w:val="24"/>
          <w:szCs w:val="24"/>
          <w:lang w:eastAsia="lv-LV"/>
        </w:rPr>
        <w:t>Izpildītāj</w:t>
      </w:r>
      <w:r w:rsidR="006343FF" w:rsidRPr="004F6A74">
        <w:rPr>
          <w:rFonts w:ascii="Times New Roman" w:eastAsia="Times New Roman" w:hAnsi="Times New Roman" w:cs="Times New Roman"/>
          <w:sz w:val="24"/>
          <w:szCs w:val="24"/>
          <w:lang w:eastAsia="lv-LV"/>
        </w:rPr>
        <w:t>s katru mēnesi</w:t>
      </w:r>
      <w:r w:rsidRPr="00DD1BED">
        <w:rPr>
          <w:rFonts w:ascii="Times New Roman" w:eastAsia="Times New Roman" w:hAnsi="Times New Roman" w:cs="Times New Roman"/>
          <w:sz w:val="24"/>
          <w:szCs w:val="24"/>
          <w:lang w:eastAsia="lv-LV"/>
        </w:rPr>
        <w:t xml:space="preserve"> iesniedz atskaiti par izpildīto uzdevumu – noteikto stundu izpildi. </w:t>
      </w:r>
    </w:p>
    <w:p w14:paraId="124502BE" w14:textId="77777777" w:rsidR="00DD1BED" w:rsidRPr="00DD1BED" w:rsidRDefault="00DD1BED" w:rsidP="008D77FE">
      <w:pPr>
        <w:numPr>
          <w:ilvl w:val="0"/>
          <w:numId w:val="13"/>
        </w:numPr>
        <w:spacing w:after="0" w:line="240" w:lineRule="auto"/>
        <w:ind w:left="1134" w:firstLine="0"/>
        <w:jc w:val="both"/>
        <w:textAlignment w:val="baseline"/>
        <w:rPr>
          <w:rFonts w:ascii="Times New Roman" w:eastAsia="Times New Roman" w:hAnsi="Times New Roman" w:cs="Times New Roman"/>
          <w:color w:val="000000"/>
          <w:sz w:val="24"/>
          <w:szCs w:val="24"/>
          <w:lang w:eastAsia="lv-LV"/>
        </w:rPr>
      </w:pPr>
      <w:r w:rsidRPr="00DD1BED">
        <w:rPr>
          <w:rFonts w:ascii="Times New Roman" w:eastAsia="Times New Roman" w:hAnsi="Times New Roman" w:cs="Times New Roman"/>
          <w:sz w:val="24"/>
          <w:szCs w:val="24"/>
          <w:lang w:eastAsia="lv-LV"/>
        </w:rPr>
        <w:t>Sadarbībā ar Pasūtītāju pacientu ar muguras smadzeņu bojājumu rehabilitācijas ceļa karti izstrādāt līdz 2026. gada 30.novembrim. </w:t>
      </w:r>
    </w:p>
    <w:p w14:paraId="1849F69C" w14:textId="77777777" w:rsidR="00D03027" w:rsidRPr="004F6A74" w:rsidRDefault="00D03027" w:rsidP="000707B6">
      <w:pPr>
        <w:pStyle w:val="ListParagraph"/>
        <w:ind w:left="792"/>
        <w:jc w:val="both"/>
        <w:rPr>
          <w:b/>
          <w:lang w:eastAsia="es-ES"/>
        </w:rPr>
      </w:pPr>
    </w:p>
    <w:bookmarkEnd w:id="68"/>
    <w:p w14:paraId="6352A4A3" w14:textId="77777777" w:rsidR="00D03027" w:rsidRPr="004F6A74" w:rsidRDefault="00D03027" w:rsidP="000707B6">
      <w:pPr>
        <w:pStyle w:val="ListParagraph"/>
        <w:jc w:val="both"/>
      </w:pPr>
    </w:p>
    <w:p w14:paraId="7482F1C1" w14:textId="583355DD" w:rsidR="00D03027" w:rsidRPr="004F6A74" w:rsidRDefault="00D03027" w:rsidP="008D77FE">
      <w:pPr>
        <w:pStyle w:val="ListParagraph"/>
        <w:numPr>
          <w:ilvl w:val="1"/>
          <w:numId w:val="11"/>
        </w:numPr>
        <w:spacing w:after="120" w:line="240" w:lineRule="auto"/>
        <w:jc w:val="both"/>
        <w:rPr>
          <w:b/>
          <w:color w:val="4472C4" w:themeColor="accent1"/>
          <w:lang w:eastAsia="es-ES"/>
        </w:rPr>
      </w:pPr>
      <w:r w:rsidRPr="004F6A74">
        <w:rPr>
          <w:b/>
          <w:color w:val="4472C4" w:themeColor="accent1"/>
          <w:lang w:eastAsia="es-ES"/>
        </w:rPr>
        <w:t>3. daļa “</w:t>
      </w:r>
      <w:r w:rsidR="00B8763D" w:rsidRPr="004F6A74">
        <w:rPr>
          <w:rStyle w:val="normaltextrun"/>
          <w:b/>
          <w:bCs/>
          <w:color w:val="4472C4" w:themeColor="accent1"/>
          <w:shd w:val="clear" w:color="auto" w:fill="FFFFFF"/>
        </w:rPr>
        <w:t>Eksperta-rehabilitācijā piesaiste kartes un rokasgrāmatas izstrādei onkoloģisko pacientu atbalstam (pieaugušo populācijā) un rehabilitācijas sistēmas stratēģijas izveidei atbilstoši PVO Rehabilitation in Health Systems: Guide for Action formātam.</w:t>
      </w:r>
      <w:r w:rsidR="00B8763D" w:rsidRPr="004F6A74">
        <w:rPr>
          <w:rStyle w:val="eop"/>
          <w:color w:val="4472C4" w:themeColor="accent1"/>
          <w:shd w:val="clear" w:color="auto" w:fill="FFFFFF"/>
        </w:rPr>
        <w:t> </w:t>
      </w:r>
      <w:r w:rsidRPr="004F6A74">
        <w:rPr>
          <w:b/>
          <w:color w:val="4472C4" w:themeColor="accent1"/>
          <w:lang w:eastAsia="es-ES"/>
        </w:rPr>
        <w:t>”</w:t>
      </w:r>
    </w:p>
    <w:p w14:paraId="502A971C" w14:textId="77777777" w:rsidR="00C84C31" w:rsidRPr="00C84C31" w:rsidRDefault="00C84C31" w:rsidP="00C84C31">
      <w:pPr>
        <w:spacing w:after="0" w:line="240" w:lineRule="auto"/>
        <w:ind w:left="720" w:firstLine="360"/>
        <w:jc w:val="both"/>
        <w:textAlignment w:val="baseline"/>
        <w:rPr>
          <w:rFonts w:ascii="Times New Roman" w:eastAsia="Times New Roman" w:hAnsi="Times New Roman" w:cs="Times New Roman"/>
          <w:color w:val="000000"/>
          <w:sz w:val="24"/>
          <w:szCs w:val="24"/>
          <w:lang w:eastAsia="lv-LV"/>
        </w:rPr>
      </w:pPr>
      <w:r w:rsidRPr="00C84C31">
        <w:rPr>
          <w:rFonts w:ascii="Times New Roman" w:eastAsia="Times New Roman" w:hAnsi="Times New Roman" w:cs="Times New Roman"/>
          <w:b/>
          <w:bCs/>
          <w:sz w:val="24"/>
          <w:szCs w:val="24"/>
          <w:lang w:eastAsia="lv-LV"/>
        </w:rPr>
        <w:t>Iepirkuma mērķis </w:t>
      </w:r>
      <w:r w:rsidRPr="00C84C31">
        <w:rPr>
          <w:rFonts w:ascii="Times New Roman" w:eastAsia="Times New Roman" w:hAnsi="Times New Roman" w:cs="Times New Roman"/>
          <w:sz w:val="24"/>
          <w:szCs w:val="24"/>
          <w:lang w:eastAsia="lv-LV"/>
        </w:rPr>
        <w:t> </w:t>
      </w:r>
    </w:p>
    <w:p w14:paraId="0CF3E97D" w14:textId="2CAFF042" w:rsidR="00C84C31" w:rsidRPr="00C84C31" w:rsidRDefault="00C84C31" w:rsidP="008D77FE">
      <w:pPr>
        <w:numPr>
          <w:ilvl w:val="0"/>
          <w:numId w:val="14"/>
        </w:numPr>
        <w:spacing w:after="0" w:line="240" w:lineRule="auto"/>
        <w:ind w:left="1080" w:firstLine="0"/>
        <w:jc w:val="both"/>
        <w:textAlignment w:val="baseline"/>
        <w:rPr>
          <w:rFonts w:ascii="Times New Roman" w:eastAsia="Times New Roman" w:hAnsi="Times New Roman" w:cs="Times New Roman"/>
          <w:color w:val="000000"/>
          <w:sz w:val="24"/>
          <w:szCs w:val="24"/>
          <w:lang w:eastAsia="lv-LV"/>
        </w:rPr>
      </w:pPr>
      <w:r w:rsidRPr="004F6A74">
        <w:rPr>
          <w:rFonts w:ascii="Times New Roman" w:eastAsia="Times New Roman" w:hAnsi="Times New Roman" w:cs="Times New Roman"/>
          <w:sz w:val="24"/>
          <w:szCs w:val="24"/>
          <w:lang w:eastAsia="lv-LV"/>
        </w:rPr>
        <w:t>P</w:t>
      </w:r>
      <w:r w:rsidRPr="00C84C31">
        <w:rPr>
          <w:rFonts w:ascii="Times New Roman" w:eastAsia="Times New Roman" w:hAnsi="Times New Roman" w:cs="Times New Roman"/>
          <w:sz w:val="24"/>
          <w:szCs w:val="24"/>
          <w:lang w:eastAsia="lv-LV"/>
        </w:rPr>
        <w:t>iesaistīt</w:t>
      </w:r>
      <w:r w:rsidRPr="004F6A74">
        <w:rPr>
          <w:rFonts w:ascii="Times New Roman" w:eastAsia="Times New Roman" w:hAnsi="Times New Roman" w:cs="Times New Roman"/>
          <w:sz w:val="24"/>
          <w:szCs w:val="24"/>
          <w:lang w:eastAsia="lv-LV"/>
        </w:rPr>
        <w:t xml:space="preserve"> ekspertu </w:t>
      </w:r>
      <w:r w:rsidRPr="00C84C31">
        <w:rPr>
          <w:rFonts w:ascii="Times New Roman" w:eastAsia="Times New Roman" w:hAnsi="Times New Roman" w:cs="Times New Roman"/>
          <w:sz w:val="24"/>
          <w:szCs w:val="24"/>
          <w:lang w:eastAsia="lv-LV"/>
        </w:rPr>
        <w:t> (turpmāk – Izpildītāji) MVI pakalpojumu izpildei, kartes un rokasgrāmatas izstrādei onkoloģisko pacientu atbalstam (pieaugušo populācijā) un rehabilitācijas sistēmas stratēģijas izveidei atbilstoši PVO Rehabilitation in Health Systems: Guide for Action formātam. </w:t>
      </w:r>
    </w:p>
    <w:p w14:paraId="04510B7F" w14:textId="74A0E2A6" w:rsidR="00C84C31" w:rsidRPr="00C84C31" w:rsidRDefault="00C84C31" w:rsidP="00C84C31">
      <w:pPr>
        <w:spacing w:after="0" w:line="240" w:lineRule="auto"/>
        <w:ind w:left="1080"/>
        <w:jc w:val="both"/>
        <w:textAlignment w:val="baseline"/>
        <w:rPr>
          <w:rFonts w:ascii="Times New Roman" w:eastAsia="Times New Roman" w:hAnsi="Times New Roman" w:cs="Times New Roman"/>
          <w:sz w:val="24"/>
          <w:szCs w:val="24"/>
          <w:lang w:eastAsia="lv-LV"/>
        </w:rPr>
      </w:pPr>
    </w:p>
    <w:tbl>
      <w:tblPr>
        <w:tblW w:w="13467" w:type="dxa"/>
        <w:tblInd w:w="11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12492"/>
      </w:tblGrid>
      <w:tr w:rsidR="00C84C31" w:rsidRPr="00C84C31" w14:paraId="5A01E053" w14:textId="77777777" w:rsidTr="00C84C31">
        <w:trPr>
          <w:trHeight w:val="285"/>
        </w:trPr>
        <w:tc>
          <w:tcPr>
            <w:tcW w:w="975"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432CB9F" w14:textId="77777777" w:rsidR="00C84C31" w:rsidRPr="00C84C31" w:rsidRDefault="00C84C31" w:rsidP="00C84C31">
            <w:pPr>
              <w:spacing w:after="0" w:line="240" w:lineRule="auto"/>
              <w:jc w:val="center"/>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b/>
                <w:bCs/>
                <w:sz w:val="24"/>
                <w:szCs w:val="24"/>
                <w:lang w:eastAsia="lv-LV"/>
              </w:rPr>
              <w:t>Nr.</w:t>
            </w:r>
            <w:r w:rsidRPr="00C84C31">
              <w:rPr>
                <w:rFonts w:ascii="Times New Roman" w:eastAsia="Times New Roman" w:hAnsi="Times New Roman" w:cs="Times New Roman"/>
                <w:sz w:val="24"/>
                <w:szCs w:val="24"/>
                <w:lang w:eastAsia="lv-LV"/>
              </w:rPr>
              <w:t> </w:t>
            </w:r>
          </w:p>
        </w:tc>
        <w:tc>
          <w:tcPr>
            <w:tcW w:w="12492" w:type="dxa"/>
            <w:tcBorders>
              <w:top w:val="single" w:sz="6" w:space="0" w:color="auto"/>
              <w:left w:val="nil"/>
              <w:bottom w:val="single" w:sz="6" w:space="0" w:color="auto"/>
              <w:right w:val="single" w:sz="6" w:space="0" w:color="auto"/>
            </w:tcBorders>
            <w:shd w:val="clear" w:color="auto" w:fill="E2EFD9"/>
            <w:vAlign w:val="center"/>
            <w:hideMark/>
          </w:tcPr>
          <w:p w14:paraId="1BBA6D5A" w14:textId="77777777" w:rsidR="00C84C31" w:rsidRPr="00C84C31" w:rsidRDefault="00C84C31" w:rsidP="00C84C31">
            <w:pPr>
              <w:spacing w:after="0" w:line="240" w:lineRule="auto"/>
              <w:jc w:val="center"/>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b/>
                <w:bCs/>
                <w:sz w:val="24"/>
                <w:szCs w:val="24"/>
                <w:lang w:eastAsia="lv-LV"/>
              </w:rPr>
              <w:t>Aktivitātes</w:t>
            </w:r>
            <w:r w:rsidRPr="00C84C31">
              <w:rPr>
                <w:rFonts w:ascii="Times New Roman" w:eastAsia="Times New Roman" w:hAnsi="Times New Roman" w:cs="Times New Roman"/>
                <w:sz w:val="24"/>
                <w:szCs w:val="24"/>
                <w:lang w:eastAsia="lv-LV"/>
              </w:rPr>
              <w:t> </w:t>
            </w:r>
          </w:p>
        </w:tc>
      </w:tr>
      <w:tr w:rsidR="00C84C31" w:rsidRPr="00C84C31" w14:paraId="57C1581D" w14:textId="77777777" w:rsidTr="00C84C31">
        <w:trPr>
          <w:trHeight w:val="1575"/>
        </w:trPr>
        <w:tc>
          <w:tcPr>
            <w:tcW w:w="975" w:type="dxa"/>
            <w:tcBorders>
              <w:top w:val="nil"/>
              <w:left w:val="single" w:sz="6" w:space="0" w:color="auto"/>
              <w:bottom w:val="single" w:sz="6" w:space="0" w:color="auto"/>
              <w:right w:val="single" w:sz="6" w:space="0" w:color="auto"/>
            </w:tcBorders>
            <w:shd w:val="clear" w:color="auto" w:fill="auto"/>
            <w:vAlign w:val="center"/>
            <w:hideMark/>
          </w:tcPr>
          <w:p w14:paraId="1507A6B3" w14:textId="77777777" w:rsidR="00C84C31" w:rsidRPr="00C84C31" w:rsidRDefault="00C84C31" w:rsidP="00C84C31">
            <w:pPr>
              <w:spacing w:after="0" w:line="240" w:lineRule="auto"/>
              <w:jc w:val="center"/>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t>1. </w:t>
            </w:r>
          </w:p>
        </w:tc>
        <w:tc>
          <w:tcPr>
            <w:tcW w:w="12492" w:type="dxa"/>
            <w:tcBorders>
              <w:top w:val="nil"/>
              <w:left w:val="nil"/>
              <w:bottom w:val="single" w:sz="6" w:space="0" w:color="auto"/>
              <w:right w:val="single" w:sz="6" w:space="0" w:color="auto"/>
            </w:tcBorders>
            <w:shd w:val="clear" w:color="auto" w:fill="auto"/>
            <w:vAlign w:val="center"/>
            <w:hideMark/>
          </w:tcPr>
          <w:p w14:paraId="6192CCA2" w14:textId="77777777" w:rsidR="00C84C31" w:rsidRPr="00C84C31" w:rsidRDefault="00C84C31" w:rsidP="00C84C31">
            <w:pPr>
              <w:spacing w:after="0" w:line="240" w:lineRule="auto"/>
              <w:jc w:val="both"/>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t>Literatūras izpēte par pieejamiem onkoloģisko pacientu aprūpes un atbalsta pakalpojumiem (medicīniskās aprūpes pakalpojumi, rehabilitācija, paliatīvā aprūpe, sociālais atbalsts u.c) un aprūpes modeļiem. </w:t>
            </w:r>
          </w:p>
        </w:tc>
      </w:tr>
      <w:tr w:rsidR="00C84C31" w:rsidRPr="00C84C31" w14:paraId="3754C8A0" w14:textId="77777777" w:rsidTr="00C84C31">
        <w:trPr>
          <w:trHeight w:val="1575"/>
        </w:trPr>
        <w:tc>
          <w:tcPr>
            <w:tcW w:w="975" w:type="dxa"/>
            <w:tcBorders>
              <w:top w:val="nil"/>
              <w:left w:val="single" w:sz="6" w:space="0" w:color="auto"/>
              <w:bottom w:val="single" w:sz="6" w:space="0" w:color="auto"/>
              <w:right w:val="single" w:sz="6" w:space="0" w:color="auto"/>
            </w:tcBorders>
            <w:shd w:val="clear" w:color="auto" w:fill="auto"/>
            <w:vAlign w:val="center"/>
            <w:hideMark/>
          </w:tcPr>
          <w:p w14:paraId="2F5E34A4" w14:textId="77777777" w:rsidR="00C84C31" w:rsidRPr="00C84C31" w:rsidRDefault="00C84C31" w:rsidP="00C84C31">
            <w:pPr>
              <w:spacing w:after="0" w:line="240" w:lineRule="auto"/>
              <w:jc w:val="center"/>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lastRenderedPageBreak/>
              <w:t>2. </w:t>
            </w:r>
          </w:p>
        </w:tc>
        <w:tc>
          <w:tcPr>
            <w:tcW w:w="12492" w:type="dxa"/>
            <w:tcBorders>
              <w:top w:val="nil"/>
              <w:left w:val="nil"/>
              <w:bottom w:val="single" w:sz="6" w:space="0" w:color="auto"/>
              <w:right w:val="single" w:sz="6" w:space="0" w:color="auto"/>
            </w:tcBorders>
            <w:shd w:val="clear" w:color="auto" w:fill="auto"/>
            <w:vAlign w:val="center"/>
            <w:hideMark/>
          </w:tcPr>
          <w:p w14:paraId="4C1644D4" w14:textId="77777777" w:rsidR="00C84C31" w:rsidRPr="00C84C31" w:rsidRDefault="00C84C31" w:rsidP="00C84C31">
            <w:pPr>
              <w:spacing w:after="0" w:line="240" w:lineRule="auto"/>
              <w:jc w:val="both"/>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t>Situācijas analīze par Latvijā pieejamiem onkoloģisko pacientu aprūpes un atbalsta pakalpojumiem (rehabilitācija, psihoemocionāls atbalsts, paliatīvā aprūpe, sociālais atbalsts) u.c.:</w:t>
            </w:r>
            <w:r w:rsidRPr="00C84C31">
              <w:rPr>
                <w:rFonts w:ascii="Calibri" w:eastAsia="Times New Roman" w:hAnsi="Calibri" w:cs="Calibri"/>
                <w:lang w:eastAsia="lv-LV"/>
              </w:rPr>
              <w:t>  </w:t>
            </w:r>
          </w:p>
          <w:p w14:paraId="0D5B5D46" w14:textId="77777777" w:rsidR="00C84C31" w:rsidRPr="00C84C31" w:rsidRDefault="00C84C31" w:rsidP="008D77FE">
            <w:pPr>
              <w:numPr>
                <w:ilvl w:val="0"/>
                <w:numId w:val="15"/>
              </w:numPr>
              <w:spacing w:after="0" w:line="240" w:lineRule="auto"/>
              <w:ind w:left="1080" w:firstLine="0"/>
              <w:jc w:val="both"/>
              <w:textAlignment w:val="baseline"/>
              <w:rPr>
                <w:rFonts w:ascii="Times New Roman" w:eastAsia="Times New Roman" w:hAnsi="Times New Roman" w:cs="Times New Roman"/>
                <w:color w:val="000000"/>
                <w:sz w:val="24"/>
                <w:szCs w:val="24"/>
                <w:lang w:eastAsia="lv-LV"/>
              </w:rPr>
            </w:pPr>
            <w:r w:rsidRPr="00C84C31">
              <w:rPr>
                <w:rFonts w:ascii="Times New Roman" w:eastAsia="Times New Roman" w:hAnsi="Times New Roman" w:cs="Times New Roman"/>
                <w:color w:val="000000"/>
                <w:sz w:val="24"/>
                <w:szCs w:val="24"/>
                <w:lang w:eastAsia="lv-LV"/>
              </w:rPr>
              <w:t>definēt pakalpojumu tvērumu  (medicīniskās aprūpes pakalpojumi, rehabilitācija, paliatīvā aprūpe, sociālais atbalsts u.c) - definīcijas, organizācija, iekļaušanas kritēriji; </w:t>
            </w:r>
          </w:p>
          <w:p w14:paraId="0515FB42" w14:textId="77777777" w:rsidR="00C84C31" w:rsidRPr="00C84C31" w:rsidRDefault="00C84C31" w:rsidP="008D77FE">
            <w:pPr>
              <w:numPr>
                <w:ilvl w:val="0"/>
                <w:numId w:val="16"/>
              </w:numPr>
              <w:spacing w:after="0" w:line="240" w:lineRule="auto"/>
              <w:ind w:left="1080" w:firstLine="0"/>
              <w:jc w:val="both"/>
              <w:textAlignment w:val="baseline"/>
              <w:rPr>
                <w:rFonts w:ascii="Times New Roman" w:eastAsia="Times New Roman" w:hAnsi="Times New Roman" w:cs="Times New Roman"/>
                <w:color w:val="000000"/>
                <w:sz w:val="24"/>
                <w:szCs w:val="24"/>
                <w:lang w:eastAsia="lv-LV"/>
              </w:rPr>
            </w:pPr>
            <w:r w:rsidRPr="00C84C31">
              <w:rPr>
                <w:rFonts w:ascii="Times New Roman" w:eastAsia="Times New Roman" w:hAnsi="Times New Roman" w:cs="Times New Roman"/>
                <w:color w:val="000000"/>
                <w:sz w:val="24"/>
                <w:szCs w:val="24"/>
                <w:lang w:eastAsia="lv-LV"/>
              </w:rPr>
              <w:t>datu analīze par sniegto pakalpojumu apjomu, pacientu plūsmu, sasniegtajiem rezultātiem. Rezultātu prezentēšana VM un NVD; </w:t>
            </w:r>
          </w:p>
        </w:tc>
      </w:tr>
      <w:tr w:rsidR="00C84C31" w:rsidRPr="00C84C31" w14:paraId="0720D1C0" w14:textId="77777777" w:rsidTr="00C84C31">
        <w:trPr>
          <w:trHeight w:val="1575"/>
        </w:trPr>
        <w:tc>
          <w:tcPr>
            <w:tcW w:w="9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A17E10" w14:textId="77777777" w:rsidR="00C84C31" w:rsidRPr="00C84C31" w:rsidRDefault="00C84C31" w:rsidP="00C84C31">
            <w:pPr>
              <w:spacing w:after="0" w:line="240" w:lineRule="auto"/>
              <w:jc w:val="center"/>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t>3. </w:t>
            </w:r>
          </w:p>
        </w:tc>
        <w:tc>
          <w:tcPr>
            <w:tcW w:w="12492" w:type="dxa"/>
            <w:tcBorders>
              <w:top w:val="single" w:sz="6" w:space="0" w:color="auto"/>
              <w:left w:val="nil"/>
              <w:bottom w:val="single" w:sz="6" w:space="0" w:color="auto"/>
              <w:right w:val="single" w:sz="6" w:space="0" w:color="auto"/>
            </w:tcBorders>
            <w:shd w:val="clear" w:color="auto" w:fill="auto"/>
            <w:vAlign w:val="center"/>
            <w:hideMark/>
          </w:tcPr>
          <w:p w14:paraId="306E00C8" w14:textId="77777777" w:rsidR="00C84C31" w:rsidRPr="00C84C31" w:rsidRDefault="00C84C31" w:rsidP="00C84C31">
            <w:pPr>
              <w:spacing w:after="0" w:line="240" w:lineRule="auto"/>
              <w:jc w:val="both"/>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t>Izveidot karti un rokasgrāmatu onkoloģisko pacientu atbalstam. </w:t>
            </w:r>
          </w:p>
        </w:tc>
      </w:tr>
      <w:tr w:rsidR="00C84C31" w:rsidRPr="00C84C31" w14:paraId="6FF66E0D" w14:textId="77777777" w:rsidTr="00C84C31">
        <w:trPr>
          <w:trHeight w:val="1575"/>
        </w:trPr>
        <w:tc>
          <w:tcPr>
            <w:tcW w:w="9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1B651B" w14:textId="77777777" w:rsidR="00C84C31" w:rsidRPr="00C84C31" w:rsidRDefault="00C84C31" w:rsidP="00C84C31">
            <w:pPr>
              <w:spacing w:after="0" w:line="240" w:lineRule="auto"/>
              <w:jc w:val="center"/>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sz w:val="24"/>
                <w:szCs w:val="24"/>
                <w:lang w:eastAsia="lv-LV"/>
              </w:rPr>
              <w:t>4, </w:t>
            </w:r>
          </w:p>
        </w:tc>
        <w:tc>
          <w:tcPr>
            <w:tcW w:w="12492" w:type="dxa"/>
            <w:tcBorders>
              <w:top w:val="single" w:sz="6" w:space="0" w:color="auto"/>
              <w:left w:val="nil"/>
              <w:bottom w:val="single" w:sz="6" w:space="0" w:color="auto"/>
              <w:right w:val="single" w:sz="6" w:space="0" w:color="auto"/>
            </w:tcBorders>
            <w:shd w:val="clear" w:color="auto" w:fill="auto"/>
            <w:vAlign w:val="center"/>
            <w:hideMark/>
          </w:tcPr>
          <w:p w14:paraId="630272AE" w14:textId="77777777" w:rsidR="00C84C31" w:rsidRPr="00C84C31" w:rsidRDefault="00C84C31" w:rsidP="00C84C31">
            <w:pPr>
              <w:spacing w:after="0" w:line="240" w:lineRule="auto"/>
              <w:jc w:val="both"/>
              <w:textAlignment w:val="baseline"/>
              <w:rPr>
                <w:rFonts w:ascii="Times New Roman" w:eastAsia="Times New Roman" w:hAnsi="Times New Roman" w:cs="Times New Roman"/>
                <w:sz w:val="24"/>
                <w:szCs w:val="24"/>
                <w:lang w:eastAsia="lv-LV"/>
              </w:rPr>
            </w:pPr>
            <w:r w:rsidRPr="00C84C31">
              <w:rPr>
                <w:rFonts w:ascii="Times New Roman" w:eastAsia="Times New Roman" w:hAnsi="Times New Roman" w:cs="Times New Roman"/>
                <w:lang w:eastAsia="lv-LV"/>
              </w:rPr>
              <w:t>Sadarbībā ar Pasūtītāju un darba grupu veikt rehabilitācijas sistēmas stratēģijas izstrādi atbilstoši PVO Rehabilitation in Health Systems: Guide for Action formātam </w:t>
            </w:r>
          </w:p>
        </w:tc>
      </w:tr>
    </w:tbl>
    <w:p w14:paraId="5BE8D7B1" w14:textId="77777777" w:rsidR="00C84C31" w:rsidRPr="00C84C31" w:rsidRDefault="00C84C31" w:rsidP="00C84C31">
      <w:pPr>
        <w:spacing w:after="0" w:line="240" w:lineRule="auto"/>
        <w:jc w:val="both"/>
        <w:textAlignment w:val="baseline"/>
        <w:rPr>
          <w:rFonts w:ascii="Segoe UI" w:eastAsia="Times New Roman" w:hAnsi="Segoe UI" w:cs="Segoe UI"/>
          <w:sz w:val="18"/>
          <w:szCs w:val="18"/>
          <w:lang w:eastAsia="lv-LV"/>
        </w:rPr>
      </w:pPr>
      <w:r w:rsidRPr="00C84C31">
        <w:rPr>
          <w:rFonts w:ascii="Times New Roman" w:eastAsia="Times New Roman" w:hAnsi="Times New Roman" w:cs="Times New Roman"/>
          <w:sz w:val="24"/>
          <w:szCs w:val="24"/>
          <w:lang w:eastAsia="lv-LV"/>
        </w:rPr>
        <w:t> </w:t>
      </w:r>
    </w:p>
    <w:p w14:paraId="0EA77B98" w14:textId="7A984733" w:rsidR="00C84C31" w:rsidRPr="00C84C31" w:rsidRDefault="00C84C31" w:rsidP="00084409">
      <w:pPr>
        <w:spacing w:after="0" w:line="240" w:lineRule="auto"/>
        <w:ind w:left="1134"/>
        <w:jc w:val="both"/>
        <w:textAlignment w:val="baseline"/>
        <w:rPr>
          <w:rFonts w:ascii="Segoe UI" w:eastAsia="Times New Roman" w:hAnsi="Segoe UI" w:cs="Segoe UI"/>
          <w:sz w:val="18"/>
          <w:szCs w:val="18"/>
          <w:lang w:eastAsia="lv-LV"/>
        </w:rPr>
      </w:pPr>
      <w:r w:rsidRPr="00C84C31">
        <w:rPr>
          <w:rFonts w:ascii="Times New Roman" w:eastAsia="Times New Roman" w:hAnsi="Times New Roman" w:cs="Times New Roman"/>
          <w:sz w:val="24"/>
          <w:szCs w:val="24"/>
          <w:lang w:eastAsia="lv-LV"/>
        </w:rPr>
        <w:t>Darba izpildei paredzētas konsultācijas un darbs sadarbībā ar pārējo Metodiskās vadības centra komandu un MVI Psihiatrijā un MVI Onkoloģijā ar mērķi</w:t>
      </w:r>
      <w:r w:rsidRPr="00C84C31">
        <w:rPr>
          <w:rFonts w:ascii="Calibri" w:eastAsia="Times New Roman" w:hAnsi="Calibri" w:cs="Calibri"/>
          <w:lang w:eastAsia="lv-LV"/>
        </w:rPr>
        <w:t> </w:t>
      </w:r>
      <w:r w:rsidRPr="00C84C31">
        <w:rPr>
          <w:rFonts w:ascii="Times New Roman" w:eastAsia="Times New Roman" w:hAnsi="Times New Roman" w:cs="Times New Roman"/>
          <w:sz w:val="24"/>
          <w:szCs w:val="24"/>
          <w:lang w:eastAsia="lv-LV"/>
        </w:rPr>
        <w:t>veikt  datu analīzi par sniegto pakalpojumu apjomu, pacientu plūsmu, sasniegtajiem rezultātiem un prezentēt rezultātu VM un NVD un izstrādāt kartes un rokasgrāmatas izstrādei onkoloģisko pacientu atbalstam un rehabilitācijas sistēmas stratēģijas izveide  atbilstoši PVO Rehabilitation in Health Systems: Guide for Action formātam </w:t>
      </w:r>
      <w:r w:rsidR="00084409" w:rsidRPr="004F6A74">
        <w:rPr>
          <w:rFonts w:ascii="Times New Roman" w:eastAsia="Times New Roman" w:hAnsi="Times New Roman" w:cs="Times New Roman"/>
          <w:sz w:val="24"/>
          <w:szCs w:val="24"/>
          <w:lang w:eastAsia="lv-LV"/>
        </w:rPr>
        <w:t xml:space="preserve">ne vairāk kā </w:t>
      </w:r>
      <w:r w:rsidRPr="00C268FB">
        <w:rPr>
          <w:rFonts w:ascii="Times New Roman" w:eastAsia="Times New Roman" w:hAnsi="Times New Roman" w:cs="Times New Roman"/>
          <w:sz w:val="24"/>
          <w:szCs w:val="24"/>
          <w:lang w:eastAsia="lv-LV"/>
        </w:rPr>
        <w:t>540 stundu apjomā.</w:t>
      </w:r>
      <w:r w:rsidRPr="00C84C31">
        <w:rPr>
          <w:rFonts w:ascii="Times New Roman" w:eastAsia="Times New Roman" w:hAnsi="Times New Roman" w:cs="Times New Roman"/>
          <w:sz w:val="24"/>
          <w:szCs w:val="24"/>
          <w:lang w:eastAsia="lv-LV"/>
        </w:rPr>
        <w:t>  </w:t>
      </w:r>
    </w:p>
    <w:p w14:paraId="4A3D24F9" w14:textId="77777777" w:rsidR="00C84C31" w:rsidRPr="00C84C31" w:rsidRDefault="00C84C31" w:rsidP="00C84C31">
      <w:pPr>
        <w:spacing w:after="0" w:line="240" w:lineRule="auto"/>
        <w:jc w:val="both"/>
        <w:textAlignment w:val="baseline"/>
        <w:rPr>
          <w:rFonts w:ascii="Segoe UI" w:eastAsia="Times New Roman" w:hAnsi="Segoe UI" w:cs="Segoe UI"/>
          <w:sz w:val="18"/>
          <w:szCs w:val="18"/>
          <w:lang w:eastAsia="lv-LV"/>
        </w:rPr>
      </w:pPr>
      <w:r w:rsidRPr="00C84C31">
        <w:rPr>
          <w:rFonts w:ascii="Times New Roman" w:eastAsia="Times New Roman" w:hAnsi="Times New Roman" w:cs="Times New Roman"/>
          <w:sz w:val="24"/>
          <w:szCs w:val="24"/>
          <w:lang w:eastAsia="lv-LV"/>
        </w:rPr>
        <w:t> </w:t>
      </w:r>
    </w:p>
    <w:p w14:paraId="26C04B7C" w14:textId="77777777" w:rsidR="00C84C31" w:rsidRPr="00C84C31" w:rsidRDefault="00C84C31" w:rsidP="00084409">
      <w:pPr>
        <w:spacing w:after="0" w:line="240" w:lineRule="auto"/>
        <w:ind w:left="720" w:firstLine="414"/>
        <w:jc w:val="both"/>
        <w:textAlignment w:val="baseline"/>
        <w:rPr>
          <w:rFonts w:ascii="Times New Roman" w:eastAsia="Times New Roman" w:hAnsi="Times New Roman" w:cs="Times New Roman"/>
          <w:color w:val="000000"/>
          <w:sz w:val="24"/>
          <w:szCs w:val="24"/>
          <w:lang w:eastAsia="lv-LV"/>
        </w:rPr>
      </w:pPr>
      <w:r w:rsidRPr="00C84C31">
        <w:rPr>
          <w:rFonts w:ascii="Times New Roman" w:eastAsia="Times New Roman" w:hAnsi="Times New Roman" w:cs="Times New Roman"/>
          <w:b/>
          <w:bCs/>
          <w:sz w:val="24"/>
          <w:szCs w:val="24"/>
          <w:lang w:eastAsia="lv-LV"/>
        </w:rPr>
        <w:t>Darba nodevumi un to iesniegšanas termiņi:</w:t>
      </w:r>
      <w:r w:rsidRPr="00C84C31">
        <w:rPr>
          <w:rFonts w:ascii="Times New Roman" w:eastAsia="Times New Roman" w:hAnsi="Times New Roman" w:cs="Times New Roman"/>
          <w:sz w:val="24"/>
          <w:szCs w:val="24"/>
          <w:lang w:eastAsia="lv-LV"/>
        </w:rPr>
        <w:t> </w:t>
      </w:r>
    </w:p>
    <w:p w14:paraId="53D7BD93" w14:textId="77777777" w:rsidR="006343FF" w:rsidRPr="004F6A74" w:rsidRDefault="00C84C31" w:rsidP="008D77FE">
      <w:pPr>
        <w:numPr>
          <w:ilvl w:val="0"/>
          <w:numId w:val="17"/>
        </w:numPr>
        <w:spacing w:after="0" w:line="240" w:lineRule="auto"/>
        <w:ind w:left="1155" w:firstLine="0"/>
        <w:jc w:val="both"/>
        <w:textAlignment w:val="baseline"/>
        <w:rPr>
          <w:rFonts w:ascii="Times New Roman" w:eastAsia="Times New Roman" w:hAnsi="Times New Roman" w:cs="Times New Roman"/>
          <w:color w:val="000000"/>
          <w:sz w:val="24"/>
          <w:szCs w:val="24"/>
          <w:lang w:eastAsia="lv-LV"/>
        </w:rPr>
      </w:pPr>
      <w:r w:rsidRPr="00C84C31">
        <w:rPr>
          <w:rFonts w:ascii="Times New Roman" w:eastAsia="Times New Roman" w:hAnsi="Times New Roman" w:cs="Times New Roman"/>
          <w:sz w:val="24"/>
          <w:szCs w:val="24"/>
          <w:lang w:eastAsia="lv-LV"/>
        </w:rPr>
        <w:t>Izpildītāj</w:t>
      </w:r>
      <w:r w:rsidR="006343FF" w:rsidRPr="004F6A74">
        <w:rPr>
          <w:rFonts w:ascii="Times New Roman" w:eastAsia="Times New Roman" w:hAnsi="Times New Roman" w:cs="Times New Roman"/>
          <w:sz w:val="24"/>
          <w:szCs w:val="24"/>
          <w:lang w:eastAsia="lv-LV"/>
        </w:rPr>
        <w:t>s katru mēnesi</w:t>
      </w:r>
      <w:r w:rsidRPr="00C84C31">
        <w:rPr>
          <w:rFonts w:ascii="Times New Roman" w:eastAsia="Times New Roman" w:hAnsi="Times New Roman" w:cs="Times New Roman"/>
          <w:sz w:val="24"/>
          <w:szCs w:val="24"/>
          <w:lang w:eastAsia="lv-LV"/>
        </w:rPr>
        <w:t xml:space="preserve"> iesniedz atskaiti par izpildīto uzdevumu – noteikto stundu izpildi. </w:t>
      </w:r>
    </w:p>
    <w:p w14:paraId="77E05F4D" w14:textId="389435A0" w:rsidR="00C84C31" w:rsidRPr="00C268FB" w:rsidRDefault="00C84C31" w:rsidP="008D77FE">
      <w:pPr>
        <w:numPr>
          <w:ilvl w:val="0"/>
          <w:numId w:val="17"/>
        </w:numPr>
        <w:spacing w:after="0" w:line="240" w:lineRule="auto"/>
        <w:ind w:left="1155" w:firstLine="0"/>
        <w:jc w:val="both"/>
        <w:textAlignment w:val="baseline"/>
        <w:rPr>
          <w:rFonts w:ascii="Times New Roman" w:eastAsia="Times New Roman" w:hAnsi="Times New Roman" w:cs="Times New Roman"/>
          <w:color w:val="000000"/>
          <w:sz w:val="24"/>
          <w:szCs w:val="24"/>
          <w:lang w:eastAsia="lv-LV"/>
        </w:rPr>
      </w:pPr>
      <w:r w:rsidRPr="00C84C31">
        <w:rPr>
          <w:rFonts w:ascii="Times New Roman" w:eastAsia="Times New Roman" w:hAnsi="Times New Roman" w:cs="Times New Roman"/>
          <w:sz w:val="24"/>
          <w:szCs w:val="24"/>
          <w:lang w:eastAsia="lv-LV"/>
        </w:rPr>
        <w:t xml:space="preserve">Sadarbībā ar Pasūtītāju veikt  datu analīzi par sniegto pakalpojumu apjomu, pacientu plūsmu, sasniegtajiem rezultātiem un prezentēt rezultātu VM un NVD līdz 2026. gada 30.septembrim un  karti un rokasgrāmatu onkoloģisko pacientu atbalstam (pieaugušo populācijā) </w:t>
      </w:r>
      <w:r w:rsidRPr="00C268FB">
        <w:rPr>
          <w:rFonts w:ascii="Times New Roman" w:eastAsia="Times New Roman" w:hAnsi="Times New Roman" w:cs="Times New Roman"/>
          <w:sz w:val="24"/>
          <w:szCs w:val="24"/>
          <w:lang w:eastAsia="lv-LV"/>
        </w:rPr>
        <w:t>izstrādāt līdz 2026. gada 30.novembrim</w:t>
      </w:r>
      <w:r w:rsidR="00961260" w:rsidRPr="00C268FB">
        <w:rPr>
          <w:rFonts w:ascii="Times New Roman" w:eastAsia="Times New Roman" w:hAnsi="Times New Roman" w:cs="Times New Roman"/>
          <w:sz w:val="24"/>
          <w:szCs w:val="24"/>
          <w:lang w:eastAsia="lv-LV"/>
        </w:rPr>
        <w:t xml:space="preserve"> </w:t>
      </w:r>
      <w:bookmarkStart w:id="69" w:name="_Hlk232066248"/>
      <w:r w:rsidR="00961260" w:rsidRPr="00C268FB">
        <w:rPr>
          <w:rFonts w:ascii="Times New Roman" w:eastAsia="Times New Roman" w:hAnsi="Times New Roman" w:cs="Times New Roman"/>
          <w:sz w:val="24"/>
          <w:szCs w:val="24"/>
          <w:lang w:eastAsia="lv-LV"/>
        </w:rPr>
        <w:t>(</w:t>
      </w:r>
      <w:bookmarkStart w:id="70" w:name="_Hlk232076468"/>
      <w:r w:rsidR="00D243ED" w:rsidRPr="00C268FB">
        <w:rPr>
          <w:rFonts w:ascii="Times New Roman" w:eastAsia="Times New Roman" w:hAnsi="Times New Roman" w:cs="Times New Roman"/>
          <w:i/>
          <w:iCs/>
          <w:sz w:val="24"/>
          <w:szCs w:val="24"/>
          <w:lang w:eastAsia="lv-LV"/>
        </w:rPr>
        <w:t xml:space="preserve">pēc nodevuma pieņemšanas – nodošanas </w:t>
      </w:r>
      <w:r w:rsidR="00961260" w:rsidRPr="00C268FB">
        <w:rPr>
          <w:rFonts w:ascii="Times New Roman" w:eastAsia="Times New Roman" w:hAnsi="Times New Roman" w:cs="Times New Roman"/>
          <w:i/>
          <w:iCs/>
          <w:sz w:val="24"/>
          <w:szCs w:val="24"/>
          <w:lang w:eastAsia="lv-LV"/>
        </w:rPr>
        <w:t>tiek veikta samaksa</w:t>
      </w:r>
      <w:bookmarkEnd w:id="70"/>
      <w:r w:rsidR="00961260" w:rsidRPr="00C268FB">
        <w:rPr>
          <w:rFonts w:ascii="Times New Roman" w:eastAsia="Times New Roman" w:hAnsi="Times New Roman" w:cs="Times New Roman"/>
          <w:sz w:val="24"/>
          <w:szCs w:val="24"/>
          <w:lang w:eastAsia="lv-LV"/>
        </w:rPr>
        <w:t>)</w:t>
      </w:r>
      <w:r w:rsidRPr="00C268FB">
        <w:rPr>
          <w:rFonts w:ascii="Times New Roman" w:eastAsia="Times New Roman" w:hAnsi="Times New Roman" w:cs="Times New Roman"/>
          <w:sz w:val="24"/>
          <w:szCs w:val="24"/>
          <w:lang w:eastAsia="lv-LV"/>
        </w:rPr>
        <w:t>. </w:t>
      </w:r>
      <w:bookmarkEnd w:id="69"/>
      <w:r w:rsidRPr="00C268FB">
        <w:rPr>
          <w:rFonts w:ascii="Times New Roman" w:eastAsia="Times New Roman" w:hAnsi="Times New Roman" w:cs="Times New Roman"/>
          <w:sz w:val="24"/>
          <w:szCs w:val="24"/>
          <w:lang w:eastAsia="lv-LV"/>
        </w:rPr>
        <w:t>Sadarbībā ar Pasūtītāju un darba grupu veikt rehabilitācijas sistēmas stratēģijas izstrādi atbilstoši PVO Rehabilitation in Health Systems: Guide for Action formātam, pirmās versijas izstrāde līdz 2026. gada  15. novembrim</w:t>
      </w:r>
      <w:r w:rsidR="00961260" w:rsidRPr="00C268FB">
        <w:rPr>
          <w:rFonts w:ascii="Times New Roman" w:eastAsia="Times New Roman" w:hAnsi="Times New Roman" w:cs="Times New Roman"/>
          <w:sz w:val="24"/>
          <w:szCs w:val="24"/>
          <w:lang w:eastAsia="lv-LV"/>
        </w:rPr>
        <w:t>(</w:t>
      </w:r>
      <w:r w:rsidR="00D243ED" w:rsidRPr="00C268FB">
        <w:rPr>
          <w:rFonts w:ascii="Times New Roman" w:eastAsia="Times New Roman" w:hAnsi="Times New Roman" w:cs="Times New Roman"/>
          <w:sz w:val="24"/>
          <w:szCs w:val="24"/>
          <w:lang w:eastAsia="lv-LV"/>
        </w:rPr>
        <w:t>pēc nodevuma pieņemšanas – nodošanas tiek veikta samaksa</w:t>
      </w:r>
      <w:r w:rsidR="00961260" w:rsidRPr="00C268FB">
        <w:rPr>
          <w:rFonts w:ascii="Times New Roman" w:eastAsia="Times New Roman" w:hAnsi="Times New Roman" w:cs="Times New Roman"/>
          <w:sz w:val="24"/>
          <w:szCs w:val="24"/>
          <w:lang w:eastAsia="lv-LV"/>
        </w:rPr>
        <w:t>). </w:t>
      </w:r>
      <w:r w:rsidRPr="00C268FB">
        <w:rPr>
          <w:rFonts w:ascii="Times New Roman" w:eastAsia="Times New Roman" w:hAnsi="Times New Roman" w:cs="Times New Roman"/>
          <w:sz w:val="24"/>
          <w:szCs w:val="24"/>
          <w:lang w:eastAsia="lv-LV"/>
        </w:rPr>
        <w:t>, </w:t>
      </w:r>
      <w:r w:rsidRPr="00C268FB">
        <w:rPr>
          <w:rFonts w:ascii="Times New Roman" w:eastAsia="Times New Roman" w:hAnsi="Times New Roman" w:cs="Times New Roman"/>
          <w:color w:val="242424"/>
          <w:sz w:val="24"/>
          <w:szCs w:val="24"/>
          <w:lang w:eastAsia="lv-LV"/>
        </w:rPr>
        <w:t>noslēguma versijas izstrāde</w:t>
      </w:r>
      <w:r w:rsidRPr="00C268FB">
        <w:rPr>
          <w:rFonts w:ascii="Times New Roman" w:eastAsia="Times New Roman" w:hAnsi="Times New Roman" w:cs="Times New Roman"/>
          <w:sz w:val="24"/>
          <w:szCs w:val="24"/>
          <w:lang w:eastAsia="lv-LV"/>
        </w:rPr>
        <w:t> līdz 2027.gada 1. jūlijam</w:t>
      </w:r>
      <w:r w:rsidR="00961260" w:rsidRPr="00C268FB">
        <w:rPr>
          <w:rFonts w:ascii="Times New Roman" w:eastAsia="Times New Roman" w:hAnsi="Times New Roman" w:cs="Times New Roman"/>
          <w:sz w:val="24"/>
          <w:szCs w:val="24"/>
          <w:lang w:eastAsia="lv-LV"/>
        </w:rPr>
        <w:t>(</w:t>
      </w:r>
      <w:r w:rsidR="00D243ED" w:rsidRPr="00C268FB">
        <w:rPr>
          <w:rFonts w:ascii="Times New Roman" w:eastAsia="Times New Roman" w:hAnsi="Times New Roman" w:cs="Times New Roman"/>
          <w:i/>
          <w:iCs/>
          <w:sz w:val="24"/>
          <w:szCs w:val="24"/>
          <w:lang w:eastAsia="lv-LV"/>
        </w:rPr>
        <w:t>pēc nodevuma pieņemšanas – nodošanas tiek veikta samaksa</w:t>
      </w:r>
      <w:r w:rsidR="00961260" w:rsidRPr="00C268FB">
        <w:rPr>
          <w:rFonts w:ascii="Times New Roman" w:eastAsia="Times New Roman" w:hAnsi="Times New Roman" w:cs="Times New Roman"/>
          <w:sz w:val="24"/>
          <w:szCs w:val="24"/>
          <w:lang w:eastAsia="lv-LV"/>
        </w:rPr>
        <w:t>). </w:t>
      </w:r>
      <w:r w:rsidRPr="00C268FB">
        <w:rPr>
          <w:rFonts w:ascii="Times New Roman" w:eastAsia="Times New Roman" w:hAnsi="Times New Roman" w:cs="Times New Roman"/>
          <w:sz w:val="24"/>
          <w:szCs w:val="24"/>
          <w:lang w:eastAsia="lv-LV"/>
        </w:rPr>
        <w:t>. </w:t>
      </w:r>
    </w:p>
    <w:p w14:paraId="69920011" w14:textId="3EF0731A" w:rsidR="00D03027" w:rsidRPr="004F6A74" w:rsidRDefault="00C84C31" w:rsidP="00084409">
      <w:pPr>
        <w:spacing w:after="0" w:line="240" w:lineRule="auto"/>
        <w:ind w:left="780"/>
        <w:textAlignment w:val="baseline"/>
        <w:rPr>
          <w:rFonts w:ascii="Segoe UI" w:eastAsia="Times New Roman" w:hAnsi="Segoe UI" w:cs="Segoe UI"/>
          <w:color w:val="000000"/>
          <w:sz w:val="18"/>
          <w:szCs w:val="18"/>
          <w:lang w:eastAsia="lv-LV"/>
        </w:rPr>
      </w:pPr>
      <w:r w:rsidRPr="00C84C31">
        <w:rPr>
          <w:rFonts w:ascii="Times New Roman" w:eastAsia="Times New Roman" w:hAnsi="Times New Roman" w:cs="Times New Roman"/>
          <w:color w:val="000000"/>
          <w:sz w:val="24"/>
          <w:szCs w:val="24"/>
          <w:lang w:eastAsia="lv-LV"/>
        </w:rPr>
        <w:t> </w:t>
      </w:r>
    </w:p>
    <w:p w14:paraId="21197EE5" w14:textId="07127899" w:rsidR="00D03027" w:rsidRPr="004F6A74" w:rsidRDefault="00D03027" w:rsidP="008D77FE">
      <w:pPr>
        <w:pStyle w:val="ListParagraph"/>
        <w:numPr>
          <w:ilvl w:val="1"/>
          <w:numId w:val="11"/>
        </w:numPr>
        <w:spacing w:after="120" w:line="240" w:lineRule="auto"/>
        <w:jc w:val="both"/>
        <w:rPr>
          <w:b/>
          <w:bCs/>
          <w:color w:val="4472C4" w:themeColor="accent1"/>
        </w:rPr>
      </w:pPr>
      <w:r w:rsidRPr="004F6A74">
        <w:rPr>
          <w:b/>
          <w:bCs/>
          <w:color w:val="4472C4" w:themeColor="accent1"/>
        </w:rPr>
        <w:lastRenderedPageBreak/>
        <w:t>4. daļa</w:t>
      </w:r>
      <w:r w:rsidRPr="004F6A74">
        <w:rPr>
          <w:color w:val="4472C4" w:themeColor="accent1"/>
        </w:rPr>
        <w:t xml:space="preserve"> </w:t>
      </w:r>
      <w:r w:rsidRPr="004F6A74">
        <w:rPr>
          <w:b/>
          <w:bCs/>
          <w:color w:val="4472C4" w:themeColor="accent1"/>
        </w:rPr>
        <w:t>“</w:t>
      </w:r>
      <w:r w:rsidR="00B8763D" w:rsidRPr="004F6A74">
        <w:rPr>
          <w:b/>
          <w:bCs/>
          <w:color w:val="4472C4" w:themeColor="accent1"/>
        </w:rPr>
        <w:t>Eksperta sociālo pakalpojumu nodrošināšanā piesaiste rehabilitācijas sistēmas stratēģijas izveidei atbilstoši PVO Rehabilitation in Health Systems: Guide for Action formātam.</w:t>
      </w:r>
      <w:r w:rsidRPr="004F6A74">
        <w:rPr>
          <w:b/>
          <w:bCs/>
          <w:color w:val="4472C4" w:themeColor="accent1"/>
        </w:rPr>
        <w:t>”</w:t>
      </w:r>
    </w:p>
    <w:p w14:paraId="63138DB0" w14:textId="77777777" w:rsidR="00084409" w:rsidRPr="00084409" w:rsidRDefault="00084409" w:rsidP="00084409">
      <w:pPr>
        <w:spacing w:after="0" w:line="240" w:lineRule="auto"/>
        <w:ind w:left="720" w:firstLine="360"/>
        <w:jc w:val="both"/>
        <w:textAlignment w:val="baseline"/>
        <w:rPr>
          <w:rFonts w:ascii="Times New Roman" w:eastAsia="Times New Roman" w:hAnsi="Times New Roman" w:cs="Times New Roman"/>
          <w:color w:val="000000"/>
          <w:sz w:val="24"/>
          <w:szCs w:val="24"/>
          <w:lang w:eastAsia="lv-LV"/>
        </w:rPr>
      </w:pPr>
      <w:r w:rsidRPr="00084409">
        <w:rPr>
          <w:rFonts w:ascii="Times New Roman" w:eastAsia="Times New Roman" w:hAnsi="Times New Roman" w:cs="Times New Roman"/>
          <w:b/>
          <w:bCs/>
          <w:sz w:val="24"/>
          <w:szCs w:val="24"/>
          <w:lang w:eastAsia="lv-LV"/>
        </w:rPr>
        <w:t>Iepirkuma mērķis </w:t>
      </w:r>
      <w:r w:rsidRPr="00084409">
        <w:rPr>
          <w:rFonts w:ascii="Times New Roman" w:eastAsia="Times New Roman" w:hAnsi="Times New Roman" w:cs="Times New Roman"/>
          <w:sz w:val="24"/>
          <w:szCs w:val="24"/>
          <w:lang w:eastAsia="lv-LV"/>
        </w:rPr>
        <w:t> </w:t>
      </w:r>
    </w:p>
    <w:p w14:paraId="002F9746" w14:textId="0A328976" w:rsidR="00084409" w:rsidRPr="00084409" w:rsidRDefault="00084409" w:rsidP="008D77FE">
      <w:pPr>
        <w:numPr>
          <w:ilvl w:val="0"/>
          <w:numId w:val="18"/>
        </w:numPr>
        <w:spacing w:after="0" w:line="240" w:lineRule="auto"/>
        <w:ind w:left="1080" w:firstLine="0"/>
        <w:jc w:val="both"/>
        <w:textAlignment w:val="baseline"/>
        <w:rPr>
          <w:rFonts w:ascii="Times New Roman" w:eastAsia="Times New Roman" w:hAnsi="Times New Roman" w:cs="Times New Roman"/>
          <w:color w:val="000000"/>
          <w:sz w:val="24"/>
          <w:szCs w:val="24"/>
          <w:lang w:eastAsia="lv-LV"/>
        </w:rPr>
      </w:pPr>
      <w:r w:rsidRPr="004F6A74">
        <w:rPr>
          <w:rFonts w:ascii="Times New Roman" w:eastAsia="Times New Roman" w:hAnsi="Times New Roman" w:cs="Times New Roman"/>
          <w:sz w:val="24"/>
          <w:szCs w:val="24"/>
          <w:lang w:eastAsia="lv-LV"/>
        </w:rPr>
        <w:t>P</w:t>
      </w:r>
      <w:r w:rsidRPr="00084409">
        <w:rPr>
          <w:rFonts w:ascii="Times New Roman" w:eastAsia="Times New Roman" w:hAnsi="Times New Roman" w:cs="Times New Roman"/>
          <w:sz w:val="24"/>
          <w:szCs w:val="24"/>
          <w:lang w:eastAsia="lv-LV"/>
        </w:rPr>
        <w:t>iesaistīt</w:t>
      </w:r>
      <w:r w:rsidRPr="004F6A74">
        <w:rPr>
          <w:rFonts w:ascii="Times New Roman" w:eastAsia="Times New Roman" w:hAnsi="Times New Roman" w:cs="Times New Roman"/>
          <w:sz w:val="24"/>
          <w:szCs w:val="24"/>
          <w:lang w:eastAsia="lv-LV"/>
        </w:rPr>
        <w:t xml:space="preserve"> ekspertu sociālo pakalpojumu nodrošināšanā</w:t>
      </w:r>
      <w:r w:rsidRPr="00084409">
        <w:rPr>
          <w:rFonts w:ascii="Times New Roman" w:eastAsia="Times New Roman" w:hAnsi="Times New Roman" w:cs="Times New Roman"/>
          <w:sz w:val="24"/>
          <w:szCs w:val="24"/>
          <w:lang w:eastAsia="lv-LV"/>
        </w:rPr>
        <w:t> </w:t>
      </w:r>
      <w:r w:rsidRPr="004F6A74">
        <w:rPr>
          <w:rFonts w:ascii="Times New Roman" w:eastAsia="Times New Roman" w:hAnsi="Times New Roman" w:cs="Times New Roman"/>
          <w:sz w:val="24"/>
          <w:szCs w:val="24"/>
          <w:lang w:eastAsia="lv-LV"/>
        </w:rPr>
        <w:t xml:space="preserve"> </w:t>
      </w:r>
      <w:r w:rsidRPr="00084409">
        <w:rPr>
          <w:rFonts w:ascii="Times New Roman" w:eastAsia="Times New Roman" w:hAnsi="Times New Roman" w:cs="Times New Roman"/>
          <w:sz w:val="24"/>
          <w:szCs w:val="24"/>
          <w:lang w:eastAsia="lv-LV"/>
        </w:rPr>
        <w:t>(turpmāk – Izpildītāji) MVI pakalpojumu izpildei, rehabilitācijas sistēmas stratēģijas izveidei atbilstoši PVO Rehabilitation in Health Systems: Guide for Action formātam. </w:t>
      </w:r>
    </w:p>
    <w:p w14:paraId="3CCB05FD" w14:textId="4FD01D9A" w:rsidR="00084409" w:rsidRPr="00084409" w:rsidRDefault="00084409" w:rsidP="00084409">
      <w:pPr>
        <w:spacing w:after="0" w:line="240" w:lineRule="auto"/>
        <w:ind w:left="1080"/>
        <w:jc w:val="both"/>
        <w:textAlignment w:val="baseline"/>
        <w:rPr>
          <w:rFonts w:ascii="Times New Roman" w:eastAsia="Times New Roman" w:hAnsi="Times New Roman" w:cs="Times New Roman"/>
          <w:sz w:val="24"/>
          <w:szCs w:val="24"/>
          <w:lang w:eastAsia="lv-LV"/>
        </w:rPr>
      </w:pPr>
    </w:p>
    <w:tbl>
      <w:tblPr>
        <w:tblW w:w="13467" w:type="dxa"/>
        <w:tblInd w:w="11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12492"/>
      </w:tblGrid>
      <w:tr w:rsidR="00084409" w:rsidRPr="00084409" w14:paraId="5544DE48" w14:textId="77777777" w:rsidTr="00084409">
        <w:trPr>
          <w:trHeight w:val="285"/>
        </w:trPr>
        <w:tc>
          <w:tcPr>
            <w:tcW w:w="975"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53B17F2C" w14:textId="77777777" w:rsidR="00084409" w:rsidRPr="00084409" w:rsidRDefault="00084409" w:rsidP="00084409">
            <w:pPr>
              <w:spacing w:after="0" w:line="240" w:lineRule="auto"/>
              <w:jc w:val="center"/>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b/>
                <w:bCs/>
                <w:sz w:val="24"/>
                <w:szCs w:val="24"/>
                <w:lang w:eastAsia="lv-LV"/>
              </w:rPr>
              <w:t>Nr.</w:t>
            </w:r>
            <w:r w:rsidRPr="00084409">
              <w:rPr>
                <w:rFonts w:ascii="Times New Roman" w:eastAsia="Times New Roman" w:hAnsi="Times New Roman" w:cs="Times New Roman"/>
                <w:sz w:val="24"/>
                <w:szCs w:val="24"/>
                <w:lang w:eastAsia="lv-LV"/>
              </w:rPr>
              <w:t> </w:t>
            </w:r>
          </w:p>
        </w:tc>
        <w:tc>
          <w:tcPr>
            <w:tcW w:w="12492" w:type="dxa"/>
            <w:tcBorders>
              <w:top w:val="single" w:sz="6" w:space="0" w:color="auto"/>
              <w:left w:val="nil"/>
              <w:bottom w:val="single" w:sz="6" w:space="0" w:color="auto"/>
              <w:right w:val="single" w:sz="6" w:space="0" w:color="auto"/>
            </w:tcBorders>
            <w:shd w:val="clear" w:color="auto" w:fill="E2EFD9"/>
            <w:vAlign w:val="center"/>
            <w:hideMark/>
          </w:tcPr>
          <w:p w14:paraId="5B688F0D" w14:textId="77777777" w:rsidR="00084409" w:rsidRPr="00084409" w:rsidRDefault="00084409" w:rsidP="00084409">
            <w:pPr>
              <w:spacing w:after="0" w:line="240" w:lineRule="auto"/>
              <w:jc w:val="center"/>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b/>
                <w:bCs/>
                <w:sz w:val="24"/>
                <w:szCs w:val="24"/>
                <w:lang w:eastAsia="lv-LV"/>
              </w:rPr>
              <w:t>Aktivitātes</w:t>
            </w:r>
            <w:r w:rsidRPr="00084409">
              <w:rPr>
                <w:rFonts w:ascii="Times New Roman" w:eastAsia="Times New Roman" w:hAnsi="Times New Roman" w:cs="Times New Roman"/>
                <w:sz w:val="24"/>
                <w:szCs w:val="24"/>
                <w:lang w:eastAsia="lv-LV"/>
              </w:rPr>
              <w:t> </w:t>
            </w:r>
          </w:p>
        </w:tc>
      </w:tr>
      <w:tr w:rsidR="00084409" w:rsidRPr="00084409" w14:paraId="3E20908D" w14:textId="77777777" w:rsidTr="00084409">
        <w:trPr>
          <w:trHeight w:val="1575"/>
        </w:trPr>
        <w:tc>
          <w:tcPr>
            <w:tcW w:w="975" w:type="dxa"/>
            <w:tcBorders>
              <w:top w:val="nil"/>
              <w:left w:val="single" w:sz="6" w:space="0" w:color="auto"/>
              <w:bottom w:val="single" w:sz="6" w:space="0" w:color="auto"/>
              <w:right w:val="single" w:sz="6" w:space="0" w:color="auto"/>
            </w:tcBorders>
            <w:shd w:val="clear" w:color="auto" w:fill="auto"/>
            <w:vAlign w:val="center"/>
            <w:hideMark/>
          </w:tcPr>
          <w:p w14:paraId="4E1053F6" w14:textId="77777777" w:rsidR="00084409" w:rsidRPr="00084409" w:rsidRDefault="00084409" w:rsidP="00084409">
            <w:pPr>
              <w:spacing w:after="0" w:line="240" w:lineRule="auto"/>
              <w:jc w:val="center"/>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1. </w:t>
            </w:r>
          </w:p>
        </w:tc>
        <w:tc>
          <w:tcPr>
            <w:tcW w:w="12492" w:type="dxa"/>
            <w:tcBorders>
              <w:top w:val="nil"/>
              <w:left w:val="nil"/>
              <w:bottom w:val="single" w:sz="6" w:space="0" w:color="auto"/>
              <w:right w:val="single" w:sz="6" w:space="0" w:color="auto"/>
            </w:tcBorders>
            <w:shd w:val="clear" w:color="auto" w:fill="auto"/>
            <w:vAlign w:val="center"/>
            <w:hideMark/>
          </w:tcPr>
          <w:p w14:paraId="6371DC1B" w14:textId="77777777" w:rsidR="00084409" w:rsidRPr="00084409" w:rsidRDefault="00084409" w:rsidP="00084409">
            <w:pPr>
              <w:spacing w:after="0" w:line="240" w:lineRule="auto"/>
              <w:jc w:val="both"/>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Sadarbībā ar Pasūtītāju un darba grupu veikt rehabilitācijas sistēmas stratēģijas izstrādi atbilstoši PVO Rehabilitation in Health Systems: Guide for Action formātam. </w:t>
            </w:r>
          </w:p>
          <w:p w14:paraId="2215EC8D" w14:textId="77777777" w:rsidR="00084409" w:rsidRPr="00084409" w:rsidRDefault="00084409" w:rsidP="00084409">
            <w:pPr>
              <w:spacing w:after="0" w:line="240" w:lineRule="auto"/>
              <w:jc w:val="both"/>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 </w:t>
            </w:r>
          </w:p>
        </w:tc>
      </w:tr>
      <w:tr w:rsidR="00084409" w:rsidRPr="00084409" w14:paraId="1ECC46B2" w14:textId="77777777" w:rsidTr="00084409">
        <w:trPr>
          <w:trHeight w:val="1575"/>
        </w:trPr>
        <w:tc>
          <w:tcPr>
            <w:tcW w:w="975" w:type="dxa"/>
            <w:tcBorders>
              <w:top w:val="nil"/>
              <w:left w:val="single" w:sz="6" w:space="0" w:color="auto"/>
              <w:bottom w:val="single" w:sz="6" w:space="0" w:color="auto"/>
              <w:right w:val="single" w:sz="6" w:space="0" w:color="auto"/>
            </w:tcBorders>
            <w:shd w:val="clear" w:color="auto" w:fill="auto"/>
            <w:vAlign w:val="center"/>
            <w:hideMark/>
          </w:tcPr>
          <w:p w14:paraId="025634F6" w14:textId="77777777" w:rsidR="00084409" w:rsidRPr="00084409" w:rsidRDefault="00084409" w:rsidP="00084409">
            <w:pPr>
              <w:spacing w:after="0" w:line="240" w:lineRule="auto"/>
              <w:jc w:val="center"/>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2. </w:t>
            </w:r>
          </w:p>
        </w:tc>
        <w:tc>
          <w:tcPr>
            <w:tcW w:w="12492" w:type="dxa"/>
            <w:tcBorders>
              <w:top w:val="nil"/>
              <w:left w:val="nil"/>
              <w:bottom w:val="single" w:sz="6" w:space="0" w:color="auto"/>
              <w:right w:val="single" w:sz="6" w:space="0" w:color="auto"/>
            </w:tcBorders>
            <w:shd w:val="clear" w:color="auto" w:fill="auto"/>
            <w:vAlign w:val="center"/>
            <w:hideMark/>
          </w:tcPr>
          <w:p w14:paraId="403A7CA3" w14:textId="77777777" w:rsidR="00084409" w:rsidRPr="00084409" w:rsidRDefault="00084409" w:rsidP="00084409">
            <w:pPr>
              <w:spacing w:after="0" w:line="240" w:lineRule="auto"/>
              <w:jc w:val="both"/>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Nodrošināt rehabilitācijas stratēģijas tvēruma sociālo pakalpojumu perspektīvu visās ar stratēģijas izstrādi  saistītajās aktivitātēs.  </w:t>
            </w:r>
          </w:p>
        </w:tc>
      </w:tr>
      <w:tr w:rsidR="00084409" w:rsidRPr="00084409" w14:paraId="4BD915DA" w14:textId="77777777" w:rsidTr="00084409">
        <w:trPr>
          <w:trHeight w:val="1575"/>
        </w:trPr>
        <w:tc>
          <w:tcPr>
            <w:tcW w:w="9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C0DE1A" w14:textId="77777777" w:rsidR="00084409" w:rsidRPr="00084409" w:rsidRDefault="00084409" w:rsidP="00084409">
            <w:pPr>
              <w:spacing w:after="0" w:line="240" w:lineRule="auto"/>
              <w:jc w:val="center"/>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3. </w:t>
            </w:r>
          </w:p>
        </w:tc>
        <w:tc>
          <w:tcPr>
            <w:tcW w:w="12492" w:type="dxa"/>
            <w:tcBorders>
              <w:top w:val="single" w:sz="6" w:space="0" w:color="auto"/>
              <w:left w:val="nil"/>
              <w:bottom w:val="single" w:sz="6" w:space="0" w:color="auto"/>
              <w:right w:val="single" w:sz="6" w:space="0" w:color="auto"/>
            </w:tcBorders>
            <w:shd w:val="clear" w:color="auto" w:fill="auto"/>
            <w:vAlign w:val="center"/>
            <w:hideMark/>
          </w:tcPr>
          <w:p w14:paraId="0B155135" w14:textId="77777777" w:rsidR="00084409" w:rsidRPr="00084409" w:rsidRDefault="00084409" w:rsidP="00084409">
            <w:pPr>
              <w:spacing w:after="0" w:line="240" w:lineRule="auto"/>
              <w:jc w:val="both"/>
              <w:textAlignment w:val="baseline"/>
              <w:rPr>
                <w:rFonts w:ascii="Times New Roman" w:eastAsia="Times New Roman" w:hAnsi="Times New Roman" w:cs="Times New Roman"/>
                <w:sz w:val="24"/>
                <w:szCs w:val="24"/>
                <w:lang w:eastAsia="lv-LV"/>
              </w:rPr>
            </w:pPr>
            <w:r w:rsidRPr="00084409">
              <w:rPr>
                <w:rFonts w:ascii="Times New Roman" w:eastAsia="Times New Roman" w:hAnsi="Times New Roman" w:cs="Times New Roman"/>
                <w:sz w:val="24"/>
                <w:szCs w:val="24"/>
                <w:lang w:eastAsia="lv-LV"/>
              </w:rPr>
              <w:t>Integrēt sociālās palīdzības ietvaros nodrošināto pakalpojumu ietvaru ar veselības aprūpes sistēmu.  </w:t>
            </w:r>
          </w:p>
        </w:tc>
      </w:tr>
    </w:tbl>
    <w:p w14:paraId="6C1C4AA8" w14:textId="77777777" w:rsidR="00084409" w:rsidRPr="00084409" w:rsidRDefault="00084409" w:rsidP="00084409">
      <w:pPr>
        <w:spacing w:after="0" w:line="240" w:lineRule="auto"/>
        <w:jc w:val="both"/>
        <w:textAlignment w:val="baseline"/>
        <w:rPr>
          <w:rFonts w:ascii="Segoe UI" w:eastAsia="Times New Roman" w:hAnsi="Segoe UI" w:cs="Segoe UI"/>
          <w:sz w:val="18"/>
          <w:szCs w:val="18"/>
          <w:lang w:eastAsia="lv-LV"/>
        </w:rPr>
      </w:pPr>
      <w:r w:rsidRPr="00084409">
        <w:rPr>
          <w:rFonts w:ascii="Times New Roman" w:eastAsia="Times New Roman" w:hAnsi="Times New Roman" w:cs="Times New Roman"/>
          <w:sz w:val="24"/>
          <w:szCs w:val="24"/>
          <w:lang w:eastAsia="lv-LV"/>
        </w:rPr>
        <w:t> </w:t>
      </w:r>
    </w:p>
    <w:p w14:paraId="14691322" w14:textId="04D28996" w:rsidR="00084409" w:rsidRPr="00C268FB" w:rsidRDefault="00084409" w:rsidP="00084409">
      <w:pPr>
        <w:spacing w:after="0" w:line="240" w:lineRule="auto"/>
        <w:ind w:left="1134" w:hanging="22"/>
        <w:jc w:val="both"/>
        <w:textAlignment w:val="baseline"/>
        <w:rPr>
          <w:rFonts w:ascii="Segoe UI" w:eastAsia="Times New Roman" w:hAnsi="Segoe UI" w:cs="Segoe UI"/>
          <w:sz w:val="18"/>
          <w:szCs w:val="18"/>
          <w:lang w:eastAsia="lv-LV"/>
        </w:rPr>
      </w:pPr>
      <w:r w:rsidRPr="00C268FB">
        <w:rPr>
          <w:rFonts w:ascii="Times New Roman" w:eastAsia="Times New Roman" w:hAnsi="Times New Roman" w:cs="Times New Roman"/>
          <w:sz w:val="24"/>
          <w:szCs w:val="24"/>
          <w:lang w:eastAsia="lv-LV"/>
        </w:rPr>
        <w:t xml:space="preserve">Darba izpildei paredzētas konsultācijas un darbs sadarbībā ar pārējo Metodiskās vadības centra komandu un darba grupu rehabilitācijas sistēmas stratēģijas izveide  atbilstoši PVO Rehabilitation in Health Systems: Guide for Action formātam ne vairāk kā </w:t>
      </w:r>
      <w:r w:rsidR="0095085D" w:rsidRPr="00C268FB">
        <w:rPr>
          <w:rFonts w:ascii="Times New Roman" w:eastAsia="Times New Roman" w:hAnsi="Times New Roman" w:cs="Times New Roman"/>
          <w:sz w:val="24"/>
          <w:szCs w:val="24"/>
          <w:lang w:eastAsia="lv-LV"/>
        </w:rPr>
        <w:t>144</w:t>
      </w:r>
      <w:r w:rsidRPr="00C268FB">
        <w:rPr>
          <w:rFonts w:ascii="Times New Roman" w:eastAsia="Times New Roman" w:hAnsi="Times New Roman" w:cs="Times New Roman"/>
          <w:sz w:val="24"/>
          <w:szCs w:val="24"/>
          <w:lang w:eastAsia="lv-LV"/>
        </w:rPr>
        <w:t xml:space="preserve"> stundu apjomā.  </w:t>
      </w:r>
    </w:p>
    <w:p w14:paraId="1E0FBBD2" w14:textId="77777777" w:rsidR="00084409" w:rsidRPr="00C268FB" w:rsidRDefault="00084409" w:rsidP="00084409">
      <w:pPr>
        <w:spacing w:after="0" w:line="240" w:lineRule="auto"/>
        <w:ind w:hanging="22"/>
        <w:jc w:val="both"/>
        <w:textAlignment w:val="baseline"/>
        <w:rPr>
          <w:rFonts w:ascii="Segoe UI" w:eastAsia="Times New Roman" w:hAnsi="Segoe UI" w:cs="Segoe UI"/>
          <w:sz w:val="18"/>
          <w:szCs w:val="18"/>
          <w:lang w:eastAsia="lv-LV"/>
        </w:rPr>
      </w:pPr>
      <w:r w:rsidRPr="00C268FB">
        <w:rPr>
          <w:rFonts w:ascii="Times New Roman" w:eastAsia="Times New Roman" w:hAnsi="Times New Roman" w:cs="Times New Roman"/>
          <w:sz w:val="24"/>
          <w:szCs w:val="24"/>
          <w:lang w:eastAsia="lv-LV"/>
        </w:rPr>
        <w:t> </w:t>
      </w:r>
    </w:p>
    <w:p w14:paraId="5CA5312B" w14:textId="77777777" w:rsidR="00084409" w:rsidRPr="00C268FB" w:rsidRDefault="00084409" w:rsidP="00084409">
      <w:pPr>
        <w:spacing w:after="0" w:line="240" w:lineRule="auto"/>
        <w:ind w:left="1134" w:hanging="22"/>
        <w:jc w:val="both"/>
        <w:textAlignment w:val="baseline"/>
        <w:rPr>
          <w:rFonts w:ascii="Times New Roman" w:eastAsia="Times New Roman" w:hAnsi="Times New Roman" w:cs="Times New Roman"/>
          <w:color w:val="000000"/>
          <w:sz w:val="24"/>
          <w:szCs w:val="24"/>
          <w:lang w:eastAsia="lv-LV"/>
        </w:rPr>
      </w:pPr>
      <w:r w:rsidRPr="00C268FB">
        <w:rPr>
          <w:rFonts w:ascii="Times New Roman" w:eastAsia="Times New Roman" w:hAnsi="Times New Roman" w:cs="Times New Roman"/>
          <w:b/>
          <w:bCs/>
          <w:sz w:val="24"/>
          <w:szCs w:val="24"/>
          <w:lang w:eastAsia="lv-LV"/>
        </w:rPr>
        <w:t>Darba nodevumi un to iesniegšanas termiņi:</w:t>
      </w:r>
      <w:r w:rsidRPr="00C268FB">
        <w:rPr>
          <w:rFonts w:ascii="Times New Roman" w:eastAsia="Times New Roman" w:hAnsi="Times New Roman" w:cs="Times New Roman"/>
          <w:sz w:val="24"/>
          <w:szCs w:val="24"/>
          <w:lang w:eastAsia="lv-LV"/>
        </w:rPr>
        <w:t> </w:t>
      </w:r>
    </w:p>
    <w:p w14:paraId="7C015F5D" w14:textId="7CA4A171" w:rsidR="00084409" w:rsidRPr="00C268FB" w:rsidRDefault="00084409" w:rsidP="008D77FE">
      <w:pPr>
        <w:numPr>
          <w:ilvl w:val="0"/>
          <w:numId w:val="19"/>
        </w:numPr>
        <w:spacing w:after="0" w:line="240" w:lineRule="auto"/>
        <w:ind w:left="1155" w:hanging="22"/>
        <w:jc w:val="both"/>
        <w:textAlignment w:val="baseline"/>
        <w:rPr>
          <w:rFonts w:ascii="Times New Roman" w:eastAsia="Times New Roman" w:hAnsi="Times New Roman" w:cs="Times New Roman"/>
          <w:color w:val="000000"/>
          <w:sz w:val="24"/>
          <w:szCs w:val="24"/>
          <w:lang w:eastAsia="lv-LV"/>
        </w:rPr>
      </w:pPr>
      <w:r w:rsidRPr="00C268FB">
        <w:rPr>
          <w:rFonts w:ascii="Times New Roman" w:eastAsia="Times New Roman" w:hAnsi="Times New Roman" w:cs="Times New Roman"/>
          <w:sz w:val="24"/>
          <w:szCs w:val="24"/>
          <w:lang w:eastAsia="lv-LV"/>
        </w:rPr>
        <w:t>Izpildītājs </w:t>
      </w:r>
      <w:r w:rsidR="006343FF" w:rsidRPr="00C268FB">
        <w:rPr>
          <w:rFonts w:ascii="Times New Roman" w:eastAsia="Times New Roman" w:hAnsi="Times New Roman" w:cs="Times New Roman"/>
          <w:sz w:val="24"/>
          <w:szCs w:val="24"/>
          <w:lang w:eastAsia="lv-LV"/>
        </w:rPr>
        <w:t xml:space="preserve">katru mēnesi </w:t>
      </w:r>
      <w:r w:rsidRPr="00C268FB">
        <w:rPr>
          <w:rFonts w:ascii="Times New Roman" w:eastAsia="Times New Roman" w:hAnsi="Times New Roman" w:cs="Times New Roman"/>
          <w:sz w:val="24"/>
          <w:szCs w:val="24"/>
          <w:lang w:eastAsia="lv-LV"/>
        </w:rPr>
        <w:t>iesniedz atskaiti par izpildīto uzdevumu – noteikto stundu izpildi. </w:t>
      </w:r>
    </w:p>
    <w:p w14:paraId="10B2F213" w14:textId="6443FDBE" w:rsidR="00084409" w:rsidRPr="00C268FB" w:rsidRDefault="00084409" w:rsidP="008D77FE">
      <w:pPr>
        <w:numPr>
          <w:ilvl w:val="0"/>
          <w:numId w:val="19"/>
        </w:numPr>
        <w:spacing w:after="0" w:line="240" w:lineRule="auto"/>
        <w:ind w:left="1155" w:hanging="22"/>
        <w:jc w:val="both"/>
        <w:textAlignment w:val="baseline"/>
        <w:rPr>
          <w:rFonts w:ascii="Times New Roman" w:eastAsia="Times New Roman" w:hAnsi="Times New Roman" w:cs="Times New Roman"/>
          <w:color w:val="000000"/>
          <w:sz w:val="24"/>
          <w:szCs w:val="24"/>
          <w:lang w:eastAsia="lv-LV"/>
        </w:rPr>
      </w:pPr>
      <w:r w:rsidRPr="00C268FB">
        <w:rPr>
          <w:rFonts w:ascii="Times New Roman" w:eastAsia="Times New Roman" w:hAnsi="Times New Roman" w:cs="Times New Roman"/>
          <w:sz w:val="24"/>
          <w:szCs w:val="24"/>
          <w:lang w:eastAsia="lv-LV"/>
        </w:rPr>
        <w:t>Sadarbībā ar Pasūtītāju un darba grupu veikt rehabilitācijas sistēmas stratēģijas izstrādi atbilstoši PVO Rehabilitation in Health Systems: Guide for Action formātam, pirmās versijas izstrāde līdz 2026. gada  15. novembrim</w:t>
      </w:r>
      <w:r w:rsidR="003905F3" w:rsidRPr="00C268FB">
        <w:rPr>
          <w:rFonts w:ascii="Times New Roman" w:eastAsia="Times New Roman" w:hAnsi="Times New Roman" w:cs="Times New Roman"/>
          <w:sz w:val="24"/>
          <w:szCs w:val="24"/>
          <w:lang w:eastAsia="lv-LV"/>
        </w:rPr>
        <w:t>(</w:t>
      </w:r>
      <w:r w:rsidR="00D243ED" w:rsidRPr="00C268FB">
        <w:rPr>
          <w:rFonts w:ascii="Times New Roman" w:eastAsia="Times New Roman" w:hAnsi="Times New Roman" w:cs="Times New Roman"/>
          <w:i/>
          <w:iCs/>
          <w:sz w:val="24"/>
          <w:szCs w:val="24"/>
          <w:lang w:eastAsia="lv-LV"/>
        </w:rPr>
        <w:t>pēc nodevuma pieņemšanas – nodošanas tiek veikta samaksa</w:t>
      </w:r>
      <w:r w:rsidR="003905F3" w:rsidRPr="00C268FB">
        <w:rPr>
          <w:rFonts w:ascii="Times New Roman" w:eastAsia="Times New Roman" w:hAnsi="Times New Roman" w:cs="Times New Roman"/>
          <w:sz w:val="24"/>
          <w:szCs w:val="24"/>
          <w:lang w:eastAsia="lv-LV"/>
        </w:rPr>
        <w:t>). </w:t>
      </w:r>
      <w:r w:rsidRPr="00C268FB">
        <w:rPr>
          <w:rFonts w:ascii="Times New Roman" w:eastAsia="Times New Roman" w:hAnsi="Times New Roman" w:cs="Times New Roman"/>
          <w:sz w:val="24"/>
          <w:szCs w:val="24"/>
          <w:lang w:eastAsia="lv-LV"/>
        </w:rPr>
        <w:t>, </w:t>
      </w:r>
      <w:r w:rsidRPr="00C268FB">
        <w:rPr>
          <w:rFonts w:ascii="Times New Roman" w:eastAsia="Times New Roman" w:hAnsi="Times New Roman" w:cs="Times New Roman"/>
          <w:color w:val="242424"/>
          <w:sz w:val="24"/>
          <w:szCs w:val="24"/>
          <w:lang w:eastAsia="lv-LV"/>
        </w:rPr>
        <w:t>noslēguma versijas izstrāde</w:t>
      </w:r>
      <w:r w:rsidRPr="00C268FB">
        <w:rPr>
          <w:rFonts w:ascii="Times New Roman" w:eastAsia="Times New Roman" w:hAnsi="Times New Roman" w:cs="Times New Roman"/>
          <w:sz w:val="24"/>
          <w:szCs w:val="24"/>
          <w:lang w:eastAsia="lv-LV"/>
        </w:rPr>
        <w:t> līdz 2027.gada 1. jūlijam</w:t>
      </w:r>
      <w:r w:rsidR="003905F3" w:rsidRPr="00C268FB">
        <w:rPr>
          <w:rFonts w:ascii="Times New Roman" w:eastAsia="Times New Roman" w:hAnsi="Times New Roman" w:cs="Times New Roman"/>
          <w:sz w:val="24"/>
          <w:szCs w:val="24"/>
          <w:lang w:eastAsia="lv-LV"/>
        </w:rPr>
        <w:t>(</w:t>
      </w:r>
      <w:r w:rsidR="00D243ED" w:rsidRPr="00C268FB">
        <w:rPr>
          <w:rFonts w:ascii="Times New Roman" w:eastAsia="Times New Roman" w:hAnsi="Times New Roman" w:cs="Times New Roman"/>
          <w:i/>
          <w:iCs/>
          <w:sz w:val="24"/>
          <w:szCs w:val="24"/>
          <w:lang w:eastAsia="lv-LV"/>
        </w:rPr>
        <w:t>pēc nodevuma pieņemšanas – nodošanas tiek veikta samaksa</w:t>
      </w:r>
      <w:r w:rsidR="003905F3" w:rsidRPr="00C268FB">
        <w:rPr>
          <w:rFonts w:ascii="Times New Roman" w:eastAsia="Times New Roman" w:hAnsi="Times New Roman" w:cs="Times New Roman"/>
          <w:sz w:val="24"/>
          <w:szCs w:val="24"/>
          <w:lang w:eastAsia="lv-LV"/>
        </w:rPr>
        <w:t>). </w:t>
      </w:r>
    </w:p>
    <w:p w14:paraId="6A25CE30" w14:textId="77777777" w:rsidR="00D03027" w:rsidRPr="004F6A74" w:rsidRDefault="00D03027" w:rsidP="00084409">
      <w:pPr>
        <w:pStyle w:val="ListParagraph"/>
        <w:ind w:left="1512" w:hanging="22"/>
        <w:jc w:val="both"/>
      </w:pPr>
    </w:p>
    <w:p w14:paraId="6C72A85D" w14:textId="1AD1CE7B" w:rsidR="00D03027" w:rsidRPr="004F6A74" w:rsidRDefault="00D03027" w:rsidP="008D77FE">
      <w:pPr>
        <w:pStyle w:val="ListParagraph"/>
        <w:numPr>
          <w:ilvl w:val="1"/>
          <w:numId w:val="11"/>
        </w:numPr>
        <w:spacing w:after="120" w:line="240" w:lineRule="auto"/>
        <w:contextualSpacing w:val="0"/>
        <w:jc w:val="both"/>
        <w:rPr>
          <w:b/>
          <w:bCs/>
          <w:color w:val="4472C4" w:themeColor="accent1"/>
        </w:rPr>
      </w:pPr>
      <w:r w:rsidRPr="004F6A74">
        <w:rPr>
          <w:b/>
          <w:bCs/>
          <w:color w:val="4472C4" w:themeColor="accent1"/>
        </w:rPr>
        <w:t>5. daļa “</w:t>
      </w:r>
      <w:r w:rsidR="00B8763D" w:rsidRPr="004F6A74">
        <w:rPr>
          <w:b/>
          <w:bCs/>
          <w:color w:val="4472C4" w:themeColor="accent1"/>
        </w:rPr>
        <w:t>Eksperta- fizikālās un rehabilitācijas medicīnas ārsta piesaiste pacientu ar muguras smadzeņu bojājumu rehabilitācijas ceļa kartes izveidošanai.</w:t>
      </w:r>
      <w:r w:rsidRPr="004F6A74">
        <w:rPr>
          <w:b/>
          <w:bCs/>
          <w:color w:val="4472C4" w:themeColor="accent1"/>
        </w:rPr>
        <w:t>”</w:t>
      </w:r>
    </w:p>
    <w:p w14:paraId="4C1500CC" w14:textId="77777777" w:rsidR="00AB2288" w:rsidRPr="00AB2288" w:rsidRDefault="00AB2288" w:rsidP="00AB2288">
      <w:pPr>
        <w:spacing w:after="0" w:line="240" w:lineRule="auto"/>
        <w:ind w:left="720"/>
        <w:jc w:val="both"/>
        <w:textAlignment w:val="baseline"/>
        <w:rPr>
          <w:rFonts w:ascii="Times New Roman" w:eastAsia="Times New Roman" w:hAnsi="Times New Roman" w:cs="Times New Roman"/>
          <w:color w:val="000000"/>
          <w:sz w:val="24"/>
          <w:szCs w:val="24"/>
          <w:lang w:eastAsia="lv-LV"/>
        </w:rPr>
      </w:pPr>
      <w:r w:rsidRPr="00AB2288">
        <w:rPr>
          <w:rFonts w:ascii="Times New Roman" w:eastAsia="Times New Roman" w:hAnsi="Times New Roman" w:cs="Times New Roman"/>
          <w:b/>
          <w:bCs/>
          <w:sz w:val="24"/>
          <w:szCs w:val="24"/>
          <w:lang w:eastAsia="lv-LV"/>
        </w:rPr>
        <w:t>Iepirkuma mērķis </w:t>
      </w:r>
      <w:r w:rsidRPr="00AB2288">
        <w:rPr>
          <w:rFonts w:ascii="Times New Roman" w:eastAsia="Times New Roman" w:hAnsi="Times New Roman" w:cs="Times New Roman"/>
          <w:sz w:val="24"/>
          <w:szCs w:val="24"/>
          <w:lang w:eastAsia="lv-LV"/>
        </w:rPr>
        <w:t> </w:t>
      </w:r>
    </w:p>
    <w:p w14:paraId="5CCC698A" w14:textId="291EADAC" w:rsidR="00AB2288" w:rsidRPr="00AB2288" w:rsidRDefault="00AB2288" w:rsidP="006343FF">
      <w:pPr>
        <w:spacing w:after="0" w:line="240" w:lineRule="auto"/>
        <w:ind w:left="1005"/>
        <w:textAlignment w:val="baseline"/>
        <w:rPr>
          <w:rFonts w:ascii="Times New Roman" w:eastAsia="Times New Roman" w:hAnsi="Times New Roman" w:cs="Times New Roman"/>
          <w:color w:val="000000"/>
          <w:sz w:val="24"/>
          <w:szCs w:val="24"/>
          <w:lang w:eastAsia="lv-LV"/>
        </w:rPr>
      </w:pPr>
      <w:r w:rsidRPr="00AB2288">
        <w:rPr>
          <w:rFonts w:ascii="Times New Roman" w:eastAsia="Times New Roman" w:hAnsi="Times New Roman" w:cs="Times New Roman"/>
          <w:sz w:val="24"/>
          <w:szCs w:val="24"/>
          <w:lang w:eastAsia="lv-LV"/>
        </w:rPr>
        <w:t>piesaistīt ekspertu (turpmāk – Izpildītāji) MVI pakalpojumu izpildei, pacientu ar muguras smadzeņu bojājumu rehabilitācijas ceļa kartes izveidošanai. </w:t>
      </w:r>
    </w:p>
    <w:p w14:paraId="547C371F" w14:textId="3DB3E3C0" w:rsidR="00AB2288" w:rsidRPr="00AB2288" w:rsidRDefault="00AB2288" w:rsidP="006343FF">
      <w:pPr>
        <w:spacing w:after="0" w:line="240" w:lineRule="auto"/>
        <w:ind w:left="705"/>
        <w:jc w:val="both"/>
        <w:textAlignment w:val="baseline"/>
        <w:rPr>
          <w:rFonts w:ascii="Segoe UI" w:eastAsia="Times New Roman" w:hAnsi="Segoe UI" w:cs="Segoe UI"/>
          <w:color w:val="000000"/>
          <w:sz w:val="18"/>
          <w:szCs w:val="18"/>
          <w:lang w:eastAsia="lv-LV"/>
        </w:rPr>
      </w:pPr>
      <w:r w:rsidRPr="00AB2288">
        <w:rPr>
          <w:rFonts w:ascii="Times New Roman" w:eastAsia="Times New Roman" w:hAnsi="Times New Roman" w:cs="Times New Roman"/>
          <w:color w:val="000000"/>
          <w:sz w:val="24"/>
          <w:szCs w:val="24"/>
          <w:lang w:eastAsia="lv-LV"/>
        </w:rPr>
        <w:t> </w:t>
      </w:r>
    </w:p>
    <w:tbl>
      <w:tblPr>
        <w:tblW w:w="13506" w:type="dxa"/>
        <w:tblInd w:w="9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5"/>
        <w:gridCol w:w="87"/>
        <w:gridCol w:w="12474"/>
      </w:tblGrid>
      <w:tr w:rsidR="00AB2288" w:rsidRPr="00AB2288" w14:paraId="5F9D0CEC" w14:textId="77777777" w:rsidTr="00AB2288">
        <w:trPr>
          <w:trHeight w:val="285"/>
        </w:trPr>
        <w:tc>
          <w:tcPr>
            <w:tcW w:w="945"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C5B9048" w14:textId="77777777" w:rsidR="00AB2288" w:rsidRPr="00AB2288" w:rsidRDefault="00AB2288" w:rsidP="00AB2288">
            <w:pPr>
              <w:spacing w:after="0" w:line="240" w:lineRule="auto"/>
              <w:jc w:val="center"/>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b/>
                <w:bCs/>
                <w:sz w:val="24"/>
                <w:szCs w:val="24"/>
                <w:lang w:eastAsia="lv-LV"/>
              </w:rPr>
              <w:t>Nr.</w:t>
            </w:r>
            <w:r w:rsidRPr="00AB2288">
              <w:rPr>
                <w:rFonts w:ascii="Times New Roman" w:eastAsia="Times New Roman" w:hAnsi="Times New Roman" w:cs="Times New Roman"/>
                <w:sz w:val="24"/>
                <w:szCs w:val="24"/>
                <w:lang w:eastAsia="lv-LV"/>
              </w:rPr>
              <w:t> </w:t>
            </w:r>
          </w:p>
        </w:tc>
        <w:tc>
          <w:tcPr>
            <w:tcW w:w="12561" w:type="dxa"/>
            <w:gridSpan w:val="2"/>
            <w:tcBorders>
              <w:top w:val="single" w:sz="6" w:space="0" w:color="auto"/>
              <w:left w:val="nil"/>
              <w:bottom w:val="single" w:sz="6" w:space="0" w:color="auto"/>
              <w:right w:val="single" w:sz="6" w:space="0" w:color="auto"/>
            </w:tcBorders>
            <w:shd w:val="clear" w:color="auto" w:fill="E2EFD9"/>
            <w:vAlign w:val="center"/>
            <w:hideMark/>
          </w:tcPr>
          <w:p w14:paraId="1FBAE2D7" w14:textId="77777777" w:rsidR="00AB2288" w:rsidRPr="00AB2288" w:rsidRDefault="00AB2288" w:rsidP="00AB2288">
            <w:pPr>
              <w:spacing w:after="0" w:line="240" w:lineRule="auto"/>
              <w:jc w:val="center"/>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b/>
                <w:bCs/>
                <w:color w:val="000000"/>
                <w:sz w:val="24"/>
                <w:szCs w:val="24"/>
                <w:lang w:eastAsia="lv-LV"/>
              </w:rPr>
              <w:t>Aktivitātes</w:t>
            </w:r>
            <w:r w:rsidRPr="00AB2288">
              <w:rPr>
                <w:rFonts w:ascii="Times New Roman" w:eastAsia="Times New Roman" w:hAnsi="Times New Roman" w:cs="Times New Roman"/>
                <w:color w:val="000000"/>
                <w:sz w:val="24"/>
                <w:szCs w:val="24"/>
                <w:lang w:eastAsia="lv-LV"/>
              </w:rPr>
              <w:t> </w:t>
            </w:r>
          </w:p>
        </w:tc>
      </w:tr>
      <w:tr w:rsidR="00AB2288" w:rsidRPr="00AB2288" w14:paraId="39A07362" w14:textId="77777777" w:rsidTr="00AB2288">
        <w:trPr>
          <w:trHeight w:val="525"/>
        </w:trPr>
        <w:tc>
          <w:tcPr>
            <w:tcW w:w="945" w:type="dxa"/>
            <w:tcBorders>
              <w:top w:val="nil"/>
              <w:left w:val="single" w:sz="6" w:space="0" w:color="auto"/>
              <w:bottom w:val="single" w:sz="6" w:space="0" w:color="auto"/>
              <w:right w:val="single" w:sz="6" w:space="0" w:color="auto"/>
            </w:tcBorders>
            <w:shd w:val="clear" w:color="auto" w:fill="auto"/>
            <w:vAlign w:val="center"/>
            <w:hideMark/>
          </w:tcPr>
          <w:p w14:paraId="2705AA21" w14:textId="77777777" w:rsidR="00AB2288" w:rsidRPr="00AB2288" w:rsidRDefault="00AB2288" w:rsidP="00AB2288">
            <w:pPr>
              <w:spacing w:after="0" w:line="240" w:lineRule="auto"/>
              <w:jc w:val="center"/>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sz w:val="24"/>
                <w:szCs w:val="24"/>
                <w:lang w:eastAsia="lv-LV"/>
              </w:rPr>
              <w:t>1. </w:t>
            </w:r>
          </w:p>
        </w:tc>
        <w:tc>
          <w:tcPr>
            <w:tcW w:w="12561" w:type="dxa"/>
            <w:gridSpan w:val="2"/>
            <w:tcBorders>
              <w:top w:val="nil"/>
              <w:left w:val="nil"/>
              <w:bottom w:val="single" w:sz="6" w:space="0" w:color="auto"/>
              <w:right w:val="single" w:sz="6" w:space="0" w:color="auto"/>
            </w:tcBorders>
            <w:shd w:val="clear" w:color="auto" w:fill="auto"/>
            <w:vAlign w:val="center"/>
            <w:hideMark/>
          </w:tcPr>
          <w:p w14:paraId="1F5C7926" w14:textId="77777777" w:rsidR="00AB2288" w:rsidRPr="00AB2288" w:rsidRDefault="00AB2288" w:rsidP="00AB2288">
            <w:pPr>
              <w:spacing w:after="0" w:line="240" w:lineRule="auto"/>
              <w:jc w:val="both"/>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sz w:val="24"/>
                <w:szCs w:val="24"/>
                <w:lang w:eastAsia="lv-LV"/>
              </w:rPr>
              <w:t>Literatūras izpēte par pasaules pieredzi un efektīvu, vajadzībās balstītu rehabilitāciju personām ar muguras smadzeņu bojājumu. </w:t>
            </w:r>
          </w:p>
        </w:tc>
      </w:tr>
      <w:tr w:rsidR="00AB2288" w:rsidRPr="00AB2288" w14:paraId="570C32EF" w14:textId="77777777" w:rsidTr="00AB2288">
        <w:trPr>
          <w:trHeight w:val="525"/>
        </w:trPr>
        <w:tc>
          <w:tcPr>
            <w:tcW w:w="945" w:type="dxa"/>
            <w:tcBorders>
              <w:top w:val="nil"/>
              <w:left w:val="single" w:sz="6" w:space="0" w:color="auto"/>
              <w:bottom w:val="single" w:sz="6" w:space="0" w:color="auto"/>
              <w:right w:val="single" w:sz="6" w:space="0" w:color="auto"/>
            </w:tcBorders>
            <w:shd w:val="clear" w:color="auto" w:fill="auto"/>
            <w:vAlign w:val="center"/>
            <w:hideMark/>
          </w:tcPr>
          <w:p w14:paraId="5B774281" w14:textId="77777777" w:rsidR="00AB2288" w:rsidRPr="00AB2288" w:rsidRDefault="00AB2288" w:rsidP="00AB2288">
            <w:pPr>
              <w:spacing w:after="0" w:line="240" w:lineRule="auto"/>
              <w:jc w:val="center"/>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sz w:val="24"/>
                <w:szCs w:val="24"/>
                <w:lang w:eastAsia="lv-LV"/>
              </w:rPr>
              <w:t>2. </w:t>
            </w:r>
          </w:p>
        </w:tc>
        <w:tc>
          <w:tcPr>
            <w:tcW w:w="12561" w:type="dxa"/>
            <w:gridSpan w:val="2"/>
            <w:tcBorders>
              <w:top w:val="nil"/>
              <w:left w:val="nil"/>
              <w:bottom w:val="single" w:sz="6" w:space="0" w:color="auto"/>
              <w:right w:val="single" w:sz="6" w:space="0" w:color="auto"/>
            </w:tcBorders>
            <w:shd w:val="clear" w:color="auto" w:fill="auto"/>
            <w:vAlign w:val="center"/>
            <w:hideMark/>
          </w:tcPr>
          <w:p w14:paraId="093F28C8" w14:textId="77777777" w:rsidR="00AB2288" w:rsidRPr="00AB2288" w:rsidRDefault="00AB2288" w:rsidP="00AB2288">
            <w:pPr>
              <w:spacing w:after="0" w:line="240" w:lineRule="auto"/>
              <w:jc w:val="both"/>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sz w:val="24"/>
                <w:szCs w:val="24"/>
                <w:lang w:eastAsia="lv-LV"/>
              </w:rPr>
              <w:t>Situācijas analīze par pieejamiem pacientu ar muguras smadzeņu bojājumu rehabilitācijas pakalpojumiem Latvijā </w:t>
            </w:r>
          </w:p>
        </w:tc>
      </w:tr>
      <w:tr w:rsidR="00AB2288" w:rsidRPr="00AB2288" w14:paraId="6D65CD04" w14:textId="77777777" w:rsidTr="00AB2288">
        <w:trPr>
          <w:trHeight w:val="525"/>
        </w:trPr>
        <w:tc>
          <w:tcPr>
            <w:tcW w:w="945" w:type="dxa"/>
            <w:tcBorders>
              <w:top w:val="nil"/>
              <w:left w:val="single" w:sz="6" w:space="0" w:color="auto"/>
              <w:bottom w:val="single" w:sz="6" w:space="0" w:color="auto"/>
              <w:right w:val="single" w:sz="6" w:space="0" w:color="auto"/>
            </w:tcBorders>
            <w:shd w:val="clear" w:color="auto" w:fill="auto"/>
            <w:vAlign w:val="center"/>
            <w:hideMark/>
          </w:tcPr>
          <w:p w14:paraId="0A0AD019" w14:textId="77777777" w:rsidR="00AB2288" w:rsidRPr="00AB2288" w:rsidRDefault="00AB2288" w:rsidP="00AB2288">
            <w:pPr>
              <w:spacing w:after="0" w:line="240" w:lineRule="auto"/>
              <w:jc w:val="center"/>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sz w:val="24"/>
                <w:szCs w:val="24"/>
                <w:lang w:eastAsia="lv-LV"/>
              </w:rPr>
              <w:t>3. </w:t>
            </w:r>
          </w:p>
        </w:tc>
        <w:tc>
          <w:tcPr>
            <w:tcW w:w="12561" w:type="dxa"/>
            <w:gridSpan w:val="2"/>
            <w:tcBorders>
              <w:top w:val="nil"/>
              <w:left w:val="nil"/>
              <w:bottom w:val="single" w:sz="6" w:space="0" w:color="auto"/>
              <w:right w:val="single" w:sz="6" w:space="0" w:color="auto"/>
            </w:tcBorders>
            <w:shd w:val="clear" w:color="auto" w:fill="auto"/>
            <w:vAlign w:val="center"/>
            <w:hideMark/>
          </w:tcPr>
          <w:p w14:paraId="5BDDF751" w14:textId="77777777" w:rsidR="00AB2288" w:rsidRPr="00AB2288" w:rsidRDefault="00AB2288" w:rsidP="00AB2288">
            <w:pPr>
              <w:spacing w:after="0" w:line="240" w:lineRule="auto"/>
              <w:jc w:val="both"/>
              <w:textAlignment w:val="baseline"/>
              <w:rPr>
                <w:rFonts w:ascii="Times New Roman" w:eastAsia="Times New Roman" w:hAnsi="Times New Roman" w:cs="Times New Roman"/>
                <w:sz w:val="24"/>
                <w:szCs w:val="24"/>
                <w:lang w:eastAsia="lv-LV"/>
              </w:rPr>
            </w:pPr>
            <w:r w:rsidRPr="00AB2288">
              <w:rPr>
                <w:rFonts w:ascii="Times New Roman" w:eastAsia="Times New Roman" w:hAnsi="Times New Roman" w:cs="Times New Roman"/>
                <w:sz w:val="24"/>
                <w:szCs w:val="24"/>
                <w:lang w:eastAsia="lv-LV"/>
              </w:rPr>
              <w:t>Rehabilitācijas vajadzību izvērtējums pacientiem ar muguras smadzeņu bojājumu. </w:t>
            </w:r>
          </w:p>
        </w:tc>
      </w:tr>
      <w:tr w:rsidR="00AB2288" w:rsidRPr="004F6A74" w14:paraId="02556D44" w14:textId="77777777" w:rsidTr="0092367E">
        <w:trPr>
          <w:trHeight w:val="285"/>
        </w:trPr>
        <w:tc>
          <w:tcPr>
            <w:tcW w:w="1032" w:type="dxa"/>
            <w:gridSpan w:val="2"/>
            <w:tcBorders>
              <w:top w:val="nil"/>
              <w:left w:val="single" w:sz="6" w:space="0" w:color="auto"/>
              <w:bottom w:val="single" w:sz="6" w:space="0" w:color="auto"/>
              <w:right w:val="single" w:sz="6" w:space="0" w:color="auto"/>
            </w:tcBorders>
            <w:shd w:val="clear" w:color="auto" w:fill="auto"/>
            <w:vAlign w:val="center"/>
            <w:hideMark/>
          </w:tcPr>
          <w:p w14:paraId="7577168C" w14:textId="77777777" w:rsidR="00AB2288" w:rsidRPr="00AB2288" w:rsidRDefault="00AB2288" w:rsidP="00AB2288">
            <w:pPr>
              <w:spacing w:after="0" w:line="240" w:lineRule="auto"/>
              <w:jc w:val="center"/>
              <w:textAlignment w:val="baseline"/>
              <w:rPr>
                <w:rFonts w:ascii="Times New Roman" w:eastAsia="Times New Roman" w:hAnsi="Times New Roman" w:cs="Times New Roman"/>
                <w:sz w:val="24"/>
                <w:szCs w:val="24"/>
                <w:lang w:eastAsia="lv-LV"/>
              </w:rPr>
            </w:pPr>
            <w:r w:rsidRPr="00AB2288">
              <w:rPr>
                <w:rFonts w:ascii="Calibri" w:eastAsia="Times New Roman" w:hAnsi="Calibri" w:cs="Calibri"/>
                <w:lang w:eastAsia="lv-LV"/>
              </w:rPr>
              <w:t>4. </w:t>
            </w:r>
          </w:p>
        </w:tc>
        <w:tc>
          <w:tcPr>
            <w:tcW w:w="12474" w:type="dxa"/>
            <w:tcBorders>
              <w:top w:val="nil"/>
              <w:left w:val="nil"/>
              <w:bottom w:val="single" w:sz="6" w:space="0" w:color="auto"/>
            </w:tcBorders>
            <w:shd w:val="clear" w:color="auto" w:fill="auto"/>
            <w:vAlign w:val="center"/>
            <w:hideMark/>
          </w:tcPr>
          <w:p w14:paraId="12C09D0B" w14:textId="3D987A5C" w:rsidR="00AB2288" w:rsidRPr="00AB2288" w:rsidRDefault="00AB2288" w:rsidP="00AB2288">
            <w:pPr>
              <w:spacing w:after="0" w:line="240" w:lineRule="auto"/>
              <w:rPr>
                <w:rFonts w:ascii="Times New Roman" w:eastAsia="Times New Roman" w:hAnsi="Times New Roman" w:cs="Times New Roman"/>
                <w:sz w:val="20"/>
                <w:szCs w:val="20"/>
                <w:lang w:eastAsia="lv-LV"/>
              </w:rPr>
            </w:pPr>
            <w:r w:rsidRPr="00AB2288">
              <w:rPr>
                <w:rFonts w:ascii="Times New Roman" w:eastAsia="Times New Roman" w:hAnsi="Times New Roman" w:cs="Times New Roman"/>
                <w:sz w:val="24"/>
                <w:szCs w:val="24"/>
                <w:lang w:eastAsia="lv-LV"/>
              </w:rPr>
              <w:t>Piedalīties rehabilitācijas ceļa kartes pacientiem ar muguras smadzeņu šķērsbojājumu izstrādāšanā. Piedalīties izstrādātās ceļa kartes prezentēšanā VM un NVD. </w:t>
            </w:r>
          </w:p>
        </w:tc>
      </w:tr>
    </w:tbl>
    <w:p w14:paraId="224D7B02" w14:textId="7239E84B" w:rsidR="00AB2288" w:rsidRPr="00AB2288" w:rsidRDefault="00AB2288" w:rsidP="006D1290">
      <w:pPr>
        <w:spacing w:after="0" w:line="240" w:lineRule="auto"/>
        <w:ind w:left="851"/>
        <w:jc w:val="both"/>
        <w:textAlignment w:val="baseline"/>
        <w:rPr>
          <w:rFonts w:ascii="Segoe UI" w:eastAsia="Times New Roman" w:hAnsi="Segoe UI" w:cs="Segoe UI"/>
          <w:color w:val="000000"/>
          <w:sz w:val="18"/>
          <w:szCs w:val="18"/>
          <w:lang w:eastAsia="lv-LV"/>
        </w:rPr>
      </w:pPr>
      <w:r w:rsidRPr="00AB2288">
        <w:rPr>
          <w:rFonts w:ascii="Times New Roman" w:eastAsia="Times New Roman" w:hAnsi="Times New Roman" w:cs="Times New Roman"/>
          <w:sz w:val="24"/>
          <w:szCs w:val="24"/>
          <w:lang w:eastAsia="lv-LV"/>
        </w:rPr>
        <w:t xml:space="preserve">Darba izpildei paredzētas konsultācijas un darbs sadarbībā ar pārējo Metodiskās vadības centra komandu, ar mērķi izstrādāt pacientu ar muguras smadzeņu bojājumu rehabilitācijas ceļa karti </w:t>
      </w:r>
      <w:r w:rsidR="006D1290" w:rsidRPr="004F6A74">
        <w:rPr>
          <w:rFonts w:ascii="Times New Roman" w:eastAsia="Times New Roman" w:hAnsi="Times New Roman" w:cs="Times New Roman"/>
          <w:sz w:val="24"/>
          <w:szCs w:val="24"/>
          <w:lang w:eastAsia="lv-LV"/>
        </w:rPr>
        <w:t xml:space="preserve">ne vairāk kā </w:t>
      </w:r>
      <w:r w:rsidRPr="00AB2288">
        <w:rPr>
          <w:rFonts w:ascii="Times New Roman" w:eastAsia="Times New Roman" w:hAnsi="Times New Roman" w:cs="Times New Roman"/>
          <w:sz w:val="24"/>
          <w:szCs w:val="24"/>
          <w:lang w:eastAsia="lv-LV"/>
        </w:rPr>
        <w:t>192 stundu apjomā.  </w:t>
      </w:r>
    </w:p>
    <w:p w14:paraId="1174C324" w14:textId="77777777" w:rsidR="00AB2288" w:rsidRPr="00AB2288" w:rsidRDefault="00AB2288" w:rsidP="00AB2288">
      <w:pPr>
        <w:spacing w:after="0" w:line="240" w:lineRule="auto"/>
        <w:ind w:left="360"/>
        <w:jc w:val="both"/>
        <w:textAlignment w:val="baseline"/>
        <w:rPr>
          <w:rFonts w:ascii="Segoe UI" w:eastAsia="Times New Roman" w:hAnsi="Segoe UI" w:cs="Segoe UI"/>
          <w:color w:val="000000"/>
          <w:sz w:val="18"/>
          <w:szCs w:val="18"/>
          <w:lang w:eastAsia="lv-LV"/>
        </w:rPr>
      </w:pPr>
      <w:r w:rsidRPr="00AB2288">
        <w:rPr>
          <w:rFonts w:ascii="Times New Roman" w:eastAsia="Times New Roman" w:hAnsi="Times New Roman" w:cs="Times New Roman"/>
          <w:sz w:val="24"/>
          <w:szCs w:val="24"/>
          <w:lang w:eastAsia="lv-LV"/>
        </w:rPr>
        <w:t> </w:t>
      </w:r>
    </w:p>
    <w:p w14:paraId="476EE42A" w14:textId="77777777" w:rsidR="00AB2288" w:rsidRPr="00AB2288" w:rsidRDefault="00AB2288" w:rsidP="006D1290">
      <w:pPr>
        <w:spacing w:after="0" w:line="240" w:lineRule="auto"/>
        <w:ind w:left="720"/>
        <w:jc w:val="both"/>
        <w:textAlignment w:val="baseline"/>
        <w:rPr>
          <w:rFonts w:ascii="Times New Roman" w:eastAsia="Times New Roman" w:hAnsi="Times New Roman" w:cs="Times New Roman"/>
          <w:color w:val="000000"/>
          <w:sz w:val="24"/>
          <w:szCs w:val="24"/>
          <w:lang w:eastAsia="lv-LV"/>
        </w:rPr>
      </w:pPr>
      <w:r w:rsidRPr="00AB2288">
        <w:rPr>
          <w:rFonts w:ascii="Times New Roman" w:eastAsia="Times New Roman" w:hAnsi="Times New Roman" w:cs="Times New Roman"/>
          <w:b/>
          <w:bCs/>
          <w:sz w:val="24"/>
          <w:szCs w:val="24"/>
          <w:lang w:eastAsia="lv-LV"/>
        </w:rPr>
        <w:t>Darba nodevumi un to iesniegšanas termiņi:</w:t>
      </w:r>
      <w:r w:rsidRPr="00AB2288">
        <w:rPr>
          <w:rFonts w:ascii="Times New Roman" w:eastAsia="Times New Roman" w:hAnsi="Times New Roman" w:cs="Times New Roman"/>
          <w:sz w:val="24"/>
          <w:szCs w:val="24"/>
          <w:lang w:eastAsia="lv-LV"/>
        </w:rPr>
        <w:t> </w:t>
      </w:r>
    </w:p>
    <w:p w14:paraId="0433FFEB" w14:textId="6CE912DC" w:rsidR="00AB2288" w:rsidRPr="00AB2288" w:rsidRDefault="00AB2288" w:rsidP="008D77FE">
      <w:pPr>
        <w:numPr>
          <w:ilvl w:val="0"/>
          <w:numId w:val="20"/>
        </w:numPr>
        <w:spacing w:after="0" w:line="240" w:lineRule="auto"/>
        <w:ind w:left="1155" w:firstLine="0"/>
        <w:jc w:val="both"/>
        <w:textAlignment w:val="baseline"/>
        <w:rPr>
          <w:rFonts w:ascii="Times New Roman" w:eastAsia="Times New Roman" w:hAnsi="Times New Roman" w:cs="Times New Roman"/>
          <w:color w:val="000000"/>
          <w:sz w:val="24"/>
          <w:szCs w:val="24"/>
          <w:lang w:eastAsia="lv-LV"/>
        </w:rPr>
      </w:pPr>
      <w:r w:rsidRPr="00AB2288">
        <w:rPr>
          <w:rFonts w:ascii="Times New Roman" w:eastAsia="Times New Roman" w:hAnsi="Times New Roman" w:cs="Times New Roman"/>
          <w:sz w:val="24"/>
          <w:szCs w:val="24"/>
          <w:lang w:eastAsia="lv-LV"/>
        </w:rPr>
        <w:t>Izpildītāj</w:t>
      </w:r>
      <w:r w:rsidR="006343FF" w:rsidRPr="004F6A74">
        <w:rPr>
          <w:rFonts w:ascii="Times New Roman" w:eastAsia="Times New Roman" w:hAnsi="Times New Roman" w:cs="Times New Roman"/>
          <w:sz w:val="24"/>
          <w:szCs w:val="24"/>
          <w:lang w:eastAsia="lv-LV"/>
        </w:rPr>
        <w:t>s</w:t>
      </w:r>
      <w:r w:rsidRPr="00AB2288">
        <w:rPr>
          <w:rFonts w:ascii="Times New Roman" w:eastAsia="Times New Roman" w:hAnsi="Times New Roman" w:cs="Times New Roman"/>
          <w:sz w:val="24"/>
          <w:szCs w:val="24"/>
          <w:lang w:eastAsia="lv-LV"/>
        </w:rPr>
        <w:t xml:space="preserve"> </w:t>
      </w:r>
      <w:bookmarkStart w:id="71" w:name="_Hlk232066830"/>
      <w:r w:rsidR="006343FF" w:rsidRPr="004F6A74">
        <w:rPr>
          <w:rFonts w:ascii="Times New Roman" w:eastAsia="Times New Roman" w:hAnsi="Times New Roman" w:cs="Times New Roman"/>
          <w:sz w:val="24"/>
          <w:szCs w:val="24"/>
          <w:lang w:eastAsia="lv-LV"/>
        </w:rPr>
        <w:t xml:space="preserve">katru mēnesi </w:t>
      </w:r>
      <w:bookmarkEnd w:id="71"/>
      <w:r w:rsidRPr="00AB2288">
        <w:rPr>
          <w:rFonts w:ascii="Times New Roman" w:eastAsia="Times New Roman" w:hAnsi="Times New Roman" w:cs="Times New Roman"/>
          <w:sz w:val="24"/>
          <w:szCs w:val="24"/>
          <w:lang w:eastAsia="lv-LV"/>
        </w:rPr>
        <w:t>iesniedz atskaiti par izpildīto uzdevumu – noteikto stundu izpildi. </w:t>
      </w:r>
    </w:p>
    <w:p w14:paraId="59ED99FC" w14:textId="77777777" w:rsidR="00AB2288" w:rsidRPr="00AB2288" w:rsidRDefault="00AB2288" w:rsidP="008D77FE">
      <w:pPr>
        <w:numPr>
          <w:ilvl w:val="0"/>
          <w:numId w:val="21"/>
        </w:numPr>
        <w:spacing w:after="0" w:line="240" w:lineRule="auto"/>
        <w:ind w:left="1005" w:firstLine="0"/>
        <w:textAlignment w:val="baseline"/>
        <w:rPr>
          <w:rFonts w:ascii="Times New Roman" w:eastAsia="Times New Roman" w:hAnsi="Times New Roman" w:cs="Times New Roman"/>
          <w:color w:val="000000"/>
          <w:sz w:val="24"/>
          <w:szCs w:val="24"/>
          <w:lang w:eastAsia="lv-LV"/>
        </w:rPr>
      </w:pPr>
      <w:r w:rsidRPr="00AB2288">
        <w:rPr>
          <w:rFonts w:ascii="Times New Roman" w:eastAsia="Times New Roman" w:hAnsi="Times New Roman" w:cs="Times New Roman"/>
          <w:color w:val="000000"/>
          <w:sz w:val="24"/>
          <w:szCs w:val="24"/>
          <w:lang w:eastAsia="lv-LV"/>
        </w:rPr>
        <w:t>Sadarbībā ar Pasūtītāju pacientu ar muguras smadzeņu bojājumu  rehabilitācijas ceļa karti izstrādāt līdz 2026. gada 30.novembrim </w:t>
      </w:r>
    </w:p>
    <w:p w14:paraId="4789389E" w14:textId="77777777" w:rsidR="00D03027" w:rsidRPr="004F6A74" w:rsidRDefault="00D03027" w:rsidP="00D03027">
      <w:pPr>
        <w:spacing w:after="120" w:line="240" w:lineRule="auto"/>
        <w:jc w:val="both"/>
        <w:rPr>
          <w:rFonts w:ascii="Times New Roman" w:eastAsia="Times New Roman" w:hAnsi="Times New Roman" w:cs="Times New Roman"/>
          <w:sz w:val="24"/>
          <w:szCs w:val="24"/>
        </w:rPr>
      </w:pPr>
    </w:p>
    <w:p w14:paraId="5956753F" w14:textId="77777777" w:rsidR="00D03027" w:rsidRPr="004F6A74" w:rsidRDefault="00D03027" w:rsidP="000707B6">
      <w:pPr>
        <w:rPr>
          <w:i/>
          <w:iCs/>
        </w:rPr>
      </w:pPr>
    </w:p>
    <w:p w14:paraId="64DCDBE9" w14:textId="04F6F2ED" w:rsidR="00D03027" w:rsidRPr="004F6A74" w:rsidRDefault="00D03027" w:rsidP="000707B6">
      <w:pPr>
        <w:rPr>
          <w:i/>
          <w:iCs/>
          <w:color w:val="FF0000"/>
        </w:rPr>
      </w:pPr>
      <w:r w:rsidRPr="004F6A74">
        <w:rPr>
          <w:i/>
          <w:iCs/>
        </w:rPr>
        <w:t xml:space="preserve">Tehniskās specifikācijas aktualizēšanas datums: </w:t>
      </w:r>
      <w:r w:rsidRPr="004F6A74">
        <w:rPr>
          <w:rFonts w:eastAsia="Calibri"/>
          <w:i/>
          <w:iCs/>
        </w:rPr>
        <w:t>202</w:t>
      </w:r>
      <w:r w:rsidR="00153939" w:rsidRPr="004F6A74">
        <w:rPr>
          <w:rFonts w:eastAsia="Calibri"/>
          <w:i/>
          <w:iCs/>
        </w:rPr>
        <w:t>6</w:t>
      </w:r>
      <w:r w:rsidRPr="004F6A74">
        <w:rPr>
          <w:rFonts w:eastAsia="Calibri"/>
          <w:i/>
          <w:iCs/>
        </w:rPr>
        <w:t xml:space="preserve">. gada </w:t>
      </w:r>
      <w:r w:rsidR="002F7609">
        <w:rPr>
          <w:rFonts w:eastAsia="Calibri"/>
          <w:i/>
          <w:iCs/>
        </w:rPr>
        <w:t>7</w:t>
      </w:r>
      <w:r w:rsidR="00153939" w:rsidRPr="004F6A74">
        <w:rPr>
          <w:rFonts w:eastAsia="Calibri"/>
          <w:i/>
          <w:iCs/>
        </w:rPr>
        <w:t>.jūlijs</w:t>
      </w:r>
    </w:p>
    <w:p w14:paraId="07ED5450" w14:textId="77777777" w:rsidR="00D03027" w:rsidRPr="004F6A74" w:rsidRDefault="00D03027" w:rsidP="000707B6">
      <w:pPr>
        <w:pStyle w:val="ListParagraph"/>
        <w:ind w:left="709"/>
        <w:contextualSpacing w:val="0"/>
        <w:jc w:val="both"/>
        <w:rPr>
          <w:rFonts w:eastAsia="Calibri"/>
          <w:color w:val="000000"/>
          <w14:textFill>
            <w14:solidFill>
              <w14:srgbClr w14:val="000000">
                <w14:lumMod w14:val="50000"/>
              </w14:srgbClr>
            </w14:solidFill>
          </w14:textFill>
        </w:rPr>
      </w:pPr>
    </w:p>
    <w:p w14:paraId="36C82C4C" w14:textId="77777777" w:rsidR="00D03027" w:rsidRPr="004F6A74" w:rsidRDefault="00D03027" w:rsidP="000707B6">
      <w:pPr>
        <w:pStyle w:val="ListParagraph"/>
        <w:ind w:left="709"/>
        <w:contextualSpacing w:val="0"/>
        <w:jc w:val="both"/>
        <w:rPr>
          <w:rFonts w:eastAsia="Calibri"/>
        </w:rPr>
      </w:pPr>
    </w:p>
    <w:p w14:paraId="5221B953" w14:textId="77777777" w:rsidR="00D03027" w:rsidRPr="004F6A74" w:rsidRDefault="00D03027" w:rsidP="00D03027"/>
    <w:p w14:paraId="617B039C" w14:textId="77777777" w:rsidR="00B22A0C" w:rsidRPr="004F6A74" w:rsidRDefault="00B22A0C" w:rsidP="006A1CC5">
      <w:pPr>
        <w:spacing w:before="100" w:beforeAutospacing="1" w:after="100" w:afterAutospacing="1" w:line="240" w:lineRule="auto"/>
        <w:jc w:val="center"/>
        <w:rPr>
          <w:rFonts w:ascii="Times New Roman" w:hAnsi="Times New Roman" w:cs="Times New Roman"/>
          <w:i/>
          <w:sz w:val="24"/>
          <w:szCs w:val="24"/>
        </w:rPr>
      </w:pPr>
    </w:p>
    <w:p w14:paraId="654B2AC8" w14:textId="77777777" w:rsidR="003F3EA5" w:rsidRPr="004F6A74" w:rsidRDefault="003F3EA5" w:rsidP="00B36AB5">
      <w:pPr>
        <w:shd w:val="clear" w:color="auto" w:fill="FFFFFF"/>
        <w:ind w:left="4147"/>
        <w:jc w:val="center"/>
        <w:rPr>
          <w:rFonts w:ascii="Times New Roman" w:hAnsi="Times New Roman" w:cs="Times New Roman"/>
          <w:b/>
          <w:spacing w:val="-3"/>
          <w:sz w:val="24"/>
          <w:szCs w:val="24"/>
        </w:rPr>
        <w:sectPr w:rsidR="003F3EA5" w:rsidRPr="004F6A74" w:rsidSect="003F3EA5">
          <w:pgSz w:w="16838" w:h="11906" w:orient="landscape"/>
          <w:pgMar w:top="1701" w:right="1134" w:bottom="567" w:left="1134" w:header="567" w:footer="567" w:gutter="0"/>
          <w:cols w:space="708"/>
          <w:docGrid w:linePitch="360"/>
        </w:sectPr>
      </w:pPr>
    </w:p>
    <w:p w14:paraId="7A7BD99B" w14:textId="77777777" w:rsidR="008F280B" w:rsidRPr="004F6A74" w:rsidRDefault="008F280B" w:rsidP="005065D6">
      <w:pPr>
        <w:shd w:val="clear" w:color="auto" w:fill="FFFFFF"/>
        <w:rPr>
          <w:rFonts w:ascii="Times New Roman" w:hAnsi="Times New Roman" w:cs="Times New Roman"/>
          <w:b/>
          <w:spacing w:val="-3"/>
          <w:sz w:val="24"/>
          <w:szCs w:val="24"/>
        </w:rPr>
      </w:pPr>
    </w:p>
    <w:p w14:paraId="4375C50D" w14:textId="13913B24" w:rsidR="006A1CC5" w:rsidRPr="004F6A74" w:rsidRDefault="006A1CC5" w:rsidP="006A1CC5">
      <w:pPr>
        <w:shd w:val="clear" w:color="auto" w:fill="FFFFFF"/>
        <w:ind w:left="4147"/>
        <w:jc w:val="right"/>
        <w:rPr>
          <w:rFonts w:ascii="Times New Roman" w:hAnsi="Times New Roman" w:cs="Times New Roman"/>
          <w:b/>
          <w:spacing w:val="-3"/>
          <w:sz w:val="24"/>
          <w:szCs w:val="24"/>
        </w:rPr>
      </w:pPr>
      <w:bookmarkStart w:id="72" w:name="_Toc337122627"/>
      <w:bookmarkStart w:id="73" w:name="_Toc349813309"/>
      <w:bookmarkStart w:id="74" w:name="_Toc356380055"/>
      <w:bookmarkStart w:id="75" w:name="_Toc356811442"/>
      <w:bookmarkStart w:id="76" w:name="_Toc359938014"/>
      <w:bookmarkStart w:id="77" w:name="_Toc359938801"/>
      <w:bookmarkStart w:id="78" w:name="_Toc383515037"/>
      <w:r w:rsidRPr="004F6A74">
        <w:rPr>
          <w:rFonts w:ascii="Times New Roman" w:hAnsi="Times New Roman" w:cs="Times New Roman"/>
          <w:b/>
          <w:spacing w:val="-3"/>
          <w:sz w:val="24"/>
          <w:szCs w:val="24"/>
        </w:rPr>
        <w:t>2.pielikums</w:t>
      </w:r>
    </w:p>
    <w:p w14:paraId="18155612" w14:textId="77777777" w:rsidR="006A1CC5" w:rsidRPr="004F6A74" w:rsidRDefault="006A1CC5" w:rsidP="006A1CC5">
      <w:pPr>
        <w:shd w:val="clear" w:color="auto" w:fill="FFFFFF"/>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iepirkuma</w:t>
      </w:r>
      <w:r w:rsidRPr="004F6A74">
        <w:rPr>
          <w:rFonts w:ascii="Times New Roman" w:hAnsi="Times New Roman" w:cs="Times New Roman"/>
          <w:spacing w:val="2"/>
          <w:sz w:val="24"/>
          <w:szCs w:val="24"/>
        </w:rPr>
        <w:t xml:space="preserve"> “</w:t>
      </w:r>
      <w:bookmarkStart w:id="79" w:name="_Hlk232070570"/>
      <w:r w:rsidRPr="004F6A74">
        <w:rPr>
          <w:rFonts w:ascii="Times New Roman" w:hAnsi="Times New Roman" w:cs="Times New Roman"/>
          <w:sz w:val="24"/>
          <w:szCs w:val="24"/>
        </w:rPr>
        <w:t>Ekspertu pakalpojumi Metodiskās vadības centram</w:t>
      </w:r>
      <w:bookmarkEnd w:id="79"/>
      <w:r w:rsidRPr="004F6A74">
        <w:rPr>
          <w:rFonts w:ascii="Times New Roman" w:hAnsi="Times New Roman" w:cs="Times New Roman"/>
          <w:sz w:val="24"/>
          <w:szCs w:val="24"/>
        </w:rPr>
        <w:t>””</w:t>
      </w:r>
    </w:p>
    <w:p w14:paraId="0593BBEC" w14:textId="77777777" w:rsidR="006A1CC5" w:rsidRPr="004F6A74" w:rsidRDefault="006A1CC5" w:rsidP="006A1CC5">
      <w:pPr>
        <w:shd w:val="clear" w:color="auto" w:fill="FFFFFF"/>
        <w:ind w:left="3969"/>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 xml:space="preserve">(ID Nr. VSIA NRC „Vaivari” </w:t>
      </w:r>
      <w:r w:rsidRPr="004F6A74">
        <w:rPr>
          <w:rFonts w:ascii="Times New Roman" w:hAnsi="Times New Roman" w:cs="Times New Roman"/>
          <w:bCs/>
          <w:sz w:val="24"/>
          <w:szCs w:val="24"/>
        </w:rPr>
        <w:t>2026/39</w:t>
      </w:r>
      <w:r w:rsidRPr="004F6A74">
        <w:rPr>
          <w:rFonts w:ascii="Times New Roman" w:hAnsi="Times New Roman" w:cs="Times New Roman"/>
          <w:spacing w:val="-3"/>
          <w:sz w:val="24"/>
          <w:szCs w:val="24"/>
        </w:rPr>
        <w:t>) NOLIKUMAM</w:t>
      </w:r>
    </w:p>
    <w:p w14:paraId="60F16741" w14:textId="77777777" w:rsidR="006402C3" w:rsidRPr="004F6A74" w:rsidRDefault="006402C3" w:rsidP="006402C3">
      <w:pPr>
        <w:widowControl w:val="0"/>
        <w:tabs>
          <w:tab w:val="left" w:pos="426"/>
        </w:tabs>
        <w:autoSpaceDE w:val="0"/>
        <w:autoSpaceDN w:val="0"/>
        <w:adjustRightInd w:val="0"/>
        <w:spacing w:line="27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PIETEIKUMS DALĪBAI IEPIRKUMĀ</w:t>
      </w:r>
      <w:bookmarkEnd w:id="72"/>
      <w:bookmarkEnd w:id="73"/>
      <w:bookmarkEnd w:id="74"/>
      <w:bookmarkEnd w:id="75"/>
      <w:bookmarkEnd w:id="76"/>
      <w:bookmarkEnd w:id="77"/>
      <w:bookmarkEnd w:id="78"/>
    </w:p>
    <w:p w14:paraId="28131230" w14:textId="16ABD5E4" w:rsidR="006402C3" w:rsidRPr="004F6A74" w:rsidRDefault="00B36AB5" w:rsidP="006402C3">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sz w:val="24"/>
          <w:szCs w:val="24"/>
          <w:lang w:eastAsia="lv-LV"/>
        </w:rPr>
      </w:pPr>
      <w:r w:rsidRPr="004F6A74">
        <w:rPr>
          <w:rFonts w:ascii="Times New Roman" w:hAnsi="Times New Roman" w:cs="Times New Roman"/>
          <w:b/>
          <w:spacing w:val="2"/>
          <w:sz w:val="24"/>
          <w:szCs w:val="24"/>
        </w:rPr>
        <w:t>“</w:t>
      </w:r>
      <w:r w:rsidR="002F1A5C" w:rsidRPr="004F6A74">
        <w:rPr>
          <w:rFonts w:ascii="Times New Roman" w:hAnsi="Times New Roman" w:cs="Times New Roman"/>
          <w:b/>
          <w:spacing w:val="2"/>
          <w:sz w:val="24"/>
          <w:szCs w:val="24"/>
        </w:rPr>
        <w:t>Ekspertu pakalpojumi Metodiskās vadības centram</w:t>
      </w:r>
      <w:r w:rsidRPr="004F6A74">
        <w:rPr>
          <w:rFonts w:ascii="Times New Roman" w:hAnsi="Times New Roman" w:cs="Times New Roman"/>
          <w:b/>
          <w:spacing w:val="2"/>
          <w:sz w:val="24"/>
          <w:szCs w:val="24"/>
        </w:rPr>
        <w:t>””</w:t>
      </w:r>
      <w:r w:rsidR="006402C3" w:rsidRPr="004F6A74">
        <w:rPr>
          <w:rFonts w:ascii="Times New Roman" w:hAnsi="Times New Roman" w:cs="Times New Roman"/>
          <w:b/>
          <w:spacing w:val="2"/>
          <w:sz w:val="24"/>
          <w:szCs w:val="24"/>
        </w:rPr>
        <w:t>,</w:t>
      </w:r>
      <w:r w:rsidR="006402C3" w:rsidRPr="004F6A74">
        <w:rPr>
          <w:rFonts w:ascii="Times New Roman" w:hAnsi="Times New Roman" w:cs="Times New Roman"/>
          <w:i/>
          <w:sz w:val="24"/>
          <w:szCs w:val="24"/>
        </w:rPr>
        <w:t xml:space="preserve"> identifikācijas Nr</w:t>
      </w:r>
      <w:r w:rsidR="006402C3" w:rsidRPr="004F6A74">
        <w:rPr>
          <w:rFonts w:ascii="Times New Roman" w:hAnsi="Times New Roman" w:cs="Times New Roman"/>
          <w:b/>
          <w:i/>
          <w:sz w:val="24"/>
          <w:szCs w:val="24"/>
        </w:rPr>
        <w:t xml:space="preserve">. </w:t>
      </w:r>
      <w:r w:rsidR="006402C3" w:rsidRPr="004F6A74">
        <w:rPr>
          <w:rFonts w:ascii="Times New Roman" w:hAnsi="Times New Roman" w:cs="Times New Roman"/>
          <w:sz w:val="24"/>
          <w:szCs w:val="24"/>
        </w:rPr>
        <w:t xml:space="preserve">VSIA NRC “VAIVARI” </w:t>
      </w:r>
      <w:r w:rsidR="006402C3" w:rsidRPr="004F6A74">
        <w:rPr>
          <w:rFonts w:ascii="Times New Roman" w:hAnsi="Times New Roman" w:cs="Times New Roman"/>
          <w:spacing w:val="-3"/>
          <w:sz w:val="24"/>
          <w:szCs w:val="24"/>
        </w:rPr>
        <w:t xml:space="preserve">„Vaivari” </w:t>
      </w:r>
      <w:r w:rsidR="006402C3" w:rsidRPr="004F6A74">
        <w:rPr>
          <w:rFonts w:ascii="Times New Roman" w:hAnsi="Times New Roman" w:cs="Times New Roman"/>
          <w:bCs/>
          <w:sz w:val="24"/>
          <w:szCs w:val="24"/>
        </w:rPr>
        <w:t>202</w:t>
      </w:r>
      <w:r w:rsidR="00D342A5" w:rsidRPr="004F6A74">
        <w:rPr>
          <w:rFonts w:ascii="Times New Roman" w:hAnsi="Times New Roman" w:cs="Times New Roman"/>
          <w:bCs/>
          <w:sz w:val="24"/>
          <w:szCs w:val="24"/>
        </w:rPr>
        <w:t>6</w:t>
      </w:r>
      <w:r w:rsidR="006402C3" w:rsidRPr="004F6A74">
        <w:rPr>
          <w:rFonts w:ascii="Times New Roman" w:hAnsi="Times New Roman" w:cs="Times New Roman"/>
          <w:bCs/>
          <w:sz w:val="24"/>
          <w:szCs w:val="24"/>
        </w:rPr>
        <w:t>/</w:t>
      </w:r>
      <w:r w:rsidR="006A1CC5" w:rsidRPr="004F6A74">
        <w:rPr>
          <w:rFonts w:ascii="Times New Roman" w:hAnsi="Times New Roman" w:cs="Times New Roman"/>
          <w:bCs/>
          <w:sz w:val="24"/>
          <w:szCs w:val="24"/>
        </w:rPr>
        <w:t>3</w:t>
      </w:r>
      <w:r w:rsidR="002F1A5C" w:rsidRPr="004F6A74">
        <w:rPr>
          <w:rFonts w:ascii="Times New Roman" w:hAnsi="Times New Roman" w:cs="Times New Roman"/>
          <w:bCs/>
          <w:sz w:val="24"/>
          <w:szCs w:val="24"/>
        </w:rPr>
        <w:t>9</w:t>
      </w:r>
    </w:p>
    <w:p w14:paraId="7EAD92A7" w14:textId="77777777" w:rsidR="006402C3" w:rsidRPr="004F6A74" w:rsidRDefault="006402C3" w:rsidP="008D77FE">
      <w:pPr>
        <w:pStyle w:val="ListParagraph"/>
        <w:widowControl w:val="0"/>
        <w:numPr>
          <w:ilvl w:val="0"/>
          <w:numId w:val="8"/>
        </w:numPr>
        <w:tabs>
          <w:tab w:val="left" w:pos="142"/>
          <w:tab w:val="left" w:pos="284"/>
          <w:tab w:val="left" w:pos="426"/>
          <w:tab w:val="left" w:pos="567"/>
        </w:tabs>
        <w:autoSpaceDE w:val="0"/>
        <w:autoSpaceDN w:val="0"/>
        <w:adjustRightInd w:val="0"/>
        <w:spacing w:after="0" w:line="276"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6402C3" w:rsidRPr="004F6A74" w14:paraId="564986C2" w14:textId="77777777" w:rsidTr="008B76D0">
        <w:trPr>
          <w:trHeight w:val="316"/>
        </w:trPr>
        <w:tc>
          <w:tcPr>
            <w:tcW w:w="5382" w:type="dxa"/>
            <w:shd w:val="clear" w:color="auto" w:fill="E0E0E0"/>
            <w:vAlign w:val="center"/>
          </w:tcPr>
          <w:p w14:paraId="63DFFAFD" w14:textId="3C2259A9" w:rsidR="006402C3" w:rsidRPr="004F6A74" w:rsidRDefault="006402C3" w:rsidP="008B76D0">
            <w:pPr>
              <w:tabs>
                <w:tab w:val="left" w:pos="426"/>
              </w:tabs>
              <w:spacing w:line="276" w:lineRule="auto"/>
              <w:rPr>
                <w:rFonts w:ascii="Times New Roman" w:hAnsi="Times New Roman" w:cs="Times New Roman"/>
                <w:sz w:val="24"/>
                <w:szCs w:val="24"/>
              </w:rPr>
            </w:pPr>
            <w:r w:rsidRPr="004F6A74">
              <w:rPr>
                <w:rFonts w:ascii="Times New Roman" w:hAnsi="Times New Roman" w:cs="Times New Roman"/>
                <w:b/>
                <w:sz w:val="24"/>
                <w:szCs w:val="24"/>
              </w:rPr>
              <w:t xml:space="preserve">Pretendenta </w:t>
            </w:r>
            <w:r w:rsidR="002F1A5C" w:rsidRPr="004F6A74">
              <w:rPr>
                <w:rFonts w:ascii="Times New Roman" w:hAnsi="Times New Roman" w:cs="Times New Roman"/>
                <w:b/>
                <w:sz w:val="24"/>
                <w:szCs w:val="24"/>
              </w:rPr>
              <w:t xml:space="preserve">vārds/uzvārds vai juridiskai personai </w:t>
            </w:r>
            <w:r w:rsidRPr="004F6A74">
              <w:rPr>
                <w:rFonts w:ascii="Times New Roman" w:hAnsi="Times New Roman" w:cs="Times New Roman"/>
                <w:b/>
                <w:sz w:val="24"/>
                <w:szCs w:val="24"/>
              </w:rPr>
              <w:t>nosaukums:</w:t>
            </w:r>
          </w:p>
        </w:tc>
        <w:tc>
          <w:tcPr>
            <w:tcW w:w="4082" w:type="dxa"/>
          </w:tcPr>
          <w:p w14:paraId="22ACB286" w14:textId="77777777" w:rsidR="006402C3" w:rsidRPr="004F6A74" w:rsidRDefault="006402C3" w:rsidP="008B76D0">
            <w:pPr>
              <w:tabs>
                <w:tab w:val="left" w:pos="426"/>
              </w:tabs>
              <w:spacing w:line="276" w:lineRule="auto"/>
              <w:rPr>
                <w:rFonts w:ascii="Times New Roman" w:hAnsi="Times New Roman" w:cs="Times New Roman"/>
                <w:sz w:val="24"/>
                <w:szCs w:val="24"/>
              </w:rPr>
            </w:pPr>
          </w:p>
        </w:tc>
      </w:tr>
      <w:tr w:rsidR="006402C3" w:rsidRPr="004F6A74" w14:paraId="68BDDE24" w14:textId="77777777" w:rsidTr="008B76D0">
        <w:trPr>
          <w:trHeight w:val="368"/>
        </w:trPr>
        <w:tc>
          <w:tcPr>
            <w:tcW w:w="5382" w:type="dxa"/>
            <w:shd w:val="clear" w:color="auto" w:fill="E0E0E0"/>
            <w:vAlign w:val="center"/>
          </w:tcPr>
          <w:p w14:paraId="5DC3B6A3" w14:textId="77777777" w:rsidR="006402C3" w:rsidRPr="004F6A74" w:rsidRDefault="006402C3" w:rsidP="008B76D0">
            <w:pPr>
              <w:tabs>
                <w:tab w:val="left" w:pos="426"/>
              </w:tabs>
              <w:spacing w:line="276" w:lineRule="auto"/>
              <w:rPr>
                <w:rFonts w:ascii="Times New Roman" w:hAnsi="Times New Roman" w:cs="Times New Roman"/>
                <w:b/>
                <w:sz w:val="24"/>
                <w:szCs w:val="24"/>
              </w:rPr>
            </w:pPr>
            <w:r w:rsidRPr="004F6A74">
              <w:rPr>
                <w:rFonts w:ascii="Times New Roman" w:hAnsi="Times New Roman" w:cs="Times New Roman"/>
                <w:b/>
                <w:sz w:val="24"/>
                <w:szCs w:val="24"/>
              </w:rPr>
              <w:t>Reģ. Nr.:</w:t>
            </w:r>
          </w:p>
        </w:tc>
        <w:tc>
          <w:tcPr>
            <w:tcW w:w="4082" w:type="dxa"/>
          </w:tcPr>
          <w:p w14:paraId="38427637" w14:textId="77777777" w:rsidR="006402C3" w:rsidRPr="004F6A74" w:rsidRDefault="006402C3" w:rsidP="008B76D0">
            <w:pPr>
              <w:tabs>
                <w:tab w:val="left" w:pos="426"/>
              </w:tabs>
              <w:spacing w:line="276" w:lineRule="auto"/>
              <w:rPr>
                <w:rFonts w:ascii="Times New Roman" w:hAnsi="Times New Roman" w:cs="Times New Roman"/>
                <w:sz w:val="24"/>
                <w:szCs w:val="24"/>
              </w:rPr>
            </w:pPr>
          </w:p>
        </w:tc>
      </w:tr>
      <w:tr w:rsidR="006402C3" w:rsidRPr="004F6A74" w14:paraId="2BD218A1" w14:textId="77777777" w:rsidTr="008B76D0">
        <w:trPr>
          <w:trHeight w:val="350"/>
        </w:trPr>
        <w:tc>
          <w:tcPr>
            <w:tcW w:w="5382" w:type="dxa"/>
            <w:shd w:val="clear" w:color="auto" w:fill="E0E0E0"/>
            <w:vAlign w:val="center"/>
          </w:tcPr>
          <w:p w14:paraId="56FFF3D4" w14:textId="20FA442E" w:rsidR="006402C3" w:rsidRPr="004F6A74" w:rsidRDefault="006402C3" w:rsidP="008B76D0">
            <w:pPr>
              <w:tabs>
                <w:tab w:val="left" w:pos="426"/>
              </w:tabs>
              <w:spacing w:line="276" w:lineRule="auto"/>
              <w:rPr>
                <w:rFonts w:ascii="Times New Roman" w:hAnsi="Times New Roman" w:cs="Times New Roman"/>
                <w:b/>
                <w:sz w:val="24"/>
                <w:szCs w:val="24"/>
              </w:rPr>
            </w:pPr>
            <w:r w:rsidRPr="004F6A74">
              <w:rPr>
                <w:rFonts w:ascii="Times New Roman" w:hAnsi="Times New Roman" w:cs="Times New Roman"/>
                <w:b/>
                <w:sz w:val="24"/>
                <w:szCs w:val="24"/>
              </w:rPr>
              <w:t>Juridiskā un biroja adrese</w:t>
            </w:r>
            <w:r w:rsidR="002F1A5C" w:rsidRPr="004F6A74">
              <w:rPr>
                <w:rFonts w:ascii="Times New Roman" w:hAnsi="Times New Roman" w:cs="Times New Roman"/>
                <w:b/>
                <w:sz w:val="24"/>
                <w:szCs w:val="24"/>
              </w:rPr>
              <w:t xml:space="preserve">/dzīvesvieta </w:t>
            </w:r>
            <w:r w:rsidRPr="004F6A74">
              <w:rPr>
                <w:rFonts w:ascii="Times New Roman" w:hAnsi="Times New Roman" w:cs="Times New Roman"/>
                <w:b/>
                <w:sz w:val="24"/>
                <w:szCs w:val="24"/>
              </w:rPr>
              <w:t>:</w:t>
            </w:r>
          </w:p>
        </w:tc>
        <w:tc>
          <w:tcPr>
            <w:tcW w:w="4082" w:type="dxa"/>
          </w:tcPr>
          <w:p w14:paraId="3439E34F" w14:textId="77777777" w:rsidR="006402C3" w:rsidRPr="004F6A74" w:rsidRDefault="006402C3" w:rsidP="008B76D0">
            <w:pPr>
              <w:tabs>
                <w:tab w:val="left" w:pos="426"/>
              </w:tabs>
              <w:spacing w:line="276" w:lineRule="auto"/>
              <w:rPr>
                <w:rFonts w:ascii="Times New Roman" w:hAnsi="Times New Roman" w:cs="Times New Roman"/>
                <w:sz w:val="24"/>
                <w:szCs w:val="24"/>
              </w:rPr>
            </w:pPr>
          </w:p>
        </w:tc>
      </w:tr>
      <w:tr w:rsidR="006402C3" w:rsidRPr="004F6A74" w14:paraId="5E9778F2" w14:textId="77777777" w:rsidTr="008B76D0">
        <w:trPr>
          <w:trHeight w:val="333"/>
        </w:trPr>
        <w:tc>
          <w:tcPr>
            <w:tcW w:w="5382" w:type="dxa"/>
            <w:shd w:val="clear" w:color="auto" w:fill="E0E0E0"/>
            <w:vAlign w:val="center"/>
          </w:tcPr>
          <w:p w14:paraId="26E7F225" w14:textId="77777777" w:rsidR="006402C3" w:rsidRPr="004F6A74" w:rsidRDefault="006402C3" w:rsidP="008B76D0">
            <w:pPr>
              <w:tabs>
                <w:tab w:val="left" w:pos="426"/>
              </w:tabs>
              <w:spacing w:line="276" w:lineRule="auto"/>
              <w:rPr>
                <w:rFonts w:ascii="Times New Roman" w:hAnsi="Times New Roman" w:cs="Times New Roman"/>
                <w:i/>
                <w:sz w:val="24"/>
                <w:szCs w:val="24"/>
              </w:rPr>
            </w:pPr>
            <w:r w:rsidRPr="004F6A74">
              <w:rPr>
                <w:rFonts w:ascii="Times New Roman" w:hAnsi="Times New Roman" w:cs="Times New Roman"/>
                <w:b/>
                <w:sz w:val="24"/>
                <w:szCs w:val="24"/>
              </w:rPr>
              <w:t xml:space="preserve">Pretendenta statuss </w:t>
            </w:r>
            <w:r w:rsidRPr="004F6A74">
              <w:rPr>
                <w:rFonts w:ascii="Times New Roman" w:hAnsi="Times New Roman" w:cs="Times New Roman"/>
                <w:i/>
                <w:sz w:val="24"/>
                <w:szCs w:val="24"/>
              </w:rPr>
              <w:t>(lūdzam norādīt, ja uzņēmums atbilst mazā</w:t>
            </w:r>
            <w:r w:rsidR="00D342A5" w:rsidRPr="004F6A74">
              <w:rPr>
                <w:rFonts w:ascii="Times New Roman" w:hAnsi="Times New Roman" w:cs="Times New Roman"/>
                <w:i/>
                <w:sz w:val="24"/>
                <w:szCs w:val="24"/>
              </w:rPr>
              <w:t>, mikro</w:t>
            </w:r>
            <w:r w:rsidRPr="004F6A74">
              <w:rPr>
                <w:rFonts w:ascii="Times New Roman" w:hAnsi="Times New Roman" w:cs="Times New Roman"/>
                <w:i/>
                <w:sz w:val="24"/>
                <w:szCs w:val="24"/>
              </w:rPr>
              <w:t xml:space="preserve"> vai vidējā uzņēmuma statusam)</w:t>
            </w:r>
          </w:p>
          <w:p w14:paraId="3607A48B" w14:textId="28F0BA60" w:rsidR="002F1A5C" w:rsidRPr="004F6A74" w:rsidRDefault="002F1A5C" w:rsidP="008B76D0">
            <w:pPr>
              <w:tabs>
                <w:tab w:val="left" w:pos="426"/>
              </w:tabs>
              <w:spacing w:line="276" w:lineRule="auto"/>
              <w:rPr>
                <w:rFonts w:ascii="Times New Roman" w:hAnsi="Times New Roman" w:cs="Times New Roman"/>
                <w:b/>
                <w:sz w:val="24"/>
                <w:szCs w:val="24"/>
              </w:rPr>
            </w:pPr>
            <w:r w:rsidRPr="004F6A74">
              <w:rPr>
                <w:rFonts w:ascii="Times New Roman" w:hAnsi="Times New Roman" w:cs="Times New Roman"/>
                <w:i/>
                <w:sz w:val="24"/>
                <w:szCs w:val="24"/>
              </w:rPr>
              <w:t>*Attiecināms tikai juridiskām personām</w:t>
            </w:r>
          </w:p>
        </w:tc>
        <w:tc>
          <w:tcPr>
            <w:tcW w:w="4082" w:type="dxa"/>
          </w:tcPr>
          <w:p w14:paraId="5E4029FB" w14:textId="77777777" w:rsidR="006402C3" w:rsidRPr="004F6A74" w:rsidRDefault="006402C3" w:rsidP="008B76D0">
            <w:pPr>
              <w:tabs>
                <w:tab w:val="left" w:pos="426"/>
              </w:tabs>
              <w:spacing w:line="276" w:lineRule="auto"/>
              <w:rPr>
                <w:rFonts w:ascii="Times New Roman" w:hAnsi="Times New Roman" w:cs="Times New Roman"/>
                <w:sz w:val="24"/>
                <w:szCs w:val="24"/>
              </w:rPr>
            </w:pPr>
          </w:p>
        </w:tc>
      </w:tr>
      <w:tr w:rsidR="006402C3" w:rsidRPr="004F6A74" w14:paraId="0909A610" w14:textId="77777777" w:rsidTr="008B76D0">
        <w:trPr>
          <w:trHeight w:val="333"/>
        </w:trPr>
        <w:tc>
          <w:tcPr>
            <w:tcW w:w="5382" w:type="dxa"/>
            <w:shd w:val="clear" w:color="auto" w:fill="E0E0E0"/>
            <w:vAlign w:val="center"/>
          </w:tcPr>
          <w:p w14:paraId="7407B1EE" w14:textId="77777777" w:rsidR="006402C3" w:rsidRPr="004F6A74" w:rsidRDefault="006402C3" w:rsidP="008B76D0">
            <w:pPr>
              <w:tabs>
                <w:tab w:val="left" w:pos="426"/>
              </w:tabs>
              <w:spacing w:line="276" w:lineRule="auto"/>
              <w:rPr>
                <w:rFonts w:ascii="Times New Roman" w:hAnsi="Times New Roman" w:cs="Times New Roman"/>
                <w:b/>
                <w:sz w:val="24"/>
                <w:szCs w:val="24"/>
              </w:rPr>
            </w:pPr>
            <w:r w:rsidRPr="004F6A74">
              <w:rPr>
                <w:rFonts w:ascii="Times New Roman" w:hAnsi="Times New Roman" w:cs="Times New Roman"/>
                <w:b/>
                <w:sz w:val="24"/>
                <w:szCs w:val="24"/>
              </w:rPr>
              <w:t>Kontaktpersonas vārds, uzvārds:</w:t>
            </w:r>
          </w:p>
        </w:tc>
        <w:tc>
          <w:tcPr>
            <w:tcW w:w="4082" w:type="dxa"/>
          </w:tcPr>
          <w:p w14:paraId="6641E561" w14:textId="77777777" w:rsidR="006402C3" w:rsidRPr="004F6A74" w:rsidRDefault="006402C3" w:rsidP="008B76D0">
            <w:pPr>
              <w:tabs>
                <w:tab w:val="left" w:pos="426"/>
              </w:tabs>
              <w:spacing w:line="276" w:lineRule="auto"/>
              <w:rPr>
                <w:rFonts w:ascii="Times New Roman" w:hAnsi="Times New Roman" w:cs="Times New Roman"/>
                <w:sz w:val="24"/>
                <w:szCs w:val="24"/>
              </w:rPr>
            </w:pPr>
          </w:p>
        </w:tc>
      </w:tr>
      <w:tr w:rsidR="006402C3" w:rsidRPr="004F6A74" w14:paraId="1313F0A8" w14:textId="77777777" w:rsidTr="008B76D0">
        <w:trPr>
          <w:trHeight w:val="333"/>
        </w:trPr>
        <w:tc>
          <w:tcPr>
            <w:tcW w:w="5382" w:type="dxa"/>
            <w:shd w:val="clear" w:color="auto" w:fill="E0E0E0"/>
            <w:vAlign w:val="center"/>
          </w:tcPr>
          <w:p w14:paraId="523475E6" w14:textId="77777777" w:rsidR="006402C3" w:rsidRPr="004F6A74" w:rsidRDefault="006402C3" w:rsidP="008B76D0">
            <w:pPr>
              <w:tabs>
                <w:tab w:val="left" w:pos="426"/>
              </w:tabs>
              <w:spacing w:line="276" w:lineRule="auto"/>
              <w:rPr>
                <w:rFonts w:ascii="Times New Roman" w:hAnsi="Times New Roman" w:cs="Times New Roman"/>
                <w:b/>
                <w:sz w:val="24"/>
                <w:szCs w:val="24"/>
              </w:rPr>
            </w:pPr>
            <w:r w:rsidRPr="004F6A74">
              <w:rPr>
                <w:rFonts w:ascii="Times New Roman" w:hAnsi="Times New Roman" w:cs="Times New Roman"/>
                <w:b/>
                <w:sz w:val="24"/>
                <w:szCs w:val="24"/>
              </w:rPr>
              <w:t>Kontaktpersonas tālrunis, e-pasta adrese:</w:t>
            </w:r>
          </w:p>
        </w:tc>
        <w:tc>
          <w:tcPr>
            <w:tcW w:w="4082" w:type="dxa"/>
          </w:tcPr>
          <w:p w14:paraId="419BDA56" w14:textId="77777777" w:rsidR="006402C3" w:rsidRPr="004F6A74" w:rsidRDefault="006402C3" w:rsidP="008B76D0">
            <w:pPr>
              <w:tabs>
                <w:tab w:val="left" w:pos="426"/>
              </w:tabs>
              <w:spacing w:line="276" w:lineRule="auto"/>
              <w:rPr>
                <w:rFonts w:ascii="Times New Roman" w:hAnsi="Times New Roman" w:cs="Times New Roman"/>
                <w:sz w:val="24"/>
                <w:szCs w:val="24"/>
              </w:rPr>
            </w:pPr>
          </w:p>
        </w:tc>
      </w:tr>
    </w:tbl>
    <w:p w14:paraId="4A249650" w14:textId="77777777" w:rsidR="00324FBF" w:rsidRPr="004F6A74" w:rsidRDefault="006402C3" w:rsidP="008D77FE">
      <w:pPr>
        <w:pStyle w:val="ListParagraph"/>
        <w:widowControl w:val="0"/>
        <w:numPr>
          <w:ilvl w:val="0"/>
          <w:numId w:val="8"/>
        </w:numPr>
        <w:tabs>
          <w:tab w:val="left" w:pos="142"/>
          <w:tab w:val="left" w:pos="284"/>
          <w:tab w:val="left" w:pos="426"/>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Saskaņā ar iepirkuma nolikumu, es, apakšā parakstījies, apliecinu</w:t>
      </w:r>
      <w:r w:rsidR="00324FBF" w:rsidRPr="004F6A74">
        <w:rPr>
          <w:rFonts w:ascii="Times New Roman" w:hAnsi="Times New Roman" w:cs="Times New Roman"/>
          <w:sz w:val="24"/>
          <w:szCs w:val="24"/>
        </w:rPr>
        <w:t>:</w:t>
      </w:r>
    </w:p>
    <w:p w14:paraId="01CAB626" w14:textId="77777777" w:rsidR="00324FBF" w:rsidRPr="004F6A74" w:rsidRDefault="00324FBF" w:rsidP="008D77FE">
      <w:pPr>
        <w:pStyle w:val="ListParagraph"/>
        <w:widowControl w:val="0"/>
        <w:numPr>
          <w:ilvl w:val="1"/>
          <w:numId w:val="22"/>
        </w:numPr>
        <w:tabs>
          <w:tab w:val="left" w:pos="142"/>
          <w:tab w:val="left" w:pos="284"/>
          <w:tab w:val="left" w:pos="426"/>
        </w:tabs>
        <w:autoSpaceDE w:val="0"/>
        <w:autoSpaceDN w:val="0"/>
        <w:adjustRightInd w:val="0"/>
        <w:spacing w:after="0" w:line="240" w:lineRule="auto"/>
        <w:contextualSpacing w:val="0"/>
        <w:jc w:val="both"/>
        <w:rPr>
          <w:rFonts w:ascii="Times New Roman" w:hAnsi="Times New Roman" w:cs="Times New Roman"/>
          <w:sz w:val="24"/>
          <w:szCs w:val="24"/>
        </w:rPr>
      </w:pPr>
      <w:r w:rsidRPr="004F6A74">
        <w:rPr>
          <w:rFonts w:ascii="Times New Roman" w:hAnsi="Times New Roman" w:cs="Times New Roman"/>
          <w:sz w:val="24"/>
          <w:szCs w:val="24"/>
        </w:rPr>
        <w:t xml:space="preserve"> </w:t>
      </w:r>
      <w:r w:rsidR="006402C3" w:rsidRPr="004F6A74">
        <w:rPr>
          <w:rFonts w:ascii="Times New Roman" w:hAnsi="Times New Roman" w:cs="Times New Roman"/>
          <w:sz w:val="24"/>
          <w:szCs w:val="24"/>
        </w:rPr>
        <w:t>attiecībā uz Pretendentu nav iestājies neviens no PIL</w:t>
      </w:r>
      <w:r w:rsidR="002F1A5C" w:rsidRPr="004F6A74">
        <w:rPr>
          <w:rFonts w:ascii="Times New Roman" w:hAnsi="Times New Roman" w:cs="Times New Roman"/>
          <w:sz w:val="24"/>
          <w:szCs w:val="24"/>
        </w:rPr>
        <w:t>9</w:t>
      </w:r>
      <w:r w:rsidR="006402C3" w:rsidRPr="004F6A74">
        <w:rPr>
          <w:rFonts w:ascii="Times New Roman" w:hAnsi="Times New Roman" w:cs="Times New Roman"/>
          <w:sz w:val="24"/>
          <w:szCs w:val="24"/>
        </w:rPr>
        <w:t xml:space="preserve">. panta </w:t>
      </w:r>
      <w:r w:rsidR="002F1A5C" w:rsidRPr="004F6A74">
        <w:rPr>
          <w:rFonts w:ascii="Times New Roman" w:hAnsi="Times New Roman" w:cs="Times New Roman"/>
          <w:sz w:val="24"/>
          <w:szCs w:val="24"/>
        </w:rPr>
        <w:t>astotās</w:t>
      </w:r>
      <w:r w:rsidR="006402C3" w:rsidRPr="004F6A74">
        <w:rPr>
          <w:rFonts w:ascii="Times New Roman" w:hAnsi="Times New Roman" w:cs="Times New Roman"/>
          <w:sz w:val="24"/>
          <w:szCs w:val="24"/>
        </w:rPr>
        <w:t xml:space="preserve"> daļ</w:t>
      </w:r>
      <w:r w:rsidR="002F1A5C" w:rsidRPr="004F6A74">
        <w:rPr>
          <w:rFonts w:ascii="Times New Roman" w:hAnsi="Times New Roman" w:cs="Times New Roman"/>
          <w:sz w:val="24"/>
          <w:szCs w:val="24"/>
        </w:rPr>
        <w:t>ā</w:t>
      </w:r>
      <w:r w:rsidR="006402C3" w:rsidRPr="004F6A74">
        <w:rPr>
          <w:rFonts w:ascii="Times New Roman" w:hAnsi="Times New Roman" w:cs="Times New Roman"/>
          <w:sz w:val="24"/>
          <w:szCs w:val="24"/>
        </w:rPr>
        <w:t xml:space="preserve"> minētajiem izslēgšanas iemesliem,</w:t>
      </w:r>
    </w:p>
    <w:p w14:paraId="17EAE36C" w14:textId="0D7CA4CB" w:rsidR="006402C3" w:rsidRPr="004F6A74" w:rsidRDefault="006402C3" w:rsidP="008D77FE">
      <w:pPr>
        <w:pStyle w:val="ListParagraph"/>
        <w:widowControl w:val="0"/>
        <w:numPr>
          <w:ilvl w:val="1"/>
          <w:numId w:val="22"/>
        </w:numPr>
        <w:tabs>
          <w:tab w:val="left" w:pos="142"/>
          <w:tab w:val="left" w:pos="284"/>
          <w:tab w:val="left" w:pos="426"/>
        </w:tabs>
        <w:autoSpaceDE w:val="0"/>
        <w:autoSpaceDN w:val="0"/>
        <w:adjustRightInd w:val="0"/>
        <w:spacing w:after="0" w:line="240" w:lineRule="auto"/>
        <w:contextualSpacing w:val="0"/>
        <w:jc w:val="both"/>
        <w:rPr>
          <w:rFonts w:ascii="Times New Roman" w:hAnsi="Times New Roman" w:cs="Times New Roman"/>
          <w:sz w:val="24"/>
          <w:szCs w:val="24"/>
        </w:rPr>
      </w:pPr>
      <w:r w:rsidRPr="004F6A74">
        <w:rPr>
          <w:rFonts w:ascii="Times New Roman" w:hAnsi="Times New Roman" w:cs="Times New Roman"/>
          <w:sz w:val="24"/>
          <w:szCs w:val="24"/>
        </w:rPr>
        <w:t xml:space="preserve">nav attiecināmas sankcijas, kas varētu ietekmēt līguma izpildi, saskaņā  ar grozījumiem Starptautisko un Latvijas Republikas nacionālo sankciju likumā; </w:t>
      </w:r>
    </w:p>
    <w:p w14:paraId="29235C56" w14:textId="1DA9DF92"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b/>
          <w:sz w:val="24"/>
          <w:szCs w:val="24"/>
        </w:rPr>
      </w:pPr>
      <w:r w:rsidRPr="004F6A74">
        <w:rPr>
          <w:rFonts w:ascii="Times New Roman" w:hAnsi="Times New Roman" w:cs="Times New Roman"/>
          <w:i/>
          <w:sz w:val="24"/>
          <w:szCs w:val="24"/>
        </w:rPr>
        <w:t>&lt;</w:t>
      </w:r>
      <w:r w:rsidR="00740E18" w:rsidRPr="004F6A74">
        <w:rPr>
          <w:rFonts w:ascii="Times New Roman" w:hAnsi="Times New Roman" w:cs="Times New Roman"/>
          <w:i/>
          <w:sz w:val="24"/>
          <w:szCs w:val="24"/>
        </w:rPr>
        <w:t xml:space="preserve"> pretendenta vārds,uzvārds/nosaukums </w:t>
      </w:r>
      <w:r w:rsidRPr="004F6A74">
        <w:rPr>
          <w:rFonts w:ascii="Times New Roman" w:hAnsi="Times New Roman" w:cs="Times New Roman"/>
          <w:i/>
          <w:sz w:val="24"/>
          <w:szCs w:val="24"/>
        </w:rPr>
        <w:t>&gt;</w:t>
      </w:r>
      <w:r w:rsidRPr="004F6A74">
        <w:rPr>
          <w:rFonts w:ascii="Times New Roman" w:hAnsi="Times New Roman" w:cs="Times New Roman"/>
          <w:sz w:val="24"/>
          <w:szCs w:val="24"/>
        </w:rPr>
        <w:t xml:space="preserve"> (turpmāk – Pretendents) piekrīt iepirkuma nolikuma noteikumiem ar visiem pielikumiem un garantē nolikuma prasību izpildi. Iepirkuma nolikums ir skaidrs un saprotams;</w:t>
      </w:r>
    </w:p>
    <w:p w14:paraId="4C9A0843" w14:textId="77777777"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color w:val="000000"/>
          <w:sz w:val="24"/>
          <w:szCs w:val="24"/>
        </w:rPr>
        <w:t>piedāvājumā iekļautie dokumenti, to kopijas un dokumentu tulkojumi atbilst oriģināliem;</w:t>
      </w:r>
    </w:p>
    <w:p w14:paraId="4C3BD4F2" w14:textId="67C68499"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visas piedāvājumā sniegtās ziņas ir patiesas;</w:t>
      </w:r>
    </w:p>
    <w:p w14:paraId="45D9BE1E" w14:textId="617C5CE1" w:rsidR="00324FBF" w:rsidRPr="004F6A74" w:rsidRDefault="00324FBF"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piedāvājums izstrādāts neatkarīgi no konkurentiem un bez nelikumīgām konsultācijām, līgumiem vai vienošanām, vai cita veida saziņas ar konkurentiem.</w:t>
      </w:r>
    </w:p>
    <w:p w14:paraId="2E652341" w14:textId="77777777"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Pretendents ir iepazinies ar līguma projektu un piekrīt tā nosacījumiem;</w:t>
      </w:r>
    </w:p>
    <w:p w14:paraId="79063832" w14:textId="77777777"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 xml:space="preserve">Pretendents apņemas līguma slēgšanas tiesību piešķiršanas gadījumā pildīt visus līguma nosacījumus; </w:t>
      </w:r>
    </w:p>
    <w:p w14:paraId="7EA6D038" w14:textId="77777777"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sz w:val="24"/>
          <w:szCs w:val="24"/>
        </w:rPr>
        <w:t>Pretendentam ir pietiekami finanšu un tehniskie resursi pakalpojuma sniegšanai;</w:t>
      </w:r>
    </w:p>
    <w:p w14:paraId="608EF080" w14:textId="77777777" w:rsidR="006402C3" w:rsidRPr="004F6A74" w:rsidRDefault="006402C3" w:rsidP="008D77FE">
      <w:pPr>
        <w:pStyle w:val="ListParagraph"/>
        <w:widowControl w:val="0"/>
        <w:numPr>
          <w:ilvl w:val="0"/>
          <w:numId w:val="8"/>
        </w:numPr>
        <w:tabs>
          <w:tab w:val="left" w:pos="426"/>
          <w:tab w:val="left" w:pos="567"/>
        </w:tabs>
        <w:autoSpaceDE w:val="0"/>
        <w:autoSpaceDN w:val="0"/>
        <w:adjustRightInd w:val="0"/>
        <w:spacing w:after="120" w:line="240" w:lineRule="auto"/>
        <w:ind w:left="0" w:firstLine="0"/>
        <w:contextualSpacing w:val="0"/>
        <w:jc w:val="both"/>
        <w:rPr>
          <w:rFonts w:ascii="Times New Roman" w:hAnsi="Times New Roman" w:cs="Times New Roman"/>
          <w:sz w:val="24"/>
          <w:szCs w:val="24"/>
        </w:rPr>
      </w:pPr>
      <w:r w:rsidRPr="004F6A74">
        <w:rPr>
          <w:rFonts w:ascii="Times New Roman" w:hAnsi="Times New Roman" w:cs="Times New Roman"/>
          <w:color w:val="000000"/>
          <w:sz w:val="24"/>
          <w:szCs w:val="24"/>
        </w:rPr>
        <w:t>Pretendentam ir pieejams pietiekams skaits kvalificēta personāla, lai nodrošinātu kvalitatīvu līguma izpildi.</w:t>
      </w:r>
    </w:p>
    <w:p w14:paraId="66AD3796" w14:textId="07121541" w:rsidR="006402C3" w:rsidRPr="004F6A74" w:rsidRDefault="006402C3" w:rsidP="008D77FE">
      <w:pPr>
        <w:pStyle w:val="ListParagraph"/>
        <w:widowControl w:val="0"/>
        <w:numPr>
          <w:ilvl w:val="0"/>
          <w:numId w:val="8"/>
        </w:numPr>
        <w:tabs>
          <w:tab w:val="left" w:pos="284"/>
        </w:tabs>
        <w:autoSpaceDE w:val="0"/>
        <w:autoSpaceDN w:val="0"/>
        <w:adjustRightInd w:val="0"/>
        <w:spacing w:after="120" w:line="240" w:lineRule="auto"/>
        <w:ind w:hanging="502"/>
        <w:contextualSpacing w:val="0"/>
        <w:jc w:val="both"/>
        <w:rPr>
          <w:rFonts w:ascii="Times New Roman" w:hAnsi="Times New Roman" w:cs="Times New Roman"/>
          <w:sz w:val="24"/>
          <w:szCs w:val="24"/>
        </w:rPr>
      </w:pPr>
      <w:r w:rsidRPr="004F6A74">
        <w:rPr>
          <w:rFonts w:ascii="Times New Roman" w:hAnsi="Times New Roman" w:cs="Times New Roman"/>
          <w:iCs/>
          <w:sz w:val="24"/>
          <w:szCs w:val="24"/>
        </w:rPr>
        <w:t xml:space="preserve">Pretendents </w:t>
      </w:r>
      <w:r w:rsidRPr="004F6A74">
        <w:rPr>
          <w:rFonts w:ascii="Times New Roman" w:hAnsi="Times New Roman" w:cs="Times New Roman"/>
          <w:sz w:val="24"/>
          <w:szCs w:val="24"/>
        </w:rPr>
        <w:t xml:space="preserve">apņemas nodrošināt, lai </w:t>
      </w:r>
      <w:r w:rsidR="00740E18" w:rsidRPr="004F6A74">
        <w:rPr>
          <w:rFonts w:ascii="Times New Roman" w:hAnsi="Times New Roman" w:cs="Times New Roman"/>
          <w:sz w:val="24"/>
          <w:szCs w:val="24"/>
        </w:rPr>
        <w:t>pakalpojuma</w:t>
      </w:r>
      <w:r w:rsidRPr="004F6A74">
        <w:rPr>
          <w:rFonts w:ascii="Times New Roman" w:hAnsi="Times New Roman" w:cs="Times New Roman"/>
          <w:sz w:val="24"/>
          <w:szCs w:val="24"/>
        </w:rPr>
        <w:t xml:space="preserve"> izpildē netiktu ietvertas Krievijas Federācijas un Baltkrievijas Republikas un citas sankciju sarakstos norādīto valstu izcelsmes preces un pakalpojumi</w:t>
      </w:r>
      <w:r w:rsidR="00740E18" w:rsidRPr="004F6A74">
        <w:rPr>
          <w:rFonts w:ascii="Times New Roman" w:hAnsi="Times New Roman" w:cs="Times New Roman"/>
          <w:sz w:val="24"/>
          <w:szCs w:val="24"/>
        </w:rPr>
        <w:t>.</w:t>
      </w:r>
    </w:p>
    <w:p w14:paraId="2F3C647C" w14:textId="77777777" w:rsidR="006402C3" w:rsidRPr="004F6A74" w:rsidRDefault="006402C3" w:rsidP="006402C3">
      <w:pPr>
        <w:pStyle w:val="ListParagraph"/>
        <w:widowControl w:val="0"/>
        <w:tabs>
          <w:tab w:val="left" w:pos="426"/>
          <w:tab w:val="left" w:pos="567"/>
        </w:tabs>
        <w:autoSpaceDE w:val="0"/>
        <w:autoSpaceDN w:val="0"/>
        <w:adjustRightInd w:val="0"/>
        <w:spacing w:after="120"/>
        <w:ind w:left="0"/>
        <w:contextualSpacing w:val="0"/>
        <w:rPr>
          <w:rFonts w:ascii="Times New Roman" w:hAnsi="Times New Roman" w:cs="Times New Roman"/>
          <w:sz w:val="24"/>
          <w:szCs w:val="24"/>
        </w:rPr>
      </w:pPr>
    </w:p>
    <w:tbl>
      <w:tblPr>
        <w:tblW w:w="9606" w:type="dxa"/>
        <w:tblLayout w:type="fixed"/>
        <w:tblLook w:val="0000" w:firstRow="0" w:lastRow="0" w:firstColumn="0" w:lastColumn="0" w:noHBand="0" w:noVBand="0"/>
      </w:tblPr>
      <w:tblGrid>
        <w:gridCol w:w="5211"/>
        <w:gridCol w:w="4395"/>
      </w:tblGrid>
      <w:tr w:rsidR="006402C3" w:rsidRPr="004F6A74" w14:paraId="5422A129" w14:textId="77777777" w:rsidTr="008B76D0">
        <w:tc>
          <w:tcPr>
            <w:tcW w:w="5211" w:type="dxa"/>
            <w:vAlign w:val="center"/>
          </w:tcPr>
          <w:p w14:paraId="3AE7B733" w14:textId="77777777" w:rsidR="006402C3" w:rsidRPr="004F6A74" w:rsidRDefault="006402C3" w:rsidP="008B76D0">
            <w:pPr>
              <w:tabs>
                <w:tab w:val="left" w:pos="426"/>
              </w:tabs>
              <w:suppressAutoHyphens/>
              <w:spacing w:line="276" w:lineRule="auto"/>
              <w:rPr>
                <w:rFonts w:ascii="Times New Roman" w:eastAsia="Arial" w:hAnsi="Times New Roman" w:cs="Times New Roman"/>
                <w:sz w:val="24"/>
                <w:szCs w:val="24"/>
                <w:lang w:eastAsia="ar-SA"/>
              </w:rPr>
            </w:pPr>
            <w:r w:rsidRPr="004F6A74">
              <w:rPr>
                <w:rFonts w:ascii="Times New Roman" w:eastAsia="Arial" w:hAnsi="Times New Roman" w:cs="Times New Roman"/>
                <w:sz w:val="24"/>
                <w:szCs w:val="24"/>
                <w:lang w:eastAsia="ar-SA"/>
              </w:rPr>
              <w:lastRenderedPageBreak/>
              <w:t>Amatpersonas vai pilnvarotās personas paraksts:</w:t>
            </w:r>
          </w:p>
        </w:tc>
        <w:tc>
          <w:tcPr>
            <w:tcW w:w="4395" w:type="dxa"/>
            <w:tcBorders>
              <w:bottom w:val="single" w:sz="4" w:space="0" w:color="000000"/>
            </w:tcBorders>
          </w:tcPr>
          <w:p w14:paraId="666BE44F" w14:textId="77777777" w:rsidR="006402C3" w:rsidRPr="004F6A74" w:rsidRDefault="006402C3" w:rsidP="008B76D0">
            <w:pPr>
              <w:tabs>
                <w:tab w:val="left" w:pos="426"/>
              </w:tabs>
              <w:suppressAutoHyphens/>
              <w:spacing w:line="276" w:lineRule="auto"/>
              <w:rPr>
                <w:rFonts w:ascii="Times New Roman" w:hAnsi="Times New Roman" w:cs="Times New Roman"/>
                <w:sz w:val="24"/>
                <w:szCs w:val="24"/>
                <w:lang w:eastAsia="ar-SA"/>
              </w:rPr>
            </w:pPr>
          </w:p>
        </w:tc>
      </w:tr>
      <w:tr w:rsidR="006402C3" w:rsidRPr="004F6A74" w14:paraId="14034FC1" w14:textId="77777777" w:rsidTr="008B76D0">
        <w:tc>
          <w:tcPr>
            <w:tcW w:w="5211" w:type="dxa"/>
            <w:vAlign w:val="center"/>
          </w:tcPr>
          <w:p w14:paraId="4F8D8267" w14:textId="77777777" w:rsidR="006402C3" w:rsidRPr="004F6A74" w:rsidRDefault="006402C3" w:rsidP="008B76D0">
            <w:pPr>
              <w:tabs>
                <w:tab w:val="left" w:pos="426"/>
              </w:tabs>
              <w:suppressAutoHyphens/>
              <w:spacing w:line="276" w:lineRule="auto"/>
              <w:rPr>
                <w:rFonts w:ascii="Times New Roman" w:eastAsia="Arial" w:hAnsi="Times New Roman" w:cs="Times New Roman"/>
                <w:sz w:val="24"/>
                <w:szCs w:val="24"/>
                <w:lang w:eastAsia="ar-SA"/>
              </w:rPr>
            </w:pPr>
            <w:r w:rsidRPr="004F6A74">
              <w:rPr>
                <w:rFonts w:ascii="Times New Roman" w:eastAsia="Arial" w:hAnsi="Times New Roman" w:cs="Times New Roman"/>
                <w:sz w:val="24"/>
                <w:szCs w:val="24"/>
                <w:lang w:eastAsia="ar-SA"/>
              </w:rPr>
              <w:t>Parakstītāja vārds, uzvārds un amats:</w:t>
            </w:r>
          </w:p>
        </w:tc>
        <w:tc>
          <w:tcPr>
            <w:tcW w:w="4395" w:type="dxa"/>
            <w:tcBorders>
              <w:bottom w:val="single" w:sz="4" w:space="0" w:color="000000"/>
            </w:tcBorders>
          </w:tcPr>
          <w:p w14:paraId="02D08176" w14:textId="77777777" w:rsidR="006402C3" w:rsidRPr="004F6A74" w:rsidRDefault="006402C3" w:rsidP="008B76D0">
            <w:pPr>
              <w:tabs>
                <w:tab w:val="left" w:pos="426"/>
              </w:tabs>
              <w:suppressAutoHyphens/>
              <w:spacing w:line="276" w:lineRule="auto"/>
              <w:rPr>
                <w:rFonts w:ascii="Times New Roman" w:hAnsi="Times New Roman" w:cs="Times New Roman"/>
                <w:sz w:val="24"/>
                <w:szCs w:val="24"/>
                <w:lang w:eastAsia="ar-SA"/>
              </w:rPr>
            </w:pPr>
          </w:p>
        </w:tc>
      </w:tr>
      <w:tr w:rsidR="006402C3" w:rsidRPr="004F6A74" w14:paraId="6EFD4D05" w14:textId="77777777" w:rsidTr="008B76D0">
        <w:tc>
          <w:tcPr>
            <w:tcW w:w="5211" w:type="dxa"/>
            <w:vAlign w:val="center"/>
          </w:tcPr>
          <w:p w14:paraId="5E176852" w14:textId="77777777" w:rsidR="006402C3" w:rsidRPr="004F6A74" w:rsidRDefault="006402C3" w:rsidP="008B76D0">
            <w:pPr>
              <w:tabs>
                <w:tab w:val="left" w:pos="426"/>
              </w:tabs>
              <w:suppressAutoHyphens/>
              <w:spacing w:line="276" w:lineRule="auto"/>
              <w:rPr>
                <w:rFonts w:ascii="Times New Roman" w:eastAsia="Arial" w:hAnsi="Times New Roman" w:cs="Times New Roman"/>
                <w:sz w:val="24"/>
                <w:szCs w:val="24"/>
                <w:lang w:eastAsia="ar-SA"/>
              </w:rPr>
            </w:pPr>
            <w:r w:rsidRPr="004F6A74">
              <w:rPr>
                <w:rFonts w:ascii="Times New Roman" w:eastAsia="Arial" w:hAnsi="Times New Roman" w:cs="Times New Roman"/>
                <w:sz w:val="24"/>
                <w:szCs w:val="24"/>
                <w:lang w:eastAsia="ar-SA"/>
              </w:rPr>
              <w:t>Pretendenta nosaukums:</w:t>
            </w:r>
          </w:p>
        </w:tc>
        <w:tc>
          <w:tcPr>
            <w:tcW w:w="4395" w:type="dxa"/>
            <w:tcBorders>
              <w:top w:val="single" w:sz="4" w:space="0" w:color="000000"/>
              <w:bottom w:val="single" w:sz="4" w:space="0" w:color="auto"/>
            </w:tcBorders>
          </w:tcPr>
          <w:p w14:paraId="4309EE07" w14:textId="77777777" w:rsidR="006402C3" w:rsidRPr="004F6A74" w:rsidRDefault="006402C3" w:rsidP="008B76D0">
            <w:pPr>
              <w:tabs>
                <w:tab w:val="left" w:pos="426"/>
              </w:tabs>
              <w:suppressAutoHyphens/>
              <w:spacing w:line="276" w:lineRule="auto"/>
              <w:rPr>
                <w:rFonts w:ascii="Times New Roman" w:hAnsi="Times New Roman" w:cs="Times New Roman"/>
                <w:sz w:val="24"/>
                <w:szCs w:val="24"/>
                <w:lang w:eastAsia="ar-SA"/>
              </w:rPr>
            </w:pPr>
          </w:p>
        </w:tc>
      </w:tr>
      <w:tr w:rsidR="006402C3" w:rsidRPr="004F6A74" w14:paraId="09F93FD2" w14:textId="77777777" w:rsidTr="008B76D0">
        <w:tc>
          <w:tcPr>
            <w:tcW w:w="5211" w:type="dxa"/>
            <w:vAlign w:val="center"/>
          </w:tcPr>
          <w:p w14:paraId="0680A7CA" w14:textId="77777777" w:rsidR="006402C3" w:rsidRPr="004F6A74" w:rsidRDefault="006402C3" w:rsidP="008B76D0">
            <w:pPr>
              <w:tabs>
                <w:tab w:val="left" w:pos="426"/>
              </w:tabs>
              <w:suppressAutoHyphens/>
              <w:spacing w:line="276" w:lineRule="auto"/>
              <w:rPr>
                <w:rFonts w:ascii="Times New Roman" w:eastAsia="Arial" w:hAnsi="Times New Roman" w:cs="Times New Roman"/>
                <w:sz w:val="24"/>
                <w:szCs w:val="24"/>
                <w:lang w:eastAsia="ar-SA"/>
              </w:rPr>
            </w:pPr>
            <w:r w:rsidRPr="004F6A74">
              <w:rPr>
                <w:rFonts w:ascii="Times New Roman" w:eastAsia="Arial" w:hAnsi="Times New Roman" w:cs="Times New Roman"/>
                <w:sz w:val="24"/>
                <w:szCs w:val="24"/>
                <w:lang w:eastAsia="ar-SA"/>
              </w:rPr>
              <w:t>Datums:</w:t>
            </w:r>
          </w:p>
        </w:tc>
        <w:tc>
          <w:tcPr>
            <w:tcW w:w="4395" w:type="dxa"/>
            <w:tcBorders>
              <w:top w:val="single" w:sz="4" w:space="0" w:color="auto"/>
              <w:bottom w:val="single" w:sz="4" w:space="0" w:color="000000"/>
            </w:tcBorders>
          </w:tcPr>
          <w:p w14:paraId="10B1A450" w14:textId="77777777" w:rsidR="006402C3" w:rsidRPr="004F6A74" w:rsidRDefault="006402C3" w:rsidP="008B76D0">
            <w:pPr>
              <w:tabs>
                <w:tab w:val="left" w:pos="426"/>
              </w:tabs>
              <w:suppressAutoHyphens/>
              <w:spacing w:line="276" w:lineRule="auto"/>
              <w:rPr>
                <w:rFonts w:ascii="Times New Roman" w:hAnsi="Times New Roman" w:cs="Times New Roman"/>
                <w:sz w:val="24"/>
                <w:szCs w:val="24"/>
                <w:lang w:eastAsia="ar-SA"/>
              </w:rPr>
            </w:pPr>
          </w:p>
        </w:tc>
      </w:tr>
    </w:tbl>
    <w:p w14:paraId="3A121BF4" w14:textId="77777777" w:rsidR="006402C3" w:rsidRPr="004F6A74" w:rsidRDefault="006402C3" w:rsidP="006402C3">
      <w:pPr>
        <w:tabs>
          <w:tab w:val="left" w:pos="426"/>
        </w:tabs>
        <w:ind w:left="426" w:hanging="426"/>
        <w:jc w:val="both"/>
        <w:rPr>
          <w:rFonts w:ascii="Times New Roman" w:hAnsi="Times New Roman" w:cs="Times New Roman"/>
          <w:sz w:val="24"/>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63C7301D" w14:textId="77777777" w:rsidR="006402C3" w:rsidRPr="004F6A74" w:rsidRDefault="006402C3" w:rsidP="006402C3">
      <w:pPr>
        <w:contextualSpacing/>
        <w:jc w:val="both"/>
        <w:rPr>
          <w:rFonts w:ascii="Times New Roman" w:hAnsi="Times New Roman" w:cs="Times New Roman"/>
          <w:sz w:val="24"/>
          <w:szCs w:val="24"/>
          <w:highlight w:val="yellow"/>
        </w:rPr>
      </w:pPr>
    </w:p>
    <w:p w14:paraId="6B8DA585" w14:textId="77777777" w:rsidR="006402C3" w:rsidRPr="004F6A74" w:rsidRDefault="006402C3" w:rsidP="006402C3">
      <w:pPr>
        <w:ind w:right="140"/>
        <w:jc w:val="both"/>
        <w:rPr>
          <w:rFonts w:ascii="Times New Roman" w:hAnsi="Times New Roman" w:cs="Times New Roman"/>
          <w:b/>
          <w:bCs/>
          <w:sz w:val="24"/>
          <w:szCs w:val="24"/>
        </w:rPr>
      </w:pPr>
    </w:p>
    <w:p w14:paraId="3413C91E" w14:textId="77777777" w:rsidR="006402C3" w:rsidRPr="004F6A74" w:rsidRDefault="006402C3" w:rsidP="006402C3">
      <w:pPr>
        <w:ind w:right="140"/>
        <w:jc w:val="both"/>
        <w:rPr>
          <w:rFonts w:ascii="Times New Roman" w:hAnsi="Times New Roman" w:cs="Times New Roman"/>
          <w:b/>
          <w:bCs/>
          <w:sz w:val="24"/>
          <w:szCs w:val="24"/>
        </w:rPr>
      </w:pPr>
    </w:p>
    <w:p w14:paraId="761749A7" w14:textId="77777777" w:rsidR="006402C3" w:rsidRPr="004F6A74" w:rsidRDefault="006402C3" w:rsidP="006402C3">
      <w:pPr>
        <w:shd w:val="clear" w:color="auto" w:fill="FFFFFF"/>
        <w:jc w:val="right"/>
        <w:rPr>
          <w:rFonts w:ascii="Times New Roman" w:hAnsi="Times New Roman" w:cs="Times New Roman"/>
          <w:b/>
          <w:color w:val="000000"/>
          <w:spacing w:val="-3"/>
          <w:sz w:val="24"/>
          <w:szCs w:val="24"/>
        </w:rPr>
      </w:pPr>
    </w:p>
    <w:p w14:paraId="76718FFD" w14:textId="3E569C61" w:rsidR="006402C3" w:rsidRPr="004F6A74" w:rsidRDefault="006402C3" w:rsidP="006402C3">
      <w:pPr>
        <w:shd w:val="clear" w:color="auto" w:fill="FFFFFF"/>
        <w:jc w:val="right"/>
        <w:rPr>
          <w:rFonts w:ascii="Times New Roman" w:hAnsi="Times New Roman" w:cs="Times New Roman"/>
          <w:b/>
          <w:color w:val="000000"/>
          <w:spacing w:val="-3"/>
          <w:sz w:val="24"/>
          <w:szCs w:val="24"/>
        </w:rPr>
      </w:pPr>
    </w:p>
    <w:p w14:paraId="1BB9F993" w14:textId="48A8490E"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7B0770F4" w14:textId="67853CCB"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7D7A3732" w14:textId="54A4783E"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44A5BEC3" w14:textId="25940952"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3B365765" w14:textId="2EC397E8"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20A76D6F" w14:textId="521E001C"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63F70245" w14:textId="161EF194"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3C266C72" w14:textId="291B154D"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0F0CF42E" w14:textId="5BC6189B"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59AAE2C6" w14:textId="0BCAB86C"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7B11CFB0" w14:textId="75598593"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06665550" w14:textId="1EE389BF"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1A283A42" w14:textId="144FAF99"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50104E35" w14:textId="1C9527FD"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212BDB7F" w14:textId="2A904EA9"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7D2673B8" w14:textId="4732613D"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72C943B0" w14:textId="2E36B1AC"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034ADB58" w14:textId="69CD79DC"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0AC8E44A" w14:textId="77777777" w:rsidR="00740E18" w:rsidRPr="004F6A74" w:rsidRDefault="00740E18" w:rsidP="006402C3">
      <w:pPr>
        <w:shd w:val="clear" w:color="auto" w:fill="FFFFFF"/>
        <w:jc w:val="right"/>
        <w:rPr>
          <w:rFonts w:ascii="Times New Roman" w:hAnsi="Times New Roman" w:cs="Times New Roman"/>
          <w:b/>
          <w:color w:val="000000"/>
          <w:spacing w:val="-3"/>
          <w:sz w:val="24"/>
          <w:szCs w:val="24"/>
        </w:rPr>
      </w:pPr>
    </w:p>
    <w:p w14:paraId="49BB1075" w14:textId="287346BA"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696D0876" w14:textId="77777777" w:rsidR="005E38A8" w:rsidRPr="004F6A74" w:rsidRDefault="005E38A8" w:rsidP="006402C3">
      <w:pPr>
        <w:shd w:val="clear" w:color="auto" w:fill="FFFFFF"/>
        <w:jc w:val="right"/>
        <w:rPr>
          <w:rFonts w:ascii="Times New Roman" w:hAnsi="Times New Roman" w:cs="Times New Roman"/>
          <w:b/>
          <w:color w:val="000000"/>
          <w:spacing w:val="-3"/>
          <w:sz w:val="24"/>
          <w:szCs w:val="24"/>
        </w:rPr>
      </w:pPr>
    </w:p>
    <w:p w14:paraId="4596805C" w14:textId="0D325835" w:rsidR="006A1CC5" w:rsidRPr="004F6A74" w:rsidRDefault="006A1CC5" w:rsidP="006A1CC5">
      <w:pPr>
        <w:shd w:val="clear" w:color="auto" w:fill="FFFFFF"/>
        <w:ind w:left="4147"/>
        <w:jc w:val="right"/>
        <w:rPr>
          <w:rFonts w:ascii="Times New Roman" w:hAnsi="Times New Roman" w:cs="Times New Roman"/>
          <w:b/>
          <w:spacing w:val="-3"/>
          <w:sz w:val="24"/>
          <w:szCs w:val="24"/>
        </w:rPr>
      </w:pPr>
      <w:r w:rsidRPr="004F6A74">
        <w:rPr>
          <w:rFonts w:ascii="Times New Roman" w:hAnsi="Times New Roman" w:cs="Times New Roman"/>
          <w:b/>
          <w:spacing w:val="-3"/>
          <w:sz w:val="24"/>
          <w:szCs w:val="24"/>
        </w:rPr>
        <w:lastRenderedPageBreak/>
        <w:t>3.pielikums</w:t>
      </w:r>
    </w:p>
    <w:p w14:paraId="39C730AC" w14:textId="77777777" w:rsidR="006A1CC5" w:rsidRPr="004F6A74" w:rsidRDefault="006A1CC5" w:rsidP="006A1CC5">
      <w:pPr>
        <w:shd w:val="clear" w:color="auto" w:fill="FFFFFF"/>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iepirkuma</w:t>
      </w:r>
      <w:r w:rsidRPr="004F6A74">
        <w:rPr>
          <w:rFonts w:ascii="Times New Roman" w:hAnsi="Times New Roman" w:cs="Times New Roman"/>
          <w:spacing w:val="2"/>
          <w:sz w:val="24"/>
          <w:szCs w:val="24"/>
        </w:rPr>
        <w:t xml:space="preserve"> “</w:t>
      </w:r>
      <w:bookmarkStart w:id="80" w:name="_Hlk232073934"/>
      <w:r w:rsidRPr="004F6A74">
        <w:rPr>
          <w:rFonts w:ascii="Times New Roman" w:hAnsi="Times New Roman" w:cs="Times New Roman"/>
          <w:sz w:val="24"/>
          <w:szCs w:val="24"/>
        </w:rPr>
        <w:t>Ekspertu pakalpojumi Metodiskās vadības centram</w:t>
      </w:r>
      <w:bookmarkEnd w:id="80"/>
      <w:r w:rsidRPr="004F6A74">
        <w:rPr>
          <w:rFonts w:ascii="Times New Roman" w:hAnsi="Times New Roman" w:cs="Times New Roman"/>
          <w:sz w:val="24"/>
          <w:szCs w:val="24"/>
        </w:rPr>
        <w:t>””</w:t>
      </w:r>
    </w:p>
    <w:p w14:paraId="29A31BDD" w14:textId="77777777" w:rsidR="006A1CC5" w:rsidRPr="004F6A74" w:rsidRDefault="006A1CC5" w:rsidP="006A1CC5">
      <w:pPr>
        <w:shd w:val="clear" w:color="auto" w:fill="FFFFFF"/>
        <w:ind w:left="3969"/>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 xml:space="preserve">(ID Nr. </w:t>
      </w:r>
      <w:bookmarkStart w:id="81" w:name="_Hlk232074571"/>
      <w:r w:rsidRPr="004F6A74">
        <w:rPr>
          <w:rFonts w:ascii="Times New Roman" w:hAnsi="Times New Roman" w:cs="Times New Roman"/>
          <w:spacing w:val="-3"/>
          <w:sz w:val="24"/>
          <w:szCs w:val="24"/>
        </w:rPr>
        <w:t xml:space="preserve">VSIA NRC „Vaivari” </w:t>
      </w:r>
      <w:r w:rsidRPr="004F6A74">
        <w:rPr>
          <w:rFonts w:ascii="Times New Roman" w:hAnsi="Times New Roman" w:cs="Times New Roman"/>
          <w:bCs/>
          <w:sz w:val="24"/>
          <w:szCs w:val="24"/>
        </w:rPr>
        <w:t>2026/39</w:t>
      </w:r>
      <w:bookmarkEnd w:id="81"/>
      <w:r w:rsidRPr="004F6A74">
        <w:rPr>
          <w:rFonts w:ascii="Times New Roman" w:hAnsi="Times New Roman" w:cs="Times New Roman"/>
          <w:spacing w:val="-3"/>
          <w:sz w:val="24"/>
          <w:szCs w:val="24"/>
        </w:rPr>
        <w:t>) NOLIKUMAM</w:t>
      </w:r>
    </w:p>
    <w:p w14:paraId="371E6838" w14:textId="77777777" w:rsidR="006402C3" w:rsidRPr="004F6A74" w:rsidRDefault="006402C3" w:rsidP="006402C3">
      <w:pPr>
        <w:shd w:val="clear" w:color="auto" w:fill="FFFFFF"/>
        <w:ind w:left="4147"/>
        <w:jc w:val="right"/>
        <w:rPr>
          <w:rFonts w:ascii="Times New Roman" w:hAnsi="Times New Roman" w:cs="Times New Roman"/>
          <w:color w:val="000000"/>
          <w:spacing w:val="-3"/>
          <w:sz w:val="24"/>
          <w:szCs w:val="24"/>
        </w:rPr>
      </w:pPr>
    </w:p>
    <w:p w14:paraId="2490FF24" w14:textId="1A8AEBF3" w:rsidR="006402C3" w:rsidRPr="004F6A74" w:rsidRDefault="006402C3" w:rsidP="006402C3">
      <w:pPr>
        <w:tabs>
          <w:tab w:val="left" w:pos="426"/>
        </w:tabs>
        <w:suppressAutoHyphens/>
        <w:spacing w:line="276" w:lineRule="auto"/>
        <w:jc w:val="center"/>
        <w:rPr>
          <w:rFonts w:ascii="Times New Roman" w:hAnsi="Times New Roman" w:cs="Times New Roman"/>
          <w:color w:val="000000" w:themeColor="text1"/>
          <w:sz w:val="24"/>
          <w:szCs w:val="24"/>
          <w:u w:val="single"/>
          <w:lang w:eastAsia="ar-SA"/>
        </w:rPr>
      </w:pPr>
      <w:r w:rsidRPr="004F6A74">
        <w:rPr>
          <w:rFonts w:ascii="Times New Roman" w:hAnsi="Times New Roman" w:cs="Times New Roman"/>
          <w:color w:val="000000" w:themeColor="text1"/>
          <w:sz w:val="24"/>
          <w:szCs w:val="24"/>
          <w:u w:val="single"/>
          <w:lang w:eastAsia="ar-SA"/>
        </w:rPr>
        <w:t xml:space="preserve">Informācija par </w:t>
      </w:r>
      <w:r w:rsidR="005E38A8" w:rsidRPr="004F6A74">
        <w:rPr>
          <w:rFonts w:ascii="Times New Roman" w:hAnsi="Times New Roman" w:cs="Times New Roman"/>
          <w:color w:val="000000" w:themeColor="text1"/>
          <w:sz w:val="24"/>
          <w:szCs w:val="24"/>
          <w:u w:val="single"/>
          <w:lang w:eastAsia="ar-SA"/>
        </w:rPr>
        <w:t>pretendenta pieredzi</w:t>
      </w:r>
    </w:p>
    <w:p w14:paraId="2345C4B4" w14:textId="77777777" w:rsidR="00740E18" w:rsidRPr="004F6A74" w:rsidRDefault="00740E18" w:rsidP="00740E18">
      <w:pPr>
        <w:tabs>
          <w:tab w:val="left" w:pos="426"/>
        </w:tabs>
        <w:suppressAutoHyphens/>
        <w:spacing w:line="276" w:lineRule="auto"/>
        <w:jc w:val="center"/>
        <w:rPr>
          <w:rFonts w:ascii="Times New Roman" w:hAnsi="Times New Roman" w:cs="Times New Roman"/>
          <w:i/>
          <w:sz w:val="24"/>
          <w:szCs w:val="24"/>
        </w:rPr>
      </w:pPr>
      <w:r w:rsidRPr="004F6A74">
        <w:rPr>
          <w:rFonts w:ascii="Times New Roman" w:hAnsi="Times New Roman" w:cs="Times New Roman"/>
          <w:spacing w:val="2"/>
          <w:sz w:val="24"/>
          <w:szCs w:val="24"/>
        </w:rPr>
        <w:t>Ekspertu pakalpojumi Metodiskās vadības centram</w:t>
      </w:r>
      <w:r w:rsidR="006402C3" w:rsidRPr="004F6A74">
        <w:rPr>
          <w:rFonts w:ascii="Times New Roman" w:hAnsi="Times New Roman" w:cs="Times New Roman"/>
          <w:spacing w:val="2"/>
          <w:sz w:val="24"/>
          <w:szCs w:val="24"/>
        </w:rPr>
        <w:t>,</w:t>
      </w:r>
      <w:r w:rsidR="006402C3" w:rsidRPr="004F6A74">
        <w:rPr>
          <w:rFonts w:ascii="Times New Roman" w:hAnsi="Times New Roman" w:cs="Times New Roman"/>
          <w:i/>
          <w:sz w:val="24"/>
          <w:szCs w:val="24"/>
        </w:rPr>
        <w:t xml:space="preserve"> </w:t>
      </w:r>
    </w:p>
    <w:p w14:paraId="6998D6E7" w14:textId="7E21E086" w:rsidR="006402C3" w:rsidRPr="004F6A74" w:rsidRDefault="006402C3" w:rsidP="00740E18">
      <w:pPr>
        <w:tabs>
          <w:tab w:val="left" w:pos="426"/>
        </w:tabs>
        <w:suppressAutoHyphens/>
        <w:spacing w:line="276" w:lineRule="auto"/>
        <w:jc w:val="center"/>
        <w:rPr>
          <w:rFonts w:ascii="Times New Roman" w:hAnsi="Times New Roman" w:cs="Times New Roman"/>
          <w:spacing w:val="2"/>
          <w:sz w:val="24"/>
          <w:szCs w:val="24"/>
        </w:rPr>
      </w:pPr>
      <w:r w:rsidRPr="004F6A74">
        <w:rPr>
          <w:rFonts w:ascii="Times New Roman" w:hAnsi="Times New Roman" w:cs="Times New Roman"/>
          <w:i/>
          <w:sz w:val="24"/>
          <w:szCs w:val="24"/>
        </w:rPr>
        <w:t xml:space="preserve">identifikācijas Nr. </w:t>
      </w:r>
      <w:r w:rsidRPr="004F6A74">
        <w:rPr>
          <w:rFonts w:ascii="Times New Roman" w:hAnsi="Times New Roman" w:cs="Times New Roman"/>
          <w:sz w:val="24"/>
          <w:szCs w:val="24"/>
        </w:rPr>
        <w:t>VSIA NRC “VAIVARI” 202</w:t>
      </w:r>
      <w:r w:rsidR="005E38A8" w:rsidRPr="004F6A74">
        <w:rPr>
          <w:rFonts w:ascii="Times New Roman" w:hAnsi="Times New Roman" w:cs="Times New Roman"/>
          <w:sz w:val="24"/>
          <w:szCs w:val="24"/>
        </w:rPr>
        <w:t>6/</w:t>
      </w:r>
      <w:r w:rsidR="00740E18" w:rsidRPr="004F6A74">
        <w:rPr>
          <w:rFonts w:ascii="Times New Roman" w:hAnsi="Times New Roman" w:cs="Times New Roman"/>
          <w:sz w:val="24"/>
          <w:szCs w:val="24"/>
        </w:rPr>
        <w:t>39</w:t>
      </w:r>
    </w:p>
    <w:p w14:paraId="26116FA3" w14:textId="77777777" w:rsidR="00C953A1" w:rsidRPr="004F6A74" w:rsidRDefault="00C953A1" w:rsidP="00C953A1">
      <w:pPr>
        <w:rPr>
          <w:rFonts w:ascii="Times New Roman" w:hAnsi="Times New Roman" w:cs="Times New Roman"/>
          <w:color w:val="000000"/>
          <w:spacing w:val="-3"/>
          <w:sz w:val="24"/>
          <w:szCs w:val="24"/>
        </w:rPr>
      </w:pPr>
    </w:p>
    <w:p w14:paraId="184631C3" w14:textId="77777777" w:rsidR="00C953A1" w:rsidRPr="004F6A74" w:rsidRDefault="00C953A1" w:rsidP="00C953A1">
      <w:pPr>
        <w:shd w:val="clear" w:color="auto" w:fill="FFFFFF"/>
        <w:tabs>
          <w:tab w:val="left" w:pos="0"/>
        </w:tabs>
        <w:ind w:right="-6"/>
        <w:jc w:val="center"/>
        <w:rPr>
          <w:rFonts w:ascii="Times New Roman" w:eastAsia="Calibri" w:hAnsi="Times New Roman" w:cs="Times New Roman"/>
          <w:sz w:val="24"/>
          <w:szCs w:val="24"/>
        </w:rPr>
      </w:pPr>
    </w:p>
    <w:p w14:paraId="57EFCA06" w14:textId="77777777" w:rsidR="00C953A1" w:rsidRPr="004F6A74" w:rsidRDefault="00C953A1" w:rsidP="00C953A1">
      <w:pPr>
        <w:shd w:val="clear" w:color="auto" w:fill="FFFFFF"/>
        <w:tabs>
          <w:tab w:val="left" w:pos="0"/>
        </w:tabs>
        <w:ind w:right="-6"/>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 xml:space="preserve">CURRICULUM VITAE (CV) </w:t>
      </w:r>
    </w:p>
    <w:p w14:paraId="25262D43" w14:textId="77777777" w:rsidR="00C953A1" w:rsidRPr="004F6A74" w:rsidRDefault="00C953A1" w:rsidP="00C953A1">
      <w:pPr>
        <w:shd w:val="clear" w:color="auto" w:fill="FFFFFF"/>
        <w:tabs>
          <w:tab w:val="left" w:pos="0"/>
          <w:tab w:val="left" w:pos="5475"/>
        </w:tabs>
        <w:ind w:right="-6"/>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ab/>
      </w:r>
    </w:p>
    <w:p w14:paraId="44A31817" w14:textId="77777777" w:rsidR="00C953A1" w:rsidRPr="004F6A74" w:rsidRDefault="00C953A1" w:rsidP="00C953A1">
      <w:pPr>
        <w:pStyle w:val="CommentText"/>
        <w:rPr>
          <w:i/>
          <w:iCs/>
          <w:sz w:val="24"/>
          <w:szCs w:val="24"/>
        </w:rPr>
      </w:pPr>
    </w:p>
    <w:p w14:paraId="3FDFFF66" w14:textId="77777777" w:rsidR="00C953A1" w:rsidRPr="004F6A74" w:rsidRDefault="00C953A1" w:rsidP="00C953A1">
      <w:pPr>
        <w:shd w:val="clear" w:color="auto" w:fill="FFFFFF"/>
        <w:tabs>
          <w:tab w:val="left" w:pos="0"/>
        </w:tabs>
        <w:ind w:right="-6"/>
        <w:jc w:val="center"/>
        <w:rPr>
          <w:rFonts w:ascii="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5981"/>
      </w:tblGrid>
      <w:tr w:rsidR="00C953A1" w:rsidRPr="004F6A74" w14:paraId="12F6539A" w14:textId="77777777" w:rsidTr="000707B6">
        <w:tc>
          <w:tcPr>
            <w:tcW w:w="3306" w:type="dxa"/>
            <w:tcBorders>
              <w:top w:val="single" w:sz="4" w:space="0" w:color="auto"/>
              <w:left w:val="single" w:sz="4" w:space="0" w:color="auto"/>
              <w:bottom w:val="single" w:sz="4" w:space="0" w:color="auto"/>
              <w:right w:val="single" w:sz="4" w:space="0" w:color="auto"/>
            </w:tcBorders>
            <w:shd w:val="clear" w:color="auto" w:fill="E6E6E6"/>
            <w:hideMark/>
          </w:tcPr>
          <w:p w14:paraId="0F55CC1E" w14:textId="77777777" w:rsidR="00C953A1" w:rsidRPr="004F6A74" w:rsidRDefault="00C953A1" w:rsidP="000707B6">
            <w:pPr>
              <w:spacing w:line="256" w:lineRule="auto"/>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 xml:space="preserve">Vārds, uzvārds </w:t>
            </w:r>
          </w:p>
        </w:tc>
        <w:tc>
          <w:tcPr>
            <w:tcW w:w="5981" w:type="dxa"/>
            <w:tcBorders>
              <w:top w:val="single" w:sz="4" w:space="0" w:color="auto"/>
              <w:left w:val="single" w:sz="4" w:space="0" w:color="auto"/>
              <w:bottom w:val="single" w:sz="4" w:space="0" w:color="auto"/>
              <w:right w:val="single" w:sz="4" w:space="0" w:color="auto"/>
            </w:tcBorders>
          </w:tcPr>
          <w:p w14:paraId="69844921" w14:textId="77777777" w:rsidR="00C953A1" w:rsidRPr="004F6A74" w:rsidRDefault="00C953A1" w:rsidP="000707B6">
            <w:pPr>
              <w:spacing w:line="256" w:lineRule="auto"/>
              <w:rPr>
                <w:rFonts w:ascii="Times New Roman" w:hAnsi="Times New Roman" w:cs="Times New Roman"/>
                <w:sz w:val="24"/>
                <w:szCs w:val="24"/>
                <w:lang w:eastAsia="lv-LV"/>
              </w:rPr>
            </w:pPr>
          </w:p>
        </w:tc>
      </w:tr>
      <w:tr w:rsidR="00C953A1" w:rsidRPr="004F6A74" w14:paraId="2CE6073F" w14:textId="77777777" w:rsidTr="000707B6">
        <w:tc>
          <w:tcPr>
            <w:tcW w:w="3306" w:type="dxa"/>
            <w:tcBorders>
              <w:top w:val="single" w:sz="4" w:space="0" w:color="auto"/>
              <w:left w:val="single" w:sz="4" w:space="0" w:color="auto"/>
              <w:bottom w:val="single" w:sz="4" w:space="0" w:color="auto"/>
              <w:right w:val="single" w:sz="4" w:space="0" w:color="auto"/>
            </w:tcBorders>
            <w:shd w:val="clear" w:color="auto" w:fill="E6E6E6"/>
            <w:hideMark/>
          </w:tcPr>
          <w:p w14:paraId="0EF201E8" w14:textId="77777777" w:rsidR="00C953A1" w:rsidRPr="004F6A74" w:rsidRDefault="00C953A1" w:rsidP="000707B6">
            <w:pPr>
              <w:spacing w:line="256" w:lineRule="auto"/>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personas kods**</w:t>
            </w:r>
          </w:p>
        </w:tc>
        <w:tc>
          <w:tcPr>
            <w:tcW w:w="5981" w:type="dxa"/>
            <w:tcBorders>
              <w:top w:val="single" w:sz="4" w:space="0" w:color="auto"/>
              <w:left w:val="single" w:sz="4" w:space="0" w:color="auto"/>
              <w:bottom w:val="single" w:sz="4" w:space="0" w:color="auto"/>
              <w:right w:val="single" w:sz="4" w:space="0" w:color="auto"/>
            </w:tcBorders>
          </w:tcPr>
          <w:p w14:paraId="753FD547" w14:textId="77777777" w:rsidR="00C953A1" w:rsidRPr="004F6A74" w:rsidRDefault="00C953A1" w:rsidP="000707B6">
            <w:pPr>
              <w:spacing w:line="256" w:lineRule="auto"/>
              <w:rPr>
                <w:rFonts w:ascii="Times New Roman" w:hAnsi="Times New Roman" w:cs="Times New Roman"/>
                <w:sz w:val="24"/>
                <w:szCs w:val="24"/>
                <w:lang w:eastAsia="lv-LV"/>
              </w:rPr>
            </w:pPr>
          </w:p>
        </w:tc>
      </w:tr>
      <w:tr w:rsidR="00C953A1" w:rsidRPr="004F6A74" w14:paraId="4DF75C8E" w14:textId="77777777" w:rsidTr="000707B6">
        <w:tc>
          <w:tcPr>
            <w:tcW w:w="3306" w:type="dxa"/>
            <w:tcBorders>
              <w:top w:val="single" w:sz="4" w:space="0" w:color="auto"/>
              <w:left w:val="single" w:sz="4" w:space="0" w:color="auto"/>
              <w:bottom w:val="single" w:sz="4" w:space="0" w:color="auto"/>
              <w:right w:val="single" w:sz="4" w:space="0" w:color="auto"/>
            </w:tcBorders>
            <w:shd w:val="clear" w:color="auto" w:fill="E6E6E6"/>
            <w:hideMark/>
          </w:tcPr>
          <w:p w14:paraId="0FB0B882" w14:textId="77777777" w:rsidR="00C953A1" w:rsidRPr="004F6A74" w:rsidRDefault="00C953A1" w:rsidP="000707B6">
            <w:pPr>
              <w:spacing w:line="256" w:lineRule="auto"/>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Amata nosaukums/profesija</w:t>
            </w:r>
          </w:p>
        </w:tc>
        <w:tc>
          <w:tcPr>
            <w:tcW w:w="5981" w:type="dxa"/>
            <w:tcBorders>
              <w:top w:val="single" w:sz="4" w:space="0" w:color="auto"/>
              <w:left w:val="single" w:sz="4" w:space="0" w:color="auto"/>
              <w:bottom w:val="single" w:sz="4" w:space="0" w:color="auto"/>
              <w:right w:val="single" w:sz="4" w:space="0" w:color="auto"/>
            </w:tcBorders>
          </w:tcPr>
          <w:p w14:paraId="09A304AF" w14:textId="77777777" w:rsidR="00C953A1" w:rsidRPr="004F6A74" w:rsidRDefault="00C953A1" w:rsidP="000707B6">
            <w:pPr>
              <w:spacing w:line="256" w:lineRule="auto"/>
              <w:rPr>
                <w:rFonts w:ascii="Times New Roman" w:hAnsi="Times New Roman" w:cs="Times New Roman"/>
                <w:sz w:val="24"/>
                <w:szCs w:val="24"/>
                <w:lang w:eastAsia="lv-LV"/>
              </w:rPr>
            </w:pPr>
          </w:p>
        </w:tc>
      </w:tr>
      <w:tr w:rsidR="00C953A1" w:rsidRPr="004F6A74" w14:paraId="73A87CAF" w14:textId="77777777" w:rsidTr="000707B6">
        <w:tc>
          <w:tcPr>
            <w:tcW w:w="3306" w:type="dxa"/>
            <w:tcBorders>
              <w:top w:val="single" w:sz="4" w:space="0" w:color="auto"/>
              <w:left w:val="single" w:sz="4" w:space="0" w:color="auto"/>
              <w:bottom w:val="single" w:sz="4" w:space="0" w:color="auto"/>
              <w:right w:val="single" w:sz="4" w:space="0" w:color="auto"/>
            </w:tcBorders>
            <w:shd w:val="clear" w:color="auto" w:fill="E6E6E6"/>
            <w:hideMark/>
          </w:tcPr>
          <w:p w14:paraId="25A68928" w14:textId="77777777" w:rsidR="00C953A1" w:rsidRPr="004F6A74" w:rsidRDefault="00C953A1" w:rsidP="000707B6">
            <w:pPr>
              <w:spacing w:line="256" w:lineRule="auto"/>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Kontaktinformācija, tālr., e-pasts</w:t>
            </w:r>
          </w:p>
        </w:tc>
        <w:tc>
          <w:tcPr>
            <w:tcW w:w="5981" w:type="dxa"/>
            <w:tcBorders>
              <w:top w:val="single" w:sz="4" w:space="0" w:color="auto"/>
              <w:left w:val="single" w:sz="4" w:space="0" w:color="auto"/>
              <w:bottom w:val="single" w:sz="4" w:space="0" w:color="auto"/>
              <w:right w:val="single" w:sz="4" w:space="0" w:color="auto"/>
            </w:tcBorders>
          </w:tcPr>
          <w:p w14:paraId="00E887A5" w14:textId="77777777" w:rsidR="00C953A1" w:rsidRPr="004F6A74" w:rsidRDefault="00C953A1" w:rsidP="000707B6">
            <w:pPr>
              <w:spacing w:line="256" w:lineRule="auto"/>
              <w:rPr>
                <w:rFonts w:ascii="Times New Roman" w:hAnsi="Times New Roman" w:cs="Times New Roman"/>
                <w:sz w:val="24"/>
                <w:szCs w:val="24"/>
                <w:lang w:eastAsia="lv-LV"/>
              </w:rPr>
            </w:pPr>
          </w:p>
        </w:tc>
      </w:tr>
    </w:tbl>
    <w:p w14:paraId="21C44B2D" w14:textId="77777777" w:rsidR="00C953A1" w:rsidRPr="004F6A74" w:rsidRDefault="00C953A1" w:rsidP="00C953A1">
      <w:pPr>
        <w:shd w:val="clear" w:color="auto" w:fill="FFFFFF"/>
        <w:rPr>
          <w:rFonts w:ascii="Times New Roman" w:eastAsia="Times New Roman" w:hAnsi="Times New Roman" w:cs="Times New Roman"/>
          <w:b/>
          <w:sz w:val="24"/>
          <w:szCs w:val="24"/>
          <w:lang w:eastAsia="lv-LV"/>
        </w:rPr>
      </w:pPr>
      <w:r w:rsidRPr="004F6A74">
        <w:rPr>
          <w:rFonts w:ascii="Times New Roman" w:hAnsi="Times New Roman" w:cs="Times New Roman"/>
          <w:b/>
          <w:sz w:val="24"/>
          <w:szCs w:val="24"/>
          <w:lang w:eastAsia="lv-LV"/>
        </w:rPr>
        <w:t>IZGLĪTĪBA</w:t>
      </w:r>
      <w:r w:rsidRPr="004F6A74">
        <w:rPr>
          <w:rFonts w:ascii="Times New Roman" w:hAnsi="Times New Roman" w:cs="Times New Roman"/>
          <w:i/>
          <w:sz w:val="24"/>
          <w:szCs w:val="24"/>
          <w:lang w:eastAsia="lv-LV"/>
        </w:rPr>
        <w:t xml:space="preserve"> (līguma slēgšanas tiesību piešķiršanas gadījumā jāpievieno diploma par izglītību apliecinātas kopijas)</w:t>
      </w:r>
      <w:r w:rsidRPr="004F6A74">
        <w:rPr>
          <w:rFonts w:ascii="Times New Roman" w:hAnsi="Times New Roman" w:cs="Times New Roman"/>
          <w:b/>
          <w:sz w:val="24"/>
          <w:szCs w:val="24"/>
          <w:lang w:eastAsia="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3"/>
        <w:gridCol w:w="3440"/>
        <w:gridCol w:w="5260"/>
      </w:tblGrid>
      <w:tr w:rsidR="00C953A1" w:rsidRPr="004F6A74" w14:paraId="4A759029" w14:textId="77777777" w:rsidTr="000707B6">
        <w:tc>
          <w:tcPr>
            <w:tcW w:w="612" w:type="pct"/>
            <w:tcBorders>
              <w:top w:val="single" w:sz="4" w:space="0" w:color="auto"/>
              <w:left w:val="single" w:sz="4" w:space="0" w:color="auto"/>
              <w:bottom w:val="single" w:sz="4" w:space="0" w:color="auto"/>
              <w:right w:val="single" w:sz="4" w:space="0" w:color="auto"/>
            </w:tcBorders>
            <w:vAlign w:val="center"/>
            <w:hideMark/>
          </w:tcPr>
          <w:p w14:paraId="0284B745"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Laika periods</w:t>
            </w:r>
          </w:p>
        </w:tc>
        <w:tc>
          <w:tcPr>
            <w:tcW w:w="1735" w:type="pct"/>
            <w:tcBorders>
              <w:top w:val="single" w:sz="4" w:space="0" w:color="auto"/>
              <w:left w:val="single" w:sz="4" w:space="0" w:color="auto"/>
              <w:bottom w:val="single" w:sz="4" w:space="0" w:color="auto"/>
              <w:right w:val="single" w:sz="4" w:space="0" w:color="auto"/>
            </w:tcBorders>
            <w:vAlign w:val="center"/>
            <w:hideMark/>
          </w:tcPr>
          <w:p w14:paraId="38779534"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Izglītības iestādes nosaukums</w:t>
            </w:r>
          </w:p>
        </w:tc>
        <w:tc>
          <w:tcPr>
            <w:tcW w:w="2653" w:type="pct"/>
            <w:tcBorders>
              <w:top w:val="single" w:sz="4" w:space="0" w:color="auto"/>
              <w:left w:val="single" w:sz="4" w:space="0" w:color="auto"/>
              <w:bottom w:val="single" w:sz="4" w:space="0" w:color="auto"/>
              <w:right w:val="single" w:sz="4" w:space="0" w:color="auto"/>
            </w:tcBorders>
            <w:vAlign w:val="center"/>
            <w:hideMark/>
          </w:tcPr>
          <w:p w14:paraId="5EA3BC24"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Izglītība, iegūtais grāds</w:t>
            </w:r>
          </w:p>
        </w:tc>
      </w:tr>
      <w:tr w:rsidR="00C953A1" w:rsidRPr="004F6A74" w14:paraId="600A2988" w14:textId="77777777" w:rsidTr="000707B6">
        <w:tc>
          <w:tcPr>
            <w:tcW w:w="612" w:type="pct"/>
            <w:tcBorders>
              <w:top w:val="single" w:sz="4" w:space="0" w:color="auto"/>
              <w:left w:val="single" w:sz="4" w:space="0" w:color="auto"/>
              <w:bottom w:val="single" w:sz="4" w:space="0" w:color="auto"/>
              <w:right w:val="single" w:sz="4" w:space="0" w:color="auto"/>
            </w:tcBorders>
          </w:tcPr>
          <w:p w14:paraId="1B2861FE"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1735" w:type="pct"/>
            <w:tcBorders>
              <w:top w:val="single" w:sz="4" w:space="0" w:color="auto"/>
              <w:left w:val="single" w:sz="4" w:space="0" w:color="auto"/>
              <w:bottom w:val="single" w:sz="4" w:space="0" w:color="auto"/>
              <w:right w:val="single" w:sz="4" w:space="0" w:color="auto"/>
            </w:tcBorders>
          </w:tcPr>
          <w:p w14:paraId="774412BB"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2653" w:type="pct"/>
            <w:tcBorders>
              <w:top w:val="single" w:sz="4" w:space="0" w:color="auto"/>
              <w:left w:val="single" w:sz="4" w:space="0" w:color="auto"/>
              <w:bottom w:val="single" w:sz="4" w:space="0" w:color="auto"/>
              <w:right w:val="single" w:sz="4" w:space="0" w:color="auto"/>
            </w:tcBorders>
          </w:tcPr>
          <w:p w14:paraId="098F7863"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r>
    </w:tbl>
    <w:p w14:paraId="00E82FC2" w14:textId="77777777" w:rsidR="00C953A1" w:rsidRPr="004F6A74" w:rsidRDefault="00C953A1" w:rsidP="00C953A1">
      <w:pPr>
        <w:shd w:val="clear" w:color="auto" w:fill="FFFFFF"/>
        <w:rPr>
          <w:rFonts w:ascii="Times New Roman" w:eastAsia="Times New Roman" w:hAnsi="Times New Roman" w:cs="Times New Roman"/>
          <w:b/>
          <w:sz w:val="24"/>
          <w:szCs w:val="24"/>
          <w:lang w:eastAsia="lv-LV"/>
        </w:rPr>
      </w:pPr>
      <w:r w:rsidRPr="004F6A74">
        <w:rPr>
          <w:rFonts w:ascii="Times New Roman" w:hAnsi="Times New Roman" w:cs="Times New Roman"/>
          <w:b/>
          <w:sz w:val="24"/>
          <w:szCs w:val="24"/>
          <w:lang w:eastAsia="lv-LV"/>
        </w:rPr>
        <w:t>KVALIFIKĀCIJA</w:t>
      </w:r>
      <w:r w:rsidRPr="004F6A74">
        <w:rPr>
          <w:rFonts w:ascii="Times New Roman" w:hAnsi="Times New Roman" w:cs="Times New Roman"/>
          <w:sz w:val="24"/>
          <w:szCs w:val="24"/>
          <w:lang w:eastAsia="lv-LV"/>
        </w:rPr>
        <w:t xml:space="preserve"> (</w:t>
      </w:r>
      <w:r w:rsidRPr="004F6A74">
        <w:rPr>
          <w:rFonts w:ascii="Times New Roman" w:hAnsi="Times New Roman" w:cs="Times New Roman"/>
          <w:i/>
          <w:sz w:val="24"/>
          <w:szCs w:val="24"/>
          <w:lang w:eastAsia="lv-LV"/>
        </w:rPr>
        <w:t>līguma slēgšanas tiesību piešķiršanas gadījumā</w:t>
      </w:r>
      <w:r w:rsidRPr="004F6A74">
        <w:rPr>
          <w:rFonts w:ascii="Times New Roman" w:hAnsi="Times New Roman" w:cs="Times New Roman"/>
          <w:sz w:val="24"/>
          <w:szCs w:val="24"/>
          <w:lang w:eastAsia="lv-LV"/>
        </w:rPr>
        <w:t xml:space="preserve"> </w:t>
      </w:r>
      <w:r w:rsidRPr="004F6A74">
        <w:rPr>
          <w:rFonts w:ascii="Times New Roman" w:hAnsi="Times New Roman" w:cs="Times New Roman"/>
          <w:i/>
          <w:sz w:val="24"/>
          <w:szCs w:val="24"/>
          <w:lang w:eastAsia="lv-LV"/>
        </w:rPr>
        <w:t>jāpievieno sertifikātu vai apliecību kopijas):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3"/>
        <w:gridCol w:w="3440"/>
        <w:gridCol w:w="5260"/>
      </w:tblGrid>
      <w:tr w:rsidR="00C953A1" w:rsidRPr="004F6A74" w14:paraId="2FF5ECBA" w14:textId="77777777" w:rsidTr="000707B6">
        <w:tc>
          <w:tcPr>
            <w:tcW w:w="612" w:type="pct"/>
            <w:tcBorders>
              <w:top w:val="single" w:sz="4" w:space="0" w:color="auto"/>
              <w:left w:val="single" w:sz="4" w:space="0" w:color="auto"/>
              <w:bottom w:val="single" w:sz="4" w:space="0" w:color="auto"/>
              <w:right w:val="single" w:sz="4" w:space="0" w:color="auto"/>
            </w:tcBorders>
            <w:vAlign w:val="center"/>
            <w:hideMark/>
          </w:tcPr>
          <w:p w14:paraId="667CE7C9"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Laika periods</w:t>
            </w:r>
          </w:p>
        </w:tc>
        <w:tc>
          <w:tcPr>
            <w:tcW w:w="1735" w:type="pct"/>
            <w:tcBorders>
              <w:top w:val="single" w:sz="4" w:space="0" w:color="auto"/>
              <w:left w:val="single" w:sz="4" w:space="0" w:color="auto"/>
              <w:bottom w:val="single" w:sz="4" w:space="0" w:color="auto"/>
              <w:right w:val="single" w:sz="4" w:space="0" w:color="auto"/>
            </w:tcBorders>
            <w:vAlign w:val="center"/>
            <w:hideMark/>
          </w:tcPr>
          <w:p w14:paraId="60D500B5"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Iestādes nosaukums</w:t>
            </w:r>
          </w:p>
        </w:tc>
        <w:tc>
          <w:tcPr>
            <w:tcW w:w="2653" w:type="pct"/>
            <w:tcBorders>
              <w:top w:val="single" w:sz="4" w:space="0" w:color="auto"/>
              <w:left w:val="single" w:sz="4" w:space="0" w:color="auto"/>
              <w:bottom w:val="single" w:sz="4" w:space="0" w:color="auto"/>
              <w:right w:val="single" w:sz="4" w:space="0" w:color="auto"/>
            </w:tcBorders>
            <w:vAlign w:val="center"/>
            <w:hideMark/>
          </w:tcPr>
          <w:p w14:paraId="6688FA44"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Priekšmets</w:t>
            </w:r>
          </w:p>
        </w:tc>
      </w:tr>
      <w:tr w:rsidR="00C953A1" w:rsidRPr="004F6A74" w14:paraId="2A5F00E2" w14:textId="77777777" w:rsidTr="000707B6">
        <w:tc>
          <w:tcPr>
            <w:tcW w:w="612" w:type="pct"/>
            <w:tcBorders>
              <w:top w:val="single" w:sz="4" w:space="0" w:color="auto"/>
              <w:left w:val="single" w:sz="4" w:space="0" w:color="auto"/>
              <w:bottom w:val="single" w:sz="4" w:space="0" w:color="auto"/>
              <w:right w:val="single" w:sz="4" w:space="0" w:color="auto"/>
            </w:tcBorders>
          </w:tcPr>
          <w:p w14:paraId="0887763D"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1735" w:type="pct"/>
            <w:tcBorders>
              <w:top w:val="single" w:sz="4" w:space="0" w:color="auto"/>
              <w:left w:val="single" w:sz="4" w:space="0" w:color="auto"/>
              <w:bottom w:val="single" w:sz="4" w:space="0" w:color="auto"/>
              <w:right w:val="single" w:sz="4" w:space="0" w:color="auto"/>
            </w:tcBorders>
          </w:tcPr>
          <w:p w14:paraId="4FCFAD65"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2653" w:type="pct"/>
            <w:tcBorders>
              <w:top w:val="single" w:sz="4" w:space="0" w:color="auto"/>
              <w:left w:val="single" w:sz="4" w:space="0" w:color="auto"/>
              <w:bottom w:val="single" w:sz="4" w:space="0" w:color="auto"/>
              <w:right w:val="single" w:sz="4" w:space="0" w:color="auto"/>
            </w:tcBorders>
          </w:tcPr>
          <w:p w14:paraId="6D3BCE1C"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r>
    </w:tbl>
    <w:p w14:paraId="19B1A98F" w14:textId="77777777" w:rsidR="00C953A1" w:rsidRPr="004F6A74" w:rsidRDefault="00C953A1" w:rsidP="00C953A1">
      <w:pPr>
        <w:shd w:val="clear" w:color="auto" w:fill="FFFFFF"/>
        <w:rPr>
          <w:rFonts w:ascii="Times New Roman" w:eastAsia="Times New Roman" w:hAnsi="Times New Roman" w:cs="Times New Roman"/>
          <w:sz w:val="24"/>
          <w:szCs w:val="24"/>
          <w:lang w:eastAsia="lv-LV"/>
        </w:rPr>
      </w:pPr>
      <w:r w:rsidRPr="004F6A74">
        <w:rPr>
          <w:rFonts w:ascii="Times New Roman" w:hAnsi="Times New Roman" w:cs="Times New Roman"/>
          <w:b/>
          <w:sz w:val="24"/>
          <w:szCs w:val="24"/>
          <w:lang w:eastAsia="lv-LV"/>
        </w:rPr>
        <w:t xml:space="preserve">PIEREDZE </w:t>
      </w:r>
      <w:r w:rsidRPr="004F6A74">
        <w:rPr>
          <w:rFonts w:ascii="Times New Roman" w:hAnsi="Times New Roman" w:cs="Times New Roman"/>
          <w:sz w:val="24"/>
          <w:szCs w:val="24"/>
          <w:lang w:eastAsia="lv-LV"/>
        </w:rPr>
        <w:t>(</w:t>
      </w:r>
      <w:r w:rsidRPr="004F6A74">
        <w:rPr>
          <w:rFonts w:ascii="Times New Roman" w:hAnsi="Times New Roman" w:cs="Times New Roman"/>
          <w:i/>
          <w:sz w:val="24"/>
          <w:szCs w:val="24"/>
          <w:lang w:eastAsia="lv-LV"/>
        </w:rPr>
        <w:t>sniedziet vispārēju speciālista pieredzes aprakstu, kas atbilst tikai šī iepirkuma priekšmetam):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3458"/>
        <w:gridCol w:w="5107"/>
      </w:tblGrid>
      <w:tr w:rsidR="00C953A1" w:rsidRPr="004F6A74" w14:paraId="14140D16" w14:textId="77777777" w:rsidTr="000707B6">
        <w:tc>
          <w:tcPr>
            <w:tcW w:w="680" w:type="pct"/>
            <w:tcBorders>
              <w:top w:val="single" w:sz="4" w:space="0" w:color="auto"/>
              <w:left w:val="single" w:sz="4" w:space="0" w:color="auto"/>
              <w:bottom w:val="single" w:sz="4" w:space="0" w:color="auto"/>
              <w:right w:val="single" w:sz="4" w:space="0" w:color="auto"/>
            </w:tcBorders>
            <w:vAlign w:val="center"/>
            <w:hideMark/>
          </w:tcPr>
          <w:p w14:paraId="4FC2830D"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Laika periods</w:t>
            </w:r>
          </w:p>
        </w:tc>
        <w:tc>
          <w:tcPr>
            <w:tcW w:w="1744" w:type="pct"/>
            <w:tcBorders>
              <w:top w:val="single" w:sz="4" w:space="0" w:color="auto"/>
              <w:left w:val="single" w:sz="4" w:space="0" w:color="auto"/>
              <w:bottom w:val="single" w:sz="4" w:space="0" w:color="auto"/>
              <w:right w:val="single" w:sz="4" w:space="0" w:color="auto"/>
            </w:tcBorders>
            <w:vAlign w:val="center"/>
            <w:hideMark/>
          </w:tcPr>
          <w:p w14:paraId="742A7B16"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Pasūtītāja nosaukums, kontaktpersonas tālrunis un e-pasts atsauksmēm</w:t>
            </w:r>
          </w:p>
        </w:tc>
        <w:tc>
          <w:tcPr>
            <w:tcW w:w="2576" w:type="pct"/>
            <w:tcBorders>
              <w:top w:val="single" w:sz="4" w:space="0" w:color="auto"/>
              <w:left w:val="single" w:sz="4" w:space="0" w:color="auto"/>
              <w:bottom w:val="single" w:sz="4" w:space="0" w:color="auto"/>
              <w:right w:val="single" w:sz="4" w:space="0" w:color="auto"/>
            </w:tcBorders>
            <w:vAlign w:val="center"/>
            <w:hideMark/>
          </w:tcPr>
          <w:p w14:paraId="1CC0F461"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Sniegtā pakalpojuma</w:t>
            </w:r>
          </w:p>
          <w:p w14:paraId="316BEA9B" w14:textId="77777777" w:rsidR="00C953A1" w:rsidRPr="004F6A74" w:rsidRDefault="00C953A1" w:rsidP="000707B6">
            <w:pPr>
              <w:shd w:val="clear" w:color="auto" w:fill="FFFFFF"/>
              <w:spacing w:line="256" w:lineRule="auto"/>
              <w:jc w:val="center"/>
              <w:rPr>
                <w:rFonts w:ascii="Times New Roman" w:hAnsi="Times New Roman" w:cs="Times New Roman"/>
                <w:b/>
                <w:sz w:val="24"/>
                <w:szCs w:val="24"/>
                <w:lang w:eastAsia="lv-LV"/>
              </w:rPr>
            </w:pPr>
            <w:r w:rsidRPr="004F6A74">
              <w:rPr>
                <w:rFonts w:ascii="Times New Roman" w:hAnsi="Times New Roman" w:cs="Times New Roman"/>
                <w:b/>
                <w:sz w:val="24"/>
                <w:szCs w:val="24"/>
                <w:lang w:eastAsia="lv-LV"/>
              </w:rPr>
              <w:t>darba saturs*</w:t>
            </w:r>
          </w:p>
        </w:tc>
      </w:tr>
      <w:tr w:rsidR="00C953A1" w:rsidRPr="004F6A74" w14:paraId="5F5DE212" w14:textId="77777777" w:rsidTr="000707B6">
        <w:tc>
          <w:tcPr>
            <w:tcW w:w="680" w:type="pct"/>
            <w:tcBorders>
              <w:top w:val="single" w:sz="4" w:space="0" w:color="auto"/>
              <w:left w:val="single" w:sz="4" w:space="0" w:color="auto"/>
              <w:bottom w:val="single" w:sz="4" w:space="0" w:color="auto"/>
              <w:right w:val="single" w:sz="4" w:space="0" w:color="auto"/>
            </w:tcBorders>
          </w:tcPr>
          <w:p w14:paraId="6046B120"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1744" w:type="pct"/>
            <w:tcBorders>
              <w:top w:val="single" w:sz="4" w:space="0" w:color="auto"/>
              <w:left w:val="single" w:sz="4" w:space="0" w:color="auto"/>
              <w:bottom w:val="single" w:sz="4" w:space="0" w:color="auto"/>
              <w:right w:val="single" w:sz="4" w:space="0" w:color="auto"/>
            </w:tcBorders>
          </w:tcPr>
          <w:p w14:paraId="1305F1F1"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2576" w:type="pct"/>
            <w:tcBorders>
              <w:top w:val="single" w:sz="4" w:space="0" w:color="auto"/>
              <w:left w:val="single" w:sz="4" w:space="0" w:color="auto"/>
              <w:bottom w:val="single" w:sz="4" w:space="0" w:color="auto"/>
              <w:right w:val="single" w:sz="4" w:space="0" w:color="auto"/>
            </w:tcBorders>
          </w:tcPr>
          <w:p w14:paraId="661F71CE"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r>
      <w:tr w:rsidR="00C953A1" w:rsidRPr="004F6A74" w14:paraId="4AAA24C9" w14:textId="77777777" w:rsidTr="000707B6">
        <w:tc>
          <w:tcPr>
            <w:tcW w:w="680" w:type="pct"/>
            <w:tcBorders>
              <w:top w:val="single" w:sz="4" w:space="0" w:color="auto"/>
              <w:left w:val="single" w:sz="4" w:space="0" w:color="auto"/>
              <w:bottom w:val="single" w:sz="4" w:space="0" w:color="auto"/>
              <w:right w:val="single" w:sz="4" w:space="0" w:color="auto"/>
            </w:tcBorders>
          </w:tcPr>
          <w:p w14:paraId="2FB6BE82"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1744" w:type="pct"/>
            <w:tcBorders>
              <w:top w:val="single" w:sz="4" w:space="0" w:color="auto"/>
              <w:left w:val="single" w:sz="4" w:space="0" w:color="auto"/>
              <w:bottom w:val="single" w:sz="4" w:space="0" w:color="auto"/>
              <w:right w:val="single" w:sz="4" w:space="0" w:color="auto"/>
            </w:tcBorders>
          </w:tcPr>
          <w:p w14:paraId="10B73F45"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c>
          <w:tcPr>
            <w:tcW w:w="2576" w:type="pct"/>
            <w:tcBorders>
              <w:top w:val="single" w:sz="4" w:space="0" w:color="auto"/>
              <w:left w:val="single" w:sz="4" w:space="0" w:color="auto"/>
              <w:bottom w:val="single" w:sz="4" w:space="0" w:color="auto"/>
              <w:right w:val="single" w:sz="4" w:space="0" w:color="auto"/>
            </w:tcBorders>
          </w:tcPr>
          <w:p w14:paraId="6102FCD3" w14:textId="77777777" w:rsidR="00C953A1" w:rsidRPr="004F6A74" w:rsidRDefault="00C953A1" w:rsidP="000707B6">
            <w:pPr>
              <w:shd w:val="clear" w:color="auto" w:fill="FFFFFF"/>
              <w:spacing w:line="256" w:lineRule="auto"/>
              <w:rPr>
                <w:rFonts w:ascii="Times New Roman" w:hAnsi="Times New Roman" w:cs="Times New Roman"/>
                <w:sz w:val="24"/>
                <w:szCs w:val="24"/>
                <w:lang w:eastAsia="lv-LV"/>
              </w:rPr>
            </w:pPr>
          </w:p>
        </w:tc>
      </w:tr>
    </w:tbl>
    <w:p w14:paraId="0F900AFE" w14:textId="77777777" w:rsidR="00C953A1" w:rsidRPr="004F6A74" w:rsidRDefault="00C953A1" w:rsidP="00C953A1">
      <w:pPr>
        <w:rPr>
          <w:rFonts w:ascii="Times New Roman" w:hAnsi="Times New Roman" w:cs="Times New Roman"/>
          <w:color w:val="000000"/>
          <w:spacing w:val="-3"/>
          <w:sz w:val="24"/>
          <w:szCs w:val="24"/>
        </w:rPr>
      </w:pPr>
    </w:p>
    <w:p w14:paraId="24026693"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APLIECINĀJUMS</w:t>
      </w:r>
    </w:p>
    <w:p w14:paraId="0B25E701" w14:textId="4EFB878F"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 xml:space="preserve"> </w:t>
      </w:r>
    </w:p>
    <w:p w14:paraId="481BBD6C"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 xml:space="preserve">Es, apakšā parakstījies (-usies): </w:t>
      </w:r>
    </w:p>
    <w:p w14:paraId="6B3EAA94" w14:textId="77777777" w:rsidR="00C953A1" w:rsidRPr="004F6A74" w:rsidRDefault="00C953A1" w:rsidP="00C953A1">
      <w:pPr>
        <w:rPr>
          <w:rFonts w:ascii="Times New Roman" w:hAnsi="Times New Roman" w:cs="Times New Roman"/>
          <w:color w:val="000000"/>
          <w:spacing w:val="-3"/>
          <w:sz w:val="24"/>
          <w:szCs w:val="24"/>
        </w:rPr>
      </w:pPr>
    </w:p>
    <w:p w14:paraId="5E22E181"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 xml:space="preserve">- apliecinu, ka šī informācija ir patiesa un atbilstoši raksturo kvalifikāciju un pieredzi, </w:t>
      </w:r>
    </w:p>
    <w:p w14:paraId="7B3207DF" w14:textId="395D6514"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 piekrītu manu personas datu izmantošanai iepirkuma “Ekspertu pakalpojumi Metodiskās vadības centram”, ID Nr.</w:t>
      </w:r>
      <w:r w:rsidRPr="004F6A74">
        <w:rPr>
          <w:rFonts w:ascii="Times New Roman" w:hAnsi="Times New Roman" w:cs="Times New Roman"/>
          <w:spacing w:val="-3"/>
          <w:sz w:val="24"/>
          <w:szCs w:val="24"/>
        </w:rPr>
        <w:t xml:space="preserve"> VSIA NRC „Vaivari” </w:t>
      </w:r>
      <w:r w:rsidRPr="004F6A74">
        <w:rPr>
          <w:rFonts w:ascii="Times New Roman" w:hAnsi="Times New Roman" w:cs="Times New Roman"/>
          <w:bCs/>
          <w:sz w:val="24"/>
          <w:szCs w:val="24"/>
        </w:rPr>
        <w:t>2026/39</w:t>
      </w:r>
      <w:r w:rsidRPr="004F6A74">
        <w:rPr>
          <w:rFonts w:ascii="Times New Roman" w:hAnsi="Times New Roman" w:cs="Times New Roman"/>
          <w:color w:val="000000"/>
          <w:spacing w:val="-3"/>
          <w:sz w:val="24"/>
          <w:szCs w:val="24"/>
        </w:rPr>
        <w:t xml:space="preserve">, pretendenta piedāvājuma izvērtēšanai, </w:t>
      </w:r>
    </w:p>
    <w:p w14:paraId="4964F970"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 apliecinu, ka apņemos piedalīties līguma izpildē, gadījumā, ja pretendentam __________(nosaukums) iepirkuma rezultātā tiks piešķirtas tiesības slēgt iepirkuma līgumu.</w:t>
      </w:r>
    </w:p>
    <w:p w14:paraId="41C2083E" w14:textId="77777777" w:rsidR="00C953A1" w:rsidRPr="004F6A74" w:rsidRDefault="00C953A1" w:rsidP="00C953A1">
      <w:pPr>
        <w:rPr>
          <w:rFonts w:ascii="Times New Roman" w:hAnsi="Times New Roman" w:cs="Times New Roman"/>
          <w:color w:val="000000"/>
          <w:spacing w:val="-3"/>
          <w:sz w:val="24"/>
          <w:szCs w:val="24"/>
        </w:rPr>
      </w:pPr>
    </w:p>
    <w:p w14:paraId="4BC30219"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Šī apņemšanās nav atsaucama, izņemot, ja iestājas ārkārtas apstākļi, kurus nav iespējams paredzēt iepirkuma laikā.</w:t>
      </w:r>
    </w:p>
    <w:p w14:paraId="13344F2D" w14:textId="77777777" w:rsidR="00C953A1" w:rsidRPr="004F6A74" w:rsidRDefault="00C953A1" w:rsidP="00C953A1">
      <w:pPr>
        <w:rPr>
          <w:rFonts w:ascii="Times New Roman" w:hAnsi="Times New Roman" w:cs="Times New Roman"/>
          <w:color w:val="000000"/>
          <w:spacing w:val="-3"/>
          <w:sz w:val="24"/>
          <w:szCs w:val="24"/>
        </w:rPr>
      </w:pPr>
    </w:p>
    <w:p w14:paraId="58CE3FDF" w14:textId="77777777" w:rsidR="00C953A1" w:rsidRPr="004F6A74" w:rsidRDefault="00C953A1" w:rsidP="00C953A1">
      <w:pPr>
        <w:rPr>
          <w:rFonts w:ascii="Times New Roman" w:hAnsi="Times New Roman" w:cs="Times New Roman"/>
          <w:color w:val="000000"/>
          <w:spacing w:val="-3"/>
          <w:sz w:val="24"/>
          <w:szCs w:val="24"/>
        </w:rPr>
      </w:pPr>
    </w:p>
    <w:p w14:paraId="7B7535A2" w14:textId="77777777" w:rsidR="00C953A1" w:rsidRPr="004F6A74" w:rsidRDefault="00C953A1" w:rsidP="00C953A1">
      <w:pPr>
        <w:rPr>
          <w:rFonts w:ascii="Times New Roman" w:hAnsi="Times New Roman" w:cs="Times New Roman"/>
          <w:color w:val="000000"/>
          <w:spacing w:val="-3"/>
          <w:sz w:val="24"/>
          <w:szCs w:val="24"/>
        </w:rPr>
      </w:pPr>
    </w:p>
    <w:p w14:paraId="5A979012"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Ar šo apliecinu, ka neesmu interešu konflikta situācijā.</w:t>
      </w:r>
    </w:p>
    <w:p w14:paraId="037EE513" w14:textId="77777777" w:rsidR="00C953A1" w:rsidRPr="004F6A74" w:rsidRDefault="00C953A1" w:rsidP="00C953A1">
      <w:pPr>
        <w:rPr>
          <w:rFonts w:ascii="Times New Roman" w:hAnsi="Times New Roman" w:cs="Times New Roman"/>
          <w:color w:val="000000"/>
          <w:spacing w:val="-3"/>
          <w:sz w:val="24"/>
          <w:szCs w:val="24"/>
        </w:rPr>
      </w:pPr>
    </w:p>
    <w:p w14:paraId="3626B7E9" w14:textId="77777777" w:rsidR="00C953A1" w:rsidRPr="004F6A74" w:rsidRDefault="00C953A1" w:rsidP="00C953A1">
      <w:pPr>
        <w:rPr>
          <w:rFonts w:ascii="Times New Roman" w:hAnsi="Times New Roman" w:cs="Times New Roman"/>
          <w:color w:val="000000"/>
          <w:spacing w:val="-3"/>
          <w:sz w:val="24"/>
          <w:szCs w:val="24"/>
        </w:rPr>
      </w:pPr>
    </w:p>
    <w:p w14:paraId="066A2D5B"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Paraksts __________________________</w:t>
      </w:r>
    </w:p>
    <w:p w14:paraId="325AA904" w14:textId="77777777" w:rsidR="00C953A1" w:rsidRPr="004F6A74" w:rsidRDefault="00C953A1" w:rsidP="00C953A1">
      <w:pPr>
        <w:rPr>
          <w:rFonts w:ascii="Times New Roman" w:hAnsi="Times New Roman" w:cs="Times New Roman"/>
          <w:color w:val="000000"/>
          <w:spacing w:val="-3"/>
          <w:sz w:val="24"/>
          <w:szCs w:val="24"/>
        </w:rPr>
      </w:pPr>
    </w:p>
    <w:p w14:paraId="5B12D7B1" w14:textId="77777777" w:rsidR="00C953A1" w:rsidRPr="004F6A74" w:rsidRDefault="00C953A1" w:rsidP="00C953A1">
      <w:pPr>
        <w:rPr>
          <w:rFonts w:ascii="Times New Roman" w:hAnsi="Times New Roman" w:cs="Times New Roman"/>
          <w:color w:val="000000"/>
          <w:spacing w:val="-3"/>
          <w:sz w:val="24"/>
          <w:szCs w:val="24"/>
        </w:rPr>
      </w:pPr>
      <w:r w:rsidRPr="004F6A74">
        <w:rPr>
          <w:rFonts w:ascii="Times New Roman" w:hAnsi="Times New Roman" w:cs="Times New Roman"/>
          <w:color w:val="000000"/>
          <w:spacing w:val="-3"/>
          <w:sz w:val="24"/>
          <w:szCs w:val="24"/>
        </w:rPr>
        <w:t>Datums __________</w:t>
      </w:r>
    </w:p>
    <w:p w14:paraId="62FC6963" w14:textId="5FDAB43B" w:rsidR="008D49AE" w:rsidRPr="00C864C6" w:rsidRDefault="008D49AE" w:rsidP="006402C3">
      <w:pPr>
        <w:rPr>
          <w:rFonts w:ascii="Times New Roman" w:hAnsi="Times New Roman" w:cs="Times New Roman"/>
          <w:b/>
          <w:color w:val="000000"/>
          <w:spacing w:val="-3"/>
          <w:sz w:val="24"/>
          <w:szCs w:val="24"/>
        </w:rPr>
        <w:sectPr w:rsidR="008D49AE" w:rsidRPr="00C864C6" w:rsidSect="004F6A74">
          <w:pgSz w:w="11906" w:h="16838"/>
          <w:pgMar w:top="1134" w:right="282" w:bottom="1134" w:left="1701" w:header="567" w:footer="567" w:gutter="0"/>
          <w:cols w:space="708"/>
          <w:docGrid w:linePitch="360"/>
        </w:sectPr>
      </w:pPr>
    </w:p>
    <w:p w14:paraId="7C1DFC6E" w14:textId="6FCE9379" w:rsidR="006402C3" w:rsidRPr="004F6A74" w:rsidRDefault="006402C3" w:rsidP="006402C3">
      <w:pPr>
        <w:rPr>
          <w:rFonts w:ascii="Times New Roman" w:hAnsi="Times New Roman" w:cs="Times New Roman"/>
          <w:sz w:val="24"/>
          <w:szCs w:val="24"/>
        </w:rPr>
      </w:pPr>
    </w:p>
    <w:p w14:paraId="6F9A2A21" w14:textId="354D8211" w:rsidR="006A1CC5" w:rsidRPr="004F6A74" w:rsidRDefault="00694C29" w:rsidP="006A1CC5">
      <w:pPr>
        <w:shd w:val="clear" w:color="auto" w:fill="FFFFFF"/>
        <w:ind w:left="4147"/>
        <w:jc w:val="right"/>
        <w:rPr>
          <w:rFonts w:ascii="Times New Roman" w:hAnsi="Times New Roman" w:cs="Times New Roman"/>
          <w:b/>
          <w:spacing w:val="-3"/>
          <w:sz w:val="24"/>
          <w:szCs w:val="24"/>
        </w:rPr>
      </w:pPr>
      <w:r w:rsidRPr="004F6A74">
        <w:rPr>
          <w:rFonts w:ascii="Times New Roman" w:hAnsi="Times New Roman" w:cs="Times New Roman"/>
          <w:b/>
          <w:spacing w:val="-3"/>
          <w:sz w:val="24"/>
          <w:szCs w:val="24"/>
        </w:rPr>
        <w:t>4</w:t>
      </w:r>
      <w:r w:rsidR="006A1CC5" w:rsidRPr="004F6A74">
        <w:rPr>
          <w:rFonts w:ascii="Times New Roman" w:hAnsi="Times New Roman" w:cs="Times New Roman"/>
          <w:b/>
          <w:spacing w:val="-3"/>
          <w:sz w:val="24"/>
          <w:szCs w:val="24"/>
        </w:rPr>
        <w:t>.pielikums</w:t>
      </w:r>
    </w:p>
    <w:p w14:paraId="084F200A" w14:textId="77777777" w:rsidR="006A1CC5" w:rsidRPr="004F6A74" w:rsidRDefault="006A1CC5" w:rsidP="006A1CC5">
      <w:pPr>
        <w:shd w:val="clear" w:color="auto" w:fill="FFFFFF"/>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iepirkuma</w:t>
      </w:r>
      <w:r w:rsidRPr="004F6A74">
        <w:rPr>
          <w:rFonts w:ascii="Times New Roman" w:hAnsi="Times New Roman" w:cs="Times New Roman"/>
          <w:spacing w:val="2"/>
          <w:sz w:val="24"/>
          <w:szCs w:val="24"/>
        </w:rPr>
        <w:t xml:space="preserve"> “</w:t>
      </w:r>
      <w:r w:rsidRPr="004F6A74">
        <w:rPr>
          <w:rFonts w:ascii="Times New Roman" w:hAnsi="Times New Roman" w:cs="Times New Roman"/>
          <w:sz w:val="24"/>
          <w:szCs w:val="24"/>
        </w:rPr>
        <w:t>Ekspertu pakalpojumi Metodiskās vadības centram””</w:t>
      </w:r>
    </w:p>
    <w:p w14:paraId="5E8CD069" w14:textId="77777777" w:rsidR="006A1CC5" w:rsidRPr="004F6A74" w:rsidRDefault="006A1CC5" w:rsidP="006A1CC5">
      <w:pPr>
        <w:shd w:val="clear" w:color="auto" w:fill="FFFFFF"/>
        <w:ind w:left="3969"/>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 xml:space="preserve">(ID Nr. VSIA NRC „Vaivari” </w:t>
      </w:r>
      <w:r w:rsidRPr="004F6A74">
        <w:rPr>
          <w:rFonts w:ascii="Times New Roman" w:hAnsi="Times New Roman" w:cs="Times New Roman"/>
          <w:bCs/>
          <w:sz w:val="24"/>
          <w:szCs w:val="24"/>
        </w:rPr>
        <w:t>2026/39</w:t>
      </w:r>
      <w:r w:rsidRPr="004F6A74">
        <w:rPr>
          <w:rFonts w:ascii="Times New Roman" w:hAnsi="Times New Roman" w:cs="Times New Roman"/>
          <w:spacing w:val="-3"/>
          <w:sz w:val="24"/>
          <w:szCs w:val="24"/>
        </w:rPr>
        <w:t>) NOLIKUMAM</w:t>
      </w:r>
    </w:p>
    <w:p w14:paraId="03807900" w14:textId="0638F3AB" w:rsidR="002B7BC3" w:rsidRPr="004F6A74" w:rsidRDefault="002B7BC3" w:rsidP="002B7BC3">
      <w:pPr>
        <w:jc w:val="center"/>
        <w:rPr>
          <w:rFonts w:ascii="Times New Roman" w:hAnsi="Times New Roman" w:cs="Times New Roman"/>
          <w:b/>
          <w:sz w:val="24"/>
          <w:szCs w:val="24"/>
        </w:rPr>
      </w:pPr>
      <w:r w:rsidRPr="004F6A74">
        <w:rPr>
          <w:rFonts w:ascii="Times New Roman" w:hAnsi="Times New Roman" w:cs="Times New Roman"/>
          <w:b/>
          <w:sz w:val="24"/>
          <w:szCs w:val="24"/>
        </w:rPr>
        <w:t>FINANŠU PIEDĀVĀJUMS</w:t>
      </w:r>
    </w:p>
    <w:tbl>
      <w:tblPr>
        <w:tblW w:w="5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6"/>
        <w:gridCol w:w="7507"/>
        <w:gridCol w:w="3743"/>
        <w:gridCol w:w="2369"/>
      </w:tblGrid>
      <w:tr w:rsidR="008D49AE" w:rsidRPr="004F6A74" w14:paraId="0C10C468" w14:textId="77777777" w:rsidTr="008D49AE">
        <w:trPr>
          <w:trHeight w:val="406"/>
          <w:jc w:val="center"/>
        </w:trPr>
        <w:tc>
          <w:tcPr>
            <w:tcW w:w="539" w:type="pct"/>
            <w:shd w:val="clear" w:color="auto" w:fill="F2F2F2" w:themeFill="background1" w:themeFillShade="F2"/>
            <w:vAlign w:val="center"/>
          </w:tcPr>
          <w:p w14:paraId="40BB5B20" w14:textId="77777777" w:rsidR="00C953A1" w:rsidRPr="004F6A74" w:rsidRDefault="00C953A1" w:rsidP="000707B6">
            <w:pPr>
              <w:jc w:val="center"/>
            </w:pPr>
            <w:r w:rsidRPr="004F6A74">
              <w:t>Iepirkuma daļas numurs</w:t>
            </w:r>
          </w:p>
        </w:tc>
        <w:tc>
          <w:tcPr>
            <w:tcW w:w="2459" w:type="pct"/>
            <w:shd w:val="clear" w:color="auto" w:fill="F2F2F2" w:themeFill="background1" w:themeFillShade="F2"/>
            <w:vAlign w:val="center"/>
          </w:tcPr>
          <w:p w14:paraId="6EA3BEBA" w14:textId="77777777" w:rsidR="00C953A1" w:rsidRPr="004F6A74" w:rsidRDefault="00C953A1" w:rsidP="008D49AE">
            <w:pPr>
              <w:ind w:left="-803" w:firstLine="803"/>
              <w:jc w:val="center"/>
            </w:pPr>
            <w:r w:rsidRPr="004F6A74">
              <w:t>Iepirkuma daļas nosaukums</w:t>
            </w:r>
          </w:p>
        </w:tc>
        <w:tc>
          <w:tcPr>
            <w:tcW w:w="2002" w:type="pct"/>
            <w:gridSpan w:val="2"/>
            <w:shd w:val="clear" w:color="auto" w:fill="F2F2F2" w:themeFill="background1" w:themeFillShade="F2"/>
            <w:vAlign w:val="center"/>
          </w:tcPr>
          <w:p w14:paraId="1AD8D930" w14:textId="45356957" w:rsidR="00C953A1" w:rsidRPr="004F6A74" w:rsidRDefault="00C953A1" w:rsidP="000707B6">
            <w:pPr>
              <w:jc w:val="center"/>
            </w:pPr>
            <w:r w:rsidRPr="004F6A74">
              <w:t>Pretendenta piedāvātā līgumcena, eur, bez PVN</w:t>
            </w:r>
          </w:p>
        </w:tc>
      </w:tr>
      <w:tr w:rsidR="008D49AE" w:rsidRPr="004F6A74" w14:paraId="7701E444" w14:textId="77777777" w:rsidTr="008D49AE">
        <w:trPr>
          <w:trHeight w:val="195"/>
          <w:jc w:val="center"/>
        </w:trPr>
        <w:tc>
          <w:tcPr>
            <w:tcW w:w="539" w:type="pct"/>
            <w:shd w:val="clear" w:color="auto" w:fill="FFFFFF"/>
            <w:vAlign w:val="center"/>
          </w:tcPr>
          <w:p w14:paraId="7A4B8592" w14:textId="77777777" w:rsidR="00C953A1" w:rsidRPr="004F6A74" w:rsidRDefault="00C953A1"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1.</w:t>
            </w:r>
          </w:p>
        </w:tc>
        <w:tc>
          <w:tcPr>
            <w:tcW w:w="2459" w:type="pct"/>
            <w:shd w:val="clear" w:color="auto" w:fill="FFFFFF"/>
            <w:vAlign w:val="center"/>
          </w:tcPr>
          <w:p w14:paraId="3E50304B" w14:textId="4F11E67C" w:rsidR="00C953A1" w:rsidRPr="004F6A74" w:rsidRDefault="00C953A1" w:rsidP="008D49AE">
            <w:pPr>
              <w:jc w:val="center"/>
              <w:rPr>
                <w:b/>
                <w:bCs/>
                <w:color w:val="000000"/>
              </w:rPr>
            </w:pPr>
            <w:r w:rsidRPr="004F6A74">
              <w:rPr>
                <w:rStyle w:val="normaltextrun"/>
                <w:b/>
                <w:bCs/>
                <w:color w:val="000000"/>
                <w:shd w:val="clear" w:color="auto" w:fill="FFFFFF"/>
              </w:rPr>
              <w:t>Pacientu organizācijas pārstāvja piesaiste kartes un rokasgrāmatas izstrādei onkoloģisko pacientu atbalstam (pieaugušo populācijā).</w:t>
            </w:r>
          </w:p>
        </w:tc>
        <w:tc>
          <w:tcPr>
            <w:tcW w:w="2002" w:type="pct"/>
            <w:gridSpan w:val="2"/>
            <w:shd w:val="clear" w:color="auto" w:fill="FFFFFF"/>
            <w:vAlign w:val="center"/>
          </w:tcPr>
          <w:p w14:paraId="255989A2" w14:textId="2D1716C2" w:rsidR="00C953A1" w:rsidRPr="004F6A74" w:rsidRDefault="00C953A1"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23417915" w14:textId="77777777" w:rsidTr="008D49AE">
        <w:trPr>
          <w:trHeight w:val="223"/>
          <w:jc w:val="center"/>
        </w:trPr>
        <w:tc>
          <w:tcPr>
            <w:tcW w:w="539" w:type="pct"/>
            <w:shd w:val="clear" w:color="auto" w:fill="FFFFFF"/>
            <w:vAlign w:val="center"/>
          </w:tcPr>
          <w:p w14:paraId="1E9EEB6F" w14:textId="77777777" w:rsidR="00C953A1" w:rsidRPr="004F6A74" w:rsidRDefault="00C953A1"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2.</w:t>
            </w:r>
          </w:p>
        </w:tc>
        <w:tc>
          <w:tcPr>
            <w:tcW w:w="2459" w:type="pct"/>
            <w:shd w:val="clear" w:color="auto" w:fill="FFFFFF"/>
            <w:vAlign w:val="center"/>
          </w:tcPr>
          <w:p w14:paraId="51BAB600" w14:textId="7CC3F05F" w:rsidR="00C953A1" w:rsidRPr="004F6A74" w:rsidRDefault="00C953A1" w:rsidP="008D49AE">
            <w:pPr>
              <w:jc w:val="center"/>
              <w:rPr>
                <w:b/>
                <w:bCs/>
                <w:color w:val="000000"/>
              </w:rPr>
            </w:pPr>
            <w:r w:rsidRPr="004F6A74">
              <w:rPr>
                <w:rStyle w:val="normaltextrun"/>
                <w:b/>
                <w:bCs/>
                <w:color w:val="000000"/>
                <w:shd w:val="clear" w:color="auto" w:fill="FFFFFF"/>
              </w:rPr>
              <w:t>Pacientu organizācijas pārstāvja piesaiste pacientu ar muguras smadzeņu bojājumu rehabilitācijas ceļa kartes izveidošanai.</w:t>
            </w:r>
          </w:p>
        </w:tc>
        <w:tc>
          <w:tcPr>
            <w:tcW w:w="2002" w:type="pct"/>
            <w:gridSpan w:val="2"/>
            <w:shd w:val="clear" w:color="auto" w:fill="FFFFFF"/>
            <w:vAlign w:val="center"/>
          </w:tcPr>
          <w:p w14:paraId="02E4EC14" w14:textId="69D0D662" w:rsidR="00C953A1" w:rsidRPr="004F6A74" w:rsidRDefault="00C953A1"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14333F2C" w14:textId="77777777" w:rsidTr="008D49AE">
        <w:trPr>
          <w:trHeight w:val="357"/>
          <w:jc w:val="center"/>
        </w:trPr>
        <w:tc>
          <w:tcPr>
            <w:tcW w:w="539" w:type="pct"/>
            <w:vMerge w:val="restart"/>
            <w:shd w:val="clear" w:color="auto" w:fill="FFFFFF"/>
            <w:vAlign w:val="center"/>
          </w:tcPr>
          <w:p w14:paraId="21CEEEDA"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3.</w:t>
            </w:r>
          </w:p>
        </w:tc>
        <w:tc>
          <w:tcPr>
            <w:tcW w:w="2459" w:type="pct"/>
            <w:vMerge w:val="restart"/>
            <w:shd w:val="clear" w:color="auto" w:fill="FFFFFF"/>
            <w:vAlign w:val="center"/>
          </w:tcPr>
          <w:p w14:paraId="1AADF1F8" w14:textId="03E957BD" w:rsidR="008D49AE" w:rsidRPr="004F6A74" w:rsidRDefault="008D49AE" w:rsidP="008D49AE">
            <w:pPr>
              <w:jc w:val="center"/>
              <w:rPr>
                <w:b/>
                <w:bCs/>
                <w:color w:val="000000"/>
              </w:rPr>
            </w:pPr>
            <w:r w:rsidRPr="004F6A74">
              <w:rPr>
                <w:rStyle w:val="normaltextrun"/>
                <w:b/>
                <w:bCs/>
                <w:color w:val="000000"/>
                <w:shd w:val="clear" w:color="auto" w:fill="FFFFFF"/>
              </w:rPr>
              <w:t>Eksperta-rehabilitācijā piesaiste kartes un rokasgrāmatas izstrādei onkoloģisko pacientu atbalstam (pieaugušo populācijā) un </w:t>
            </w:r>
            <w:r w:rsidRPr="004F6A74">
              <w:rPr>
                <w:rStyle w:val="normaltextrun"/>
                <w:b/>
                <w:bCs/>
                <w:shd w:val="clear" w:color="auto" w:fill="FFFFFF"/>
              </w:rPr>
              <w:t>rehabilitācijas sistēmas stratēģijas izveidei atbilstoši PVO Rehabilitation in Health Systems: Guide for Action formātam</w:t>
            </w:r>
            <w:r w:rsidRPr="004F6A74">
              <w:rPr>
                <w:rStyle w:val="normaltextrun"/>
                <w:b/>
                <w:bCs/>
                <w:color w:val="000000"/>
                <w:shd w:val="clear" w:color="auto" w:fill="FFFFFF"/>
              </w:rPr>
              <w:t>.</w:t>
            </w:r>
          </w:p>
        </w:tc>
        <w:tc>
          <w:tcPr>
            <w:tcW w:w="1226" w:type="pct"/>
            <w:shd w:val="clear" w:color="auto" w:fill="FFFFFF"/>
            <w:vAlign w:val="center"/>
          </w:tcPr>
          <w:p w14:paraId="10BC95A9" w14:textId="77777777"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1.posms</w:t>
            </w:r>
          </w:p>
          <w:p w14:paraId="2B19346D" w14:textId="046C61D1"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Cs w:val="24"/>
              </w:rPr>
            </w:pPr>
            <w:r w:rsidRPr="00C84C31">
              <w:rPr>
                <w:rFonts w:ascii="Times New Roman" w:eastAsia="Times New Roman" w:hAnsi="Times New Roman" w:cs="Times New Roman"/>
                <w:sz w:val="20"/>
                <w:szCs w:val="20"/>
                <w:lang w:eastAsia="lv-LV"/>
              </w:rPr>
              <w:t>kart</w:t>
            </w:r>
            <w:r w:rsidRPr="008D49AE">
              <w:rPr>
                <w:rFonts w:ascii="Times New Roman" w:eastAsia="Times New Roman" w:hAnsi="Times New Roman" w:cs="Times New Roman"/>
                <w:sz w:val="20"/>
                <w:szCs w:val="20"/>
                <w:lang w:eastAsia="lv-LV"/>
              </w:rPr>
              <w:t>e</w:t>
            </w:r>
            <w:r w:rsidRPr="00C84C31">
              <w:rPr>
                <w:rFonts w:ascii="Times New Roman" w:eastAsia="Times New Roman" w:hAnsi="Times New Roman" w:cs="Times New Roman"/>
                <w:sz w:val="20"/>
                <w:szCs w:val="20"/>
                <w:lang w:eastAsia="lv-LV"/>
              </w:rPr>
              <w:t xml:space="preserve"> un rokasgrāmat</w:t>
            </w:r>
            <w:r w:rsidRPr="008D49AE">
              <w:rPr>
                <w:rFonts w:ascii="Times New Roman" w:eastAsia="Times New Roman" w:hAnsi="Times New Roman" w:cs="Times New Roman"/>
                <w:sz w:val="20"/>
                <w:szCs w:val="20"/>
                <w:lang w:eastAsia="lv-LV"/>
              </w:rPr>
              <w:t>a</w:t>
            </w:r>
            <w:r w:rsidRPr="00C84C31">
              <w:rPr>
                <w:rFonts w:ascii="Times New Roman" w:eastAsia="Times New Roman" w:hAnsi="Times New Roman" w:cs="Times New Roman"/>
                <w:sz w:val="20"/>
                <w:szCs w:val="20"/>
                <w:lang w:eastAsia="lv-LV"/>
              </w:rPr>
              <w:t xml:space="preserve"> onkoloģisko pacientu atbalstam (pieaugušo populācijā)</w:t>
            </w:r>
          </w:p>
        </w:tc>
        <w:tc>
          <w:tcPr>
            <w:tcW w:w="776" w:type="pct"/>
            <w:shd w:val="clear" w:color="auto" w:fill="FFFFFF"/>
            <w:vAlign w:val="center"/>
          </w:tcPr>
          <w:p w14:paraId="1E288998" w14:textId="7E735F3A"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7768DEF9" w14:textId="77777777" w:rsidTr="008D49AE">
        <w:trPr>
          <w:trHeight w:val="356"/>
          <w:jc w:val="center"/>
        </w:trPr>
        <w:tc>
          <w:tcPr>
            <w:tcW w:w="539" w:type="pct"/>
            <w:vMerge/>
            <w:shd w:val="clear" w:color="auto" w:fill="FFFFFF"/>
            <w:vAlign w:val="center"/>
          </w:tcPr>
          <w:p w14:paraId="7DFF54AA"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p>
        </w:tc>
        <w:tc>
          <w:tcPr>
            <w:tcW w:w="2459" w:type="pct"/>
            <w:vMerge/>
            <w:shd w:val="clear" w:color="auto" w:fill="FFFFFF"/>
            <w:vAlign w:val="center"/>
          </w:tcPr>
          <w:p w14:paraId="476000BB" w14:textId="77777777" w:rsidR="008D49AE" w:rsidRPr="004F6A74" w:rsidRDefault="008D49AE" w:rsidP="008D49AE">
            <w:pPr>
              <w:jc w:val="center"/>
              <w:rPr>
                <w:rStyle w:val="normaltextrun"/>
                <w:b/>
                <w:bCs/>
                <w:color w:val="000000"/>
                <w:shd w:val="clear" w:color="auto" w:fill="FFFFFF"/>
              </w:rPr>
            </w:pPr>
          </w:p>
        </w:tc>
        <w:tc>
          <w:tcPr>
            <w:tcW w:w="1226" w:type="pct"/>
            <w:shd w:val="clear" w:color="auto" w:fill="FFFFFF"/>
            <w:vAlign w:val="center"/>
          </w:tcPr>
          <w:p w14:paraId="43C06D48" w14:textId="65000B68" w:rsidR="008D49AE" w:rsidRPr="008D49AE" w:rsidRDefault="008D49AE" w:rsidP="008D49AE">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2.posms</w:t>
            </w:r>
          </w:p>
          <w:p w14:paraId="0A587454" w14:textId="23F1ADDE"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rehabilitācijas sistēmas stratēģijas pirmās versijasizstrāde</w:t>
            </w:r>
          </w:p>
        </w:tc>
        <w:tc>
          <w:tcPr>
            <w:tcW w:w="776" w:type="pct"/>
            <w:shd w:val="clear" w:color="auto" w:fill="FFFFFF"/>
            <w:vAlign w:val="center"/>
          </w:tcPr>
          <w:p w14:paraId="4908F341" w14:textId="2C491286"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539EE4E0" w14:textId="77777777" w:rsidTr="008D49AE">
        <w:trPr>
          <w:trHeight w:val="356"/>
          <w:jc w:val="center"/>
        </w:trPr>
        <w:tc>
          <w:tcPr>
            <w:tcW w:w="539" w:type="pct"/>
            <w:vMerge/>
            <w:shd w:val="clear" w:color="auto" w:fill="FFFFFF"/>
            <w:vAlign w:val="center"/>
          </w:tcPr>
          <w:p w14:paraId="0D3EF8E9"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p>
        </w:tc>
        <w:tc>
          <w:tcPr>
            <w:tcW w:w="2459" w:type="pct"/>
            <w:vMerge/>
            <w:shd w:val="clear" w:color="auto" w:fill="FFFFFF"/>
            <w:vAlign w:val="center"/>
          </w:tcPr>
          <w:p w14:paraId="43DFBF43" w14:textId="77777777" w:rsidR="008D49AE" w:rsidRPr="004F6A74" w:rsidRDefault="008D49AE" w:rsidP="008D49AE">
            <w:pPr>
              <w:jc w:val="center"/>
              <w:rPr>
                <w:rStyle w:val="normaltextrun"/>
                <w:b/>
                <w:bCs/>
                <w:color w:val="000000"/>
                <w:shd w:val="clear" w:color="auto" w:fill="FFFFFF"/>
              </w:rPr>
            </w:pPr>
          </w:p>
        </w:tc>
        <w:tc>
          <w:tcPr>
            <w:tcW w:w="1226" w:type="pct"/>
            <w:shd w:val="clear" w:color="auto" w:fill="FFFFFF"/>
            <w:vAlign w:val="center"/>
          </w:tcPr>
          <w:p w14:paraId="49E3E753" w14:textId="77777777"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3.posms</w:t>
            </w:r>
          </w:p>
          <w:p w14:paraId="520F33F5" w14:textId="26FDB6F4"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rehabilitācijas sistēmas stratēģijas noslēguma versijas izstrāde</w:t>
            </w:r>
          </w:p>
        </w:tc>
        <w:tc>
          <w:tcPr>
            <w:tcW w:w="776" w:type="pct"/>
            <w:shd w:val="clear" w:color="auto" w:fill="FFFFFF"/>
            <w:vAlign w:val="center"/>
          </w:tcPr>
          <w:p w14:paraId="79B94527" w14:textId="53A3E82F"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0DEFE466" w14:textId="77777777" w:rsidTr="008D49AE">
        <w:trPr>
          <w:trHeight w:val="356"/>
          <w:jc w:val="center"/>
        </w:trPr>
        <w:tc>
          <w:tcPr>
            <w:tcW w:w="539" w:type="pct"/>
            <w:vMerge/>
            <w:shd w:val="clear" w:color="auto" w:fill="FFFFFF"/>
            <w:vAlign w:val="center"/>
          </w:tcPr>
          <w:p w14:paraId="11BF3B05"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p>
        </w:tc>
        <w:tc>
          <w:tcPr>
            <w:tcW w:w="2459" w:type="pct"/>
            <w:vMerge/>
            <w:shd w:val="clear" w:color="auto" w:fill="FFFFFF"/>
            <w:vAlign w:val="center"/>
          </w:tcPr>
          <w:p w14:paraId="7047F9E4" w14:textId="77777777" w:rsidR="008D49AE" w:rsidRPr="004F6A74" w:rsidRDefault="008D49AE" w:rsidP="008D49AE">
            <w:pPr>
              <w:jc w:val="center"/>
              <w:rPr>
                <w:rStyle w:val="normaltextrun"/>
                <w:b/>
                <w:bCs/>
                <w:color w:val="000000"/>
                <w:shd w:val="clear" w:color="auto" w:fill="FFFFFF"/>
              </w:rPr>
            </w:pPr>
          </w:p>
        </w:tc>
        <w:tc>
          <w:tcPr>
            <w:tcW w:w="1226" w:type="pct"/>
            <w:shd w:val="clear" w:color="auto" w:fill="FFFFFF"/>
            <w:vAlign w:val="center"/>
          </w:tcPr>
          <w:p w14:paraId="158CBFB9" w14:textId="4E67A458"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Cs w:val="24"/>
              </w:rPr>
            </w:pPr>
            <w:r w:rsidRPr="008D49AE">
              <w:rPr>
                <w:rFonts w:ascii="Times New Roman" w:eastAsia="Times New Roman" w:hAnsi="Times New Roman" w:cs="Times New Roman"/>
                <w:bCs/>
                <w:color w:val="000000" w:themeColor="text1"/>
                <w:szCs w:val="24"/>
              </w:rPr>
              <w:t>KOPĀ:</w:t>
            </w:r>
          </w:p>
        </w:tc>
        <w:tc>
          <w:tcPr>
            <w:tcW w:w="776" w:type="pct"/>
            <w:shd w:val="clear" w:color="auto" w:fill="FFFFFF"/>
            <w:vAlign w:val="center"/>
          </w:tcPr>
          <w:p w14:paraId="144AA02F" w14:textId="07099459"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0DA60970" w14:textId="77777777" w:rsidTr="008D49AE">
        <w:trPr>
          <w:trHeight w:val="345"/>
          <w:jc w:val="center"/>
        </w:trPr>
        <w:tc>
          <w:tcPr>
            <w:tcW w:w="539" w:type="pct"/>
            <w:vMerge w:val="restart"/>
            <w:shd w:val="clear" w:color="auto" w:fill="FFFFFF"/>
            <w:vAlign w:val="center"/>
          </w:tcPr>
          <w:p w14:paraId="0D0B423F"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4.</w:t>
            </w:r>
          </w:p>
        </w:tc>
        <w:tc>
          <w:tcPr>
            <w:tcW w:w="2459" w:type="pct"/>
            <w:vMerge w:val="restart"/>
            <w:shd w:val="clear" w:color="auto" w:fill="FFFFFF"/>
            <w:vAlign w:val="center"/>
          </w:tcPr>
          <w:p w14:paraId="03F91467" w14:textId="29D79E71" w:rsidR="008D49AE" w:rsidRPr="004F6A74" w:rsidRDefault="008D49AE" w:rsidP="008D49AE">
            <w:pPr>
              <w:jc w:val="center"/>
              <w:rPr>
                <w:b/>
                <w:bCs/>
                <w:color w:val="000000"/>
              </w:rPr>
            </w:pPr>
            <w:r w:rsidRPr="004F6A74">
              <w:rPr>
                <w:rStyle w:val="normaltextrun"/>
                <w:b/>
                <w:bCs/>
                <w:color w:val="000000"/>
                <w:shd w:val="clear" w:color="auto" w:fill="FFFFFF"/>
              </w:rPr>
              <w:t>Eksperta sociālo pakalpojumu nodrošināšanā piesaiste rehabilitācijas sistēmas stratēģijas izveidei atbilstoši PVO Rehabilitation in Health Systems: Guide for Action formātam.</w:t>
            </w:r>
          </w:p>
        </w:tc>
        <w:tc>
          <w:tcPr>
            <w:tcW w:w="1226" w:type="pct"/>
            <w:shd w:val="clear" w:color="auto" w:fill="FFFFFF"/>
            <w:vAlign w:val="center"/>
          </w:tcPr>
          <w:p w14:paraId="2EBA6DC7" w14:textId="77777777"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1.posms</w:t>
            </w:r>
          </w:p>
          <w:p w14:paraId="63AD8A09" w14:textId="03B752B8"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rehabilitācijas sistēmas stratēģijas pirmās versijasizstrāde</w:t>
            </w:r>
          </w:p>
        </w:tc>
        <w:tc>
          <w:tcPr>
            <w:tcW w:w="776" w:type="pct"/>
            <w:shd w:val="clear" w:color="auto" w:fill="FFFFFF"/>
            <w:vAlign w:val="center"/>
          </w:tcPr>
          <w:p w14:paraId="059058A9" w14:textId="102B2EC2"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0BBCDD58" w14:textId="77777777" w:rsidTr="008D49AE">
        <w:trPr>
          <w:trHeight w:val="345"/>
          <w:jc w:val="center"/>
        </w:trPr>
        <w:tc>
          <w:tcPr>
            <w:tcW w:w="539" w:type="pct"/>
            <w:vMerge/>
            <w:shd w:val="clear" w:color="auto" w:fill="FFFFFF"/>
            <w:vAlign w:val="center"/>
          </w:tcPr>
          <w:p w14:paraId="30DA96D0"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p>
        </w:tc>
        <w:tc>
          <w:tcPr>
            <w:tcW w:w="2459" w:type="pct"/>
            <w:vMerge/>
            <w:shd w:val="clear" w:color="auto" w:fill="FFFFFF"/>
            <w:vAlign w:val="center"/>
          </w:tcPr>
          <w:p w14:paraId="4CD8850D" w14:textId="77777777" w:rsidR="008D49AE" w:rsidRPr="004F6A74" w:rsidRDefault="008D49AE" w:rsidP="008D49AE">
            <w:pPr>
              <w:jc w:val="center"/>
              <w:rPr>
                <w:rStyle w:val="normaltextrun"/>
                <w:b/>
                <w:bCs/>
                <w:color w:val="000000"/>
                <w:shd w:val="clear" w:color="auto" w:fill="FFFFFF"/>
              </w:rPr>
            </w:pPr>
          </w:p>
        </w:tc>
        <w:tc>
          <w:tcPr>
            <w:tcW w:w="1226" w:type="pct"/>
            <w:shd w:val="clear" w:color="auto" w:fill="FFFFFF"/>
            <w:vAlign w:val="center"/>
          </w:tcPr>
          <w:p w14:paraId="0AE90B5D" w14:textId="77777777"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2.posms</w:t>
            </w:r>
          </w:p>
          <w:p w14:paraId="6D7DDA43" w14:textId="7DB432A8"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rehabilitācijas sistēmas stratēģijas noslēguma versijas izstrāde</w:t>
            </w:r>
          </w:p>
        </w:tc>
        <w:tc>
          <w:tcPr>
            <w:tcW w:w="776" w:type="pct"/>
            <w:shd w:val="clear" w:color="auto" w:fill="FFFFFF"/>
            <w:vAlign w:val="center"/>
          </w:tcPr>
          <w:p w14:paraId="2975153F" w14:textId="5D06EB4D"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040710B5" w14:textId="77777777" w:rsidTr="008D49AE">
        <w:trPr>
          <w:trHeight w:val="345"/>
          <w:jc w:val="center"/>
        </w:trPr>
        <w:tc>
          <w:tcPr>
            <w:tcW w:w="539" w:type="pct"/>
            <w:vMerge/>
            <w:shd w:val="clear" w:color="auto" w:fill="FFFFFF"/>
            <w:vAlign w:val="center"/>
          </w:tcPr>
          <w:p w14:paraId="67842912" w14:textId="77777777" w:rsidR="008D49AE" w:rsidRPr="004F6A74" w:rsidRDefault="008D49AE"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p>
        </w:tc>
        <w:tc>
          <w:tcPr>
            <w:tcW w:w="2459" w:type="pct"/>
            <w:vMerge/>
            <w:shd w:val="clear" w:color="auto" w:fill="FFFFFF"/>
            <w:vAlign w:val="center"/>
          </w:tcPr>
          <w:p w14:paraId="542888E8" w14:textId="77777777" w:rsidR="008D49AE" w:rsidRPr="004F6A74" w:rsidRDefault="008D49AE" w:rsidP="008D49AE">
            <w:pPr>
              <w:jc w:val="center"/>
              <w:rPr>
                <w:rStyle w:val="normaltextrun"/>
                <w:b/>
                <w:bCs/>
                <w:color w:val="000000"/>
                <w:shd w:val="clear" w:color="auto" w:fill="FFFFFF"/>
              </w:rPr>
            </w:pPr>
          </w:p>
        </w:tc>
        <w:tc>
          <w:tcPr>
            <w:tcW w:w="1226" w:type="pct"/>
            <w:shd w:val="clear" w:color="auto" w:fill="FFFFFF"/>
            <w:vAlign w:val="center"/>
          </w:tcPr>
          <w:p w14:paraId="173EBDE0" w14:textId="54F00185" w:rsidR="008D49AE" w:rsidRPr="008D49AE" w:rsidRDefault="008D49AE" w:rsidP="000707B6">
            <w:pPr>
              <w:tabs>
                <w:tab w:val="left" w:pos="0"/>
                <w:tab w:val="left" w:pos="142"/>
                <w:tab w:val="left" w:pos="426"/>
              </w:tabs>
              <w:spacing w:line="276" w:lineRule="auto"/>
              <w:jc w:val="center"/>
              <w:rPr>
                <w:rFonts w:ascii="Times New Roman" w:eastAsia="Times New Roman" w:hAnsi="Times New Roman" w:cs="Times New Roman"/>
                <w:bCs/>
                <w:color w:val="000000" w:themeColor="text1"/>
                <w:sz w:val="20"/>
                <w:szCs w:val="20"/>
              </w:rPr>
            </w:pPr>
            <w:r w:rsidRPr="008D49AE">
              <w:rPr>
                <w:rFonts w:ascii="Times New Roman" w:eastAsia="Times New Roman" w:hAnsi="Times New Roman" w:cs="Times New Roman"/>
                <w:bCs/>
                <w:color w:val="000000" w:themeColor="text1"/>
                <w:sz w:val="20"/>
                <w:szCs w:val="20"/>
              </w:rPr>
              <w:t>KOPĀ:</w:t>
            </w:r>
          </w:p>
        </w:tc>
        <w:tc>
          <w:tcPr>
            <w:tcW w:w="776" w:type="pct"/>
            <w:shd w:val="clear" w:color="auto" w:fill="FFFFFF"/>
            <w:vAlign w:val="center"/>
          </w:tcPr>
          <w:p w14:paraId="3218FF4E" w14:textId="3DEBB9AC" w:rsidR="008D49AE" w:rsidRPr="004F6A74" w:rsidRDefault="008D49AE"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685BBAC8" w14:textId="77777777" w:rsidTr="008D49AE">
        <w:trPr>
          <w:trHeight w:val="223"/>
          <w:jc w:val="center"/>
        </w:trPr>
        <w:tc>
          <w:tcPr>
            <w:tcW w:w="539" w:type="pct"/>
            <w:shd w:val="clear" w:color="auto" w:fill="FFFFFF"/>
            <w:vAlign w:val="center"/>
          </w:tcPr>
          <w:p w14:paraId="35C4D073" w14:textId="77777777" w:rsidR="00C953A1" w:rsidRPr="004F6A74" w:rsidRDefault="00C953A1" w:rsidP="000707B6">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4F6A74">
              <w:rPr>
                <w:rFonts w:eastAsia="Times New Roman"/>
                <w:bCs/>
                <w:color w:val="000000" w:themeColor="text1"/>
                <w:szCs w:val="24"/>
              </w:rPr>
              <w:t>5.</w:t>
            </w:r>
          </w:p>
        </w:tc>
        <w:tc>
          <w:tcPr>
            <w:tcW w:w="2459" w:type="pct"/>
            <w:shd w:val="clear" w:color="auto" w:fill="FFFFFF"/>
            <w:vAlign w:val="center"/>
          </w:tcPr>
          <w:p w14:paraId="5A7D9F8C" w14:textId="4FE6120B" w:rsidR="00C953A1" w:rsidRPr="004F6A74" w:rsidRDefault="00C953A1" w:rsidP="008D49AE">
            <w:pPr>
              <w:jc w:val="center"/>
              <w:rPr>
                <w:b/>
                <w:bCs/>
                <w:color w:val="000000"/>
              </w:rPr>
            </w:pPr>
            <w:r w:rsidRPr="004F6A74">
              <w:rPr>
                <w:rStyle w:val="normaltextrun"/>
                <w:b/>
                <w:bCs/>
                <w:color w:val="000000"/>
                <w:shd w:val="clear" w:color="auto" w:fill="FFFFFF"/>
              </w:rPr>
              <w:t>Eksperta- fizikālās un rehabilitācijas medicīnas ārsta piesaiste pacientu ar muguras smadzeņu bojājumu rehabilitācijas ceļa kartes izveidošanai.</w:t>
            </w:r>
          </w:p>
        </w:tc>
        <w:tc>
          <w:tcPr>
            <w:tcW w:w="2002" w:type="pct"/>
            <w:gridSpan w:val="2"/>
            <w:shd w:val="clear" w:color="auto" w:fill="FFFFFF"/>
            <w:vAlign w:val="center"/>
          </w:tcPr>
          <w:p w14:paraId="205E9A8C" w14:textId="1DC8C140" w:rsidR="00C953A1" w:rsidRPr="004F6A74" w:rsidRDefault="00C953A1" w:rsidP="000707B6">
            <w:pPr>
              <w:tabs>
                <w:tab w:val="left" w:pos="0"/>
                <w:tab w:val="left" w:pos="142"/>
                <w:tab w:val="left" w:pos="426"/>
              </w:tabs>
              <w:spacing w:line="276" w:lineRule="auto"/>
              <w:jc w:val="center"/>
              <w:rPr>
                <w:rFonts w:eastAsia="Times New Roman" w:cs="Times New Roman"/>
                <w:bCs/>
                <w:color w:val="000000" w:themeColor="text1"/>
                <w:szCs w:val="24"/>
              </w:rPr>
            </w:pPr>
          </w:p>
        </w:tc>
      </w:tr>
      <w:tr w:rsidR="008D49AE" w:rsidRPr="004F6A74" w14:paraId="305724DC" w14:textId="77777777" w:rsidTr="008D49AE">
        <w:trPr>
          <w:trHeight w:val="223"/>
          <w:jc w:val="center"/>
        </w:trPr>
        <w:tc>
          <w:tcPr>
            <w:tcW w:w="2998" w:type="pct"/>
            <w:gridSpan w:val="2"/>
            <w:shd w:val="clear" w:color="auto" w:fill="FFFFFF"/>
            <w:vAlign w:val="center"/>
          </w:tcPr>
          <w:p w14:paraId="22198744" w14:textId="77777777" w:rsidR="00C953A1" w:rsidRPr="004F6A74" w:rsidRDefault="00C953A1" w:rsidP="008D49AE">
            <w:pPr>
              <w:jc w:val="center"/>
              <w:rPr>
                <w:b/>
                <w:bCs/>
                <w:color w:val="000000"/>
              </w:rPr>
            </w:pPr>
            <w:r w:rsidRPr="004F6A74">
              <w:rPr>
                <w:b/>
                <w:bCs/>
                <w:color w:val="000000"/>
              </w:rPr>
              <w:t>KOPĀ:</w:t>
            </w:r>
          </w:p>
        </w:tc>
        <w:tc>
          <w:tcPr>
            <w:tcW w:w="2002" w:type="pct"/>
            <w:gridSpan w:val="2"/>
            <w:shd w:val="clear" w:color="auto" w:fill="auto"/>
            <w:vAlign w:val="center"/>
          </w:tcPr>
          <w:p w14:paraId="4866F1CD" w14:textId="77777777" w:rsidR="00C953A1" w:rsidRPr="004F6A74" w:rsidRDefault="00C953A1" w:rsidP="000707B6">
            <w:pPr>
              <w:tabs>
                <w:tab w:val="left" w:pos="0"/>
                <w:tab w:val="left" w:pos="142"/>
                <w:tab w:val="left" w:pos="426"/>
              </w:tabs>
              <w:spacing w:line="276" w:lineRule="auto"/>
              <w:jc w:val="center"/>
              <w:rPr>
                <w:rFonts w:eastAsia="Times New Roman" w:cs="Times New Roman"/>
                <w:bCs/>
                <w:color w:val="000000" w:themeColor="text1"/>
                <w:szCs w:val="24"/>
                <w:highlight w:val="yellow"/>
              </w:rPr>
            </w:pPr>
          </w:p>
        </w:tc>
      </w:tr>
    </w:tbl>
    <w:p w14:paraId="1905400F" w14:textId="77777777" w:rsidR="00C953A1" w:rsidRPr="004F6A74" w:rsidRDefault="00C953A1" w:rsidP="00C953A1">
      <w:pPr>
        <w:rPr>
          <w:rFonts w:eastAsia="Calibri"/>
        </w:rPr>
      </w:pPr>
    </w:p>
    <w:p w14:paraId="79774282" w14:textId="77777777" w:rsidR="00C953A1" w:rsidRPr="004F6A74" w:rsidRDefault="00C953A1" w:rsidP="00C953A1">
      <w:pPr>
        <w:rPr>
          <w:rFonts w:eastAsia="Calibri"/>
        </w:rPr>
      </w:pPr>
      <w:r w:rsidRPr="004F6A74">
        <w:rPr>
          <w:rFonts w:eastAsia="Calibri"/>
        </w:rPr>
        <w:t xml:space="preserve">Pretendents var iesniegt piedāvājumu par vienu, vairākām vai visām daļām. Ja tiek iesniegts piedāvājums par vienu daļu vai vairākām daļām, tad </w:t>
      </w:r>
      <w:r w:rsidRPr="004F6A74">
        <w:rPr>
          <w:rFonts w:eastAsia="Calibri"/>
          <w:u w:val="single"/>
        </w:rPr>
        <w:t>pretī tām daļām, par kurām netiek iesniegts piedāvājums, jāieliek X</w:t>
      </w:r>
      <w:r w:rsidRPr="004F6A74">
        <w:rPr>
          <w:rFonts w:eastAsia="Calibri"/>
        </w:rPr>
        <w:t>.</w:t>
      </w:r>
    </w:p>
    <w:p w14:paraId="2A3157E9" w14:textId="77777777" w:rsidR="00C953A1" w:rsidRPr="004F6A74" w:rsidRDefault="00C953A1" w:rsidP="00C953A1">
      <w:pPr>
        <w:spacing w:line="256" w:lineRule="auto"/>
        <w:rPr>
          <w:rFonts w:ascii="Times New Roman" w:hAnsi="Times New Roman" w:cs="Times New Roman"/>
          <w:sz w:val="24"/>
          <w:szCs w:val="24"/>
          <w:u w:val="single"/>
        </w:rPr>
      </w:pPr>
      <w:r w:rsidRPr="004F6A74">
        <w:rPr>
          <w:rFonts w:ascii="Times New Roman" w:hAnsi="Times New Roman" w:cs="Times New Roman"/>
          <w:sz w:val="24"/>
          <w:szCs w:val="24"/>
          <w:u w:val="single"/>
        </w:rPr>
        <w:t>*</w:t>
      </w:r>
      <w:r w:rsidRPr="004F6A74">
        <w:rPr>
          <w:rFonts w:ascii="Times New Roman" w:hAnsi="Times New Roman" w:cs="Times New Roman"/>
          <w:sz w:val="24"/>
          <w:szCs w:val="24"/>
        </w:rPr>
        <w:t xml:space="preserve"> </w:t>
      </w:r>
      <w:r w:rsidRPr="004F6A74">
        <w:rPr>
          <w:rFonts w:ascii="Times New Roman" w:hAnsi="Times New Roman" w:cs="Times New Roman"/>
          <w:sz w:val="24"/>
          <w:szCs w:val="24"/>
          <w:u w:val="single"/>
        </w:rPr>
        <w:t>Cena norādāma ar precizitāti divas zīmes aiz komata</w:t>
      </w:r>
    </w:p>
    <w:p w14:paraId="34121745" w14:textId="77777777" w:rsidR="002B7BC3" w:rsidRPr="004F6A74" w:rsidRDefault="002B7BC3" w:rsidP="002B7BC3">
      <w:pPr>
        <w:tabs>
          <w:tab w:val="left" w:pos="900"/>
        </w:tabs>
        <w:jc w:val="both"/>
        <w:rPr>
          <w:rFonts w:ascii="Times New Roman" w:eastAsia="Times New Roman" w:hAnsi="Times New Roman" w:cs="Times New Roman"/>
          <w:sz w:val="24"/>
          <w:szCs w:val="24"/>
        </w:rPr>
      </w:pPr>
    </w:p>
    <w:p w14:paraId="35138803" w14:textId="77777777" w:rsidR="002B7BC3" w:rsidRPr="004F6A74" w:rsidRDefault="002B7BC3" w:rsidP="002B7BC3">
      <w:pPr>
        <w:rPr>
          <w:rFonts w:ascii="Times New Roman" w:eastAsia="Cambria" w:hAnsi="Times New Roman" w:cs="Times New Roman"/>
          <w:sz w:val="24"/>
          <w:szCs w:val="24"/>
        </w:rPr>
      </w:pPr>
      <w:bookmarkStart w:id="82" w:name="_Hlk12644816"/>
      <w:r w:rsidRPr="004F6A74">
        <w:rPr>
          <w:rFonts w:ascii="Times New Roman" w:hAnsi="Times New Roman" w:cs="Times New Roman"/>
          <w:sz w:val="24"/>
          <w:szCs w:val="24"/>
        </w:rPr>
        <w:t>Pretendents:</w:t>
      </w:r>
      <w:r w:rsidRPr="004F6A74">
        <w:rPr>
          <w:rFonts w:ascii="Times New Roman" w:hAnsi="Times New Roman" w:cs="Times New Roman"/>
          <w:sz w:val="24"/>
          <w:szCs w:val="24"/>
        </w:rPr>
        <w:tab/>
      </w:r>
      <w:r w:rsidRPr="004F6A74">
        <w:rPr>
          <w:rFonts w:ascii="Times New Roman" w:hAnsi="Times New Roman" w:cs="Times New Roman"/>
          <w:sz w:val="24"/>
          <w:szCs w:val="24"/>
        </w:rPr>
        <w:tab/>
      </w:r>
      <w:r w:rsidRPr="004F6A74">
        <w:rPr>
          <w:rFonts w:ascii="Times New Roman" w:hAnsi="Times New Roman" w:cs="Times New Roman"/>
          <w:sz w:val="24"/>
          <w:szCs w:val="24"/>
        </w:rPr>
        <w:tab/>
      </w:r>
      <w:r w:rsidRPr="004F6A74">
        <w:rPr>
          <w:rFonts w:ascii="Times New Roman" w:hAnsi="Times New Roman" w:cs="Times New Roman"/>
          <w:sz w:val="24"/>
          <w:szCs w:val="24"/>
        </w:rPr>
        <w:tab/>
      </w:r>
      <w:r w:rsidRPr="004F6A74">
        <w:rPr>
          <w:rFonts w:ascii="Times New Roman" w:hAnsi="Times New Roman" w:cs="Times New Roman"/>
          <w:sz w:val="24"/>
          <w:szCs w:val="24"/>
        </w:rPr>
        <w:tab/>
      </w:r>
      <w:r w:rsidRPr="004F6A74">
        <w:rPr>
          <w:rFonts w:ascii="Times New Roman" w:hAnsi="Times New Roman" w:cs="Times New Roman"/>
          <w:sz w:val="24"/>
          <w:szCs w:val="24"/>
        </w:rPr>
        <w:tab/>
      </w:r>
      <w:r w:rsidRPr="004F6A74">
        <w:rPr>
          <w:rFonts w:ascii="Times New Roman" w:hAnsi="Times New Roman" w:cs="Times New Roman"/>
          <w:sz w:val="24"/>
          <w:szCs w:val="24"/>
        </w:rPr>
        <w:tab/>
      </w:r>
      <w:r w:rsidRPr="004F6A74">
        <w:rPr>
          <w:rFonts w:ascii="Times New Roman" w:hAnsi="Times New Roman" w:cs="Times New Roman"/>
          <w:sz w:val="24"/>
          <w:szCs w:val="24"/>
        </w:rPr>
        <w:tab/>
        <w:t>___________________</w:t>
      </w:r>
    </w:p>
    <w:p w14:paraId="019E2575" w14:textId="77777777" w:rsidR="008D49AE" w:rsidRDefault="002B7BC3" w:rsidP="00C864C6">
      <w:pPr>
        <w:rPr>
          <w:rFonts w:ascii="Times New Roman" w:hAnsi="Times New Roman" w:cs="Times New Roman"/>
          <w:sz w:val="24"/>
          <w:szCs w:val="24"/>
        </w:rPr>
      </w:pPr>
      <w:r w:rsidRPr="004F6A74">
        <w:rPr>
          <w:rFonts w:ascii="Times New Roman" w:hAnsi="Times New Roman" w:cs="Times New Roman"/>
          <w:sz w:val="24"/>
          <w:szCs w:val="24"/>
        </w:rPr>
        <w:t>Pretendenta paraksttiesīgās personas amats, vārds, uzvārds:</w:t>
      </w:r>
      <w:r w:rsidRPr="004F6A74">
        <w:rPr>
          <w:rFonts w:ascii="Times New Roman" w:hAnsi="Times New Roman" w:cs="Times New Roman"/>
          <w:sz w:val="24"/>
          <w:szCs w:val="24"/>
        </w:rPr>
        <w:tab/>
      </w:r>
      <w:r w:rsidRPr="004F6A74">
        <w:rPr>
          <w:rFonts w:ascii="Times New Roman" w:hAnsi="Times New Roman" w:cs="Times New Roman"/>
          <w:sz w:val="24"/>
          <w:szCs w:val="24"/>
        </w:rPr>
        <w:tab/>
        <w:t>_________________</w:t>
      </w:r>
    </w:p>
    <w:p w14:paraId="11668223" w14:textId="77777777" w:rsidR="00C864C6" w:rsidRDefault="00C864C6" w:rsidP="00C864C6">
      <w:pPr>
        <w:rPr>
          <w:rFonts w:ascii="Times New Roman" w:hAnsi="Times New Roman" w:cs="Times New Roman"/>
          <w:sz w:val="24"/>
          <w:szCs w:val="24"/>
        </w:rPr>
      </w:pPr>
    </w:p>
    <w:p w14:paraId="249B4422" w14:textId="77777777" w:rsidR="00C864C6" w:rsidRPr="004F6A74" w:rsidRDefault="00C864C6" w:rsidP="00C864C6">
      <w:pPr>
        <w:pStyle w:val="BodyText"/>
        <w:shd w:val="clear" w:color="auto" w:fill="FFFFFF" w:themeFill="background1"/>
        <w:rPr>
          <w:lang w:val="lv-LV"/>
        </w:rPr>
      </w:pPr>
      <w:r w:rsidRPr="004F6A74">
        <w:rPr>
          <w:lang w:val="lv-LV"/>
        </w:rPr>
        <w:t>Datums:</w:t>
      </w:r>
      <w:r w:rsidRPr="004F6A74">
        <w:rPr>
          <w:lang w:val="lv-LV"/>
        </w:rPr>
        <w:tab/>
      </w:r>
      <w:r w:rsidRPr="004F6A74">
        <w:rPr>
          <w:lang w:val="lv-LV"/>
        </w:rPr>
        <w:tab/>
      </w:r>
      <w:r w:rsidRPr="004F6A74">
        <w:rPr>
          <w:lang w:val="lv-LV"/>
        </w:rPr>
        <w:tab/>
      </w:r>
      <w:r w:rsidRPr="004F6A74">
        <w:rPr>
          <w:lang w:val="lv-LV"/>
        </w:rPr>
        <w:tab/>
      </w:r>
      <w:r w:rsidRPr="004F6A74">
        <w:rPr>
          <w:lang w:val="lv-LV"/>
        </w:rPr>
        <w:tab/>
      </w:r>
      <w:r w:rsidRPr="004F6A74">
        <w:rPr>
          <w:lang w:val="lv-LV"/>
        </w:rPr>
        <w:tab/>
      </w:r>
      <w:r w:rsidRPr="004F6A74">
        <w:rPr>
          <w:lang w:val="lv-LV"/>
        </w:rPr>
        <w:tab/>
      </w:r>
      <w:r w:rsidRPr="004F6A74">
        <w:rPr>
          <w:lang w:val="lv-LV"/>
        </w:rPr>
        <w:tab/>
        <w:t>___________________</w:t>
      </w:r>
    </w:p>
    <w:p w14:paraId="7D5A014B" w14:textId="2B0F9F7F" w:rsidR="00C864C6" w:rsidRPr="00C864C6" w:rsidRDefault="00C864C6" w:rsidP="00C864C6">
      <w:pPr>
        <w:rPr>
          <w:rFonts w:ascii="Times New Roman" w:hAnsi="Times New Roman" w:cs="Times New Roman"/>
          <w:sz w:val="24"/>
          <w:szCs w:val="24"/>
        </w:rPr>
        <w:sectPr w:rsidR="00C864C6" w:rsidRPr="00C864C6" w:rsidSect="008D49AE">
          <w:pgSz w:w="16838" w:h="11906" w:orient="landscape"/>
          <w:pgMar w:top="1701" w:right="1134" w:bottom="284" w:left="1134" w:header="567" w:footer="567" w:gutter="0"/>
          <w:cols w:space="708"/>
          <w:docGrid w:linePitch="360"/>
        </w:sectPr>
      </w:pPr>
    </w:p>
    <w:bookmarkEnd w:id="82"/>
    <w:p w14:paraId="3B6A8D4C" w14:textId="34AE3C05" w:rsidR="006A1CC5" w:rsidRPr="004F6A74" w:rsidRDefault="00694C29" w:rsidP="006A1CC5">
      <w:pPr>
        <w:shd w:val="clear" w:color="auto" w:fill="FFFFFF"/>
        <w:ind w:left="4147"/>
        <w:jc w:val="right"/>
        <w:rPr>
          <w:rFonts w:ascii="Times New Roman" w:hAnsi="Times New Roman" w:cs="Times New Roman"/>
          <w:b/>
          <w:spacing w:val="-3"/>
          <w:sz w:val="24"/>
          <w:szCs w:val="24"/>
        </w:rPr>
      </w:pPr>
      <w:r w:rsidRPr="004F6A74">
        <w:rPr>
          <w:rFonts w:ascii="Times New Roman" w:hAnsi="Times New Roman" w:cs="Times New Roman"/>
          <w:b/>
          <w:spacing w:val="-3"/>
          <w:sz w:val="24"/>
          <w:szCs w:val="24"/>
        </w:rPr>
        <w:lastRenderedPageBreak/>
        <w:t>5</w:t>
      </w:r>
      <w:r w:rsidR="006A1CC5" w:rsidRPr="004F6A74">
        <w:rPr>
          <w:rFonts w:ascii="Times New Roman" w:hAnsi="Times New Roman" w:cs="Times New Roman"/>
          <w:b/>
          <w:spacing w:val="-3"/>
          <w:sz w:val="24"/>
          <w:szCs w:val="24"/>
        </w:rPr>
        <w:t>.pielikums</w:t>
      </w:r>
    </w:p>
    <w:p w14:paraId="01BB606C" w14:textId="77777777" w:rsidR="006A1CC5" w:rsidRPr="004F6A74" w:rsidRDefault="006A1CC5" w:rsidP="006A1CC5">
      <w:pPr>
        <w:shd w:val="clear" w:color="auto" w:fill="FFFFFF"/>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iepirkuma</w:t>
      </w:r>
      <w:r w:rsidRPr="004F6A74">
        <w:rPr>
          <w:rFonts w:ascii="Times New Roman" w:hAnsi="Times New Roman" w:cs="Times New Roman"/>
          <w:spacing w:val="2"/>
          <w:sz w:val="24"/>
          <w:szCs w:val="24"/>
        </w:rPr>
        <w:t xml:space="preserve"> “</w:t>
      </w:r>
      <w:r w:rsidRPr="004F6A74">
        <w:rPr>
          <w:rFonts w:ascii="Times New Roman" w:hAnsi="Times New Roman" w:cs="Times New Roman"/>
          <w:sz w:val="24"/>
          <w:szCs w:val="24"/>
        </w:rPr>
        <w:t>Ekspertu pakalpojumi Metodiskās vadības centram””</w:t>
      </w:r>
    </w:p>
    <w:p w14:paraId="0C6ED179" w14:textId="77777777" w:rsidR="006A1CC5" w:rsidRPr="004F6A74" w:rsidRDefault="006A1CC5" w:rsidP="006A1CC5">
      <w:pPr>
        <w:shd w:val="clear" w:color="auto" w:fill="FFFFFF"/>
        <w:ind w:left="3969"/>
        <w:jc w:val="right"/>
        <w:rPr>
          <w:rFonts w:ascii="Times New Roman" w:hAnsi="Times New Roman" w:cs="Times New Roman"/>
          <w:spacing w:val="-3"/>
          <w:sz w:val="24"/>
          <w:szCs w:val="24"/>
        </w:rPr>
      </w:pPr>
      <w:r w:rsidRPr="004F6A74">
        <w:rPr>
          <w:rFonts w:ascii="Times New Roman" w:hAnsi="Times New Roman" w:cs="Times New Roman"/>
          <w:spacing w:val="-3"/>
          <w:sz w:val="24"/>
          <w:szCs w:val="24"/>
        </w:rPr>
        <w:t xml:space="preserve">(ID Nr. VSIA NRC „Vaivari” </w:t>
      </w:r>
      <w:r w:rsidRPr="004F6A74">
        <w:rPr>
          <w:rFonts w:ascii="Times New Roman" w:hAnsi="Times New Roman" w:cs="Times New Roman"/>
          <w:bCs/>
          <w:sz w:val="24"/>
          <w:szCs w:val="24"/>
        </w:rPr>
        <w:t>2026/39</w:t>
      </w:r>
      <w:r w:rsidRPr="004F6A74">
        <w:rPr>
          <w:rFonts w:ascii="Times New Roman" w:hAnsi="Times New Roman" w:cs="Times New Roman"/>
          <w:spacing w:val="-3"/>
          <w:sz w:val="24"/>
          <w:szCs w:val="24"/>
        </w:rPr>
        <w:t>) NOLIKUMAM</w:t>
      </w:r>
    </w:p>
    <w:p w14:paraId="1911EABF" w14:textId="77777777" w:rsidR="002B7BC3" w:rsidRPr="004F6A74" w:rsidRDefault="002B7BC3" w:rsidP="002B7BC3">
      <w:pPr>
        <w:jc w:val="right"/>
        <w:rPr>
          <w:rFonts w:ascii="Times New Roman" w:eastAsia="Times New Roman Bold" w:hAnsi="Times New Roman" w:cs="Times New Roman"/>
          <w:caps/>
          <w:sz w:val="24"/>
          <w:szCs w:val="24"/>
        </w:rPr>
      </w:pPr>
    </w:p>
    <w:p w14:paraId="5F675FE0" w14:textId="77777777" w:rsidR="002B7BC3" w:rsidRPr="004F6A74" w:rsidRDefault="002B7BC3" w:rsidP="002B7BC3">
      <w:pPr>
        <w:jc w:val="right"/>
        <w:rPr>
          <w:rFonts w:ascii="Times New Roman" w:eastAsia="Times New Roman Bold" w:hAnsi="Times New Roman" w:cs="Times New Roman"/>
          <w:caps/>
          <w:sz w:val="24"/>
          <w:szCs w:val="24"/>
        </w:rPr>
      </w:pPr>
      <w:r w:rsidRPr="004F6A74">
        <w:rPr>
          <w:rFonts w:ascii="Times New Roman" w:eastAsia="Times New Roman Bold" w:hAnsi="Times New Roman" w:cs="Times New Roman"/>
          <w:caps/>
          <w:sz w:val="24"/>
          <w:szCs w:val="24"/>
        </w:rPr>
        <w:t>projekts</w:t>
      </w:r>
    </w:p>
    <w:p w14:paraId="1BD600F3" w14:textId="77777777" w:rsidR="002B7BC3" w:rsidRPr="004F6A74" w:rsidRDefault="002B7BC3" w:rsidP="002B7BC3">
      <w:pPr>
        <w:jc w:val="right"/>
        <w:rPr>
          <w:rFonts w:ascii="Times New Roman" w:eastAsia="Times New Roman Bold" w:hAnsi="Times New Roman" w:cs="Times New Roman"/>
          <w:caps/>
          <w:sz w:val="24"/>
          <w:szCs w:val="24"/>
        </w:rPr>
      </w:pPr>
    </w:p>
    <w:p w14:paraId="4E0188A8" w14:textId="77777777" w:rsidR="00694C29" w:rsidRPr="004F6A74" w:rsidRDefault="00694C29" w:rsidP="004F6A74">
      <w:pPr>
        <w:pStyle w:val="Title"/>
        <w:ind w:right="140"/>
        <w:rPr>
          <w:rFonts w:ascii="Times New Roman" w:hAnsi="Times New Roman"/>
          <w:szCs w:val="24"/>
        </w:rPr>
      </w:pPr>
    </w:p>
    <w:tbl>
      <w:tblPr>
        <w:tblW w:w="10064" w:type="dxa"/>
        <w:tblInd w:w="250" w:type="dxa"/>
        <w:tblLook w:val="04A0" w:firstRow="1" w:lastRow="0" w:firstColumn="1" w:lastColumn="0" w:noHBand="0" w:noVBand="1"/>
      </w:tblPr>
      <w:tblGrid>
        <w:gridCol w:w="10064"/>
      </w:tblGrid>
      <w:tr w:rsidR="00694C29" w:rsidRPr="004F6A74" w14:paraId="6B4A377A" w14:textId="77777777" w:rsidTr="000707B6">
        <w:tc>
          <w:tcPr>
            <w:tcW w:w="10064" w:type="dxa"/>
          </w:tcPr>
          <w:p w14:paraId="3E826E06" w14:textId="2CC3A739" w:rsidR="004F6A74" w:rsidRPr="004F6A74" w:rsidRDefault="00694C29" w:rsidP="004F6A74">
            <w:pPr>
              <w:pStyle w:val="Footer"/>
              <w:tabs>
                <w:tab w:val="left" w:pos="720"/>
              </w:tabs>
              <w:spacing w:line="256" w:lineRule="auto"/>
              <w:ind w:right="992"/>
              <w:jc w:val="center"/>
              <w:rPr>
                <w:rFonts w:ascii="Times New Roman" w:hAnsi="Times New Roman" w:cs="Times New Roman"/>
                <w:sz w:val="24"/>
                <w:szCs w:val="24"/>
              </w:rPr>
            </w:pPr>
            <w:r w:rsidRPr="004F6A74">
              <w:rPr>
                <w:rFonts w:ascii="Times New Roman" w:hAnsi="Times New Roman" w:cs="Times New Roman"/>
                <w:sz w:val="24"/>
                <w:szCs w:val="24"/>
              </w:rPr>
              <w:t>Pakalpojuma līgums/ Uzņēmuma līgums</w:t>
            </w:r>
          </w:p>
          <w:p w14:paraId="203EA7AF" w14:textId="017BAFDB" w:rsidR="00694C29" w:rsidRPr="004F6A74" w:rsidRDefault="00694C29" w:rsidP="004F6A74">
            <w:pPr>
              <w:pStyle w:val="Footer"/>
              <w:tabs>
                <w:tab w:val="left" w:pos="720"/>
              </w:tabs>
              <w:spacing w:line="256" w:lineRule="auto"/>
              <w:ind w:right="992"/>
              <w:rPr>
                <w:rFonts w:ascii="Times New Roman" w:hAnsi="Times New Roman" w:cs="Times New Roman"/>
                <w:sz w:val="24"/>
                <w:szCs w:val="24"/>
              </w:rPr>
            </w:pPr>
            <w:r w:rsidRPr="004F6A74">
              <w:rPr>
                <w:rFonts w:ascii="Times New Roman" w:hAnsi="Times New Roman" w:cs="Times New Roman"/>
                <w:sz w:val="24"/>
                <w:szCs w:val="24"/>
              </w:rPr>
              <w:t xml:space="preserve">Jūrmalā                                                                                     </w:t>
            </w:r>
            <w:r w:rsidRPr="004F6A74">
              <w:rPr>
                <w:rFonts w:ascii="Times New Roman" w:hAnsi="Times New Roman" w:cs="Times New Roman"/>
                <w:i/>
                <w:iCs/>
                <w:sz w:val="24"/>
                <w:szCs w:val="24"/>
              </w:rPr>
              <w:t>*datums skatāms laika zīmogā</w:t>
            </w:r>
          </w:p>
          <w:p w14:paraId="1EB39AE6" w14:textId="77777777" w:rsidR="00694C29" w:rsidRPr="004F6A74" w:rsidRDefault="00694C29" w:rsidP="004F6A74">
            <w:pPr>
              <w:pStyle w:val="Footer"/>
              <w:tabs>
                <w:tab w:val="left" w:pos="720"/>
              </w:tabs>
              <w:spacing w:line="256" w:lineRule="auto"/>
              <w:ind w:right="992"/>
              <w:rPr>
                <w:rFonts w:ascii="Times New Roman" w:hAnsi="Times New Roman" w:cs="Times New Roman"/>
                <w:sz w:val="24"/>
                <w:szCs w:val="24"/>
              </w:rPr>
            </w:pPr>
          </w:p>
        </w:tc>
      </w:tr>
      <w:tr w:rsidR="00694C29" w:rsidRPr="004F6A74" w14:paraId="2A8443A3" w14:textId="77777777" w:rsidTr="000707B6">
        <w:tc>
          <w:tcPr>
            <w:tcW w:w="10064" w:type="dxa"/>
          </w:tcPr>
          <w:p w14:paraId="193F3FEE" w14:textId="77777777" w:rsidR="00694C29" w:rsidRPr="004F6A74" w:rsidRDefault="00694C29" w:rsidP="004F6A74">
            <w:pPr>
              <w:spacing w:line="256" w:lineRule="auto"/>
              <w:ind w:right="992"/>
              <w:rPr>
                <w:rFonts w:ascii="Times New Roman" w:hAnsi="Times New Roman" w:cs="Times New Roman"/>
                <w:sz w:val="24"/>
                <w:szCs w:val="24"/>
              </w:rPr>
            </w:pPr>
          </w:p>
        </w:tc>
      </w:tr>
      <w:tr w:rsidR="00694C29" w:rsidRPr="004F6A74" w14:paraId="00939D61" w14:textId="77777777" w:rsidTr="000707B6">
        <w:tc>
          <w:tcPr>
            <w:tcW w:w="10064" w:type="dxa"/>
            <w:hideMark/>
          </w:tcPr>
          <w:p w14:paraId="2F238434" w14:textId="77777777" w:rsidR="00694C29" w:rsidRPr="004F6A74" w:rsidRDefault="00694C29" w:rsidP="004F6A74">
            <w:pPr>
              <w:pStyle w:val="BodyText"/>
              <w:spacing w:line="256" w:lineRule="auto"/>
              <w:ind w:right="992"/>
              <w:rPr>
                <w:lang w:val="lv-LV"/>
              </w:rPr>
            </w:pPr>
            <w:r w:rsidRPr="004F6A74">
              <w:rPr>
                <w:b/>
                <w:lang w:val="lv-LV"/>
              </w:rPr>
              <w:t xml:space="preserve">       Valsts sabiedrība ar ierobežotu atbildību “Nacionālais rehabilitācijas centrs “Vaivari””,</w:t>
            </w:r>
            <w:r w:rsidRPr="004F6A74">
              <w:rPr>
                <w:lang w:val="lv-LV"/>
              </w:rPr>
              <w:t xml:space="preserve"> reģistrācijas numurs 40003273900, juridiskā adrese – Asaru prospekts 61, Jūrmalā, LV-2008, tās valdes priekšsēdētāja ______________________________, valdes locekļi _________________ personās,  turpmāk tekstā – „Pasūtītājs”, no vienas puses un</w:t>
            </w:r>
          </w:p>
        </w:tc>
      </w:tr>
      <w:tr w:rsidR="00694C29" w:rsidRPr="004F6A74" w14:paraId="110C2BEC" w14:textId="77777777" w:rsidTr="000707B6">
        <w:tc>
          <w:tcPr>
            <w:tcW w:w="10064" w:type="dxa"/>
            <w:hideMark/>
          </w:tcPr>
          <w:p w14:paraId="3A094797" w14:textId="77777777" w:rsidR="00694C29" w:rsidRPr="004F6A74" w:rsidRDefault="00694C29" w:rsidP="004F6A74">
            <w:pPr>
              <w:spacing w:line="256" w:lineRule="auto"/>
              <w:ind w:right="992"/>
              <w:rPr>
                <w:rFonts w:ascii="Times New Roman" w:hAnsi="Times New Roman" w:cs="Times New Roman"/>
                <w:color w:val="000000"/>
                <w:sz w:val="24"/>
                <w:szCs w:val="24"/>
              </w:rPr>
            </w:pPr>
            <w:r w:rsidRPr="004F6A74">
              <w:rPr>
                <w:rFonts w:ascii="Times New Roman" w:hAnsi="Times New Roman" w:cs="Times New Roman"/>
                <w:b/>
                <w:sz w:val="24"/>
                <w:szCs w:val="24"/>
              </w:rPr>
              <w:t xml:space="preserve">Pretendents, </w:t>
            </w:r>
            <w:r w:rsidRPr="004F6A74">
              <w:rPr>
                <w:rFonts w:ascii="Times New Roman" w:hAnsi="Times New Roman" w:cs="Times New Roman"/>
                <w:sz w:val="24"/>
                <w:szCs w:val="24"/>
              </w:rPr>
              <w:t>personas kods/reģistrācijas Nr.</w:t>
            </w:r>
            <w:r w:rsidRPr="004F6A74">
              <w:rPr>
                <w:rFonts w:ascii="Times New Roman" w:hAnsi="Times New Roman" w:cs="Times New Roman"/>
                <w:color w:val="000000"/>
                <w:sz w:val="24"/>
                <w:szCs w:val="24"/>
              </w:rPr>
              <w:t xml:space="preserve">, _______, </w:t>
            </w:r>
            <w:r w:rsidRPr="004F6A74">
              <w:rPr>
                <w:rFonts w:ascii="Times New Roman" w:hAnsi="Times New Roman" w:cs="Times New Roman"/>
                <w:sz w:val="24"/>
                <w:szCs w:val="24"/>
              </w:rPr>
              <w:t xml:space="preserve">juridiskā adrese________, turpmāk tekstā – „Izpildītājs”, no otras puses (Pasūtītājs un Izpildītājs kopā saukti Līdzēji), izsakot brīvu un </w:t>
            </w:r>
            <w:r w:rsidRPr="004F6A74">
              <w:rPr>
                <w:rFonts w:ascii="Times New Roman" w:hAnsi="Times New Roman" w:cs="Times New Roman"/>
                <w:color w:val="000000"/>
                <w:sz w:val="24"/>
                <w:szCs w:val="24"/>
              </w:rPr>
              <w:t>nepiespiestu gribu, bez maldības, spaidiem un viltus, noslēdz</w:t>
            </w:r>
            <w:r w:rsidRPr="004F6A74">
              <w:rPr>
                <w:rFonts w:ascii="Times New Roman" w:hAnsi="Times New Roman" w:cs="Times New Roman"/>
                <w:sz w:val="24"/>
                <w:szCs w:val="24"/>
              </w:rPr>
              <w:t xml:space="preserve"> šādu līgumu (turpmāk tekstā – Līgums):</w:t>
            </w:r>
          </w:p>
        </w:tc>
      </w:tr>
      <w:tr w:rsidR="00694C29" w:rsidRPr="004F6A74" w14:paraId="14D33176" w14:textId="77777777" w:rsidTr="000707B6">
        <w:tc>
          <w:tcPr>
            <w:tcW w:w="10064" w:type="dxa"/>
          </w:tcPr>
          <w:p w14:paraId="1AFDC74A" w14:textId="77777777" w:rsidR="00694C29" w:rsidRPr="004F6A74" w:rsidRDefault="00694C29" w:rsidP="004F6A74">
            <w:pPr>
              <w:spacing w:line="256" w:lineRule="auto"/>
              <w:ind w:right="992"/>
              <w:rPr>
                <w:rFonts w:ascii="Times New Roman" w:hAnsi="Times New Roman" w:cs="Times New Roman"/>
                <w:sz w:val="24"/>
                <w:szCs w:val="24"/>
              </w:rPr>
            </w:pPr>
          </w:p>
        </w:tc>
      </w:tr>
      <w:tr w:rsidR="00694C29" w:rsidRPr="004F6A74" w14:paraId="4B1E5B1B" w14:textId="77777777" w:rsidTr="000707B6">
        <w:tc>
          <w:tcPr>
            <w:tcW w:w="10064" w:type="dxa"/>
            <w:hideMark/>
          </w:tcPr>
          <w:p w14:paraId="051D2B9A" w14:textId="77777777" w:rsidR="00694C29" w:rsidRPr="004F6A74" w:rsidRDefault="00694C29" w:rsidP="004F6A74">
            <w:pPr>
              <w:spacing w:line="256" w:lineRule="auto"/>
              <w:ind w:right="992"/>
              <w:rPr>
                <w:rStyle w:val="Strong"/>
                <w:rFonts w:ascii="Times New Roman" w:hAnsi="Times New Roman" w:cs="Times New Roman"/>
                <w:sz w:val="24"/>
                <w:szCs w:val="24"/>
              </w:rPr>
            </w:pPr>
            <w:r w:rsidRPr="004F6A74">
              <w:rPr>
                <w:rStyle w:val="Strong"/>
                <w:rFonts w:ascii="Times New Roman" w:hAnsi="Times New Roman" w:cs="Times New Roman"/>
                <w:sz w:val="24"/>
                <w:szCs w:val="24"/>
              </w:rPr>
              <w:t>1. Līguma priekšmets</w:t>
            </w:r>
          </w:p>
        </w:tc>
      </w:tr>
      <w:tr w:rsidR="00694C29" w:rsidRPr="004F6A74" w14:paraId="16CA4D18" w14:textId="77777777" w:rsidTr="000707B6">
        <w:tc>
          <w:tcPr>
            <w:tcW w:w="10064" w:type="dxa"/>
            <w:hideMark/>
          </w:tcPr>
          <w:p w14:paraId="669A026F" w14:textId="77777777" w:rsidR="00694C29" w:rsidRPr="004F6A74" w:rsidRDefault="00694C29" w:rsidP="00974BDC">
            <w:pPr>
              <w:spacing w:before="120" w:line="256" w:lineRule="auto"/>
              <w:ind w:right="992"/>
              <w:jc w:val="both"/>
              <w:rPr>
                <w:rFonts w:ascii="Times New Roman" w:hAnsi="Times New Roman" w:cs="Times New Roman"/>
                <w:sz w:val="24"/>
                <w:szCs w:val="24"/>
              </w:rPr>
            </w:pPr>
            <w:r w:rsidRPr="004F6A74">
              <w:rPr>
                <w:rFonts w:ascii="Times New Roman" w:hAnsi="Times New Roman" w:cs="Times New Roman"/>
                <w:sz w:val="24"/>
                <w:szCs w:val="24"/>
              </w:rPr>
              <w:t>1.1 Pasūtītājs uzdod un Izpildītājs apņemas sniegt pakalpojumu _____________________________________________, saskaņā ar darba uzdevumu, kas pievienots Līgumam kā pielikums Nr. 1, turpmāk tekstā – pakalpojums.</w:t>
            </w:r>
          </w:p>
          <w:p w14:paraId="3D5C3E2E" w14:textId="4402081C" w:rsidR="00694C29" w:rsidRPr="004F6A74" w:rsidRDefault="00694C29" w:rsidP="00974BDC">
            <w:pPr>
              <w:spacing w:before="120" w:line="256" w:lineRule="auto"/>
              <w:ind w:right="992"/>
              <w:jc w:val="both"/>
              <w:rPr>
                <w:rFonts w:ascii="Times New Roman" w:hAnsi="Times New Roman" w:cs="Times New Roman"/>
                <w:sz w:val="24"/>
                <w:szCs w:val="24"/>
              </w:rPr>
            </w:pPr>
            <w:r w:rsidRPr="004F6A74">
              <w:rPr>
                <w:rFonts w:ascii="Times New Roman" w:hAnsi="Times New Roman" w:cs="Times New Roman"/>
                <w:sz w:val="24"/>
                <w:szCs w:val="24"/>
              </w:rPr>
              <w:t>1.2 Pasūtītājs uzdod un Izpildītājs apņemas sniegt pakalpojumu laika periodā no 2025.gada ____________ līdz _____________________________</w:t>
            </w:r>
            <w:r w:rsidR="00974BDC">
              <w:rPr>
                <w:rFonts w:ascii="Times New Roman" w:hAnsi="Times New Roman" w:cs="Times New Roman"/>
                <w:sz w:val="24"/>
                <w:szCs w:val="24"/>
              </w:rPr>
              <w:t xml:space="preserve"> </w:t>
            </w:r>
            <w:r w:rsidR="00974BDC">
              <w:rPr>
                <w:rFonts w:ascii="Times New Roman" w:hAnsi="Times New Roman" w:cs="Times New Roman"/>
                <w:sz w:val="24"/>
                <w:szCs w:val="24"/>
              </w:rPr>
              <w:t>ievērojot darba uzdevumā noteiktos nodevumu termiņus.</w:t>
            </w:r>
            <w:r w:rsidRPr="004F6A74">
              <w:rPr>
                <w:rFonts w:ascii="Times New Roman" w:hAnsi="Times New Roman" w:cs="Times New Roman"/>
                <w:sz w:val="24"/>
                <w:szCs w:val="24"/>
              </w:rPr>
              <w:t>.</w:t>
            </w:r>
          </w:p>
        </w:tc>
      </w:tr>
      <w:tr w:rsidR="00694C29" w:rsidRPr="004F6A74" w14:paraId="10CEA01F" w14:textId="77777777" w:rsidTr="000707B6">
        <w:tc>
          <w:tcPr>
            <w:tcW w:w="10064" w:type="dxa"/>
          </w:tcPr>
          <w:p w14:paraId="69FC5826" w14:textId="77777777" w:rsidR="00694C29" w:rsidRPr="004F6A74" w:rsidRDefault="00694C29" w:rsidP="004F6A74">
            <w:pPr>
              <w:spacing w:before="120" w:line="256" w:lineRule="auto"/>
              <w:ind w:right="992"/>
              <w:rPr>
                <w:rFonts w:ascii="Times New Roman" w:hAnsi="Times New Roman" w:cs="Times New Roman"/>
                <w:sz w:val="24"/>
                <w:szCs w:val="24"/>
                <w:lang w:eastAsia="en-GB"/>
              </w:rPr>
            </w:pPr>
          </w:p>
        </w:tc>
      </w:tr>
      <w:tr w:rsidR="00694C29" w:rsidRPr="004F6A74" w14:paraId="4A7F82CA" w14:textId="77777777" w:rsidTr="000707B6">
        <w:tc>
          <w:tcPr>
            <w:tcW w:w="10064" w:type="dxa"/>
          </w:tcPr>
          <w:p w14:paraId="61E17178" w14:textId="77777777" w:rsidR="00694C29" w:rsidRPr="004F6A74" w:rsidRDefault="00694C29" w:rsidP="004F6A74">
            <w:pPr>
              <w:pStyle w:val="BodyText"/>
              <w:spacing w:before="120" w:line="256" w:lineRule="auto"/>
              <w:ind w:right="992"/>
              <w:rPr>
                <w:b/>
                <w:lang w:val="lv-LV"/>
              </w:rPr>
            </w:pPr>
            <w:r w:rsidRPr="004F6A74">
              <w:rPr>
                <w:b/>
                <w:bCs/>
                <w:lang w:val="lv-LV"/>
              </w:rPr>
              <w:t>2. Izpildītāja pienākumi un atbildība</w:t>
            </w:r>
          </w:p>
          <w:p w14:paraId="20CAE8E1" w14:textId="77777777" w:rsidR="00694C29" w:rsidRPr="004F6A74" w:rsidRDefault="00694C29" w:rsidP="004F6A74">
            <w:pPr>
              <w:pStyle w:val="BodyText"/>
              <w:spacing w:before="120" w:line="256" w:lineRule="auto"/>
              <w:ind w:right="992"/>
              <w:rPr>
                <w:i/>
                <w:iCs/>
                <w:lang w:val="lv-LV"/>
              </w:rPr>
            </w:pPr>
            <w:r w:rsidRPr="004F6A74">
              <w:rPr>
                <w:lang w:val="lv-LV"/>
              </w:rPr>
              <w:t xml:space="preserve">2.1. Izpildītājs apliecina un garantē, ka tam ir nepieciešamās zināšanas, pieredze un izglītība, lai kvalitatīvi veiktu patstāvīgi un kvalitatīvi veiktu pasūtījumu. </w:t>
            </w:r>
            <w:r w:rsidRPr="004F6A74">
              <w:rPr>
                <w:i/>
                <w:iCs/>
                <w:lang w:val="lv-LV"/>
              </w:rPr>
              <w:t>/uzņēmuma līgums/</w:t>
            </w:r>
          </w:p>
          <w:p w14:paraId="2354C2E0" w14:textId="77777777" w:rsidR="00694C29" w:rsidRPr="004F6A74" w:rsidRDefault="00694C29" w:rsidP="004F6A74">
            <w:pPr>
              <w:pStyle w:val="BodyText"/>
              <w:spacing w:before="120" w:line="256" w:lineRule="auto"/>
              <w:ind w:right="992"/>
              <w:rPr>
                <w:i/>
                <w:iCs/>
                <w:lang w:val="lv-LV"/>
              </w:rPr>
            </w:pPr>
            <w:r w:rsidRPr="004F6A74">
              <w:rPr>
                <w:i/>
                <w:iCs/>
                <w:lang w:val="lv-LV"/>
              </w:rPr>
              <w:t>2.1. Izpildītājs apliecina un garantē, ka tā piesaistītajam personālam ir nepieciešamās zināšanas, pieredze un izglītība, lai kvalitatīvi veiktu patstāvīgi un kvalitatīvi veiktu pasūtījumu /pakalpojuma līgums/</w:t>
            </w:r>
          </w:p>
          <w:p w14:paraId="05C4DBA1" w14:textId="77777777" w:rsidR="00694C29" w:rsidRPr="004F6A74" w:rsidRDefault="00694C29" w:rsidP="004F6A74">
            <w:pPr>
              <w:pStyle w:val="BodyText"/>
              <w:spacing w:before="120" w:line="256" w:lineRule="auto"/>
              <w:ind w:right="992"/>
              <w:rPr>
                <w:lang w:val="lv-LV"/>
              </w:rPr>
            </w:pPr>
            <w:r w:rsidRPr="004F6A74">
              <w:rPr>
                <w:lang w:val="lv-LV"/>
              </w:rPr>
              <w:t xml:space="preserve">2.2 Izpildītājam ir pienākums ziņot rakstveidā Pasūtītājam par darba apstākļu neatbilstību vai informācijas trūkumu Pasūtījuma izpildei. Iestājoties minētajiem apstākļiem, vienojoties, </w:t>
            </w:r>
            <w:r w:rsidRPr="004F6A74">
              <w:rPr>
                <w:lang w:val="lv-LV"/>
              </w:rPr>
              <w:lastRenderedPageBreak/>
              <w:t>Līguma darbība uz laiku var tikt apturēta līdz šo apstākļu novēršanai, vai, ja to nav iespējams novērst – līguma darbība vienojoties var tikt izbeigta.</w:t>
            </w:r>
          </w:p>
          <w:p w14:paraId="6C2A5134" w14:textId="77777777" w:rsidR="00694C29" w:rsidRPr="004F6A74" w:rsidRDefault="00694C29" w:rsidP="004F6A74">
            <w:pPr>
              <w:pStyle w:val="BodyText"/>
              <w:spacing w:before="120" w:line="256" w:lineRule="auto"/>
              <w:ind w:right="992"/>
              <w:rPr>
                <w:lang w:val="lv-LV"/>
              </w:rPr>
            </w:pPr>
            <w:r w:rsidRPr="004F6A74">
              <w:rPr>
                <w:lang w:val="lv-LV"/>
              </w:rPr>
              <w:t>2.3 Izpildītājs ir atbildīgs par savām darbībām saskaņā ar Latvijas Republikas spēkā esošajiem normatīvajiem aktiem.</w:t>
            </w:r>
          </w:p>
          <w:p w14:paraId="2E7A2E0E" w14:textId="3F02B741" w:rsidR="00694C29" w:rsidRPr="004F6A74" w:rsidRDefault="00694C29" w:rsidP="004F6A74">
            <w:pPr>
              <w:pStyle w:val="BodyText"/>
              <w:spacing w:before="120" w:line="256" w:lineRule="auto"/>
              <w:ind w:right="992"/>
              <w:rPr>
                <w:lang w:val="lv-LV"/>
              </w:rPr>
            </w:pPr>
            <w:r w:rsidRPr="004F6A74">
              <w:rPr>
                <w:lang w:val="lv-LV"/>
              </w:rPr>
              <w:t>2.4 Izpildītājs apņemas izpildīt Līguma 1.punktā noteikto Pasūtījumu kvalitatīvi, saskaņā ar Pasūtītāja prasībām</w:t>
            </w:r>
            <w:r w:rsidR="00202FAE">
              <w:rPr>
                <w:lang w:val="lv-LV"/>
              </w:rPr>
              <w:t>,</w:t>
            </w:r>
            <w:r w:rsidR="00202FAE">
              <w:t xml:space="preserve"> </w:t>
            </w:r>
            <w:r w:rsidR="00202FAE" w:rsidRPr="00202FAE">
              <w:rPr>
                <w:lang w:val="lv-LV"/>
              </w:rPr>
              <w:t>tehnisko specifikāciju un savu piedāvājumu iepirkumā.</w:t>
            </w:r>
          </w:p>
          <w:p w14:paraId="204593CC" w14:textId="77777777" w:rsidR="00694C29" w:rsidRPr="004F6A74" w:rsidRDefault="00694C29" w:rsidP="004F6A74">
            <w:pPr>
              <w:pStyle w:val="BodyText"/>
              <w:spacing w:before="120" w:line="256" w:lineRule="auto"/>
              <w:ind w:right="992"/>
              <w:rPr>
                <w:lang w:val="lv-LV"/>
              </w:rPr>
            </w:pPr>
            <w:r w:rsidRPr="004F6A74">
              <w:rPr>
                <w:lang w:val="lv-LV"/>
              </w:rPr>
              <w:t>2.5 Izpildītājs ir atbildīgs Pasūtītājam par tā darbības vai bezdarbības rezultātā nodarītajiem zaudējumiem.</w:t>
            </w:r>
          </w:p>
          <w:p w14:paraId="61F60187" w14:textId="77777777" w:rsidR="00202FAE" w:rsidRPr="00202FAE" w:rsidRDefault="00202FAE" w:rsidP="00202FAE">
            <w:pPr>
              <w:pStyle w:val="BodyText"/>
              <w:spacing w:before="120" w:line="256" w:lineRule="auto"/>
              <w:ind w:right="992"/>
              <w:rPr>
                <w:lang w:val="lv-LV"/>
              </w:rPr>
            </w:pPr>
            <w:r w:rsidRPr="00202FAE">
              <w:rPr>
                <w:lang w:val="lv-LV"/>
              </w:rPr>
              <w:t>2.6. Nodevuma termiņa kavējuma gadījumā Izpildītājs maksā Pasūtītājam līgumsodu 0,5% apmērā no Līguma summas par katru kavējuma, bet ne vairāk kā 10% no Līguma summas. Līgumsods automātiski tiek ieturēts no Izpildītājam maksājamajām naudas summām.</w:t>
            </w:r>
          </w:p>
          <w:p w14:paraId="35A5739B" w14:textId="77777777" w:rsidR="00202FAE" w:rsidRPr="00202FAE" w:rsidRDefault="00202FAE" w:rsidP="00202FAE">
            <w:pPr>
              <w:pStyle w:val="BodyText"/>
              <w:spacing w:before="120" w:line="256" w:lineRule="auto"/>
              <w:ind w:right="992"/>
              <w:rPr>
                <w:lang w:val="lv-LV"/>
              </w:rPr>
            </w:pPr>
            <w:r w:rsidRPr="00202FAE">
              <w:rPr>
                <w:lang w:val="lv-LV"/>
              </w:rPr>
              <w:t>2.7. Gadījumā, ja Izpildītājs neveic Pasūtījumu vai veic to nekvalitatīvi, Izpildītājam ir tiesības vienpusēji izbeigt Līgumu, nosūtot Izpildītājam elektroniski parakstītu paziņojumu uz tā Līgumā norādīto e-pastu.</w:t>
            </w:r>
          </w:p>
          <w:p w14:paraId="4EFCBD15" w14:textId="77777777" w:rsidR="00694C29" w:rsidRDefault="00202FAE" w:rsidP="00202FAE">
            <w:pPr>
              <w:pStyle w:val="BodyText"/>
              <w:spacing w:before="120" w:line="256" w:lineRule="auto"/>
              <w:ind w:right="992"/>
              <w:rPr>
                <w:lang w:val="lv-LV"/>
              </w:rPr>
            </w:pPr>
            <w:r w:rsidRPr="00202FAE">
              <w:rPr>
                <w:lang w:val="lv-LV"/>
              </w:rPr>
              <w:t>2.8. Ar Līgumu Izpildītājs bez papildu atlīdzības un jebkādiem citiem ierobežojumiem neatsaucami nodod Pasūtītājam visas mantiskās tiesības uz visu un jebkuru Pasūtījuma veikšanas rezultātā radīto intelektuālā īpašuma objektu, kuru Izpildītājs ir radījis/izveidojis, pildot Līgumā paredzētās saistības un garantē, ka Pakalpojuma izpildē netiks izmantotas trešo personu ar mantiskām tiesībām aizsargāti darbi un netiks pieļauti autortiesību pārkāpumi.</w:t>
            </w:r>
          </w:p>
          <w:p w14:paraId="2843C23E" w14:textId="30267900" w:rsidR="00C268FB" w:rsidRPr="004F6A74" w:rsidRDefault="00C268FB" w:rsidP="00202FAE">
            <w:pPr>
              <w:pStyle w:val="BodyText"/>
              <w:spacing w:before="120" w:line="256" w:lineRule="auto"/>
              <w:ind w:right="992"/>
              <w:rPr>
                <w:lang w:val="lv-LV"/>
              </w:rPr>
            </w:pPr>
          </w:p>
        </w:tc>
      </w:tr>
      <w:tr w:rsidR="00694C29" w:rsidRPr="004F6A74" w14:paraId="7F1D5520" w14:textId="77777777" w:rsidTr="000707B6">
        <w:tc>
          <w:tcPr>
            <w:tcW w:w="10064" w:type="dxa"/>
            <w:hideMark/>
          </w:tcPr>
          <w:p w14:paraId="18C9570D" w14:textId="77777777" w:rsidR="00694C29" w:rsidRPr="004F6A74" w:rsidRDefault="00694C29" w:rsidP="004F6A74">
            <w:pPr>
              <w:spacing w:line="256" w:lineRule="auto"/>
              <w:ind w:right="992"/>
              <w:rPr>
                <w:rStyle w:val="Strong"/>
                <w:rFonts w:ascii="Times New Roman" w:hAnsi="Times New Roman" w:cs="Times New Roman"/>
                <w:sz w:val="24"/>
                <w:szCs w:val="24"/>
              </w:rPr>
            </w:pPr>
            <w:r w:rsidRPr="004F6A74">
              <w:rPr>
                <w:rStyle w:val="Strong"/>
                <w:rFonts w:ascii="Times New Roman" w:hAnsi="Times New Roman" w:cs="Times New Roman"/>
                <w:sz w:val="24"/>
                <w:szCs w:val="24"/>
              </w:rPr>
              <w:lastRenderedPageBreak/>
              <w:t>3. Pasūtītāja pienākumi un tiesības un samaksas nosacījumi</w:t>
            </w:r>
          </w:p>
        </w:tc>
      </w:tr>
      <w:tr w:rsidR="00694C29" w:rsidRPr="004F6A74" w14:paraId="61B6CA5C" w14:textId="77777777" w:rsidTr="000707B6">
        <w:tc>
          <w:tcPr>
            <w:tcW w:w="10064" w:type="dxa"/>
            <w:hideMark/>
          </w:tcPr>
          <w:p w14:paraId="2357B0CD" w14:textId="77777777" w:rsidR="00694C29" w:rsidRPr="004F6A74" w:rsidRDefault="00694C29" w:rsidP="004F6A74">
            <w:pPr>
              <w:pStyle w:val="BodyText"/>
              <w:spacing w:before="120" w:line="256" w:lineRule="auto"/>
              <w:ind w:left="29" w:right="992"/>
              <w:rPr>
                <w:lang w:val="lv-LV"/>
              </w:rPr>
            </w:pPr>
            <w:r w:rsidRPr="004F6A74">
              <w:rPr>
                <w:lang w:val="lv-LV"/>
              </w:rPr>
              <w:t>3.1 Pasūtītājs sniedz Izpildītājam nepieciešamo informāciju un norādījumus Pasūtījuma izpildei.</w:t>
            </w:r>
          </w:p>
          <w:p w14:paraId="76266BD5" w14:textId="77777777" w:rsidR="00694C29" w:rsidRPr="004F6A74" w:rsidRDefault="00694C29" w:rsidP="004F6A74">
            <w:pPr>
              <w:pStyle w:val="BodyText"/>
              <w:spacing w:before="120" w:line="256" w:lineRule="auto"/>
              <w:ind w:left="29" w:right="992"/>
              <w:rPr>
                <w:lang w:val="lv-LV"/>
              </w:rPr>
            </w:pPr>
            <w:r w:rsidRPr="004F6A74">
              <w:rPr>
                <w:lang w:val="lv-LV"/>
              </w:rPr>
              <w:t>3.2 Pasūtītājs nozīmē atbildīgo personu, kas pārstāvēs Pasūtītāju Līguma izpildes laikā -                VSIA “Nacionālais rehabilitācijas centrs “Vaivari””- _______________________, kura tiek pilnvarota pieņemt Pasūtījuma izpildi no Izpildītāja un parakstīt  pieņemšanas – nodošanas aktu.</w:t>
            </w:r>
          </w:p>
          <w:p w14:paraId="3B03AF88" w14:textId="77777777" w:rsidR="00694C29" w:rsidRPr="004F6A74" w:rsidRDefault="00694C29" w:rsidP="004F6A74">
            <w:pPr>
              <w:pStyle w:val="BodyText"/>
              <w:spacing w:before="120" w:line="256" w:lineRule="auto"/>
              <w:ind w:left="29" w:right="992"/>
              <w:rPr>
                <w:lang w:val="lv-LV"/>
              </w:rPr>
            </w:pPr>
            <w:r w:rsidRPr="004F6A74">
              <w:rPr>
                <w:lang w:val="lv-LV"/>
              </w:rPr>
              <w:t>3.3 Pasūtītājs apņemas ievērot Līgumā noteikto norēķinu kārtību un termiņus.</w:t>
            </w:r>
          </w:p>
          <w:p w14:paraId="1771D6A4" w14:textId="77777777" w:rsidR="00694C29" w:rsidRPr="004F6A74" w:rsidRDefault="00694C29" w:rsidP="004F6A74">
            <w:pPr>
              <w:spacing w:line="256" w:lineRule="auto"/>
              <w:ind w:left="360" w:right="992"/>
              <w:rPr>
                <w:rFonts w:ascii="Times New Roman" w:hAnsi="Times New Roman" w:cs="Times New Roman"/>
                <w:b/>
                <w:bCs/>
                <w:sz w:val="24"/>
                <w:szCs w:val="24"/>
              </w:rPr>
            </w:pPr>
            <w:r w:rsidRPr="004F6A74">
              <w:rPr>
                <w:rFonts w:ascii="Times New Roman" w:hAnsi="Times New Roman" w:cs="Times New Roman"/>
                <w:b/>
                <w:bCs/>
                <w:sz w:val="24"/>
                <w:szCs w:val="24"/>
              </w:rPr>
              <w:t xml:space="preserve">                                                 </w:t>
            </w:r>
          </w:p>
          <w:p w14:paraId="05440A14" w14:textId="77777777" w:rsidR="00694C29" w:rsidRPr="004F6A74" w:rsidRDefault="00694C29" w:rsidP="004F6A74">
            <w:pPr>
              <w:spacing w:line="256" w:lineRule="auto"/>
              <w:ind w:right="992"/>
              <w:rPr>
                <w:rFonts w:ascii="Times New Roman" w:hAnsi="Times New Roman" w:cs="Times New Roman"/>
                <w:b/>
                <w:bCs/>
                <w:sz w:val="24"/>
                <w:szCs w:val="24"/>
              </w:rPr>
            </w:pPr>
            <w:r w:rsidRPr="004F6A74">
              <w:rPr>
                <w:rFonts w:ascii="Times New Roman" w:hAnsi="Times New Roman" w:cs="Times New Roman"/>
                <w:b/>
                <w:bCs/>
                <w:sz w:val="24"/>
                <w:szCs w:val="24"/>
              </w:rPr>
              <w:t>4. Samaksas nosacījumi</w:t>
            </w:r>
          </w:p>
          <w:p w14:paraId="1E435318" w14:textId="7A18C80C" w:rsidR="00694C29" w:rsidRPr="004F6A74" w:rsidRDefault="00694C29" w:rsidP="008D77FE">
            <w:pPr>
              <w:pStyle w:val="BodyText"/>
              <w:numPr>
                <w:ilvl w:val="1"/>
                <w:numId w:val="23"/>
              </w:numPr>
              <w:spacing w:before="120" w:line="256" w:lineRule="auto"/>
              <w:ind w:left="29" w:right="992" w:hanging="29"/>
              <w:rPr>
                <w:lang w:val="lv-LV"/>
              </w:rPr>
            </w:pPr>
            <w:r w:rsidRPr="004F6A74">
              <w:rPr>
                <w:lang w:val="lv-LV"/>
              </w:rPr>
              <w:t>Pasūtītājs par Līguma 1.1 punktā minētā Pasūtījuma kvalitatīvu izpildi apņemas samaksāt Izpildītājam atlīdzību __________ EUR</w:t>
            </w:r>
            <w:r w:rsidR="00826A75">
              <w:rPr>
                <w:lang w:val="lv-LV"/>
              </w:rPr>
              <w:t xml:space="preserve"> bez PVN</w:t>
            </w:r>
            <w:r w:rsidRPr="004F6A74">
              <w:rPr>
                <w:lang w:val="lv-LV"/>
              </w:rPr>
              <w:t xml:space="preserve"> (______________________ eiro un _________ centi) par gabaldarbu</w:t>
            </w:r>
            <w:r w:rsidR="00826A75">
              <w:rPr>
                <w:lang w:val="lv-LV"/>
              </w:rPr>
              <w:t xml:space="preserve"> </w:t>
            </w:r>
            <w:r w:rsidR="004F6A74">
              <w:rPr>
                <w:lang w:val="lv-LV"/>
              </w:rPr>
              <w:t>(pēc nodevuma pieņemšanas – nodošanas akta)</w:t>
            </w:r>
            <w:r w:rsidRPr="004F6A74">
              <w:rPr>
                <w:lang w:val="lv-LV"/>
              </w:rPr>
              <w:t xml:space="preserve">. </w:t>
            </w:r>
            <w:r w:rsidRPr="004F6A74">
              <w:rPr>
                <w:i/>
                <w:iCs/>
                <w:lang w:val="lv-LV"/>
              </w:rPr>
              <w:t>Valsts sociālās apdrošināšanas obligātās iemaksas un iedzīvotāju ienākuma nodokli no atlīdzības ietur un samaksā valsts budžetam Pasūtītājs</w:t>
            </w:r>
            <w:r w:rsidR="004F6A74">
              <w:rPr>
                <w:i/>
                <w:iCs/>
                <w:lang w:val="lv-LV"/>
              </w:rPr>
              <w:t>(ja attiecināms)</w:t>
            </w:r>
            <w:r w:rsidRPr="004F6A74">
              <w:rPr>
                <w:lang w:val="lv-LV"/>
              </w:rPr>
              <w:t>.</w:t>
            </w:r>
          </w:p>
          <w:p w14:paraId="494C0319" w14:textId="77777777" w:rsidR="004F6A74" w:rsidRPr="004F6A74" w:rsidRDefault="00694C29" w:rsidP="008D77FE">
            <w:pPr>
              <w:pStyle w:val="BodyText"/>
              <w:numPr>
                <w:ilvl w:val="1"/>
                <w:numId w:val="23"/>
              </w:numPr>
              <w:tabs>
                <w:tab w:val="left" w:pos="1134"/>
              </w:tabs>
              <w:suppressAutoHyphens/>
              <w:spacing w:before="120" w:line="276" w:lineRule="auto"/>
              <w:ind w:left="0" w:right="992" w:firstLine="0"/>
              <w:rPr>
                <w:i/>
                <w:iCs/>
                <w:lang w:val="lv-LV"/>
              </w:rPr>
            </w:pPr>
            <w:r w:rsidRPr="004F6A74">
              <w:rPr>
                <w:lang w:val="lv-LV"/>
              </w:rPr>
              <w:t xml:space="preserve">Vienu reizi mēnesī (līdz nākošā mēneša 5. datumam) Izpildītājs iesniedz Pasūtītājam pieņemšanas - nodošanas aktu (pielikums Nr.1), kurā norāda iepriekšējā mēnesī paveikto pakalpojumu un darba stundu skaitu. </w:t>
            </w:r>
          </w:p>
          <w:p w14:paraId="72473109" w14:textId="6D7B064D" w:rsidR="00694C29" w:rsidRPr="004F6A74" w:rsidRDefault="00694C29" w:rsidP="008D77FE">
            <w:pPr>
              <w:pStyle w:val="BodyText"/>
              <w:numPr>
                <w:ilvl w:val="1"/>
                <w:numId w:val="23"/>
              </w:numPr>
              <w:tabs>
                <w:tab w:val="left" w:pos="1134"/>
              </w:tabs>
              <w:suppressAutoHyphens/>
              <w:spacing w:before="120" w:line="276" w:lineRule="auto"/>
              <w:ind w:left="0" w:right="992" w:firstLine="0"/>
              <w:rPr>
                <w:i/>
                <w:iCs/>
                <w:lang w:val="lv-LV"/>
              </w:rPr>
            </w:pPr>
            <w:r w:rsidRPr="004F6A74">
              <w:rPr>
                <w:rFonts w:eastAsia="Aptos"/>
                <w:i/>
                <w:iCs/>
                <w:kern w:val="2"/>
                <w:lang w:val="lv-LV"/>
              </w:rPr>
              <w:t xml:space="preserve">Izpildītājs iesniedz rēķinus elektroniskā formātā (strukturētos elektroniskos rēķinus ar datnes formātu XML), kas atbilst normatīvajiem aktiem par piemērojamo elektroniskā rēķina standartu un tā pamatelementu izmantošanas specifikāciju un aprites </w:t>
            </w:r>
            <w:r w:rsidRPr="004F6A74">
              <w:rPr>
                <w:rFonts w:eastAsia="Aptos"/>
                <w:i/>
                <w:iCs/>
                <w:kern w:val="2"/>
                <w:lang w:val="lv-LV"/>
              </w:rPr>
              <w:lastRenderedPageBreak/>
              <w:t>kārtību. Rēķins tiek uzskatīts par saņemtu nākamajā dienā pēc tā nosūtīšanas uz Pasūtītāja oficiālās elektroniskās adreses apakšadresi: EINVOICE@40003273900. /</w:t>
            </w:r>
            <w:r w:rsidR="004F6A74">
              <w:rPr>
                <w:rFonts w:eastAsia="Aptos"/>
                <w:i/>
                <w:iCs/>
                <w:kern w:val="2"/>
                <w:lang w:val="lv-LV"/>
              </w:rPr>
              <w:t>ja attiecināms</w:t>
            </w:r>
            <w:r w:rsidRPr="004F6A74">
              <w:rPr>
                <w:rFonts w:eastAsia="Aptos"/>
                <w:i/>
                <w:iCs/>
                <w:kern w:val="2"/>
                <w:lang w:val="lv-LV"/>
              </w:rPr>
              <w:t>/</w:t>
            </w:r>
          </w:p>
          <w:p w14:paraId="30310B46" w14:textId="50EE9E6D" w:rsidR="00694C29" w:rsidRPr="004F6A74" w:rsidRDefault="00694C29" w:rsidP="008D77FE">
            <w:pPr>
              <w:pStyle w:val="BodyText"/>
              <w:numPr>
                <w:ilvl w:val="1"/>
                <w:numId w:val="23"/>
              </w:numPr>
              <w:spacing w:before="120" w:line="256" w:lineRule="auto"/>
              <w:ind w:left="0" w:right="992" w:firstLine="0"/>
              <w:rPr>
                <w:lang w:val="lv-LV"/>
              </w:rPr>
            </w:pPr>
            <w:r w:rsidRPr="004F6A74">
              <w:rPr>
                <w:lang w:val="lv-LV"/>
              </w:rPr>
              <w:t xml:space="preserve">Atlīdzība Izpildītājam tiek samaksāta, ieskaitot to Izpildītāja _____________________ norēķinu kontā </w:t>
            </w:r>
            <w:r w:rsidR="004F6A74">
              <w:rPr>
                <w:lang w:val="lv-LV"/>
              </w:rPr>
              <w:t>_________</w:t>
            </w:r>
            <w:r w:rsidRPr="004F6A74">
              <w:rPr>
                <w:lang w:val="lv-LV"/>
              </w:rPr>
              <w:t xml:space="preserve">30 (trīsdesmit) darba dienu laikā pēc </w:t>
            </w:r>
            <w:r w:rsidR="004F6A74">
              <w:rPr>
                <w:lang w:val="lv-LV"/>
              </w:rPr>
              <w:t>nodevuma/</w:t>
            </w:r>
            <w:r w:rsidRPr="004F6A74">
              <w:rPr>
                <w:lang w:val="lv-LV"/>
              </w:rPr>
              <w:t>darba izpildes pieņemšanas - nodošanas akta parakstīšanas (pielikums Nr.1), ko paraksta VSIA “Nacionālais rehabilitācijas centrs “Vaivari”” ____________________________________.</w:t>
            </w:r>
          </w:p>
          <w:p w14:paraId="2941F092" w14:textId="28FDFA72" w:rsidR="00694C29" w:rsidRPr="004F6A74" w:rsidRDefault="004F6A74" w:rsidP="00826A75">
            <w:pPr>
              <w:tabs>
                <w:tab w:val="left" w:pos="1134"/>
              </w:tabs>
              <w:suppressAutoHyphens/>
              <w:spacing w:line="276" w:lineRule="auto"/>
              <w:ind w:right="992"/>
              <w:jc w:val="both"/>
              <w:rPr>
                <w:rFonts w:ascii="Times New Roman" w:hAnsi="Times New Roman" w:cs="Times New Roman"/>
                <w:sz w:val="24"/>
                <w:szCs w:val="24"/>
              </w:rPr>
            </w:pPr>
            <w:r>
              <w:rPr>
                <w:rFonts w:ascii="Times New Roman" w:hAnsi="Times New Roman" w:cs="Times New Roman"/>
                <w:sz w:val="24"/>
                <w:szCs w:val="24"/>
              </w:rPr>
              <w:t xml:space="preserve">4.4.1. </w:t>
            </w:r>
            <w:r w:rsidR="00694C29" w:rsidRPr="004F6A74">
              <w:rPr>
                <w:rFonts w:ascii="Times New Roman" w:hAnsi="Times New Roman" w:cs="Times New Roman"/>
                <w:i/>
                <w:iCs/>
                <w:sz w:val="24"/>
                <w:szCs w:val="24"/>
              </w:rPr>
              <w:t>Pamatojoties uz likuma “Par iedzīvotāju ienākumu nodokli” 17.panta desmito daļu, ienākuma izmaksas brīdī tiek ieturētas darba ņēmēja valsts sociālās apdrošināšanas obligātās iemaksas (valsts sociālās apdrošināšanas obligātās iemaksas, turpmāk VSAOI), iedzīvotāju ienākuma nodoklis, kā arī papildus 4.1.p. norādītājai summai PASŪTĪTĀJS aprēķina un samaksā darba devēja VSAOI nodokli no bruto summas un iemaksā valsts budžetā.</w:t>
            </w:r>
            <w:r w:rsidR="00694C29" w:rsidRPr="004F6A74">
              <w:rPr>
                <w:rFonts w:ascii="Times New Roman" w:hAnsi="Times New Roman" w:cs="Times New Roman"/>
                <w:sz w:val="24"/>
                <w:szCs w:val="24"/>
              </w:rPr>
              <w:t xml:space="preserve"> </w:t>
            </w:r>
            <w:r w:rsidR="00694C29" w:rsidRPr="004F6A74">
              <w:rPr>
                <w:rFonts w:ascii="Times New Roman" w:hAnsi="Times New Roman" w:cs="Times New Roman"/>
                <w:i/>
                <w:iCs/>
                <w:sz w:val="24"/>
                <w:szCs w:val="24"/>
              </w:rPr>
              <w:t>/</w:t>
            </w:r>
            <w:r>
              <w:rPr>
                <w:rFonts w:ascii="Times New Roman" w:hAnsi="Times New Roman" w:cs="Times New Roman"/>
                <w:i/>
                <w:iCs/>
                <w:sz w:val="24"/>
                <w:szCs w:val="24"/>
              </w:rPr>
              <w:t>ja attiecināms</w:t>
            </w:r>
            <w:r w:rsidR="00694C29" w:rsidRPr="004F6A74">
              <w:rPr>
                <w:rFonts w:ascii="Times New Roman" w:hAnsi="Times New Roman" w:cs="Times New Roman"/>
                <w:i/>
                <w:iCs/>
                <w:sz w:val="24"/>
                <w:szCs w:val="24"/>
              </w:rPr>
              <w:t>/</w:t>
            </w:r>
          </w:p>
        </w:tc>
      </w:tr>
      <w:tr w:rsidR="00694C29" w:rsidRPr="004F6A74" w14:paraId="495A8FFC" w14:textId="77777777" w:rsidTr="000707B6">
        <w:tc>
          <w:tcPr>
            <w:tcW w:w="10064" w:type="dxa"/>
          </w:tcPr>
          <w:p w14:paraId="3C7E038A" w14:textId="77777777" w:rsidR="00694C29" w:rsidRPr="004F6A74" w:rsidRDefault="00694C29" w:rsidP="004F6A74">
            <w:pPr>
              <w:pStyle w:val="BodyText"/>
              <w:spacing w:before="120" w:line="256" w:lineRule="auto"/>
              <w:ind w:right="992"/>
              <w:rPr>
                <w:lang w:val="lv-LV"/>
              </w:rPr>
            </w:pPr>
          </w:p>
        </w:tc>
      </w:tr>
      <w:tr w:rsidR="00694C29" w:rsidRPr="004F6A74" w14:paraId="271D793F" w14:textId="77777777" w:rsidTr="000707B6">
        <w:tc>
          <w:tcPr>
            <w:tcW w:w="10064" w:type="dxa"/>
            <w:hideMark/>
          </w:tcPr>
          <w:p w14:paraId="3252A1FF" w14:textId="77777777" w:rsidR="00694C29" w:rsidRPr="004F6A74" w:rsidRDefault="00694C29" w:rsidP="004F6A74">
            <w:pPr>
              <w:spacing w:line="256" w:lineRule="auto"/>
              <w:ind w:right="992"/>
              <w:rPr>
                <w:rStyle w:val="Strong"/>
                <w:rFonts w:ascii="Times New Roman" w:hAnsi="Times New Roman" w:cs="Times New Roman"/>
                <w:bCs w:val="0"/>
                <w:sz w:val="24"/>
                <w:szCs w:val="24"/>
              </w:rPr>
            </w:pPr>
            <w:r w:rsidRPr="004F6A74">
              <w:rPr>
                <w:rStyle w:val="Strong"/>
                <w:rFonts w:ascii="Times New Roman" w:hAnsi="Times New Roman" w:cs="Times New Roman"/>
                <w:sz w:val="24"/>
                <w:szCs w:val="24"/>
              </w:rPr>
              <w:t>5. Konfidencialitāte</w:t>
            </w:r>
          </w:p>
        </w:tc>
      </w:tr>
      <w:tr w:rsidR="00694C29" w:rsidRPr="004F6A74" w14:paraId="7F3E052E" w14:textId="77777777" w:rsidTr="000707B6">
        <w:tc>
          <w:tcPr>
            <w:tcW w:w="10064" w:type="dxa"/>
            <w:hideMark/>
          </w:tcPr>
          <w:p w14:paraId="30C135E9" w14:textId="77777777" w:rsidR="00694C29" w:rsidRPr="004F6A74" w:rsidRDefault="00694C29" w:rsidP="004F6A74">
            <w:pPr>
              <w:spacing w:line="256" w:lineRule="auto"/>
              <w:ind w:right="992"/>
              <w:rPr>
                <w:rStyle w:val="Strong"/>
                <w:rFonts w:ascii="Times New Roman" w:hAnsi="Times New Roman" w:cs="Times New Roman"/>
                <w:bCs w:val="0"/>
                <w:sz w:val="24"/>
                <w:szCs w:val="24"/>
              </w:rPr>
            </w:pPr>
            <w:r w:rsidRPr="004F6A74">
              <w:rPr>
                <w:rFonts w:ascii="Times New Roman" w:hAnsi="Times New Roman" w:cs="Times New Roman"/>
                <w:sz w:val="24"/>
                <w:szCs w:val="24"/>
              </w:rPr>
              <w:t>Līdzēji ievēro</w:t>
            </w:r>
            <w:r w:rsidRPr="004F6A74">
              <w:rPr>
                <w:rFonts w:ascii="Times New Roman" w:hAnsi="Times New Roman" w:cs="Times New Roman"/>
                <w:bCs/>
                <w:sz w:val="24"/>
                <w:szCs w:val="24"/>
              </w:rPr>
              <w:t>, ka Līguma izpildē iegūtā informācija ir konfidenciāla</w:t>
            </w:r>
            <w:r w:rsidRPr="004F6A74">
              <w:rPr>
                <w:rFonts w:ascii="Times New Roman" w:hAnsi="Times New Roman" w:cs="Times New Roman"/>
                <w:sz w:val="24"/>
                <w:szCs w:val="24"/>
              </w:rPr>
              <w:t>, neizpauž šādu informāciju trešajām personām, nepārpublicē to bez otras Puses atļaujas, izņemot Latvijas Republikas normatīvajos aktos noteiktajos gadījumos un kārtībā. Konfidencialitātes nosacījums attiecas gan uz rakstisku informāciju, gan mutisku informāciju, elektronisku informāciju un uz jebkuru citu informāciju, neatkarīgi no informācijas nodošanas veida, laika un vietas. Šajā punktā minētās konfidencialitātes saistības ir beztermiņa.</w:t>
            </w:r>
          </w:p>
        </w:tc>
      </w:tr>
      <w:tr w:rsidR="00694C29" w:rsidRPr="004F6A74" w14:paraId="0EB4B5F5" w14:textId="77777777" w:rsidTr="000707B6">
        <w:tc>
          <w:tcPr>
            <w:tcW w:w="10064" w:type="dxa"/>
          </w:tcPr>
          <w:p w14:paraId="0959B83D" w14:textId="77777777" w:rsidR="00694C29" w:rsidRPr="004F6A74" w:rsidRDefault="00694C29" w:rsidP="004F6A74">
            <w:pPr>
              <w:spacing w:line="256" w:lineRule="auto"/>
              <w:ind w:left="360" w:right="992"/>
              <w:jc w:val="center"/>
              <w:rPr>
                <w:rStyle w:val="Strong"/>
                <w:rFonts w:ascii="Times New Roman" w:hAnsi="Times New Roman" w:cs="Times New Roman"/>
                <w:bCs w:val="0"/>
                <w:sz w:val="24"/>
                <w:szCs w:val="24"/>
              </w:rPr>
            </w:pPr>
          </w:p>
          <w:p w14:paraId="51FDBFD2" w14:textId="77777777" w:rsidR="00694C29" w:rsidRPr="004F6A74" w:rsidRDefault="00694C29" w:rsidP="004F6A74">
            <w:pPr>
              <w:spacing w:line="256" w:lineRule="auto"/>
              <w:ind w:right="992"/>
              <w:rPr>
                <w:rStyle w:val="Strong"/>
                <w:rFonts w:ascii="Times New Roman" w:hAnsi="Times New Roman" w:cs="Times New Roman"/>
                <w:bCs w:val="0"/>
                <w:sz w:val="24"/>
                <w:szCs w:val="24"/>
              </w:rPr>
            </w:pPr>
            <w:r w:rsidRPr="004F6A74">
              <w:rPr>
                <w:rStyle w:val="Strong"/>
                <w:rFonts w:ascii="Times New Roman" w:hAnsi="Times New Roman" w:cs="Times New Roman"/>
                <w:sz w:val="24"/>
                <w:szCs w:val="24"/>
              </w:rPr>
              <w:t>6. Fizisko personas datu aizsardzība</w:t>
            </w:r>
          </w:p>
        </w:tc>
      </w:tr>
      <w:tr w:rsidR="00694C29" w:rsidRPr="004F6A74" w14:paraId="5115AD95" w14:textId="77777777" w:rsidTr="000707B6">
        <w:tc>
          <w:tcPr>
            <w:tcW w:w="10064" w:type="dxa"/>
            <w:hideMark/>
          </w:tcPr>
          <w:p w14:paraId="45B5233D" w14:textId="77777777" w:rsidR="00694C29" w:rsidRPr="004F6A74" w:rsidRDefault="00694C29" w:rsidP="004F6A74">
            <w:pPr>
              <w:spacing w:line="256" w:lineRule="auto"/>
              <w:ind w:right="992"/>
              <w:rPr>
                <w:rStyle w:val="Strong"/>
                <w:rFonts w:ascii="Times New Roman" w:hAnsi="Times New Roman" w:cs="Times New Roman"/>
                <w:b w:val="0"/>
                <w:bCs w:val="0"/>
                <w:sz w:val="24"/>
                <w:szCs w:val="24"/>
              </w:rPr>
            </w:pPr>
            <w:r w:rsidRPr="004F6A74">
              <w:rPr>
                <w:rFonts w:ascii="Times New Roman" w:hAnsi="Times New Roman" w:cs="Times New Roman"/>
                <w:sz w:val="24"/>
                <w:szCs w:val="24"/>
              </w:rPr>
              <w:t>Ja Līguma ietvaros iegūtos dokumentus vai informāciju, kas satur vai var saturēt fizisko personu datus (turpmāk – Datus), Līdzēji ir tiesīgi apstrādāt no otra Līdzēja iegūtos datus tikai ar mērķi nodrošināt Līgumā noteikto saistību izpildi, ievērojot spēkā esošajos normatīvajos aktos noteiktās prasības Datu apstrādei un aizsardzībai. Veicot Datu apstrādi, katrs Līdzējs ir atbildīgs par Datu apstrādes nodrošināšanu saskaņā ar Līgumu un normatīvajos aktos noteikto. Katram Līdzējam ir pienākums Līguma ietvaros īstenot atbilstošus tehniskus un organizatoriskus pasākumus, lai nodrošinātu un spētu uzskatāmi parādīt, ka Datu apstrāde notiek saskaņā ar Datu apstrādi regulējošiem normatīviem aktiem.</w:t>
            </w:r>
          </w:p>
        </w:tc>
      </w:tr>
      <w:tr w:rsidR="00694C29" w:rsidRPr="004F6A74" w14:paraId="497EC087" w14:textId="77777777" w:rsidTr="000707B6">
        <w:tc>
          <w:tcPr>
            <w:tcW w:w="10064" w:type="dxa"/>
          </w:tcPr>
          <w:p w14:paraId="47B0FF7A" w14:textId="77777777" w:rsidR="00694C29" w:rsidRPr="004F6A74" w:rsidRDefault="00694C29" w:rsidP="004F6A74">
            <w:pPr>
              <w:spacing w:line="256" w:lineRule="auto"/>
              <w:ind w:left="360" w:right="992"/>
              <w:jc w:val="center"/>
              <w:rPr>
                <w:rStyle w:val="Strong"/>
                <w:rFonts w:ascii="Times New Roman" w:hAnsi="Times New Roman" w:cs="Times New Roman"/>
                <w:bCs w:val="0"/>
                <w:sz w:val="24"/>
                <w:szCs w:val="24"/>
              </w:rPr>
            </w:pPr>
          </w:p>
          <w:p w14:paraId="6C45B6B2" w14:textId="77777777" w:rsidR="00694C29" w:rsidRPr="004F6A74" w:rsidRDefault="00694C29" w:rsidP="004F6A74">
            <w:pPr>
              <w:spacing w:line="256" w:lineRule="auto"/>
              <w:ind w:right="992"/>
              <w:rPr>
                <w:rStyle w:val="Strong"/>
                <w:rFonts w:ascii="Times New Roman" w:hAnsi="Times New Roman" w:cs="Times New Roman"/>
                <w:bCs w:val="0"/>
                <w:sz w:val="24"/>
                <w:szCs w:val="24"/>
              </w:rPr>
            </w:pPr>
            <w:r w:rsidRPr="004F6A74">
              <w:rPr>
                <w:rStyle w:val="Strong"/>
                <w:rFonts w:ascii="Times New Roman" w:hAnsi="Times New Roman" w:cs="Times New Roman"/>
                <w:sz w:val="24"/>
                <w:szCs w:val="24"/>
              </w:rPr>
              <w:t>7. Nepārvaramas varas apstākļi</w:t>
            </w:r>
          </w:p>
        </w:tc>
      </w:tr>
      <w:tr w:rsidR="00694C29" w:rsidRPr="004F6A74" w14:paraId="65D78623" w14:textId="77777777" w:rsidTr="000707B6">
        <w:tc>
          <w:tcPr>
            <w:tcW w:w="10064" w:type="dxa"/>
            <w:hideMark/>
          </w:tcPr>
          <w:p w14:paraId="1EACCA3F" w14:textId="77777777" w:rsidR="00694C29" w:rsidRPr="004F6A74" w:rsidRDefault="00694C29" w:rsidP="004F6A74">
            <w:pPr>
              <w:spacing w:line="256" w:lineRule="auto"/>
              <w:ind w:right="992"/>
              <w:rPr>
                <w:rFonts w:ascii="Times New Roman" w:hAnsi="Times New Roman" w:cs="Times New Roman"/>
                <w:sz w:val="24"/>
                <w:szCs w:val="24"/>
                <w:lang w:eastAsia="en-GB"/>
              </w:rPr>
            </w:pPr>
            <w:r w:rsidRPr="004F6A74">
              <w:rPr>
                <w:rFonts w:ascii="Times New Roman" w:hAnsi="Times New Roman" w:cs="Times New Roman"/>
                <w:sz w:val="24"/>
                <w:szCs w:val="24"/>
                <w:lang w:eastAsia="en-GB"/>
              </w:rPr>
              <w:t>Līdzēji nav atbildīgi par daļēju vai pilnīgu saistību neizpildi, ko izraisa nepārvaramas varas apstākļi, kurus Līdzēji nevarēja paredzēt un kas iestājušies no Līdzējiem neatkarīgu iemeslu dēļ. Līdzējs, kura nepilda savas Līgumā noteiktās saistības nepārvaramas varas apstākļu dēļ, nekavējoties, bet ne vēlāk kā 3 (trīs) dienu laikā no nepārvaramas varas apstākļu iestāšanās informē par tiem otru Līdzēju.</w:t>
            </w:r>
          </w:p>
        </w:tc>
      </w:tr>
      <w:tr w:rsidR="00694C29" w:rsidRPr="004F6A74" w14:paraId="1A95E585" w14:textId="77777777" w:rsidTr="000707B6">
        <w:tc>
          <w:tcPr>
            <w:tcW w:w="10064" w:type="dxa"/>
          </w:tcPr>
          <w:p w14:paraId="1841CFD9" w14:textId="77777777" w:rsidR="00694C29" w:rsidRPr="004F6A74" w:rsidRDefault="00694C29" w:rsidP="004F6A74">
            <w:pPr>
              <w:spacing w:line="256" w:lineRule="auto"/>
              <w:ind w:left="360" w:right="992"/>
              <w:jc w:val="center"/>
              <w:rPr>
                <w:rStyle w:val="Strong"/>
                <w:rFonts w:ascii="Times New Roman" w:hAnsi="Times New Roman" w:cs="Times New Roman"/>
                <w:sz w:val="24"/>
                <w:szCs w:val="24"/>
              </w:rPr>
            </w:pPr>
          </w:p>
          <w:p w14:paraId="2FCF7739" w14:textId="77777777" w:rsidR="00694C29" w:rsidRPr="004F6A74" w:rsidRDefault="00694C29" w:rsidP="004F6A74">
            <w:pPr>
              <w:spacing w:line="256" w:lineRule="auto"/>
              <w:ind w:left="360" w:right="992"/>
              <w:jc w:val="center"/>
              <w:rPr>
                <w:rStyle w:val="Strong"/>
                <w:rFonts w:ascii="Times New Roman" w:hAnsi="Times New Roman" w:cs="Times New Roman"/>
                <w:sz w:val="24"/>
                <w:szCs w:val="24"/>
              </w:rPr>
            </w:pPr>
          </w:p>
          <w:p w14:paraId="451D92CF" w14:textId="77777777" w:rsidR="00694C29" w:rsidRPr="004F6A74" w:rsidRDefault="00694C29" w:rsidP="004F6A74">
            <w:pPr>
              <w:spacing w:line="256" w:lineRule="auto"/>
              <w:ind w:right="992"/>
              <w:rPr>
                <w:rStyle w:val="Strong"/>
                <w:rFonts w:ascii="Times New Roman" w:hAnsi="Times New Roman" w:cs="Times New Roman"/>
                <w:sz w:val="24"/>
                <w:szCs w:val="24"/>
              </w:rPr>
            </w:pPr>
            <w:r w:rsidRPr="004F6A74">
              <w:rPr>
                <w:rStyle w:val="Strong"/>
                <w:rFonts w:ascii="Times New Roman" w:hAnsi="Times New Roman" w:cs="Times New Roman"/>
                <w:sz w:val="24"/>
                <w:szCs w:val="24"/>
              </w:rPr>
              <w:lastRenderedPageBreak/>
              <w:t>8. Strīdu izskatīšana</w:t>
            </w:r>
          </w:p>
        </w:tc>
      </w:tr>
      <w:tr w:rsidR="00694C29" w:rsidRPr="004F6A74" w14:paraId="341D76DE" w14:textId="77777777" w:rsidTr="000707B6">
        <w:tc>
          <w:tcPr>
            <w:tcW w:w="10064" w:type="dxa"/>
            <w:hideMark/>
          </w:tcPr>
          <w:p w14:paraId="0392DC63" w14:textId="77777777" w:rsidR="00694C29" w:rsidRPr="004F6A74" w:rsidRDefault="00694C29" w:rsidP="004F6A74">
            <w:pPr>
              <w:pStyle w:val="BodyText"/>
              <w:spacing w:line="256" w:lineRule="auto"/>
              <w:ind w:right="992"/>
              <w:rPr>
                <w:lang w:val="lv-LV"/>
              </w:rPr>
            </w:pPr>
            <w:r w:rsidRPr="004F6A74">
              <w:rPr>
                <w:lang w:val="lv-LV"/>
              </w:rPr>
              <w:lastRenderedPageBreak/>
              <w:t>Visi strīdi un domstarpības, kas var rasties šī Līguma izpildes laikā, tiek risināti Līdzēju savstarpējo pārrunu ceļā. Ja šādā veidā strīdu neizdodas atrisināt 30 (trīsdesmit) dienu laikā kopš pārrunu ierosināšanas dienas, tad strīdi un domstarpības tiek izšķirti Latvijas Republikas tiesā pēc piekritības.</w:t>
            </w:r>
          </w:p>
        </w:tc>
      </w:tr>
      <w:tr w:rsidR="00694C29" w:rsidRPr="004F6A74" w14:paraId="354DC2A9" w14:textId="77777777" w:rsidTr="000707B6">
        <w:tc>
          <w:tcPr>
            <w:tcW w:w="10064" w:type="dxa"/>
          </w:tcPr>
          <w:p w14:paraId="6965DF43" w14:textId="77777777" w:rsidR="00694C29" w:rsidRPr="004F6A74" w:rsidRDefault="00694C29" w:rsidP="004F6A74">
            <w:pPr>
              <w:tabs>
                <w:tab w:val="left" w:pos="2580"/>
              </w:tabs>
              <w:spacing w:line="256" w:lineRule="auto"/>
              <w:ind w:right="992"/>
              <w:rPr>
                <w:rStyle w:val="Strong"/>
                <w:rFonts w:ascii="Times New Roman" w:hAnsi="Times New Roman" w:cs="Times New Roman"/>
                <w:sz w:val="24"/>
                <w:szCs w:val="24"/>
              </w:rPr>
            </w:pPr>
          </w:p>
          <w:p w14:paraId="04330B86" w14:textId="77777777" w:rsidR="00694C29" w:rsidRPr="004F6A74" w:rsidRDefault="00694C29" w:rsidP="004F6A74">
            <w:pPr>
              <w:spacing w:line="256" w:lineRule="auto"/>
              <w:ind w:right="992"/>
              <w:rPr>
                <w:rStyle w:val="Strong"/>
                <w:rFonts w:ascii="Times New Roman" w:hAnsi="Times New Roman" w:cs="Times New Roman"/>
                <w:sz w:val="24"/>
                <w:szCs w:val="24"/>
              </w:rPr>
            </w:pPr>
            <w:r w:rsidRPr="004F6A74">
              <w:rPr>
                <w:rStyle w:val="Strong"/>
                <w:rFonts w:ascii="Times New Roman" w:hAnsi="Times New Roman" w:cs="Times New Roman"/>
                <w:sz w:val="24"/>
                <w:szCs w:val="24"/>
              </w:rPr>
              <w:t>9. Citi noteikumi</w:t>
            </w:r>
          </w:p>
        </w:tc>
      </w:tr>
      <w:tr w:rsidR="00694C29" w:rsidRPr="004F6A74" w14:paraId="2245A1D8" w14:textId="77777777" w:rsidTr="000707B6">
        <w:trPr>
          <w:trHeight w:val="922"/>
        </w:trPr>
        <w:tc>
          <w:tcPr>
            <w:tcW w:w="10064" w:type="dxa"/>
            <w:hideMark/>
          </w:tcPr>
          <w:p w14:paraId="0331A2F7" w14:textId="77777777" w:rsidR="00694C29" w:rsidRPr="004F6A74" w:rsidRDefault="00694C29" w:rsidP="004F6A74">
            <w:pPr>
              <w:pStyle w:val="BodyText"/>
              <w:spacing w:before="120" w:line="256" w:lineRule="auto"/>
              <w:ind w:right="992"/>
              <w:rPr>
                <w:lang w:val="lv-LV"/>
              </w:rPr>
            </w:pPr>
            <w:r w:rsidRPr="004F6A74">
              <w:rPr>
                <w:lang w:val="lv-LV"/>
              </w:rPr>
              <w:t xml:space="preserve">9.1 Līgums stājās spēkā tā abpusējas parakstīšanas brīdi un ir spēkā līdz saistību pilnīgai izpildei vai līdz brīdim, kad tas pārtraukts Līgumā noteiktajā kārtībā. </w:t>
            </w:r>
          </w:p>
        </w:tc>
      </w:tr>
      <w:tr w:rsidR="00694C29" w:rsidRPr="004F6A74" w14:paraId="1B429B38" w14:textId="77777777" w:rsidTr="000707B6">
        <w:trPr>
          <w:trHeight w:val="982"/>
        </w:trPr>
        <w:tc>
          <w:tcPr>
            <w:tcW w:w="10064" w:type="dxa"/>
            <w:hideMark/>
          </w:tcPr>
          <w:p w14:paraId="645E9337" w14:textId="77777777" w:rsidR="00694C29" w:rsidRPr="004F6A74" w:rsidRDefault="00694C29" w:rsidP="004F6A74">
            <w:pPr>
              <w:pStyle w:val="BodyText"/>
              <w:spacing w:before="120" w:line="256" w:lineRule="auto"/>
              <w:ind w:right="992"/>
              <w:rPr>
                <w:lang w:val="lv-LV"/>
              </w:rPr>
            </w:pPr>
            <w:r w:rsidRPr="004F6A74">
              <w:rPr>
                <w:lang w:val="lv-LV"/>
              </w:rPr>
              <w:t>9.2 Katrs no Līdzējiem ir tiesīgs jebkurā laikā vienpusēji atkāpties no Līguma, brīdinot par to otru Līdzēju 14 (četrpadsmit) dienas iepriekš. Par to Līdzēji sastāda vienošanās protokolu un vienojas par savstarpējo norēķinu kārtību.</w:t>
            </w:r>
          </w:p>
        </w:tc>
      </w:tr>
      <w:tr w:rsidR="00694C29" w:rsidRPr="004F6A74" w14:paraId="129E828E" w14:textId="77777777" w:rsidTr="000707B6">
        <w:tc>
          <w:tcPr>
            <w:tcW w:w="10064" w:type="dxa"/>
            <w:hideMark/>
          </w:tcPr>
          <w:p w14:paraId="65497EF2" w14:textId="77777777" w:rsidR="00694C29" w:rsidRPr="004F6A74" w:rsidRDefault="00694C29" w:rsidP="004F6A74">
            <w:pPr>
              <w:pStyle w:val="BodyText"/>
              <w:spacing w:before="120" w:line="256" w:lineRule="auto"/>
              <w:ind w:right="992"/>
              <w:rPr>
                <w:lang w:val="lv-LV"/>
              </w:rPr>
            </w:pPr>
            <w:r w:rsidRPr="004F6A74">
              <w:rPr>
                <w:lang w:val="lv-LV"/>
              </w:rPr>
              <w:t>9.3 Pasūtītajam ir tiesības vienpusēji izbeigt Līgumu, par to paziņojot rakstveidā, ar paziņojuma nosūtīšanas brīdi, 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dalībvalsts noteiktās sankcijas</w:t>
            </w:r>
          </w:p>
          <w:p w14:paraId="4F97EE51" w14:textId="77777777" w:rsidR="00694C29" w:rsidRPr="004F6A74" w:rsidRDefault="00694C29" w:rsidP="004F6A74">
            <w:pPr>
              <w:pStyle w:val="BodyText"/>
              <w:spacing w:before="120" w:line="256" w:lineRule="auto"/>
              <w:ind w:right="992"/>
              <w:rPr>
                <w:lang w:val="lv-LV"/>
              </w:rPr>
            </w:pPr>
            <w:r w:rsidRPr="004F6A74">
              <w:rPr>
                <w:lang w:val="lv-LV"/>
              </w:rPr>
              <w:t>9.4 Izpildītājs apņemas Līguma vai tā daļas izpildi nenodot trešajai personai bez Pasūtītāja rakstiskas atļaujas.</w:t>
            </w:r>
          </w:p>
        </w:tc>
      </w:tr>
      <w:tr w:rsidR="00694C29" w:rsidRPr="004F6A74" w14:paraId="232EA2F6" w14:textId="77777777" w:rsidTr="000707B6">
        <w:tc>
          <w:tcPr>
            <w:tcW w:w="10064" w:type="dxa"/>
            <w:hideMark/>
          </w:tcPr>
          <w:p w14:paraId="66032EFE" w14:textId="77777777" w:rsidR="00694C29" w:rsidRPr="004F6A74" w:rsidRDefault="00694C29" w:rsidP="004F6A74">
            <w:pPr>
              <w:pStyle w:val="BodyText"/>
              <w:spacing w:before="120" w:line="256" w:lineRule="auto"/>
              <w:ind w:right="992"/>
              <w:rPr>
                <w:lang w:val="lv-LV"/>
              </w:rPr>
            </w:pPr>
            <w:r w:rsidRPr="004F6A74">
              <w:rPr>
                <w:lang w:val="lv-LV"/>
              </w:rPr>
              <w:t>9.5 Līguma ietvaros radīto darbu autora mantiskās tiesības pieder Pasūtītājam ar Pasūtījuma nodošanas brīdi.</w:t>
            </w:r>
          </w:p>
        </w:tc>
      </w:tr>
      <w:tr w:rsidR="00694C29" w:rsidRPr="004F6A74" w14:paraId="46BC647D" w14:textId="77777777" w:rsidTr="000707B6">
        <w:tc>
          <w:tcPr>
            <w:tcW w:w="10064" w:type="dxa"/>
            <w:hideMark/>
          </w:tcPr>
          <w:p w14:paraId="4F2E854B" w14:textId="77777777" w:rsidR="00694C29" w:rsidRPr="004F6A74" w:rsidRDefault="00694C29" w:rsidP="004F6A74">
            <w:pPr>
              <w:pStyle w:val="BodyText"/>
              <w:spacing w:before="120" w:line="256" w:lineRule="auto"/>
              <w:ind w:right="992"/>
              <w:rPr>
                <w:lang w:val="lv-LV"/>
              </w:rPr>
            </w:pPr>
            <w:r w:rsidRPr="004F6A74">
              <w:rPr>
                <w:lang w:val="lv-LV"/>
              </w:rPr>
              <w:t>9.6 Visi šī Līguma grozījumi un papildinājumi ir spēkā tikai tādā gadījumā, ja tie ir noformēti rakstveidā un tos ir parakstījuši abi Līdzēji.</w:t>
            </w:r>
          </w:p>
        </w:tc>
      </w:tr>
      <w:tr w:rsidR="00694C29" w:rsidRPr="004F6A74" w14:paraId="61D0A965" w14:textId="77777777" w:rsidTr="000707B6">
        <w:trPr>
          <w:trHeight w:val="497"/>
        </w:trPr>
        <w:tc>
          <w:tcPr>
            <w:tcW w:w="10064" w:type="dxa"/>
            <w:hideMark/>
          </w:tcPr>
          <w:p w14:paraId="4467EBDF" w14:textId="77777777" w:rsidR="00694C29" w:rsidRPr="004F6A74" w:rsidRDefault="00694C29" w:rsidP="004F6A74">
            <w:pPr>
              <w:pStyle w:val="BodyText"/>
              <w:spacing w:before="120" w:line="256" w:lineRule="auto"/>
              <w:ind w:right="992" w:hanging="142"/>
              <w:rPr>
                <w:lang w:val="lv-LV"/>
              </w:rPr>
            </w:pPr>
            <w:r w:rsidRPr="004F6A74">
              <w:rPr>
                <w:lang w:val="lv-LV"/>
              </w:rPr>
              <w:t xml:space="preserve">  9.7 Līgums sastādīts elektroniski un parakstīts drošiem elektroniskajiem parakstiem ar laika zīmogiem.</w:t>
            </w:r>
          </w:p>
        </w:tc>
      </w:tr>
    </w:tbl>
    <w:p w14:paraId="1CFF6A4D" w14:textId="77777777" w:rsidR="00694C29" w:rsidRPr="004F6A74" w:rsidRDefault="00694C29" w:rsidP="004F6A74">
      <w:pPr>
        <w:pStyle w:val="Header"/>
        <w:tabs>
          <w:tab w:val="left" w:pos="627"/>
          <w:tab w:val="left" w:pos="5187"/>
          <w:tab w:val="left" w:pos="6897"/>
        </w:tabs>
        <w:ind w:right="992"/>
        <w:rPr>
          <w:rFonts w:ascii="Times New Roman" w:hAnsi="Times New Roman" w:cs="Times New Roman"/>
        </w:rPr>
      </w:pPr>
    </w:p>
    <w:tbl>
      <w:tblPr>
        <w:tblW w:w="10064" w:type="dxa"/>
        <w:tblInd w:w="250" w:type="dxa"/>
        <w:tblLook w:val="04A0" w:firstRow="1" w:lastRow="0" w:firstColumn="1" w:lastColumn="0" w:noHBand="0" w:noVBand="1"/>
      </w:tblPr>
      <w:tblGrid>
        <w:gridCol w:w="5103"/>
        <w:gridCol w:w="4961"/>
      </w:tblGrid>
      <w:tr w:rsidR="00694C29" w:rsidRPr="004F6A74" w14:paraId="30550AFB" w14:textId="77777777" w:rsidTr="000707B6">
        <w:tc>
          <w:tcPr>
            <w:tcW w:w="5103" w:type="dxa"/>
            <w:hideMark/>
          </w:tcPr>
          <w:p w14:paraId="0D9DC0F3" w14:textId="77777777" w:rsidR="00694C29" w:rsidRPr="004F6A74" w:rsidRDefault="00694C29" w:rsidP="004F6A74">
            <w:pPr>
              <w:pStyle w:val="Header"/>
              <w:tabs>
                <w:tab w:val="left" w:pos="627"/>
                <w:tab w:val="left" w:pos="5187"/>
                <w:tab w:val="left" w:pos="6897"/>
              </w:tabs>
              <w:spacing w:line="256" w:lineRule="auto"/>
              <w:ind w:right="992"/>
              <w:rPr>
                <w:rFonts w:ascii="Times New Roman" w:hAnsi="Times New Roman" w:cs="Times New Roman"/>
              </w:rPr>
            </w:pPr>
            <w:r w:rsidRPr="004F6A74">
              <w:rPr>
                <w:rFonts w:ascii="Times New Roman" w:hAnsi="Times New Roman" w:cs="Times New Roman"/>
                <w:b/>
              </w:rPr>
              <w:t>Izpildītājs:</w:t>
            </w:r>
          </w:p>
        </w:tc>
        <w:tc>
          <w:tcPr>
            <w:tcW w:w="4961" w:type="dxa"/>
            <w:hideMark/>
          </w:tcPr>
          <w:p w14:paraId="77FFEDDC" w14:textId="77777777" w:rsidR="00694C29" w:rsidRPr="004F6A74" w:rsidRDefault="00694C29" w:rsidP="004F6A74">
            <w:pPr>
              <w:pStyle w:val="Header"/>
              <w:tabs>
                <w:tab w:val="left" w:pos="627"/>
                <w:tab w:val="left" w:pos="5187"/>
                <w:tab w:val="left" w:pos="6897"/>
              </w:tabs>
              <w:spacing w:line="256" w:lineRule="auto"/>
              <w:ind w:right="992"/>
              <w:rPr>
                <w:rFonts w:ascii="Times New Roman" w:hAnsi="Times New Roman" w:cs="Times New Roman"/>
                <w:b/>
              </w:rPr>
            </w:pPr>
            <w:r w:rsidRPr="004F6A74">
              <w:rPr>
                <w:rFonts w:ascii="Times New Roman" w:hAnsi="Times New Roman" w:cs="Times New Roman"/>
                <w:b/>
              </w:rPr>
              <w:t>Pasūtītājs:</w:t>
            </w:r>
          </w:p>
        </w:tc>
      </w:tr>
    </w:tbl>
    <w:p w14:paraId="499314FA" w14:textId="77777777" w:rsidR="00694C29" w:rsidRPr="004F6A74" w:rsidRDefault="00694C29" w:rsidP="00694C29">
      <w:pPr>
        <w:pStyle w:val="Header"/>
        <w:tabs>
          <w:tab w:val="left" w:pos="1065"/>
        </w:tabs>
        <w:rPr>
          <w:rFonts w:ascii="Times New Roman" w:hAnsi="Times New Roman" w:cs="Times New Roman"/>
        </w:rPr>
      </w:pPr>
    </w:p>
    <w:p w14:paraId="03D3796F" w14:textId="62E65C1B" w:rsidR="00D22A3D" w:rsidRPr="004F6A74" w:rsidRDefault="00D22A3D" w:rsidP="0058748F">
      <w:pPr>
        <w:rPr>
          <w:rFonts w:ascii="Times New Roman" w:hAnsi="Times New Roman" w:cs="Times New Roman"/>
          <w:sz w:val="24"/>
          <w:szCs w:val="24"/>
        </w:rPr>
      </w:pPr>
    </w:p>
    <w:sectPr w:rsidR="00D22A3D" w:rsidRPr="004F6A74" w:rsidSect="004F6A74">
      <w:pgSz w:w="11906" w:h="16838"/>
      <w:pgMar w:top="1134" w:right="282"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AD2A8" w14:textId="77777777" w:rsidR="009A32B4" w:rsidRDefault="009A32B4" w:rsidP="00A26FAC">
      <w:pPr>
        <w:spacing w:after="0" w:line="240" w:lineRule="auto"/>
      </w:pPr>
      <w:r>
        <w:separator/>
      </w:r>
    </w:p>
  </w:endnote>
  <w:endnote w:type="continuationSeparator" w:id="0">
    <w:p w14:paraId="664AC5E6" w14:textId="77777777" w:rsidR="009A32B4" w:rsidRDefault="009A32B4" w:rsidP="00A26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default"/>
  </w:font>
  <w:font w:name="RimTimes">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9B64E" w14:textId="77777777" w:rsidR="009A32B4" w:rsidRDefault="009A32B4" w:rsidP="00A26FAC">
      <w:pPr>
        <w:spacing w:after="0" w:line="240" w:lineRule="auto"/>
      </w:pPr>
      <w:r>
        <w:separator/>
      </w:r>
    </w:p>
  </w:footnote>
  <w:footnote w:type="continuationSeparator" w:id="0">
    <w:p w14:paraId="65CD410E" w14:textId="77777777" w:rsidR="009A32B4" w:rsidRDefault="009A32B4" w:rsidP="00A26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D8B61" w14:textId="77777777" w:rsidR="00A26FAC" w:rsidRDefault="00A26FAC"/>
  <w:p w14:paraId="334D51D6" w14:textId="77777777" w:rsidR="00A26FAC" w:rsidRDefault="00A26F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39A26FE"/>
    <w:multiLevelType w:val="hybridMultilevel"/>
    <w:tmpl w:val="D8EC89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D75964"/>
    <w:multiLevelType w:val="multilevel"/>
    <w:tmpl w:val="262482BE"/>
    <w:lvl w:ilvl="0">
      <w:start w:val="1"/>
      <w:numFmt w:val="decimal"/>
      <w:lvlText w:val="%1."/>
      <w:lvlJc w:val="left"/>
      <w:pPr>
        <w:ind w:left="108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E972C91"/>
    <w:multiLevelType w:val="multilevel"/>
    <w:tmpl w:val="03BA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FD4B13"/>
    <w:multiLevelType w:val="multilevel"/>
    <w:tmpl w:val="DE1C53E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6" w15:restartNumberingAfterBreak="0">
    <w:nsid w:val="32843F7B"/>
    <w:multiLevelType w:val="multilevel"/>
    <w:tmpl w:val="3DB0F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B66BE5"/>
    <w:multiLevelType w:val="multilevel"/>
    <w:tmpl w:val="FB160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933F96"/>
    <w:multiLevelType w:val="multilevel"/>
    <w:tmpl w:val="595ED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F75E67"/>
    <w:multiLevelType w:val="multilevel"/>
    <w:tmpl w:val="E37A6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8B23A3"/>
    <w:multiLevelType w:val="multilevel"/>
    <w:tmpl w:val="AC34E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316E74"/>
    <w:multiLevelType w:val="multilevel"/>
    <w:tmpl w:val="95BCBFC2"/>
    <w:lvl w:ilvl="0">
      <w:start w:val="19"/>
      <w:numFmt w:val="decimal"/>
      <w:lvlText w:val="%1."/>
      <w:lvlJc w:val="left"/>
      <w:pPr>
        <w:ind w:left="720" w:hanging="360"/>
      </w:pPr>
      <w:rPr>
        <w:rFonts w:hint="default"/>
      </w:rPr>
    </w:lvl>
    <w:lvl w:ilvl="1">
      <w:start w:val="1"/>
      <w:numFmt w:val="decimal"/>
      <w:isLgl/>
      <w:lvlText w:val="%1.%2."/>
      <w:lvlJc w:val="left"/>
      <w:pPr>
        <w:ind w:left="1047" w:hanging="480"/>
      </w:pPr>
      <w:rPr>
        <w:rFonts w:hint="default"/>
        <w:b w:val="0"/>
        <w:u w:val="none"/>
      </w:rPr>
    </w:lvl>
    <w:lvl w:ilvl="2">
      <w:start w:val="1"/>
      <w:numFmt w:val="decimal"/>
      <w:isLgl/>
      <w:lvlText w:val="%1.%2.%3."/>
      <w:lvlJc w:val="left"/>
      <w:pPr>
        <w:ind w:left="1494" w:hanging="720"/>
      </w:pPr>
      <w:rPr>
        <w:rFonts w:hint="default"/>
        <w:b w:val="0"/>
        <w:u w:val="none"/>
      </w:rPr>
    </w:lvl>
    <w:lvl w:ilvl="3">
      <w:start w:val="1"/>
      <w:numFmt w:val="decimal"/>
      <w:isLgl/>
      <w:lvlText w:val="%1.%2.%3.%4."/>
      <w:lvlJc w:val="left"/>
      <w:pPr>
        <w:ind w:left="1701" w:hanging="720"/>
      </w:pPr>
      <w:rPr>
        <w:rFonts w:hint="default"/>
        <w:b w:val="0"/>
        <w:u w:val="none"/>
      </w:rPr>
    </w:lvl>
    <w:lvl w:ilvl="4">
      <w:start w:val="1"/>
      <w:numFmt w:val="decimal"/>
      <w:isLgl/>
      <w:lvlText w:val="%1.%2.%3.%4.%5."/>
      <w:lvlJc w:val="left"/>
      <w:pPr>
        <w:ind w:left="2268" w:hanging="1080"/>
      </w:pPr>
      <w:rPr>
        <w:rFonts w:hint="default"/>
        <w:b w:val="0"/>
        <w:u w:val="none"/>
      </w:rPr>
    </w:lvl>
    <w:lvl w:ilvl="5">
      <w:start w:val="1"/>
      <w:numFmt w:val="decimal"/>
      <w:isLgl/>
      <w:lvlText w:val="%1.%2.%3.%4.%5.%6."/>
      <w:lvlJc w:val="left"/>
      <w:pPr>
        <w:ind w:left="2475" w:hanging="1080"/>
      </w:pPr>
      <w:rPr>
        <w:rFonts w:hint="default"/>
        <w:b w:val="0"/>
        <w:u w:val="none"/>
      </w:rPr>
    </w:lvl>
    <w:lvl w:ilvl="6">
      <w:start w:val="1"/>
      <w:numFmt w:val="decimal"/>
      <w:isLgl/>
      <w:lvlText w:val="%1.%2.%3.%4.%5.%6.%7."/>
      <w:lvlJc w:val="left"/>
      <w:pPr>
        <w:ind w:left="3042" w:hanging="1440"/>
      </w:pPr>
      <w:rPr>
        <w:rFonts w:hint="default"/>
        <w:b w:val="0"/>
        <w:u w:val="none"/>
      </w:rPr>
    </w:lvl>
    <w:lvl w:ilvl="7">
      <w:start w:val="1"/>
      <w:numFmt w:val="decimal"/>
      <w:isLgl/>
      <w:lvlText w:val="%1.%2.%3.%4.%5.%6.%7.%8."/>
      <w:lvlJc w:val="left"/>
      <w:pPr>
        <w:ind w:left="3249" w:hanging="1440"/>
      </w:pPr>
      <w:rPr>
        <w:rFonts w:hint="default"/>
        <w:b w:val="0"/>
        <w:u w:val="none"/>
      </w:rPr>
    </w:lvl>
    <w:lvl w:ilvl="8">
      <w:start w:val="1"/>
      <w:numFmt w:val="decimal"/>
      <w:isLgl/>
      <w:lvlText w:val="%1.%2.%3.%4.%5.%6.%7.%8.%9."/>
      <w:lvlJc w:val="left"/>
      <w:pPr>
        <w:ind w:left="3816" w:hanging="1800"/>
      </w:pPr>
      <w:rPr>
        <w:rFonts w:hint="default"/>
        <w:b w:val="0"/>
        <w:u w:val="none"/>
      </w:rPr>
    </w:lvl>
  </w:abstractNum>
  <w:abstractNum w:abstractNumId="12" w15:restartNumberingAfterBreak="0">
    <w:nsid w:val="50923CEE"/>
    <w:multiLevelType w:val="multilevel"/>
    <w:tmpl w:val="66DEEF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FD359D"/>
    <w:multiLevelType w:val="multilevel"/>
    <w:tmpl w:val="9D0A30A0"/>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1072" w:hanging="504"/>
      </w:pPr>
      <w:rPr>
        <w:b w:val="0"/>
        <w:bCs/>
        <w:i w:val="0"/>
        <w:i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7C3874"/>
    <w:multiLevelType w:val="multilevel"/>
    <w:tmpl w:val="6D8A9E64"/>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496E70"/>
    <w:multiLevelType w:val="multilevel"/>
    <w:tmpl w:val="23DC20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0A57D9"/>
    <w:multiLevelType w:val="multilevel"/>
    <w:tmpl w:val="46D81CEA"/>
    <w:lvl w:ilvl="0">
      <w:start w:val="4"/>
      <w:numFmt w:val="decimal"/>
      <w:lvlText w:val="%1"/>
      <w:lvlJc w:val="left"/>
      <w:pPr>
        <w:ind w:left="360" w:hanging="360"/>
      </w:pPr>
    </w:lvl>
    <w:lvl w:ilvl="1">
      <w:start w:val="1"/>
      <w:numFmt w:val="decimal"/>
      <w:lvlText w:val="%1.%2"/>
      <w:lvlJc w:val="left"/>
      <w:pPr>
        <w:ind w:left="360" w:hanging="360"/>
      </w:pPr>
      <w:rPr>
        <w:b w:val="0"/>
        <w:bCs w:val="0"/>
        <w:i w:val="0"/>
        <w:i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6F8C0F3B"/>
    <w:multiLevelType w:val="multilevel"/>
    <w:tmpl w:val="C8CA6F60"/>
    <w:lvl w:ilvl="0">
      <w:start w:val="16"/>
      <w:numFmt w:val="decimal"/>
      <w:lvlText w:val="%1."/>
      <w:lvlJc w:val="left"/>
      <w:pPr>
        <w:ind w:left="480" w:hanging="480"/>
      </w:pPr>
      <w:rPr>
        <w:rFonts w:hint="default"/>
        <w:b w:val="0"/>
        <w:u w:val="none"/>
      </w:rPr>
    </w:lvl>
    <w:lvl w:ilvl="1">
      <w:start w:val="1"/>
      <w:numFmt w:val="decimal"/>
      <w:lvlText w:val="%1.%2."/>
      <w:lvlJc w:val="left"/>
      <w:pPr>
        <w:ind w:left="1047" w:hanging="480"/>
      </w:pPr>
      <w:rPr>
        <w:rFonts w:hint="default"/>
        <w:b w:val="0"/>
        <w:color w:val="auto"/>
        <w:u w:val="none"/>
      </w:rPr>
    </w:lvl>
    <w:lvl w:ilvl="2">
      <w:start w:val="1"/>
      <w:numFmt w:val="decimal"/>
      <w:lvlText w:val="%1.%2.%3."/>
      <w:lvlJc w:val="left"/>
      <w:pPr>
        <w:ind w:left="2705" w:hanging="720"/>
      </w:pPr>
      <w:rPr>
        <w:rFonts w:hint="default"/>
        <w:b w:val="0"/>
        <w:strike w:val="0"/>
        <w:u w:val="none"/>
      </w:rPr>
    </w:lvl>
    <w:lvl w:ilvl="3">
      <w:start w:val="1"/>
      <w:numFmt w:val="decimal"/>
      <w:lvlText w:val="%1.%2.%3.%4."/>
      <w:lvlJc w:val="left"/>
      <w:pPr>
        <w:ind w:left="2421" w:hanging="720"/>
      </w:pPr>
      <w:rPr>
        <w:rFonts w:hint="default"/>
        <w:b w:val="0"/>
        <w:u w:val="none"/>
      </w:rPr>
    </w:lvl>
    <w:lvl w:ilvl="4">
      <w:start w:val="1"/>
      <w:numFmt w:val="decimal"/>
      <w:lvlText w:val="%1.%2.%3.%4.%5."/>
      <w:lvlJc w:val="left"/>
      <w:pPr>
        <w:ind w:left="3348" w:hanging="1080"/>
      </w:pPr>
      <w:rPr>
        <w:rFonts w:hint="default"/>
        <w:b w:val="0"/>
        <w:u w:val="none"/>
      </w:rPr>
    </w:lvl>
    <w:lvl w:ilvl="5">
      <w:start w:val="1"/>
      <w:numFmt w:val="decimal"/>
      <w:lvlText w:val="%1.%2.%3.%4.%5.%6."/>
      <w:lvlJc w:val="left"/>
      <w:pPr>
        <w:ind w:left="3915" w:hanging="1080"/>
      </w:pPr>
      <w:rPr>
        <w:rFonts w:hint="default"/>
        <w:b w:val="0"/>
        <w:u w:val="none"/>
      </w:rPr>
    </w:lvl>
    <w:lvl w:ilvl="6">
      <w:start w:val="1"/>
      <w:numFmt w:val="decimal"/>
      <w:lvlText w:val="%1.%2.%3.%4.%5.%6.%7."/>
      <w:lvlJc w:val="left"/>
      <w:pPr>
        <w:ind w:left="4842" w:hanging="1440"/>
      </w:pPr>
      <w:rPr>
        <w:rFonts w:hint="default"/>
        <w:b w:val="0"/>
        <w:u w:val="none"/>
      </w:rPr>
    </w:lvl>
    <w:lvl w:ilvl="7">
      <w:start w:val="1"/>
      <w:numFmt w:val="decimal"/>
      <w:lvlText w:val="%1.%2.%3.%4.%5.%6.%7.%8."/>
      <w:lvlJc w:val="left"/>
      <w:pPr>
        <w:ind w:left="5409" w:hanging="1440"/>
      </w:pPr>
      <w:rPr>
        <w:rFonts w:hint="default"/>
        <w:b w:val="0"/>
        <w:u w:val="none"/>
      </w:rPr>
    </w:lvl>
    <w:lvl w:ilvl="8">
      <w:start w:val="1"/>
      <w:numFmt w:val="decimal"/>
      <w:lvlText w:val="%1.%2.%3.%4.%5.%6.%7.%8.%9."/>
      <w:lvlJc w:val="left"/>
      <w:pPr>
        <w:ind w:left="6336" w:hanging="1800"/>
      </w:pPr>
      <w:rPr>
        <w:rFonts w:hint="default"/>
        <w:b w:val="0"/>
        <w:u w:val="none"/>
      </w:rPr>
    </w:lvl>
  </w:abstractNum>
  <w:abstractNum w:abstractNumId="19" w15:restartNumberingAfterBreak="0">
    <w:nsid w:val="72771460"/>
    <w:multiLevelType w:val="multilevel"/>
    <w:tmpl w:val="AD203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1" w15:restartNumberingAfterBreak="0">
    <w:nsid w:val="7CA813CD"/>
    <w:multiLevelType w:val="multilevel"/>
    <w:tmpl w:val="A4BC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400D9C"/>
    <w:multiLevelType w:val="multilevel"/>
    <w:tmpl w:val="A1C0D8B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abstractNumId w:val="1"/>
  </w:num>
  <w:num w:numId="2">
    <w:abstractNumId w:val="0"/>
  </w:num>
  <w:num w:numId="3">
    <w:abstractNumId w:val="13"/>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8"/>
  </w:num>
  <w:num w:numId="7">
    <w:abstractNumId w:val="11"/>
  </w:num>
  <w:num w:numId="8">
    <w:abstractNumId w:val="14"/>
  </w:num>
  <w:num w:numId="9">
    <w:abstractNumId w:val="5"/>
  </w:num>
  <w:num w:numId="10">
    <w:abstractNumId w:val="22"/>
  </w:num>
  <w:num w:numId="11">
    <w:abstractNumId w:val="15"/>
  </w:num>
  <w:num w:numId="12">
    <w:abstractNumId w:val="7"/>
  </w:num>
  <w:num w:numId="13">
    <w:abstractNumId w:val="6"/>
  </w:num>
  <w:num w:numId="14">
    <w:abstractNumId w:val="8"/>
  </w:num>
  <w:num w:numId="15">
    <w:abstractNumId w:val="21"/>
  </w:num>
  <w:num w:numId="16">
    <w:abstractNumId w:val="12"/>
  </w:num>
  <w:num w:numId="17">
    <w:abstractNumId w:val="19"/>
  </w:num>
  <w:num w:numId="18">
    <w:abstractNumId w:val="4"/>
  </w:num>
  <w:num w:numId="19">
    <w:abstractNumId w:val="10"/>
  </w:num>
  <w:num w:numId="20">
    <w:abstractNumId w:val="9"/>
  </w:num>
  <w:num w:numId="21">
    <w:abstractNumId w:val="16"/>
  </w:num>
  <w:num w:numId="22">
    <w:abstractNumId w:val="3"/>
  </w:num>
  <w:num w:numId="23">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FAC"/>
    <w:rsid w:val="00015DFE"/>
    <w:rsid w:val="00017464"/>
    <w:rsid w:val="000310BA"/>
    <w:rsid w:val="00042AEC"/>
    <w:rsid w:val="00066554"/>
    <w:rsid w:val="00081BBA"/>
    <w:rsid w:val="00084409"/>
    <w:rsid w:val="00091841"/>
    <w:rsid w:val="00091C93"/>
    <w:rsid w:val="00096611"/>
    <w:rsid w:val="000B6643"/>
    <w:rsid w:val="000C7127"/>
    <w:rsid w:val="000D20B4"/>
    <w:rsid w:val="00153939"/>
    <w:rsid w:val="00161EAE"/>
    <w:rsid w:val="0017195D"/>
    <w:rsid w:val="00177217"/>
    <w:rsid w:val="001F79FB"/>
    <w:rsid w:val="00202FAE"/>
    <w:rsid w:val="0021472E"/>
    <w:rsid w:val="00236992"/>
    <w:rsid w:val="002802DD"/>
    <w:rsid w:val="00281520"/>
    <w:rsid w:val="00296AD3"/>
    <w:rsid w:val="002B7BC3"/>
    <w:rsid w:val="002F1A5C"/>
    <w:rsid w:val="002F7609"/>
    <w:rsid w:val="00324FBF"/>
    <w:rsid w:val="0033142B"/>
    <w:rsid w:val="003504F0"/>
    <w:rsid w:val="003905F3"/>
    <w:rsid w:val="003A26DB"/>
    <w:rsid w:val="003B644D"/>
    <w:rsid w:val="003D3AD9"/>
    <w:rsid w:val="003D540A"/>
    <w:rsid w:val="003E767F"/>
    <w:rsid w:val="003F3EA5"/>
    <w:rsid w:val="004249F6"/>
    <w:rsid w:val="004321C6"/>
    <w:rsid w:val="00443DD9"/>
    <w:rsid w:val="00477569"/>
    <w:rsid w:val="0048381F"/>
    <w:rsid w:val="004907A6"/>
    <w:rsid w:val="004947C7"/>
    <w:rsid w:val="00495989"/>
    <w:rsid w:val="004D1EAE"/>
    <w:rsid w:val="004F6A74"/>
    <w:rsid w:val="005065D6"/>
    <w:rsid w:val="0053024F"/>
    <w:rsid w:val="005841FB"/>
    <w:rsid w:val="0058748F"/>
    <w:rsid w:val="00590CE7"/>
    <w:rsid w:val="005E38A8"/>
    <w:rsid w:val="006155D3"/>
    <w:rsid w:val="006343FF"/>
    <w:rsid w:val="006402C3"/>
    <w:rsid w:val="0066441C"/>
    <w:rsid w:val="00674D2B"/>
    <w:rsid w:val="00676DF9"/>
    <w:rsid w:val="00684D23"/>
    <w:rsid w:val="00694C29"/>
    <w:rsid w:val="006A1CC5"/>
    <w:rsid w:val="006A59E9"/>
    <w:rsid w:val="006B3BDC"/>
    <w:rsid w:val="006C1617"/>
    <w:rsid w:val="006D1290"/>
    <w:rsid w:val="00740E18"/>
    <w:rsid w:val="00797CA9"/>
    <w:rsid w:val="007A156F"/>
    <w:rsid w:val="007D7CD8"/>
    <w:rsid w:val="007E69D9"/>
    <w:rsid w:val="007F1024"/>
    <w:rsid w:val="00826A75"/>
    <w:rsid w:val="00835FE7"/>
    <w:rsid w:val="0085152B"/>
    <w:rsid w:val="00884B22"/>
    <w:rsid w:val="008A73A4"/>
    <w:rsid w:val="008D49AE"/>
    <w:rsid w:val="008D77FE"/>
    <w:rsid w:val="008E7A8C"/>
    <w:rsid w:val="008F280B"/>
    <w:rsid w:val="00912490"/>
    <w:rsid w:val="009278B4"/>
    <w:rsid w:val="0095085D"/>
    <w:rsid w:val="00961260"/>
    <w:rsid w:val="00967CB7"/>
    <w:rsid w:val="00974BDC"/>
    <w:rsid w:val="009A32B4"/>
    <w:rsid w:val="00A000CC"/>
    <w:rsid w:val="00A26FAC"/>
    <w:rsid w:val="00A303A0"/>
    <w:rsid w:val="00A90A3A"/>
    <w:rsid w:val="00A9341A"/>
    <w:rsid w:val="00AA1231"/>
    <w:rsid w:val="00AB14B9"/>
    <w:rsid w:val="00AB2288"/>
    <w:rsid w:val="00AE6FCB"/>
    <w:rsid w:val="00AF3426"/>
    <w:rsid w:val="00AF36DA"/>
    <w:rsid w:val="00B216F0"/>
    <w:rsid w:val="00B22A0C"/>
    <w:rsid w:val="00B36AB5"/>
    <w:rsid w:val="00B434FA"/>
    <w:rsid w:val="00B621A0"/>
    <w:rsid w:val="00B85177"/>
    <w:rsid w:val="00B8763D"/>
    <w:rsid w:val="00B9297C"/>
    <w:rsid w:val="00BA1F9C"/>
    <w:rsid w:val="00BB3001"/>
    <w:rsid w:val="00BE6B0D"/>
    <w:rsid w:val="00BE7DEF"/>
    <w:rsid w:val="00C14B96"/>
    <w:rsid w:val="00C2045F"/>
    <w:rsid w:val="00C268FB"/>
    <w:rsid w:val="00C36B15"/>
    <w:rsid w:val="00C4632F"/>
    <w:rsid w:val="00C627BC"/>
    <w:rsid w:val="00C6498E"/>
    <w:rsid w:val="00C84C31"/>
    <w:rsid w:val="00C864C6"/>
    <w:rsid w:val="00C91F36"/>
    <w:rsid w:val="00C953A1"/>
    <w:rsid w:val="00CC3478"/>
    <w:rsid w:val="00D03027"/>
    <w:rsid w:val="00D148F5"/>
    <w:rsid w:val="00D22A3D"/>
    <w:rsid w:val="00D243ED"/>
    <w:rsid w:val="00D32216"/>
    <w:rsid w:val="00D342A5"/>
    <w:rsid w:val="00D67249"/>
    <w:rsid w:val="00D73EB9"/>
    <w:rsid w:val="00D7457E"/>
    <w:rsid w:val="00DB7435"/>
    <w:rsid w:val="00DB7A5D"/>
    <w:rsid w:val="00DD1BED"/>
    <w:rsid w:val="00DD6E37"/>
    <w:rsid w:val="00E142B8"/>
    <w:rsid w:val="00E37A39"/>
    <w:rsid w:val="00E86790"/>
    <w:rsid w:val="00EC72BE"/>
    <w:rsid w:val="00EE35A0"/>
    <w:rsid w:val="00EE4ACC"/>
    <w:rsid w:val="00EF16D2"/>
    <w:rsid w:val="00F0655B"/>
    <w:rsid w:val="00F26E5F"/>
    <w:rsid w:val="00F514A1"/>
    <w:rsid w:val="00F83B5D"/>
    <w:rsid w:val="00F931CE"/>
    <w:rsid w:val="00F93399"/>
    <w:rsid w:val="00F96C5A"/>
    <w:rsid w:val="00FA47A3"/>
    <w:rsid w:val="00FC12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ADE0"/>
  <w15:chartTrackingRefBased/>
  <w15:docId w15:val="{D7F602B0-3DBB-43C6-9001-8CAAE467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48F"/>
    <w:rPr>
      <w:kern w:val="0"/>
      <w14:ligatures w14:val="none"/>
    </w:rPr>
  </w:style>
  <w:style w:type="paragraph" w:styleId="Heading1">
    <w:name w:val="heading 1"/>
    <w:aliases w:val="Section Heading,heading1,Antraste 1,h1,H1,Virsraksts 1"/>
    <w:basedOn w:val="Normal"/>
    <w:next w:val="Normal"/>
    <w:link w:val="Heading1Char"/>
    <w:qFormat/>
    <w:rsid w:val="00A26FA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26FA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26FA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nhideWhenUsed/>
    <w:qFormat/>
    <w:rsid w:val="00A26FA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unhideWhenUsed/>
    <w:qFormat/>
    <w:rsid w:val="00A26FA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unhideWhenUsed/>
    <w:qFormat/>
    <w:rsid w:val="00A26FA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unhideWhenUsed/>
    <w:qFormat/>
    <w:rsid w:val="00A26FA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unhideWhenUsed/>
    <w:qFormat/>
    <w:rsid w:val="00A26FA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unhideWhenUsed/>
    <w:qFormat/>
    <w:rsid w:val="00A26FA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Virsraksts 1 Char"/>
    <w:basedOn w:val="DefaultParagraphFont"/>
    <w:link w:val="Heading1"/>
    <w:rsid w:val="00A26F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26F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26F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6F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6F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6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FAC"/>
    <w:rPr>
      <w:rFonts w:eastAsiaTheme="majorEastAsia" w:cstheme="majorBidi"/>
      <w:color w:val="272727" w:themeColor="text1" w:themeTint="D8"/>
    </w:rPr>
  </w:style>
  <w:style w:type="paragraph" w:styleId="Title">
    <w:name w:val="Title"/>
    <w:basedOn w:val="Normal"/>
    <w:next w:val="Normal"/>
    <w:link w:val="TitleChar"/>
    <w:qFormat/>
    <w:rsid w:val="00A26FA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A26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FA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6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FA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26FAC"/>
    <w:rPr>
      <w:i/>
      <w:iCs/>
      <w:color w:val="404040" w:themeColor="text1" w:themeTint="BF"/>
    </w:rPr>
  </w:style>
  <w:style w:type="paragraph" w:styleId="ListParagraph">
    <w:name w:val="List Paragraph"/>
    <w:aliases w:val="Syle 1,Strip,H&amp;P List Paragraph,Normal bullet 2,Bullet list,Virsraksti,2,Numbered Para 1,Dot pt,No Spacing1,List Paragraph Char Char Char,Indicator Text,List Paragraph1,Bullet Points,MAIN CONTENT,IFCL - List Paragraph,List Paragraph12,lp1"/>
    <w:basedOn w:val="Normal"/>
    <w:link w:val="ListParagraphChar"/>
    <w:uiPriority w:val="34"/>
    <w:qFormat/>
    <w:rsid w:val="00A26FAC"/>
    <w:pPr>
      <w:ind w:left="720"/>
      <w:contextualSpacing/>
    </w:pPr>
    <w:rPr>
      <w:kern w:val="2"/>
      <w14:ligatures w14:val="standardContextual"/>
    </w:rPr>
  </w:style>
  <w:style w:type="character" w:customStyle="1" w:styleId="ListParagraphChar">
    <w:name w:val="List Paragraph Char"/>
    <w:aliases w:val="Syle 1 Char,Strip Char,H&amp;P List Paragraph Char,Normal bullet 2 Char,Bullet list Char,Virsraksti Char,2 Char,Numbered Para 1 Char,Dot pt Char,No Spacing1 Char,List Paragraph Char Char Char Char,Indicator Text Char,List Paragraph1 Char"/>
    <w:link w:val="ListParagraph"/>
    <w:uiPriority w:val="34"/>
    <w:qFormat/>
    <w:locked/>
    <w:rsid w:val="006402C3"/>
  </w:style>
  <w:style w:type="character" w:styleId="IntenseEmphasis">
    <w:name w:val="Intense Emphasis"/>
    <w:basedOn w:val="DefaultParagraphFont"/>
    <w:uiPriority w:val="21"/>
    <w:qFormat/>
    <w:rsid w:val="00A26FAC"/>
    <w:rPr>
      <w:i/>
      <w:iCs/>
      <w:color w:val="2F5496" w:themeColor="accent1" w:themeShade="BF"/>
    </w:rPr>
  </w:style>
  <w:style w:type="paragraph" w:styleId="IntenseQuote">
    <w:name w:val="Intense Quote"/>
    <w:basedOn w:val="Normal"/>
    <w:next w:val="Normal"/>
    <w:link w:val="IntenseQuoteChar"/>
    <w:uiPriority w:val="30"/>
    <w:qFormat/>
    <w:rsid w:val="00A26F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A26FAC"/>
    <w:rPr>
      <w:i/>
      <w:iCs/>
      <w:color w:val="2F5496" w:themeColor="accent1" w:themeShade="BF"/>
    </w:rPr>
  </w:style>
  <w:style w:type="character" w:styleId="IntenseReference">
    <w:name w:val="Intense Reference"/>
    <w:basedOn w:val="DefaultParagraphFont"/>
    <w:uiPriority w:val="32"/>
    <w:qFormat/>
    <w:rsid w:val="00A26FAC"/>
    <w:rPr>
      <w:b/>
      <w:bCs/>
      <w:smallCaps/>
      <w:color w:val="2F5496" w:themeColor="accent1" w:themeShade="BF"/>
      <w:spacing w:val="5"/>
    </w:rPr>
  </w:style>
  <w:style w:type="paragraph" w:styleId="Header">
    <w:name w:val="header"/>
    <w:basedOn w:val="Normal"/>
    <w:link w:val="HeaderChar"/>
    <w:unhideWhenUsed/>
    <w:rsid w:val="00A26FA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rsid w:val="00A26FAC"/>
    <w:rPr>
      <w:rFonts w:eastAsiaTheme="minorEastAsia"/>
      <w:kern w:val="0"/>
      <w:sz w:val="24"/>
      <w:szCs w:val="24"/>
      <w14:ligatures w14:val="none"/>
    </w:rPr>
  </w:style>
  <w:style w:type="paragraph" w:styleId="NoSpacing">
    <w:name w:val="No Spacing"/>
    <w:link w:val="NoSpacingChar"/>
    <w:uiPriority w:val="99"/>
    <w:qFormat/>
    <w:rsid w:val="00A26FAC"/>
    <w:pPr>
      <w:spacing w:after="0" w:line="240" w:lineRule="auto"/>
    </w:pPr>
    <w:rPr>
      <w:kern w:val="0"/>
      <w:lang w:val="en-US"/>
      <w14:ligatures w14:val="none"/>
    </w:rPr>
  </w:style>
  <w:style w:type="character" w:customStyle="1" w:styleId="NoSpacingChar">
    <w:name w:val="No Spacing Char"/>
    <w:link w:val="NoSpacing"/>
    <w:uiPriority w:val="99"/>
    <w:qFormat/>
    <w:locked/>
    <w:rsid w:val="006402C3"/>
    <w:rPr>
      <w:kern w:val="0"/>
      <w:lang w:val="en-US"/>
      <w14:ligatures w14:val="none"/>
    </w:rPr>
  </w:style>
  <w:style w:type="paragraph" w:styleId="Footer">
    <w:name w:val="footer"/>
    <w:aliases w:val="Char5 Char"/>
    <w:basedOn w:val="Normal"/>
    <w:link w:val="FooterChar"/>
    <w:uiPriority w:val="99"/>
    <w:unhideWhenUsed/>
    <w:rsid w:val="00A26FAC"/>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A26FAC"/>
    <w:rPr>
      <w:kern w:val="0"/>
      <w14:ligatures w14:val="none"/>
    </w:rPr>
  </w:style>
  <w:style w:type="character" w:styleId="Hyperlink">
    <w:name w:val="Hyperlink"/>
    <w:uiPriority w:val="99"/>
    <w:rsid w:val="006402C3"/>
    <w:rPr>
      <w:color w:val="0000FF"/>
      <w:u w:val="single"/>
    </w:rPr>
  </w:style>
  <w:style w:type="paragraph" w:styleId="BodyText">
    <w:name w:val="Body Text"/>
    <w:aliases w:val="Body Text1"/>
    <w:basedOn w:val="Normal"/>
    <w:link w:val="BodyTextChar"/>
    <w:uiPriority w:val="99"/>
    <w:rsid w:val="006402C3"/>
    <w:pPr>
      <w:spacing w:after="0" w:line="240" w:lineRule="auto"/>
      <w:jc w:val="both"/>
    </w:pPr>
    <w:rPr>
      <w:rFonts w:ascii="Times New Roman" w:eastAsia="Times New Roman" w:hAnsi="Times New Roman" w:cs="Times New Roman"/>
      <w:noProof/>
      <w:sz w:val="24"/>
      <w:szCs w:val="24"/>
      <w:lang w:val="x-none"/>
    </w:rPr>
  </w:style>
  <w:style w:type="character" w:customStyle="1" w:styleId="BodyTextChar">
    <w:name w:val="Body Text Char"/>
    <w:aliases w:val="Body Text1 Char"/>
    <w:basedOn w:val="DefaultParagraphFont"/>
    <w:link w:val="BodyText"/>
    <w:uiPriority w:val="99"/>
    <w:rsid w:val="006402C3"/>
    <w:rPr>
      <w:rFonts w:ascii="Times New Roman" w:eastAsia="Times New Roman" w:hAnsi="Times New Roman" w:cs="Times New Roman"/>
      <w:noProof/>
      <w:kern w:val="0"/>
      <w:sz w:val="24"/>
      <w:szCs w:val="24"/>
      <w:lang w:val="x-none"/>
      <w14:ligatures w14:val="none"/>
    </w:rPr>
  </w:style>
  <w:style w:type="paragraph" w:customStyle="1" w:styleId="naisf">
    <w:name w:val="naisf"/>
    <w:basedOn w:val="Normal"/>
    <w:rsid w:val="006402C3"/>
    <w:pPr>
      <w:spacing w:before="100" w:beforeAutospacing="1" w:after="100" w:afterAutospacing="1" w:line="240" w:lineRule="auto"/>
      <w:jc w:val="both"/>
    </w:pPr>
    <w:rPr>
      <w:rFonts w:ascii="Times New Roman" w:eastAsia="Times New Roman" w:hAnsi="Times New Roman" w:cs="Times New Roman"/>
      <w:noProof/>
      <w:sz w:val="24"/>
      <w:szCs w:val="24"/>
      <w:lang w:val="en-GB"/>
    </w:rPr>
  </w:style>
  <w:style w:type="paragraph" w:styleId="BodyText2">
    <w:name w:val="Body Text 2"/>
    <w:basedOn w:val="Normal"/>
    <w:link w:val="BodyText2Char"/>
    <w:rsid w:val="006402C3"/>
    <w:pPr>
      <w:spacing w:after="0" w:line="240" w:lineRule="auto"/>
    </w:pPr>
    <w:rPr>
      <w:rFonts w:ascii="Times New Roman" w:eastAsia="Times New Roman" w:hAnsi="Times New Roman" w:cs="Times New Roman"/>
      <w:noProof/>
      <w:sz w:val="28"/>
      <w:szCs w:val="24"/>
    </w:rPr>
  </w:style>
  <w:style w:type="character" w:customStyle="1" w:styleId="BodyText2Char">
    <w:name w:val="Body Text 2 Char"/>
    <w:basedOn w:val="DefaultParagraphFont"/>
    <w:link w:val="BodyText2"/>
    <w:rsid w:val="006402C3"/>
    <w:rPr>
      <w:rFonts w:ascii="Times New Roman" w:eastAsia="Times New Roman" w:hAnsi="Times New Roman" w:cs="Times New Roman"/>
      <w:noProof/>
      <w:kern w:val="0"/>
      <w:sz w:val="28"/>
      <w:szCs w:val="24"/>
      <w14:ligatures w14:val="none"/>
    </w:rPr>
  </w:style>
  <w:style w:type="character" w:styleId="PageNumber">
    <w:name w:val="page number"/>
    <w:basedOn w:val="DefaultParagraphFont"/>
    <w:rsid w:val="006402C3"/>
  </w:style>
  <w:style w:type="paragraph" w:styleId="NormalWeb">
    <w:name w:val="Normal (Web)"/>
    <w:basedOn w:val="Normal"/>
    <w:uiPriority w:val="99"/>
    <w:rsid w:val="006402C3"/>
    <w:pPr>
      <w:spacing w:before="100" w:after="0" w:line="240" w:lineRule="auto"/>
    </w:pPr>
    <w:rPr>
      <w:rFonts w:ascii="Times New Roman" w:eastAsia="Times New Roman" w:hAnsi="Times New Roman" w:cs="Times New Roman"/>
      <w:noProof/>
      <w:sz w:val="24"/>
      <w:szCs w:val="24"/>
      <w:lang w:val="en-GB"/>
    </w:rPr>
  </w:style>
  <w:style w:type="paragraph" w:customStyle="1" w:styleId="Head61">
    <w:name w:val="Head 6.1"/>
    <w:basedOn w:val="Normal"/>
    <w:rsid w:val="006402C3"/>
    <w:pPr>
      <w:widowControl w:val="0"/>
      <w:suppressAutoHyphens/>
      <w:autoSpaceDE w:val="0"/>
      <w:autoSpaceDN w:val="0"/>
      <w:spacing w:after="0" w:line="240" w:lineRule="auto"/>
      <w:jc w:val="center"/>
    </w:pPr>
    <w:rPr>
      <w:rFonts w:ascii="Times New Roman Bold" w:eastAsia="Times New Roman" w:hAnsi="Times New Roman Bold" w:cs="Times New Roman"/>
      <w:b/>
      <w:bCs/>
      <w:noProof/>
      <w:sz w:val="28"/>
      <w:szCs w:val="28"/>
    </w:rPr>
  </w:style>
  <w:style w:type="character" w:styleId="Strong">
    <w:name w:val="Strong"/>
    <w:qFormat/>
    <w:rsid w:val="006402C3"/>
    <w:rPr>
      <w:b/>
      <w:bCs/>
    </w:rPr>
  </w:style>
  <w:style w:type="character" w:customStyle="1" w:styleId="CommentTextChar">
    <w:name w:val="Comment Text Char"/>
    <w:basedOn w:val="DefaultParagraphFont"/>
    <w:link w:val="CommentText"/>
    <w:semiHidden/>
    <w:qFormat/>
    <w:rsid w:val="006402C3"/>
    <w:rPr>
      <w:rFonts w:ascii="Times New Roman" w:eastAsia="Times New Roman" w:hAnsi="Times New Roman" w:cs="Times New Roman"/>
      <w:noProof/>
      <w:kern w:val="0"/>
      <w:sz w:val="20"/>
      <w:szCs w:val="20"/>
      <w14:ligatures w14:val="none"/>
    </w:rPr>
  </w:style>
  <w:style w:type="paragraph" w:styleId="CommentText">
    <w:name w:val="annotation text"/>
    <w:basedOn w:val="Normal"/>
    <w:link w:val="CommentTextChar"/>
    <w:semiHidden/>
    <w:qFormat/>
    <w:rsid w:val="006402C3"/>
    <w:pPr>
      <w:spacing w:after="0" w:line="240" w:lineRule="auto"/>
    </w:pPr>
    <w:rPr>
      <w:rFonts w:ascii="Times New Roman" w:eastAsia="Times New Roman" w:hAnsi="Times New Roman" w:cs="Times New Roman"/>
      <w:noProof/>
      <w:sz w:val="20"/>
      <w:szCs w:val="20"/>
    </w:rPr>
  </w:style>
  <w:style w:type="character" w:customStyle="1" w:styleId="BalloonTextChar">
    <w:name w:val="Balloon Text Char"/>
    <w:basedOn w:val="DefaultParagraphFont"/>
    <w:link w:val="BalloonText"/>
    <w:semiHidden/>
    <w:rsid w:val="006402C3"/>
    <w:rPr>
      <w:rFonts w:ascii="Tahoma" w:eastAsia="Times New Roman" w:hAnsi="Tahoma" w:cs="Tahoma"/>
      <w:noProof/>
      <w:kern w:val="0"/>
      <w:sz w:val="16"/>
      <w:szCs w:val="16"/>
      <w14:ligatures w14:val="none"/>
    </w:rPr>
  </w:style>
  <w:style w:type="paragraph" w:styleId="BalloonText">
    <w:name w:val="Balloon Text"/>
    <w:basedOn w:val="Normal"/>
    <w:link w:val="BalloonTextChar"/>
    <w:semiHidden/>
    <w:rsid w:val="006402C3"/>
    <w:pPr>
      <w:spacing w:after="0" w:line="240" w:lineRule="auto"/>
    </w:pPr>
    <w:rPr>
      <w:rFonts w:ascii="Tahoma" w:eastAsia="Times New Roman" w:hAnsi="Tahoma" w:cs="Tahoma"/>
      <w:noProof/>
      <w:sz w:val="16"/>
      <w:szCs w:val="16"/>
    </w:rPr>
  </w:style>
  <w:style w:type="character" w:customStyle="1" w:styleId="CommentSubjectChar">
    <w:name w:val="Comment Subject Char"/>
    <w:basedOn w:val="CommentTextChar"/>
    <w:link w:val="CommentSubject"/>
    <w:semiHidden/>
    <w:rsid w:val="006402C3"/>
    <w:rPr>
      <w:rFonts w:ascii="Times New Roman" w:eastAsia="Times New Roman" w:hAnsi="Times New Roman" w:cs="Times New Roman"/>
      <w:b/>
      <w:bCs/>
      <w:noProof/>
      <w:kern w:val="0"/>
      <w:sz w:val="20"/>
      <w:szCs w:val="20"/>
      <w14:ligatures w14:val="none"/>
    </w:rPr>
  </w:style>
  <w:style w:type="paragraph" w:styleId="CommentSubject">
    <w:name w:val="annotation subject"/>
    <w:basedOn w:val="CommentText"/>
    <w:next w:val="CommentText"/>
    <w:link w:val="CommentSubjectChar"/>
    <w:semiHidden/>
    <w:rsid w:val="006402C3"/>
    <w:rPr>
      <w:b/>
      <w:bCs/>
    </w:rPr>
  </w:style>
  <w:style w:type="paragraph" w:styleId="BodyTextIndent2">
    <w:name w:val="Body Text Indent 2"/>
    <w:basedOn w:val="Normal"/>
    <w:link w:val="BodyTextIndent2Char"/>
    <w:rsid w:val="006402C3"/>
    <w:pPr>
      <w:spacing w:after="120" w:line="480" w:lineRule="auto"/>
      <w:ind w:left="360"/>
    </w:pPr>
    <w:rPr>
      <w:rFonts w:ascii="Times New Roman" w:eastAsia="Times New Roman" w:hAnsi="Times New Roman" w:cs="Times New Roman"/>
      <w:noProof/>
      <w:sz w:val="20"/>
      <w:szCs w:val="20"/>
    </w:rPr>
  </w:style>
  <w:style w:type="character" w:customStyle="1" w:styleId="BodyTextIndent2Char">
    <w:name w:val="Body Text Indent 2 Char"/>
    <w:basedOn w:val="DefaultParagraphFont"/>
    <w:link w:val="BodyTextIndent2"/>
    <w:rsid w:val="006402C3"/>
    <w:rPr>
      <w:rFonts w:ascii="Times New Roman" w:eastAsia="Times New Roman" w:hAnsi="Times New Roman" w:cs="Times New Roman"/>
      <w:noProof/>
      <w:kern w:val="0"/>
      <w:sz w:val="20"/>
      <w:szCs w:val="20"/>
      <w14:ligatures w14:val="none"/>
    </w:rPr>
  </w:style>
  <w:style w:type="paragraph" w:customStyle="1" w:styleId="xl30">
    <w:name w:val="xl30"/>
    <w:basedOn w:val="Normal"/>
    <w:rsid w:val="006402C3"/>
    <w:pPr>
      <w:spacing w:before="100" w:beforeAutospacing="1" w:after="100" w:afterAutospacing="1" w:line="240" w:lineRule="auto"/>
      <w:jc w:val="center"/>
      <w:textAlignment w:val="center"/>
    </w:pPr>
    <w:rPr>
      <w:rFonts w:ascii="Times New Roman" w:eastAsia="Times New Roman" w:hAnsi="Times New Roman" w:cs="Times New Roman"/>
      <w:noProof/>
      <w:sz w:val="24"/>
      <w:szCs w:val="24"/>
    </w:rPr>
  </w:style>
  <w:style w:type="paragraph" w:customStyle="1" w:styleId="xl44">
    <w:name w:val="xl44"/>
    <w:basedOn w:val="Normal"/>
    <w:rsid w:val="006402C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sz w:val="24"/>
      <w:szCs w:val="24"/>
    </w:rPr>
  </w:style>
  <w:style w:type="paragraph" w:customStyle="1" w:styleId="BodySingle">
    <w:name w:val="Body Single"/>
    <w:rsid w:val="006402C3"/>
    <w:pPr>
      <w:tabs>
        <w:tab w:val="left" w:pos="705"/>
        <w:tab w:val="left" w:pos="1440"/>
        <w:tab w:val="left" w:pos="2304"/>
      </w:tabs>
      <w:spacing w:after="0" w:line="240" w:lineRule="auto"/>
      <w:jc w:val="both"/>
    </w:pPr>
    <w:rPr>
      <w:rFonts w:ascii="CG Times (W1)" w:eastAsia="Times New Roman" w:hAnsi="CG Times (W1)" w:cs="Times New Roman"/>
      <w:color w:val="000000"/>
      <w:kern w:val="0"/>
      <w:sz w:val="24"/>
      <w:szCs w:val="20"/>
      <w:lang w:val="en-US"/>
      <w14:ligatures w14:val="none"/>
    </w:rPr>
  </w:style>
  <w:style w:type="paragraph" w:styleId="BodyTextIndent3">
    <w:name w:val="Body Text Indent 3"/>
    <w:basedOn w:val="Normal"/>
    <w:link w:val="BodyTextIndent3Char"/>
    <w:unhideWhenUsed/>
    <w:rsid w:val="006402C3"/>
    <w:pPr>
      <w:spacing w:after="120" w:line="240" w:lineRule="auto"/>
      <w:ind w:left="283"/>
    </w:pPr>
    <w:rPr>
      <w:rFonts w:ascii="Times New Roman" w:eastAsia="Times New Roman" w:hAnsi="Times New Roman" w:cs="Times New Roman"/>
      <w:noProof/>
      <w:sz w:val="16"/>
      <w:szCs w:val="16"/>
    </w:rPr>
  </w:style>
  <w:style w:type="character" w:customStyle="1" w:styleId="BodyTextIndent3Char">
    <w:name w:val="Body Text Indent 3 Char"/>
    <w:basedOn w:val="DefaultParagraphFont"/>
    <w:link w:val="BodyTextIndent3"/>
    <w:rsid w:val="006402C3"/>
    <w:rPr>
      <w:rFonts w:ascii="Times New Roman" w:eastAsia="Times New Roman" w:hAnsi="Times New Roman" w:cs="Times New Roman"/>
      <w:noProof/>
      <w:kern w:val="0"/>
      <w:sz w:val="16"/>
      <w:szCs w:val="16"/>
      <w14:ligatures w14:val="none"/>
    </w:rPr>
  </w:style>
  <w:style w:type="paragraph" w:styleId="TOCHeading">
    <w:name w:val="TOC Heading"/>
    <w:basedOn w:val="Heading1"/>
    <w:next w:val="Normal"/>
    <w:qFormat/>
    <w:rsid w:val="006402C3"/>
    <w:pPr>
      <w:spacing w:before="480" w:after="0" w:line="276" w:lineRule="auto"/>
      <w:outlineLvl w:val="9"/>
    </w:pPr>
    <w:rPr>
      <w:rFonts w:ascii="Cambria" w:eastAsia="Times New Roman" w:hAnsi="Cambria" w:cs="Times New Roman"/>
      <w:b/>
      <w:bCs/>
      <w:noProof/>
      <w:color w:val="365F91"/>
      <w:kern w:val="0"/>
      <w:sz w:val="28"/>
      <w:szCs w:val="28"/>
      <w14:ligatures w14:val="none"/>
    </w:rPr>
  </w:style>
  <w:style w:type="paragraph" w:styleId="TOC1">
    <w:name w:val="toc 1"/>
    <w:basedOn w:val="Normal"/>
    <w:next w:val="Normal"/>
    <w:autoRedefine/>
    <w:semiHidden/>
    <w:unhideWhenUsed/>
    <w:rsid w:val="006402C3"/>
    <w:pPr>
      <w:spacing w:after="0" w:line="240" w:lineRule="auto"/>
    </w:pPr>
    <w:rPr>
      <w:rFonts w:ascii="Times New Roman" w:eastAsia="Times New Roman" w:hAnsi="Times New Roman" w:cs="Times New Roman"/>
      <w:noProof/>
      <w:sz w:val="20"/>
      <w:szCs w:val="20"/>
    </w:rPr>
  </w:style>
  <w:style w:type="table" w:styleId="TableGrid">
    <w:name w:val="Table Grid"/>
    <w:basedOn w:val="TableNormal"/>
    <w:uiPriority w:val="39"/>
    <w:rsid w:val="006402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1">
    <w:name w:val="txt1"/>
    <w:rsid w:val="006402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Punkts">
    <w:name w:val="Punkts"/>
    <w:basedOn w:val="Normal"/>
    <w:next w:val="Apakpunkts"/>
    <w:rsid w:val="006402C3"/>
    <w:pPr>
      <w:numPr>
        <w:numId w:val="1"/>
      </w:numPr>
      <w:spacing w:after="0" w:line="240" w:lineRule="auto"/>
    </w:pPr>
    <w:rPr>
      <w:rFonts w:ascii="Arial" w:eastAsia="Times New Roman" w:hAnsi="Arial" w:cs="Times New Roman"/>
      <w:b/>
      <w:noProof/>
      <w:sz w:val="20"/>
      <w:szCs w:val="24"/>
      <w:lang w:eastAsia="lv-LV"/>
    </w:rPr>
  </w:style>
  <w:style w:type="paragraph" w:customStyle="1" w:styleId="Apakpunkts">
    <w:name w:val="Apakšpunkts"/>
    <w:basedOn w:val="Normal"/>
    <w:rsid w:val="006402C3"/>
    <w:pPr>
      <w:numPr>
        <w:ilvl w:val="1"/>
        <w:numId w:val="1"/>
      </w:numPr>
      <w:spacing w:after="0" w:line="240" w:lineRule="auto"/>
    </w:pPr>
    <w:rPr>
      <w:rFonts w:ascii="Arial" w:eastAsia="Times New Roman" w:hAnsi="Arial" w:cs="Times New Roman"/>
      <w:b/>
      <w:noProof/>
      <w:sz w:val="20"/>
      <w:szCs w:val="24"/>
      <w:lang w:eastAsia="lv-LV"/>
    </w:rPr>
  </w:style>
  <w:style w:type="paragraph" w:customStyle="1" w:styleId="Paragrfs">
    <w:name w:val="Paragrāfs"/>
    <w:basedOn w:val="Normal"/>
    <w:next w:val="Normal"/>
    <w:rsid w:val="006402C3"/>
    <w:pPr>
      <w:numPr>
        <w:ilvl w:val="2"/>
        <w:numId w:val="1"/>
      </w:numPr>
      <w:spacing w:after="0" w:line="240" w:lineRule="auto"/>
      <w:jc w:val="both"/>
    </w:pPr>
    <w:rPr>
      <w:rFonts w:ascii="Arial" w:eastAsia="Times New Roman" w:hAnsi="Arial" w:cs="Times New Roman"/>
      <w:noProof/>
      <w:sz w:val="20"/>
      <w:szCs w:val="24"/>
      <w:lang w:eastAsia="lv-LV"/>
    </w:rPr>
  </w:style>
  <w:style w:type="character" w:styleId="Emphasis">
    <w:name w:val="Emphasis"/>
    <w:uiPriority w:val="20"/>
    <w:qFormat/>
    <w:rsid w:val="006402C3"/>
    <w:rPr>
      <w:i/>
      <w:iCs/>
    </w:rPr>
  </w:style>
  <w:style w:type="paragraph" w:customStyle="1" w:styleId="tv2131">
    <w:name w:val="tv2131"/>
    <w:basedOn w:val="Normal"/>
    <w:uiPriority w:val="99"/>
    <w:rsid w:val="006402C3"/>
    <w:pPr>
      <w:spacing w:before="240" w:after="0" w:line="360" w:lineRule="auto"/>
      <w:ind w:firstLine="230"/>
      <w:jc w:val="both"/>
    </w:pPr>
    <w:rPr>
      <w:rFonts w:ascii="Verdana" w:eastAsia="Times New Roman" w:hAnsi="Verdana" w:cs="Times New Roman"/>
      <w:noProof/>
      <w:sz w:val="14"/>
      <w:szCs w:val="14"/>
    </w:rPr>
  </w:style>
  <w:style w:type="paragraph" w:customStyle="1" w:styleId="xl57">
    <w:name w:val="xl57"/>
    <w:basedOn w:val="Normal"/>
    <w:rsid w:val="006402C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noProof/>
      <w:sz w:val="24"/>
      <w:szCs w:val="24"/>
      <w:lang w:val="en-GB"/>
    </w:rPr>
  </w:style>
  <w:style w:type="paragraph" w:styleId="BodyTextIndent">
    <w:name w:val="Body Text Indent"/>
    <w:basedOn w:val="Normal"/>
    <w:link w:val="BodyTextIndentChar"/>
    <w:rsid w:val="006402C3"/>
    <w:pPr>
      <w:widowControl w:val="0"/>
      <w:suppressAutoHyphens/>
      <w:spacing w:after="120" w:line="240" w:lineRule="auto"/>
      <w:ind w:left="283"/>
    </w:pPr>
    <w:rPr>
      <w:rFonts w:ascii="Times New Roman" w:eastAsia="Times New Roman" w:hAnsi="Times New Roman" w:cs="Times New Roman"/>
      <w:noProof/>
      <w:color w:val="000000"/>
      <w:sz w:val="24"/>
      <w:szCs w:val="24"/>
      <w:lang w:val="x-none" w:eastAsia="ar-SA"/>
    </w:rPr>
  </w:style>
  <w:style w:type="character" w:customStyle="1" w:styleId="BodyTextIndentChar">
    <w:name w:val="Body Text Indent Char"/>
    <w:basedOn w:val="DefaultParagraphFont"/>
    <w:link w:val="BodyTextIndent"/>
    <w:rsid w:val="006402C3"/>
    <w:rPr>
      <w:rFonts w:ascii="Times New Roman" w:eastAsia="Times New Roman" w:hAnsi="Times New Roman" w:cs="Times New Roman"/>
      <w:noProof/>
      <w:color w:val="000000"/>
      <w:kern w:val="0"/>
      <w:sz w:val="24"/>
      <w:szCs w:val="24"/>
      <w:lang w:val="x-none" w:eastAsia="ar-SA"/>
      <w14:ligatures w14:val="none"/>
    </w:rPr>
  </w:style>
  <w:style w:type="paragraph" w:customStyle="1" w:styleId="Framecontents">
    <w:name w:val="Frame contents"/>
    <w:basedOn w:val="BodyText"/>
    <w:rsid w:val="006402C3"/>
    <w:pPr>
      <w:widowControl w:val="0"/>
      <w:numPr>
        <w:numId w:val="2"/>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6402C3"/>
    <w:pPr>
      <w:tabs>
        <w:tab w:val="num" w:pos="567"/>
      </w:tabs>
      <w:spacing w:before="240" w:after="120" w:line="240" w:lineRule="auto"/>
      <w:jc w:val="both"/>
    </w:pPr>
    <w:rPr>
      <w:rFonts w:ascii="Times New Roman" w:eastAsia="Times New Roman" w:hAnsi="Times New Roman" w:cs="Times New Roman"/>
      <w:noProof/>
      <w:sz w:val="24"/>
      <w:szCs w:val="20"/>
      <w:u w:val="single"/>
      <w:lang w:eastAsia="ar-SA"/>
    </w:rPr>
  </w:style>
  <w:style w:type="paragraph" w:customStyle="1" w:styleId="StyleStyle1Justified">
    <w:name w:val="Style Style1 + Justified"/>
    <w:basedOn w:val="Normal"/>
    <w:rsid w:val="006402C3"/>
    <w:pPr>
      <w:tabs>
        <w:tab w:val="num" w:pos="567"/>
      </w:tabs>
      <w:suppressAutoHyphens/>
      <w:spacing w:before="40" w:after="40" w:line="240" w:lineRule="auto"/>
      <w:jc w:val="both"/>
    </w:pPr>
    <w:rPr>
      <w:rFonts w:ascii="Times New Roman" w:eastAsia="Times New Roman" w:hAnsi="Times New Roman" w:cs="Times New Roman"/>
      <w:b/>
      <w:bCs/>
      <w:noProof/>
      <w:sz w:val="24"/>
      <w:szCs w:val="20"/>
      <w:u w:val="single"/>
      <w:lang w:eastAsia="ar-SA"/>
    </w:rPr>
  </w:style>
  <w:style w:type="paragraph" w:styleId="HTMLPreformatted">
    <w:name w:val="HTML Preformatted"/>
    <w:basedOn w:val="Normal"/>
    <w:link w:val="HTMLPreformattedChar"/>
    <w:rsid w:val="006402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noProof/>
      <w:lang w:val="en-GB" w:eastAsia="ar-SA"/>
    </w:rPr>
  </w:style>
  <w:style w:type="character" w:customStyle="1" w:styleId="HTMLPreformattedChar">
    <w:name w:val="HTML Preformatted Char"/>
    <w:basedOn w:val="DefaultParagraphFont"/>
    <w:link w:val="HTMLPreformatted"/>
    <w:rsid w:val="006402C3"/>
    <w:rPr>
      <w:rFonts w:ascii="Courier New" w:eastAsia="Times New Roman" w:hAnsi="Courier New" w:cs="Times New Roman"/>
      <w:noProof/>
      <w:kern w:val="0"/>
      <w:lang w:val="en-GB" w:eastAsia="ar-SA"/>
      <w14:ligatures w14:val="none"/>
    </w:rPr>
  </w:style>
  <w:style w:type="character" w:customStyle="1" w:styleId="FontStyle23">
    <w:name w:val="Font Style23"/>
    <w:rsid w:val="006402C3"/>
    <w:rPr>
      <w:rFonts w:ascii="Times New Roman" w:hAnsi="Times New Roman" w:cs="Times New Roman"/>
      <w:b/>
      <w:bCs/>
      <w:sz w:val="26"/>
      <w:szCs w:val="26"/>
    </w:rPr>
  </w:style>
  <w:style w:type="character" w:customStyle="1" w:styleId="FontStyle24">
    <w:name w:val="Font Style24"/>
    <w:rsid w:val="006402C3"/>
    <w:rPr>
      <w:rFonts w:ascii="Times New Roman" w:hAnsi="Times New Roman" w:cs="Times New Roman"/>
      <w:sz w:val="18"/>
      <w:szCs w:val="18"/>
    </w:rPr>
  </w:style>
  <w:style w:type="paragraph" w:customStyle="1" w:styleId="Style11">
    <w:name w:val="Style11"/>
    <w:basedOn w:val="Normal"/>
    <w:rsid w:val="006402C3"/>
    <w:pPr>
      <w:widowControl w:val="0"/>
      <w:autoSpaceDE w:val="0"/>
      <w:autoSpaceDN w:val="0"/>
      <w:adjustRightInd w:val="0"/>
      <w:spacing w:after="0" w:line="240" w:lineRule="auto"/>
      <w:jc w:val="center"/>
    </w:pPr>
    <w:rPr>
      <w:rFonts w:ascii="Times New Roman" w:eastAsia="SimSun" w:hAnsi="Times New Roman" w:cs="Times New Roman"/>
      <w:noProof/>
      <w:sz w:val="24"/>
      <w:szCs w:val="24"/>
      <w:lang w:val="ru-RU" w:eastAsia="ru-RU"/>
    </w:rPr>
  </w:style>
  <w:style w:type="paragraph" w:customStyle="1" w:styleId="tv213">
    <w:name w:val="tv213"/>
    <w:basedOn w:val="Normal"/>
    <w:uiPriority w:val="99"/>
    <w:rsid w:val="006402C3"/>
    <w:pPr>
      <w:spacing w:before="100" w:beforeAutospacing="1" w:after="100" w:afterAutospacing="1" w:line="240" w:lineRule="auto"/>
    </w:pPr>
    <w:rPr>
      <w:rFonts w:ascii="Times New Roman" w:eastAsia="Times New Roman" w:hAnsi="Times New Roman" w:cs="Times New Roman"/>
      <w:noProof/>
      <w:sz w:val="24"/>
      <w:szCs w:val="24"/>
      <w:lang w:eastAsia="lv-LV"/>
    </w:rPr>
  </w:style>
  <w:style w:type="character" w:customStyle="1" w:styleId="apple-converted-space">
    <w:name w:val="apple-converted-space"/>
    <w:rsid w:val="006402C3"/>
  </w:style>
  <w:style w:type="paragraph" w:customStyle="1" w:styleId="FR1">
    <w:name w:val="FR1"/>
    <w:rsid w:val="006402C3"/>
    <w:pPr>
      <w:widowControl w:val="0"/>
      <w:autoSpaceDE w:val="0"/>
      <w:autoSpaceDN w:val="0"/>
      <w:adjustRightInd w:val="0"/>
      <w:spacing w:after="0" w:line="240" w:lineRule="auto"/>
      <w:ind w:left="80"/>
      <w:jc w:val="center"/>
    </w:pPr>
    <w:rPr>
      <w:rFonts w:ascii="Times New Roman" w:eastAsia="Times New Roman" w:hAnsi="Times New Roman" w:cs="Times New Roman"/>
      <w:b/>
      <w:bCs/>
      <w:kern w:val="0"/>
      <w:sz w:val="36"/>
      <w:szCs w:val="36"/>
      <w14:ligatures w14:val="none"/>
    </w:rPr>
  </w:style>
  <w:style w:type="paragraph" w:customStyle="1" w:styleId="Char">
    <w:name w:val="Char"/>
    <w:basedOn w:val="Normal"/>
    <w:rsid w:val="006402C3"/>
    <w:pPr>
      <w:spacing w:line="240" w:lineRule="exact"/>
    </w:pPr>
    <w:rPr>
      <w:rFonts w:ascii="Arial" w:eastAsia="Times New Roman" w:hAnsi="Arial" w:cs="Times New Roman"/>
      <w:noProof/>
      <w:szCs w:val="24"/>
    </w:rPr>
  </w:style>
  <w:style w:type="paragraph" w:styleId="BlockText">
    <w:name w:val="Block Text"/>
    <w:basedOn w:val="Normal"/>
    <w:unhideWhenUsed/>
    <w:rsid w:val="006402C3"/>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noProof/>
      <w:sz w:val="24"/>
      <w:szCs w:val="20"/>
    </w:rPr>
  </w:style>
  <w:style w:type="paragraph" w:customStyle="1" w:styleId="Normal1">
    <w:name w:val="Normal1"/>
    <w:basedOn w:val="Normal"/>
    <w:rsid w:val="006402C3"/>
    <w:pPr>
      <w:spacing w:before="100" w:beforeAutospacing="1" w:after="100" w:afterAutospacing="1" w:line="240" w:lineRule="auto"/>
    </w:pPr>
    <w:rPr>
      <w:rFonts w:ascii="Times New Roman" w:eastAsia="Times New Roman" w:hAnsi="Times New Roman" w:cs="Times New Roman"/>
      <w:noProof/>
      <w:sz w:val="24"/>
      <w:szCs w:val="24"/>
      <w:lang w:eastAsia="lv-LV"/>
    </w:rPr>
  </w:style>
  <w:style w:type="paragraph" w:customStyle="1" w:styleId="Nodala1">
    <w:name w:val="Nodala 1"/>
    <w:basedOn w:val="Normal"/>
    <w:qFormat/>
    <w:rsid w:val="006402C3"/>
    <w:pPr>
      <w:numPr>
        <w:numId w:val="4"/>
      </w:numPr>
      <w:shd w:val="clear" w:color="auto" w:fill="D9D9D9" w:themeFill="background1" w:themeFillShade="D9"/>
      <w:suppressAutoHyphens/>
      <w:spacing w:before="120" w:after="120" w:line="240" w:lineRule="auto"/>
      <w:jc w:val="center"/>
    </w:pPr>
    <w:rPr>
      <w:rFonts w:ascii="Times New Roman" w:eastAsia="Calibri" w:hAnsi="Times New Roman" w:cs="Times New Roman"/>
      <w:b/>
      <w:noProof/>
      <w:sz w:val="24"/>
      <w:szCs w:val="24"/>
      <w:lang w:eastAsia="ar-SA"/>
    </w:rPr>
  </w:style>
  <w:style w:type="paragraph" w:customStyle="1" w:styleId="Nodala11">
    <w:name w:val="Nodala 1.1"/>
    <w:basedOn w:val="Normal"/>
    <w:link w:val="Nodala11Char"/>
    <w:qFormat/>
    <w:rsid w:val="006402C3"/>
    <w:pPr>
      <w:suppressAutoHyphens/>
      <w:spacing w:before="60" w:after="60" w:line="240" w:lineRule="auto"/>
      <w:ind w:left="720" w:hanging="720"/>
      <w:jc w:val="both"/>
    </w:pPr>
    <w:rPr>
      <w:rFonts w:ascii="Times New Roman" w:eastAsia="Times New Roman" w:hAnsi="Times New Roman" w:cs="Times New Roman"/>
      <w:noProof/>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6402C3"/>
    <w:rPr>
      <w:rFonts w:ascii="Times New Roman" w:eastAsia="Times New Roman" w:hAnsi="Times New Roman" w:cs="Times New Roman"/>
      <w:noProof/>
      <w:kern w:val="0"/>
      <w:sz w:val="24"/>
      <w:szCs w:val="24"/>
      <w:lang w:eastAsia="ar-SA"/>
      <w14:scene3d>
        <w14:camera w14:prst="orthographicFront"/>
        <w14:lightRig w14:rig="threePt" w14:dir="t">
          <w14:rot w14:lat="0" w14:lon="0" w14:rev="0"/>
        </w14:lightRig>
      </w14:scene3d>
      <w14:ligatures w14:val="none"/>
    </w:rPr>
  </w:style>
  <w:style w:type="paragraph" w:customStyle="1" w:styleId="Nodala111">
    <w:name w:val="Nodala 1.1.1"/>
    <w:basedOn w:val="ListParagraph"/>
    <w:link w:val="Nodala111Char"/>
    <w:qFormat/>
    <w:rsid w:val="006402C3"/>
    <w:pPr>
      <w:numPr>
        <w:ilvl w:val="2"/>
        <w:numId w:val="4"/>
      </w:numPr>
      <w:spacing w:after="0" w:line="240" w:lineRule="auto"/>
      <w:contextualSpacing w:val="0"/>
      <w:jc w:val="both"/>
    </w:pPr>
    <w:rPr>
      <w:rFonts w:ascii="Times New Roman" w:eastAsia="Times New Roman" w:hAnsi="Times New Roman" w:cs="Times New Roman"/>
      <w:noProof/>
      <w:kern w:val="0"/>
      <w:sz w:val="24"/>
      <w:szCs w:val="24"/>
      <w:lang w:eastAsia="ar-SA"/>
      <w14:ligatures w14:val="none"/>
    </w:rPr>
  </w:style>
  <w:style w:type="character" w:customStyle="1" w:styleId="Nodala111Char">
    <w:name w:val="Nodala 1.1.1 Char"/>
    <w:basedOn w:val="DefaultParagraphFont"/>
    <w:link w:val="Nodala111"/>
    <w:locked/>
    <w:rsid w:val="006402C3"/>
    <w:rPr>
      <w:rFonts w:ascii="Times New Roman" w:eastAsia="Times New Roman" w:hAnsi="Times New Roman" w:cs="Times New Roman"/>
      <w:noProof/>
      <w:kern w:val="0"/>
      <w:sz w:val="24"/>
      <w:szCs w:val="24"/>
      <w:lang w:eastAsia="ar-SA"/>
      <w14:ligatures w14:val="none"/>
    </w:rPr>
  </w:style>
  <w:style w:type="paragraph" w:customStyle="1" w:styleId="Nodala1111">
    <w:name w:val="Nodala 1.1.1.1"/>
    <w:basedOn w:val="Nodala111"/>
    <w:qFormat/>
    <w:rsid w:val="006402C3"/>
    <w:pPr>
      <w:numPr>
        <w:ilvl w:val="3"/>
      </w:numPr>
      <w:tabs>
        <w:tab w:val="num" w:pos="360"/>
        <w:tab w:val="num" w:pos="1080"/>
      </w:tabs>
      <w:spacing w:before="60" w:after="60"/>
      <w:ind w:left="864" w:hanging="864"/>
    </w:p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fn"/>
    <w:basedOn w:val="Normal"/>
    <w:link w:val="FootnoteTextChar"/>
    <w:qFormat/>
    <w:rsid w:val="006402C3"/>
    <w:pPr>
      <w:spacing w:after="0" w:line="240" w:lineRule="auto"/>
    </w:pPr>
    <w:rPr>
      <w:rFonts w:ascii="Times New Roman" w:eastAsia="Times New Roman" w:hAnsi="Times New Roman" w:cs="Times New Roman"/>
      <w:noProof/>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6402C3"/>
    <w:rPr>
      <w:rFonts w:ascii="Times New Roman" w:eastAsia="Times New Roman" w:hAnsi="Times New Roman" w:cs="Times New Roman"/>
      <w:noProof/>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qFormat/>
    <w:rsid w:val="006402C3"/>
    <w:rPr>
      <w:vertAlign w:val="superscript"/>
    </w:rPr>
  </w:style>
  <w:style w:type="character" w:customStyle="1" w:styleId="FootnoteTextChar1">
    <w:name w:val="Footnote Text Char1"/>
    <w:aliases w:val="Footnote Char1,Fußnote Char Char2,Fußnote Char Char Char1,Fußnote Char Char Char Char Char Char Char1,Fußnote Char2"/>
    <w:rsid w:val="006402C3"/>
    <w:rPr>
      <w:rFonts w:ascii="Times New Roman" w:eastAsia="Times New Roman" w:hAnsi="Times New Roman" w:cs="Times New Roman"/>
      <w:kern w:val="1"/>
      <w:sz w:val="20"/>
      <w:szCs w:val="20"/>
      <w:lang w:eastAsia="zh-CN"/>
    </w:rPr>
  </w:style>
  <w:style w:type="character" w:customStyle="1" w:styleId="None">
    <w:name w:val="None"/>
    <w:qFormat/>
    <w:rsid w:val="006402C3"/>
  </w:style>
  <w:style w:type="paragraph" w:customStyle="1" w:styleId="Style1">
    <w:name w:val="Style1"/>
    <w:autoRedefine/>
    <w:qFormat/>
    <w:rsid w:val="006402C3"/>
    <w:pPr>
      <w:suppressAutoHyphens/>
      <w:spacing w:after="0" w:line="240" w:lineRule="auto"/>
      <w:ind w:left="426" w:hanging="426"/>
      <w:jc w:val="both"/>
    </w:pPr>
    <w:rPr>
      <w:rFonts w:ascii="Times New Roman" w:eastAsia="Calibri" w:hAnsi="Times New Roman" w:cs="Times New Roman"/>
      <w:bCs/>
      <w:kern w:val="0"/>
      <w:sz w:val="24"/>
      <w:szCs w:val="24"/>
      <w14:ligatures w14:val="none"/>
    </w:rPr>
  </w:style>
  <w:style w:type="paragraph" w:customStyle="1" w:styleId="Style10">
    <w:name w:val="Style 1"/>
    <w:basedOn w:val="Normal"/>
    <w:uiPriority w:val="99"/>
    <w:rsid w:val="002B7BC3"/>
    <w:pPr>
      <w:widowControl w:val="0"/>
      <w:autoSpaceDE w:val="0"/>
      <w:autoSpaceDN w:val="0"/>
      <w:adjustRightInd w:val="0"/>
      <w:spacing w:after="0" w:line="240" w:lineRule="auto"/>
    </w:pPr>
    <w:rPr>
      <w:rFonts w:ascii="Cambria" w:eastAsia="Cambria" w:hAnsi="Cambria" w:cs="Cambria"/>
      <w:sz w:val="24"/>
      <w:szCs w:val="24"/>
      <w:lang w:eastAsia="lv-LV"/>
    </w:rPr>
  </w:style>
  <w:style w:type="character" w:customStyle="1" w:styleId="DefaultChar">
    <w:name w:val="Default Char"/>
    <w:link w:val="Default"/>
    <w:locked/>
    <w:rsid w:val="002B7BC3"/>
    <w:rPr>
      <w:rFonts w:ascii="MS Mincho" w:eastAsia="MS Mincho" w:hAnsi="MS Mincho"/>
      <w:color w:val="000000"/>
      <w:sz w:val="24"/>
      <w:szCs w:val="24"/>
      <w:lang w:val="en-US"/>
    </w:rPr>
  </w:style>
  <w:style w:type="paragraph" w:customStyle="1" w:styleId="Default">
    <w:name w:val="Default"/>
    <w:link w:val="DefaultChar"/>
    <w:rsid w:val="002B7BC3"/>
    <w:pPr>
      <w:autoSpaceDE w:val="0"/>
      <w:autoSpaceDN w:val="0"/>
      <w:adjustRightInd w:val="0"/>
      <w:spacing w:after="0" w:line="240" w:lineRule="auto"/>
    </w:pPr>
    <w:rPr>
      <w:rFonts w:ascii="MS Mincho" w:eastAsia="MS Mincho" w:hAnsi="MS Mincho"/>
      <w:color w:val="000000"/>
      <w:sz w:val="24"/>
      <w:szCs w:val="24"/>
      <w:lang w:val="en-US"/>
    </w:rPr>
  </w:style>
  <w:style w:type="paragraph" w:customStyle="1" w:styleId="Style">
    <w:name w:val="Style"/>
    <w:uiPriority w:val="99"/>
    <w:rsid w:val="002B7BC3"/>
    <w:pPr>
      <w:widowControl w:val="0"/>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NormalIndent">
    <w:name w:val="NormalIndent"/>
    <w:basedOn w:val="Normal"/>
    <w:uiPriority w:val="99"/>
    <w:rsid w:val="002B7BC3"/>
    <w:pPr>
      <w:spacing w:before="120" w:after="120" w:line="240" w:lineRule="auto"/>
      <w:ind w:left="576" w:hanging="576"/>
      <w:jc w:val="both"/>
    </w:pPr>
    <w:rPr>
      <w:rFonts w:ascii="Times" w:eastAsia="Times New Roman" w:hAnsi="Times" w:cs="Times New Roman"/>
      <w:sz w:val="24"/>
      <w:szCs w:val="20"/>
    </w:rPr>
  </w:style>
  <w:style w:type="character" w:customStyle="1" w:styleId="FontStyle42">
    <w:name w:val="Font Style42"/>
    <w:uiPriority w:val="99"/>
    <w:rsid w:val="002B7BC3"/>
    <w:rPr>
      <w:rFonts w:ascii="Times New Roman" w:hAnsi="Times New Roman" w:cs="Times New Roman" w:hint="default"/>
      <w:sz w:val="20"/>
      <w:szCs w:val="20"/>
    </w:rPr>
  </w:style>
  <w:style w:type="character" w:customStyle="1" w:styleId="BodyText6">
    <w:name w:val="Body Text6"/>
    <w:rsid w:val="002B7BC3"/>
    <w:rPr>
      <w:rFonts w:ascii="Times New Roman" w:eastAsia="Times New Roman" w:hAnsi="Times New Roman" w:cs="Times New Roman" w:hint="default"/>
      <w:shd w:val="clear" w:color="auto" w:fill="FFFFFF"/>
    </w:rPr>
  </w:style>
  <w:style w:type="character" w:customStyle="1" w:styleId="cf01">
    <w:name w:val="cf01"/>
    <w:basedOn w:val="DefaultParagraphFont"/>
    <w:rsid w:val="002B7BC3"/>
    <w:rPr>
      <w:rFonts w:ascii="Segoe UI" w:hAnsi="Segoe UI" w:cs="Segoe UI" w:hint="default"/>
      <w:sz w:val="18"/>
      <w:szCs w:val="18"/>
    </w:rPr>
  </w:style>
  <w:style w:type="character" w:styleId="CommentReference">
    <w:name w:val="annotation reference"/>
    <w:basedOn w:val="DefaultParagraphFont"/>
    <w:semiHidden/>
    <w:unhideWhenUsed/>
    <w:rsid w:val="008F280B"/>
    <w:rPr>
      <w:sz w:val="16"/>
      <w:szCs w:val="16"/>
    </w:rPr>
  </w:style>
  <w:style w:type="table" w:customStyle="1" w:styleId="Reatabula5">
    <w:name w:val="Režģa tabula5"/>
    <w:basedOn w:val="TableNormal"/>
    <w:uiPriority w:val="39"/>
    <w:rsid w:val="003F3EA5"/>
    <w:pPr>
      <w:spacing w:after="0" w:line="240" w:lineRule="auto"/>
    </w:pPr>
    <w:rPr>
      <w:rFonts w:ascii="Calibri" w:eastAsia="Calibri" w:hAnsi="Calibri"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rsid w:val="00C4632F"/>
  </w:style>
  <w:style w:type="character" w:customStyle="1" w:styleId="eop">
    <w:name w:val="eop"/>
    <w:basedOn w:val="DefaultParagraphFont"/>
    <w:rsid w:val="00C4632F"/>
  </w:style>
  <w:style w:type="paragraph" w:customStyle="1" w:styleId="paragraph">
    <w:name w:val="paragraph"/>
    <w:basedOn w:val="Normal"/>
    <w:rsid w:val="00797CA9"/>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23543">
      <w:bodyDiv w:val="1"/>
      <w:marLeft w:val="0"/>
      <w:marRight w:val="0"/>
      <w:marTop w:val="0"/>
      <w:marBottom w:val="0"/>
      <w:divBdr>
        <w:top w:val="none" w:sz="0" w:space="0" w:color="auto"/>
        <w:left w:val="none" w:sz="0" w:space="0" w:color="auto"/>
        <w:bottom w:val="none" w:sz="0" w:space="0" w:color="auto"/>
        <w:right w:val="none" w:sz="0" w:space="0" w:color="auto"/>
      </w:divBdr>
      <w:divsChild>
        <w:div w:id="1329209041">
          <w:marLeft w:val="0"/>
          <w:marRight w:val="0"/>
          <w:marTop w:val="0"/>
          <w:marBottom w:val="0"/>
          <w:divBdr>
            <w:top w:val="none" w:sz="0" w:space="0" w:color="auto"/>
            <w:left w:val="none" w:sz="0" w:space="0" w:color="auto"/>
            <w:bottom w:val="none" w:sz="0" w:space="0" w:color="auto"/>
            <w:right w:val="none" w:sz="0" w:space="0" w:color="auto"/>
          </w:divBdr>
          <w:divsChild>
            <w:div w:id="407700756">
              <w:marLeft w:val="0"/>
              <w:marRight w:val="0"/>
              <w:marTop w:val="0"/>
              <w:marBottom w:val="0"/>
              <w:divBdr>
                <w:top w:val="none" w:sz="0" w:space="0" w:color="auto"/>
                <w:left w:val="none" w:sz="0" w:space="0" w:color="auto"/>
                <w:bottom w:val="none" w:sz="0" w:space="0" w:color="auto"/>
                <w:right w:val="none" w:sz="0" w:space="0" w:color="auto"/>
              </w:divBdr>
            </w:div>
            <w:div w:id="2112626455">
              <w:marLeft w:val="0"/>
              <w:marRight w:val="0"/>
              <w:marTop w:val="0"/>
              <w:marBottom w:val="0"/>
              <w:divBdr>
                <w:top w:val="none" w:sz="0" w:space="0" w:color="auto"/>
                <w:left w:val="none" w:sz="0" w:space="0" w:color="auto"/>
                <w:bottom w:val="none" w:sz="0" w:space="0" w:color="auto"/>
                <w:right w:val="none" w:sz="0" w:space="0" w:color="auto"/>
              </w:divBdr>
            </w:div>
            <w:div w:id="1085152090">
              <w:marLeft w:val="0"/>
              <w:marRight w:val="0"/>
              <w:marTop w:val="0"/>
              <w:marBottom w:val="0"/>
              <w:divBdr>
                <w:top w:val="none" w:sz="0" w:space="0" w:color="auto"/>
                <w:left w:val="none" w:sz="0" w:space="0" w:color="auto"/>
                <w:bottom w:val="none" w:sz="0" w:space="0" w:color="auto"/>
                <w:right w:val="none" w:sz="0" w:space="0" w:color="auto"/>
              </w:divBdr>
            </w:div>
            <w:div w:id="199825678">
              <w:marLeft w:val="0"/>
              <w:marRight w:val="0"/>
              <w:marTop w:val="0"/>
              <w:marBottom w:val="0"/>
              <w:divBdr>
                <w:top w:val="none" w:sz="0" w:space="0" w:color="auto"/>
                <w:left w:val="none" w:sz="0" w:space="0" w:color="auto"/>
                <w:bottom w:val="none" w:sz="0" w:space="0" w:color="auto"/>
                <w:right w:val="none" w:sz="0" w:space="0" w:color="auto"/>
              </w:divBdr>
            </w:div>
          </w:divsChild>
        </w:div>
        <w:div w:id="1964269788">
          <w:marLeft w:val="0"/>
          <w:marRight w:val="0"/>
          <w:marTop w:val="0"/>
          <w:marBottom w:val="0"/>
          <w:divBdr>
            <w:top w:val="none" w:sz="0" w:space="0" w:color="auto"/>
            <w:left w:val="none" w:sz="0" w:space="0" w:color="auto"/>
            <w:bottom w:val="none" w:sz="0" w:space="0" w:color="auto"/>
            <w:right w:val="none" w:sz="0" w:space="0" w:color="auto"/>
          </w:divBdr>
          <w:divsChild>
            <w:div w:id="1452899893">
              <w:marLeft w:val="-75"/>
              <w:marRight w:val="0"/>
              <w:marTop w:val="30"/>
              <w:marBottom w:val="30"/>
              <w:divBdr>
                <w:top w:val="none" w:sz="0" w:space="0" w:color="auto"/>
                <w:left w:val="none" w:sz="0" w:space="0" w:color="auto"/>
                <w:bottom w:val="none" w:sz="0" w:space="0" w:color="auto"/>
                <w:right w:val="none" w:sz="0" w:space="0" w:color="auto"/>
              </w:divBdr>
              <w:divsChild>
                <w:div w:id="1233158135">
                  <w:marLeft w:val="0"/>
                  <w:marRight w:val="0"/>
                  <w:marTop w:val="0"/>
                  <w:marBottom w:val="0"/>
                  <w:divBdr>
                    <w:top w:val="none" w:sz="0" w:space="0" w:color="auto"/>
                    <w:left w:val="none" w:sz="0" w:space="0" w:color="auto"/>
                    <w:bottom w:val="none" w:sz="0" w:space="0" w:color="auto"/>
                    <w:right w:val="none" w:sz="0" w:space="0" w:color="auto"/>
                  </w:divBdr>
                  <w:divsChild>
                    <w:div w:id="1302078668">
                      <w:marLeft w:val="0"/>
                      <w:marRight w:val="0"/>
                      <w:marTop w:val="0"/>
                      <w:marBottom w:val="0"/>
                      <w:divBdr>
                        <w:top w:val="none" w:sz="0" w:space="0" w:color="auto"/>
                        <w:left w:val="none" w:sz="0" w:space="0" w:color="auto"/>
                        <w:bottom w:val="none" w:sz="0" w:space="0" w:color="auto"/>
                        <w:right w:val="none" w:sz="0" w:space="0" w:color="auto"/>
                      </w:divBdr>
                    </w:div>
                  </w:divsChild>
                </w:div>
                <w:div w:id="56250653">
                  <w:marLeft w:val="0"/>
                  <w:marRight w:val="0"/>
                  <w:marTop w:val="0"/>
                  <w:marBottom w:val="0"/>
                  <w:divBdr>
                    <w:top w:val="none" w:sz="0" w:space="0" w:color="auto"/>
                    <w:left w:val="none" w:sz="0" w:space="0" w:color="auto"/>
                    <w:bottom w:val="none" w:sz="0" w:space="0" w:color="auto"/>
                    <w:right w:val="none" w:sz="0" w:space="0" w:color="auto"/>
                  </w:divBdr>
                  <w:divsChild>
                    <w:div w:id="1354376812">
                      <w:marLeft w:val="0"/>
                      <w:marRight w:val="0"/>
                      <w:marTop w:val="0"/>
                      <w:marBottom w:val="0"/>
                      <w:divBdr>
                        <w:top w:val="none" w:sz="0" w:space="0" w:color="auto"/>
                        <w:left w:val="none" w:sz="0" w:space="0" w:color="auto"/>
                        <w:bottom w:val="none" w:sz="0" w:space="0" w:color="auto"/>
                        <w:right w:val="none" w:sz="0" w:space="0" w:color="auto"/>
                      </w:divBdr>
                    </w:div>
                  </w:divsChild>
                </w:div>
                <w:div w:id="218441176">
                  <w:marLeft w:val="0"/>
                  <w:marRight w:val="0"/>
                  <w:marTop w:val="0"/>
                  <w:marBottom w:val="0"/>
                  <w:divBdr>
                    <w:top w:val="none" w:sz="0" w:space="0" w:color="auto"/>
                    <w:left w:val="none" w:sz="0" w:space="0" w:color="auto"/>
                    <w:bottom w:val="none" w:sz="0" w:space="0" w:color="auto"/>
                    <w:right w:val="none" w:sz="0" w:space="0" w:color="auto"/>
                  </w:divBdr>
                  <w:divsChild>
                    <w:div w:id="1974674201">
                      <w:marLeft w:val="0"/>
                      <w:marRight w:val="0"/>
                      <w:marTop w:val="0"/>
                      <w:marBottom w:val="0"/>
                      <w:divBdr>
                        <w:top w:val="none" w:sz="0" w:space="0" w:color="auto"/>
                        <w:left w:val="none" w:sz="0" w:space="0" w:color="auto"/>
                        <w:bottom w:val="none" w:sz="0" w:space="0" w:color="auto"/>
                        <w:right w:val="none" w:sz="0" w:space="0" w:color="auto"/>
                      </w:divBdr>
                    </w:div>
                  </w:divsChild>
                </w:div>
                <w:div w:id="1991783457">
                  <w:marLeft w:val="0"/>
                  <w:marRight w:val="0"/>
                  <w:marTop w:val="0"/>
                  <w:marBottom w:val="0"/>
                  <w:divBdr>
                    <w:top w:val="none" w:sz="0" w:space="0" w:color="auto"/>
                    <w:left w:val="none" w:sz="0" w:space="0" w:color="auto"/>
                    <w:bottom w:val="none" w:sz="0" w:space="0" w:color="auto"/>
                    <w:right w:val="none" w:sz="0" w:space="0" w:color="auto"/>
                  </w:divBdr>
                  <w:divsChild>
                    <w:div w:id="1482771748">
                      <w:marLeft w:val="0"/>
                      <w:marRight w:val="0"/>
                      <w:marTop w:val="0"/>
                      <w:marBottom w:val="0"/>
                      <w:divBdr>
                        <w:top w:val="none" w:sz="0" w:space="0" w:color="auto"/>
                        <w:left w:val="none" w:sz="0" w:space="0" w:color="auto"/>
                        <w:bottom w:val="none" w:sz="0" w:space="0" w:color="auto"/>
                        <w:right w:val="none" w:sz="0" w:space="0" w:color="auto"/>
                      </w:divBdr>
                    </w:div>
                  </w:divsChild>
                </w:div>
                <w:div w:id="457531227">
                  <w:marLeft w:val="0"/>
                  <w:marRight w:val="0"/>
                  <w:marTop w:val="0"/>
                  <w:marBottom w:val="0"/>
                  <w:divBdr>
                    <w:top w:val="none" w:sz="0" w:space="0" w:color="auto"/>
                    <w:left w:val="none" w:sz="0" w:space="0" w:color="auto"/>
                    <w:bottom w:val="none" w:sz="0" w:space="0" w:color="auto"/>
                    <w:right w:val="none" w:sz="0" w:space="0" w:color="auto"/>
                  </w:divBdr>
                  <w:divsChild>
                    <w:div w:id="1569415999">
                      <w:marLeft w:val="0"/>
                      <w:marRight w:val="0"/>
                      <w:marTop w:val="0"/>
                      <w:marBottom w:val="0"/>
                      <w:divBdr>
                        <w:top w:val="none" w:sz="0" w:space="0" w:color="auto"/>
                        <w:left w:val="none" w:sz="0" w:space="0" w:color="auto"/>
                        <w:bottom w:val="none" w:sz="0" w:space="0" w:color="auto"/>
                        <w:right w:val="none" w:sz="0" w:space="0" w:color="auto"/>
                      </w:divBdr>
                    </w:div>
                  </w:divsChild>
                </w:div>
                <w:div w:id="1809394455">
                  <w:marLeft w:val="0"/>
                  <w:marRight w:val="0"/>
                  <w:marTop w:val="0"/>
                  <w:marBottom w:val="0"/>
                  <w:divBdr>
                    <w:top w:val="none" w:sz="0" w:space="0" w:color="auto"/>
                    <w:left w:val="none" w:sz="0" w:space="0" w:color="auto"/>
                    <w:bottom w:val="none" w:sz="0" w:space="0" w:color="auto"/>
                    <w:right w:val="none" w:sz="0" w:space="0" w:color="auto"/>
                  </w:divBdr>
                  <w:divsChild>
                    <w:div w:id="1270968207">
                      <w:marLeft w:val="0"/>
                      <w:marRight w:val="0"/>
                      <w:marTop w:val="0"/>
                      <w:marBottom w:val="0"/>
                      <w:divBdr>
                        <w:top w:val="none" w:sz="0" w:space="0" w:color="auto"/>
                        <w:left w:val="none" w:sz="0" w:space="0" w:color="auto"/>
                        <w:bottom w:val="none" w:sz="0" w:space="0" w:color="auto"/>
                        <w:right w:val="none" w:sz="0" w:space="0" w:color="auto"/>
                      </w:divBdr>
                    </w:div>
                  </w:divsChild>
                </w:div>
                <w:div w:id="1394742889">
                  <w:marLeft w:val="0"/>
                  <w:marRight w:val="0"/>
                  <w:marTop w:val="0"/>
                  <w:marBottom w:val="0"/>
                  <w:divBdr>
                    <w:top w:val="none" w:sz="0" w:space="0" w:color="auto"/>
                    <w:left w:val="none" w:sz="0" w:space="0" w:color="auto"/>
                    <w:bottom w:val="none" w:sz="0" w:space="0" w:color="auto"/>
                    <w:right w:val="none" w:sz="0" w:space="0" w:color="auto"/>
                  </w:divBdr>
                  <w:divsChild>
                    <w:div w:id="752240063">
                      <w:marLeft w:val="0"/>
                      <w:marRight w:val="0"/>
                      <w:marTop w:val="0"/>
                      <w:marBottom w:val="0"/>
                      <w:divBdr>
                        <w:top w:val="none" w:sz="0" w:space="0" w:color="auto"/>
                        <w:left w:val="none" w:sz="0" w:space="0" w:color="auto"/>
                        <w:bottom w:val="none" w:sz="0" w:space="0" w:color="auto"/>
                        <w:right w:val="none" w:sz="0" w:space="0" w:color="auto"/>
                      </w:divBdr>
                    </w:div>
                  </w:divsChild>
                </w:div>
                <w:div w:id="860781817">
                  <w:marLeft w:val="0"/>
                  <w:marRight w:val="0"/>
                  <w:marTop w:val="0"/>
                  <w:marBottom w:val="0"/>
                  <w:divBdr>
                    <w:top w:val="none" w:sz="0" w:space="0" w:color="auto"/>
                    <w:left w:val="none" w:sz="0" w:space="0" w:color="auto"/>
                    <w:bottom w:val="none" w:sz="0" w:space="0" w:color="auto"/>
                    <w:right w:val="none" w:sz="0" w:space="0" w:color="auto"/>
                  </w:divBdr>
                  <w:divsChild>
                    <w:div w:id="9159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67318">
          <w:marLeft w:val="0"/>
          <w:marRight w:val="0"/>
          <w:marTop w:val="0"/>
          <w:marBottom w:val="0"/>
          <w:divBdr>
            <w:top w:val="none" w:sz="0" w:space="0" w:color="auto"/>
            <w:left w:val="none" w:sz="0" w:space="0" w:color="auto"/>
            <w:bottom w:val="none" w:sz="0" w:space="0" w:color="auto"/>
            <w:right w:val="none" w:sz="0" w:space="0" w:color="auto"/>
          </w:divBdr>
          <w:divsChild>
            <w:div w:id="1799757908">
              <w:marLeft w:val="0"/>
              <w:marRight w:val="0"/>
              <w:marTop w:val="0"/>
              <w:marBottom w:val="0"/>
              <w:divBdr>
                <w:top w:val="none" w:sz="0" w:space="0" w:color="auto"/>
                <w:left w:val="none" w:sz="0" w:space="0" w:color="auto"/>
                <w:bottom w:val="none" w:sz="0" w:space="0" w:color="auto"/>
                <w:right w:val="none" w:sz="0" w:space="0" w:color="auto"/>
              </w:divBdr>
            </w:div>
            <w:div w:id="1504710374">
              <w:marLeft w:val="0"/>
              <w:marRight w:val="0"/>
              <w:marTop w:val="0"/>
              <w:marBottom w:val="0"/>
              <w:divBdr>
                <w:top w:val="none" w:sz="0" w:space="0" w:color="auto"/>
                <w:left w:val="none" w:sz="0" w:space="0" w:color="auto"/>
                <w:bottom w:val="none" w:sz="0" w:space="0" w:color="auto"/>
                <w:right w:val="none" w:sz="0" w:space="0" w:color="auto"/>
              </w:divBdr>
            </w:div>
            <w:div w:id="319701894">
              <w:marLeft w:val="0"/>
              <w:marRight w:val="0"/>
              <w:marTop w:val="0"/>
              <w:marBottom w:val="0"/>
              <w:divBdr>
                <w:top w:val="none" w:sz="0" w:space="0" w:color="auto"/>
                <w:left w:val="none" w:sz="0" w:space="0" w:color="auto"/>
                <w:bottom w:val="none" w:sz="0" w:space="0" w:color="auto"/>
                <w:right w:val="none" w:sz="0" w:space="0" w:color="auto"/>
              </w:divBdr>
            </w:div>
            <w:div w:id="1439833048">
              <w:marLeft w:val="0"/>
              <w:marRight w:val="0"/>
              <w:marTop w:val="0"/>
              <w:marBottom w:val="0"/>
              <w:divBdr>
                <w:top w:val="none" w:sz="0" w:space="0" w:color="auto"/>
                <w:left w:val="none" w:sz="0" w:space="0" w:color="auto"/>
                <w:bottom w:val="none" w:sz="0" w:space="0" w:color="auto"/>
                <w:right w:val="none" w:sz="0" w:space="0" w:color="auto"/>
              </w:divBdr>
            </w:div>
            <w:div w:id="582642620">
              <w:marLeft w:val="0"/>
              <w:marRight w:val="0"/>
              <w:marTop w:val="0"/>
              <w:marBottom w:val="0"/>
              <w:divBdr>
                <w:top w:val="none" w:sz="0" w:space="0" w:color="auto"/>
                <w:left w:val="none" w:sz="0" w:space="0" w:color="auto"/>
                <w:bottom w:val="none" w:sz="0" w:space="0" w:color="auto"/>
                <w:right w:val="none" w:sz="0" w:space="0" w:color="auto"/>
              </w:divBdr>
            </w:div>
            <w:div w:id="1118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10151">
      <w:bodyDiv w:val="1"/>
      <w:marLeft w:val="0"/>
      <w:marRight w:val="0"/>
      <w:marTop w:val="0"/>
      <w:marBottom w:val="0"/>
      <w:divBdr>
        <w:top w:val="none" w:sz="0" w:space="0" w:color="auto"/>
        <w:left w:val="none" w:sz="0" w:space="0" w:color="auto"/>
        <w:bottom w:val="none" w:sz="0" w:space="0" w:color="auto"/>
        <w:right w:val="none" w:sz="0" w:space="0" w:color="auto"/>
      </w:divBdr>
    </w:div>
    <w:div w:id="329647787">
      <w:bodyDiv w:val="1"/>
      <w:marLeft w:val="0"/>
      <w:marRight w:val="0"/>
      <w:marTop w:val="0"/>
      <w:marBottom w:val="0"/>
      <w:divBdr>
        <w:top w:val="none" w:sz="0" w:space="0" w:color="auto"/>
        <w:left w:val="none" w:sz="0" w:space="0" w:color="auto"/>
        <w:bottom w:val="none" w:sz="0" w:space="0" w:color="auto"/>
        <w:right w:val="none" w:sz="0" w:space="0" w:color="auto"/>
      </w:divBdr>
      <w:divsChild>
        <w:div w:id="1120689001">
          <w:marLeft w:val="0"/>
          <w:marRight w:val="0"/>
          <w:marTop w:val="0"/>
          <w:marBottom w:val="0"/>
          <w:divBdr>
            <w:top w:val="none" w:sz="0" w:space="0" w:color="auto"/>
            <w:left w:val="none" w:sz="0" w:space="0" w:color="auto"/>
            <w:bottom w:val="none" w:sz="0" w:space="0" w:color="auto"/>
            <w:right w:val="none" w:sz="0" w:space="0" w:color="auto"/>
          </w:divBdr>
          <w:divsChild>
            <w:div w:id="139269661">
              <w:marLeft w:val="0"/>
              <w:marRight w:val="0"/>
              <w:marTop w:val="0"/>
              <w:marBottom w:val="0"/>
              <w:divBdr>
                <w:top w:val="none" w:sz="0" w:space="0" w:color="auto"/>
                <w:left w:val="none" w:sz="0" w:space="0" w:color="auto"/>
                <w:bottom w:val="none" w:sz="0" w:space="0" w:color="auto"/>
                <w:right w:val="none" w:sz="0" w:space="0" w:color="auto"/>
              </w:divBdr>
            </w:div>
            <w:div w:id="1486973439">
              <w:marLeft w:val="0"/>
              <w:marRight w:val="0"/>
              <w:marTop w:val="0"/>
              <w:marBottom w:val="0"/>
              <w:divBdr>
                <w:top w:val="none" w:sz="0" w:space="0" w:color="auto"/>
                <w:left w:val="none" w:sz="0" w:space="0" w:color="auto"/>
                <w:bottom w:val="none" w:sz="0" w:space="0" w:color="auto"/>
                <w:right w:val="none" w:sz="0" w:space="0" w:color="auto"/>
              </w:divBdr>
            </w:div>
            <w:div w:id="309671843">
              <w:marLeft w:val="0"/>
              <w:marRight w:val="0"/>
              <w:marTop w:val="0"/>
              <w:marBottom w:val="0"/>
              <w:divBdr>
                <w:top w:val="none" w:sz="0" w:space="0" w:color="auto"/>
                <w:left w:val="none" w:sz="0" w:space="0" w:color="auto"/>
                <w:bottom w:val="none" w:sz="0" w:space="0" w:color="auto"/>
                <w:right w:val="none" w:sz="0" w:space="0" w:color="auto"/>
              </w:divBdr>
            </w:div>
            <w:div w:id="287055939">
              <w:marLeft w:val="0"/>
              <w:marRight w:val="0"/>
              <w:marTop w:val="0"/>
              <w:marBottom w:val="0"/>
              <w:divBdr>
                <w:top w:val="none" w:sz="0" w:space="0" w:color="auto"/>
                <w:left w:val="none" w:sz="0" w:space="0" w:color="auto"/>
                <w:bottom w:val="none" w:sz="0" w:space="0" w:color="auto"/>
                <w:right w:val="none" w:sz="0" w:space="0" w:color="auto"/>
              </w:divBdr>
            </w:div>
          </w:divsChild>
        </w:div>
        <w:div w:id="360280725">
          <w:marLeft w:val="0"/>
          <w:marRight w:val="0"/>
          <w:marTop w:val="0"/>
          <w:marBottom w:val="0"/>
          <w:divBdr>
            <w:top w:val="none" w:sz="0" w:space="0" w:color="auto"/>
            <w:left w:val="none" w:sz="0" w:space="0" w:color="auto"/>
            <w:bottom w:val="none" w:sz="0" w:space="0" w:color="auto"/>
            <w:right w:val="none" w:sz="0" w:space="0" w:color="auto"/>
          </w:divBdr>
          <w:divsChild>
            <w:div w:id="59983500">
              <w:marLeft w:val="-75"/>
              <w:marRight w:val="0"/>
              <w:marTop w:val="30"/>
              <w:marBottom w:val="30"/>
              <w:divBdr>
                <w:top w:val="none" w:sz="0" w:space="0" w:color="auto"/>
                <w:left w:val="none" w:sz="0" w:space="0" w:color="auto"/>
                <w:bottom w:val="none" w:sz="0" w:space="0" w:color="auto"/>
                <w:right w:val="none" w:sz="0" w:space="0" w:color="auto"/>
              </w:divBdr>
              <w:divsChild>
                <w:div w:id="1426462662">
                  <w:marLeft w:val="0"/>
                  <w:marRight w:val="0"/>
                  <w:marTop w:val="0"/>
                  <w:marBottom w:val="0"/>
                  <w:divBdr>
                    <w:top w:val="none" w:sz="0" w:space="0" w:color="auto"/>
                    <w:left w:val="none" w:sz="0" w:space="0" w:color="auto"/>
                    <w:bottom w:val="none" w:sz="0" w:space="0" w:color="auto"/>
                    <w:right w:val="none" w:sz="0" w:space="0" w:color="auto"/>
                  </w:divBdr>
                  <w:divsChild>
                    <w:div w:id="1600600273">
                      <w:marLeft w:val="0"/>
                      <w:marRight w:val="0"/>
                      <w:marTop w:val="0"/>
                      <w:marBottom w:val="0"/>
                      <w:divBdr>
                        <w:top w:val="none" w:sz="0" w:space="0" w:color="auto"/>
                        <w:left w:val="none" w:sz="0" w:space="0" w:color="auto"/>
                        <w:bottom w:val="none" w:sz="0" w:space="0" w:color="auto"/>
                        <w:right w:val="none" w:sz="0" w:space="0" w:color="auto"/>
                      </w:divBdr>
                    </w:div>
                  </w:divsChild>
                </w:div>
                <w:div w:id="1053045838">
                  <w:marLeft w:val="0"/>
                  <w:marRight w:val="0"/>
                  <w:marTop w:val="0"/>
                  <w:marBottom w:val="0"/>
                  <w:divBdr>
                    <w:top w:val="none" w:sz="0" w:space="0" w:color="auto"/>
                    <w:left w:val="none" w:sz="0" w:space="0" w:color="auto"/>
                    <w:bottom w:val="none" w:sz="0" w:space="0" w:color="auto"/>
                    <w:right w:val="none" w:sz="0" w:space="0" w:color="auto"/>
                  </w:divBdr>
                  <w:divsChild>
                    <w:div w:id="451167458">
                      <w:marLeft w:val="0"/>
                      <w:marRight w:val="0"/>
                      <w:marTop w:val="0"/>
                      <w:marBottom w:val="0"/>
                      <w:divBdr>
                        <w:top w:val="none" w:sz="0" w:space="0" w:color="auto"/>
                        <w:left w:val="none" w:sz="0" w:space="0" w:color="auto"/>
                        <w:bottom w:val="none" w:sz="0" w:space="0" w:color="auto"/>
                        <w:right w:val="none" w:sz="0" w:space="0" w:color="auto"/>
                      </w:divBdr>
                    </w:div>
                  </w:divsChild>
                </w:div>
                <w:div w:id="519204257">
                  <w:marLeft w:val="0"/>
                  <w:marRight w:val="0"/>
                  <w:marTop w:val="0"/>
                  <w:marBottom w:val="0"/>
                  <w:divBdr>
                    <w:top w:val="none" w:sz="0" w:space="0" w:color="auto"/>
                    <w:left w:val="none" w:sz="0" w:space="0" w:color="auto"/>
                    <w:bottom w:val="none" w:sz="0" w:space="0" w:color="auto"/>
                    <w:right w:val="none" w:sz="0" w:space="0" w:color="auto"/>
                  </w:divBdr>
                  <w:divsChild>
                    <w:div w:id="961115765">
                      <w:marLeft w:val="0"/>
                      <w:marRight w:val="0"/>
                      <w:marTop w:val="0"/>
                      <w:marBottom w:val="0"/>
                      <w:divBdr>
                        <w:top w:val="none" w:sz="0" w:space="0" w:color="auto"/>
                        <w:left w:val="none" w:sz="0" w:space="0" w:color="auto"/>
                        <w:bottom w:val="none" w:sz="0" w:space="0" w:color="auto"/>
                        <w:right w:val="none" w:sz="0" w:space="0" w:color="auto"/>
                      </w:divBdr>
                    </w:div>
                  </w:divsChild>
                </w:div>
                <w:div w:id="1586379822">
                  <w:marLeft w:val="0"/>
                  <w:marRight w:val="0"/>
                  <w:marTop w:val="0"/>
                  <w:marBottom w:val="0"/>
                  <w:divBdr>
                    <w:top w:val="none" w:sz="0" w:space="0" w:color="auto"/>
                    <w:left w:val="none" w:sz="0" w:space="0" w:color="auto"/>
                    <w:bottom w:val="none" w:sz="0" w:space="0" w:color="auto"/>
                    <w:right w:val="none" w:sz="0" w:space="0" w:color="auto"/>
                  </w:divBdr>
                  <w:divsChild>
                    <w:div w:id="1672440598">
                      <w:marLeft w:val="0"/>
                      <w:marRight w:val="0"/>
                      <w:marTop w:val="0"/>
                      <w:marBottom w:val="0"/>
                      <w:divBdr>
                        <w:top w:val="none" w:sz="0" w:space="0" w:color="auto"/>
                        <w:left w:val="none" w:sz="0" w:space="0" w:color="auto"/>
                        <w:bottom w:val="none" w:sz="0" w:space="0" w:color="auto"/>
                        <w:right w:val="none" w:sz="0" w:space="0" w:color="auto"/>
                      </w:divBdr>
                    </w:div>
                  </w:divsChild>
                </w:div>
                <w:div w:id="1985234585">
                  <w:marLeft w:val="0"/>
                  <w:marRight w:val="0"/>
                  <w:marTop w:val="0"/>
                  <w:marBottom w:val="0"/>
                  <w:divBdr>
                    <w:top w:val="none" w:sz="0" w:space="0" w:color="auto"/>
                    <w:left w:val="none" w:sz="0" w:space="0" w:color="auto"/>
                    <w:bottom w:val="none" w:sz="0" w:space="0" w:color="auto"/>
                    <w:right w:val="none" w:sz="0" w:space="0" w:color="auto"/>
                  </w:divBdr>
                  <w:divsChild>
                    <w:div w:id="1463380615">
                      <w:marLeft w:val="0"/>
                      <w:marRight w:val="0"/>
                      <w:marTop w:val="0"/>
                      <w:marBottom w:val="0"/>
                      <w:divBdr>
                        <w:top w:val="none" w:sz="0" w:space="0" w:color="auto"/>
                        <w:left w:val="none" w:sz="0" w:space="0" w:color="auto"/>
                        <w:bottom w:val="none" w:sz="0" w:space="0" w:color="auto"/>
                        <w:right w:val="none" w:sz="0" w:space="0" w:color="auto"/>
                      </w:divBdr>
                    </w:div>
                  </w:divsChild>
                </w:div>
                <w:div w:id="1379476404">
                  <w:marLeft w:val="0"/>
                  <w:marRight w:val="0"/>
                  <w:marTop w:val="0"/>
                  <w:marBottom w:val="0"/>
                  <w:divBdr>
                    <w:top w:val="none" w:sz="0" w:space="0" w:color="auto"/>
                    <w:left w:val="none" w:sz="0" w:space="0" w:color="auto"/>
                    <w:bottom w:val="none" w:sz="0" w:space="0" w:color="auto"/>
                    <w:right w:val="none" w:sz="0" w:space="0" w:color="auto"/>
                  </w:divBdr>
                  <w:divsChild>
                    <w:div w:id="1866864263">
                      <w:marLeft w:val="0"/>
                      <w:marRight w:val="0"/>
                      <w:marTop w:val="0"/>
                      <w:marBottom w:val="0"/>
                      <w:divBdr>
                        <w:top w:val="none" w:sz="0" w:space="0" w:color="auto"/>
                        <w:left w:val="none" w:sz="0" w:space="0" w:color="auto"/>
                        <w:bottom w:val="none" w:sz="0" w:space="0" w:color="auto"/>
                        <w:right w:val="none" w:sz="0" w:space="0" w:color="auto"/>
                      </w:divBdr>
                    </w:div>
                  </w:divsChild>
                </w:div>
                <w:div w:id="2055962548">
                  <w:marLeft w:val="0"/>
                  <w:marRight w:val="0"/>
                  <w:marTop w:val="0"/>
                  <w:marBottom w:val="0"/>
                  <w:divBdr>
                    <w:top w:val="none" w:sz="0" w:space="0" w:color="auto"/>
                    <w:left w:val="none" w:sz="0" w:space="0" w:color="auto"/>
                    <w:bottom w:val="none" w:sz="0" w:space="0" w:color="auto"/>
                    <w:right w:val="none" w:sz="0" w:space="0" w:color="auto"/>
                  </w:divBdr>
                  <w:divsChild>
                    <w:div w:id="1283416548">
                      <w:marLeft w:val="0"/>
                      <w:marRight w:val="0"/>
                      <w:marTop w:val="0"/>
                      <w:marBottom w:val="0"/>
                      <w:divBdr>
                        <w:top w:val="none" w:sz="0" w:space="0" w:color="auto"/>
                        <w:left w:val="none" w:sz="0" w:space="0" w:color="auto"/>
                        <w:bottom w:val="none" w:sz="0" w:space="0" w:color="auto"/>
                        <w:right w:val="none" w:sz="0" w:space="0" w:color="auto"/>
                      </w:divBdr>
                    </w:div>
                  </w:divsChild>
                </w:div>
                <w:div w:id="1200702711">
                  <w:marLeft w:val="0"/>
                  <w:marRight w:val="0"/>
                  <w:marTop w:val="0"/>
                  <w:marBottom w:val="0"/>
                  <w:divBdr>
                    <w:top w:val="none" w:sz="0" w:space="0" w:color="auto"/>
                    <w:left w:val="none" w:sz="0" w:space="0" w:color="auto"/>
                    <w:bottom w:val="none" w:sz="0" w:space="0" w:color="auto"/>
                    <w:right w:val="none" w:sz="0" w:space="0" w:color="auto"/>
                  </w:divBdr>
                  <w:divsChild>
                    <w:div w:id="13100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9647">
          <w:marLeft w:val="0"/>
          <w:marRight w:val="0"/>
          <w:marTop w:val="0"/>
          <w:marBottom w:val="0"/>
          <w:divBdr>
            <w:top w:val="none" w:sz="0" w:space="0" w:color="auto"/>
            <w:left w:val="none" w:sz="0" w:space="0" w:color="auto"/>
            <w:bottom w:val="none" w:sz="0" w:space="0" w:color="auto"/>
            <w:right w:val="none" w:sz="0" w:space="0" w:color="auto"/>
          </w:divBdr>
          <w:divsChild>
            <w:div w:id="1809736530">
              <w:marLeft w:val="0"/>
              <w:marRight w:val="0"/>
              <w:marTop w:val="0"/>
              <w:marBottom w:val="0"/>
              <w:divBdr>
                <w:top w:val="none" w:sz="0" w:space="0" w:color="auto"/>
                <w:left w:val="none" w:sz="0" w:space="0" w:color="auto"/>
                <w:bottom w:val="none" w:sz="0" w:space="0" w:color="auto"/>
                <w:right w:val="none" w:sz="0" w:space="0" w:color="auto"/>
              </w:divBdr>
            </w:div>
            <w:div w:id="1816989125">
              <w:marLeft w:val="0"/>
              <w:marRight w:val="0"/>
              <w:marTop w:val="0"/>
              <w:marBottom w:val="0"/>
              <w:divBdr>
                <w:top w:val="none" w:sz="0" w:space="0" w:color="auto"/>
                <w:left w:val="none" w:sz="0" w:space="0" w:color="auto"/>
                <w:bottom w:val="none" w:sz="0" w:space="0" w:color="auto"/>
                <w:right w:val="none" w:sz="0" w:space="0" w:color="auto"/>
              </w:divBdr>
            </w:div>
            <w:div w:id="1024331002">
              <w:marLeft w:val="0"/>
              <w:marRight w:val="0"/>
              <w:marTop w:val="0"/>
              <w:marBottom w:val="0"/>
              <w:divBdr>
                <w:top w:val="none" w:sz="0" w:space="0" w:color="auto"/>
                <w:left w:val="none" w:sz="0" w:space="0" w:color="auto"/>
                <w:bottom w:val="none" w:sz="0" w:space="0" w:color="auto"/>
                <w:right w:val="none" w:sz="0" w:space="0" w:color="auto"/>
              </w:divBdr>
            </w:div>
            <w:div w:id="784156428">
              <w:marLeft w:val="0"/>
              <w:marRight w:val="0"/>
              <w:marTop w:val="0"/>
              <w:marBottom w:val="0"/>
              <w:divBdr>
                <w:top w:val="none" w:sz="0" w:space="0" w:color="auto"/>
                <w:left w:val="none" w:sz="0" w:space="0" w:color="auto"/>
                <w:bottom w:val="none" w:sz="0" w:space="0" w:color="auto"/>
                <w:right w:val="none" w:sz="0" w:space="0" w:color="auto"/>
              </w:divBdr>
            </w:div>
            <w:div w:id="1286231000">
              <w:marLeft w:val="0"/>
              <w:marRight w:val="0"/>
              <w:marTop w:val="0"/>
              <w:marBottom w:val="0"/>
              <w:divBdr>
                <w:top w:val="none" w:sz="0" w:space="0" w:color="auto"/>
                <w:left w:val="none" w:sz="0" w:space="0" w:color="auto"/>
                <w:bottom w:val="none" w:sz="0" w:space="0" w:color="auto"/>
                <w:right w:val="none" w:sz="0" w:space="0" w:color="auto"/>
              </w:divBdr>
            </w:div>
            <w:div w:id="110619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10440">
      <w:bodyDiv w:val="1"/>
      <w:marLeft w:val="0"/>
      <w:marRight w:val="0"/>
      <w:marTop w:val="0"/>
      <w:marBottom w:val="0"/>
      <w:divBdr>
        <w:top w:val="none" w:sz="0" w:space="0" w:color="auto"/>
        <w:left w:val="none" w:sz="0" w:space="0" w:color="auto"/>
        <w:bottom w:val="none" w:sz="0" w:space="0" w:color="auto"/>
        <w:right w:val="none" w:sz="0" w:space="0" w:color="auto"/>
      </w:divBdr>
    </w:div>
    <w:div w:id="626085151">
      <w:bodyDiv w:val="1"/>
      <w:marLeft w:val="0"/>
      <w:marRight w:val="0"/>
      <w:marTop w:val="0"/>
      <w:marBottom w:val="0"/>
      <w:divBdr>
        <w:top w:val="none" w:sz="0" w:space="0" w:color="auto"/>
        <w:left w:val="none" w:sz="0" w:space="0" w:color="auto"/>
        <w:bottom w:val="none" w:sz="0" w:space="0" w:color="auto"/>
        <w:right w:val="none" w:sz="0" w:space="0" w:color="auto"/>
      </w:divBdr>
      <w:divsChild>
        <w:div w:id="822358952">
          <w:marLeft w:val="0"/>
          <w:marRight w:val="0"/>
          <w:marTop w:val="0"/>
          <w:marBottom w:val="0"/>
          <w:divBdr>
            <w:top w:val="none" w:sz="0" w:space="0" w:color="auto"/>
            <w:left w:val="none" w:sz="0" w:space="0" w:color="auto"/>
            <w:bottom w:val="none" w:sz="0" w:space="0" w:color="auto"/>
            <w:right w:val="none" w:sz="0" w:space="0" w:color="auto"/>
          </w:divBdr>
          <w:divsChild>
            <w:div w:id="856237410">
              <w:marLeft w:val="0"/>
              <w:marRight w:val="0"/>
              <w:marTop w:val="0"/>
              <w:marBottom w:val="0"/>
              <w:divBdr>
                <w:top w:val="none" w:sz="0" w:space="0" w:color="auto"/>
                <w:left w:val="none" w:sz="0" w:space="0" w:color="auto"/>
                <w:bottom w:val="none" w:sz="0" w:space="0" w:color="auto"/>
                <w:right w:val="none" w:sz="0" w:space="0" w:color="auto"/>
              </w:divBdr>
            </w:div>
            <w:div w:id="728383101">
              <w:marLeft w:val="0"/>
              <w:marRight w:val="0"/>
              <w:marTop w:val="0"/>
              <w:marBottom w:val="0"/>
              <w:divBdr>
                <w:top w:val="none" w:sz="0" w:space="0" w:color="auto"/>
                <w:left w:val="none" w:sz="0" w:space="0" w:color="auto"/>
                <w:bottom w:val="none" w:sz="0" w:space="0" w:color="auto"/>
                <w:right w:val="none" w:sz="0" w:space="0" w:color="auto"/>
              </w:divBdr>
            </w:div>
            <w:div w:id="500121032">
              <w:marLeft w:val="0"/>
              <w:marRight w:val="0"/>
              <w:marTop w:val="0"/>
              <w:marBottom w:val="0"/>
              <w:divBdr>
                <w:top w:val="none" w:sz="0" w:space="0" w:color="auto"/>
                <w:left w:val="none" w:sz="0" w:space="0" w:color="auto"/>
                <w:bottom w:val="none" w:sz="0" w:space="0" w:color="auto"/>
                <w:right w:val="none" w:sz="0" w:space="0" w:color="auto"/>
              </w:divBdr>
            </w:div>
          </w:divsChild>
        </w:div>
        <w:div w:id="798961173">
          <w:marLeft w:val="0"/>
          <w:marRight w:val="0"/>
          <w:marTop w:val="0"/>
          <w:marBottom w:val="0"/>
          <w:divBdr>
            <w:top w:val="none" w:sz="0" w:space="0" w:color="auto"/>
            <w:left w:val="none" w:sz="0" w:space="0" w:color="auto"/>
            <w:bottom w:val="none" w:sz="0" w:space="0" w:color="auto"/>
            <w:right w:val="none" w:sz="0" w:space="0" w:color="auto"/>
          </w:divBdr>
          <w:divsChild>
            <w:div w:id="563109005">
              <w:marLeft w:val="-75"/>
              <w:marRight w:val="0"/>
              <w:marTop w:val="30"/>
              <w:marBottom w:val="30"/>
              <w:divBdr>
                <w:top w:val="none" w:sz="0" w:space="0" w:color="auto"/>
                <w:left w:val="none" w:sz="0" w:space="0" w:color="auto"/>
                <w:bottom w:val="none" w:sz="0" w:space="0" w:color="auto"/>
                <w:right w:val="none" w:sz="0" w:space="0" w:color="auto"/>
              </w:divBdr>
              <w:divsChild>
                <w:div w:id="456414163">
                  <w:marLeft w:val="0"/>
                  <w:marRight w:val="0"/>
                  <w:marTop w:val="0"/>
                  <w:marBottom w:val="0"/>
                  <w:divBdr>
                    <w:top w:val="none" w:sz="0" w:space="0" w:color="auto"/>
                    <w:left w:val="none" w:sz="0" w:space="0" w:color="auto"/>
                    <w:bottom w:val="none" w:sz="0" w:space="0" w:color="auto"/>
                    <w:right w:val="none" w:sz="0" w:space="0" w:color="auto"/>
                  </w:divBdr>
                  <w:divsChild>
                    <w:div w:id="1253011564">
                      <w:marLeft w:val="0"/>
                      <w:marRight w:val="0"/>
                      <w:marTop w:val="0"/>
                      <w:marBottom w:val="0"/>
                      <w:divBdr>
                        <w:top w:val="none" w:sz="0" w:space="0" w:color="auto"/>
                        <w:left w:val="none" w:sz="0" w:space="0" w:color="auto"/>
                        <w:bottom w:val="none" w:sz="0" w:space="0" w:color="auto"/>
                        <w:right w:val="none" w:sz="0" w:space="0" w:color="auto"/>
                      </w:divBdr>
                    </w:div>
                  </w:divsChild>
                </w:div>
                <w:div w:id="348680335">
                  <w:marLeft w:val="0"/>
                  <w:marRight w:val="0"/>
                  <w:marTop w:val="0"/>
                  <w:marBottom w:val="0"/>
                  <w:divBdr>
                    <w:top w:val="none" w:sz="0" w:space="0" w:color="auto"/>
                    <w:left w:val="none" w:sz="0" w:space="0" w:color="auto"/>
                    <w:bottom w:val="none" w:sz="0" w:space="0" w:color="auto"/>
                    <w:right w:val="none" w:sz="0" w:space="0" w:color="auto"/>
                  </w:divBdr>
                  <w:divsChild>
                    <w:div w:id="1871065549">
                      <w:marLeft w:val="0"/>
                      <w:marRight w:val="0"/>
                      <w:marTop w:val="0"/>
                      <w:marBottom w:val="0"/>
                      <w:divBdr>
                        <w:top w:val="none" w:sz="0" w:space="0" w:color="auto"/>
                        <w:left w:val="none" w:sz="0" w:space="0" w:color="auto"/>
                        <w:bottom w:val="none" w:sz="0" w:space="0" w:color="auto"/>
                        <w:right w:val="none" w:sz="0" w:space="0" w:color="auto"/>
                      </w:divBdr>
                    </w:div>
                  </w:divsChild>
                </w:div>
                <w:div w:id="1482304580">
                  <w:marLeft w:val="0"/>
                  <w:marRight w:val="0"/>
                  <w:marTop w:val="0"/>
                  <w:marBottom w:val="0"/>
                  <w:divBdr>
                    <w:top w:val="none" w:sz="0" w:space="0" w:color="auto"/>
                    <w:left w:val="none" w:sz="0" w:space="0" w:color="auto"/>
                    <w:bottom w:val="none" w:sz="0" w:space="0" w:color="auto"/>
                    <w:right w:val="none" w:sz="0" w:space="0" w:color="auto"/>
                  </w:divBdr>
                  <w:divsChild>
                    <w:div w:id="1012100232">
                      <w:marLeft w:val="0"/>
                      <w:marRight w:val="0"/>
                      <w:marTop w:val="0"/>
                      <w:marBottom w:val="0"/>
                      <w:divBdr>
                        <w:top w:val="none" w:sz="0" w:space="0" w:color="auto"/>
                        <w:left w:val="none" w:sz="0" w:space="0" w:color="auto"/>
                        <w:bottom w:val="none" w:sz="0" w:space="0" w:color="auto"/>
                        <w:right w:val="none" w:sz="0" w:space="0" w:color="auto"/>
                      </w:divBdr>
                    </w:div>
                  </w:divsChild>
                </w:div>
                <w:div w:id="474952755">
                  <w:marLeft w:val="0"/>
                  <w:marRight w:val="0"/>
                  <w:marTop w:val="0"/>
                  <w:marBottom w:val="0"/>
                  <w:divBdr>
                    <w:top w:val="none" w:sz="0" w:space="0" w:color="auto"/>
                    <w:left w:val="none" w:sz="0" w:space="0" w:color="auto"/>
                    <w:bottom w:val="none" w:sz="0" w:space="0" w:color="auto"/>
                    <w:right w:val="none" w:sz="0" w:space="0" w:color="auto"/>
                  </w:divBdr>
                  <w:divsChild>
                    <w:div w:id="1013067500">
                      <w:marLeft w:val="0"/>
                      <w:marRight w:val="0"/>
                      <w:marTop w:val="0"/>
                      <w:marBottom w:val="0"/>
                      <w:divBdr>
                        <w:top w:val="none" w:sz="0" w:space="0" w:color="auto"/>
                        <w:left w:val="none" w:sz="0" w:space="0" w:color="auto"/>
                        <w:bottom w:val="none" w:sz="0" w:space="0" w:color="auto"/>
                        <w:right w:val="none" w:sz="0" w:space="0" w:color="auto"/>
                      </w:divBdr>
                    </w:div>
                  </w:divsChild>
                </w:div>
                <w:div w:id="1574700803">
                  <w:marLeft w:val="0"/>
                  <w:marRight w:val="0"/>
                  <w:marTop w:val="0"/>
                  <w:marBottom w:val="0"/>
                  <w:divBdr>
                    <w:top w:val="none" w:sz="0" w:space="0" w:color="auto"/>
                    <w:left w:val="none" w:sz="0" w:space="0" w:color="auto"/>
                    <w:bottom w:val="none" w:sz="0" w:space="0" w:color="auto"/>
                    <w:right w:val="none" w:sz="0" w:space="0" w:color="auto"/>
                  </w:divBdr>
                  <w:divsChild>
                    <w:div w:id="555511258">
                      <w:marLeft w:val="0"/>
                      <w:marRight w:val="0"/>
                      <w:marTop w:val="0"/>
                      <w:marBottom w:val="0"/>
                      <w:divBdr>
                        <w:top w:val="none" w:sz="0" w:space="0" w:color="auto"/>
                        <w:left w:val="none" w:sz="0" w:space="0" w:color="auto"/>
                        <w:bottom w:val="none" w:sz="0" w:space="0" w:color="auto"/>
                        <w:right w:val="none" w:sz="0" w:space="0" w:color="auto"/>
                      </w:divBdr>
                    </w:div>
                  </w:divsChild>
                </w:div>
                <w:div w:id="105123358">
                  <w:marLeft w:val="0"/>
                  <w:marRight w:val="0"/>
                  <w:marTop w:val="0"/>
                  <w:marBottom w:val="0"/>
                  <w:divBdr>
                    <w:top w:val="none" w:sz="0" w:space="0" w:color="auto"/>
                    <w:left w:val="none" w:sz="0" w:space="0" w:color="auto"/>
                    <w:bottom w:val="none" w:sz="0" w:space="0" w:color="auto"/>
                    <w:right w:val="none" w:sz="0" w:space="0" w:color="auto"/>
                  </w:divBdr>
                  <w:divsChild>
                    <w:div w:id="2105764915">
                      <w:marLeft w:val="0"/>
                      <w:marRight w:val="0"/>
                      <w:marTop w:val="0"/>
                      <w:marBottom w:val="0"/>
                      <w:divBdr>
                        <w:top w:val="none" w:sz="0" w:space="0" w:color="auto"/>
                        <w:left w:val="none" w:sz="0" w:space="0" w:color="auto"/>
                        <w:bottom w:val="none" w:sz="0" w:space="0" w:color="auto"/>
                        <w:right w:val="none" w:sz="0" w:space="0" w:color="auto"/>
                      </w:divBdr>
                    </w:div>
                    <w:div w:id="1352141470">
                      <w:marLeft w:val="0"/>
                      <w:marRight w:val="0"/>
                      <w:marTop w:val="0"/>
                      <w:marBottom w:val="0"/>
                      <w:divBdr>
                        <w:top w:val="none" w:sz="0" w:space="0" w:color="auto"/>
                        <w:left w:val="none" w:sz="0" w:space="0" w:color="auto"/>
                        <w:bottom w:val="none" w:sz="0" w:space="0" w:color="auto"/>
                        <w:right w:val="none" w:sz="0" w:space="0" w:color="auto"/>
                      </w:divBdr>
                    </w:div>
                    <w:div w:id="1471023568">
                      <w:marLeft w:val="0"/>
                      <w:marRight w:val="0"/>
                      <w:marTop w:val="0"/>
                      <w:marBottom w:val="0"/>
                      <w:divBdr>
                        <w:top w:val="none" w:sz="0" w:space="0" w:color="auto"/>
                        <w:left w:val="none" w:sz="0" w:space="0" w:color="auto"/>
                        <w:bottom w:val="none" w:sz="0" w:space="0" w:color="auto"/>
                        <w:right w:val="none" w:sz="0" w:space="0" w:color="auto"/>
                      </w:divBdr>
                    </w:div>
                  </w:divsChild>
                </w:div>
                <w:div w:id="188026729">
                  <w:marLeft w:val="0"/>
                  <w:marRight w:val="0"/>
                  <w:marTop w:val="0"/>
                  <w:marBottom w:val="0"/>
                  <w:divBdr>
                    <w:top w:val="none" w:sz="0" w:space="0" w:color="auto"/>
                    <w:left w:val="none" w:sz="0" w:space="0" w:color="auto"/>
                    <w:bottom w:val="none" w:sz="0" w:space="0" w:color="auto"/>
                    <w:right w:val="none" w:sz="0" w:space="0" w:color="auto"/>
                  </w:divBdr>
                  <w:divsChild>
                    <w:div w:id="778255581">
                      <w:marLeft w:val="0"/>
                      <w:marRight w:val="0"/>
                      <w:marTop w:val="0"/>
                      <w:marBottom w:val="0"/>
                      <w:divBdr>
                        <w:top w:val="none" w:sz="0" w:space="0" w:color="auto"/>
                        <w:left w:val="none" w:sz="0" w:space="0" w:color="auto"/>
                        <w:bottom w:val="none" w:sz="0" w:space="0" w:color="auto"/>
                        <w:right w:val="none" w:sz="0" w:space="0" w:color="auto"/>
                      </w:divBdr>
                    </w:div>
                  </w:divsChild>
                </w:div>
                <w:div w:id="2020422998">
                  <w:marLeft w:val="0"/>
                  <w:marRight w:val="0"/>
                  <w:marTop w:val="0"/>
                  <w:marBottom w:val="0"/>
                  <w:divBdr>
                    <w:top w:val="none" w:sz="0" w:space="0" w:color="auto"/>
                    <w:left w:val="none" w:sz="0" w:space="0" w:color="auto"/>
                    <w:bottom w:val="none" w:sz="0" w:space="0" w:color="auto"/>
                    <w:right w:val="none" w:sz="0" w:space="0" w:color="auto"/>
                  </w:divBdr>
                  <w:divsChild>
                    <w:div w:id="686297376">
                      <w:marLeft w:val="0"/>
                      <w:marRight w:val="0"/>
                      <w:marTop w:val="0"/>
                      <w:marBottom w:val="0"/>
                      <w:divBdr>
                        <w:top w:val="none" w:sz="0" w:space="0" w:color="auto"/>
                        <w:left w:val="none" w:sz="0" w:space="0" w:color="auto"/>
                        <w:bottom w:val="none" w:sz="0" w:space="0" w:color="auto"/>
                        <w:right w:val="none" w:sz="0" w:space="0" w:color="auto"/>
                      </w:divBdr>
                    </w:div>
                  </w:divsChild>
                </w:div>
                <w:div w:id="469521073">
                  <w:marLeft w:val="0"/>
                  <w:marRight w:val="0"/>
                  <w:marTop w:val="0"/>
                  <w:marBottom w:val="0"/>
                  <w:divBdr>
                    <w:top w:val="none" w:sz="0" w:space="0" w:color="auto"/>
                    <w:left w:val="none" w:sz="0" w:space="0" w:color="auto"/>
                    <w:bottom w:val="none" w:sz="0" w:space="0" w:color="auto"/>
                    <w:right w:val="none" w:sz="0" w:space="0" w:color="auto"/>
                  </w:divBdr>
                  <w:divsChild>
                    <w:div w:id="753430677">
                      <w:marLeft w:val="0"/>
                      <w:marRight w:val="0"/>
                      <w:marTop w:val="0"/>
                      <w:marBottom w:val="0"/>
                      <w:divBdr>
                        <w:top w:val="none" w:sz="0" w:space="0" w:color="auto"/>
                        <w:left w:val="none" w:sz="0" w:space="0" w:color="auto"/>
                        <w:bottom w:val="none" w:sz="0" w:space="0" w:color="auto"/>
                        <w:right w:val="none" w:sz="0" w:space="0" w:color="auto"/>
                      </w:divBdr>
                    </w:div>
                  </w:divsChild>
                </w:div>
                <w:div w:id="1601595827">
                  <w:marLeft w:val="0"/>
                  <w:marRight w:val="0"/>
                  <w:marTop w:val="0"/>
                  <w:marBottom w:val="0"/>
                  <w:divBdr>
                    <w:top w:val="none" w:sz="0" w:space="0" w:color="auto"/>
                    <w:left w:val="none" w:sz="0" w:space="0" w:color="auto"/>
                    <w:bottom w:val="none" w:sz="0" w:space="0" w:color="auto"/>
                    <w:right w:val="none" w:sz="0" w:space="0" w:color="auto"/>
                  </w:divBdr>
                  <w:divsChild>
                    <w:div w:id="1292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18001">
          <w:marLeft w:val="0"/>
          <w:marRight w:val="0"/>
          <w:marTop w:val="0"/>
          <w:marBottom w:val="0"/>
          <w:divBdr>
            <w:top w:val="none" w:sz="0" w:space="0" w:color="auto"/>
            <w:left w:val="none" w:sz="0" w:space="0" w:color="auto"/>
            <w:bottom w:val="none" w:sz="0" w:space="0" w:color="auto"/>
            <w:right w:val="none" w:sz="0" w:space="0" w:color="auto"/>
          </w:divBdr>
          <w:divsChild>
            <w:div w:id="1604266305">
              <w:marLeft w:val="0"/>
              <w:marRight w:val="0"/>
              <w:marTop w:val="0"/>
              <w:marBottom w:val="0"/>
              <w:divBdr>
                <w:top w:val="none" w:sz="0" w:space="0" w:color="auto"/>
                <w:left w:val="none" w:sz="0" w:space="0" w:color="auto"/>
                <w:bottom w:val="none" w:sz="0" w:space="0" w:color="auto"/>
                <w:right w:val="none" w:sz="0" w:space="0" w:color="auto"/>
              </w:divBdr>
            </w:div>
            <w:div w:id="901870831">
              <w:marLeft w:val="0"/>
              <w:marRight w:val="0"/>
              <w:marTop w:val="0"/>
              <w:marBottom w:val="0"/>
              <w:divBdr>
                <w:top w:val="none" w:sz="0" w:space="0" w:color="auto"/>
                <w:left w:val="none" w:sz="0" w:space="0" w:color="auto"/>
                <w:bottom w:val="none" w:sz="0" w:space="0" w:color="auto"/>
                <w:right w:val="none" w:sz="0" w:space="0" w:color="auto"/>
              </w:divBdr>
            </w:div>
            <w:div w:id="661546325">
              <w:marLeft w:val="0"/>
              <w:marRight w:val="0"/>
              <w:marTop w:val="0"/>
              <w:marBottom w:val="0"/>
              <w:divBdr>
                <w:top w:val="none" w:sz="0" w:space="0" w:color="auto"/>
                <w:left w:val="none" w:sz="0" w:space="0" w:color="auto"/>
                <w:bottom w:val="none" w:sz="0" w:space="0" w:color="auto"/>
                <w:right w:val="none" w:sz="0" w:space="0" w:color="auto"/>
              </w:divBdr>
            </w:div>
            <w:div w:id="1707442158">
              <w:marLeft w:val="0"/>
              <w:marRight w:val="0"/>
              <w:marTop w:val="0"/>
              <w:marBottom w:val="0"/>
              <w:divBdr>
                <w:top w:val="none" w:sz="0" w:space="0" w:color="auto"/>
                <w:left w:val="none" w:sz="0" w:space="0" w:color="auto"/>
                <w:bottom w:val="none" w:sz="0" w:space="0" w:color="auto"/>
                <w:right w:val="none" w:sz="0" w:space="0" w:color="auto"/>
              </w:divBdr>
            </w:div>
            <w:div w:id="2128499565">
              <w:marLeft w:val="0"/>
              <w:marRight w:val="0"/>
              <w:marTop w:val="0"/>
              <w:marBottom w:val="0"/>
              <w:divBdr>
                <w:top w:val="none" w:sz="0" w:space="0" w:color="auto"/>
                <w:left w:val="none" w:sz="0" w:space="0" w:color="auto"/>
                <w:bottom w:val="none" w:sz="0" w:space="0" w:color="auto"/>
                <w:right w:val="none" w:sz="0" w:space="0" w:color="auto"/>
              </w:divBdr>
            </w:div>
            <w:div w:id="1217548132">
              <w:marLeft w:val="0"/>
              <w:marRight w:val="0"/>
              <w:marTop w:val="0"/>
              <w:marBottom w:val="0"/>
              <w:divBdr>
                <w:top w:val="none" w:sz="0" w:space="0" w:color="auto"/>
                <w:left w:val="none" w:sz="0" w:space="0" w:color="auto"/>
                <w:bottom w:val="none" w:sz="0" w:space="0" w:color="auto"/>
                <w:right w:val="none" w:sz="0" w:space="0" w:color="auto"/>
              </w:divBdr>
            </w:div>
            <w:div w:id="125810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78942">
      <w:bodyDiv w:val="1"/>
      <w:marLeft w:val="0"/>
      <w:marRight w:val="0"/>
      <w:marTop w:val="0"/>
      <w:marBottom w:val="0"/>
      <w:divBdr>
        <w:top w:val="none" w:sz="0" w:space="0" w:color="auto"/>
        <w:left w:val="none" w:sz="0" w:space="0" w:color="auto"/>
        <w:bottom w:val="none" w:sz="0" w:space="0" w:color="auto"/>
        <w:right w:val="none" w:sz="0" w:space="0" w:color="auto"/>
      </w:divBdr>
    </w:div>
    <w:div w:id="847211125">
      <w:bodyDiv w:val="1"/>
      <w:marLeft w:val="0"/>
      <w:marRight w:val="0"/>
      <w:marTop w:val="0"/>
      <w:marBottom w:val="0"/>
      <w:divBdr>
        <w:top w:val="none" w:sz="0" w:space="0" w:color="auto"/>
        <w:left w:val="none" w:sz="0" w:space="0" w:color="auto"/>
        <w:bottom w:val="none" w:sz="0" w:space="0" w:color="auto"/>
        <w:right w:val="none" w:sz="0" w:space="0" w:color="auto"/>
      </w:divBdr>
    </w:div>
    <w:div w:id="937983003">
      <w:bodyDiv w:val="1"/>
      <w:marLeft w:val="0"/>
      <w:marRight w:val="0"/>
      <w:marTop w:val="0"/>
      <w:marBottom w:val="0"/>
      <w:divBdr>
        <w:top w:val="none" w:sz="0" w:space="0" w:color="auto"/>
        <w:left w:val="none" w:sz="0" w:space="0" w:color="auto"/>
        <w:bottom w:val="none" w:sz="0" w:space="0" w:color="auto"/>
        <w:right w:val="none" w:sz="0" w:space="0" w:color="auto"/>
      </w:divBdr>
      <w:divsChild>
        <w:div w:id="1898975688">
          <w:marLeft w:val="0"/>
          <w:marRight w:val="0"/>
          <w:marTop w:val="0"/>
          <w:marBottom w:val="0"/>
          <w:divBdr>
            <w:top w:val="none" w:sz="0" w:space="0" w:color="auto"/>
            <w:left w:val="none" w:sz="0" w:space="0" w:color="auto"/>
            <w:bottom w:val="none" w:sz="0" w:space="0" w:color="auto"/>
            <w:right w:val="none" w:sz="0" w:space="0" w:color="auto"/>
          </w:divBdr>
          <w:divsChild>
            <w:div w:id="681785333">
              <w:marLeft w:val="0"/>
              <w:marRight w:val="0"/>
              <w:marTop w:val="0"/>
              <w:marBottom w:val="0"/>
              <w:divBdr>
                <w:top w:val="none" w:sz="0" w:space="0" w:color="auto"/>
                <w:left w:val="none" w:sz="0" w:space="0" w:color="auto"/>
                <w:bottom w:val="none" w:sz="0" w:space="0" w:color="auto"/>
                <w:right w:val="none" w:sz="0" w:space="0" w:color="auto"/>
              </w:divBdr>
            </w:div>
            <w:div w:id="2108383717">
              <w:marLeft w:val="0"/>
              <w:marRight w:val="0"/>
              <w:marTop w:val="0"/>
              <w:marBottom w:val="0"/>
              <w:divBdr>
                <w:top w:val="none" w:sz="0" w:space="0" w:color="auto"/>
                <w:left w:val="none" w:sz="0" w:space="0" w:color="auto"/>
                <w:bottom w:val="none" w:sz="0" w:space="0" w:color="auto"/>
                <w:right w:val="none" w:sz="0" w:space="0" w:color="auto"/>
              </w:divBdr>
            </w:div>
            <w:div w:id="801076111">
              <w:marLeft w:val="0"/>
              <w:marRight w:val="0"/>
              <w:marTop w:val="0"/>
              <w:marBottom w:val="0"/>
              <w:divBdr>
                <w:top w:val="none" w:sz="0" w:space="0" w:color="auto"/>
                <w:left w:val="none" w:sz="0" w:space="0" w:color="auto"/>
                <w:bottom w:val="none" w:sz="0" w:space="0" w:color="auto"/>
                <w:right w:val="none" w:sz="0" w:space="0" w:color="auto"/>
              </w:divBdr>
            </w:div>
            <w:div w:id="1688554290">
              <w:marLeft w:val="0"/>
              <w:marRight w:val="0"/>
              <w:marTop w:val="0"/>
              <w:marBottom w:val="0"/>
              <w:divBdr>
                <w:top w:val="none" w:sz="0" w:space="0" w:color="auto"/>
                <w:left w:val="none" w:sz="0" w:space="0" w:color="auto"/>
                <w:bottom w:val="none" w:sz="0" w:space="0" w:color="auto"/>
                <w:right w:val="none" w:sz="0" w:space="0" w:color="auto"/>
              </w:divBdr>
            </w:div>
            <w:div w:id="1366172861">
              <w:marLeft w:val="0"/>
              <w:marRight w:val="0"/>
              <w:marTop w:val="0"/>
              <w:marBottom w:val="0"/>
              <w:divBdr>
                <w:top w:val="none" w:sz="0" w:space="0" w:color="auto"/>
                <w:left w:val="none" w:sz="0" w:space="0" w:color="auto"/>
                <w:bottom w:val="none" w:sz="0" w:space="0" w:color="auto"/>
                <w:right w:val="none" w:sz="0" w:space="0" w:color="auto"/>
              </w:divBdr>
            </w:div>
          </w:divsChild>
        </w:div>
        <w:div w:id="1503084971">
          <w:marLeft w:val="0"/>
          <w:marRight w:val="0"/>
          <w:marTop w:val="0"/>
          <w:marBottom w:val="0"/>
          <w:divBdr>
            <w:top w:val="none" w:sz="0" w:space="0" w:color="auto"/>
            <w:left w:val="none" w:sz="0" w:space="0" w:color="auto"/>
            <w:bottom w:val="none" w:sz="0" w:space="0" w:color="auto"/>
            <w:right w:val="none" w:sz="0" w:space="0" w:color="auto"/>
          </w:divBdr>
          <w:divsChild>
            <w:div w:id="69934721">
              <w:marLeft w:val="-75"/>
              <w:marRight w:val="0"/>
              <w:marTop w:val="30"/>
              <w:marBottom w:val="30"/>
              <w:divBdr>
                <w:top w:val="none" w:sz="0" w:space="0" w:color="auto"/>
                <w:left w:val="none" w:sz="0" w:space="0" w:color="auto"/>
                <w:bottom w:val="none" w:sz="0" w:space="0" w:color="auto"/>
                <w:right w:val="none" w:sz="0" w:space="0" w:color="auto"/>
              </w:divBdr>
              <w:divsChild>
                <w:div w:id="1102527101">
                  <w:marLeft w:val="0"/>
                  <w:marRight w:val="0"/>
                  <w:marTop w:val="0"/>
                  <w:marBottom w:val="0"/>
                  <w:divBdr>
                    <w:top w:val="none" w:sz="0" w:space="0" w:color="auto"/>
                    <w:left w:val="none" w:sz="0" w:space="0" w:color="auto"/>
                    <w:bottom w:val="none" w:sz="0" w:space="0" w:color="auto"/>
                    <w:right w:val="none" w:sz="0" w:space="0" w:color="auto"/>
                  </w:divBdr>
                  <w:divsChild>
                    <w:div w:id="548497187">
                      <w:marLeft w:val="0"/>
                      <w:marRight w:val="0"/>
                      <w:marTop w:val="0"/>
                      <w:marBottom w:val="0"/>
                      <w:divBdr>
                        <w:top w:val="none" w:sz="0" w:space="0" w:color="auto"/>
                        <w:left w:val="none" w:sz="0" w:space="0" w:color="auto"/>
                        <w:bottom w:val="none" w:sz="0" w:space="0" w:color="auto"/>
                        <w:right w:val="none" w:sz="0" w:space="0" w:color="auto"/>
                      </w:divBdr>
                    </w:div>
                  </w:divsChild>
                </w:div>
                <w:div w:id="316689819">
                  <w:marLeft w:val="0"/>
                  <w:marRight w:val="0"/>
                  <w:marTop w:val="0"/>
                  <w:marBottom w:val="0"/>
                  <w:divBdr>
                    <w:top w:val="none" w:sz="0" w:space="0" w:color="auto"/>
                    <w:left w:val="none" w:sz="0" w:space="0" w:color="auto"/>
                    <w:bottom w:val="none" w:sz="0" w:space="0" w:color="auto"/>
                    <w:right w:val="none" w:sz="0" w:space="0" w:color="auto"/>
                  </w:divBdr>
                  <w:divsChild>
                    <w:div w:id="1834450640">
                      <w:marLeft w:val="0"/>
                      <w:marRight w:val="0"/>
                      <w:marTop w:val="0"/>
                      <w:marBottom w:val="0"/>
                      <w:divBdr>
                        <w:top w:val="none" w:sz="0" w:space="0" w:color="auto"/>
                        <w:left w:val="none" w:sz="0" w:space="0" w:color="auto"/>
                        <w:bottom w:val="none" w:sz="0" w:space="0" w:color="auto"/>
                        <w:right w:val="none" w:sz="0" w:space="0" w:color="auto"/>
                      </w:divBdr>
                    </w:div>
                  </w:divsChild>
                </w:div>
                <w:div w:id="661592662">
                  <w:marLeft w:val="0"/>
                  <w:marRight w:val="0"/>
                  <w:marTop w:val="0"/>
                  <w:marBottom w:val="0"/>
                  <w:divBdr>
                    <w:top w:val="none" w:sz="0" w:space="0" w:color="auto"/>
                    <w:left w:val="none" w:sz="0" w:space="0" w:color="auto"/>
                    <w:bottom w:val="none" w:sz="0" w:space="0" w:color="auto"/>
                    <w:right w:val="none" w:sz="0" w:space="0" w:color="auto"/>
                  </w:divBdr>
                  <w:divsChild>
                    <w:div w:id="1185754033">
                      <w:marLeft w:val="0"/>
                      <w:marRight w:val="0"/>
                      <w:marTop w:val="0"/>
                      <w:marBottom w:val="0"/>
                      <w:divBdr>
                        <w:top w:val="none" w:sz="0" w:space="0" w:color="auto"/>
                        <w:left w:val="none" w:sz="0" w:space="0" w:color="auto"/>
                        <w:bottom w:val="none" w:sz="0" w:space="0" w:color="auto"/>
                        <w:right w:val="none" w:sz="0" w:space="0" w:color="auto"/>
                      </w:divBdr>
                    </w:div>
                  </w:divsChild>
                </w:div>
                <w:div w:id="319311518">
                  <w:marLeft w:val="0"/>
                  <w:marRight w:val="0"/>
                  <w:marTop w:val="0"/>
                  <w:marBottom w:val="0"/>
                  <w:divBdr>
                    <w:top w:val="none" w:sz="0" w:space="0" w:color="auto"/>
                    <w:left w:val="none" w:sz="0" w:space="0" w:color="auto"/>
                    <w:bottom w:val="none" w:sz="0" w:space="0" w:color="auto"/>
                    <w:right w:val="none" w:sz="0" w:space="0" w:color="auto"/>
                  </w:divBdr>
                  <w:divsChild>
                    <w:div w:id="1474757416">
                      <w:marLeft w:val="0"/>
                      <w:marRight w:val="0"/>
                      <w:marTop w:val="0"/>
                      <w:marBottom w:val="0"/>
                      <w:divBdr>
                        <w:top w:val="none" w:sz="0" w:space="0" w:color="auto"/>
                        <w:left w:val="none" w:sz="0" w:space="0" w:color="auto"/>
                        <w:bottom w:val="none" w:sz="0" w:space="0" w:color="auto"/>
                        <w:right w:val="none" w:sz="0" w:space="0" w:color="auto"/>
                      </w:divBdr>
                    </w:div>
                  </w:divsChild>
                </w:div>
                <w:div w:id="130444465">
                  <w:marLeft w:val="0"/>
                  <w:marRight w:val="0"/>
                  <w:marTop w:val="0"/>
                  <w:marBottom w:val="0"/>
                  <w:divBdr>
                    <w:top w:val="none" w:sz="0" w:space="0" w:color="auto"/>
                    <w:left w:val="none" w:sz="0" w:space="0" w:color="auto"/>
                    <w:bottom w:val="none" w:sz="0" w:space="0" w:color="auto"/>
                    <w:right w:val="none" w:sz="0" w:space="0" w:color="auto"/>
                  </w:divBdr>
                  <w:divsChild>
                    <w:div w:id="503059484">
                      <w:marLeft w:val="0"/>
                      <w:marRight w:val="0"/>
                      <w:marTop w:val="0"/>
                      <w:marBottom w:val="0"/>
                      <w:divBdr>
                        <w:top w:val="none" w:sz="0" w:space="0" w:color="auto"/>
                        <w:left w:val="none" w:sz="0" w:space="0" w:color="auto"/>
                        <w:bottom w:val="none" w:sz="0" w:space="0" w:color="auto"/>
                        <w:right w:val="none" w:sz="0" w:space="0" w:color="auto"/>
                      </w:divBdr>
                    </w:div>
                  </w:divsChild>
                </w:div>
                <w:div w:id="864752566">
                  <w:marLeft w:val="0"/>
                  <w:marRight w:val="0"/>
                  <w:marTop w:val="0"/>
                  <w:marBottom w:val="0"/>
                  <w:divBdr>
                    <w:top w:val="none" w:sz="0" w:space="0" w:color="auto"/>
                    <w:left w:val="none" w:sz="0" w:space="0" w:color="auto"/>
                    <w:bottom w:val="none" w:sz="0" w:space="0" w:color="auto"/>
                    <w:right w:val="none" w:sz="0" w:space="0" w:color="auto"/>
                  </w:divBdr>
                  <w:divsChild>
                    <w:div w:id="1626500548">
                      <w:marLeft w:val="0"/>
                      <w:marRight w:val="0"/>
                      <w:marTop w:val="0"/>
                      <w:marBottom w:val="0"/>
                      <w:divBdr>
                        <w:top w:val="none" w:sz="0" w:space="0" w:color="auto"/>
                        <w:left w:val="none" w:sz="0" w:space="0" w:color="auto"/>
                        <w:bottom w:val="none" w:sz="0" w:space="0" w:color="auto"/>
                        <w:right w:val="none" w:sz="0" w:space="0" w:color="auto"/>
                      </w:divBdr>
                    </w:div>
                  </w:divsChild>
                </w:div>
                <w:div w:id="1765146748">
                  <w:marLeft w:val="0"/>
                  <w:marRight w:val="0"/>
                  <w:marTop w:val="0"/>
                  <w:marBottom w:val="0"/>
                  <w:divBdr>
                    <w:top w:val="none" w:sz="0" w:space="0" w:color="auto"/>
                    <w:left w:val="none" w:sz="0" w:space="0" w:color="auto"/>
                    <w:bottom w:val="none" w:sz="0" w:space="0" w:color="auto"/>
                    <w:right w:val="none" w:sz="0" w:space="0" w:color="auto"/>
                  </w:divBdr>
                  <w:divsChild>
                    <w:div w:id="952395362">
                      <w:marLeft w:val="0"/>
                      <w:marRight w:val="0"/>
                      <w:marTop w:val="0"/>
                      <w:marBottom w:val="0"/>
                      <w:divBdr>
                        <w:top w:val="none" w:sz="0" w:space="0" w:color="auto"/>
                        <w:left w:val="none" w:sz="0" w:space="0" w:color="auto"/>
                        <w:bottom w:val="none" w:sz="0" w:space="0" w:color="auto"/>
                        <w:right w:val="none" w:sz="0" w:space="0" w:color="auto"/>
                      </w:divBdr>
                    </w:div>
                  </w:divsChild>
                </w:div>
                <w:div w:id="214048718">
                  <w:marLeft w:val="0"/>
                  <w:marRight w:val="0"/>
                  <w:marTop w:val="0"/>
                  <w:marBottom w:val="0"/>
                  <w:divBdr>
                    <w:top w:val="none" w:sz="0" w:space="0" w:color="auto"/>
                    <w:left w:val="none" w:sz="0" w:space="0" w:color="auto"/>
                    <w:bottom w:val="none" w:sz="0" w:space="0" w:color="auto"/>
                    <w:right w:val="none" w:sz="0" w:space="0" w:color="auto"/>
                  </w:divBdr>
                  <w:divsChild>
                    <w:div w:id="264725962">
                      <w:marLeft w:val="0"/>
                      <w:marRight w:val="0"/>
                      <w:marTop w:val="0"/>
                      <w:marBottom w:val="0"/>
                      <w:divBdr>
                        <w:top w:val="none" w:sz="0" w:space="0" w:color="auto"/>
                        <w:left w:val="none" w:sz="0" w:space="0" w:color="auto"/>
                        <w:bottom w:val="none" w:sz="0" w:space="0" w:color="auto"/>
                        <w:right w:val="none" w:sz="0" w:space="0" w:color="auto"/>
                      </w:divBdr>
                    </w:div>
                  </w:divsChild>
                </w:div>
                <w:div w:id="1538346841">
                  <w:marLeft w:val="0"/>
                  <w:marRight w:val="0"/>
                  <w:marTop w:val="0"/>
                  <w:marBottom w:val="0"/>
                  <w:divBdr>
                    <w:top w:val="none" w:sz="0" w:space="0" w:color="auto"/>
                    <w:left w:val="none" w:sz="0" w:space="0" w:color="auto"/>
                    <w:bottom w:val="none" w:sz="0" w:space="0" w:color="auto"/>
                    <w:right w:val="none" w:sz="0" w:space="0" w:color="auto"/>
                  </w:divBdr>
                  <w:divsChild>
                    <w:div w:id="580257127">
                      <w:marLeft w:val="0"/>
                      <w:marRight w:val="0"/>
                      <w:marTop w:val="0"/>
                      <w:marBottom w:val="0"/>
                      <w:divBdr>
                        <w:top w:val="none" w:sz="0" w:space="0" w:color="auto"/>
                        <w:left w:val="none" w:sz="0" w:space="0" w:color="auto"/>
                        <w:bottom w:val="none" w:sz="0" w:space="0" w:color="auto"/>
                        <w:right w:val="none" w:sz="0" w:space="0" w:color="auto"/>
                      </w:divBdr>
                    </w:div>
                  </w:divsChild>
                </w:div>
                <w:div w:id="1324167573">
                  <w:marLeft w:val="0"/>
                  <w:marRight w:val="0"/>
                  <w:marTop w:val="0"/>
                  <w:marBottom w:val="0"/>
                  <w:divBdr>
                    <w:top w:val="none" w:sz="0" w:space="0" w:color="auto"/>
                    <w:left w:val="none" w:sz="0" w:space="0" w:color="auto"/>
                    <w:bottom w:val="none" w:sz="0" w:space="0" w:color="auto"/>
                    <w:right w:val="none" w:sz="0" w:space="0" w:color="auto"/>
                  </w:divBdr>
                  <w:divsChild>
                    <w:div w:id="50524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335282">
          <w:marLeft w:val="0"/>
          <w:marRight w:val="0"/>
          <w:marTop w:val="0"/>
          <w:marBottom w:val="0"/>
          <w:divBdr>
            <w:top w:val="none" w:sz="0" w:space="0" w:color="auto"/>
            <w:left w:val="none" w:sz="0" w:space="0" w:color="auto"/>
            <w:bottom w:val="none" w:sz="0" w:space="0" w:color="auto"/>
            <w:right w:val="none" w:sz="0" w:space="0" w:color="auto"/>
          </w:divBdr>
          <w:divsChild>
            <w:div w:id="1564481896">
              <w:marLeft w:val="0"/>
              <w:marRight w:val="0"/>
              <w:marTop w:val="0"/>
              <w:marBottom w:val="0"/>
              <w:divBdr>
                <w:top w:val="none" w:sz="0" w:space="0" w:color="auto"/>
                <w:left w:val="none" w:sz="0" w:space="0" w:color="auto"/>
                <w:bottom w:val="none" w:sz="0" w:space="0" w:color="auto"/>
                <w:right w:val="none" w:sz="0" w:space="0" w:color="auto"/>
              </w:divBdr>
            </w:div>
            <w:div w:id="1229147985">
              <w:marLeft w:val="0"/>
              <w:marRight w:val="0"/>
              <w:marTop w:val="0"/>
              <w:marBottom w:val="0"/>
              <w:divBdr>
                <w:top w:val="none" w:sz="0" w:space="0" w:color="auto"/>
                <w:left w:val="none" w:sz="0" w:space="0" w:color="auto"/>
                <w:bottom w:val="none" w:sz="0" w:space="0" w:color="auto"/>
                <w:right w:val="none" w:sz="0" w:space="0" w:color="auto"/>
              </w:divBdr>
            </w:div>
            <w:div w:id="1498616895">
              <w:marLeft w:val="0"/>
              <w:marRight w:val="0"/>
              <w:marTop w:val="0"/>
              <w:marBottom w:val="0"/>
              <w:divBdr>
                <w:top w:val="none" w:sz="0" w:space="0" w:color="auto"/>
                <w:left w:val="none" w:sz="0" w:space="0" w:color="auto"/>
                <w:bottom w:val="none" w:sz="0" w:space="0" w:color="auto"/>
                <w:right w:val="none" w:sz="0" w:space="0" w:color="auto"/>
              </w:divBdr>
            </w:div>
            <w:div w:id="700479456">
              <w:marLeft w:val="0"/>
              <w:marRight w:val="0"/>
              <w:marTop w:val="0"/>
              <w:marBottom w:val="0"/>
              <w:divBdr>
                <w:top w:val="none" w:sz="0" w:space="0" w:color="auto"/>
                <w:left w:val="none" w:sz="0" w:space="0" w:color="auto"/>
                <w:bottom w:val="none" w:sz="0" w:space="0" w:color="auto"/>
                <w:right w:val="none" w:sz="0" w:space="0" w:color="auto"/>
              </w:divBdr>
            </w:div>
            <w:div w:id="143709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77222">
      <w:bodyDiv w:val="1"/>
      <w:marLeft w:val="0"/>
      <w:marRight w:val="0"/>
      <w:marTop w:val="0"/>
      <w:marBottom w:val="0"/>
      <w:divBdr>
        <w:top w:val="none" w:sz="0" w:space="0" w:color="auto"/>
        <w:left w:val="none" w:sz="0" w:space="0" w:color="auto"/>
        <w:bottom w:val="none" w:sz="0" w:space="0" w:color="auto"/>
        <w:right w:val="none" w:sz="0" w:space="0" w:color="auto"/>
      </w:divBdr>
    </w:div>
    <w:div w:id="1147894455">
      <w:bodyDiv w:val="1"/>
      <w:marLeft w:val="0"/>
      <w:marRight w:val="0"/>
      <w:marTop w:val="0"/>
      <w:marBottom w:val="0"/>
      <w:divBdr>
        <w:top w:val="none" w:sz="0" w:space="0" w:color="auto"/>
        <w:left w:val="none" w:sz="0" w:space="0" w:color="auto"/>
        <w:bottom w:val="none" w:sz="0" w:space="0" w:color="auto"/>
        <w:right w:val="none" w:sz="0" w:space="0" w:color="auto"/>
      </w:divBdr>
      <w:divsChild>
        <w:div w:id="299381871">
          <w:marLeft w:val="0"/>
          <w:marRight w:val="0"/>
          <w:marTop w:val="0"/>
          <w:marBottom w:val="0"/>
          <w:divBdr>
            <w:top w:val="none" w:sz="0" w:space="0" w:color="auto"/>
            <w:left w:val="none" w:sz="0" w:space="0" w:color="auto"/>
            <w:bottom w:val="none" w:sz="0" w:space="0" w:color="auto"/>
            <w:right w:val="none" w:sz="0" w:space="0" w:color="auto"/>
          </w:divBdr>
          <w:divsChild>
            <w:div w:id="5045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637470">
      <w:bodyDiv w:val="1"/>
      <w:marLeft w:val="0"/>
      <w:marRight w:val="0"/>
      <w:marTop w:val="0"/>
      <w:marBottom w:val="0"/>
      <w:divBdr>
        <w:top w:val="none" w:sz="0" w:space="0" w:color="auto"/>
        <w:left w:val="none" w:sz="0" w:space="0" w:color="auto"/>
        <w:bottom w:val="none" w:sz="0" w:space="0" w:color="auto"/>
        <w:right w:val="none" w:sz="0" w:space="0" w:color="auto"/>
      </w:divBdr>
    </w:div>
    <w:div w:id="1396583524">
      <w:bodyDiv w:val="1"/>
      <w:marLeft w:val="0"/>
      <w:marRight w:val="0"/>
      <w:marTop w:val="0"/>
      <w:marBottom w:val="0"/>
      <w:divBdr>
        <w:top w:val="none" w:sz="0" w:space="0" w:color="auto"/>
        <w:left w:val="none" w:sz="0" w:space="0" w:color="auto"/>
        <w:bottom w:val="none" w:sz="0" w:space="0" w:color="auto"/>
        <w:right w:val="none" w:sz="0" w:space="0" w:color="auto"/>
      </w:divBdr>
      <w:divsChild>
        <w:div w:id="1601716207">
          <w:marLeft w:val="0"/>
          <w:marRight w:val="0"/>
          <w:marTop w:val="0"/>
          <w:marBottom w:val="0"/>
          <w:divBdr>
            <w:top w:val="none" w:sz="0" w:space="0" w:color="auto"/>
            <w:left w:val="none" w:sz="0" w:space="0" w:color="auto"/>
            <w:bottom w:val="none" w:sz="0" w:space="0" w:color="auto"/>
            <w:right w:val="none" w:sz="0" w:space="0" w:color="auto"/>
          </w:divBdr>
          <w:divsChild>
            <w:div w:id="1253708530">
              <w:marLeft w:val="0"/>
              <w:marRight w:val="0"/>
              <w:marTop w:val="0"/>
              <w:marBottom w:val="0"/>
              <w:divBdr>
                <w:top w:val="none" w:sz="0" w:space="0" w:color="auto"/>
                <w:left w:val="none" w:sz="0" w:space="0" w:color="auto"/>
                <w:bottom w:val="none" w:sz="0" w:space="0" w:color="auto"/>
                <w:right w:val="none" w:sz="0" w:space="0" w:color="auto"/>
              </w:divBdr>
            </w:div>
          </w:divsChild>
        </w:div>
        <w:div w:id="525681928">
          <w:marLeft w:val="0"/>
          <w:marRight w:val="0"/>
          <w:marTop w:val="0"/>
          <w:marBottom w:val="0"/>
          <w:divBdr>
            <w:top w:val="none" w:sz="0" w:space="0" w:color="auto"/>
            <w:left w:val="none" w:sz="0" w:space="0" w:color="auto"/>
            <w:bottom w:val="none" w:sz="0" w:space="0" w:color="auto"/>
            <w:right w:val="none" w:sz="0" w:space="0" w:color="auto"/>
          </w:divBdr>
          <w:divsChild>
            <w:div w:id="1506552337">
              <w:marLeft w:val="0"/>
              <w:marRight w:val="0"/>
              <w:marTop w:val="0"/>
              <w:marBottom w:val="0"/>
              <w:divBdr>
                <w:top w:val="none" w:sz="0" w:space="0" w:color="auto"/>
                <w:left w:val="none" w:sz="0" w:space="0" w:color="auto"/>
                <w:bottom w:val="none" w:sz="0" w:space="0" w:color="auto"/>
                <w:right w:val="none" w:sz="0" w:space="0" w:color="auto"/>
              </w:divBdr>
            </w:div>
            <w:div w:id="1884097224">
              <w:marLeft w:val="0"/>
              <w:marRight w:val="0"/>
              <w:marTop w:val="0"/>
              <w:marBottom w:val="0"/>
              <w:divBdr>
                <w:top w:val="none" w:sz="0" w:space="0" w:color="auto"/>
                <w:left w:val="none" w:sz="0" w:space="0" w:color="auto"/>
                <w:bottom w:val="none" w:sz="0" w:space="0" w:color="auto"/>
                <w:right w:val="none" w:sz="0" w:space="0" w:color="auto"/>
              </w:divBdr>
            </w:div>
          </w:divsChild>
        </w:div>
        <w:div w:id="2017338992">
          <w:marLeft w:val="0"/>
          <w:marRight w:val="0"/>
          <w:marTop w:val="0"/>
          <w:marBottom w:val="0"/>
          <w:divBdr>
            <w:top w:val="none" w:sz="0" w:space="0" w:color="auto"/>
            <w:left w:val="none" w:sz="0" w:space="0" w:color="auto"/>
            <w:bottom w:val="none" w:sz="0" w:space="0" w:color="auto"/>
            <w:right w:val="none" w:sz="0" w:space="0" w:color="auto"/>
          </w:divBdr>
          <w:divsChild>
            <w:div w:id="1412777905">
              <w:marLeft w:val="0"/>
              <w:marRight w:val="0"/>
              <w:marTop w:val="0"/>
              <w:marBottom w:val="0"/>
              <w:divBdr>
                <w:top w:val="none" w:sz="0" w:space="0" w:color="auto"/>
                <w:left w:val="none" w:sz="0" w:space="0" w:color="auto"/>
                <w:bottom w:val="none" w:sz="0" w:space="0" w:color="auto"/>
                <w:right w:val="none" w:sz="0" w:space="0" w:color="auto"/>
              </w:divBdr>
            </w:div>
          </w:divsChild>
        </w:div>
        <w:div w:id="1501971304">
          <w:marLeft w:val="0"/>
          <w:marRight w:val="0"/>
          <w:marTop w:val="0"/>
          <w:marBottom w:val="0"/>
          <w:divBdr>
            <w:top w:val="none" w:sz="0" w:space="0" w:color="auto"/>
            <w:left w:val="none" w:sz="0" w:space="0" w:color="auto"/>
            <w:bottom w:val="none" w:sz="0" w:space="0" w:color="auto"/>
            <w:right w:val="none" w:sz="0" w:space="0" w:color="auto"/>
          </w:divBdr>
          <w:divsChild>
            <w:div w:id="734473652">
              <w:marLeft w:val="0"/>
              <w:marRight w:val="0"/>
              <w:marTop w:val="0"/>
              <w:marBottom w:val="0"/>
              <w:divBdr>
                <w:top w:val="none" w:sz="0" w:space="0" w:color="auto"/>
                <w:left w:val="none" w:sz="0" w:space="0" w:color="auto"/>
                <w:bottom w:val="none" w:sz="0" w:space="0" w:color="auto"/>
                <w:right w:val="none" w:sz="0" w:space="0" w:color="auto"/>
              </w:divBdr>
            </w:div>
          </w:divsChild>
        </w:div>
        <w:div w:id="2102677554">
          <w:marLeft w:val="0"/>
          <w:marRight w:val="0"/>
          <w:marTop w:val="0"/>
          <w:marBottom w:val="0"/>
          <w:divBdr>
            <w:top w:val="none" w:sz="0" w:space="0" w:color="auto"/>
            <w:left w:val="none" w:sz="0" w:space="0" w:color="auto"/>
            <w:bottom w:val="none" w:sz="0" w:space="0" w:color="auto"/>
            <w:right w:val="none" w:sz="0" w:space="0" w:color="auto"/>
          </w:divBdr>
          <w:divsChild>
            <w:div w:id="62677329">
              <w:marLeft w:val="0"/>
              <w:marRight w:val="0"/>
              <w:marTop w:val="0"/>
              <w:marBottom w:val="0"/>
              <w:divBdr>
                <w:top w:val="none" w:sz="0" w:space="0" w:color="auto"/>
                <w:left w:val="none" w:sz="0" w:space="0" w:color="auto"/>
                <w:bottom w:val="none" w:sz="0" w:space="0" w:color="auto"/>
                <w:right w:val="none" w:sz="0" w:space="0" w:color="auto"/>
              </w:divBdr>
            </w:div>
          </w:divsChild>
        </w:div>
        <w:div w:id="2054495726">
          <w:marLeft w:val="0"/>
          <w:marRight w:val="0"/>
          <w:marTop w:val="0"/>
          <w:marBottom w:val="0"/>
          <w:divBdr>
            <w:top w:val="none" w:sz="0" w:space="0" w:color="auto"/>
            <w:left w:val="none" w:sz="0" w:space="0" w:color="auto"/>
            <w:bottom w:val="none" w:sz="0" w:space="0" w:color="auto"/>
            <w:right w:val="none" w:sz="0" w:space="0" w:color="auto"/>
          </w:divBdr>
          <w:divsChild>
            <w:div w:id="580917546">
              <w:marLeft w:val="0"/>
              <w:marRight w:val="0"/>
              <w:marTop w:val="0"/>
              <w:marBottom w:val="0"/>
              <w:divBdr>
                <w:top w:val="none" w:sz="0" w:space="0" w:color="auto"/>
                <w:left w:val="none" w:sz="0" w:space="0" w:color="auto"/>
                <w:bottom w:val="none" w:sz="0" w:space="0" w:color="auto"/>
                <w:right w:val="none" w:sz="0" w:space="0" w:color="auto"/>
              </w:divBdr>
            </w:div>
          </w:divsChild>
        </w:div>
        <w:div w:id="1934194695">
          <w:marLeft w:val="0"/>
          <w:marRight w:val="0"/>
          <w:marTop w:val="0"/>
          <w:marBottom w:val="0"/>
          <w:divBdr>
            <w:top w:val="none" w:sz="0" w:space="0" w:color="auto"/>
            <w:left w:val="none" w:sz="0" w:space="0" w:color="auto"/>
            <w:bottom w:val="none" w:sz="0" w:space="0" w:color="auto"/>
            <w:right w:val="none" w:sz="0" w:space="0" w:color="auto"/>
          </w:divBdr>
          <w:divsChild>
            <w:div w:id="875312425">
              <w:marLeft w:val="0"/>
              <w:marRight w:val="0"/>
              <w:marTop w:val="0"/>
              <w:marBottom w:val="0"/>
              <w:divBdr>
                <w:top w:val="none" w:sz="0" w:space="0" w:color="auto"/>
                <w:left w:val="none" w:sz="0" w:space="0" w:color="auto"/>
                <w:bottom w:val="none" w:sz="0" w:space="0" w:color="auto"/>
                <w:right w:val="none" w:sz="0" w:space="0" w:color="auto"/>
              </w:divBdr>
            </w:div>
          </w:divsChild>
        </w:div>
        <w:div w:id="1607729404">
          <w:marLeft w:val="0"/>
          <w:marRight w:val="0"/>
          <w:marTop w:val="0"/>
          <w:marBottom w:val="0"/>
          <w:divBdr>
            <w:top w:val="none" w:sz="0" w:space="0" w:color="auto"/>
            <w:left w:val="none" w:sz="0" w:space="0" w:color="auto"/>
            <w:bottom w:val="none" w:sz="0" w:space="0" w:color="auto"/>
            <w:right w:val="none" w:sz="0" w:space="0" w:color="auto"/>
          </w:divBdr>
          <w:divsChild>
            <w:div w:id="1377856889">
              <w:marLeft w:val="0"/>
              <w:marRight w:val="0"/>
              <w:marTop w:val="0"/>
              <w:marBottom w:val="0"/>
              <w:divBdr>
                <w:top w:val="none" w:sz="0" w:space="0" w:color="auto"/>
                <w:left w:val="none" w:sz="0" w:space="0" w:color="auto"/>
                <w:bottom w:val="none" w:sz="0" w:space="0" w:color="auto"/>
                <w:right w:val="none" w:sz="0" w:space="0" w:color="auto"/>
              </w:divBdr>
            </w:div>
          </w:divsChild>
        </w:div>
        <w:div w:id="1738556506">
          <w:marLeft w:val="0"/>
          <w:marRight w:val="0"/>
          <w:marTop w:val="0"/>
          <w:marBottom w:val="0"/>
          <w:divBdr>
            <w:top w:val="none" w:sz="0" w:space="0" w:color="auto"/>
            <w:left w:val="none" w:sz="0" w:space="0" w:color="auto"/>
            <w:bottom w:val="none" w:sz="0" w:space="0" w:color="auto"/>
            <w:right w:val="none" w:sz="0" w:space="0" w:color="auto"/>
          </w:divBdr>
          <w:divsChild>
            <w:div w:id="1419865128">
              <w:marLeft w:val="0"/>
              <w:marRight w:val="0"/>
              <w:marTop w:val="0"/>
              <w:marBottom w:val="0"/>
              <w:divBdr>
                <w:top w:val="none" w:sz="0" w:space="0" w:color="auto"/>
                <w:left w:val="none" w:sz="0" w:space="0" w:color="auto"/>
                <w:bottom w:val="none" w:sz="0" w:space="0" w:color="auto"/>
                <w:right w:val="none" w:sz="0" w:space="0" w:color="auto"/>
              </w:divBdr>
            </w:div>
          </w:divsChild>
        </w:div>
        <w:div w:id="1586841235">
          <w:marLeft w:val="0"/>
          <w:marRight w:val="0"/>
          <w:marTop w:val="0"/>
          <w:marBottom w:val="0"/>
          <w:divBdr>
            <w:top w:val="none" w:sz="0" w:space="0" w:color="auto"/>
            <w:left w:val="none" w:sz="0" w:space="0" w:color="auto"/>
            <w:bottom w:val="none" w:sz="0" w:space="0" w:color="auto"/>
            <w:right w:val="none" w:sz="0" w:space="0" w:color="auto"/>
          </w:divBdr>
          <w:divsChild>
            <w:div w:id="1221555771">
              <w:marLeft w:val="0"/>
              <w:marRight w:val="0"/>
              <w:marTop w:val="0"/>
              <w:marBottom w:val="0"/>
              <w:divBdr>
                <w:top w:val="none" w:sz="0" w:space="0" w:color="auto"/>
                <w:left w:val="none" w:sz="0" w:space="0" w:color="auto"/>
                <w:bottom w:val="none" w:sz="0" w:space="0" w:color="auto"/>
                <w:right w:val="none" w:sz="0" w:space="0" w:color="auto"/>
              </w:divBdr>
            </w:div>
          </w:divsChild>
        </w:div>
        <w:div w:id="2138185539">
          <w:marLeft w:val="0"/>
          <w:marRight w:val="0"/>
          <w:marTop w:val="0"/>
          <w:marBottom w:val="0"/>
          <w:divBdr>
            <w:top w:val="none" w:sz="0" w:space="0" w:color="auto"/>
            <w:left w:val="none" w:sz="0" w:space="0" w:color="auto"/>
            <w:bottom w:val="none" w:sz="0" w:space="0" w:color="auto"/>
            <w:right w:val="none" w:sz="0" w:space="0" w:color="auto"/>
          </w:divBdr>
          <w:divsChild>
            <w:div w:id="211045915">
              <w:marLeft w:val="0"/>
              <w:marRight w:val="0"/>
              <w:marTop w:val="0"/>
              <w:marBottom w:val="0"/>
              <w:divBdr>
                <w:top w:val="none" w:sz="0" w:space="0" w:color="auto"/>
                <w:left w:val="none" w:sz="0" w:space="0" w:color="auto"/>
                <w:bottom w:val="none" w:sz="0" w:space="0" w:color="auto"/>
                <w:right w:val="none" w:sz="0" w:space="0" w:color="auto"/>
              </w:divBdr>
            </w:div>
          </w:divsChild>
        </w:div>
        <w:div w:id="1668362754">
          <w:marLeft w:val="0"/>
          <w:marRight w:val="0"/>
          <w:marTop w:val="0"/>
          <w:marBottom w:val="0"/>
          <w:divBdr>
            <w:top w:val="none" w:sz="0" w:space="0" w:color="auto"/>
            <w:left w:val="none" w:sz="0" w:space="0" w:color="auto"/>
            <w:bottom w:val="none" w:sz="0" w:space="0" w:color="auto"/>
            <w:right w:val="none" w:sz="0" w:space="0" w:color="auto"/>
          </w:divBdr>
          <w:divsChild>
            <w:div w:id="14095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0650">
      <w:bodyDiv w:val="1"/>
      <w:marLeft w:val="0"/>
      <w:marRight w:val="0"/>
      <w:marTop w:val="0"/>
      <w:marBottom w:val="0"/>
      <w:divBdr>
        <w:top w:val="none" w:sz="0" w:space="0" w:color="auto"/>
        <w:left w:val="none" w:sz="0" w:space="0" w:color="auto"/>
        <w:bottom w:val="none" w:sz="0" w:space="0" w:color="auto"/>
        <w:right w:val="none" w:sz="0" w:space="0" w:color="auto"/>
      </w:divBdr>
    </w:div>
    <w:div w:id="1787694158">
      <w:bodyDiv w:val="1"/>
      <w:marLeft w:val="0"/>
      <w:marRight w:val="0"/>
      <w:marTop w:val="0"/>
      <w:marBottom w:val="0"/>
      <w:divBdr>
        <w:top w:val="none" w:sz="0" w:space="0" w:color="auto"/>
        <w:left w:val="none" w:sz="0" w:space="0" w:color="auto"/>
        <w:bottom w:val="none" w:sz="0" w:space="0" w:color="auto"/>
        <w:right w:val="none" w:sz="0" w:space="0" w:color="auto"/>
      </w:divBdr>
      <w:divsChild>
        <w:div w:id="1860578602">
          <w:marLeft w:val="0"/>
          <w:marRight w:val="0"/>
          <w:marTop w:val="0"/>
          <w:marBottom w:val="0"/>
          <w:divBdr>
            <w:top w:val="none" w:sz="0" w:space="0" w:color="auto"/>
            <w:left w:val="none" w:sz="0" w:space="0" w:color="auto"/>
            <w:bottom w:val="none" w:sz="0" w:space="0" w:color="auto"/>
            <w:right w:val="none" w:sz="0" w:space="0" w:color="auto"/>
          </w:divBdr>
          <w:divsChild>
            <w:div w:id="1253514776">
              <w:marLeft w:val="0"/>
              <w:marRight w:val="0"/>
              <w:marTop w:val="0"/>
              <w:marBottom w:val="0"/>
              <w:divBdr>
                <w:top w:val="none" w:sz="0" w:space="0" w:color="auto"/>
                <w:left w:val="none" w:sz="0" w:space="0" w:color="auto"/>
                <w:bottom w:val="none" w:sz="0" w:space="0" w:color="auto"/>
                <w:right w:val="none" w:sz="0" w:space="0" w:color="auto"/>
              </w:divBdr>
            </w:div>
            <w:div w:id="1024208163">
              <w:marLeft w:val="0"/>
              <w:marRight w:val="0"/>
              <w:marTop w:val="0"/>
              <w:marBottom w:val="0"/>
              <w:divBdr>
                <w:top w:val="none" w:sz="0" w:space="0" w:color="auto"/>
                <w:left w:val="none" w:sz="0" w:space="0" w:color="auto"/>
                <w:bottom w:val="none" w:sz="0" w:space="0" w:color="auto"/>
                <w:right w:val="none" w:sz="0" w:space="0" w:color="auto"/>
              </w:divBdr>
            </w:div>
            <w:div w:id="306055515">
              <w:marLeft w:val="0"/>
              <w:marRight w:val="0"/>
              <w:marTop w:val="0"/>
              <w:marBottom w:val="0"/>
              <w:divBdr>
                <w:top w:val="none" w:sz="0" w:space="0" w:color="auto"/>
                <w:left w:val="none" w:sz="0" w:space="0" w:color="auto"/>
                <w:bottom w:val="none" w:sz="0" w:space="0" w:color="auto"/>
                <w:right w:val="none" w:sz="0" w:space="0" w:color="auto"/>
              </w:divBdr>
            </w:div>
          </w:divsChild>
        </w:div>
        <w:div w:id="1421177764">
          <w:marLeft w:val="0"/>
          <w:marRight w:val="0"/>
          <w:marTop w:val="0"/>
          <w:marBottom w:val="0"/>
          <w:divBdr>
            <w:top w:val="none" w:sz="0" w:space="0" w:color="auto"/>
            <w:left w:val="none" w:sz="0" w:space="0" w:color="auto"/>
            <w:bottom w:val="none" w:sz="0" w:space="0" w:color="auto"/>
            <w:right w:val="none" w:sz="0" w:space="0" w:color="auto"/>
          </w:divBdr>
          <w:divsChild>
            <w:div w:id="1759399376">
              <w:marLeft w:val="-75"/>
              <w:marRight w:val="0"/>
              <w:marTop w:val="30"/>
              <w:marBottom w:val="30"/>
              <w:divBdr>
                <w:top w:val="none" w:sz="0" w:space="0" w:color="auto"/>
                <w:left w:val="none" w:sz="0" w:space="0" w:color="auto"/>
                <w:bottom w:val="none" w:sz="0" w:space="0" w:color="auto"/>
                <w:right w:val="none" w:sz="0" w:space="0" w:color="auto"/>
              </w:divBdr>
              <w:divsChild>
                <w:div w:id="244999792">
                  <w:marLeft w:val="0"/>
                  <w:marRight w:val="0"/>
                  <w:marTop w:val="0"/>
                  <w:marBottom w:val="0"/>
                  <w:divBdr>
                    <w:top w:val="none" w:sz="0" w:space="0" w:color="auto"/>
                    <w:left w:val="none" w:sz="0" w:space="0" w:color="auto"/>
                    <w:bottom w:val="none" w:sz="0" w:space="0" w:color="auto"/>
                    <w:right w:val="none" w:sz="0" w:space="0" w:color="auto"/>
                  </w:divBdr>
                  <w:divsChild>
                    <w:div w:id="993144055">
                      <w:marLeft w:val="0"/>
                      <w:marRight w:val="0"/>
                      <w:marTop w:val="0"/>
                      <w:marBottom w:val="0"/>
                      <w:divBdr>
                        <w:top w:val="none" w:sz="0" w:space="0" w:color="auto"/>
                        <w:left w:val="none" w:sz="0" w:space="0" w:color="auto"/>
                        <w:bottom w:val="none" w:sz="0" w:space="0" w:color="auto"/>
                        <w:right w:val="none" w:sz="0" w:space="0" w:color="auto"/>
                      </w:divBdr>
                    </w:div>
                  </w:divsChild>
                </w:div>
                <w:div w:id="1333218898">
                  <w:marLeft w:val="0"/>
                  <w:marRight w:val="0"/>
                  <w:marTop w:val="0"/>
                  <w:marBottom w:val="0"/>
                  <w:divBdr>
                    <w:top w:val="none" w:sz="0" w:space="0" w:color="auto"/>
                    <w:left w:val="none" w:sz="0" w:space="0" w:color="auto"/>
                    <w:bottom w:val="none" w:sz="0" w:space="0" w:color="auto"/>
                    <w:right w:val="none" w:sz="0" w:space="0" w:color="auto"/>
                  </w:divBdr>
                  <w:divsChild>
                    <w:div w:id="250895278">
                      <w:marLeft w:val="0"/>
                      <w:marRight w:val="0"/>
                      <w:marTop w:val="0"/>
                      <w:marBottom w:val="0"/>
                      <w:divBdr>
                        <w:top w:val="none" w:sz="0" w:space="0" w:color="auto"/>
                        <w:left w:val="none" w:sz="0" w:space="0" w:color="auto"/>
                        <w:bottom w:val="none" w:sz="0" w:space="0" w:color="auto"/>
                        <w:right w:val="none" w:sz="0" w:space="0" w:color="auto"/>
                      </w:divBdr>
                    </w:div>
                  </w:divsChild>
                </w:div>
                <w:div w:id="2056464942">
                  <w:marLeft w:val="0"/>
                  <w:marRight w:val="0"/>
                  <w:marTop w:val="0"/>
                  <w:marBottom w:val="0"/>
                  <w:divBdr>
                    <w:top w:val="none" w:sz="0" w:space="0" w:color="auto"/>
                    <w:left w:val="none" w:sz="0" w:space="0" w:color="auto"/>
                    <w:bottom w:val="none" w:sz="0" w:space="0" w:color="auto"/>
                    <w:right w:val="none" w:sz="0" w:space="0" w:color="auto"/>
                  </w:divBdr>
                  <w:divsChild>
                    <w:div w:id="1011832548">
                      <w:marLeft w:val="0"/>
                      <w:marRight w:val="0"/>
                      <w:marTop w:val="0"/>
                      <w:marBottom w:val="0"/>
                      <w:divBdr>
                        <w:top w:val="none" w:sz="0" w:space="0" w:color="auto"/>
                        <w:left w:val="none" w:sz="0" w:space="0" w:color="auto"/>
                        <w:bottom w:val="none" w:sz="0" w:space="0" w:color="auto"/>
                        <w:right w:val="none" w:sz="0" w:space="0" w:color="auto"/>
                      </w:divBdr>
                    </w:div>
                  </w:divsChild>
                </w:div>
                <w:div w:id="988167242">
                  <w:marLeft w:val="0"/>
                  <w:marRight w:val="0"/>
                  <w:marTop w:val="0"/>
                  <w:marBottom w:val="0"/>
                  <w:divBdr>
                    <w:top w:val="none" w:sz="0" w:space="0" w:color="auto"/>
                    <w:left w:val="none" w:sz="0" w:space="0" w:color="auto"/>
                    <w:bottom w:val="none" w:sz="0" w:space="0" w:color="auto"/>
                    <w:right w:val="none" w:sz="0" w:space="0" w:color="auto"/>
                  </w:divBdr>
                  <w:divsChild>
                    <w:div w:id="792135721">
                      <w:marLeft w:val="0"/>
                      <w:marRight w:val="0"/>
                      <w:marTop w:val="0"/>
                      <w:marBottom w:val="0"/>
                      <w:divBdr>
                        <w:top w:val="none" w:sz="0" w:space="0" w:color="auto"/>
                        <w:left w:val="none" w:sz="0" w:space="0" w:color="auto"/>
                        <w:bottom w:val="none" w:sz="0" w:space="0" w:color="auto"/>
                        <w:right w:val="none" w:sz="0" w:space="0" w:color="auto"/>
                      </w:divBdr>
                    </w:div>
                    <w:div w:id="588469195">
                      <w:marLeft w:val="0"/>
                      <w:marRight w:val="0"/>
                      <w:marTop w:val="0"/>
                      <w:marBottom w:val="0"/>
                      <w:divBdr>
                        <w:top w:val="none" w:sz="0" w:space="0" w:color="auto"/>
                        <w:left w:val="none" w:sz="0" w:space="0" w:color="auto"/>
                        <w:bottom w:val="none" w:sz="0" w:space="0" w:color="auto"/>
                        <w:right w:val="none" w:sz="0" w:space="0" w:color="auto"/>
                      </w:divBdr>
                    </w:div>
                  </w:divsChild>
                </w:div>
                <w:div w:id="1319654645">
                  <w:marLeft w:val="0"/>
                  <w:marRight w:val="0"/>
                  <w:marTop w:val="0"/>
                  <w:marBottom w:val="0"/>
                  <w:divBdr>
                    <w:top w:val="none" w:sz="0" w:space="0" w:color="auto"/>
                    <w:left w:val="none" w:sz="0" w:space="0" w:color="auto"/>
                    <w:bottom w:val="none" w:sz="0" w:space="0" w:color="auto"/>
                    <w:right w:val="none" w:sz="0" w:space="0" w:color="auto"/>
                  </w:divBdr>
                  <w:divsChild>
                    <w:div w:id="1829011190">
                      <w:marLeft w:val="0"/>
                      <w:marRight w:val="0"/>
                      <w:marTop w:val="0"/>
                      <w:marBottom w:val="0"/>
                      <w:divBdr>
                        <w:top w:val="none" w:sz="0" w:space="0" w:color="auto"/>
                        <w:left w:val="none" w:sz="0" w:space="0" w:color="auto"/>
                        <w:bottom w:val="none" w:sz="0" w:space="0" w:color="auto"/>
                        <w:right w:val="none" w:sz="0" w:space="0" w:color="auto"/>
                      </w:divBdr>
                    </w:div>
                  </w:divsChild>
                </w:div>
                <w:div w:id="274755229">
                  <w:marLeft w:val="0"/>
                  <w:marRight w:val="0"/>
                  <w:marTop w:val="0"/>
                  <w:marBottom w:val="0"/>
                  <w:divBdr>
                    <w:top w:val="none" w:sz="0" w:space="0" w:color="auto"/>
                    <w:left w:val="none" w:sz="0" w:space="0" w:color="auto"/>
                    <w:bottom w:val="none" w:sz="0" w:space="0" w:color="auto"/>
                    <w:right w:val="none" w:sz="0" w:space="0" w:color="auto"/>
                  </w:divBdr>
                  <w:divsChild>
                    <w:div w:id="1238905716">
                      <w:marLeft w:val="0"/>
                      <w:marRight w:val="0"/>
                      <w:marTop w:val="0"/>
                      <w:marBottom w:val="0"/>
                      <w:divBdr>
                        <w:top w:val="none" w:sz="0" w:space="0" w:color="auto"/>
                        <w:left w:val="none" w:sz="0" w:space="0" w:color="auto"/>
                        <w:bottom w:val="none" w:sz="0" w:space="0" w:color="auto"/>
                        <w:right w:val="none" w:sz="0" w:space="0" w:color="auto"/>
                      </w:divBdr>
                    </w:div>
                  </w:divsChild>
                </w:div>
                <w:div w:id="1012493265">
                  <w:marLeft w:val="0"/>
                  <w:marRight w:val="0"/>
                  <w:marTop w:val="0"/>
                  <w:marBottom w:val="0"/>
                  <w:divBdr>
                    <w:top w:val="none" w:sz="0" w:space="0" w:color="auto"/>
                    <w:left w:val="none" w:sz="0" w:space="0" w:color="auto"/>
                    <w:bottom w:val="none" w:sz="0" w:space="0" w:color="auto"/>
                    <w:right w:val="none" w:sz="0" w:space="0" w:color="auto"/>
                  </w:divBdr>
                  <w:divsChild>
                    <w:div w:id="492797232">
                      <w:marLeft w:val="0"/>
                      <w:marRight w:val="0"/>
                      <w:marTop w:val="0"/>
                      <w:marBottom w:val="0"/>
                      <w:divBdr>
                        <w:top w:val="none" w:sz="0" w:space="0" w:color="auto"/>
                        <w:left w:val="none" w:sz="0" w:space="0" w:color="auto"/>
                        <w:bottom w:val="none" w:sz="0" w:space="0" w:color="auto"/>
                        <w:right w:val="none" w:sz="0" w:space="0" w:color="auto"/>
                      </w:divBdr>
                    </w:div>
                  </w:divsChild>
                </w:div>
                <w:div w:id="1865241870">
                  <w:marLeft w:val="0"/>
                  <w:marRight w:val="0"/>
                  <w:marTop w:val="0"/>
                  <w:marBottom w:val="0"/>
                  <w:divBdr>
                    <w:top w:val="none" w:sz="0" w:space="0" w:color="auto"/>
                    <w:left w:val="none" w:sz="0" w:space="0" w:color="auto"/>
                    <w:bottom w:val="none" w:sz="0" w:space="0" w:color="auto"/>
                    <w:right w:val="none" w:sz="0" w:space="0" w:color="auto"/>
                  </w:divBdr>
                  <w:divsChild>
                    <w:div w:id="1468736734">
                      <w:marLeft w:val="0"/>
                      <w:marRight w:val="0"/>
                      <w:marTop w:val="0"/>
                      <w:marBottom w:val="0"/>
                      <w:divBdr>
                        <w:top w:val="none" w:sz="0" w:space="0" w:color="auto"/>
                        <w:left w:val="none" w:sz="0" w:space="0" w:color="auto"/>
                        <w:bottom w:val="none" w:sz="0" w:space="0" w:color="auto"/>
                        <w:right w:val="none" w:sz="0" w:space="0" w:color="auto"/>
                      </w:divBdr>
                    </w:div>
                  </w:divsChild>
                </w:div>
                <w:div w:id="104233897">
                  <w:marLeft w:val="0"/>
                  <w:marRight w:val="0"/>
                  <w:marTop w:val="0"/>
                  <w:marBottom w:val="0"/>
                  <w:divBdr>
                    <w:top w:val="none" w:sz="0" w:space="0" w:color="auto"/>
                    <w:left w:val="none" w:sz="0" w:space="0" w:color="auto"/>
                    <w:bottom w:val="none" w:sz="0" w:space="0" w:color="auto"/>
                    <w:right w:val="none" w:sz="0" w:space="0" w:color="auto"/>
                  </w:divBdr>
                  <w:divsChild>
                    <w:div w:id="426198601">
                      <w:marLeft w:val="0"/>
                      <w:marRight w:val="0"/>
                      <w:marTop w:val="0"/>
                      <w:marBottom w:val="0"/>
                      <w:divBdr>
                        <w:top w:val="none" w:sz="0" w:space="0" w:color="auto"/>
                        <w:left w:val="none" w:sz="0" w:space="0" w:color="auto"/>
                        <w:bottom w:val="none" w:sz="0" w:space="0" w:color="auto"/>
                        <w:right w:val="none" w:sz="0" w:space="0" w:color="auto"/>
                      </w:divBdr>
                    </w:div>
                  </w:divsChild>
                </w:div>
                <w:div w:id="2070229535">
                  <w:marLeft w:val="0"/>
                  <w:marRight w:val="0"/>
                  <w:marTop w:val="0"/>
                  <w:marBottom w:val="0"/>
                  <w:divBdr>
                    <w:top w:val="none" w:sz="0" w:space="0" w:color="auto"/>
                    <w:left w:val="none" w:sz="0" w:space="0" w:color="auto"/>
                    <w:bottom w:val="none" w:sz="0" w:space="0" w:color="auto"/>
                    <w:right w:val="none" w:sz="0" w:space="0" w:color="auto"/>
                  </w:divBdr>
                  <w:divsChild>
                    <w:div w:id="54398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529447">
          <w:marLeft w:val="0"/>
          <w:marRight w:val="0"/>
          <w:marTop w:val="0"/>
          <w:marBottom w:val="0"/>
          <w:divBdr>
            <w:top w:val="none" w:sz="0" w:space="0" w:color="auto"/>
            <w:left w:val="none" w:sz="0" w:space="0" w:color="auto"/>
            <w:bottom w:val="none" w:sz="0" w:space="0" w:color="auto"/>
            <w:right w:val="none" w:sz="0" w:space="0" w:color="auto"/>
          </w:divBdr>
          <w:divsChild>
            <w:div w:id="299652174">
              <w:marLeft w:val="0"/>
              <w:marRight w:val="0"/>
              <w:marTop w:val="0"/>
              <w:marBottom w:val="0"/>
              <w:divBdr>
                <w:top w:val="none" w:sz="0" w:space="0" w:color="auto"/>
                <w:left w:val="none" w:sz="0" w:space="0" w:color="auto"/>
                <w:bottom w:val="none" w:sz="0" w:space="0" w:color="auto"/>
                <w:right w:val="none" w:sz="0" w:space="0" w:color="auto"/>
              </w:divBdr>
            </w:div>
            <w:div w:id="1689331990">
              <w:marLeft w:val="0"/>
              <w:marRight w:val="0"/>
              <w:marTop w:val="0"/>
              <w:marBottom w:val="0"/>
              <w:divBdr>
                <w:top w:val="none" w:sz="0" w:space="0" w:color="auto"/>
                <w:left w:val="none" w:sz="0" w:space="0" w:color="auto"/>
                <w:bottom w:val="none" w:sz="0" w:space="0" w:color="auto"/>
                <w:right w:val="none" w:sz="0" w:space="0" w:color="auto"/>
              </w:divBdr>
            </w:div>
            <w:div w:id="1167554047">
              <w:marLeft w:val="0"/>
              <w:marRight w:val="0"/>
              <w:marTop w:val="0"/>
              <w:marBottom w:val="0"/>
              <w:divBdr>
                <w:top w:val="none" w:sz="0" w:space="0" w:color="auto"/>
                <w:left w:val="none" w:sz="0" w:space="0" w:color="auto"/>
                <w:bottom w:val="none" w:sz="0" w:space="0" w:color="auto"/>
                <w:right w:val="none" w:sz="0" w:space="0" w:color="auto"/>
              </w:divBdr>
            </w:div>
            <w:div w:id="1979796878">
              <w:marLeft w:val="0"/>
              <w:marRight w:val="0"/>
              <w:marTop w:val="0"/>
              <w:marBottom w:val="0"/>
              <w:divBdr>
                <w:top w:val="none" w:sz="0" w:space="0" w:color="auto"/>
                <w:left w:val="none" w:sz="0" w:space="0" w:color="auto"/>
                <w:bottom w:val="none" w:sz="0" w:space="0" w:color="auto"/>
                <w:right w:val="none" w:sz="0" w:space="0" w:color="auto"/>
              </w:divBdr>
            </w:div>
            <w:div w:id="1121723014">
              <w:marLeft w:val="0"/>
              <w:marRight w:val="0"/>
              <w:marTop w:val="0"/>
              <w:marBottom w:val="0"/>
              <w:divBdr>
                <w:top w:val="none" w:sz="0" w:space="0" w:color="auto"/>
                <w:left w:val="none" w:sz="0" w:space="0" w:color="auto"/>
                <w:bottom w:val="none" w:sz="0" w:space="0" w:color="auto"/>
                <w:right w:val="none" w:sz="0" w:space="0" w:color="auto"/>
              </w:divBdr>
            </w:div>
            <w:div w:id="34013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83955">
      <w:bodyDiv w:val="1"/>
      <w:marLeft w:val="0"/>
      <w:marRight w:val="0"/>
      <w:marTop w:val="0"/>
      <w:marBottom w:val="0"/>
      <w:divBdr>
        <w:top w:val="none" w:sz="0" w:space="0" w:color="auto"/>
        <w:left w:val="none" w:sz="0" w:space="0" w:color="auto"/>
        <w:bottom w:val="none" w:sz="0" w:space="0" w:color="auto"/>
        <w:right w:val="none" w:sz="0" w:space="0" w:color="auto"/>
      </w:divBdr>
    </w:div>
    <w:div w:id="1838419520">
      <w:bodyDiv w:val="1"/>
      <w:marLeft w:val="0"/>
      <w:marRight w:val="0"/>
      <w:marTop w:val="0"/>
      <w:marBottom w:val="0"/>
      <w:divBdr>
        <w:top w:val="none" w:sz="0" w:space="0" w:color="auto"/>
        <w:left w:val="none" w:sz="0" w:space="0" w:color="auto"/>
        <w:bottom w:val="none" w:sz="0" w:space="0" w:color="auto"/>
        <w:right w:val="none" w:sz="0" w:space="0" w:color="auto"/>
      </w:divBdr>
    </w:div>
    <w:div w:id="1845700567">
      <w:bodyDiv w:val="1"/>
      <w:marLeft w:val="0"/>
      <w:marRight w:val="0"/>
      <w:marTop w:val="0"/>
      <w:marBottom w:val="0"/>
      <w:divBdr>
        <w:top w:val="none" w:sz="0" w:space="0" w:color="auto"/>
        <w:left w:val="none" w:sz="0" w:space="0" w:color="auto"/>
        <w:bottom w:val="none" w:sz="0" w:space="0" w:color="auto"/>
        <w:right w:val="none" w:sz="0" w:space="0" w:color="auto"/>
      </w:divBdr>
      <w:divsChild>
        <w:div w:id="1119647982">
          <w:marLeft w:val="0"/>
          <w:marRight w:val="0"/>
          <w:marTop w:val="0"/>
          <w:marBottom w:val="0"/>
          <w:divBdr>
            <w:top w:val="none" w:sz="0" w:space="0" w:color="auto"/>
            <w:left w:val="none" w:sz="0" w:space="0" w:color="auto"/>
            <w:bottom w:val="none" w:sz="0" w:space="0" w:color="auto"/>
            <w:right w:val="none" w:sz="0" w:space="0" w:color="auto"/>
          </w:divBdr>
          <w:divsChild>
            <w:div w:id="466825414">
              <w:marLeft w:val="0"/>
              <w:marRight w:val="0"/>
              <w:marTop w:val="0"/>
              <w:marBottom w:val="0"/>
              <w:divBdr>
                <w:top w:val="none" w:sz="0" w:space="0" w:color="auto"/>
                <w:left w:val="none" w:sz="0" w:space="0" w:color="auto"/>
                <w:bottom w:val="none" w:sz="0" w:space="0" w:color="auto"/>
                <w:right w:val="none" w:sz="0" w:space="0" w:color="auto"/>
              </w:divBdr>
            </w:div>
          </w:divsChild>
        </w:div>
        <w:div w:id="2046951985">
          <w:marLeft w:val="0"/>
          <w:marRight w:val="0"/>
          <w:marTop w:val="0"/>
          <w:marBottom w:val="0"/>
          <w:divBdr>
            <w:top w:val="none" w:sz="0" w:space="0" w:color="auto"/>
            <w:left w:val="none" w:sz="0" w:space="0" w:color="auto"/>
            <w:bottom w:val="none" w:sz="0" w:space="0" w:color="auto"/>
            <w:right w:val="none" w:sz="0" w:space="0" w:color="auto"/>
          </w:divBdr>
          <w:divsChild>
            <w:div w:id="1789081774">
              <w:marLeft w:val="0"/>
              <w:marRight w:val="0"/>
              <w:marTop w:val="0"/>
              <w:marBottom w:val="0"/>
              <w:divBdr>
                <w:top w:val="none" w:sz="0" w:space="0" w:color="auto"/>
                <w:left w:val="none" w:sz="0" w:space="0" w:color="auto"/>
                <w:bottom w:val="none" w:sz="0" w:space="0" w:color="auto"/>
                <w:right w:val="none" w:sz="0" w:space="0" w:color="auto"/>
              </w:divBdr>
            </w:div>
          </w:divsChild>
        </w:div>
        <w:div w:id="253518135">
          <w:marLeft w:val="0"/>
          <w:marRight w:val="0"/>
          <w:marTop w:val="0"/>
          <w:marBottom w:val="0"/>
          <w:divBdr>
            <w:top w:val="none" w:sz="0" w:space="0" w:color="auto"/>
            <w:left w:val="none" w:sz="0" w:space="0" w:color="auto"/>
            <w:bottom w:val="none" w:sz="0" w:space="0" w:color="auto"/>
            <w:right w:val="none" w:sz="0" w:space="0" w:color="auto"/>
          </w:divBdr>
          <w:divsChild>
            <w:div w:id="383873386">
              <w:marLeft w:val="0"/>
              <w:marRight w:val="0"/>
              <w:marTop w:val="0"/>
              <w:marBottom w:val="0"/>
              <w:divBdr>
                <w:top w:val="none" w:sz="0" w:space="0" w:color="auto"/>
                <w:left w:val="none" w:sz="0" w:space="0" w:color="auto"/>
                <w:bottom w:val="none" w:sz="0" w:space="0" w:color="auto"/>
                <w:right w:val="none" w:sz="0" w:space="0" w:color="auto"/>
              </w:divBdr>
            </w:div>
          </w:divsChild>
        </w:div>
        <w:div w:id="1044256051">
          <w:marLeft w:val="0"/>
          <w:marRight w:val="0"/>
          <w:marTop w:val="0"/>
          <w:marBottom w:val="0"/>
          <w:divBdr>
            <w:top w:val="none" w:sz="0" w:space="0" w:color="auto"/>
            <w:left w:val="none" w:sz="0" w:space="0" w:color="auto"/>
            <w:bottom w:val="none" w:sz="0" w:space="0" w:color="auto"/>
            <w:right w:val="none" w:sz="0" w:space="0" w:color="auto"/>
          </w:divBdr>
          <w:divsChild>
            <w:div w:id="350031111">
              <w:marLeft w:val="0"/>
              <w:marRight w:val="0"/>
              <w:marTop w:val="0"/>
              <w:marBottom w:val="0"/>
              <w:divBdr>
                <w:top w:val="none" w:sz="0" w:space="0" w:color="auto"/>
                <w:left w:val="none" w:sz="0" w:space="0" w:color="auto"/>
                <w:bottom w:val="none" w:sz="0" w:space="0" w:color="auto"/>
                <w:right w:val="none" w:sz="0" w:space="0" w:color="auto"/>
              </w:divBdr>
            </w:div>
          </w:divsChild>
        </w:div>
        <w:div w:id="115763280">
          <w:marLeft w:val="0"/>
          <w:marRight w:val="0"/>
          <w:marTop w:val="0"/>
          <w:marBottom w:val="0"/>
          <w:divBdr>
            <w:top w:val="none" w:sz="0" w:space="0" w:color="auto"/>
            <w:left w:val="none" w:sz="0" w:space="0" w:color="auto"/>
            <w:bottom w:val="none" w:sz="0" w:space="0" w:color="auto"/>
            <w:right w:val="none" w:sz="0" w:space="0" w:color="auto"/>
          </w:divBdr>
          <w:divsChild>
            <w:div w:id="1631786796">
              <w:marLeft w:val="0"/>
              <w:marRight w:val="0"/>
              <w:marTop w:val="0"/>
              <w:marBottom w:val="0"/>
              <w:divBdr>
                <w:top w:val="none" w:sz="0" w:space="0" w:color="auto"/>
                <w:left w:val="none" w:sz="0" w:space="0" w:color="auto"/>
                <w:bottom w:val="none" w:sz="0" w:space="0" w:color="auto"/>
                <w:right w:val="none" w:sz="0" w:space="0" w:color="auto"/>
              </w:divBdr>
            </w:div>
          </w:divsChild>
        </w:div>
        <w:div w:id="464280563">
          <w:marLeft w:val="0"/>
          <w:marRight w:val="0"/>
          <w:marTop w:val="0"/>
          <w:marBottom w:val="0"/>
          <w:divBdr>
            <w:top w:val="none" w:sz="0" w:space="0" w:color="auto"/>
            <w:left w:val="none" w:sz="0" w:space="0" w:color="auto"/>
            <w:bottom w:val="none" w:sz="0" w:space="0" w:color="auto"/>
            <w:right w:val="none" w:sz="0" w:space="0" w:color="auto"/>
          </w:divBdr>
          <w:divsChild>
            <w:div w:id="1995255989">
              <w:marLeft w:val="0"/>
              <w:marRight w:val="0"/>
              <w:marTop w:val="0"/>
              <w:marBottom w:val="0"/>
              <w:divBdr>
                <w:top w:val="none" w:sz="0" w:space="0" w:color="auto"/>
                <w:left w:val="none" w:sz="0" w:space="0" w:color="auto"/>
                <w:bottom w:val="none" w:sz="0" w:space="0" w:color="auto"/>
                <w:right w:val="none" w:sz="0" w:space="0" w:color="auto"/>
              </w:divBdr>
            </w:div>
          </w:divsChild>
        </w:div>
        <w:div w:id="943921534">
          <w:marLeft w:val="0"/>
          <w:marRight w:val="0"/>
          <w:marTop w:val="0"/>
          <w:marBottom w:val="0"/>
          <w:divBdr>
            <w:top w:val="none" w:sz="0" w:space="0" w:color="auto"/>
            <w:left w:val="none" w:sz="0" w:space="0" w:color="auto"/>
            <w:bottom w:val="none" w:sz="0" w:space="0" w:color="auto"/>
            <w:right w:val="none" w:sz="0" w:space="0" w:color="auto"/>
          </w:divBdr>
          <w:divsChild>
            <w:div w:id="286663737">
              <w:marLeft w:val="0"/>
              <w:marRight w:val="0"/>
              <w:marTop w:val="0"/>
              <w:marBottom w:val="0"/>
              <w:divBdr>
                <w:top w:val="none" w:sz="0" w:space="0" w:color="auto"/>
                <w:left w:val="none" w:sz="0" w:space="0" w:color="auto"/>
                <w:bottom w:val="none" w:sz="0" w:space="0" w:color="auto"/>
                <w:right w:val="none" w:sz="0" w:space="0" w:color="auto"/>
              </w:divBdr>
            </w:div>
          </w:divsChild>
        </w:div>
        <w:div w:id="939221402">
          <w:marLeft w:val="0"/>
          <w:marRight w:val="0"/>
          <w:marTop w:val="0"/>
          <w:marBottom w:val="0"/>
          <w:divBdr>
            <w:top w:val="none" w:sz="0" w:space="0" w:color="auto"/>
            <w:left w:val="none" w:sz="0" w:space="0" w:color="auto"/>
            <w:bottom w:val="none" w:sz="0" w:space="0" w:color="auto"/>
            <w:right w:val="none" w:sz="0" w:space="0" w:color="auto"/>
          </w:divBdr>
          <w:divsChild>
            <w:div w:id="76901802">
              <w:marLeft w:val="0"/>
              <w:marRight w:val="0"/>
              <w:marTop w:val="0"/>
              <w:marBottom w:val="0"/>
              <w:divBdr>
                <w:top w:val="none" w:sz="0" w:space="0" w:color="auto"/>
                <w:left w:val="none" w:sz="0" w:space="0" w:color="auto"/>
                <w:bottom w:val="none" w:sz="0" w:space="0" w:color="auto"/>
                <w:right w:val="none" w:sz="0" w:space="0" w:color="auto"/>
              </w:divBdr>
            </w:div>
          </w:divsChild>
        </w:div>
        <w:div w:id="174350607">
          <w:marLeft w:val="0"/>
          <w:marRight w:val="0"/>
          <w:marTop w:val="0"/>
          <w:marBottom w:val="0"/>
          <w:divBdr>
            <w:top w:val="none" w:sz="0" w:space="0" w:color="auto"/>
            <w:left w:val="none" w:sz="0" w:space="0" w:color="auto"/>
            <w:bottom w:val="none" w:sz="0" w:space="0" w:color="auto"/>
            <w:right w:val="none" w:sz="0" w:space="0" w:color="auto"/>
          </w:divBdr>
          <w:divsChild>
            <w:div w:id="1673608753">
              <w:marLeft w:val="0"/>
              <w:marRight w:val="0"/>
              <w:marTop w:val="0"/>
              <w:marBottom w:val="0"/>
              <w:divBdr>
                <w:top w:val="none" w:sz="0" w:space="0" w:color="auto"/>
                <w:left w:val="none" w:sz="0" w:space="0" w:color="auto"/>
                <w:bottom w:val="none" w:sz="0" w:space="0" w:color="auto"/>
                <w:right w:val="none" w:sz="0" w:space="0" w:color="auto"/>
              </w:divBdr>
            </w:div>
          </w:divsChild>
        </w:div>
        <w:div w:id="906115615">
          <w:marLeft w:val="0"/>
          <w:marRight w:val="0"/>
          <w:marTop w:val="0"/>
          <w:marBottom w:val="0"/>
          <w:divBdr>
            <w:top w:val="none" w:sz="0" w:space="0" w:color="auto"/>
            <w:left w:val="none" w:sz="0" w:space="0" w:color="auto"/>
            <w:bottom w:val="none" w:sz="0" w:space="0" w:color="auto"/>
            <w:right w:val="none" w:sz="0" w:space="0" w:color="auto"/>
          </w:divBdr>
          <w:divsChild>
            <w:div w:id="866403934">
              <w:marLeft w:val="0"/>
              <w:marRight w:val="0"/>
              <w:marTop w:val="0"/>
              <w:marBottom w:val="0"/>
              <w:divBdr>
                <w:top w:val="none" w:sz="0" w:space="0" w:color="auto"/>
                <w:left w:val="none" w:sz="0" w:space="0" w:color="auto"/>
                <w:bottom w:val="none" w:sz="0" w:space="0" w:color="auto"/>
                <w:right w:val="none" w:sz="0" w:space="0" w:color="auto"/>
              </w:divBdr>
            </w:div>
            <w:div w:id="62928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176255">
      <w:bodyDiv w:val="1"/>
      <w:marLeft w:val="0"/>
      <w:marRight w:val="0"/>
      <w:marTop w:val="0"/>
      <w:marBottom w:val="0"/>
      <w:divBdr>
        <w:top w:val="none" w:sz="0" w:space="0" w:color="auto"/>
        <w:left w:val="none" w:sz="0" w:space="0" w:color="auto"/>
        <w:bottom w:val="none" w:sz="0" w:space="0" w:color="auto"/>
        <w:right w:val="none" w:sz="0" w:space="0" w:color="auto"/>
      </w:divBdr>
    </w:div>
    <w:div w:id="207068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ub.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nrc.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ja.kocane@nrc.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www.eis.gov.lv/EKEIS/Suppliet/Procurement/12258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nrc.lv" TargetMode="External"/><Relationship Id="rId14" Type="http://schemas.openxmlformats.org/officeDocument/2006/relationships/hyperlink" Target="https://www.eis.gov.lv/EKEIS/Suppliet/Procurement/122589"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D3629-6AAF-4C20-8314-0303C53B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30</Pages>
  <Words>38375</Words>
  <Characters>21874</Characters>
  <Application>Microsoft Office Word</Application>
  <DocSecurity>0</DocSecurity>
  <Lines>182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Mskonts Slimnica</dc:creator>
  <cp:keywords/>
  <dc:description/>
  <cp:lastModifiedBy>Aija Kocane</cp:lastModifiedBy>
  <cp:revision>49</cp:revision>
  <cp:lastPrinted>2026-01-05T13:57:00Z</cp:lastPrinted>
  <dcterms:created xsi:type="dcterms:W3CDTF">2026-06-10T12:59:00Z</dcterms:created>
  <dcterms:modified xsi:type="dcterms:W3CDTF">2026-07-07T08:00:00Z</dcterms:modified>
</cp:coreProperties>
</file>