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F6798" w14:textId="77777777" w:rsidR="00E423E4" w:rsidRDefault="007A4B86" w:rsidP="0094323F">
      <w:pPr>
        <w:spacing w:after="0" w:line="240" w:lineRule="auto"/>
        <w:jc w:val="center"/>
        <w:rPr>
          <w:rFonts w:ascii="Times New Roman" w:eastAsia="Times New Roman" w:hAnsi="Times New Roman" w:cs="Times New Roman"/>
          <w:kern w:val="0"/>
          <w:sz w:val="24"/>
          <w:szCs w:val="24"/>
          <w:lang w:eastAsia="lv-LV"/>
          <w14:ligatures w14:val="none"/>
        </w:rPr>
      </w:pPr>
      <w:r w:rsidRPr="00E14412">
        <w:rPr>
          <w:rFonts w:ascii="Times New Roman" w:eastAsia="Times New Roman" w:hAnsi="Times New Roman" w:cs="Times New Roman"/>
          <w:kern w:val="0"/>
          <w:sz w:val="24"/>
          <w:szCs w:val="24"/>
          <w:lang w:eastAsia="lv-LV"/>
          <w14:ligatures w14:val="none"/>
        </w:rPr>
        <w:t xml:space="preserve">Atklāts konkurss </w:t>
      </w:r>
    </w:p>
    <w:p w14:paraId="11A11E2B" w14:textId="07E2687E" w:rsidR="007A4B86" w:rsidRPr="00E14412" w:rsidRDefault="007635F4" w:rsidP="0094323F">
      <w:pPr>
        <w:spacing w:after="0" w:line="240" w:lineRule="auto"/>
        <w:jc w:val="center"/>
        <w:rPr>
          <w:rFonts w:ascii="Times New Roman" w:hAnsi="Times New Roman" w:cs="Times New Roman"/>
          <w:noProof/>
          <w:sz w:val="24"/>
          <w:szCs w:val="24"/>
        </w:rPr>
      </w:pPr>
      <w:r w:rsidRPr="00E423E4">
        <w:rPr>
          <w:rFonts w:ascii="Times New Roman" w:eastAsia="Times New Roman" w:hAnsi="Times New Roman" w:cs="Times New Roman"/>
          <w:b/>
          <w:bCs/>
          <w:kern w:val="0"/>
          <w:sz w:val="24"/>
          <w:szCs w:val="24"/>
          <w:lang w:eastAsia="lv-LV"/>
          <w14:ligatures w14:val="none"/>
        </w:rPr>
        <w:t>“</w:t>
      </w:r>
      <w:r w:rsidR="007F30CA" w:rsidRPr="00E423E4">
        <w:rPr>
          <w:rFonts w:ascii="Times New Roman" w:hAnsi="Times New Roman" w:cs="Times New Roman"/>
          <w:b/>
          <w:bCs/>
          <w:noProof/>
          <w:sz w:val="24"/>
          <w:szCs w:val="24"/>
        </w:rPr>
        <w:t>Gultasveļas, tekstila izstrādājumu, mīkstā inventāra, apģērbu un apavu iegāde</w:t>
      </w:r>
      <w:r w:rsidR="007A4B86" w:rsidRPr="00E423E4">
        <w:rPr>
          <w:rFonts w:ascii="Times New Roman" w:hAnsi="Times New Roman" w:cs="Times New Roman"/>
          <w:b/>
          <w:bCs/>
          <w:noProof/>
          <w:sz w:val="24"/>
          <w:szCs w:val="24"/>
        </w:rPr>
        <w:t>”</w:t>
      </w:r>
      <w:r w:rsidR="007A4B86" w:rsidRPr="00E14412">
        <w:rPr>
          <w:rFonts w:ascii="Times New Roman" w:hAnsi="Times New Roman" w:cs="Times New Roman"/>
          <w:noProof/>
          <w:sz w:val="24"/>
          <w:szCs w:val="24"/>
        </w:rPr>
        <w:t>,</w:t>
      </w:r>
    </w:p>
    <w:p w14:paraId="6D0F0F97" w14:textId="2C574158" w:rsidR="007A4B86" w:rsidRPr="00E14412" w:rsidRDefault="007A4B86" w:rsidP="0094323F">
      <w:pPr>
        <w:spacing w:after="0" w:line="240" w:lineRule="auto"/>
        <w:jc w:val="center"/>
        <w:rPr>
          <w:rFonts w:ascii="Times New Roman" w:hAnsi="Times New Roman" w:cs="Times New Roman"/>
          <w:noProof/>
          <w:sz w:val="24"/>
          <w:szCs w:val="24"/>
        </w:rPr>
      </w:pPr>
      <w:r w:rsidRPr="00E14412">
        <w:rPr>
          <w:rFonts w:ascii="Times New Roman" w:hAnsi="Times New Roman" w:cs="Times New Roman"/>
          <w:noProof/>
          <w:sz w:val="24"/>
          <w:szCs w:val="24"/>
        </w:rPr>
        <w:t>iepirkuma identifikācijas Nr. RVPLD 202</w:t>
      </w:r>
      <w:r w:rsidR="007635F4">
        <w:rPr>
          <w:rFonts w:ascii="Times New Roman" w:hAnsi="Times New Roman" w:cs="Times New Roman"/>
          <w:noProof/>
          <w:sz w:val="24"/>
          <w:szCs w:val="24"/>
        </w:rPr>
        <w:t>6</w:t>
      </w:r>
      <w:r w:rsidRPr="00E14412">
        <w:rPr>
          <w:rFonts w:ascii="Times New Roman" w:hAnsi="Times New Roman" w:cs="Times New Roman"/>
          <w:noProof/>
          <w:sz w:val="24"/>
          <w:szCs w:val="24"/>
        </w:rPr>
        <w:t>/</w:t>
      </w:r>
      <w:r w:rsidR="007F30CA">
        <w:rPr>
          <w:rFonts w:ascii="Times New Roman" w:hAnsi="Times New Roman" w:cs="Times New Roman"/>
          <w:noProof/>
          <w:sz w:val="24"/>
          <w:szCs w:val="24"/>
        </w:rPr>
        <w:t>19</w:t>
      </w:r>
    </w:p>
    <w:p w14:paraId="66A7E3F9" w14:textId="47770005" w:rsidR="007A4B86" w:rsidRPr="00E14412" w:rsidRDefault="007A4B86" w:rsidP="00B14EA3">
      <w:pPr>
        <w:spacing w:after="0" w:line="240" w:lineRule="auto"/>
        <w:jc w:val="both"/>
        <w:textAlignment w:val="baseline"/>
        <w:rPr>
          <w:rFonts w:ascii="Times New Roman" w:eastAsia="Times New Roman" w:hAnsi="Times New Roman" w:cs="Times New Roman"/>
          <w:kern w:val="0"/>
          <w:sz w:val="24"/>
          <w:szCs w:val="24"/>
          <w:lang w:eastAsia="lv-LV"/>
          <w14:ligatures w14:val="none"/>
        </w:rPr>
      </w:pPr>
    </w:p>
    <w:p w14:paraId="51E1B3BA" w14:textId="568A675B" w:rsidR="007A4B86" w:rsidRPr="00E14412" w:rsidRDefault="007A4B86" w:rsidP="0094323F">
      <w:pPr>
        <w:spacing w:after="0" w:line="240" w:lineRule="auto"/>
        <w:jc w:val="center"/>
        <w:textAlignment w:val="baseline"/>
        <w:rPr>
          <w:rFonts w:ascii="Times New Roman" w:eastAsia="Times New Roman" w:hAnsi="Times New Roman" w:cs="Times New Roman"/>
          <w:kern w:val="0"/>
          <w:sz w:val="24"/>
          <w:szCs w:val="24"/>
          <w:lang w:eastAsia="lv-LV"/>
          <w14:ligatures w14:val="none"/>
        </w:rPr>
      </w:pPr>
      <w:r w:rsidRPr="00E14412">
        <w:rPr>
          <w:rFonts w:ascii="Times New Roman" w:eastAsia="Times New Roman" w:hAnsi="Times New Roman" w:cs="Times New Roman"/>
          <w:b/>
          <w:bCs/>
          <w:kern w:val="0"/>
          <w:sz w:val="24"/>
          <w:szCs w:val="24"/>
          <w:lang w:eastAsia="lv-LV"/>
          <w14:ligatures w14:val="none"/>
        </w:rPr>
        <w:t>Atbildes uz ieinteresētā pretendenta jautājumiem</w:t>
      </w:r>
    </w:p>
    <w:p w14:paraId="5AB8D277" w14:textId="3B48A977" w:rsidR="007A4B86" w:rsidRPr="00E14412" w:rsidRDefault="007A4B86" w:rsidP="00B14EA3">
      <w:pPr>
        <w:spacing w:after="0" w:line="240" w:lineRule="auto"/>
        <w:jc w:val="both"/>
        <w:textAlignment w:val="baseline"/>
        <w:rPr>
          <w:rFonts w:ascii="Times New Roman" w:eastAsia="Times New Roman" w:hAnsi="Times New Roman" w:cs="Times New Roman"/>
          <w:kern w:val="0"/>
          <w:sz w:val="24"/>
          <w:szCs w:val="24"/>
          <w:lang w:eastAsia="lv-LV"/>
          <w14:ligatures w14:val="non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40"/>
        <w:gridCol w:w="2940"/>
        <w:gridCol w:w="3270"/>
      </w:tblGrid>
      <w:tr w:rsidR="00E14412" w:rsidRPr="00E14412" w14:paraId="5DA42317" w14:textId="77777777" w:rsidTr="007A4B86">
        <w:trPr>
          <w:trHeight w:val="300"/>
        </w:trPr>
        <w:tc>
          <w:tcPr>
            <w:tcW w:w="2940" w:type="dxa"/>
            <w:tcBorders>
              <w:top w:val="nil"/>
              <w:left w:val="nil"/>
              <w:bottom w:val="nil"/>
              <w:right w:val="nil"/>
            </w:tcBorders>
            <w:hideMark/>
          </w:tcPr>
          <w:p w14:paraId="7F6F0EA5" w14:textId="1F632B15" w:rsidR="007A4B86" w:rsidRPr="00E14412" w:rsidRDefault="007A4B86" w:rsidP="00B14EA3">
            <w:pPr>
              <w:spacing w:after="0" w:line="240" w:lineRule="auto"/>
              <w:jc w:val="both"/>
              <w:textAlignment w:val="baseline"/>
              <w:rPr>
                <w:rFonts w:ascii="Times New Roman" w:eastAsia="Times New Roman" w:hAnsi="Times New Roman" w:cs="Times New Roman"/>
                <w:kern w:val="0"/>
                <w:sz w:val="24"/>
                <w:szCs w:val="24"/>
                <w:lang w:eastAsia="lv-LV"/>
                <w14:ligatures w14:val="none"/>
              </w:rPr>
            </w:pPr>
            <w:r w:rsidRPr="00E14412">
              <w:rPr>
                <w:rFonts w:ascii="Times New Roman" w:eastAsia="Times New Roman" w:hAnsi="Times New Roman" w:cs="Times New Roman"/>
                <w:kern w:val="0"/>
                <w:sz w:val="24"/>
                <w:szCs w:val="24"/>
                <w:lang w:eastAsia="lv-LV"/>
                <w14:ligatures w14:val="none"/>
              </w:rPr>
              <w:t>202</w:t>
            </w:r>
            <w:r w:rsidR="007635F4">
              <w:rPr>
                <w:rFonts w:ascii="Times New Roman" w:eastAsia="Times New Roman" w:hAnsi="Times New Roman" w:cs="Times New Roman"/>
                <w:kern w:val="0"/>
                <w:sz w:val="24"/>
                <w:szCs w:val="24"/>
                <w:lang w:eastAsia="lv-LV"/>
                <w14:ligatures w14:val="none"/>
              </w:rPr>
              <w:t>6</w:t>
            </w:r>
            <w:r w:rsidRPr="00E14412">
              <w:rPr>
                <w:rFonts w:ascii="Times New Roman" w:eastAsia="Times New Roman" w:hAnsi="Times New Roman" w:cs="Times New Roman"/>
                <w:kern w:val="0"/>
                <w:sz w:val="24"/>
                <w:szCs w:val="24"/>
                <w:lang w:eastAsia="lv-LV"/>
                <w14:ligatures w14:val="none"/>
              </w:rPr>
              <w:t>.</w:t>
            </w:r>
            <w:r w:rsidR="00965459" w:rsidRPr="00E14412">
              <w:rPr>
                <w:rFonts w:ascii="Times New Roman" w:eastAsia="Times New Roman" w:hAnsi="Times New Roman" w:cs="Times New Roman"/>
                <w:kern w:val="0"/>
                <w:sz w:val="24"/>
                <w:szCs w:val="24"/>
                <w:lang w:eastAsia="lv-LV"/>
                <w14:ligatures w14:val="none"/>
              </w:rPr>
              <w:t> </w:t>
            </w:r>
            <w:r w:rsidRPr="00E14412">
              <w:rPr>
                <w:rFonts w:ascii="Times New Roman" w:eastAsia="Times New Roman" w:hAnsi="Times New Roman" w:cs="Times New Roman"/>
                <w:kern w:val="0"/>
                <w:sz w:val="24"/>
                <w:szCs w:val="24"/>
                <w:lang w:eastAsia="lv-LV"/>
                <w14:ligatures w14:val="none"/>
              </w:rPr>
              <w:t>gada</w:t>
            </w:r>
            <w:r w:rsidR="00965459" w:rsidRPr="00E14412">
              <w:rPr>
                <w:rFonts w:ascii="Times New Roman" w:eastAsia="Times New Roman" w:hAnsi="Times New Roman" w:cs="Times New Roman"/>
                <w:kern w:val="0"/>
                <w:sz w:val="24"/>
                <w:szCs w:val="24"/>
                <w:lang w:eastAsia="lv-LV"/>
                <w14:ligatures w14:val="none"/>
              </w:rPr>
              <w:t xml:space="preserve"> </w:t>
            </w:r>
            <w:r w:rsidR="007F30CA">
              <w:rPr>
                <w:rFonts w:ascii="Times New Roman" w:eastAsia="Times New Roman" w:hAnsi="Times New Roman" w:cs="Times New Roman"/>
                <w:kern w:val="0"/>
                <w:sz w:val="24"/>
                <w:szCs w:val="24"/>
                <w:lang w:eastAsia="lv-LV"/>
                <w14:ligatures w14:val="none"/>
              </w:rPr>
              <w:t>9</w:t>
            </w:r>
            <w:r w:rsidR="007635F4">
              <w:rPr>
                <w:rFonts w:ascii="Times New Roman" w:eastAsia="Times New Roman" w:hAnsi="Times New Roman" w:cs="Times New Roman"/>
                <w:kern w:val="0"/>
                <w:sz w:val="24"/>
                <w:szCs w:val="24"/>
                <w:lang w:eastAsia="lv-LV"/>
                <w14:ligatures w14:val="none"/>
              </w:rPr>
              <w:t xml:space="preserve">. </w:t>
            </w:r>
            <w:r w:rsidR="007F30CA">
              <w:rPr>
                <w:rFonts w:ascii="Times New Roman" w:eastAsia="Times New Roman" w:hAnsi="Times New Roman" w:cs="Times New Roman"/>
                <w:kern w:val="0"/>
                <w:sz w:val="24"/>
                <w:szCs w:val="24"/>
                <w:lang w:eastAsia="lv-LV"/>
                <w14:ligatures w14:val="none"/>
              </w:rPr>
              <w:t>jūlijā</w:t>
            </w:r>
            <w:r w:rsidRPr="00E14412">
              <w:rPr>
                <w:rFonts w:ascii="Times New Roman" w:eastAsia="Times New Roman" w:hAnsi="Times New Roman" w:cs="Times New Roman"/>
                <w:kern w:val="0"/>
                <w:sz w:val="24"/>
                <w:szCs w:val="24"/>
                <w:lang w:eastAsia="lv-LV"/>
                <w14:ligatures w14:val="none"/>
              </w:rPr>
              <w:t> </w:t>
            </w:r>
          </w:p>
        </w:tc>
        <w:tc>
          <w:tcPr>
            <w:tcW w:w="2940" w:type="dxa"/>
            <w:tcBorders>
              <w:top w:val="nil"/>
              <w:left w:val="nil"/>
              <w:bottom w:val="nil"/>
              <w:right w:val="nil"/>
            </w:tcBorders>
            <w:hideMark/>
          </w:tcPr>
          <w:p w14:paraId="6291D3F7" w14:textId="77777777" w:rsidR="007A4B86" w:rsidRPr="00E14412" w:rsidRDefault="007A4B86" w:rsidP="00B14EA3">
            <w:pPr>
              <w:spacing w:after="0" w:line="240" w:lineRule="auto"/>
              <w:jc w:val="both"/>
              <w:textAlignment w:val="baseline"/>
              <w:rPr>
                <w:rFonts w:ascii="Times New Roman" w:eastAsia="Times New Roman" w:hAnsi="Times New Roman" w:cs="Times New Roman"/>
                <w:kern w:val="0"/>
                <w:sz w:val="24"/>
                <w:szCs w:val="24"/>
                <w:lang w:eastAsia="lv-LV"/>
                <w14:ligatures w14:val="none"/>
              </w:rPr>
            </w:pPr>
            <w:r w:rsidRPr="00E14412">
              <w:rPr>
                <w:rFonts w:ascii="Times New Roman" w:eastAsia="Times New Roman" w:hAnsi="Times New Roman" w:cs="Times New Roman"/>
                <w:kern w:val="0"/>
                <w:sz w:val="24"/>
                <w:szCs w:val="24"/>
                <w:lang w:eastAsia="lv-LV"/>
                <w14:ligatures w14:val="none"/>
              </w:rPr>
              <w:t> </w:t>
            </w:r>
          </w:p>
        </w:tc>
        <w:tc>
          <w:tcPr>
            <w:tcW w:w="3270" w:type="dxa"/>
            <w:tcBorders>
              <w:top w:val="nil"/>
              <w:left w:val="nil"/>
              <w:bottom w:val="nil"/>
              <w:right w:val="nil"/>
            </w:tcBorders>
            <w:hideMark/>
          </w:tcPr>
          <w:p w14:paraId="0F7D86AC" w14:textId="2FC42ECF" w:rsidR="007A4B86" w:rsidRPr="00E14412" w:rsidRDefault="007A4B86" w:rsidP="00E14412">
            <w:pPr>
              <w:spacing w:after="0" w:line="240" w:lineRule="auto"/>
              <w:ind w:left="2456"/>
              <w:jc w:val="both"/>
              <w:textAlignment w:val="baseline"/>
              <w:rPr>
                <w:rFonts w:ascii="Times New Roman" w:eastAsia="Times New Roman" w:hAnsi="Times New Roman" w:cs="Times New Roman"/>
                <w:kern w:val="0"/>
                <w:sz w:val="24"/>
                <w:szCs w:val="24"/>
                <w:lang w:eastAsia="lv-LV"/>
                <w14:ligatures w14:val="none"/>
              </w:rPr>
            </w:pPr>
            <w:r w:rsidRPr="00E14412">
              <w:rPr>
                <w:rFonts w:ascii="Times New Roman" w:eastAsia="Times New Roman" w:hAnsi="Times New Roman" w:cs="Times New Roman"/>
                <w:kern w:val="0"/>
                <w:sz w:val="24"/>
                <w:szCs w:val="24"/>
                <w:lang w:eastAsia="lv-LV"/>
                <w14:ligatures w14:val="none"/>
              </w:rPr>
              <w:t>Rīgā </w:t>
            </w:r>
          </w:p>
        </w:tc>
      </w:tr>
    </w:tbl>
    <w:p w14:paraId="7CE30271" w14:textId="39F6558C" w:rsidR="007A4B86" w:rsidRPr="00E14412" w:rsidRDefault="007A4B86" w:rsidP="00B14EA3">
      <w:pPr>
        <w:spacing w:after="0" w:line="240" w:lineRule="auto"/>
        <w:jc w:val="both"/>
        <w:textAlignment w:val="baseline"/>
        <w:rPr>
          <w:rFonts w:ascii="Times New Roman" w:eastAsia="Times New Roman" w:hAnsi="Times New Roman" w:cs="Times New Roman"/>
          <w:kern w:val="0"/>
          <w:sz w:val="24"/>
          <w:szCs w:val="24"/>
          <w:lang w:eastAsia="lv-LV"/>
          <w14:ligatures w14:val="none"/>
        </w:rPr>
      </w:pPr>
    </w:p>
    <w:p w14:paraId="2BE1A821" w14:textId="6B85F7D0" w:rsidR="007A4B86" w:rsidRPr="003B1E06" w:rsidRDefault="007A4B86" w:rsidP="007635F4">
      <w:pPr>
        <w:spacing w:after="0" w:line="240" w:lineRule="auto"/>
        <w:ind w:firstLine="720"/>
        <w:jc w:val="both"/>
        <w:rPr>
          <w:rFonts w:ascii="Times New Roman" w:eastAsia="Times New Roman" w:hAnsi="Times New Roman" w:cs="Times New Roman"/>
          <w:kern w:val="0"/>
          <w:sz w:val="24"/>
          <w:szCs w:val="24"/>
          <w:lang w:eastAsia="lv-LV"/>
          <w14:ligatures w14:val="none"/>
        </w:rPr>
      </w:pPr>
      <w:r w:rsidRPr="003B1E06">
        <w:rPr>
          <w:rFonts w:ascii="Times New Roman" w:eastAsia="Times New Roman" w:hAnsi="Times New Roman" w:cs="Times New Roman"/>
          <w:kern w:val="0"/>
          <w:sz w:val="24"/>
          <w:szCs w:val="24"/>
          <w:lang w:eastAsia="lv-LV"/>
          <w14:ligatures w14:val="none"/>
        </w:rPr>
        <w:t xml:space="preserve">Ņemot vērā, ka ieinteresētais pretendents Rīgas valstspilsētas pašvaldības Labklājības departamenta organizētā iepirkuma </w:t>
      </w:r>
      <w:r w:rsidR="007635F4">
        <w:rPr>
          <w:rFonts w:ascii="Times New Roman" w:eastAsia="Times New Roman" w:hAnsi="Times New Roman" w:cs="Times New Roman"/>
          <w:kern w:val="0"/>
          <w:sz w:val="24"/>
          <w:szCs w:val="24"/>
          <w:lang w:eastAsia="lv-LV"/>
          <w14:ligatures w14:val="none"/>
        </w:rPr>
        <w:t>“</w:t>
      </w:r>
      <w:r w:rsidR="002F0962" w:rsidRPr="002F0962">
        <w:rPr>
          <w:rFonts w:ascii="Times New Roman" w:hAnsi="Times New Roman" w:cs="Times New Roman"/>
          <w:noProof/>
          <w:sz w:val="24"/>
          <w:szCs w:val="24"/>
        </w:rPr>
        <w:t>Gultasveļas, tekstila izstrādājumu, mīkstā inventāra, apģērbu un apavu iegāde</w:t>
      </w:r>
      <w:r w:rsidRPr="003B1E06">
        <w:rPr>
          <w:rFonts w:ascii="Times New Roman" w:hAnsi="Times New Roman" w:cs="Times New Roman"/>
          <w:noProof/>
          <w:sz w:val="24"/>
          <w:szCs w:val="24"/>
        </w:rPr>
        <w:t>”, iepirkuma identifikācijas Nr. RVPLD 202</w:t>
      </w:r>
      <w:r w:rsidR="007635F4">
        <w:rPr>
          <w:rFonts w:ascii="Times New Roman" w:hAnsi="Times New Roman" w:cs="Times New Roman"/>
          <w:noProof/>
          <w:sz w:val="24"/>
          <w:szCs w:val="24"/>
        </w:rPr>
        <w:t>6</w:t>
      </w:r>
      <w:r w:rsidRPr="003B1E06">
        <w:rPr>
          <w:rFonts w:ascii="Times New Roman" w:hAnsi="Times New Roman" w:cs="Times New Roman"/>
          <w:noProof/>
          <w:sz w:val="24"/>
          <w:szCs w:val="24"/>
        </w:rPr>
        <w:t>/</w:t>
      </w:r>
      <w:r w:rsidR="002F0962">
        <w:rPr>
          <w:rFonts w:ascii="Times New Roman" w:hAnsi="Times New Roman" w:cs="Times New Roman"/>
          <w:noProof/>
          <w:sz w:val="24"/>
          <w:szCs w:val="24"/>
        </w:rPr>
        <w:t>19</w:t>
      </w:r>
      <w:r w:rsidRPr="003B1E06">
        <w:rPr>
          <w:rFonts w:ascii="Times New Roman" w:hAnsi="Times New Roman" w:cs="Times New Roman"/>
          <w:noProof/>
          <w:sz w:val="24"/>
          <w:szCs w:val="24"/>
        </w:rPr>
        <w:t xml:space="preserve"> </w:t>
      </w:r>
      <w:r w:rsidRPr="003B1E06">
        <w:rPr>
          <w:rFonts w:ascii="Times New Roman" w:eastAsia="Times New Roman" w:hAnsi="Times New Roman" w:cs="Times New Roman"/>
          <w:kern w:val="0"/>
          <w:sz w:val="24"/>
          <w:szCs w:val="24"/>
          <w:lang w:eastAsia="lv-LV"/>
          <w14:ligatures w14:val="none"/>
        </w:rPr>
        <w:t xml:space="preserve">(turpmāk – iepirkums) komisijai ir iesniedzis </w:t>
      </w:r>
      <w:r w:rsidR="007635F4">
        <w:rPr>
          <w:rFonts w:ascii="Times New Roman" w:eastAsia="Times New Roman" w:hAnsi="Times New Roman" w:cs="Times New Roman"/>
          <w:kern w:val="0"/>
          <w:sz w:val="24"/>
          <w:szCs w:val="24"/>
          <w:lang w:eastAsia="lv-LV"/>
          <w14:ligatures w14:val="none"/>
        </w:rPr>
        <w:t>priekšlikumus par iepirkum</w:t>
      </w:r>
      <w:r w:rsidR="002F0962">
        <w:rPr>
          <w:rFonts w:ascii="Times New Roman" w:eastAsia="Times New Roman" w:hAnsi="Times New Roman" w:cs="Times New Roman"/>
          <w:kern w:val="0"/>
          <w:sz w:val="24"/>
          <w:szCs w:val="24"/>
          <w:lang w:eastAsia="lv-LV"/>
          <w14:ligatures w14:val="none"/>
        </w:rPr>
        <w:t>u</w:t>
      </w:r>
      <w:r w:rsidR="007635F4">
        <w:rPr>
          <w:rFonts w:ascii="Times New Roman" w:eastAsia="Times New Roman" w:hAnsi="Times New Roman" w:cs="Times New Roman"/>
          <w:kern w:val="0"/>
          <w:sz w:val="24"/>
          <w:szCs w:val="24"/>
          <w:lang w:eastAsia="lv-LV"/>
          <w14:ligatures w14:val="none"/>
        </w:rPr>
        <w:t>, iepirkuma</w:t>
      </w:r>
      <w:r w:rsidRPr="003B1E06">
        <w:rPr>
          <w:rFonts w:ascii="Times New Roman" w:eastAsia="Times New Roman" w:hAnsi="Times New Roman" w:cs="Times New Roman"/>
          <w:kern w:val="0"/>
          <w:sz w:val="24"/>
          <w:szCs w:val="24"/>
          <w:lang w:eastAsia="lv-LV"/>
          <w14:ligatures w14:val="none"/>
        </w:rPr>
        <w:t xml:space="preserve"> komisija sniedz šādu skaidrojumu:</w:t>
      </w:r>
    </w:p>
    <w:p w14:paraId="0AFBD63B" w14:textId="0E082EEF" w:rsidR="007A4B86" w:rsidRPr="003B1E06" w:rsidRDefault="007A4B86" w:rsidP="007635F4">
      <w:pPr>
        <w:spacing w:after="0" w:line="240" w:lineRule="auto"/>
        <w:ind w:firstLine="720"/>
        <w:jc w:val="both"/>
        <w:textAlignment w:val="baseline"/>
        <w:rPr>
          <w:rFonts w:ascii="Times New Roman" w:eastAsia="Times New Roman" w:hAnsi="Times New Roman" w:cs="Times New Roman"/>
          <w:kern w:val="0"/>
          <w:sz w:val="24"/>
          <w:szCs w:val="24"/>
          <w:lang w:eastAsia="lv-LV"/>
          <w14:ligatures w14:val="none"/>
        </w:rPr>
      </w:pPr>
    </w:p>
    <w:p w14:paraId="2B8814DB" w14:textId="0C248718" w:rsidR="006F2538" w:rsidRPr="003B1E06" w:rsidRDefault="003B1E06" w:rsidP="00766FEE">
      <w:pPr>
        <w:pStyle w:val="Sarakstarindkopa"/>
        <w:spacing w:after="0" w:line="240" w:lineRule="auto"/>
        <w:ind w:left="0" w:firstLine="720"/>
        <w:jc w:val="both"/>
        <w:textAlignment w:val="baseline"/>
        <w:rPr>
          <w:rFonts w:ascii="Times New Roman" w:eastAsia="Times New Roman" w:hAnsi="Times New Roman" w:cs="Times New Roman"/>
          <w:b/>
          <w:bCs/>
          <w:kern w:val="0"/>
          <w:sz w:val="24"/>
          <w:szCs w:val="24"/>
          <w:lang w:eastAsia="lv-LV"/>
          <w14:ligatures w14:val="none"/>
        </w:rPr>
      </w:pPr>
      <w:r w:rsidRPr="003B1E06">
        <w:rPr>
          <w:rFonts w:ascii="Times New Roman" w:eastAsia="Times New Roman" w:hAnsi="Times New Roman" w:cs="Times New Roman"/>
          <w:b/>
          <w:bCs/>
          <w:kern w:val="0"/>
          <w:sz w:val="24"/>
          <w:szCs w:val="24"/>
          <w:lang w:eastAsia="lv-LV"/>
          <w14:ligatures w14:val="none"/>
        </w:rPr>
        <w:t>Ieinteresētā pretendenta jautājums</w:t>
      </w:r>
      <w:r w:rsidR="000A6F81">
        <w:rPr>
          <w:rFonts w:ascii="Times New Roman" w:eastAsia="Times New Roman" w:hAnsi="Times New Roman" w:cs="Times New Roman"/>
          <w:b/>
          <w:bCs/>
          <w:kern w:val="0"/>
          <w:sz w:val="24"/>
          <w:szCs w:val="24"/>
          <w:lang w:eastAsia="lv-LV"/>
          <w14:ligatures w14:val="none"/>
        </w:rPr>
        <w:t>/priekšlikums</w:t>
      </w:r>
      <w:r w:rsidRPr="003B1E06">
        <w:rPr>
          <w:rFonts w:ascii="Times New Roman" w:eastAsia="Times New Roman" w:hAnsi="Times New Roman" w:cs="Times New Roman"/>
          <w:b/>
          <w:bCs/>
          <w:kern w:val="0"/>
          <w:sz w:val="24"/>
          <w:szCs w:val="24"/>
          <w:lang w:eastAsia="lv-LV"/>
          <w14:ligatures w14:val="none"/>
        </w:rPr>
        <w:t xml:space="preserve">: </w:t>
      </w:r>
    </w:p>
    <w:p w14:paraId="584D2F73" w14:textId="77777777" w:rsidR="000A6F81" w:rsidRPr="000A6F81" w:rsidRDefault="000A6F81" w:rsidP="000A6F81">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0A6F81">
        <w:rPr>
          <w:rFonts w:ascii="Times New Roman" w:eastAsia="Times New Roman" w:hAnsi="Times New Roman" w:cs="Times New Roman"/>
          <w:kern w:val="0"/>
          <w:sz w:val="24"/>
          <w:szCs w:val="24"/>
          <w:lang w:eastAsia="lv-LV"/>
          <w14:ligatures w14:val="none"/>
        </w:rPr>
        <w:t>Iepirkuma daļas Nr. 3 “Gultasveļas un tekstila izstrādājumu piegāde Rīgas sociālās aprūpes centram “Gaiļezers”” un iepirkuma daļas Nr. 9 “Gultasveļas, tekstila izstrādājumu un mīkstā inventāra piegāde Rīgas sociālās aprūpes centram “Stella maris”” tehniskajās specifikācijās lūdzam izdalīt atsevišķās iepirkuma daļās attiecīgi matraču pārvalkus un gumijotos matraču pārvalkus.</w:t>
      </w:r>
    </w:p>
    <w:p w14:paraId="6E976014" w14:textId="2523110C" w:rsidR="007635F4" w:rsidRDefault="00C312BB" w:rsidP="007635F4">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C312BB">
        <w:rPr>
          <w:rFonts w:ascii="Times New Roman" w:eastAsia="Times New Roman" w:hAnsi="Times New Roman" w:cs="Times New Roman"/>
          <w:kern w:val="0"/>
          <w:sz w:val="24"/>
          <w:szCs w:val="24"/>
          <w:lang w:eastAsia="lv-LV"/>
          <w14:ligatures w14:val="none"/>
        </w:rPr>
        <w:t>Pretendents norāda, ka atsevišķu iepirkuma daļu izveidošana minētajām precēm veicinātu piegādātāju dalību iepirkumā un paplašinātu konkurenci.</w:t>
      </w:r>
    </w:p>
    <w:p w14:paraId="55850FB1" w14:textId="77777777" w:rsidR="00C312BB" w:rsidRDefault="00C312BB" w:rsidP="007635F4">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p>
    <w:p w14:paraId="3D5DA241" w14:textId="77777777" w:rsidR="007D5767" w:rsidRDefault="007A4B86" w:rsidP="006B547C">
      <w:pPr>
        <w:spacing w:after="0" w:line="240" w:lineRule="auto"/>
        <w:ind w:right="67" w:firstLine="720"/>
        <w:jc w:val="both"/>
        <w:textAlignment w:val="baseline"/>
        <w:rPr>
          <w:rFonts w:ascii="Times New Roman" w:eastAsia="Times New Roman" w:hAnsi="Times New Roman" w:cs="Times New Roman"/>
          <w:b/>
          <w:bCs/>
          <w:kern w:val="0"/>
          <w:sz w:val="24"/>
          <w:szCs w:val="24"/>
          <w:lang w:eastAsia="lv-LV"/>
          <w14:ligatures w14:val="none"/>
        </w:rPr>
      </w:pPr>
      <w:r w:rsidRPr="003B1E06">
        <w:rPr>
          <w:rFonts w:ascii="Times New Roman" w:eastAsia="Times New Roman" w:hAnsi="Times New Roman" w:cs="Times New Roman"/>
          <w:b/>
          <w:bCs/>
          <w:kern w:val="0"/>
          <w:sz w:val="24"/>
          <w:szCs w:val="24"/>
          <w:lang w:eastAsia="lv-LV"/>
          <w14:ligatures w14:val="none"/>
        </w:rPr>
        <w:t>Atbilde</w:t>
      </w:r>
      <w:r w:rsidR="003B1E06">
        <w:rPr>
          <w:rFonts w:ascii="Times New Roman" w:eastAsia="Times New Roman" w:hAnsi="Times New Roman" w:cs="Times New Roman"/>
          <w:b/>
          <w:bCs/>
          <w:kern w:val="0"/>
          <w:sz w:val="24"/>
          <w:szCs w:val="24"/>
          <w:lang w:eastAsia="lv-LV"/>
          <w14:ligatures w14:val="none"/>
        </w:rPr>
        <w:t xml:space="preserve"> uz jautājumu</w:t>
      </w:r>
      <w:r w:rsidRPr="003B1E06">
        <w:rPr>
          <w:rFonts w:ascii="Times New Roman" w:eastAsia="Times New Roman" w:hAnsi="Times New Roman" w:cs="Times New Roman"/>
          <w:b/>
          <w:bCs/>
          <w:kern w:val="0"/>
          <w:sz w:val="24"/>
          <w:szCs w:val="24"/>
          <w:lang w:eastAsia="lv-LV"/>
          <w14:ligatures w14:val="none"/>
        </w:rPr>
        <w:t xml:space="preserve">: </w:t>
      </w:r>
    </w:p>
    <w:p w14:paraId="79E1008D" w14:textId="606503F1" w:rsidR="007D5767" w:rsidRDefault="007D5767" w:rsidP="006B547C">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7D5767">
        <w:rPr>
          <w:rFonts w:ascii="Times New Roman" w:eastAsia="Times New Roman" w:hAnsi="Times New Roman" w:cs="Times New Roman"/>
          <w:kern w:val="0"/>
          <w:sz w:val="24"/>
          <w:szCs w:val="24"/>
          <w:lang w:eastAsia="lv-LV"/>
          <w14:ligatures w14:val="none"/>
        </w:rPr>
        <w:t>Iepirkuma komisija ir izvērtējusi pretendenta iesniegto priekšlikumu izdalīt atsevišķās iepirkuma daļās matraču pārvalku piegādi, kas paredzēta iepirkuma daļas Nr. 3 tehniskajā specifikācijā, un gumijoto matraču pārvalku piegādi, kas paredzēta iepirkuma daļas Nr. 9 tehniskajā specifikācijā</w:t>
      </w:r>
      <w:r>
        <w:rPr>
          <w:rFonts w:ascii="Times New Roman" w:eastAsia="Times New Roman" w:hAnsi="Times New Roman" w:cs="Times New Roman"/>
          <w:kern w:val="0"/>
          <w:sz w:val="24"/>
          <w:szCs w:val="24"/>
          <w:lang w:eastAsia="lv-LV"/>
          <w14:ligatures w14:val="none"/>
        </w:rPr>
        <w:t>.</w:t>
      </w:r>
    </w:p>
    <w:p w14:paraId="40AB5D46" w14:textId="4172BFBC" w:rsidR="007D5767" w:rsidRDefault="007D5767" w:rsidP="006B547C">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7D5767">
        <w:rPr>
          <w:rFonts w:ascii="Times New Roman" w:eastAsia="Times New Roman" w:hAnsi="Times New Roman" w:cs="Times New Roman"/>
          <w:kern w:val="0"/>
          <w:sz w:val="24"/>
          <w:szCs w:val="24"/>
          <w:lang w:eastAsia="lv-LV"/>
          <w14:ligatures w14:val="none"/>
        </w:rPr>
        <w:t xml:space="preserve">Izvērtējot iepirkuma dokumentāciju, iepirkuma komisija konstatē, ka iepirkuma priekšmets jau ir sadalīts 13 (trīspadsmit) iepirkuma daļās, nodrošinot piegādātājiem iespēju iesniegt piedāvājumu par vienu, vairākām vai visām iepirkuma daļām atbilstoši to darbības specifikai un iespējām izpildīt attiecīgās prasības. Tāpat </w:t>
      </w:r>
      <w:r>
        <w:rPr>
          <w:rFonts w:ascii="Times New Roman" w:eastAsia="Times New Roman" w:hAnsi="Times New Roman" w:cs="Times New Roman"/>
          <w:kern w:val="0"/>
          <w:sz w:val="24"/>
          <w:szCs w:val="24"/>
          <w:lang w:eastAsia="lv-LV"/>
          <w14:ligatures w14:val="none"/>
        </w:rPr>
        <w:t xml:space="preserve">iepirkuma </w:t>
      </w:r>
      <w:r w:rsidRPr="007D5767">
        <w:rPr>
          <w:rFonts w:ascii="Times New Roman" w:eastAsia="Times New Roman" w:hAnsi="Times New Roman" w:cs="Times New Roman"/>
          <w:kern w:val="0"/>
          <w:sz w:val="24"/>
          <w:szCs w:val="24"/>
          <w:lang w:eastAsia="lv-LV"/>
          <w14:ligatures w14:val="none"/>
        </w:rPr>
        <w:t>komisija secina, ka matraču pārvalki un gumijotie matraču pārvalki ir funkcionāli saistīti ar pārējām attiecīgajās tehniskajās specifikācijās iekļautajām tekstila un mīkstā inventāra precēm un kopumā veido vienotu piegādes priekšmetu attiecīgo sociālās aprūpes iestāžu vajadzībām.</w:t>
      </w:r>
    </w:p>
    <w:p w14:paraId="1900EE1A" w14:textId="425B7949" w:rsidR="007D5767" w:rsidRDefault="00176F20" w:rsidP="006B547C">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176F20">
        <w:rPr>
          <w:rFonts w:ascii="Times New Roman" w:eastAsia="Times New Roman" w:hAnsi="Times New Roman" w:cs="Times New Roman"/>
          <w:kern w:val="0"/>
          <w:sz w:val="24"/>
          <w:szCs w:val="24"/>
          <w:lang w:eastAsia="lv-LV"/>
          <w14:ligatures w14:val="none"/>
        </w:rPr>
        <w:t xml:space="preserve">Iepirkuma komisija nekonstatē objektīvu pamatu minēto preču pozīciju izdalīšanai atsevišķās iepirkuma daļās. Vienlaikus </w:t>
      </w:r>
      <w:r>
        <w:rPr>
          <w:rFonts w:ascii="Times New Roman" w:eastAsia="Times New Roman" w:hAnsi="Times New Roman" w:cs="Times New Roman"/>
          <w:kern w:val="0"/>
          <w:sz w:val="24"/>
          <w:szCs w:val="24"/>
          <w:lang w:eastAsia="lv-LV"/>
          <w14:ligatures w14:val="none"/>
        </w:rPr>
        <w:t xml:space="preserve">iepirkuma </w:t>
      </w:r>
      <w:r w:rsidRPr="00176F20">
        <w:rPr>
          <w:rFonts w:ascii="Times New Roman" w:eastAsia="Times New Roman" w:hAnsi="Times New Roman" w:cs="Times New Roman"/>
          <w:kern w:val="0"/>
          <w:sz w:val="24"/>
          <w:szCs w:val="24"/>
          <w:lang w:eastAsia="lv-LV"/>
          <w14:ligatures w14:val="none"/>
        </w:rPr>
        <w:t>komisija norāda, ka iepirkuma dokumentācija paredz pretendentiem iespēju balstīties uz citu personu iespējām, piesaistīt apakšuzņēmējus vai iesniegt piedāvājumu piegādātāju apvienības sastāvā.</w:t>
      </w:r>
    </w:p>
    <w:p w14:paraId="49694EB8" w14:textId="084EAAC0" w:rsidR="007D5767" w:rsidRDefault="00766FEE" w:rsidP="006B547C">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766FEE">
        <w:rPr>
          <w:rFonts w:ascii="Times New Roman" w:eastAsia="Times New Roman" w:hAnsi="Times New Roman" w:cs="Times New Roman"/>
          <w:kern w:val="0"/>
          <w:sz w:val="24"/>
          <w:szCs w:val="24"/>
          <w:lang w:eastAsia="lv-LV"/>
          <w14:ligatures w14:val="none"/>
        </w:rPr>
        <w:t>Ņemot vērā minēto, iepirkuma komisija nepiekrīt priekšlikumam un neveiks grozījumus iepirkuma dokumentācijā.</w:t>
      </w:r>
    </w:p>
    <w:p w14:paraId="559CD5A4" w14:textId="6BBBEB98" w:rsidR="00C534DB" w:rsidRPr="003B1E06" w:rsidRDefault="00C534DB" w:rsidP="00766FEE">
      <w:pPr>
        <w:spacing w:after="0" w:line="240" w:lineRule="auto"/>
        <w:ind w:right="67"/>
        <w:jc w:val="both"/>
        <w:textAlignment w:val="baseline"/>
        <w:rPr>
          <w:rFonts w:ascii="Times New Roman" w:hAnsi="Times New Roman" w:cs="Times New Roman"/>
          <w:sz w:val="24"/>
          <w:szCs w:val="24"/>
        </w:rPr>
      </w:pPr>
    </w:p>
    <w:sectPr w:rsidR="00C534DB" w:rsidRPr="003B1E06" w:rsidSect="007A4B86">
      <w:pgSz w:w="11906" w:h="16838"/>
      <w:pgMar w:top="1440" w:right="746"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C737A"/>
    <w:multiLevelType w:val="multilevel"/>
    <w:tmpl w:val="CDA4823C"/>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val="0"/>
        <w:bCs w:val="0"/>
        <w:color w:val="auto"/>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46A0BE1"/>
    <w:multiLevelType w:val="multilevel"/>
    <w:tmpl w:val="DBD62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422D0D"/>
    <w:multiLevelType w:val="hybridMultilevel"/>
    <w:tmpl w:val="B77A66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B5E4687"/>
    <w:multiLevelType w:val="multilevel"/>
    <w:tmpl w:val="FD288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5D6364"/>
    <w:multiLevelType w:val="multilevel"/>
    <w:tmpl w:val="59F80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15457A"/>
    <w:multiLevelType w:val="multilevel"/>
    <w:tmpl w:val="327AC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4704A1"/>
    <w:multiLevelType w:val="multilevel"/>
    <w:tmpl w:val="79F42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190AFC"/>
    <w:multiLevelType w:val="hybridMultilevel"/>
    <w:tmpl w:val="816440A2"/>
    <w:lvl w:ilvl="0" w:tplc="FFFFFFFF">
      <w:start w:val="1"/>
      <w:numFmt w:val="decimal"/>
      <w:lvlText w:val="%1)"/>
      <w:lvlJc w:val="left"/>
      <w:pPr>
        <w:ind w:left="720" w:hanging="360"/>
      </w:pPr>
      <w:rPr>
        <w:i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34A142ED"/>
    <w:multiLevelType w:val="hybridMultilevel"/>
    <w:tmpl w:val="FD88CF50"/>
    <w:lvl w:ilvl="0" w:tplc="5F8C034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34B5521A"/>
    <w:multiLevelType w:val="multilevel"/>
    <w:tmpl w:val="DA267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9ED7230"/>
    <w:multiLevelType w:val="multilevel"/>
    <w:tmpl w:val="DA102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16D2FFD"/>
    <w:multiLevelType w:val="multilevel"/>
    <w:tmpl w:val="586ED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C9C3C3E"/>
    <w:multiLevelType w:val="multilevel"/>
    <w:tmpl w:val="94EEE0FE"/>
    <w:lvl w:ilvl="0">
      <w:start w:val="5"/>
      <w:numFmt w:val="decimal"/>
      <w:lvlText w:val="%1."/>
      <w:lvlJc w:val="left"/>
      <w:pPr>
        <w:ind w:left="585" w:hanging="585"/>
      </w:pPr>
      <w:rPr>
        <w:rFonts w:hint="default"/>
        <w:b w:val="0"/>
      </w:rPr>
    </w:lvl>
    <w:lvl w:ilvl="1">
      <w:start w:val="2"/>
      <w:numFmt w:val="decimal"/>
      <w:lvlText w:val="%1.%2."/>
      <w:lvlJc w:val="left"/>
      <w:pPr>
        <w:ind w:left="1003" w:hanging="720"/>
      </w:pPr>
      <w:rPr>
        <w:rFonts w:hint="default"/>
        <w:b w:val="0"/>
      </w:rPr>
    </w:lvl>
    <w:lvl w:ilvl="2">
      <w:start w:val="4"/>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855" w:hanging="144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781" w:hanging="1800"/>
      </w:pPr>
      <w:rPr>
        <w:rFonts w:hint="default"/>
        <w:b w:val="0"/>
      </w:rPr>
    </w:lvl>
    <w:lvl w:ilvl="8">
      <w:start w:val="1"/>
      <w:numFmt w:val="decimal"/>
      <w:lvlText w:val="%1.%2.%3.%4.%5.%6.%7.%8.%9."/>
      <w:lvlJc w:val="left"/>
      <w:pPr>
        <w:ind w:left="4064" w:hanging="1800"/>
      </w:pPr>
      <w:rPr>
        <w:rFonts w:hint="default"/>
        <w:b w:val="0"/>
      </w:rPr>
    </w:lvl>
  </w:abstractNum>
  <w:abstractNum w:abstractNumId="13" w15:restartNumberingAfterBreak="0">
    <w:nsid w:val="53DC790A"/>
    <w:multiLevelType w:val="multilevel"/>
    <w:tmpl w:val="588C590E"/>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ascii="Times New Roman" w:hAnsi="Times New Roman" w:cs="Times New Roman" w:hint="default"/>
        <w:b w:val="0"/>
        <w:bCs/>
        <w:sz w:val="26"/>
        <w:szCs w:val="26"/>
      </w:rPr>
    </w:lvl>
    <w:lvl w:ilvl="2">
      <w:start w:val="1"/>
      <w:numFmt w:val="decimal"/>
      <w:isLgl/>
      <w:lvlText w:val="%1.%2.%3."/>
      <w:lvlJc w:val="left"/>
      <w:pPr>
        <w:ind w:left="1004" w:hanging="720"/>
      </w:pPr>
      <w:rPr>
        <w:rFonts w:ascii="Times New Roman" w:hAnsi="Times New Roman" w:cs="Times New Roman" w:hint="default"/>
        <w:b w:val="0"/>
        <w:sz w:val="26"/>
        <w:szCs w:val="26"/>
      </w:rPr>
    </w:lvl>
    <w:lvl w:ilvl="3">
      <w:start w:val="1"/>
      <w:numFmt w:val="decimal"/>
      <w:isLgl/>
      <w:lvlText w:val="%1.%2.%3.%4."/>
      <w:lvlJc w:val="left"/>
      <w:pPr>
        <w:ind w:left="1440" w:hanging="108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72606B0"/>
    <w:multiLevelType w:val="hybridMultilevel"/>
    <w:tmpl w:val="816440A2"/>
    <w:lvl w:ilvl="0" w:tplc="FFFFFFFF">
      <w:start w:val="1"/>
      <w:numFmt w:val="decimal"/>
      <w:lvlText w:val="%1)"/>
      <w:lvlJc w:val="left"/>
      <w:pPr>
        <w:ind w:left="720" w:hanging="360"/>
      </w:pPr>
      <w:rPr>
        <w:i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577E4C4E"/>
    <w:multiLevelType w:val="multilevel"/>
    <w:tmpl w:val="18E69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DD74B62"/>
    <w:multiLevelType w:val="hybridMultilevel"/>
    <w:tmpl w:val="CF7C5C88"/>
    <w:lvl w:ilvl="0" w:tplc="04260011">
      <w:start w:val="1"/>
      <w:numFmt w:val="decimal"/>
      <w:lvlText w:val="%1)"/>
      <w:lvlJc w:val="left"/>
      <w:pPr>
        <w:ind w:left="720" w:hanging="360"/>
      </w:pPr>
      <w:rPr>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5EC90D6C"/>
    <w:multiLevelType w:val="multilevel"/>
    <w:tmpl w:val="4C04A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F96468E"/>
    <w:multiLevelType w:val="multilevel"/>
    <w:tmpl w:val="F5DCB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FAA38E1"/>
    <w:multiLevelType w:val="multilevel"/>
    <w:tmpl w:val="AE987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E6B596A"/>
    <w:multiLevelType w:val="multilevel"/>
    <w:tmpl w:val="FEC4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495452C"/>
    <w:multiLevelType w:val="hybridMultilevel"/>
    <w:tmpl w:val="816440A2"/>
    <w:lvl w:ilvl="0" w:tplc="FFFFFFFF">
      <w:start w:val="1"/>
      <w:numFmt w:val="decimal"/>
      <w:lvlText w:val="%1)"/>
      <w:lvlJc w:val="left"/>
      <w:pPr>
        <w:ind w:left="720" w:hanging="360"/>
      </w:pPr>
      <w:rPr>
        <w:i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CB502A1"/>
    <w:multiLevelType w:val="multilevel"/>
    <w:tmpl w:val="EDAED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7852823">
    <w:abstractNumId w:val="0"/>
  </w:num>
  <w:num w:numId="2" w16cid:durableId="1358654880">
    <w:abstractNumId w:val="13"/>
  </w:num>
  <w:num w:numId="3" w16cid:durableId="2014187384">
    <w:abstractNumId w:val="12"/>
  </w:num>
  <w:num w:numId="4" w16cid:durableId="1672487232">
    <w:abstractNumId w:val="2"/>
  </w:num>
  <w:num w:numId="5" w16cid:durableId="147476882">
    <w:abstractNumId w:val="22"/>
  </w:num>
  <w:num w:numId="6" w16cid:durableId="1151405425">
    <w:abstractNumId w:val="4"/>
  </w:num>
  <w:num w:numId="7" w16cid:durableId="1969316929">
    <w:abstractNumId w:val="9"/>
  </w:num>
  <w:num w:numId="8" w16cid:durableId="247887559">
    <w:abstractNumId w:val="10"/>
  </w:num>
  <w:num w:numId="9" w16cid:durableId="640505334">
    <w:abstractNumId w:val="15"/>
  </w:num>
  <w:num w:numId="10" w16cid:durableId="2102991342">
    <w:abstractNumId w:val="3"/>
  </w:num>
  <w:num w:numId="11" w16cid:durableId="412706827">
    <w:abstractNumId w:val="6"/>
  </w:num>
  <w:num w:numId="12" w16cid:durableId="1824814317">
    <w:abstractNumId w:val="5"/>
  </w:num>
  <w:num w:numId="13" w16cid:durableId="1086925654">
    <w:abstractNumId w:val="20"/>
  </w:num>
  <w:num w:numId="14" w16cid:durableId="187373785">
    <w:abstractNumId w:val="17"/>
  </w:num>
  <w:num w:numId="15" w16cid:durableId="1652949142">
    <w:abstractNumId w:val="19"/>
  </w:num>
  <w:num w:numId="16" w16cid:durableId="1145002226">
    <w:abstractNumId w:val="11"/>
  </w:num>
  <w:num w:numId="17" w16cid:durableId="846946910">
    <w:abstractNumId w:val="18"/>
  </w:num>
  <w:num w:numId="18" w16cid:durableId="1800757194">
    <w:abstractNumId w:val="1"/>
  </w:num>
  <w:num w:numId="19" w16cid:durableId="1841193114">
    <w:abstractNumId w:val="8"/>
  </w:num>
  <w:num w:numId="20" w16cid:durableId="2107335819">
    <w:abstractNumId w:val="16"/>
  </w:num>
  <w:num w:numId="21" w16cid:durableId="22026822">
    <w:abstractNumId w:val="16"/>
  </w:num>
  <w:num w:numId="22" w16cid:durableId="1687367543">
    <w:abstractNumId w:val="21"/>
  </w:num>
  <w:num w:numId="23" w16cid:durableId="102846574">
    <w:abstractNumId w:val="7"/>
  </w:num>
  <w:num w:numId="24" w16cid:durableId="126688908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A4B86"/>
    <w:rsid w:val="00051A32"/>
    <w:rsid w:val="0006659E"/>
    <w:rsid w:val="000762A2"/>
    <w:rsid w:val="00076D24"/>
    <w:rsid w:val="000A6F81"/>
    <w:rsid w:val="000E0C55"/>
    <w:rsid w:val="000E336E"/>
    <w:rsid w:val="001366BA"/>
    <w:rsid w:val="00137CBE"/>
    <w:rsid w:val="00167C66"/>
    <w:rsid w:val="00176F20"/>
    <w:rsid w:val="001842DE"/>
    <w:rsid w:val="001F2CCA"/>
    <w:rsid w:val="00222EB1"/>
    <w:rsid w:val="00255865"/>
    <w:rsid w:val="002A5065"/>
    <w:rsid w:val="002C0AFD"/>
    <w:rsid w:val="002D09F1"/>
    <w:rsid w:val="002F0962"/>
    <w:rsid w:val="002F6E94"/>
    <w:rsid w:val="00331EFC"/>
    <w:rsid w:val="00347F49"/>
    <w:rsid w:val="00362EEC"/>
    <w:rsid w:val="003A7370"/>
    <w:rsid w:val="003B1E06"/>
    <w:rsid w:val="003C56D6"/>
    <w:rsid w:val="003F0267"/>
    <w:rsid w:val="00434791"/>
    <w:rsid w:val="0047325C"/>
    <w:rsid w:val="004832C0"/>
    <w:rsid w:val="0048553B"/>
    <w:rsid w:val="00493CFC"/>
    <w:rsid w:val="0049678B"/>
    <w:rsid w:val="004E090C"/>
    <w:rsid w:val="00533412"/>
    <w:rsid w:val="005C20E3"/>
    <w:rsid w:val="005C6CBF"/>
    <w:rsid w:val="005F158F"/>
    <w:rsid w:val="005F29FB"/>
    <w:rsid w:val="00600BEB"/>
    <w:rsid w:val="00606B38"/>
    <w:rsid w:val="00613BD5"/>
    <w:rsid w:val="00616C03"/>
    <w:rsid w:val="00625475"/>
    <w:rsid w:val="00673E14"/>
    <w:rsid w:val="006B547C"/>
    <w:rsid w:val="006F2538"/>
    <w:rsid w:val="00702680"/>
    <w:rsid w:val="007070B7"/>
    <w:rsid w:val="00721370"/>
    <w:rsid w:val="007548A4"/>
    <w:rsid w:val="007635F4"/>
    <w:rsid w:val="00766FEE"/>
    <w:rsid w:val="007A052C"/>
    <w:rsid w:val="007A4B86"/>
    <w:rsid w:val="007D5767"/>
    <w:rsid w:val="007E70B8"/>
    <w:rsid w:val="007F30CA"/>
    <w:rsid w:val="00804D87"/>
    <w:rsid w:val="0085095A"/>
    <w:rsid w:val="00914E1B"/>
    <w:rsid w:val="009325E2"/>
    <w:rsid w:val="00940018"/>
    <w:rsid w:val="0094323F"/>
    <w:rsid w:val="00952E77"/>
    <w:rsid w:val="009530AB"/>
    <w:rsid w:val="00957CAB"/>
    <w:rsid w:val="00965459"/>
    <w:rsid w:val="009A21AA"/>
    <w:rsid w:val="00A04B72"/>
    <w:rsid w:val="00AF071A"/>
    <w:rsid w:val="00B14EA3"/>
    <w:rsid w:val="00BB0165"/>
    <w:rsid w:val="00BD7F02"/>
    <w:rsid w:val="00BF2571"/>
    <w:rsid w:val="00C312BB"/>
    <w:rsid w:val="00C534DB"/>
    <w:rsid w:val="00C83502"/>
    <w:rsid w:val="00CA7FF0"/>
    <w:rsid w:val="00CD33CE"/>
    <w:rsid w:val="00D44380"/>
    <w:rsid w:val="00D87CBD"/>
    <w:rsid w:val="00D96F8F"/>
    <w:rsid w:val="00DA59F8"/>
    <w:rsid w:val="00DE166F"/>
    <w:rsid w:val="00E14412"/>
    <w:rsid w:val="00E423E4"/>
    <w:rsid w:val="00E431E1"/>
    <w:rsid w:val="00E465B2"/>
    <w:rsid w:val="00E75098"/>
    <w:rsid w:val="00EA7895"/>
    <w:rsid w:val="00EB0208"/>
    <w:rsid w:val="00F57F03"/>
    <w:rsid w:val="00F7276F"/>
    <w:rsid w:val="00F7444E"/>
    <w:rsid w:val="00FB1586"/>
    <w:rsid w:val="00FD0660"/>
    <w:rsid w:val="00FD38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20A93"/>
  <w15:chartTrackingRefBased/>
  <w15:docId w15:val="{73CCAA80-1954-431C-9C27-D07C76C5E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7A4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7A4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7A4B86"/>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7A4B86"/>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7A4B86"/>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7A4B8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A4B8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A4B8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A4B8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A4B8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7A4B8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7A4B86"/>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7A4B86"/>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7A4B86"/>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7A4B8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A4B8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A4B8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A4B8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A4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A4B8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A4B8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A4B8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A4B8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A4B86"/>
    <w:rPr>
      <w:i/>
      <w:iCs/>
      <w:color w:val="404040" w:themeColor="text1" w:themeTint="BF"/>
    </w:rPr>
  </w:style>
  <w:style w:type="paragraph" w:styleId="Sarakstarindkopa">
    <w:name w:val="List Paragraph"/>
    <w:aliases w:val="Virsraksti,Normal bullet 2,Bullet list,Strip,H&amp;P List Paragraph,2,Bullet Points,Bullet Styl,Colorful List - Accent 11,Dot pt,F5 List Paragraph,IFCL - List Paragraph,Indicator Text,List Paragraph Char Char Char,List Paragraph12,OBC Bull"/>
    <w:basedOn w:val="Parasts"/>
    <w:link w:val="SarakstarindkopaRakstz"/>
    <w:uiPriority w:val="34"/>
    <w:qFormat/>
    <w:rsid w:val="007A4B86"/>
    <w:pPr>
      <w:ind w:left="720"/>
      <w:contextualSpacing/>
    </w:pPr>
  </w:style>
  <w:style w:type="character" w:styleId="Intensvsizclums">
    <w:name w:val="Intense Emphasis"/>
    <w:basedOn w:val="Noklusjumarindkopasfonts"/>
    <w:uiPriority w:val="21"/>
    <w:qFormat/>
    <w:rsid w:val="007A4B86"/>
    <w:rPr>
      <w:i/>
      <w:iCs/>
      <w:color w:val="0F4761" w:themeColor="accent1" w:themeShade="BF"/>
    </w:rPr>
  </w:style>
  <w:style w:type="paragraph" w:styleId="Intensvscitts">
    <w:name w:val="Intense Quote"/>
    <w:basedOn w:val="Parasts"/>
    <w:next w:val="Parasts"/>
    <w:link w:val="IntensvscittsRakstz"/>
    <w:uiPriority w:val="30"/>
    <w:qFormat/>
    <w:rsid w:val="007A4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7A4B86"/>
    <w:rPr>
      <w:i/>
      <w:iCs/>
      <w:color w:val="0F4761" w:themeColor="accent1" w:themeShade="BF"/>
    </w:rPr>
  </w:style>
  <w:style w:type="character" w:styleId="Intensvaatsauce">
    <w:name w:val="Intense Reference"/>
    <w:basedOn w:val="Noklusjumarindkopasfonts"/>
    <w:uiPriority w:val="32"/>
    <w:qFormat/>
    <w:rsid w:val="007A4B86"/>
    <w:rPr>
      <w:b/>
      <w:bCs/>
      <w:smallCaps/>
      <w:color w:val="0F4761" w:themeColor="accent1" w:themeShade="BF"/>
      <w:spacing w:val="5"/>
    </w:rPr>
  </w:style>
  <w:style w:type="character" w:customStyle="1" w:styleId="SarakstarindkopaRakstz">
    <w:name w:val="Saraksta rindkopa Rakstz."/>
    <w:aliases w:val="Virsraksti Rakstz.,Normal bullet 2 Rakstz.,Bullet list Rakstz.,Strip Rakstz.,H&amp;P List Paragraph Rakstz.,2 Rakstz.,Bullet Points Rakstz.,Bullet Styl Rakstz.,Colorful List - Accent 11 Rakstz.,Dot pt Rakstz.,Indicator Text Rakstz."/>
    <w:link w:val="Sarakstarindkopa"/>
    <w:uiPriority w:val="34"/>
    <w:qFormat/>
    <w:locked/>
    <w:rsid w:val="0048553B"/>
  </w:style>
  <w:style w:type="paragraph" w:styleId="Kjene">
    <w:name w:val="footer"/>
    <w:basedOn w:val="Parasts"/>
    <w:link w:val="KjeneRakstz"/>
    <w:uiPriority w:val="99"/>
    <w:unhideWhenUsed/>
    <w:rsid w:val="009A21AA"/>
    <w:pPr>
      <w:tabs>
        <w:tab w:val="center" w:pos="4153"/>
        <w:tab w:val="right" w:pos="8306"/>
      </w:tabs>
      <w:spacing w:after="0" w:line="240" w:lineRule="auto"/>
    </w:pPr>
    <w:rPr>
      <w:rFonts w:ascii="Calibri" w:eastAsia="Calibri" w:hAnsi="Calibri" w:cs="Times New Roman"/>
      <w:kern w:val="0"/>
    </w:rPr>
  </w:style>
  <w:style w:type="character" w:customStyle="1" w:styleId="KjeneRakstz">
    <w:name w:val="Kājene Rakstz."/>
    <w:basedOn w:val="Noklusjumarindkopasfonts"/>
    <w:link w:val="Kjene"/>
    <w:uiPriority w:val="99"/>
    <w:rsid w:val="009A21AA"/>
    <w:rPr>
      <w:rFonts w:ascii="Calibri" w:eastAsia="Calibri" w:hAnsi="Calibri" w:cs="Times New Roman"/>
      <w:kern w:val="0"/>
    </w:rPr>
  </w:style>
  <w:style w:type="character" w:customStyle="1" w:styleId="cf31">
    <w:name w:val="cf31"/>
    <w:basedOn w:val="Noklusjumarindkopasfonts"/>
    <w:rsid w:val="005F158F"/>
    <w:rPr>
      <w:rFonts w:ascii="Segoe UI" w:hAnsi="Segoe UI" w:cs="Segoe UI" w:hint="default"/>
      <w:b/>
      <w:bCs/>
      <w:sz w:val="18"/>
      <w:szCs w:val="18"/>
    </w:rPr>
  </w:style>
  <w:style w:type="paragraph" w:styleId="Prskatjums">
    <w:name w:val="Revision"/>
    <w:hidden/>
    <w:uiPriority w:val="99"/>
    <w:semiHidden/>
    <w:rsid w:val="00B14EA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17650">
      <w:bodyDiv w:val="1"/>
      <w:marLeft w:val="0"/>
      <w:marRight w:val="0"/>
      <w:marTop w:val="0"/>
      <w:marBottom w:val="0"/>
      <w:divBdr>
        <w:top w:val="none" w:sz="0" w:space="0" w:color="auto"/>
        <w:left w:val="none" w:sz="0" w:space="0" w:color="auto"/>
        <w:bottom w:val="none" w:sz="0" w:space="0" w:color="auto"/>
        <w:right w:val="none" w:sz="0" w:space="0" w:color="auto"/>
      </w:divBdr>
      <w:divsChild>
        <w:div w:id="1397128560">
          <w:marLeft w:val="0"/>
          <w:marRight w:val="0"/>
          <w:marTop w:val="0"/>
          <w:marBottom w:val="0"/>
          <w:divBdr>
            <w:top w:val="none" w:sz="0" w:space="0" w:color="auto"/>
            <w:left w:val="none" w:sz="0" w:space="0" w:color="auto"/>
            <w:bottom w:val="none" w:sz="0" w:space="0" w:color="auto"/>
            <w:right w:val="none" w:sz="0" w:space="0" w:color="auto"/>
          </w:divBdr>
        </w:div>
        <w:div w:id="1516574544">
          <w:marLeft w:val="0"/>
          <w:marRight w:val="0"/>
          <w:marTop w:val="0"/>
          <w:marBottom w:val="0"/>
          <w:divBdr>
            <w:top w:val="none" w:sz="0" w:space="0" w:color="auto"/>
            <w:left w:val="none" w:sz="0" w:space="0" w:color="auto"/>
            <w:bottom w:val="none" w:sz="0" w:space="0" w:color="auto"/>
            <w:right w:val="none" w:sz="0" w:space="0" w:color="auto"/>
          </w:divBdr>
        </w:div>
        <w:div w:id="1450666617">
          <w:marLeft w:val="0"/>
          <w:marRight w:val="0"/>
          <w:marTop w:val="0"/>
          <w:marBottom w:val="0"/>
          <w:divBdr>
            <w:top w:val="none" w:sz="0" w:space="0" w:color="auto"/>
            <w:left w:val="none" w:sz="0" w:space="0" w:color="auto"/>
            <w:bottom w:val="none" w:sz="0" w:space="0" w:color="auto"/>
            <w:right w:val="none" w:sz="0" w:space="0" w:color="auto"/>
          </w:divBdr>
        </w:div>
        <w:div w:id="1043864058">
          <w:marLeft w:val="0"/>
          <w:marRight w:val="0"/>
          <w:marTop w:val="0"/>
          <w:marBottom w:val="0"/>
          <w:divBdr>
            <w:top w:val="none" w:sz="0" w:space="0" w:color="auto"/>
            <w:left w:val="none" w:sz="0" w:space="0" w:color="auto"/>
            <w:bottom w:val="none" w:sz="0" w:space="0" w:color="auto"/>
            <w:right w:val="none" w:sz="0" w:space="0" w:color="auto"/>
          </w:divBdr>
        </w:div>
        <w:div w:id="467431161">
          <w:marLeft w:val="0"/>
          <w:marRight w:val="0"/>
          <w:marTop w:val="0"/>
          <w:marBottom w:val="0"/>
          <w:divBdr>
            <w:top w:val="none" w:sz="0" w:space="0" w:color="auto"/>
            <w:left w:val="none" w:sz="0" w:space="0" w:color="auto"/>
            <w:bottom w:val="none" w:sz="0" w:space="0" w:color="auto"/>
            <w:right w:val="none" w:sz="0" w:space="0" w:color="auto"/>
          </w:divBdr>
        </w:div>
        <w:div w:id="1343897794">
          <w:marLeft w:val="0"/>
          <w:marRight w:val="0"/>
          <w:marTop w:val="0"/>
          <w:marBottom w:val="0"/>
          <w:divBdr>
            <w:top w:val="none" w:sz="0" w:space="0" w:color="auto"/>
            <w:left w:val="none" w:sz="0" w:space="0" w:color="auto"/>
            <w:bottom w:val="none" w:sz="0" w:space="0" w:color="auto"/>
            <w:right w:val="none" w:sz="0" w:space="0" w:color="auto"/>
          </w:divBdr>
          <w:divsChild>
            <w:div w:id="2130857021">
              <w:marLeft w:val="-75"/>
              <w:marRight w:val="0"/>
              <w:marTop w:val="30"/>
              <w:marBottom w:val="30"/>
              <w:divBdr>
                <w:top w:val="none" w:sz="0" w:space="0" w:color="auto"/>
                <w:left w:val="none" w:sz="0" w:space="0" w:color="auto"/>
                <w:bottom w:val="none" w:sz="0" w:space="0" w:color="auto"/>
                <w:right w:val="none" w:sz="0" w:space="0" w:color="auto"/>
              </w:divBdr>
              <w:divsChild>
                <w:div w:id="1539656843">
                  <w:marLeft w:val="0"/>
                  <w:marRight w:val="0"/>
                  <w:marTop w:val="0"/>
                  <w:marBottom w:val="0"/>
                  <w:divBdr>
                    <w:top w:val="none" w:sz="0" w:space="0" w:color="auto"/>
                    <w:left w:val="none" w:sz="0" w:space="0" w:color="auto"/>
                    <w:bottom w:val="none" w:sz="0" w:space="0" w:color="auto"/>
                    <w:right w:val="none" w:sz="0" w:space="0" w:color="auto"/>
                  </w:divBdr>
                  <w:divsChild>
                    <w:div w:id="2108038475">
                      <w:marLeft w:val="0"/>
                      <w:marRight w:val="0"/>
                      <w:marTop w:val="0"/>
                      <w:marBottom w:val="0"/>
                      <w:divBdr>
                        <w:top w:val="none" w:sz="0" w:space="0" w:color="auto"/>
                        <w:left w:val="none" w:sz="0" w:space="0" w:color="auto"/>
                        <w:bottom w:val="none" w:sz="0" w:space="0" w:color="auto"/>
                        <w:right w:val="none" w:sz="0" w:space="0" w:color="auto"/>
                      </w:divBdr>
                    </w:div>
                  </w:divsChild>
                </w:div>
                <w:div w:id="1769542330">
                  <w:marLeft w:val="0"/>
                  <w:marRight w:val="0"/>
                  <w:marTop w:val="0"/>
                  <w:marBottom w:val="0"/>
                  <w:divBdr>
                    <w:top w:val="none" w:sz="0" w:space="0" w:color="auto"/>
                    <w:left w:val="none" w:sz="0" w:space="0" w:color="auto"/>
                    <w:bottom w:val="none" w:sz="0" w:space="0" w:color="auto"/>
                    <w:right w:val="none" w:sz="0" w:space="0" w:color="auto"/>
                  </w:divBdr>
                  <w:divsChild>
                    <w:div w:id="254750549">
                      <w:marLeft w:val="0"/>
                      <w:marRight w:val="0"/>
                      <w:marTop w:val="0"/>
                      <w:marBottom w:val="0"/>
                      <w:divBdr>
                        <w:top w:val="none" w:sz="0" w:space="0" w:color="auto"/>
                        <w:left w:val="none" w:sz="0" w:space="0" w:color="auto"/>
                        <w:bottom w:val="none" w:sz="0" w:space="0" w:color="auto"/>
                        <w:right w:val="none" w:sz="0" w:space="0" w:color="auto"/>
                      </w:divBdr>
                    </w:div>
                  </w:divsChild>
                </w:div>
                <w:div w:id="947352739">
                  <w:marLeft w:val="0"/>
                  <w:marRight w:val="0"/>
                  <w:marTop w:val="0"/>
                  <w:marBottom w:val="0"/>
                  <w:divBdr>
                    <w:top w:val="none" w:sz="0" w:space="0" w:color="auto"/>
                    <w:left w:val="none" w:sz="0" w:space="0" w:color="auto"/>
                    <w:bottom w:val="none" w:sz="0" w:space="0" w:color="auto"/>
                    <w:right w:val="none" w:sz="0" w:space="0" w:color="auto"/>
                  </w:divBdr>
                  <w:divsChild>
                    <w:div w:id="172124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547178">
          <w:marLeft w:val="0"/>
          <w:marRight w:val="0"/>
          <w:marTop w:val="0"/>
          <w:marBottom w:val="0"/>
          <w:divBdr>
            <w:top w:val="none" w:sz="0" w:space="0" w:color="auto"/>
            <w:left w:val="none" w:sz="0" w:space="0" w:color="auto"/>
            <w:bottom w:val="none" w:sz="0" w:space="0" w:color="auto"/>
            <w:right w:val="none" w:sz="0" w:space="0" w:color="auto"/>
          </w:divBdr>
        </w:div>
        <w:div w:id="1502309282">
          <w:marLeft w:val="0"/>
          <w:marRight w:val="0"/>
          <w:marTop w:val="0"/>
          <w:marBottom w:val="0"/>
          <w:divBdr>
            <w:top w:val="none" w:sz="0" w:space="0" w:color="auto"/>
            <w:left w:val="none" w:sz="0" w:space="0" w:color="auto"/>
            <w:bottom w:val="none" w:sz="0" w:space="0" w:color="auto"/>
            <w:right w:val="none" w:sz="0" w:space="0" w:color="auto"/>
          </w:divBdr>
        </w:div>
        <w:div w:id="1332683080">
          <w:marLeft w:val="0"/>
          <w:marRight w:val="0"/>
          <w:marTop w:val="0"/>
          <w:marBottom w:val="0"/>
          <w:divBdr>
            <w:top w:val="none" w:sz="0" w:space="0" w:color="auto"/>
            <w:left w:val="none" w:sz="0" w:space="0" w:color="auto"/>
            <w:bottom w:val="none" w:sz="0" w:space="0" w:color="auto"/>
            <w:right w:val="none" w:sz="0" w:space="0" w:color="auto"/>
          </w:divBdr>
        </w:div>
        <w:div w:id="1300264367">
          <w:marLeft w:val="0"/>
          <w:marRight w:val="0"/>
          <w:marTop w:val="0"/>
          <w:marBottom w:val="0"/>
          <w:divBdr>
            <w:top w:val="none" w:sz="0" w:space="0" w:color="auto"/>
            <w:left w:val="none" w:sz="0" w:space="0" w:color="auto"/>
            <w:bottom w:val="none" w:sz="0" w:space="0" w:color="auto"/>
            <w:right w:val="none" w:sz="0" w:space="0" w:color="auto"/>
          </w:divBdr>
        </w:div>
        <w:div w:id="1879583212">
          <w:marLeft w:val="0"/>
          <w:marRight w:val="0"/>
          <w:marTop w:val="0"/>
          <w:marBottom w:val="0"/>
          <w:divBdr>
            <w:top w:val="none" w:sz="0" w:space="0" w:color="auto"/>
            <w:left w:val="none" w:sz="0" w:space="0" w:color="auto"/>
            <w:bottom w:val="none" w:sz="0" w:space="0" w:color="auto"/>
            <w:right w:val="none" w:sz="0" w:space="0" w:color="auto"/>
          </w:divBdr>
        </w:div>
        <w:div w:id="1272319014">
          <w:marLeft w:val="0"/>
          <w:marRight w:val="0"/>
          <w:marTop w:val="0"/>
          <w:marBottom w:val="0"/>
          <w:divBdr>
            <w:top w:val="none" w:sz="0" w:space="0" w:color="auto"/>
            <w:left w:val="none" w:sz="0" w:space="0" w:color="auto"/>
            <w:bottom w:val="none" w:sz="0" w:space="0" w:color="auto"/>
            <w:right w:val="none" w:sz="0" w:space="0" w:color="auto"/>
          </w:divBdr>
        </w:div>
        <w:div w:id="109934633">
          <w:marLeft w:val="0"/>
          <w:marRight w:val="0"/>
          <w:marTop w:val="0"/>
          <w:marBottom w:val="0"/>
          <w:divBdr>
            <w:top w:val="none" w:sz="0" w:space="0" w:color="auto"/>
            <w:left w:val="none" w:sz="0" w:space="0" w:color="auto"/>
            <w:bottom w:val="none" w:sz="0" w:space="0" w:color="auto"/>
            <w:right w:val="none" w:sz="0" w:space="0" w:color="auto"/>
          </w:divBdr>
        </w:div>
        <w:div w:id="1751464174">
          <w:marLeft w:val="0"/>
          <w:marRight w:val="0"/>
          <w:marTop w:val="0"/>
          <w:marBottom w:val="0"/>
          <w:divBdr>
            <w:top w:val="none" w:sz="0" w:space="0" w:color="auto"/>
            <w:left w:val="none" w:sz="0" w:space="0" w:color="auto"/>
            <w:bottom w:val="none" w:sz="0" w:space="0" w:color="auto"/>
            <w:right w:val="none" w:sz="0" w:space="0" w:color="auto"/>
          </w:divBdr>
        </w:div>
        <w:div w:id="265967450">
          <w:marLeft w:val="0"/>
          <w:marRight w:val="0"/>
          <w:marTop w:val="0"/>
          <w:marBottom w:val="0"/>
          <w:divBdr>
            <w:top w:val="none" w:sz="0" w:space="0" w:color="auto"/>
            <w:left w:val="none" w:sz="0" w:space="0" w:color="auto"/>
            <w:bottom w:val="none" w:sz="0" w:space="0" w:color="auto"/>
            <w:right w:val="none" w:sz="0" w:space="0" w:color="auto"/>
          </w:divBdr>
        </w:div>
        <w:div w:id="651252749">
          <w:marLeft w:val="0"/>
          <w:marRight w:val="0"/>
          <w:marTop w:val="0"/>
          <w:marBottom w:val="0"/>
          <w:divBdr>
            <w:top w:val="none" w:sz="0" w:space="0" w:color="auto"/>
            <w:left w:val="none" w:sz="0" w:space="0" w:color="auto"/>
            <w:bottom w:val="none" w:sz="0" w:space="0" w:color="auto"/>
            <w:right w:val="none" w:sz="0" w:space="0" w:color="auto"/>
          </w:divBdr>
        </w:div>
        <w:div w:id="329990989">
          <w:marLeft w:val="0"/>
          <w:marRight w:val="0"/>
          <w:marTop w:val="0"/>
          <w:marBottom w:val="0"/>
          <w:divBdr>
            <w:top w:val="none" w:sz="0" w:space="0" w:color="auto"/>
            <w:left w:val="none" w:sz="0" w:space="0" w:color="auto"/>
            <w:bottom w:val="none" w:sz="0" w:space="0" w:color="auto"/>
            <w:right w:val="none" w:sz="0" w:space="0" w:color="auto"/>
          </w:divBdr>
        </w:div>
        <w:div w:id="23139013">
          <w:marLeft w:val="0"/>
          <w:marRight w:val="0"/>
          <w:marTop w:val="0"/>
          <w:marBottom w:val="0"/>
          <w:divBdr>
            <w:top w:val="none" w:sz="0" w:space="0" w:color="auto"/>
            <w:left w:val="none" w:sz="0" w:space="0" w:color="auto"/>
            <w:bottom w:val="none" w:sz="0" w:space="0" w:color="auto"/>
            <w:right w:val="none" w:sz="0" w:space="0" w:color="auto"/>
          </w:divBdr>
        </w:div>
        <w:div w:id="304285113">
          <w:marLeft w:val="0"/>
          <w:marRight w:val="0"/>
          <w:marTop w:val="0"/>
          <w:marBottom w:val="0"/>
          <w:divBdr>
            <w:top w:val="none" w:sz="0" w:space="0" w:color="auto"/>
            <w:left w:val="none" w:sz="0" w:space="0" w:color="auto"/>
            <w:bottom w:val="none" w:sz="0" w:space="0" w:color="auto"/>
            <w:right w:val="none" w:sz="0" w:space="0" w:color="auto"/>
          </w:divBdr>
        </w:div>
        <w:div w:id="346904857">
          <w:marLeft w:val="0"/>
          <w:marRight w:val="0"/>
          <w:marTop w:val="0"/>
          <w:marBottom w:val="0"/>
          <w:divBdr>
            <w:top w:val="none" w:sz="0" w:space="0" w:color="auto"/>
            <w:left w:val="none" w:sz="0" w:space="0" w:color="auto"/>
            <w:bottom w:val="none" w:sz="0" w:space="0" w:color="auto"/>
            <w:right w:val="none" w:sz="0" w:space="0" w:color="auto"/>
          </w:divBdr>
        </w:div>
        <w:div w:id="988022820">
          <w:marLeft w:val="0"/>
          <w:marRight w:val="0"/>
          <w:marTop w:val="0"/>
          <w:marBottom w:val="0"/>
          <w:divBdr>
            <w:top w:val="none" w:sz="0" w:space="0" w:color="auto"/>
            <w:left w:val="none" w:sz="0" w:space="0" w:color="auto"/>
            <w:bottom w:val="none" w:sz="0" w:space="0" w:color="auto"/>
            <w:right w:val="none" w:sz="0" w:space="0" w:color="auto"/>
          </w:divBdr>
        </w:div>
        <w:div w:id="1671639014">
          <w:marLeft w:val="0"/>
          <w:marRight w:val="0"/>
          <w:marTop w:val="0"/>
          <w:marBottom w:val="0"/>
          <w:divBdr>
            <w:top w:val="none" w:sz="0" w:space="0" w:color="auto"/>
            <w:left w:val="none" w:sz="0" w:space="0" w:color="auto"/>
            <w:bottom w:val="none" w:sz="0" w:space="0" w:color="auto"/>
            <w:right w:val="none" w:sz="0" w:space="0" w:color="auto"/>
          </w:divBdr>
        </w:div>
        <w:div w:id="353846530">
          <w:marLeft w:val="0"/>
          <w:marRight w:val="0"/>
          <w:marTop w:val="0"/>
          <w:marBottom w:val="0"/>
          <w:divBdr>
            <w:top w:val="none" w:sz="0" w:space="0" w:color="auto"/>
            <w:left w:val="none" w:sz="0" w:space="0" w:color="auto"/>
            <w:bottom w:val="none" w:sz="0" w:space="0" w:color="auto"/>
            <w:right w:val="none" w:sz="0" w:space="0" w:color="auto"/>
          </w:divBdr>
        </w:div>
        <w:div w:id="2093311030">
          <w:marLeft w:val="0"/>
          <w:marRight w:val="0"/>
          <w:marTop w:val="0"/>
          <w:marBottom w:val="0"/>
          <w:divBdr>
            <w:top w:val="none" w:sz="0" w:space="0" w:color="auto"/>
            <w:left w:val="none" w:sz="0" w:space="0" w:color="auto"/>
            <w:bottom w:val="none" w:sz="0" w:space="0" w:color="auto"/>
            <w:right w:val="none" w:sz="0" w:space="0" w:color="auto"/>
          </w:divBdr>
        </w:div>
      </w:divsChild>
    </w:div>
    <w:div w:id="164516685">
      <w:bodyDiv w:val="1"/>
      <w:marLeft w:val="0"/>
      <w:marRight w:val="0"/>
      <w:marTop w:val="0"/>
      <w:marBottom w:val="0"/>
      <w:divBdr>
        <w:top w:val="none" w:sz="0" w:space="0" w:color="auto"/>
        <w:left w:val="none" w:sz="0" w:space="0" w:color="auto"/>
        <w:bottom w:val="none" w:sz="0" w:space="0" w:color="auto"/>
        <w:right w:val="none" w:sz="0" w:space="0" w:color="auto"/>
      </w:divBdr>
    </w:div>
    <w:div w:id="287971905">
      <w:bodyDiv w:val="1"/>
      <w:marLeft w:val="0"/>
      <w:marRight w:val="0"/>
      <w:marTop w:val="0"/>
      <w:marBottom w:val="0"/>
      <w:divBdr>
        <w:top w:val="none" w:sz="0" w:space="0" w:color="auto"/>
        <w:left w:val="none" w:sz="0" w:space="0" w:color="auto"/>
        <w:bottom w:val="none" w:sz="0" w:space="0" w:color="auto"/>
        <w:right w:val="none" w:sz="0" w:space="0" w:color="auto"/>
      </w:divBdr>
    </w:div>
    <w:div w:id="560943410">
      <w:bodyDiv w:val="1"/>
      <w:marLeft w:val="0"/>
      <w:marRight w:val="0"/>
      <w:marTop w:val="0"/>
      <w:marBottom w:val="0"/>
      <w:divBdr>
        <w:top w:val="none" w:sz="0" w:space="0" w:color="auto"/>
        <w:left w:val="none" w:sz="0" w:space="0" w:color="auto"/>
        <w:bottom w:val="none" w:sz="0" w:space="0" w:color="auto"/>
        <w:right w:val="none" w:sz="0" w:space="0" w:color="auto"/>
      </w:divBdr>
    </w:div>
    <w:div w:id="586503676">
      <w:bodyDiv w:val="1"/>
      <w:marLeft w:val="0"/>
      <w:marRight w:val="0"/>
      <w:marTop w:val="0"/>
      <w:marBottom w:val="0"/>
      <w:divBdr>
        <w:top w:val="none" w:sz="0" w:space="0" w:color="auto"/>
        <w:left w:val="none" w:sz="0" w:space="0" w:color="auto"/>
        <w:bottom w:val="none" w:sz="0" w:space="0" w:color="auto"/>
        <w:right w:val="none" w:sz="0" w:space="0" w:color="auto"/>
      </w:divBdr>
    </w:div>
    <w:div w:id="605042930">
      <w:bodyDiv w:val="1"/>
      <w:marLeft w:val="0"/>
      <w:marRight w:val="0"/>
      <w:marTop w:val="0"/>
      <w:marBottom w:val="0"/>
      <w:divBdr>
        <w:top w:val="none" w:sz="0" w:space="0" w:color="auto"/>
        <w:left w:val="none" w:sz="0" w:space="0" w:color="auto"/>
        <w:bottom w:val="none" w:sz="0" w:space="0" w:color="auto"/>
        <w:right w:val="none" w:sz="0" w:space="0" w:color="auto"/>
      </w:divBdr>
      <w:divsChild>
        <w:div w:id="426117840">
          <w:marLeft w:val="0"/>
          <w:marRight w:val="0"/>
          <w:marTop w:val="0"/>
          <w:marBottom w:val="0"/>
          <w:divBdr>
            <w:top w:val="none" w:sz="0" w:space="0" w:color="auto"/>
            <w:left w:val="none" w:sz="0" w:space="0" w:color="auto"/>
            <w:bottom w:val="none" w:sz="0" w:space="0" w:color="auto"/>
            <w:right w:val="none" w:sz="0" w:space="0" w:color="auto"/>
          </w:divBdr>
        </w:div>
        <w:div w:id="1591039806">
          <w:marLeft w:val="0"/>
          <w:marRight w:val="0"/>
          <w:marTop w:val="0"/>
          <w:marBottom w:val="0"/>
          <w:divBdr>
            <w:top w:val="none" w:sz="0" w:space="0" w:color="auto"/>
            <w:left w:val="none" w:sz="0" w:space="0" w:color="auto"/>
            <w:bottom w:val="none" w:sz="0" w:space="0" w:color="auto"/>
            <w:right w:val="none" w:sz="0" w:space="0" w:color="auto"/>
          </w:divBdr>
        </w:div>
        <w:div w:id="140922887">
          <w:marLeft w:val="0"/>
          <w:marRight w:val="0"/>
          <w:marTop w:val="0"/>
          <w:marBottom w:val="0"/>
          <w:divBdr>
            <w:top w:val="none" w:sz="0" w:space="0" w:color="auto"/>
            <w:left w:val="none" w:sz="0" w:space="0" w:color="auto"/>
            <w:bottom w:val="none" w:sz="0" w:space="0" w:color="auto"/>
            <w:right w:val="none" w:sz="0" w:space="0" w:color="auto"/>
          </w:divBdr>
        </w:div>
        <w:div w:id="702827192">
          <w:marLeft w:val="0"/>
          <w:marRight w:val="0"/>
          <w:marTop w:val="0"/>
          <w:marBottom w:val="0"/>
          <w:divBdr>
            <w:top w:val="none" w:sz="0" w:space="0" w:color="auto"/>
            <w:left w:val="none" w:sz="0" w:space="0" w:color="auto"/>
            <w:bottom w:val="none" w:sz="0" w:space="0" w:color="auto"/>
            <w:right w:val="none" w:sz="0" w:space="0" w:color="auto"/>
          </w:divBdr>
        </w:div>
        <w:div w:id="328994105">
          <w:marLeft w:val="0"/>
          <w:marRight w:val="0"/>
          <w:marTop w:val="0"/>
          <w:marBottom w:val="0"/>
          <w:divBdr>
            <w:top w:val="none" w:sz="0" w:space="0" w:color="auto"/>
            <w:left w:val="none" w:sz="0" w:space="0" w:color="auto"/>
            <w:bottom w:val="none" w:sz="0" w:space="0" w:color="auto"/>
            <w:right w:val="none" w:sz="0" w:space="0" w:color="auto"/>
          </w:divBdr>
        </w:div>
        <w:div w:id="2089034738">
          <w:marLeft w:val="0"/>
          <w:marRight w:val="0"/>
          <w:marTop w:val="0"/>
          <w:marBottom w:val="0"/>
          <w:divBdr>
            <w:top w:val="none" w:sz="0" w:space="0" w:color="auto"/>
            <w:left w:val="none" w:sz="0" w:space="0" w:color="auto"/>
            <w:bottom w:val="none" w:sz="0" w:space="0" w:color="auto"/>
            <w:right w:val="none" w:sz="0" w:space="0" w:color="auto"/>
          </w:divBdr>
          <w:divsChild>
            <w:div w:id="672998062">
              <w:marLeft w:val="-75"/>
              <w:marRight w:val="0"/>
              <w:marTop w:val="30"/>
              <w:marBottom w:val="30"/>
              <w:divBdr>
                <w:top w:val="none" w:sz="0" w:space="0" w:color="auto"/>
                <w:left w:val="none" w:sz="0" w:space="0" w:color="auto"/>
                <w:bottom w:val="none" w:sz="0" w:space="0" w:color="auto"/>
                <w:right w:val="none" w:sz="0" w:space="0" w:color="auto"/>
              </w:divBdr>
              <w:divsChild>
                <w:div w:id="1201668528">
                  <w:marLeft w:val="0"/>
                  <w:marRight w:val="0"/>
                  <w:marTop w:val="0"/>
                  <w:marBottom w:val="0"/>
                  <w:divBdr>
                    <w:top w:val="none" w:sz="0" w:space="0" w:color="auto"/>
                    <w:left w:val="none" w:sz="0" w:space="0" w:color="auto"/>
                    <w:bottom w:val="none" w:sz="0" w:space="0" w:color="auto"/>
                    <w:right w:val="none" w:sz="0" w:space="0" w:color="auto"/>
                  </w:divBdr>
                  <w:divsChild>
                    <w:div w:id="1045450192">
                      <w:marLeft w:val="0"/>
                      <w:marRight w:val="0"/>
                      <w:marTop w:val="0"/>
                      <w:marBottom w:val="0"/>
                      <w:divBdr>
                        <w:top w:val="none" w:sz="0" w:space="0" w:color="auto"/>
                        <w:left w:val="none" w:sz="0" w:space="0" w:color="auto"/>
                        <w:bottom w:val="none" w:sz="0" w:space="0" w:color="auto"/>
                        <w:right w:val="none" w:sz="0" w:space="0" w:color="auto"/>
                      </w:divBdr>
                    </w:div>
                  </w:divsChild>
                </w:div>
                <w:div w:id="1969162107">
                  <w:marLeft w:val="0"/>
                  <w:marRight w:val="0"/>
                  <w:marTop w:val="0"/>
                  <w:marBottom w:val="0"/>
                  <w:divBdr>
                    <w:top w:val="none" w:sz="0" w:space="0" w:color="auto"/>
                    <w:left w:val="none" w:sz="0" w:space="0" w:color="auto"/>
                    <w:bottom w:val="none" w:sz="0" w:space="0" w:color="auto"/>
                    <w:right w:val="none" w:sz="0" w:space="0" w:color="auto"/>
                  </w:divBdr>
                  <w:divsChild>
                    <w:div w:id="1131091639">
                      <w:marLeft w:val="0"/>
                      <w:marRight w:val="0"/>
                      <w:marTop w:val="0"/>
                      <w:marBottom w:val="0"/>
                      <w:divBdr>
                        <w:top w:val="none" w:sz="0" w:space="0" w:color="auto"/>
                        <w:left w:val="none" w:sz="0" w:space="0" w:color="auto"/>
                        <w:bottom w:val="none" w:sz="0" w:space="0" w:color="auto"/>
                        <w:right w:val="none" w:sz="0" w:space="0" w:color="auto"/>
                      </w:divBdr>
                    </w:div>
                  </w:divsChild>
                </w:div>
                <w:div w:id="537012017">
                  <w:marLeft w:val="0"/>
                  <w:marRight w:val="0"/>
                  <w:marTop w:val="0"/>
                  <w:marBottom w:val="0"/>
                  <w:divBdr>
                    <w:top w:val="none" w:sz="0" w:space="0" w:color="auto"/>
                    <w:left w:val="none" w:sz="0" w:space="0" w:color="auto"/>
                    <w:bottom w:val="none" w:sz="0" w:space="0" w:color="auto"/>
                    <w:right w:val="none" w:sz="0" w:space="0" w:color="auto"/>
                  </w:divBdr>
                  <w:divsChild>
                    <w:div w:id="213787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508858">
          <w:marLeft w:val="0"/>
          <w:marRight w:val="0"/>
          <w:marTop w:val="0"/>
          <w:marBottom w:val="0"/>
          <w:divBdr>
            <w:top w:val="none" w:sz="0" w:space="0" w:color="auto"/>
            <w:left w:val="none" w:sz="0" w:space="0" w:color="auto"/>
            <w:bottom w:val="none" w:sz="0" w:space="0" w:color="auto"/>
            <w:right w:val="none" w:sz="0" w:space="0" w:color="auto"/>
          </w:divBdr>
        </w:div>
        <w:div w:id="1376276929">
          <w:marLeft w:val="0"/>
          <w:marRight w:val="0"/>
          <w:marTop w:val="0"/>
          <w:marBottom w:val="0"/>
          <w:divBdr>
            <w:top w:val="none" w:sz="0" w:space="0" w:color="auto"/>
            <w:left w:val="none" w:sz="0" w:space="0" w:color="auto"/>
            <w:bottom w:val="none" w:sz="0" w:space="0" w:color="auto"/>
            <w:right w:val="none" w:sz="0" w:space="0" w:color="auto"/>
          </w:divBdr>
        </w:div>
        <w:div w:id="100343966">
          <w:marLeft w:val="0"/>
          <w:marRight w:val="0"/>
          <w:marTop w:val="0"/>
          <w:marBottom w:val="0"/>
          <w:divBdr>
            <w:top w:val="none" w:sz="0" w:space="0" w:color="auto"/>
            <w:left w:val="none" w:sz="0" w:space="0" w:color="auto"/>
            <w:bottom w:val="none" w:sz="0" w:space="0" w:color="auto"/>
            <w:right w:val="none" w:sz="0" w:space="0" w:color="auto"/>
          </w:divBdr>
        </w:div>
        <w:div w:id="1782066073">
          <w:marLeft w:val="0"/>
          <w:marRight w:val="0"/>
          <w:marTop w:val="0"/>
          <w:marBottom w:val="0"/>
          <w:divBdr>
            <w:top w:val="none" w:sz="0" w:space="0" w:color="auto"/>
            <w:left w:val="none" w:sz="0" w:space="0" w:color="auto"/>
            <w:bottom w:val="none" w:sz="0" w:space="0" w:color="auto"/>
            <w:right w:val="none" w:sz="0" w:space="0" w:color="auto"/>
          </w:divBdr>
        </w:div>
        <w:div w:id="882592914">
          <w:marLeft w:val="0"/>
          <w:marRight w:val="0"/>
          <w:marTop w:val="0"/>
          <w:marBottom w:val="0"/>
          <w:divBdr>
            <w:top w:val="none" w:sz="0" w:space="0" w:color="auto"/>
            <w:left w:val="none" w:sz="0" w:space="0" w:color="auto"/>
            <w:bottom w:val="none" w:sz="0" w:space="0" w:color="auto"/>
            <w:right w:val="none" w:sz="0" w:space="0" w:color="auto"/>
          </w:divBdr>
        </w:div>
        <w:div w:id="383607156">
          <w:marLeft w:val="0"/>
          <w:marRight w:val="0"/>
          <w:marTop w:val="0"/>
          <w:marBottom w:val="0"/>
          <w:divBdr>
            <w:top w:val="none" w:sz="0" w:space="0" w:color="auto"/>
            <w:left w:val="none" w:sz="0" w:space="0" w:color="auto"/>
            <w:bottom w:val="none" w:sz="0" w:space="0" w:color="auto"/>
            <w:right w:val="none" w:sz="0" w:space="0" w:color="auto"/>
          </w:divBdr>
        </w:div>
        <w:div w:id="1414163187">
          <w:marLeft w:val="0"/>
          <w:marRight w:val="0"/>
          <w:marTop w:val="0"/>
          <w:marBottom w:val="0"/>
          <w:divBdr>
            <w:top w:val="none" w:sz="0" w:space="0" w:color="auto"/>
            <w:left w:val="none" w:sz="0" w:space="0" w:color="auto"/>
            <w:bottom w:val="none" w:sz="0" w:space="0" w:color="auto"/>
            <w:right w:val="none" w:sz="0" w:space="0" w:color="auto"/>
          </w:divBdr>
        </w:div>
        <w:div w:id="510951305">
          <w:marLeft w:val="0"/>
          <w:marRight w:val="0"/>
          <w:marTop w:val="0"/>
          <w:marBottom w:val="0"/>
          <w:divBdr>
            <w:top w:val="none" w:sz="0" w:space="0" w:color="auto"/>
            <w:left w:val="none" w:sz="0" w:space="0" w:color="auto"/>
            <w:bottom w:val="none" w:sz="0" w:space="0" w:color="auto"/>
            <w:right w:val="none" w:sz="0" w:space="0" w:color="auto"/>
          </w:divBdr>
        </w:div>
        <w:div w:id="1779907549">
          <w:marLeft w:val="0"/>
          <w:marRight w:val="0"/>
          <w:marTop w:val="0"/>
          <w:marBottom w:val="0"/>
          <w:divBdr>
            <w:top w:val="none" w:sz="0" w:space="0" w:color="auto"/>
            <w:left w:val="none" w:sz="0" w:space="0" w:color="auto"/>
            <w:bottom w:val="none" w:sz="0" w:space="0" w:color="auto"/>
            <w:right w:val="none" w:sz="0" w:space="0" w:color="auto"/>
          </w:divBdr>
        </w:div>
        <w:div w:id="915940226">
          <w:marLeft w:val="0"/>
          <w:marRight w:val="0"/>
          <w:marTop w:val="0"/>
          <w:marBottom w:val="0"/>
          <w:divBdr>
            <w:top w:val="none" w:sz="0" w:space="0" w:color="auto"/>
            <w:left w:val="none" w:sz="0" w:space="0" w:color="auto"/>
            <w:bottom w:val="none" w:sz="0" w:space="0" w:color="auto"/>
            <w:right w:val="none" w:sz="0" w:space="0" w:color="auto"/>
          </w:divBdr>
        </w:div>
        <w:div w:id="1469934307">
          <w:marLeft w:val="0"/>
          <w:marRight w:val="0"/>
          <w:marTop w:val="0"/>
          <w:marBottom w:val="0"/>
          <w:divBdr>
            <w:top w:val="none" w:sz="0" w:space="0" w:color="auto"/>
            <w:left w:val="none" w:sz="0" w:space="0" w:color="auto"/>
            <w:bottom w:val="none" w:sz="0" w:space="0" w:color="auto"/>
            <w:right w:val="none" w:sz="0" w:space="0" w:color="auto"/>
          </w:divBdr>
        </w:div>
        <w:div w:id="847788964">
          <w:marLeft w:val="0"/>
          <w:marRight w:val="0"/>
          <w:marTop w:val="0"/>
          <w:marBottom w:val="0"/>
          <w:divBdr>
            <w:top w:val="none" w:sz="0" w:space="0" w:color="auto"/>
            <w:left w:val="none" w:sz="0" w:space="0" w:color="auto"/>
            <w:bottom w:val="none" w:sz="0" w:space="0" w:color="auto"/>
            <w:right w:val="none" w:sz="0" w:space="0" w:color="auto"/>
          </w:divBdr>
        </w:div>
        <w:div w:id="400442928">
          <w:marLeft w:val="0"/>
          <w:marRight w:val="0"/>
          <w:marTop w:val="0"/>
          <w:marBottom w:val="0"/>
          <w:divBdr>
            <w:top w:val="none" w:sz="0" w:space="0" w:color="auto"/>
            <w:left w:val="none" w:sz="0" w:space="0" w:color="auto"/>
            <w:bottom w:val="none" w:sz="0" w:space="0" w:color="auto"/>
            <w:right w:val="none" w:sz="0" w:space="0" w:color="auto"/>
          </w:divBdr>
        </w:div>
        <w:div w:id="1022509564">
          <w:marLeft w:val="0"/>
          <w:marRight w:val="0"/>
          <w:marTop w:val="0"/>
          <w:marBottom w:val="0"/>
          <w:divBdr>
            <w:top w:val="none" w:sz="0" w:space="0" w:color="auto"/>
            <w:left w:val="none" w:sz="0" w:space="0" w:color="auto"/>
            <w:bottom w:val="none" w:sz="0" w:space="0" w:color="auto"/>
            <w:right w:val="none" w:sz="0" w:space="0" w:color="auto"/>
          </w:divBdr>
        </w:div>
        <w:div w:id="1945576878">
          <w:marLeft w:val="0"/>
          <w:marRight w:val="0"/>
          <w:marTop w:val="0"/>
          <w:marBottom w:val="0"/>
          <w:divBdr>
            <w:top w:val="none" w:sz="0" w:space="0" w:color="auto"/>
            <w:left w:val="none" w:sz="0" w:space="0" w:color="auto"/>
            <w:bottom w:val="none" w:sz="0" w:space="0" w:color="auto"/>
            <w:right w:val="none" w:sz="0" w:space="0" w:color="auto"/>
          </w:divBdr>
        </w:div>
        <w:div w:id="497382702">
          <w:marLeft w:val="0"/>
          <w:marRight w:val="0"/>
          <w:marTop w:val="0"/>
          <w:marBottom w:val="0"/>
          <w:divBdr>
            <w:top w:val="none" w:sz="0" w:space="0" w:color="auto"/>
            <w:left w:val="none" w:sz="0" w:space="0" w:color="auto"/>
            <w:bottom w:val="none" w:sz="0" w:space="0" w:color="auto"/>
            <w:right w:val="none" w:sz="0" w:space="0" w:color="auto"/>
          </w:divBdr>
        </w:div>
        <w:div w:id="258410952">
          <w:marLeft w:val="0"/>
          <w:marRight w:val="0"/>
          <w:marTop w:val="0"/>
          <w:marBottom w:val="0"/>
          <w:divBdr>
            <w:top w:val="none" w:sz="0" w:space="0" w:color="auto"/>
            <w:left w:val="none" w:sz="0" w:space="0" w:color="auto"/>
            <w:bottom w:val="none" w:sz="0" w:space="0" w:color="auto"/>
            <w:right w:val="none" w:sz="0" w:space="0" w:color="auto"/>
          </w:divBdr>
        </w:div>
        <w:div w:id="1506742554">
          <w:marLeft w:val="0"/>
          <w:marRight w:val="0"/>
          <w:marTop w:val="0"/>
          <w:marBottom w:val="0"/>
          <w:divBdr>
            <w:top w:val="none" w:sz="0" w:space="0" w:color="auto"/>
            <w:left w:val="none" w:sz="0" w:space="0" w:color="auto"/>
            <w:bottom w:val="none" w:sz="0" w:space="0" w:color="auto"/>
            <w:right w:val="none" w:sz="0" w:space="0" w:color="auto"/>
          </w:divBdr>
        </w:div>
      </w:divsChild>
    </w:div>
    <w:div w:id="766190567">
      <w:bodyDiv w:val="1"/>
      <w:marLeft w:val="0"/>
      <w:marRight w:val="0"/>
      <w:marTop w:val="0"/>
      <w:marBottom w:val="0"/>
      <w:divBdr>
        <w:top w:val="none" w:sz="0" w:space="0" w:color="auto"/>
        <w:left w:val="none" w:sz="0" w:space="0" w:color="auto"/>
        <w:bottom w:val="none" w:sz="0" w:space="0" w:color="auto"/>
        <w:right w:val="none" w:sz="0" w:space="0" w:color="auto"/>
      </w:divBdr>
    </w:div>
    <w:div w:id="1345670604">
      <w:bodyDiv w:val="1"/>
      <w:marLeft w:val="0"/>
      <w:marRight w:val="0"/>
      <w:marTop w:val="0"/>
      <w:marBottom w:val="0"/>
      <w:divBdr>
        <w:top w:val="none" w:sz="0" w:space="0" w:color="auto"/>
        <w:left w:val="none" w:sz="0" w:space="0" w:color="auto"/>
        <w:bottom w:val="none" w:sz="0" w:space="0" w:color="auto"/>
        <w:right w:val="none" w:sz="0" w:space="0" w:color="auto"/>
      </w:divBdr>
    </w:div>
    <w:div w:id="1399396858">
      <w:bodyDiv w:val="1"/>
      <w:marLeft w:val="0"/>
      <w:marRight w:val="0"/>
      <w:marTop w:val="0"/>
      <w:marBottom w:val="0"/>
      <w:divBdr>
        <w:top w:val="none" w:sz="0" w:space="0" w:color="auto"/>
        <w:left w:val="none" w:sz="0" w:space="0" w:color="auto"/>
        <w:bottom w:val="none" w:sz="0" w:space="0" w:color="auto"/>
        <w:right w:val="none" w:sz="0" w:space="0" w:color="auto"/>
      </w:divBdr>
    </w:div>
    <w:div w:id="1536114678">
      <w:bodyDiv w:val="1"/>
      <w:marLeft w:val="0"/>
      <w:marRight w:val="0"/>
      <w:marTop w:val="0"/>
      <w:marBottom w:val="0"/>
      <w:divBdr>
        <w:top w:val="none" w:sz="0" w:space="0" w:color="auto"/>
        <w:left w:val="none" w:sz="0" w:space="0" w:color="auto"/>
        <w:bottom w:val="none" w:sz="0" w:space="0" w:color="auto"/>
        <w:right w:val="none" w:sz="0" w:space="0" w:color="auto"/>
      </w:divBdr>
    </w:div>
    <w:div w:id="1607039269">
      <w:bodyDiv w:val="1"/>
      <w:marLeft w:val="0"/>
      <w:marRight w:val="0"/>
      <w:marTop w:val="0"/>
      <w:marBottom w:val="0"/>
      <w:divBdr>
        <w:top w:val="none" w:sz="0" w:space="0" w:color="auto"/>
        <w:left w:val="none" w:sz="0" w:space="0" w:color="auto"/>
        <w:bottom w:val="none" w:sz="0" w:space="0" w:color="auto"/>
        <w:right w:val="none" w:sz="0" w:space="0" w:color="auto"/>
      </w:divBdr>
      <w:divsChild>
        <w:div w:id="642928723">
          <w:marLeft w:val="0"/>
          <w:marRight w:val="0"/>
          <w:marTop w:val="0"/>
          <w:marBottom w:val="0"/>
          <w:divBdr>
            <w:top w:val="none" w:sz="0" w:space="0" w:color="auto"/>
            <w:left w:val="none" w:sz="0" w:space="0" w:color="auto"/>
            <w:bottom w:val="none" w:sz="0" w:space="0" w:color="auto"/>
            <w:right w:val="none" w:sz="0" w:space="0" w:color="auto"/>
          </w:divBdr>
        </w:div>
        <w:div w:id="731588274">
          <w:marLeft w:val="0"/>
          <w:marRight w:val="0"/>
          <w:marTop w:val="0"/>
          <w:marBottom w:val="0"/>
          <w:divBdr>
            <w:top w:val="none" w:sz="0" w:space="0" w:color="auto"/>
            <w:left w:val="none" w:sz="0" w:space="0" w:color="auto"/>
            <w:bottom w:val="none" w:sz="0" w:space="0" w:color="auto"/>
            <w:right w:val="none" w:sz="0" w:space="0" w:color="auto"/>
          </w:divBdr>
        </w:div>
        <w:div w:id="215555061">
          <w:marLeft w:val="0"/>
          <w:marRight w:val="0"/>
          <w:marTop w:val="0"/>
          <w:marBottom w:val="0"/>
          <w:divBdr>
            <w:top w:val="none" w:sz="0" w:space="0" w:color="auto"/>
            <w:left w:val="none" w:sz="0" w:space="0" w:color="auto"/>
            <w:bottom w:val="none" w:sz="0" w:space="0" w:color="auto"/>
            <w:right w:val="none" w:sz="0" w:space="0" w:color="auto"/>
          </w:divBdr>
        </w:div>
        <w:div w:id="428546501">
          <w:marLeft w:val="0"/>
          <w:marRight w:val="0"/>
          <w:marTop w:val="0"/>
          <w:marBottom w:val="0"/>
          <w:divBdr>
            <w:top w:val="none" w:sz="0" w:space="0" w:color="auto"/>
            <w:left w:val="none" w:sz="0" w:space="0" w:color="auto"/>
            <w:bottom w:val="none" w:sz="0" w:space="0" w:color="auto"/>
            <w:right w:val="none" w:sz="0" w:space="0" w:color="auto"/>
          </w:divBdr>
        </w:div>
        <w:div w:id="978069124">
          <w:marLeft w:val="0"/>
          <w:marRight w:val="0"/>
          <w:marTop w:val="0"/>
          <w:marBottom w:val="0"/>
          <w:divBdr>
            <w:top w:val="none" w:sz="0" w:space="0" w:color="auto"/>
            <w:left w:val="none" w:sz="0" w:space="0" w:color="auto"/>
            <w:bottom w:val="none" w:sz="0" w:space="0" w:color="auto"/>
            <w:right w:val="none" w:sz="0" w:space="0" w:color="auto"/>
          </w:divBdr>
        </w:div>
        <w:div w:id="1445808026">
          <w:marLeft w:val="0"/>
          <w:marRight w:val="0"/>
          <w:marTop w:val="0"/>
          <w:marBottom w:val="0"/>
          <w:divBdr>
            <w:top w:val="none" w:sz="0" w:space="0" w:color="auto"/>
            <w:left w:val="none" w:sz="0" w:space="0" w:color="auto"/>
            <w:bottom w:val="none" w:sz="0" w:space="0" w:color="auto"/>
            <w:right w:val="none" w:sz="0" w:space="0" w:color="auto"/>
          </w:divBdr>
          <w:divsChild>
            <w:div w:id="487792454">
              <w:marLeft w:val="-75"/>
              <w:marRight w:val="0"/>
              <w:marTop w:val="30"/>
              <w:marBottom w:val="30"/>
              <w:divBdr>
                <w:top w:val="none" w:sz="0" w:space="0" w:color="auto"/>
                <w:left w:val="none" w:sz="0" w:space="0" w:color="auto"/>
                <w:bottom w:val="none" w:sz="0" w:space="0" w:color="auto"/>
                <w:right w:val="none" w:sz="0" w:space="0" w:color="auto"/>
              </w:divBdr>
              <w:divsChild>
                <w:div w:id="1990666932">
                  <w:marLeft w:val="0"/>
                  <w:marRight w:val="0"/>
                  <w:marTop w:val="0"/>
                  <w:marBottom w:val="0"/>
                  <w:divBdr>
                    <w:top w:val="none" w:sz="0" w:space="0" w:color="auto"/>
                    <w:left w:val="none" w:sz="0" w:space="0" w:color="auto"/>
                    <w:bottom w:val="none" w:sz="0" w:space="0" w:color="auto"/>
                    <w:right w:val="none" w:sz="0" w:space="0" w:color="auto"/>
                  </w:divBdr>
                  <w:divsChild>
                    <w:div w:id="829949465">
                      <w:marLeft w:val="0"/>
                      <w:marRight w:val="0"/>
                      <w:marTop w:val="0"/>
                      <w:marBottom w:val="0"/>
                      <w:divBdr>
                        <w:top w:val="none" w:sz="0" w:space="0" w:color="auto"/>
                        <w:left w:val="none" w:sz="0" w:space="0" w:color="auto"/>
                        <w:bottom w:val="none" w:sz="0" w:space="0" w:color="auto"/>
                        <w:right w:val="none" w:sz="0" w:space="0" w:color="auto"/>
                      </w:divBdr>
                    </w:div>
                  </w:divsChild>
                </w:div>
                <w:div w:id="631905705">
                  <w:marLeft w:val="0"/>
                  <w:marRight w:val="0"/>
                  <w:marTop w:val="0"/>
                  <w:marBottom w:val="0"/>
                  <w:divBdr>
                    <w:top w:val="none" w:sz="0" w:space="0" w:color="auto"/>
                    <w:left w:val="none" w:sz="0" w:space="0" w:color="auto"/>
                    <w:bottom w:val="none" w:sz="0" w:space="0" w:color="auto"/>
                    <w:right w:val="none" w:sz="0" w:space="0" w:color="auto"/>
                  </w:divBdr>
                  <w:divsChild>
                    <w:div w:id="1535773014">
                      <w:marLeft w:val="0"/>
                      <w:marRight w:val="0"/>
                      <w:marTop w:val="0"/>
                      <w:marBottom w:val="0"/>
                      <w:divBdr>
                        <w:top w:val="none" w:sz="0" w:space="0" w:color="auto"/>
                        <w:left w:val="none" w:sz="0" w:space="0" w:color="auto"/>
                        <w:bottom w:val="none" w:sz="0" w:space="0" w:color="auto"/>
                        <w:right w:val="none" w:sz="0" w:space="0" w:color="auto"/>
                      </w:divBdr>
                    </w:div>
                  </w:divsChild>
                </w:div>
                <w:div w:id="1655990928">
                  <w:marLeft w:val="0"/>
                  <w:marRight w:val="0"/>
                  <w:marTop w:val="0"/>
                  <w:marBottom w:val="0"/>
                  <w:divBdr>
                    <w:top w:val="none" w:sz="0" w:space="0" w:color="auto"/>
                    <w:left w:val="none" w:sz="0" w:space="0" w:color="auto"/>
                    <w:bottom w:val="none" w:sz="0" w:space="0" w:color="auto"/>
                    <w:right w:val="none" w:sz="0" w:space="0" w:color="auto"/>
                  </w:divBdr>
                  <w:divsChild>
                    <w:div w:id="214173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904162">
          <w:marLeft w:val="0"/>
          <w:marRight w:val="0"/>
          <w:marTop w:val="0"/>
          <w:marBottom w:val="0"/>
          <w:divBdr>
            <w:top w:val="none" w:sz="0" w:space="0" w:color="auto"/>
            <w:left w:val="none" w:sz="0" w:space="0" w:color="auto"/>
            <w:bottom w:val="none" w:sz="0" w:space="0" w:color="auto"/>
            <w:right w:val="none" w:sz="0" w:space="0" w:color="auto"/>
          </w:divBdr>
        </w:div>
        <w:div w:id="1473870603">
          <w:marLeft w:val="0"/>
          <w:marRight w:val="0"/>
          <w:marTop w:val="0"/>
          <w:marBottom w:val="0"/>
          <w:divBdr>
            <w:top w:val="none" w:sz="0" w:space="0" w:color="auto"/>
            <w:left w:val="none" w:sz="0" w:space="0" w:color="auto"/>
            <w:bottom w:val="none" w:sz="0" w:space="0" w:color="auto"/>
            <w:right w:val="none" w:sz="0" w:space="0" w:color="auto"/>
          </w:divBdr>
        </w:div>
        <w:div w:id="2099978937">
          <w:marLeft w:val="0"/>
          <w:marRight w:val="0"/>
          <w:marTop w:val="0"/>
          <w:marBottom w:val="0"/>
          <w:divBdr>
            <w:top w:val="none" w:sz="0" w:space="0" w:color="auto"/>
            <w:left w:val="none" w:sz="0" w:space="0" w:color="auto"/>
            <w:bottom w:val="none" w:sz="0" w:space="0" w:color="auto"/>
            <w:right w:val="none" w:sz="0" w:space="0" w:color="auto"/>
          </w:divBdr>
        </w:div>
        <w:div w:id="594629172">
          <w:marLeft w:val="0"/>
          <w:marRight w:val="0"/>
          <w:marTop w:val="0"/>
          <w:marBottom w:val="0"/>
          <w:divBdr>
            <w:top w:val="none" w:sz="0" w:space="0" w:color="auto"/>
            <w:left w:val="none" w:sz="0" w:space="0" w:color="auto"/>
            <w:bottom w:val="none" w:sz="0" w:space="0" w:color="auto"/>
            <w:right w:val="none" w:sz="0" w:space="0" w:color="auto"/>
          </w:divBdr>
        </w:div>
        <w:div w:id="723526720">
          <w:marLeft w:val="0"/>
          <w:marRight w:val="0"/>
          <w:marTop w:val="0"/>
          <w:marBottom w:val="0"/>
          <w:divBdr>
            <w:top w:val="none" w:sz="0" w:space="0" w:color="auto"/>
            <w:left w:val="none" w:sz="0" w:space="0" w:color="auto"/>
            <w:bottom w:val="none" w:sz="0" w:space="0" w:color="auto"/>
            <w:right w:val="none" w:sz="0" w:space="0" w:color="auto"/>
          </w:divBdr>
        </w:div>
        <w:div w:id="1108349048">
          <w:marLeft w:val="0"/>
          <w:marRight w:val="0"/>
          <w:marTop w:val="0"/>
          <w:marBottom w:val="0"/>
          <w:divBdr>
            <w:top w:val="none" w:sz="0" w:space="0" w:color="auto"/>
            <w:left w:val="none" w:sz="0" w:space="0" w:color="auto"/>
            <w:bottom w:val="none" w:sz="0" w:space="0" w:color="auto"/>
            <w:right w:val="none" w:sz="0" w:space="0" w:color="auto"/>
          </w:divBdr>
        </w:div>
        <w:div w:id="1461915604">
          <w:marLeft w:val="0"/>
          <w:marRight w:val="0"/>
          <w:marTop w:val="0"/>
          <w:marBottom w:val="0"/>
          <w:divBdr>
            <w:top w:val="none" w:sz="0" w:space="0" w:color="auto"/>
            <w:left w:val="none" w:sz="0" w:space="0" w:color="auto"/>
            <w:bottom w:val="none" w:sz="0" w:space="0" w:color="auto"/>
            <w:right w:val="none" w:sz="0" w:space="0" w:color="auto"/>
          </w:divBdr>
        </w:div>
        <w:div w:id="1134061766">
          <w:marLeft w:val="0"/>
          <w:marRight w:val="0"/>
          <w:marTop w:val="0"/>
          <w:marBottom w:val="0"/>
          <w:divBdr>
            <w:top w:val="none" w:sz="0" w:space="0" w:color="auto"/>
            <w:left w:val="none" w:sz="0" w:space="0" w:color="auto"/>
            <w:bottom w:val="none" w:sz="0" w:space="0" w:color="auto"/>
            <w:right w:val="none" w:sz="0" w:space="0" w:color="auto"/>
          </w:divBdr>
        </w:div>
        <w:div w:id="182518262">
          <w:marLeft w:val="0"/>
          <w:marRight w:val="0"/>
          <w:marTop w:val="0"/>
          <w:marBottom w:val="0"/>
          <w:divBdr>
            <w:top w:val="none" w:sz="0" w:space="0" w:color="auto"/>
            <w:left w:val="none" w:sz="0" w:space="0" w:color="auto"/>
            <w:bottom w:val="none" w:sz="0" w:space="0" w:color="auto"/>
            <w:right w:val="none" w:sz="0" w:space="0" w:color="auto"/>
          </w:divBdr>
        </w:div>
        <w:div w:id="1314214990">
          <w:marLeft w:val="0"/>
          <w:marRight w:val="0"/>
          <w:marTop w:val="0"/>
          <w:marBottom w:val="0"/>
          <w:divBdr>
            <w:top w:val="none" w:sz="0" w:space="0" w:color="auto"/>
            <w:left w:val="none" w:sz="0" w:space="0" w:color="auto"/>
            <w:bottom w:val="none" w:sz="0" w:space="0" w:color="auto"/>
            <w:right w:val="none" w:sz="0" w:space="0" w:color="auto"/>
          </w:divBdr>
        </w:div>
        <w:div w:id="1390958835">
          <w:marLeft w:val="0"/>
          <w:marRight w:val="0"/>
          <w:marTop w:val="0"/>
          <w:marBottom w:val="0"/>
          <w:divBdr>
            <w:top w:val="none" w:sz="0" w:space="0" w:color="auto"/>
            <w:left w:val="none" w:sz="0" w:space="0" w:color="auto"/>
            <w:bottom w:val="none" w:sz="0" w:space="0" w:color="auto"/>
            <w:right w:val="none" w:sz="0" w:space="0" w:color="auto"/>
          </w:divBdr>
        </w:div>
        <w:div w:id="2085684478">
          <w:marLeft w:val="0"/>
          <w:marRight w:val="0"/>
          <w:marTop w:val="0"/>
          <w:marBottom w:val="0"/>
          <w:divBdr>
            <w:top w:val="none" w:sz="0" w:space="0" w:color="auto"/>
            <w:left w:val="none" w:sz="0" w:space="0" w:color="auto"/>
            <w:bottom w:val="none" w:sz="0" w:space="0" w:color="auto"/>
            <w:right w:val="none" w:sz="0" w:space="0" w:color="auto"/>
          </w:divBdr>
        </w:div>
        <w:div w:id="131680260">
          <w:marLeft w:val="0"/>
          <w:marRight w:val="0"/>
          <w:marTop w:val="0"/>
          <w:marBottom w:val="0"/>
          <w:divBdr>
            <w:top w:val="none" w:sz="0" w:space="0" w:color="auto"/>
            <w:left w:val="none" w:sz="0" w:space="0" w:color="auto"/>
            <w:bottom w:val="none" w:sz="0" w:space="0" w:color="auto"/>
            <w:right w:val="none" w:sz="0" w:space="0" w:color="auto"/>
          </w:divBdr>
        </w:div>
        <w:div w:id="1895509747">
          <w:marLeft w:val="0"/>
          <w:marRight w:val="0"/>
          <w:marTop w:val="0"/>
          <w:marBottom w:val="0"/>
          <w:divBdr>
            <w:top w:val="none" w:sz="0" w:space="0" w:color="auto"/>
            <w:left w:val="none" w:sz="0" w:space="0" w:color="auto"/>
            <w:bottom w:val="none" w:sz="0" w:space="0" w:color="auto"/>
            <w:right w:val="none" w:sz="0" w:space="0" w:color="auto"/>
          </w:divBdr>
        </w:div>
        <w:div w:id="682516927">
          <w:marLeft w:val="0"/>
          <w:marRight w:val="0"/>
          <w:marTop w:val="0"/>
          <w:marBottom w:val="0"/>
          <w:divBdr>
            <w:top w:val="none" w:sz="0" w:space="0" w:color="auto"/>
            <w:left w:val="none" w:sz="0" w:space="0" w:color="auto"/>
            <w:bottom w:val="none" w:sz="0" w:space="0" w:color="auto"/>
            <w:right w:val="none" w:sz="0" w:space="0" w:color="auto"/>
          </w:divBdr>
        </w:div>
        <w:div w:id="2041129655">
          <w:marLeft w:val="0"/>
          <w:marRight w:val="0"/>
          <w:marTop w:val="0"/>
          <w:marBottom w:val="0"/>
          <w:divBdr>
            <w:top w:val="none" w:sz="0" w:space="0" w:color="auto"/>
            <w:left w:val="none" w:sz="0" w:space="0" w:color="auto"/>
            <w:bottom w:val="none" w:sz="0" w:space="0" w:color="auto"/>
            <w:right w:val="none" w:sz="0" w:space="0" w:color="auto"/>
          </w:divBdr>
        </w:div>
        <w:div w:id="953747788">
          <w:marLeft w:val="0"/>
          <w:marRight w:val="0"/>
          <w:marTop w:val="0"/>
          <w:marBottom w:val="0"/>
          <w:divBdr>
            <w:top w:val="none" w:sz="0" w:space="0" w:color="auto"/>
            <w:left w:val="none" w:sz="0" w:space="0" w:color="auto"/>
            <w:bottom w:val="none" w:sz="0" w:space="0" w:color="auto"/>
            <w:right w:val="none" w:sz="0" w:space="0" w:color="auto"/>
          </w:divBdr>
        </w:div>
        <w:div w:id="849023804">
          <w:marLeft w:val="0"/>
          <w:marRight w:val="0"/>
          <w:marTop w:val="0"/>
          <w:marBottom w:val="0"/>
          <w:divBdr>
            <w:top w:val="none" w:sz="0" w:space="0" w:color="auto"/>
            <w:left w:val="none" w:sz="0" w:space="0" w:color="auto"/>
            <w:bottom w:val="none" w:sz="0" w:space="0" w:color="auto"/>
            <w:right w:val="none" w:sz="0" w:space="0" w:color="auto"/>
          </w:divBdr>
        </w:div>
      </w:divsChild>
    </w:div>
    <w:div w:id="1800995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1607</Words>
  <Characters>916</Characters>
  <Application>Microsoft Office Word</Application>
  <DocSecurity>0</DocSecurity>
  <Lines>7</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sabrina.barona@riga.lv</dc:creator>
  <cp:keywords/>
  <dc:description/>
  <cp:lastModifiedBy>Zane Šmukste</cp:lastModifiedBy>
  <cp:revision>16</cp:revision>
  <dcterms:created xsi:type="dcterms:W3CDTF">2025-10-30T13:33:00Z</dcterms:created>
  <dcterms:modified xsi:type="dcterms:W3CDTF">2026-07-09T10:29:00Z</dcterms:modified>
</cp:coreProperties>
</file>