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CEBCB" w14:textId="77777777" w:rsidR="00394812" w:rsidRDefault="00FC141D">
      <w:pPr>
        <w:jc w:val="right"/>
        <w:rPr>
          <w:rFonts w:ascii="Times New Roman" w:eastAsia="Times New Roman" w:hAnsi="Times New Roman" w:cs="Times New Roman"/>
          <w:b/>
          <w:bCs/>
          <w:sz w:val="24"/>
          <w:szCs w:val="24"/>
        </w:rPr>
      </w:pPr>
      <w:bookmarkStart w:id="0" w:name="_jjl52oyexzxg" w:colFirst="0" w:colLast="0"/>
      <w:bookmarkEnd w:id="0"/>
      <w:r>
        <w:rPr>
          <w:rFonts w:ascii="Times New Roman" w:eastAsia="Times New Roman" w:hAnsi="Times New Roman" w:cs="Times New Roman"/>
          <w:b/>
          <w:bCs/>
          <w:sz w:val="24"/>
          <w:szCs w:val="24"/>
        </w:rPr>
        <w:t>APSTIPRINĀTS</w:t>
      </w:r>
    </w:p>
    <w:p w14:paraId="11CE90CF" w14:textId="77777777" w:rsidR="00394812" w:rsidRDefault="00FC141D">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Limbažu novada pašvaldības </w:t>
      </w:r>
    </w:p>
    <w:p w14:paraId="3C96024E" w14:textId="77777777" w:rsidR="00394812" w:rsidRDefault="00FC141D">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Iepirkumu komisijas</w:t>
      </w:r>
    </w:p>
    <w:p w14:paraId="61E35183" w14:textId="3E4C3A80" w:rsidR="00394812" w:rsidRDefault="00FC141D">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2026. gada </w:t>
      </w:r>
      <w:r w:rsidR="00853132">
        <w:rPr>
          <w:rFonts w:ascii="Times New Roman" w:eastAsia="Times New Roman" w:hAnsi="Times New Roman" w:cs="Times New Roman"/>
          <w:sz w:val="24"/>
          <w:szCs w:val="24"/>
        </w:rPr>
        <w:t>8</w:t>
      </w:r>
      <w:r>
        <w:rPr>
          <w:rFonts w:ascii="Times New Roman" w:eastAsia="Times New Roman" w:hAnsi="Times New Roman" w:cs="Times New Roman"/>
          <w:sz w:val="24"/>
          <w:szCs w:val="24"/>
        </w:rPr>
        <w:t>. jūlija  sēdē</w:t>
      </w:r>
    </w:p>
    <w:p w14:paraId="68BAECFF" w14:textId="2844331F" w:rsidR="00394812" w:rsidRDefault="00FC141D">
      <w:pPr>
        <w:jc w:val="right"/>
        <w:rPr>
          <w:rFonts w:ascii="Times New Roman" w:eastAsia="Times New Roman" w:hAnsi="Times New Roman" w:cs="Times New Roman"/>
          <w:b/>
          <w:bCs/>
          <w:sz w:val="24"/>
          <w:szCs w:val="24"/>
        </w:rPr>
      </w:pPr>
      <w:r>
        <w:rPr>
          <w:rFonts w:ascii="Times New Roman" w:eastAsia="Times New Roman" w:hAnsi="Times New Roman" w:cs="Times New Roman"/>
          <w:sz w:val="24"/>
          <w:szCs w:val="24"/>
        </w:rPr>
        <w:t>Protokols Nr.12</w:t>
      </w:r>
      <w:r w:rsidR="00330B59">
        <w:rPr>
          <w:rFonts w:ascii="Times New Roman" w:eastAsia="Times New Roman" w:hAnsi="Times New Roman" w:cs="Times New Roman"/>
          <w:sz w:val="24"/>
          <w:szCs w:val="24"/>
        </w:rPr>
        <w:t>3</w:t>
      </w:r>
      <w:r>
        <w:rPr>
          <w:rFonts w:ascii="Times New Roman" w:eastAsia="Times New Roman" w:hAnsi="Times New Roman" w:cs="Times New Roman"/>
          <w:sz w:val="24"/>
          <w:szCs w:val="24"/>
        </w:rPr>
        <w:t>-1</w:t>
      </w:r>
    </w:p>
    <w:p w14:paraId="6622EDBE" w14:textId="77777777" w:rsidR="00394812" w:rsidRDefault="00FC141D">
      <w:pPr>
        <w:tabs>
          <w:tab w:val="left" w:pos="7932"/>
        </w:tabs>
        <w:spacing w:before="240" w:after="24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
      </w:r>
    </w:p>
    <w:p w14:paraId="65077C92" w14:textId="77777777" w:rsidR="00394812" w:rsidRDefault="00394812">
      <w:pPr>
        <w:spacing w:before="240" w:after="240"/>
        <w:jc w:val="center"/>
        <w:rPr>
          <w:rFonts w:ascii="Times New Roman" w:eastAsia="Times New Roman" w:hAnsi="Times New Roman" w:cs="Times New Roman"/>
          <w:b/>
          <w:bCs/>
          <w:sz w:val="24"/>
          <w:szCs w:val="24"/>
        </w:rPr>
      </w:pPr>
    </w:p>
    <w:p w14:paraId="6B42D21D" w14:textId="77777777" w:rsidR="00394812" w:rsidRDefault="00394812">
      <w:pPr>
        <w:spacing w:before="240" w:after="240"/>
        <w:jc w:val="center"/>
        <w:rPr>
          <w:rFonts w:ascii="Times New Roman" w:eastAsia="Times New Roman" w:hAnsi="Times New Roman" w:cs="Times New Roman"/>
          <w:b/>
          <w:bCs/>
          <w:sz w:val="24"/>
          <w:szCs w:val="24"/>
        </w:rPr>
      </w:pPr>
    </w:p>
    <w:p w14:paraId="7D83A402" w14:textId="77777777" w:rsidR="00394812" w:rsidRDefault="00FC141D">
      <w:pPr>
        <w:tabs>
          <w:tab w:val="left" w:pos="7416"/>
        </w:tabs>
        <w:spacing w:before="240" w:after="24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
      </w:r>
    </w:p>
    <w:p w14:paraId="3E37DC22" w14:textId="77777777" w:rsidR="00394812" w:rsidRDefault="00394812">
      <w:pPr>
        <w:spacing w:before="240" w:after="240"/>
        <w:jc w:val="center"/>
        <w:rPr>
          <w:rFonts w:ascii="Times New Roman" w:eastAsia="Times New Roman" w:hAnsi="Times New Roman" w:cs="Times New Roman"/>
          <w:b/>
          <w:bCs/>
          <w:sz w:val="24"/>
          <w:szCs w:val="24"/>
        </w:rPr>
      </w:pPr>
    </w:p>
    <w:p w14:paraId="0004E47D" w14:textId="77777777" w:rsidR="00394812" w:rsidRDefault="00FC141D">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LIMBAŽU NOVADA PAŠVALDĪBAS</w:t>
      </w:r>
    </w:p>
    <w:p w14:paraId="56BE449C" w14:textId="77777777" w:rsidR="00394812" w:rsidRDefault="00394812">
      <w:pPr>
        <w:spacing w:before="240" w:after="240"/>
        <w:jc w:val="center"/>
        <w:rPr>
          <w:rFonts w:ascii="Times New Roman" w:eastAsia="Times New Roman" w:hAnsi="Times New Roman" w:cs="Times New Roman"/>
          <w:b/>
          <w:bCs/>
          <w:sz w:val="24"/>
          <w:szCs w:val="24"/>
        </w:rPr>
      </w:pPr>
    </w:p>
    <w:p w14:paraId="5C5AED2A" w14:textId="77777777" w:rsidR="00394812" w:rsidRDefault="00FC141D">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IEPIRKUMA</w:t>
      </w:r>
    </w:p>
    <w:p w14:paraId="27493974" w14:textId="77777777" w:rsidR="00394812" w:rsidRDefault="00394812">
      <w:pPr>
        <w:spacing w:before="240" w:after="240"/>
        <w:jc w:val="center"/>
        <w:rPr>
          <w:rFonts w:ascii="Times New Roman" w:eastAsia="Times New Roman" w:hAnsi="Times New Roman" w:cs="Times New Roman"/>
          <w:b/>
          <w:bCs/>
          <w:sz w:val="24"/>
          <w:szCs w:val="24"/>
        </w:rPr>
      </w:pPr>
    </w:p>
    <w:p w14:paraId="3F2DDEC6" w14:textId="77777777" w:rsidR="00394812" w:rsidRDefault="00FC141D">
      <w:pPr>
        <w:spacing w:before="240" w:after="240"/>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w:t>
      </w:r>
      <w:hyperlink r:id="rId7">
        <w:r w:rsidR="00394812">
          <w:rPr>
            <w:rFonts w:ascii="Times New Roman" w:eastAsia="Times New Roman" w:hAnsi="Times New Roman" w:cs="Times New Roman"/>
            <w:b/>
            <w:bCs/>
            <w:color w:val="000000"/>
            <w:sz w:val="48"/>
            <w:szCs w:val="48"/>
          </w:rPr>
          <w:t>MOTORLAIVAS UN PI</w:t>
        </w:r>
      </w:hyperlink>
      <w:hyperlink r:id="rId8">
        <w:r w:rsidR="00394812">
          <w:rPr>
            <w:rFonts w:ascii="Times New Roman" w:eastAsia="Times New Roman" w:hAnsi="Times New Roman" w:cs="Times New Roman"/>
            <w:b/>
            <w:bCs/>
            <w:sz w:val="48"/>
            <w:szCs w:val="48"/>
          </w:rPr>
          <w:t xml:space="preserve">EKARAMĀ DZINĒJA </w:t>
        </w:r>
      </w:hyperlink>
      <w:hyperlink r:id="rId9">
        <w:r w:rsidR="00394812">
          <w:rPr>
            <w:rFonts w:ascii="Times New Roman" w:eastAsia="Times New Roman" w:hAnsi="Times New Roman" w:cs="Times New Roman"/>
            <w:b/>
            <w:bCs/>
            <w:color w:val="000000"/>
            <w:sz w:val="48"/>
            <w:szCs w:val="48"/>
          </w:rPr>
          <w:t>PIEGĀDE LIMBAŽU NOVADA SPORTA SKOLAI</w:t>
        </w:r>
      </w:hyperlink>
      <w:r>
        <w:rPr>
          <w:rFonts w:ascii="Times New Roman" w:eastAsia="Times New Roman" w:hAnsi="Times New Roman" w:cs="Times New Roman"/>
          <w:b/>
          <w:bCs/>
          <w:sz w:val="44"/>
          <w:szCs w:val="44"/>
        </w:rPr>
        <w:t>”</w:t>
      </w:r>
    </w:p>
    <w:p w14:paraId="5DC81E48" w14:textId="77777777" w:rsidR="00394812" w:rsidRDefault="00394812">
      <w:pPr>
        <w:spacing w:before="240" w:after="240"/>
        <w:jc w:val="center"/>
        <w:rPr>
          <w:rFonts w:ascii="Times New Roman" w:eastAsia="Times New Roman" w:hAnsi="Times New Roman" w:cs="Times New Roman"/>
          <w:b/>
          <w:bCs/>
          <w:sz w:val="24"/>
          <w:szCs w:val="24"/>
        </w:rPr>
      </w:pPr>
    </w:p>
    <w:p w14:paraId="613E8D84" w14:textId="0A17AC0C" w:rsidR="00394812" w:rsidRDefault="00FC141D">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Iepirkuma identifikācijas Nr. LNP 2026/12</w:t>
      </w:r>
      <w:r w:rsidR="00330B59">
        <w:rPr>
          <w:rFonts w:ascii="Times New Roman" w:eastAsia="Times New Roman" w:hAnsi="Times New Roman" w:cs="Times New Roman"/>
          <w:b/>
          <w:bCs/>
          <w:sz w:val="24"/>
          <w:szCs w:val="24"/>
        </w:rPr>
        <w:t>3</w:t>
      </w:r>
    </w:p>
    <w:p w14:paraId="37C7E73B" w14:textId="77777777" w:rsidR="00394812" w:rsidRDefault="00FC141D">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NOLIKUMS</w:t>
      </w:r>
    </w:p>
    <w:p w14:paraId="0AFE99F4" w14:textId="77777777" w:rsidR="00394812" w:rsidRDefault="00394812">
      <w:pPr>
        <w:spacing w:before="240" w:after="240"/>
        <w:rPr>
          <w:rFonts w:ascii="Times New Roman" w:eastAsia="Times New Roman" w:hAnsi="Times New Roman" w:cs="Times New Roman"/>
          <w:b/>
          <w:bCs/>
          <w:sz w:val="24"/>
          <w:szCs w:val="24"/>
        </w:rPr>
      </w:pPr>
    </w:p>
    <w:p w14:paraId="6464DF1C" w14:textId="77777777" w:rsidR="00394812" w:rsidRDefault="00394812">
      <w:pPr>
        <w:spacing w:before="240" w:after="240"/>
        <w:jc w:val="center"/>
        <w:rPr>
          <w:rFonts w:ascii="Times New Roman" w:eastAsia="Times New Roman" w:hAnsi="Times New Roman" w:cs="Times New Roman"/>
          <w:sz w:val="24"/>
          <w:szCs w:val="24"/>
        </w:rPr>
      </w:pPr>
    </w:p>
    <w:p w14:paraId="0CD01B3A" w14:textId="77777777" w:rsidR="00394812" w:rsidRDefault="00394812">
      <w:pPr>
        <w:spacing w:before="240" w:after="240"/>
        <w:jc w:val="center"/>
        <w:rPr>
          <w:rFonts w:ascii="Times New Roman" w:eastAsia="Times New Roman" w:hAnsi="Times New Roman" w:cs="Times New Roman"/>
          <w:sz w:val="24"/>
          <w:szCs w:val="24"/>
        </w:rPr>
      </w:pPr>
    </w:p>
    <w:p w14:paraId="26B142AF" w14:textId="77777777" w:rsidR="00394812" w:rsidRDefault="00394812">
      <w:pPr>
        <w:spacing w:before="240" w:after="240"/>
        <w:rPr>
          <w:rFonts w:ascii="Times New Roman" w:eastAsia="Times New Roman" w:hAnsi="Times New Roman" w:cs="Times New Roman"/>
          <w:sz w:val="24"/>
          <w:szCs w:val="24"/>
        </w:rPr>
      </w:pPr>
    </w:p>
    <w:p w14:paraId="7957F967" w14:textId="77777777" w:rsidR="00394812" w:rsidRDefault="00394812">
      <w:pPr>
        <w:pStyle w:val="Virsraksts1"/>
        <w:rPr>
          <w:sz w:val="24"/>
          <w:szCs w:val="24"/>
        </w:rPr>
      </w:pPr>
    </w:p>
    <w:p w14:paraId="3F07EFB6" w14:textId="77777777" w:rsidR="00394812" w:rsidRDefault="00394812">
      <w:pPr>
        <w:pStyle w:val="Virsraksts1"/>
        <w:rPr>
          <w:sz w:val="24"/>
          <w:szCs w:val="24"/>
        </w:rPr>
      </w:pPr>
    </w:p>
    <w:p w14:paraId="2E83E65F" w14:textId="77777777" w:rsidR="00394812" w:rsidRDefault="00394812">
      <w:pPr>
        <w:pStyle w:val="Virsraksts1"/>
        <w:rPr>
          <w:sz w:val="24"/>
          <w:szCs w:val="24"/>
        </w:rPr>
      </w:pPr>
    </w:p>
    <w:p w14:paraId="15298868" w14:textId="77777777" w:rsidR="00394812" w:rsidRDefault="00FC141D">
      <w:pPr>
        <w:pStyle w:val="Virsraksts1"/>
        <w:jc w:val="left"/>
        <w:rPr>
          <w:sz w:val="24"/>
          <w:szCs w:val="24"/>
        </w:rPr>
      </w:pPr>
      <w:r>
        <w:rPr>
          <w:sz w:val="24"/>
          <w:szCs w:val="24"/>
        </w:rPr>
        <w:tab/>
      </w:r>
      <w:r>
        <w:rPr>
          <w:sz w:val="24"/>
          <w:szCs w:val="24"/>
        </w:rPr>
        <w:tab/>
      </w:r>
    </w:p>
    <w:p w14:paraId="7562B29A" w14:textId="77777777" w:rsidR="00394812" w:rsidRDefault="00394812">
      <w:pPr>
        <w:rPr>
          <w:rFonts w:ascii="Times New Roman" w:eastAsia="Times New Roman" w:hAnsi="Times New Roman" w:cs="Times New Roman"/>
          <w:sz w:val="24"/>
          <w:szCs w:val="24"/>
        </w:rPr>
      </w:pPr>
    </w:p>
    <w:p w14:paraId="666AC052" w14:textId="77777777" w:rsidR="00394812" w:rsidRDefault="00394812">
      <w:pPr>
        <w:rPr>
          <w:rFonts w:ascii="Times New Roman" w:eastAsia="Times New Roman" w:hAnsi="Times New Roman" w:cs="Times New Roman"/>
          <w:sz w:val="24"/>
          <w:szCs w:val="24"/>
        </w:rPr>
      </w:pPr>
    </w:p>
    <w:p w14:paraId="2860E5BA" w14:textId="77777777" w:rsidR="00394812" w:rsidRDefault="00394812">
      <w:pPr>
        <w:rPr>
          <w:rFonts w:ascii="Times New Roman" w:eastAsia="Times New Roman" w:hAnsi="Times New Roman" w:cs="Times New Roman"/>
          <w:sz w:val="24"/>
          <w:szCs w:val="24"/>
        </w:rPr>
      </w:pPr>
    </w:p>
    <w:p w14:paraId="2859E58A" w14:textId="77777777" w:rsidR="00394812" w:rsidRDefault="00394812">
      <w:pPr>
        <w:rPr>
          <w:rFonts w:ascii="Times New Roman" w:eastAsia="Times New Roman" w:hAnsi="Times New Roman" w:cs="Times New Roman"/>
          <w:sz w:val="24"/>
          <w:szCs w:val="24"/>
        </w:rPr>
      </w:pPr>
    </w:p>
    <w:p w14:paraId="1BC7B83A" w14:textId="77777777" w:rsidR="00394812" w:rsidRDefault="00FC141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Limbažos, 2026</w:t>
      </w:r>
    </w:p>
    <w:p w14:paraId="57F33B6C" w14:textId="77777777" w:rsidR="00394812" w:rsidRDefault="00394812">
      <w:pPr>
        <w:jc w:val="center"/>
        <w:rPr>
          <w:rFonts w:ascii="Times New Roman" w:eastAsia="Times New Roman" w:hAnsi="Times New Roman" w:cs="Times New Roman"/>
          <w:sz w:val="24"/>
          <w:szCs w:val="24"/>
        </w:rPr>
      </w:pPr>
    </w:p>
    <w:p w14:paraId="293B7A79" w14:textId="77777777" w:rsidR="00394812" w:rsidRDefault="00394812">
      <w:pPr>
        <w:jc w:val="center"/>
        <w:rPr>
          <w:rFonts w:ascii="Times New Roman" w:eastAsia="Times New Roman" w:hAnsi="Times New Roman" w:cs="Times New Roman"/>
          <w:sz w:val="24"/>
          <w:szCs w:val="24"/>
        </w:rPr>
      </w:pPr>
    </w:p>
    <w:p w14:paraId="69D63E6F" w14:textId="77777777" w:rsidR="00394812" w:rsidRDefault="00FC141D">
      <w:pPr>
        <w:pStyle w:val="Virsraksts1"/>
        <w:numPr>
          <w:ilvl w:val="0"/>
          <w:numId w:val="11"/>
        </w:numPr>
        <w:ind w:left="0" w:firstLine="0"/>
        <w:rPr>
          <w:sz w:val="24"/>
          <w:szCs w:val="24"/>
        </w:rPr>
      </w:pPr>
      <w:r>
        <w:rPr>
          <w:sz w:val="24"/>
          <w:szCs w:val="24"/>
        </w:rPr>
        <w:t>VISPĀRĪGA INFORMĀCIJA PAR IEPIRKUMU</w:t>
      </w:r>
    </w:p>
    <w:p w14:paraId="5B26174B" w14:textId="77777777" w:rsidR="00394812" w:rsidRDefault="00394812">
      <w:pPr>
        <w:rPr>
          <w:rFonts w:ascii="Times New Roman" w:eastAsia="Times New Roman" w:hAnsi="Times New Roman" w:cs="Times New Roman"/>
          <w:sz w:val="24"/>
          <w:szCs w:val="24"/>
        </w:rPr>
      </w:pPr>
    </w:p>
    <w:p w14:paraId="5F587275" w14:textId="52B75D13" w:rsidR="00394812" w:rsidRDefault="00FC141D">
      <w:pPr>
        <w:numPr>
          <w:ilvl w:val="1"/>
          <w:numId w:val="21"/>
        </w:numPr>
        <w:pBdr>
          <w:top w:val="nil"/>
          <w:left w:val="nil"/>
          <w:bottom w:val="nil"/>
          <w:right w:val="nil"/>
          <w:between w:val="nil"/>
        </w:pBdr>
        <w:tabs>
          <w:tab w:val="center" w:pos="4320"/>
          <w:tab w:val="right" w:pos="8640"/>
        </w:tabs>
        <w:ind w:hanging="578"/>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Iepirkuma identifikācijas numurs - LNP 2026/</w:t>
      </w:r>
      <w:r>
        <w:rPr>
          <w:rFonts w:ascii="Times New Roman" w:eastAsia="Times New Roman" w:hAnsi="Times New Roman" w:cs="Times New Roman"/>
          <w:sz w:val="24"/>
          <w:szCs w:val="24"/>
        </w:rPr>
        <w:t>12</w:t>
      </w:r>
      <w:r w:rsidR="00330B59">
        <w:rPr>
          <w:rFonts w:ascii="Times New Roman" w:eastAsia="Times New Roman" w:hAnsi="Times New Roman" w:cs="Times New Roman"/>
          <w:sz w:val="24"/>
          <w:szCs w:val="24"/>
        </w:rPr>
        <w:t>3</w:t>
      </w:r>
      <w:r>
        <w:rPr>
          <w:rFonts w:ascii="Times New Roman" w:eastAsia="Times New Roman" w:hAnsi="Times New Roman" w:cs="Times New Roman"/>
          <w:color w:val="000000"/>
          <w:sz w:val="24"/>
          <w:szCs w:val="24"/>
        </w:rPr>
        <w:t>.</w:t>
      </w:r>
    </w:p>
    <w:p w14:paraId="5F2BE704" w14:textId="77777777" w:rsidR="00394812" w:rsidRDefault="00FC141D">
      <w:pPr>
        <w:numPr>
          <w:ilvl w:val="1"/>
          <w:numId w:val="21"/>
        </w:numPr>
        <w:pBdr>
          <w:top w:val="nil"/>
          <w:left w:val="nil"/>
          <w:bottom w:val="nil"/>
          <w:right w:val="nil"/>
          <w:between w:val="nil"/>
        </w:pBdr>
        <w:tabs>
          <w:tab w:val="center" w:pos="4320"/>
          <w:tab w:val="right" w:pos="8640"/>
        </w:tabs>
        <w:ind w:hanging="578"/>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Pasūtītājs</w:t>
      </w:r>
    </w:p>
    <w:tbl>
      <w:tblPr>
        <w:tblStyle w:val="a"/>
        <w:tblW w:w="9526" w:type="dxa"/>
        <w:tblInd w:w="108" w:type="dxa"/>
        <w:tblBorders>
          <w:top w:val="nil"/>
          <w:left w:val="nil"/>
          <w:bottom w:val="nil"/>
          <w:right w:val="nil"/>
        </w:tblBorders>
        <w:tblLayout w:type="fixed"/>
        <w:tblLook w:val="0000" w:firstRow="0" w:lastRow="0" w:firstColumn="0" w:lastColumn="0" w:noHBand="0" w:noVBand="0"/>
      </w:tblPr>
      <w:tblGrid>
        <w:gridCol w:w="3289"/>
        <w:gridCol w:w="6237"/>
      </w:tblGrid>
      <w:tr w:rsidR="00394812" w14:paraId="0C548182" w14:textId="77777777">
        <w:trPr>
          <w:trHeight w:val="320"/>
        </w:trPr>
        <w:tc>
          <w:tcPr>
            <w:tcW w:w="3289" w:type="dxa"/>
            <w:tcBorders>
              <w:top w:val="single" w:sz="4" w:space="0" w:color="000000"/>
              <w:left w:val="single" w:sz="4" w:space="0" w:color="000000"/>
              <w:bottom w:val="single" w:sz="4" w:space="0" w:color="000000"/>
              <w:right w:val="single" w:sz="4" w:space="0" w:color="000000"/>
            </w:tcBorders>
          </w:tcPr>
          <w:p w14:paraId="324A6F9A" w14:textId="77777777" w:rsidR="00394812" w:rsidRDefault="00FC141D">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Pasūtītāja nosaukums </w:t>
            </w:r>
          </w:p>
        </w:tc>
        <w:tc>
          <w:tcPr>
            <w:tcW w:w="6237" w:type="dxa"/>
            <w:tcBorders>
              <w:top w:val="single" w:sz="4" w:space="0" w:color="000000"/>
              <w:left w:val="single" w:sz="4" w:space="0" w:color="000000"/>
              <w:bottom w:val="single" w:sz="4" w:space="0" w:color="000000"/>
              <w:right w:val="single" w:sz="4" w:space="0" w:color="000000"/>
            </w:tcBorders>
          </w:tcPr>
          <w:p w14:paraId="6CA8370B" w14:textId="77777777" w:rsidR="00394812" w:rsidRDefault="00FC141D">
            <w:pPr>
              <w:pBdr>
                <w:top w:val="nil"/>
                <w:left w:val="nil"/>
                <w:bottom w:val="nil"/>
                <w:right w:val="nil"/>
                <w:between w:val="nil"/>
              </w:pBdr>
              <w:tabs>
                <w:tab w:val="center" w:pos="4677"/>
                <w:tab w:val="right" w:pos="9355"/>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Limbažu novada pašvaldība</w:t>
            </w:r>
          </w:p>
        </w:tc>
      </w:tr>
      <w:tr w:rsidR="00394812" w14:paraId="7FB4B3D3" w14:textId="77777777">
        <w:trPr>
          <w:trHeight w:val="320"/>
        </w:trPr>
        <w:tc>
          <w:tcPr>
            <w:tcW w:w="3289" w:type="dxa"/>
            <w:tcBorders>
              <w:top w:val="single" w:sz="4" w:space="0" w:color="000000"/>
              <w:left w:val="single" w:sz="4" w:space="0" w:color="000000"/>
              <w:bottom w:val="single" w:sz="4" w:space="0" w:color="000000"/>
              <w:right w:val="single" w:sz="4" w:space="0" w:color="000000"/>
            </w:tcBorders>
          </w:tcPr>
          <w:p w14:paraId="20F909E8" w14:textId="77777777" w:rsidR="00394812" w:rsidRDefault="00FC141D">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Juridiskā  un pasta adrese </w:t>
            </w:r>
          </w:p>
        </w:tc>
        <w:tc>
          <w:tcPr>
            <w:tcW w:w="6237" w:type="dxa"/>
            <w:tcBorders>
              <w:top w:val="single" w:sz="4" w:space="0" w:color="000000"/>
              <w:left w:val="single" w:sz="4" w:space="0" w:color="000000"/>
              <w:bottom w:val="single" w:sz="4" w:space="0" w:color="000000"/>
              <w:right w:val="single" w:sz="4" w:space="0" w:color="000000"/>
            </w:tcBorders>
          </w:tcPr>
          <w:p w14:paraId="0CFDCD2B" w14:textId="77777777" w:rsidR="00394812" w:rsidRDefault="00FC141D">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Rīgas iela 16, Limbaži, Limbažu novads, LV-4001</w:t>
            </w:r>
          </w:p>
        </w:tc>
      </w:tr>
      <w:tr w:rsidR="00394812" w14:paraId="2745B4E4" w14:textId="77777777">
        <w:trPr>
          <w:trHeight w:val="320"/>
        </w:trPr>
        <w:tc>
          <w:tcPr>
            <w:tcW w:w="3289" w:type="dxa"/>
            <w:tcBorders>
              <w:top w:val="single" w:sz="4" w:space="0" w:color="000000"/>
              <w:left w:val="single" w:sz="4" w:space="0" w:color="000000"/>
              <w:bottom w:val="single" w:sz="4" w:space="0" w:color="000000"/>
              <w:right w:val="single" w:sz="4" w:space="0" w:color="000000"/>
            </w:tcBorders>
          </w:tcPr>
          <w:p w14:paraId="52639140" w14:textId="77777777" w:rsidR="00394812" w:rsidRDefault="00FC141D">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Nodokļu maksātāja reģistrācijas numurs </w:t>
            </w:r>
          </w:p>
        </w:tc>
        <w:tc>
          <w:tcPr>
            <w:tcW w:w="6237" w:type="dxa"/>
            <w:tcBorders>
              <w:top w:val="single" w:sz="4" w:space="0" w:color="000000"/>
              <w:left w:val="single" w:sz="4" w:space="0" w:color="000000"/>
              <w:bottom w:val="single" w:sz="4" w:space="0" w:color="000000"/>
              <w:right w:val="single" w:sz="4" w:space="0" w:color="000000"/>
            </w:tcBorders>
          </w:tcPr>
          <w:p w14:paraId="50C817CB" w14:textId="77777777" w:rsidR="00394812" w:rsidRDefault="00FC141D">
            <w:pP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90009114631</w:t>
            </w:r>
          </w:p>
        </w:tc>
      </w:tr>
      <w:tr w:rsidR="00394812" w14:paraId="55CCB1DF" w14:textId="77777777">
        <w:trPr>
          <w:trHeight w:val="320"/>
        </w:trPr>
        <w:tc>
          <w:tcPr>
            <w:tcW w:w="3289" w:type="dxa"/>
            <w:tcBorders>
              <w:top w:val="single" w:sz="4" w:space="0" w:color="000000"/>
              <w:left w:val="single" w:sz="4" w:space="0" w:color="000000"/>
              <w:bottom w:val="single" w:sz="4" w:space="0" w:color="000000"/>
              <w:right w:val="single" w:sz="4" w:space="0" w:color="000000"/>
            </w:tcBorders>
          </w:tcPr>
          <w:p w14:paraId="3839691E" w14:textId="77777777" w:rsidR="00394812" w:rsidRDefault="00FC141D">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Bankas nosaukums</w:t>
            </w:r>
          </w:p>
          <w:p w14:paraId="0D827905" w14:textId="77777777" w:rsidR="00394812" w:rsidRDefault="00FC141D">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Konta numurs</w:t>
            </w:r>
          </w:p>
          <w:p w14:paraId="6169757A" w14:textId="77777777" w:rsidR="00394812" w:rsidRDefault="00FC141D">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Kods </w:t>
            </w:r>
          </w:p>
        </w:tc>
        <w:tc>
          <w:tcPr>
            <w:tcW w:w="6237" w:type="dxa"/>
            <w:tcBorders>
              <w:top w:val="single" w:sz="4" w:space="0" w:color="000000"/>
              <w:left w:val="single" w:sz="4" w:space="0" w:color="000000"/>
              <w:bottom w:val="single" w:sz="4" w:space="0" w:color="000000"/>
              <w:right w:val="single" w:sz="4" w:space="0" w:color="000000"/>
            </w:tcBorders>
          </w:tcPr>
          <w:p w14:paraId="25CCC029" w14:textId="77777777" w:rsidR="00394812" w:rsidRDefault="00FC141D">
            <w:pPr>
              <w:widowControl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“SEB Banka”</w:t>
            </w:r>
          </w:p>
          <w:p w14:paraId="3AF49B85" w14:textId="77777777" w:rsidR="00394812" w:rsidRDefault="00FC141D">
            <w:pPr>
              <w:rPr>
                <w:rFonts w:ascii="Times New Roman" w:eastAsia="Times New Roman" w:hAnsi="Times New Roman" w:cs="Times New Roman"/>
                <w:sz w:val="24"/>
                <w:szCs w:val="24"/>
              </w:rPr>
            </w:pPr>
            <w:r>
              <w:rPr>
                <w:rFonts w:ascii="Times New Roman" w:eastAsia="Times New Roman" w:hAnsi="Times New Roman" w:cs="Times New Roman"/>
                <w:sz w:val="24"/>
                <w:szCs w:val="24"/>
              </w:rPr>
              <w:t>LV34UNLA0013014130614</w:t>
            </w:r>
          </w:p>
          <w:p w14:paraId="54FF00C0" w14:textId="77777777" w:rsidR="00394812" w:rsidRDefault="00FC141D">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UNLALV2X</w:t>
            </w:r>
          </w:p>
        </w:tc>
      </w:tr>
      <w:tr w:rsidR="00394812" w14:paraId="3845A003" w14:textId="77777777">
        <w:trPr>
          <w:trHeight w:val="594"/>
        </w:trPr>
        <w:tc>
          <w:tcPr>
            <w:tcW w:w="3289" w:type="dxa"/>
            <w:tcBorders>
              <w:top w:val="single" w:sz="4" w:space="0" w:color="000000"/>
              <w:left w:val="single" w:sz="4" w:space="0" w:color="000000"/>
              <w:bottom w:val="single" w:sz="4" w:space="0" w:color="000000"/>
              <w:right w:val="single" w:sz="4" w:space="0" w:color="000000"/>
            </w:tcBorders>
          </w:tcPr>
          <w:p w14:paraId="28D095F9" w14:textId="77777777" w:rsidR="00394812" w:rsidRDefault="00FC141D">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Kontaktpersona </w:t>
            </w:r>
          </w:p>
          <w:p w14:paraId="651642C1" w14:textId="77777777" w:rsidR="00394812" w:rsidRDefault="00394812">
            <w:pPr>
              <w:rPr>
                <w:rFonts w:ascii="Times New Roman" w:eastAsia="Times New Roman" w:hAnsi="Times New Roman" w:cs="Times New Roman"/>
                <w:color w:val="000000"/>
                <w:sz w:val="24"/>
                <w:szCs w:val="24"/>
              </w:rPr>
            </w:pPr>
          </w:p>
        </w:tc>
        <w:tc>
          <w:tcPr>
            <w:tcW w:w="6237" w:type="dxa"/>
            <w:tcBorders>
              <w:top w:val="single" w:sz="4" w:space="0" w:color="000000"/>
              <w:left w:val="single" w:sz="4" w:space="0" w:color="000000"/>
              <w:bottom w:val="single" w:sz="4" w:space="0" w:color="000000"/>
              <w:right w:val="single" w:sz="4" w:space="0" w:color="000000"/>
            </w:tcBorders>
          </w:tcPr>
          <w:p w14:paraId="220BC307" w14:textId="77777777" w:rsidR="00394812" w:rsidRDefault="00FC141D">
            <w:pPr>
              <w:ind w:right="-86"/>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Anda Bērziņa</w:t>
            </w:r>
            <w:r>
              <w:rPr>
                <w:rFonts w:ascii="Times New Roman" w:eastAsia="Times New Roman" w:hAnsi="Times New Roman" w:cs="Times New Roman"/>
                <w:sz w:val="24"/>
                <w:szCs w:val="24"/>
              </w:rPr>
              <w:t>, Limbažu novada pašvaldības Centrālās pārvaldes Juridiskās nodaļas Iepirkumu daļas vecākā iepirkumu speciāliste, 410. kab., Rīgas iela 16, Limbaži, Limbažu novads, LV- 4001</w:t>
            </w:r>
          </w:p>
        </w:tc>
      </w:tr>
      <w:tr w:rsidR="00394812" w14:paraId="0E69AF08" w14:textId="77777777">
        <w:trPr>
          <w:trHeight w:val="320"/>
        </w:trPr>
        <w:tc>
          <w:tcPr>
            <w:tcW w:w="3289" w:type="dxa"/>
            <w:tcBorders>
              <w:top w:val="single" w:sz="4" w:space="0" w:color="000000"/>
              <w:left w:val="single" w:sz="4" w:space="0" w:color="000000"/>
              <w:bottom w:val="single" w:sz="4" w:space="0" w:color="000000"/>
              <w:right w:val="single" w:sz="4" w:space="0" w:color="000000"/>
            </w:tcBorders>
          </w:tcPr>
          <w:p w14:paraId="62185CF8" w14:textId="77777777" w:rsidR="00394812" w:rsidRDefault="00FC141D">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E-pasta adrese </w:t>
            </w:r>
          </w:p>
        </w:tc>
        <w:tc>
          <w:tcPr>
            <w:tcW w:w="6237" w:type="dxa"/>
            <w:tcBorders>
              <w:top w:val="single" w:sz="4" w:space="0" w:color="000000"/>
              <w:left w:val="single" w:sz="4" w:space="0" w:color="000000"/>
              <w:bottom w:val="single" w:sz="4" w:space="0" w:color="000000"/>
              <w:right w:val="single" w:sz="4" w:space="0" w:color="000000"/>
            </w:tcBorders>
          </w:tcPr>
          <w:p w14:paraId="5BB373AE" w14:textId="77777777" w:rsidR="00394812" w:rsidRDefault="00394812">
            <w:pPr>
              <w:rPr>
                <w:rFonts w:ascii="Times New Roman" w:eastAsia="Times New Roman" w:hAnsi="Times New Roman" w:cs="Times New Roman"/>
                <w:color w:val="000000"/>
                <w:sz w:val="24"/>
                <w:szCs w:val="24"/>
              </w:rPr>
            </w:pPr>
            <w:hyperlink r:id="rId10">
              <w:r>
                <w:rPr>
                  <w:rFonts w:ascii="Times New Roman" w:eastAsia="Times New Roman" w:hAnsi="Times New Roman" w:cs="Times New Roman"/>
                  <w:color w:val="0000FF"/>
                  <w:sz w:val="24"/>
                  <w:szCs w:val="24"/>
                  <w:u w:val="single"/>
                </w:rPr>
                <w:t>iepirkumi@limbazunovads.lv</w:t>
              </w:r>
            </w:hyperlink>
          </w:p>
        </w:tc>
      </w:tr>
      <w:tr w:rsidR="00394812" w14:paraId="58A5EA44" w14:textId="77777777">
        <w:trPr>
          <w:trHeight w:val="320"/>
        </w:trPr>
        <w:tc>
          <w:tcPr>
            <w:tcW w:w="3289" w:type="dxa"/>
            <w:tcBorders>
              <w:top w:val="single" w:sz="4" w:space="0" w:color="000000"/>
              <w:left w:val="single" w:sz="4" w:space="0" w:color="000000"/>
              <w:bottom w:val="single" w:sz="4" w:space="0" w:color="000000"/>
              <w:right w:val="single" w:sz="4" w:space="0" w:color="000000"/>
            </w:tcBorders>
          </w:tcPr>
          <w:p w14:paraId="076C9110" w14:textId="77777777" w:rsidR="00394812" w:rsidRDefault="00FC141D">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Tīmekļvietnes</w:t>
            </w:r>
          </w:p>
        </w:tc>
        <w:tc>
          <w:tcPr>
            <w:tcW w:w="6237" w:type="dxa"/>
            <w:tcBorders>
              <w:top w:val="single" w:sz="4" w:space="0" w:color="000000"/>
              <w:left w:val="single" w:sz="4" w:space="0" w:color="000000"/>
              <w:bottom w:val="single" w:sz="4" w:space="0" w:color="000000"/>
              <w:right w:val="single" w:sz="4" w:space="0" w:color="000000"/>
            </w:tcBorders>
          </w:tcPr>
          <w:p w14:paraId="6B05CD67" w14:textId="77777777" w:rsidR="00394812" w:rsidRDefault="00394812">
            <w:pPr>
              <w:rPr>
                <w:rFonts w:ascii="Times New Roman" w:eastAsia="Times New Roman" w:hAnsi="Times New Roman" w:cs="Times New Roman"/>
                <w:sz w:val="24"/>
                <w:szCs w:val="24"/>
              </w:rPr>
            </w:pPr>
            <w:hyperlink r:id="rId11">
              <w:r>
                <w:rPr>
                  <w:rFonts w:ascii="Times New Roman" w:eastAsia="Times New Roman" w:hAnsi="Times New Roman" w:cs="Times New Roman"/>
                  <w:color w:val="0000FF"/>
                  <w:sz w:val="24"/>
                  <w:szCs w:val="24"/>
                  <w:u w:val="single"/>
                </w:rPr>
                <w:t>www.limbazunovads.lv</w:t>
              </w:r>
            </w:hyperlink>
          </w:p>
        </w:tc>
      </w:tr>
      <w:tr w:rsidR="00394812" w14:paraId="15094D0F" w14:textId="77777777">
        <w:trPr>
          <w:trHeight w:val="320"/>
        </w:trPr>
        <w:tc>
          <w:tcPr>
            <w:tcW w:w="3289" w:type="dxa"/>
            <w:tcBorders>
              <w:top w:val="single" w:sz="4" w:space="0" w:color="000000"/>
              <w:left w:val="single" w:sz="4" w:space="0" w:color="000000"/>
              <w:bottom w:val="single" w:sz="4" w:space="0" w:color="000000"/>
              <w:right w:val="single" w:sz="4" w:space="0" w:color="000000"/>
            </w:tcBorders>
          </w:tcPr>
          <w:p w14:paraId="70192AA9" w14:textId="77777777" w:rsidR="00394812" w:rsidRDefault="00FC141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Pircēja profila adrese</w:t>
            </w:r>
          </w:p>
        </w:tc>
        <w:tc>
          <w:tcPr>
            <w:tcW w:w="6237" w:type="dxa"/>
            <w:tcBorders>
              <w:top w:val="single" w:sz="4" w:space="0" w:color="000000"/>
              <w:left w:val="single" w:sz="4" w:space="0" w:color="000000"/>
              <w:bottom w:val="single" w:sz="4" w:space="0" w:color="000000"/>
              <w:right w:val="single" w:sz="4" w:space="0" w:color="000000"/>
            </w:tcBorders>
          </w:tcPr>
          <w:p w14:paraId="10868E2F" w14:textId="77777777" w:rsidR="00394812" w:rsidRDefault="00394812">
            <w:pPr>
              <w:rPr>
                <w:rFonts w:ascii="Times New Roman" w:eastAsia="Times New Roman" w:hAnsi="Times New Roman" w:cs="Times New Roman"/>
                <w:sz w:val="24"/>
                <w:szCs w:val="24"/>
              </w:rPr>
            </w:pPr>
            <w:hyperlink r:id="rId12">
              <w:r>
                <w:rPr>
                  <w:rFonts w:ascii="Times New Roman" w:eastAsia="Times New Roman" w:hAnsi="Times New Roman" w:cs="Times New Roman"/>
                  <w:color w:val="0000FF"/>
                  <w:sz w:val="24"/>
                  <w:szCs w:val="24"/>
                  <w:u w:val="single"/>
                </w:rPr>
                <w:t>https://www.eis.gov.lv/EKEIS/Supplier/Organizer/301</w:t>
              </w:r>
            </w:hyperlink>
          </w:p>
        </w:tc>
      </w:tr>
    </w:tbl>
    <w:p w14:paraId="20DE03D4" w14:textId="77777777" w:rsidR="00394812" w:rsidRDefault="00394812">
      <w:pPr>
        <w:pBdr>
          <w:top w:val="nil"/>
          <w:left w:val="nil"/>
          <w:bottom w:val="nil"/>
          <w:right w:val="nil"/>
          <w:between w:val="nil"/>
        </w:pBdr>
        <w:tabs>
          <w:tab w:val="center" w:pos="4320"/>
          <w:tab w:val="right" w:pos="8640"/>
        </w:tabs>
        <w:ind w:left="720"/>
        <w:rPr>
          <w:rFonts w:ascii="Times New Roman" w:eastAsia="Times New Roman" w:hAnsi="Times New Roman" w:cs="Times New Roman"/>
          <w:b/>
          <w:bCs/>
          <w:color w:val="000000"/>
          <w:sz w:val="24"/>
          <w:szCs w:val="24"/>
        </w:rPr>
      </w:pPr>
    </w:p>
    <w:p w14:paraId="0045AB85" w14:textId="77777777" w:rsidR="00394812" w:rsidRDefault="00FC141D">
      <w:pPr>
        <w:numPr>
          <w:ilvl w:val="1"/>
          <w:numId w:val="21"/>
        </w:numPr>
        <w:pBdr>
          <w:top w:val="nil"/>
          <w:left w:val="nil"/>
          <w:bottom w:val="nil"/>
          <w:right w:val="nil"/>
          <w:between w:val="nil"/>
        </w:pBdr>
        <w:tabs>
          <w:tab w:val="center" w:pos="4320"/>
          <w:tab w:val="right" w:pos="8640"/>
        </w:tabs>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Iepirkumam tiek piemērota Publisko iepirkumu likuma 9. pantā noteiktā kārtība.</w:t>
      </w:r>
      <w:r>
        <w:rPr>
          <w:rFonts w:ascii="Times New Roman" w:eastAsia="Times New Roman" w:hAnsi="Times New Roman" w:cs="Times New Roman"/>
          <w:b/>
          <w:bCs/>
          <w:color w:val="000000"/>
          <w:sz w:val="24"/>
          <w:szCs w:val="24"/>
        </w:rPr>
        <w:t xml:space="preserve"> </w:t>
      </w:r>
    </w:p>
    <w:p w14:paraId="0BD1B615" w14:textId="77777777" w:rsidR="00394812" w:rsidRDefault="00FC141D">
      <w:pPr>
        <w:numPr>
          <w:ilvl w:val="1"/>
          <w:numId w:val="21"/>
        </w:numPr>
        <w:pBdr>
          <w:top w:val="nil"/>
          <w:left w:val="nil"/>
          <w:bottom w:val="nil"/>
          <w:right w:val="nil"/>
          <w:between w:val="nil"/>
        </w:pBdr>
        <w:tabs>
          <w:tab w:val="center" w:pos="4320"/>
          <w:tab w:val="right" w:pos="8640"/>
        </w:tabs>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Iepirkuma veikšanas rezultātā paredzēts noslēgt iepirkuma līgumu.</w:t>
      </w:r>
    </w:p>
    <w:p w14:paraId="0742EFEB" w14:textId="77777777" w:rsidR="00394812" w:rsidRDefault="00FC141D">
      <w:pPr>
        <w:numPr>
          <w:ilvl w:val="1"/>
          <w:numId w:val="21"/>
        </w:numPr>
        <w:pBdr>
          <w:top w:val="nil"/>
          <w:left w:val="nil"/>
          <w:bottom w:val="nil"/>
          <w:right w:val="nil"/>
          <w:between w:val="nil"/>
        </w:pBdr>
        <w:tabs>
          <w:tab w:val="center" w:pos="4320"/>
          <w:tab w:val="right" w:pos="8640"/>
        </w:tabs>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Iepirkumu veikšanai Pasūtītājs ir izveidojis iepirkumu komisiju (turpmāk – Komisija), kas pārstāv pasūtītāja intereses.</w:t>
      </w:r>
    </w:p>
    <w:p w14:paraId="2DFAB346" w14:textId="77777777" w:rsidR="00394812" w:rsidRDefault="00394812">
      <w:pPr>
        <w:jc w:val="both"/>
        <w:rPr>
          <w:rFonts w:ascii="Times New Roman" w:eastAsia="Times New Roman" w:hAnsi="Times New Roman" w:cs="Times New Roman"/>
          <w:sz w:val="24"/>
          <w:szCs w:val="24"/>
        </w:rPr>
      </w:pPr>
    </w:p>
    <w:p w14:paraId="05BC55C2" w14:textId="77777777" w:rsidR="00394812" w:rsidRDefault="00FC141D">
      <w:pPr>
        <w:pStyle w:val="Virsraksts1"/>
        <w:numPr>
          <w:ilvl w:val="0"/>
          <w:numId w:val="11"/>
        </w:numPr>
        <w:ind w:left="284" w:firstLine="0"/>
        <w:rPr>
          <w:sz w:val="24"/>
          <w:szCs w:val="24"/>
        </w:rPr>
      </w:pPr>
      <w:bookmarkStart w:id="1" w:name="_sp0ci3l2tpai" w:colFirst="0" w:colLast="0"/>
      <w:bookmarkEnd w:id="1"/>
      <w:r>
        <w:rPr>
          <w:sz w:val="24"/>
          <w:szCs w:val="24"/>
        </w:rPr>
        <w:t>IEPIRKUMA PRIEKŠMETS</w:t>
      </w:r>
    </w:p>
    <w:p w14:paraId="2532B172" w14:textId="77777777" w:rsidR="00394812" w:rsidRDefault="00394812">
      <w:pPr>
        <w:rPr>
          <w:rFonts w:ascii="Times New Roman" w:eastAsia="Times New Roman" w:hAnsi="Times New Roman" w:cs="Times New Roman"/>
          <w:sz w:val="24"/>
          <w:szCs w:val="24"/>
        </w:rPr>
      </w:pPr>
    </w:p>
    <w:p w14:paraId="24CE1E35" w14:textId="71AA702E" w:rsidR="00394812" w:rsidRDefault="00FC141D">
      <w:pPr>
        <w:numPr>
          <w:ilvl w:val="1"/>
          <w:numId w:val="20"/>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Iepirkuma priekšmets – motorlaivas un piekaramā dzinēja piegāde, kuru detalizēts apraksts norādīts nolikuma 2.pielikumā pievienotajā</w:t>
      </w:r>
      <w:r w:rsidR="0063061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Tehniskajā</w:t>
      </w:r>
      <w:r w:rsidR="009A207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specifikācijā</w:t>
      </w:r>
      <w:r w:rsidR="009A2073">
        <w:rPr>
          <w:rFonts w:ascii="Times New Roman" w:eastAsia="Times New Roman" w:hAnsi="Times New Roman" w:cs="Times New Roman"/>
          <w:sz w:val="24"/>
          <w:szCs w:val="24"/>
        </w:rPr>
        <w:t>s</w:t>
      </w:r>
      <w:r>
        <w:rPr>
          <w:rFonts w:ascii="Times New Roman" w:eastAsia="Times New Roman" w:hAnsi="Times New Roman" w:cs="Times New Roman"/>
          <w:sz w:val="24"/>
          <w:szCs w:val="24"/>
        </w:rPr>
        <w:t>.</w:t>
      </w:r>
    </w:p>
    <w:p w14:paraId="1269AF26" w14:textId="59E42E54" w:rsidR="00394812" w:rsidRDefault="00FC141D">
      <w:pPr>
        <w:numPr>
          <w:ilvl w:val="1"/>
          <w:numId w:val="20"/>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Iepirkuma priekšmeta galvenais CPV kod</w:t>
      </w:r>
      <w:r w:rsidR="00AE30A3">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34520000-8 </w:t>
      </w:r>
      <w:r w:rsidR="009A207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Laivas (</w:t>
      </w:r>
      <w:proofErr w:type="spellStart"/>
      <w:r>
        <w:rPr>
          <w:rFonts w:ascii="Times New Roman" w:eastAsia="Times New Roman" w:hAnsi="Times New Roman" w:cs="Times New Roman"/>
          <w:color w:val="000000"/>
          <w:sz w:val="24"/>
          <w:szCs w:val="24"/>
        </w:rPr>
        <w:t>Boats</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34311000</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0</w:t>
      </w:r>
      <w:r w:rsidR="009A2073">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piekar</w:t>
      </w:r>
      <w:r w:rsidR="00AE30A3">
        <w:rPr>
          <w:rFonts w:ascii="Times New Roman" w:eastAsia="Times New Roman" w:hAnsi="Times New Roman" w:cs="Times New Roman"/>
          <w:sz w:val="24"/>
          <w:szCs w:val="24"/>
        </w:rPr>
        <w:t>a</w:t>
      </w:r>
      <w:r>
        <w:rPr>
          <w:rFonts w:ascii="Times New Roman" w:eastAsia="Times New Roman" w:hAnsi="Times New Roman" w:cs="Times New Roman"/>
          <w:sz w:val="24"/>
          <w:szCs w:val="24"/>
        </w:rPr>
        <w:t>mie dzinēji</w:t>
      </w:r>
      <w:r>
        <w:rPr>
          <w:rFonts w:ascii="Times New Roman" w:eastAsia="Times New Roman" w:hAnsi="Times New Roman" w:cs="Times New Roman"/>
          <w:color w:val="000000"/>
          <w:sz w:val="24"/>
          <w:szCs w:val="24"/>
        </w:rPr>
        <w:t>).</w:t>
      </w:r>
    </w:p>
    <w:p w14:paraId="7B70FAC0" w14:textId="77777777" w:rsidR="00394812" w:rsidRDefault="00FC141D">
      <w:pPr>
        <w:numPr>
          <w:ilvl w:val="1"/>
          <w:numId w:val="20"/>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Iepirkuma priekšmets nav sadalīts iepirkuma priekšmeta daļās. </w:t>
      </w:r>
    </w:p>
    <w:p w14:paraId="38508F90" w14:textId="77777777" w:rsidR="00394812" w:rsidRDefault="00FC141D">
      <w:pPr>
        <w:numPr>
          <w:ilvl w:val="1"/>
          <w:numId w:val="20"/>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Iepirkuma līguma izpildes vieta – Lielezera iela 33, Limbaži, Limbažu novads.</w:t>
      </w:r>
    </w:p>
    <w:p w14:paraId="05A04BE0" w14:textId="77777777" w:rsidR="00394812" w:rsidRDefault="00FC141D">
      <w:pPr>
        <w:numPr>
          <w:ilvl w:val="1"/>
          <w:numId w:val="20"/>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apmaksas noteikumi: pasūtītājs veic līguma apmaksu 15 (piecpadsmit) dienu laikā pēc preces pieņemšanas – nodošanas akta parakstīšanas un izpildītāja rēķina saņemšanas.</w:t>
      </w:r>
    </w:p>
    <w:p w14:paraId="718B8B91" w14:textId="2101286A" w:rsidR="00394812" w:rsidRDefault="00FC141D">
      <w:pPr>
        <w:numPr>
          <w:ilvl w:val="1"/>
          <w:numId w:val="20"/>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Vēlamais </w:t>
      </w:r>
      <w:r w:rsidR="00AE30A3">
        <w:rPr>
          <w:rFonts w:ascii="Times New Roman" w:eastAsia="Times New Roman" w:hAnsi="Times New Roman" w:cs="Times New Roman"/>
          <w:sz w:val="24"/>
          <w:szCs w:val="24"/>
        </w:rPr>
        <w:t>piegādes</w:t>
      </w:r>
      <w:r>
        <w:rPr>
          <w:rFonts w:ascii="Times New Roman" w:eastAsia="Times New Roman" w:hAnsi="Times New Roman" w:cs="Times New Roman"/>
          <w:sz w:val="24"/>
          <w:szCs w:val="24"/>
        </w:rPr>
        <w:t xml:space="preserve"> uzsākšanas laiks: pēc iepirkuma līguma noslēgšanas. </w:t>
      </w:r>
    </w:p>
    <w:p w14:paraId="1176268D" w14:textId="19A7FE0A" w:rsidR="00394812" w:rsidRDefault="00FC141D">
      <w:pPr>
        <w:numPr>
          <w:ilvl w:val="1"/>
          <w:numId w:val="20"/>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Vēlamais līguma izpildes termiņš: </w:t>
      </w:r>
      <w:r w:rsidR="005067AB">
        <w:rPr>
          <w:rFonts w:ascii="Times New Roman" w:eastAsia="Times New Roman" w:hAnsi="Times New Roman" w:cs="Times New Roman"/>
          <w:sz w:val="24"/>
          <w:szCs w:val="24"/>
        </w:rPr>
        <w:t>60</w:t>
      </w:r>
      <w:r>
        <w:rPr>
          <w:rFonts w:ascii="Times New Roman" w:eastAsia="Times New Roman" w:hAnsi="Times New Roman" w:cs="Times New Roman"/>
          <w:sz w:val="24"/>
          <w:szCs w:val="24"/>
        </w:rPr>
        <w:t xml:space="preserve"> (</w:t>
      </w:r>
      <w:r w:rsidR="005067AB">
        <w:rPr>
          <w:rFonts w:ascii="Times New Roman" w:eastAsia="Times New Roman" w:hAnsi="Times New Roman" w:cs="Times New Roman"/>
          <w:sz w:val="24"/>
          <w:szCs w:val="24"/>
        </w:rPr>
        <w:t>sešdesmit</w:t>
      </w:r>
      <w:r>
        <w:rPr>
          <w:rFonts w:ascii="Times New Roman" w:eastAsia="Times New Roman" w:hAnsi="Times New Roman" w:cs="Times New Roman"/>
          <w:sz w:val="24"/>
          <w:szCs w:val="24"/>
        </w:rPr>
        <w:t xml:space="preserve">) dienu laikā no iepirkuma līguma noslēgšanas dienas. </w:t>
      </w:r>
    </w:p>
    <w:p w14:paraId="7CB19FD9" w14:textId="77777777" w:rsidR="00394812" w:rsidRDefault="00394812">
      <w:pPr>
        <w:ind w:left="709"/>
        <w:jc w:val="both"/>
        <w:rPr>
          <w:rFonts w:ascii="Times New Roman" w:eastAsia="Times New Roman" w:hAnsi="Times New Roman" w:cs="Times New Roman"/>
          <w:sz w:val="24"/>
          <w:szCs w:val="24"/>
        </w:rPr>
      </w:pPr>
    </w:p>
    <w:p w14:paraId="454E439D" w14:textId="77777777" w:rsidR="00394812" w:rsidRDefault="00FC141D">
      <w:pPr>
        <w:pStyle w:val="Virsraksts1"/>
        <w:numPr>
          <w:ilvl w:val="0"/>
          <w:numId w:val="11"/>
        </w:numPr>
        <w:ind w:left="426" w:hanging="426"/>
        <w:rPr>
          <w:sz w:val="24"/>
          <w:szCs w:val="24"/>
        </w:rPr>
      </w:pPr>
      <w:r>
        <w:rPr>
          <w:sz w:val="24"/>
          <w:szCs w:val="24"/>
        </w:rPr>
        <w:t>INFORMĀCIJA PAR PRETENDENTU</w:t>
      </w:r>
    </w:p>
    <w:p w14:paraId="6684BA92" w14:textId="77777777" w:rsidR="00394812" w:rsidRDefault="00394812">
      <w:pPr>
        <w:pBdr>
          <w:top w:val="nil"/>
          <w:left w:val="nil"/>
          <w:bottom w:val="nil"/>
          <w:right w:val="nil"/>
          <w:between w:val="nil"/>
        </w:pBdr>
        <w:ind w:left="709" w:firstLine="10"/>
        <w:jc w:val="both"/>
        <w:rPr>
          <w:rFonts w:ascii="Times New Roman" w:eastAsia="Times New Roman" w:hAnsi="Times New Roman" w:cs="Times New Roman"/>
          <w:color w:val="000000"/>
          <w:sz w:val="24"/>
          <w:szCs w:val="24"/>
        </w:rPr>
      </w:pPr>
    </w:p>
    <w:p w14:paraId="0CF65965" w14:textId="33ECBCF7" w:rsidR="00394812" w:rsidRDefault="00FC141D" w:rsidP="00374A45">
      <w:pPr>
        <w:pStyle w:val="Sarakstarindkopa"/>
        <w:numPr>
          <w:ilvl w:val="1"/>
          <w:numId w:val="4"/>
        </w:numPr>
        <w:ind w:left="426" w:hanging="426"/>
        <w:jc w:val="both"/>
      </w:pPr>
      <w:r w:rsidRPr="00374A45">
        <w:rPr>
          <w:rFonts w:ascii="Times New Roman" w:eastAsia="Times New Roman" w:hAnsi="Times New Roman" w:cs="Times New Roman"/>
          <w:b/>
          <w:bCs/>
          <w:sz w:val="24"/>
          <w:szCs w:val="24"/>
        </w:rPr>
        <w:t>Piegādātājs un pretendents</w:t>
      </w:r>
    </w:p>
    <w:p w14:paraId="61D02FD0" w14:textId="77777777" w:rsidR="00394812" w:rsidRDefault="00FC141D">
      <w:pPr>
        <w:numPr>
          <w:ilvl w:val="2"/>
          <w:numId w:val="4"/>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Piedāvājumu var iesniegt šādi piegādātāji, kas piedāvā tirgū  veikt preču piegādi:</w:t>
      </w:r>
    </w:p>
    <w:p w14:paraId="0AC71A47" w14:textId="77777777" w:rsidR="00394812" w:rsidRDefault="00FC141D">
      <w:pPr>
        <w:numPr>
          <w:ilvl w:val="3"/>
          <w:numId w:val="4"/>
        </w:numPr>
        <w:pBdr>
          <w:top w:val="nil"/>
          <w:left w:val="nil"/>
          <w:bottom w:val="nil"/>
          <w:right w:val="nil"/>
          <w:between w:val="nil"/>
        </w:pBdr>
        <w:ind w:left="1560" w:hanging="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fiziska persona;</w:t>
      </w:r>
    </w:p>
    <w:p w14:paraId="1347D5DC" w14:textId="77777777" w:rsidR="00394812" w:rsidRDefault="00FC141D">
      <w:pPr>
        <w:numPr>
          <w:ilvl w:val="3"/>
          <w:numId w:val="4"/>
        </w:numPr>
        <w:pBdr>
          <w:top w:val="nil"/>
          <w:left w:val="nil"/>
          <w:bottom w:val="nil"/>
          <w:right w:val="nil"/>
          <w:between w:val="nil"/>
        </w:pBdr>
        <w:ind w:left="1560" w:hanging="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juridiska persona;</w:t>
      </w:r>
    </w:p>
    <w:p w14:paraId="45E41803" w14:textId="77777777" w:rsidR="00394812" w:rsidRDefault="00FC141D">
      <w:pPr>
        <w:numPr>
          <w:ilvl w:val="3"/>
          <w:numId w:val="4"/>
        </w:numPr>
        <w:pBdr>
          <w:top w:val="nil"/>
          <w:left w:val="nil"/>
          <w:bottom w:val="nil"/>
          <w:right w:val="nil"/>
          <w:between w:val="nil"/>
        </w:pBdr>
        <w:ind w:left="1560" w:hanging="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fizisko un/vai juridisko personu apvienība jebkurā to kombinācijā - personālsabiedrība (pilnsabiedrība vai komandītsabiedrība), kurai nav juridiskās personas statusa vai piegādātāju apvienība.</w:t>
      </w:r>
    </w:p>
    <w:p w14:paraId="5A7A02AE" w14:textId="77777777" w:rsidR="00394812" w:rsidRDefault="00FC141D">
      <w:pPr>
        <w:numPr>
          <w:ilvl w:val="2"/>
          <w:numId w:val="4"/>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Piegādātājs ir tiesīgs iesniegt piedāvājumu, ja tam atbilstoši Latvijas tiesību aktiem nav noteikta juridiskā statusa, bet tas ir tiesīgs sniegt pakalpojumus atbilstoši tās Eiropas Savienības dalībvalsts normatīvajiem aktiem, kurā dibināts.</w:t>
      </w:r>
    </w:p>
    <w:p w14:paraId="15C5B404" w14:textId="77777777" w:rsidR="00394812" w:rsidRDefault="00FC141D">
      <w:pPr>
        <w:numPr>
          <w:ilvl w:val="2"/>
          <w:numId w:val="4"/>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Piegādātājam, iesniedzot piedāvājumu iepirkumā, tas iegūst pretendenta statusu.</w:t>
      </w:r>
    </w:p>
    <w:p w14:paraId="5C97B905" w14:textId="77777777" w:rsidR="00394812" w:rsidRDefault="00394812">
      <w:pPr>
        <w:pBdr>
          <w:top w:val="nil"/>
          <w:left w:val="nil"/>
          <w:bottom w:val="nil"/>
          <w:right w:val="nil"/>
          <w:between w:val="nil"/>
        </w:pBdr>
        <w:ind w:left="709"/>
        <w:jc w:val="both"/>
        <w:rPr>
          <w:rFonts w:ascii="Times New Roman" w:eastAsia="Times New Roman" w:hAnsi="Times New Roman" w:cs="Times New Roman"/>
          <w:color w:val="000000"/>
          <w:sz w:val="24"/>
          <w:szCs w:val="24"/>
        </w:rPr>
      </w:pPr>
    </w:p>
    <w:p w14:paraId="43A1DE2A" w14:textId="77777777" w:rsidR="00394812" w:rsidRDefault="00FC141D">
      <w:pPr>
        <w:numPr>
          <w:ilvl w:val="1"/>
          <w:numId w:val="4"/>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Piegādātāju apvienība</w:t>
      </w:r>
    </w:p>
    <w:p w14:paraId="33D4D9EF" w14:textId="77777777" w:rsidR="00394812" w:rsidRDefault="00FC141D">
      <w:pPr>
        <w:numPr>
          <w:ilvl w:val="2"/>
          <w:numId w:val="4"/>
        </w:numPr>
        <w:pBdr>
          <w:top w:val="nil"/>
          <w:left w:val="nil"/>
          <w:bottom w:val="nil"/>
          <w:right w:val="nil"/>
          <w:between w:val="nil"/>
        </w:pBdr>
        <w:tabs>
          <w:tab w:val="left" w:pos="709"/>
        </w:tabs>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Piegādātāji ir tiesīgi apvienoties piegādātāju apvienībā un, neorganizējoties noteiktā juridiskā statusā, kā pretendents iesniegt piedāvājumu iepirkumā.</w:t>
      </w:r>
    </w:p>
    <w:p w14:paraId="07B97627" w14:textId="77777777" w:rsidR="00394812" w:rsidRDefault="00FC141D">
      <w:pPr>
        <w:numPr>
          <w:ilvl w:val="2"/>
          <w:numId w:val="4"/>
        </w:numPr>
        <w:pBdr>
          <w:top w:val="nil"/>
          <w:left w:val="nil"/>
          <w:bottom w:val="nil"/>
          <w:right w:val="nil"/>
          <w:between w:val="nil"/>
        </w:pBdr>
        <w:tabs>
          <w:tab w:val="left" w:pos="709"/>
        </w:tabs>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 piedāvājumu iesniedz pretendents - piegādātāju apvienība, tad Pretendenta pieteikumā dalībai iepirkumā (nolikuma 1. pielikums “Pretendenta pieteikums dalībai iepirkumā”) piegādātāju apvienībai jāuzrāda visi piegādātāju apvienības dalībnieki un jāsniedz Pretendenta pieteikums dalībai iepirkumā pieprasītā informācija.</w:t>
      </w:r>
    </w:p>
    <w:p w14:paraId="70F65EDA" w14:textId="77777777" w:rsidR="00394812" w:rsidRDefault="00FC141D">
      <w:pPr>
        <w:numPr>
          <w:ilvl w:val="2"/>
          <w:numId w:val="4"/>
        </w:numPr>
        <w:pBdr>
          <w:top w:val="nil"/>
          <w:left w:val="nil"/>
          <w:bottom w:val="nil"/>
          <w:right w:val="nil"/>
          <w:between w:val="nil"/>
        </w:pBdr>
        <w:tabs>
          <w:tab w:val="left" w:pos="709"/>
        </w:tabs>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Piedāvājumā jāiekļauj visu piegādātāju apvienības dalībnieku parakstīta vienošanās un </w:t>
      </w:r>
      <w:r>
        <w:rPr>
          <w:rFonts w:ascii="Times New Roman" w:eastAsia="Times New Roman" w:hAnsi="Times New Roman" w:cs="Times New Roman"/>
          <w:color w:val="000000"/>
          <w:sz w:val="24"/>
          <w:szCs w:val="24"/>
          <w:u w:val="single"/>
        </w:rPr>
        <w:t>vienošanās dokumentam jāsatur šādi noteikumi:</w:t>
      </w:r>
      <w:r>
        <w:rPr>
          <w:rFonts w:ascii="Times New Roman" w:eastAsia="Times New Roman" w:hAnsi="Times New Roman" w:cs="Times New Roman"/>
          <w:b/>
          <w:bCs/>
          <w:color w:val="000000"/>
          <w:sz w:val="24"/>
          <w:szCs w:val="24"/>
          <w:u w:val="single"/>
        </w:rPr>
        <w:t xml:space="preserve"> </w:t>
      </w:r>
    </w:p>
    <w:p w14:paraId="36A1C33D" w14:textId="77777777" w:rsidR="00394812" w:rsidRDefault="00FC141D">
      <w:pPr>
        <w:numPr>
          <w:ilvl w:val="3"/>
          <w:numId w:val="4"/>
        </w:numPr>
        <w:pBdr>
          <w:top w:val="nil"/>
          <w:left w:val="nil"/>
          <w:bottom w:val="nil"/>
          <w:right w:val="nil"/>
          <w:between w:val="nil"/>
        </w:pBdr>
        <w:ind w:left="1560" w:hanging="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visu piegādātāju apvienības dalībnieku vienošanās par sadarbību nākotnē iepirkuma līguma izpildē; </w:t>
      </w:r>
    </w:p>
    <w:p w14:paraId="76CBC051" w14:textId="77777777" w:rsidR="00394812" w:rsidRDefault="00FC141D">
      <w:pPr>
        <w:numPr>
          <w:ilvl w:val="3"/>
          <w:numId w:val="4"/>
        </w:numPr>
        <w:pBdr>
          <w:top w:val="nil"/>
          <w:left w:val="nil"/>
          <w:bottom w:val="nil"/>
          <w:right w:val="nil"/>
          <w:between w:val="nil"/>
        </w:pBdr>
        <w:ind w:left="1560" w:hanging="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dalībnieks, kurš tiek pilnvarots parakstīt piedāvājumu un pārstāvēt piegādātāju apvienību iepirkumā, kā arī parakstīt iepirkuma līgumu;</w:t>
      </w:r>
    </w:p>
    <w:p w14:paraId="019DD65F" w14:textId="77777777" w:rsidR="00394812" w:rsidRDefault="00FC141D">
      <w:pPr>
        <w:numPr>
          <w:ilvl w:val="3"/>
          <w:numId w:val="4"/>
        </w:numPr>
        <w:pBdr>
          <w:top w:val="nil"/>
          <w:left w:val="nil"/>
          <w:bottom w:val="nil"/>
          <w:right w:val="nil"/>
          <w:between w:val="nil"/>
        </w:pBdr>
        <w:ind w:left="1560" w:hanging="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iepirkuma līguma izpildei nepieciešamo resursu sadalījums; </w:t>
      </w:r>
    </w:p>
    <w:p w14:paraId="1F35A034" w14:textId="77777777" w:rsidR="00394812" w:rsidRDefault="00FC141D">
      <w:pPr>
        <w:numPr>
          <w:ilvl w:val="3"/>
          <w:numId w:val="4"/>
        </w:numPr>
        <w:pBdr>
          <w:top w:val="nil"/>
          <w:left w:val="nil"/>
          <w:bottom w:val="nil"/>
          <w:right w:val="nil"/>
          <w:between w:val="nil"/>
        </w:pBdr>
        <w:ind w:left="1560" w:hanging="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iepirkuma līguma ietvaros veicamo darbu sadalījums;</w:t>
      </w:r>
    </w:p>
    <w:p w14:paraId="674FAC61" w14:textId="77777777" w:rsidR="00394812" w:rsidRDefault="00FC141D">
      <w:pPr>
        <w:numPr>
          <w:ilvl w:val="3"/>
          <w:numId w:val="4"/>
        </w:numPr>
        <w:pBdr>
          <w:top w:val="nil"/>
          <w:left w:val="nil"/>
          <w:bottom w:val="nil"/>
          <w:right w:val="nil"/>
          <w:between w:val="nil"/>
        </w:pBdr>
        <w:ind w:left="1560" w:hanging="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vienošanās, ka, ja tiks pieņemts lēmums piegādātāju apvienībai piešķirt iepirkuma līguma slēgšanas tiesības, tad nolikumā noteiktajā termiņā piegādātāju apvienība vai nu nodibinās personālsabiedrību, iesniedzot personālsabiedrības reģistrācijas dokumenta apliecinātu kopiju, vai arī atbilstoši Civillikuma 2241. pantam noslēgs sabiedrības līgumu, iesniedzot sabiedrības līguma apliecinātu kopiju.</w:t>
      </w:r>
    </w:p>
    <w:p w14:paraId="7694E123" w14:textId="77777777" w:rsidR="00394812" w:rsidRDefault="00394812">
      <w:pPr>
        <w:pBdr>
          <w:top w:val="nil"/>
          <w:left w:val="nil"/>
          <w:bottom w:val="nil"/>
          <w:right w:val="nil"/>
          <w:between w:val="nil"/>
        </w:pBdr>
        <w:ind w:left="1560"/>
        <w:jc w:val="both"/>
        <w:rPr>
          <w:rFonts w:ascii="Times New Roman" w:eastAsia="Times New Roman" w:hAnsi="Times New Roman" w:cs="Times New Roman"/>
          <w:color w:val="000000"/>
          <w:sz w:val="24"/>
          <w:szCs w:val="24"/>
        </w:rPr>
      </w:pPr>
    </w:p>
    <w:p w14:paraId="488DE06B" w14:textId="77777777" w:rsidR="00394812" w:rsidRDefault="00FC141D">
      <w:pPr>
        <w:numPr>
          <w:ilvl w:val="1"/>
          <w:numId w:val="4"/>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Persona, uz kura iespējām pretendents balstās</w:t>
      </w:r>
    </w:p>
    <w:p w14:paraId="05E74782" w14:textId="77777777" w:rsidR="00394812" w:rsidRDefault="00FC141D">
      <w:pPr>
        <w:numPr>
          <w:ilvl w:val="2"/>
          <w:numId w:val="4"/>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Pretendents, lai apliecinātu, ka tā kvalifikācija atbilst iepirkuma dokumentos noteiktajām prasībām, ir tiesīgs balstīties uz citas personas iespējām neatkarīgi no savstarpējo attiecību tiesiskā rakstura.</w:t>
      </w:r>
    </w:p>
    <w:p w14:paraId="14AF0984" w14:textId="77777777" w:rsidR="00394812" w:rsidRDefault="00FC141D">
      <w:pPr>
        <w:numPr>
          <w:ilvl w:val="2"/>
          <w:numId w:val="4"/>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 piedāvājumu iesniedz pretendents, kurš balstās uz citas personas iespējām, tad Pretendenta pieteikumā dalībai iepirkumā (nolikuma 1. pielikums “Pretendenta pieteikums dalībai iepirkumā”) pretendentam jāuzrāda visas personas, uz kuru iespējām iepirkuma līguma izpildē pretendents balstās, un jāsniedz Pretendenta pieteikumā dalībai iepirkumā pieprasītā informācija.</w:t>
      </w:r>
    </w:p>
    <w:p w14:paraId="1A0CC4C7" w14:textId="77777777" w:rsidR="00394812" w:rsidRDefault="00FC141D">
      <w:pPr>
        <w:numPr>
          <w:ilvl w:val="2"/>
          <w:numId w:val="4"/>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Piedāvājumā jāiekļauj pretendenta un katras personas, uz kuras iespējām pretendents balstās, parakstīta vienošanās. </w:t>
      </w:r>
      <w:r>
        <w:rPr>
          <w:rFonts w:ascii="Times New Roman" w:eastAsia="Times New Roman" w:hAnsi="Times New Roman" w:cs="Times New Roman"/>
          <w:color w:val="000000"/>
          <w:sz w:val="24"/>
          <w:szCs w:val="24"/>
          <w:u w:val="single"/>
        </w:rPr>
        <w:t>Vienošanās dokumentam jāsatur šādi noteikumi:</w:t>
      </w:r>
    </w:p>
    <w:p w14:paraId="76E5C621" w14:textId="77777777" w:rsidR="00394812" w:rsidRDefault="00FC141D">
      <w:pPr>
        <w:numPr>
          <w:ilvl w:val="3"/>
          <w:numId w:val="4"/>
        </w:numPr>
        <w:pBdr>
          <w:top w:val="nil"/>
          <w:left w:val="nil"/>
          <w:bottom w:val="nil"/>
          <w:right w:val="nil"/>
          <w:between w:val="nil"/>
        </w:pBdr>
        <w:ind w:left="1560" w:hanging="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pretendenta un personas, uz kuras iespējām pretendents balstās, vienošanās par sadarbību nākotnē iepirkuma līguma izpildē; </w:t>
      </w:r>
    </w:p>
    <w:p w14:paraId="67EED6E6" w14:textId="77777777" w:rsidR="00394812" w:rsidRDefault="00FC141D">
      <w:pPr>
        <w:numPr>
          <w:ilvl w:val="3"/>
          <w:numId w:val="4"/>
        </w:numPr>
        <w:pBdr>
          <w:top w:val="nil"/>
          <w:left w:val="nil"/>
          <w:bottom w:val="nil"/>
          <w:right w:val="nil"/>
          <w:between w:val="nil"/>
        </w:pBdr>
        <w:ind w:left="1560" w:hanging="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iepirkuma līguma izpildei nepieciešamie resursi, kas tiks nodoti pretendentam, lai tas varētu kvalificēties paziņojumā par plānoto līgumu vai iepirkuma dokumentos noteiktajām prasībām;</w:t>
      </w:r>
    </w:p>
    <w:p w14:paraId="50B71995" w14:textId="77777777" w:rsidR="00394812" w:rsidRDefault="00FC141D">
      <w:pPr>
        <w:numPr>
          <w:ilvl w:val="3"/>
          <w:numId w:val="4"/>
        </w:numPr>
        <w:pBdr>
          <w:top w:val="nil"/>
          <w:left w:val="nil"/>
          <w:bottom w:val="nil"/>
          <w:right w:val="nil"/>
          <w:between w:val="nil"/>
        </w:pBdr>
        <w:ind w:left="1560" w:hanging="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iepirkuma līguma ietvaros veicamo darbu sadalījums, ja persona veiks darbus;</w:t>
      </w:r>
    </w:p>
    <w:p w14:paraId="1B5D55C7" w14:textId="0514D12D" w:rsidR="00630611" w:rsidRDefault="00FC141D">
      <w:pPr>
        <w:numPr>
          <w:ilvl w:val="3"/>
          <w:numId w:val="4"/>
        </w:numPr>
        <w:pBdr>
          <w:top w:val="nil"/>
          <w:left w:val="nil"/>
          <w:bottom w:val="nil"/>
          <w:right w:val="nil"/>
          <w:between w:val="nil"/>
        </w:pBdr>
        <w:ind w:left="1560" w:hanging="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vienošanās, ka, ja tiks pieņemts lēmums pretendentam piešķirt iepirkuma līguma slēgšanas tiesības, pretendents un persona, uz kuras </w:t>
      </w:r>
      <w:r>
        <w:rPr>
          <w:rFonts w:ascii="Times New Roman" w:eastAsia="Times New Roman" w:hAnsi="Times New Roman" w:cs="Times New Roman"/>
          <w:color w:val="000000"/>
          <w:sz w:val="24"/>
          <w:szCs w:val="24"/>
          <w:u w:val="single"/>
        </w:rPr>
        <w:t>saimniecisko un finansiālo stāvokli</w:t>
      </w:r>
      <w:r>
        <w:rPr>
          <w:rFonts w:ascii="Times New Roman" w:eastAsia="Times New Roman" w:hAnsi="Times New Roman" w:cs="Times New Roman"/>
          <w:color w:val="000000"/>
          <w:sz w:val="24"/>
          <w:szCs w:val="24"/>
        </w:rPr>
        <w:t xml:space="preserve"> pretendents būs balstījies, nolikumā noteiktajā termiņā vai nu nodibinās personālsabiedrību, iesniedzot personālsabiedrības reģistrācijas dokumenta apliecinātu kopiju, vai arī atbilstoši Civillikuma 2241. pantam noslēgs sabiedrības līgumu, iesniedzot sabiedrības līguma apliecinātu kopiju.</w:t>
      </w:r>
      <w:r w:rsidR="00630611">
        <w:rPr>
          <w:rFonts w:ascii="Times New Roman" w:eastAsia="Times New Roman" w:hAnsi="Times New Roman" w:cs="Times New Roman"/>
          <w:color w:val="000000"/>
          <w:sz w:val="24"/>
          <w:szCs w:val="24"/>
        </w:rPr>
        <w:br w:type="page"/>
      </w:r>
    </w:p>
    <w:p w14:paraId="0AA96E56" w14:textId="77777777" w:rsidR="00394812" w:rsidRDefault="00394812" w:rsidP="00630611">
      <w:pPr>
        <w:pBdr>
          <w:top w:val="nil"/>
          <w:left w:val="nil"/>
          <w:bottom w:val="nil"/>
          <w:right w:val="nil"/>
          <w:between w:val="nil"/>
        </w:pBdr>
        <w:ind w:left="709"/>
        <w:jc w:val="both"/>
        <w:rPr>
          <w:rFonts w:ascii="Times New Roman" w:eastAsia="Times New Roman" w:hAnsi="Times New Roman" w:cs="Times New Roman"/>
          <w:color w:val="000000"/>
          <w:sz w:val="24"/>
          <w:szCs w:val="24"/>
        </w:rPr>
      </w:pPr>
    </w:p>
    <w:p w14:paraId="66B0754E" w14:textId="77777777" w:rsidR="00394812" w:rsidRDefault="00FC141D">
      <w:pPr>
        <w:numPr>
          <w:ilvl w:val="0"/>
          <w:numId w:val="11"/>
        </w:numPr>
        <w:ind w:left="0" w:firstLine="0"/>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INFORMĀCIJAS APMAIŅA UN IEPIRKUMA DOKUMENTU PIEEJAMĪBA</w:t>
      </w:r>
    </w:p>
    <w:p w14:paraId="1A910C27" w14:textId="77777777" w:rsidR="00394812" w:rsidRDefault="00394812">
      <w:pPr>
        <w:rPr>
          <w:rFonts w:ascii="Times New Roman" w:eastAsia="Times New Roman" w:hAnsi="Times New Roman" w:cs="Times New Roman"/>
          <w:sz w:val="24"/>
          <w:szCs w:val="24"/>
        </w:rPr>
      </w:pPr>
    </w:p>
    <w:p w14:paraId="498BED57" w14:textId="17DADD2A" w:rsidR="00394812" w:rsidRDefault="00FC141D" w:rsidP="00374A45">
      <w:pPr>
        <w:pStyle w:val="Sarakstarindkopa"/>
        <w:numPr>
          <w:ilvl w:val="1"/>
          <w:numId w:val="13"/>
        </w:numPr>
        <w:pBdr>
          <w:top w:val="nil"/>
          <w:left w:val="nil"/>
          <w:bottom w:val="nil"/>
          <w:right w:val="nil"/>
          <w:between w:val="nil"/>
        </w:pBdr>
        <w:jc w:val="both"/>
      </w:pPr>
      <w:bookmarkStart w:id="2" w:name="_urdpxoab8zlc" w:colFirst="0" w:colLast="0"/>
      <w:bookmarkEnd w:id="2"/>
      <w:r w:rsidRPr="00374A45">
        <w:rPr>
          <w:rFonts w:ascii="Times New Roman" w:eastAsia="Times New Roman" w:hAnsi="Times New Roman" w:cs="Times New Roman"/>
          <w:b/>
          <w:bCs/>
          <w:color w:val="000000"/>
          <w:sz w:val="24"/>
          <w:szCs w:val="24"/>
        </w:rPr>
        <w:t>Informācijas apmaiņa</w:t>
      </w:r>
    </w:p>
    <w:p w14:paraId="181CECCA" w14:textId="77777777" w:rsidR="00394812" w:rsidRDefault="00FC141D">
      <w:pPr>
        <w:numPr>
          <w:ilvl w:val="2"/>
          <w:numId w:val="13"/>
        </w:numPr>
        <w:pBdr>
          <w:top w:val="nil"/>
          <w:left w:val="nil"/>
          <w:bottom w:val="nil"/>
          <w:right w:val="nil"/>
          <w:between w:val="nil"/>
        </w:pBdr>
        <w:jc w:val="both"/>
      </w:pPr>
      <w:r>
        <w:rPr>
          <w:rFonts w:ascii="Times New Roman" w:eastAsia="Times New Roman" w:hAnsi="Times New Roman" w:cs="Times New Roman"/>
          <w:color w:val="000000"/>
          <w:sz w:val="24"/>
          <w:szCs w:val="24"/>
        </w:rPr>
        <w:t xml:space="preserve">Piegādātājs iesniegumu par papildu informācijas sniegšanu adresē Komisijai, izvēloties vienu no iesniegšanas veidiem: pa pastu (Rīgas iela 16, Limbaži, LV-4001); personīgi (Limbažu novada pašvaldības Klientu apkalpošanas centrā, Rīgas ielā 16, Limbažos, Limbažu novadā); elektroniski uz e-pastu </w:t>
      </w:r>
      <w:hyperlink r:id="rId13">
        <w:r w:rsidR="00394812">
          <w:rPr>
            <w:rFonts w:ascii="Times New Roman" w:eastAsia="Times New Roman" w:hAnsi="Times New Roman" w:cs="Times New Roman"/>
            <w:color w:val="0000FF"/>
            <w:sz w:val="24"/>
            <w:szCs w:val="24"/>
            <w:u w:val="single"/>
          </w:rPr>
          <w:t>iepirkumi@limbazunovads.lv</w:t>
        </w:r>
      </w:hyperlink>
      <w:r>
        <w:rPr>
          <w:rFonts w:ascii="Times New Roman" w:eastAsia="Times New Roman" w:hAnsi="Times New Roman" w:cs="Times New Roman"/>
          <w:color w:val="000000"/>
          <w:sz w:val="24"/>
          <w:szCs w:val="24"/>
        </w:rPr>
        <w:t>, ievietojot jautājumus Elektronisko iepirkumu sistēmā,  izmantojot drošu elektronisko parakstu vai pievienojot elektroniskajam pastam skenētu dokumentu.</w:t>
      </w:r>
    </w:p>
    <w:p w14:paraId="28B4AE1E" w14:textId="77777777" w:rsidR="00394812" w:rsidRDefault="00FC141D">
      <w:pPr>
        <w:numPr>
          <w:ilvl w:val="2"/>
          <w:numId w:val="13"/>
        </w:numPr>
        <w:pBdr>
          <w:top w:val="nil"/>
          <w:left w:val="nil"/>
          <w:bottom w:val="nil"/>
          <w:right w:val="nil"/>
          <w:between w:val="nil"/>
        </w:pBdr>
        <w:jc w:val="both"/>
      </w:pPr>
      <w:r>
        <w:rPr>
          <w:rFonts w:ascii="Times New Roman" w:eastAsia="Times New Roman" w:hAnsi="Times New Roman" w:cs="Times New Roman"/>
          <w:color w:val="000000"/>
          <w:sz w:val="24"/>
          <w:szCs w:val="24"/>
          <w:u w:val="single"/>
        </w:rPr>
        <w:t>Komisija izskata un sniedz atbildi uz piegādātāja jautājumiem, ja tie iesniegti nolikuma 4.1.1.apakšpunktā minētajā kārtībā</w:t>
      </w:r>
      <w:r>
        <w:rPr>
          <w:rFonts w:ascii="Times New Roman" w:eastAsia="Times New Roman" w:hAnsi="Times New Roman" w:cs="Times New Roman"/>
          <w:color w:val="000000"/>
          <w:sz w:val="24"/>
          <w:szCs w:val="24"/>
        </w:rPr>
        <w:t xml:space="preserve">. </w:t>
      </w:r>
    </w:p>
    <w:p w14:paraId="3688793C" w14:textId="77777777" w:rsidR="00394812" w:rsidRDefault="00FC141D">
      <w:pPr>
        <w:numPr>
          <w:ilvl w:val="2"/>
          <w:numId w:val="13"/>
        </w:numPr>
        <w:pBdr>
          <w:top w:val="nil"/>
          <w:left w:val="nil"/>
          <w:bottom w:val="nil"/>
          <w:right w:val="nil"/>
          <w:between w:val="nil"/>
        </w:pBdr>
        <w:jc w:val="both"/>
      </w:pPr>
      <w:r>
        <w:rPr>
          <w:rFonts w:ascii="Times New Roman" w:eastAsia="Times New Roman" w:hAnsi="Times New Roman" w:cs="Times New Roman"/>
          <w:color w:val="000000"/>
          <w:sz w:val="24"/>
          <w:szCs w:val="24"/>
        </w:rPr>
        <w:t xml:space="preserve">Piegādātājam papildu informāciju jāpieprasa savlaicīgi, un Komisija to sniedz 3 (trīs) darbdienu laikā, bet ne vēlāk kā 4 (četras) dienas pirms piedāvājumu iesniegšanas termiņa beigām. Komisija sniedz atbildi uz piegādātāja iesniegumu, nosūtot to elektroniski, izmantojot drošu elektronisko parakstu vai pievienojot elektroniskajam pastam skenētu dokumentu </w:t>
      </w:r>
      <w:r>
        <w:rPr>
          <w:rFonts w:ascii="Times New Roman" w:eastAsia="Times New Roman" w:hAnsi="Times New Roman" w:cs="Times New Roman"/>
          <w:i/>
          <w:iCs/>
          <w:color w:val="000000"/>
          <w:sz w:val="24"/>
          <w:szCs w:val="24"/>
        </w:rPr>
        <w:t>(var tikt izmantots cits nosūtīšanas veids, ja Komisijai nav zināma piegādātāja elektroniskā pasta adrese)</w:t>
      </w:r>
      <w:r>
        <w:rPr>
          <w:rFonts w:ascii="Times New Roman" w:eastAsia="Times New Roman" w:hAnsi="Times New Roman" w:cs="Times New Roman"/>
          <w:color w:val="000000"/>
          <w:sz w:val="24"/>
          <w:szCs w:val="24"/>
        </w:rPr>
        <w:t xml:space="preserve">. </w:t>
      </w:r>
    </w:p>
    <w:p w14:paraId="2C9FBF73" w14:textId="77777777" w:rsidR="00394812" w:rsidRDefault="00FC141D">
      <w:pPr>
        <w:numPr>
          <w:ilvl w:val="2"/>
          <w:numId w:val="13"/>
        </w:numPr>
        <w:pBdr>
          <w:top w:val="nil"/>
          <w:left w:val="nil"/>
          <w:bottom w:val="nil"/>
          <w:right w:val="nil"/>
          <w:between w:val="nil"/>
        </w:pBdr>
        <w:jc w:val="both"/>
      </w:pPr>
      <w:r>
        <w:rPr>
          <w:rFonts w:ascii="Times New Roman" w:eastAsia="Times New Roman" w:hAnsi="Times New Roman" w:cs="Times New Roman"/>
          <w:color w:val="000000"/>
          <w:sz w:val="24"/>
          <w:szCs w:val="24"/>
        </w:rPr>
        <w:t>Pasūtītājs var izdarīt grozījumus iepirkuma dokumentācijā. Ja iepirkuma komisija izdara grozījumus iepirkuma dokumentācijā, pasūtītājs atkārtoti sagatavo un publikāciju vadības sistēmā publicē paziņojumu par plānoto līgumu. Grozījumu veikšanas gadījumā Pasūtītājs nosaka piedāvājumu iesniegšanas termiņu, kas nav īsāks par 10 darbdienām pēc dienas, kad atkārtoti publicēts paziņojums par plānoto līgumu, un savā pircēja profilā nodrošina brīvu un tiešu elektronisku piekļuvi grozītajiem iepirkuma dokumentiem, sākot ar minētā paziņojuma publicēšanas dienu.</w:t>
      </w:r>
    </w:p>
    <w:p w14:paraId="078071A7" w14:textId="77777777" w:rsidR="00394812" w:rsidRDefault="00394812">
      <w:pPr>
        <w:pBdr>
          <w:top w:val="nil"/>
          <w:left w:val="nil"/>
          <w:bottom w:val="nil"/>
          <w:right w:val="nil"/>
          <w:between w:val="nil"/>
        </w:pBdr>
        <w:ind w:left="720"/>
        <w:jc w:val="both"/>
        <w:rPr>
          <w:rFonts w:ascii="Times New Roman" w:eastAsia="Times New Roman" w:hAnsi="Times New Roman" w:cs="Times New Roman"/>
          <w:color w:val="000000"/>
          <w:sz w:val="24"/>
          <w:szCs w:val="24"/>
        </w:rPr>
      </w:pPr>
    </w:p>
    <w:p w14:paraId="6594C318" w14:textId="412E0A08" w:rsidR="00394812" w:rsidRDefault="00FC141D" w:rsidP="00374A45">
      <w:pPr>
        <w:pStyle w:val="Sarakstarindkopa"/>
        <w:numPr>
          <w:ilvl w:val="1"/>
          <w:numId w:val="14"/>
        </w:numPr>
        <w:pBdr>
          <w:top w:val="nil"/>
          <w:left w:val="nil"/>
          <w:bottom w:val="nil"/>
          <w:right w:val="nil"/>
          <w:between w:val="nil"/>
        </w:pBdr>
        <w:jc w:val="both"/>
      </w:pPr>
      <w:r w:rsidRPr="00374A45">
        <w:rPr>
          <w:rFonts w:ascii="Times New Roman" w:eastAsia="Times New Roman" w:hAnsi="Times New Roman" w:cs="Times New Roman"/>
          <w:b/>
          <w:bCs/>
          <w:color w:val="000000"/>
          <w:sz w:val="24"/>
          <w:szCs w:val="24"/>
        </w:rPr>
        <w:t>Iepirkuma dokumentu pieejamība</w:t>
      </w:r>
    </w:p>
    <w:p w14:paraId="170D6F1A" w14:textId="77777777" w:rsidR="00394812" w:rsidRDefault="00FC141D">
      <w:pPr>
        <w:numPr>
          <w:ilvl w:val="2"/>
          <w:numId w:val="14"/>
        </w:numPr>
        <w:pBdr>
          <w:top w:val="nil"/>
          <w:left w:val="nil"/>
          <w:bottom w:val="nil"/>
          <w:right w:val="nil"/>
          <w:between w:val="nil"/>
        </w:pBdr>
        <w:jc w:val="both"/>
      </w:pPr>
      <w:r>
        <w:rPr>
          <w:rFonts w:ascii="Times New Roman" w:eastAsia="Times New Roman" w:hAnsi="Times New Roman" w:cs="Times New Roman"/>
          <w:color w:val="000000"/>
          <w:sz w:val="24"/>
          <w:szCs w:val="24"/>
        </w:rPr>
        <w:t xml:space="preserve">Sākot ar attiecīgā iepirkuma izsludināšanas brīdi iepirkuma dokumenti, tai skaitā nolikums un atbildes uz piegādātāju jautājumiem ir brīvi un tieši pieejami elektroniskā formātā pasūtītāja pircēja profilā, kā arī ieinteresētais piegādātājs var iepazīties ar tiem uz vietas Komisijas apstiprinātā papīra formātā. </w:t>
      </w:r>
    </w:p>
    <w:p w14:paraId="796BE3D3" w14:textId="77777777" w:rsidR="00394812" w:rsidRDefault="00FC141D">
      <w:pPr>
        <w:numPr>
          <w:ilvl w:val="2"/>
          <w:numId w:val="14"/>
        </w:numPr>
        <w:pBdr>
          <w:top w:val="nil"/>
          <w:left w:val="nil"/>
          <w:bottom w:val="nil"/>
          <w:right w:val="nil"/>
          <w:between w:val="nil"/>
        </w:pBdr>
        <w:jc w:val="both"/>
      </w:pPr>
      <w:r>
        <w:rPr>
          <w:rFonts w:ascii="Times New Roman" w:eastAsia="Times New Roman" w:hAnsi="Times New Roman" w:cs="Times New Roman"/>
          <w:color w:val="000000"/>
          <w:sz w:val="24"/>
          <w:szCs w:val="24"/>
        </w:rPr>
        <w:t>Ja ieinteresētais piegādātājs pieprasa izsniegt iepirkuma dokumentus drukātā veidā, tie izsniedzami, ievērojot Publisko iepirkumu likuma 36. panta pirmajā daļā noteikto.</w:t>
      </w:r>
    </w:p>
    <w:p w14:paraId="3B101C60" w14:textId="77777777" w:rsidR="00394812" w:rsidRDefault="00FC141D">
      <w:pPr>
        <w:numPr>
          <w:ilvl w:val="2"/>
          <w:numId w:val="14"/>
        </w:numPr>
        <w:pBdr>
          <w:top w:val="nil"/>
          <w:left w:val="nil"/>
          <w:bottom w:val="nil"/>
          <w:right w:val="nil"/>
          <w:between w:val="nil"/>
        </w:pBdr>
        <w:jc w:val="both"/>
      </w:pPr>
      <w:r>
        <w:rPr>
          <w:rFonts w:ascii="Times New Roman" w:eastAsia="Times New Roman" w:hAnsi="Times New Roman" w:cs="Times New Roman"/>
          <w:color w:val="000000"/>
          <w:sz w:val="24"/>
          <w:szCs w:val="24"/>
        </w:rPr>
        <w:t>Ja Komisija sniedz papildu informāciju piegādātājam, tā vienlaikus ar papildu informācijas nosūtīšanu piegādātājam, kas uzdevis jautājumu, ievieto šo informāciju pasūtītāja pircēja profilā, kurā ir pieejami iepirkuma dokumenti, norādot arī piegādātāja uzdoto jautājumu. Veicot grozījumus iepirkuma nolikumā, tiek atkārtoti publicēts paziņojums par plānoto līgumu, un sākot ar minētā paziņojuma publicēšanas dienas Pasūtītāja pircēja profilā</w:t>
      </w:r>
    </w:p>
    <w:p w14:paraId="741D5920" w14:textId="77777777" w:rsidR="00394812" w:rsidRDefault="00394812">
      <w:pPr>
        <w:jc w:val="both"/>
        <w:rPr>
          <w:rFonts w:ascii="Times New Roman" w:eastAsia="Times New Roman" w:hAnsi="Times New Roman" w:cs="Times New Roman"/>
          <w:b/>
          <w:bCs/>
          <w:sz w:val="24"/>
          <w:szCs w:val="24"/>
        </w:rPr>
      </w:pPr>
    </w:p>
    <w:p w14:paraId="24F1210E" w14:textId="77777777" w:rsidR="00394812" w:rsidRDefault="00FC141D">
      <w:pPr>
        <w:pStyle w:val="Virsraksts2"/>
        <w:numPr>
          <w:ilvl w:val="0"/>
          <w:numId w:val="11"/>
        </w:numPr>
        <w:ind w:left="284" w:firstLine="0"/>
        <w:jc w:val="center"/>
        <w:rPr>
          <w:sz w:val="24"/>
          <w:szCs w:val="24"/>
        </w:rPr>
      </w:pPr>
      <w:bookmarkStart w:id="3" w:name="_3q5905bx3pgb" w:colFirst="0" w:colLast="0"/>
      <w:bookmarkEnd w:id="3"/>
      <w:r>
        <w:rPr>
          <w:sz w:val="24"/>
          <w:szCs w:val="24"/>
        </w:rPr>
        <w:t>PRASĪBAS ATTIECĪBĀ UZ PIEDĀVĀJUMA NOFORMĒŠANU UN DOKUMENTIEM</w:t>
      </w:r>
    </w:p>
    <w:p w14:paraId="518DD673" w14:textId="77777777" w:rsidR="00394812" w:rsidRDefault="00394812">
      <w:pPr>
        <w:pStyle w:val="Virsraksts3"/>
        <w:ind w:firstLine="709"/>
        <w:jc w:val="both"/>
        <w:rPr>
          <w:sz w:val="24"/>
          <w:szCs w:val="24"/>
        </w:rPr>
      </w:pPr>
    </w:p>
    <w:p w14:paraId="4968D4BD" w14:textId="77777777" w:rsidR="00394812" w:rsidRDefault="00FC141D">
      <w:pPr>
        <w:numPr>
          <w:ilvl w:val="1"/>
          <w:numId w:val="1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Piedāvājums iesniedzams </w:t>
      </w:r>
      <w:r>
        <w:rPr>
          <w:rFonts w:ascii="Times New Roman" w:eastAsia="Times New Roman" w:hAnsi="Times New Roman" w:cs="Times New Roman"/>
          <w:b/>
          <w:bCs/>
          <w:color w:val="000000"/>
          <w:sz w:val="24"/>
          <w:szCs w:val="24"/>
        </w:rPr>
        <w:t>elektroniski, ievietojot Elektronisko iepirkumu sistēmā</w:t>
      </w:r>
      <w:r>
        <w:rPr>
          <w:rFonts w:ascii="Times New Roman" w:eastAsia="Times New Roman" w:hAnsi="Times New Roman" w:cs="Times New Roman"/>
          <w:color w:val="000000"/>
          <w:sz w:val="24"/>
          <w:szCs w:val="24"/>
        </w:rPr>
        <w:t>. Ievietojot sekojošus dokumentus:</w:t>
      </w:r>
    </w:p>
    <w:p w14:paraId="55B64421" w14:textId="77777777" w:rsidR="00394812" w:rsidRDefault="00FC141D">
      <w:pPr>
        <w:numPr>
          <w:ilvl w:val="2"/>
          <w:numId w:val="1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Pretendenta pieteikums dalībai iepirkumā, kurā izteikta pretendenta vēlme piedalīties iepirkumā, saskaņā ar nolikuma 1.pielikumā pievienoto formu “Pretendenta pieteikums dalībai iepirkumā”;</w:t>
      </w:r>
    </w:p>
    <w:p w14:paraId="4C608E4A" w14:textId="77777777" w:rsidR="00394812" w:rsidRDefault="00FC141D">
      <w:pPr>
        <w:numPr>
          <w:ilvl w:val="2"/>
          <w:numId w:val="1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 xml:space="preserve"> visi pārējie šī nolikuma VI. sadaļā norādītie un piedāvājumā iekļaujamie dokumenti;</w:t>
      </w:r>
    </w:p>
    <w:p w14:paraId="2F3F80BB" w14:textId="77777777" w:rsidR="00394812" w:rsidRDefault="00FC141D">
      <w:pPr>
        <w:numPr>
          <w:ilvl w:val="1"/>
          <w:numId w:val="1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Piedāvājumā iekļautajiem dokumentiem jābūt skaidri salasāmiem bez labojumiem.</w:t>
      </w:r>
    </w:p>
    <w:p w14:paraId="323A433A" w14:textId="77777777" w:rsidR="00394812" w:rsidRDefault="00FC141D">
      <w:pPr>
        <w:numPr>
          <w:ilvl w:val="1"/>
          <w:numId w:val="1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Piedāvājumu paraksta persona, kura pārstāv pretendentu vai ir pilnvarota pārstāvēt pretendentu šajā iepirkumā savas pārstāvības vai pilnvarojuma robežās. Piedāvājums var tikt parakstīts kādā no sekojošiem veidiem:</w:t>
      </w:r>
    </w:p>
    <w:p w14:paraId="0031D1E1" w14:textId="77777777" w:rsidR="00394812" w:rsidRDefault="00FC141D">
      <w:pPr>
        <w:numPr>
          <w:ilvl w:val="2"/>
          <w:numId w:val="1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Elektroniski parakstot visu dokumentu kopumu (izmantojot E-parakstu vai Elektronisko iepirkumu sistēmas uzturēto sistēmas parakstu);</w:t>
      </w:r>
    </w:p>
    <w:p w14:paraId="124D54FF" w14:textId="77777777" w:rsidR="00394812" w:rsidRDefault="00FC141D">
      <w:pPr>
        <w:numPr>
          <w:ilvl w:val="2"/>
          <w:numId w:val="1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Drukātā formā parakstot, katru dokumentu un pēc tam ieskenējot, gadījumā, ja dokumentu parakstīšanai netiek izmantota kāda no elektroniskā paraksta formām;</w:t>
      </w:r>
    </w:p>
    <w:p w14:paraId="3BC26D37" w14:textId="77777777" w:rsidR="00394812" w:rsidRDefault="00FC141D">
      <w:pPr>
        <w:numPr>
          <w:ilvl w:val="1"/>
          <w:numId w:val="1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Pretendentam piedāvājums ir jāiesniedz latviešu valodā. </w:t>
      </w:r>
    </w:p>
    <w:p w14:paraId="2CE4B021" w14:textId="77777777" w:rsidR="00394812" w:rsidRDefault="00FC141D">
      <w:pPr>
        <w:numPr>
          <w:ilvl w:val="2"/>
          <w:numId w:val="1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Ja oriģinālais dokuments ir svešvalodā, šim dokumentiem jāpievieno tulkojums latviešu valodā ar pretendenta apliecinājumu par tulkojuma pareizību, pretējā gadījumā Komisija ir tiesīga uzskatīt, ka attiecīgais dokuments nav iesniegts. </w:t>
      </w:r>
    </w:p>
    <w:p w14:paraId="5C45A32D" w14:textId="77777777" w:rsidR="00394812" w:rsidRDefault="00FC141D">
      <w:pPr>
        <w:pBdr>
          <w:top w:val="nil"/>
          <w:left w:val="nil"/>
          <w:bottom w:val="nil"/>
          <w:right w:val="nil"/>
          <w:between w:val="nil"/>
        </w:pBdr>
        <w:ind w:left="709"/>
        <w:jc w:val="both"/>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Dokumenta tulkojuma pareizība pretendentam jāapliecina šādā kārtībā:</w:t>
      </w:r>
    </w:p>
    <w:p w14:paraId="7691D03C" w14:textId="77777777" w:rsidR="00394812" w:rsidRDefault="00FC141D">
      <w:pPr>
        <w:ind w:left="709"/>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Dokumenta tulkojuma pēdējā lapā aiz teksta noformē apliecinājuma uzrakstu latviešu valodā.</w:t>
      </w:r>
    </w:p>
    <w:p w14:paraId="52EE744C" w14:textId="77777777" w:rsidR="00394812" w:rsidRDefault="00FC141D">
      <w:pPr>
        <w:ind w:left="709"/>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Apliecinājuma uzrakstā ietver:</w:t>
      </w:r>
    </w:p>
    <w:p w14:paraId="20F07408" w14:textId="77777777" w:rsidR="00394812" w:rsidRDefault="00FC141D">
      <w:pPr>
        <w:ind w:firstLine="709"/>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ar lielajiem burtiem rakstītus atbilstošus vārdus “TULKOJUMS PAREIZS”;</w:t>
      </w:r>
    </w:p>
    <w:p w14:paraId="43A02A60" w14:textId="77777777" w:rsidR="00394812" w:rsidRDefault="00FC141D">
      <w:pPr>
        <w:ind w:left="709"/>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dokumenta tulkojuma pareizības apliecinātājas amatpersonas pilnu amata nosaukumu (ietverot arī pilnu pretendenta nosaukumu), personisko parakstu un tā atšifrējumu;</w:t>
      </w:r>
    </w:p>
    <w:p w14:paraId="72868C0C" w14:textId="77777777" w:rsidR="00394812" w:rsidRDefault="00FC141D">
      <w:pPr>
        <w:ind w:left="709"/>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apliecinājuma vietas nosaukumu;</w:t>
      </w:r>
    </w:p>
    <w:p w14:paraId="2EB7AD22" w14:textId="77777777" w:rsidR="00394812" w:rsidRDefault="00FC141D">
      <w:pPr>
        <w:ind w:left="709"/>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apliecinājuma datumu.</w:t>
      </w:r>
    </w:p>
    <w:p w14:paraId="5779C618" w14:textId="77777777" w:rsidR="00394812" w:rsidRDefault="00FC141D">
      <w:pPr>
        <w:numPr>
          <w:ilvl w:val="2"/>
          <w:numId w:val="1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Dokumenta kopiju izstrādā, nokopējot vai citādā tehniskā veidā iegūstot oriģināla </w:t>
      </w:r>
      <w:proofErr w:type="spellStart"/>
      <w:r>
        <w:rPr>
          <w:rFonts w:ascii="Times New Roman" w:eastAsia="Times New Roman" w:hAnsi="Times New Roman" w:cs="Times New Roman"/>
          <w:color w:val="000000"/>
          <w:sz w:val="24"/>
          <w:szCs w:val="24"/>
        </w:rPr>
        <w:t>faksimilattēlu</w:t>
      </w:r>
      <w:proofErr w:type="spellEnd"/>
      <w:r>
        <w:rPr>
          <w:rFonts w:ascii="Times New Roman" w:eastAsia="Times New Roman" w:hAnsi="Times New Roman" w:cs="Times New Roman"/>
          <w:color w:val="000000"/>
          <w:sz w:val="24"/>
          <w:szCs w:val="24"/>
        </w:rPr>
        <w:t xml:space="preserve"> ar visām oriģināla dokumenta grafiskajām un citām īpatnībām. Izstrādājot elektroniska dokumenta kopiju papīra formā, tos dokumenta rekvizītus, kuri papīra formā nav redzami, atveido dokumenta kopijā uzreiz aiz apliecināmā dokumenta pēdējā rekvizīta virs apliecinājuma uzraksta.</w:t>
      </w:r>
    </w:p>
    <w:p w14:paraId="75B17144" w14:textId="77777777" w:rsidR="00394812" w:rsidRDefault="00FC141D">
      <w:pPr>
        <w:ind w:left="709"/>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Ja pretendents iesniedz dokumentu kopijas, katra dokumenta kopija pretendentam jāapliecina šādā kārtībā:</w:t>
      </w:r>
    </w:p>
    <w:p w14:paraId="335322C8" w14:textId="77777777" w:rsidR="00394812" w:rsidRDefault="00FC141D">
      <w:pPr>
        <w:ind w:firstLine="709"/>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Kopijas pirmās lapas augšējā labajā stūrī raksta vārdu "Kopija";</w:t>
      </w:r>
    </w:p>
    <w:p w14:paraId="176A2DD9" w14:textId="77777777" w:rsidR="00394812" w:rsidRDefault="00FC141D">
      <w:pPr>
        <w:ind w:firstLine="709"/>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Apliecinājuma uzrakstā ietver:</w:t>
      </w:r>
    </w:p>
    <w:p w14:paraId="5F6D937B" w14:textId="77777777" w:rsidR="00394812" w:rsidRDefault="00FC141D">
      <w:pPr>
        <w:ind w:firstLine="709"/>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vārdus “Kopija pareiza”;</w:t>
      </w:r>
    </w:p>
    <w:p w14:paraId="09BFB1A0" w14:textId="77777777" w:rsidR="00394812" w:rsidRDefault="00FC141D">
      <w:pPr>
        <w:ind w:left="709"/>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dokumenta atvasinājuma apliecinātājas amatpersonas pilnu amata nosaukumu (ietverot arī pilnu pretendenta nosaukumu), personisko parakstu un tā atšifrējumu;</w:t>
      </w:r>
    </w:p>
    <w:p w14:paraId="1A0DF5BC" w14:textId="77777777" w:rsidR="00394812" w:rsidRDefault="00FC141D">
      <w:pPr>
        <w:ind w:left="709"/>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apliecinājuma datumu.</w:t>
      </w:r>
    </w:p>
    <w:p w14:paraId="2498E006" w14:textId="77777777" w:rsidR="00394812" w:rsidRDefault="00FC141D">
      <w:pPr>
        <w:ind w:firstLine="68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Iesniedzot piedāvājumu, pretendents ir tiesīgs visu iesniegto dokumentu atvasinājumu, tulkojumu pareizību apliecināt ar vienu apliecinājumu.</w:t>
      </w:r>
    </w:p>
    <w:p w14:paraId="17D71EE6" w14:textId="77777777" w:rsidR="00394812" w:rsidRDefault="00394812">
      <w:pPr>
        <w:ind w:firstLine="680"/>
        <w:jc w:val="both"/>
        <w:rPr>
          <w:rFonts w:ascii="Times New Roman" w:eastAsia="Times New Roman" w:hAnsi="Times New Roman" w:cs="Times New Roman"/>
          <w:b/>
          <w:bCs/>
          <w:sz w:val="24"/>
          <w:szCs w:val="24"/>
        </w:rPr>
      </w:pPr>
    </w:p>
    <w:p w14:paraId="32C9136E" w14:textId="77777777" w:rsidR="00394812" w:rsidRDefault="00FC141D">
      <w:pPr>
        <w:numPr>
          <w:ilvl w:val="1"/>
          <w:numId w:val="15"/>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Prasības finanšu piedāvājuma sagatavošanai</w:t>
      </w:r>
    </w:p>
    <w:p w14:paraId="66FB2D70" w14:textId="77777777" w:rsidR="00394812" w:rsidRDefault="00FC141D">
      <w:pPr>
        <w:numPr>
          <w:ilvl w:val="2"/>
          <w:numId w:val="1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Finanšu piedāvājumu sagatavo, ņemot vērā nolikuma Tehniskajā specifikācijā (nolikuma 2. pielikums “Tehniskā specifikācija”)  noteikto iepirkuma priekšmeta apjomu un raksturojumu, atbilstoši finanšu piedāvājuma veidlapai (nolikuma 5. pielikums “Finanšu piedāvājuma veidlapa”).</w:t>
      </w:r>
    </w:p>
    <w:p w14:paraId="4D0B10A8" w14:textId="77777777" w:rsidR="00394812" w:rsidRDefault="00FC141D">
      <w:pPr>
        <w:numPr>
          <w:ilvl w:val="2"/>
          <w:numId w:val="1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Finanšu piedāvājumam jāpievieno nolikumā noteiktie dokumenti.</w:t>
      </w:r>
    </w:p>
    <w:p w14:paraId="3C8AD73F" w14:textId="77777777" w:rsidR="00394812" w:rsidRDefault="00FC141D">
      <w:pPr>
        <w:numPr>
          <w:ilvl w:val="2"/>
          <w:numId w:val="1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Finanšu piedāvājumā piedāvātā cena jānorāda </w:t>
      </w:r>
      <w:proofErr w:type="spellStart"/>
      <w:r>
        <w:rPr>
          <w:rFonts w:ascii="Times New Roman" w:eastAsia="Times New Roman" w:hAnsi="Times New Roman" w:cs="Times New Roman"/>
          <w:i/>
          <w:iCs/>
          <w:sz w:val="24"/>
          <w:szCs w:val="24"/>
        </w:rPr>
        <w:t>euro</w:t>
      </w:r>
      <w:proofErr w:type="spellEnd"/>
      <w:r>
        <w:rPr>
          <w:rFonts w:ascii="Times New Roman" w:eastAsia="Times New Roman" w:hAnsi="Times New Roman" w:cs="Times New Roman"/>
          <w:sz w:val="24"/>
          <w:szCs w:val="24"/>
        </w:rPr>
        <w:t xml:space="preserve"> (EUR), kur cena uzrādāma bez pievienotās vērtības nodokļa (PVN) ar precizitāti ne vairāk kā divi cipari aiz komata.</w:t>
      </w:r>
    </w:p>
    <w:p w14:paraId="35705A0A" w14:textId="77777777" w:rsidR="00394812" w:rsidRDefault="00FC141D">
      <w:pPr>
        <w:numPr>
          <w:ilvl w:val="2"/>
          <w:numId w:val="1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Piedāvātajā cenā jāietver visi nodokļi, nodevas, maksājumi un visas saprātīgi paredzamās ar konkrētā iepirkuma priekšmeta izpildi</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saistītās izmaksas, izņemot pievienotās vērtības nodokli.</w:t>
      </w:r>
    </w:p>
    <w:p w14:paraId="323AF66B" w14:textId="77777777" w:rsidR="00394812" w:rsidRDefault="00FC141D">
      <w:pPr>
        <w:numPr>
          <w:ilvl w:val="2"/>
          <w:numId w:val="1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Finanšu piedāvājumu paraksta persona, kura pārstāv pretendentu vai ir pilnvarota pārstāvēt pretendentu šajā iepirkumā savas pārstāvības vai pilnvarojuma robežās. </w:t>
      </w:r>
    </w:p>
    <w:p w14:paraId="1B0C36F9" w14:textId="77777777" w:rsidR="00394812" w:rsidRDefault="00394812">
      <w:pPr>
        <w:jc w:val="both"/>
        <w:rPr>
          <w:rFonts w:ascii="Times New Roman" w:eastAsia="Times New Roman" w:hAnsi="Times New Roman" w:cs="Times New Roman"/>
          <w:b/>
          <w:bCs/>
          <w:sz w:val="24"/>
          <w:szCs w:val="24"/>
        </w:rPr>
      </w:pPr>
    </w:p>
    <w:p w14:paraId="3EA5A89A" w14:textId="77777777" w:rsidR="00394812" w:rsidRDefault="00FC141D">
      <w:pPr>
        <w:numPr>
          <w:ilvl w:val="1"/>
          <w:numId w:val="15"/>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Prasības tehniskā piedāvājuma sagatavošanai</w:t>
      </w:r>
      <w:r>
        <w:rPr>
          <w:rFonts w:ascii="Times New Roman" w:eastAsia="Times New Roman" w:hAnsi="Times New Roman" w:cs="Times New Roman"/>
          <w:sz w:val="24"/>
          <w:szCs w:val="24"/>
        </w:rPr>
        <w:t xml:space="preserve"> </w:t>
      </w:r>
    </w:p>
    <w:p w14:paraId="59CA5936" w14:textId="5C5BF6E7" w:rsidR="00727B39" w:rsidRDefault="00727B39">
      <w:pPr>
        <w:numPr>
          <w:ilvl w:val="2"/>
          <w:numId w:val="15"/>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sidRPr="00727B39">
        <w:rPr>
          <w:rFonts w:ascii="Times New Roman" w:eastAsia="Times New Roman" w:hAnsi="Times New Roman" w:cs="Times New Roman"/>
          <w:color w:val="000000"/>
          <w:sz w:val="24"/>
          <w:szCs w:val="24"/>
        </w:rPr>
        <w:t>Tehnisko piedāvājumu sagatavo brīvā formā, ievērojot nolikuma 2. pielikumā “Tehniskā specifikācija” noteiktās prasības.</w:t>
      </w:r>
    </w:p>
    <w:p w14:paraId="2139F4CC" w14:textId="30161257" w:rsidR="00394812" w:rsidRDefault="00FC141D">
      <w:pPr>
        <w:numPr>
          <w:ilvl w:val="2"/>
          <w:numId w:val="15"/>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Tehnisko piedāvājumu paraksta persona, kura pārstāv pretendentu vai ir pilnvarota pārstāvēt pretendentu šajā iepirkumā savas pārstāvības vai pilnvarojuma robežās. </w:t>
      </w:r>
    </w:p>
    <w:p w14:paraId="4770FF77" w14:textId="77777777" w:rsidR="00394812" w:rsidRDefault="00FC141D">
      <w:pPr>
        <w:numPr>
          <w:ilvl w:val="1"/>
          <w:numId w:val="15"/>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Prasības pretendenta kvalifikācijas dokumentiem</w:t>
      </w:r>
      <w:r>
        <w:rPr>
          <w:rFonts w:ascii="Times New Roman" w:eastAsia="Times New Roman" w:hAnsi="Times New Roman" w:cs="Times New Roman"/>
          <w:sz w:val="24"/>
          <w:szCs w:val="24"/>
        </w:rPr>
        <w:t xml:space="preserve"> </w:t>
      </w:r>
    </w:p>
    <w:p w14:paraId="55054B66" w14:textId="77777777" w:rsidR="00394812" w:rsidRDefault="00FC141D">
      <w:pPr>
        <w:numPr>
          <w:ilvl w:val="2"/>
          <w:numId w:val="1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Pretendents kvalifikācijas dokumentus sagatavo un iekļauj piedāvājumā atbilstoši nolikuma 6.1.5.punktā pievienotajā tabulā “Pretendenta un tā piedāvājuma atbilstības prasības” dotajam uzskaitījumam.</w:t>
      </w:r>
    </w:p>
    <w:p w14:paraId="472A79B9" w14:textId="77777777" w:rsidR="00394812" w:rsidRDefault="00FC141D">
      <w:pPr>
        <w:numPr>
          <w:ilvl w:val="1"/>
          <w:numId w:val="15"/>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Kopējās prasības piedāvājumam un dokumentiem</w:t>
      </w:r>
    </w:p>
    <w:p w14:paraId="438C76BD" w14:textId="77777777" w:rsidR="00394812" w:rsidRDefault="00FC141D">
      <w:pPr>
        <w:numPr>
          <w:ilvl w:val="2"/>
          <w:numId w:val="15"/>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 piedāvājumu nav paredzēts iesniegt piedāvājuma variantus. </w:t>
      </w:r>
    </w:p>
    <w:p w14:paraId="7EB403E7" w14:textId="77777777" w:rsidR="00394812" w:rsidRDefault="00FC141D">
      <w:pPr>
        <w:numPr>
          <w:ilvl w:val="2"/>
          <w:numId w:val="15"/>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pretendents uzskata, ka piedāvājumā ir iekļauta informācija, kura uzskatāma par komercnoslēpumu vai konfidenciālu, pretendents piedāvājumā norāda, kāda informācija uzskatāma par komercnoslēpumu vai konfidenciālu, kā arī kāds ir šāda statusa tiesiskais pamats.</w:t>
      </w:r>
    </w:p>
    <w:p w14:paraId="5B06AD8D" w14:textId="77777777" w:rsidR="00394812" w:rsidRDefault="00FC141D">
      <w:pPr>
        <w:numPr>
          <w:ilvl w:val="2"/>
          <w:numId w:val="15"/>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Pretendents pirms piedāvājumu iesniegšanas termiņa beigām var grozīt vai atsaukt iesniegto piedāvājumu.</w:t>
      </w:r>
    </w:p>
    <w:p w14:paraId="2A3CE526" w14:textId="77777777" w:rsidR="00394812" w:rsidRDefault="00FC141D">
      <w:pPr>
        <w:numPr>
          <w:ilvl w:val="2"/>
          <w:numId w:val="15"/>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Komisijai rodas šaubas par iesniegtās dokumenta kopijas autentiskumu, tā pieprasa, lai pretendents uzrāda dokumenta oriģinālu vai iesniedz apliecinātu dokumenta kopiju. </w:t>
      </w:r>
    </w:p>
    <w:p w14:paraId="7D2F9DFF" w14:textId="77777777" w:rsidR="00394812" w:rsidRDefault="00FC141D">
      <w:pPr>
        <w:numPr>
          <w:ilvl w:val="2"/>
          <w:numId w:val="15"/>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Komisija nepieciešamo informāciju par pretendentu iegūst tieši no kompetentas institūcijas, datubāzes vai no citiem avotiem, attiecīgais pretendents ir tiesīgs iesniegt izziņu vai citu dokumentu par attiecīgo faktu, ja Komisijas iegūtā informācija neatbilst faktiskajai situācijai.</w:t>
      </w:r>
    </w:p>
    <w:p w14:paraId="26CD2C82" w14:textId="77777777" w:rsidR="00394812" w:rsidRDefault="00FC141D">
      <w:pPr>
        <w:numPr>
          <w:ilvl w:val="2"/>
          <w:numId w:val="15"/>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Komisija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 rīcībā esošās informācijas.</w:t>
      </w:r>
    </w:p>
    <w:p w14:paraId="28314E38" w14:textId="77777777" w:rsidR="00394812" w:rsidRDefault="00FC141D">
      <w:pPr>
        <w:numPr>
          <w:ilvl w:val="2"/>
          <w:numId w:val="15"/>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Izziņas un citus dokumentus, kurus Publisko iepirkumu likumā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 </w:t>
      </w:r>
    </w:p>
    <w:p w14:paraId="06928FC4" w14:textId="77777777" w:rsidR="00394812" w:rsidRDefault="00FC141D">
      <w:pPr>
        <w:numPr>
          <w:ilvl w:val="2"/>
          <w:numId w:val="15"/>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tādi dokumenti, ar kuriem ārvalstī reģistrēts vai pastāvīgi dzīvojošs pretendents var apliecināt, ka uz to neattiecas Publisko iepirkumu likumā noteiktie pretendentu izslēgšanas gadījumi, netiek izdoti vai ar šiem dokumentiem nepietiek, lai apliecinātu, ka uz šo pretendentu neattiecas Publisko iepirkumu likumā noteiktie pretendentu izslēgšanas gadījumi, minētos dokumentus var aizstāt ar zvērestu vai, ja zvēresta došanu attiecīgās valsts normatīvie akti neparedz, — ar paša pretendenta vai personas, uz kuras iespējām pretendents balstās, apliecinājumu kompetentai izpildvaras vai tiesu varas iestādei, zvērinātam notāram vai kompetentai attiecīgās nozares organizācijai to reģistrācijas (pastāvīgās dzīvesvietas) valstī.</w:t>
      </w:r>
    </w:p>
    <w:p w14:paraId="3FA20860" w14:textId="77777777" w:rsidR="00394812" w:rsidRDefault="00FC141D">
      <w:pPr>
        <w:numPr>
          <w:ilvl w:val="2"/>
          <w:numId w:val="15"/>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Pretendents sedz visus izdevumus, kas ir saistīti ar piedāvājuma sagatavošanu un iesniegšanu pasūtītājam, un pasūtītājs minētos izdevumus pretendentam neatlīdzina. </w:t>
      </w:r>
    </w:p>
    <w:p w14:paraId="4628313A" w14:textId="77777777" w:rsidR="00394812" w:rsidRDefault="00FC141D">
      <w:pPr>
        <w:numPr>
          <w:ilvl w:val="2"/>
          <w:numId w:val="15"/>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Iesniegto piedāvājumu, izņemot nolikumā noteiktos gadījumus, pretendentam neatgriež.</w:t>
      </w:r>
    </w:p>
    <w:p w14:paraId="0EF55C8F" w14:textId="77777777" w:rsidR="00394812" w:rsidRDefault="00394812">
      <w:pPr>
        <w:jc w:val="both"/>
        <w:rPr>
          <w:rFonts w:ascii="Times New Roman" w:eastAsia="Times New Roman" w:hAnsi="Times New Roman" w:cs="Times New Roman"/>
          <w:b/>
          <w:bCs/>
          <w:sz w:val="24"/>
          <w:szCs w:val="24"/>
        </w:rPr>
      </w:pPr>
    </w:p>
    <w:p w14:paraId="75EC8F4C" w14:textId="77777777" w:rsidR="00394812" w:rsidRDefault="00FC141D">
      <w:pPr>
        <w:pStyle w:val="Virsraksts2"/>
        <w:numPr>
          <w:ilvl w:val="0"/>
          <w:numId w:val="11"/>
        </w:numPr>
        <w:rPr>
          <w:sz w:val="24"/>
          <w:szCs w:val="24"/>
        </w:rPr>
      </w:pPr>
      <w:bookmarkStart w:id="4" w:name="_wlo51133ldnf" w:colFirst="0" w:colLast="0"/>
      <w:bookmarkEnd w:id="4"/>
      <w:r>
        <w:rPr>
          <w:sz w:val="24"/>
          <w:szCs w:val="24"/>
        </w:rPr>
        <w:t>PIEDĀVĀJUMĀ IEKĻAUJAMIE DOKUMENTI</w:t>
      </w:r>
    </w:p>
    <w:p w14:paraId="0F423D0A" w14:textId="77777777" w:rsidR="00394812" w:rsidRDefault="00394812">
      <w:pPr>
        <w:rPr>
          <w:rFonts w:ascii="Times New Roman" w:eastAsia="Times New Roman" w:hAnsi="Times New Roman" w:cs="Times New Roman"/>
          <w:sz w:val="24"/>
          <w:szCs w:val="24"/>
        </w:rPr>
      </w:pPr>
    </w:p>
    <w:p w14:paraId="7B2C67CB" w14:textId="77777777" w:rsidR="00394812" w:rsidRDefault="00FC141D">
      <w:pPr>
        <w:numPr>
          <w:ilvl w:val="1"/>
          <w:numId w:val="3"/>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u w:val="single"/>
        </w:rPr>
        <w:t>Pretendentam piedāvājumā jāiekļauj šādi dokumenti zemāk norādītajā secībā</w:t>
      </w:r>
      <w:r>
        <w:rPr>
          <w:rFonts w:ascii="Times New Roman" w:eastAsia="Times New Roman" w:hAnsi="Times New Roman" w:cs="Times New Roman"/>
          <w:color w:val="000000"/>
          <w:sz w:val="24"/>
          <w:szCs w:val="24"/>
          <w:u w:val="single"/>
        </w:rPr>
        <w:t>:</w:t>
      </w:r>
    </w:p>
    <w:p w14:paraId="7196DBAB" w14:textId="77777777" w:rsidR="00394812" w:rsidRDefault="00FC141D">
      <w:pPr>
        <w:numPr>
          <w:ilvl w:val="2"/>
          <w:numId w:val="3"/>
        </w:numPr>
        <w:pBdr>
          <w:top w:val="nil"/>
          <w:left w:val="nil"/>
          <w:bottom w:val="nil"/>
          <w:right w:val="nil"/>
          <w:between w:val="nil"/>
        </w:pBdr>
        <w:spacing w:before="120"/>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u w:val="single"/>
        </w:rPr>
        <w:t>Pretendenta pieteikums dalībai iepirkumā</w:t>
      </w:r>
      <w:r>
        <w:rPr>
          <w:rFonts w:ascii="Times New Roman" w:eastAsia="Times New Roman" w:hAnsi="Times New Roman" w:cs="Times New Roman"/>
          <w:color w:val="000000"/>
          <w:sz w:val="24"/>
          <w:szCs w:val="24"/>
        </w:rPr>
        <w:t>, atbilstoši nolikuma 1.pielikumā pievienotajai veidlapai “Pretendenta pieteikums dalībai iepirkumā”.</w:t>
      </w:r>
    </w:p>
    <w:p w14:paraId="437611F4" w14:textId="77777777" w:rsidR="00394812" w:rsidRDefault="00FC141D">
      <w:pPr>
        <w:numPr>
          <w:ilvl w:val="2"/>
          <w:numId w:val="3"/>
        </w:numPr>
        <w:pBdr>
          <w:top w:val="nil"/>
          <w:left w:val="nil"/>
          <w:bottom w:val="nil"/>
          <w:right w:val="nil"/>
          <w:between w:val="nil"/>
        </w:pBdr>
        <w:spacing w:before="120"/>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u w:val="single"/>
        </w:rPr>
        <w:t>Finanšu piedāvājums</w:t>
      </w:r>
      <w:r>
        <w:rPr>
          <w:rFonts w:ascii="Times New Roman" w:eastAsia="Times New Roman" w:hAnsi="Times New Roman" w:cs="Times New Roman"/>
          <w:color w:val="000000"/>
          <w:sz w:val="24"/>
          <w:szCs w:val="24"/>
        </w:rPr>
        <w:t>, kura sagatavošanā ievērotas nolikuma V. sadaļā noteiktās prasības un kas iesniegts atbilstoši nolikuma 5.pielikumā pievienotajai veidlapai.</w:t>
      </w:r>
    </w:p>
    <w:p w14:paraId="239B8799" w14:textId="77777777" w:rsidR="00394812" w:rsidRDefault="00FC141D">
      <w:pPr>
        <w:numPr>
          <w:ilvl w:val="2"/>
          <w:numId w:val="3"/>
        </w:numPr>
        <w:pBdr>
          <w:top w:val="nil"/>
          <w:left w:val="nil"/>
          <w:bottom w:val="nil"/>
          <w:right w:val="nil"/>
          <w:between w:val="nil"/>
        </w:pBdr>
        <w:spacing w:before="120"/>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u w:val="single"/>
        </w:rPr>
        <w:t>Tehniskā specifikācija/Tehniskais piedāvājums</w:t>
      </w:r>
      <w:r>
        <w:rPr>
          <w:rFonts w:ascii="Times New Roman" w:eastAsia="Times New Roman" w:hAnsi="Times New Roman" w:cs="Times New Roman"/>
          <w:color w:val="000000"/>
          <w:sz w:val="24"/>
          <w:szCs w:val="24"/>
        </w:rPr>
        <w:t>, kura sagatavošanā ievērotas nolikuma V. sadaļā noteiktās prasības un kas iesniegts atbilstoši nolikuma 2.pielikumā pievienotajai veidlapai.</w:t>
      </w:r>
    </w:p>
    <w:p w14:paraId="20ADB6C6" w14:textId="77777777" w:rsidR="00394812" w:rsidRDefault="00FC141D">
      <w:pPr>
        <w:numPr>
          <w:ilvl w:val="2"/>
          <w:numId w:val="3"/>
        </w:numPr>
        <w:pBdr>
          <w:top w:val="nil"/>
          <w:left w:val="nil"/>
          <w:bottom w:val="nil"/>
          <w:right w:val="nil"/>
          <w:between w:val="nil"/>
        </w:pBdr>
        <w:spacing w:after="120"/>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3"/>
          <w:szCs w:val="23"/>
          <w:u w:val="single"/>
        </w:rPr>
        <w:t>Apliecinājums par neatkarīgi izstrādātu piedāvājumu</w:t>
      </w:r>
      <w:r>
        <w:rPr>
          <w:rFonts w:ascii="Times New Roman" w:eastAsia="Times New Roman" w:hAnsi="Times New Roman" w:cs="Times New Roman"/>
          <w:b/>
          <w:bCs/>
          <w:color w:val="000000"/>
          <w:sz w:val="23"/>
          <w:szCs w:val="23"/>
        </w:rPr>
        <w:t xml:space="preserve">, </w:t>
      </w:r>
      <w:r>
        <w:rPr>
          <w:rFonts w:ascii="Times New Roman" w:eastAsia="Times New Roman" w:hAnsi="Times New Roman" w:cs="Times New Roman"/>
          <w:color w:val="000000"/>
          <w:sz w:val="24"/>
          <w:szCs w:val="24"/>
        </w:rPr>
        <w:t>atbilstoši nolikuma 6.pielikumā pievienotajai veidlapai “Apliecinājums par neatkarīgi izstrādātu piedāvājumu”.</w:t>
      </w:r>
    </w:p>
    <w:p w14:paraId="43499AA1" w14:textId="77777777" w:rsidR="00394812" w:rsidRDefault="00FC141D">
      <w:pPr>
        <w:numPr>
          <w:ilvl w:val="2"/>
          <w:numId w:val="3"/>
        </w:numPr>
        <w:tabs>
          <w:tab w:val="left" w:pos="709"/>
        </w:tabs>
        <w:spacing w:after="120"/>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Pretendenta kvalifikācijas dokumenti</w:t>
      </w:r>
      <w:r>
        <w:rPr>
          <w:rFonts w:ascii="Times New Roman" w:eastAsia="Times New Roman" w:hAnsi="Times New Roman" w:cs="Times New Roman"/>
          <w:sz w:val="24"/>
          <w:szCs w:val="24"/>
        </w:rPr>
        <w:t>, kas uzskaitīti šī punkta tabulā “Pretendenta un tā piedāvājuma atbilstības prasības”, un kuru sagatavošanā un iekļaušanā piedāvājumā ievērotas nolikuma V. sadaļā noteiktās prasības.</w:t>
      </w:r>
    </w:p>
    <w:p w14:paraId="79BDDE03" w14:textId="77777777" w:rsidR="00394812" w:rsidRDefault="00FC141D">
      <w:pPr>
        <w:tabs>
          <w:tab w:val="left" w:pos="709"/>
        </w:tabs>
        <w:spacing w:after="120"/>
        <w:ind w:left="709"/>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PRETENDENTA UN TĀ PIEDĀVĀJUMA ATBILSTĪBAS PRASĪBAS</w:t>
      </w:r>
    </w:p>
    <w:tbl>
      <w:tblPr>
        <w:tblStyle w:val="a0"/>
        <w:tblW w:w="9646" w:type="dxa"/>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7"/>
        <w:gridCol w:w="4152"/>
        <w:gridCol w:w="4677"/>
      </w:tblGrid>
      <w:tr w:rsidR="00394812" w14:paraId="7F3DC5AF" w14:textId="77777777">
        <w:trPr>
          <w:trHeight w:val="404"/>
        </w:trPr>
        <w:tc>
          <w:tcPr>
            <w:tcW w:w="817" w:type="dxa"/>
            <w:shd w:val="clear" w:color="auto" w:fill="FFFFFF"/>
            <w:vAlign w:val="center"/>
          </w:tcPr>
          <w:p w14:paraId="03FB1CE5" w14:textId="77777777" w:rsidR="00394812" w:rsidRDefault="00FC141D">
            <w:pPr>
              <w:widowControl w:val="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Nr. p.k.</w:t>
            </w:r>
          </w:p>
        </w:tc>
        <w:tc>
          <w:tcPr>
            <w:tcW w:w="4152" w:type="dxa"/>
            <w:shd w:val="clear" w:color="auto" w:fill="FFFFFF"/>
            <w:vAlign w:val="center"/>
          </w:tcPr>
          <w:p w14:paraId="53901DC9" w14:textId="77777777" w:rsidR="00394812" w:rsidRDefault="00FC141D">
            <w:pPr>
              <w:widowControl w:val="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PRETENDENTA UN TĀ PIEDĀVĀJUMA ATBILSTĪBAS PRASĪBAS</w:t>
            </w:r>
          </w:p>
        </w:tc>
        <w:tc>
          <w:tcPr>
            <w:tcW w:w="4677" w:type="dxa"/>
            <w:shd w:val="clear" w:color="auto" w:fill="FFFFFF"/>
            <w:vAlign w:val="center"/>
          </w:tcPr>
          <w:p w14:paraId="5AD38262" w14:textId="77777777" w:rsidR="00394812" w:rsidRDefault="00FC141D">
            <w:pPr>
              <w:widowControl w:val="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IESNIEDZAMAIS DOKUMENTS</w:t>
            </w:r>
          </w:p>
        </w:tc>
      </w:tr>
      <w:tr w:rsidR="00394812" w14:paraId="492CD651" w14:textId="77777777">
        <w:trPr>
          <w:trHeight w:val="312"/>
        </w:trPr>
        <w:tc>
          <w:tcPr>
            <w:tcW w:w="9646" w:type="dxa"/>
            <w:gridSpan w:val="3"/>
            <w:shd w:val="clear" w:color="auto" w:fill="FFFFFF"/>
            <w:vAlign w:val="center"/>
          </w:tcPr>
          <w:p w14:paraId="7FD5D3D7" w14:textId="77777777" w:rsidR="00394812" w:rsidRDefault="00FC141D">
            <w:pPr>
              <w:widowControl w:val="0"/>
              <w:ind w:left="154"/>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    PRETENDENTA KVALIFIKĀCIJAS PRASĪBAS</w:t>
            </w:r>
          </w:p>
        </w:tc>
      </w:tr>
      <w:tr w:rsidR="00394812" w14:paraId="60DF71E4" w14:textId="77777777">
        <w:trPr>
          <w:trHeight w:val="312"/>
        </w:trPr>
        <w:tc>
          <w:tcPr>
            <w:tcW w:w="9646" w:type="dxa"/>
            <w:gridSpan w:val="3"/>
            <w:shd w:val="clear" w:color="auto" w:fill="FFFFFF"/>
            <w:vAlign w:val="center"/>
          </w:tcPr>
          <w:p w14:paraId="5826BAF7" w14:textId="77777777" w:rsidR="00394812" w:rsidRDefault="00FC141D">
            <w:pPr>
              <w:widowControl w:val="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Pretendenta atbilstība profesionālās darbības veikšanai:</w:t>
            </w:r>
          </w:p>
        </w:tc>
      </w:tr>
      <w:tr w:rsidR="00394812" w14:paraId="688111F3" w14:textId="77777777">
        <w:trPr>
          <w:trHeight w:val="340"/>
        </w:trPr>
        <w:tc>
          <w:tcPr>
            <w:tcW w:w="817" w:type="dxa"/>
            <w:shd w:val="clear" w:color="auto" w:fill="FFFFFF"/>
            <w:vAlign w:val="center"/>
          </w:tcPr>
          <w:p w14:paraId="772121B3" w14:textId="77777777" w:rsidR="00394812" w:rsidRDefault="00FC141D">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4152" w:type="dxa"/>
            <w:shd w:val="clear" w:color="auto" w:fill="FFFFFF"/>
            <w:vAlign w:val="center"/>
          </w:tcPr>
          <w:p w14:paraId="4D16C31E" w14:textId="3745B17B" w:rsidR="00394812" w:rsidRDefault="00FC141D" w:rsidP="009A2073">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Pretendents ir reģistrēts Latvijas Republikā spēkā esošos normatīvajos aktos noteiktajā kārtībā un ir tiesības veikt profesionālo darb</w:t>
            </w:r>
            <w:r w:rsidR="009A2073">
              <w:rPr>
                <w:rFonts w:ascii="Times New Roman" w:eastAsia="Times New Roman" w:hAnsi="Times New Roman" w:cs="Times New Roman"/>
                <w:sz w:val="24"/>
                <w:szCs w:val="24"/>
              </w:rPr>
              <w:t xml:space="preserve">ību </w:t>
            </w:r>
            <w:r>
              <w:rPr>
                <w:rFonts w:ascii="Times New Roman" w:eastAsia="Times New Roman" w:hAnsi="Times New Roman" w:cs="Times New Roman"/>
                <w:sz w:val="24"/>
                <w:szCs w:val="24"/>
              </w:rPr>
              <w:t>kas nepieciešama iepirkuma līguma izpildei.</w:t>
            </w:r>
          </w:p>
          <w:p w14:paraId="7D482FBC" w14:textId="77777777" w:rsidR="00394812" w:rsidRDefault="00394812">
            <w:pPr>
              <w:widowControl w:val="0"/>
              <w:jc w:val="both"/>
              <w:rPr>
                <w:rFonts w:ascii="Times New Roman" w:eastAsia="Times New Roman" w:hAnsi="Times New Roman" w:cs="Times New Roman"/>
                <w:sz w:val="24"/>
                <w:szCs w:val="24"/>
              </w:rPr>
            </w:pPr>
          </w:p>
        </w:tc>
        <w:tc>
          <w:tcPr>
            <w:tcW w:w="4677" w:type="dxa"/>
            <w:shd w:val="clear" w:color="auto" w:fill="FFFFFF"/>
          </w:tcPr>
          <w:p w14:paraId="555C3755" w14:textId="77777777" w:rsidR="00394812" w:rsidRDefault="00FC141D">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 Latvijas Republikā reģistrēto Pretendentu reģistrāciju informācija tiks iegūta publiski pieejamās uzņēmumu datu bāzēs.</w:t>
            </w:r>
          </w:p>
          <w:p w14:paraId="4DC3916B" w14:textId="77777777" w:rsidR="00394812" w:rsidRDefault="00FC141D">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Pretendentam, kas nav reģistrēts Latvijas Republikas Uzņēmumu reģistra Komercreģistra iestādē vai līdzvērtīgas iestādes Eiropas Savienības valstī, jāiesniedz dokuments, kas apliecina, tā normatīvajos aktos noteikto reģistrāciju</w:t>
            </w:r>
          </w:p>
          <w:p w14:paraId="62AE9208" w14:textId="77777777" w:rsidR="00394812" w:rsidRDefault="00394812">
            <w:pPr>
              <w:widowControl w:val="0"/>
              <w:jc w:val="both"/>
              <w:rPr>
                <w:rFonts w:ascii="Times New Roman" w:eastAsia="Times New Roman" w:hAnsi="Times New Roman" w:cs="Times New Roman"/>
                <w:sz w:val="24"/>
                <w:szCs w:val="24"/>
              </w:rPr>
            </w:pPr>
          </w:p>
          <w:p w14:paraId="5E2526C7" w14:textId="77777777" w:rsidR="00394812" w:rsidRDefault="00FC141D">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Ārvalstīs reģistrētam Pretendentam jāiesniedz kompetentas attiecīgās valsts institūcijas izsniegtu dokumentu, kas apliecina, ka Pretendents ir reģistrēts atbilstoši tās valsts normatīvo aktu prasībām.</w:t>
            </w:r>
          </w:p>
          <w:p w14:paraId="524D9362" w14:textId="77777777" w:rsidR="00394812" w:rsidRDefault="00394812">
            <w:pPr>
              <w:widowControl w:val="0"/>
              <w:jc w:val="both"/>
              <w:rPr>
                <w:rFonts w:ascii="Times New Roman" w:eastAsia="Times New Roman" w:hAnsi="Times New Roman" w:cs="Times New Roman"/>
                <w:sz w:val="24"/>
                <w:szCs w:val="24"/>
              </w:rPr>
            </w:pPr>
          </w:p>
          <w:p w14:paraId="051BF072" w14:textId="77777777" w:rsidR="00394812" w:rsidRDefault="00FC141D">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piedāvājumu iesniedz Pretendents - </w:t>
            </w:r>
            <w:r>
              <w:rPr>
                <w:rFonts w:ascii="Times New Roman" w:eastAsia="Times New Roman" w:hAnsi="Times New Roman" w:cs="Times New Roman"/>
                <w:sz w:val="24"/>
                <w:szCs w:val="24"/>
                <w:u w:val="single"/>
              </w:rPr>
              <w:t>fiziska persona</w:t>
            </w:r>
            <w:r>
              <w:rPr>
                <w:rFonts w:ascii="Times New Roman" w:eastAsia="Times New Roman" w:hAnsi="Times New Roman" w:cs="Times New Roman"/>
                <w:sz w:val="24"/>
                <w:szCs w:val="24"/>
              </w:rPr>
              <w:t xml:space="preserve"> ar patstāvīgās prakses tiesībām, tam ir jābūt reģistrētai saimnieciskajai darbībai normatīvajos aktos noteiktajā kārtībā līdz dienai, kad Pasūtītājs tiesīgs slēgt iepirkuma līgumu. </w:t>
            </w:r>
          </w:p>
          <w:p w14:paraId="1BE3F0BA" w14:textId="77777777" w:rsidR="00394812" w:rsidRDefault="00394812">
            <w:pPr>
              <w:widowControl w:val="0"/>
              <w:jc w:val="both"/>
              <w:rPr>
                <w:rFonts w:ascii="Times New Roman" w:eastAsia="Times New Roman" w:hAnsi="Times New Roman" w:cs="Times New Roman"/>
                <w:sz w:val="24"/>
                <w:szCs w:val="24"/>
              </w:rPr>
            </w:pPr>
          </w:p>
          <w:p w14:paraId="1296C299" w14:textId="77777777" w:rsidR="00394812" w:rsidRDefault="00FC141D">
            <w:pPr>
              <w:widowControl w:val="0"/>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Pretendenta atbilstību pakalpojuma sniegšanai, komisija veiks pārbaudi publiski pieejamās uzņēmumu datu bāzēs.</w:t>
            </w:r>
          </w:p>
          <w:p w14:paraId="3CB435CF" w14:textId="77777777" w:rsidR="00394812" w:rsidRDefault="00394812">
            <w:pPr>
              <w:widowControl w:val="0"/>
              <w:jc w:val="both"/>
              <w:rPr>
                <w:rFonts w:ascii="Times New Roman" w:eastAsia="Times New Roman" w:hAnsi="Times New Roman" w:cs="Times New Roman"/>
                <w:sz w:val="24"/>
                <w:szCs w:val="24"/>
              </w:rPr>
            </w:pPr>
          </w:p>
        </w:tc>
      </w:tr>
      <w:tr w:rsidR="00394812" w14:paraId="35EDC5AD" w14:textId="77777777">
        <w:trPr>
          <w:trHeight w:val="340"/>
        </w:trPr>
        <w:tc>
          <w:tcPr>
            <w:tcW w:w="817" w:type="dxa"/>
            <w:shd w:val="clear" w:color="auto" w:fill="FFFFFF"/>
            <w:vAlign w:val="center"/>
          </w:tcPr>
          <w:p w14:paraId="3A9A899E" w14:textId="77777777" w:rsidR="00394812" w:rsidRDefault="00394812">
            <w:pPr>
              <w:widowControl w:val="0"/>
              <w:jc w:val="center"/>
              <w:rPr>
                <w:rFonts w:ascii="Times New Roman" w:eastAsia="Times New Roman" w:hAnsi="Times New Roman" w:cs="Times New Roman"/>
                <w:sz w:val="24"/>
                <w:szCs w:val="24"/>
              </w:rPr>
            </w:pPr>
          </w:p>
        </w:tc>
        <w:tc>
          <w:tcPr>
            <w:tcW w:w="8829" w:type="dxa"/>
            <w:gridSpan w:val="2"/>
            <w:shd w:val="clear" w:color="auto" w:fill="FFFFFF"/>
            <w:vAlign w:val="center"/>
          </w:tcPr>
          <w:p w14:paraId="559E5348" w14:textId="77777777" w:rsidR="00394812" w:rsidRDefault="00FC141D">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b/>
                <w:bCs/>
                <w:color w:val="414142"/>
                <w:sz w:val="24"/>
                <w:szCs w:val="24"/>
                <w:highlight w:val="white"/>
              </w:rPr>
              <w:t>Tehniskās un profesionālās spējas</w:t>
            </w:r>
          </w:p>
        </w:tc>
      </w:tr>
      <w:tr w:rsidR="00394812" w14:paraId="6C166C80" w14:textId="77777777">
        <w:trPr>
          <w:trHeight w:val="340"/>
        </w:trPr>
        <w:tc>
          <w:tcPr>
            <w:tcW w:w="817" w:type="dxa"/>
            <w:shd w:val="clear" w:color="auto" w:fill="FFFFFF"/>
            <w:vAlign w:val="center"/>
          </w:tcPr>
          <w:p w14:paraId="7DC5537D" w14:textId="77777777" w:rsidR="00394812" w:rsidRDefault="00FC141D">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4152" w:type="dxa"/>
            <w:shd w:val="clear" w:color="auto" w:fill="FFFFFF"/>
          </w:tcPr>
          <w:p w14:paraId="1620D3DB" w14:textId="198B90E2" w:rsidR="00394812" w:rsidRDefault="00FC141D">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Pretendents iepriekšējo 3 (trīs) gadu (2023., 2024., 2025., un 2026.) līdz piedāvājumu iesniegšanas dienai (vai īsākā, ņemot vērā Pretendenta dibināšanas vai darbības uzsākšanas laiku) ir veicis vismaz 1 (viena) līguma izpildi, kura ietvaros piegādāta vismaz viena motorlaiva</w:t>
            </w:r>
            <w:r w:rsidR="001273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par kopējo summu ne mazāk kā 4000 EUR bez PVN. </w:t>
            </w:r>
          </w:p>
        </w:tc>
        <w:tc>
          <w:tcPr>
            <w:tcW w:w="4677" w:type="dxa"/>
            <w:shd w:val="clear" w:color="auto" w:fill="FFFFFF"/>
          </w:tcPr>
          <w:p w14:paraId="046C2C57" w14:textId="77777777" w:rsidR="00394812" w:rsidRDefault="00FC141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Kvalifikācijas veidlapa (nolikuma 4.pielikums)</w:t>
            </w:r>
          </w:p>
          <w:p w14:paraId="44EDA66D" w14:textId="77777777" w:rsidR="00394812" w:rsidRDefault="00FC141D">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Vismaz 1 (viena) pozitīva atsauksme, kuru izsniedzis pasūtītājs, kas apliecina pretendenta pieredzi līdzvērtīgu preču piegādē, kurā norādīts līguma apjoms, summa un izpildes laiks, pasūtītājs un pasūtītāja kontaktpersona, kura pilnvarota apstiprināt atsauksmē minēto informāciju, tālruņa Nr. vai pieņemšanas-nodošanas akta kopija, vai cits dokuments, no kura pasūtītājs var pārliecināts par līguma izpildi, kurā norādīts apjoms un kopējā  līguma summa</w:t>
            </w:r>
          </w:p>
        </w:tc>
      </w:tr>
      <w:tr w:rsidR="00394812" w14:paraId="3A7F3E86" w14:textId="77777777">
        <w:trPr>
          <w:trHeight w:val="340"/>
        </w:trPr>
        <w:tc>
          <w:tcPr>
            <w:tcW w:w="9646" w:type="dxa"/>
            <w:gridSpan w:val="3"/>
            <w:shd w:val="clear" w:color="auto" w:fill="FFFFFF"/>
            <w:vAlign w:val="center"/>
          </w:tcPr>
          <w:p w14:paraId="334D6097" w14:textId="77777777" w:rsidR="00394812" w:rsidRDefault="00FC141D">
            <w:pPr>
              <w:widowControl w:val="0"/>
              <w:ind w:left="154"/>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       PIEDĀVĀJUMA ATBILSTĪBAS VISPĀRĒJĀS PRASĪBAS</w:t>
            </w:r>
          </w:p>
        </w:tc>
      </w:tr>
      <w:tr w:rsidR="00394812" w14:paraId="0CA75EFA" w14:textId="77777777">
        <w:trPr>
          <w:trHeight w:val="340"/>
        </w:trPr>
        <w:tc>
          <w:tcPr>
            <w:tcW w:w="817" w:type="dxa"/>
            <w:vAlign w:val="center"/>
          </w:tcPr>
          <w:p w14:paraId="3E8E60F6" w14:textId="77777777" w:rsidR="00394812" w:rsidRDefault="00FC141D">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w:t>
            </w:r>
          </w:p>
          <w:p w14:paraId="772AA5BD" w14:textId="77777777" w:rsidR="00394812" w:rsidRDefault="00394812">
            <w:pPr>
              <w:widowControl w:val="0"/>
              <w:jc w:val="center"/>
              <w:rPr>
                <w:rFonts w:ascii="Times New Roman" w:eastAsia="Times New Roman" w:hAnsi="Times New Roman" w:cs="Times New Roman"/>
                <w:sz w:val="24"/>
                <w:szCs w:val="24"/>
              </w:rPr>
            </w:pPr>
          </w:p>
        </w:tc>
        <w:tc>
          <w:tcPr>
            <w:tcW w:w="4152" w:type="dxa"/>
            <w:vAlign w:val="center"/>
          </w:tcPr>
          <w:p w14:paraId="3A2544D6" w14:textId="77777777" w:rsidR="00394812" w:rsidRDefault="00FC141D">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Pilnvara (oriģināls vai kopija), ja attiecas. </w:t>
            </w:r>
          </w:p>
        </w:tc>
        <w:tc>
          <w:tcPr>
            <w:tcW w:w="4677" w:type="dxa"/>
            <w:vAlign w:val="center"/>
          </w:tcPr>
          <w:p w14:paraId="42CEA547" w14:textId="77777777" w:rsidR="00394812" w:rsidRDefault="00FC141D">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Piedāvājumā iekļautos dokumentus, kurus izdevis pretendents </w:t>
            </w:r>
            <w:r>
              <w:rPr>
                <w:rFonts w:ascii="Times New Roman" w:eastAsia="Times New Roman" w:hAnsi="Times New Roman" w:cs="Times New Roman"/>
                <w:i/>
                <w:iCs/>
                <w:sz w:val="24"/>
                <w:szCs w:val="24"/>
              </w:rPr>
              <w:t>(piegādātāju apvienības dalībnieks, ja piedāvājumu ir iesniegusi piegādātāju apvienība; persona, uz kuras iespējām pretendents balstās)</w:t>
            </w:r>
            <w:r>
              <w:rPr>
                <w:rFonts w:ascii="Times New Roman" w:eastAsia="Times New Roman" w:hAnsi="Times New Roman" w:cs="Times New Roman"/>
                <w:sz w:val="24"/>
                <w:szCs w:val="24"/>
              </w:rPr>
              <w:t>, ir parakstījusi tā</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pilnvarotā persona sava pilnvarojuma robežās. </w:t>
            </w:r>
          </w:p>
        </w:tc>
      </w:tr>
      <w:tr w:rsidR="00394812" w14:paraId="6690E58C" w14:textId="77777777">
        <w:trPr>
          <w:trHeight w:val="340"/>
        </w:trPr>
        <w:tc>
          <w:tcPr>
            <w:tcW w:w="817" w:type="dxa"/>
            <w:vAlign w:val="center"/>
          </w:tcPr>
          <w:p w14:paraId="0BF3498E" w14:textId="77777777" w:rsidR="00394812" w:rsidRDefault="00FC141D">
            <w:pPr>
              <w:widowControl w:val="0"/>
              <w:jc w:val="center"/>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color w:val="FF0000"/>
                <w:sz w:val="24"/>
                <w:szCs w:val="24"/>
              </w:rPr>
              <w:t xml:space="preserve"> </w:t>
            </w:r>
          </w:p>
        </w:tc>
        <w:tc>
          <w:tcPr>
            <w:tcW w:w="4152" w:type="dxa"/>
            <w:vAlign w:val="center"/>
          </w:tcPr>
          <w:p w14:paraId="0F5990ED" w14:textId="77777777" w:rsidR="00394812" w:rsidRDefault="00FC141D">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Piegādātāju apvienības dalībnieku </w:t>
            </w:r>
          </w:p>
          <w:p w14:paraId="7A197A62" w14:textId="77777777" w:rsidR="00394812" w:rsidRDefault="00FC141D">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parakstīta vienošanās (nolikuma</w:t>
            </w:r>
          </w:p>
          <w:p w14:paraId="3E78FAD6" w14:textId="77777777" w:rsidR="00394812" w:rsidRDefault="00FC141D">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3.2.3. punkts), ja attiecas.</w:t>
            </w:r>
          </w:p>
          <w:p w14:paraId="423BB9AF" w14:textId="77777777" w:rsidR="00394812" w:rsidRDefault="00394812">
            <w:pPr>
              <w:widowControl w:val="0"/>
              <w:jc w:val="both"/>
              <w:rPr>
                <w:rFonts w:ascii="Times New Roman" w:eastAsia="Times New Roman" w:hAnsi="Times New Roman" w:cs="Times New Roman"/>
                <w:sz w:val="24"/>
                <w:szCs w:val="24"/>
              </w:rPr>
            </w:pPr>
          </w:p>
        </w:tc>
        <w:tc>
          <w:tcPr>
            <w:tcW w:w="4677" w:type="dxa"/>
            <w:vAlign w:val="center"/>
          </w:tcPr>
          <w:p w14:paraId="084F5588" w14:textId="77777777" w:rsidR="00394812" w:rsidRDefault="00FC141D">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Pretendents piedāvājumā ir iekļāvis visu piegādātāju apvienības dalībnieku parakstītu vienošanos, kas atbilst nolikuma 3.2.3. punktā izvirzītajām prasībām.</w:t>
            </w:r>
          </w:p>
        </w:tc>
      </w:tr>
      <w:tr w:rsidR="00394812" w14:paraId="67E393C3" w14:textId="77777777">
        <w:trPr>
          <w:trHeight w:val="340"/>
        </w:trPr>
        <w:tc>
          <w:tcPr>
            <w:tcW w:w="817" w:type="dxa"/>
            <w:vAlign w:val="center"/>
          </w:tcPr>
          <w:p w14:paraId="5FC30CF7" w14:textId="77777777" w:rsidR="00394812" w:rsidRDefault="00FC141D">
            <w:pPr>
              <w:widowControl w:val="0"/>
              <w:jc w:val="center"/>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2.3.</w:t>
            </w:r>
            <w:r>
              <w:rPr>
                <w:rFonts w:ascii="Times New Roman" w:eastAsia="Times New Roman" w:hAnsi="Times New Roman" w:cs="Times New Roman"/>
                <w:color w:val="FF0000"/>
                <w:sz w:val="24"/>
                <w:szCs w:val="24"/>
              </w:rPr>
              <w:t xml:space="preserve"> </w:t>
            </w:r>
          </w:p>
        </w:tc>
        <w:tc>
          <w:tcPr>
            <w:tcW w:w="4152" w:type="dxa"/>
            <w:vAlign w:val="center"/>
          </w:tcPr>
          <w:p w14:paraId="58D54927" w14:textId="77777777" w:rsidR="00394812" w:rsidRDefault="00FC141D">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Pretendenta un personas, uz kuras iespējām pretendents balstās, parakstīta vienošanās (nolikuma 3.3.3. punkts), ja attiecas.</w:t>
            </w:r>
          </w:p>
        </w:tc>
        <w:tc>
          <w:tcPr>
            <w:tcW w:w="4677" w:type="dxa"/>
            <w:vAlign w:val="center"/>
          </w:tcPr>
          <w:p w14:paraId="09644CD1" w14:textId="77777777" w:rsidR="00394812" w:rsidRDefault="00FC141D">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Pretendents piedāvājumā attiecībā uz katru personu, uz kuras iespējām pretendents balstās, ir iekļāvis parakstītu vienošanos, kur vienošanās atbilst nolikuma 3.3.3. punktā izvirzītajām prasībām.</w:t>
            </w:r>
          </w:p>
        </w:tc>
      </w:tr>
    </w:tbl>
    <w:p w14:paraId="20A895A1" w14:textId="77777777" w:rsidR="00394812" w:rsidRDefault="00FC141D" w:rsidP="00374A45">
      <w:pPr>
        <w:numPr>
          <w:ilvl w:val="0"/>
          <w:numId w:val="1"/>
        </w:num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PIEDĀVĀJUMU IESNIEGŠANAS KĀRTĪBA</w:t>
      </w:r>
    </w:p>
    <w:p w14:paraId="7E8109A4" w14:textId="77777777" w:rsidR="00394812" w:rsidRDefault="00394812">
      <w:pPr>
        <w:jc w:val="center"/>
        <w:rPr>
          <w:rFonts w:ascii="Times New Roman" w:eastAsia="Times New Roman" w:hAnsi="Times New Roman" w:cs="Times New Roman"/>
          <w:sz w:val="24"/>
          <w:szCs w:val="24"/>
        </w:rPr>
      </w:pPr>
    </w:p>
    <w:p w14:paraId="375BD5B6" w14:textId="66C92920" w:rsidR="00394812" w:rsidRDefault="00FC141D" w:rsidP="00374A45">
      <w:pPr>
        <w:pStyle w:val="Sarakstarindkopa"/>
        <w:numPr>
          <w:ilvl w:val="1"/>
          <w:numId w:val="25"/>
        </w:numPr>
        <w:ind w:left="567" w:hanging="567"/>
        <w:jc w:val="both"/>
      </w:pPr>
      <w:r w:rsidRPr="00374A45">
        <w:rPr>
          <w:rFonts w:ascii="Times New Roman" w:eastAsia="Times New Roman" w:hAnsi="Times New Roman" w:cs="Times New Roman"/>
          <w:sz w:val="24"/>
          <w:szCs w:val="24"/>
        </w:rPr>
        <w:t xml:space="preserve">Piedāvājumu piegādātājs var iesniegt sākot ar iepirkuma izsludināšanas dienu, </w:t>
      </w:r>
      <w:r w:rsidRPr="00374A45">
        <w:rPr>
          <w:rFonts w:ascii="Times New Roman" w:eastAsia="Times New Roman" w:hAnsi="Times New Roman" w:cs="Times New Roman"/>
          <w:b/>
          <w:bCs/>
          <w:sz w:val="24"/>
          <w:szCs w:val="24"/>
        </w:rPr>
        <w:t>līdz piedāvājumu iesniegšanas termiņa beigām, kas norādīts Iepirkumu uzraudzības biroja tīmekļa vietnē publicētajā paziņojumā par plānoto līgumu</w:t>
      </w:r>
      <w:r w:rsidRPr="00374A45">
        <w:rPr>
          <w:rFonts w:ascii="Times New Roman" w:eastAsia="Times New Roman" w:hAnsi="Times New Roman" w:cs="Times New Roman"/>
          <w:sz w:val="24"/>
          <w:szCs w:val="24"/>
        </w:rPr>
        <w:t>, iesniedzot to Elektronisko iepirkumu sistēmā.</w:t>
      </w:r>
    </w:p>
    <w:p w14:paraId="592267C7" w14:textId="77777777" w:rsidR="00394812" w:rsidRDefault="00394812">
      <w:pPr>
        <w:jc w:val="both"/>
        <w:rPr>
          <w:rFonts w:ascii="Times New Roman" w:eastAsia="Times New Roman" w:hAnsi="Times New Roman" w:cs="Times New Roman"/>
          <w:sz w:val="24"/>
          <w:szCs w:val="24"/>
        </w:rPr>
      </w:pPr>
    </w:p>
    <w:p w14:paraId="17F43422" w14:textId="38F91E9C" w:rsidR="00394812" w:rsidRDefault="00FC141D" w:rsidP="00374A45">
      <w:pPr>
        <w:pStyle w:val="Virsraksts1"/>
        <w:numPr>
          <w:ilvl w:val="0"/>
          <w:numId w:val="1"/>
        </w:numPr>
        <w:rPr>
          <w:sz w:val="24"/>
          <w:szCs w:val="24"/>
        </w:rPr>
      </w:pPr>
      <w:bookmarkStart w:id="5" w:name="_awv0o96op9eb" w:colFirst="0" w:colLast="0"/>
      <w:bookmarkEnd w:id="5"/>
      <w:r>
        <w:rPr>
          <w:sz w:val="24"/>
          <w:szCs w:val="24"/>
        </w:rPr>
        <w:t>PIEDĀVĀJUMU VĒRTĒŠANA</w:t>
      </w:r>
    </w:p>
    <w:p w14:paraId="0E80B2FA" w14:textId="77777777" w:rsidR="00394812" w:rsidRDefault="00394812">
      <w:pPr>
        <w:jc w:val="both"/>
        <w:rPr>
          <w:rFonts w:ascii="Times New Roman" w:eastAsia="Times New Roman" w:hAnsi="Times New Roman" w:cs="Times New Roman"/>
          <w:sz w:val="24"/>
          <w:szCs w:val="24"/>
        </w:rPr>
      </w:pPr>
      <w:bookmarkStart w:id="6" w:name="_6b9kwt3s5wi9" w:colFirst="0" w:colLast="0"/>
      <w:bookmarkEnd w:id="6"/>
    </w:p>
    <w:p w14:paraId="7A5EE441" w14:textId="1F9DB627" w:rsidR="00394812" w:rsidRDefault="00FC141D" w:rsidP="00374A45">
      <w:pPr>
        <w:pStyle w:val="Sarakstarindkopa"/>
        <w:numPr>
          <w:ilvl w:val="1"/>
          <w:numId w:val="26"/>
        </w:numPr>
        <w:pBdr>
          <w:top w:val="nil"/>
          <w:left w:val="nil"/>
          <w:bottom w:val="nil"/>
          <w:right w:val="nil"/>
          <w:between w:val="nil"/>
        </w:pBdr>
        <w:ind w:left="426" w:hanging="426"/>
        <w:jc w:val="both"/>
      </w:pPr>
      <w:bookmarkStart w:id="7" w:name="s8dge4z6q15r" w:colFirst="0" w:colLast="0"/>
      <w:bookmarkStart w:id="8" w:name="s8sm26hw2ehp" w:colFirst="0" w:colLast="0"/>
      <w:bookmarkEnd w:id="7"/>
      <w:bookmarkEnd w:id="8"/>
      <w:r w:rsidRPr="00374A45">
        <w:rPr>
          <w:rFonts w:ascii="Times New Roman" w:eastAsia="Times New Roman" w:hAnsi="Times New Roman" w:cs="Times New Roman"/>
          <w:b/>
          <w:bCs/>
          <w:color w:val="000000"/>
          <w:sz w:val="24"/>
          <w:szCs w:val="24"/>
        </w:rPr>
        <w:t>Pretendentu atlase un pretendentu piedāvājumu vispārējā atbilstības pārbaude</w:t>
      </w:r>
    </w:p>
    <w:p w14:paraId="25677DBD" w14:textId="77777777" w:rsidR="00394812" w:rsidRDefault="00FC141D">
      <w:pP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   Komisija pārbauda, vai pretendenti atbilst šī iepirkuma dokumentos izvirzītajām kvalifikācijas prasībām un pārbauda pretendentu piedāvājumu atbilstību iepirkuma dokumentos noteiktajām vispārējām prasībām, saskaņā ar nolikuma 6.1.5. punktā pievienotās tabulas “Pretendenta un tā piedāvājuma atbilstības prasības” prasībām.</w:t>
      </w:r>
    </w:p>
    <w:p w14:paraId="0E4F7356" w14:textId="77777777" w:rsidR="00394812" w:rsidRDefault="00FC141D">
      <w:pPr>
        <w:tabs>
          <w:tab w:val="left" w:pos="709"/>
        </w:tabs>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8.1.2. Ja pretendentu atlasē un to piedāvājumu atbilstības pārbaudes laikā Komisijai rodas jautājumi, Komisija </w:t>
      </w:r>
      <w:proofErr w:type="spellStart"/>
      <w:r>
        <w:rPr>
          <w:rFonts w:ascii="Times New Roman" w:eastAsia="Times New Roman" w:hAnsi="Times New Roman" w:cs="Times New Roman"/>
          <w:color w:val="000000"/>
          <w:sz w:val="24"/>
          <w:szCs w:val="24"/>
        </w:rPr>
        <w:t>nosūta</w:t>
      </w:r>
      <w:proofErr w:type="spellEnd"/>
      <w:r>
        <w:rPr>
          <w:rFonts w:ascii="Times New Roman" w:eastAsia="Times New Roman" w:hAnsi="Times New Roman" w:cs="Times New Roman"/>
          <w:color w:val="000000"/>
          <w:sz w:val="24"/>
          <w:szCs w:val="24"/>
        </w:rPr>
        <w:t xml:space="preserve"> tos pretendentam elektroniski, izmantojot drošu elektronisko parakstu vai pievienojot elektroniskajam pastam skenētu dokumentu, samērīgi nosakot termiņu atbildes sniegšanai.</w:t>
      </w:r>
    </w:p>
    <w:p w14:paraId="19085C26" w14:textId="77777777" w:rsidR="00394812" w:rsidRDefault="00FC141D">
      <w:pPr>
        <w:tabs>
          <w:tab w:val="left" w:pos="709"/>
        </w:tabs>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8.1.3.  Ja pretendenta kvalifikācija nav atzīstama par atbilstošu nolikuma 6.1.5. punktā pievienotās tabulas “Pretendenta un tā piedāvājuma atbilstības prasības” sadaļā “Pretendenta kvalifikācijas prasības” noteiktajām prasībām un/vai pretendenta piedāvājums nav atzīstams par atbilstošu nolikuma 6.1.5. punktā pievienotās tabulas “Pretendenta un tā piedāvājuma atbilstības prasības” sadaļā “Piedāvājuma atbilstības vispārējās prasības” noteiktajām prasībām, šāda pretendenta piedāvājums tiek noraidīts un netiek tālāk vērtēts.</w:t>
      </w:r>
    </w:p>
    <w:p w14:paraId="70C3D03B" w14:textId="77777777" w:rsidR="00394812" w:rsidRDefault="00394812">
      <w:pPr>
        <w:ind w:firstLine="709"/>
        <w:jc w:val="both"/>
        <w:rPr>
          <w:rFonts w:ascii="Times New Roman" w:eastAsia="Times New Roman" w:hAnsi="Times New Roman" w:cs="Times New Roman"/>
          <w:b/>
          <w:bCs/>
          <w:sz w:val="24"/>
          <w:szCs w:val="24"/>
        </w:rPr>
      </w:pPr>
    </w:p>
    <w:p w14:paraId="23184AA4" w14:textId="33DF94AF" w:rsidR="00394812" w:rsidRDefault="00FC141D" w:rsidP="00374A45">
      <w:pPr>
        <w:pStyle w:val="Sarakstarindkopa"/>
        <w:numPr>
          <w:ilvl w:val="1"/>
          <w:numId w:val="16"/>
        </w:numPr>
        <w:jc w:val="both"/>
      </w:pPr>
      <w:r w:rsidRPr="00374A45">
        <w:rPr>
          <w:rFonts w:ascii="Times New Roman" w:eastAsia="Times New Roman" w:hAnsi="Times New Roman" w:cs="Times New Roman"/>
          <w:b/>
          <w:bCs/>
          <w:sz w:val="24"/>
          <w:szCs w:val="24"/>
        </w:rPr>
        <w:t>Tehnisko piedāvājumu vērtēšana</w:t>
      </w:r>
    </w:p>
    <w:p w14:paraId="75F43BEF" w14:textId="77777777" w:rsidR="00394812" w:rsidRDefault="00FC141D">
      <w:pPr>
        <w:numPr>
          <w:ilvl w:val="2"/>
          <w:numId w:val="16"/>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Komisija izvērtē pretendentu tehniskos piedāvājumus atbilstoši Tehniskās specifikācijas prasībām.</w:t>
      </w:r>
    </w:p>
    <w:p w14:paraId="35AC2F2B" w14:textId="77777777" w:rsidR="00394812" w:rsidRDefault="00FC141D">
      <w:pPr>
        <w:numPr>
          <w:ilvl w:val="2"/>
          <w:numId w:val="16"/>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Pretendentam ir pienākums, ja to pieprasa Komisija, izskaidrot tehniskajā piedāvājumā iekļauto informāciju. Ja Komisijai rodas jautājumi, Komisija </w:t>
      </w:r>
      <w:proofErr w:type="spellStart"/>
      <w:r>
        <w:rPr>
          <w:rFonts w:ascii="Times New Roman" w:eastAsia="Times New Roman" w:hAnsi="Times New Roman" w:cs="Times New Roman"/>
          <w:color w:val="000000"/>
          <w:sz w:val="24"/>
          <w:szCs w:val="24"/>
        </w:rPr>
        <w:t>nosūta</w:t>
      </w:r>
      <w:proofErr w:type="spellEnd"/>
      <w:r>
        <w:rPr>
          <w:rFonts w:ascii="Times New Roman" w:eastAsia="Times New Roman" w:hAnsi="Times New Roman" w:cs="Times New Roman"/>
          <w:color w:val="000000"/>
          <w:sz w:val="24"/>
          <w:szCs w:val="24"/>
        </w:rPr>
        <w:t xml:space="preserve"> tos pretendentam elektroniski, izmantojot drošu elektronisko parakstu vai pievienojot elektroniskajam pastam skenētu dokumentu, samērīgi nosakot termiņu atbildes sniegšanai.</w:t>
      </w:r>
    </w:p>
    <w:p w14:paraId="299A5B77" w14:textId="77777777" w:rsidR="00394812" w:rsidRDefault="00FC141D">
      <w:pPr>
        <w:numPr>
          <w:ilvl w:val="2"/>
          <w:numId w:val="16"/>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 pretendenta tehniskais piedāvājums neatbilst šī nolikuma Tehniskās specifikācijas prasībām, šāda pretendenta piedāvājums tiek noraidīts un netiek tālāk vērtēts.</w:t>
      </w:r>
    </w:p>
    <w:p w14:paraId="21B3ABB7" w14:textId="77777777" w:rsidR="00394812" w:rsidRDefault="00394812">
      <w:pPr>
        <w:ind w:firstLine="709"/>
        <w:jc w:val="both"/>
        <w:rPr>
          <w:rFonts w:ascii="Times New Roman" w:eastAsia="Times New Roman" w:hAnsi="Times New Roman" w:cs="Times New Roman"/>
          <w:b/>
          <w:bCs/>
          <w:sz w:val="24"/>
          <w:szCs w:val="24"/>
        </w:rPr>
      </w:pPr>
    </w:p>
    <w:p w14:paraId="04CF49E6" w14:textId="77777777" w:rsidR="00394812" w:rsidRDefault="00FC141D">
      <w:pPr>
        <w:numPr>
          <w:ilvl w:val="1"/>
          <w:numId w:val="16"/>
        </w:numPr>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Finanšu piedāvājuma vērtēšana</w:t>
      </w:r>
    </w:p>
    <w:p w14:paraId="1F52BBCC" w14:textId="77777777" w:rsidR="00394812" w:rsidRDefault="00FC141D">
      <w:pPr>
        <w:numPr>
          <w:ilvl w:val="2"/>
          <w:numId w:val="16"/>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Komisija izvērtē pretendentu finanšu piedāvājumus atbilstoši iepirkuma dokumentos izvirzītajām prasībām.</w:t>
      </w:r>
    </w:p>
    <w:p w14:paraId="43FB4046" w14:textId="77777777" w:rsidR="00394812" w:rsidRDefault="00FC141D">
      <w:pPr>
        <w:numPr>
          <w:ilvl w:val="2"/>
          <w:numId w:val="16"/>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Pretendentam ir pienākums, ja to pieprasa Komisija, izskaidrot finanšu piedāvājumā iekļauto informāciju. Ja Komisijai rodas jautājumi, Komisija </w:t>
      </w:r>
      <w:proofErr w:type="spellStart"/>
      <w:r>
        <w:rPr>
          <w:rFonts w:ascii="Times New Roman" w:eastAsia="Times New Roman" w:hAnsi="Times New Roman" w:cs="Times New Roman"/>
          <w:color w:val="000000"/>
          <w:sz w:val="24"/>
          <w:szCs w:val="24"/>
        </w:rPr>
        <w:t>nosūta</w:t>
      </w:r>
      <w:proofErr w:type="spellEnd"/>
      <w:r>
        <w:rPr>
          <w:rFonts w:ascii="Times New Roman" w:eastAsia="Times New Roman" w:hAnsi="Times New Roman" w:cs="Times New Roman"/>
          <w:color w:val="000000"/>
          <w:sz w:val="24"/>
          <w:szCs w:val="24"/>
        </w:rPr>
        <w:t xml:space="preserve"> tos pretendentam elektroniski, izmantojot drošu elektronisko parakstu vai pievienojot elektroniskajam pastam skenētu dokumentu, samērīgi nosakot termiņu atbildes sniegšanai.</w:t>
      </w:r>
    </w:p>
    <w:p w14:paraId="18DD9BFE" w14:textId="77777777" w:rsidR="00394812" w:rsidRDefault="00FC141D">
      <w:pPr>
        <w:numPr>
          <w:ilvl w:val="2"/>
          <w:numId w:val="16"/>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Vērtējot finanšu piedāvājumu, Komisija pārbauda, vai pretendenta finanšu piedāvājumā nav aritmētiskas kļūdas. Ja finanšu piedāvājumā tiek konstatētas aritmētiskas kļūdas, Komisija kļūdas labo un paziņo attiecīgajam pretendentam par kļūdu labojumu, un norāda laboto summu. Turpinot piedāvājumu vērtēšanu, Komisija ņem vērā veiktos labojumus.</w:t>
      </w:r>
    </w:p>
    <w:p w14:paraId="08B61B98" w14:textId="77777777" w:rsidR="00394812" w:rsidRDefault="00FC141D">
      <w:pPr>
        <w:numPr>
          <w:ilvl w:val="2"/>
          <w:numId w:val="16"/>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 piedāvājums konkrētam iepirkuma līgumam šķiet nepamatoti lēts, Komisija pieprasa pretendentam skaidrojumu par piedāvāto cenu vai izmaksām. Komisija, konsultējoties ar pretendentu, izvērtē tā sniegto skaidrojumu. Komisija noraida piedāvājumu kā nepamatoti lētu, ja sniegtie skaidrojumi nepamato pretendenta piedāvāto zemo cenas vai izmaksu līmeni.</w:t>
      </w:r>
    </w:p>
    <w:p w14:paraId="4D4D5229" w14:textId="77777777" w:rsidR="00394812" w:rsidRDefault="00FC141D">
      <w:pPr>
        <w:numPr>
          <w:ilvl w:val="2"/>
          <w:numId w:val="16"/>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Ja pretendenta finanšu piedāvājums neatbilst iepirkuma dokumentos izvirzītajām prasībām un/vai tas pēc nolikuma 8.3.4. punktā minētās izvērtēšanas pabeigšanas ir atzīts par nepamatoti lētu, šāda pretendenta piedāvājums tiek noraidīts un netiek tālāk vērtēts. </w:t>
      </w:r>
    </w:p>
    <w:p w14:paraId="2A55D4B9" w14:textId="77777777" w:rsidR="00394812" w:rsidRDefault="00394812">
      <w:pPr>
        <w:pBdr>
          <w:top w:val="nil"/>
          <w:left w:val="nil"/>
          <w:bottom w:val="nil"/>
          <w:right w:val="nil"/>
          <w:between w:val="nil"/>
        </w:pBdr>
        <w:jc w:val="both"/>
        <w:rPr>
          <w:rFonts w:ascii="Times New Roman" w:eastAsia="Times New Roman" w:hAnsi="Times New Roman" w:cs="Times New Roman"/>
          <w:color w:val="000000"/>
          <w:sz w:val="24"/>
          <w:szCs w:val="24"/>
        </w:rPr>
      </w:pPr>
      <w:bookmarkStart w:id="9" w:name="_4n80mei5a1j9" w:colFirst="0" w:colLast="0"/>
      <w:bookmarkEnd w:id="9"/>
    </w:p>
    <w:p w14:paraId="39CE9147" w14:textId="77777777" w:rsidR="00394812" w:rsidRDefault="00FC141D" w:rsidP="00374A45">
      <w:pPr>
        <w:numPr>
          <w:ilvl w:val="0"/>
          <w:numId w:val="1"/>
        </w:numPr>
        <w:pBdr>
          <w:top w:val="nil"/>
          <w:left w:val="nil"/>
          <w:bottom w:val="nil"/>
          <w:right w:val="nil"/>
          <w:between w:val="nil"/>
        </w:pBdr>
        <w:ind w:hanging="180"/>
        <w:jc w:val="center"/>
        <w:rPr>
          <w:rFonts w:ascii="Times New Roman" w:eastAsia="Times New Roman" w:hAnsi="Times New Roman" w:cs="Times New Roman"/>
          <w:color w:val="000000"/>
          <w:sz w:val="24"/>
          <w:szCs w:val="24"/>
        </w:rPr>
      </w:pPr>
      <w:bookmarkStart w:id="10" w:name="_7q8scrbsqbul" w:colFirst="0" w:colLast="0"/>
      <w:bookmarkEnd w:id="10"/>
      <w:r>
        <w:rPr>
          <w:rFonts w:ascii="Times New Roman" w:eastAsia="Times New Roman" w:hAnsi="Times New Roman" w:cs="Times New Roman"/>
          <w:b/>
          <w:bCs/>
          <w:color w:val="000000"/>
          <w:sz w:val="24"/>
          <w:szCs w:val="24"/>
        </w:rPr>
        <w:t>PIEDĀVĀJUMA IZVĒLE</w:t>
      </w:r>
    </w:p>
    <w:p w14:paraId="44A822FD" w14:textId="77777777" w:rsidR="00394812" w:rsidRDefault="00394812">
      <w:pPr>
        <w:ind w:left="1456"/>
        <w:rPr>
          <w:rFonts w:ascii="Times New Roman" w:eastAsia="Times New Roman" w:hAnsi="Times New Roman" w:cs="Times New Roman"/>
          <w:b/>
          <w:bCs/>
          <w:sz w:val="24"/>
          <w:szCs w:val="24"/>
        </w:rPr>
      </w:pPr>
    </w:p>
    <w:p w14:paraId="015327B8" w14:textId="6B34919A" w:rsidR="00394812" w:rsidRDefault="00FC141D" w:rsidP="00374A45">
      <w:pPr>
        <w:pStyle w:val="Sarakstarindkopa"/>
        <w:numPr>
          <w:ilvl w:val="1"/>
          <w:numId w:val="8"/>
        </w:numPr>
        <w:pBdr>
          <w:top w:val="nil"/>
          <w:left w:val="nil"/>
          <w:bottom w:val="nil"/>
          <w:right w:val="nil"/>
          <w:between w:val="nil"/>
        </w:pBdr>
        <w:jc w:val="both"/>
      </w:pPr>
      <w:r w:rsidRPr="00374A45">
        <w:rPr>
          <w:rFonts w:ascii="Times New Roman" w:eastAsia="Times New Roman" w:hAnsi="Times New Roman" w:cs="Times New Roman"/>
          <w:b/>
          <w:bCs/>
          <w:color w:val="000000"/>
          <w:sz w:val="24"/>
          <w:szCs w:val="24"/>
        </w:rPr>
        <w:t>Piedāvājumu izvērtēšanas kritēriji</w:t>
      </w:r>
    </w:p>
    <w:p w14:paraId="6E276F38" w14:textId="77777777" w:rsidR="00394812" w:rsidRDefault="00FC141D">
      <w:pPr>
        <w:numPr>
          <w:ilvl w:val="2"/>
          <w:numId w:val="8"/>
        </w:numPr>
        <w:pBdr>
          <w:top w:val="nil"/>
          <w:left w:val="nil"/>
          <w:bottom w:val="nil"/>
          <w:right w:val="nil"/>
          <w:between w:val="nil"/>
        </w:pBdr>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Tādi pretendentu piedāvājumi, kas izvērtēti atbilstoši nolikuma VIII. sadaļā noteiktajam un vērtēšanas procesā nav noraidīti, tiek salīdzināti un izvērtēti, lai noteiktu pretendentu, kuram piešķiramas iepirkuma līguma slēgšanas tiesības.</w:t>
      </w:r>
    </w:p>
    <w:p w14:paraId="79E2AC14" w14:textId="77777777" w:rsidR="00394812" w:rsidRDefault="00FC141D">
      <w:pPr>
        <w:numPr>
          <w:ilvl w:val="2"/>
          <w:numId w:val="8"/>
        </w:numPr>
        <w:pBdr>
          <w:top w:val="nil"/>
          <w:left w:val="nil"/>
          <w:bottom w:val="nil"/>
          <w:right w:val="nil"/>
          <w:between w:val="nil"/>
        </w:pBdr>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Iepirkuma līguma slēgšanas tiesības piešķiramas saimnieciski visizdevīgākajam piedāvājumam, kas tiek noteikts, Komisijai salīdzinot un izvērtējot piedāvājumus saskaņā ar nolikumā noteikto saimnieciski visizdevīgākā piedāvājuma noteikšanas kritēriju.</w:t>
      </w:r>
    </w:p>
    <w:p w14:paraId="07F086DC" w14:textId="77777777" w:rsidR="00394812" w:rsidRDefault="00FC141D">
      <w:pPr>
        <w:numPr>
          <w:ilvl w:val="2"/>
          <w:numId w:val="8"/>
        </w:numPr>
        <w:pBdr>
          <w:top w:val="nil"/>
          <w:left w:val="nil"/>
          <w:bottom w:val="nil"/>
          <w:right w:val="nil"/>
          <w:between w:val="nil"/>
        </w:pBdr>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 xml:space="preserve">Saimnieciski visizdevīgākā piedāvājuma noteikšanas kritērijs ir </w:t>
      </w:r>
      <w:r>
        <w:rPr>
          <w:rFonts w:ascii="Times New Roman" w:eastAsia="Times New Roman" w:hAnsi="Times New Roman" w:cs="Times New Roman"/>
          <w:b/>
          <w:bCs/>
          <w:color w:val="000000"/>
          <w:sz w:val="24"/>
          <w:szCs w:val="24"/>
          <w:u w:val="single"/>
        </w:rPr>
        <w:t>cena</w:t>
      </w:r>
      <w:r>
        <w:rPr>
          <w:rFonts w:ascii="Times New Roman" w:eastAsia="Times New Roman" w:hAnsi="Times New Roman" w:cs="Times New Roman"/>
          <w:color w:val="000000"/>
          <w:sz w:val="24"/>
          <w:szCs w:val="24"/>
        </w:rPr>
        <w:t>. Par saimnieciski visizdevīgāko piedāvājumu tiek noteikts tāds piedāvājums, kur pretendenta piedāvātā cena ir zemākā. Vērtējot katru iepirkuma priekšmeta daļu atsevišķi.</w:t>
      </w:r>
    </w:p>
    <w:p w14:paraId="317268AF" w14:textId="77777777" w:rsidR="00394812" w:rsidRDefault="00394812">
      <w:pPr>
        <w:pBdr>
          <w:top w:val="nil"/>
          <w:left w:val="nil"/>
          <w:bottom w:val="nil"/>
          <w:right w:val="nil"/>
          <w:between w:val="nil"/>
        </w:pBdr>
        <w:ind w:left="709" w:hanging="720"/>
        <w:jc w:val="both"/>
        <w:rPr>
          <w:rFonts w:ascii="Times New Roman" w:eastAsia="Times New Roman" w:hAnsi="Times New Roman" w:cs="Times New Roman"/>
          <w:b/>
          <w:bCs/>
          <w:color w:val="000000"/>
          <w:sz w:val="24"/>
          <w:szCs w:val="24"/>
        </w:rPr>
      </w:pPr>
    </w:p>
    <w:p w14:paraId="0D26D559" w14:textId="0F1A1293" w:rsidR="00394812" w:rsidRDefault="00FC141D" w:rsidP="00374A45">
      <w:pPr>
        <w:pStyle w:val="Sarakstarindkopa"/>
        <w:numPr>
          <w:ilvl w:val="1"/>
          <w:numId w:val="9"/>
        </w:numPr>
        <w:pBdr>
          <w:top w:val="nil"/>
          <w:left w:val="nil"/>
          <w:bottom w:val="nil"/>
          <w:right w:val="nil"/>
          <w:between w:val="nil"/>
        </w:pBdr>
        <w:jc w:val="both"/>
      </w:pPr>
      <w:r w:rsidRPr="00374A45">
        <w:rPr>
          <w:rFonts w:ascii="Times New Roman" w:eastAsia="Times New Roman" w:hAnsi="Times New Roman" w:cs="Times New Roman"/>
          <w:b/>
          <w:bCs/>
          <w:color w:val="000000"/>
          <w:sz w:val="24"/>
          <w:szCs w:val="24"/>
        </w:rPr>
        <w:t>Lēmuma pieņemšana par pretendentu, kuram būtu piešķiramas iepirkuma līguma slēgšanas tiesības</w:t>
      </w:r>
    </w:p>
    <w:p w14:paraId="25D36DA8" w14:textId="77777777" w:rsidR="00394812" w:rsidRDefault="00FC141D">
      <w:pPr>
        <w:numPr>
          <w:ilvl w:val="2"/>
          <w:numId w:val="9"/>
        </w:numPr>
        <w:pBdr>
          <w:top w:val="nil"/>
          <w:left w:val="nil"/>
          <w:bottom w:val="nil"/>
          <w:right w:val="nil"/>
          <w:between w:val="nil"/>
        </w:pBdr>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Pēc piedāvājumu salīdzināšanas un izvērtēšanas pabeigšanas, Komisija apstiprina pretendentu, kuram būtu piešķiramas iepirkuma līguma slēgšanas tiesības, tas ir, apstiprina pretendentu, kura piedāvājumu Komisija ir novērtējusi kā saimnieciski visizdevīgāko.</w:t>
      </w:r>
    </w:p>
    <w:p w14:paraId="3B2293F5" w14:textId="77777777" w:rsidR="00394812" w:rsidRDefault="00FC141D">
      <w:pPr>
        <w:numPr>
          <w:ilvl w:val="2"/>
          <w:numId w:val="9"/>
        </w:numPr>
        <w:pBdr>
          <w:top w:val="nil"/>
          <w:left w:val="nil"/>
          <w:bottom w:val="nil"/>
          <w:right w:val="nil"/>
          <w:between w:val="nil"/>
        </w:pBdr>
        <w:ind w:left="709"/>
        <w:jc w:val="both"/>
        <w:rPr>
          <w:rFonts w:ascii="Times New Roman" w:eastAsia="Times New Roman" w:hAnsi="Times New Roman" w:cs="Times New Roman"/>
          <w:i/>
          <w:iCs/>
          <w:color w:val="000000"/>
          <w:sz w:val="24"/>
          <w:szCs w:val="24"/>
        </w:rPr>
      </w:pPr>
      <w:r>
        <w:rPr>
          <w:rFonts w:ascii="Times New Roman" w:eastAsia="Times New Roman" w:hAnsi="Times New Roman" w:cs="Times New Roman"/>
          <w:color w:val="000000"/>
          <w:sz w:val="24"/>
          <w:szCs w:val="24"/>
        </w:rPr>
        <w:t xml:space="preserve">Ņemot vērā, ka saimnieciski visizdevīgākā piedāvājuma noteikšanas kritērijs ir tikai cena, ja Komisija konstatē, ka vismaz divu piedāvājumu novērtējums ir vienāds, tad Komisija izvēlas tā pretendenta piedāvājumu, kuram nolikuma 6.1.5. punktā pievienotās tabulas “Pretendenta un tā piedāvājuma atbilstības prasības” </w:t>
      </w:r>
      <w:r>
        <w:rPr>
          <w:rFonts w:ascii="Times New Roman" w:eastAsia="Times New Roman" w:hAnsi="Times New Roman" w:cs="Times New Roman"/>
          <w:i/>
          <w:iCs/>
          <w:color w:val="000000"/>
          <w:sz w:val="24"/>
          <w:szCs w:val="24"/>
        </w:rPr>
        <w:t>noteiktās atbilstības pierādīšanai norādīts  līgums ar lielāko līgumcenu.</w:t>
      </w:r>
    </w:p>
    <w:p w14:paraId="3892F43F" w14:textId="5E9D0E40" w:rsidR="00127370" w:rsidRDefault="00127370">
      <w:pPr>
        <w:ind w:left="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4A389447" w14:textId="77777777" w:rsidR="00394812" w:rsidRDefault="00394812">
      <w:pPr>
        <w:ind w:left="709"/>
        <w:jc w:val="both"/>
        <w:rPr>
          <w:rFonts w:ascii="Times New Roman" w:eastAsia="Times New Roman" w:hAnsi="Times New Roman" w:cs="Times New Roman"/>
          <w:b/>
          <w:bCs/>
          <w:sz w:val="24"/>
          <w:szCs w:val="24"/>
        </w:rPr>
      </w:pPr>
    </w:p>
    <w:p w14:paraId="78B0F158" w14:textId="77777777" w:rsidR="00394812" w:rsidRDefault="00FC141D" w:rsidP="00374A45">
      <w:pPr>
        <w:numPr>
          <w:ilvl w:val="0"/>
          <w:numId w:val="1"/>
        </w:numPr>
        <w:ind w:left="0" w:firstLine="0"/>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PRETENDENTU IZSLĒGŠANAS NOTEIKUMI</w:t>
      </w:r>
    </w:p>
    <w:p w14:paraId="3727C2B7" w14:textId="77777777" w:rsidR="00394812" w:rsidRDefault="00394812">
      <w:pPr>
        <w:ind w:left="709"/>
        <w:jc w:val="both"/>
        <w:rPr>
          <w:rFonts w:ascii="Times New Roman" w:eastAsia="Times New Roman" w:hAnsi="Times New Roman" w:cs="Times New Roman"/>
          <w:b/>
          <w:bCs/>
          <w:sz w:val="24"/>
          <w:szCs w:val="24"/>
        </w:rPr>
      </w:pPr>
    </w:p>
    <w:p w14:paraId="04F6C994" w14:textId="77777777" w:rsidR="00374A45" w:rsidRPr="00374A45" w:rsidRDefault="00FC141D" w:rsidP="00374A45">
      <w:pPr>
        <w:pStyle w:val="Sarakstarindkopa"/>
        <w:numPr>
          <w:ilvl w:val="1"/>
          <w:numId w:val="27"/>
        </w:numPr>
        <w:pBdr>
          <w:top w:val="nil"/>
          <w:left w:val="nil"/>
          <w:bottom w:val="nil"/>
          <w:right w:val="nil"/>
          <w:between w:val="nil"/>
        </w:pBdr>
        <w:ind w:left="709" w:hanging="709"/>
        <w:jc w:val="both"/>
      </w:pPr>
      <w:r w:rsidRPr="00374A45">
        <w:rPr>
          <w:rFonts w:ascii="Times New Roman" w:eastAsia="Times New Roman" w:hAnsi="Times New Roman" w:cs="Times New Roman"/>
          <w:color w:val="000000"/>
          <w:sz w:val="24"/>
          <w:szCs w:val="24"/>
        </w:rPr>
        <w:t>Attiecībā uz Komisijas apstiprināto pretendentu, kuram būtu piešķiramas iepirkuma līguma slēgšanas tiesības, Komisija veic pārbaudi, vai minētais pretendents nav izslēdzams no dalības iepirkumā.</w:t>
      </w:r>
    </w:p>
    <w:p w14:paraId="54A6593D" w14:textId="77777777" w:rsidR="00374A45" w:rsidRPr="00374A45" w:rsidRDefault="00FC141D" w:rsidP="00374A45">
      <w:pPr>
        <w:pStyle w:val="Sarakstarindkopa"/>
        <w:numPr>
          <w:ilvl w:val="1"/>
          <w:numId w:val="27"/>
        </w:numPr>
        <w:pBdr>
          <w:top w:val="nil"/>
          <w:left w:val="nil"/>
          <w:bottom w:val="nil"/>
          <w:right w:val="nil"/>
          <w:between w:val="nil"/>
        </w:pBdr>
        <w:ind w:left="709" w:hanging="709"/>
        <w:jc w:val="both"/>
      </w:pPr>
      <w:r w:rsidRPr="00374A45">
        <w:rPr>
          <w:rFonts w:ascii="Times New Roman" w:eastAsia="Times New Roman" w:hAnsi="Times New Roman" w:cs="Times New Roman"/>
          <w:color w:val="000000"/>
          <w:sz w:val="24"/>
          <w:szCs w:val="24"/>
        </w:rPr>
        <w:t xml:space="preserve">Pārbaude veicama atbilstoši Publisko iepirkumu likuma 9. panta </w:t>
      </w:r>
      <w:r w:rsidRPr="00374A45">
        <w:rPr>
          <w:rFonts w:ascii="Times New Roman" w:eastAsia="Times New Roman" w:hAnsi="Times New Roman" w:cs="Times New Roman"/>
          <w:color w:val="000000"/>
          <w:sz w:val="24"/>
          <w:szCs w:val="24"/>
          <w:u w:val="single"/>
        </w:rPr>
        <w:t>astotajā un devītajā</w:t>
      </w:r>
      <w:r w:rsidRPr="00374A45">
        <w:rPr>
          <w:rFonts w:ascii="Times New Roman" w:eastAsia="Times New Roman" w:hAnsi="Times New Roman" w:cs="Times New Roman"/>
          <w:color w:val="000000"/>
          <w:sz w:val="24"/>
          <w:szCs w:val="24"/>
        </w:rPr>
        <w:t xml:space="preserve"> daļā noteiktajai kārtībai un atbilstoši Starptautisko un Latvijas Republikas nacionālo sankciju likuma 11.</w:t>
      </w:r>
      <w:r w:rsidRPr="00374A45">
        <w:rPr>
          <w:rFonts w:ascii="Times New Roman" w:eastAsia="Times New Roman" w:hAnsi="Times New Roman" w:cs="Times New Roman"/>
          <w:color w:val="000000"/>
          <w:sz w:val="24"/>
          <w:szCs w:val="24"/>
          <w:vertAlign w:val="superscript"/>
        </w:rPr>
        <w:t>1</w:t>
      </w:r>
      <w:r w:rsidRPr="00374A45">
        <w:rPr>
          <w:rFonts w:ascii="Times New Roman" w:eastAsia="Times New Roman" w:hAnsi="Times New Roman" w:cs="Times New Roman"/>
          <w:color w:val="000000"/>
          <w:sz w:val="24"/>
          <w:szCs w:val="24"/>
        </w:rPr>
        <w:t xml:space="preserve"> pirmās un otrās daļas regulējumam.</w:t>
      </w:r>
    </w:p>
    <w:p w14:paraId="051BD0CA" w14:textId="77777777" w:rsidR="00374A45" w:rsidRPr="00374A45" w:rsidRDefault="00FC141D" w:rsidP="00374A45">
      <w:pPr>
        <w:pStyle w:val="Sarakstarindkopa"/>
        <w:numPr>
          <w:ilvl w:val="1"/>
          <w:numId w:val="27"/>
        </w:numPr>
        <w:pBdr>
          <w:top w:val="nil"/>
          <w:left w:val="nil"/>
          <w:bottom w:val="nil"/>
          <w:right w:val="nil"/>
          <w:between w:val="nil"/>
        </w:pBdr>
        <w:ind w:left="709" w:hanging="709"/>
        <w:jc w:val="both"/>
      </w:pPr>
      <w:r w:rsidRPr="00374A45">
        <w:rPr>
          <w:rFonts w:ascii="Times New Roman" w:eastAsia="Times New Roman" w:hAnsi="Times New Roman" w:cs="Times New Roman"/>
          <w:color w:val="000000"/>
          <w:sz w:val="24"/>
          <w:szCs w:val="24"/>
        </w:rPr>
        <w:t>Komisija apstiprināto pretendentu, kuram būtu piešķiramas iepirkuma līguma slēgšanas tiesības, izslēdz no dalības iepirkumā saskaņā ar Publisko iepirkumu likuma 9. panta astotās daļas  izslēgšanas iemesliem.</w:t>
      </w:r>
    </w:p>
    <w:p w14:paraId="6E2D0520" w14:textId="3936C477" w:rsidR="00394812" w:rsidRDefault="00FC141D" w:rsidP="00374A45">
      <w:pPr>
        <w:pStyle w:val="Sarakstarindkopa"/>
        <w:numPr>
          <w:ilvl w:val="1"/>
          <w:numId w:val="27"/>
        </w:numPr>
        <w:pBdr>
          <w:top w:val="nil"/>
          <w:left w:val="nil"/>
          <w:bottom w:val="nil"/>
          <w:right w:val="nil"/>
          <w:between w:val="nil"/>
        </w:pBdr>
        <w:ind w:left="709" w:hanging="709"/>
        <w:jc w:val="both"/>
      </w:pPr>
      <w:r w:rsidRPr="00374A45">
        <w:rPr>
          <w:rFonts w:ascii="Times New Roman" w:eastAsia="Times New Roman" w:hAnsi="Times New Roman" w:cs="Times New Roman"/>
          <w:color w:val="000000"/>
          <w:sz w:val="24"/>
          <w:szCs w:val="24"/>
        </w:rPr>
        <w:t>Konstatējot Publisko iepirkumu likuma 9. panta astotās daļā minēto izslēgšanas iemeslu noteikto kārtību un Starptautisko un Latvijas Republikas nacionālo sankciju likums likuma 11.</w:t>
      </w:r>
      <w:r w:rsidRPr="00374A45">
        <w:rPr>
          <w:rFonts w:ascii="Times New Roman" w:eastAsia="Times New Roman" w:hAnsi="Times New Roman" w:cs="Times New Roman"/>
          <w:color w:val="000000"/>
          <w:sz w:val="24"/>
          <w:szCs w:val="24"/>
          <w:vertAlign w:val="superscript"/>
        </w:rPr>
        <w:t>1</w:t>
      </w:r>
      <w:r w:rsidRPr="00374A45">
        <w:rPr>
          <w:rFonts w:ascii="Times New Roman" w:eastAsia="Times New Roman" w:hAnsi="Times New Roman" w:cs="Times New Roman"/>
          <w:color w:val="000000"/>
          <w:sz w:val="24"/>
          <w:szCs w:val="24"/>
        </w:rPr>
        <w:t xml:space="preserve"> pirmajā un otrajā daļā minēto apstākļu esamību, pasūtītāja iepirkumu Komisija rīkojas saskaņā ar Publisko iepirkumu likuma 42.panta  </w:t>
      </w:r>
      <w:r w:rsidRPr="00374A45">
        <w:rPr>
          <w:rFonts w:ascii="Times New Roman" w:eastAsia="Times New Roman" w:hAnsi="Times New Roman" w:cs="Times New Roman"/>
          <w:color w:val="000000"/>
          <w:sz w:val="24"/>
          <w:szCs w:val="24"/>
          <w:highlight w:val="white"/>
        </w:rPr>
        <w:t>ceturtās daļas 2. punktā un piektajā, sestajā un devītajā daļā minēto kārtību, kā arī ievērojot šā likuma </w:t>
      </w:r>
      <w:hyperlink r:id="rId14" w:anchor="p43">
        <w:r w:rsidR="00394812" w:rsidRPr="00374A45">
          <w:rPr>
            <w:rFonts w:ascii="Times New Roman" w:eastAsia="Times New Roman" w:hAnsi="Times New Roman" w:cs="Times New Roman"/>
            <w:color w:val="000000"/>
            <w:sz w:val="24"/>
            <w:szCs w:val="24"/>
            <w:highlight w:val="white"/>
          </w:rPr>
          <w:t>43.</w:t>
        </w:r>
      </w:hyperlink>
      <w:r w:rsidRPr="00374A45">
        <w:rPr>
          <w:rFonts w:ascii="Times New Roman" w:eastAsia="Times New Roman" w:hAnsi="Times New Roman" w:cs="Times New Roman"/>
          <w:color w:val="000000"/>
          <w:sz w:val="24"/>
          <w:szCs w:val="24"/>
          <w:highlight w:val="white"/>
        </w:rPr>
        <w:t> panta noteikumus</w:t>
      </w:r>
      <w:r w:rsidRPr="00374A45">
        <w:rPr>
          <w:rFonts w:ascii="Times New Roman" w:eastAsia="Times New Roman" w:hAnsi="Times New Roman" w:cs="Times New Roman"/>
          <w:color w:val="000000"/>
          <w:sz w:val="24"/>
          <w:szCs w:val="24"/>
        </w:rPr>
        <w:t xml:space="preserve">. </w:t>
      </w:r>
    </w:p>
    <w:p w14:paraId="502A952F" w14:textId="77777777" w:rsidR="00394812" w:rsidRDefault="00394812">
      <w:pPr>
        <w:pBdr>
          <w:top w:val="nil"/>
          <w:left w:val="nil"/>
          <w:bottom w:val="nil"/>
          <w:right w:val="nil"/>
          <w:between w:val="nil"/>
        </w:pBdr>
        <w:jc w:val="both"/>
        <w:rPr>
          <w:rFonts w:ascii="Times New Roman" w:eastAsia="Times New Roman" w:hAnsi="Times New Roman" w:cs="Times New Roman"/>
          <w:color w:val="414142"/>
          <w:sz w:val="24"/>
          <w:szCs w:val="24"/>
          <w:highlight w:val="green"/>
        </w:rPr>
      </w:pPr>
    </w:p>
    <w:p w14:paraId="0CAA0FF5" w14:textId="77777777" w:rsidR="00394812" w:rsidRDefault="00FC141D" w:rsidP="00374A45">
      <w:pPr>
        <w:pStyle w:val="Virsraksts2"/>
        <w:numPr>
          <w:ilvl w:val="0"/>
          <w:numId w:val="1"/>
        </w:numPr>
        <w:ind w:left="0" w:firstLine="0"/>
        <w:jc w:val="center"/>
        <w:rPr>
          <w:sz w:val="24"/>
          <w:szCs w:val="24"/>
        </w:rPr>
      </w:pPr>
      <w:r>
        <w:rPr>
          <w:sz w:val="24"/>
          <w:szCs w:val="24"/>
        </w:rPr>
        <w:t>LĒMUMA PIEŅEMŠANAS UN PAZIŅOŠANAS KĀRTĪBA</w:t>
      </w:r>
    </w:p>
    <w:p w14:paraId="7332E259" w14:textId="77777777" w:rsidR="00394812" w:rsidRDefault="00394812">
      <w:pPr>
        <w:rPr>
          <w:rFonts w:ascii="Times New Roman" w:eastAsia="Times New Roman" w:hAnsi="Times New Roman" w:cs="Times New Roman"/>
          <w:sz w:val="24"/>
          <w:szCs w:val="24"/>
        </w:rPr>
      </w:pPr>
    </w:p>
    <w:p w14:paraId="022260F4" w14:textId="0A541575" w:rsidR="00394812" w:rsidRDefault="00FC141D" w:rsidP="00374A45">
      <w:pPr>
        <w:pStyle w:val="Sarakstarindkopa"/>
        <w:numPr>
          <w:ilvl w:val="1"/>
          <w:numId w:val="10"/>
        </w:numPr>
        <w:pBdr>
          <w:top w:val="nil"/>
          <w:left w:val="nil"/>
          <w:bottom w:val="nil"/>
          <w:right w:val="nil"/>
          <w:between w:val="nil"/>
        </w:pBdr>
        <w:tabs>
          <w:tab w:val="left" w:pos="709"/>
        </w:tabs>
        <w:jc w:val="both"/>
      </w:pPr>
      <w:r w:rsidRPr="00374A45">
        <w:rPr>
          <w:rFonts w:ascii="Times New Roman" w:eastAsia="Times New Roman" w:hAnsi="Times New Roman" w:cs="Times New Roman"/>
          <w:b/>
          <w:bCs/>
          <w:color w:val="000000"/>
          <w:sz w:val="24"/>
          <w:szCs w:val="24"/>
        </w:rPr>
        <w:t>Lēmuma pieņemšana iepirkumā</w:t>
      </w:r>
    </w:p>
    <w:p w14:paraId="7BEE246A" w14:textId="77777777" w:rsidR="00394812" w:rsidRDefault="00FC141D">
      <w:pPr>
        <w:numPr>
          <w:ilvl w:val="2"/>
          <w:numId w:val="10"/>
        </w:numPr>
        <w:pBdr>
          <w:top w:val="nil"/>
          <w:left w:val="nil"/>
          <w:bottom w:val="nil"/>
          <w:right w:val="nil"/>
          <w:between w:val="nil"/>
        </w:pBdr>
        <w:tabs>
          <w:tab w:val="left" w:pos="709"/>
        </w:tabs>
        <w:ind w:hanging="14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Komisija iepirkumā pieņem vienu no šādiem lēmumiem:</w:t>
      </w:r>
    </w:p>
    <w:p w14:paraId="79F7E40D" w14:textId="77777777" w:rsidR="00394812" w:rsidRDefault="00FC141D">
      <w:pPr>
        <w:numPr>
          <w:ilvl w:val="3"/>
          <w:numId w:val="10"/>
        </w:numPr>
        <w:pBdr>
          <w:top w:val="nil"/>
          <w:left w:val="nil"/>
          <w:bottom w:val="nil"/>
          <w:right w:val="nil"/>
          <w:between w:val="nil"/>
        </w:pBdr>
        <w:tabs>
          <w:tab w:val="left" w:pos="709"/>
          <w:tab w:val="left" w:pos="1560"/>
        </w:tabs>
        <w:ind w:left="1418" w:hanging="86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noslēgt iepirkuma līgumu;</w:t>
      </w:r>
    </w:p>
    <w:p w14:paraId="35F4CD12" w14:textId="77777777" w:rsidR="00394812" w:rsidRDefault="00FC141D">
      <w:pPr>
        <w:numPr>
          <w:ilvl w:val="3"/>
          <w:numId w:val="10"/>
        </w:numPr>
        <w:pBdr>
          <w:top w:val="nil"/>
          <w:left w:val="nil"/>
          <w:bottom w:val="nil"/>
          <w:right w:val="nil"/>
          <w:between w:val="nil"/>
        </w:pBdr>
        <w:tabs>
          <w:tab w:val="left" w:pos="709"/>
          <w:tab w:val="left" w:pos="1560"/>
        </w:tabs>
        <w:ind w:left="1418" w:hanging="86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izbeigt iepirkumu bez rezultāta, ja ir iestājies gadījums, kas minēts nolikuma 11.1.3. punktā;</w:t>
      </w:r>
    </w:p>
    <w:p w14:paraId="0B6BF93E" w14:textId="77777777" w:rsidR="00394812" w:rsidRDefault="00FC141D">
      <w:pPr>
        <w:numPr>
          <w:ilvl w:val="3"/>
          <w:numId w:val="10"/>
        </w:numPr>
        <w:pBdr>
          <w:top w:val="nil"/>
          <w:left w:val="nil"/>
          <w:bottom w:val="nil"/>
          <w:right w:val="nil"/>
          <w:between w:val="nil"/>
        </w:pBdr>
        <w:tabs>
          <w:tab w:val="left" w:pos="709"/>
          <w:tab w:val="left" w:pos="1560"/>
        </w:tabs>
        <w:ind w:left="1418" w:hanging="86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pārtraukt iepirkumu, ja ir iestājies gadījums, kas minēts nolikuma 11.1.4. punktā.</w:t>
      </w:r>
    </w:p>
    <w:p w14:paraId="484580DC" w14:textId="77777777" w:rsidR="00394812" w:rsidRDefault="00FC141D">
      <w:pPr>
        <w:numPr>
          <w:ilvl w:val="2"/>
          <w:numId w:val="10"/>
        </w:numPr>
        <w:pBdr>
          <w:top w:val="nil"/>
          <w:left w:val="nil"/>
          <w:bottom w:val="nil"/>
          <w:right w:val="nil"/>
          <w:between w:val="nil"/>
        </w:pBdr>
        <w:tabs>
          <w:tab w:val="left" w:pos="709"/>
        </w:tabs>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Komisija pieņem lēmumu noslēgt iepirkuma līgumu ar tādu pretendentu, kura piedāvājums atbilst nolikumā izvirzītajām prasībām un kurš piedāvājis saimnieciski visizdevīgāko piedāvājumu, un kurš nav izslēgts Publisko iepirkumu likuma 9. panta astotajā daļā minēto apstākļu dēļ no dalības iepirkumā. </w:t>
      </w:r>
      <w:r>
        <w:rPr>
          <w:rFonts w:ascii="Times New Roman" w:eastAsia="Times New Roman" w:hAnsi="Times New Roman" w:cs="Times New Roman"/>
          <w:color w:val="000000"/>
          <w:sz w:val="24"/>
          <w:szCs w:val="24"/>
          <w:highlight w:val="darkRed"/>
        </w:rPr>
        <w:t xml:space="preserve"> </w:t>
      </w:r>
    </w:p>
    <w:p w14:paraId="2D6D60BF" w14:textId="77777777" w:rsidR="00394812" w:rsidRDefault="00FC141D">
      <w:pPr>
        <w:numPr>
          <w:ilvl w:val="2"/>
          <w:numId w:val="10"/>
        </w:numPr>
        <w:pBdr>
          <w:top w:val="nil"/>
          <w:left w:val="nil"/>
          <w:bottom w:val="nil"/>
          <w:right w:val="nil"/>
          <w:between w:val="nil"/>
        </w:pBdr>
        <w:tabs>
          <w:tab w:val="left" w:pos="709"/>
        </w:tabs>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Komisija pieņem lēmumu izbeigt iepirkumu bez rezultāta, ja ir iesniegti nolikumā noteiktajām prasībām neatbilstoši piedāvājumi vai ja vispār nav iesniegti piedāvājumi.</w:t>
      </w:r>
    </w:p>
    <w:p w14:paraId="58255DA5" w14:textId="77777777" w:rsidR="00394812" w:rsidRDefault="00FC141D">
      <w:pPr>
        <w:numPr>
          <w:ilvl w:val="2"/>
          <w:numId w:val="10"/>
        </w:numPr>
        <w:pBdr>
          <w:top w:val="nil"/>
          <w:left w:val="nil"/>
          <w:bottom w:val="nil"/>
          <w:right w:val="nil"/>
          <w:between w:val="nil"/>
        </w:pBdr>
        <w:tabs>
          <w:tab w:val="left" w:pos="709"/>
        </w:tabs>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Komisija pieņem lēmumu pārtraukt iepirkumu nolikumā noteiktajos gadījumos, kā arī jebkurā brīdī, ja tam ir objektīvs pamatojums. </w:t>
      </w:r>
    </w:p>
    <w:p w14:paraId="2C86701D" w14:textId="77777777" w:rsidR="00394812" w:rsidRDefault="00FC141D">
      <w:pPr>
        <w:numPr>
          <w:ilvl w:val="2"/>
          <w:numId w:val="10"/>
        </w:numPr>
        <w:pBdr>
          <w:top w:val="nil"/>
          <w:left w:val="nil"/>
          <w:bottom w:val="nil"/>
          <w:right w:val="nil"/>
          <w:between w:val="nil"/>
        </w:pBdr>
        <w:tabs>
          <w:tab w:val="left" w:pos="709"/>
        </w:tabs>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Pieņemot lēmumu iepirkumā, Komisija lēmumā papildus norāda visus noraidītos pretendentus un to noraidīšanas iemeslus, visu pretendentu piedāvātās līgumcenas un par uzvarētāju noteiktā pretendenta salīdzinošās priekšrocības, ņemot vērā Publisko iepirkumu likuma </w:t>
      </w:r>
      <w:hyperlink r:id="rId15" w:anchor="p14">
        <w:r w:rsidR="00394812">
          <w:rPr>
            <w:rFonts w:ascii="Times New Roman" w:eastAsia="Times New Roman" w:hAnsi="Times New Roman" w:cs="Times New Roman"/>
            <w:color w:val="000000"/>
            <w:sz w:val="24"/>
            <w:szCs w:val="24"/>
          </w:rPr>
          <w:t>14. panta</w:t>
        </w:r>
      </w:hyperlink>
      <w:r>
        <w:rPr>
          <w:rFonts w:ascii="Times New Roman" w:eastAsia="Times New Roman" w:hAnsi="Times New Roman" w:cs="Times New Roman"/>
          <w:color w:val="000000"/>
          <w:sz w:val="24"/>
          <w:szCs w:val="24"/>
        </w:rPr>
        <w:t xml:space="preserve"> otrās daļas noteikumus, kā arī iepirkuma izbeigšanas bez rezultāta vai pārtraukšanas gadījumā – izbeigšanas vai pārtraukšanas pamatojumu.</w:t>
      </w:r>
    </w:p>
    <w:p w14:paraId="3C87D4F6" w14:textId="77777777" w:rsidR="00394812" w:rsidRDefault="00FC141D">
      <w:pPr>
        <w:numPr>
          <w:ilvl w:val="2"/>
          <w:numId w:val="10"/>
        </w:numPr>
        <w:pBdr>
          <w:top w:val="nil"/>
          <w:left w:val="nil"/>
          <w:bottom w:val="nil"/>
          <w:right w:val="nil"/>
          <w:between w:val="nil"/>
        </w:pBdr>
        <w:tabs>
          <w:tab w:val="left" w:pos="709"/>
        </w:tabs>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Uz Pretendenta norādīto uzņēmēju, uz kura iespējām Pretendents balstās, lai apliecinātu, ka tā kvalifikācija atbilst iepirkuma procedūras dokumentos noteiktajām prasībām, ir attiecināmi 11.1.2. apakšpunkta nosacījumi.</w:t>
      </w:r>
    </w:p>
    <w:p w14:paraId="4201C5B2" w14:textId="77777777" w:rsidR="00394812" w:rsidRDefault="00394812">
      <w:pPr>
        <w:pBdr>
          <w:top w:val="nil"/>
          <w:left w:val="nil"/>
          <w:bottom w:val="nil"/>
          <w:right w:val="nil"/>
          <w:between w:val="nil"/>
        </w:pBdr>
        <w:jc w:val="both"/>
        <w:rPr>
          <w:rFonts w:ascii="Times New Roman" w:eastAsia="Times New Roman" w:hAnsi="Times New Roman" w:cs="Times New Roman"/>
          <w:color w:val="000000"/>
          <w:sz w:val="24"/>
          <w:szCs w:val="24"/>
        </w:rPr>
      </w:pPr>
    </w:p>
    <w:p w14:paraId="590A1FD2" w14:textId="5ECD5213" w:rsidR="00394812" w:rsidRDefault="00FC141D" w:rsidP="00374A45">
      <w:pPr>
        <w:pStyle w:val="Sarakstarindkopa"/>
        <w:numPr>
          <w:ilvl w:val="1"/>
          <w:numId w:val="12"/>
        </w:numPr>
        <w:pBdr>
          <w:top w:val="nil"/>
          <w:left w:val="nil"/>
          <w:bottom w:val="nil"/>
          <w:right w:val="nil"/>
          <w:between w:val="nil"/>
        </w:pBdr>
        <w:jc w:val="both"/>
      </w:pPr>
      <w:r w:rsidRPr="00374A45">
        <w:rPr>
          <w:rFonts w:ascii="Times New Roman" w:eastAsia="Times New Roman" w:hAnsi="Times New Roman" w:cs="Times New Roman"/>
          <w:b/>
          <w:bCs/>
          <w:color w:val="000000"/>
          <w:sz w:val="24"/>
          <w:szCs w:val="24"/>
        </w:rPr>
        <w:t>Lēmuma paziņošanas kārtība</w:t>
      </w:r>
    </w:p>
    <w:p w14:paraId="7473932D" w14:textId="77777777" w:rsidR="00394812" w:rsidRDefault="00FC141D">
      <w:pPr>
        <w:keepLines/>
        <w:numPr>
          <w:ilvl w:val="2"/>
          <w:numId w:val="12"/>
        </w:numPr>
        <w:pBdr>
          <w:top w:val="nil"/>
          <w:left w:val="nil"/>
          <w:bottom w:val="nil"/>
          <w:right w:val="nil"/>
          <w:between w:val="nil"/>
        </w:pBdr>
        <w:tabs>
          <w:tab w:val="left" w:pos="851"/>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Pēc lēmuma pieņemšanas par iepirkuma līguma slēgšanas tiesību piešķiršanu Komisija 3 (trīs) darbdienu laikā informē visus pretendentus par iepirkumā izraudzīto pretendentu un </w:t>
      </w:r>
      <w:proofErr w:type="spellStart"/>
      <w:r>
        <w:rPr>
          <w:rFonts w:ascii="Times New Roman" w:eastAsia="Times New Roman" w:hAnsi="Times New Roman" w:cs="Times New Roman"/>
          <w:color w:val="000000"/>
          <w:sz w:val="24"/>
          <w:szCs w:val="24"/>
        </w:rPr>
        <w:t>nosūta</w:t>
      </w:r>
      <w:proofErr w:type="spellEnd"/>
      <w:r>
        <w:rPr>
          <w:rFonts w:ascii="Times New Roman" w:eastAsia="Times New Roman" w:hAnsi="Times New Roman" w:cs="Times New Roman"/>
          <w:color w:val="000000"/>
          <w:sz w:val="24"/>
          <w:szCs w:val="24"/>
        </w:rPr>
        <w:t xml:space="preserve"> tiem nolikuma 11.1.5. punktā minēto lēmumu, kā arī pasūtītāja pircēja profilā  nodrošina brīvu un tiešu elektronisku piekļuvi minētajam lēmumam.</w:t>
      </w:r>
    </w:p>
    <w:p w14:paraId="10E22807" w14:textId="77777777" w:rsidR="00394812" w:rsidRDefault="00FC141D">
      <w:pPr>
        <w:keepLines/>
        <w:numPr>
          <w:ilvl w:val="2"/>
          <w:numId w:val="12"/>
        </w:numPr>
        <w:pBdr>
          <w:top w:val="nil"/>
          <w:left w:val="nil"/>
          <w:bottom w:val="nil"/>
          <w:right w:val="nil"/>
          <w:between w:val="nil"/>
        </w:pBdr>
        <w:tabs>
          <w:tab w:val="left" w:pos="851"/>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Ja iepirkums tiek izbeigts bez rezultāta vai pārtraukts, Komisija 3 (trīs) darbdienu laikā pēc lēmuma pieņemšanas par iepirkuma izbeigšanu vai pārtraukšanu informē visus pretendentus, kas iesnieguši piedāvājumu, par pieņemto lēmumu un </w:t>
      </w:r>
      <w:proofErr w:type="spellStart"/>
      <w:r>
        <w:rPr>
          <w:rFonts w:ascii="Times New Roman" w:eastAsia="Times New Roman" w:hAnsi="Times New Roman" w:cs="Times New Roman"/>
          <w:color w:val="000000"/>
          <w:sz w:val="24"/>
          <w:szCs w:val="24"/>
        </w:rPr>
        <w:t>nosūta</w:t>
      </w:r>
      <w:proofErr w:type="spellEnd"/>
      <w:r>
        <w:rPr>
          <w:rFonts w:ascii="Times New Roman" w:eastAsia="Times New Roman" w:hAnsi="Times New Roman" w:cs="Times New Roman"/>
          <w:color w:val="000000"/>
          <w:sz w:val="24"/>
          <w:szCs w:val="24"/>
        </w:rPr>
        <w:t xml:space="preserve"> tiem nolikuma 11.1.5. punktā minēto lēmumu, kā arī pasūtītāja pircēja profilā nodrošina brīvu un tiešu elektronisku piekļuvi minētajam lēmumam. Komisija 3 (trīs) darbdienu laikā pēc tam, kad pieņemts lēmums izbeigt iepirkumu bez rezultāta vai pārtraukt to, sagatavo un publicē Iepirkumu uzraudzības biroja publikāciju vadības sistēmā informāciju attiecīgi par iepirkuma izbeigšanu bez rezultāta vai iepirkuma pārtraukšanu, norādot lēmuma pieņemšanas datumu un pamatojumu (informācija tiek pievienota paziņojumam par plānoto līgumu).</w:t>
      </w:r>
    </w:p>
    <w:p w14:paraId="4F263FA0" w14:textId="77777777" w:rsidR="00394812" w:rsidRDefault="00FC141D">
      <w:pPr>
        <w:keepLines/>
        <w:numPr>
          <w:ilvl w:val="2"/>
          <w:numId w:val="12"/>
        </w:numPr>
        <w:pBdr>
          <w:top w:val="nil"/>
          <w:left w:val="nil"/>
          <w:bottom w:val="nil"/>
          <w:right w:val="nil"/>
          <w:between w:val="nil"/>
        </w:pBdr>
        <w:tabs>
          <w:tab w:val="left" w:pos="851"/>
        </w:tabs>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Informāciju pretendentiem Komisija </w:t>
      </w:r>
      <w:proofErr w:type="spellStart"/>
      <w:r>
        <w:rPr>
          <w:rFonts w:ascii="Times New Roman" w:eastAsia="Times New Roman" w:hAnsi="Times New Roman" w:cs="Times New Roman"/>
          <w:color w:val="000000"/>
          <w:sz w:val="24"/>
          <w:szCs w:val="24"/>
        </w:rPr>
        <w:t>nosūta</w:t>
      </w:r>
      <w:proofErr w:type="spellEnd"/>
      <w:r>
        <w:rPr>
          <w:rFonts w:ascii="Times New Roman" w:eastAsia="Times New Roman" w:hAnsi="Times New Roman" w:cs="Times New Roman"/>
          <w:color w:val="000000"/>
          <w:sz w:val="24"/>
          <w:szCs w:val="24"/>
        </w:rPr>
        <w:t xml:space="preserve"> pa pastu, vai elektroniski, izmantojot drošu elektronisko parakstu vai pievienojot elektroniskajam pastam skenētu dokumentu.</w:t>
      </w:r>
    </w:p>
    <w:p w14:paraId="0963C7FA" w14:textId="77777777" w:rsidR="00394812" w:rsidRDefault="00FC141D">
      <w:pPr>
        <w:keepLines/>
        <w:numPr>
          <w:ilvl w:val="1"/>
          <w:numId w:val="12"/>
        </w:numPr>
        <w:pBdr>
          <w:top w:val="nil"/>
          <w:left w:val="nil"/>
          <w:bottom w:val="nil"/>
          <w:right w:val="nil"/>
          <w:between w:val="nil"/>
        </w:pBdr>
        <w:ind w:left="709"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Pretendents, kurš iesniedzis piedāvājumu iepirkumā, uz ko attiecas Publisko iepirkumu likuma 9. panta noteikumi, un kurš uzskata, ka ir aizskartas tā tiesības vai ir iespējams šo tiesību aizskārums, ir tiesīgs pārsūdzēt Komisijas pieņemto lēmumu Administratīvajā rajona tiesā </w:t>
      </w:r>
      <w:hyperlink r:id="rId16">
        <w:r w:rsidR="00394812">
          <w:rPr>
            <w:rFonts w:ascii="Times New Roman" w:eastAsia="Times New Roman" w:hAnsi="Times New Roman" w:cs="Times New Roman"/>
            <w:color w:val="000000"/>
            <w:sz w:val="24"/>
            <w:szCs w:val="24"/>
          </w:rPr>
          <w:t>Administratīvā procesa likumā</w:t>
        </w:r>
      </w:hyperlink>
      <w:r>
        <w:rPr>
          <w:rFonts w:ascii="Times New Roman" w:eastAsia="Times New Roman" w:hAnsi="Times New Roman" w:cs="Times New Roman"/>
          <w:color w:val="000000"/>
          <w:sz w:val="24"/>
          <w:szCs w:val="24"/>
        </w:rPr>
        <w:t xml:space="preserve"> noteiktajā kārtībā mēneša laikā no lēmuma saņemšanas dienas.</w:t>
      </w:r>
    </w:p>
    <w:p w14:paraId="53FB760B" w14:textId="77777777" w:rsidR="00394812" w:rsidRDefault="00FC141D">
      <w:pPr>
        <w:keepLines/>
        <w:numPr>
          <w:ilvl w:val="0"/>
          <w:numId w:val="22"/>
        </w:num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IEPIRKUMA LĪGUMA NOSLĒGŠANA UN IZPILDE</w:t>
      </w:r>
    </w:p>
    <w:p w14:paraId="70EC74FC" w14:textId="77777777" w:rsidR="00394812" w:rsidRDefault="00394812">
      <w:pPr>
        <w:pBdr>
          <w:top w:val="nil"/>
          <w:left w:val="nil"/>
          <w:bottom w:val="nil"/>
          <w:right w:val="nil"/>
          <w:between w:val="nil"/>
        </w:pBdr>
        <w:ind w:left="709"/>
        <w:rPr>
          <w:rFonts w:ascii="Times New Roman" w:eastAsia="Times New Roman" w:hAnsi="Times New Roman" w:cs="Times New Roman"/>
          <w:b/>
          <w:bCs/>
          <w:color w:val="000000"/>
          <w:sz w:val="24"/>
          <w:szCs w:val="24"/>
        </w:rPr>
      </w:pPr>
    </w:p>
    <w:p w14:paraId="7C5C0333" w14:textId="77777777" w:rsidR="00374A45" w:rsidRPr="00374A45" w:rsidRDefault="00FC141D" w:rsidP="00374A45">
      <w:pPr>
        <w:pStyle w:val="Sarakstarindkopa"/>
        <w:numPr>
          <w:ilvl w:val="1"/>
          <w:numId w:val="28"/>
        </w:numPr>
        <w:tabs>
          <w:tab w:val="left" w:pos="709"/>
        </w:tabs>
        <w:ind w:left="709" w:hanging="709"/>
        <w:jc w:val="both"/>
      </w:pPr>
      <w:r w:rsidRPr="00374A45">
        <w:rPr>
          <w:rFonts w:ascii="Times New Roman" w:eastAsia="Times New Roman" w:hAnsi="Times New Roman" w:cs="Times New Roman"/>
          <w:sz w:val="24"/>
          <w:szCs w:val="24"/>
        </w:rPr>
        <w:t>Noslēdzamo iepirkuma līgumu Komisija sagatavo uz pretendenta, kuram piešķirtas tiesības slēgt iepirkuma līgumu, piedāvājuma pamata, Komisijai iekļaujot iepirkuma līguma projekta (nolikuma 3. pielikums “Iepirkuma līguma projekts”) aizpildāmajās ailēs nepieciešamo informāciju, ko satur pretendenta piedāvājums.</w:t>
      </w:r>
    </w:p>
    <w:p w14:paraId="20ED56B5" w14:textId="77777777" w:rsidR="00374A45" w:rsidRPr="00374A45" w:rsidRDefault="00FC141D" w:rsidP="00374A45">
      <w:pPr>
        <w:pStyle w:val="Sarakstarindkopa"/>
        <w:numPr>
          <w:ilvl w:val="1"/>
          <w:numId w:val="28"/>
        </w:numPr>
        <w:tabs>
          <w:tab w:val="left" w:pos="709"/>
        </w:tabs>
        <w:ind w:left="709" w:hanging="709"/>
        <w:jc w:val="both"/>
      </w:pPr>
      <w:r w:rsidRPr="00374A45">
        <w:rPr>
          <w:rFonts w:ascii="Times New Roman" w:eastAsia="Times New Roman" w:hAnsi="Times New Roman" w:cs="Times New Roman"/>
          <w:sz w:val="24"/>
          <w:szCs w:val="24"/>
        </w:rPr>
        <w:t>Pretendentam, kuram piešķirtas tiesības slēgt iepirkuma līgumu, jāparaksta Komisijas sagatavotais iepirkuma līgums šī nolikuma 3. pielikuma “Iepirkuma līguma projekts” redakcijā ne vēlāk kā 10 (desmit) dienu laikā no pasūtītāja uzaicinājuma parakstīt iepirkuma līgumu nosūtīšanas dienas un jāiesniedz pasūtītājam parakstīts iepirkuma līgums. Ja norādītajā termiņā iepirkuma uzvarētājs neiesniedz iepriekšminēto dokumentu, tas tiek uzskatīts par atteikumu slēgt iepirkuma līgumu.</w:t>
      </w:r>
    </w:p>
    <w:p w14:paraId="798133D5" w14:textId="77777777" w:rsidR="00374A45" w:rsidRPr="00374A45" w:rsidRDefault="00FC141D" w:rsidP="00374A45">
      <w:pPr>
        <w:pStyle w:val="Sarakstarindkopa"/>
        <w:numPr>
          <w:ilvl w:val="1"/>
          <w:numId w:val="28"/>
        </w:numPr>
        <w:tabs>
          <w:tab w:val="left" w:pos="709"/>
        </w:tabs>
        <w:ind w:left="709" w:hanging="709"/>
        <w:jc w:val="both"/>
      </w:pPr>
      <w:r w:rsidRPr="00374A45">
        <w:rPr>
          <w:rFonts w:ascii="Times New Roman" w:eastAsia="Times New Roman" w:hAnsi="Times New Roman" w:cs="Times New Roman"/>
          <w:sz w:val="24"/>
          <w:szCs w:val="24"/>
        </w:rPr>
        <w:t xml:space="preserve">Pretendentam, personu apvienībai kurai piešķirtas iepirkuma līguma slēgšanas tiesības ne vēlāk kā 10 (desmit) dienu laikā no dienas, kad nosūtīts Komisijas lēmums par tiesībām slēgt iepirkuma līgumu, jāiesniedz Komisijai sabiedrības līguma vai personālsabiedrības reģistrācijas dokumenta apliecināta kopija. </w:t>
      </w:r>
    </w:p>
    <w:p w14:paraId="0F386353" w14:textId="1321247B" w:rsidR="00394812" w:rsidRDefault="00FC141D" w:rsidP="00374A45">
      <w:pPr>
        <w:pStyle w:val="Sarakstarindkopa"/>
        <w:numPr>
          <w:ilvl w:val="1"/>
          <w:numId w:val="28"/>
        </w:numPr>
        <w:tabs>
          <w:tab w:val="left" w:pos="709"/>
        </w:tabs>
        <w:ind w:left="709" w:hanging="709"/>
        <w:jc w:val="both"/>
      </w:pPr>
      <w:r w:rsidRPr="00374A45">
        <w:rPr>
          <w:rFonts w:ascii="Times New Roman" w:eastAsia="Times New Roman" w:hAnsi="Times New Roman" w:cs="Times New Roman"/>
          <w:sz w:val="24"/>
          <w:szCs w:val="24"/>
        </w:rPr>
        <w:t xml:space="preserve">Komisija ir tiesīga atcelt savu lēmumu par iepirkuma līguma slēgšanas tiesību piešķiršanu un pieņemt lēmumu par iepirkuma līguma slēgšanas tiesību piešķiršanu nākamajam pretendentam, kurš piedāvājis saimnieciski visizdevīgāko piedāvājumu, ja pretendents, kuram piešķirtas tiesības slēgt iepirkuma līgumu, nolikumā noteiktajā termiņā: </w:t>
      </w:r>
    </w:p>
    <w:p w14:paraId="01470E6B" w14:textId="77777777" w:rsidR="00394812" w:rsidRDefault="00FC141D">
      <w:pPr>
        <w:numPr>
          <w:ilvl w:val="2"/>
          <w:numId w:val="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atsakās slēgt iepirkuma līgumu;</w:t>
      </w:r>
    </w:p>
    <w:p w14:paraId="1E00D93E" w14:textId="77777777" w:rsidR="00394812" w:rsidRDefault="00FC141D">
      <w:pPr>
        <w:numPr>
          <w:ilvl w:val="2"/>
          <w:numId w:val="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neiesniedz pasūtītāja sagatavotos un no pretendenta puses parakstītus iepirkuma līguma eksemplārus;</w:t>
      </w:r>
    </w:p>
    <w:p w14:paraId="219AE61C" w14:textId="77777777" w:rsidR="00394812" w:rsidRDefault="00FC141D">
      <w:pPr>
        <w:numPr>
          <w:ilvl w:val="2"/>
          <w:numId w:val="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nolikumā noteiktajā gadījumā atsakās slēgt sabiedrības līgumu vai nodibināt personālsabiedrību;</w:t>
      </w:r>
    </w:p>
    <w:p w14:paraId="4E7A8332" w14:textId="77777777" w:rsidR="00394812" w:rsidRDefault="00FC141D">
      <w:pPr>
        <w:numPr>
          <w:ilvl w:val="2"/>
          <w:numId w:val="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atbilstoši nolikumā noteiktajam neiesniedz sabiedrības līguma vai personālsabiedrības reģistrācijas dokumenta apliecinātu kopiju,</w:t>
      </w:r>
    </w:p>
    <w:p w14:paraId="51937C0F" w14:textId="77777777" w:rsidR="00374A45" w:rsidRDefault="00FC141D" w:rsidP="00374A45">
      <w:pPr>
        <w:ind w:left="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vai pārtraukt iepirkumu, neizvēloties nevienu piedāvājumu. </w:t>
      </w:r>
    </w:p>
    <w:p w14:paraId="636467C5" w14:textId="77777777" w:rsidR="00374A45" w:rsidRPr="00374A45" w:rsidRDefault="00FC141D" w:rsidP="00374A45">
      <w:pPr>
        <w:pStyle w:val="Sarakstarindkopa"/>
        <w:numPr>
          <w:ilvl w:val="1"/>
          <w:numId w:val="5"/>
        </w:numPr>
        <w:jc w:val="both"/>
        <w:rPr>
          <w:rFonts w:ascii="Times New Roman" w:eastAsia="Times New Roman" w:hAnsi="Times New Roman" w:cs="Times New Roman"/>
          <w:sz w:val="24"/>
          <w:szCs w:val="24"/>
        </w:rPr>
      </w:pPr>
      <w:r w:rsidRPr="00374A45">
        <w:rPr>
          <w:rFonts w:ascii="Times New Roman" w:eastAsia="Times New Roman" w:hAnsi="Times New Roman" w:cs="Times New Roman"/>
          <w:color w:val="000000"/>
          <w:sz w:val="24"/>
          <w:szCs w:val="24"/>
        </w:rPr>
        <w:t>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4D21AD66" w14:textId="77777777" w:rsidR="00374A45" w:rsidRDefault="00FC141D" w:rsidP="00374A45">
      <w:pPr>
        <w:pStyle w:val="Sarakstarindkopa"/>
        <w:numPr>
          <w:ilvl w:val="1"/>
          <w:numId w:val="5"/>
        </w:numPr>
        <w:jc w:val="both"/>
        <w:rPr>
          <w:rFonts w:ascii="Times New Roman" w:eastAsia="Times New Roman" w:hAnsi="Times New Roman" w:cs="Times New Roman"/>
          <w:sz w:val="24"/>
          <w:szCs w:val="24"/>
        </w:rPr>
      </w:pPr>
      <w:r w:rsidRPr="00374A45">
        <w:rPr>
          <w:rFonts w:ascii="Times New Roman" w:eastAsia="Times New Roman" w:hAnsi="Times New Roman" w:cs="Times New Roman"/>
          <w:sz w:val="24"/>
          <w:szCs w:val="24"/>
        </w:rPr>
        <w:t xml:space="preserve">Ne vēlāk kā 10 (desmit) darbdienu laikā pēc dienas, kad stājas spēkā iepirkuma līgums, Komisija pasūtītāja pircēja profilā ievieto iepirkuma līguma pamattekstu atbilstoši normatīvajos aktos noteiktajai kārtībai ievērojot komercnoslēpuma aizsardzības prasības. Iepirkuma līgums teksts ir pieejams pasūtītāja pircēja profilā  visā iepirkuma līguma darbības laikā. </w:t>
      </w:r>
    </w:p>
    <w:p w14:paraId="42ACDC5C" w14:textId="77777777" w:rsidR="00374A45" w:rsidRDefault="00FC141D" w:rsidP="00374A45">
      <w:pPr>
        <w:pStyle w:val="Sarakstarindkopa"/>
        <w:numPr>
          <w:ilvl w:val="1"/>
          <w:numId w:val="5"/>
        </w:numPr>
        <w:jc w:val="both"/>
        <w:rPr>
          <w:rFonts w:ascii="Times New Roman" w:eastAsia="Times New Roman" w:hAnsi="Times New Roman" w:cs="Times New Roman"/>
          <w:sz w:val="24"/>
          <w:szCs w:val="24"/>
        </w:rPr>
      </w:pPr>
      <w:r w:rsidRPr="00374A45">
        <w:rPr>
          <w:rFonts w:ascii="Times New Roman" w:eastAsia="Times New Roman" w:hAnsi="Times New Roman" w:cs="Times New Roman"/>
          <w:sz w:val="24"/>
          <w:szCs w:val="24"/>
        </w:rPr>
        <w:t>Komisija 10 (desmit) darbdienu laikā pēc tam, kad noslēgts iepirkuma līgums, sagatavo un Iepirkumu uzraudzības biroja publikāciju vadības sistēmā publicē informatīvu paziņojumu par noslēgto iepirkuma līgumu.</w:t>
      </w:r>
    </w:p>
    <w:p w14:paraId="4257755D" w14:textId="77777777" w:rsidR="00374A45" w:rsidRDefault="00FC141D" w:rsidP="00374A45">
      <w:pPr>
        <w:pStyle w:val="Sarakstarindkopa"/>
        <w:numPr>
          <w:ilvl w:val="1"/>
          <w:numId w:val="5"/>
        </w:numPr>
        <w:jc w:val="both"/>
        <w:rPr>
          <w:rFonts w:ascii="Times New Roman" w:eastAsia="Times New Roman" w:hAnsi="Times New Roman" w:cs="Times New Roman"/>
          <w:sz w:val="24"/>
          <w:szCs w:val="24"/>
        </w:rPr>
      </w:pPr>
      <w:r w:rsidRPr="00374A45">
        <w:rPr>
          <w:rFonts w:ascii="Times New Roman" w:eastAsia="Times New Roman" w:hAnsi="Times New Roman" w:cs="Times New Roman"/>
          <w:sz w:val="24"/>
          <w:szCs w:val="24"/>
        </w:rPr>
        <w:t>Iepirkuma līguma grozīšanas kārtība ir noteikta nolikuma 3. pielikumā “Iepirkuma līguma projekts”.</w:t>
      </w:r>
    </w:p>
    <w:p w14:paraId="70FE87E5" w14:textId="1BAC76D4" w:rsidR="00394812" w:rsidRPr="00374A45" w:rsidRDefault="00FC141D" w:rsidP="00374A45">
      <w:pPr>
        <w:pStyle w:val="Sarakstarindkopa"/>
        <w:numPr>
          <w:ilvl w:val="1"/>
          <w:numId w:val="5"/>
        </w:numPr>
        <w:jc w:val="both"/>
        <w:rPr>
          <w:rFonts w:ascii="Times New Roman" w:eastAsia="Times New Roman" w:hAnsi="Times New Roman" w:cs="Times New Roman"/>
          <w:sz w:val="24"/>
          <w:szCs w:val="24"/>
        </w:rPr>
      </w:pPr>
      <w:r w:rsidRPr="00374A45">
        <w:rPr>
          <w:rFonts w:ascii="Times New Roman" w:eastAsia="Times New Roman" w:hAnsi="Times New Roman" w:cs="Times New Roman"/>
          <w:sz w:val="24"/>
          <w:szCs w:val="24"/>
        </w:rPr>
        <w:t>Pēc tam, kad stājas spēkā iepirkuma līguma grozījumi, pasūtītājs 10 (desmit) darbdienu laikā savā pircēja profilā  ievieto iepirkuma līguma grozījumu tekstu, atbilstoši normatīvajos aktos noteiktajai kārtībai ievērojot komercnoslēpuma aizsardzības prasības, kā arī Publisko iepirkumu likumā noteiktajos gadījumos ievieto iepirkuma līguma grozījumu pamatojumu. Iepirkuma līguma grozījumu teksts ir pieejams pasūtītāja pircēja profilā  visā iepirkuma līguma darbības laikā.</w:t>
      </w:r>
    </w:p>
    <w:p w14:paraId="6FB04BFB" w14:textId="77777777" w:rsidR="00394812" w:rsidRDefault="00394812">
      <w:pPr>
        <w:jc w:val="both"/>
        <w:rPr>
          <w:rFonts w:ascii="Times New Roman" w:eastAsia="Times New Roman" w:hAnsi="Times New Roman" w:cs="Times New Roman"/>
          <w:sz w:val="24"/>
          <w:szCs w:val="24"/>
        </w:rPr>
      </w:pPr>
    </w:p>
    <w:p w14:paraId="595FDCAF" w14:textId="77777777" w:rsidR="00394812" w:rsidRDefault="00FC141D">
      <w:pPr>
        <w:numPr>
          <w:ilvl w:val="0"/>
          <w:numId w:val="22"/>
        </w:numPr>
        <w:pBdr>
          <w:top w:val="nil"/>
          <w:left w:val="nil"/>
          <w:bottom w:val="nil"/>
          <w:right w:val="nil"/>
          <w:between w:val="nil"/>
        </w:pBdr>
        <w:ind w:left="567" w:firstLine="0"/>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 NOLIKUMA PIELIKUMI</w:t>
      </w:r>
    </w:p>
    <w:p w14:paraId="4DA21332" w14:textId="77777777" w:rsidR="00394812" w:rsidRDefault="00394812">
      <w:pPr>
        <w:pBdr>
          <w:top w:val="nil"/>
          <w:left w:val="nil"/>
          <w:bottom w:val="nil"/>
          <w:right w:val="nil"/>
          <w:between w:val="nil"/>
        </w:pBdr>
        <w:rPr>
          <w:rFonts w:ascii="Times New Roman" w:eastAsia="Times New Roman" w:hAnsi="Times New Roman" w:cs="Times New Roman"/>
          <w:b/>
          <w:bCs/>
          <w:color w:val="000000"/>
          <w:sz w:val="24"/>
          <w:szCs w:val="24"/>
        </w:rPr>
      </w:pPr>
    </w:p>
    <w:p w14:paraId="5DC73509" w14:textId="10A2E15F" w:rsidR="00394812" w:rsidRDefault="00FC141D" w:rsidP="00374A45">
      <w:pPr>
        <w:pStyle w:val="Sarakstarindkopa"/>
        <w:numPr>
          <w:ilvl w:val="1"/>
          <w:numId w:val="6"/>
        </w:numPr>
        <w:pBdr>
          <w:top w:val="nil"/>
          <w:left w:val="nil"/>
          <w:bottom w:val="nil"/>
          <w:right w:val="nil"/>
          <w:between w:val="nil"/>
        </w:pBdr>
        <w:ind w:right="98"/>
        <w:jc w:val="both"/>
      </w:pPr>
      <w:r w:rsidRPr="00374A45">
        <w:rPr>
          <w:rFonts w:ascii="Times New Roman" w:eastAsia="Times New Roman" w:hAnsi="Times New Roman" w:cs="Times New Roman"/>
          <w:color w:val="000000"/>
          <w:sz w:val="24"/>
          <w:szCs w:val="24"/>
        </w:rPr>
        <w:t xml:space="preserve">   Šim nolikumam ir pievienoti 6 (seši) pielikumi, kas ir tā neatņemamas sastāvdaļas:</w:t>
      </w:r>
    </w:p>
    <w:p w14:paraId="3E4A8C3C" w14:textId="77777777" w:rsidR="00394812" w:rsidRDefault="00FC141D">
      <w:pPr>
        <w:numPr>
          <w:ilvl w:val="2"/>
          <w:numId w:val="6"/>
        </w:numPr>
        <w:pBdr>
          <w:top w:val="nil"/>
          <w:left w:val="nil"/>
          <w:bottom w:val="nil"/>
          <w:right w:val="nil"/>
          <w:between w:val="nil"/>
        </w:pBdr>
        <w:tabs>
          <w:tab w:val="left" w:pos="993"/>
        </w:tabs>
        <w:ind w:right="9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1.pielikums: Pretendenta pieteikuma dalībai iepirkumā veidlapa uz 2 lapām;</w:t>
      </w:r>
    </w:p>
    <w:p w14:paraId="4CF2BE33" w14:textId="1A009BD7" w:rsidR="00394812" w:rsidRDefault="00FC141D">
      <w:pPr>
        <w:numPr>
          <w:ilvl w:val="2"/>
          <w:numId w:val="6"/>
        </w:numPr>
        <w:pBdr>
          <w:top w:val="nil"/>
          <w:left w:val="nil"/>
          <w:bottom w:val="nil"/>
          <w:right w:val="nil"/>
          <w:between w:val="nil"/>
        </w:pBdr>
        <w:tabs>
          <w:tab w:val="left" w:pos="993"/>
        </w:tabs>
        <w:ind w:right="9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2.pielikums: Tehniskā</w:t>
      </w:r>
      <w:r w:rsidR="00727B39">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 specifikācija</w:t>
      </w:r>
      <w:r w:rsidR="00727B39">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/Tehnisk</w:t>
      </w:r>
      <w:r w:rsidR="00727B39">
        <w:rPr>
          <w:rFonts w:ascii="Times New Roman" w:eastAsia="Times New Roman" w:hAnsi="Times New Roman" w:cs="Times New Roman"/>
          <w:color w:val="000000"/>
          <w:sz w:val="24"/>
          <w:szCs w:val="24"/>
        </w:rPr>
        <w:t>ie</w:t>
      </w:r>
      <w:r>
        <w:rPr>
          <w:rFonts w:ascii="Times New Roman" w:eastAsia="Times New Roman" w:hAnsi="Times New Roman" w:cs="Times New Roman"/>
          <w:color w:val="000000"/>
          <w:sz w:val="24"/>
          <w:szCs w:val="24"/>
        </w:rPr>
        <w:t xml:space="preserve"> piedāvājum</w:t>
      </w:r>
      <w:r w:rsidR="00727B39">
        <w:rPr>
          <w:rFonts w:ascii="Times New Roman" w:eastAsia="Times New Roman" w:hAnsi="Times New Roman" w:cs="Times New Roman"/>
          <w:color w:val="000000"/>
          <w:sz w:val="24"/>
          <w:szCs w:val="24"/>
        </w:rPr>
        <w:t>i</w:t>
      </w:r>
      <w:r>
        <w:rPr>
          <w:rFonts w:ascii="Times New Roman" w:eastAsia="Times New Roman" w:hAnsi="Times New Roman" w:cs="Times New Roman"/>
          <w:color w:val="000000"/>
          <w:sz w:val="24"/>
          <w:szCs w:val="24"/>
        </w:rPr>
        <w:t xml:space="preserve"> uz </w:t>
      </w:r>
      <w:r w:rsidR="00727B39">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 xml:space="preserve"> lapām;</w:t>
      </w:r>
    </w:p>
    <w:p w14:paraId="177793A8" w14:textId="77777777" w:rsidR="00394812" w:rsidRDefault="00FC141D">
      <w:pPr>
        <w:numPr>
          <w:ilvl w:val="2"/>
          <w:numId w:val="6"/>
        </w:numPr>
        <w:pBdr>
          <w:top w:val="nil"/>
          <w:left w:val="nil"/>
          <w:bottom w:val="nil"/>
          <w:right w:val="nil"/>
          <w:between w:val="nil"/>
        </w:pBdr>
        <w:tabs>
          <w:tab w:val="left" w:pos="993"/>
        </w:tabs>
        <w:ind w:right="9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3.pielikums: Iepirkuma līguma projekts uz 7 lapām;</w:t>
      </w:r>
    </w:p>
    <w:p w14:paraId="61684170" w14:textId="77777777" w:rsidR="00394812" w:rsidRDefault="00FC141D">
      <w:pPr>
        <w:numPr>
          <w:ilvl w:val="2"/>
          <w:numId w:val="6"/>
        </w:numPr>
        <w:pBdr>
          <w:top w:val="nil"/>
          <w:left w:val="nil"/>
          <w:bottom w:val="nil"/>
          <w:right w:val="nil"/>
          <w:between w:val="nil"/>
        </w:pBdr>
        <w:tabs>
          <w:tab w:val="left" w:pos="993"/>
        </w:tabs>
        <w:ind w:right="9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4.pielikums: Kvalifikācijas veidlapa uz 1 lapas;</w:t>
      </w:r>
    </w:p>
    <w:p w14:paraId="77A3425F" w14:textId="77777777" w:rsidR="00394812" w:rsidRDefault="00FC141D">
      <w:pPr>
        <w:numPr>
          <w:ilvl w:val="2"/>
          <w:numId w:val="6"/>
        </w:numPr>
        <w:pBdr>
          <w:top w:val="nil"/>
          <w:left w:val="nil"/>
          <w:bottom w:val="nil"/>
          <w:right w:val="nil"/>
          <w:between w:val="nil"/>
        </w:pBdr>
        <w:tabs>
          <w:tab w:val="left" w:pos="993"/>
        </w:tabs>
        <w:ind w:right="9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5.pielikums: Finanšu piedāvājuma veidlapa uz 1 lapas;</w:t>
      </w:r>
    </w:p>
    <w:p w14:paraId="4D362ACD" w14:textId="77777777" w:rsidR="00394812" w:rsidRDefault="00FC141D">
      <w:pPr>
        <w:numPr>
          <w:ilvl w:val="2"/>
          <w:numId w:val="6"/>
        </w:numPr>
        <w:pBdr>
          <w:top w:val="nil"/>
          <w:left w:val="nil"/>
          <w:bottom w:val="nil"/>
          <w:right w:val="nil"/>
          <w:between w:val="nil"/>
        </w:pBdr>
        <w:tabs>
          <w:tab w:val="left" w:pos="993"/>
        </w:tabs>
        <w:ind w:right="9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6.pielikums: Apliecinājums par neatkarīgi izstrādātu piedāvājumu uz 1 lapas. </w:t>
      </w:r>
    </w:p>
    <w:p w14:paraId="3214D0B7" w14:textId="77777777" w:rsidR="00394812" w:rsidRDefault="00394812">
      <w:pPr>
        <w:widowControl w:val="0"/>
        <w:tabs>
          <w:tab w:val="left" w:pos="426"/>
        </w:tabs>
        <w:ind w:right="98"/>
        <w:jc w:val="both"/>
      </w:pPr>
    </w:p>
    <w:p w14:paraId="6397D8F1" w14:textId="77777777" w:rsidR="00394812" w:rsidRDefault="00FC141D">
      <w:pPr>
        <w:ind w:right="-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Limbažu novada pašvaldības</w:t>
      </w:r>
    </w:p>
    <w:p w14:paraId="536A74EF" w14:textId="77777777" w:rsidR="00394812" w:rsidRDefault="00FC141D">
      <w:pPr>
        <w:ind w:right="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Iepirkumu komisijas priekšsēdētājs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J. Graudiņš</w:t>
      </w:r>
    </w:p>
    <w:p w14:paraId="3614D76E" w14:textId="77777777" w:rsidR="00394812" w:rsidRDefault="00FC141D">
      <w:pPr>
        <w:spacing w:after="160" w:line="259" w:lineRule="auto"/>
        <w:rPr>
          <w:rFonts w:ascii="Times New Roman" w:eastAsia="Times New Roman" w:hAnsi="Times New Roman" w:cs="Times New Roman"/>
          <w:b/>
          <w:bCs/>
          <w:sz w:val="24"/>
          <w:szCs w:val="24"/>
        </w:rPr>
      </w:pPr>
      <w:r>
        <w:br w:type="page"/>
      </w:r>
    </w:p>
    <w:p w14:paraId="5899724C" w14:textId="77777777" w:rsidR="00394812" w:rsidRDefault="00FC141D">
      <w:pPr>
        <w:spacing w:after="160" w:line="259"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1.pielikums</w:t>
      </w:r>
    </w:p>
    <w:p w14:paraId="11C2B790" w14:textId="71432EF9" w:rsidR="00394812" w:rsidRDefault="00FC141D">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iepirkuma „</w:t>
      </w:r>
      <w:hyperlink r:id="rId17">
        <w:r w:rsidR="00394812">
          <w:rPr>
            <w:rFonts w:ascii="Times New Roman" w:eastAsia="Times New Roman" w:hAnsi="Times New Roman" w:cs="Times New Roman"/>
            <w:color w:val="000000"/>
            <w:sz w:val="24"/>
            <w:szCs w:val="24"/>
          </w:rPr>
          <w:t>Motorlaivas</w:t>
        </w:r>
        <w:r w:rsidR="005067AB">
          <w:rPr>
            <w:rFonts w:ascii="Times New Roman" w:eastAsia="Times New Roman" w:hAnsi="Times New Roman" w:cs="Times New Roman"/>
            <w:color w:val="000000"/>
            <w:sz w:val="24"/>
            <w:szCs w:val="24"/>
          </w:rPr>
          <w:t xml:space="preserve"> un piekaramā dzinēja</w:t>
        </w:r>
        <w:r w:rsidR="00394812">
          <w:rPr>
            <w:rFonts w:ascii="Times New Roman" w:eastAsia="Times New Roman" w:hAnsi="Times New Roman" w:cs="Times New Roman"/>
            <w:color w:val="000000"/>
            <w:sz w:val="24"/>
            <w:szCs w:val="24"/>
          </w:rPr>
          <w:t xml:space="preserve"> piegāde Limbažu novada Sporta skolai</w:t>
        </w:r>
      </w:hyperlink>
      <w:r>
        <w:rPr>
          <w:rFonts w:ascii="Times New Roman" w:eastAsia="Times New Roman" w:hAnsi="Times New Roman" w:cs="Times New Roman"/>
          <w:sz w:val="24"/>
          <w:szCs w:val="24"/>
        </w:rPr>
        <w:t xml:space="preserve">”, iepirkuma identifikācijas Nr. LNP </w:t>
      </w:r>
      <w:r w:rsidR="00330B59">
        <w:rPr>
          <w:rFonts w:ascii="Times New Roman" w:eastAsia="Times New Roman" w:hAnsi="Times New Roman" w:cs="Times New Roman"/>
          <w:sz w:val="24"/>
          <w:szCs w:val="24"/>
        </w:rPr>
        <w:t>2026/123</w:t>
      </w:r>
      <w:r>
        <w:rPr>
          <w:rFonts w:ascii="Times New Roman" w:eastAsia="Times New Roman" w:hAnsi="Times New Roman" w:cs="Times New Roman"/>
          <w:sz w:val="24"/>
          <w:szCs w:val="24"/>
        </w:rPr>
        <w:t>, nolikumam</w:t>
      </w:r>
    </w:p>
    <w:p w14:paraId="7608BCA4" w14:textId="77777777" w:rsidR="00394812" w:rsidRDefault="00394812">
      <w:pPr>
        <w:jc w:val="right"/>
        <w:rPr>
          <w:rFonts w:ascii="Times New Roman" w:eastAsia="Times New Roman" w:hAnsi="Times New Roman" w:cs="Times New Roman"/>
          <w:sz w:val="24"/>
          <w:szCs w:val="24"/>
        </w:rPr>
      </w:pPr>
    </w:p>
    <w:p w14:paraId="4839DBA9" w14:textId="77777777" w:rsidR="00394812" w:rsidRDefault="00FC141D">
      <w:pPr>
        <w:pBdr>
          <w:top w:val="nil"/>
          <w:left w:val="nil"/>
          <w:bottom w:val="nil"/>
          <w:right w:val="nil"/>
          <w:between w:val="nil"/>
        </w:pBdr>
        <w:ind w:right="23"/>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PRETENDENTA PIETEIKUMS DALĪBAI IEPIRKUMĀ</w:t>
      </w:r>
    </w:p>
    <w:p w14:paraId="6EACB470" w14:textId="77777777" w:rsidR="00394812" w:rsidRDefault="00394812">
      <w:pPr>
        <w:pBdr>
          <w:top w:val="nil"/>
          <w:left w:val="nil"/>
          <w:bottom w:val="nil"/>
          <w:right w:val="nil"/>
          <w:between w:val="nil"/>
        </w:pBdr>
        <w:ind w:right="23"/>
        <w:rPr>
          <w:rFonts w:ascii="Times New Roman" w:eastAsia="Times New Roman" w:hAnsi="Times New Roman" w:cs="Times New Roman"/>
          <w:color w:val="000000"/>
          <w:sz w:val="24"/>
          <w:szCs w:val="24"/>
        </w:rPr>
      </w:pPr>
    </w:p>
    <w:p w14:paraId="729328EA" w14:textId="77777777" w:rsidR="00394812" w:rsidRDefault="00FC141D">
      <w:pPr>
        <w:pBdr>
          <w:top w:val="nil"/>
          <w:left w:val="nil"/>
          <w:bottom w:val="nil"/>
          <w:right w:val="nil"/>
          <w:between w:val="nil"/>
        </w:pBdr>
        <w:ind w:right="2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PRETENDENTS,________________________________________________________________,</w:t>
      </w:r>
    </w:p>
    <w:p w14:paraId="12959F82" w14:textId="77777777" w:rsidR="00394812" w:rsidRDefault="00FC141D">
      <w:pPr>
        <w:pBdr>
          <w:top w:val="nil"/>
          <w:left w:val="nil"/>
          <w:bottom w:val="nil"/>
          <w:right w:val="nil"/>
          <w:between w:val="nil"/>
        </w:pBdr>
        <w:ind w:left="1440" w:right="23" w:firstLine="720"/>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 xml:space="preserve">(Juridiskai personai – nosaukums, reģistrācijas numurs, juridiskā adrese;  </w:t>
      </w:r>
    </w:p>
    <w:p w14:paraId="1114F381" w14:textId="77777777" w:rsidR="00394812" w:rsidRDefault="00FC141D">
      <w:pPr>
        <w:pBdr>
          <w:top w:val="nil"/>
          <w:left w:val="nil"/>
          <w:bottom w:val="nil"/>
          <w:right w:val="nil"/>
          <w:between w:val="nil"/>
        </w:pBdr>
        <w:ind w:left="1440" w:right="23" w:firstLine="720"/>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 xml:space="preserve">fiziskai personai </w:t>
      </w:r>
      <w:r>
        <w:rPr>
          <w:rFonts w:ascii="Times New Roman" w:eastAsia="Times New Roman" w:hAnsi="Times New Roman" w:cs="Times New Roman"/>
          <w:color w:val="000000"/>
          <w:sz w:val="24"/>
          <w:szCs w:val="24"/>
        </w:rPr>
        <w:t>–</w:t>
      </w:r>
      <w:r>
        <w:rPr>
          <w:rFonts w:ascii="Times New Roman" w:eastAsia="Times New Roman" w:hAnsi="Times New Roman" w:cs="Times New Roman"/>
          <w:i/>
          <w:iCs/>
          <w:color w:val="000000"/>
          <w:sz w:val="24"/>
          <w:szCs w:val="24"/>
        </w:rPr>
        <w:t xml:space="preserve"> vārds, uzvārds, personas kods, adrese )</w:t>
      </w:r>
    </w:p>
    <w:p w14:paraId="6BCE54F5" w14:textId="77777777" w:rsidR="00394812" w:rsidRDefault="00FC141D">
      <w:pPr>
        <w:pBdr>
          <w:top w:val="nil"/>
          <w:left w:val="nil"/>
          <w:bottom w:val="nil"/>
          <w:right w:val="nil"/>
          <w:between w:val="nil"/>
        </w:pBdr>
        <w:ind w:right="2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kuru pārstāv ____________________________________________________________________,</w:t>
      </w:r>
    </w:p>
    <w:p w14:paraId="659E2493" w14:textId="77777777" w:rsidR="00394812" w:rsidRDefault="00FC141D">
      <w:pPr>
        <w:pBdr>
          <w:top w:val="nil"/>
          <w:left w:val="nil"/>
          <w:bottom w:val="nil"/>
          <w:right w:val="nil"/>
          <w:between w:val="nil"/>
        </w:pBdr>
        <w:ind w:left="1560" w:right="23" w:hanging="120"/>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(pārstāvja/pilnvarotās personas amats un vārds un uzvārds, pilnvarojuma pamats)</w:t>
      </w:r>
    </w:p>
    <w:p w14:paraId="7EEE190E" w14:textId="77777777" w:rsidR="00394812" w:rsidRDefault="00FC141D">
      <w:pPr>
        <w:pBdr>
          <w:top w:val="nil"/>
          <w:left w:val="nil"/>
          <w:bottom w:val="nil"/>
          <w:right w:val="nil"/>
          <w:between w:val="nil"/>
        </w:pBdr>
        <w:spacing w:before="120" w:after="240"/>
        <w:ind w:right="2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 šī pieteikuma iesniegšanu:</w:t>
      </w:r>
    </w:p>
    <w:p w14:paraId="0F441F61" w14:textId="23C5F6F8" w:rsidR="00394812" w:rsidRDefault="00FC141D">
      <w:pPr>
        <w:pBdr>
          <w:top w:val="nil"/>
          <w:left w:val="nil"/>
          <w:bottom w:val="nil"/>
          <w:right w:val="nil"/>
          <w:between w:val="nil"/>
        </w:pBdr>
        <w:spacing w:before="280" w:after="280"/>
        <w:jc w:val="both"/>
        <w:rPr>
          <w:rFonts w:ascii="Times New Roman" w:eastAsia="Times New Roman" w:hAnsi="Times New Roman" w:cs="Times New Roman"/>
          <w:color w:val="000000"/>
          <w:sz w:val="24"/>
          <w:szCs w:val="24"/>
        </w:rPr>
      </w:pPr>
      <w:bookmarkStart w:id="11" w:name="_6mf3hzuv4bpo" w:colFirst="0" w:colLast="0"/>
      <w:bookmarkEnd w:id="11"/>
      <w:r>
        <w:rPr>
          <w:rFonts w:ascii="Times New Roman" w:eastAsia="Times New Roman" w:hAnsi="Times New Roman" w:cs="Times New Roman"/>
          <w:color w:val="000000"/>
          <w:sz w:val="24"/>
          <w:szCs w:val="24"/>
        </w:rPr>
        <w:t xml:space="preserve">piesakās piedalīties iepirkumā </w:t>
      </w:r>
      <w:r w:rsidR="005067AB">
        <w:rPr>
          <w:rFonts w:ascii="Times New Roman" w:eastAsia="Times New Roman" w:hAnsi="Times New Roman" w:cs="Times New Roman"/>
          <w:sz w:val="24"/>
          <w:szCs w:val="24"/>
        </w:rPr>
        <w:t>„</w:t>
      </w:r>
      <w:hyperlink r:id="rId18">
        <w:r w:rsidR="005067AB">
          <w:rPr>
            <w:rFonts w:ascii="Times New Roman" w:eastAsia="Times New Roman" w:hAnsi="Times New Roman" w:cs="Times New Roman"/>
            <w:color w:val="000000"/>
            <w:sz w:val="24"/>
            <w:szCs w:val="24"/>
          </w:rPr>
          <w:t>Motorlaivas un piekaramā dzinēja piegāde Limbažu novada Sporta skolai</w:t>
        </w:r>
      </w:hyperlink>
      <w:r w:rsidR="005067AB">
        <w:rPr>
          <w:rFonts w:ascii="Times New Roman" w:eastAsia="Times New Roman" w:hAnsi="Times New Roman" w:cs="Times New Roman"/>
          <w:sz w:val="24"/>
          <w:szCs w:val="24"/>
        </w:rPr>
        <w:t>”, iepirkuma identifikācijas Nr. LNP 2026/123</w:t>
      </w:r>
      <w:r>
        <w:rPr>
          <w:rFonts w:ascii="Times New Roman" w:eastAsia="Times New Roman" w:hAnsi="Times New Roman" w:cs="Times New Roman"/>
          <w:color w:val="000000"/>
          <w:sz w:val="24"/>
          <w:szCs w:val="24"/>
        </w:rPr>
        <w:t>, un piedāvā veikt iepirkuma priekšmetā minēto darbu veikšanu saskaņā ar iepirkuma nolikuma un tā sastāvā esošā iepirkuma līguma noteikumiem par piedāvāto kopējo līgumcenu:</w:t>
      </w:r>
    </w:p>
    <w:p w14:paraId="4374984A" w14:textId="77777777" w:rsidR="00394812" w:rsidRDefault="00FC141D">
      <w:pPr>
        <w:tabs>
          <w:tab w:val="left" w:pos="180"/>
          <w:tab w:val="left" w:pos="540"/>
          <w:tab w:val="left" w:pos="900"/>
        </w:tabs>
        <w:spacing w:before="120"/>
        <w:ind w:left="539" w:hanging="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w:t>
      </w:r>
    </w:p>
    <w:p w14:paraId="6B0336BB" w14:textId="77777777" w:rsidR="00394812" w:rsidRDefault="00FC141D">
      <w:pPr>
        <w:tabs>
          <w:tab w:val="left" w:pos="180"/>
          <w:tab w:val="left" w:pos="540"/>
          <w:tab w:val="left" w:pos="900"/>
        </w:tabs>
        <w:ind w:left="539" w:hanging="53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(līgumcena, EUR, bez PVN, skaitļos un vārdos)</w:t>
      </w:r>
    </w:p>
    <w:p w14:paraId="75579AB1" w14:textId="77777777" w:rsidR="00394812" w:rsidRDefault="00FC141D">
      <w:pPr>
        <w:tabs>
          <w:tab w:val="left" w:pos="180"/>
          <w:tab w:val="left" w:pos="540"/>
          <w:tab w:val="left" w:pos="900"/>
        </w:tabs>
        <w:spacing w:before="120"/>
        <w:ind w:left="539" w:hanging="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w:t>
      </w:r>
    </w:p>
    <w:p w14:paraId="3CD674C2" w14:textId="77777777" w:rsidR="00394812" w:rsidRDefault="00FC141D">
      <w:pPr>
        <w:tabs>
          <w:tab w:val="left" w:pos="180"/>
          <w:tab w:val="left" w:pos="540"/>
          <w:tab w:val="left" w:pos="900"/>
        </w:tabs>
        <w:ind w:left="539" w:hanging="53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(PVN, EUR, skaitļos un vārdos)</w:t>
      </w:r>
    </w:p>
    <w:p w14:paraId="0A4A0514" w14:textId="77777777" w:rsidR="00394812" w:rsidRDefault="00FC141D">
      <w:pPr>
        <w:tabs>
          <w:tab w:val="left" w:pos="180"/>
          <w:tab w:val="left" w:pos="540"/>
          <w:tab w:val="left" w:pos="900"/>
        </w:tabs>
        <w:spacing w:before="120"/>
        <w:ind w:left="539" w:hanging="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w:t>
      </w:r>
    </w:p>
    <w:p w14:paraId="54B1987F" w14:textId="77777777" w:rsidR="00394812" w:rsidRDefault="00FC141D">
      <w:pPr>
        <w:tabs>
          <w:tab w:val="left" w:pos="180"/>
          <w:tab w:val="left" w:pos="540"/>
          <w:tab w:val="left" w:pos="900"/>
        </w:tabs>
        <w:ind w:left="539" w:hanging="53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(kopējā cena, EUR, ar PVN, skaitļos un vārdos)</w:t>
      </w:r>
    </w:p>
    <w:p w14:paraId="3C341DDF" w14:textId="77777777" w:rsidR="00394812" w:rsidRDefault="00394812">
      <w:pPr>
        <w:tabs>
          <w:tab w:val="left" w:pos="180"/>
          <w:tab w:val="left" w:pos="540"/>
          <w:tab w:val="left" w:pos="900"/>
        </w:tabs>
        <w:ind w:left="539" w:hanging="539"/>
        <w:jc w:val="center"/>
        <w:rPr>
          <w:rFonts w:ascii="Times New Roman" w:eastAsia="Times New Roman" w:hAnsi="Times New Roman" w:cs="Times New Roman"/>
          <w:sz w:val="24"/>
          <w:szCs w:val="24"/>
        </w:rPr>
      </w:pPr>
    </w:p>
    <w:p w14:paraId="366AD6C5" w14:textId="77777777" w:rsidR="00394812" w:rsidRDefault="00FC141D">
      <w:pPr>
        <w:numPr>
          <w:ilvl w:val="0"/>
          <w:numId w:val="7"/>
        </w:numPr>
        <w:pBdr>
          <w:top w:val="nil"/>
          <w:left w:val="nil"/>
          <w:bottom w:val="nil"/>
          <w:right w:val="nil"/>
          <w:between w:val="nil"/>
        </w:pBdr>
        <w:spacing w:before="60" w:after="60"/>
        <w:ind w:left="284" w:right="23" w:hanging="284"/>
        <w:jc w:val="both"/>
        <w:rPr>
          <w:color w:val="000000"/>
          <w:sz w:val="24"/>
          <w:szCs w:val="24"/>
        </w:rPr>
      </w:pPr>
      <w:r>
        <w:rPr>
          <w:rFonts w:ascii="Times New Roman" w:eastAsia="Times New Roman" w:hAnsi="Times New Roman" w:cs="Times New Roman"/>
          <w:color w:val="000000"/>
          <w:sz w:val="24"/>
          <w:szCs w:val="24"/>
        </w:rPr>
        <w:t>apliecinu, ka piedāvātajā līgumcenā ir iekļautas visas izmaksas, kas saistītas ar iepirkuma priekšmeta un līguma saistību izpildi, tajā skaitā visi nodokļi un nodevas, kā arī citas izmaksas iepirkuma līguma  kvalitatīvai un savlaicīgai izpildei;</w:t>
      </w:r>
    </w:p>
    <w:p w14:paraId="3BBE067A" w14:textId="77777777" w:rsidR="00394812" w:rsidRDefault="00FC141D">
      <w:pPr>
        <w:numPr>
          <w:ilvl w:val="0"/>
          <w:numId w:val="7"/>
        </w:numPr>
        <w:pBdr>
          <w:top w:val="nil"/>
          <w:left w:val="nil"/>
          <w:bottom w:val="nil"/>
          <w:right w:val="nil"/>
          <w:between w:val="nil"/>
        </w:pBdr>
        <w:spacing w:after="60"/>
        <w:ind w:left="284" w:right="23" w:hanging="284"/>
        <w:jc w:val="both"/>
        <w:rPr>
          <w:color w:val="000000"/>
          <w:sz w:val="24"/>
          <w:szCs w:val="24"/>
        </w:rPr>
      </w:pPr>
      <w:r>
        <w:rPr>
          <w:rFonts w:ascii="Times New Roman" w:eastAsia="Times New Roman" w:hAnsi="Times New Roman" w:cs="Times New Roman"/>
          <w:color w:val="000000"/>
          <w:sz w:val="24"/>
          <w:szCs w:val="24"/>
        </w:rPr>
        <w:t xml:space="preserve">apliecinu, ka piedāvātā vienas vienības cena un līgumcena netiks paaugstināta visu iepirkuma līguma darbības laiku; </w:t>
      </w:r>
    </w:p>
    <w:p w14:paraId="040B5808" w14:textId="77777777" w:rsidR="00394812" w:rsidRDefault="00FC141D">
      <w:pPr>
        <w:numPr>
          <w:ilvl w:val="0"/>
          <w:numId w:val="7"/>
        </w:numPr>
        <w:pBdr>
          <w:top w:val="nil"/>
          <w:left w:val="nil"/>
          <w:bottom w:val="nil"/>
          <w:right w:val="nil"/>
          <w:between w:val="nil"/>
        </w:pBdr>
        <w:spacing w:after="60"/>
        <w:ind w:left="284" w:right="23" w:hanging="284"/>
        <w:jc w:val="both"/>
        <w:rPr>
          <w:color w:val="000000"/>
          <w:sz w:val="24"/>
          <w:szCs w:val="24"/>
        </w:rPr>
      </w:pPr>
      <w:r>
        <w:rPr>
          <w:rFonts w:ascii="Times New Roman" w:eastAsia="Times New Roman" w:hAnsi="Times New Roman" w:cs="Times New Roman"/>
          <w:color w:val="000000"/>
          <w:sz w:val="24"/>
          <w:szCs w:val="24"/>
        </w:rPr>
        <w:t xml:space="preserve">apliecinu, ka iespējamā inflācija, tirgus apstākļu maiņa vai jebkuri citi apstākļi nav par pamatu līgumcenas paaugstināšanai, un šo procesu radītās sekas ir prognozētas un aprēķinātas, sagatavojot finanšu piedāvājumu; </w:t>
      </w:r>
    </w:p>
    <w:p w14:paraId="423CD8FD" w14:textId="093FD816" w:rsidR="00394812" w:rsidRDefault="00FC141D">
      <w:pPr>
        <w:numPr>
          <w:ilvl w:val="0"/>
          <w:numId w:val="7"/>
        </w:numPr>
        <w:pBdr>
          <w:top w:val="nil"/>
          <w:left w:val="nil"/>
          <w:bottom w:val="nil"/>
          <w:right w:val="nil"/>
          <w:between w:val="nil"/>
        </w:pBdr>
        <w:spacing w:after="60"/>
        <w:ind w:left="284" w:right="23" w:hanging="284"/>
        <w:jc w:val="both"/>
        <w:rPr>
          <w:color w:val="000000"/>
          <w:sz w:val="24"/>
          <w:szCs w:val="24"/>
        </w:rPr>
      </w:pPr>
      <w:r>
        <w:rPr>
          <w:rFonts w:ascii="Times New Roman" w:eastAsia="Times New Roman" w:hAnsi="Times New Roman" w:cs="Times New Roman"/>
          <w:color w:val="000000"/>
          <w:sz w:val="24"/>
          <w:szCs w:val="24"/>
        </w:rPr>
        <w:t>apliecinu, ka esmu iepazinies ar iepirkuma “</w:t>
      </w:r>
      <w:hyperlink r:id="rId19">
        <w:r w:rsidR="00394812">
          <w:rPr>
            <w:rFonts w:ascii="Times New Roman" w:eastAsia="Times New Roman" w:hAnsi="Times New Roman" w:cs="Times New Roman"/>
            <w:color w:val="000000"/>
            <w:sz w:val="24"/>
            <w:szCs w:val="24"/>
          </w:rPr>
          <w:t>Motorlaivas un piekaramā dzin</w:t>
        </w:r>
      </w:hyperlink>
      <w:hyperlink r:id="rId20">
        <w:r w:rsidR="00394812">
          <w:rPr>
            <w:rFonts w:ascii="Times New Roman" w:eastAsia="Times New Roman" w:hAnsi="Times New Roman" w:cs="Times New Roman"/>
            <w:sz w:val="24"/>
            <w:szCs w:val="24"/>
          </w:rPr>
          <w:t xml:space="preserve">ēja </w:t>
        </w:r>
      </w:hyperlink>
      <w:hyperlink r:id="rId21">
        <w:r w:rsidR="00394812">
          <w:rPr>
            <w:rFonts w:ascii="Times New Roman" w:eastAsia="Times New Roman" w:hAnsi="Times New Roman" w:cs="Times New Roman"/>
            <w:color w:val="000000"/>
            <w:sz w:val="24"/>
            <w:szCs w:val="24"/>
          </w:rPr>
          <w:t xml:space="preserve"> piegāde Limbažu novada Sporta skolai</w:t>
        </w:r>
      </w:hyperlink>
      <w:r>
        <w:rPr>
          <w:rFonts w:ascii="Times New Roman" w:eastAsia="Times New Roman" w:hAnsi="Times New Roman" w:cs="Times New Roman"/>
          <w:color w:val="000000"/>
          <w:sz w:val="24"/>
          <w:szCs w:val="24"/>
        </w:rPr>
        <w:t xml:space="preserve">”, iepirkuma identifikācijas Nr. LNP </w:t>
      </w:r>
      <w:r w:rsidR="00330B59">
        <w:rPr>
          <w:rFonts w:ascii="Times New Roman" w:eastAsia="Times New Roman" w:hAnsi="Times New Roman" w:cs="Times New Roman"/>
          <w:color w:val="000000"/>
          <w:sz w:val="24"/>
          <w:szCs w:val="24"/>
        </w:rPr>
        <w:t>2026/123</w:t>
      </w:r>
      <w:r>
        <w:rPr>
          <w:rFonts w:ascii="Times New Roman" w:eastAsia="Times New Roman" w:hAnsi="Times New Roman" w:cs="Times New Roman"/>
          <w:color w:val="000000"/>
          <w:sz w:val="24"/>
          <w:szCs w:val="24"/>
        </w:rPr>
        <w:t>, nolikumu, t.sk., līgumu, Tehnisko specifikāciju un darbu apjomiem, piekrītu šajos dokumentos izvirzītajām prasībām, un tam šajā sakarā nav nekādu pretenziju;</w:t>
      </w:r>
    </w:p>
    <w:p w14:paraId="335D3096" w14:textId="4642A663" w:rsidR="00394812" w:rsidRDefault="00FC141D">
      <w:pPr>
        <w:numPr>
          <w:ilvl w:val="0"/>
          <w:numId w:val="7"/>
        </w:numPr>
        <w:pBdr>
          <w:top w:val="nil"/>
          <w:left w:val="nil"/>
          <w:bottom w:val="nil"/>
          <w:right w:val="nil"/>
          <w:between w:val="nil"/>
        </w:pBdr>
        <w:spacing w:after="60"/>
        <w:ind w:left="284" w:right="23" w:hanging="284"/>
        <w:jc w:val="both"/>
        <w:rPr>
          <w:color w:val="000000"/>
          <w:sz w:val="24"/>
          <w:szCs w:val="24"/>
        </w:rPr>
      </w:pPr>
      <w:r>
        <w:rPr>
          <w:rFonts w:ascii="Times New Roman" w:eastAsia="Times New Roman" w:hAnsi="Times New Roman" w:cs="Times New Roman"/>
          <w:color w:val="000000"/>
          <w:sz w:val="24"/>
          <w:szCs w:val="24"/>
        </w:rPr>
        <w:t xml:space="preserve">apliecinu, ka esmu pilnībā iepazinies ar iepirkuma </w:t>
      </w:r>
      <w:r w:rsidR="005067AB">
        <w:rPr>
          <w:rFonts w:ascii="Times New Roman" w:eastAsia="Times New Roman" w:hAnsi="Times New Roman" w:cs="Times New Roman"/>
          <w:sz w:val="24"/>
          <w:szCs w:val="24"/>
        </w:rPr>
        <w:t>„</w:t>
      </w:r>
      <w:hyperlink r:id="rId22">
        <w:r w:rsidR="005067AB">
          <w:rPr>
            <w:rFonts w:ascii="Times New Roman" w:eastAsia="Times New Roman" w:hAnsi="Times New Roman" w:cs="Times New Roman"/>
            <w:color w:val="000000"/>
            <w:sz w:val="24"/>
            <w:szCs w:val="24"/>
          </w:rPr>
          <w:t>Motorlaivas un piekaramā dzinēja piegāde Limbažu novada Sporta skolai</w:t>
        </w:r>
      </w:hyperlink>
      <w:r w:rsidR="005067AB">
        <w:rPr>
          <w:rFonts w:ascii="Times New Roman" w:eastAsia="Times New Roman" w:hAnsi="Times New Roman" w:cs="Times New Roman"/>
          <w:sz w:val="24"/>
          <w:szCs w:val="24"/>
        </w:rPr>
        <w:t>”, iepirkuma identifikācijas Nr. LNP 2026/123</w:t>
      </w:r>
      <w:r>
        <w:rPr>
          <w:rFonts w:ascii="Times New Roman" w:eastAsia="Times New Roman" w:hAnsi="Times New Roman" w:cs="Times New Roman"/>
          <w:color w:val="000000"/>
          <w:sz w:val="24"/>
          <w:szCs w:val="24"/>
        </w:rPr>
        <w:t>, Tehniskajā</w:t>
      </w:r>
      <w:r w:rsidR="005067AB">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 specifikācijās izvirzītajiem noteikumiem pakalpojuma sniegšanā un man ir skaidra un saprotama pakalpojuma sniegšana; </w:t>
      </w:r>
    </w:p>
    <w:p w14:paraId="191DB9B2" w14:textId="2A801B7A" w:rsidR="00394812" w:rsidRDefault="00FC141D">
      <w:pPr>
        <w:numPr>
          <w:ilvl w:val="0"/>
          <w:numId w:val="7"/>
        </w:numPr>
        <w:pBdr>
          <w:top w:val="nil"/>
          <w:left w:val="nil"/>
          <w:bottom w:val="nil"/>
          <w:right w:val="nil"/>
          <w:between w:val="nil"/>
        </w:pBdr>
        <w:ind w:left="284" w:right="23" w:hanging="284"/>
        <w:jc w:val="both"/>
        <w:rPr>
          <w:color w:val="000000"/>
          <w:sz w:val="24"/>
          <w:szCs w:val="24"/>
        </w:rPr>
      </w:pPr>
      <w:r>
        <w:rPr>
          <w:rFonts w:ascii="Times New Roman" w:eastAsia="Times New Roman" w:hAnsi="Times New Roman" w:cs="Times New Roman"/>
          <w:color w:val="000000"/>
          <w:sz w:val="24"/>
          <w:szCs w:val="24"/>
        </w:rPr>
        <w:t xml:space="preserve">apņemos ievērot iepirkuma </w:t>
      </w:r>
      <w:r w:rsidR="005067AB">
        <w:rPr>
          <w:rFonts w:ascii="Times New Roman" w:eastAsia="Times New Roman" w:hAnsi="Times New Roman" w:cs="Times New Roman"/>
          <w:sz w:val="24"/>
          <w:szCs w:val="24"/>
        </w:rPr>
        <w:t>„</w:t>
      </w:r>
      <w:hyperlink r:id="rId23">
        <w:r w:rsidR="005067AB">
          <w:rPr>
            <w:rFonts w:ascii="Times New Roman" w:eastAsia="Times New Roman" w:hAnsi="Times New Roman" w:cs="Times New Roman"/>
            <w:color w:val="000000"/>
            <w:sz w:val="24"/>
            <w:szCs w:val="24"/>
          </w:rPr>
          <w:t>Motorlaivas un piekaramā dzinēja piegāde Limbažu novada Sporta skolai</w:t>
        </w:r>
      </w:hyperlink>
      <w:r w:rsidR="005067AB">
        <w:rPr>
          <w:rFonts w:ascii="Times New Roman" w:eastAsia="Times New Roman" w:hAnsi="Times New Roman" w:cs="Times New Roman"/>
          <w:sz w:val="24"/>
          <w:szCs w:val="24"/>
        </w:rPr>
        <w:t>”, iepirkuma identifikācijas Nr. LNP 2026/123</w:t>
      </w:r>
      <w:r>
        <w:rPr>
          <w:rFonts w:ascii="Times New Roman" w:eastAsia="Times New Roman" w:hAnsi="Times New Roman" w:cs="Times New Roman"/>
          <w:color w:val="000000"/>
          <w:sz w:val="24"/>
          <w:szCs w:val="24"/>
        </w:rPr>
        <w:t xml:space="preserve">, iepirkuma identifikācijas Nr. LNP </w:t>
      </w:r>
      <w:r w:rsidR="00330B59">
        <w:rPr>
          <w:rFonts w:ascii="Times New Roman" w:eastAsia="Times New Roman" w:hAnsi="Times New Roman" w:cs="Times New Roman"/>
          <w:color w:val="000000"/>
          <w:sz w:val="24"/>
          <w:szCs w:val="24"/>
        </w:rPr>
        <w:t>2026/123</w:t>
      </w:r>
      <w:r>
        <w:rPr>
          <w:rFonts w:ascii="Times New Roman" w:eastAsia="Times New Roman" w:hAnsi="Times New Roman" w:cs="Times New Roman"/>
          <w:color w:val="000000"/>
          <w:sz w:val="24"/>
          <w:szCs w:val="24"/>
        </w:rPr>
        <w:t>, nolikuma prasības;</w:t>
      </w:r>
    </w:p>
    <w:p w14:paraId="246994EB" w14:textId="603C6E20" w:rsidR="00394812" w:rsidRDefault="00FC141D">
      <w:pPr>
        <w:numPr>
          <w:ilvl w:val="0"/>
          <w:numId w:val="7"/>
        </w:numPr>
        <w:pBdr>
          <w:top w:val="nil"/>
          <w:left w:val="nil"/>
          <w:bottom w:val="nil"/>
          <w:right w:val="nil"/>
          <w:between w:val="nil"/>
        </w:pBdr>
        <w:ind w:left="284" w:right="23" w:hanging="284"/>
        <w:jc w:val="both"/>
        <w:rPr>
          <w:color w:val="000000"/>
          <w:sz w:val="24"/>
          <w:szCs w:val="24"/>
        </w:rPr>
      </w:pPr>
      <w:r>
        <w:rPr>
          <w:rFonts w:ascii="Times New Roman" w:eastAsia="Times New Roman" w:hAnsi="Times New Roman" w:cs="Times New Roman"/>
          <w:color w:val="000000"/>
          <w:sz w:val="24"/>
          <w:szCs w:val="24"/>
        </w:rPr>
        <w:t>apņemos parakstīt “</w:t>
      </w:r>
      <w:hyperlink r:id="rId24">
        <w:r w:rsidR="00394812">
          <w:rPr>
            <w:rFonts w:ascii="Times New Roman" w:eastAsia="Times New Roman" w:hAnsi="Times New Roman" w:cs="Times New Roman"/>
            <w:color w:val="000000"/>
            <w:sz w:val="24"/>
            <w:szCs w:val="24"/>
          </w:rPr>
          <w:t>Motorlaivas</w:t>
        </w:r>
        <w:r w:rsidR="00727B39">
          <w:rPr>
            <w:rFonts w:ascii="Times New Roman" w:eastAsia="Times New Roman" w:hAnsi="Times New Roman" w:cs="Times New Roman"/>
            <w:color w:val="000000"/>
            <w:sz w:val="24"/>
            <w:szCs w:val="24"/>
          </w:rPr>
          <w:t xml:space="preserve"> un piekaramā dzinēja</w:t>
        </w:r>
        <w:r w:rsidR="00394812">
          <w:rPr>
            <w:rFonts w:ascii="Times New Roman" w:eastAsia="Times New Roman" w:hAnsi="Times New Roman" w:cs="Times New Roman"/>
            <w:color w:val="000000"/>
            <w:sz w:val="24"/>
            <w:szCs w:val="24"/>
          </w:rPr>
          <w:t xml:space="preserve"> piegāde Limbažu novada Sporta skolai</w:t>
        </w:r>
      </w:hyperlink>
      <w:r>
        <w:rPr>
          <w:rFonts w:ascii="Times New Roman" w:eastAsia="Times New Roman" w:hAnsi="Times New Roman" w:cs="Times New Roman"/>
          <w:color w:val="000000"/>
          <w:sz w:val="24"/>
          <w:szCs w:val="24"/>
        </w:rPr>
        <w:t xml:space="preserve">”, iepirkuma identifikācijas Nr. LNP </w:t>
      </w:r>
      <w:r w:rsidR="00330B59">
        <w:rPr>
          <w:rFonts w:ascii="Times New Roman" w:eastAsia="Times New Roman" w:hAnsi="Times New Roman" w:cs="Times New Roman"/>
          <w:color w:val="000000"/>
          <w:sz w:val="24"/>
          <w:szCs w:val="24"/>
        </w:rPr>
        <w:t>2026/123</w:t>
      </w:r>
      <w:r>
        <w:rPr>
          <w:rFonts w:ascii="Times New Roman" w:eastAsia="Times New Roman" w:hAnsi="Times New Roman" w:cs="Times New Roman"/>
          <w:color w:val="000000"/>
          <w:sz w:val="24"/>
          <w:szCs w:val="24"/>
        </w:rPr>
        <w:t>, nolikuma sastāvā esošo iepirkuma līgumu nolikumam pievienotajā redakcijā, ja iepirkuma Komisija pieņem lēmumu piešķirt pretendentam tiesības slēgt konkrēto līgumu.</w:t>
      </w:r>
    </w:p>
    <w:p w14:paraId="0182B824" w14:textId="77777777" w:rsidR="00394812" w:rsidRDefault="00394812">
      <w:pPr>
        <w:jc w:val="center"/>
        <w:rPr>
          <w:rFonts w:ascii="Times New Roman" w:eastAsia="Times New Roman" w:hAnsi="Times New Roman" w:cs="Times New Roman"/>
          <w:b/>
          <w:bCs/>
          <w:sz w:val="24"/>
          <w:szCs w:val="24"/>
        </w:rPr>
      </w:pPr>
    </w:p>
    <w:p w14:paraId="0EDEFC79" w14:textId="77777777" w:rsidR="00394812" w:rsidRDefault="00FC141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Informācija, ko pretendents uzskata par ierobežotas pieejamības informāciju, atrodas pretendenta piedāvājuma ____ </w:t>
      </w:r>
      <w:proofErr w:type="spellStart"/>
      <w:r>
        <w:rPr>
          <w:rFonts w:ascii="Times New Roman" w:eastAsia="Times New Roman" w:hAnsi="Times New Roman" w:cs="Times New Roman"/>
          <w:sz w:val="24"/>
          <w:szCs w:val="24"/>
        </w:rPr>
        <w:t>lp</w:t>
      </w:r>
      <w:proofErr w:type="spellEnd"/>
      <w:r>
        <w:rPr>
          <w:rFonts w:ascii="Times New Roman" w:eastAsia="Times New Roman" w:hAnsi="Times New Roman" w:cs="Times New Roman"/>
          <w:sz w:val="24"/>
          <w:szCs w:val="24"/>
        </w:rPr>
        <w:t>.</w:t>
      </w:r>
    </w:p>
    <w:p w14:paraId="1B8854B3" w14:textId="77777777" w:rsidR="00394812" w:rsidRDefault="00394812">
      <w:pPr>
        <w:jc w:val="both"/>
        <w:rPr>
          <w:rFonts w:ascii="Times New Roman" w:eastAsia="Times New Roman" w:hAnsi="Times New Roman" w:cs="Times New Roman"/>
          <w:sz w:val="24"/>
          <w:szCs w:val="24"/>
        </w:rPr>
      </w:pPr>
    </w:p>
    <w:tbl>
      <w:tblPr>
        <w:tblStyle w:val="a1"/>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8"/>
        <w:gridCol w:w="3861"/>
      </w:tblGrid>
      <w:tr w:rsidR="00394812" w14:paraId="5CFE168D" w14:textId="77777777">
        <w:tc>
          <w:tcPr>
            <w:tcW w:w="5778" w:type="dxa"/>
            <w:tcBorders>
              <w:top w:val="single" w:sz="4" w:space="0" w:color="000000"/>
              <w:left w:val="single" w:sz="4" w:space="0" w:color="000000"/>
              <w:bottom w:val="single" w:sz="4" w:space="0" w:color="000000"/>
              <w:right w:val="single" w:sz="4" w:space="0" w:color="000000"/>
            </w:tcBorders>
          </w:tcPr>
          <w:p w14:paraId="5826127B" w14:textId="77777777" w:rsidR="00394812" w:rsidRDefault="00FC141D">
            <w:pPr>
              <w:jc w:val="both"/>
              <w:rPr>
                <w:rFonts w:ascii="Times New Roman" w:eastAsia="Times New Roman" w:hAnsi="Times New Roman" w:cs="Times New Roman"/>
                <w:i/>
                <w:iCs/>
                <w:sz w:val="24"/>
                <w:szCs w:val="24"/>
              </w:rPr>
            </w:pPr>
            <w:r>
              <w:rPr>
                <w:rFonts w:ascii="Times New Roman" w:eastAsia="Times New Roman" w:hAnsi="Times New Roman" w:cs="Times New Roman"/>
                <w:b/>
                <w:bCs/>
                <w:i/>
                <w:iCs/>
                <w:sz w:val="24"/>
                <w:szCs w:val="24"/>
              </w:rPr>
              <w:t xml:space="preserve">Pretendents </w:t>
            </w:r>
            <w:r>
              <w:rPr>
                <w:rFonts w:ascii="Times New Roman" w:eastAsia="Times New Roman" w:hAnsi="Times New Roman" w:cs="Times New Roman"/>
                <w:i/>
                <w:iCs/>
                <w:sz w:val="24"/>
                <w:szCs w:val="24"/>
              </w:rPr>
              <w:t>(pretendenta nosaukums)</w:t>
            </w:r>
          </w:p>
        </w:tc>
        <w:tc>
          <w:tcPr>
            <w:tcW w:w="3861" w:type="dxa"/>
            <w:tcBorders>
              <w:top w:val="single" w:sz="4" w:space="0" w:color="000000"/>
              <w:left w:val="single" w:sz="4" w:space="0" w:color="000000"/>
              <w:bottom w:val="single" w:sz="4" w:space="0" w:color="000000"/>
              <w:right w:val="single" w:sz="4" w:space="0" w:color="000000"/>
            </w:tcBorders>
          </w:tcPr>
          <w:p w14:paraId="479FEAC3" w14:textId="77777777" w:rsidR="00394812" w:rsidRDefault="00394812">
            <w:pPr>
              <w:rPr>
                <w:rFonts w:ascii="Times New Roman" w:eastAsia="Times New Roman" w:hAnsi="Times New Roman" w:cs="Times New Roman"/>
                <w:i/>
                <w:iCs/>
                <w:sz w:val="24"/>
                <w:szCs w:val="24"/>
              </w:rPr>
            </w:pPr>
          </w:p>
        </w:tc>
      </w:tr>
      <w:tr w:rsidR="00394812" w14:paraId="2D296812" w14:textId="77777777">
        <w:tc>
          <w:tcPr>
            <w:tcW w:w="5778" w:type="dxa"/>
            <w:tcBorders>
              <w:top w:val="single" w:sz="4" w:space="0" w:color="000000"/>
            </w:tcBorders>
          </w:tcPr>
          <w:p w14:paraId="1AB405A7" w14:textId="77777777" w:rsidR="00394812" w:rsidRDefault="00FC141D">
            <w:pPr>
              <w:jc w:val="both"/>
              <w:rPr>
                <w:rFonts w:ascii="Times New Roman" w:eastAsia="Times New Roman" w:hAnsi="Times New Roman" w:cs="Times New Roman"/>
                <w:b/>
                <w:bCs/>
                <w:sz w:val="24"/>
                <w:szCs w:val="24"/>
              </w:rPr>
            </w:pPr>
            <w:r>
              <w:rPr>
                <w:rFonts w:ascii="Times New Roman" w:eastAsia="Times New Roman" w:hAnsi="Times New Roman" w:cs="Times New Roman"/>
                <w:i/>
                <w:iCs/>
                <w:sz w:val="24"/>
                <w:szCs w:val="24"/>
              </w:rPr>
              <w:t>Vienotais reģistrācijas Nr.</w:t>
            </w:r>
          </w:p>
        </w:tc>
        <w:tc>
          <w:tcPr>
            <w:tcW w:w="3861" w:type="dxa"/>
            <w:tcBorders>
              <w:top w:val="single" w:sz="4" w:space="0" w:color="000000"/>
            </w:tcBorders>
          </w:tcPr>
          <w:p w14:paraId="074996C3" w14:textId="77777777" w:rsidR="00394812" w:rsidRDefault="00394812">
            <w:pPr>
              <w:rPr>
                <w:rFonts w:ascii="Times New Roman" w:eastAsia="Times New Roman" w:hAnsi="Times New Roman" w:cs="Times New Roman"/>
                <w:sz w:val="24"/>
                <w:szCs w:val="24"/>
              </w:rPr>
            </w:pPr>
          </w:p>
        </w:tc>
      </w:tr>
      <w:tr w:rsidR="00394812" w14:paraId="1CDD311A" w14:textId="77777777">
        <w:tc>
          <w:tcPr>
            <w:tcW w:w="5778" w:type="dxa"/>
          </w:tcPr>
          <w:p w14:paraId="288A3AFB" w14:textId="77777777" w:rsidR="00394812" w:rsidRDefault="00FC141D">
            <w:pPr>
              <w:pBdr>
                <w:top w:val="nil"/>
                <w:left w:val="nil"/>
                <w:bottom w:val="nil"/>
                <w:right w:val="nil"/>
                <w:between w:val="nil"/>
              </w:pBdr>
              <w:jc w:val="both"/>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Pretendenta uzņēmums atbilst mazā vai vidējā uzņēmuma statusam</w:t>
            </w:r>
          </w:p>
        </w:tc>
        <w:tc>
          <w:tcPr>
            <w:tcW w:w="3861" w:type="dxa"/>
          </w:tcPr>
          <w:p w14:paraId="5A056AC0" w14:textId="77777777" w:rsidR="00394812" w:rsidRDefault="00394812">
            <w:pPr>
              <w:pBdr>
                <w:top w:val="nil"/>
                <w:left w:val="nil"/>
                <w:bottom w:val="nil"/>
                <w:right w:val="nil"/>
                <w:between w:val="nil"/>
              </w:pBdr>
              <w:rPr>
                <w:rFonts w:ascii="Times New Roman" w:eastAsia="Times New Roman" w:hAnsi="Times New Roman" w:cs="Times New Roman"/>
                <w:color w:val="000000"/>
                <w:sz w:val="24"/>
                <w:szCs w:val="24"/>
              </w:rPr>
            </w:pPr>
          </w:p>
        </w:tc>
      </w:tr>
      <w:tr w:rsidR="00394812" w14:paraId="16E6B586" w14:textId="77777777">
        <w:tc>
          <w:tcPr>
            <w:tcW w:w="5778" w:type="dxa"/>
          </w:tcPr>
          <w:p w14:paraId="6CB174C1" w14:textId="77777777" w:rsidR="00394812" w:rsidRDefault="00FC141D">
            <w:pPr>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Pretendenta adrese, tālruņa numuri, e-pasts</w:t>
            </w:r>
          </w:p>
        </w:tc>
        <w:tc>
          <w:tcPr>
            <w:tcW w:w="3861" w:type="dxa"/>
          </w:tcPr>
          <w:p w14:paraId="6ED906CC" w14:textId="77777777" w:rsidR="00394812" w:rsidRDefault="00394812">
            <w:pPr>
              <w:rPr>
                <w:rFonts w:ascii="Times New Roman" w:eastAsia="Times New Roman" w:hAnsi="Times New Roman" w:cs="Times New Roman"/>
                <w:sz w:val="24"/>
                <w:szCs w:val="24"/>
              </w:rPr>
            </w:pPr>
          </w:p>
        </w:tc>
      </w:tr>
      <w:tr w:rsidR="00394812" w14:paraId="6436C9DA" w14:textId="77777777">
        <w:tc>
          <w:tcPr>
            <w:tcW w:w="5778" w:type="dxa"/>
          </w:tcPr>
          <w:p w14:paraId="2BCEA16F" w14:textId="77777777" w:rsidR="00394812" w:rsidRDefault="00FC141D">
            <w:pPr>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Pretendenta bankas rekvizīti</w:t>
            </w:r>
          </w:p>
        </w:tc>
        <w:tc>
          <w:tcPr>
            <w:tcW w:w="3861" w:type="dxa"/>
          </w:tcPr>
          <w:p w14:paraId="3113EB4E" w14:textId="77777777" w:rsidR="00394812" w:rsidRDefault="00394812">
            <w:pPr>
              <w:rPr>
                <w:rFonts w:ascii="Times New Roman" w:eastAsia="Times New Roman" w:hAnsi="Times New Roman" w:cs="Times New Roman"/>
                <w:sz w:val="24"/>
                <w:szCs w:val="24"/>
              </w:rPr>
            </w:pPr>
          </w:p>
        </w:tc>
      </w:tr>
      <w:tr w:rsidR="00394812" w14:paraId="1AE6FCBA" w14:textId="77777777">
        <w:tc>
          <w:tcPr>
            <w:tcW w:w="5778" w:type="dxa"/>
          </w:tcPr>
          <w:p w14:paraId="24EAAB14" w14:textId="77777777" w:rsidR="00394812" w:rsidRDefault="00FC141D">
            <w:pPr>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Pretendenta pārstāvja vai pilnvarotās personas amats, vārds un uzvārds, </w:t>
            </w:r>
            <w:proofErr w:type="spellStart"/>
            <w:r>
              <w:rPr>
                <w:rFonts w:ascii="Times New Roman" w:eastAsia="Times New Roman" w:hAnsi="Times New Roman" w:cs="Times New Roman"/>
                <w:i/>
                <w:iCs/>
                <w:sz w:val="24"/>
                <w:szCs w:val="24"/>
              </w:rPr>
              <w:t>tālr.Nr</w:t>
            </w:r>
            <w:proofErr w:type="spellEnd"/>
            <w:r>
              <w:rPr>
                <w:rFonts w:ascii="Times New Roman" w:eastAsia="Times New Roman" w:hAnsi="Times New Roman" w:cs="Times New Roman"/>
                <w:sz w:val="24"/>
                <w:szCs w:val="24"/>
              </w:rPr>
              <w:t xml:space="preserve">. </w:t>
            </w:r>
          </w:p>
        </w:tc>
        <w:tc>
          <w:tcPr>
            <w:tcW w:w="3861" w:type="dxa"/>
          </w:tcPr>
          <w:p w14:paraId="59B1F3E8" w14:textId="77777777" w:rsidR="00394812" w:rsidRDefault="00394812">
            <w:pPr>
              <w:rPr>
                <w:rFonts w:ascii="Times New Roman" w:eastAsia="Times New Roman" w:hAnsi="Times New Roman" w:cs="Times New Roman"/>
                <w:sz w:val="24"/>
                <w:szCs w:val="24"/>
              </w:rPr>
            </w:pPr>
          </w:p>
        </w:tc>
      </w:tr>
      <w:tr w:rsidR="00394812" w14:paraId="1B239D14" w14:textId="77777777">
        <w:tc>
          <w:tcPr>
            <w:tcW w:w="5778" w:type="dxa"/>
          </w:tcPr>
          <w:p w14:paraId="2A7A1F33" w14:textId="77777777" w:rsidR="00394812" w:rsidRDefault="00FC141D">
            <w:pPr>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Personas, kas parakstīs iepirkuma līgumu amats, vārds, uzvārds, tālr. Nr., pilnvarojuma pamats</w:t>
            </w:r>
          </w:p>
        </w:tc>
        <w:tc>
          <w:tcPr>
            <w:tcW w:w="3861" w:type="dxa"/>
          </w:tcPr>
          <w:p w14:paraId="2A0BA0C6" w14:textId="77777777" w:rsidR="00394812" w:rsidRDefault="00394812">
            <w:pPr>
              <w:rPr>
                <w:rFonts w:ascii="Times New Roman" w:eastAsia="Times New Roman" w:hAnsi="Times New Roman" w:cs="Times New Roman"/>
                <w:sz w:val="24"/>
                <w:szCs w:val="24"/>
              </w:rPr>
            </w:pPr>
          </w:p>
        </w:tc>
      </w:tr>
      <w:tr w:rsidR="00394812" w14:paraId="162C08EE" w14:textId="77777777">
        <w:tc>
          <w:tcPr>
            <w:tcW w:w="5778" w:type="dxa"/>
          </w:tcPr>
          <w:p w14:paraId="404DD73E" w14:textId="77777777" w:rsidR="00394812" w:rsidRDefault="00FC141D">
            <w:pPr>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Pretendents nodrošina vai nenodrošina līguma elektronisku parakstīšanu</w:t>
            </w:r>
          </w:p>
        </w:tc>
        <w:tc>
          <w:tcPr>
            <w:tcW w:w="3861" w:type="dxa"/>
          </w:tcPr>
          <w:p w14:paraId="05472A3D" w14:textId="77777777" w:rsidR="00394812" w:rsidRDefault="00394812">
            <w:pPr>
              <w:rPr>
                <w:rFonts w:ascii="Times New Roman" w:eastAsia="Times New Roman" w:hAnsi="Times New Roman" w:cs="Times New Roman"/>
                <w:sz w:val="24"/>
                <w:szCs w:val="24"/>
              </w:rPr>
            </w:pPr>
          </w:p>
        </w:tc>
      </w:tr>
      <w:tr w:rsidR="00394812" w14:paraId="1EF03692" w14:textId="77777777">
        <w:tc>
          <w:tcPr>
            <w:tcW w:w="5778" w:type="dxa"/>
          </w:tcPr>
          <w:p w14:paraId="325F50BA" w14:textId="77777777" w:rsidR="00394812" w:rsidRDefault="00FC141D">
            <w:pPr>
              <w:tabs>
                <w:tab w:val="left" w:pos="0"/>
                <w:tab w:val="left" w:pos="360"/>
              </w:tabs>
              <w:jc w:val="both"/>
              <w:rPr>
                <w:rFonts w:ascii="Times New Roman" w:eastAsia="Times New Roman" w:hAnsi="Times New Roman" w:cs="Times New Roman"/>
                <w:b/>
                <w:bCs/>
                <w:sz w:val="24"/>
                <w:szCs w:val="24"/>
                <w:u w:val="single"/>
              </w:rPr>
            </w:pPr>
            <w:r>
              <w:rPr>
                <w:rFonts w:ascii="Times New Roman" w:eastAsia="Times New Roman" w:hAnsi="Times New Roman" w:cs="Times New Roman"/>
                <w:i/>
                <w:iCs/>
                <w:sz w:val="24"/>
                <w:szCs w:val="24"/>
              </w:rPr>
              <w:t>Pretendenta par iepirkuma līguma izpildi atbildīgās personas amats, vārds, uzvārds, tālruņa Nr., e-pasta adrese</w:t>
            </w:r>
          </w:p>
        </w:tc>
        <w:tc>
          <w:tcPr>
            <w:tcW w:w="3861" w:type="dxa"/>
          </w:tcPr>
          <w:p w14:paraId="0DA8C73D" w14:textId="77777777" w:rsidR="00394812" w:rsidRDefault="00394812">
            <w:pPr>
              <w:rPr>
                <w:rFonts w:ascii="Times New Roman" w:eastAsia="Times New Roman" w:hAnsi="Times New Roman" w:cs="Times New Roman"/>
                <w:sz w:val="24"/>
                <w:szCs w:val="24"/>
              </w:rPr>
            </w:pPr>
          </w:p>
        </w:tc>
      </w:tr>
    </w:tbl>
    <w:p w14:paraId="006A367D" w14:textId="77777777" w:rsidR="00394812" w:rsidRDefault="00394812">
      <w:pPr>
        <w:jc w:val="center"/>
        <w:rPr>
          <w:rFonts w:ascii="Times New Roman" w:eastAsia="Times New Roman" w:hAnsi="Times New Roman" w:cs="Times New Roman"/>
          <w:b/>
          <w:bCs/>
          <w:sz w:val="24"/>
          <w:szCs w:val="24"/>
        </w:rPr>
      </w:pPr>
    </w:p>
    <w:p w14:paraId="05B91CC6" w14:textId="77777777" w:rsidR="00394812" w:rsidRDefault="00FC141D">
      <w:pPr>
        <w:jc w:val="center"/>
        <w:rPr>
          <w:rFonts w:ascii="Times New Roman" w:eastAsia="Times New Roman" w:hAnsi="Times New Roman" w:cs="Times New Roman"/>
          <w:b/>
          <w:bCs/>
          <w:color w:val="FF0000"/>
          <w:sz w:val="24"/>
          <w:szCs w:val="24"/>
        </w:rPr>
      </w:pPr>
      <w:r>
        <w:rPr>
          <w:rFonts w:ascii="Times New Roman" w:eastAsia="Times New Roman" w:hAnsi="Times New Roman" w:cs="Times New Roman"/>
          <w:b/>
          <w:bCs/>
          <w:color w:val="FF0000"/>
          <w:sz w:val="24"/>
          <w:szCs w:val="24"/>
        </w:rPr>
        <w:t>Aizpilda un papildina atbilstošo, ja nepieciešams</w:t>
      </w:r>
    </w:p>
    <w:tbl>
      <w:tblPr>
        <w:tblStyle w:val="a2"/>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2"/>
        <w:gridCol w:w="3402"/>
      </w:tblGrid>
      <w:tr w:rsidR="00394812" w14:paraId="04E04D2B" w14:textId="77777777">
        <w:tc>
          <w:tcPr>
            <w:tcW w:w="6232" w:type="dxa"/>
            <w:tcBorders>
              <w:top w:val="single" w:sz="4" w:space="0" w:color="000000"/>
              <w:left w:val="single" w:sz="4" w:space="0" w:color="000000"/>
              <w:bottom w:val="single" w:sz="4" w:space="0" w:color="000000"/>
              <w:right w:val="single" w:sz="4" w:space="0" w:color="000000"/>
            </w:tcBorders>
          </w:tcPr>
          <w:p w14:paraId="299196B9" w14:textId="77777777" w:rsidR="00394812" w:rsidRDefault="00FC141D">
            <w:pPr>
              <w:jc w:val="both"/>
              <w:rPr>
                <w:rFonts w:ascii="Times New Roman" w:eastAsia="Times New Roman" w:hAnsi="Times New Roman" w:cs="Times New Roman"/>
                <w:i/>
                <w:iCs/>
                <w:sz w:val="24"/>
                <w:szCs w:val="24"/>
              </w:rPr>
            </w:pPr>
            <w:r>
              <w:rPr>
                <w:rFonts w:ascii="Times New Roman" w:eastAsia="Times New Roman" w:hAnsi="Times New Roman" w:cs="Times New Roman"/>
                <w:b/>
                <w:bCs/>
                <w:i/>
                <w:iCs/>
                <w:sz w:val="24"/>
                <w:szCs w:val="24"/>
              </w:rPr>
              <w:t>Persona uz kuras iespējām pretendents balstās, lai apliecinātu savu kvalifikāciju</w:t>
            </w:r>
          </w:p>
        </w:tc>
        <w:tc>
          <w:tcPr>
            <w:tcW w:w="3402" w:type="dxa"/>
            <w:tcBorders>
              <w:top w:val="single" w:sz="4" w:space="0" w:color="000000"/>
              <w:left w:val="single" w:sz="4" w:space="0" w:color="000000"/>
              <w:bottom w:val="single" w:sz="4" w:space="0" w:color="000000"/>
              <w:right w:val="single" w:sz="4" w:space="0" w:color="000000"/>
            </w:tcBorders>
          </w:tcPr>
          <w:p w14:paraId="514FFE6C" w14:textId="77777777" w:rsidR="00394812" w:rsidRDefault="00394812">
            <w:pPr>
              <w:rPr>
                <w:rFonts w:ascii="Times New Roman" w:eastAsia="Times New Roman" w:hAnsi="Times New Roman" w:cs="Times New Roman"/>
                <w:i/>
                <w:iCs/>
                <w:sz w:val="24"/>
                <w:szCs w:val="24"/>
              </w:rPr>
            </w:pPr>
          </w:p>
        </w:tc>
      </w:tr>
      <w:tr w:rsidR="00394812" w14:paraId="71C16CDA" w14:textId="77777777">
        <w:tc>
          <w:tcPr>
            <w:tcW w:w="6232" w:type="dxa"/>
            <w:tcBorders>
              <w:top w:val="single" w:sz="4" w:space="0" w:color="000000"/>
              <w:left w:val="single" w:sz="4" w:space="0" w:color="000000"/>
              <w:bottom w:val="single" w:sz="4" w:space="0" w:color="000000"/>
              <w:right w:val="single" w:sz="4" w:space="0" w:color="000000"/>
            </w:tcBorders>
          </w:tcPr>
          <w:p w14:paraId="2BFD10D6" w14:textId="77777777" w:rsidR="00394812" w:rsidRDefault="00FC141D">
            <w:pPr>
              <w:jc w:val="both"/>
              <w:rPr>
                <w:rFonts w:ascii="Times New Roman" w:eastAsia="Times New Roman" w:hAnsi="Times New Roman" w:cs="Times New Roman"/>
                <w:b/>
                <w:bCs/>
                <w:i/>
                <w:iCs/>
                <w:sz w:val="24"/>
                <w:szCs w:val="24"/>
              </w:rPr>
            </w:pPr>
            <w:r>
              <w:rPr>
                <w:rFonts w:ascii="Times New Roman" w:eastAsia="Times New Roman" w:hAnsi="Times New Roman" w:cs="Times New Roman"/>
                <w:i/>
                <w:iCs/>
                <w:sz w:val="24"/>
                <w:szCs w:val="24"/>
              </w:rPr>
              <w:t>Nosaukums</w:t>
            </w:r>
          </w:p>
        </w:tc>
        <w:tc>
          <w:tcPr>
            <w:tcW w:w="3402" w:type="dxa"/>
            <w:tcBorders>
              <w:top w:val="single" w:sz="4" w:space="0" w:color="000000"/>
              <w:left w:val="single" w:sz="4" w:space="0" w:color="000000"/>
              <w:bottom w:val="single" w:sz="4" w:space="0" w:color="000000"/>
              <w:right w:val="single" w:sz="4" w:space="0" w:color="000000"/>
            </w:tcBorders>
          </w:tcPr>
          <w:p w14:paraId="267BADA5" w14:textId="77777777" w:rsidR="00394812" w:rsidRDefault="00394812">
            <w:pPr>
              <w:rPr>
                <w:rFonts w:ascii="Times New Roman" w:eastAsia="Times New Roman" w:hAnsi="Times New Roman" w:cs="Times New Roman"/>
                <w:i/>
                <w:iCs/>
                <w:sz w:val="24"/>
                <w:szCs w:val="24"/>
              </w:rPr>
            </w:pPr>
          </w:p>
        </w:tc>
      </w:tr>
      <w:tr w:rsidR="00394812" w14:paraId="3817CB95" w14:textId="77777777">
        <w:tc>
          <w:tcPr>
            <w:tcW w:w="6232" w:type="dxa"/>
            <w:tcBorders>
              <w:top w:val="single" w:sz="4" w:space="0" w:color="000000"/>
            </w:tcBorders>
          </w:tcPr>
          <w:p w14:paraId="2479E633" w14:textId="77777777" w:rsidR="00394812" w:rsidRDefault="00FC141D">
            <w:pPr>
              <w:jc w:val="both"/>
              <w:rPr>
                <w:rFonts w:ascii="Times New Roman" w:eastAsia="Times New Roman" w:hAnsi="Times New Roman" w:cs="Times New Roman"/>
                <w:b/>
                <w:bCs/>
                <w:sz w:val="24"/>
                <w:szCs w:val="24"/>
              </w:rPr>
            </w:pPr>
            <w:r>
              <w:rPr>
                <w:rFonts w:ascii="Times New Roman" w:eastAsia="Times New Roman" w:hAnsi="Times New Roman" w:cs="Times New Roman"/>
                <w:i/>
                <w:iCs/>
                <w:sz w:val="24"/>
                <w:szCs w:val="24"/>
              </w:rPr>
              <w:t>Vienotais reģistrācijas Nr.</w:t>
            </w:r>
          </w:p>
        </w:tc>
        <w:tc>
          <w:tcPr>
            <w:tcW w:w="3402" w:type="dxa"/>
            <w:tcBorders>
              <w:top w:val="single" w:sz="4" w:space="0" w:color="000000"/>
            </w:tcBorders>
          </w:tcPr>
          <w:p w14:paraId="738107DE" w14:textId="77777777" w:rsidR="00394812" w:rsidRDefault="00394812">
            <w:pPr>
              <w:rPr>
                <w:rFonts w:ascii="Times New Roman" w:eastAsia="Times New Roman" w:hAnsi="Times New Roman" w:cs="Times New Roman"/>
                <w:sz w:val="24"/>
                <w:szCs w:val="24"/>
              </w:rPr>
            </w:pPr>
          </w:p>
        </w:tc>
      </w:tr>
      <w:tr w:rsidR="00394812" w14:paraId="32439315" w14:textId="77777777">
        <w:tc>
          <w:tcPr>
            <w:tcW w:w="6232" w:type="dxa"/>
          </w:tcPr>
          <w:p w14:paraId="03E9D764" w14:textId="77777777" w:rsidR="00394812" w:rsidRDefault="00FC141D">
            <w:pPr>
              <w:pBdr>
                <w:top w:val="nil"/>
                <w:left w:val="nil"/>
                <w:bottom w:val="nil"/>
                <w:right w:val="nil"/>
                <w:between w:val="nil"/>
              </w:pBdr>
              <w:jc w:val="both"/>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Resursi, kurus persona uz kuras iespējām balstās, nodos pretendentam</w:t>
            </w:r>
          </w:p>
        </w:tc>
        <w:tc>
          <w:tcPr>
            <w:tcW w:w="3402" w:type="dxa"/>
          </w:tcPr>
          <w:p w14:paraId="3CF8DD03" w14:textId="77777777" w:rsidR="00394812" w:rsidRDefault="00394812">
            <w:pPr>
              <w:pBdr>
                <w:top w:val="nil"/>
                <w:left w:val="nil"/>
                <w:bottom w:val="nil"/>
                <w:right w:val="nil"/>
                <w:between w:val="nil"/>
              </w:pBdr>
              <w:rPr>
                <w:rFonts w:ascii="Times New Roman" w:eastAsia="Times New Roman" w:hAnsi="Times New Roman" w:cs="Times New Roman"/>
                <w:color w:val="000000"/>
                <w:sz w:val="24"/>
                <w:szCs w:val="24"/>
              </w:rPr>
            </w:pPr>
          </w:p>
        </w:tc>
      </w:tr>
      <w:tr w:rsidR="00394812" w14:paraId="5C77318B" w14:textId="77777777">
        <w:tc>
          <w:tcPr>
            <w:tcW w:w="6232" w:type="dxa"/>
          </w:tcPr>
          <w:p w14:paraId="656E620C" w14:textId="77777777" w:rsidR="00394812" w:rsidRDefault="00FC141D">
            <w:pPr>
              <w:pBdr>
                <w:top w:val="nil"/>
                <w:left w:val="nil"/>
                <w:bottom w:val="nil"/>
                <w:right w:val="nil"/>
                <w:between w:val="nil"/>
              </w:pBdr>
              <w:jc w:val="both"/>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Darbi, kurus veiks persona, uz kuras iespējām balstās</w:t>
            </w:r>
          </w:p>
        </w:tc>
        <w:tc>
          <w:tcPr>
            <w:tcW w:w="3402" w:type="dxa"/>
          </w:tcPr>
          <w:p w14:paraId="56B442E5" w14:textId="77777777" w:rsidR="00394812" w:rsidRDefault="00394812">
            <w:pPr>
              <w:pBdr>
                <w:top w:val="nil"/>
                <w:left w:val="nil"/>
                <w:bottom w:val="nil"/>
                <w:right w:val="nil"/>
                <w:between w:val="nil"/>
              </w:pBdr>
              <w:rPr>
                <w:rFonts w:ascii="Times New Roman" w:eastAsia="Times New Roman" w:hAnsi="Times New Roman" w:cs="Times New Roman"/>
                <w:color w:val="000000"/>
                <w:sz w:val="24"/>
                <w:szCs w:val="24"/>
              </w:rPr>
            </w:pPr>
          </w:p>
        </w:tc>
      </w:tr>
      <w:tr w:rsidR="00394812" w14:paraId="45CF869E" w14:textId="77777777">
        <w:tc>
          <w:tcPr>
            <w:tcW w:w="6232" w:type="dxa"/>
            <w:tcBorders>
              <w:top w:val="single" w:sz="4" w:space="0" w:color="000000"/>
              <w:left w:val="single" w:sz="4" w:space="0" w:color="000000"/>
              <w:bottom w:val="single" w:sz="4" w:space="0" w:color="000000"/>
              <w:right w:val="single" w:sz="4" w:space="0" w:color="000000"/>
            </w:tcBorders>
          </w:tcPr>
          <w:p w14:paraId="63B47FFB" w14:textId="77777777" w:rsidR="00394812" w:rsidRDefault="00FC141D">
            <w:pPr>
              <w:jc w:val="both"/>
              <w:rPr>
                <w:rFonts w:ascii="Times New Roman" w:eastAsia="Times New Roman" w:hAnsi="Times New Roman" w:cs="Times New Roman"/>
                <w:i/>
                <w:iCs/>
                <w:sz w:val="24"/>
                <w:szCs w:val="24"/>
              </w:rPr>
            </w:pPr>
            <w:r>
              <w:rPr>
                <w:rFonts w:ascii="Times New Roman" w:eastAsia="Times New Roman" w:hAnsi="Times New Roman" w:cs="Times New Roman"/>
                <w:b/>
                <w:bCs/>
                <w:i/>
                <w:iCs/>
                <w:sz w:val="24"/>
                <w:szCs w:val="24"/>
              </w:rPr>
              <w:t>Piegādātāju apvienības dalībnieki</w:t>
            </w:r>
          </w:p>
        </w:tc>
        <w:tc>
          <w:tcPr>
            <w:tcW w:w="3402" w:type="dxa"/>
            <w:tcBorders>
              <w:top w:val="single" w:sz="4" w:space="0" w:color="000000"/>
              <w:left w:val="single" w:sz="4" w:space="0" w:color="000000"/>
              <w:bottom w:val="single" w:sz="4" w:space="0" w:color="000000"/>
              <w:right w:val="single" w:sz="4" w:space="0" w:color="000000"/>
            </w:tcBorders>
          </w:tcPr>
          <w:p w14:paraId="1E9E9BE6" w14:textId="77777777" w:rsidR="00394812" w:rsidRDefault="00394812">
            <w:pPr>
              <w:rPr>
                <w:rFonts w:ascii="Times New Roman" w:eastAsia="Times New Roman" w:hAnsi="Times New Roman" w:cs="Times New Roman"/>
                <w:i/>
                <w:iCs/>
                <w:sz w:val="24"/>
                <w:szCs w:val="24"/>
              </w:rPr>
            </w:pPr>
          </w:p>
        </w:tc>
      </w:tr>
      <w:tr w:rsidR="00394812" w14:paraId="693D7FD2" w14:textId="77777777">
        <w:tc>
          <w:tcPr>
            <w:tcW w:w="6232" w:type="dxa"/>
            <w:tcBorders>
              <w:top w:val="single" w:sz="4" w:space="0" w:color="000000"/>
              <w:left w:val="single" w:sz="4" w:space="0" w:color="000000"/>
              <w:bottom w:val="single" w:sz="4" w:space="0" w:color="000000"/>
              <w:right w:val="single" w:sz="4" w:space="0" w:color="000000"/>
            </w:tcBorders>
          </w:tcPr>
          <w:p w14:paraId="456C40DA" w14:textId="77777777" w:rsidR="00394812" w:rsidRDefault="00FC141D">
            <w:pPr>
              <w:jc w:val="both"/>
              <w:rPr>
                <w:rFonts w:ascii="Times New Roman" w:eastAsia="Times New Roman" w:hAnsi="Times New Roman" w:cs="Times New Roman"/>
                <w:b/>
                <w:bCs/>
                <w:i/>
                <w:iCs/>
                <w:sz w:val="24"/>
                <w:szCs w:val="24"/>
              </w:rPr>
            </w:pPr>
            <w:r>
              <w:rPr>
                <w:rFonts w:ascii="Times New Roman" w:eastAsia="Times New Roman" w:hAnsi="Times New Roman" w:cs="Times New Roman"/>
                <w:i/>
                <w:iCs/>
                <w:sz w:val="24"/>
                <w:szCs w:val="24"/>
              </w:rPr>
              <w:t>Nosaukums</w:t>
            </w:r>
          </w:p>
        </w:tc>
        <w:tc>
          <w:tcPr>
            <w:tcW w:w="3402" w:type="dxa"/>
            <w:tcBorders>
              <w:top w:val="single" w:sz="4" w:space="0" w:color="000000"/>
              <w:left w:val="single" w:sz="4" w:space="0" w:color="000000"/>
              <w:bottom w:val="single" w:sz="4" w:space="0" w:color="000000"/>
              <w:right w:val="single" w:sz="4" w:space="0" w:color="000000"/>
            </w:tcBorders>
          </w:tcPr>
          <w:p w14:paraId="6500C2C9" w14:textId="77777777" w:rsidR="00394812" w:rsidRDefault="00394812">
            <w:pPr>
              <w:rPr>
                <w:rFonts w:ascii="Times New Roman" w:eastAsia="Times New Roman" w:hAnsi="Times New Roman" w:cs="Times New Roman"/>
                <w:i/>
                <w:iCs/>
                <w:sz w:val="24"/>
                <w:szCs w:val="24"/>
              </w:rPr>
            </w:pPr>
          </w:p>
        </w:tc>
      </w:tr>
      <w:tr w:rsidR="00394812" w14:paraId="1C028D21" w14:textId="77777777">
        <w:tc>
          <w:tcPr>
            <w:tcW w:w="6232" w:type="dxa"/>
            <w:tcBorders>
              <w:top w:val="single" w:sz="4" w:space="0" w:color="000000"/>
            </w:tcBorders>
          </w:tcPr>
          <w:p w14:paraId="775D7D38" w14:textId="77777777" w:rsidR="00394812" w:rsidRDefault="00FC141D">
            <w:pPr>
              <w:jc w:val="both"/>
              <w:rPr>
                <w:rFonts w:ascii="Times New Roman" w:eastAsia="Times New Roman" w:hAnsi="Times New Roman" w:cs="Times New Roman"/>
                <w:b/>
                <w:bCs/>
                <w:sz w:val="24"/>
                <w:szCs w:val="24"/>
              </w:rPr>
            </w:pPr>
            <w:r>
              <w:rPr>
                <w:rFonts w:ascii="Times New Roman" w:eastAsia="Times New Roman" w:hAnsi="Times New Roman" w:cs="Times New Roman"/>
                <w:i/>
                <w:iCs/>
                <w:sz w:val="24"/>
                <w:szCs w:val="24"/>
              </w:rPr>
              <w:t>Vienotais reģistrācijas Nr.</w:t>
            </w:r>
          </w:p>
        </w:tc>
        <w:tc>
          <w:tcPr>
            <w:tcW w:w="3402" w:type="dxa"/>
            <w:tcBorders>
              <w:top w:val="single" w:sz="4" w:space="0" w:color="000000"/>
            </w:tcBorders>
          </w:tcPr>
          <w:p w14:paraId="5899B6B1" w14:textId="77777777" w:rsidR="00394812" w:rsidRDefault="00394812">
            <w:pPr>
              <w:rPr>
                <w:rFonts w:ascii="Times New Roman" w:eastAsia="Times New Roman" w:hAnsi="Times New Roman" w:cs="Times New Roman"/>
                <w:sz w:val="24"/>
                <w:szCs w:val="24"/>
              </w:rPr>
            </w:pPr>
          </w:p>
        </w:tc>
      </w:tr>
      <w:tr w:rsidR="00394812" w14:paraId="10107ADC" w14:textId="77777777">
        <w:tc>
          <w:tcPr>
            <w:tcW w:w="6232" w:type="dxa"/>
            <w:tcBorders>
              <w:top w:val="single" w:sz="4" w:space="0" w:color="000000"/>
            </w:tcBorders>
          </w:tcPr>
          <w:p w14:paraId="28ECE2E3" w14:textId="77777777" w:rsidR="00394812" w:rsidRDefault="00FC141D">
            <w:pPr>
              <w:jc w:val="both"/>
              <w:rPr>
                <w:rFonts w:ascii="Times New Roman" w:eastAsia="Times New Roman" w:hAnsi="Times New Roman" w:cs="Times New Roman"/>
                <w:b/>
                <w:bCs/>
                <w:i/>
                <w:iCs/>
                <w:sz w:val="24"/>
                <w:szCs w:val="24"/>
              </w:rPr>
            </w:pPr>
            <w:r>
              <w:rPr>
                <w:rFonts w:ascii="Times New Roman" w:eastAsia="Times New Roman" w:hAnsi="Times New Roman" w:cs="Times New Roman"/>
                <w:i/>
                <w:iCs/>
                <w:sz w:val="24"/>
                <w:szCs w:val="24"/>
              </w:rPr>
              <w:t>Nosaukums</w:t>
            </w:r>
          </w:p>
        </w:tc>
        <w:tc>
          <w:tcPr>
            <w:tcW w:w="3402" w:type="dxa"/>
            <w:tcBorders>
              <w:top w:val="single" w:sz="4" w:space="0" w:color="000000"/>
            </w:tcBorders>
          </w:tcPr>
          <w:p w14:paraId="22C8E546" w14:textId="77777777" w:rsidR="00394812" w:rsidRDefault="00394812">
            <w:pPr>
              <w:rPr>
                <w:rFonts w:ascii="Times New Roman" w:eastAsia="Times New Roman" w:hAnsi="Times New Roman" w:cs="Times New Roman"/>
                <w:sz w:val="24"/>
                <w:szCs w:val="24"/>
              </w:rPr>
            </w:pPr>
          </w:p>
        </w:tc>
      </w:tr>
      <w:tr w:rsidR="00394812" w14:paraId="4F78B8A7" w14:textId="77777777">
        <w:tc>
          <w:tcPr>
            <w:tcW w:w="6232" w:type="dxa"/>
            <w:tcBorders>
              <w:top w:val="single" w:sz="4" w:space="0" w:color="000000"/>
            </w:tcBorders>
          </w:tcPr>
          <w:p w14:paraId="634607E3" w14:textId="77777777" w:rsidR="00394812" w:rsidRDefault="00FC141D">
            <w:pPr>
              <w:jc w:val="both"/>
              <w:rPr>
                <w:rFonts w:ascii="Times New Roman" w:eastAsia="Times New Roman" w:hAnsi="Times New Roman" w:cs="Times New Roman"/>
                <w:b/>
                <w:bCs/>
                <w:sz w:val="24"/>
                <w:szCs w:val="24"/>
              </w:rPr>
            </w:pPr>
            <w:r>
              <w:rPr>
                <w:rFonts w:ascii="Times New Roman" w:eastAsia="Times New Roman" w:hAnsi="Times New Roman" w:cs="Times New Roman"/>
                <w:i/>
                <w:iCs/>
                <w:sz w:val="24"/>
                <w:szCs w:val="24"/>
              </w:rPr>
              <w:t>Vienotais reģistrācijas Nr.</w:t>
            </w:r>
          </w:p>
        </w:tc>
        <w:tc>
          <w:tcPr>
            <w:tcW w:w="3402" w:type="dxa"/>
            <w:tcBorders>
              <w:top w:val="single" w:sz="4" w:space="0" w:color="000000"/>
            </w:tcBorders>
          </w:tcPr>
          <w:p w14:paraId="10A971A0" w14:textId="77777777" w:rsidR="00394812" w:rsidRDefault="00394812">
            <w:pPr>
              <w:rPr>
                <w:rFonts w:ascii="Times New Roman" w:eastAsia="Times New Roman" w:hAnsi="Times New Roman" w:cs="Times New Roman"/>
                <w:sz w:val="24"/>
                <w:szCs w:val="24"/>
              </w:rPr>
            </w:pPr>
          </w:p>
        </w:tc>
      </w:tr>
      <w:tr w:rsidR="00394812" w14:paraId="647F0B56" w14:textId="77777777">
        <w:tc>
          <w:tcPr>
            <w:tcW w:w="6232" w:type="dxa"/>
          </w:tcPr>
          <w:p w14:paraId="6550BAFA" w14:textId="77777777" w:rsidR="00394812" w:rsidRDefault="00FC141D">
            <w:pPr>
              <w:pBdr>
                <w:top w:val="nil"/>
                <w:left w:val="nil"/>
                <w:bottom w:val="nil"/>
                <w:right w:val="nil"/>
                <w:between w:val="nil"/>
              </w:pBdr>
              <w:jc w:val="both"/>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Piegādātāju apvienības dalībnieks atbilst mazā vai vidējā uzņēmuma statusam</w:t>
            </w:r>
          </w:p>
        </w:tc>
        <w:tc>
          <w:tcPr>
            <w:tcW w:w="3402" w:type="dxa"/>
          </w:tcPr>
          <w:p w14:paraId="652200A1" w14:textId="77777777" w:rsidR="00394812" w:rsidRDefault="00394812">
            <w:pPr>
              <w:pBdr>
                <w:top w:val="nil"/>
                <w:left w:val="nil"/>
                <w:bottom w:val="nil"/>
                <w:right w:val="nil"/>
                <w:between w:val="nil"/>
              </w:pBdr>
              <w:rPr>
                <w:rFonts w:ascii="Times New Roman" w:eastAsia="Times New Roman" w:hAnsi="Times New Roman" w:cs="Times New Roman"/>
                <w:color w:val="000000"/>
                <w:sz w:val="24"/>
                <w:szCs w:val="24"/>
              </w:rPr>
            </w:pPr>
          </w:p>
        </w:tc>
      </w:tr>
      <w:tr w:rsidR="00394812" w14:paraId="3020DD45" w14:textId="77777777">
        <w:tc>
          <w:tcPr>
            <w:tcW w:w="6232" w:type="dxa"/>
          </w:tcPr>
          <w:p w14:paraId="78E2BCD4" w14:textId="77777777" w:rsidR="00394812" w:rsidRDefault="00FC141D">
            <w:pPr>
              <w:pBdr>
                <w:top w:val="nil"/>
                <w:left w:val="nil"/>
                <w:bottom w:val="nil"/>
                <w:right w:val="nil"/>
                <w:between w:val="nil"/>
              </w:pBdr>
              <w:jc w:val="both"/>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Resursu sadalījums starp piegādātāju apvienības dalībniekiem (saimnieciskie, finansiālie, tehniskie un profesionālie)</w:t>
            </w:r>
          </w:p>
        </w:tc>
        <w:tc>
          <w:tcPr>
            <w:tcW w:w="3402" w:type="dxa"/>
          </w:tcPr>
          <w:p w14:paraId="2D730202" w14:textId="77777777" w:rsidR="00394812" w:rsidRDefault="00394812">
            <w:pPr>
              <w:pBdr>
                <w:top w:val="nil"/>
                <w:left w:val="nil"/>
                <w:bottom w:val="nil"/>
                <w:right w:val="nil"/>
                <w:between w:val="nil"/>
              </w:pBdr>
              <w:rPr>
                <w:rFonts w:ascii="Times New Roman" w:eastAsia="Times New Roman" w:hAnsi="Times New Roman" w:cs="Times New Roman"/>
                <w:color w:val="000000"/>
                <w:sz w:val="24"/>
                <w:szCs w:val="24"/>
              </w:rPr>
            </w:pPr>
          </w:p>
        </w:tc>
      </w:tr>
      <w:tr w:rsidR="00394812" w14:paraId="48A81D96" w14:textId="77777777">
        <w:tc>
          <w:tcPr>
            <w:tcW w:w="6232" w:type="dxa"/>
          </w:tcPr>
          <w:p w14:paraId="77D57209" w14:textId="77777777" w:rsidR="00394812" w:rsidRDefault="00FC141D">
            <w:pPr>
              <w:pBdr>
                <w:top w:val="nil"/>
                <w:left w:val="nil"/>
                <w:bottom w:val="nil"/>
                <w:right w:val="nil"/>
                <w:between w:val="nil"/>
              </w:pBdr>
              <w:jc w:val="both"/>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Darbu sadalījums starp piegādātāju apvienības dalībniekiem</w:t>
            </w:r>
          </w:p>
        </w:tc>
        <w:tc>
          <w:tcPr>
            <w:tcW w:w="3402" w:type="dxa"/>
          </w:tcPr>
          <w:p w14:paraId="5284B888" w14:textId="77777777" w:rsidR="00394812" w:rsidRDefault="00394812">
            <w:pPr>
              <w:pBdr>
                <w:top w:val="nil"/>
                <w:left w:val="nil"/>
                <w:bottom w:val="nil"/>
                <w:right w:val="nil"/>
                <w:between w:val="nil"/>
              </w:pBdr>
              <w:rPr>
                <w:rFonts w:ascii="Times New Roman" w:eastAsia="Times New Roman" w:hAnsi="Times New Roman" w:cs="Times New Roman"/>
                <w:color w:val="000000"/>
                <w:sz w:val="24"/>
                <w:szCs w:val="24"/>
              </w:rPr>
            </w:pPr>
          </w:p>
        </w:tc>
      </w:tr>
      <w:tr w:rsidR="00394812" w14:paraId="288F0FE4" w14:textId="77777777">
        <w:tc>
          <w:tcPr>
            <w:tcW w:w="6232" w:type="dxa"/>
            <w:tcBorders>
              <w:top w:val="single" w:sz="4" w:space="0" w:color="000000"/>
              <w:left w:val="single" w:sz="4" w:space="0" w:color="000000"/>
              <w:bottom w:val="single" w:sz="4" w:space="0" w:color="000000"/>
              <w:right w:val="single" w:sz="4" w:space="0" w:color="000000"/>
            </w:tcBorders>
          </w:tcPr>
          <w:p w14:paraId="7483D7B5" w14:textId="77777777" w:rsidR="00394812" w:rsidRDefault="00FC141D">
            <w:pPr>
              <w:jc w:val="both"/>
              <w:rPr>
                <w:rFonts w:ascii="Times New Roman" w:eastAsia="Times New Roman" w:hAnsi="Times New Roman" w:cs="Times New Roman"/>
                <w:i/>
                <w:iCs/>
                <w:sz w:val="24"/>
                <w:szCs w:val="24"/>
              </w:rPr>
            </w:pPr>
            <w:r>
              <w:rPr>
                <w:rFonts w:ascii="Times New Roman" w:eastAsia="Times New Roman" w:hAnsi="Times New Roman" w:cs="Times New Roman"/>
                <w:b/>
                <w:bCs/>
                <w:i/>
                <w:iCs/>
                <w:sz w:val="24"/>
                <w:szCs w:val="24"/>
              </w:rPr>
              <w:t>Pretendenta apakšuzņēmējs</w:t>
            </w:r>
          </w:p>
        </w:tc>
        <w:tc>
          <w:tcPr>
            <w:tcW w:w="3402" w:type="dxa"/>
            <w:tcBorders>
              <w:top w:val="single" w:sz="4" w:space="0" w:color="000000"/>
              <w:left w:val="single" w:sz="4" w:space="0" w:color="000000"/>
              <w:bottom w:val="single" w:sz="4" w:space="0" w:color="000000"/>
              <w:right w:val="single" w:sz="4" w:space="0" w:color="000000"/>
            </w:tcBorders>
          </w:tcPr>
          <w:p w14:paraId="00F74141" w14:textId="77777777" w:rsidR="00394812" w:rsidRDefault="00394812">
            <w:pPr>
              <w:rPr>
                <w:rFonts w:ascii="Times New Roman" w:eastAsia="Times New Roman" w:hAnsi="Times New Roman" w:cs="Times New Roman"/>
                <w:i/>
                <w:iCs/>
                <w:sz w:val="24"/>
                <w:szCs w:val="24"/>
              </w:rPr>
            </w:pPr>
          </w:p>
        </w:tc>
      </w:tr>
      <w:tr w:rsidR="00394812" w14:paraId="65D03B10" w14:textId="77777777">
        <w:tc>
          <w:tcPr>
            <w:tcW w:w="6232" w:type="dxa"/>
            <w:tcBorders>
              <w:top w:val="single" w:sz="4" w:space="0" w:color="000000"/>
              <w:left w:val="single" w:sz="4" w:space="0" w:color="000000"/>
              <w:bottom w:val="single" w:sz="4" w:space="0" w:color="000000"/>
              <w:right w:val="single" w:sz="4" w:space="0" w:color="000000"/>
            </w:tcBorders>
          </w:tcPr>
          <w:p w14:paraId="136156ED" w14:textId="77777777" w:rsidR="00394812" w:rsidRDefault="00FC141D">
            <w:pPr>
              <w:jc w:val="both"/>
              <w:rPr>
                <w:rFonts w:ascii="Times New Roman" w:eastAsia="Times New Roman" w:hAnsi="Times New Roman" w:cs="Times New Roman"/>
                <w:b/>
                <w:bCs/>
                <w:i/>
                <w:iCs/>
                <w:sz w:val="24"/>
                <w:szCs w:val="24"/>
              </w:rPr>
            </w:pPr>
            <w:r>
              <w:rPr>
                <w:rFonts w:ascii="Times New Roman" w:eastAsia="Times New Roman" w:hAnsi="Times New Roman" w:cs="Times New Roman"/>
                <w:i/>
                <w:iCs/>
                <w:sz w:val="24"/>
                <w:szCs w:val="24"/>
              </w:rPr>
              <w:t>Nosaukums</w:t>
            </w:r>
          </w:p>
        </w:tc>
        <w:tc>
          <w:tcPr>
            <w:tcW w:w="3402" w:type="dxa"/>
            <w:tcBorders>
              <w:top w:val="single" w:sz="4" w:space="0" w:color="000000"/>
              <w:left w:val="single" w:sz="4" w:space="0" w:color="000000"/>
              <w:bottom w:val="single" w:sz="4" w:space="0" w:color="000000"/>
              <w:right w:val="single" w:sz="4" w:space="0" w:color="000000"/>
            </w:tcBorders>
          </w:tcPr>
          <w:p w14:paraId="185090D0" w14:textId="77777777" w:rsidR="00394812" w:rsidRDefault="00394812">
            <w:pPr>
              <w:rPr>
                <w:rFonts w:ascii="Times New Roman" w:eastAsia="Times New Roman" w:hAnsi="Times New Roman" w:cs="Times New Roman"/>
                <w:i/>
                <w:iCs/>
                <w:sz w:val="24"/>
                <w:szCs w:val="24"/>
              </w:rPr>
            </w:pPr>
          </w:p>
        </w:tc>
      </w:tr>
      <w:tr w:rsidR="00394812" w14:paraId="0695AF48" w14:textId="77777777">
        <w:tc>
          <w:tcPr>
            <w:tcW w:w="6232" w:type="dxa"/>
            <w:tcBorders>
              <w:top w:val="single" w:sz="4" w:space="0" w:color="000000"/>
            </w:tcBorders>
          </w:tcPr>
          <w:p w14:paraId="0076BF8D" w14:textId="77777777" w:rsidR="00394812" w:rsidRDefault="00FC141D">
            <w:pPr>
              <w:jc w:val="both"/>
              <w:rPr>
                <w:rFonts w:ascii="Times New Roman" w:eastAsia="Times New Roman" w:hAnsi="Times New Roman" w:cs="Times New Roman"/>
                <w:b/>
                <w:bCs/>
                <w:sz w:val="24"/>
                <w:szCs w:val="24"/>
              </w:rPr>
            </w:pPr>
            <w:r>
              <w:rPr>
                <w:rFonts w:ascii="Times New Roman" w:eastAsia="Times New Roman" w:hAnsi="Times New Roman" w:cs="Times New Roman"/>
                <w:i/>
                <w:iCs/>
                <w:sz w:val="24"/>
                <w:szCs w:val="24"/>
              </w:rPr>
              <w:t>Vienotais reģistrācijas Nr.</w:t>
            </w:r>
          </w:p>
        </w:tc>
        <w:tc>
          <w:tcPr>
            <w:tcW w:w="3402" w:type="dxa"/>
            <w:tcBorders>
              <w:top w:val="single" w:sz="4" w:space="0" w:color="000000"/>
            </w:tcBorders>
          </w:tcPr>
          <w:p w14:paraId="669F4136" w14:textId="77777777" w:rsidR="00394812" w:rsidRDefault="00394812">
            <w:pPr>
              <w:rPr>
                <w:rFonts w:ascii="Times New Roman" w:eastAsia="Times New Roman" w:hAnsi="Times New Roman" w:cs="Times New Roman"/>
                <w:sz w:val="24"/>
                <w:szCs w:val="24"/>
              </w:rPr>
            </w:pPr>
          </w:p>
        </w:tc>
      </w:tr>
      <w:tr w:rsidR="00394812" w14:paraId="4179EDF8" w14:textId="77777777">
        <w:tc>
          <w:tcPr>
            <w:tcW w:w="6232" w:type="dxa"/>
          </w:tcPr>
          <w:p w14:paraId="377202FF" w14:textId="77777777" w:rsidR="00394812" w:rsidRDefault="00FC141D">
            <w:pPr>
              <w:pBdr>
                <w:top w:val="nil"/>
                <w:left w:val="nil"/>
                <w:bottom w:val="nil"/>
                <w:right w:val="nil"/>
                <w:between w:val="nil"/>
              </w:pBdr>
              <w:jc w:val="both"/>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Uzņēmums atbilst mazā vai vidējā uzņēmuma statusam</w:t>
            </w:r>
          </w:p>
        </w:tc>
        <w:tc>
          <w:tcPr>
            <w:tcW w:w="3402" w:type="dxa"/>
          </w:tcPr>
          <w:p w14:paraId="2BE9C010" w14:textId="77777777" w:rsidR="00394812" w:rsidRDefault="00394812">
            <w:pPr>
              <w:pBdr>
                <w:top w:val="nil"/>
                <w:left w:val="nil"/>
                <w:bottom w:val="nil"/>
                <w:right w:val="nil"/>
                <w:between w:val="nil"/>
              </w:pBdr>
              <w:rPr>
                <w:rFonts w:ascii="Times New Roman" w:eastAsia="Times New Roman" w:hAnsi="Times New Roman" w:cs="Times New Roman"/>
                <w:color w:val="000000"/>
                <w:sz w:val="24"/>
                <w:szCs w:val="24"/>
              </w:rPr>
            </w:pPr>
          </w:p>
        </w:tc>
      </w:tr>
      <w:tr w:rsidR="00394812" w14:paraId="6D94C215" w14:textId="77777777">
        <w:tc>
          <w:tcPr>
            <w:tcW w:w="6232" w:type="dxa"/>
          </w:tcPr>
          <w:p w14:paraId="7DAB19DB" w14:textId="77777777" w:rsidR="00394812" w:rsidRDefault="00FC141D">
            <w:pPr>
              <w:pBdr>
                <w:top w:val="nil"/>
                <w:left w:val="nil"/>
                <w:bottom w:val="nil"/>
                <w:right w:val="nil"/>
                <w:between w:val="nil"/>
              </w:pBdr>
              <w:jc w:val="both"/>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Resursi, kurus apakšuzņēmējs nodos pretendentam</w:t>
            </w:r>
          </w:p>
        </w:tc>
        <w:tc>
          <w:tcPr>
            <w:tcW w:w="3402" w:type="dxa"/>
          </w:tcPr>
          <w:p w14:paraId="280BF3CD" w14:textId="77777777" w:rsidR="00394812" w:rsidRDefault="00394812">
            <w:pPr>
              <w:pBdr>
                <w:top w:val="nil"/>
                <w:left w:val="nil"/>
                <w:bottom w:val="nil"/>
                <w:right w:val="nil"/>
                <w:between w:val="nil"/>
              </w:pBdr>
              <w:rPr>
                <w:rFonts w:ascii="Times New Roman" w:eastAsia="Times New Roman" w:hAnsi="Times New Roman" w:cs="Times New Roman"/>
                <w:color w:val="000000"/>
                <w:sz w:val="24"/>
                <w:szCs w:val="24"/>
              </w:rPr>
            </w:pPr>
          </w:p>
        </w:tc>
      </w:tr>
      <w:tr w:rsidR="00394812" w14:paraId="2262DB62" w14:textId="77777777">
        <w:tc>
          <w:tcPr>
            <w:tcW w:w="6232" w:type="dxa"/>
          </w:tcPr>
          <w:p w14:paraId="7EE68BD2" w14:textId="77777777" w:rsidR="00394812" w:rsidRDefault="00FC141D">
            <w:pPr>
              <w:pBdr>
                <w:top w:val="nil"/>
                <w:left w:val="nil"/>
                <w:bottom w:val="nil"/>
                <w:right w:val="nil"/>
                <w:between w:val="nil"/>
              </w:pBdr>
              <w:jc w:val="both"/>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Darbi, kurus veiks apakšuzņēmējs</w:t>
            </w:r>
          </w:p>
        </w:tc>
        <w:tc>
          <w:tcPr>
            <w:tcW w:w="3402" w:type="dxa"/>
          </w:tcPr>
          <w:p w14:paraId="6D8F0294" w14:textId="77777777" w:rsidR="00394812" w:rsidRDefault="00394812">
            <w:pPr>
              <w:pBdr>
                <w:top w:val="nil"/>
                <w:left w:val="nil"/>
                <w:bottom w:val="nil"/>
                <w:right w:val="nil"/>
                <w:between w:val="nil"/>
              </w:pBdr>
              <w:rPr>
                <w:rFonts w:ascii="Times New Roman" w:eastAsia="Times New Roman" w:hAnsi="Times New Roman" w:cs="Times New Roman"/>
                <w:color w:val="000000"/>
                <w:sz w:val="24"/>
                <w:szCs w:val="24"/>
              </w:rPr>
            </w:pPr>
          </w:p>
        </w:tc>
      </w:tr>
    </w:tbl>
    <w:p w14:paraId="4586FC91" w14:textId="77777777" w:rsidR="00394812" w:rsidRDefault="00394812">
      <w:pPr>
        <w:spacing w:after="160" w:line="259" w:lineRule="auto"/>
        <w:rPr>
          <w:rFonts w:ascii="Times New Roman" w:eastAsia="Times New Roman" w:hAnsi="Times New Roman" w:cs="Times New Roman"/>
          <w:i/>
          <w:iCs/>
          <w:sz w:val="24"/>
          <w:szCs w:val="24"/>
        </w:rPr>
      </w:pPr>
    </w:p>
    <w:p w14:paraId="669428D4" w14:textId="77777777" w:rsidR="00394812" w:rsidRDefault="00FC141D">
      <w:pPr>
        <w:spacing w:after="160" w:line="259" w:lineRule="auto"/>
        <w:rPr>
          <w:rFonts w:ascii="Times New Roman" w:eastAsia="Times New Roman" w:hAnsi="Times New Roman" w:cs="Times New Roman"/>
          <w:b/>
          <w:bCs/>
          <w:sz w:val="24"/>
          <w:szCs w:val="24"/>
        </w:rPr>
      </w:pPr>
      <w:r>
        <w:rPr>
          <w:rFonts w:ascii="Times New Roman" w:eastAsia="Times New Roman" w:hAnsi="Times New Roman" w:cs="Times New Roman"/>
          <w:i/>
          <w:iCs/>
          <w:sz w:val="24"/>
          <w:szCs w:val="24"/>
        </w:rPr>
        <w:t>Pretendenta pārstāvja vai pilnvarotās personas paraksts</w:t>
      </w:r>
      <w:r>
        <w:rPr>
          <w:rFonts w:ascii="Times New Roman" w:eastAsia="Times New Roman" w:hAnsi="Times New Roman" w:cs="Times New Roman"/>
          <w:b/>
          <w:bCs/>
          <w:sz w:val="24"/>
          <w:szCs w:val="24"/>
        </w:rPr>
        <w:t xml:space="preserve"> _________________________</w:t>
      </w:r>
    </w:p>
    <w:p w14:paraId="5CEF4B45" w14:textId="77777777" w:rsidR="00394812" w:rsidRDefault="00FC141D">
      <w:pPr>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Ja Pieteikumu paraksta Pretendenta pārstāvja pilnvarota persona, klāt obligāti jāpievieno pilnvara.</w:t>
      </w:r>
    </w:p>
    <w:p w14:paraId="168343E8" w14:textId="77777777" w:rsidR="00330B59" w:rsidRDefault="00330B59">
      <w:pPr>
        <w:spacing w:after="160" w:line="259" w:lineRule="auto"/>
      </w:pPr>
      <w:r>
        <w:br w:type="page"/>
      </w:r>
    </w:p>
    <w:p w14:paraId="63277260" w14:textId="2DB3E463" w:rsidR="00394812" w:rsidRDefault="00394812">
      <w:pPr>
        <w:spacing w:after="160" w:line="259" w:lineRule="auto"/>
        <w:rPr>
          <w:rFonts w:ascii="Times New Roman" w:eastAsia="Times New Roman" w:hAnsi="Times New Roman" w:cs="Times New Roman"/>
          <w:b/>
          <w:bCs/>
          <w:sz w:val="24"/>
          <w:szCs w:val="24"/>
        </w:rPr>
        <w:sectPr w:rsidR="00394812">
          <w:headerReference w:type="default" r:id="rId25"/>
          <w:footerReference w:type="even" r:id="rId26"/>
          <w:footerReference w:type="default" r:id="rId27"/>
          <w:pgSz w:w="11907" w:h="16840"/>
          <w:pgMar w:top="1134" w:right="567" w:bottom="1134" w:left="1701" w:header="720" w:footer="720" w:gutter="0"/>
          <w:pgNumType w:start="1"/>
          <w:cols w:space="720"/>
          <w:titlePg/>
        </w:sectPr>
      </w:pPr>
    </w:p>
    <w:p w14:paraId="7B5BC4AF" w14:textId="77777777" w:rsidR="00394812" w:rsidRDefault="00FC141D">
      <w:pPr>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2.pielikums</w:t>
      </w:r>
    </w:p>
    <w:p w14:paraId="0A95586D" w14:textId="77777777" w:rsidR="00394812" w:rsidRDefault="00394812">
      <w:pPr>
        <w:jc w:val="right"/>
        <w:rPr>
          <w:rFonts w:ascii="Times New Roman" w:eastAsia="Times New Roman" w:hAnsi="Times New Roman" w:cs="Times New Roman"/>
          <w:b/>
          <w:bCs/>
          <w:sz w:val="24"/>
          <w:szCs w:val="24"/>
        </w:rPr>
      </w:pPr>
    </w:p>
    <w:p w14:paraId="1E6E01FA" w14:textId="3733B9B5" w:rsidR="00394812" w:rsidRDefault="00FC141D">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iepirkuma „</w:t>
      </w:r>
      <w:hyperlink r:id="rId28">
        <w:r w:rsidR="00394812">
          <w:rPr>
            <w:rFonts w:ascii="Times New Roman" w:eastAsia="Times New Roman" w:hAnsi="Times New Roman" w:cs="Times New Roman"/>
            <w:color w:val="000000"/>
            <w:sz w:val="24"/>
            <w:szCs w:val="24"/>
          </w:rPr>
          <w:t>Motorlaivas un piekaramā dzinēja  piegāde Limbažu novada Sporta skolai</w:t>
        </w:r>
      </w:hyperlink>
      <w:r>
        <w:rPr>
          <w:rFonts w:ascii="Times New Roman" w:eastAsia="Times New Roman" w:hAnsi="Times New Roman" w:cs="Times New Roman"/>
          <w:sz w:val="24"/>
          <w:szCs w:val="24"/>
        </w:rPr>
        <w:t xml:space="preserve">”, iepirkuma identifikācijas Nr. LNP </w:t>
      </w:r>
      <w:r w:rsidR="00330B59">
        <w:rPr>
          <w:rFonts w:ascii="Times New Roman" w:eastAsia="Times New Roman" w:hAnsi="Times New Roman" w:cs="Times New Roman"/>
          <w:sz w:val="24"/>
          <w:szCs w:val="24"/>
        </w:rPr>
        <w:t>2026/123</w:t>
      </w:r>
      <w:r>
        <w:rPr>
          <w:rFonts w:ascii="Times New Roman" w:eastAsia="Times New Roman" w:hAnsi="Times New Roman" w:cs="Times New Roman"/>
          <w:sz w:val="24"/>
          <w:szCs w:val="24"/>
        </w:rPr>
        <w:t>, nolikumam</w:t>
      </w:r>
    </w:p>
    <w:p w14:paraId="7D4E8605" w14:textId="77777777" w:rsidR="00394812" w:rsidRDefault="00FC141D">
      <w:pPr>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“Tehniskā specifikācija”</w:t>
      </w:r>
    </w:p>
    <w:p w14:paraId="4878627B" w14:textId="77777777" w:rsidR="00394812" w:rsidRDefault="00394812">
      <w:pPr>
        <w:jc w:val="center"/>
        <w:rPr>
          <w:rFonts w:ascii="Times New Roman" w:eastAsia="Times New Roman" w:hAnsi="Times New Roman" w:cs="Times New Roman"/>
          <w:b/>
          <w:bCs/>
          <w:sz w:val="24"/>
          <w:szCs w:val="24"/>
        </w:rPr>
      </w:pPr>
    </w:p>
    <w:p w14:paraId="4D66DB7B" w14:textId="002CE7B7" w:rsidR="00394812" w:rsidRDefault="00FC141D">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TEHNISKĀ SPECIFIKĀCIJA/TEHNISKAIS PIEDĀVĀJUMS </w:t>
      </w:r>
      <w:r w:rsidR="00127370">
        <w:rPr>
          <w:rFonts w:ascii="Times New Roman" w:eastAsia="Times New Roman" w:hAnsi="Times New Roman" w:cs="Times New Roman"/>
          <w:b/>
          <w:bCs/>
          <w:sz w:val="24"/>
          <w:szCs w:val="24"/>
        </w:rPr>
        <w:t>MOTORLAIVAI</w:t>
      </w:r>
    </w:p>
    <w:p w14:paraId="7DFECC81" w14:textId="77777777" w:rsidR="00394812" w:rsidRDefault="00394812">
      <w:pPr>
        <w:rPr>
          <w:rFonts w:ascii="Times New Roman" w:eastAsia="Times New Roman" w:hAnsi="Times New Roman" w:cs="Times New Roman"/>
          <w:b/>
          <w:bCs/>
          <w:sz w:val="24"/>
          <w:szCs w:val="24"/>
        </w:rPr>
      </w:pPr>
    </w:p>
    <w:p w14:paraId="32F8745D" w14:textId="77777777" w:rsidR="00394812" w:rsidRDefault="00FC141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Pasūtītājs plāno iegādāties vienu jaunu RIB tipa motorlaivu sporta skolas vajadzībām, lai nodrošinātu treniņu procesa organizēšanu, audzēkņu drošības uzraudzību uz ūdens, treneru pārvietošanos un sporta pasākumu norisi. </w:t>
      </w:r>
    </w:p>
    <w:p w14:paraId="0094E53D" w14:textId="77777777" w:rsidR="00394812" w:rsidRDefault="00FC141D">
      <w:pPr>
        <w:rPr>
          <w:rFonts w:ascii="Times New Roman" w:eastAsia="Times New Roman" w:hAnsi="Times New Roman" w:cs="Times New Roman"/>
          <w:sz w:val="24"/>
          <w:szCs w:val="24"/>
        </w:rPr>
      </w:pPr>
      <w:r>
        <w:rPr>
          <w:rFonts w:ascii="Times New Roman" w:eastAsia="Times New Roman" w:hAnsi="Times New Roman" w:cs="Times New Roman"/>
          <w:sz w:val="24"/>
          <w:szCs w:val="24"/>
        </w:rPr>
        <w:t>2. Motorlaivai jābūt piemērotai ekspluatācijai piekrastes un iekšējos ūdeņos, nodrošinot drošu, stabilu un ekonomisku lietošanu.</w:t>
      </w:r>
    </w:p>
    <w:p w14:paraId="6B2AF347" w14:textId="77777777" w:rsidR="00394812" w:rsidRDefault="00FC141D">
      <w:pPr>
        <w:rPr>
          <w:rFonts w:ascii="Times New Roman" w:eastAsia="Times New Roman" w:hAnsi="Times New Roman" w:cs="Times New Roman"/>
          <w:sz w:val="24"/>
          <w:szCs w:val="24"/>
        </w:rPr>
      </w:pPr>
      <w:r>
        <w:rPr>
          <w:rFonts w:ascii="Times New Roman" w:eastAsia="Times New Roman" w:hAnsi="Times New Roman" w:cs="Times New Roman"/>
          <w:sz w:val="24"/>
          <w:szCs w:val="24"/>
        </w:rPr>
        <w:t>3. Pretendenta piedāvātajai motorlaivai jābūt jaunai, iepriekš nelietotai, rūpnieciski ražotai un sertificētai ekspluatācijai Eiropas Savienībā.</w:t>
      </w:r>
    </w:p>
    <w:p w14:paraId="69C3EBBE" w14:textId="77777777" w:rsidR="00394812" w:rsidRDefault="00FC141D">
      <w:pPr>
        <w:rPr>
          <w:rFonts w:ascii="Times New Roman" w:eastAsia="Times New Roman" w:hAnsi="Times New Roman" w:cs="Times New Roman"/>
          <w:sz w:val="24"/>
          <w:szCs w:val="24"/>
        </w:rPr>
      </w:pPr>
      <w:r>
        <w:rPr>
          <w:rFonts w:ascii="Times New Roman" w:eastAsia="Times New Roman" w:hAnsi="Times New Roman" w:cs="Times New Roman"/>
          <w:sz w:val="24"/>
          <w:szCs w:val="24"/>
        </w:rPr>
        <w:t>4. Piedāvājumā jāiekļauj pilnībā ekspluatācijai gatava motorlaiva ar visu tehniskajā specifikācijā norādīto aprīkojumu.</w:t>
      </w:r>
    </w:p>
    <w:p w14:paraId="283F4F16" w14:textId="495C67A9" w:rsidR="003A42C2" w:rsidRDefault="003A42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sidR="003A1839" w:rsidRPr="003A1839">
        <w:rPr>
          <w:rFonts w:ascii="Times New Roman" w:eastAsia="Times New Roman" w:hAnsi="Times New Roman" w:cs="Times New Roman"/>
          <w:sz w:val="24"/>
          <w:szCs w:val="24"/>
        </w:rPr>
        <w:t>Piegādātājs piegādes ietvaros nodrošina laivas pirmreizējo reģistrāciju Ceļu satiksmes drošības direkcijā (CSDD) atbilstoši spēkā esošo normatīvo aktu prasībām, kā arī sagatavo un iesniedz visus reģistrācijai nepieciešamos dokumentus</w:t>
      </w:r>
      <w:r>
        <w:rPr>
          <w:rFonts w:ascii="Times New Roman" w:eastAsia="Times New Roman" w:hAnsi="Times New Roman" w:cs="Times New Roman"/>
          <w:sz w:val="24"/>
          <w:szCs w:val="24"/>
        </w:rPr>
        <w:t>.</w:t>
      </w:r>
    </w:p>
    <w:p w14:paraId="1C37D4A2" w14:textId="022F05B4" w:rsidR="00394812" w:rsidRDefault="00CC3E9F">
      <w:pPr>
        <w:rPr>
          <w:rFonts w:ascii="Times New Roman" w:eastAsia="Times New Roman" w:hAnsi="Times New Roman" w:cs="Times New Roman"/>
          <w:sz w:val="24"/>
          <w:szCs w:val="24"/>
        </w:rPr>
      </w:pPr>
      <w:r>
        <w:rPr>
          <w:rFonts w:ascii="Times New Roman" w:eastAsia="Times New Roman" w:hAnsi="Times New Roman" w:cs="Times New Roman"/>
          <w:sz w:val="24"/>
          <w:szCs w:val="24"/>
        </w:rPr>
        <w:t>6. Pretendentam tehniskās specifikācijas tabulā jānorāda:</w:t>
      </w:r>
    </w:p>
    <w:p w14:paraId="24E500F4" w14:textId="18B440F6" w:rsidR="00394812" w:rsidRDefault="00CC3E9F">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 piedāvātās motorlaivas ražotājs un modelis; </w:t>
      </w:r>
    </w:p>
    <w:p w14:paraId="006249AA" w14:textId="0FD645D6" w:rsidR="00394812" w:rsidRDefault="00CC3E9F">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6.2. atbilstība katrai tehniskajai prasībai; </w:t>
      </w:r>
    </w:p>
    <w:p w14:paraId="55B0BB00" w14:textId="392046E6" w:rsidR="00394812" w:rsidRDefault="00CC3E9F">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6.3.tīmekļvietne vai ražotāja kataloga saite, kur iespējams pārliecināties par piedāvātās preces tehniskajiem parametriem; </w:t>
      </w:r>
    </w:p>
    <w:p w14:paraId="7802CA56" w14:textId="67746D17" w:rsidR="00394812" w:rsidRDefault="00CC3E9F">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6.4.garantijas nosacījumi un piegādes informācija. </w:t>
      </w:r>
    </w:p>
    <w:p w14:paraId="1E193D94" w14:textId="77777777" w:rsidR="00394812" w:rsidRDefault="00394812">
      <w:pPr>
        <w:ind w:left="720"/>
        <w:rPr>
          <w:rFonts w:ascii="Times New Roman" w:eastAsia="Times New Roman" w:hAnsi="Times New Roman" w:cs="Times New Roman"/>
          <w:sz w:val="24"/>
          <w:szCs w:val="24"/>
        </w:rPr>
      </w:pPr>
    </w:p>
    <w:p w14:paraId="495C25D1" w14:textId="77777777" w:rsidR="00394812" w:rsidRDefault="00394812">
      <w:pPr>
        <w:rPr>
          <w:rFonts w:ascii="Times New Roman" w:eastAsia="Times New Roman" w:hAnsi="Times New Roman" w:cs="Times New Roman"/>
          <w:sz w:val="24"/>
          <w:szCs w:val="24"/>
        </w:rPr>
      </w:pPr>
    </w:p>
    <w:p w14:paraId="6F238E9A" w14:textId="77777777" w:rsidR="00394812" w:rsidRDefault="00FC141D">
      <w:pPr>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Pretendents var piedāvāt ekvivalentu risinājumu, ja tas nodrošina ne zemākus tehniskos un ekspluatācijas parametrus kā Pasūtītāja noteiktās minimālās prasības.</w:t>
      </w:r>
    </w:p>
    <w:p w14:paraId="42229551" w14:textId="77777777" w:rsidR="00394812" w:rsidRDefault="00394812">
      <w:pPr>
        <w:rPr>
          <w:rFonts w:ascii="Times New Roman" w:eastAsia="Times New Roman" w:hAnsi="Times New Roman" w:cs="Times New Roman"/>
          <w:sz w:val="24"/>
          <w:szCs w:val="24"/>
        </w:rPr>
      </w:pPr>
    </w:p>
    <w:tbl>
      <w:tblPr>
        <w:tblStyle w:val="a3"/>
        <w:tblW w:w="147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4278"/>
        <w:gridCol w:w="2526"/>
        <w:gridCol w:w="6945"/>
      </w:tblGrid>
      <w:tr w:rsidR="00394812" w14:paraId="4978F158" w14:textId="77777777">
        <w:tc>
          <w:tcPr>
            <w:tcW w:w="7792" w:type="dxa"/>
            <w:gridSpan w:val="3"/>
          </w:tcPr>
          <w:p w14:paraId="43C72981" w14:textId="77777777" w:rsidR="00394812" w:rsidRDefault="00FC141D">
            <w:pPr>
              <w:jc w:val="center"/>
              <w:rPr>
                <w:sz w:val="24"/>
                <w:szCs w:val="24"/>
              </w:rPr>
            </w:pPr>
            <w:r>
              <w:rPr>
                <w:sz w:val="24"/>
                <w:szCs w:val="24"/>
              </w:rPr>
              <w:t>Motorlaivas specifikācija</w:t>
            </w:r>
          </w:p>
        </w:tc>
        <w:tc>
          <w:tcPr>
            <w:tcW w:w="6945" w:type="dxa"/>
            <w:vMerge w:val="restart"/>
          </w:tcPr>
          <w:p w14:paraId="4A9014FA" w14:textId="77777777" w:rsidR="00394812" w:rsidRDefault="00FC141D">
            <w:pPr>
              <w:jc w:val="center"/>
              <w:rPr>
                <w:sz w:val="24"/>
                <w:szCs w:val="24"/>
              </w:rPr>
            </w:pPr>
            <w:r>
              <w:rPr>
                <w:sz w:val="24"/>
                <w:szCs w:val="24"/>
              </w:rPr>
              <w:t>Pretendenta piedāvājums</w:t>
            </w:r>
          </w:p>
          <w:p w14:paraId="14818FDE" w14:textId="77777777" w:rsidR="00394812" w:rsidRDefault="00FC141D">
            <w:pPr>
              <w:jc w:val="center"/>
              <w:rPr>
                <w:sz w:val="24"/>
                <w:szCs w:val="24"/>
              </w:rPr>
            </w:pPr>
            <w:r>
              <w:rPr>
                <w:i/>
                <w:iCs/>
                <w:sz w:val="24"/>
                <w:szCs w:val="24"/>
              </w:rPr>
              <w:t>(Pretendents aizpilda, norādot preces ražotāju/modeli, norādot tīmekļvietni, kur iespējams pārliecināties par piedāvātās preces atbilstību tehniskās specifikācijas prasībām)</w:t>
            </w:r>
          </w:p>
        </w:tc>
      </w:tr>
      <w:tr w:rsidR="00394812" w14:paraId="17E0D2DE" w14:textId="77777777">
        <w:tc>
          <w:tcPr>
            <w:tcW w:w="988" w:type="dxa"/>
          </w:tcPr>
          <w:p w14:paraId="3FCF9190" w14:textId="77777777" w:rsidR="00394812" w:rsidRDefault="00FC141D">
            <w:pPr>
              <w:rPr>
                <w:sz w:val="24"/>
                <w:szCs w:val="24"/>
              </w:rPr>
            </w:pPr>
            <w:proofErr w:type="spellStart"/>
            <w:r>
              <w:rPr>
                <w:sz w:val="24"/>
                <w:szCs w:val="24"/>
              </w:rPr>
              <w:t>Nr.p.k</w:t>
            </w:r>
            <w:proofErr w:type="spellEnd"/>
            <w:r>
              <w:rPr>
                <w:sz w:val="24"/>
                <w:szCs w:val="24"/>
              </w:rPr>
              <w:t>.</w:t>
            </w:r>
          </w:p>
        </w:tc>
        <w:tc>
          <w:tcPr>
            <w:tcW w:w="6804" w:type="dxa"/>
            <w:gridSpan w:val="2"/>
            <w:vAlign w:val="center"/>
          </w:tcPr>
          <w:p w14:paraId="19101DED" w14:textId="77777777" w:rsidR="00394812" w:rsidRDefault="00FC141D">
            <w:pPr>
              <w:jc w:val="center"/>
              <w:rPr>
                <w:sz w:val="24"/>
                <w:szCs w:val="24"/>
              </w:rPr>
            </w:pPr>
            <w:r>
              <w:rPr>
                <w:sz w:val="24"/>
                <w:szCs w:val="24"/>
              </w:rPr>
              <w:t>Pasūtītāja prasība</w:t>
            </w:r>
          </w:p>
          <w:p w14:paraId="1A58D40F" w14:textId="77777777" w:rsidR="00394812" w:rsidRDefault="00FC141D">
            <w:pPr>
              <w:jc w:val="center"/>
              <w:rPr>
                <w:i/>
                <w:iCs/>
                <w:sz w:val="24"/>
                <w:szCs w:val="24"/>
              </w:rPr>
            </w:pPr>
            <w:r>
              <w:rPr>
                <w:i/>
                <w:iCs/>
                <w:sz w:val="24"/>
                <w:szCs w:val="24"/>
              </w:rPr>
              <w:t>(Informācija par preci)</w:t>
            </w:r>
          </w:p>
        </w:tc>
        <w:tc>
          <w:tcPr>
            <w:tcW w:w="6945" w:type="dxa"/>
            <w:vMerge/>
          </w:tcPr>
          <w:p w14:paraId="5CCBF773" w14:textId="77777777" w:rsidR="00394812" w:rsidRDefault="00394812">
            <w:pPr>
              <w:widowControl w:val="0"/>
              <w:pBdr>
                <w:top w:val="nil"/>
                <w:left w:val="nil"/>
                <w:bottom w:val="nil"/>
                <w:right w:val="nil"/>
                <w:between w:val="nil"/>
              </w:pBdr>
              <w:spacing w:line="276" w:lineRule="auto"/>
              <w:rPr>
                <w:i/>
                <w:iCs/>
                <w:sz w:val="24"/>
                <w:szCs w:val="24"/>
              </w:rPr>
            </w:pPr>
          </w:p>
        </w:tc>
      </w:tr>
      <w:tr w:rsidR="00394812" w14:paraId="0C676EC3" w14:textId="77777777">
        <w:tc>
          <w:tcPr>
            <w:tcW w:w="988" w:type="dxa"/>
          </w:tcPr>
          <w:p w14:paraId="27064B31" w14:textId="77777777" w:rsidR="00394812" w:rsidRDefault="00394812">
            <w:pPr>
              <w:numPr>
                <w:ilvl w:val="0"/>
                <w:numId w:val="17"/>
              </w:numPr>
              <w:pBdr>
                <w:top w:val="nil"/>
                <w:left w:val="nil"/>
                <w:bottom w:val="nil"/>
                <w:right w:val="nil"/>
                <w:between w:val="nil"/>
              </w:pBdr>
              <w:rPr>
                <w:color w:val="000000"/>
                <w:sz w:val="24"/>
                <w:szCs w:val="24"/>
              </w:rPr>
            </w:pPr>
          </w:p>
        </w:tc>
        <w:tc>
          <w:tcPr>
            <w:tcW w:w="6804" w:type="dxa"/>
            <w:gridSpan w:val="2"/>
          </w:tcPr>
          <w:p w14:paraId="377F67A6" w14:textId="77777777" w:rsidR="00394812" w:rsidRDefault="00FC141D">
            <w:pPr>
              <w:jc w:val="center"/>
              <w:rPr>
                <w:sz w:val="24"/>
                <w:szCs w:val="24"/>
              </w:rPr>
            </w:pPr>
            <w:r>
              <w:rPr>
                <w:sz w:val="24"/>
                <w:szCs w:val="24"/>
              </w:rPr>
              <w:t>RIB tipa motorlaiva ar alumīnija korpusu</w:t>
            </w:r>
          </w:p>
        </w:tc>
        <w:tc>
          <w:tcPr>
            <w:tcW w:w="6945" w:type="dxa"/>
          </w:tcPr>
          <w:p w14:paraId="2DB824C5" w14:textId="77777777" w:rsidR="00394812" w:rsidRDefault="00394812">
            <w:pPr>
              <w:rPr>
                <w:sz w:val="24"/>
                <w:szCs w:val="24"/>
              </w:rPr>
            </w:pPr>
          </w:p>
        </w:tc>
      </w:tr>
      <w:tr w:rsidR="00394812" w14:paraId="101461FB" w14:textId="77777777">
        <w:tc>
          <w:tcPr>
            <w:tcW w:w="988" w:type="dxa"/>
          </w:tcPr>
          <w:p w14:paraId="7710F678" w14:textId="77777777" w:rsidR="00394812" w:rsidRDefault="00394812">
            <w:pPr>
              <w:numPr>
                <w:ilvl w:val="0"/>
                <w:numId w:val="17"/>
              </w:numPr>
              <w:pBdr>
                <w:top w:val="nil"/>
                <w:left w:val="nil"/>
                <w:bottom w:val="nil"/>
                <w:right w:val="nil"/>
                <w:between w:val="nil"/>
              </w:pBdr>
              <w:rPr>
                <w:color w:val="000000"/>
                <w:sz w:val="24"/>
                <w:szCs w:val="24"/>
              </w:rPr>
            </w:pPr>
          </w:p>
        </w:tc>
        <w:tc>
          <w:tcPr>
            <w:tcW w:w="4278" w:type="dxa"/>
          </w:tcPr>
          <w:p w14:paraId="60CC4C4F" w14:textId="77777777" w:rsidR="00394812" w:rsidRDefault="00FC141D">
            <w:pPr>
              <w:rPr>
                <w:sz w:val="24"/>
                <w:szCs w:val="24"/>
              </w:rPr>
            </w:pPr>
            <w:r>
              <w:rPr>
                <w:sz w:val="24"/>
                <w:szCs w:val="24"/>
              </w:rPr>
              <w:t>Skaits</w:t>
            </w:r>
          </w:p>
        </w:tc>
        <w:tc>
          <w:tcPr>
            <w:tcW w:w="2526" w:type="dxa"/>
          </w:tcPr>
          <w:p w14:paraId="18985023" w14:textId="77777777" w:rsidR="00394812" w:rsidRDefault="00FC141D">
            <w:pPr>
              <w:rPr>
                <w:sz w:val="24"/>
                <w:szCs w:val="24"/>
              </w:rPr>
            </w:pPr>
            <w:r>
              <w:rPr>
                <w:sz w:val="24"/>
                <w:szCs w:val="24"/>
              </w:rPr>
              <w:t>1</w:t>
            </w:r>
          </w:p>
        </w:tc>
        <w:tc>
          <w:tcPr>
            <w:tcW w:w="6945" w:type="dxa"/>
          </w:tcPr>
          <w:p w14:paraId="26471599" w14:textId="77777777" w:rsidR="00394812" w:rsidRDefault="00394812">
            <w:pPr>
              <w:rPr>
                <w:sz w:val="24"/>
                <w:szCs w:val="24"/>
              </w:rPr>
            </w:pPr>
          </w:p>
        </w:tc>
      </w:tr>
      <w:tr w:rsidR="00394812" w14:paraId="3E46C0CC" w14:textId="77777777">
        <w:tc>
          <w:tcPr>
            <w:tcW w:w="988" w:type="dxa"/>
          </w:tcPr>
          <w:p w14:paraId="78FF9406" w14:textId="77777777" w:rsidR="00394812" w:rsidRDefault="00394812">
            <w:pPr>
              <w:numPr>
                <w:ilvl w:val="0"/>
                <w:numId w:val="17"/>
              </w:numPr>
              <w:pBdr>
                <w:top w:val="nil"/>
                <w:left w:val="nil"/>
                <w:bottom w:val="nil"/>
                <w:right w:val="nil"/>
                <w:between w:val="nil"/>
              </w:pBdr>
              <w:rPr>
                <w:color w:val="000000"/>
                <w:sz w:val="24"/>
                <w:szCs w:val="24"/>
              </w:rPr>
            </w:pPr>
          </w:p>
        </w:tc>
        <w:tc>
          <w:tcPr>
            <w:tcW w:w="4278" w:type="dxa"/>
          </w:tcPr>
          <w:p w14:paraId="7FDEB312" w14:textId="77777777" w:rsidR="00394812" w:rsidRDefault="00FC141D">
            <w:pPr>
              <w:rPr>
                <w:sz w:val="24"/>
                <w:szCs w:val="24"/>
              </w:rPr>
            </w:pPr>
            <w:r>
              <w:rPr>
                <w:sz w:val="24"/>
                <w:szCs w:val="24"/>
              </w:rPr>
              <w:t>Korpusa materiāls</w:t>
            </w:r>
          </w:p>
        </w:tc>
        <w:tc>
          <w:tcPr>
            <w:tcW w:w="2526" w:type="dxa"/>
          </w:tcPr>
          <w:p w14:paraId="1D88B459" w14:textId="77777777" w:rsidR="00394812" w:rsidRDefault="00FC141D">
            <w:pPr>
              <w:rPr>
                <w:sz w:val="24"/>
                <w:szCs w:val="24"/>
              </w:rPr>
            </w:pPr>
            <w:r>
              <w:rPr>
                <w:sz w:val="24"/>
                <w:szCs w:val="24"/>
              </w:rPr>
              <w:t>5052 alumīnijs</w:t>
            </w:r>
          </w:p>
        </w:tc>
        <w:tc>
          <w:tcPr>
            <w:tcW w:w="6945" w:type="dxa"/>
          </w:tcPr>
          <w:p w14:paraId="207B8915" w14:textId="77777777" w:rsidR="00394812" w:rsidRDefault="00394812">
            <w:pPr>
              <w:rPr>
                <w:sz w:val="24"/>
                <w:szCs w:val="24"/>
              </w:rPr>
            </w:pPr>
          </w:p>
        </w:tc>
      </w:tr>
      <w:tr w:rsidR="00394812" w14:paraId="232529AF" w14:textId="77777777">
        <w:tc>
          <w:tcPr>
            <w:tcW w:w="988" w:type="dxa"/>
          </w:tcPr>
          <w:p w14:paraId="3B5F279A" w14:textId="77777777" w:rsidR="00394812" w:rsidRDefault="00394812">
            <w:pPr>
              <w:numPr>
                <w:ilvl w:val="0"/>
                <w:numId w:val="17"/>
              </w:numPr>
              <w:pBdr>
                <w:top w:val="nil"/>
                <w:left w:val="nil"/>
                <w:bottom w:val="nil"/>
                <w:right w:val="nil"/>
                <w:between w:val="nil"/>
              </w:pBdr>
              <w:rPr>
                <w:color w:val="000000"/>
                <w:sz w:val="24"/>
                <w:szCs w:val="24"/>
              </w:rPr>
            </w:pPr>
          </w:p>
        </w:tc>
        <w:tc>
          <w:tcPr>
            <w:tcW w:w="4278" w:type="dxa"/>
          </w:tcPr>
          <w:p w14:paraId="4C7F2273" w14:textId="77777777" w:rsidR="00394812" w:rsidRDefault="00FC141D">
            <w:pPr>
              <w:rPr>
                <w:sz w:val="24"/>
                <w:szCs w:val="24"/>
              </w:rPr>
            </w:pPr>
            <w:r>
              <w:rPr>
                <w:sz w:val="24"/>
                <w:szCs w:val="24"/>
              </w:rPr>
              <w:t>Piepūšamie baloni</w:t>
            </w:r>
          </w:p>
        </w:tc>
        <w:tc>
          <w:tcPr>
            <w:tcW w:w="2526" w:type="dxa"/>
          </w:tcPr>
          <w:p w14:paraId="44597802" w14:textId="77777777" w:rsidR="00394812" w:rsidRDefault="00FC141D">
            <w:pPr>
              <w:rPr>
                <w:sz w:val="24"/>
                <w:szCs w:val="24"/>
              </w:rPr>
            </w:pPr>
            <w:r>
              <w:rPr>
                <w:sz w:val="24"/>
                <w:szCs w:val="24"/>
              </w:rPr>
              <w:t>no PVC materiāla</w:t>
            </w:r>
          </w:p>
        </w:tc>
        <w:tc>
          <w:tcPr>
            <w:tcW w:w="6945" w:type="dxa"/>
          </w:tcPr>
          <w:p w14:paraId="375DC396" w14:textId="77777777" w:rsidR="00394812" w:rsidRDefault="00394812">
            <w:pPr>
              <w:rPr>
                <w:sz w:val="24"/>
                <w:szCs w:val="24"/>
              </w:rPr>
            </w:pPr>
          </w:p>
        </w:tc>
      </w:tr>
      <w:tr w:rsidR="00394812" w14:paraId="0293BED5" w14:textId="77777777">
        <w:tc>
          <w:tcPr>
            <w:tcW w:w="988" w:type="dxa"/>
          </w:tcPr>
          <w:p w14:paraId="63BCF065" w14:textId="77777777" w:rsidR="00394812" w:rsidRDefault="00394812">
            <w:pPr>
              <w:numPr>
                <w:ilvl w:val="0"/>
                <w:numId w:val="17"/>
              </w:numPr>
              <w:pBdr>
                <w:top w:val="nil"/>
                <w:left w:val="nil"/>
                <w:bottom w:val="nil"/>
                <w:right w:val="nil"/>
                <w:between w:val="nil"/>
              </w:pBdr>
              <w:rPr>
                <w:color w:val="000000"/>
                <w:sz w:val="24"/>
                <w:szCs w:val="24"/>
              </w:rPr>
            </w:pPr>
          </w:p>
        </w:tc>
        <w:tc>
          <w:tcPr>
            <w:tcW w:w="4278" w:type="dxa"/>
          </w:tcPr>
          <w:p w14:paraId="625F3A04" w14:textId="77777777" w:rsidR="00394812" w:rsidRDefault="00FC141D">
            <w:pPr>
              <w:rPr>
                <w:sz w:val="24"/>
                <w:szCs w:val="24"/>
              </w:rPr>
            </w:pPr>
            <w:r>
              <w:rPr>
                <w:sz w:val="24"/>
                <w:szCs w:val="24"/>
              </w:rPr>
              <w:t>Laivas kategorija</w:t>
            </w:r>
          </w:p>
        </w:tc>
        <w:tc>
          <w:tcPr>
            <w:tcW w:w="2526" w:type="dxa"/>
          </w:tcPr>
          <w:p w14:paraId="7A4197CC" w14:textId="77777777" w:rsidR="00394812" w:rsidRDefault="00FC141D">
            <w:pPr>
              <w:rPr>
                <w:sz w:val="24"/>
                <w:szCs w:val="24"/>
              </w:rPr>
            </w:pPr>
            <w:r>
              <w:rPr>
                <w:sz w:val="24"/>
                <w:szCs w:val="24"/>
              </w:rPr>
              <w:t>C</w:t>
            </w:r>
          </w:p>
        </w:tc>
        <w:tc>
          <w:tcPr>
            <w:tcW w:w="6945" w:type="dxa"/>
          </w:tcPr>
          <w:p w14:paraId="41695FFA" w14:textId="77777777" w:rsidR="00394812" w:rsidRDefault="00394812">
            <w:pPr>
              <w:rPr>
                <w:sz w:val="24"/>
                <w:szCs w:val="24"/>
              </w:rPr>
            </w:pPr>
          </w:p>
        </w:tc>
      </w:tr>
      <w:tr w:rsidR="00394812" w14:paraId="34EC38C7" w14:textId="77777777">
        <w:tc>
          <w:tcPr>
            <w:tcW w:w="988" w:type="dxa"/>
          </w:tcPr>
          <w:p w14:paraId="790CB004" w14:textId="77777777" w:rsidR="00394812" w:rsidRDefault="00394812">
            <w:pPr>
              <w:numPr>
                <w:ilvl w:val="0"/>
                <w:numId w:val="17"/>
              </w:numPr>
              <w:pBdr>
                <w:top w:val="nil"/>
                <w:left w:val="nil"/>
                <w:bottom w:val="nil"/>
                <w:right w:val="nil"/>
                <w:between w:val="nil"/>
              </w:pBdr>
              <w:rPr>
                <w:color w:val="000000"/>
                <w:sz w:val="24"/>
                <w:szCs w:val="24"/>
              </w:rPr>
            </w:pPr>
          </w:p>
        </w:tc>
        <w:tc>
          <w:tcPr>
            <w:tcW w:w="4278" w:type="dxa"/>
          </w:tcPr>
          <w:p w14:paraId="76C983F6" w14:textId="77777777" w:rsidR="00394812" w:rsidRDefault="00FC141D">
            <w:pPr>
              <w:rPr>
                <w:sz w:val="24"/>
                <w:szCs w:val="24"/>
              </w:rPr>
            </w:pPr>
            <w:r>
              <w:rPr>
                <w:sz w:val="24"/>
                <w:szCs w:val="24"/>
              </w:rPr>
              <w:t>Laivas garums</w:t>
            </w:r>
          </w:p>
        </w:tc>
        <w:tc>
          <w:tcPr>
            <w:tcW w:w="2526" w:type="dxa"/>
          </w:tcPr>
          <w:p w14:paraId="2BD86489" w14:textId="77777777" w:rsidR="00394812" w:rsidRDefault="00FC141D">
            <w:pPr>
              <w:rPr>
                <w:sz w:val="24"/>
                <w:szCs w:val="24"/>
              </w:rPr>
            </w:pPr>
            <w:r>
              <w:rPr>
                <w:sz w:val="24"/>
                <w:szCs w:val="24"/>
              </w:rPr>
              <w:t>ne mazāk kā 3.95 m</w:t>
            </w:r>
          </w:p>
        </w:tc>
        <w:tc>
          <w:tcPr>
            <w:tcW w:w="6945" w:type="dxa"/>
          </w:tcPr>
          <w:p w14:paraId="2795B277" w14:textId="77777777" w:rsidR="00394812" w:rsidRDefault="00394812">
            <w:pPr>
              <w:rPr>
                <w:sz w:val="24"/>
                <w:szCs w:val="24"/>
              </w:rPr>
            </w:pPr>
          </w:p>
        </w:tc>
      </w:tr>
      <w:tr w:rsidR="00394812" w14:paraId="25A4FDFF" w14:textId="77777777">
        <w:tc>
          <w:tcPr>
            <w:tcW w:w="988" w:type="dxa"/>
          </w:tcPr>
          <w:p w14:paraId="654AF0F3" w14:textId="77777777" w:rsidR="00394812" w:rsidRDefault="00394812">
            <w:pPr>
              <w:numPr>
                <w:ilvl w:val="0"/>
                <w:numId w:val="17"/>
              </w:numPr>
              <w:pBdr>
                <w:top w:val="nil"/>
                <w:left w:val="nil"/>
                <w:bottom w:val="nil"/>
                <w:right w:val="nil"/>
                <w:between w:val="nil"/>
              </w:pBdr>
              <w:rPr>
                <w:color w:val="000000"/>
                <w:sz w:val="24"/>
                <w:szCs w:val="24"/>
              </w:rPr>
            </w:pPr>
          </w:p>
        </w:tc>
        <w:tc>
          <w:tcPr>
            <w:tcW w:w="4278" w:type="dxa"/>
          </w:tcPr>
          <w:p w14:paraId="070A7F22" w14:textId="77777777" w:rsidR="00394812" w:rsidRDefault="00FC141D">
            <w:pPr>
              <w:rPr>
                <w:sz w:val="24"/>
                <w:szCs w:val="24"/>
              </w:rPr>
            </w:pPr>
            <w:r>
              <w:rPr>
                <w:sz w:val="24"/>
                <w:szCs w:val="24"/>
              </w:rPr>
              <w:t>Laivas platums</w:t>
            </w:r>
          </w:p>
        </w:tc>
        <w:tc>
          <w:tcPr>
            <w:tcW w:w="2526" w:type="dxa"/>
          </w:tcPr>
          <w:p w14:paraId="38BC018F" w14:textId="77777777" w:rsidR="00394812" w:rsidRDefault="00FC141D">
            <w:pPr>
              <w:rPr>
                <w:sz w:val="24"/>
                <w:szCs w:val="24"/>
              </w:rPr>
            </w:pPr>
            <w:r>
              <w:rPr>
                <w:sz w:val="24"/>
                <w:szCs w:val="24"/>
              </w:rPr>
              <w:t>ne mazāk kā 1.76 m</w:t>
            </w:r>
          </w:p>
        </w:tc>
        <w:tc>
          <w:tcPr>
            <w:tcW w:w="6945" w:type="dxa"/>
          </w:tcPr>
          <w:p w14:paraId="1F94AC5C" w14:textId="77777777" w:rsidR="00394812" w:rsidRDefault="00394812">
            <w:pPr>
              <w:rPr>
                <w:sz w:val="24"/>
                <w:szCs w:val="24"/>
              </w:rPr>
            </w:pPr>
          </w:p>
        </w:tc>
      </w:tr>
      <w:tr w:rsidR="00394812" w14:paraId="2B5D0F93" w14:textId="77777777">
        <w:tc>
          <w:tcPr>
            <w:tcW w:w="988" w:type="dxa"/>
          </w:tcPr>
          <w:p w14:paraId="45B0D86F" w14:textId="77777777" w:rsidR="00394812" w:rsidRDefault="00394812">
            <w:pPr>
              <w:numPr>
                <w:ilvl w:val="0"/>
                <w:numId w:val="17"/>
              </w:numPr>
              <w:pBdr>
                <w:top w:val="nil"/>
                <w:left w:val="nil"/>
                <w:bottom w:val="nil"/>
                <w:right w:val="nil"/>
                <w:between w:val="nil"/>
              </w:pBdr>
              <w:rPr>
                <w:color w:val="000000"/>
                <w:sz w:val="24"/>
                <w:szCs w:val="24"/>
              </w:rPr>
            </w:pPr>
          </w:p>
        </w:tc>
        <w:tc>
          <w:tcPr>
            <w:tcW w:w="4278" w:type="dxa"/>
          </w:tcPr>
          <w:p w14:paraId="2C6BE807" w14:textId="77777777" w:rsidR="00394812" w:rsidRDefault="00FC141D">
            <w:pPr>
              <w:rPr>
                <w:sz w:val="24"/>
                <w:szCs w:val="24"/>
              </w:rPr>
            </w:pPr>
            <w:r>
              <w:rPr>
                <w:sz w:val="24"/>
                <w:szCs w:val="24"/>
              </w:rPr>
              <w:t>Balona diametrs</w:t>
            </w:r>
          </w:p>
        </w:tc>
        <w:tc>
          <w:tcPr>
            <w:tcW w:w="2526" w:type="dxa"/>
          </w:tcPr>
          <w:p w14:paraId="42B115E1" w14:textId="77777777" w:rsidR="00394812" w:rsidRDefault="00FC141D">
            <w:pPr>
              <w:rPr>
                <w:sz w:val="24"/>
                <w:szCs w:val="24"/>
              </w:rPr>
            </w:pPr>
            <w:r>
              <w:rPr>
                <w:sz w:val="24"/>
                <w:szCs w:val="24"/>
              </w:rPr>
              <w:t>ne mazāk kā 0.45 m</w:t>
            </w:r>
          </w:p>
        </w:tc>
        <w:tc>
          <w:tcPr>
            <w:tcW w:w="6945" w:type="dxa"/>
          </w:tcPr>
          <w:p w14:paraId="1EA14191" w14:textId="77777777" w:rsidR="00394812" w:rsidRDefault="00394812">
            <w:pPr>
              <w:rPr>
                <w:sz w:val="24"/>
                <w:szCs w:val="24"/>
              </w:rPr>
            </w:pPr>
          </w:p>
        </w:tc>
      </w:tr>
      <w:tr w:rsidR="00394812" w14:paraId="01C35798" w14:textId="77777777">
        <w:tc>
          <w:tcPr>
            <w:tcW w:w="988" w:type="dxa"/>
          </w:tcPr>
          <w:p w14:paraId="2C2B4136" w14:textId="77777777" w:rsidR="00394812" w:rsidRDefault="00394812">
            <w:pPr>
              <w:numPr>
                <w:ilvl w:val="0"/>
                <w:numId w:val="17"/>
              </w:numPr>
              <w:pBdr>
                <w:top w:val="nil"/>
                <w:left w:val="nil"/>
                <w:bottom w:val="nil"/>
                <w:right w:val="nil"/>
                <w:between w:val="nil"/>
              </w:pBdr>
              <w:rPr>
                <w:color w:val="000000"/>
                <w:sz w:val="24"/>
                <w:szCs w:val="24"/>
              </w:rPr>
            </w:pPr>
          </w:p>
        </w:tc>
        <w:tc>
          <w:tcPr>
            <w:tcW w:w="4278" w:type="dxa"/>
          </w:tcPr>
          <w:p w14:paraId="1271810C" w14:textId="77777777" w:rsidR="00394812" w:rsidRDefault="00FC141D">
            <w:pPr>
              <w:rPr>
                <w:sz w:val="24"/>
                <w:szCs w:val="24"/>
              </w:rPr>
            </w:pPr>
            <w:r>
              <w:rPr>
                <w:sz w:val="24"/>
                <w:szCs w:val="24"/>
              </w:rPr>
              <w:t>Gaisa kameru skaits</w:t>
            </w:r>
          </w:p>
        </w:tc>
        <w:tc>
          <w:tcPr>
            <w:tcW w:w="2526" w:type="dxa"/>
          </w:tcPr>
          <w:p w14:paraId="27706754" w14:textId="2B8C664D" w:rsidR="00394812" w:rsidRDefault="00FC141D">
            <w:pPr>
              <w:rPr>
                <w:sz w:val="24"/>
                <w:szCs w:val="24"/>
              </w:rPr>
            </w:pPr>
            <w:r>
              <w:rPr>
                <w:sz w:val="24"/>
                <w:szCs w:val="24"/>
              </w:rPr>
              <w:t>ne mazāk kā 3</w:t>
            </w:r>
            <w:r w:rsidR="00CC3E9F">
              <w:rPr>
                <w:sz w:val="24"/>
                <w:szCs w:val="24"/>
              </w:rPr>
              <w:t xml:space="preserve"> </w:t>
            </w:r>
            <w:proofErr w:type="spellStart"/>
            <w:r>
              <w:rPr>
                <w:sz w:val="24"/>
                <w:szCs w:val="24"/>
              </w:rPr>
              <w:t>gab</w:t>
            </w:r>
            <w:proofErr w:type="spellEnd"/>
          </w:p>
        </w:tc>
        <w:tc>
          <w:tcPr>
            <w:tcW w:w="6945" w:type="dxa"/>
          </w:tcPr>
          <w:p w14:paraId="1E38BD50" w14:textId="77777777" w:rsidR="00394812" w:rsidRDefault="00394812">
            <w:pPr>
              <w:rPr>
                <w:sz w:val="24"/>
                <w:szCs w:val="24"/>
              </w:rPr>
            </w:pPr>
          </w:p>
        </w:tc>
      </w:tr>
      <w:tr w:rsidR="00394812" w14:paraId="3ED162A1" w14:textId="77777777">
        <w:tc>
          <w:tcPr>
            <w:tcW w:w="988" w:type="dxa"/>
          </w:tcPr>
          <w:p w14:paraId="3E04182B" w14:textId="77777777" w:rsidR="00394812" w:rsidRDefault="00394812">
            <w:pPr>
              <w:numPr>
                <w:ilvl w:val="0"/>
                <w:numId w:val="17"/>
              </w:numPr>
              <w:pBdr>
                <w:top w:val="nil"/>
                <w:left w:val="nil"/>
                <w:bottom w:val="nil"/>
                <w:right w:val="nil"/>
                <w:between w:val="nil"/>
              </w:pBdr>
              <w:rPr>
                <w:color w:val="000000"/>
                <w:sz w:val="24"/>
                <w:szCs w:val="24"/>
              </w:rPr>
            </w:pPr>
          </w:p>
        </w:tc>
        <w:tc>
          <w:tcPr>
            <w:tcW w:w="4278" w:type="dxa"/>
          </w:tcPr>
          <w:p w14:paraId="3E1FFB12" w14:textId="77777777" w:rsidR="00394812" w:rsidRDefault="00FC141D">
            <w:pPr>
              <w:rPr>
                <w:sz w:val="24"/>
                <w:szCs w:val="24"/>
              </w:rPr>
            </w:pPr>
            <w:r>
              <w:rPr>
                <w:sz w:val="24"/>
                <w:szCs w:val="24"/>
              </w:rPr>
              <w:t>Laivas pašmasa</w:t>
            </w:r>
          </w:p>
        </w:tc>
        <w:tc>
          <w:tcPr>
            <w:tcW w:w="2526" w:type="dxa"/>
          </w:tcPr>
          <w:p w14:paraId="6BEFBD06" w14:textId="77777777" w:rsidR="00394812" w:rsidRDefault="00FC141D">
            <w:pPr>
              <w:rPr>
                <w:sz w:val="24"/>
                <w:szCs w:val="24"/>
              </w:rPr>
            </w:pPr>
            <w:r>
              <w:rPr>
                <w:sz w:val="24"/>
                <w:szCs w:val="24"/>
              </w:rPr>
              <w:t>ne vairāk kā 120 kg</w:t>
            </w:r>
          </w:p>
        </w:tc>
        <w:tc>
          <w:tcPr>
            <w:tcW w:w="6945" w:type="dxa"/>
          </w:tcPr>
          <w:p w14:paraId="67338710" w14:textId="77777777" w:rsidR="00394812" w:rsidRDefault="00394812">
            <w:pPr>
              <w:rPr>
                <w:sz w:val="24"/>
                <w:szCs w:val="24"/>
              </w:rPr>
            </w:pPr>
          </w:p>
        </w:tc>
      </w:tr>
      <w:tr w:rsidR="00394812" w14:paraId="5FBBAFD6" w14:textId="77777777">
        <w:tc>
          <w:tcPr>
            <w:tcW w:w="988" w:type="dxa"/>
          </w:tcPr>
          <w:p w14:paraId="01C190F6" w14:textId="77777777" w:rsidR="00394812" w:rsidRDefault="00394812">
            <w:pPr>
              <w:numPr>
                <w:ilvl w:val="0"/>
                <w:numId w:val="17"/>
              </w:numPr>
              <w:pBdr>
                <w:top w:val="nil"/>
                <w:left w:val="nil"/>
                <w:bottom w:val="nil"/>
                <w:right w:val="nil"/>
                <w:between w:val="nil"/>
              </w:pBdr>
              <w:rPr>
                <w:color w:val="000000"/>
                <w:sz w:val="24"/>
                <w:szCs w:val="24"/>
              </w:rPr>
            </w:pPr>
          </w:p>
        </w:tc>
        <w:tc>
          <w:tcPr>
            <w:tcW w:w="4278" w:type="dxa"/>
          </w:tcPr>
          <w:p w14:paraId="79E2D201" w14:textId="77777777" w:rsidR="00394812" w:rsidRDefault="00FC141D">
            <w:pPr>
              <w:rPr>
                <w:sz w:val="24"/>
                <w:szCs w:val="24"/>
              </w:rPr>
            </w:pPr>
            <w:r>
              <w:rPr>
                <w:sz w:val="24"/>
                <w:szCs w:val="24"/>
              </w:rPr>
              <w:t>Kravnesība</w:t>
            </w:r>
          </w:p>
        </w:tc>
        <w:tc>
          <w:tcPr>
            <w:tcW w:w="2526" w:type="dxa"/>
          </w:tcPr>
          <w:p w14:paraId="0D9F69C1" w14:textId="77777777" w:rsidR="00394812" w:rsidRDefault="00FC141D">
            <w:pPr>
              <w:rPr>
                <w:sz w:val="24"/>
                <w:szCs w:val="24"/>
              </w:rPr>
            </w:pPr>
            <w:r>
              <w:rPr>
                <w:sz w:val="24"/>
                <w:szCs w:val="24"/>
              </w:rPr>
              <w:t>ne mazāk kā 700 kg</w:t>
            </w:r>
          </w:p>
        </w:tc>
        <w:tc>
          <w:tcPr>
            <w:tcW w:w="6945" w:type="dxa"/>
          </w:tcPr>
          <w:p w14:paraId="37A8BF32" w14:textId="77777777" w:rsidR="00394812" w:rsidRDefault="00394812">
            <w:pPr>
              <w:rPr>
                <w:sz w:val="24"/>
                <w:szCs w:val="24"/>
              </w:rPr>
            </w:pPr>
          </w:p>
        </w:tc>
      </w:tr>
      <w:tr w:rsidR="00394812" w14:paraId="13A8BFBF" w14:textId="77777777">
        <w:tc>
          <w:tcPr>
            <w:tcW w:w="988" w:type="dxa"/>
          </w:tcPr>
          <w:p w14:paraId="3E559A4E" w14:textId="77777777" w:rsidR="00394812" w:rsidRDefault="00394812">
            <w:pPr>
              <w:numPr>
                <w:ilvl w:val="0"/>
                <w:numId w:val="17"/>
              </w:numPr>
              <w:pBdr>
                <w:top w:val="nil"/>
                <w:left w:val="nil"/>
                <w:bottom w:val="nil"/>
                <w:right w:val="nil"/>
                <w:between w:val="nil"/>
              </w:pBdr>
              <w:rPr>
                <w:color w:val="000000"/>
                <w:sz w:val="24"/>
                <w:szCs w:val="24"/>
              </w:rPr>
            </w:pPr>
          </w:p>
        </w:tc>
        <w:tc>
          <w:tcPr>
            <w:tcW w:w="4278" w:type="dxa"/>
          </w:tcPr>
          <w:p w14:paraId="750D7BF2" w14:textId="77777777" w:rsidR="00394812" w:rsidRDefault="00FC141D">
            <w:pPr>
              <w:rPr>
                <w:sz w:val="24"/>
                <w:szCs w:val="24"/>
              </w:rPr>
            </w:pPr>
            <w:r>
              <w:rPr>
                <w:sz w:val="24"/>
                <w:szCs w:val="24"/>
              </w:rPr>
              <w:t>Maksimālā pieļaujamā dzinēja jauda</w:t>
            </w:r>
          </w:p>
        </w:tc>
        <w:tc>
          <w:tcPr>
            <w:tcW w:w="2526" w:type="dxa"/>
          </w:tcPr>
          <w:p w14:paraId="2158FC69" w14:textId="77777777" w:rsidR="00394812" w:rsidRDefault="00FC141D">
            <w:pPr>
              <w:rPr>
                <w:sz w:val="24"/>
                <w:szCs w:val="24"/>
              </w:rPr>
            </w:pPr>
            <w:r>
              <w:rPr>
                <w:sz w:val="24"/>
                <w:szCs w:val="24"/>
              </w:rPr>
              <w:t>ne mazāk kā 30 ZS</w:t>
            </w:r>
          </w:p>
        </w:tc>
        <w:tc>
          <w:tcPr>
            <w:tcW w:w="6945" w:type="dxa"/>
          </w:tcPr>
          <w:p w14:paraId="6DD8079B" w14:textId="77777777" w:rsidR="00394812" w:rsidRDefault="00394812">
            <w:pPr>
              <w:rPr>
                <w:sz w:val="24"/>
                <w:szCs w:val="24"/>
              </w:rPr>
            </w:pPr>
          </w:p>
        </w:tc>
      </w:tr>
      <w:tr w:rsidR="00394812" w14:paraId="4A309239" w14:textId="77777777">
        <w:tc>
          <w:tcPr>
            <w:tcW w:w="988" w:type="dxa"/>
          </w:tcPr>
          <w:p w14:paraId="4BD0AE5F" w14:textId="77777777" w:rsidR="00394812" w:rsidRDefault="00394812">
            <w:pPr>
              <w:numPr>
                <w:ilvl w:val="0"/>
                <w:numId w:val="17"/>
              </w:numPr>
              <w:pBdr>
                <w:top w:val="nil"/>
                <w:left w:val="nil"/>
                <w:bottom w:val="nil"/>
                <w:right w:val="nil"/>
                <w:between w:val="nil"/>
              </w:pBdr>
              <w:rPr>
                <w:color w:val="000000"/>
                <w:sz w:val="24"/>
                <w:szCs w:val="24"/>
              </w:rPr>
            </w:pPr>
          </w:p>
        </w:tc>
        <w:tc>
          <w:tcPr>
            <w:tcW w:w="4278" w:type="dxa"/>
          </w:tcPr>
          <w:p w14:paraId="1FBE3DE4" w14:textId="77777777" w:rsidR="00394812" w:rsidRDefault="00FC141D">
            <w:pPr>
              <w:rPr>
                <w:sz w:val="24"/>
                <w:szCs w:val="24"/>
              </w:rPr>
            </w:pPr>
            <w:proofErr w:type="spellStart"/>
            <w:r>
              <w:rPr>
                <w:sz w:val="24"/>
                <w:szCs w:val="24"/>
              </w:rPr>
              <w:t>Trānča</w:t>
            </w:r>
            <w:proofErr w:type="spellEnd"/>
            <w:r>
              <w:rPr>
                <w:sz w:val="24"/>
                <w:szCs w:val="24"/>
              </w:rPr>
              <w:t xml:space="preserve"> augstums</w:t>
            </w:r>
          </w:p>
        </w:tc>
        <w:tc>
          <w:tcPr>
            <w:tcW w:w="2526" w:type="dxa"/>
          </w:tcPr>
          <w:p w14:paraId="60592353" w14:textId="77777777" w:rsidR="00394812" w:rsidRDefault="00FC141D">
            <w:pPr>
              <w:rPr>
                <w:sz w:val="24"/>
                <w:szCs w:val="24"/>
              </w:rPr>
            </w:pPr>
            <w:r>
              <w:rPr>
                <w:sz w:val="24"/>
                <w:szCs w:val="24"/>
              </w:rPr>
              <w:t>Vismaz 308 mm (S tipa kājai)</w:t>
            </w:r>
          </w:p>
        </w:tc>
        <w:tc>
          <w:tcPr>
            <w:tcW w:w="6945" w:type="dxa"/>
          </w:tcPr>
          <w:p w14:paraId="56AD1CA4" w14:textId="77777777" w:rsidR="00394812" w:rsidRDefault="00394812">
            <w:pPr>
              <w:rPr>
                <w:sz w:val="24"/>
                <w:szCs w:val="24"/>
              </w:rPr>
            </w:pPr>
          </w:p>
        </w:tc>
      </w:tr>
      <w:tr w:rsidR="00394812" w14:paraId="08657A20" w14:textId="77777777">
        <w:trPr>
          <w:trHeight w:val="260"/>
        </w:trPr>
        <w:tc>
          <w:tcPr>
            <w:tcW w:w="988" w:type="dxa"/>
          </w:tcPr>
          <w:p w14:paraId="44667BF5" w14:textId="77777777" w:rsidR="00394812" w:rsidRDefault="00394812">
            <w:pPr>
              <w:numPr>
                <w:ilvl w:val="0"/>
                <w:numId w:val="17"/>
              </w:numPr>
              <w:pBdr>
                <w:top w:val="nil"/>
                <w:left w:val="nil"/>
                <w:bottom w:val="nil"/>
                <w:right w:val="nil"/>
                <w:between w:val="nil"/>
              </w:pBdr>
              <w:rPr>
                <w:color w:val="000000"/>
                <w:sz w:val="24"/>
                <w:szCs w:val="24"/>
              </w:rPr>
            </w:pPr>
          </w:p>
        </w:tc>
        <w:tc>
          <w:tcPr>
            <w:tcW w:w="4278" w:type="dxa"/>
          </w:tcPr>
          <w:p w14:paraId="2AAE4B62" w14:textId="77777777" w:rsidR="00394812" w:rsidRDefault="00FC141D">
            <w:pPr>
              <w:rPr>
                <w:sz w:val="24"/>
                <w:szCs w:val="24"/>
              </w:rPr>
            </w:pPr>
            <w:r>
              <w:rPr>
                <w:sz w:val="24"/>
                <w:szCs w:val="24"/>
              </w:rPr>
              <w:t>Pasažieru skaits</w:t>
            </w:r>
          </w:p>
        </w:tc>
        <w:tc>
          <w:tcPr>
            <w:tcW w:w="2526" w:type="dxa"/>
          </w:tcPr>
          <w:p w14:paraId="7B8EBF39" w14:textId="77777777" w:rsidR="00394812" w:rsidRDefault="00FC141D">
            <w:pPr>
              <w:rPr>
                <w:sz w:val="24"/>
                <w:szCs w:val="24"/>
              </w:rPr>
            </w:pPr>
            <w:r>
              <w:rPr>
                <w:sz w:val="24"/>
                <w:szCs w:val="24"/>
              </w:rPr>
              <w:t>ne mazāk kā 5 personas</w:t>
            </w:r>
          </w:p>
        </w:tc>
        <w:tc>
          <w:tcPr>
            <w:tcW w:w="6945" w:type="dxa"/>
          </w:tcPr>
          <w:p w14:paraId="2E4AD8A2" w14:textId="77777777" w:rsidR="00394812" w:rsidRDefault="00394812">
            <w:pPr>
              <w:rPr>
                <w:sz w:val="24"/>
                <w:szCs w:val="24"/>
              </w:rPr>
            </w:pPr>
          </w:p>
        </w:tc>
      </w:tr>
      <w:tr w:rsidR="00394812" w14:paraId="15DFAB0B" w14:textId="77777777">
        <w:tc>
          <w:tcPr>
            <w:tcW w:w="988" w:type="dxa"/>
          </w:tcPr>
          <w:p w14:paraId="380AC4BD" w14:textId="77777777" w:rsidR="00394812" w:rsidRDefault="00394812">
            <w:pPr>
              <w:numPr>
                <w:ilvl w:val="0"/>
                <w:numId w:val="17"/>
              </w:numPr>
              <w:pBdr>
                <w:top w:val="nil"/>
                <w:left w:val="nil"/>
                <w:bottom w:val="nil"/>
                <w:right w:val="nil"/>
                <w:between w:val="nil"/>
              </w:pBdr>
              <w:rPr>
                <w:color w:val="000000"/>
                <w:sz w:val="24"/>
                <w:szCs w:val="24"/>
              </w:rPr>
            </w:pPr>
          </w:p>
        </w:tc>
        <w:tc>
          <w:tcPr>
            <w:tcW w:w="4278" w:type="dxa"/>
          </w:tcPr>
          <w:p w14:paraId="102A5976" w14:textId="77777777" w:rsidR="00394812" w:rsidRDefault="00FC141D">
            <w:pPr>
              <w:rPr>
                <w:sz w:val="24"/>
                <w:szCs w:val="24"/>
              </w:rPr>
            </w:pPr>
            <w:r>
              <w:rPr>
                <w:sz w:val="24"/>
                <w:szCs w:val="24"/>
              </w:rPr>
              <w:t>Korpusa V-veida leņķis</w:t>
            </w:r>
          </w:p>
        </w:tc>
        <w:tc>
          <w:tcPr>
            <w:tcW w:w="2526" w:type="dxa"/>
          </w:tcPr>
          <w:p w14:paraId="43B6AC54" w14:textId="77777777" w:rsidR="00394812" w:rsidRDefault="00FC141D">
            <w:pPr>
              <w:rPr>
                <w:sz w:val="24"/>
                <w:szCs w:val="24"/>
              </w:rPr>
            </w:pPr>
            <w:r>
              <w:rPr>
                <w:sz w:val="24"/>
                <w:szCs w:val="24"/>
              </w:rPr>
              <w:t>aptuveni 17°</w:t>
            </w:r>
          </w:p>
        </w:tc>
        <w:tc>
          <w:tcPr>
            <w:tcW w:w="6945" w:type="dxa"/>
          </w:tcPr>
          <w:p w14:paraId="51FDEFA7" w14:textId="77777777" w:rsidR="00394812" w:rsidRDefault="00394812">
            <w:pPr>
              <w:rPr>
                <w:sz w:val="24"/>
                <w:szCs w:val="24"/>
              </w:rPr>
            </w:pPr>
          </w:p>
        </w:tc>
      </w:tr>
      <w:tr w:rsidR="00394812" w14:paraId="624436A2" w14:textId="77777777">
        <w:tc>
          <w:tcPr>
            <w:tcW w:w="988" w:type="dxa"/>
          </w:tcPr>
          <w:p w14:paraId="40B18283" w14:textId="77777777" w:rsidR="00394812" w:rsidRDefault="00394812">
            <w:pPr>
              <w:numPr>
                <w:ilvl w:val="0"/>
                <w:numId w:val="17"/>
              </w:numPr>
              <w:pBdr>
                <w:top w:val="nil"/>
                <w:left w:val="nil"/>
                <w:bottom w:val="nil"/>
                <w:right w:val="nil"/>
                <w:between w:val="nil"/>
              </w:pBdr>
              <w:rPr>
                <w:color w:val="000000"/>
                <w:sz w:val="24"/>
                <w:szCs w:val="24"/>
              </w:rPr>
            </w:pPr>
          </w:p>
        </w:tc>
        <w:tc>
          <w:tcPr>
            <w:tcW w:w="4278" w:type="dxa"/>
          </w:tcPr>
          <w:p w14:paraId="74E8BA4C" w14:textId="4931F48B" w:rsidR="00394812" w:rsidRDefault="00FC141D">
            <w:pPr>
              <w:rPr>
                <w:sz w:val="24"/>
                <w:szCs w:val="24"/>
              </w:rPr>
            </w:pPr>
            <w:r>
              <w:rPr>
                <w:sz w:val="24"/>
                <w:szCs w:val="24"/>
              </w:rPr>
              <w:t>Komplektācijā jāiekļauj</w:t>
            </w:r>
            <w:r w:rsidR="00CD7FCA">
              <w:rPr>
                <w:sz w:val="24"/>
                <w:szCs w:val="24"/>
              </w:rPr>
              <w:t>:</w:t>
            </w:r>
          </w:p>
        </w:tc>
        <w:tc>
          <w:tcPr>
            <w:tcW w:w="2526" w:type="dxa"/>
          </w:tcPr>
          <w:p w14:paraId="1F3FE63B" w14:textId="77777777" w:rsidR="00394812" w:rsidRPr="00CD7FCA" w:rsidRDefault="00FC141D" w:rsidP="00CD7FCA">
            <w:pPr>
              <w:pStyle w:val="Sarakstarindkopa"/>
              <w:numPr>
                <w:ilvl w:val="0"/>
                <w:numId w:val="23"/>
              </w:numPr>
              <w:spacing w:line="259" w:lineRule="auto"/>
              <w:rPr>
                <w:sz w:val="24"/>
                <w:szCs w:val="24"/>
              </w:rPr>
            </w:pPr>
            <w:r w:rsidRPr="00CD7FCA">
              <w:rPr>
                <w:sz w:val="24"/>
                <w:szCs w:val="24"/>
              </w:rPr>
              <w:t>žokeja tipa konsole vai konsole ar sēdekli;</w:t>
            </w:r>
          </w:p>
          <w:p w14:paraId="71701935" w14:textId="77777777" w:rsidR="00394812" w:rsidRPr="00CD7FCA" w:rsidRDefault="00FC141D" w:rsidP="00CD7FCA">
            <w:pPr>
              <w:pStyle w:val="Sarakstarindkopa"/>
              <w:numPr>
                <w:ilvl w:val="0"/>
                <w:numId w:val="23"/>
              </w:numPr>
              <w:spacing w:line="259" w:lineRule="auto"/>
              <w:rPr>
                <w:sz w:val="24"/>
                <w:szCs w:val="24"/>
              </w:rPr>
            </w:pPr>
            <w:r w:rsidRPr="00CD7FCA">
              <w:rPr>
                <w:sz w:val="24"/>
                <w:szCs w:val="24"/>
              </w:rPr>
              <w:t>Gaisa sūknis;</w:t>
            </w:r>
          </w:p>
          <w:p w14:paraId="7483F3CC" w14:textId="77777777" w:rsidR="00394812" w:rsidRPr="00CD7FCA" w:rsidRDefault="00FC141D" w:rsidP="00CD7FCA">
            <w:pPr>
              <w:pStyle w:val="Sarakstarindkopa"/>
              <w:numPr>
                <w:ilvl w:val="0"/>
                <w:numId w:val="23"/>
              </w:numPr>
              <w:spacing w:line="259" w:lineRule="auto"/>
              <w:rPr>
                <w:sz w:val="24"/>
                <w:szCs w:val="24"/>
              </w:rPr>
            </w:pPr>
            <w:r w:rsidRPr="00CD7FCA">
              <w:rPr>
                <w:sz w:val="24"/>
                <w:szCs w:val="24"/>
              </w:rPr>
              <w:t>2 airi  ;</w:t>
            </w:r>
          </w:p>
          <w:p w14:paraId="052CC888" w14:textId="77777777" w:rsidR="00394812" w:rsidRPr="00CD7FCA" w:rsidRDefault="00FC141D" w:rsidP="00CD7FCA">
            <w:pPr>
              <w:pStyle w:val="Sarakstarindkopa"/>
              <w:numPr>
                <w:ilvl w:val="0"/>
                <w:numId w:val="23"/>
              </w:numPr>
              <w:spacing w:line="259" w:lineRule="auto"/>
              <w:rPr>
                <w:sz w:val="24"/>
                <w:szCs w:val="24"/>
              </w:rPr>
            </w:pPr>
            <w:r w:rsidRPr="00CD7FCA">
              <w:rPr>
                <w:sz w:val="24"/>
                <w:szCs w:val="24"/>
              </w:rPr>
              <w:t>Remonta komplekts;</w:t>
            </w:r>
          </w:p>
          <w:p w14:paraId="23B787E3" w14:textId="77777777" w:rsidR="00CD7FCA" w:rsidRDefault="00FC141D" w:rsidP="00CD7FCA">
            <w:pPr>
              <w:pStyle w:val="Sarakstarindkopa"/>
              <w:numPr>
                <w:ilvl w:val="0"/>
                <w:numId w:val="23"/>
              </w:numPr>
              <w:spacing w:line="259" w:lineRule="auto"/>
              <w:rPr>
                <w:sz w:val="24"/>
                <w:szCs w:val="24"/>
              </w:rPr>
            </w:pPr>
            <w:r w:rsidRPr="00CD7FCA">
              <w:rPr>
                <w:sz w:val="24"/>
                <w:szCs w:val="24"/>
              </w:rPr>
              <w:t>Lietotāja rokasgrāmata</w:t>
            </w:r>
          </w:p>
          <w:p w14:paraId="2215C0C8" w14:textId="2C14596D" w:rsidR="00394812" w:rsidRPr="00CD7FCA" w:rsidRDefault="00FC141D" w:rsidP="00CD7FCA">
            <w:pPr>
              <w:pStyle w:val="Sarakstarindkopa"/>
              <w:numPr>
                <w:ilvl w:val="0"/>
                <w:numId w:val="23"/>
              </w:numPr>
              <w:spacing w:line="259" w:lineRule="auto"/>
              <w:rPr>
                <w:sz w:val="24"/>
                <w:szCs w:val="24"/>
              </w:rPr>
            </w:pPr>
            <w:r w:rsidRPr="00CD7FCA">
              <w:rPr>
                <w:sz w:val="24"/>
                <w:szCs w:val="24"/>
              </w:rPr>
              <w:t>(latviešu valodā)</w:t>
            </w:r>
          </w:p>
        </w:tc>
        <w:tc>
          <w:tcPr>
            <w:tcW w:w="6945" w:type="dxa"/>
          </w:tcPr>
          <w:p w14:paraId="3791750D" w14:textId="77777777" w:rsidR="00394812" w:rsidRDefault="00394812">
            <w:pPr>
              <w:spacing w:line="259" w:lineRule="auto"/>
              <w:rPr>
                <w:sz w:val="24"/>
                <w:szCs w:val="24"/>
              </w:rPr>
            </w:pPr>
          </w:p>
        </w:tc>
      </w:tr>
      <w:tr w:rsidR="00394812" w14:paraId="2B77F3D7" w14:textId="77777777">
        <w:tc>
          <w:tcPr>
            <w:tcW w:w="988" w:type="dxa"/>
          </w:tcPr>
          <w:p w14:paraId="6DF0C68E" w14:textId="77777777" w:rsidR="00394812" w:rsidRDefault="00394812">
            <w:pPr>
              <w:numPr>
                <w:ilvl w:val="0"/>
                <w:numId w:val="17"/>
              </w:numPr>
              <w:pBdr>
                <w:top w:val="nil"/>
                <w:left w:val="nil"/>
                <w:bottom w:val="nil"/>
                <w:right w:val="nil"/>
                <w:between w:val="nil"/>
              </w:pBdr>
              <w:rPr>
                <w:color w:val="000000"/>
                <w:sz w:val="24"/>
                <w:szCs w:val="24"/>
              </w:rPr>
            </w:pPr>
          </w:p>
        </w:tc>
        <w:tc>
          <w:tcPr>
            <w:tcW w:w="4278" w:type="dxa"/>
          </w:tcPr>
          <w:p w14:paraId="48FE3065" w14:textId="77777777" w:rsidR="00394812" w:rsidRDefault="00FC141D">
            <w:pPr>
              <w:rPr>
                <w:sz w:val="24"/>
                <w:szCs w:val="24"/>
              </w:rPr>
            </w:pPr>
            <w:r>
              <w:rPr>
                <w:sz w:val="24"/>
                <w:szCs w:val="24"/>
              </w:rPr>
              <w:t>Garantija</w:t>
            </w:r>
          </w:p>
        </w:tc>
        <w:tc>
          <w:tcPr>
            <w:tcW w:w="2526" w:type="dxa"/>
          </w:tcPr>
          <w:p w14:paraId="5A936171" w14:textId="77777777" w:rsidR="00394812" w:rsidRDefault="00FC141D">
            <w:pPr>
              <w:rPr>
                <w:sz w:val="24"/>
                <w:szCs w:val="24"/>
              </w:rPr>
            </w:pPr>
            <w:r>
              <w:rPr>
                <w:sz w:val="24"/>
                <w:szCs w:val="24"/>
              </w:rPr>
              <w:t>24 mēneši</w:t>
            </w:r>
          </w:p>
        </w:tc>
        <w:tc>
          <w:tcPr>
            <w:tcW w:w="6945" w:type="dxa"/>
          </w:tcPr>
          <w:p w14:paraId="630E0237" w14:textId="77777777" w:rsidR="00394812" w:rsidRDefault="00394812">
            <w:pPr>
              <w:rPr>
                <w:sz w:val="24"/>
                <w:szCs w:val="24"/>
              </w:rPr>
            </w:pPr>
          </w:p>
        </w:tc>
      </w:tr>
    </w:tbl>
    <w:p w14:paraId="65EACBBF" w14:textId="77777777" w:rsidR="00394812" w:rsidRDefault="00394812">
      <w:pPr>
        <w:rPr>
          <w:rFonts w:ascii="Times New Roman" w:eastAsia="Times New Roman" w:hAnsi="Times New Roman" w:cs="Times New Roman"/>
          <w:sz w:val="24"/>
          <w:szCs w:val="24"/>
        </w:rPr>
      </w:pPr>
    </w:p>
    <w:p w14:paraId="7B97469C" w14:textId="77777777" w:rsidR="00394812" w:rsidRDefault="00394812">
      <w:pPr>
        <w:rPr>
          <w:rFonts w:ascii="Times New Roman" w:eastAsia="Times New Roman" w:hAnsi="Times New Roman" w:cs="Times New Roman"/>
          <w:sz w:val="24"/>
          <w:szCs w:val="24"/>
        </w:rPr>
      </w:pPr>
    </w:p>
    <w:p w14:paraId="757CC1E9" w14:textId="77777777" w:rsidR="00394812" w:rsidRDefault="00394812">
      <w:pPr>
        <w:rPr>
          <w:rFonts w:ascii="Times New Roman" w:eastAsia="Times New Roman" w:hAnsi="Times New Roman" w:cs="Times New Roman"/>
          <w:sz w:val="24"/>
          <w:szCs w:val="24"/>
        </w:rPr>
      </w:pPr>
    </w:p>
    <w:p w14:paraId="4E27EF92" w14:textId="77777777" w:rsidR="00394812" w:rsidRDefault="00394812">
      <w:pPr>
        <w:rPr>
          <w:rFonts w:ascii="Times New Roman" w:eastAsia="Times New Roman" w:hAnsi="Times New Roman" w:cs="Times New Roman"/>
          <w:sz w:val="24"/>
          <w:szCs w:val="24"/>
        </w:rPr>
      </w:pPr>
    </w:p>
    <w:p w14:paraId="6D1E8B7A" w14:textId="77777777" w:rsidR="00394812" w:rsidRDefault="00394812">
      <w:pPr>
        <w:rPr>
          <w:rFonts w:ascii="Times New Roman" w:eastAsia="Times New Roman" w:hAnsi="Times New Roman" w:cs="Times New Roman"/>
          <w:sz w:val="24"/>
          <w:szCs w:val="24"/>
        </w:rPr>
      </w:pPr>
    </w:p>
    <w:p w14:paraId="47D9C68C" w14:textId="77777777" w:rsidR="00394812" w:rsidRDefault="00394812">
      <w:pPr>
        <w:rPr>
          <w:rFonts w:ascii="Times New Roman" w:eastAsia="Times New Roman" w:hAnsi="Times New Roman" w:cs="Times New Roman"/>
          <w:sz w:val="24"/>
          <w:szCs w:val="24"/>
        </w:rPr>
      </w:pPr>
    </w:p>
    <w:p w14:paraId="08A2D330" w14:textId="77777777" w:rsidR="00394812" w:rsidRDefault="00394812">
      <w:pPr>
        <w:rPr>
          <w:rFonts w:ascii="Times New Roman" w:eastAsia="Times New Roman" w:hAnsi="Times New Roman" w:cs="Times New Roman"/>
          <w:sz w:val="24"/>
          <w:szCs w:val="24"/>
        </w:rPr>
      </w:pPr>
    </w:p>
    <w:p w14:paraId="698C823F" w14:textId="77777777" w:rsidR="00394812" w:rsidRDefault="00394812">
      <w:pPr>
        <w:rPr>
          <w:rFonts w:ascii="Times New Roman" w:eastAsia="Times New Roman" w:hAnsi="Times New Roman" w:cs="Times New Roman"/>
          <w:sz w:val="24"/>
          <w:szCs w:val="24"/>
        </w:rPr>
      </w:pPr>
    </w:p>
    <w:p w14:paraId="4F57FE2C" w14:textId="080B60CF" w:rsidR="00394812" w:rsidRPr="003A1839" w:rsidRDefault="00FC141D">
      <w:pPr>
        <w:jc w:val="center"/>
        <w:rPr>
          <w:rFonts w:ascii="Times New Roman" w:eastAsia="Times New Roman" w:hAnsi="Times New Roman" w:cs="Times New Roman"/>
          <w:b/>
          <w:bCs/>
          <w:sz w:val="24"/>
          <w:szCs w:val="24"/>
        </w:rPr>
      </w:pPr>
      <w:bookmarkStart w:id="12" w:name="_q6i961fevuvg" w:colFirst="0" w:colLast="0"/>
      <w:bookmarkEnd w:id="12"/>
      <w:r w:rsidRPr="003A1839">
        <w:rPr>
          <w:rFonts w:ascii="Times New Roman" w:eastAsia="Times New Roman" w:hAnsi="Times New Roman" w:cs="Times New Roman"/>
          <w:b/>
          <w:bCs/>
          <w:sz w:val="24"/>
          <w:szCs w:val="24"/>
        </w:rPr>
        <w:t xml:space="preserve">TEHNISKĀ SPECIFIKĀCIJA/TEHNISKAIS PIEDĀVĀJUMS  </w:t>
      </w:r>
      <w:r w:rsidR="009A2073" w:rsidRPr="003A1839">
        <w:rPr>
          <w:rFonts w:ascii="Times New Roman" w:eastAsia="Times New Roman" w:hAnsi="Times New Roman" w:cs="Times New Roman"/>
          <w:b/>
          <w:bCs/>
          <w:sz w:val="24"/>
          <w:szCs w:val="24"/>
        </w:rPr>
        <w:t xml:space="preserve">PIEKARAMAJAM DZINĒJAM </w:t>
      </w:r>
    </w:p>
    <w:p w14:paraId="7DBEBA84" w14:textId="77777777" w:rsidR="00394812" w:rsidRDefault="00394812">
      <w:pPr>
        <w:rPr>
          <w:rFonts w:ascii="Times New Roman" w:eastAsia="Times New Roman" w:hAnsi="Times New Roman" w:cs="Times New Roman"/>
          <w:b/>
          <w:bCs/>
          <w:sz w:val="24"/>
          <w:szCs w:val="24"/>
        </w:rPr>
      </w:pPr>
    </w:p>
    <w:p w14:paraId="190666AC" w14:textId="1925DA32" w:rsidR="00394812" w:rsidRDefault="00FC141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3A1839" w:rsidRPr="003A1839">
        <w:rPr>
          <w:rFonts w:ascii="Times New Roman" w:eastAsia="Times New Roman" w:hAnsi="Times New Roman" w:cs="Times New Roman"/>
          <w:sz w:val="24"/>
          <w:szCs w:val="24"/>
        </w:rPr>
        <w:t>Pasūtītājs plāno iegādāties vienu piekaramo dzinēju motorlaivai.</w:t>
      </w:r>
      <w:r>
        <w:rPr>
          <w:rFonts w:ascii="Times New Roman" w:eastAsia="Times New Roman" w:hAnsi="Times New Roman" w:cs="Times New Roman"/>
          <w:sz w:val="24"/>
          <w:szCs w:val="24"/>
        </w:rPr>
        <w:t>.</w:t>
      </w:r>
    </w:p>
    <w:p w14:paraId="259D8CC2" w14:textId="77777777" w:rsidR="00394812" w:rsidRDefault="00FC141D">
      <w:pPr>
        <w:rPr>
          <w:rFonts w:ascii="Times New Roman" w:eastAsia="Times New Roman" w:hAnsi="Times New Roman" w:cs="Times New Roman"/>
          <w:sz w:val="24"/>
          <w:szCs w:val="24"/>
        </w:rPr>
      </w:pPr>
      <w:r>
        <w:rPr>
          <w:rFonts w:ascii="Times New Roman" w:eastAsia="Times New Roman" w:hAnsi="Times New Roman" w:cs="Times New Roman"/>
          <w:sz w:val="24"/>
          <w:szCs w:val="24"/>
        </w:rPr>
        <w:t>2. Piekaramajam dzinējam  jābūt jaunam .</w:t>
      </w:r>
    </w:p>
    <w:p w14:paraId="282DB1C4" w14:textId="2D7D88DD" w:rsidR="00394812" w:rsidRDefault="003A183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3A1839">
        <w:rPr>
          <w:rFonts w:ascii="Times New Roman" w:eastAsia="Times New Roman" w:hAnsi="Times New Roman" w:cs="Times New Roman"/>
          <w:sz w:val="24"/>
          <w:szCs w:val="24"/>
        </w:rPr>
        <w:t>Piedāvājumā jāiekļauj piekaramais dzinējs, kas atbilst tehniskajā specifikācijā noteiktajām prasībām</w:t>
      </w:r>
      <w:r>
        <w:rPr>
          <w:rFonts w:ascii="Times New Roman" w:eastAsia="Times New Roman" w:hAnsi="Times New Roman" w:cs="Times New Roman"/>
          <w:sz w:val="24"/>
          <w:szCs w:val="24"/>
        </w:rPr>
        <w:t>.</w:t>
      </w:r>
    </w:p>
    <w:p w14:paraId="7C096405" w14:textId="2E6C93B4" w:rsidR="00394812" w:rsidRDefault="003A1839">
      <w:pPr>
        <w:rPr>
          <w:rFonts w:ascii="Times New Roman" w:eastAsia="Times New Roman" w:hAnsi="Times New Roman" w:cs="Times New Roman"/>
          <w:sz w:val="24"/>
          <w:szCs w:val="24"/>
        </w:rPr>
      </w:pPr>
      <w:r>
        <w:rPr>
          <w:rFonts w:ascii="Times New Roman" w:eastAsia="Times New Roman" w:hAnsi="Times New Roman" w:cs="Times New Roman"/>
          <w:sz w:val="24"/>
          <w:szCs w:val="24"/>
        </w:rPr>
        <w:t>4. Pretendentam tehniskās specifikācijas tabulā jānorāda:</w:t>
      </w:r>
    </w:p>
    <w:p w14:paraId="0F4F2063" w14:textId="29698955" w:rsidR="00394812" w:rsidRDefault="003A1839">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 piedāvātā dzinēja ražotājs un modelis; </w:t>
      </w:r>
    </w:p>
    <w:p w14:paraId="699A2026" w14:textId="639A0072" w:rsidR="00394812" w:rsidRDefault="003A1839">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4.2. atbilstība katrai tehniskajai prasībai; </w:t>
      </w:r>
    </w:p>
    <w:p w14:paraId="58D035C2" w14:textId="508D71EB" w:rsidR="00394812" w:rsidRDefault="003A1839">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4.3.tīmekļvietne vai ražotāja kataloga saite, kur iespējams pārliecināties par piedāvātās preces tehniskajiem parametriem; </w:t>
      </w:r>
    </w:p>
    <w:p w14:paraId="46AB3927" w14:textId="1777DBB5" w:rsidR="00394812" w:rsidRDefault="003A1839">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4.4.garantijas nosacījumi un piegādes informācija. </w:t>
      </w:r>
    </w:p>
    <w:p w14:paraId="26944933" w14:textId="77777777" w:rsidR="00394812" w:rsidRDefault="00394812">
      <w:pPr>
        <w:rPr>
          <w:rFonts w:ascii="Times New Roman" w:eastAsia="Times New Roman" w:hAnsi="Times New Roman" w:cs="Times New Roman"/>
          <w:sz w:val="24"/>
          <w:szCs w:val="24"/>
        </w:rPr>
      </w:pPr>
    </w:p>
    <w:p w14:paraId="21C8E639" w14:textId="77777777" w:rsidR="00394812" w:rsidRDefault="00FC141D">
      <w:pPr>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Pretendents var piedāvāt ekvivalentu risinājumu, ja tas nodrošina ne zemākus tehniskos un ekspluatācijas parametrus kā Pasūtītāja noteiktās minimālās prasības.</w:t>
      </w:r>
    </w:p>
    <w:p w14:paraId="3334D121" w14:textId="77777777" w:rsidR="00394812" w:rsidRDefault="00394812">
      <w:pPr>
        <w:rPr>
          <w:rFonts w:ascii="Times New Roman" w:eastAsia="Times New Roman" w:hAnsi="Times New Roman" w:cs="Times New Roman"/>
          <w:sz w:val="24"/>
          <w:szCs w:val="24"/>
        </w:rPr>
      </w:pPr>
    </w:p>
    <w:tbl>
      <w:tblPr>
        <w:tblStyle w:val="a4"/>
        <w:tblW w:w="147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4278"/>
        <w:gridCol w:w="2526"/>
        <w:gridCol w:w="6945"/>
      </w:tblGrid>
      <w:tr w:rsidR="00394812" w14:paraId="676D706C" w14:textId="77777777">
        <w:tc>
          <w:tcPr>
            <w:tcW w:w="7792" w:type="dxa"/>
            <w:gridSpan w:val="3"/>
          </w:tcPr>
          <w:p w14:paraId="0C47B037" w14:textId="77777777" w:rsidR="00394812" w:rsidRDefault="00FC141D">
            <w:pPr>
              <w:rPr>
                <w:sz w:val="24"/>
                <w:szCs w:val="24"/>
              </w:rPr>
            </w:pPr>
            <w:r>
              <w:rPr>
                <w:sz w:val="24"/>
                <w:szCs w:val="24"/>
              </w:rPr>
              <w:t xml:space="preserve">                                      Piekaramais dzinējs specifikācija</w:t>
            </w:r>
          </w:p>
        </w:tc>
        <w:tc>
          <w:tcPr>
            <w:tcW w:w="6945" w:type="dxa"/>
            <w:vMerge w:val="restart"/>
          </w:tcPr>
          <w:p w14:paraId="353FDD90" w14:textId="77777777" w:rsidR="00394812" w:rsidRDefault="00FC141D">
            <w:pPr>
              <w:jc w:val="center"/>
              <w:rPr>
                <w:sz w:val="24"/>
                <w:szCs w:val="24"/>
              </w:rPr>
            </w:pPr>
            <w:r>
              <w:rPr>
                <w:sz w:val="24"/>
                <w:szCs w:val="24"/>
              </w:rPr>
              <w:t>Pretendenta piedāvājums</w:t>
            </w:r>
          </w:p>
          <w:p w14:paraId="6E239DE6" w14:textId="77777777" w:rsidR="00394812" w:rsidRDefault="00FC141D">
            <w:pPr>
              <w:jc w:val="center"/>
              <w:rPr>
                <w:sz w:val="24"/>
                <w:szCs w:val="24"/>
              </w:rPr>
            </w:pPr>
            <w:r>
              <w:rPr>
                <w:i/>
                <w:iCs/>
                <w:sz w:val="24"/>
                <w:szCs w:val="24"/>
              </w:rPr>
              <w:t>(Pretendents aizpilda, norādot preces ražotāju/modeli, norādot tīmekļvietni, kur iespējams pārliecināties par piedāvātās preces atbilstību tehniskās specifikācijas prasībām)</w:t>
            </w:r>
          </w:p>
        </w:tc>
      </w:tr>
      <w:tr w:rsidR="00394812" w14:paraId="2DB27E5F" w14:textId="77777777">
        <w:tc>
          <w:tcPr>
            <w:tcW w:w="988" w:type="dxa"/>
          </w:tcPr>
          <w:p w14:paraId="6C7EC06A" w14:textId="77777777" w:rsidR="00394812" w:rsidRDefault="00FC141D">
            <w:pPr>
              <w:rPr>
                <w:sz w:val="24"/>
                <w:szCs w:val="24"/>
              </w:rPr>
            </w:pPr>
            <w:proofErr w:type="spellStart"/>
            <w:r>
              <w:rPr>
                <w:sz w:val="24"/>
                <w:szCs w:val="24"/>
              </w:rPr>
              <w:t>Nr.p.k</w:t>
            </w:r>
            <w:proofErr w:type="spellEnd"/>
            <w:r>
              <w:rPr>
                <w:sz w:val="24"/>
                <w:szCs w:val="24"/>
              </w:rPr>
              <w:t>.</w:t>
            </w:r>
          </w:p>
        </w:tc>
        <w:tc>
          <w:tcPr>
            <w:tcW w:w="6804" w:type="dxa"/>
            <w:gridSpan w:val="2"/>
            <w:vAlign w:val="center"/>
          </w:tcPr>
          <w:p w14:paraId="55A892E6" w14:textId="77777777" w:rsidR="00394812" w:rsidRDefault="00FC141D">
            <w:pPr>
              <w:jc w:val="center"/>
              <w:rPr>
                <w:sz w:val="24"/>
                <w:szCs w:val="24"/>
              </w:rPr>
            </w:pPr>
            <w:r>
              <w:rPr>
                <w:sz w:val="24"/>
                <w:szCs w:val="24"/>
              </w:rPr>
              <w:t>Pasūtītāja prasība</w:t>
            </w:r>
          </w:p>
          <w:p w14:paraId="3F186D14" w14:textId="77777777" w:rsidR="00394812" w:rsidRDefault="00FC141D">
            <w:pPr>
              <w:jc w:val="center"/>
              <w:rPr>
                <w:i/>
                <w:iCs/>
                <w:sz w:val="24"/>
                <w:szCs w:val="24"/>
              </w:rPr>
            </w:pPr>
            <w:r>
              <w:rPr>
                <w:i/>
                <w:iCs/>
                <w:sz w:val="24"/>
                <w:szCs w:val="24"/>
              </w:rPr>
              <w:t>(Informācija par preci)</w:t>
            </w:r>
          </w:p>
        </w:tc>
        <w:tc>
          <w:tcPr>
            <w:tcW w:w="6945" w:type="dxa"/>
            <w:vMerge/>
          </w:tcPr>
          <w:p w14:paraId="271D64D8" w14:textId="77777777" w:rsidR="00394812" w:rsidRDefault="00394812">
            <w:pPr>
              <w:widowControl w:val="0"/>
              <w:spacing w:line="276" w:lineRule="auto"/>
              <w:rPr>
                <w:i/>
                <w:iCs/>
                <w:sz w:val="24"/>
                <w:szCs w:val="24"/>
              </w:rPr>
            </w:pPr>
          </w:p>
        </w:tc>
      </w:tr>
      <w:tr w:rsidR="00394812" w14:paraId="0E102990" w14:textId="77777777">
        <w:tc>
          <w:tcPr>
            <w:tcW w:w="988" w:type="dxa"/>
          </w:tcPr>
          <w:p w14:paraId="33A6DC6D" w14:textId="7A981B6D" w:rsidR="00394812" w:rsidRDefault="009A2073" w:rsidP="009A2073">
            <w:pPr>
              <w:rPr>
                <w:sz w:val="24"/>
                <w:szCs w:val="24"/>
              </w:rPr>
            </w:pPr>
            <w:r>
              <w:rPr>
                <w:sz w:val="24"/>
                <w:szCs w:val="24"/>
              </w:rPr>
              <w:t>1.</w:t>
            </w:r>
          </w:p>
        </w:tc>
        <w:tc>
          <w:tcPr>
            <w:tcW w:w="6804" w:type="dxa"/>
            <w:gridSpan w:val="2"/>
          </w:tcPr>
          <w:p w14:paraId="23631A3D" w14:textId="4BA97173" w:rsidR="00394812" w:rsidRDefault="00871D17">
            <w:pPr>
              <w:jc w:val="center"/>
              <w:rPr>
                <w:sz w:val="24"/>
                <w:szCs w:val="24"/>
              </w:rPr>
            </w:pPr>
            <w:r>
              <w:rPr>
                <w:sz w:val="24"/>
                <w:szCs w:val="24"/>
              </w:rPr>
              <w:t xml:space="preserve">Piekaramais dzinējs </w:t>
            </w:r>
          </w:p>
        </w:tc>
        <w:tc>
          <w:tcPr>
            <w:tcW w:w="6945" w:type="dxa"/>
          </w:tcPr>
          <w:p w14:paraId="2BF26B6E" w14:textId="77777777" w:rsidR="00394812" w:rsidRDefault="00394812">
            <w:pPr>
              <w:rPr>
                <w:sz w:val="24"/>
                <w:szCs w:val="24"/>
              </w:rPr>
            </w:pPr>
          </w:p>
        </w:tc>
      </w:tr>
      <w:tr w:rsidR="00394812" w14:paraId="4D8E2EE6" w14:textId="77777777">
        <w:tc>
          <w:tcPr>
            <w:tcW w:w="988" w:type="dxa"/>
          </w:tcPr>
          <w:p w14:paraId="1D17418C" w14:textId="7E3E674A" w:rsidR="00394812" w:rsidRDefault="009A2073" w:rsidP="009A2073">
            <w:pPr>
              <w:rPr>
                <w:sz w:val="24"/>
                <w:szCs w:val="24"/>
              </w:rPr>
            </w:pPr>
            <w:r>
              <w:rPr>
                <w:sz w:val="24"/>
                <w:szCs w:val="24"/>
              </w:rPr>
              <w:t>2.</w:t>
            </w:r>
          </w:p>
        </w:tc>
        <w:tc>
          <w:tcPr>
            <w:tcW w:w="4278" w:type="dxa"/>
          </w:tcPr>
          <w:p w14:paraId="203A4F3C" w14:textId="77777777" w:rsidR="00394812" w:rsidRDefault="00FC141D">
            <w:pPr>
              <w:rPr>
                <w:sz w:val="24"/>
                <w:szCs w:val="24"/>
              </w:rPr>
            </w:pPr>
            <w:r>
              <w:rPr>
                <w:sz w:val="24"/>
                <w:szCs w:val="24"/>
              </w:rPr>
              <w:t>Skaits</w:t>
            </w:r>
          </w:p>
        </w:tc>
        <w:tc>
          <w:tcPr>
            <w:tcW w:w="2526" w:type="dxa"/>
          </w:tcPr>
          <w:p w14:paraId="77FE6D30" w14:textId="77777777" w:rsidR="00394812" w:rsidRDefault="00FC141D">
            <w:pPr>
              <w:rPr>
                <w:sz w:val="24"/>
                <w:szCs w:val="24"/>
              </w:rPr>
            </w:pPr>
            <w:r>
              <w:rPr>
                <w:sz w:val="24"/>
                <w:szCs w:val="24"/>
              </w:rPr>
              <w:t>1</w:t>
            </w:r>
          </w:p>
        </w:tc>
        <w:tc>
          <w:tcPr>
            <w:tcW w:w="6945" w:type="dxa"/>
          </w:tcPr>
          <w:p w14:paraId="76AFB3B5" w14:textId="77777777" w:rsidR="00394812" w:rsidRDefault="00394812">
            <w:pPr>
              <w:rPr>
                <w:sz w:val="24"/>
                <w:szCs w:val="24"/>
              </w:rPr>
            </w:pPr>
          </w:p>
        </w:tc>
      </w:tr>
      <w:tr w:rsidR="00394812" w14:paraId="3F107D46" w14:textId="77777777">
        <w:tc>
          <w:tcPr>
            <w:tcW w:w="988" w:type="dxa"/>
          </w:tcPr>
          <w:p w14:paraId="62AA090A" w14:textId="0CD79F43" w:rsidR="00394812" w:rsidRDefault="009A2073" w:rsidP="009A2073">
            <w:pPr>
              <w:rPr>
                <w:sz w:val="24"/>
                <w:szCs w:val="24"/>
              </w:rPr>
            </w:pPr>
            <w:r>
              <w:rPr>
                <w:sz w:val="24"/>
                <w:szCs w:val="24"/>
              </w:rPr>
              <w:t>3.</w:t>
            </w:r>
          </w:p>
        </w:tc>
        <w:tc>
          <w:tcPr>
            <w:tcW w:w="4278" w:type="dxa"/>
          </w:tcPr>
          <w:p w14:paraId="3029BC85" w14:textId="771E6608" w:rsidR="00394812" w:rsidRDefault="00871D17">
            <w:pPr>
              <w:rPr>
                <w:sz w:val="24"/>
                <w:szCs w:val="24"/>
              </w:rPr>
            </w:pPr>
            <w:r>
              <w:rPr>
                <w:sz w:val="24"/>
                <w:szCs w:val="24"/>
              </w:rPr>
              <w:t xml:space="preserve">Četrtaktu </w:t>
            </w:r>
            <w:proofErr w:type="spellStart"/>
            <w:r>
              <w:rPr>
                <w:sz w:val="24"/>
                <w:szCs w:val="24"/>
              </w:rPr>
              <w:t>iekšdedzes</w:t>
            </w:r>
            <w:proofErr w:type="spellEnd"/>
            <w:r>
              <w:rPr>
                <w:sz w:val="24"/>
                <w:szCs w:val="24"/>
              </w:rPr>
              <w:t xml:space="preserve"> dzinējs </w:t>
            </w:r>
          </w:p>
        </w:tc>
        <w:tc>
          <w:tcPr>
            <w:tcW w:w="2526" w:type="dxa"/>
          </w:tcPr>
          <w:p w14:paraId="4C3205C5" w14:textId="1D07A5B5" w:rsidR="00394812" w:rsidRDefault="00871D17">
            <w:pPr>
              <w:rPr>
                <w:sz w:val="24"/>
                <w:szCs w:val="24"/>
              </w:rPr>
            </w:pPr>
            <w:r>
              <w:rPr>
                <w:sz w:val="24"/>
                <w:szCs w:val="24"/>
              </w:rPr>
              <w:t>ar distances vadību</w:t>
            </w:r>
          </w:p>
        </w:tc>
        <w:tc>
          <w:tcPr>
            <w:tcW w:w="6945" w:type="dxa"/>
          </w:tcPr>
          <w:p w14:paraId="36142D09" w14:textId="77777777" w:rsidR="00394812" w:rsidRDefault="00394812">
            <w:pPr>
              <w:rPr>
                <w:sz w:val="24"/>
                <w:szCs w:val="24"/>
              </w:rPr>
            </w:pPr>
          </w:p>
        </w:tc>
      </w:tr>
      <w:tr w:rsidR="00394812" w14:paraId="2CC8E558" w14:textId="77777777">
        <w:tc>
          <w:tcPr>
            <w:tcW w:w="988" w:type="dxa"/>
          </w:tcPr>
          <w:p w14:paraId="76A2B972" w14:textId="39D53BF8" w:rsidR="00394812" w:rsidRDefault="009A2073" w:rsidP="009A2073">
            <w:pPr>
              <w:rPr>
                <w:sz w:val="24"/>
                <w:szCs w:val="24"/>
              </w:rPr>
            </w:pPr>
            <w:r>
              <w:rPr>
                <w:sz w:val="24"/>
                <w:szCs w:val="24"/>
              </w:rPr>
              <w:t>4.</w:t>
            </w:r>
          </w:p>
        </w:tc>
        <w:tc>
          <w:tcPr>
            <w:tcW w:w="4278" w:type="dxa"/>
          </w:tcPr>
          <w:p w14:paraId="5BB15481" w14:textId="4B22F7D2" w:rsidR="00394812" w:rsidRDefault="00871D17">
            <w:pPr>
              <w:rPr>
                <w:sz w:val="24"/>
                <w:szCs w:val="24"/>
              </w:rPr>
            </w:pPr>
            <w:r>
              <w:rPr>
                <w:sz w:val="24"/>
                <w:szCs w:val="24"/>
              </w:rPr>
              <w:t>Cilindru skaits</w:t>
            </w:r>
          </w:p>
        </w:tc>
        <w:tc>
          <w:tcPr>
            <w:tcW w:w="2526" w:type="dxa"/>
          </w:tcPr>
          <w:p w14:paraId="3D03D013" w14:textId="30E12C21" w:rsidR="00394812" w:rsidRDefault="00871D17">
            <w:pPr>
              <w:rPr>
                <w:sz w:val="24"/>
                <w:szCs w:val="24"/>
              </w:rPr>
            </w:pPr>
            <w:r>
              <w:rPr>
                <w:sz w:val="24"/>
                <w:szCs w:val="24"/>
              </w:rPr>
              <w:t>ne mazāk kā 2</w:t>
            </w:r>
          </w:p>
        </w:tc>
        <w:tc>
          <w:tcPr>
            <w:tcW w:w="6945" w:type="dxa"/>
          </w:tcPr>
          <w:p w14:paraId="5652425E" w14:textId="77777777" w:rsidR="00394812" w:rsidRDefault="00394812">
            <w:pPr>
              <w:rPr>
                <w:sz w:val="24"/>
                <w:szCs w:val="24"/>
              </w:rPr>
            </w:pPr>
          </w:p>
        </w:tc>
      </w:tr>
      <w:tr w:rsidR="00394812" w14:paraId="1D642C08" w14:textId="77777777">
        <w:tc>
          <w:tcPr>
            <w:tcW w:w="988" w:type="dxa"/>
          </w:tcPr>
          <w:p w14:paraId="3213289A" w14:textId="40C583A5" w:rsidR="00394812" w:rsidRDefault="009A2073" w:rsidP="009A2073">
            <w:pPr>
              <w:rPr>
                <w:sz w:val="24"/>
                <w:szCs w:val="24"/>
              </w:rPr>
            </w:pPr>
            <w:r>
              <w:rPr>
                <w:sz w:val="24"/>
                <w:szCs w:val="24"/>
              </w:rPr>
              <w:t>5.</w:t>
            </w:r>
          </w:p>
        </w:tc>
        <w:tc>
          <w:tcPr>
            <w:tcW w:w="4278" w:type="dxa"/>
          </w:tcPr>
          <w:p w14:paraId="2409684D" w14:textId="0BBB33E4" w:rsidR="00394812" w:rsidRDefault="00871D17">
            <w:pPr>
              <w:rPr>
                <w:sz w:val="24"/>
                <w:szCs w:val="24"/>
              </w:rPr>
            </w:pPr>
            <w:r>
              <w:rPr>
                <w:sz w:val="24"/>
                <w:szCs w:val="24"/>
              </w:rPr>
              <w:t xml:space="preserve">Cilindru tilpums </w:t>
            </w:r>
            <w:r w:rsidR="003A1839" w:rsidRPr="003A1839">
              <w:rPr>
                <w:sz w:val="24"/>
                <w:szCs w:val="24"/>
              </w:rPr>
              <w:t>cm³</w:t>
            </w:r>
          </w:p>
        </w:tc>
        <w:tc>
          <w:tcPr>
            <w:tcW w:w="2526" w:type="dxa"/>
          </w:tcPr>
          <w:p w14:paraId="17F308F9" w14:textId="2AA29FE7" w:rsidR="00394812" w:rsidRDefault="00871D17">
            <w:pPr>
              <w:rPr>
                <w:sz w:val="24"/>
                <w:szCs w:val="24"/>
              </w:rPr>
            </w:pPr>
            <w:r>
              <w:rPr>
                <w:sz w:val="24"/>
                <w:szCs w:val="24"/>
              </w:rPr>
              <w:t>ne mazāk kā 325</w:t>
            </w:r>
          </w:p>
        </w:tc>
        <w:tc>
          <w:tcPr>
            <w:tcW w:w="6945" w:type="dxa"/>
          </w:tcPr>
          <w:p w14:paraId="61ABF85E" w14:textId="77777777" w:rsidR="00394812" w:rsidRDefault="00394812">
            <w:pPr>
              <w:rPr>
                <w:sz w:val="24"/>
                <w:szCs w:val="24"/>
              </w:rPr>
            </w:pPr>
          </w:p>
        </w:tc>
      </w:tr>
      <w:tr w:rsidR="00394812" w14:paraId="3BEEDC3A" w14:textId="77777777">
        <w:tc>
          <w:tcPr>
            <w:tcW w:w="988" w:type="dxa"/>
          </w:tcPr>
          <w:p w14:paraId="26F9E861" w14:textId="76AD1DF8" w:rsidR="00394812" w:rsidRDefault="009A2073" w:rsidP="009A2073">
            <w:pPr>
              <w:rPr>
                <w:sz w:val="24"/>
                <w:szCs w:val="24"/>
              </w:rPr>
            </w:pPr>
            <w:r>
              <w:rPr>
                <w:sz w:val="24"/>
                <w:szCs w:val="24"/>
              </w:rPr>
              <w:t>6.</w:t>
            </w:r>
          </w:p>
        </w:tc>
        <w:tc>
          <w:tcPr>
            <w:tcW w:w="4278" w:type="dxa"/>
          </w:tcPr>
          <w:p w14:paraId="5C5490ED" w14:textId="03DEFBB4" w:rsidR="00394812" w:rsidRDefault="00871D17">
            <w:pPr>
              <w:rPr>
                <w:sz w:val="24"/>
                <w:szCs w:val="24"/>
              </w:rPr>
            </w:pPr>
            <w:r>
              <w:rPr>
                <w:sz w:val="24"/>
                <w:szCs w:val="24"/>
              </w:rPr>
              <w:t xml:space="preserve">Maksimālā jauda </w:t>
            </w:r>
            <w:proofErr w:type="spellStart"/>
            <w:r>
              <w:rPr>
                <w:sz w:val="24"/>
                <w:szCs w:val="24"/>
              </w:rPr>
              <w:t>Zs</w:t>
            </w:r>
            <w:proofErr w:type="spellEnd"/>
            <w:r w:rsidR="00F51BD2">
              <w:rPr>
                <w:sz w:val="24"/>
                <w:szCs w:val="24"/>
              </w:rPr>
              <w:t xml:space="preserve"> </w:t>
            </w:r>
            <w:r>
              <w:rPr>
                <w:sz w:val="24"/>
                <w:szCs w:val="24"/>
              </w:rPr>
              <w:t>(</w:t>
            </w:r>
            <w:proofErr w:type="spellStart"/>
            <w:r>
              <w:rPr>
                <w:sz w:val="24"/>
                <w:szCs w:val="24"/>
              </w:rPr>
              <w:t>kW</w:t>
            </w:r>
            <w:proofErr w:type="spellEnd"/>
            <w:r>
              <w:rPr>
                <w:sz w:val="24"/>
                <w:szCs w:val="24"/>
              </w:rPr>
              <w:t>)</w:t>
            </w:r>
          </w:p>
        </w:tc>
        <w:tc>
          <w:tcPr>
            <w:tcW w:w="2526" w:type="dxa"/>
          </w:tcPr>
          <w:p w14:paraId="3348BD13" w14:textId="0097BC0D" w:rsidR="00394812" w:rsidRDefault="00FC141D">
            <w:pPr>
              <w:rPr>
                <w:sz w:val="24"/>
                <w:szCs w:val="24"/>
              </w:rPr>
            </w:pPr>
            <w:r>
              <w:rPr>
                <w:sz w:val="24"/>
                <w:szCs w:val="24"/>
              </w:rPr>
              <w:t xml:space="preserve">ne mazāk kā </w:t>
            </w:r>
            <w:r w:rsidR="00871D17">
              <w:rPr>
                <w:sz w:val="24"/>
                <w:szCs w:val="24"/>
              </w:rPr>
              <w:t>20(14.7)</w:t>
            </w:r>
            <w:r>
              <w:rPr>
                <w:sz w:val="24"/>
                <w:szCs w:val="24"/>
              </w:rPr>
              <w:t xml:space="preserve"> </w:t>
            </w:r>
          </w:p>
        </w:tc>
        <w:tc>
          <w:tcPr>
            <w:tcW w:w="6945" w:type="dxa"/>
          </w:tcPr>
          <w:p w14:paraId="088A47BD" w14:textId="77777777" w:rsidR="00394812" w:rsidRDefault="00394812">
            <w:pPr>
              <w:rPr>
                <w:sz w:val="24"/>
                <w:szCs w:val="24"/>
              </w:rPr>
            </w:pPr>
          </w:p>
        </w:tc>
      </w:tr>
      <w:tr w:rsidR="00394812" w14:paraId="1EF1F490" w14:textId="77777777">
        <w:tc>
          <w:tcPr>
            <w:tcW w:w="988" w:type="dxa"/>
          </w:tcPr>
          <w:p w14:paraId="55836A3F" w14:textId="0E43F7F6" w:rsidR="00394812" w:rsidRDefault="009A2073" w:rsidP="009A2073">
            <w:pPr>
              <w:rPr>
                <w:sz w:val="24"/>
                <w:szCs w:val="24"/>
              </w:rPr>
            </w:pPr>
            <w:r>
              <w:rPr>
                <w:sz w:val="24"/>
                <w:szCs w:val="24"/>
              </w:rPr>
              <w:t>7.</w:t>
            </w:r>
          </w:p>
        </w:tc>
        <w:tc>
          <w:tcPr>
            <w:tcW w:w="4278" w:type="dxa"/>
          </w:tcPr>
          <w:p w14:paraId="2D8FD02D" w14:textId="13E79C6C" w:rsidR="00394812" w:rsidRDefault="00871D17">
            <w:pPr>
              <w:rPr>
                <w:sz w:val="24"/>
                <w:szCs w:val="24"/>
              </w:rPr>
            </w:pPr>
            <w:r>
              <w:rPr>
                <w:sz w:val="24"/>
                <w:szCs w:val="24"/>
              </w:rPr>
              <w:t>Ģenerators</w:t>
            </w:r>
          </w:p>
        </w:tc>
        <w:tc>
          <w:tcPr>
            <w:tcW w:w="2526" w:type="dxa"/>
          </w:tcPr>
          <w:p w14:paraId="0132074C" w14:textId="499879F6" w:rsidR="00394812" w:rsidRDefault="00871D17">
            <w:pPr>
              <w:rPr>
                <w:sz w:val="24"/>
                <w:szCs w:val="24"/>
              </w:rPr>
            </w:pPr>
            <w:r>
              <w:rPr>
                <w:sz w:val="24"/>
                <w:szCs w:val="24"/>
              </w:rPr>
              <w:t>12V,ne mazāk kā 12A</w:t>
            </w:r>
          </w:p>
        </w:tc>
        <w:tc>
          <w:tcPr>
            <w:tcW w:w="6945" w:type="dxa"/>
          </w:tcPr>
          <w:p w14:paraId="774EA3E1" w14:textId="77777777" w:rsidR="00394812" w:rsidRDefault="00394812">
            <w:pPr>
              <w:rPr>
                <w:sz w:val="24"/>
                <w:szCs w:val="24"/>
              </w:rPr>
            </w:pPr>
          </w:p>
        </w:tc>
      </w:tr>
      <w:tr w:rsidR="00394812" w14:paraId="7A544EEC" w14:textId="77777777">
        <w:tc>
          <w:tcPr>
            <w:tcW w:w="988" w:type="dxa"/>
          </w:tcPr>
          <w:p w14:paraId="43400710" w14:textId="04402CE0" w:rsidR="00394812" w:rsidRDefault="009A2073" w:rsidP="009A2073">
            <w:pPr>
              <w:rPr>
                <w:sz w:val="24"/>
                <w:szCs w:val="24"/>
              </w:rPr>
            </w:pPr>
            <w:r>
              <w:rPr>
                <w:sz w:val="24"/>
                <w:szCs w:val="24"/>
              </w:rPr>
              <w:t>8.</w:t>
            </w:r>
          </w:p>
        </w:tc>
        <w:tc>
          <w:tcPr>
            <w:tcW w:w="4278" w:type="dxa"/>
          </w:tcPr>
          <w:p w14:paraId="0A5BC6FC" w14:textId="4CF0B5F0" w:rsidR="00394812" w:rsidRDefault="00871D17">
            <w:pPr>
              <w:rPr>
                <w:sz w:val="24"/>
                <w:szCs w:val="24"/>
              </w:rPr>
            </w:pPr>
            <w:proofErr w:type="spellStart"/>
            <w:r>
              <w:rPr>
                <w:sz w:val="24"/>
                <w:szCs w:val="24"/>
              </w:rPr>
              <w:t>Elektrostarteris</w:t>
            </w:r>
            <w:proofErr w:type="spellEnd"/>
          </w:p>
        </w:tc>
        <w:tc>
          <w:tcPr>
            <w:tcW w:w="2526" w:type="dxa"/>
          </w:tcPr>
          <w:p w14:paraId="7DED60AC" w14:textId="620186B3" w:rsidR="00394812" w:rsidRDefault="00871D17">
            <w:pPr>
              <w:rPr>
                <w:sz w:val="24"/>
                <w:szCs w:val="24"/>
              </w:rPr>
            </w:pPr>
            <w:r>
              <w:rPr>
                <w:sz w:val="24"/>
                <w:szCs w:val="24"/>
              </w:rPr>
              <w:t>ar distances palaišanu</w:t>
            </w:r>
          </w:p>
        </w:tc>
        <w:tc>
          <w:tcPr>
            <w:tcW w:w="6945" w:type="dxa"/>
          </w:tcPr>
          <w:p w14:paraId="16A2B05B" w14:textId="77777777" w:rsidR="00394812" w:rsidRDefault="00394812">
            <w:pPr>
              <w:rPr>
                <w:sz w:val="24"/>
                <w:szCs w:val="24"/>
              </w:rPr>
            </w:pPr>
          </w:p>
        </w:tc>
      </w:tr>
      <w:tr w:rsidR="00394812" w14:paraId="6EA1C3C3" w14:textId="77777777">
        <w:tc>
          <w:tcPr>
            <w:tcW w:w="988" w:type="dxa"/>
          </w:tcPr>
          <w:p w14:paraId="0F64B8F6" w14:textId="61327C8D" w:rsidR="00394812" w:rsidRDefault="009A2073" w:rsidP="009A2073">
            <w:pPr>
              <w:rPr>
                <w:sz w:val="24"/>
                <w:szCs w:val="24"/>
              </w:rPr>
            </w:pPr>
            <w:r>
              <w:rPr>
                <w:sz w:val="24"/>
                <w:szCs w:val="24"/>
              </w:rPr>
              <w:t>9.</w:t>
            </w:r>
          </w:p>
        </w:tc>
        <w:tc>
          <w:tcPr>
            <w:tcW w:w="4278" w:type="dxa"/>
          </w:tcPr>
          <w:p w14:paraId="26186759" w14:textId="71960FF5" w:rsidR="00394812" w:rsidRDefault="00871D17">
            <w:pPr>
              <w:rPr>
                <w:sz w:val="24"/>
                <w:szCs w:val="24"/>
              </w:rPr>
            </w:pPr>
            <w:r>
              <w:rPr>
                <w:sz w:val="24"/>
                <w:szCs w:val="24"/>
              </w:rPr>
              <w:t xml:space="preserve">Kājas garums </w:t>
            </w:r>
          </w:p>
        </w:tc>
        <w:tc>
          <w:tcPr>
            <w:tcW w:w="2526" w:type="dxa"/>
          </w:tcPr>
          <w:p w14:paraId="11417ABB" w14:textId="2C5DBA7C" w:rsidR="00394812" w:rsidRDefault="00871D17">
            <w:pPr>
              <w:rPr>
                <w:sz w:val="24"/>
                <w:szCs w:val="24"/>
              </w:rPr>
            </w:pPr>
            <w:r>
              <w:rPr>
                <w:sz w:val="24"/>
                <w:szCs w:val="24"/>
              </w:rPr>
              <w:t>S kāja (paceļama)</w:t>
            </w:r>
          </w:p>
        </w:tc>
        <w:tc>
          <w:tcPr>
            <w:tcW w:w="6945" w:type="dxa"/>
          </w:tcPr>
          <w:p w14:paraId="180E10A8" w14:textId="77777777" w:rsidR="00394812" w:rsidRDefault="00394812">
            <w:pPr>
              <w:rPr>
                <w:sz w:val="24"/>
                <w:szCs w:val="24"/>
              </w:rPr>
            </w:pPr>
          </w:p>
        </w:tc>
      </w:tr>
      <w:tr w:rsidR="00394812" w14:paraId="32FD6785" w14:textId="77777777">
        <w:tc>
          <w:tcPr>
            <w:tcW w:w="988" w:type="dxa"/>
          </w:tcPr>
          <w:p w14:paraId="4EDFFBA9" w14:textId="06D8D946" w:rsidR="00394812" w:rsidRDefault="009A2073" w:rsidP="009A2073">
            <w:pPr>
              <w:rPr>
                <w:sz w:val="24"/>
                <w:szCs w:val="24"/>
              </w:rPr>
            </w:pPr>
            <w:r>
              <w:rPr>
                <w:sz w:val="24"/>
                <w:szCs w:val="24"/>
              </w:rPr>
              <w:t>10.</w:t>
            </w:r>
          </w:p>
        </w:tc>
        <w:tc>
          <w:tcPr>
            <w:tcW w:w="4278" w:type="dxa"/>
          </w:tcPr>
          <w:p w14:paraId="01C66AEC" w14:textId="12BBA0EB" w:rsidR="00394812" w:rsidRDefault="00871D17">
            <w:pPr>
              <w:rPr>
                <w:sz w:val="24"/>
                <w:szCs w:val="24"/>
              </w:rPr>
            </w:pPr>
            <w:r>
              <w:rPr>
                <w:sz w:val="24"/>
                <w:szCs w:val="24"/>
              </w:rPr>
              <w:t xml:space="preserve">Pilnas droseles darbības </w:t>
            </w:r>
            <w:proofErr w:type="spellStart"/>
            <w:r>
              <w:rPr>
                <w:sz w:val="24"/>
                <w:szCs w:val="24"/>
              </w:rPr>
              <w:t>diapozons</w:t>
            </w:r>
            <w:proofErr w:type="spellEnd"/>
          </w:p>
        </w:tc>
        <w:tc>
          <w:tcPr>
            <w:tcW w:w="2526" w:type="dxa"/>
          </w:tcPr>
          <w:p w14:paraId="3400A21F" w14:textId="72ADE7CB" w:rsidR="00394812" w:rsidRDefault="00871D17">
            <w:pPr>
              <w:rPr>
                <w:sz w:val="24"/>
                <w:szCs w:val="24"/>
              </w:rPr>
            </w:pPr>
            <w:r>
              <w:rPr>
                <w:sz w:val="24"/>
                <w:szCs w:val="24"/>
              </w:rPr>
              <w:t>5300-6300</w:t>
            </w:r>
          </w:p>
        </w:tc>
        <w:tc>
          <w:tcPr>
            <w:tcW w:w="6945" w:type="dxa"/>
          </w:tcPr>
          <w:p w14:paraId="1758568F" w14:textId="77777777" w:rsidR="00394812" w:rsidRDefault="00394812">
            <w:pPr>
              <w:rPr>
                <w:sz w:val="24"/>
                <w:szCs w:val="24"/>
              </w:rPr>
            </w:pPr>
          </w:p>
        </w:tc>
      </w:tr>
      <w:tr w:rsidR="00394812" w14:paraId="383B92E3" w14:textId="77777777">
        <w:tc>
          <w:tcPr>
            <w:tcW w:w="988" w:type="dxa"/>
          </w:tcPr>
          <w:p w14:paraId="3E791C4D" w14:textId="7A764720" w:rsidR="00394812" w:rsidRDefault="009A2073" w:rsidP="009A2073">
            <w:pPr>
              <w:rPr>
                <w:sz w:val="24"/>
                <w:szCs w:val="24"/>
              </w:rPr>
            </w:pPr>
            <w:r>
              <w:rPr>
                <w:sz w:val="24"/>
                <w:szCs w:val="24"/>
              </w:rPr>
              <w:t>11.</w:t>
            </w:r>
          </w:p>
        </w:tc>
        <w:tc>
          <w:tcPr>
            <w:tcW w:w="4278" w:type="dxa"/>
          </w:tcPr>
          <w:p w14:paraId="473F9EA6" w14:textId="4ADD35AC" w:rsidR="00394812" w:rsidRDefault="00871D17">
            <w:pPr>
              <w:rPr>
                <w:sz w:val="24"/>
                <w:szCs w:val="24"/>
              </w:rPr>
            </w:pPr>
            <w:r>
              <w:rPr>
                <w:sz w:val="24"/>
                <w:szCs w:val="24"/>
              </w:rPr>
              <w:t>Aizdedzes sistēma</w:t>
            </w:r>
          </w:p>
        </w:tc>
        <w:tc>
          <w:tcPr>
            <w:tcW w:w="2526" w:type="dxa"/>
          </w:tcPr>
          <w:p w14:paraId="6EB616A0" w14:textId="3512F423" w:rsidR="00394812" w:rsidRDefault="00871D17">
            <w:pPr>
              <w:rPr>
                <w:sz w:val="24"/>
                <w:szCs w:val="24"/>
              </w:rPr>
            </w:pPr>
            <w:r>
              <w:rPr>
                <w:sz w:val="24"/>
                <w:szCs w:val="24"/>
              </w:rPr>
              <w:t>elektroniska</w:t>
            </w:r>
          </w:p>
        </w:tc>
        <w:tc>
          <w:tcPr>
            <w:tcW w:w="6945" w:type="dxa"/>
          </w:tcPr>
          <w:p w14:paraId="5A8EED89" w14:textId="77777777" w:rsidR="00394812" w:rsidRDefault="00394812">
            <w:pPr>
              <w:rPr>
                <w:sz w:val="24"/>
                <w:szCs w:val="24"/>
              </w:rPr>
            </w:pPr>
          </w:p>
        </w:tc>
      </w:tr>
      <w:tr w:rsidR="00394812" w14:paraId="2DEBB531" w14:textId="77777777">
        <w:tc>
          <w:tcPr>
            <w:tcW w:w="988" w:type="dxa"/>
          </w:tcPr>
          <w:p w14:paraId="607EDA71" w14:textId="2451DE3F" w:rsidR="00394812" w:rsidRDefault="00871D17" w:rsidP="009A2073">
            <w:pPr>
              <w:rPr>
                <w:sz w:val="24"/>
                <w:szCs w:val="24"/>
              </w:rPr>
            </w:pPr>
            <w:r>
              <w:rPr>
                <w:sz w:val="24"/>
                <w:szCs w:val="24"/>
              </w:rPr>
              <w:t>12</w:t>
            </w:r>
            <w:r w:rsidR="00F51BD2">
              <w:rPr>
                <w:sz w:val="24"/>
                <w:szCs w:val="24"/>
              </w:rPr>
              <w:t>.</w:t>
            </w:r>
          </w:p>
        </w:tc>
        <w:tc>
          <w:tcPr>
            <w:tcW w:w="4278" w:type="dxa"/>
          </w:tcPr>
          <w:p w14:paraId="7D8F01EE" w14:textId="0CE05D67" w:rsidR="00394812" w:rsidRDefault="00871D17">
            <w:pPr>
              <w:rPr>
                <w:sz w:val="24"/>
                <w:szCs w:val="24"/>
              </w:rPr>
            </w:pPr>
            <w:r>
              <w:rPr>
                <w:sz w:val="24"/>
                <w:szCs w:val="24"/>
              </w:rPr>
              <w:t>Pārnesumu pārslēgšana</w:t>
            </w:r>
          </w:p>
        </w:tc>
        <w:tc>
          <w:tcPr>
            <w:tcW w:w="2526" w:type="dxa"/>
          </w:tcPr>
          <w:p w14:paraId="724A0257" w14:textId="57977B77" w:rsidR="00394812" w:rsidRDefault="00EC10CF">
            <w:pPr>
              <w:rPr>
                <w:sz w:val="24"/>
                <w:szCs w:val="24"/>
              </w:rPr>
            </w:pPr>
            <w:r>
              <w:rPr>
                <w:sz w:val="24"/>
                <w:szCs w:val="24"/>
              </w:rPr>
              <w:t>F-N-R</w:t>
            </w:r>
          </w:p>
        </w:tc>
        <w:tc>
          <w:tcPr>
            <w:tcW w:w="6945" w:type="dxa"/>
          </w:tcPr>
          <w:p w14:paraId="1C48BF9D" w14:textId="77777777" w:rsidR="00394812" w:rsidRDefault="00394812">
            <w:pPr>
              <w:rPr>
                <w:sz w:val="24"/>
                <w:szCs w:val="24"/>
              </w:rPr>
            </w:pPr>
          </w:p>
        </w:tc>
      </w:tr>
      <w:tr w:rsidR="00394812" w14:paraId="43A7D9BC" w14:textId="77777777">
        <w:tc>
          <w:tcPr>
            <w:tcW w:w="988" w:type="dxa"/>
          </w:tcPr>
          <w:p w14:paraId="511C1966" w14:textId="354517A3" w:rsidR="00394812" w:rsidRDefault="00F51BD2" w:rsidP="00F51BD2">
            <w:pPr>
              <w:rPr>
                <w:sz w:val="24"/>
                <w:szCs w:val="24"/>
              </w:rPr>
            </w:pPr>
            <w:r>
              <w:rPr>
                <w:sz w:val="24"/>
                <w:szCs w:val="24"/>
              </w:rPr>
              <w:t>13.</w:t>
            </w:r>
          </w:p>
        </w:tc>
        <w:tc>
          <w:tcPr>
            <w:tcW w:w="4278" w:type="dxa"/>
          </w:tcPr>
          <w:p w14:paraId="5649EC92" w14:textId="675F144D" w:rsidR="00394812" w:rsidRDefault="00F51BD2" w:rsidP="00127370">
            <w:pPr>
              <w:rPr>
                <w:sz w:val="24"/>
                <w:szCs w:val="24"/>
              </w:rPr>
            </w:pPr>
            <w:proofErr w:type="spellStart"/>
            <w:r>
              <w:rPr>
                <w:sz w:val="24"/>
                <w:szCs w:val="24"/>
              </w:rPr>
              <w:t>Koplektācija</w:t>
            </w:r>
            <w:proofErr w:type="spellEnd"/>
            <w:r>
              <w:rPr>
                <w:sz w:val="24"/>
                <w:szCs w:val="24"/>
              </w:rPr>
              <w:t xml:space="preserve"> :</w:t>
            </w:r>
          </w:p>
          <w:p w14:paraId="2C114489" w14:textId="77777777" w:rsidR="00F51BD2" w:rsidRDefault="00F51BD2" w:rsidP="00F51BD2">
            <w:pPr>
              <w:jc w:val="both"/>
              <w:rPr>
                <w:sz w:val="24"/>
                <w:szCs w:val="24"/>
              </w:rPr>
            </w:pPr>
            <w:r>
              <w:rPr>
                <w:sz w:val="24"/>
                <w:szCs w:val="24"/>
              </w:rPr>
              <w:t>13.1 Degvielas tvertne</w:t>
            </w:r>
          </w:p>
          <w:p w14:paraId="78CF6409" w14:textId="408D817D" w:rsidR="00F51BD2" w:rsidRDefault="00F51BD2" w:rsidP="00F51BD2">
            <w:pPr>
              <w:jc w:val="both"/>
              <w:rPr>
                <w:sz w:val="24"/>
                <w:szCs w:val="24"/>
              </w:rPr>
            </w:pPr>
            <w:r>
              <w:rPr>
                <w:sz w:val="24"/>
                <w:szCs w:val="24"/>
              </w:rPr>
              <w:t>13.2.Dzenskrūve ar variāciju(soļi)</w:t>
            </w:r>
          </w:p>
          <w:p w14:paraId="4F0F9E8B" w14:textId="77777777" w:rsidR="00F51BD2" w:rsidRDefault="00F51BD2" w:rsidP="00F51BD2">
            <w:pPr>
              <w:jc w:val="both"/>
              <w:rPr>
                <w:sz w:val="24"/>
                <w:szCs w:val="24"/>
              </w:rPr>
            </w:pPr>
            <w:r>
              <w:rPr>
                <w:sz w:val="24"/>
                <w:szCs w:val="24"/>
              </w:rPr>
              <w:t>13.3.</w:t>
            </w:r>
            <w:r w:rsidR="00127370">
              <w:rPr>
                <w:sz w:val="24"/>
                <w:szCs w:val="24"/>
              </w:rPr>
              <w:t>Distances vadības pults</w:t>
            </w:r>
          </w:p>
          <w:p w14:paraId="288885A4" w14:textId="77777777" w:rsidR="00127370" w:rsidRDefault="00127370" w:rsidP="00F51BD2">
            <w:pPr>
              <w:jc w:val="both"/>
              <w:rPr>
                <w:sz w:val="24"/>
                <w:szCs w:val="24"/>
              </w:rPr>
            </w:pPr>
          </w:p>
          <w:p w14:paraId="424E3AFF" w14:textId="4E3A2ACB" w:rsidR="00127370" w:rsidRDefault="00127370" w:rsidP="00F51BD2">
            <w:pPr>
              <w:jc w:val="both"/>
              <w:rPr>
                <w:sz w:val="24"/>
                <w:szCs w:val="24"/>
              </w:rPr>
            </w:pPr>
            <w:r>
              <w:rPr>
                <w:sz w:val="24"/>
                <w:szCs w:val="24"/>
              </w:rPr>
              <w:t>13.4.Vadības troses garums</w:t>
            </w:r>
          </w:p>
          <w:p w14:paraId="3E0731E6" w14:textId="7D80CCDE" w:rsidR="00127370" w:rsidRDefault="00127370" w:rsidP="00F51BD2">
            <w:pPr>
              <w:jc w:val="both"/>
              <w:rPr>
                <w:sz w:val="24"/>
                <w:szCs w:val="24"/>
              </w:rPr>
            </w:pPr>
          </w:p>
        </w:tc>
        <w:tc>
          <w:tcPr>
            <w:tcW w:w="2526" w:type="dxa"/>
          </w:tcPr>
          <w:p w14:paraId="38E1F516" w14:textId="77777777" w:rsidR="00394812" w:rsidRDefault="00394812">
            <w:pPr>
              <w:spacing w:line="259" w:lineRule="auto"/>
              <w:rPr>
                <w:sz w:val="24"/>
                <w:szCs w:val="24"/>
              </w:rPr>
            </w:pPr>
          </w:p>
          <w:p w14:paraId="49978A80" w14:textId="2C85CBBE" w:rsidR="00F51BD2" w:rsidRDefault="00127370">
            <w:pPr>
              <w:spacing w:line="259" w:lineRule="auto"/>
              <w:rPr>
                <w:sz w:val="24"/>
                <w:szCs w:val="24"/>
              </w:rPr>
            </w:pPr>
            <w:r>
              <w:rPr>
                <w:sz w:val="24"/>
                <w:szCs w:val="24"/>
              </w:rPr>
              <w:t>n</w:t>
            </w:r>
            <w:r w:rsidR="00F51BD2">
              <w:rPr>
                <w:sz w:val="24"/>
                <w:szCs w:val="24"/>
              </w:rPr>
              <w:t>e mazāk kā 24 litri</w:t>
            </w:r>
          </w:p>
          <w:p w14:paraId="500DB1D5" w14:textId="487F688A" w:rsidR="00F51BD2" w:rsidRDefault="00127370">
            <w:pPr>
              <w:spacing w:line="259" w:lineRule="auto"/>
              <w:rPr>
                <w:sz w:val="24"/>
                <w:szCs w:val="24"/>
              </w:rPr>
            </w:pPr>
            <w:r>
              <w:rPr>
                <w:sz w:val="24"/>
                <w:szCs w:val="24"/>
              </w:rPr>
              <w:t>a</w:t>
            </w:r>
            <w:r w:rsidR="00F51BD2">
              <w:rPr>
                <w:sz w:val="24"/>
                <w:szCs w:val="24"/>
              </w:rPr>
              <w:t>tbilstoši laivas svaram</w:t>
            </w:r>
          </w:p>
          <w:p w14:paraId="51752521" w14:textId="6E74EC92" w:rsidR="00F51BD2" w:rsidRDefault="00127370">
            <w:pPr>
              <w:spacing w:line="259" w:lineRule="auto"/>
              <w:rPr>
                <w:sz w:val="24"/>
                <w:szCs w:val="24"/>
              </w:rPr>
            </w:pPr>
            <w:r>
              <w:rPr>
                <w:sz w:val="24"/>
                <w:szCs w:val="24"/>
              </w:rPr>
              <w:t>a</w:t>
            </w:r>
            <w:r w:rsidR="00F51BD2">
              <w:rPr>
                <w:sz w:val="24"/>
                <w:szCs w:val="24"/>
              </w:rPr>
              <w:t>r trim regulēšan</w:t>
            </w:r>
            <w:r>
              <w:rPr>
                <w:sz w:val="24"/>
                <w:szCs w:val="24"/>
              </w:rPr>
              <w:t>as funkcijām</w:t>
            </w:r>
          </w:p>
          <w:p w14:paraId="19C7F792" w14:textId="0110B723" w:rsidR="00F51BD2" w:rsidRDefault="00127370">
            <w:pPr>
              <w:spacing w:line="259" w:lineRule="auto"/>
              <w:rPr>
                <w:sz w:val="24"/>
                <w:szCs w:val="24"/>
              </w:rPr>
            </w:pPr>
            <w:r>
              <w:rPr>
                <w:sz w:val="24"/>
                <w:szCs w:val="24"/>
              </w:rPr>
              <w:t>a</w:t>
            </w:r>
            <w:r w:rsidR="00F51BD2">
              <w:rPr>
                <w:sz w:val="24"/>
                <w:szCs w:val="24"/>
              </w:rPr>
              <w:t>tbilstoši laivas izmēram</w:t>
            </w:r>
          </w:p>
        </w:tc>
        <w:tc>
          <w:tcPr>
            <w:tcW w:w="6945" w:type="dxa"/>
          </w:tcPr>
          <w:p w14:paraId="27716120" w14:textId="77777777" w:rsidR="00394812" w:rsidRDefault="00394812">
            <w:pPr>
              <w:spacing w:line="259" w:lineRule="auto"/>
              <w:rPr>
                <w:sz w:val="24"/>
                <w:szCs w:val="24"/>
              </w:rPr>
            </w:pPr>
          </w:p>
        </w:tc>
      </w:tr>
      <w:tr w:rsidR="00394812" w14:paraId="39CA71F0" w14:textId="77777777">
        <w:tc>
          <w:tcPr>
            <w:tcW w:w="988" w:type="dxa"/>
          </w:tcPr>
          <w:p w14:paraId="1958DFF9" w14:textId="7080AAA5" w:rsidR="00394812" w:rsidRDefault="00F51BD2" w:rsidP="00F51BD2">
            <w:pPr>
              <w:rPr>
                <w:sz w:val="24"/>
                <w:szCs w:val="24"/>
              </w:rPr>
            </w:pPr>
            <w:r>
              <w:rPr>
                <w:sz w:val="24"/>
                <w:szCs w:val="24"/>
              </w:rPr>
              <w:t>14.</w:t>
            </w:r>
          </w:p>
        </w:tc>
        <w:tc>
          <w:tcPr>
            <w:tcW w:w="4278" w:type="dxa"/>
          </w:tcPr>
          <w:p w14:paraId="01950703" w14:textId="77777777" w:rsidR="00394812" w:rsidRDefault="00FC141D">
            <w:pPr>
              <w:rPr>
                <w:sz w:val="24"/>
                <w:szCs w:val="24"/>
              </w:rPr>
            </w:pPr>
            <w:r>
              <w:rPr>
                <w:sz w:val="24"/>
                <w:szCs w:val="24"/>
              </w:rPr>
              <w:t>Garantija</w:t>
            </w:r>
          </w:p>
        </w:tc>
        <w:tc>
          <w:tcPr>
            <w:tcW w:w="2526" w:type="dxa"/>
          </w:tcPr>
          <w:p w14:paraId="4D3AB05E" w14:textId="77777777" w:rsidR="00394812" w:rsidRDefault="00FC141D">
            <w:pPr>
              <w:rPr>
                <w:sz w:val="24"/>
                <w:szCs w:val="24"/>
              </w:rPr>
            </w:pPr>
            <w:r>
              <w:rPr>
                <w:sz w:val="24"/>
                <w:szCs w:val="24"/>
              </w:rPr>
              <w:t>24 mēneši</w:t>
            </w:r>
          </w:p>
        </w:tc>
        <w:tc>
          <w:tcPr>
            <w:tcW w:w="6945" w:type="dxa"/>
          </w:tcPr>
          <w:p w14:paraId="5F8CDB6B" w14:textId="77777777" w:rsidR="00394812" w:rsidRDefault="00394812">
            <w:pPr>
              <w:rPr>
                <w:sz w:val="24"/>
                <w:szCs w:val="24"/>
              </w:rPr>
            </w:pPr>
          </w:p>
        </w:tc>
      </w:tr>
    </w:tbl>
    <w:p w14:paraId="59CE034C" w14:textId="77777777" w:rsidR="00394812" w:rsidRDefault="00394812">
      <w:pPr>
        <w:rPr>
          <w:rFonts w:ascii="Times New Roman" w:eastAsia="Times New Roman" w:hAnsi="Times New Roman" w:cs="Times New Roman"/>
          <w:sz w:val="24"/>
          <w:szCs w:val="24"/>
        </w:rPr>
      </w:pPr>
    </w:p>
    <w:p w14:paraId="4F6165C2" w14:textId="77777777" w:rsidR="00394812" w:rsidRDefault="00394812">
      <w:pPr>
        <w:rPr>
          <w:rFonts w:ascii="Times New Roman" w:eastAsia="Times New Roman" w:hAnsi="Times New Roman" w:cs="Times New Roman"/>
          <w:sz w:val="24"/>
          <w:szCs w:val="24"/>
        </w:rPr>
        <w:sectPr w:rsidR="00394812">
          <w:pgSz w:w="16840" w:h="11907" w:orient="landscape"/>
          <w:pgMar w:top="1701" w:right="1134" w:bottom="567" w:left="1134" w:header="720" w:footer="720" w:gutter="0"/>
          <w:cols w:space="720"/>
          <w:titlePg/>
        </w:sectPr>
      </w:pPr>
    </w:p>
    <w:p w14:paraId="66899393" w14:textId="77777777" w:rsidR="00394812" w:rsidRDefault="00394812">
      <w:pPr>
        <w:jc w:val="both"/>
        <w:rPr>
          <w:rFonts w:ascii="Times New Roman" w:eastAsia="Times New Roman" w:hAnsi="Times New Roman" w:cs="Times New Roman"/>
          <w:b/>
          <w:bCs/>
          <w:sz w:val="24"/>
          <w:szCs w:val="24"/>
        </w:rPr>
      </w:pPr>
    </w:p>
    <w:p w14:paraId="46EF4EE9" w14:textId="77777777" w:rsidR="00394812" w:rsidRDefault="00394812">
      <w:pPr>
        <w:jc w:val="both"/>
        <w:rPr>
          <w:rFonts w:ascii="Times New Roman" w:eastAsia="Times New Roman" w:hAnsi="Times New Roman" w:cs="Times New Roman"/>
          <w:b/>
          <w:bCs/>
          <w:sz w:val="24"/>
          <w:szCs w:val="24"/>
        </w:rPr>
      </w:pPr>
    </w:p>
    <w:p w14:paraId="65B318AF" w14:textId="77777777" w:rsidR="00394812" w:rsidRDefault="00FC141D">
      <w:pPr>
        <w:spacing w:after="160" w:line="259"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3.pielikums</w:t>
      </w:r>
    </w:p>
    <w:p w14:paraId="22C6DBD3" w14:textId="7FF60877" w:rsidR="00394812" w:rsidRDefault="00FC141D">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iepirkuma “</w:t>
      </w:r>
      <w:hyperlink r:id="rId29">
        <w:r w:rsidR="00394812">
          <w:rPr>
            <w:rFonts w:ascii="Times New Roman" w:eastAsia="Times New Roman" w:hAnsi="Times New Roman" w:cs="Times New Roman"/>
            <w:color w:val="000000"/>
            <w:sz w:val="24"/>
            <w:szCs w:val="24"/>
          </w:rPr>
          <w:t>Motorlaivas</w:t>
        </w:r>
        <w:r w:rsidR="00727B39">
          <w:rPr>
            <w:rFonts w:ascii="Times New Roman" w:eastAsia="Times New Roman" w:hAnsi="Times New Roman" w:cs="Times New Roman"/>
            <w:color w:val="000000"/>
            <w:sz w:val="24"/>
            <w:szCs w:val="24"/>
          </w:rPr>
          <w:t xml:space="preserve"> un pie</w:t>
        </w:r>
        <w:r w:rsidR="00667606">
          <w:rPr>
            <w:rFonts w:ascii="Times New Roman" w:eastAsia="Times New Roman" w:hAnsi="Times New Roman" w:cs="Times New Roman"/>
            <w:color w:val="000000"/>
            <w:sz w:val="24"/>
            <w:szCs w:val="24"/>
          </w:rPr>
          <w:t>k</w:t>
        </w:r>
        <w:r w:rsidR="00727B39">
          <w:rPr>
            <w:rFonts w:ascii="Times New Roman" w:eastAsia="Times New Roman" w:hAnsi="Times New Roman" w:cs="Times New Roman"/>
            <w:color w:val="000000"/>
            <w:sz w:val="24"/>
            <w:szCs w:val="24"/>
          </w:rPr>
          <w:t>aramā dzinēja</w:t>
        </w:r>
        <w:r w:rsidR="00394812">
          <w:rPr>
            <w:rFonts w:ascii="Times New Roman" w:eastAsia="Times New Roman" w:hAnsi="Times New Roman" w:cs="Times New Roman"/>
            <w:color w:val="000000"/>
            <w:sz w:val="24"/>
            <w:szCs w:val="24"/>
          </w:rPr>
          <w:t xml:space="preserve"> piegāde Limbažu novada Sporta skolai</w:t>
        </w:r>
      </w:hyperlink>
      <w:r>
        <w:rPr>
          <w:rFonts w:ascii="Times New Roman" w:eastAsia="Times New Roman" w:hAnsi="Times New Roman" w:cs="Times New Roman"/>
          <w:sz w:val="24"/>
          <w:szCs w:val="24"/>
        </w:rPr>
        <w:t xml:space="preserve">”, iepirkuma identifikācijas Nr. LNP </w:t>
      </w:r>
      <w:r w:rsidR="00330B59">
        <w:rPr>
          <w:rFonts w:ascii="Times New Roman" w:eastAsia="Times New Roman" w:hAnsi="Times New Roman" w:cs="Times New Roman"/>
          <w:sz w:val="24"/>
          <w:szCs w:val="24"/>
        </w:rPr>
        <w:t>2026/123</w:t>
      </w:r>
      <w:r>
        <w:rPr>
          <w:rFonts w:ascii="Times New Roman" w:eastAsia="Times New Roman" w:hAnsi="Times New Roman" w:cs="Times New Roman"/>
          <w:sz w:val="24"/>
          <w:szCs w:val="24"/>
        </w:rPr>
        <w:t>, nolikumam</w:t>
      </w:r>
    </w:p>
    <w:p w14:paraId="41EBF6DC" w14:textId="77777777" w:rsidR="00394812" w:rsidRDefault="00394812">
      <w:pPr>
        <w:jc w:val="right"/>
        <w:rPr>
          <w:rFonts w:ascii="Times New Roman" w:eastAsia="Times New Roman" w:hAnsi="Times New Roman" w:cs="Times New Roman"/>
          <w:b/>
          <w:bCs/>
          <w:sz w:val="24"/>
          <w:szCs w:val="24"/>
        </w:rPr>
      </w:pPr>
    </w:p>
    <w:p w14:paraId="146A1B29" w14:textId="77777777" w:rsidR="00394812" w:rsidRDefault="00FC141D" w:rsidP="00D53AFD">
      <w:pPr>
        <w:pStyle w:val="Virsraksts1"/>
        <w:ind w:hanging="2411"/>
        <w:rPr>
          <w:sz w:val="24"/>
          <w:szCs w:val="24"/>
        </w:rPr>
      </w:pPr>
      <w:r>
        <w:rPr>
          <w:sz w:val="24"/>
          <w:szCs w:val="24"/>
        </w:rPr>
        <w:t>“IEPIRKUMA LĪGUMA PROJEKTS”</w:t>
      </w:r>
    </w:p>
    <w:p w14:paraId="45A0A114" w14:textId="77777777" w:rsidR="00394812" w:rsidRDefault="00394812">
      <w:pPr>
        <w:tabs>
          <w:tab w:val="left" w:pos="8100"/>
        </w:tabs>
        <w:rPr>
          <w:rFonts w:ascii="Times New Roman" w:eastAsia="Times New Roman" w:hAnsi="Times New Roman" w:cs="Times New Roman"/>
          <w:b/>
          <w:bCs/>
          <w:smallCaps/>
          <w:sz w:val="24"/>
          <w:szCs w:val="24"/>
        </w:rPr>
      </w:pPr>
    </w:p>
    <w:p w14:paraId="3E50440C" w14:textId="77777777" w:rsidR="00394812" w:rsidRDefault="00FC141D">
      <w:pPr>
        <w:ind w:left="6"/>
        <w:jc w:val="center"/>
        <w:rPr>
          <w:rFonts w:ascii="Times New Roman" w:eastAsia="Times New Roman" w:hAnsi="Times New Roman" w:cs="Times New Roman"/>
          <w:b/>
          <w:bCs/>
          <w:smallCaps/>
          <w:sz w:val="24"/>
          <w:szCs w:val="24"/>
        </w:rPr>
      </w:pPr>
      <w:r>
        <w:rPr>
          <w:rFonts w:ascii="Times New Roman" w:eastAsia="Times New Roman" w:hAnsi="Times New Roman" w:cs="Times New Roman"/>
          <w:b/>
          <w:bCs/>
          <w:smallCaps/>
          <w:sz w:val="24"/>
          <w:szCs w:val="24"/>
        </w:rPr>
        <w:t>LĪGUMS N</w:t>
      </w:r>
      <w:r>
        <w:rPr>
          <w:rFonts w:ascii="Times New Roman" w:eastAsia="Times New Roman" w:hAnsi="Times New Roman" w:cs="Times New Roman"/>
          <w:b/>
          <w:bCs/>
          <w:sz w:val="24"/>
          <w:szCs w:val="24"/>
        </w:rPr>
        <w:t>r</w:t>
      </w:r>
      <w:r>
        <w:rPr>
          <w:rFonts w:ascii="Times New Roman" w:eastAsia="Times New Roman" w:hAnsi="Times New Roman" w:cs="Times New Roman"/>
          <w:b/>
          <w:bCs/>
          <w:smallCaps/>
          <w:sz w:val="24"/>
          <w:szCs w:val="24"/>
        </w:rPr>
        <w:t>. _____________</w:t>
      </w:r>
    </w:p>
    <w:p w14:paraId="284F5AA6" w14:textId="77777777" w:rsidR="00394812" w:rsidRDefault="00FC141D">
      <w:pPr>
        <w:tabs>
          <w:tab w:val="left" w:pos="567"/>
        </w:tabs>
        <w:spacing w:before="120"/>
        <w:ind w:left="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Limbažos                                                                                                 2026. gada ___. __________</w:t>
      </w:r>
    </w:p>
    <w:p w14:paraId="0755676D" w14:textId="77777777" w:rsidR="00394812" w:rsidRDefault="00394812">
      <w:pPr>
        <w:tabs>
          <w:tab w:val="left" w:pos="567"/>
        </w:tabs>
        <w:ind w:left="6"/>
        <w:jc w:val="both"/>
        <w:rPr>
          <w:rFonts w:ascii="Times New Roman" w:eastAsia="Times New Roman" w:hAnsi="Times New Roman" w:cs="Times New Roman"/>
          <w:sz w:val="24"/>
          <w:szCs w:val="24"/>
        </w:rPr>
      </w:pPr>
    </w:p>
    <w:p w14:paraId="726D8142" w14:textId="77777777" w:rsidR="00394812" w:rsidRDefault="00FC141D">
      <w:pPr>
        <w:ind w:left="6" w:firstLine="56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Limbažu novada pašvaldība</w:t>
      </w:r>
      <w:r>
        <w:rPr>
          <w:rFonts w:ascii="Times New Roman" w:eastAsia="Times New Roman" w:hAnsi="Times New Roman" w:cs="Times New Roman"/>
          <w:sz w:val="24"/>
          <w:szCs w:val="24"/>
        </w:rPr>
        <w:t xml:space="preserve">, nodokļu maksātāja reģistrācijas Nr. 90009114631, juridiskā adrese: Rīgas iela 16, Limbaži, Limbažu novads, LV-4001, kuras vārdā saskaņā ar Limbažu novada pašvaldības nolikumu rīkojas pašvaldības izpilddirektors </w:t>
      </w:r>
      <w:r>
        <w:rPr>
          <w:rFonts w:ascii="Times New Roman" w:eastAsia="Times New Roman" w:hAnsi="Times New Roman" w:cs="Times New Roman"/>
          <w:b/>
          <w:bCs/>
          <w:sz w:val="24"/>
          <w:szCs w:val="24"/>
        </w:rPr>
        <w:t xml:space="preserve">Artis </w:t>
      </w:r>
      <w:proofErr w:type="spellStart"/>
      <w:r>
        <w:rPr>
          <w:rFonts w:ascii="Times New Roman" w:eastAsia="Times New Roman" w:hAnsi="Times New Roman" w:cs="Times New Roman"/>
          <w:b/>
          <w:bCs/>
          <w:sz w:val="24"/>
          <w:szCs w:val="24"/>
        </w:rPr>
        <w:t>Ārgalis</w:t>
      </w:r>
      <w:proofErr w:type="spellEnd"/>
      <w:r>
        <w:rPr>
          <w:rFonts w:ascii="Times New Roman" w:eastAsia="Times New Roman" w:hAnsi="Times New Roman" w:cs="Times New Roman"/>
          <w:sz w:val="24"/>
          <w:szCs w:val="24"/>
        </w:rPr>
        <w:t xml:space="preserve">, turpmāk  tekstā – </w:t>
      </w:r>
      <w:r>
        <w:rPr>
          <w:rFonts w:ascii="Times New Roman" w:eastAsia="Times New Roman" w:hAnsi="Times New Roman" w:cs="Times New Roman"/>
          <w:b/>
          <w:bCs/>
          <w:sz w:val="24"/>
          <w:szCs w:val="24"/>
        </w:rPr>
        <w:t>Pasūtītājs</w:t>
      </w:r>
      <w:r>
        <w:rPr>
          <w:rFonts w:ascii="Times New Roman" w:eastAsia="Times New Roman" w:hAnsi="Times New Roman" w:cs="Times New Roman"/>
          <w:sz w:val="24"/>
          <w:szCs w:val="24"/>
        </w:rPr>
        <w:t>, no vienas puses, un</w:t>
      </w:r>
    </w:p>
    <w:p w14:paraId="6E04B7CF" w14:textId="77777777" w:rsidR="00394812" w:rsidRDefault="00FC141D">
      <w:pPr>
        <w:ind w:left="6" w:firstLine="56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__________________ </w:t>
      </w:r>
      <w:r>
        <w:rPr>
          <w:rFonts w:ascii="Times New Roman" w:eastAsia="Times New Roman" w:hAnsi="Times New Roman" w:cs="Times New Roman"/>
          <w:b/>
          <w:bCs/>
          <w:i/>
          <w:iCs/>
          <w:sz w:val="24"/>
          <w:szCs w:val="24"/>
        </w:rPr>
        <w:t>(Izpildītāja nosaukums)</w:t>
      </w:r>
      <w:r>
        <w:rPr>
          <w:rFonts w:ascii="Times New Roman" w:eastAsia="Times New Roman" w:hAnsi="Times New Roman" w:cs="Times New Roman"/>
          <w:sz w:val="24"/>
          <w:szCs w:val="24"/>
        </w:rPr>
        <w:t xml:space="preserve">, vienotais reģistrācijas Nr. ___________, juridiskā adrese: _________________, LV-______, kuras vārdā saskaņā ar ______________ </w:t>
      </w:r>
      <w:r>
        <w:rPr>
          <w:rFonts w:ascii="Times New Roman" w:eastAsia="Times New Roman" w:hAnsi="Times New Roman" w:cs="Times New Roman"/>
          <w:i/>
          <w:iCs/>
          <w:sz w:val="24"/>
          <w:szCs w:val="24"/>
        </w:rPr>
        <w:t>(dokumenta nosaukums)</w:t>
      </w:r>
      <w:r>
        <w:rPr>
          <w:rFonts w:ascii="Times New Roman" w:eastAsia="Times New Roman" w:hAnsi="Times New Roman" w:cs="Times New Roman"/>
          <w:sz w:val="24"/>
          <w:szCs w:val="24"/>
        </w:rPr>
        <w:t xml:space="preserve"> rīkojas _________________ </w:t>
      </w:r>
      <w:r>
        <w:rPr>
          <w:rFonts w:ascii="Times New Roman" w:eastAsia="Times New Roman" w:hAnsi="Times New Roman" w:cs="Times New Roman"/>
          <w:i/>
          <w:iCs/>
          <w:sz w:val="24"/>
          <w:szCs w:val="24"/>
        </w:rPr>
        <w:t>(Izpildītāja pārstāvja amats, vārds, uzvārds)</w:t>
      </w:r>
      <w:r>
        <w:rPr>
          <w:rFonts w:ascii="Times New Roman" w:eastAsia="Times New Roman" w:hAnsi="Times New Roman" w:cs="Times New Roman"/>
          <w:sz w:val="24"/>
          <w:szCs w:val="24"/>
        </w:rPr>
        <w:t xml:space="preserve">, turpmāk tekstā – </w:t>
      </w:r>
      <w:r>
        <w:rPr>
          <w:rFonts w:ascii="Times New Roman" w:eastAsia="Times New Roman" w:hAnsi="Times New Roman" w:cs="Times New Roman"/>
          <w:b/>
          <w:bCs/>
          <w:sz w:val="24"/>
          <w:szCs w:val="24"/>
        </w:rPr>
        <w:t>Izpildītājs</w:t>
      </w:r>
      <w:r>
        <w:rPr>
          <w:rFonts w:ascii="Times New Roman" w:eastAsia="Times New Roman" w:hAnsi="Times New Roman" w:cs="Times New Roman"/>
          <w:sz w:val="24"/>
          <w:szCs w:val="24"/>
        </w:rPr>
        <w:t>, no otras puses,</w:t>
      </w:r>
    </w:p>
    <w:p w14:paraId="460C83B3" w14:textId="07011374" w:rsidR="00394812" w:rsidRDefault="00FC141D">
      <w:pPr>
        <w:ind w:left="6"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abi kopā turpmāk tekstā saukti – Līdzēji, katrs atsevišķi – Līdzējs, </w:t>
      </w:r>
      <w:r>
        <w:rPr>
          <w:rFonts w:ascii="Times New Roman" w:eastAsia="Times New Roman" w:hAnsi="Times New Roman" w:cs="Times New Roman"/>
          <w:color w:val="000000"/>
          <w:sz w:val="24"/>
          <w:szCs w:val="24"/>
        </w:rPr>
        <w:t>pamatojoties uz Pasūtītāja rīkotā</w:t>
      </w:r>
      <w:r w:rsidR="00B60F7A">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iepirkuma </w:t>
      </w:r>
      <w:r>
        <w:rPr>
          <w:rFonts w:ascii="Times New Roman" w:eastAsia="Times New Roman" w:hAnsi="Times New Roman" w:cs="Times New Roman"/>
          <w:sz w:val="24"/>
          <w:szCs w:val="24"/>
        </w:rPr>
        <w:t>„</w:t>
      </w:r>
      <w:r w:rsidR="00106328" w:rsidRPr="00106328">
        <w:rPr>
          <w:rFonts w:ascii="Times New Roman" w:eastAsia="Times New Roman" w:hAnsi="Times New Roman" w:cs="Times New Roman"/>
          <w:sz w:val="24"/>
          <w:szCs w:val="24"/>
        </w:rPr>
        <w:t>Motorlaivas un piekaramā dzinēja piegāde Limbažu novada Sporta skola</w:t>
      </w:r>
      <w:r>
        <w:rPr>
          <w:rFonts w:ascii="Times New Roman" w:eastAsia="Times New Roman" w:hAnsi="Times New Roman" w:cs="Times New Roman"/>
          <w:sz w:val="24"/>
          <w:szCs w:val="24"/>
        </w:rPr>
        <w:t xml:space="preserve">”, iepirkuma identifikācijas Nr. LNP </w:t>
      </w:r>
      <w:r w:rsidR="00330B59">
        <w:rPr>
          <w:rFonts w:ascii="Times New Roman" w:eastAsia="Times New Roman" w:hAnsi="Times New Roman" w:cs="Times New Roman"/>
          <w:sz w:val="24"/>
          <w:szCs w:val="24"/>
        </w:rPr>
        <w:t>2026/123</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turpmāk tekstā – Iepirkums, </w:t>
      </w:r>
      <w:r>
        <w:rPr>
          <w:rFonts w:ascii="Times New Roman" w:eastAsia="Times New Roman" w:hAnsi="Times New Roman" w:cs="Times New Roman"/>
          <w:sz w:val="24"/>
          <w:szCs w:val="24"/>
        </w:rPr>
        <w:t>r</w:t>
      </w:r>
      <w:r>
        <w:rPr>
          <w:rFonts w:ascii="Times New Roman" w:eastAsia="Times New Roman" w:hAnsi="Times New Roman" w:cs="Times New Roman"/>
          <w:color w:val="000000"/>
          <w:sz w:val="24"/>
          <w:szCs w:val="24"/>
        </w:rPr>
        <w:t>ezultātiem un Izpildītāja iesniegto piedāvājumu Iepirkumā</w:t>
      </w:r>
      <w:r>
        <w:rPr>
          <w:rFonts w:ascii="Times New Roman" w:eastAsia="Times New Roman" w:hAnsi="Times New Roman" w:cs="Times New Roman"/>
          <w:sz w:val="24"/>
          <w:szCs w:val="24"/>
        </w:rPr>
        <w:t>, turpmāk  tekstā – Piedāvājums, savstarpēji vienojoties, bez viltus, maldības vai spaidiem noslēdz šādu līgumu, turpmāk tekstā – Līgums:</w:t>
      </w:r>
    </w:p>
    <w:p w14:paraId="69253B79" w14:textId="77777777" w:rsidR="00394812" w:rsidRDefault="00FC141D">
      <w:pPr>
        <w:numPr>
          <w:ilvl w:val="0"/>
          <w:numId w:val="18"/>
        </w:numPr>
        <w:tabs>
          <w:tab w:val="left" w:pos="0"/>
        </w:tabs>
        <w:spacing w:before="120" w:after="120"/>
        <w:ind w:left="6"/>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Līguma priekšmets</w:t>
      </w:r>
    </w:p>
    <w:p w14:paraId="54677BCE" w14:textId="0D2BC6FC" w:rsidR="00394812" w:rsidRDefault="00FC141D">
      <w:pPr>
        <w:numPr>
          <w:ilvl w:val="1"/>
          <w:numId w:val="18"/>
        </w:numPr>
        <w:ind w:left="567" w:hanging="567"/>
        <w:jc w:val="both"/>
        <w:rPr>
          <w:rFonts w:ascii="Times New Roman" w:eastAsia="Times New Roman" w:hAnsi="Times New Roman" w:cs="Times New Roman"/>
        </w:rPr>
      </w:pPr>
      <w:bookmarkStart w:id="13" w:name="_rwh72onymkhi" w:colFirst="0" w:colLast="0"/>
      <w:bookmarkEnd w:id="13"/>
      <w:r>
        <w:rPr>
          <w:rFonts w:ascii="Times New Roman" w:eastAsia="Times New Roman" w:hAnsi="Times New Roman" w:cs="Times New Roman"/>
          <w:color w:val="000000"/>
          <w:sz w:val="24"/>
          <w:szCs w:val="24"/>
        </w:rPr>
        <w:t xml:space="preserve">Pasūtītājs uzdod un Izpildītājs apņemas </w:t>
      </w:r>
      <w:r>
        <w:rPr>
          <w:rFonts w:ascii="Times New Roman" w:eastAsia="Times New Roman" w:hAnsi="Times New Roman" w:cs="Times New Roman"/>
          <w:b/>
          <w:bCs/>
          <w:color w:val="000000"/>
          <w:sz w:val="24"/>
          <w:szCs w:val="24"/>
        </w:rPr>
        <w:t>veikt motorlaivas</w:t>
      </w:r>
      <w:r w:rsidR="00106328">
        <w:rPr>
          <w:rFonts w:ascii="Times New Roman" w:eastAsia="Times New Roman" w:hAnsi="Times New Roman" w:cs="Times New Roman"/>
          <w:b/>
          <w:bCs/>
          <w:color w:val="000000"/>
          <w:sz w:val="24"/>
          <w:szCs w:val="24"/>
        </w:rPr>
        <w:t xml:space="preserve"> un piekaramā dzinēja</w:t>
      </w:r>
      <w:r>
        <w:rPr>
          <w:rFonts w:ascii="Times New Roman" w:eastAsia="Times New Roman" w:hAnsi="Times New Roman" w:cs="Times New Roman"/>
          <w:color w:val="000000"/>
          <w:sz w:val="24"/>
          <w:szCs w:val="24"/>
        </w:rPr>
        <w:t xml:space="preserve">, turpmāk  tekstā – Prece, </w:t>
      </w:r>
      <w:r>
        <w:rPr>
          <w:rFonts w:ascii="Times New Roman" w:eastAsia="Times New Roman" w:hAnsi="Times New Roman" w:cs="Times New Roman"/>
          <w:b/>
          <w:bCs/>
          <w:color w:val="000000"/>
          <w:sz w:val="24"/>
          <w:szCs w:val="24"/>
        </w:rPr>
        <w:t xml:space="preserve">piegādi </w:t>
      </w:r>
      <w:r>
        <w:rPr>
          <w:rFonts w:ascii="Times New Roman" w:eastAsia="Times New Roman" w:hAnsi="Times New Roman" w:cs="Times New Roman"/>
          <w:sz w:val="24"/>
          <w:szCs w:val="24"/>
        </w:rPr>
        <w:t xml:space="preserve">Limbažu novada Sporta skolai, Lielezera ielā 33, Limbažos, Limbažu novadā, </w:t>
      </w:r>
      <w:r>
        <w:rPr>
          <w:rFonts w:ascii="Times New Roman" w:eastAsia="Times New Roman" w:hAnsi="Times New Roman" w:cs="Times New Roman"/>
          <w:color w:val="000000"/>
          <w:sz w:val="24"/>
          <w:szCs w:val="24"/>
        </w:rPr>
        <w:t xml:space="preserve">atbilstoši Iepirkuma nolikuma Tehniskajā specifikācijā (1. pielikums) noteiktajām prasībām, Izpildītāja iesniegtajam Piedāvājumam (2. pielikums) un Līguma noteikumiem. </w:t>
      </w:r>
    </w:p>
    <w:p w14:paraId="2105686D"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color w:val="000000"/>
          <w:sz w:val="24"/>
          <w:szCs w:val="24"/>
        </w:rPr>
        <w:t xml:space="preserve">Izpildītājs </w:t>
      </w:r>
      <w:r>
        <w:rPr>
          <w:rFonts w:ascii="Times New Roman" w:eastAsia="Times New Roman" w:hAnsi="Times New Roman" w:cs="Times New Roman"/>
          <w:sz w:val="24"/>
          <w:szCs w:val="24"/>
        </w:rPr>
        <w:t>apņemas piegādāt Preci Pasūtītājam ar savu transportu</w:t>
      </w:r>
      <w:r>
        <w:rPr>
          <w:rFonts w:ascii="Times New Roman" w:eastAsia="Times New Roman" w:hAnsi="Times New Roman" w:cs="Times New Roman"/>
          <w:color w:val="000000"/>
          <w:sz w:val="24"/>
          <w:szCs w:val="24"/>
        </w:rPr>
        <w:t>.</w:t>
      </w:r>
    </w:p>
    <w:p w14:paraId="6783E839" w14:textId="77777777" w:rsidR="00394812" w:rsidRDefault="00FC141D">
      <w:pPr>
        <w:numPr>
          <w:ilvl w:val="0"/>
          <w:numId w:val="18"/>
        </w:numPr>
        <w:spacing w:before="240" w:after="120"/>
        <w:ind w:left="567" w:hanging="567"/>
        <w:jc w:val="center"/>
        <w:rPr>
          <w:rFonts w:ascii="Times New Roman" w:eastAsia="Times New Roman" w:hAnsi="Times New Roman" w:cs="Times New Roman"/>
          <w:sz w:val="24"/>
          <w:szCs w:val="24"/>
        </w:rPr>
      </w:pPr>
      <w:bookmarkStart w:id="14" w:name="_h57eygrswpm3" w:colFirst="0" w:colLast="0"/>
      <w:bookmarkEnd w:id="14"/>
      <w:r>
        <w:rPr>
          <w:rFonts w:ascii="Times New Roman" w:eastAsia="Times New Roman" w:hAnsi="Times New Roman" w:cs="Times New Roman"/>
          <w:b/>
          <w:bCs/>
          <w:sz w:val="24"/>
          <w:szCs w:val="24"/>
        </w:rPr>
        <w:t>Līguma izpildes termiņš</w:t>
      </w:r>
    </w:p>
    <w:p w14:paraId="4A70CF9D" w14:textId="01A10FB2" w:rsidR="00394812" w:rsidRDefault="00FC141D">
      <w:pPr>
        <w:numPr>
          <w:ilvl w:val="1"/>
          <w:numId w:val="18"/>
        </w:numPr>
        <w:spacing w:before="120"/>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Līguma izpildes termiņš – </w:t>
      </w:r>
      <w:r w:rsidR="00106328">
        <w:rPr>
          <w:rFonts w:ascii="Times New Roman" w:eastAsia="Times New Roman" w:hAnsi="Times New Roman" w:cs="Times New Roman"/>
          <w:b/>
          <w:bCs/>
          <w:sz w:val="24"/>
          <w:szCs w:val="24"/>
        </w:rPr>
        <w:t>60</w:t>
      </w:r>
      <w:r>
        <w:rPr>
          <w:rFonts w:ascii="Times New Roman" w:eastAsia="Times New Roman" w:hAnsi="Times New Roman" w:cs="Times New Roman"/>
          <w:b/>
          <w:bCs/>
          <w:sz w:val="24"/>
          <w:szCs w:val="24"/>
        </w:rPr>
        <w:t xml:space="preserve"> (</w:t>
      </w:r>
      <w:r w:rsidR="00106328">
        <w:rPr>
          <w:rFonts w:ascii="Times New Roman" w:eastAsia="Times New Roman" w:hAnsi="Times New Roman" w:cs="Times New Roman"/>
          <w:b/>
          <w:bCs/>
          <w:sz w:val="24"/>
          <w:szCs w:val="24"/>
        </w:rPr>
        <w:t>seš</w:t>
      </w:r>
      <w:r>
        <w:rPr>
          <w:rFonts w:ascii="Times New Roman" w:eastAsia="Times New Roman" w:hAnsi="Times New Roman" w:cs="Times New Roman"/>
          <w:b/>
          <w:bCs/>
          <w:sz w:val="24"/>
          <w:szCs w:val="24"/>
        </w:rPr>
        <w:t>d</w:t>
      </w:r>
      <w:r w:rsidR="00106328">
        <w:rPr>
          <w:rFonts w:ascii="Times New Roman" w:eastAsia="Times New Roman" w:hAnsi="Times New Roman" w:cs="Times New Roman"/>
          <w:b/>
          <w:bCs/>
          <w:sz w:val="24"/>
          <w:szCs w:val="24"/>
        </w:rPr>
        <w:t>e</w:t>
      </w:r>
      <w:r>
        <w:rPr>
          <w:rFonts w:ascii="Times New Roman" w:eastAsia="Times New Roman" w:hAnsi="Times New Roman" w:cs="Times New Roman"/>
          <w:b/>
          <w:bCs/>
          <w:sz w:val="24"/>
          <w:szCs w:val="24"/>
        </w:rPr>
        <w:t xml:space="preserve">smit) dienas </w:t>
      </w:r>
      <w:r>
        <w:rPr>
          <w:rFonts w:ascii="Times New Roman" w:eastAsia="Times New Roman" w:hAnsi="Times New Roman" w:cs="Times New Roman"/>
          <w:sz w:val="24"/>
          <w:szCs w:val="24"/>
        </w:rPr>
        <w:t>no Līguma noslēgšanas dienas.</w:t>
      </w:r>
    </w:p>
    <w:p w14:paraId="64D98C01" w14:textId="77777777" w:rsidR="00394812" w:rsidRDefault="00FC141D">
      <w:pPr>
        <w:numPr>
          <w:ilvl w:val="0"/>
          <w:numId w:val="18"/>
        </w:numPr>
        <w:spacing w:before="240" w:after="120"/>
        <w:ind w:left="567" w:hanging="567"/>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Līguma cena un norēķinu kārtība</w:t>
      </w:r>
    </w:p>
    <w:p w14:paraId="08DCF7A1" w14:textId="77777777" w:rsidR="00394812" w:rsidRDefault="00FC141D">
      <w:pPr>
        <w:numPr>
          <w:ilvl w:val="0"/>
          <w:numId w:val="19"/>
        </w:numPr>
        <w:shd w:val="clear" w:color="auto" w:fill="FFFFFF"/>
        <w:spacing w:line="254" w:lineRule="auto"/>
        <w:ind w:left="567" w:hanging="567"/>
        <w:jc w:val="both"/>
        <w:rPr>
          <w:color w:val="000000"/>
          <w:sz w:val="24"/>
          <w:szCs w:val="24"/>
        </w:rPr>
      </w:pPr>
      <w:r>
        <w:rPr>
          <w:rFonts w:ascii="Times New Roman" w:eastAsia="Times New Roman" w:hAnsi="Times New Roman" w:cs="Times New Roman"/>
          <w:color w:val="000000"/>
          <w:sz w:val="24"/>
          <w:szCs w:val="24"/>
        </w:rPr>
        <w:t xml:space="preserve">Pasūtītājs samaksā Izpildītājam pirkuma maksu par Preci </w:t>
      </w:r>
      <w:r>
        <w:rPr>
          <w:rFonts w:ascii="Times New Roman" w:eastAsia="Times New Roman" w:hAnsi="Times New Roman" w:cs="Times New Roman"/>
          <w:b/>
          <w:bCs/>
          <w:color w:val="000000"/>
          <w:sz w:val="24"/>
          <w:szCs w:val="24"/>
        </w:rPr>
        <w:t>____ EUR (______ eiro un __ centi)</w:t>
      </w:r>
      <w:r>
        <w:rPr>
          <w:rFonts w:ascii="Times New Roman" w:eastAsia="Times New Roman" w:hAnsi="Times New Roman" w:cs="Times New Roman"/>
          <w:color w:val="000000"/>
          <w:sz w:val="24"/>
          <w:szCs w:val="24"/>
        </w:rPr>
        <w:t>, turpmāk tekstā – Līguma cena. Pievienotās vērtības nodokļa 21 % maksājums no Līguma cenas ir _____ EUR (____________ eiro un ___ centi). Kopējā Līguma summa ar pievienotās vērtības nodokļa maksājumu ir _____ EUR (____________ eiro un ___ centi). Pievienotās vērtības nodokļa samaksa tiek veikta saskaņā ar Pievienotās vērtības nodokļa likumu</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Līguma cenā</w:t>
      </w:r>
      <w:r>
        <w:rPr>
          <w:rFonts w:ascii="Times New Roman" w:eastAsia="Times New Roman" w:hAnsi="Times New Roman" w:cs="Times New Roman"/>
          <w:sz w:val="24"/>
          <w:szCs w:val="24"/>
        </w:rPr>
        <w:t xml:space="preserve"> iekļauti Preces piegādes izdevumi.</w:t>
      </w:r>
    </w:p>
    <w:p w14:paraId="2014993B" w14:textId="77777777" w:rsidR="00394812" w:rsidRDefault="00FC141D">
      <w:pPr>
        <w:numPr>
          <w:ilvl w:val="0"/>
          <w:numId w:val="19"/>
        </w:numPr>
        <w:shd w:val="clear" w:color="auto" w:fill="FFFFFF"/>
        <w:spacing w:before="14" w:line="254" w:lineRule="auto"/>
        <w:ind w:left="567" w:hanging="567"/>
        <w:jc w:val="both"/>
        <w:rPr>
          <w:color w:val="000000"/>
          <w:sz w:val="24"/>
          <w:szCs w:val="24"/>
        </w:rPr>
      </w:pPr>
      <w:r>
        <w:rPr>
          <w:rFonts w:ascii="Times New Roman" w:eastAsia="Times New Roman" w:hAnsi="Times New Roman" w:cs="Times New Roman"/>
          <w:color w:val="000000"/>
          <w:sz w:val="24"/>
          <w:szCs w:val="24"/>
        </w:rPr>
        <w:t>Līguma cenu par Preces piegādi Pasūtītājs samaksā Izpildītājam pēc pieņemšanas – nodošanas akta parakstīšanas, 15 (piecpadsmit) dienu laikā no Izpildītāja rēķina saņemšanas dienas.</w:t>
      </w:r>
    </w:p>
    <w:p w14:paraId="514739AF" w14:textId="77777777" w:rsidR="00394812" w:rsidRDefault="00FC141D">
      <w:pPr>
        <w:numPr>
          <w:ilvl w:val="0"/>
          <w:numId w:val="19"/>
        </w:numPr>
        <w:shd w:val="clear" w:color="auto" w:fill="FFFFFF"/>
        <w:spacing w:before="14" w:line="254" w:lineRule="auto"/>
        <w:ind w:left="567" w:hanging="567"/>
        <w:jc w:val="both"/>
        <w:rPr>
          <w:color w:val="000000"/>
          <w:sz w:val="24"/>
          <w:szCs w:val="24"/>
        </w:rPr>
      </w:pPr>
      <w:r>
        <w:rPr>
          <w:rFonts w:ascii="Times New Roman" w:eastAsia="Times New Roman" w:hAnsi="Times New Roman" w:cs="Times New Roman"/>
          <w:sz w:val="24"/>
          <w:szCs w:val="24"/>
        </w:rPr>
        <w:t xml:space="preserve">Visi maksājumi </w:t>
      </w:r>
      <w:r>
        <w:rPr>
          <w:rFonts w:ascii="Times New Roman" w:eastAsia="Times New Roman" w:hAnsi="Times New Roman" w:cs="Times New Roman"/>
          <w:color w:val="000000"/>
          <w:sz w:val="24"/>
          <w:szCs w:val="24"/>
        </w:rPr>
        <w:t xml:space="preserve">Izpildītājam </w:t>
      </w:r>
      <w:r>
        <w:rPr>
          <w:rFonts w:ascii="Times New Roman" w:eastAsia="Times New Roman" w:hAnsi="Times New Roman" w:cs="Times New Roman"/>
          <w:sz w:val="24"/>
          <w:szCs w:val="24"/>
        </w:rPr>
        <w:t xml:space="preserve">Līguma ietvaros tiek veikti pārskaitījuma veidā uz </w:t>
      </w:r>
      <w:r>
        <w:rPr>
          <w:rFonts w:ascii="Times New Roman" w:eastAsia="Times New Roman" w:hAnsi="Times New Roman" w:cs="Times New Roman"/>
          <w:color w:val="000000"/>
          <w:sz w:val="24"/>
          <w:szCs w:val="24"/>
        </w:rPr>
        <w:t xml:space="preserve">Izpildītāja </w:t>
      </w:r>
      <w:r>
        <w:rPr>
          <w:rFonts w:ascii="Times New Roman" w:eastAsia="Times New Roman" w:hAnsi="Times New Roman" w:cs="Times New Roman"/>
          <w:sz w:val="24"/>
          <w:szCs w:val="24"/>
        </w:rPr>
        <w:t>Līgumā norādīto bankas norēķinu kontu.</w:t>
      </w:r>
    </w:p>
    <w:p w14:paraId="347CD2D4" w14:textId="77777777" w:rsidR="00394812" w:rsidRDefault="00FC141D">
      <w:pPr>
        <w:numPr>
          <w:ilvl w:val="0"/>
          <w:numId w:val="19"/>
        </w:numPr>
        <w:shd w:val="clear" w:color="auto" w:fill="FFFFFF"/>
        <w:spacing w:before="14" w:line="254" w:lineRule="auto"/>
        <w:ind w:left="567" w:hanging="567"/>
        <w:jc w:val="both"/>
        <w:rPr>
          <w:sz w:val="24"/>
          <w:szCs w:val="24"/>
        </w:rPr>
      </w:pPr>
      <w:r>
        <w:rPr>
          <w:rFonts w:ascii="Times New Roman" w:eastAsia="Times New Roman" w:hAnsi="Times New Roman" w:cs="Times New Roman"/>
          <w:sz w:val="24"/>
          <w:szCs w:val="24"/>
        </w:rPr>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w:t>
      </w:r>
      <w:proofErr w:type="spellStart"/>
      <w:r>
        <w:rPr>
          <w:rFonts w:ascii="Times New Roman" w:eastAsia="Times New Roman" w:hAnsi="Times New Roman" w:cs="Times New Roman"/>
          <w:sz w:val="24"/>
          <w:szCs w:val="24"/>
        </w:rPr>
        <w:t>apakšadresi</w:t>
      </w:r>
      <w:proofErr w:type="spellEnd"/>
      <w:r>
        <w:rPr>
          <w:rFonts w:ascii="Times New Roman" w:eastAsia="Times New Roman" w:hAnsi="Times New Roman" w:cs="Times New Roman"/>
          <w:sz w:val="24"/>
          <w:szCs w:val="24"/>
        </w:rPr>
        <w:t>: EREKINI@90009114631, Unifiedpost2025 e-rēķinu platformu, Pasūtītāja elektroniskā pasta adresi: rekini@limbazunovads.lv (tehnisko problēmu un citos ārkārtas gadījumos), Pasūtītāja oficiālo elektroniskā pasta adresi vai Pasūtītāja oficiālo elektronisko adresi.</w:t>
      </w:r>
    </w:p>
    <w:p w14:paraId="33B0EA34" w14:textId="77777777" w:rsidR="00394812" w:rsidRDefault="00FC141D">
      <w:pPr>
        <w:numPr>
          <w:ilvl w:val="0"/>
          <w:numId w:val="19"/>
        </w:numPr>
        <w:shd w:val="clear" w:color="auto" w:fill="FFFFFF"/>
        <w:spacing w:before="14" w:line="254" w:lineRule="auto"/>
        <w:ind w:left="567" w:hanging="567"/>
        <w:jc w:val="both"/>
        <w:rPr>
          <w:sz w:val="24"/>
          <w:szCs w:val="24"/>
        </w:rPr>
      </w:pPr>
      <w:r>
        <w:rPr>
          <w:rFonts w:ascii="Times New Roman" w:eastAsia="Times New Roman" w:hAnsi="Times New Roman" w:cs="Times New Roman"/>
          <w:color w:val="000000"/>
          <w:sz w:val="24"/>
          <w:szCs w:val="24"/>
        </w:rPr>
        <w:t xml:space="preserve">Izpildītājs </w:t>
      </w:r>
      <w:r>
        <w:rPr>
          <w:rFonts w:ascii="Times New Roman" w:eastAsia="Times New Roman" w:hAnsi="Times New Roman" w:cs="Times New Roman"/>
          <w:sz w:val="24"/>
          <w:szCs w:val="24"/>
        </w:rPr>
        <w:t xml:space="preserve">nodrošina Līguma cenas nemainīgumu visā Līguma izpildes laikā. </w:t>
      </w:r>
    </w:p>
    <w:p w14:paraId="2515A8E8" w14:textId="77777777" w:rsidR="00394812" w:rsidRDefault="00FC141D">
      <w:pPr>
        <w:numPr>
          <w:ilvl w:val="0"/>
          <w:numId w:val="18"/>
        </w:numPr>
        <w:tabs>
          <w:tab w:val="left" w:pos="284"/>
        </w:tabs>
        <w:spacing w:before="240" w:after="120"/>
        <w:ind w:left="567" w:hanging="567"/>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Preces pieņemšanas – nodošanas noteikumi</w:t>
      </w:r>
    </w:p>
    <w:p w14:paraId="4AFD81DB" w14:textId="77777777" w:rsidR="00394812" w:rsidRDefault="00FC141D">
      <w:pPr>
        <w:numPr>
          <w:ilvl w:val="1"/>
          <w:numId w:val="18"/>
        </w:numPr>
        <w:ind w:left="567" w:hanging="567"/>
        <w:jc w:val="both"/>
        <w:rPr>
          <w:rFonts w:ascii="Times New Roman" w:eastAsia="Times New Roman" w:hAnsi="Times New Roman" w:cs="Times New Roman"/>
        </w:rPr>
      </w:pPr>
      <w:bookmarkStart w:id="15" w:name="xs1oy6s11was" w:colFirst="0" w:colLast="0"/>
      <w:bookmarkEnd w:id="15"/>
      <w:r>
        <w:rPr>
          <w:rFonts w:ascii="Times New Roman" w:eastAsia="Times New Roman" w:hAnsi="Times New Roman" w:cs="Times New Roman"/>
          <w:color w:val="000000"/>
          <w:sz w:val="24"/>
          <w:szCs w:val="24"/>
        </w:rPr>
        <w:t>Izpildītājs piegādā Preci Pasūtītājam Pasūtītāja noteiktā apjomā un saskaņā ar Līguma un Iepirkuma nolikuma Tehniskās specifikācijas noteikumiem.</w:t>
      </w:r>
    </w:p>
    <w:p w14:paraId="7A6B8386"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color w:val="000000"/>
          <w:sz w:val="24"/>
          <w:szCs w:val="24"/>
        </w:rPr>
        <w:t>Izpildītājs piegādā Preci Pasūtītājam darba dienā darba laikā.</w:t>
      </w:r>
    </w:p>
    <w:p w14:paraId="09A1AB23"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color w:val="000000"/>
          <w:sz w:val="24"/>
          <w:szCs w:val="24"/>
        </w:rPr>
        <w:t>Prece tiek pieņemta ar Preces pieņemšanas – nodošanas aktu. Prece uzskatāma par piegādātu un nodotu Pasūtītājam ar dienu, kad Līdzēji ir parakstījuši Preces pieņemšanas – nodošanas aktu. Preces pieņemšanas – nodošanas aktu sagatavo un iesniedz Pasūtītājam Izpildītājs un tam pievieno Līgumā noteikto rēķinu.</w:t>
      </w:r>
    </w:p>
    <w:p w14:paraId="1A2F1025"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color w:val="000000"/>
          <w:sz w:val="24"/>
          <w:szCs w:val="24"/>
        </w:rPr>
        <w:t xml:space="preserve">Līdz Preces pieņemšanai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nodošanai visus riskus par Preci uzņemas Izpildītājs, bet pēc Preces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nodošanas Pasūtītājam visi riski pāriet uz Pasūtītāju.</w:t>
      </w:r>
    </w:p>
    <w:p w14:paraId="1A8B1849" w14:textId="77777777" w:rsidR="00394812" w:rsidRDefault="00FC141D">
      <w:pPr>
        <w:numPr>
          <w:ilvl w:val="1"/>
          <w:numId w:val="18"/>
        </w:numPr>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Pasūtītājs kopā ar Izpildītāju pēc Preces piegādes veic Preces pārbaudi. Pēc Preces pārbaudes Pasūtītājs un Izpildītājs paraksta Preces pieņemšanas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nodošanas aktu.</w:t>
      </w:r>
    </w:p>
    <w:p w14:paraId="652F6EE0" w14:textId="77777777" w:rsidR="00394812" w:rsidRDefault="00FC141D">
      <w:pPr>
        <w:numPr>
          <w:ilvl w:val="1"/>
          <w:numId w:val="18"/>
        </w:numPr>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Ja pieņemšanas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nodošanas laikā Precei tiek konstatēti kādi trūkumi (Prece iztrūkst, Precei ir bojājumi, Prece nav kvalitatīva, neatbilst Līguma noteikumiem, Iepirkuma nolikumā noteiktajām prasībām u. tml.), Pasūtītājs un Izpildītājs paraksta Preces pieņemšanas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nodošanas aktu ar atrunu par konstatētajām neatbilstībām. Prece uzskatāma par nodotu atbilstoši Līguma prasībām tikai tad, kad šie trūkumi vai neatbilstības novērsti.</w:t>
      </w:r>
    </w:p>
    <w:p w14:paraId="67BD76B7"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Īpašuma tiesības uz Preci </w:t>
      </w:r>
      <w:r>
        <w:rPr>
          <w:rFonts w:ascii="Times New Roman" w:eastAsia="Times New Roman" w:hAnsi="Times New Roman" w:cs="Times New Roman"/>
          <w:color w:val="000000"/>
          <w:sz w:val="24"/>
          <w:szCs w:val="24"/>
        </w:rPr>
        <w:t xml:space="preserve">Pasūtītājam </w:t>
      </w:r>
      <w:r>
        <w:rPr>
          <w:rFonts w:ascii="Times New Roman" w:eastAsia="Times New Roman" w:hAnsi="Times New Roman" w:cs="Times New Roman"/>
          <w:sz w:val="24"/>
          <w:szCs w:val="24"/>
        </w:rPr>
        <w:t>pāriet ar Preces cenas samaksas dienu</w:t>
      </w:r>
      <w:r>
        <w:rPr>
          <w:rFonts w:ascii="Times New Roman" w:eastAsia="Times New Roman" w:hAnsi="Times New Roman" w:cs="Times New Roman"/>
          <w:color w:val="000000"/>
          <w:sz w:val="24"/>
          <w:szCs w:val="24"/>
        </w:rPr>
        <w:t>.</w:t>
      </w:r>
    </w:p>
    <w:p w14:paraId="6A804789" w14:textId="77777777" w:rsidR="00394812" w:rsidRDefault="00FC141D">
      <w:pPr>
        <w:numPr>
          <w:ilvl w:val="0"/>
          <w:numId w:val="18"/>
        </w:numPr>
        <w:spacing w:before="240" w:after="120"/>
        <w:ind w:left="567" w:hanging="567"/>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Kvalitāte un garantija</w:t>
      </w:r>
    </w:p>
    <w:p w14:paraId="564532AD"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Izpildītājs nodrošina Precei </w:t>
      </w:r>
      <w:r>
        <w:rPr>
          <w:rFonts w:ascii="Times New Roman" w:eastAsia="Times New Roman" w:hAnsi="Times New Roman" w:cs="Times New Roman"/>
          <w:b/>
          <w:bCs/>
          <w:sz w:val="24"/>
          <w:szCs w:val="24"/>
        </w:rPr>
        <w:t>24 (divdesmit četru) mēnešu</w:t>
      </w:r>
      <w:r>
        <w:rPr>
          <w:rFonts w:ascii="Times New Roman" w:eastAsia="Times New Roman" w:hAnsi="Times New Roman" w:cs="Times New Roman"/>
          <w:sz w:val="24"/>
          <w:szCs w:val="24"/>
        </w:rPr>
        <w:t xml:space="preserve"> garantiju no pieņemšanas – nodošanas akta parakstīšanas dienas.</w:t>
      </w:r>
    </w:p>
    <w:p w14:paraId="37B603DF"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color w:val="000000"/>
          <w:sz w:val="24"/>
          <w:szCs w:val="24"/>
        </w:rPr>
        <w:t xml:space="preserve">Izpildītājs </w:t>
      </w:r>
      <w:r>
        <w:rPr>
          <w:rFonts w:ascii="Times New Roman" w:eastAsia="Times New Roman" w:hAnsi="Times New Roman" w:cs="Times New Roman"/>
          <w:sz w:val="24"/>
          <w:szCs w:val="24"/>
        </w:rPr>
        <w:t>garantē, ka Prece atbilst Latvijas Republikā spēkā esošajiem ekspluatācijas un kvalitātes standartiem.</w:t>
      </w:r>
    </w:p>
    <w:p w14:paraId="5CBF4080"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color w:val="000000"/>
          <w:sz w:val="24"/>
          <w:szCs w:val="24"/>
        </w:rPr>
        <w:t xml:space="preserve">Izpildītājs </w:t>
      </w:r>
      <w:r>
        <w:rPr>
          <w:rFonts w:ascii="Times New Roman" w:eastAsia="Times New Roman" w:hAnsi="Times New Roman" w:cs="Times New Roman"/>
          <w:sz w:val="24"/>
          <w:szCs w:val="24"/>
        </w:rPr>
        <w:t xml:space="preserve">apliecina, ka Prece </w:t>
      </w:r>
      <w:r>
        <w:rPr>
          <w:rFonts w:ascii="Times New Roman" w:eastAsia="Times New Roman" w:hAnsi="Times New Roman" w:cs="Times New Roman"/>
          <w:color w:val="000000"/>
          <w:sz w:val="24"/>
          <w:szCs w:val="24"/>
        </w:rPr>
        <w:t>nav iepriekš lietota,</w:t>
      </w:r>
      <w:r>
        <w:rPr>
          <w:rFonts w:ascii="Times New Roman" w:eastAsia="Times New Roman" w:hAnsi="Times New Roman" w:cs="Times New Roman"/>
          <w:sz w:val="24"/>
          <w:szCs w:val="24"/>
        </w:rPr>
        <w:t xml:space="preserve"> atbilst vispārpieņemtajām kvalitātes prasībām un ir darba kārtībā. </w:t>
      </w:r>
    </w:p>
    <w:p w14:paraId="301A5B13"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Gadījumā, ja tiek konstatēts Preces defekts, </w:t>
      </w:r>
      <w:r>
        <w:rPr>
          <w:rFonts w:ascii="Times New Roman" w:eastAsia="Times New Roman" w:hAnsi="Times New Roman" w:cs="Times New Roman"/>
          <w:color w:val="000000"/>
          <w:sz w:val="24"/>
          <w:szCs w:val="24"/>
        </w:rPr>
        <w:t xml:space="preserve">Izpildītājs </w:t>
      </w:r>
      <w:r>
        <w:rPr>
          <w:rFonts w:ascii="Times New Roman" w:eastAsia="Times New Roman" w:hAnsi="Times New Roman" w:cs="Times New Roman"/>
          <w:sz w:val="24"/>
          <w:szCs w:val="24"/>
        </w:rPr>
        <w:t xml:space="preserve">novērš minēto defektu vai apmaina nekvalitatīvo vai bojāto Preci pret atbilstošas kvalitātes Preci. </w:t>
      </w:r>
      <w:r>
        <w:rPr>
          <w:rFonts w:ascii="Times New Roman" w:eastAsia="Times New Roman" w:hAnsi="Times New Roman" w:cs="Times New Roman"/>
          <w:color w:val="000000"/>
          <w:sz w:val="24"/>
          <w:szCs w:val="24"/>
        </w:rPr>
        <w:t>Preces ražošanas defektu novēršanu garantijas laikā Izpildītājs nodrošina uz sava rēķina un Preces bojājumus novērš ne vēlāk kā 5 (piecu) darba dienu laikā pēc Pasūtītāja vai tā pilnvarotās personas rakstveida paziņojuma saņemšanas.</w:t>
      </w:r>
    </w:p>
    <w:p w14:paraId="7E24A2F1"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color w:val="000000"/>
          <w:sz w:val="24"/>
          <w:szCs w:val="24"/>
        </w:rPr>
        <w:t xml:space="preserve">Izpildītājs </w:t>
      </w:r>
      <w:r>
        <w:rPr>
          <w:rFonts w:ascii="Times New Roman" w:eastAsia="Times New Roman" w:hAnsi="Times New Roman" w:cs="Times New Roman"/>
          <w:sz w:val="24"/>
          <w:szCs w:val="24"/>
        </w:rPr>
        <w:t>neatbild par Preces defektu, ja tas radies Preces nepareizas ekspluatācijas dēļ.</w:t>
      </w:r>
    </w:p>
    <w:p w14:paraId="5E8BFCD9" w14:textId="77777777" w:rsidR="00394812" w:rsidRDefault="00FC141D">
      <w:pPr>
        <w:numPr>
          <w:ilvl w:val="0"/>
          <w:numId w:val="18"/>
        </w:numPr>
        <w:spacing w:before="240" w:after="120"/>
        <w:ind w:left="567" w:hanging="567"/>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Līdzēju saistības </w:t>
      </w:r>
    </w:p>
    <w:p w14:paraId="3B6FF011"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color w:val="000000"/>
          <w:sz w:val="24"/>
          <w:szCs w:val="24"/>
        </w:rPr>
        <w:t>Pasūtītāja saistības:</w:t>
      </w:r>
    </w:p>
    <w:p w14:paraId="505990D8"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Pasūtītājs apņemas nodrošināt samaksas veikšanu par Preci Līgumā noteiktajā termiņā un kārtībā, ja Izpildītājs izpildījis savas saistības;</w:t>
      </w:r>
    </w:p>
    <w:p w14:paraId="1716920D"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Pasūtītājs apņemas ievērot Preces lietošanas noteikumus;</w:t>
      </w:r>
    </w:p>
    <w:p w14:paraId="57EDBF8F"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Pasūtītājs apņemas veikt Preces pieņemšanu Līgumā noteiktajā kārtībā;</w:t>
      </w:r>
    </w:p>
    <w:p w14:paraId="56DAABB0"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Pasūtītājam ir tiesības pārbaudīt piegādātās Preces kvalitāti un pieteikt pretenzijas, ja tā neatbilst Līguma noteikumiem;</w:t>
      </w:r>
    </w:p>
    <w:p w14:paraId="1DF95781"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Pasūtītājam ir tiesības atteikties no nekvalitatīvas vai Līguma noteikumiem neatbilstošas Preces pieņemšanas.</w:t>
      </w:r>
    </w:p>
    <w:p w14:paraId="019EBE2B" w14:textId="77777777" w:rsidR="00394812" w:rsidRDefault="00394812">
      <w:pPr>
        <w:ind w:left="567" w:hanging="567"/>
        <w:jc w:val="both"/>
        <w:rPr>
          <w:rFonts w:ascii="Times New Roman" w:eastAsia="Times New Roman" w:hAnsi="Times New Roman" w:cs="Times New Roman"/>
          <w:color w:val="000000"/>
          <w:sz w:val="24"/>
          <w:szCs w:val="24"/>
        </w:rPr>
      </w:pPr>
    </w:p>
    <w:p w14:paraId="41F223FB"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color w:val="000000"/>
          <w:sz w:val="24"/>
          <w:szCs w:val="24"/>
        </w:rPr>
        <w:t>Izpildītāja saistības:</w:t>
      </w:r>
    </w:p>
    <w:p w14:paraId="015B1C0C"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Izpildītājs apņemas </w:t>
      </w:r>
      <w:r>
        <w:rPr>
          <w:rFonts w:ascii="Times New Roman" w:eastAsia="Times New Roman" w:hAnsi="Times New Roman" w:cs="Times New Roman"/>
          <w:sz w:val="24"/>
          <w:szCs w:val="24"/>
        </w:rPr>
        <w:t>veikt Preces piegādi Līgumā noteiktajā termiņā</w:t>
      </w:r>
      <w:r>
        <w:rPr>
          <w:rFonts w:ascii="Times New Roman" w:eastAsia="Times New Roman" w:hAnsi="Times New Roman" w:cs="Times New Roman"/>
          <w:color w:val="000000"/>
          <w:sz w:val="24"/>
          <w:szCs w:val="24"/>
        </w:rPr>
        <w:t>;</w:t>
      </w:r>
    </w:p>
    <w:p w14:paraId="1F4F985B"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Izpildītājs </w:t>
      </w:r>
      <w:r>
        <w:rPr>
          <w:rFonts w:ascii="Times New Roman" w:eastAsia="Times New Roman" w:hAnsi="Times New Roman" w:cs="Times New Roman"/>
          <w:sz w:val="24"/>
          <w:szCs w:val="24"/>
        </w:rPr>
        <w:t xml:space="preserve">ir atbildīgs par piegādājamās Preces pilnīgas vai daļējas bojāejas vai bojāšanās risku līdz tās nodošanai </w:t>
      </w:r>
      <w:r>
        <w:rPr>
          <w:rFonts w:ascii="Times New Roman" w:eastAsia="Times New Roman" w:hAnsi="Times New Roman" w:cs="Times New Roman"/>
          <w:color w:val="000000"/>
          <w:sz w:val="24"/>
          <w:szCs w:val="24"/>
        </w:rPr>
        <w:t>Pasūtītājam;</w:t>
      </w:r>
    </w:p>
    <w:p w14:paraId="4B94A40A"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Gadījumā, ja Izpildītājs piegādājis nekvalitatīvu vai Līguma noteikumiem neatbilstošu Preci, Izpildītājs 5 (piecu) dienu laikā veic atkārtotu kvalitatīvas un Līguma noteikumiem atbilstošas Preces piegādi uz sava rēķina;</w:t>
      </w:r>
    </w:p>
    <w:p w14:paraId="2065F5D4"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Izpildītājs apņemas </w:t>
      </w:r>
      <w:proofErr w:type="spellStart"/>
      <w:r>
        <w:rPr>
          <w:rFonts w:ascii="Times New Roman" w:eastAsia="Times New Roman" w:hAnsi="Times New Roman" w:cs="Times New Roman"/>
          <w:color w:val="000000"/>
          <w:sz w:val="24"/>
          <w:szCs w:val="24"/>
        </w:rPr>
        <w:t>rakstveidā</w:t>
      </w:r>
      <w:proofErr w:type="spellEnd"/>
      <w:r>
        <w:rPr>
          <w:rFonts w:ascii="Times New Roman" w:eastAsia="Times New Roman" w:hAnsi="Times New Roman" w:cs="Times New Roman"/>
          <w:color w:val="000000"/>
          <w:sz w:val="24"/>
          <w:szCs w:val="24"/>
        </w:rPr>
        <w:t xml:space="preserve"> saskaņot ar Pasūtītāju jebkuru radušos nepieciešamo atkāpi no Līdzēju sākotnējās vienošanās. Ja Līguma izpildes laikā ir radušies apstākļi, kas neizbēgami kavē Preces piegādi, Izpildītājam ir nekavējoties </w:t>
      </w:r>
      <w:proofErr w:type="spellStart"/>
      <w:r>
        <w:rPr>
          <w:rFonts w:ascii="Times New Roman" w:eastAsia="Times New Roman" w:hAnsi="Times New Roman" w:cs="Times New Roman"/>
          <w:color w:val="000000"/>
          <w:sz w:val="24"/>
          <w:szCs w:val="24"/>
        </w:rPr>
        <w:t>rakstveidā</w:t>
      </w:r>
      <w:proofErr w:type="spellEnd"/>
      <w:r>
        <w:rPr>
          <w:rFonts w:ascii="Times New Roman" w:eastAsia="Times New Roman" w:hAnsi="Times New Roman" w:cs="Times New Roman"/>
          <w:color w:val="000000"/>
          <w:sz w:val="24"/>
          <w:szCs w:val="24"/>
        </w:rPr>
        <w:t xml:space="preserve"> jāpaziņo Pasūtītājam par aizkavēšanās faktu, tā iespējamo ilgumu un iespējamo savu saistību izpildi;</w:t>
      </w:r>
    </w:p>
    <w:p w14:paraId="02948E40" w14:textId="77777777" w:rsidR="00394812" w:rsidRDefault="00FC141D">
      <w:pPr>
        <w:numPr>
          <w:ilvl w:val="2"/>
          <w:numId w:val="18"/>
        </w:numPr>
        <w:ind w:left="1276" w:hanging="709"/>
        <w:jc w:val="both"/>
        <w:rPr>
          <w:rFonts w:ascii="Times New Roman" w:eastAsia="Times New Roman" w:hAnsi="Times New Roman" w:cs="Times New Roman"/>
        </w:rPr>
      </w:pPr>
      <w:bookmarkStart w:id="16" w:name="_hmme1iivq5ss" w:colFirst="0" w:colLast="0"/>
      <w:bookmarkEnd w:id="16"/>
      <w:r>
        <w:rPr>
          <w:rFonts w:ascii="Times New Roman" w:eastAsia="Times New Roman" w:hAnsi="Times New Roman" w:cs="Times New Roman"/>
          <w:color w:val="000000"/>
          <w:sz w:val="24"/>
          <w:szCs w:val="24"/>
        </w:rPr>
        <w:t>Izpildītājs nodrošina Preces piegādi atbilstošā iepakojumā, nodrošinot pilnīgu Preces drošību pret iespējamajiem bojājumiem transportēšanas laikā</w:t>
      </w:r>
      <w:r>
        <w:rPr>
          <w:rFonts w:ascii="Times New Roman" w:eastAsia="Times New Roman" w:hAnsi="Times New Roman" w:cs="Times New Roman"/>
          <w:sz w:val="24"/>
          <w:szCs w:val="24"/>
        </w:rPr>
        <w:t>;</w:t>
      </w:r>
    </w:p>
    <w:p w14:paraId="1821E4A0" w14:textId="77777777" w:rsidR="00394812" w:rsidRDefault="00FC141D">
      <w:pPr>
        <w:numPr>
          <w:ilvl w:val="2"/>
          <w:numId w:val="18"/>
        </w:numPr>
        <w:ind w:left="1276" w:hanging="709"/>
        <w:jc w:val="both"/>
        <w:rPr>
          <w:rFonts w:ascii="Times New Roman" w:eastAsia="Times New Roman" w:hAnsi="Times New Roman" w:cs="Times New Roman"/>
        </w:rPr>
      </w:pPr>
      <w:r>
        <w:rPr>
          <w:rFonts w:ascii="Times New Roman" w:eastAsia="Times New Roman" w:hAnsi="Times New Roman" w:cs="Times New Roman"/>
          <w:color w:val="000000"/>
          <w:sz w:val="24"/>
          <w:szCs w:val="24"/>
        </w:rPr>
        <w:t>Izpildītājs nodrošina Preces lietošanas, kopšanas instrukcijas piegādi Pasūtītājam.</w:t>
      </w:r>
    </w:p>
    <w:p w14:paraId="674C8A84" w14:textId="77777777" w:rsidR="00394812" w:rsidRDefault="00FC141D">
      <w:pPr>
        <w:numPr>
          <w:ilvl w:val="0"/>
          <w:numId w:val="18"/>
        </w:numPr>
        <w:spacing w:before="240" w:after="120"/>
        <w:ind w:left="567" w:hanging="567"/>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Līdzēju atbildība</w:t>
      </w:r>
    </w:p>
    <w:p w14:paraId="7E6AEA3A"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color w:val="000000"/>
          <w:sz w:val="24"/>
          <w:szCs w:val="24"/>
        </w:rPr>
        <w:t>Līdzēji ir savstarpēji atbildīgi par otram Līdzējam nodarītajiem zaudējumiem, ja tie radušies Līdzēja vai tā darbinieku, kā arī šī Līdzēja Līguma izpildē iesaistīto trešo personu darbības rezultātā.</w:t>
      </w:r>
    </w:p>
    <w:p w14:paraId="66A8B212"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Ja Izpildītājs no Pasūtītāja neatkarīgu un/vai nesaistītu iemeslu dēļ nepiegādā Preci Līgumā paredzētajā termiņā, Pasūtītājam ir tiesības piemērot Izpildītājam līgumsodu                                                                                                                                                                                                                                                                                                                                                                                                                                                                                                                                                                                                                                                                                                                                                                                                                                          0,1 % (nulle, komats, viena procenta) apmērā no Līguma cenas par katru kavēto dienu, bet ne vairāk kā 10 % (desmit procentu) apmērā no Līguma cenas.</w:t>
      </w:r>
    </w:p>
    <w:p w14:paraId="70C4583E"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Ja Pasūtītājs neizpilda Līguma 3.2. punktā noteiktās saistības, Izpildītājam ir tiesības piemērot Pasūtītājam līgumsodu 0,1 % (nulle, komats, viena procenta) apmērā no nesamaksātās summas par katru kavēto dienu, bet ne vairāk kā 10 % (desmit procentu) apmērā no nesamaksātās summas.</w:t>
      </w:r>
    </w:p>
    <w:p w14:paraId="377A3E75"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Ja Izpildītājs atsakās no Līguma izpildes vai Līgums tiek izbeigts Izpildītāja vainas dēļ, Pasūtītājam ir tiesības piemērot Izpildītājam līgumsodu par Līguma neizpildi 10 % (desmit procentu) apmērā no Līguma cenas.</w:t>
      </w:r>
    </w:p>
    <w:p w14:paraId="67BAD2C3"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Pasūtītājam, veicot Izpildītājam Līgumā noteiktos maksājumus, ir tiesības ieturēt no tiem līgumsodus, kas Izpildītājam piemēroti un aprēķināti saskaņā ar Līgumu.</w:t>
      </w:r>
    </w:p>
    <w:p w14:paraId="05346EE4"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Līgumsoda samaksa neatbrīvo Līdzējus no turpmākas saistību izpildes, kā arī neierobežo Līdzēju tiesības prasīt zaudējumu atlīdzību.</w:t>
      </w:r>
    </w:p>
    <w:p w14:paraId="478ED175" w14:textId="77777777" w:rsidR="00394812" w:rsidRDefault="00394812">
      <w:pPr>
        <w:ind w:left="567" w:hanging="567"/>
        <w:jc w:val="both"/>
        <w:rPr>
          <w:rFonts w:ascii="Times New Roman" w:eastAsia="Times New Roman" w:hAnsi="Times New Roman" w:cs="Times New Roman"/>
          <w:sz w:val="24"/>
          <w:szCs w:val="24"/>
        </w:rPr>
      </w:pPr>
    </w:p>
    <w:p w14:paraId="4D064AEC" w14:textId="77777777" w:rsidR="00394812" w:rsidRDefault="00FC141D">
      <w:pPr>
        <w:numPr>
          <w:ilvl w:val="0"/>
          <w:numId w:val="18"/>
        </w:numPr>
        <w:tabs>
          <w:tab w:val="left" w:pos="900"/>
          <w:tab w:val="left" w:pos="1080"/>
        </w:tabs>
        <w:spacing w:after="120"/>
        <w:ind w:left="567" w:hanging="567"/>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Apakšuzņēmēju un personāla nomaiņas un jaunu apakšuzņēmēju piesaistes kārtība</w:t>
      </w:r>
    </w:p>
    <w:p w14:paraId="05751C46"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Līguma izpildē Izpildītāja iesaistītā Piedāvājumā norādītā personāla un apakšuzņēmēju nomaiņa un jauna personāla vai apakšuzņēmēju piesaiste notiek saskaņā ar Publisko iepirkumu likuma 62. pantu. </w:t>
      </w:r>
    </w:p>
    <w:p w14:paraId="78CA696A"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Izpildītājs nav tiesīgs bez saskaņošanas ar Pasūtītāju veikt Izpildītāja iesniegtajā Piedāvājumā Iepirkumā norādītā personāla un apakšuzņēmēju nomaiņu un iesaistīt papildu apakšuzņēmējus Līguma izpildē. Pasūtītājs ir tiesīgs prasīt personāla un apakšuzņēmēja viedokli par nomaiņas iemesliem. </w:t>
      </w:r>
    </w:p>
    <w:p w14:paraId="083B0C5C"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Izpildītāja Iepirkumā iesniegtajā Piedāvājumā norādītā personāla nomaiņa pieļaujama tikai ar Pasūtītāja piekrišanu. Pasūtītājs nepiekrīt Izpildītāja Piedāvājumā norādītā personāla nomaiņai, ja piedāvātais personāls neatbilst Iepirkuma dokumentos personālam izvirzītajām prasībām.</w:t>
      </w:r>
    </w:p>
    <w:p w14:paraId="5C55DAD8"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Pasūtītājs nepiekrīt Iepirkumā iesniegtajā Izpildītāja Piedāvājumā norādītā apakšuzņēmēja nomaiņai, ja pastāv kāds no šādiem nosacījumiem:</w:t>
      </w:r>
    </w:p>
    <w:p w14:paraId="64B97DDD" w14:textId="77777777" w:rsidR="00394812" w:rsidRDefault="00FC141D">
      <w:pPr>
        <w:numPr>
          <w:ilvl w:val="2"/>
          <w:numId w:val="18"/>
        </w:numPr>
        <w:ind w:left="1276" w:hanging="709"/>
        <w:jc w:val="both"/>
        <w:rPr>
          <w:rFonts w:ascii="Times New Roman" w:eastAsia="Times New Roman" w:hAnsi="Times New Roman" w:cs="Times New Roman"/>
        </w:rPr>
      </w:pPr>
      <w:r>
        <w:rPr>
          <w:rFonts w:ascii="Times New Roman" w:eastAsia="Times New Roman" w:hAnsi="Times New Roman" w:cs="Times New Roman"/>
          <w:sz w:val="24"/>
          <w:szCs w:val="24"/>
        </w:rPr>
        <w:t>piedāvātais apakšuzņēmējs neatbilst Iepirkuma dokumentos apakšuzņēmējiem izvirzītajām prasībām;</w:t>
      </w:r>
    </w:p>
    <w:p w14:paraId="3B1E689E" w14:textId="77777777" w:rsidR="00394812" w:rsidRDefault="00FC141D">
      <w:pPr>
        <w:numPr>
          <w:ilvl w:val="2"/>
          <w:numId w:val="18"/>
        </w:numPr>
        <w:ind w:left="1276" w:hanging="709"/>
        <w:jc w:val="both"/>
        <w:rPr>
          <w:rFonts w:ascii="Times New Roman" w:eastAsia="Times New Roman" w:hAnsi="Times New Roman" w:cs="Times New Roman"/>
        </w:rPr>
      </w:pPr>
      <w:r>
        <w:rPr>
          <w:rFonts w:ascii="Times New Roman" w:eastAsia="Times New Roman" w:hAnsi="Times New Roman" w:cs="Times New Roman"/>
          <w:sz w:val="24"/>
          <w:szCs w:val="24"/>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minētajiem pretendentu izslēgšanas iemesliem;</w:t>
      </w:r>
    </w:p>
    <w:p w14:paraId="18A04D5E" w14:textId="77777777" w:rsidR="00394812" w:rsidRDefault="00FC141D">
      <w:pPr>
        <w:numPr>
          <w:ilvl w:val="2"/>
          <w:numId w:val="18"/>
        </w:numPr>
        <w:ind w:left="1276" w:hanging="709"/>
        <w:jc w:val="both"/>
        <w:rPr>
          <w:rFonts w:ascii="Times New Roman" w:eastAsia="Times New Roman" w:hAnsi="Times New Roman" w:cs="Times New Roman"/>
        </w:rPr>
      </w:pPr>
      <w:r>
        <w:rPr>
          <w:rFonts w:ascii="Times New Roman" w:eastAsia="Times New Roman" w:hAnsi="Times New Roman" w:cs="Times New Roman"/>
          <w:sz w:val="24"/>
          <w:szCs w:val="24"/>
        </w:rPr>
        <w:t>piedāvātais apakšuzņēmējs, kura sniedzamo pakalpojumu vērtība ir vismaz                10 000,00 EUR, atbilst Publisko iepirkumu likuma 42. panta otrajā daļā minētajiem pretendentu izslēgšanas iemesliem;</w:t>
      </w:r>
    </w:p>
    <w:p w14:paraId="58C4CC10" w14:textId="77777777" w:rsidR="00394812" w:rsidRDefault="00FC141D">
      <w:pPr>
        <w:numPr>
          <w:ilvl w:val="2"/>
          <w:numId w:val="18"/>
        </w:numPr>
        <w:ind w:left="1276" w:hanging="709"/>
        <w:jc w:val="both"/>
        <w:rPr>
          <w:rFonts w:ascii="Times New Roman" w:eastAsia="Times New Roman" w:hAnsi="Times New Roman" w:cs="Times New Roman"/>
        </w:rPr>
      </w:pPr>
      <w:r>
        <w:rPr>
          <w:rFonts w:ascii="Times New Roman" w:eastAsia="Times New Roman" w:hAnsi="Times New Roman" w:cs="Times New Roman"/>
          <w:sz w:val="24"/>
          <w:szCs w:val="24"/>
        </w:rPr>
        <w:t xml:space="preserve">apakšuzņēmēja maiņas rezultātā tiktu izdarīti tādi grozījumi Izpildītāja Piedāvājumā, kuri, ja sākotnēji būtu tajā iekļauti, ietekmētu piedāvājuma izvēli atbilstoši Iepirkuma dokumentos noteiktajiem piedāvājuma izvērtēšanas kritērijiem. </w:t>
      </w:r>
    </w:p>
    <w:p w14:paraId="10D57581"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Pasūtītājs nepiekrīt jauna apakšuzņēmēja piesaistei gadījumā, kad šādas izmaiņas, ja tās tiktu veiktas sākotnējā Izpildītāja Piedāvājumā, būtu ietekmējušas piedāvājuma izvēli atbilstoši Iepirkuma dokumentos noteiktajiem piedāvājuma izvērtēšanas kritērijiem.</w:t>
      </w:r>
    </w:p>
    <w:p w14:paraId="68099AB8"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53818246"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Pasūtītājs pieņem lēmumu atļaut vai atteikt Izpildītāja 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2A6F93D1" w14:textId="77777777" w:rsidR="00394812" w:rsidRDefault="00FC141D">
      <w:pPr>
        <w:numPr>
          <w:ilvl w:val="0"/>
          <w:numId w:val="18"/>
        </w:numPr>
        <w:spacing w:before="240" w:after="120"/>
        <w:ind w:left="567" w:hanging="567"/>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Nepārvaramas varas apstākļi</w:t>
      </w:r>
    </w:p>
    <w:p w14:paraId="15869158"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Ja kāds Līdzējs nevar pilnīgi vai daļēji izpildīt savas saistības tādu apstākļu dēļ, kurus izraisījusi jebkāda veida dabas stihija, ugunsgrēks, militāras akcijas, blokāde vai eksporta aizliegums Preces piederumu ražotājvalstī, ja Līdzējs tos nevarēja saprātīgi prognozēt un ietekmēt, saistību izpildes termiņš, Līdzējiem </w:t>
      </w:r>
      <w:proofErr w:type="spellStart"/>
      <w:r>
        <w:rPr>
          <w:rFonts w:ascii="Times New Roman" w:eastAsia="Times New Roman" w:hAnsi="Times New Roman" w:cs="Times New Roman"/>
          <w:sz w:val="24"/>
          <w:szCs w:val="24"/>
        </w:rPr>
        <w:t>rakstveidā</w:t>
      </w:r>
      <w:proofErr w:type="spellEnd"/>
      <w:r>
        <w:rPr>
          <w:rFonts w:ascii="Times New Roman" w:eastAsia="Times New Roman" w:hAnsi="Times New Roman" w:cs="Times New Roman"/>
          <w:sz w:val="24"/>
          <w:szCs w:val="24"/>
        </w:rPr>
        <w:t xml:space="preserve"> vienojoties, tiek pagarināts par laiku, kas vienāds ar minēto nepārvaramas varas apstākļu izraisīto aizkavēšanos.</w:t>
      </w:r>
    </w:p>
    <w:p w14:paraId="66829D55"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Līdzējam, kuram kļuvis neiespējami izpildīt saistības nepārvaramas varas apstākļu dēļ, 3 (trīs) dienu laikā jāpaziņo pārējiem Līdzējiem par šādiem nepārvaramas varas apstākļiem. Minētajam paziņojumam jāpievieno atzinums, kuru izsniegusi kompetenta institūcija un kas satur nepārvaramas varas apstākļu darbības apstiprinājumu un to raksturojumu. Savlaicīga paziņojuma neiesniegšana Līdzējam liedz iespēju atsaukties uz nepārvaramas varas apstākļiem.</w:t>
      </w:r>
    </w:p>
    <w:p w14:paraId="3BDAA0D8" w14:textId="77777777" w:rsidR="00394812" w:rsidRDefault="00FC141D">
      <w:pPr>
        <w:numPr>
          <w:ilvl w:val="0"/>
          <w:numId w:val="18"/>
        </w:numPr>
        <w:spacing w:before="240" w:after="120"/>
        <w:ind w:left="567" w:hanging="567"/>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Līguma izbeigšana</w:t>
      </w:r>
    </w:p>
    <w:p w14:paraId="4D594593"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Pr>
          <w:rFonts w:ascii="Times New Roman" w:eastAsia="Times New Roman" w:hAnsi="Times New Roman" w:cs="Times New Roman"/>
          <w:color w:val="000000"/>
          <w:sz w:val="24"/>
          <w:szCs w:val="24"/>
        </w:rPr>
        <w:t>.</w:t>
      </w:r>
    </w:p>
    <w:p w14:paraId="74CF00B3"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color w:val="000000"/>
          <w:sz w:val="24"/>
          <w:szCs w:val="24"/>
        </w:rPr>
        <w:t>Pasūtītājam ir tiesības ar rakstveida paziņojumu Izpildītājam vienpusēji izbeigt Līgumu, ja:</w:t>
      </w:r>
    </w:p>
    <w:p w14:paraId="445ACD3C"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Izpildītājs 20 (divdesmit) dienu laikā no termiņa notecējuma nav piegādājis Preci Pasūtītājam;</w:t>
      </w:r>
    </w:p>
    <w:p w14:paraId="6A805A86"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Izpildītājs atkārtoti piegādājis nekvalitatīvu, Piedāvājumam vai Līguma noteikumiem neatbilstošu Preci, par ko sastādīti attiecīgi akti;</w:t>
      </w:r>
    </w:p>
    <w:p w14:paraId="591DBDD1"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tiek pasludināts Izpildītāja maksātnespējas process vai tiek uzsākts Izpildītāja likvidācijas process.</w:t>
      </w:r>
    </w:p>
    <w:p w14:paraId="6507CD6B" w14:textId="77777777" w:rsidR="00394812" w:rsidRDefault="00FC141D">
      <w:pPr>
        <w:numPr>
          <w:ilvl w:val="1"/>
          <w:numId w:val="18"/>
        </w:numPr>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Līguma izbeigšana neierobežo Līdzēju tiesības uz zaudējumu atlīdzību un līgumsodu.</w:t>
      </w:r>
    </w:p>
    <w:p w14:paraId="7760818C"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color w:val="000000"/>
          <w:sz w:val="24"/>
          <w:szCs w:val="24"/>
        </w:rPr>
        <w:t xml:space="preserve">Gadījumā, ja Pasūtītājs traucē vai neļauj Izpildītājam veikt savas saistības, Izpildītājam ir tiesības ar ierakstītu vēstuli vai elektronisku paziņojumu, kura saņemšanu ir apstiprinājis Pasūtītājs, brīdināt Pasūtītāju par vienpusēju pirmstermiņa Līguma izbeigšanu. </w:t>
      </w:r>
    </w:p>
    <w:p w14:paraId="4C56C57B" w14:textId="77777777" w:rsidR="00394812" w:rsidRDefault="00FC141D">
      <w:pPr>
        <w:numPr>
          <w:ilvl w:val="0"/>
          <w:numId w:val="18"/>
        </w:numPr>
        <w:spacing w:before="240" w:after="120"/>
        <w:ind w:left="567" w:hanging="567"/>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Strīdu izskatīšanas kārtība</w:t>
      </w:r>
    </w:p>
    <w:p w14:paraId="37E2CFA2"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color w:val="000000"/>
          <w:sz w:val="24"/>
          <w:szCs w:val="24"/>
        </w:rPr>
        <w:t>Visas domstarpības un strīdi, kas rodas starp Līdzējiem saistībā ar Līguma izpildi, tiek atrisināti</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savstarpēju pārrunu ceļā, ja nepieciešams, papildinot vai grozot Līguma tekstu.</w:t>
      </w:r>
    </w:p>
    <w:p w14:paraId="13444C6D"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color w:val="000000"/>
          <w:sz w:val="24"/>
          <w:szCs w:val="24"/>
        </w:rPr>
        <w:t>Ja Līdzēji nespēj strīdu atrisināt savstarpēju pārrunu ceļā, tas tiek nodots izskatīšanai tiesā Latvijas Republikas spēkā esošo normatīvo aktu noteiktajā kārtībā.</w:t>
      </w:r>
    </w:p>
    <w:p w14:paraId="3E34AB85" w14:textId="77777777" w:rsidR="00394812" w:rsidRDefault="00FC141D">
      <w:pPr>
        <w:numPr>
          <w:ilvl w:val="0"/>
          <w:numId w:val="18"/>
        </w:numPr>
        <w:spacing w:before="240" w:after="120"/>
        <w:ind w:left="567" w:hanging="567"/>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Līguma grozījumi</w:t>
      </w:r>
    </w:p>
    <w:p w14:paraId="05A4D075"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Līdzēji, savstarpēji vienojoties, ir tiesīgi izdarīt grozījumus Līgumā, ievērojot Līguma un Publisko iepirkumu likuma 61. panta noteikumus. Ikviens Līguma grozījums tiek noformēts </w:t>
      </w:r>
      <w:proofErr w:type="spellStart"/>
      <w:r>
        <w:rPr>
          <w:rFonts w:ascii="Times New Roman" w:eastAsia="Times New Roman" w:hAnsi="Times New Roman" w:cs="Times New Roman"/>
          <w:sz w:val="24"/>
          <w:szCs w:val="24"/>
        </w:rPr>
        <w:t>rakstveidā</w:t>
      </w:r>
      <w:proofErr w:type="spellEnd"/>
      <w:r>
        <w:rPr>
          <w:rFonts w:ascii="Times New Roman" w:eastAsia="Times New Roman" w:hAnsi="Times New Roman" w:cs="Times New Roman"/>
          <w:sz w:val="24"/>
          <w:szCs w:val="24"/>
        </w:rPr>
        <w:t xml:space="preserve"> un abu Līdzēju parakstīts. Jebkuri grozījumi Līgumā kļūst par Līguma neatņemamu sastāvdaļu.</w:t>
      </w:r>
    </w:p>
    <w:p w14:paraId="1EDDC264"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Pasūtītājam ir tiesības veikt Līguma grozījumus saskaņā ar Publisko iepirkumu likuma                61. pantu, nemainot Līguma vispārējo raksturu, veidu un mērķi un, ja grozījumi atbilst vienam no šādiem gadījumiem:</w:t>
      </w:r>
    </w:p>
    <w:p w14:paraId="3C773E69" w14:textId="77777777" w:rsidR="00394812" w:rsidRDefault="00FC141D">
      <w:pPr>
        <w:numPr>
          <w:ilvl w:val="2"/>
          <w:numId w:val="18"/>
        </w:numPr>
        <w:ind w:left="1276" w:hanging="709"/>
        <w:jc w:val="both"/>
        <w:rPr>
          <w:rFonts w:ascii="Times New Roman" w:eastAsia="Times New Roman" w:hAnsi="Times New Roman" w:cs="Times New Roman"/>
        </w:rPr>
      </w:pPr>
      <w:r>
        <w:rPr>
          <w:rFonts w:ascii="Times New Roman" w:eastAsia="Times New Roman" w:hAnsi="Times New Roman" w:cs="Times New Roman"/>
          <w:sz w:val="24"/>
          <w:szCs w:val="24"/>
        </w:rPr>
        <w:t>grozījumi ir nebūtiski;</w:t>
      </w:r>
    </w:p>
    <w:p w14:paraId="45A211F1" w14:textId="77777777" w:rsidR="00394812" w:rsidRDefault="00FC141D">
      <w:pPr>
        <w:numPr>
          <w:ilvl w:val="2"/>
          <w:numId w:val="18"/>
        </w:numPr>
        <w:ind w:left="1276" w:hanging="709"/>
        <w:jc w:val="both"/>
        <w:rPr>
          <w:rFonts w:ascii="Times New Roman" w:eastAsia="Times New Roman" w:hAnsi="Times New Roman" w:cs="Times New Roman"/>
        </w:rPr>
      </w:pPr>
      <w:r>
        <w:rPr>
          <w:rFonts w:ascii="Times New Roman" w:eastAsia="Times New Roman" w:hAnsi="Times New Roman" w:cs="Times New Roman"/>
          <w:sz w:val="24"/>
          <w:szCs w:val="24"/>
        </w:rPr>
        <w:t>grozījumi ir būtiski un tiek izdarīti Publisko iepirkumu likuma 61. panta trešajā daļā minētajos gadījumos;</w:t>
      </w:r>
    </w:p>
    <w:p w14:paraId="7597358C" w14:textId="77777777" w:rsidR="00394812" w:rsidRDefault="00FC141D">
      <w:pPr>
        <w:numPr>
          <w:ilvl w:val="2"/>
          <w:numId w:val="18"/>
        </w:numPr>
        <w:ind w:left="1276" w:hanging="709"/>
        <w:jc w:val="both"/>
        <w:rPr>
          <w:rFonts w:ascii="Times New Roman" w:eastAsia="Times New Roman" w:hAnsi="Times New Roman" w:cs="Times New Roman"/>
        </w:rPr>
      </w:pPr>
      <w:r>
        <w:rPr>
          <w:rFonts w:ascii="Times New Roman" w:eastAsia="Times New Roman" w:hAnsi="Times New Roman" w:cs="Times New Roman"/>
          <w:sz w:val="24"/>
          <w:szCs w:val="24"/>
        </w:rPr>
        <w:t>grozījumi tiek izdarīti Publisko iepirkumu likuma 61. panta piektajā daļā minētajā gadījumā neatkarīgi no tā, vai tie ir būtiski vai nebūtiski.</w:t>
      </w:r>
    </w:p>
    <w:p w14:paraId="44EE2462" w14:textId="77777777" w:rsidR="00394812" w:rsidRDefault="00FC141D" w:rsidP="00D53AFD">
      <w:pPr>
        <w:numPr>
          <w:ilvl w:val="1"/>
          <w:numId w:val="18"/>
        </w:numPr>
        <w:ind w:left="709" w:hanging="709"/>
        <w:jc w:val="both"/>
        <w:rPr>
          <w:rFonts w:ascii="Times New Roman" w:eastAsia="Times New Roman" w:hAnsi="Times New Roman" w:cs="Times New Roman"/>
          <w:color w:val="000000"/>
        </w:rPr>
      </w:pPr>
      <w:r>
        <w:rPr>
          <w:rFonts w:ascii="Times New Roman" w:eastAsia="Times New Roman" w:hAnsi="Times New Roman" w:cs="Times New Roman"/>
          <w:sz w:val="24"/>
          <w:szCs w:val="24"/>
        </w:rPr>
        <w:t>Pasūtītājs Līguma izpildes laikā var pieļaut Līguma grozījumu veikšanu šādos gadījumos:</w:t>
      </w:r>
    </w:p>
    <w:p w14:paraId="7EF6AC6C"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sz w:val="24"/>
          <w:szCs w:val="24"/>
        </w:rPr>
        <w:t>ja objektīvu apstākļu dēļ Līguma izpildes laikā Pasūtītājs ir uzdevis veikt Izpildītājam Līgumā vai Iepirkuma nolikuma Tehniskajā specifikācijā neparedzētu darbu izpildi;</w:t>
      </w:r>
    </w:p>
    <w:p w14:paraId="5841AFDB"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sz w:val="24"/>
          <w:szCs w:val="24"/>
        </w:rPr>
        <w:t>neparedzētie darbi ir ierosināti pēc Pasūtītāja iniciatīvas, Pasūtītājam precizējot vai papildinot Līguma priekšmetu;</w:t>
      </w:r>
    </w:p>
    <w:p w14:paraId="6B0451E0"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sz w:val="24"/>
          <w:szCs w:val="24"/>
        </w:rPr>
        <w:t>Līguma izpildes laikā atklājas, ka nepieciešami tādi darbu apjomi, kuri pirms tam nebija noteikti, un tie ir nepieciešami pilnvērtīgai Līguma izpildei.</w:t>
      </w:r>
    </w:p>
    <w:p w14:paraId="1FC5FF1B"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Ja Līguma izpildes laikā ir radušies apstākļi, kas aizkavē Izpildītāja Līgumā noteikto saistību izpildi, Izpildītājam ir nekavējoties </w:t>
      </w:r>
      <w:proofErr w:type="spellStart"/>
      <w:r>
        <w:rPr>
          <w:rFonts w:ascii="Times New Roman" w:eastAsia="Times New Roman" w:hAnsi="Times New Roman" w:cs="Times New Roman"/>
          <w:sz w:val="24"/>
          <w:szCs w:val="24"/>
        </w:rPr>
        <w:t>rakstveidā</w:t>
      </w:r>
      <w:proofErr w:type="spellEnd"/>
      <w:r>
        <w:rPr>
          <w:rFonts w:ascii="Times New Roman" w:eastAsia="Times New Roman" w:hAnsi="Times New Roman" w:cs="Times New Roman"/>
          <w:sz w:val="24"/>
          <w:szCs w:val="24"/>
        </w:rPr>
        <w:t xml:space="preserve"> jāpaziņo Pasūtītājam par aizkavēšanās faktu, par tā iespējamo ilgumu un iemesliem. Pēc Izpildītāja paziņojuma saņemšanas Pasūtītājam ir jānovērtē situācija un, ja nepieciešams, jāpagarina Izpildītāja saistību izpildes termiņš. Šādā gadījumā pagarinājums ir jāakceptē abiem Līdzējiem ar Līguma izmaiņām.</w:t>
      </w:r>
    </w:p>
    <w:p w14:paraId="09D864B0" w14:textId="77777777" w:rsidR="00394812" w:rsidRDefault="00FC141D">
      <w:pPr>
        <w:numPr>
          <w:ilvl w:val="0"/>
          <w:numId w:val="18"/>
        </w:numPr>
        <w:spacing w:before="240" w:after="120"/>
        <w:ind w:left="567" w:hanging="567"/>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Līguma spēkā esamība</w:t>
      </w:r>
    </w:p>
    <w:p w14:paraId="4D9B580D" w14:textId="77777777" w:rsidR="00394812" w:rsidRDefault="00FC141D">
      <w:pPr>
        <w:numPr>
          <w:ilvl w:val="1"/>
          <w:numId w:val="18"/>
        </w:numPr>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Līgums stājas spēkā ar brīdi, kad Līdzēji to ir parakstījuši.</w:t>
      </w:r>
    </w:p>
    <w:p w14:paraId="5B8DD9B1"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color w:val="000000"/>
          <w:sz w:val="24"/>
          <w:szCs w:val="24"/>
        </w:rPr>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6BE53583" w14:textId="77777777" w:rsidR="00394812" w:rsidRDefault="00394812">
      <w:pPr>
        <w:ind w:left="567" w:hanging="567"/>
        <w:jc w:val="both"/>
        <w:rPr>
          <w:rFonts w:ascii="Times New Roman" w:eastAsia="Times New Roman" w:hAnsi="Times New Roman" w:cs="Times New Roman"/>
          <w:b/>
          <w:bCs/>
          <w:sz w:val="24"/>
          <w:szCs w:val="24"/>
        </w:rPr>
      </w:pPr>
    </w:p>
    <w:p w14:paraId="5342D71A" w14:textId="77777777" w:rsidR="00394812" w:rsidRDefault="00FC141D">
      <w:pPr>
        <w:numPr>
          <w:ilvl w:val="0"/>
          <w:numId w:val="18"/>
        </w:numPr>
        <w:pBdr>
          <w:top w:val="nil"/>
          <w:left w:val="nil"/>
          <w:bottom w:val="nil"/>
          <w:right w:val="nil"/>
          <w:between w:val="nil"/>
        </w:pBdr>
        <w:ind w:left="567" w:hanging="567"/>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Personas datu aizsardzība</w:t>
      </w:r>
    </w:p>
    <w:p w14:paraId="4642EBAB" w14:textId="77777777" w:rsidR="00394812" w:rsidRDefault="00FC141D">
      <w:pPr>
        <w:numPr>
          <w:ilvl w:val="1"/>
          <w:numId w:val="18"/>
        </w:numPr>
        <w:spacing w:before="120"/>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Ja Līguma un ar to saistīto pienākumu izpildes gaitā Līdzēju rīcībā nonāk informācija, kas saistīta ar konkrētām fiziskām personām, turpmāk tekstā – Personas dati, Līdzēji apņemas:</w:t>
      </w:r>
    </w:p>
    <w:p w14:paraId="1057D631" w14:textId="77777777" w:rsidR="00394812" w:rsidRDefault="00FC141D">
      <w:pPr>
        <w:numPr>
          <w:ilvl w:val="2"/>
          <w:numId w:val="18"/>
        </w:numPr>
        <w:ind w:left="1276" w:hanging="709"/>
        <w:jc w:val="both"/>
        <w:rPr>
          <w:rFonts w:ascii="Times New Roman" w:eastAsia="Times New Roman" w:hAnsi="Times New Roman" w:cs="Times New Roman"/>
        </w:rPr>
      </w:pPr>
      <w:r>
        <w:rPr>
          <w:rFonts w:ascii="Times New Roman" w:eastAsia="Times New Roman" w:hAnsi="Times New Roman" w:cs="Times New Roman"/>
          <w:sz w:val="24"/>
          <w:szCs w:val="24"/>
        </w:rPr>
        <w:t>Personas datus izmantot tikai Līgumā noteikto pienākumu pildīšanai un mērķu sasniegšanai;</w:t>
      </w:r>
    </w:p>
    <w:p w14:paraId="14C0CBD4" w14:textId="77777777" w:rsidR="00394812" w:rsidRDefault="00FC141D">
      <w:pPr>
        <w:numPr>
          <w:ilvl w:val="2"/>
          <w:numId w:val="18"/>
        </w:numPr>
        <w:ind w:left="1276" w:hanging="709"/>
        <w:jc w:val="both"/>
        <w:rPr>
          <w:rFonts w:ascii="Times New Roman" w:eastAsia="Times New Roman" w:hAnsi="Times New Roman" w:cs="Times New Roman"/>
        </w:rPr>
      </w:pPr>
      <w:r>
        <w:rPr>
          <w:rFonts w:ascii="Times New Roman" w:eastAsia="Times New Roman" w:hAnsi="Times New Roman" w:cs="Times New Roman"/>
          <w:sz w:val="24"/>
          <w:szCs w:val="24"/>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43583611" w14:textId="77777777" w:rsidR="00394812" w:rsidRDefault="00FC141D">
      <w:pPr>
        <w:numPr>
          <w:ilvl w:val="2"/>
          <w:numId w:val="18"/>
        </w:numPr>
        <w:ind w:left="1276" w:hanging="709"/>
        <w:jc w:val="both"/>
        <w:rPr>
          <w:rFonts w:ascii="Times New Roman" w:eastAsia="Times New Roman" w:hAnsi="Times New Roman" w:cs="Times New Roman"/>
        </w:rPr>
      </w:pPr>
      <w:r>
        <w:rPr>
          <w:rFonts w:ascii="Times New Roman" w:eastAsia="Times New Roman" w:hAnsi="Times New Roman" w:cs="Times New Roman"/>
          <w:sz w:val="24"/>
          <w:szCs w:val="24"/>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2A1F10E7" w14:textId="77777777" w:rsidR="00394812" w:rsidRDefault="00FC141D">
      <w:pPr>
        <w:numPr>
          <w:ilvl w:val="2"/>
          <w:numId w:val="18"/>
        </w:numPr>
        <w:ind w:left="1276" w:hanging="709"/>
        <w:jc w:val="both"/>
        <w:rPr>
          <w:rFonts w:ascii="Times New Roman" w:eastAsia="Times New Roman" w:hAnsi="Times New Roman" w:cs="Times New Roman"/>
        </w:rPr>
      </w:pPr>
      <w:r>
        <w:rPr>
          <w:rFonts w:ascii="Times New Roman" w:eastAsia="Times New Roman" w:hAnsi="Times New Roman" w:cs="Times New Roman"/>
          <w:sz w:val="24"/>
          <w:szCs w:val="24"/>
        </w:rPr>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04D848E3" w14:textId="77777777" w:rsidR="00394812" w:rsidRDefault="00FC141D">
      <w:pPr>
        <w:numPr>
          <w:ilvl w:val="2"/>
          <w:numId w:val="18"/>
        </w:numPr>
        <w:ind w:left="1276" w:hanging="709"/>
        <w:jc w:val="both"/>
        <w:rPr>
          <w:rFonts w:ascii="Times New Roman" w:eastAsia="Times New Roman" w:hAnsi="Times New Roman" w:cs="Times New Roman"/>
        </w:rPr>
      </w:pPr>
      <w:r>
        <w:rPr>
          <w:rFonts w:ascii="Times New Roman" w:eastAsia="Times New Roman" w:hAnsi="Times New Roman" w:cs="Times New Roman"/>
          <w:sz w:val="24"/>
          <w:szCs w:val="24"/>
        </w:rPr>
        <w:t>nekavējoties pēc jebkura Personas datu aizsardzības pārkāpuma konstatēšanas attiecībā uz otra Līdzēja nodoto Personas datu apstrādi, informēt par to Līgumā norādīto otra Līdzēja atbildīgo personu.</w:t>
      </w:r>
    </w:p>
    <w:p w14:paraId="7870CD35"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Pēc Līguma termiņa beigām Izpildītājs savās sistēmās dzēš tam nodotos Personas datus vai, ja tam ir tiesisks pamats, uzglabā tos tikai normatīvajos aktos paredzēto laika periodu.</w:t>
      </w:r>
    </w:p>
    <w:p w14:paraId="1A7D528F"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Līdzēji ievēro spēkā esošās prasības Personas datu nodošanai uz trešajām valstīm.</w:t>
      </w:r>
    </w:p>
    <w:p w14:paraId="47E4840F" w14:textId="77777777" w:rsidR="00E80342" w:rsidRPr="00E80342" w:rsidRDefault="00E80342" w:rsidP="00E80342">
      <w:pPr>
        <w:numPr>
          <w:ilvl w:val="0"/>
          <w:numId w:val="18"/>
        </w:numPr>
        <w:tabs>
          <w:tab w:val="num" w:pos="426"/>
        </w:tabs>
        <w:spacing w:before="240" w:after="120"/>
        <w:ind w:left="567" w:hanging="567"/>
        <w:jc w:val="center"/>
        <w:rPr>
          <w:rFonts w:ascii="Times New Roman" w:hAnsi="Times New Roman" w:cs="Times New Roman"/>
          <w:b/>
          <w:sz w:val="24"/>
          <w:szCs w:val="24"/>
        </w:rPr>
      </w:pPr>
      <w:r w:rsidRPr="00E80342">
        <w:rPr>
          <w:rFonts w:ascii="Times New Roman" w:hAnsi="Times New Roman" w:cs="Times New Roman"/>
          <w:b/>
          <w:sz w:val="24"/>
          <w:szCs w:val="24"/>
        </w:rPr>
        <w:t>Izcelsmes ierobežojumi</w:t>
      </w:r>
    </w:p>
    <w:p w14:paraId="24AB166E" w14:textId="77777777" w:rsidR="00E80342" w:rsidRPr="00E80342" w:rsidRDefault="00E80342" w:rsidP="00E80342">
      <w:pPr>
        <w:numPr>
          <w:ilvl w:val="1"/>
          <w:numId w:val="18"/>
        </w:numPr>
        <w:tabs>
          <w:tab w:val="num" w:pos="426"/>
          <w:tab w:val="num" w:pos="567"/>
        </w:tabs>
        <w:ind w:left="567" w:hanging="567"/>
        <w:jc w:val="both"/>
        <w:rPr>
          <w:rFonts w:ascii="Times New Roman" w:hAnsi="Times New Roman" w:cs="Times New Roman"/>
          <w:b/>
          <w:sz w:val="24"/>
          <w:szCs w:val="24"/>
        </w:rPr>
      </w:pPr>
      <w:r w:rsidRPr="00E80342">
        <w:rPr>
          <w:rFonts w:ascii="Times New Roman" w:eastAsia="Calibri" w:hAnsi="Times New Roman" w:cs="Times New Roman"/>
          <w:color w:val="000000"/>
          <w:sz w:val="24"/>
          <w:szCs w:val="24"/>
          <w:u w:color="000000"/>
          <w:bdr w:val="nil"/>
          <w:lang w:eastAsia="lv-LV"/>
        </w:rPr>
        <w:t xml:space="preserve">Izpildītājs nodrošina, ka Līguma izpildē netiek izmantotas Krievijas Federācijas un Baltkrievijas Republikas izcelsmes preces un pakalpojumi. </w:t>
      </w:r>
      <w:r w:rsidRPr="00E80342">
        <w:rPr>
          <w:rFonts w:ascii="Times New Roman" w:hAnsi="Times New Roman" w:cs="Times New Roman"/>
          <w:sz w:val="24"/>
          <w:szCs w:val="24"/>
          <w:bdr w:val="nil"/>
        </w:rPr>
        <w:t>Šajā punktā noteiktās prasības izriet no Publisko iepirkumu likuma 2.</w:t>
      </w:r>
      <w:r w:rsidRPr="00E80342">
        <w:rPr>
          <w:rFonts w:ascii="Times New Roman" w:hAnsi="Times New Roman" w:cs="Times New Roman"/>
          <w:sz w:val="24"/>
          <w:szCs w:val="24"/>
          <w:bdr w:val="nil"/>
          <w:vertAlign w:val="superscript"/>
        </w:rPr>
        <w:t>2</w:t>
      </w:r>
      <w:r w:rsidRPr="00E80342">
        <w:rPr>
          <w:rFonts w:ascii="Times New Roman" w:hAnsi="Times New Roman" w:cs="Times New Roman"/>
          <w:sz w:val="24"/>
          <w:szCs w:val="24"/>
          <w:bdr w:val="nil"/>
        </w:rPr>
        <w:t xml:space="preserve"> panta un ir uzskatāmas par būtisku Līguma izpildes noteikumu.</w:t>
      </w:r>
    </w:p>
    <w:p w14:paraId="528851C7" w14:textId="77777777" w:rsidR="00E80342" w:rsidRPr="00E80342" w:rsidRDefault="00E80342" w:rsidP="00E80342">
      <w:pPr>
        <w:numPr>
          <w:ilvl w:val="1"/>
          <w:numId w:val="18"/>
        </w:numPr>
        <w:tabs>
          <w:tab w:val="num" w:pos="426"/>
          <w:tab w:val="num" w:pos="567"/>
        </w:tabs>
        <w:ind w:left="567" w:hanging="567"/>
        <w:jc w:val="both"/>
        <w:rPr>
          <w:rFonts w:ascii="Times New Roman" w:hAnsi="Times New Roman" w:cs="Times New Roman"/>
          <w:b/>
          <w:sz w:val="24"/>
          <w:szCs w:val="24"/>
        </w:rPr>
      </w:pPr>
      <w:r w:rsidRPr="00E80342">
        <w:rPr>
          <w:rFonts w:ascii="Times New Roman" w:hAnsi="Times New Roman" w:cs="Times New Roman"/>
          <w:sz w:val="24"/>
          <w:szCs w:val="24"/>
          <w:bdr w:val="nil"/>
        </w:rPr>
        <w:t>Izpildītājs ir atbildīgs par to, lai arī tā piesaistītie apakšuzņēmēji ievērotu Līguma                  15.1. punktā noteiktās prasības.</w:t>
      </w:r>
    </w:p>
    <w:p w14:paraId="52B614A3" w14:textId="77777777" w:rsidR="00E80342" w:rsidRPr="00E80342" w:rsidRDefault="00E80342" w:rsidP="00E80342">
      <w:pPr>
        <w:numPr>
          <w:ilvl w:val="1"/>
          <w:numId w:val="18"/>
        </w:numPr>
        <w:tabs>
          <w:tab w:val="num" w:pos="426"/>
          <w:tab w:val="num" w:pos="567"/>
        </w:tabs>
        <w:ind w:left="567" w:hanging="567"/>
        <w:jc w:val="both"/>
        <w:rPr>
          <w:rFonts w:ascii="Times New Roman" w:hAnsi="Times New Roman" w:cs="Times New Roman"/>
          <w:b/>
          <w:sz w:val="24"/>
          <w:szCs w:val="24"/>
        </w:rPr>
      </w:pPr>
      <w:r w:rsidRPr="00E80342">
        <w:rPr>
          <w:rFonts w:ascii="Times New Roman" w:hAnsi="Times New Roman" w:cs="Times New Roman"/>
          <w:sz w:val="24"/>
          <w:szCs w:val="24"/>
          <w:bdr w:val="nil"/>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2E4286C9" w14:textId="77777777" w:rsidR="00E80342" w:rsidRPr="00E80342" w:rsidRDefault="00E80342" w:rsidP="00E80342">
      <w:pPr>
        <w:numPr>
          <w:ilvl w:val="1"/>
          <w:numId w:val="18"/>
        </w:numPr>
        <w:tabs>
          <w:tab w:val="num" w:pos="426"/>
          <w:tab w:val="num" w:pos="567"/>
        </w:tabs>
        <w:ind w:left="567" w:hanging="567"/>
        <w:jc w:val="both"/>
        <w:rPr>
          <w:rFonts w:ascii="Times New Roman" w:hAnsi="Times New Roman" w:cs="Times New Roman"/>
          <w:b/>
          <w:sz w:val="24"/>
          <w:szCs w:val="24"/>
        </w:rPr>
      </w:pPr>
      <w:r w:rsidRPr="00E80342">
        <w:rPr>
          <w:rFonts w:ascii="Times New Roman" w:hAnsi="Times New Roman" w:cs="Times New Roman"/>
          <w:sz w:val="24"/>
          <w:szCs w:val="24"/>
          <w:bdr w:val="nil"/>
        </w:rPr>
        <w:t>Ja tiek konstatēts, ka Līguma izpildē ir izmantotas Līguma 15.1. punktā aizliegtās izcelsmes preces un/vai pakalpojumi, Pasūtītājam ir tiesības:</w:t>
      </w:r>
    </w:p>
    <w:p w14:paraId="49399121" w14:textId="77777777" w:rsidR="00E80342" w:rsidRPr="00E80342" w:rsidRDefault="00E80342" w:rsidP="00E80342">
      <w:pPr>
        <w:numPr>
          <w:ilvl w:val="2"/>
          <w:numId w:val="18"/>
        </w:numPr>
        <w:tabs>
          <w:tab w:val="num" w:pos="1418"/>
          <w:tab w:val="num" w:pos="1560"/>
        </w:tabs>
        <w:ind w:left="1418" w:hanging="851"/>
        <w:jc w:val="both"/>
        <w:rPr>
          <w:rFonts w:ascii="Times New Roman" w:hAnsi="Times New Roman" w:cs="Times New Roman"/>
          <w:b/>
          <w:sz w:val="24"/>
          <w:szCs w:val="24"/>
        </w:rPr>
      </w:pPr>
      <w:r w:rsidRPr="00E80342">
        <w:rPr>
          <w:rFonts w:ascii="Times New Roman" w:hAnsi="Times New Roman" w:cs="Times New Roman"/>
          <w:sz w:val="24"/>
          <w:szCs w:val="24"/>
          <w:bdr w:val="nil"/>
        </w:rPr>
        <w:t>pieprasīt attiecīgo preču vai pakalpojumu nomaiņu;</w:t>
      </w:r>
    </w:p>
    <w:p w14:paraId="40817D19" w14:textId="77777777" w:rsidR="00E80342" w:rsidRPr="00E80342" w:rsidRDefault="00E80342" w:rsidP="00E80342">
      <w:pPr>
        <w:numPr>
          <w:ilvl w:val="2"/>
          <w:numId w:val="18"/>
        </w:numPr>
        <w:tabs>
          <w:tab w:val="num" w:pos="1418"/>
        </w:tabs>
        <w:ind w:left="1418" w:hanging="851"/>
        <w:jc w:val="both"/>
        <w:rPr>
          <w:rFonts w:ascii="Times New Roman" w:hAnsi="Times New Roman" w:cs="Times New Roman"/>
          <w:b/>
          <w:sz w:val="24"/>
          <w:szCs w:val="24"/>
        </w:rPr>
      </w:pPr>
      <w:r w:rsidRPr="00E80342">
        <w:rPr>
          <w:rFonts w:ascii="Times New Roman" w:hAnsi="Times New Roman" w:cs="Times New Roman"/>
          <w:sz w:val="24"/>
          <w:szCs w:val="24"/>
          <w:bdr w:val="nil"/>
        </w:rPr>
        <w:t>piemērot līgumsodu 10 % (desmit procenti) apmērā no attiecīgo preču piegādes vai pakalpojumu vērtības;</w:t>
      </w:r>
    </w:p>
    <w:p w14:paraId="173D084A" w14:textId="4AAE0D2B" w:rsidR="00E80342" w:rsidRPr="00E80342" w:rsidRDefault="00E80342" w:rsidP="00E80342">
      <w:pPr>
        <w:numPr>
          <w:ilvl w:val="2"/>
          <w:numId w:val="18"/>
        </w:numPr>
        <w:tabs>
          <w:tab w:val="num" w:pos="1418"/>
          <w:tab w:val="num" w:pos="1843"/>
        </w:tabs>
        <w:ind w:left="1418" w:hanging="851"/>
        <w:jc w:val="both"/>
        <w:rPr>
          <w:rFonts w:ascii="Times New Roman" w:hAnsi="Times New Roman" w:cs="Times New Roman"/>
          <w:b/>
          <w:sz w:val="24"/>
          <w:szCs w:val="24"/>
        </w:rPr>
      </w:pPr>
      <w:r w:rsidRPr="00E80342">
        <w:rPr>
          <w:rFonts w:ascii="Times New Roman" w:hAnsi="Times New Roman" w:cs="Times New Roman"/>
          <w:sz w:val="24"/>
          <w:szCs w:val="24"/>
          <w:bdr w:val="nil"/>
        </w:rPr>
        <w:t>vienpusēji izbeigt Līgumu, ja pārkāpums netiek novērsts Pasūtītāja noteiktajā termiņā.</w:t>
      </w:r>
    </w:p>
    <w:p w14:paraId="54D4E56E" w14:textId="2ADA640D" w:rsidR="00394812" w:rsidRDefault="00FC141D">
      <w:pPr>
        <w:numPr>
          <w:ilvl w:val="0"/>
          <w:numId w:val="18"/>
        </w:numPr>
        <w:spacing w:before="240" w:after="120"/>
        <w:ind w:left="567" w:hanging="567"/>
        <w:jc w:val="center"/>
        <w:rPr>
          <w:rFonts w:ascii="Times New Roman" w:eastAsia="Times New Roman" w:hAnsi="Times New Roman" w:cs="Times New Roman"/>
          <w:sz w:val="24"/>
          <w:szCs w:val="24"/>
        </w:rPr>
      </w:pPr>
      <w:r>
        <w:rPr>
          <w:rFonts w:ascii="Times New Roman" w:eastAsia="Times New Roman" w:hAnsi="Times New Roman" w:cs="Times New Roman"/>
          <w:b/>
          <w:bCs/>
          <w:smallCaps/>
          <w:sz w:val="24"/>
          <w:szCs w:val="24"/>
        </w:rPr>
        <w:t>P</w:t>
      </w:r>
      <w:r>
        <w:rPr>
          <w:rFonts w:ascii="Times New Roman" w:eastAsia="Times New Roman" w:hAnsi="Times New Roman" w:cs="Times New Roman"/>
          <w:b/>
          <w:bCs/>
          <w:sz w:val="24"/>
          <w:szCs w:val="24"/>
        </w:rPr>
        <w:t>ārējie noteikumi</w:t>
      </w:r>
    </w:p>
    <w:p w14:paraId="0672909F" w14:textId="77777777" w:rsidR="00394812" w:rsidRDefault="00FC141D">
      <w:pPr>
        <w:numPr>
          <w:ilvl w:val="1"/>
          <w:numId w:val="18"/>
        </w:numPr>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Visi paziņojumi vai dokumenti, kas attiecas uz Līguma noteikumu izpildi, sūtāmi uz Līgumā norādītajām Līdzēju adresēm vai nosūtāmi elektroniski uz Līguma rekvizītos norādīto e-pasta adresi, vai nododami otram Līdzējam personīgi.</w:t>
      </w:r>
    </w:p>
    <w:p w14:paraId="7422C733" w14:textId="77777777" w:rsidR="00394812" w:rsidRDefault="00FC141D">
      <w:pPr>
        <w:numPr>
          <w:ilvl w:val="1"/>
          <w:numId w:val="18"/>
        </w:numPr>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7540EC81" w14:textId="77777777" w:rsidR="00394812" w:rsidRDefault="00FC141D">
      <w:pPr>
        <w:numPr>
          <w:ilvl w:val="1"/>
          <w:numId w:val="18"/>
        </w:numPr>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Līdzēji </w:t>
      </w:r>
      <w:proofErr w:type="spellStart"/>
      <w:r>
        <w:rPr>
          <w:rFonts w:ascii="Times New Roman" w:eastAsia="Times New Roman" w:hAnsi="Times New Roman" w:cs="Times New Roman"/>
          <w:color w:val="000000"/>
          <w:sz w:val="24"/>
          <w:szCs w:val="24"/>
        </w:rPr>
        <w:t>rakstveidā</w:t>
      </w:r>
      <w:proofErr w:type="spellEnd"/>
      <w:r>
        <w:rPr>
          <w:rFonts w:ascii="Times New Roman" w:eastAsia="Times New Roman" w:hAnsi="Times New Roman" w:cs="Times New Roman"/>
          <w:color w:val="000000"/>
          <w:sz w:val="24"/>
          <w:szCs w:val="24"/>
        </w:rPr>
        <w:t xml:space="preserve"> 5 (piecu) darba dienu laikā informē viens otru par savu rekvizītu (nosaukuma, adreses, norēķinu rekvizītu un tml.) un Līdzēju pārstāvju maiņu. Šādā gadījumā atsevišķi Līguma grozījumi netiek gatavoti.</w:t>
      </w:r>
    </w:p>
    <w:p w14:paraId="56BE102A" w14:textId="77777777" w:rsidR="00394812" w:rsidRDefault="00FC141D">
      <w:pPr>
        <w:numPr>
          <w:ilvl w:val="1"/>
          <w:numId w:val="18"/>
        </w:numPr>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Gadījumos, kas nav paredzēti Līgumā, Līdzēji rīkojas saskaņā ar spēkā esošajiem normatīvajiem aktiem.</w:t>
      </w:r>
    </w:p>
    <w:p w14:paraId="547F0C79" w14:textId="77777777" w:rsidR="00394812" w:rsidRDefault="00FC141D">
      <w:pPr>
        <w:numPr>
          <w:ilvl w:val="1"/>
          <w:numId w:val="18"/>
        </w:numPr>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Līgums ir saistošs Līdzējiem, to pilnvarotajām personām, kā arī tiesību un saistību pārņēmējiem.</w:t>
      </w:r>
    </w:p>
    <w:p w14:paraId="290E6968"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color w:val="000000"/>
          <w:sz w:val="24"/>
          <w:szCs w:val="24"/>
        </w:rPr>
        <w:t>Pasūtītāja atbildīgā persona par Līguma izpildi,</w:t>
      </w:r>
      <w:r>
        <w:rPr>
          <w:sz w:val="24"/>
          <w:szCs w:val="24"/>
        </w:rPr>
        <w:t xml:space="preserve"> </w:t>
      </w:r>
      <w:r>
        <w:rPr>
          <w:rFonts w:ascii="Times New Roman" w:eastAsia="Times New Roman" w:hAnsi="Times New Roman" w:cs="Times New Roman"/>
          <w:color w:val="000000"/>
          <w:sz w:val="24"/>
          <w:szCs w:val="24"/>
        </w:rPr>
        <w:t xml:space="preserve">tajā skaitā ar tiesībām Pasūtītāja vārdā parakstīt pieņemšanas – nodošanas aktus: ___________________ </w:t>
      </w:r>
      <w:r>
        <w:rPr>
          <w:rFonts w:ascii="Times New Roman" w:eastAsia="Times New Roman" w:hAnsi="Times New Roman" w:cs="Times New Roman"/>
          <w:i/>
          <w:iCs/>
          <w:color w:val="000000"/>
          <w:sz w:val="24"/>
          <w:szCs w:val="24"/>
        </w:rPr>
        <w:t>(amats, vārds, uzvārds)</w:t>
      </w:r>
      <w:r>
        <w:rPr>
          <w:rFonts w:ascii="Times New Roman" w:eastAsia="Times New Roman" w:hAnsi="Times New Roman" w:cs="Times New Roman"/>
          <w:color w:val="000000"/>
          <w:sz w:val="24"/>
          <w:szCs w:val="24"/>
        </w:rPr>
        <w:t>, tālruņa Nr. _____________, e-pasta adrese: _____________________</w:t>
      </w:r>
      <w:r>
        <w:rPr>
          <w:rFonts w:ascii="Times New Roman" w:eastAsia="Times New Roman" w:hAnsi="Times New Roman" w:cs="Times New Roman"/>
          <w:sz w:val="24"/>
          <w:szCs w:val="24"/>
        </w:rPr>
        <w:t>.</w:t>
      </w:r>
    </w:p>
    <w:p w14:paraId="28EE8064" w14:textId="77777777" w:rsidR="00394812" w:rsidRDefault="00FC141D">
      <w:pPr>
        <w:numPr>
          <w:ilvl w:val="1"/>
          <w:numId w:val="18"/>
        </w:numPr>
        <w:ind w:left="567" w:hanging="567"/>
        <w:jc w:val="both"/>
        <w:rPr>
          <w:rFonts w:ascii="Times New Roman" w:eastAsia="Times New Roman" w:hAnsi="Times New Roman" w:cs="Times New Roman"/>
          <w:color w:val="000000"/>
        </w:rPr>
      </w:pPr>
      <w:bookmarkStart w:id="17" w:name="_vrqvt4ff75pd" w:colFirst="0" w:colLast="0"/>
      <w:bookmarkEnd w:id="17"/>
      <w:r>
        <w:rPr>
          <w:rFonts w:ascii="Times New Roman" w:eastAsia="Times New Roman" w:hAnsi="Times New Roman" w:cs="Times New Roman"/>
          <w:color w:val="000000"/>
          <w:sz w:val="24"/>
          <w:szCs w:val="24"/>
        </w:rPr>
        <w:t xml:space="preserve">Izpildītāja atbildīgā persona par Līguma izpildi: ___________________ </w:t>
      </w:r>
      <w:r>
        <w:rPr>
          <w:rFonts w:ascii="Times New Roman" w:eastAsia="Times New Roman" w:hAnsi="Times New Roman" w:cs="Times New Roman"/>
          <w:i/>
          <w:iCs/>
          <w:color w:val="000000"/>
          <w:sz w:val="24"/>
          <w:szCs w:val="24"/>
        </w:rPr>
        <w:t>(amats, vārds, uzvārds)</w:t>
      </w:r>
      <w:r>
        <w:rPr>
          <w:rFonts w:ascii="Times New Roman" w:eastAsia="Times New Roman" w:hAnsi="Times New Roman" w:cs="Times New Roman"/>
          <w:color w:val="000000"/>
          <w:sz w:val="24"/>
          <w:szCs w:val="24"/>
        </w:rPr>
        <w:t>, tālruņa Nr. _____________, e-pasta adrese: _____________________.</w:t>
      </w:r>
    </w:p>
    <w:p w14:paraId="60C04C5A" w14:textId="77777777" w:rsidR="00394812" w:rsidRDefault="00FC141D">
      <w:pPr>
        <w:numPr>
          <w:ilvl w:val="1"/>
          <w:numId w:val="18"/>
        </w:numPr>
        <w:ind w:left="567" w:hanging="567"/>
        <w:jc w:val="both"/>
        <w:rPr>
          <w:rFonts w:ascii="Times New Roman" w:eastAsia="Times New Roman" w:hAnsi="Times New Roman" w:cs="Times New Roman"/>
          <w:color w:val="000000"/>
        </w:rPr>
      </w:pPr>
      <w:r>
        <w:rPr>
          <w:rFonts w:ascii="Times New Roman" w:eastAsia="Times New Roman" w:hAnsi="Times New Roman" w:cs="Times New Roman"/>
          <w:sz w:val="24"/>
          <w:szCs w:val="24"/>
        </w:rPr>
        <w:t>Līgumam ir 2 (divi) pielikumi, kas ir tā neatņemamas sastāvdaļas:</w:t>
      </w:r>
    </w:p>
    <w:p w14:paraId="4C3DF23C"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1. pielikums – </w:t>
      </w:r>
      <w:r>
        <w:rPr>
          <w:rFonts w:ascii="Times New Roman" w:eastAsia="Times New Roman" w:hAnsi="Times New Roman" w:cs="Times New Roman"/>
          <w:color w:val="000000"/>
          <w:sz w:val="24"/>
          <w:szCs w:val="24"/>
        </w:rPr>
        <w:t xml:space="preserve">Iepirkuma nolikuma Tehniskās specifikācijas </w:t>
      </w:r>
      <w:r>
        <w:rPr>
          <w:rFonts w:ascii="Times New Roman" w:eastAsia="Times New Roman" w:hAnsi="Times New Roman" w:cs="Times New Roman"/>
          <w:sz w:val="24"/>
          <w:szCs w:val="24"/>
        </w:rPr>
        <w:t>kopija uz __ (_______) lapām;</w:t>
      </w:r>
    </w:p>
    <w:p w14:paraId="7F82C3F5" w14:textId="77777777" w:rsidR="00394812" w:rsidRDefault="00FC141D">
      <w:pPr>
        <w:numPr>
          <w:ilvl w:val="2"/>
          <w:numId w:val="18"/>
        </w:numPr>
        <w:ind w:left="1276" w:hanging="709"/>
        <w:jc w:val="both"/>
        <w:rPr>
          <w:rFonts w:ascii="Times New Roman" w:eastAsia="Times New Roman" w:hAnsi="Times New Roman" w:cs="Times New Roman"/>
          <w:color w:val="000000"/>
        </w:rPr>
      </w:pPr>
      <w:r>
        <w:rPr>
          <w:rFonts w:ascii="Times New Roman" w:eastAsia="Times New Roman" w:hAnsi="Times New Roman" w:cs="Times New Roman"/>
          <w:sz w:val="24"/>
          <w:szCs w:val="24"/>
        </w:rPr>
        <w:t>2. pielikums – Izpildītāja Piedāvājuma kopija uz __ (_______) lapām.</w:t>
      </w:r>
    </w:p>
    <w:p w14:paraId="56A477E0" w14:textId="77777777" w:rsidR="00394812" w:rsidRDefault="00FC141D">
      <w:pPr>
        <w:numPr>
          <w:ilvl w:val="1"/>
          <w:numId w:val="18"/>
        </w:numPr>
        <w:ind w:left="567" w:hanging="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Līgums </w:t>
      </w:r>
      <w:r>
        <w:rPr>
          <w:rFonts w:ascii="Times New Roman" w:eastAsia="Times New Roman" w:hAnsi="Times New Roman" w:cs="Times New Roman"/>
          <w:color w:val="000000"/>
          <w:sz w:val="24"/>
          <w:szCs w:val="24"/>
        </w:rPr>
        <w:t xml:space="preserve">sagatavots un parakstīts 2 (divos) eksemplāros latviešu valodā, katrs uz </w:t>
      </w:r>
      <w:r>
        <w:rPr>
          <w:rFonts w:ascii="Times New Roman" w:eastAsia="Times New Roman" w:hAnsi="Times New Roman" w:cs="Times New Roman"/>
          <w:sz w:val="24"/>
          <w:szCs w:val="24"/>
        </w:rPr>
        <w:t xml:space="preserve">__ (_______) lapām, neieskaitot tā pielikumus, no kuriem viens Līguma eksemplārs atrodas pie </w:t>
      </w:r>
      <w:r>
        <w:rPr>
          <w:rFonts w:ascii="Times New Roman" w:eastAsia="Times New Roman" w:hAnsi="Times New Roman" w:cs="Times New Roman"/>
          <w:color w:val="000000"/>
          <w:sz w:val="24"/>
          <w:szCs w:val="24"/>
        </w:rPr>
        <w:t>Pasūtītāja, bet</w:t>
      </w:r>
      <w:r>
        <w:rPr>
          <w:rFonts w:ascii="Times New Roman" w:eastAsia="Times New Roman" w:hAnsi="Times New Roman" w:cs="Times New Roman"/>
          <w:sz w:val="24"/>
          <w:szCs w:val="24"/>
        </w:rPr>
        <w:t xml:space="preserve"> otrs – pie Izpildītāja. Abiem Līguma eksemplāriem ir vienāds juridiskais spēks. </w:t>
      </w:r>
    </w:p>
    <w:p w14:paraId="19BA34D0" w14:textId="77777777" w:rsidR="00394812" w:rsidRDefault="00394812">
      <w:pPr>
        <w:jc w:val="both"/>
        <w:rPr>
          <w:rFonts w:ascii="Times New Roman" w:eastAsia="Times New Roman" w:hAnsi="Times New Roman" w:cs="Times New Roman"/>
          <w:sz w:val="24"/>
          <w:szCs w:val="24"/>
        </w:rPr>
      </w:pPr>
    </w:p>
    <w:p w14:paraId="1E9BF1F1" w14:textId="77777777" w:rsidR="00394812" w:rsidRDefault="00FC141D">
      <w:pPr>
        <w:keepNext/>
        <w:ind w:left="6"/>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Līdzēju rekvizīti un paraksti</w:t>
      </w:r>
    </w:p>
    <w:p w14:paraId="5F9D781A" w14:textId="77777777" w:rsidR="00394812" w:rsidRDefault="00394812">
      <w:pPr>
        <w:rPr>
          <w:rFonts w:ascii="Times New Roman" w:eastAsia="Times New Roman" w:hAnsi="Times New Roman" w:cs="Times New Roman"/>
          <w:color w:val="000000"/>
          <w:sz w:val="24"/>
          <w:szCs w:val="24"/>
        </w:rPr>
      </w:pPr>
    </w:p>
    <w:tbl>
      <w:tblPr>
        <w:tblStyle w:val="a5"/>
        <w:tblpPr w:leftFromText="180" w:rightFromText="180" w:vertAnchor="text" w:tblpX="108"/>
        <w:tblW w:w="9322" w:type="dxa"/>
        <w:tblInd w:w="0" w:type="dxa"/>
        <w:tblLayout w:type="fixed"/>
        <w:tblLook w:val="0000" w:firstRow="0" w:lastRow="0" w:firstColumn="0" w:lastColumn="0" w:noHBand="0" w:noVBand="0"/>
      </w:tblPr>
      <w:tblGrid>
        <w:gridCol w:w="4644"/>
        <w:gridCol w:w="4678"/>
      </w:tblGrid>
      <w:tr w:rsidR="00394812" w14:paraId="0536183C" w14:textId="77777777">
        <w:trPr>
          <w:trHeight w:val="2659"/>
        </w:trPr>
        <w:tc>
          <w:tcPr>
            <w:tcW w:w="4644" w:type="dxa"/>
          </w:tcPr>
          <w:p w14:paraId="37155736" w14:textId="77777777" w:rsidR="00394812" w:rsidRDefault="00FC141D">
            <w:pPr>
              <w:keepNext/>
              <w:ind w:left="6"/>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Pasūtītājs</w:t>
            </w:r>
          </w:p>
          <w:p w14:paraId="48BF7D52" w14:textId="77777777" w:rsidR="00394812" w:rsidRDefault="00FC141D">
            <w:pPr>
              <w:keepNext/>
              <w:tabs>
                <w:tab w:val="left" w:pos="900"/>
              </w:tabs>
              <w:spacing w:before="120"/>
              <w:ind w:left="6" w:hanging="6"/>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Limbažu novada pašvaldība</w:t>
            </w:r>
          </w:p>
          <w:p w14:paraId="7537904C" w14:textId="77777777" w:rsidR="00394812" w:rsidRDefault="00FC141D">
            <w:pPr>
              <w:tabs>
                <w:tab w:val="left" w:pos="900"/>
                <w:tab w:val="center" w:pos="2743"/>
              </w:tabs>
              <w:ind w:left="6" w:hanging="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Nodokļu maksātāja </w:t>
            </w:r>
            <w:proofErr w:type="spellStart"/>
            <w:r>
              <w:rPr>
                <w:rFonts w:ascii="Times New Roman" w:eastAsia="Times New Roman" w:hAnsi="Times New Roman" w:cs="Times New Roman"/>
                <w:sz w:val="24"/>
                <w:szCs w:val="24"/>
              </w:rPr>
              <w:t>reģ</w:t>
            </w:r>
            <w:proofErr w:type="spellEnd"/>
            <w:r>
              <w:rPr>
                <w:rFonts w:ascii="Times New Roman" w:eastAsia="Times New Roman" w:hAnsi="Times New Roman" w:cs="Times New Roman"/>
                <w:sz w:val="24"/>
                <w:szCs w:val="24"/>
              </w:rPr>
              <w:t>. Nr. 90009114631</w:t>
            </w:r>
            <w:r>
              <w:rPr>
                <w:rFonts w:ascii="Times New Roman" w:eastAsia="Times New Roman" w:hAnsi="Times New Roman" w:cs="Times New Roman"/>
                <w:sz w:val="24"/>
                <w:szCs w:val="24"/>
              </w:rPr>
              <w:tab/>
            </w:r>
          </w:p>
          <w:p w14:paraId="6FA7A7D2" w14:textId="77777777" w:rsidR="00394812" w:rsidRDefault="00FC141D">
            <w:pPr>
              <w:tabs>
                <w:tab w:val="left" w:pos="900"/>
              </w:tabs>
              <w:ind w:left="6" w:hanging="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Juridiskā adrese: Rīgas iela 16</w:t>
            </w:r>
          </w:p>
          <w:p w14:paraId="0DDE1901" w14:textId="77777777" w:rsidR="00394812" w:rsidRDefault="00FC141D">
            <w:pPr>
              <w:tabs>
                <w:tab w:val="left" w:pos="900"/>
              </w:tabs>
              <w:ind w:left="6" w:hanging="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Limbaži, Limbažu novads, LV-4001</w:t>
            </w:r>
          </w:p>
          <w:p w14:paraId="1C71FCA1" w14:textId="77777777" w:rsidR="00394812" w:rsidRDefault="00FC141D">
            <w:pPr>
              <w:tabs>
                <w:tab w:val="left" w:pos="900"/>
              </w:tabs>
              <w:ind w:left="6" w:hanging="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E-pasta adrese: pasts@limbazunovads.lv</w:t>
            </w:r>
          </w:p>
          <w:p w14:paraId="5BF567FB" w14:textId="77777777" w:rsidR="00394812" w:rsidRDefault="00FC141D">
            <w:pPr>
              <w:tabs>
                <w:tab w:val="left" w:pos="900"/>
              </w:tabs>
              <w:ind w:left="6" w:hanging="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Bankas rekvizīti: </w:t>
            </w:r>
          </w:p>
          <w:p w14:paraId="70A2EA90" w14:textId="77777777" w:rsidR="00394812" w:rsidRDefault="00FC141D">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„SEB banka”</w:t>
            </w:r>
          </w:p>
          <w:p w14:paraId="350D831C" w14:textId="77777777" w:rsidR="00394812" w:rsidRDefault="00FC141D">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Konta Nr. LV34UNLA0013014130614</w:t>
            </w:r>
          </w:p>
          <w:p w14:paraId="626B991E" w14:textId="77777777" w:rsidR="00394812" w:rsidRDefault="00FC141D">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Kods UNLALV2X</w:t>
            </w:r>
          </w:p>
          <w:p w14:paraId="54DE0CD5" w14:textId="77777777" w:rsidR="00394812" w:rsidRDefault="00394812">
            <w:pPr>
              <w:jc w:val="both"/>
              <w:rPr>
                <w:rFonts w:ascii="Times New Roman" w:eastAsia="Times New Roman" w:hAnsi="Times New Roman" w:cs="Times New Roman"/>
                <w:sz w:val="24"/>
                <w:szCs w:val="24"/>
              </w:rPr>
            </w:pPr>
          </w:p>
          <w:p w14:paraId="659F27A9" w14:textId="77777777" w:rsidR="00394812" w:rsidRDefault="00FC141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w:t>
            </w:r>
          </w:p>
          <w:p w14:paraId="25C167E5" w14:textId="77777777" w:rsidR="00394812" w:rsidRDefault="00FC141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Ārgalis</w:t>
            </w:r>
            <w:proofErr w:type="spellEnd"/>
          </w:p>
          <w:p w14:paraId="07BB8C72" w14:textId="77777777" w:rsidR="00394812" w:rsidRDefault="00FC141D">
            <w:pPr>
              <w:ind w:left="6"/>
              <w:rPr>
                <w:rFonts w:ascii="Times New Roman" w:eastAsia="Times New Roman" w:hAnsi="Times New Roman" w:cs="Times New Roman"/>
                <w:sz w:val="24"/>
                <w:szCs w:val="24"/>
              </w:rPr>
            </w:pPr>
            <w:r>
              <w:rPr>
                <w:rFonts w:ascii="Times New Roman" w:eastAsia="Times New Roman" w:hAnsi="Times New Roman" w:cs="Times New Roman"/>
                <w:sz w:val="24"/>
                <w:szCs w:val="24"/>
              </w:rPr>
              <w:t>___.___.2026.</w:t>
            </w:r>
          </w:p>
          <w:p w14:paraId="41079322" w14:textId="77777777" w:rsidR="00394812" w:rsidRDefault="00394812">
            <w:pPr>
              <w:ind w:left="6"/>
              <w:rPr>
                <w:rFonts w:ascii="Times New Roman" w:eastAsia="Times New Roman" w:hAnsi="Times New Roman" w:cs="Times New Roman"/>
                <w:sz w:val="24"/>
                <w:szCs w:val="24"/>
              </w:rPr>
            </w:pPr>
          </w:p>
        </w:tc>
        <w:tc>
          <w:tcPr>
            <w:tcW w:w="4678" w:type="dxa"/>
          </w:tcPr>
          <w:p w14:paraId="5AA44F26" w14:textId="77777777" w:rsidR="00394812" w:rsidRDefault="00FC141D">
            <w:pPr>
              <w:ind w:left="6"/>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Izpildītājs</w:t>
            </w:r>
          </w:p>
          <w:p w14:paraId="6C7D4FCD" w14:textId="77777777" w:rsidR="00394812" w:rsidRDefault="00FC141D">
            <w:pPr>
              <w:tabs>
                <w:tab w:val="left" w:pos="900"/>
              </w:tabs>
              <w:spacing w:before="120"/>
              <w:ind w:left="6"/>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________________________________</w:t>
            </w:r>
          </w:p>
          <w:p w14:paraId="1E6B5400" w14:textId="77777777" w:rsidR="00394812" w:rsidRDefault="00FC141D">
            <w:pPr>
              <w:tabs>
                <w:tab w:val="left" w:pos="900"/>
              </w:tabs>
              <w:ind w:left="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Vienotais reģistrācijas Nr. ___________</w:t>
            </w:r>
            <w:r>
              <w:rPr>
                <w:rFonts w:ascii="Times New Roman" w:eastAsia="Times New Roman" w:hAnsi="Times New Roman" w:cs="Times New Roman"/>
                <w:color w:val="000000"/>
                <w:sz w:val="24"/>
                <w:szCs w:val="24"/>
              </w:rPr>
              <w:t xml:space="preserve"> </w:t>
            </w:r>
          </w:p>
          <w:p w14:paraId="16824677" w14:textId="77777777" w:rsidR="00394812" w:rsidRDefault="00FC141D">
            <w:pPr>
              <w:tabs>
                <w:tab w:val="left" w:pos="900"/>
              </w:tabs>
              <w:ind w:left="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Juridiskā adrese: __________________</w:t>
            </w:r>
          </w:p>
          <w:p w14:paraId="1ED5FB21" w14:textId="77777777" w:rsidR="00394812" w:rsidRDefault="00FC141D">
            <w:pPr>
              <w:tabs>
                <w:tab w:val="left" w:pos="900"/>
              </w:tabs>
              <w:ind w:left="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 LV-__________</w:t>
            </w:r>
          </w:p>
          <w:p w14:paraId="120FE7CC" w14:textId="77777777" w:rsidR="00394812" w:rsidRDefault="00FC141D">
            <w:pPr>
              <w:tabs>
                <w:tab w:val="left" w:pos="900"/>
              </w:tabs>
              <w:ind w:left="6" w:hanging="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E-pasta adrese: ___________________</w:t>
            </w:r>
          </w:p>
          <w:p w14:paraId="073C498A" w14:textId="77777777" w:rsidR="00394812" w:rsidRDefault="00FC141D">
            <w:pPr>
              <w:tabs>
                <w:tab w:val="left" w:pos="900"/>
              </w:tabs>
              <w:ind w:left="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Bankas rekvizīti: </w:t>
            </w:r>
          </w:p>
          <w:p w14:paraId="2EDDF11A" w14:textId="77777777" w:rsidR="00394812" w:rsidRDefault="00FC141D">
            <w:pPr>
              <w:tabs>
                <w:tab w:val="left" w:pos="900"/>
              </w:tabs>
              <w:ind w:left="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w:t>
            </w:r>
          </w:p>
          <w:p w14:paraId="13772E3E" w14:textId="77777777" w:rsidR="00394812" w:rsidRDefault="00FC141D">
            <w:pPr>
              <w:tabs>
                <w:tab w:val="left" w:pos="900"/>
              </w:tabs>
              <w:ind w:left="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Konta Nr. ________________________</w:t>
            </w:r>
          </w:p>
          <w:p w14:paraId="5E35B20D" w14:textId="77777777" w:rsidR="00394812" w:rsidRDefault="00FC141D">
            <w:pPr>
              <w:ind w:left="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Kods ______________________</w:t>
            </w:r>
          </w:p>
          <w:p w14:paraId="4CFC7909" w14:textId="77777777" w:rsidR="00394812" w:rsidRDefault="00394812">
            <w:pPr>
              <w:ind w:left="6"/>
              <w:jc w:val="both"/>
              <w:rPr>
                <w:rFonts w:ascii="Times New Roman" w:eastAsia="Times New Roman" w:hAnsi="Times New Roman" w:cs="Times New Roman"/>
                <w:sz w:val="24"/>
                <w:szCs w:val="24"/>
              </w:rPr>
            </w:pPr>
          </w:p>
          <w:p w14:paraId="0CBC1FB8" w14:textId="77777777" w:rsidR="00394812" w:rsidRDefault="00FC141D">
            <w:pPr>
              <w:ind w:left="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     </w:t>
            </w:r>
          </w:p>
          <w:p w14:paraId="28199A54" w14:textId="77777777" w:rsidR="00394812" w:rsidRDefault="00FC141D">
            <w:pPr>
              <w:tabs>
                <w:tab w:val="left" w:pos="3270"/>
              </w:tabs>
              <w:ind w:left="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__________</w:t>
            </w:r>
          </w:p>
          <w:p w14:paraId="7942631A" w14:textId="77777777" w:rsidR="00394812" w:rsidRDefault="00FC141D">
            <w:pPr>
              <w:tabs>
                <w:tab w:val="left" w:pos="3270"/>
              </w:tabs>
              <w:ind w:left="6"/>
              <w:rPr>
                <w:rFonts w:ascii="Times New Roman" w:eastAsia="Times New Roman" w:hAnsi="Times New Roman" w:cs="Times New Roman"/>
                <w:sz w:val="24"/>
                <w:szCs w:val="24"/>
              </w:rPr>
            </w:pPr>
            <w:r>
              <w:rPr>
                <w:rFonts w:ascii="Times New Roman" w:eastAsia="Times New Roman" w:hAnsi="Times New Roman" w:cs="Times New Roman"/>
                <w:sz w:val="24"/>
                <w:szCs w:val="24"/>
              </w:rPr>
              <w:t>___.___.2026.</w:t>
            </w:r>
          </w:p>
          <w:p w14:paraId="02E0CD71" w14:textId="77777777" w:rsidR="00394812" w:rsidRDefault="00394812">
            <w:pPr>
              <w:tabs>
                <w:tab w:val="left" w:pos="3270"/>
              </w:tabs>
              <w:ind w:left="6"/>
              <w:rPr>
                <w:rFonts w:ascii="Times New Roman" w:eastAsia="Times New Roman" w:hAnsi="Times New Roman" w:cs="Times New Roman"/>
                <w:sz w:val="24"/>
                <w:szCs w:val="24"/>
              </w:rPr>
            </w:pPr>
          </w:p>
        </w:tc>
      </w:tr>
    </w:tbl>
    <w:p w14:paraId="074C6169" w14:textId="77777777" w:rsidR="00394812" w:rsidRDefault="00394812">
      <w:pPr>
        <w:tabs>
          <w:tab w:val="left" w:pos="567"/>
        </w:tabs>
        <w:jc w:val="both"/>
        <w:rPr>
          <w:rFonts w:ascii="Times New Roman" w:eastAsia="Times New Roman" w:hAnsi="Times New Roman" w:cs="Times New Roman"/>
          <w:b/>
          <w:bCs/>
          <w:smallCaps/>
          <w:sz w:val="24"/>
          <w:szCs w:val="24"/>
        </w:rPr>
      </w:pPr>
    </w:p>
    <w:p w14:paraId="1841B8AD" w14:textId="77777777" w:rsidR="00394812" w:rsidRDefault="00394812">
      <w:pPr>
        <w:shd w:val="clear" w:color="auto" w:fill="FFFFFF"/>
        <w:ind w:right="140"/>
        <w:jc w:val="center"/>
        <w:rPr>
          <w:rFonts w:ascii="Times New Roman" w:eastAsia="Times New Roman" w:hAnsi="Times New Roman" w:cs="Times New Roman"/>
          <w:b/>
          <w:bCs/>
          <w:sz w:val="24"/>
          <w:szCs w:val="24"/>
        </w:rPr>
      </w:pPr>
    </w:p>
    <w:p w14:paraId="2C5690A1" w14:textId="77777777" w:rsidR="00394812" w:rsidRDefault="00394812">
      <w:pPr>
        <w:shd w:val="clear" w:color="auto" w:fill="FFFFFF"/>
        <w:ind w:right="140"/>
        <w:jc w:val="center"/>
        <w:rPr>
          <w:rFonts w:ascii="Times New Roman" w:eastAsia="Times New Roman" w:hAnsi="Times New Roman" w:cs="Times New Roman"/>
          <w:sz w:val="24"/>
          <w:szCs w:val="24"/>
        </w:rPr>
      </w:pPr>
    </w:p>
    <w:p w14:paraId="0FF743E3" w14:textId="77777777" w:rsidR="00394812" w:rsidRDefault="00394812">
      <w:pPr>
        <w:shd w:val="clear" w:color="auto" w:fill="FFFFFF"/>
        <w:ind w:right="140"/>
        <w:jc w:val="center"/>
        <w:rPr>
          <w:rFonts w:ascii="Times New Roman" w:eastAsia="Times New Roman" w:hAnsi="Times New Roman" w:cs="Times New Roman"/>
          <w:b/>
          <w:bCs/>
          <w:color w:val="000000"/>
          <w:sz w:val="24"/>
          <w:szCs w:val="24"/>
        </w:rPr>
      </w:pPr>
    </w:p>
    <w:p w14:paraId="1BF41550" w14:textId="77777777" w:rsidR="00394812" w:rsidRDefault="00394812">
      <w:pPr>
        <w:shd w:val="clear" w:color="auto" w:fill="FFFFFF"/>
        <w:ind w:left="7" w:right="140"/>
        <w:jc w:val="center"/>
        <w:rPr>
          <w:rFonts w:ascii="Times New Roman" w:eastAsia="Times New Roman" w:hAnsi="Times New Roman" w:cs="Times New Roman"/>
          <w:b/>
          <w:bCs/>
          <w:color w:val="000000"/>
          <w:sz w:val="24"/>
          <w:szCs w:val="24"/>
        </w:rPr>
      </w:pPr>
    </w:p>
    <w:p w14:paraId="7DE25A3A" w14:textId="77777777" w:rsidR="00394812" w:rsidRDefault="00394812">
      <w:pPr>
        <w:shd w:val="clear" w:color="auto" w:fill="FFFFFF"/>
        <w:ind w:right="140"/>
        <w:jc w:val="center"/>
        <w:rPr>
          <w:rFonts w:ascii="Times New Roman" w:eastAsia="Times New Roman" w:hAnsi="Times New Roman" w:cs="Times New Roman"/>
          <w:b/>
          <w:bCs/>
          <w:color w:val="000000"/>
          <w:sz w:val="24"/>
          <w:szCs w:val="24"/>
        </w:rPr>
      </w:pPr>
    </w:p>
    <w:p w14:paraId="6FAC5DCD" w14:textId="77777777" w:rsidR="00394812" w:rsidRDefault="00FC141D">
      <w:pPr>
        <w:spacing w:after="160" w:line="259" w:lineRule="auto"/>
        <w:rPr>
          <w:rFonts w:ascii="Times New Roman" w:eastAsia="Times New Roman" w:hAnsi="Times New Roman" w:cs="Times New Roman"/>
          <w:b/>
          <w:bCs/>
          <w:color w:val="000000"/>
          <w:sz w:val="24"/>
          <w:szCs w:val="24"/>
        </w:rPr>
      </w:pPr>
      <w:r>
        <w:br w:type="page"/>
      </w:r>
    </w:p>
    <w:p w14:paraId="42976FB1" w14:textId="56FACB7E" w:rsidR="00394812" w:rsidRDefault="00FC141D" w:rsidP="00FC141D">
      <w:pPr>
        <w:pBdr>
          <w:top w:val="nil"/>
          <w:left w:val="nil"/>
          <w:bottom w:val="nil"/>
          <w:right w:val="nil"/>
          <w:between w:val="nil"/>
        </w:pBdr>
        <w:spacing w:line="276" w:lineRule="auto"/>
        <w:ind w:left="540"/>
        <w:jc w:val="right"/>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4.pielikums</w:t>
      </w:r>
    </w:p>
    <w:p w14:paraId="46A4BAA2" w14:textId="3CD6F5C9" w:rsidR="00394812" w:rsidRDefault="00FC141D">
      <w:pPr>
        <w:pBdr>
          <w:top w:val="nil"/>
          <w:left w:val="nil"/>
          <w:bottom w:val="nil"/>
          <w:right w:val="nil"/>
          <w:between w:val="nil"/>
        </w:pBdr>
        <w:spacing w:after="200" w:line="276" w:lineRule="auto"/>
        <w:ind w:left="786"/>
        <w:jc w:val="right"/>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color w:val="000000"/>
          <w:sz w:val="24"/>
          <w:szCs w:val="24"/>
        </w:rPr>
        <w:t>Atklāta konkursa „</w:t>
      </w:r>
      <w:hyperlink r:id="rId30">
        <w:r w:rsidR="00394812">
          <w:rPr>
            <w:rFonts w:ascii="Times New Roman" w:eastAsia="Times New Roman" w:hAnsi="Times New Roman" w:cs="Times New Roman"/>
            <w:color w:val="000000"/>
            <w:sz w:val="24"/>
            <w:szCs w:val="24"/>
          </w:rPr>
          <w:t>Motorlaivas</w:t>
        </w:r>
        <w:r w:rsidR="00727B39">
          <w:rPr>
            <w:rFonts w:ascii="Times New Roman" w:eastAsia="Times New Roman" w:hAnsi="Times New Roman" w:cs="Times New Roman"/>
            <w:color w:val="000000"/>
            <w:sz w:val="24"/>
            <w:szCs w:val="24"/>
          </w:rPr>
          <w:t xml:space="preserve"> un piekaramā dzinēja </w:t>
        </w:r>
        <w:r w:rsidR="00394812">
          <w:rPr>
            <w:rFonts w:ascii="Times New Roman" w:eastAsia="Times New Roman" w:hAnsi="Times New Roman" w:cs="Times New Roman"/>
            <w:color w:val="000000"/>
            <w:sz w:val="24"/>
            <w:szCs w:val="24"/>
          </w:rPr>
          <w:t xml:space="preserve"> piegāde Limbažu novada Sporta skolai</w:t>
        </w:r>
      </w:hyperlink>
      <w:r>
        <w:rPr>
          <w:rFonts w:ascii="Times New Roman" w:eastAsia="Times New Roman" w:hAnsi="Times New Roman" w:cs="Times New Roman"/>
          <w:color w:val="000000"/>
          <w:sz w:val="24"/>
          <w:szCs w:val="24"/>
        </w:rPr>
        <w:t xml:space="preserve">”, iepirkuma identifikācijas numurs LNP </w:t>
      </w:r>
      <w:r w:rsidR="00330B59">
        <w:rPr>
          <w:rFonts w:ascii="Times New Roman" w:eastAsia="Times New Roman" w:hAnsi="Times New Roman" w:cs="Times New Roman"/>
          <w:color w:val="000000"/>
          <w:sz w:val="24"/>
          <w:szCs w:val="24"/>
        </w:rPr>
        <w:t>2026/123</w:t>
      </w:r>
      <w:r>
        <w:rPr>
          <w:rFonts w:ascii="Times New Roman" w:eastAsia="Times New Roman" w:hAnsi="Times New Roman" w:cs="Times New Roman"/>
          <w:color w:val="000000"/>
          <w:sz w:val="24"/>
          <w:szCs w:val="24"/>
        </w:rPr>
        <w:t>, nolikumam</w:t>
      </w:r>
    </w:p>
    <w:p w14:paraId="3898B0D1" w14:textId="77777777" w:rsidR="00394812" w:rsidRDefault="00FC141D">
      <w:pPr>
        <w:pBdr>
          <w:top w:val="nil"/>
          <w:left w:val="nil"/>
          <w:bottom w:val="nil"/>
          <w:right w:val="nil"/>
          <w:between w:val="nil"/>
        </w:pBdr>
        <w:tabs>
          <w:tab w:val="center" w:pos="4320"/>
          <w:tab w:val="right" w:pos="8640"/>
        </w:tabs>
        <w:ind w:left="9360" w:hanging="936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KVALIFIKĀCIJA</w:t>
      </w:r>
    </w:p>
    <w:p w14:paraId="54C42534" w14:textId="77777777" w:rsidR="00394812" w:rsidRDefault="00394812">
      <w:pPr>
        <w:pBdr>
          <w:top w:val="nil"/>
          <w:left w:val="nil"/>
          <w:bottom w:val="nil"/>
          <w:right w:val="nil"/>
          <w:between w:val="nil"/>
        </w:pBdr>
        <w:tabs>
          <w:tab w:val="center" w:pos="4320"/>
          <w:tab w:val="right" w:pos="8640"/>
        </w:tabs>
        <w:ind w:left="9360"/>
        <w:rPr>
          <w:rFonts w:ascii="Times New Roman" w:eastAsia="Times New Roman" w:hAnsi="Times New Roman" w:cs="Times New Roman"/>
          <w:i/>
          <w:iCs/>
          <w:color w:val="FF0000"/>
          <w:sz w:val="24"/>
          <w:szCs w:val="24"/>
        </w:rPr>
      </w:pPr>
    </w:p>
    <w:p w14:paraId="03D42F95" w14:textId="77777777" w:rsidR="00394812" w:rsidRDefault="00FC141D">
      <w:pPr>
        <w:pBdr>
          <w:top w:val="nil"/>
          <w:left w:val="nil"/>
          <w:bottom w:val="nil"/>
          <w:right w:val="nil"/>
          <w:between w:val="nil"/>
        </w:pBd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PRETENDENTA PIEREDZES APLIECINĀJUMS</w:t>
      </w:r>
    </w:p>
    <w:p w14:paraId="7E322BFC" w14:textId="77777777" w:rsidR="00394812" w:rsidRDefault="00394812">
      <w:pPr>
        <w:rPr>
          <w:rFonts w:ascii="Times New Roman" w:eastAsia="Times New Roman" w:hAnsi="Times New Roman" w:cs="Times New Roman"/>
          <w:sz w:val="24"/>
          <w:szCs w:val="24"/>
        </w:rPr>
      </w:pPr>
    </w:p>
    <w:tbl>
      <w:tblPr>
        <w:tblStyle w:val="a6"/>
        <w:tblW w:w="9497" w:type="dxa"/>
        <w:tblInd w:w="137" w:type="dxa"/>
        <w:tblLayout w:type="fixed"/>
        <w:tblLook w:val="0400" w:firstRow="0" w:lastRow="0" w:firstColumn="0" w:lastColumn="0" w:noHBand="0" w:noVBand="1"/>
      </w:tblPr>
      <w:tblGrid>
        <w:gridCol w:w="802"/>
        <w:gridCol w:w="2741"/>
        <w:gridCol w:w="3686"/>
        <w:gridCol w:w="2268"/>
      </w:tblGrid>
      <w:tr w:rsidR="00394812" w14:paraId="22EC63F5" w14:textId="77777777">
        <w:trPr>
          <w:cantSplit/>
          <w:trHeight w:val="1198"/>
        </w:trPr>
        <w:tc>
          <w:tcPr>
            <w:tcW w:w="802" w:type="dxa"/>
            <w:tcBorders>
              <w:top w:val="single" w:sz="4" w:space="0" w:color="000000"/>
              <w:left w:val="single" w:sz="4" w:space="0" w:color="000000"/>
              <w:bottom w:val="single" w:sz="4" w:space="0" w:color="000000"/>
              <w:right w:val="nil"/>
            </w:tcBorders>
            <w:vAlign w:val="center"/>
          </w:tcPr>
          <w:p w14:paraId="65CE5FFA" w14:textId="77777777" w:rsidR="00394812" w:rsidRDefault="00FC141D">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Nr.</w:t>
            </w:r>
          </w:p>
          <w:p w14:paraId="3944D65C" w14:textId="77777777" w:rsidR="00394812" w:rsidRDefault="00FC141D">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p.k.</w:t>
            </w:r>
          </w:p>
        </w:tc>
        <w:tc>
          <w:tcPr>
            <w:tcW w:w="2741" w:type="dxa"/>
            <w:tcBorders>
              <w:top w:val="single" w:sz="4" w:space="0" w:color="000000"/>
              <w:left w:val="single" w:sz="4" w:space="0" w:color="000000"/>
              <w:bottom w:val="single" w:sz="4" w:space="0" w:color="000000"/>
              <w:right w:val="nil"/>
            </w:tcBorders>
            <w:vAlign w:val="center"/>
          </w:tcPr>
          <w:p w14:paraId="20E0476A" w14:textId="77777777" w:rsidR="00394812" w:rsidRDefault="00FC141D">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Līguma nosaukums un īss raksturojums, līguma vērtība, EUR bez PVN</w:t>
            </w:r>
          </w:p>
        </w:tc>
        <w:tc>
          <w:tcPr>
            <w:tcW w:w="3686" w:type="dxa"/>
            <w:tcBorders>
              <w:top w:val="single" w:sz="4" w:space="0" w:color="000000"/>
              <w:left w:val="single" w:sz="4" w:space="0" w:color="000000"/>
              <w:bottom w:val="single" w:sz="4" w:space="0" w:color="000000"/>
              <w:right w:val="nil"/>
            </w:tcBorders>
            <w:vAlign w:val="center"/>
          </w:tcPr>
          <w:p w14:paraId="572065A1" w14:textId="77777777" w:rsidR="00394812" w:rsidRDefault="00FC141D">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Pasūtītājs (nosaukums, reģistrācijas numurs, adrese un kontaktpersona)</w:t>
            </w:r>
          </w:p>
        </w:tc>
        <w:tc>
          <w:tcPr>
            <w:tcW w:w="2268" w:type="dxa"/>
            <w:tcBorders>
              <w:top w:val="single" w:sz="4" w:space="0" w:color="000000"/>
              <w:left w:val="single" w:sz="4" w:space="0" w:color="000000"/>
              <w:bottom w:val="single" w:sz="4" w:space="0" w:color="000000"/>
              <w:right w:val="single" w:sz="4" w:space="0" w:color="000000"/>
            </w:tcBorders>
            <w:vAlign w:val="center"/>
          </w:tcPr>
          <w:p w14:paraId="10E7AD34" w14:textId="77777777" w:rsidR="00394812" w:rsidRDefault="00FC141D">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Līguma izpildes periods </w:t>
            </w:r>
          </w:p>
        </w:tc>
      </w:tr>
      <w:tr w:rsidR="00394812" w14:paraId="0551C750" w14:textId="77777777">
        <w:trPr>
          <w:cantSplit/>
          <w:trHeight w:val="379"/>
        </w:trPr>
        <w:tc>
          <w:tcPr>
            <w:tcW w:w="802" w:type="dxa"/>
            <w:tcBorders>
              <w:top w:val="single" w:sz="4" w:space="0" w:color="000000"/>
              <w:left w:val="single" w:sz="4" w:space="0" w:color="000000"/>
              <w:bottom w:val="single" w:sz="4" w:space="0" w:color="000000"/>
              <w:right w:val="nil"/>
            </w:tcBorders>
            <w:vAlign w:val="center"/>
          </w:tcPr>
          <w:p w14:paraId="61C36D17" w14:textId="77777777" w:rsidR="00394812" w:rsidRDefault="00394812">
            <w:pPr>
              <w:jc w:val="both"/>
              <w:rPr>
                <w:rFonts w:ascii="Times New Roman" w:eastAsia="Times New Roman" w:hAnsi="Times New Roman" w:cs="Times New Roman"/>
                <w:b/>
                <w:bCs/>
                <w:sz w:val="24"/>
                <w:szCs w:val="24"/>
              </w:rPr>
            </w:pPr>
          </w:p>
        </w:tc>
        <w:tc>
          <w:tcPr>
            <w:tcW w:w="2741" w:type="dxa"/>
            <w:tcBorders>
              <w:top w:val="single" w:sz="4" w:space="0" w:color="000000"/>
              <w:left w:val="single" w:sz="4" w:space="0" w:color="000000"/>
              <w:bottom w:val="single" w:sz="4" w:space="0" w:color="000000"/>
              <w:right w:val="nil"/>
            </w:tcBorders>
            <w:vAlign w:val="center"/>
          </w:tcPr>
          <w:p w14:paraId="213D0950" w14:textId="77777777" w:rsidR="00394812" w:rsidRDefault="00394812">
            <w:pPr>
              <w:jc w:val="both"/>
              <w:rPr>
                <w:rFonts w:ascii="Times New Roman" w:eastAsia="Times New Roman" w:hAnsi="Times New Roman" w:cs="Times New Roman"/>
                <w:b/>
                <w:bCs/>
                <w:sz w:val="24"/>
                <w:szCs w:val="24"/>
              </w:rPr>
            </w:pPr>
          </w:p>
        </w:tc>
        <w:tc>
          <w:tcPr>
            <w:tcW w:w="3686" w:type="dxa"/>
            <w:tcBorders>
              <w:top w:val="single" w:sz="4" w:space="0" w:color="000000"/>
              <w:left w:val="single" w:sz="4" w:space="0" w:color="000000"/>
              <w:bottom w:val="single" w:sz="4" w:space="0" w:color="000000"/>
              <w:right w:val="nil"/>
            </w:tcBorders>
            <w:vAlign w:val="center"/>
          </w:tcPr>
          <w:p w14:paraId="3D9B0280" w14:textId="77777777" w:rsidR="00394812" w:rsidRDefault="00394812">
            <w:pPr>
              <w:jc w:val="both"/>
              <w:rPr>
                <w:rFonts w:ascii="Times New Roman" w:eastAsia="Times New Roman" w:hAnsi="Times New Roman" w:cs="Times New Roman"/>
                <w:b/>
                <w:bCs/>
                <w:sz w:val="24"/>
                <w:szCs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EBBCA6E" w14:textId="77777777" w:rsidR="00394812" w:rsidRDefault="00394812">
            <w:pPr>
              <w:jc w:val="both"/>
              <w:rPr>
                <w:rFonts w:ascii="Times New Roman" w:eastAsia="Times New Roman" w:hAnsi="Times New Roman" w:cs="Times New Roman"/>
                <w:b/>
                <w:bCs/>
                <w:sz w:val="24"/>
                <w:szCs w:val="24"/>
              </w:rPr>
            </w:pPr>
          </w:p>
        </w:tc>
      </w:tr>
      <w:tr w:rsidR="00394812" w14:paraId="5F457229" w14:textId="77777777">
        <w:trPr>
          <w:cantSplit/>
          <w:trHeight w:val="375"/>
        </w:trPr>
        <w:tc>
          <w:tcPr>
            <w:tcW w:w="802" w:type="dxa"/>
            <w:tcBorders>
              <w:top w:val="single" w:sz="4" w:space="0" w:color="000000"/>
              <w:left w:val="single" w:sz="4" w:space="0" w:color="000000"/>
              <w:bottom w:val="single" w:sz="4" w:space="0" w:color="000000"/>
              <w:right w:val="nil"/>
            </w:tcBorders>
            <w:vAlign w:val="center"/>
          </w:tcPr>
          <w:p w14:paraId="2D580A86" w14:textId="77777777" w:rsidR="00394812" w:rsidRDefault="00394812">
            <w:pPr>
              <w:jc w:val="both"/>
              <w:rPr>
                <w:rFonts w:ascii="Times New Roman" w:eastAsia="Times New Roman" w:hAnsi="Times New Roman" w:cs="Times New Roman"/>
                <w:b/>
                <w:bCs/>
                <w:sz w:val="24"/>
                <w:szCs w:val="24"/>
              </w:rPr>
            </w:pPr>
          </w:p>
        </w:tc>
        <w:tc>
          <w:tcPr>
            <w:tcW w:w="2741" w:type="dxa"/>
            <w:tcBorders>
              <w:top w:val="single" w:sz="4" w:space="0" w:color="000000"/>
              <w:left w:val="single" w:sz="4" w:space="0" w:color="000000"/>
              <w:bottom w:val="single" w:sz="4" w:space="0" w:color="000000"/>
              <w:right w:val="nil"/>
            </w:tcBorders>
            <w:vAlign w:val="center"/>
          </w:tcPr>
          <w:p w14:paraId="259894F1" w14:textId="77777777" w:rsidR="00394812" w:rsidRDefault="00394812">
            <w:pPr>
              <w:jc w:val="both"/>
              <w:rPr>
                <w:rFonts w:ascii="Times New Roman" w:eastAsia="Times New Roman" w:hAnsi="Times New Roman" w:cs="Times New Roman"/>
                <w:b/>
                <w:bCs/>
                <w:sz w:val="24"/>
                <w:szCs w:val="24"/>
              </w:rPr>
            </w:pPr>
          </w:p>
        </w:tc>
        <w:tc>
          <w:tcPr>
            <w:tcW w:w="3686" w:type="dxa"/>
            <w:tcBorders>
              <w:top w:val="single" w:sz="4" w:space="0" w:color="000000"/>
              <w:left w:val="single" w:sz="4" w:space="0" w:color="000000"/>
              <w:bottom w:val="single" w:sz="4" w:space="0" w:color="000000"/>
              <w:right w:val="nil"/>
            </w:tcBorders>
            <w:vAlign w:val="center"/>
          </w:tcPr>
          <w:p w14:paraId="6996A85B" w14:textId="77777777" w:rsidR="00394812" w:rsidRDefault="00394812">
            <w:pPr>
              <w:jc w:val="both"/>
              <w:rPr>
                <w:rFonts w:ascii="Times New Roman" w:eastAsia="Times New Roman" w:hAnsi="Times New Roman" w:cs="Times New Roman"/>
                <w:b/>
                <w:bCs/>
                <w:sz w:val="24"/>
                <w:szCs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3C59DD9" w14:textId="77777777" w:rsidR="00394812" w:rsidRDefault="00394812">
            <w:pPr>
              <w:jc w:val="both"/>
              <w:rPr>
                <w:rFonts w:ascii="Times New Roman" w:eastAsia="Times New Roman" w:hAnsi="Times New Roman" w:cs="Times New Roman"/>
                <w:b/>
                <w:bCs/>
                <w:sz w:val="24"/>
                <w:szCs w:val="24"/>
              </w:rPr>
            </w:pPr>
          </w:p>
        </w:tc>
      </w:tr>
    </w:tbl>
    <w:p w14:paraId="0639710E" w14:textId="77777777" w:rsidR="00394812" w:rsidRDefault="00394812">
      <w:pPr>
        <w:jc w:val="both"/>
        <w:rPr>
          <w:rFonts w:ascii="Times New Roman" w:eastAsia="Times New Roman" w:hAnsi="Times New Roman" w:cs="Times New Roman"/>
          <w:sz w:val="24"/>
          <w:szCs w:val="24"/>
        </w:rPr>
      </w:pPr>
    </w:p>
    <w:p w14:paraId="64B2D79D" w14:textId="77777777" w:rsidR="00394812" w:rsidRDefault="00FC141D">
      <w:pPr>
        <w:spacing w:after="21" w:line="259" w:lineRule="auto"/>
        <w:ind w:left="142"/>
        <w:jc w:val="both"/>
        <w:rPr>
          <w:rFonts w:ascii="Times New Roman" w:eastAsia="Times New Roman" w:hAnsi="Times New Roman" w:cs="Times New Roman"/>
          <w:sz w:val="24"/>
          <w:szCs w:val="24"/>
          <w:highlight w:val="yellow"/>
        </w:rPr>
      </w:pPr>
      <w:r>
        <w:rPr>
          <w:rFonts w:ascii="Times New Roman" w:eastAsia="Times New Roman" w:hAnsi="Times New Roman" w:cs="Times New Roman"/>
          <w:i/>
          <w:iCs/>
          <w:sz w:val="24"/>
          <w:szCs w:val="24"/>
        </w:rPr>
        <w:t xml:space="preserve">Par līgumiem, ar kuriem pretendents pamato savu pieredzi, </w:t>
      </w:r>
      <w:r>
        <w:rPr>
          <w:rFonts w:ascii="Times New Roman" w:eastAsia="Times New Roman" w:hAnsi="Times New Roman" w:cs="Times New Roman"/>
          <w:i/>
          <w:iCs/>
          <w:sz w:val="24"/>
          <w:szCs w:val="24"/>
          <w:u w:val="single"/>
        </w:rPr>
        <w:t>jāiesniedz atsauksme vai alternatīvs dokuments</w:t>
      </w:r>
      <w:r>
        <w:rPr>
          <w:rFonts w:ascii="Times New Roman" w:eastAsia="Times New Roman" w:hAnsi="Times New Roman" w:cs="Times New Roman"/>
          <w:i/>
          <w:iCs/>
          <w:sz w:val="24"/>
          <w:szCs w:val="24"/>
        </w:rPr>
        <w:t xml:space="preserve">, kas </w:t>
      </w:r>
      <w:r>
        <w:rPr>
          <w:rFonts w:ascii="Times New Roman" w:eastAsia="Times New Roman" w:hAnsi="Times New Roman" w:cs="Times New Roman"/>
          <w:sz w:val="24"/>
          <w:szCs w:val="24"/>
        </w:rPr>
        <w:t>satur šādu informāciju: pasūtītājs, līguma priekšmets, līguma darbības termiņš, līgumcena un apliecinājumu, ka līgums izpildīts atbilstoši līguma nosacījumiem.</w:t>
      </w:r>
    </w:p>
    <w:p w14:paraId="3C067E59" w14:textId="77777777" w:rsidR="00394812" w:rsidRDefault="00394812">
      <w:pPr>
        <w:ind w:left="360" w:hanging="360"/>
        <w:rPr>
          <w:rFonts w:ascii="Times New Roman" w:eastAsia="Times New Roman" w:hAnsi="Times New Roman" w:cs="Times New Roman"/>
          <w:sz w:val="24"/>
          <w:szCs w:val="24"/>
        </w:rPr>
      </w:pPr>
    </w:p>
    <w:p w14:paraId="6029EDC7" w14:textId="77777777" w:rsidR="00394812" w:rsidRDefault="00FC141D">
      <w:pPr>
        <w:ind w:left="1440" w:hanging="101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Pielikumā: </w:t>
      </w:r>
      <w:r>
        <w:rPr>
          <w:rFonts w:ascii="Times New Roman" w:eastAsia="Times New Roman" w:hAnsi="Times New Roman" w:cs="Times New Roman"/>
          <w:sz w:val="24"/>
          <w:szCs w:val="24"/>
        </w:rPr>
        <w:tab/>
        <w:t xml:space="preserve">________ atsauksmju kopijas uz ___ </w:t>
      </w:r>
      <w:proofErr w:type="spellStart"/>
      <w:r>
        <w:rPr>
          <w:rFonts w:ascii="Times New Roman" w:eastAsia="Times New Roman" w:hAnsi="Times New Roman" w:cs="Times New Roman"/>
          <w:sz w:val="24"/>
          <w:szCs w:val="24"/>
        </w:rPr>
        <w:t>lp</w:t>
      </w:r>
      <w:proofErr w:type="spellEnd"/>
      <w:r>
        <w:rPr>
          <w:rFonts w:ascii="Times New Roman" w:eastAsia="Times New Roman" w:hAnsi="Times New Roman" w:cs="Times New Roman"/>
          <w:sz w:val="24"/>
          <w:szCs w:val="24"/>
        </w:rPr>
        <w:t>.</w:t>
      </w:r>
    </w:p>
    <w:p w14:paraId="4393D624" w14:textId="77777777" w:rsidR="00394812" w:rsidRDefault="00394812">
      <w:pPr>
        <w:ind w:left="360" w:hanging="360"/>
        <w:rPr>
          <w:rFonts w:ascii="Times New Roman" w:eastAsia="Times New Roman" w:hAnsi="Times New Roman" w:cs="Times New Roman"/>
          <w:sz w:val="24"/>
          <w:szCs w:val="24"/>
        </w:rPr>
      </w:pPr>
    </w:p>
    <w:p w14:paraId="198AFDAB" w14:textId="77777777" w:rsidR="00394812" w:rsidRDefault="00FC141D">
      <w:pPr>
        <w:ind w:left="9360" w:hanging="9076"/>
        <w:rPr>
          <w:rFonts w:ascii="Times New Roman" w:eastAsia="Times New Roman" w:hAnsi="Times New Roman" w:cs="Times New Roman"/>
          <w:i/>
          <w:iCs/>
          <w:color w:val="FF0000"/>
          <w:sz w:val="24"/>
          <w:szCs w:val="24"/>
        </w:rPr>
      </w:pPr>
      <w:r>
        <w:rPr>
          <w:rFonts w:ascii="Times New Roman" w:eastAsia="Times New Roman" w:hAnsi="Times New Roman" w:cs="Times New Roman"/>
          <w:i/>
          <w:iCs/>
          <w:sz w:val="24"/>
          <w:szCs w:val="24"/>
        </w:rPr>
        <w:t xml:space="preserve"> Pretendenta pārstāvja vai pilnvarotās personas paraksts</w:t>
      </w:r>
      <w:r>
        <w:rPr>
          <w:rFonts w:ascii="Times New Roman" w:eastAsia="Times New Roman" w:hAnsi="Times New Roman" w:cs="Times New Roman"/>
          <w:b/>
          <w:bCs/>
          <w:sz w:val="24"/>
          <w:szCs w:val="24"/>
        </w:rPr>
        <w:t xml:space="preserve"> _________________________</w:t>
      </w:r>
    </w:p>
    <w:p w14:paraId="043253C1" w14:textId="77777777" w:rsidR="00394812" w:rsidRDefault="00394812">
      <w:pPr>
        <w:rPr>
          <w:rFonts w:ascii="Times New Roman" w:eastAsia="Times New Roman" w:hAnsi="Times New Roman" w:cs="Times New Roman"/>
          <w:sz w:val="24"/>
          <w:szCs w:val="24"/>
        </w:rPr>
      </w:pPr>
    </w:p>
    <w:p w14:paraId="19C3C34B" w14:textId="77777777" w:rsidR="00394812" w:rsidRDefault="00394812">
      <w:pPr>
        <w:ind w:left="360" w:hanging="360"/>
        <w:rPr>
          <w:rFonts w:ascii="Times New Roman" w:eastAsia="Times New Roman" w:hAnsi="Times New Roman" w:cs="Times New Roman"/>
          <w:sz w:val="24"/>
          <w:szCs w:val="24"/>
        </w:rPr>
      </w:pPr>
    </w:p>
    <w:p w14:paraId="0627E639" w14:textId="77777777" w:rsidR="00394812" w:rsidRDefault="00394812">
      <w:pPr>
        <w:jc w:val="right"/>
        <w:rPr>
          <w:rFonts w:ascii="Times New Roman" w:eastAsia="Times New Roman" w:hAnsi="Times New Roman" w:cs="Times New Roman"/>
          <w:b/>
          <w:bCs/>
          <w:sz w:val="24"/>
          <w:szCs w:val="24"/>
        </w:rPr>
      </w:pPr>
    </w:p>
    <w:p w14:paraId="43B7C13E" w14:textId="77777777" w:rsidR="00394812" w:rsidRDefault="00394812">
      <w:pPr>
        <w:jc w:val="right"/>
        <w:rPr>
          <w:rFonts w:ascii="Times New Roman" w:eastAsia="Times New Roman" w:hAnsi="Times New Roman" w:cs="Times New Roman"/>
          <w:b/>
          <w:bCs/>
          <w:sz w:val="24"/>
          <w:szCs w:val="24"/>
        </w:rPr>
      </w:pPr>
    </w:p>
    <w:p w14:paraId="7B7D4BA0" w14:textId="77777777" w:rsidR="00394812" w:rsidRDefault="00394812">
      <w:pPr>
        <w:jc w:val="right"/>
        <w:rPr>
          <w:rFonts w:ascii="Times New Roman" w:eastAsia="Times New Roman" w:hAnsi="Times New Roman" w:cs="Times New Roman"/>
          <w:b/>
          <w:bCs/>
          <w:sz w:val="24"/>
          <w:szCs w:val="24"/>
        </w:rPr>
      </w:pPr>
    </w:p>
    <w:p w14:paraId="10CB2CBE" w14:textId="77777777" w:rsidR="00394812" w:rsidRDefault="00394812">
      <w:pPr>
        <w:jc w:val="right"/>
        <w:rPr>
          <w:rFonts w:ascii="Times New Roman" w:eastAsia="Times New Roman" w:hAnsi="Times New Roman" w:cs="Times New Roman"/>
          <w:b/>
          <w:bCs/>
          <w:sz w:val="24"/>
          <w:szCs w:val="24"/>
        </w:rPr>
      </w:pPr>
    </w:p>
    <w:p w14:paraId="5D8032FD" w14:textId="77777777" w:rsidR="00394812" w:rsidRDefault="00394812">
      <w:pPr>
        <w:jc w:val="right"/>
        <w:rPr>
          <w:rFonts w:ascii="Times New Roman" w:eastAsia="Times New Roman" w:hAnsi="Times New Roman" w:cs="Times New Roman"/>
          <w:b/>
          <w:bCs/>
          <w:sz w:val="24"/>
          <w:szCs w:val="24"/>
        </w:rPr>
      </w:pPr>
    </w:p>
    <w:p w14:paraId="1A30F612" w14:textId="77777777" w:rsidR="00394812" w:rsidRDefault="00394812">
      <w:pPr>
        <w:jc w:val="right"/>
        <w:rPr>
          <w:rFonts w:ascii="Times New Roman" w:eastAsia="Times New Roman" w:hAnsi="Times New Roman" w:cs="Times New Roman"/>
          <w:b/>
          <w:bCs/>
          <w:sz w:val="24"/>
          <w:szCs w:val="24"/>
        </w:rPr>
      </w:pPr>
    </w:p>
    <w:p w14:paraId="635CC211" w14:textId="77777777" w:rsidR="00394812" w:rsidRDefault="00394812">
      <w:pPr>
        <w:jc w:val="right"/>
        <w:rPr>
          <w:rFonts w:ascii="Times New Roman" w:eastAsia="Times New Roman" w:hAnsi="Times New Roman" w:cs="Times New Roman"/>
          <w:b/>
          <w:bCs/>
          <w:sz w:val="24"/>
          <w:szCs w:val="24"/>
        </w:rPr>
      </w:pPr>
    </w:p>
    <w:p w14:paraId="788DE27C" w14:textId="77777777" w:rsidR="00394812" w:rsidRDefault="00394812">
      <w:pPr>
        <w:jc w:val="right"/>
        <w:rPr>
          <w:rFonts w:ascii="Times New Roman" w:eastAsia="Times New Roman" w:hAnsi="Times New Roman" w:cs="Times New Roman"/>
          <w:b/>
          <w:bCs/>
          <w:sz w:val="24"/>
          <w:szCs w:val="24"/>
        </w:rPr>
      </w:pPr>
    </w:p>
    <w:p w14:paraId="7636A6DB" w14:textId="77777777" w:rsidR="00394812" w:rsidRDefault="00394812">
      <w:pPr>
        <w:jc w:val="right"/>
        <w:rPr>
          <w:rFonts w:ascii="Times New Roman" w:eastAsia="Times New Roman" w:hAnsi="Times New Roman" w:cs="Times New Roman"/>
          <w:b/>
          <w:bCs/>
          <w:sz w:val="24"/>
          <w:szCs w:val="24"/>
        </w:rPr>
      </w:pPr>
    </w:p>
    <w:p w14:paraId="29AC0A7C" w14:textId="77777777" w:rsidR="00394812" w:rsidRDefault="00394812">
      <w:pPr>
        <w:jc w:val="right"/>
        <w:rPr>
          <w:rFonts w:ascii="Times New Roman" w:eastAsia="Times New Roman" w:hAnsi="Times New Roman" w:cs="Times New Roman"/>
          <w:b/>
          <w:bCs/>
          <w:sz w:val="24"/>
          <w:szCs w:val="24"/>
        </w:rPr>
      </w:pPr>
    </w:p>
    <w:p w14:paraId="481AF251" w14:textId="77777777" w:rsidR="00394812" w:rsidRDefault="00394812">
      <w:pPr>
        <w:jc w:val="right"/>
        <w:rPr>
          <w:rFonts w:ascii="Times New Roman" w:eastAsia="Times New Roman" w:hAnsi="Times New Roman" w:cs="Times New Roman"/>
          <w:b/>
          <w:bCs/>
          <w:sz w:val="24"/>
          <w:szCs w:val="24"/>
        </w:rPr>
      </w:pPr>
    </w:p>
    <w:p w14:paraId="4CCEDAE7" w14:textId="77777777" w:rsidR="00394812" w:rsidRDefault="00394812">
      <w:pPr>
        <w:jc w:val="right"/>
        <w:rPr>
          <w:rFonts w:ascii="Times New Roman" w:eastAsia="Times New Roman" w:hAnsi="Times New Roman" w:cs="Times New Roman"/>
          <w:b/>
          <w:bCs/>
          <w:sz w:val="24"/>
          <w:szCs w:val="24"/>
        </w:rPr>
      </w:pPr>
    </w:p>
    <w:p w14:paraId="36B0A2B7" w14:textId="77777777" w:rsidR="00394812" w:rsidRDefault="00394812">
      <w:pPr>
        <w:jc w:val="right"/>
        <w:rPr>
          <w:rFonts w:ascii="Times New Roman" w:eastAsia="Times New Roman" w:hAnsi="Times New Roman" w:cs="Times New Roman"/>
          <w:b/>
          <w:bCs/>
          <w:sz w:val="24"/>
          <w:szCs w:val="24"/>
        </w:rPr>
      </w:pPr>
    </w:p>
    <w:p w14:paraId="315F154E" w14:textId="77777777" w:rsidR="00394812" w:rsidRDefault="00394812">
      <w:pPr>
        <w:jc w:val="right"/>
        <w:rPr>
          <w:rFonts w:ascii="Times New Roman" w:eastAsia="Times New Roman" w:hAnsi="Times New Roman" w:cs="Times New Roman"/>
          <w:b/>
          <w:bCs/>
          <w:sz w:val="24"/>
          <w:szCs w:val="24"/>
        </w:rPr>
      </w:pPr>
    </w:p>
    <w:p w14:paraId="27C12E79" w14:textId="77777777" w:rsidR="00394812" w:rsidRDefault="00394812">
      <w:pPr>
        <w:jc w:val="right"/>
        <w:rPr>
          <w:rFonts w:ascii="Times New Roman" w:eastAsia="Times New Roman" w:hAnsi="Times New Roman" w:cs="Times New Roman"/>
          <w:b/>
          <w:bCs/>
          <w:sz w:val="24"/>
          <w:szCs w:val="24"/>
        </w:rPr>
      </w:pPr>
    </w:p>
    <w:p w14:paraId="3920A954" w14:textId="77777777" w:rsidR="00394812" w:rsidRDefault="00394812">
      <w:pPr>
        <w:jc w:val="right"/>
        <w:rPr>
          <w:rFonts w:ascii="Times New Roman" w:eastAsia="Times New Roman" w:hAnsi="Times New Roman" w:cs="Times New Roman"/>
          <w:b/>
          <w:bCs/>
          <w:sz w:val="24"/>
          <w:szCs w:val="24"/>
        </w:rPr>
      </w:pPr>
    </w:p>
    <w:p w14:paraId="350CDF65" w14:textId="77777777" w:rsidR="00394812" w:rsidRDefault="00394812">
      <w:pPr>
        <w:jc w:val="right"/>
        <w:rPr>
          <w:rFonts w:ascii="Times New Roman" w:eastAsia="Times New Roman" w:hAnsi="Times New Roman" w:cs="Times New Roman"/>
          <w:b/>
          <w:bCs/>
          <w:sz w:val="24"/>
          <w:szCs w:val="24"/>
        </w:rPr>
      </w:pPr>
    </w:p>
    <w:p w14:paraId="49E30467" w14:textId="77777777" w:rsidR="00394812" w:rsidRDefault="00394812">
      <w:pPr>
        <w:jc w:val="right"/>
        <w:rPr>
          <w:rFonts w:ascii="Times New Roman" w:eastAsia="Times New Roman" w:hAnsi="Times New Roman" w:cs="Times New Roman"/>
          <w:b/>
          <w:bCs/>
          <w:sz w:val="24"/>
          <w:szCs w:val="24"/>
        </w:rPr>
      </w:pPr>
    </w:p>
    <w:p w14:paraId="252CADAD" w14:textId="77777777" w:rsidR="00394812" w:rsidRDefault="00394812">
      <w:pPr>
        <w:jc w:val="right"/>
        <w:rPr>
          <w:rFonts w:ascii="Times New Roman" w:eastAsia="Times New Roman" w:hAnsi="Times New Roman" w:cs="Times New Roman"/>
          <w:b/>
          <w:bCs/>
          <w:sz w:val="24"/>
          <w:szCs w:val="24"/>
        </w:rPr>
      </w:pPr>
    </w:p>
    <w:p w14:paraId="3E0F798C" w14:textId="77777777" w:rsidR="00394812" w:rsidRDefault="00394812">
      <w:pPr>
        <w:rPr>
          <w:rFonts w:ascii="Times New Roman" w:eastAsia="Times New Roman" w:hAnsi="Times New Roman" w:cs="Times New Roman"/>
          <w:b/>
          <w:bCs/>
          <w:sz w:val="24"/>
          <w:szCs w:val="24"/>
        </w:rPr>
      </w:pPr>
    </w:p>
    <w:p w14:paraId="72B6D66F" w14:textId="77777777" w:rsidR="00394812" w:rsidRDefault="00394812">
      <w:pPr>
        <w:jc w:val="right"/>
        <w:rPr>
          <w:rFonts w:ascii="Times New Roman" w:eastAsia="Times New Roman" w:hAnsi="Times New Roman" w:cs="Times New Roman"/>
          <w:b/>
          <w:bCs/>
          <w:sz w:val="24"/>
          <w:szCs w:val="24"/>
        </w:rPr>
      </w:pPr>
    </w:p>
    <w:p w14:paraId="6B4D53B6" w14:textId="77777777" w:rsidR="00394812" w:rsidRDefault="00394812">
      <w:pPr>
        <w:jc w:val="right"/>
        <w:rPr>
          <w:rFonts w:ascii="Times New Roman" w:eastAsia="Times New Roman" w:hAnsi="Times New Roman" w:cs="Times New Roman"/>
          <w:b/>
          <w:bCs/>
          <w:sz w:val="24"/>
          <w:szCs w:val="24"/>
        </w:rPr>
      </w:pPr>
    </w:p>
    <w:p w14:paraId="109162D5" w14:textId="77777777" w:rsidR="00394812" w:rsidRDefault="00394812">
      <w:pPr>
        <w:jc w:val="right"/>
        <w:rPr>
          <w:rFonts w:ascii="Times New Roman" w:eastAsia="Times New Roman" w:hAnsi="Times New Roman" w:cs="Times New Roman"/>
          <w:b/>
          <w:bCs/>
          <w:sz w:val="24"/>
          <w:szCs w:val="24"/>
        </w:rPr>
      </w:pPr>
    </w:p>
    <w:p w14:paraId="348946A4" w14:textId="77777777" w:rsidR="00394812" w:rsidRDefault="00394812">
      <w:pPr>
        <w:jc w:val="right"/>
        <w:rPr>
          <w:rFonts w:ascii="Times New Roman" w:eastAsia="Times New Roman" w:hAnsi="Times New Roman" w:cs="Times New Roman"/>
          <w:b/>
          <w:bCs/>
          <w:sz w:val="24"/>
          <w:szCs w:val="24"/>
        </w:rPr>
      </w:pPr>
    </w:p>
    <w:p w14:paraId="1167E370" w14:textId="77777777" w:rsidR="00394812" w:rsidRDefault="00394812">
      <w:pPr>
        <w:jc w:val="right"/>
        <w:rPr>
          <w:rFonts w:ascii="Times New Roman" w:eastAsia="Times New Roman" w:hAnsi="Times New Roman" w:cs="Times New Roman"/>
          <w:b/>
          <w:bCs/>
          <w:sz w:val="24"/>
          <w:szCs w:val="24"/>
        </w:rPr>
      </w:pPr>
    </w:p>
    <w:p w14:paraId="598CFBB4" w14:textId="1D3B7EDB" w:rsidR="00727B39" w:rsidRDefault="00727B39">
      <w:pPr>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0E7E52D5" w14:textId="77777777" w:rsidR="00394812" w:rsidRDefault="00394812">
      <w:pPr>
        <w:jc w:val="right"/>
        <w:rPr>
          <w:rFonts w:ascii="Times New Roman" w:eastAsia="Times New Roman" w:hAnsi="Times New Roman" w:cs="Times New Roman"/>
          <w:b/>
          <w:bCs/>
          <w:sz w:val="24"/>
          <w:szCs w:val="24"/>
        </w:rPr>
      </w:pPr>
    </w:p>
    <w:p w14:paraId="10A11531" w14:textId="77777777" w:rsidR="00394812" w:rsidRDefault="00FC141D">
      <w:pPr>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5.pielikums</w:t>
      </w:r>
    </w:p>
    <w:p w14:paraId="0EB6A264" w14:textId="77777777" w:rsidR="00394812" w:rsidRDefault="00394812">
      <w:pPr>
        <w:jc w:val="right"/>
        <w:rPr>
          <w:rFonts w:ascii="Times New Roman" w:eastAsia="Times New Roman" w:hAnsi="Times New Roman" w:cs="Times New Roman"/>
          <w:b/>
          <w:bCs/>
          <w:sz w:val="24"/>
          <w:szCs w:val="24"/>
        </w:rPr>
      </w:pPr>
    </w:p>
    <w:p w14:paraId="0F80828A" w14:textId="028A7E43" w:rsidR="00394812" w:rsidRDefault="00FC141D">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iepirkuma „</w:t>
      </w:r>
      <w:hyperlink r:id="rId31">
        <w:r w:rsidR="00394812">
          <w:rPr>
            <w:rFonts w:ascii="Times New Roman" w:eastAsia="Times New Roman" w:hAnsi="Times New Roman" w:cs="Times New Roman"/>
            <w:color w:val="000000"/>
            <w:sz w:val="24"/>
            <w:szCs w:val="24"/>
          </w:rPr>
          <w:t xml:space="preserve">Motorlaivas </w:t>
        </w:r>
        <w:r w:rsidR="00727B39">
          <w:rPr>
            <w:rFonts w:ascii="Times New Roman" w:eastAsia="Times New Roman" w:hAnsi="Times New Roman" w:cs="Times New Roman"/>
            <w:color w:val="000000"/>
            <w:sz w:val="24"/>
            <w:szCs w:val="24"/>
          </w:rPr>
          <w:t xml:space="preserve">un piekaramā dzinēja </w:t>
        </w:r>
        <w:r w:rsidR="00394812">
          <w:rPr>
            <w:rFonts w:ascii="Times New Roman" w:eastAsia="Times New Roman" w:hAnsi="Times New Roman" w:cs="Times New Roman"/>
            <w:color w:val="000000"/>
            <w:sz w:val="24"/>
            <w:szCs w:val="24"/>
          </w:rPr>
          <w:t>piegāde Limbažu novada Sporta skolai</w:t>
        </w:r>
      </w:hyperlink>
      <w:r>
        <w:rPr>
          <w:rFonts w:ascii="Times New Roman" w:eastAsia="Times New Roman" w:hAnsi="Times New Roman" w:cs="Times New Roman"/>
          <w:sz w:val="24"/>
          <w:szCs w:val="24"/>
        </w:rPr>
        <w:t xml:space="preserve">”, iepirkuma identifikācijas Nr. LNP </w:t>
      </w:r>
      <w:r w:rsidR="00330B59">
        <w:rPr>
          <w:rFonts w:ascii="Times New Roman" w:eastAsia="Times New Roman" w:hAnsi="Times New Roman" w:cs="Times New Roman"/>
          <w:sz w:val="24"/>
          <w:szCs w:val="24"/>
        </w:rPr>
        <w:t>2026/123</w:t>
      </w:r>
      <w:r>
        <w:rPr>
          <w:rFonts w:ascii="Times New Roman" w:eastAsia="Times New Roman" w:hAnsi="Times New Roman" w:cs="Times New Roman"/>
          <w:sz w:val="24"/>
          <w:szCs w:val="24"/>
        </w:rPr>
        <w:t>, nolikumam</w:t>
      </w:r>
    </w:p>
    <w:p w14:paraId="501CA20D" w14:textId="77777777" w:rsidR="00394812" w:rsidRDefault="00FC141D">
      <w:pPr>
        <w:pBdr>
          <w:top w:val="nil"/>
          <w:left w:val="nil"/>
          <w:bottom w:val="nil"/>
          <w:right w:val="nil"/>
          <w:between w:val="nil"/>
        </w:pBdr>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“Finanšu piedāvājuma veidlapa”</w:t>
      </w:r>
    </w:p>
    <w:p w14:paraId="7581B638" w14:textId="77777777" w:rsidR="00394812" w:rsidRDefault="00394812">
      <w:pPr>
        <w:pBdr>
          <w:top w:val="nil"/>
          <w:left w:val="nil"/>
          <w:bottom w:val="nil"/>
          <w:right w:val="nil"/>
          <w:between w:val="nil"/>
        </w:pBdr>
        <w:jc w:val="right"/>
        <w:rPr>
          <w:rFonts w:ascii="Times New Roman" w:eastAsia="Times New Roman" w:hAnsi="Times New Roman" w:cs="Times New Roman"/>
          <w:b/>
          <w:bCs/>
          <w:color w:val="000000"/>
          <w:sz w:val="24"/>
          <w:szCs w:val="24"/>
        </w:rPr>
      </w:pPr>
    </w:p>
    <w:p w14:paraId="0C3878F5" w14:textId="77777777" w:rsidR="00394812" w:rsidRDefault="00FC141D">
      <w:pPr>
        <w:pBdr>
          <w:top w:val="nil"/>
          <w:left w:val="nil"/>
          <w:bottom w:val="nil"/>
          <w:right w:val="nil"/>
          <w:between w:val="nil"/>
        </w:pBdr>
        <w:spacing w:before="120" w:after="12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FINANŠU PIEDĀVĀJUMS</w:t>
      </w:r>
    </w:p>
    <w:p w14:paraId="6D851728" w14:textId="10F06182" w:rsidR="00394812" w:rsidRDefault="00FC141D">
      <w:pPr>
        <w:pBdr>
          <w:top w:val="nil"/>
          <w:left w:val="nil"/>
          <w:bottom w:val="nil"/>
          <w:right w:val="nil"/>
          <w:between w:val="nil"/>
        </w:pBdr>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Piedāvājam izpildīt iepirkuma līgumu atbilstoši iepirkuma “</w:t>
      </w:r>
      <w:hyperlink r:id="rId32">
        <w:r w:rsidR="00394812">
          <w:rPr>
            <w:rFonts w:ascii="Times New Roman" w:eastAsia="Times New Roman" w:hAnsi="Times New Roman" w:cs="Times New Roman"/>
            <w:color w:val="000000"/>
            <w:sz w:val="24"/>
            <w:szCs w:val="24"/>
          </w:rPr>
          <w:t>Motorlaivas</w:t>
        </w:r>
        <w:r w:rsidR="00727B39">
          <w:rPr>
            <w:rFonts w:ascii="Times New Roman" w:eastAsia="Times New Roman" w:hAnsi="Times New Roman" w:cs="Times New Roman"/>
            <w:color w:val="000000"/>
            <w:sz w:val="24"/>
            <w:szCs w:val="24"/>
          </w:rPr>
          <w:t xml:space="preserve"> un piekaramā dzinēja </w:t>
        </w:r>
        <w:r w:rsidR="00394812">
          <w:rPr>
            <w:rFonts w:ascii="Times New Roman" w:eastAsia="Times New Roman" w:hAnsi="Times New Roman" w:cs="Times New Roman"/>
            <w:color w:val="000000"/>
            <w:sz w:val="24"/>
            <w:szCs w:val="24"/>
          </w:rPr>
          <w:t xml:space="preserve"> piegāde Limbažu novada Sporta skolai</w:t>
        </w:r>
      </w:hyperlink>
      <w:r>
        <w:rPr>
          <w:rFonts w:ascii="Times New Roman" w:eastAsia="Times New Roman" w:hAnsi="Times New Roman" w:cs="Times New Roman"/>
          <w:color w:val="000000"/>
          <w:sz w:val="24"/>
          <w:szCs w:val="24"/>
        </w:rPr>
        <w:t xml:space="preserve">”, iepirkuma identifikācijas Nr. LNP </w:t>
      </w:r>
      <w:r w:rsidR="00330B59">
        <w:rPr>
          <w:rFonts w:ascii="Times New Roman" w:eastAsia="Times New Roman" w:hAnsi="Times New Roman" w:cs="Times New Roman"/>
          <w:color w:val="000000"/>
          <w:sz w:val="24"/>
          <w:szCs w:val="24"/>
        </w:rPr>
        <w:t>2026/123</w:t>
      </w:r>
      <w:r>
        <w:rPr>
          <w:rFonts w:ascii="Times New Roman" w:eastAsia="Times New Roman" w:hAnsi="Times New Roman" w:cs="Times New Roman"/>
          <w:color w:val="000000"/>
          <w:sz w:val="24"/>
          <w:szCs w:val="24"/>
        </w:rPr>
        <w:t xml:space="preserve">, dokumentos minētajām prasībām un saskaņā ar tehniskajā specifikācijā minēto par zemāk norādīto cenu: </w:t>
      </w:r>
    </w:p>
    <w:p w14:paraId="25D656AA" w14:textId="77777777" w:rsidR="00394812" w:rsidRDefault="00394812">
      <w:pPr>
        <w:jc w:val="both"/>
        <w:rPr>
          <w:b/>
          <w:bCs/>
        </w:rPr>
      </w:pPr>
    </w:p>
    <w:tbl>
      <w:tblPr>
        <w:tblStyle w:val="a7"/>
        <w:tblW w:w="963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2"/>
        <w:gridCol w:w="3549"/>
        <w:gridCol w:w="1993"/>
        <w:gridCol w:w="842"/>
        <w:gridCol w:w="2268"/>
      </w:tblGrid>
      <w:tr w:rsidR="00394812" w14:paraId="553C8BAB" w14:textId="77777777">
        <w:trPr>
          <w:jc w:val="center"/>
        </w:trPr>
        <w:tc>
          <w:tcPr>
            <w:tcW w:w="982" w:type="dxa"/>
            <w:tcBorders>
              <w:top w:val="single" w:sz="4" w:space="0" w:color="000000"/>
              <w:left w:val="single" w:sz="4" w:space="0" w:color="000000"/>
              <w:bottom w:val="single" w:sz="4" w:space="0" w:color="000000"/>
              <w:right w:val="single" w:sz="4" w:space="0" w:color="000000"/>
            </w:tcBorders>
          </w:tcPr>
          <w:p w14:paraId="2AC7786C" w14:textId="77777777" w:rsidR="00394812" w:rsidRDefault="00FC141D">
            <w:pPr>
              <w:tabs>
                <w:tab w:val="left" w:pos="272"/>
              </w:tabs>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Nr.</w:t>
            </w:r>
          </w:p>
          <w:p w14:paraId="416397B5" w14:textId="77777777" w:rsidR="00394812" w:rsidRDefault="00FC141D">
            <w:pPr>
              <w:tabs>
                <w:tab w:val="left" w:pos="272"/>
              </w:tabs>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p.k.</w:t>
            </w:r>
          </w:p>
        </w:tc>
        <w:tc>
          <w:tcPr>
            <w:tcW w:w="3549" w:type="dxa"/>
            <w:tcBorders>
              <w:top w:val="single" w:sz="4" w:space="0" w:color="000000"/>
              <w:left w:val="single" w:sz="4" w:space="0" w:color="000000"/>
              <w:bottom w:val="single" w:sz="4" w:space="0" w:color="000000"/>
              <w:right w:val="single" w:sz="4" w:space="0" w:color="000000"/>
            </w:tcBorders>
            <w:vAlign w:val="center"/>
          </w:tcPr>
          <w:p w14:paraId="24BFD7BE" w14:textId="77777777" w:rsidR="00394812" w:rsidRDefault="00FC141D">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Piegādes priekšmets</w:t>
            </w:r>
          </w:p>
        </w:tc>
        <w:tc>
          <w:tcPr>
            <w:tcW w:w="1993" w:type="dxa"/>
            <w:tcBorders>
              <w:top w:val="single" w:sz="4" w:space="0" w:color="000000"/>
              <w:left w:val="single" w:sz="4" w:space="0" w:color="000000"/>
              <w:bottom w:val="single" w:sz="4" w:space="0" w:color="000000"/>
              <w:right w:val="single" w:sz="4" w:space="0" w:color="000000"/>
            </w:tcBorders>
            <w:vAlign w:val="center"/>
          </w:tcPr>
          <w:p w14:paraId="6EC45775" w14:textId="77777777" w:rsidR="00394812" w:rsidRDefault="00FC141D">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Cena, </w:t>
            </w:r>
          </w:p>
          <w:p w14:paraId="7D5C0F9F" w14:textId="77777777" w:rsidR="00394812" w:rsidRDefault="00FC141D">
            <w:pPr>
              <w:jc w:val="center"/>
              <w:rPr>
                <w:rFonts w:ascii="Times New Roman" w:eastAsia="Times New Roman" w:hAnsi="Times New Roman" w:cs="Times New Roman"/>
                <w:b/>
                <w:bCs/>
                <w:sz w:val="24"/>
                <w:szCs w:val="24"/>
                <w:vertAlign w:val="superscript"/>
              </w:rPr>
            </w:pPr>
            <w:r>
              <w:rPr>
                <w:rFonts w:ascii="Times New Roman" w:eastAsia="Times New Roman" w:hAnsi="Times New Roman" w:cs="Times New Roman"/>
                <w:b/>
                <w:bCs/>
                <w:sz w:val="24"/>
                <w:szCs w:val="24"/>
              </w:rPr>
              <w:t xml:space="preserve">EUR bez PVN* </w:t>
            </w:r>
          </w:p>
        </w:tc>
        <w:tc>
          <w:tcPr>
            <w:tcW w:w="842" w:type="dxa"/>
          </w:tcPr>
          <w:p w14:paraId="5EA419F8" w14:textId="77777777" w:rsidR="00394812" w:rsidRDefault="00FC141D">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PVN</w:t>
            </w:r>
          </w:p>
          <w:p w14:paraId="4FD04B29" w14:textId="2BA99828" w:rsidR="00727B39" w:rsidRDefault="00727B39">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21%</w:t>
            </w:r>
          </w:p>
        </w:tc>
        <w:tc>
          <w:tcPr>
            <w:tcW w:w="2268" w:type="dxa"/>
            <w:tcBorders>
              <w:top w:val="single" w:sz="4" w:space="0" w:color="000000"/>
              <w:left w:val="single" w:sz="4" w:space="0" w:color="000000"/>
              <w:bottom w:val="single" w:sz="4" w:space="0" w:color="000000"/>
              <w:right w:val="single" w:sz="4" w:space="0" w:color="000000"/>
            </w:tcBorders>
            <w:vAlign w:val="center"/>
          </w:tcPr>
          <w:p w14:paraId="04E03C3D" w14:textId="77777777" w:rsidR="00394812" w:rsidRDefault="00FC141D">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Cena,</w:t>
            </w:r>
          </w:p>
          <w:p w14:paraId="2973A98F" w14:textId="77777777" w:rsidR="00394812" w:rsidRDefault="00FC141D">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EUR ar PVN* </w:t>
            </w:r>
          </w:p>
        </w:tc>
      </w:tr>
      <w:tr w:rsidR="00394812" w14:paraId="064243B5" w14:textId="77777777">
        <w:trPr>
          <w:trHeight w:val="506"/>
          <w:jc w:val="center"/>
        </w:trPr>
        <w:tc>
          <w:tcPr>
            <w:tcW w:w="982" w:type="dxa"/>
            <w:tcBorders>
              <w:top w:val="single" w:sz="4" w:space="0" w:color="000000"/>
              <w:left w:val="single" w:sz="4" w:space="0" w:color="000000"/>
              <w:bottom w:val="single" w:sz="4" w:space="0" w:color="000000"/>
              <w:right w:val="single" w:sz="4" w:space="0" w:color="000000"/>
            </w:tcBorders>
            <w:vAlign w:val="center"/>
          </w:tcPr>
          <w:p w14:paraId="0EC70C38" w14:textId="77777777" w:rsidR="00394812" w:rsidRDefault="00FC141D">
            <w:pPr>
              <w:jc w:val="cente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w:t>
            </w:r>
          </w:p>
        </w:tc>
        <w:tc>
          <w:tcPr>
            <w:tcW w:w="3549" w:type="dxa"/>
            <w:tcBorders>
              <w:top w:val="single" w:sz="4" w:space="0" w:color="000000"/>
              <w:left w:val="single" w:sz="4" w:space="0" w:color="000000"/>
              <w:bottom w:val="single" w:sz="4" w:space="0" w:color="000000"/>
              <w:right w:val="single" w:sz="4" w:space="0" w:color="000000"/>
            </w:tcBorders>
          </w:tcPr>
          <w:p w14:paraId="052C85CE" w14:textId="77777777" w:rsidR="00394812" w:rsidRDefault="00394812">
            <w:pPr>
              <w:jc w:val="both"/>
              <w:rPr>
                <w:rFonts w:ascii="Times New Roman" w:eastAsia="Times New Roman" w:hAnsi="Times New Roman" w:cs="Times New Roman"/>
                <w:sz w:val="24"/>
                <w:szCs w:val="24"/>
              </w:rPr>
            </w:pPr>
            <w:hyperlink r:id="rId33">
              <w:r>
                <w:rPr>
                  <w:rFonts w:ascii="Times New Roman" w:eastAsia="Times New Roman" w:hAnsi="Times New Roman" w:cs="Times New Roman"/>
                  <w:color w:val="000000"/>
                  <w:sz w:val="24"/>
                  <w:szCs w:val="24"/>
                </w:rPr>
                <w:t>Motorlaiva</w:t>
              </w:r>
            </w:hyperlink>
          </w:p>
        </w:tc>
        <w:tc>
          <w:tcPr>
            <w:tcW w:w="1993" w:type="dxa"/>
            <w:tcBorders>
              <w:top w:val="single" w:sz="4" w:space="0" w:color="000000"/>
              <w:left w:val="single" w:sz="4" w:space="0" w:color="000000"/>
              <w:bottom w:val="single" w:sz="4" w:space="0" w:color="000000"/>
              <w:right w:val="single" w:sz="4" w:space="0" w:color="000000"/>
            </w:tcBorders>
          </w:tcPr>
          <w:p w14:paraId="1815F1ED" w14:textId="77777777" w:rsidR="00394812" w:rsidRDefault="00394812">
            <w:pPr>
              <w:jc w:val="center"/>
              <w:rPr>
                <w:rFonts w:ascii="Times New Roman" w:eastAsia="Times New Roman" w:hAnsi="Times New Roman" w:cs="Times New Roman"/>
                <w:b/>
                <w:bCs/>
                <w:i/>
                <w:iCs/>
                <w:sz w:val="24"/>
                <w:szCs w:val="24"/>
              </w:rPr>
            </w:pPr>
          </w:p>
        </w:tc>
        <w:tc>
          <w:tcPr>
            <w:tcW w:w="842" w:type="dxa"/>
          </w:tcPr>
          <w:p w14:paraId="1CEECC85" w14:textId="77777777" w:rsidR="00394812" w:rsidRDefault="00394812">
            <w:pPr>
              <w:jc w:val="center"/>
              <w:rPr>
                <w:rFonts w:ascii="Times New Roman" w:eastAsia="Times New Roman" w:hAnsi="Times New Roman" w:cs="Times New Roman"/>
                <w:b/>
                <w:bCs/>
                <w:i/>
                <w:iCs/>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1028BF5E" w14:textId="77777777" w:rsidR="00394812" w:rsidRDefault="00394812">
            <w:pPr>
              <w:jc w:val="center"/>
              <w:rPr>
                <w:rFonts w:ascii="Times New Roman" w:eastAsia="Times New Roman" w:hAnsi="Times New Roman" w:cs="Times New Roman"/>
                <w:b/>
                <w:bCs/>
                <w:i/>
                <w:iCs/>
                <w:sz w:val="24"/>
                <w:szCs w:val="24"/>
              </w:rPr>
            </w:pPr>
          </w:p>
        </w:tc>
      </w:tr>
      <w:tr w:rsidR="00394812" w14:paraId="50A29371" w14:textId="77777777">
        <w:trPr>
          <w:trHeight w:val="506"/>
          <w:jc w:val="center"/>
        </w:trPr>
        <w:tc>
          <w:tcPr>
            <w:tcW w:w="982" w:type="dxa"/>
            <w:tcBorders>
              <w:top w:val="single" w:sz="4" w:space="0" w:color="000000"/>
              <w:left w:val="single" w:sz="4" w:space="0" w:color="000000"/>
              <w:bottom w:val="single" w:sz="4" w:space="0" w:color="000000"/>
              <w:right w:val="single" w:sz="4" w:space="0" w:color="000000"/>
            </w:tcBorders>
            <w:vAlign w:val="center"/>
          </w:tcPr>
          <w:p w14:paraId="372C1FF7" w14:textId="77777777" w:rsidR="00394812" w:rsidRDefault="00FC141D">
            <w:pPr>
              <w:jc w:val="cente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2.</w:t>
            </w:r>
          </w:p>
        </w:tc>
        <w:tc>
          <w:tcPr>
            <w:tcW w:w="3549" w:type="dxa"/>
            <w:tcBorders>
              <w:top w:val="single" w:sz="4" w:space="0" w:color="000000"/>
              <w:left w:val="single" w:sz="4" w:space="0" w:color="000000"/>
              <w:bottom w:val="single" w:sz="4" w:space="0" w:color="000000"/>
              <w:right w:val="single" w:sz="4" w:space="0" w:color="000000"/>
            </w:tcBorders>
          </w:tcPr>
          <w:p w14:paraId="32D31CD3" w14:textId="28C1DA64" w:rsidR="00394812" w:rsidRDefault="00667606">
            <w:pPr>
              <w:jc w:val="both"/>
              <w:rPr>
                <w:rFonts w:ascii="Times New Roman" w:eastAsia="Times New Roman" w:hAnsi="Times New Roman" w:cs="Times New Roman"/>
                <w:sz w:val="24"/>
                <w:szCs w:val="24"/>
              </w:rPr>
            </w:pPr>
            <w:hyperlink r:id="rId34">
              <w:r>
                <w:rPr>
                  <w:rFonts w:ascii="Times New Roman" w:eastAsia="Times New Roman" w:hAnsi="Times New Roman" w:cs="Times New Roman"/>
                  <w:sz w:val="24"/>
                  <w:szCs w:val="24"/>
                </w:rPr>
                <w:t>P</w:t>
              </w:r>
              <w:r w:rsidR="00394812">
                <w:rPr>
                  <w:rFonts w:ascii="Times New Roman" w:eastAsia="Times New Roman" w:hAnsi="Times New Roman" w:cs="Times New Roman"/>
                  <w:sz w:val="24"/>
                  <w:szCs w:val="24"/>
                </w:rPr>
                <w:t>iekara</w:t>
              </w:r>
            </w:hyperlink>
            <w:r w:rsidR="00394812">
              <w:rPr>
                <w:rFonts w:ascii="Times New Roman" w:eastAsia="Times New Roman" w:hAnsi="Times New Roman" w:cs="Times New Roman"/>
                <w:sz w:val="24"/>
                <w:szCs w:val="24"/>
              </w:rPr>
              <w:t>mais dzinējs</w:t>
            </w:r>
          </w:p>
        </w:tc>
        <w:tc>
          <w:tcPr>
            <w:tcW w:w="1993" w:type="dxa"/>
            <w:tcBorders>
              <w:top w:val="single" w:sz="4" w:space="0" w:color="000000"/>
              <w:left w:val="single" w:sz="4" w:space="0" w:color="000000"/>
              <w:bottom w:val="single" w:sz="4" w:space="0" w:color="000000"/>
              <w:right w:val="single" w:sz="4" w:space="0" w:color="000000"/>
            </w:tcBorders>
          </w:tcPr>
          <w:p w14:paraId="6805992D" w14:textId="77777777" w:rsidR="00394812" w:rsidRDefault="00394812">
            <w:pPr>
              <w:jc w:val="center"/>
              <w:rPr>
                <w:rFonts w:ascii="Times New Roman" w:eastAsia="Times New Roman" w:hAnsi="Times New Roman" w:cs="Times New Roman"/>
                <w:b/>
                <w:bCs/>
                <w:i/>
                <w:iCs/>
                <w:sz w:val="24"/>
                <w:szCs w:val="24"/>
              </w:rPr>
            </w:pPr>
          </w:p>
        </w:tc>
        <w:tc>
          <w:tcPr>
            <w:tcW w:w="842" w:type="dxa"/>
          </w:tcPr>
          <w:p w14:paraId="39D23AF9" w14:textId="77777777" w:rsidR="00394812" w:rsidRDefault="00394812">
            <w:pPr>
              <w:jc w:val="center"/>
              <w:rPr>
                <w:rFonts w:ascii="Times New Roman" w:eastAsia="Times New Roman" w:hAnsi="Times New Roman" w:cs="Times New Roman"/>
                <w:b/>
                <w:bCs/>
                <w:i/>
                <w:iCs/>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512D4450" w14:textId="77777777" w:rsidR="00394812" w:rsidRDefault="00394812">
            <w:pPr>
              <w:jc w:val="center"/>
              <w:rPr>
                <w:rFonts w:ascii="Times New Roman" w:eastAsia="Times New Roman" w:hAnsi="Times New Roman" w:cs="Times New Roman"/>
                <w:b/>
                <w:bCs/>
                <w:i/>
                <w:iCs/>
                <w:sz w:val="24"/>
                <w:szCs w:val="24"/>
              </w:rPr>
            </w:pPr>
          </w:p>
        </w:tc>
      </w:tr>
      <w:tr w:rsidR="00394812" w14:paraId="29CEDA6A" w14:textId="77777777">
        <w:trPr>
          <w:trHeight w:val="495"/>
          <w:jc w:val="center"/>
        </w:trPr>
        <w:tc>
          <w:tcPr>
            <w:tcW w:w="982" w:type="dxa"/>
            <w:tcBorders>
              <w:top w:val="single" w:sz="4" w:space="0" w:color="000000"/>
              <w:left w:val="single" w:sz="4" w:space="0" w:color="000000"/>
              <w:bottom w:val="single" w:sz="4" w:space="0" w:color="000000"/>
              <w:right w:val="single" w:sz="4" w:space="0" w:color="000000"/>
            </w:tcBorders>
            <w:vAlign w:val="center"/>
          </w:tcPr>
          <w:p w14:paraId="07FF42DA" w14:textId="77777777" w:rsidR="00394812" w:rsidRDefault="00394812">
            <w:pPr>
              <w:jc w:val="center"/>
              <w:rPr>
                <w:rFonts w:ascii="Times New Roman" w:eastAsia="Times New Roman" w:hAnsi="Times New Roman" w:cs="Times New Roman"/>
                <w:color w:val="000000"/>
                <w:sz w:val="24"/>
                <w:szCs w:val="24"/>
              </w:rPr>
            </w:pPr>
          </w:p>
        </w:tc>
        <w:tc>
          <w:tcPr>
            <w:tcW w:w="3549" w:type="dxa"/>
            <w:tcBorders>
              <w:top w:val="single" w:sz="4" w:space="0" w:color="000000"/>
              <w:left w:val="single" w:sz="4" w:space="0" w:color="000000"/>
              <w:bottom w:val="single" w:sz="4" w:space="0" w:color="000000"/>
              <w:right w:val="single" w:sz="4" w:space="0" w:color="000000"/>
            </w:tcBorders>
          </w:tcPr>
          <w:p w14:paraId="66B44EC7" w14:textId="77777777" w:rsidR="00394812" w:rsidRDefault="00FC141D" w:rsidP="00295F46">
            <w:pPr>
              <w:jc w:val="right"/>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KOPĀ :</w:t>
            </w:r>
          </w:p>
        </w:tc>
        <w:tc>
          <w:tcPr>
            <w:tcW w:w="1993" w:type="dxa"/>
            <w:tcBorders>
              <w:top w:val="single" w:sz="4" w:space="0" w:color="000000"/>
              <w:left w:val="single" w:sz="4" w:space="0" w:color="000000"/>
              <w:bottom w:val="single" w:sz="4" w:space="0" w:color="000000"/>
              <w:right w:val="single" w:sz="4" w:space="0" w:color="000000"/>
            </w:tcBorders>
          </w:tcPr>
          <w:p w14:paraId="2E3F213B" w14:textId="77777777" w:rsidR="00394812" w:rsidRDefault="00394812">
            <w:pPr>
              <w:jc w:val="center"/>
              <w:rPr>
                <w:rFonts w:ascii="Times New Roman" w:eastAsia="Times New Roman" w:hAnsi="Times New Roman" w:cs="Times New Roman"/>
                <w:b/>
                <w:bCs/>
                <w:i/>
                <w:iCs/>
                <w:sz w:val="24"/>
                <w:szCs w:val="24"/>
              </w:rPr>
            </w:pPr>
          </w:p>
        </w:tc>
        <w:tc>
          <w:tcPr>
            <w:tcW w:w="842" w:type="dxa"/>
          </w:tcPr>
          <w:p w14:paraId="46EA8E5A" w14:textId="77777777" w:rsidR="00394812" w:rsidRDefault="00394812">
            <w:pPr>
              <w:jc w:val="center"/>
              <w:rPr>
                <w:rFonts w:ascii="Times New Roman" w:eastAsia="Times New Roman" w:hAnsi="Times New Roman" w:cs="Times New Roman"/>
                <w:b/>
                <w:bCs/>
                <w:i/>
                <w:iCs/>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2F63FC32" w14:textId="77777777" w:rsidR="00394812" w:rsidRDefault="00394812">
            <w:pPr>
              <w:jc w:val="center"/>
              <w:rPr>
                <w:rFonts w:ascii="Times New Roman" w:eastAsia="Times New Roman" w:hAnsi="Times New Roman" w:cs="Times New Roman"/>
                <w:b/>
                <w:bCs/>
                <w:i/>
                <w:iCs/>
                <w:sz w:val="24"/>
                <w:szCs w:val="24"/>
              </w:rPr>
            </w:pPr>
          </w:p>
        </w:tc>
      </w:tr>
    </w:tbl>
    <w:p w14:paraId="7F9DDC96" w14:textId="77777777" w:rsidR="00394812" w:rsidRDefault="00394812">
      <w:pPr>
        <w:ind w:right="9"/>
        <w:jc w:val="right"/>
        <w:rPr>
          <w:b/>
          <w:bCs/>
          <w:color w:val="000000"/>
        </w:rPr>
      </w:pPr>
    </w:p>
    <w:p w14:paraId="66245CA7" w14:textId="77777777" w:rsidR="00394812" w:rsidRDefault="00FC141D">
      <w:pPr>
        <w:jc w:val="both"/>
        <w:rPr>
          <w:rFonts w:ascii="Times New Roman" w:eastAsia="Times New Roman" w:hAnsi="Times New Roman" w:cs="Times New Roman"/>
          <w:i/>
          <w:iCs/>
          <w:sz w:val="20"/>
          <w:szCs w:val="20"/>
        </w:rPr>
      </w:pPr>
      <w:r>
        <w:rPr>
          <w:rFonts w:ascii="Times New Roman" w:eastAsia="Times New Roman" w:hAnsi="Times New Roman" w:cs="Times New Roman"/>
          <w:i/>
          <w:iCs/>
          <w:sz w:val="24"/>
          <w:szCs w:val="24"/>
        </w:rPr>
        <w:t>*</w:t>
      </w:r>
      <w:r>
        <w:rPr>
          <w:rFonts w:ascii="Times New Roman" w:eastAsia="Times New Roman" w:hAnsi="Times New Roman" w:cs="Times New Roman"/>
          <w:i/>
          <w:iCs/>
          <w:color w:val="000000"/>
          <w:sz w:val="20"/>
          <w:szCs w:val="20"/>
        </w:rPr>
        <w:t>Apliecinām, ka, iesniedzot piedāvājumu, esam iepazinušies ar visiem apstākļiem, kas varētu ietekmēt līgumsummu un piegādes izpildi. Līdz ar to garantējam, ka gadījumā, ja mums tiks piešķirtas līguma slēgšanas tiesības, līgumsaistības apņemamies pildīt atbilstoši iesniegtajam piedāvājumam.</w:t>
      </w:r>
    </w:p>
    <w:p w14:paraId="1C035DBE" w14:textId="77777777" w:rsidR="00394812" w:rsidRDefault="00394812">
      <w:pPr>
        <w:pBdr>
          <w:top w:val="nil"/>
          <w:left w:val="nil"/>
          <w:bottom w:val="nil"/>
          <w:right w:val="nil"/>
          <w:between w:val="nil"/>
        </w:pBdr>
        <w:tabs>
          <w:tab w:val="center" w:pos="4320"/>
          <w:tab w:val="right" w:pos="8640"/>
        </w:tabs>
        <w:rPr>
          <w:rFonts w:ascii="Times New Roman" w:eastAsia="Times New Roman" w:hAnsi="Times New Roman" w:cs="Times New Roman"/>
          <w:i/>
          <w:iCs/>
          <w:color w:val="FF0000"/>
          <w:sz w:val="24"/>
          <w:szCs w:val="24"/>
        </w:rPr>
      </w:pPr>
    </w:p>
    <w:p w14:paraId="48300B27" w14:textId="77777777" w:rsidR="00394812" w:rsidRDefault="00FC141D">
      <w:pPr>
        <w:pBdr>
          <w:top w:val="nil"/>
          <w:left w:val="nil"/>
          <w:bottom w:val="nil"/>
          <w:right w:val="nil"/>
          <w:between w:val="nil"/>
        </w:pBdr>
        <w:tabs>
          <w:tab w:val="center" w:pos="4320"/>
          <w:tab w:val="right" w:pos="8640"/>
        </w:tabs>
        <w:rPr>
          <w:rFonts w:ascii="Times New Roman" w:eastAsia="Times New Roman" w:hAnsi="Times New Roman" w:cs="Times New Roman"/>
          <w:i/>
          <w:iCs/>
          <w:color w:val="FF0000"/>
          <w:sz w:val="24"/>
          <w:szCs w:val="24"/>
        </w:rPr>
      </w:pPr>
      <w:r>
        <w:rPr>
          <w:rFonts w:ascii="Times New Roman" w:eastAsia="Times New Roman" w:hAnsi="Times New Roman" w:cs="Times New Roman"/>
          <w:i/>
          <w:iCs/>
          <w:color w:val="FF0000"/>
          <w:sz w:val="24"/>
          <w:szCs w:val="24"/>
        </w:rPr>
        <w:t>Pretendenta nosaukums</w:t>
      </w:r>
    </w:p>
    <w:p w14:paraId="7628BBCB" w14:textId="77777777" w:rsidR="00394812" w:rsidRDefault="00FC141D">
      <w:pPr>
        <w:pBdr>
          <w:top w:val="nil"/>
          <w:left w:val="nil"/>
          <w:bottom w:val="nil"/>
          <w:right w:val="nil"/>
          <w:between w:val="nil"/>
        </w:pBdr>
        <w:tabs>
          <w:tab w:val="center" w:pos="4320"/>
          <w:tab w:val="right" w:pos="8640"/>
        </w:tabs>
        <w:rPr>
          <w:rFonts w:ascii="Times New Roman" w:eastAsia="Times New Roman" w:hAnsi="Times New Roman" w:cs="Times New Roman"/>
          <w:i/>
          <w:iCs/>
          <w:color w:val="FF0000"/>
          <w:sz w:val="24"/>
          <w:szCs w:val="24"/>
        </w:rPr>
      </w:pPr>
      <w:r>
        <w:rPr>
          <w:rFonts w:ascii="Times New Roman" w:eastAsia="Times New Roman" w:hAnsi="Times New Roman" w:cs="Times New Roman"/>
          <w:i/>
          <w:iCs/>
          <w:color w:val="FF0000"/>
          <w:sz w:val="24"/>
          <w:szCs w:val="24"/>
        </w:rPr>
        <w:t>pārstāvja vai pilnvarotās personas amats, vārds, uzvārds</w:t>
      </w:r>
      <w:r>
        <w:rPr>
          <w:rFonts w:ascii="Times New Roman" w:eastAsia="Times New Roman" w:hAnsi="Times New Roman" w:cs="Times New Roman"/>
          <w:i/>
          <w:iCs/>
          <w:color w:val="FF0000"/>
          <w:sz w:val="24"/>
          <w:szCs w:val="24"/>
        </w:rPr>
        <w:tab/>
      </w:r>
      <w:r>
        <w:rPr>
          <w:rFonts w:ascii="Times New Roman" w:eastAsia="Times New Roman" w:hAnsi="Times New Roman" w:cs="Times New Roman"/>
          <w:i/>
          <w:iCs/>
          <w:color w:val="FF0000"/>
          <w:sz w:val="24"/>
          <w:szCs w:val="24"/>
        </w:rPr>
        <w:tab/>
      </w:r>
    </w:p>
    <w:p w14:paraId="13B958C7" w14:textId="77777777" w:rsidR="00394812" w:rsidRDefault="00FC141D">
      <w:pPr>
        <w:pBdr>
          <w:top w:val="nil"/>
          <w:left w:val="nil"/>
          <w:bottom w:val="nil"/>
          <w:right w:val="nil"/>
          <w:between w:val="nil"/>
        </w:pBdr>
        <w:tabs>
          <w:tab w:val="center" w:pos="4320"/>
          <w:tab w:val="right" w:pos="8640"/>
        </w:tabs>
        <w:ind w:left="9360" w:hanging="1280"/>
        <w:rPr>
          <w:rFonts w:ascii="Times New Roman" w:eastAsia="Times New Roman" w:hAnsi="Times New Roman" w:cs="Times New Roman"/>
          <w:i/>
          <w:iCs/>
          <w:color w:val="FF0000"/>
          <w:sz w:val="24"/>
          <w:szCs w:val="24"/>
        </w:rPr>
      </w:pPr>
      <w:r>
        <w:rPr>
          <w:rFonts w:ascii="Times New Roman" w:eastAsia="Times New Roman" w:hAnsi="Times New Roman" w:cs="Times New Roman"/>
          <w:i/>
          <w:iCs/>
          <w:color w:val="FF0000"/>
          <w:sz w:val="24"/>
          <w:szCs w:val="24"/>
        </w:rPr>
        <w:t>&lt;paraksts&gt;</w:t>
      </w:r>
    </w:p>
    <w:p w14:paraId="488F91D9" w14:textId="77777777" w:rsidR="00394812" w:rsidRDefault="00394812">
      <w:pPr>
        <w:pBdr>
          <w:top w:val="nil"/>
          <w:left w:val="nil"/>
          <w:bottom w:val="nil"/>
          <w:right w:val="nil"/>
          <w:between w:val="nil"/>
        </w:pBdr>
        <w:tabs>
          <w:tab w:val="center" w:pos="4320"/>
          <w:tab w:val="right" w:pos="8640"/>
        </w:tabs>
        <w:ind w:left="9360" w:hanging="1280"/>
        <w:rPr>
          <w:rFonts w:ascii="Times New Roman" w:eastAsia="Times New Roman" w:hAnsi="Times New Roman" w:cs="Times New Roman"/>
          <w:i/>
          <w:iCs/>
          <w:color w:val="FF0000"/>
          <w:sz w:val="24"/>
          <w:szCs w:val="24"/>
        </w:rPr>
        <w:sectPr w:rsidR="00394812">
          <w:pgSz w:w="11907" w:h="16840"/>
          <w:pgMar w:top="1134" w:right="567" w:bottom="1134" w:left="1701" w:header="720" w:footer="720" w:gutter="0"/>
          <w:cols w:space="720"/>
          <w:titlePg/>
        </w:sectPr>
      </w:pPr>
    </w:p>
    <w:p w14:paraId="46DB1D94" w14:textId="77777777" w:rsidR="00394812" w:rsidRDefault="00FC141D">
      <w:pPr>
        <w:spacing w:line="259" w:lineRule="auto"/>
        <w:jc w:val="right"/>
        <w:rPr>
          <w:rFonts w:ascii="Times New Roman" w:eastAsia="Times New Roman" w:hAnsi="Times New Roman" w:cs="Times New Roman"/>
          <w:b/>
          <w:bCs/>
          <w:sz w:val="23"/>
          <w:szCs w:val="23"/>
        </w:rPr>
      </w:pPr>
      <w:r>
        <w:rPr>
          <w:rFonts w:ascii="Times New Roman" w:eastAsia="Times New Roman" w:hAnsi="Times New Roman" w:cs="Times New Roman"/>
          <w:b/>
          <w:bCs/>
          <w:sz w:val="23"/>
          <w:szCs w:val="23"/>
        </w:rPr>
        <w:t>6. pielikums</w:t>
      </w:r>
    </w:p>
    <w:p w14:paraId="5F0A983F" w14:textId="2E803AEE" w:rsidR="00394812" w:rsidRDefault="00FC141D">
      <w:pPr>
        <w:jc w:val="right"/>
        <w:rPr>
          <w:rFonts w:ascii="Times New Roman" w:eastAsia="Times New Roman" w:hAnsi="Times New Roman" w:cs="Times New Roman"/>
          <w:sz w:val="23"/>
          <w:szCs w:val="23"/>
        </w:rPr>
      </w:pPr>
      <w:r>
        <w:rPr>
          <w:rFonts w:ascii="Times New Roman" w:eastAsia="Times New Roman" w:hAnsi="Times New Roman" w:cs="Times New Roman"/>
          <w:sz w:val="23"/>
          <w:szCs w:val="23"/>
        </w:rPr>
        <w:t>iepirkuma „</w:t>
      </w:r>
      <w:hyperlink r:id="rId35">
        <w:r w:rsidR="00394812">
          <w:rPr>
            <w:rFonts w:ascii="Times New Roman" w:eastAsia="Times New Roman" w:hAnsi="Times New Roman" w:cs="Times New Roman"/>
            <w:color w:val="000000"/>
            <w:sz w:val="24"/>
            <w:szCs w:val="24"/>
          </w:rPr>
          <w:t>Motorlaivas</w:t>
        </w:r>
        <w:r w:rsidR="00727B39">
          <w:rPr>
            <w:rFonts w:ascii="Times New Roman" w:eastAsia="Times New Roman" w:hAnsi="Times New Roman" w:cs="Times New Roman"/>
            <w:color w:val="000000"/>
            <w:sz w:val="24"/>
            <w:szCs w:val="24"/>
          </w:rPr>
          <w:t xml:space="preserve"> un piekaramā dzinēja </w:t>
        </w:r>
        <w:r w:rsidR="00394812">
          <w:rPr>
            <w:rFonts w:ascii="Times New Roman" w:eastAsia="Times New Roman" w:hAnsi="Times New Roman" w:cs="Times New Roman"/>
            <w:color w:val="000000"/>
            <w:sz w:val="24"/>
            <w:szCs w:val="24"/>
          </w:rPr>
          <w:t xml:space="preserve"> piegāde Limbažu novada Sporta skolai</w:t>
        </w:r>
      </w:hyperlink>
      <w:r>
        <w:rPr>
          <w:rFonts w:ascii="Times New Roman" w:eastAsia="Times New Roman" w:hAnsi="Times New Roman" w:cs="Times New Roman"/>
          <w:sz w:val="23"/>
          <w:szCs w:val="23"/>
        </w:rPr>
        <w:t xml:space="preserve">”, iepirkuma identifikācijas Nr. LNP </w:t>
      </w:r>
      <w:r w:rsidR="00330B59">
        <w:rPr>
          <w:rFonts w:ascii="Times New Roman" w:eastAsia="Times New Roman" w:hAnsi="Times New Roman" w:cs="Times New Roman"/>
          <w:sz w:val="24"/>
          <w:szCs w:val="24"/>
        </w:rPr>
        <w:t>2026/123</w:t>
      </w:r>
      <w:r>
        <w:rPr>
          <w:rFonts w:ascii="Times New Roman" w:eastAsia="Times New Roman" w:hAnsi="Times New Roman" w:cs="Times New Roman"/>
          <w:sz w:val="23"/>
          <w:szCs w:val="23"/>
        </w:rPr>
        <w:t>, nolikumam</w:t>
      </w:r>
    </w:p>
    <w:p w14:paraId="347F8ECA" w14:textId="77777777" w:rsidR="00394812" w:rsidRDefault="00FC141D">
      <w:pPr>
        <w:pBdr>
          <w:top w:val="nil"/>
          <w:left w:val="nil"/>
          <w:bottom w:val="nil"/>
          <w:right w:val="nil"/>
          <w:between w:val="nil"/>
        </w:pBdr>
        <w:tabs>
          <w:tab w:val="center" w:pos="4320"/>
          <w:tab w:val="right" w:pos="8640"/>
        </w:tabs>
        <w:ind w:left="9360" w:hanging="9360"/>
        <w:jc w:val="right"/>
        <w:rPr>
          <w:rFonts w:ascii="Times New Roman" w:eastAsia="Times New Roman" w:hAnsi="Times New Roman" w:cs="Times New Roman"/>
          <w:b/>
          <w:bCs/>
          <w:color w:val="000000"/>
          <w:sz w:val="23"/>
          <w:szCs w:val="23"/>
        </w:rPr>
      </w:pPr>
      <w:r>
        <w:rPr>
          <w:rFonts w:ascii="Times New Roman" w:eastAsia="Times New Roman" w:hAnsi="Times New Roman" w:cs="Times New Roman"/>
          <w:b/>
          <w:bCs/>
          <w:color w:val="000000"/>
          <w:sz w:val="23"/>
          <w:szCs w:val="23"/>
        </w:rPr>
        <w:t>“Apliecinājums par neatkarīgi izstrādātu piedāvājumu”</w:t>
      </w:r>
    </w:p>
    <w:p w14:paraId="1C95B66C" w14:textId="77777777" w:rsidR="00394812" w:rsidRDefault="00394812">
      <w:pPr>
        <w:jc w:val="right"/>
        <w:rPr>
          <w:rFonts w:ascii="Times New Roman" w:eastAsia="Times New Roman" w:hAnsi="Times New Roman" w:cs="Times New Roman"/>
          <w:sz w:val="24"/>
          <w:szCs w:val="24"/>
        </w:rPr>
      </w:pPr>
    </w:p>
    <w:p w14:paraId="36841B50" w14:textId="77777777" w:rsidR="00394812" w:rsidRDefault="00394812">
      <w:pPr>
        <w:pBdr>
          <w:top w:val="nil"/>
          <w:left w:val="nil"/>
          <w:bottom w:val="nil"/>
          <w:right w:val="nil"/>
          <w:between w:val="nil"/>
        </w:pBdr>
        <w:jc w:val="center"/>
        <w:rPr>
          <w:rFonts w:ascii="Calibri" w:eastAsia="Calibri" w:hAnsi="Calibri" w:cs="Calibri"/>
          <w:b/>
          <w:bCs/>
          <w:color w:val="000000"/>
          <w:sz w:val="24"/>
          <w:szCs w:val="24"/>
        </w:rPr>
      </w:pPr>
    </w:p>
    <w:p w14:paraId="051889E2" w14:textId="77777777" w:rsidR="00394812" w:rsidRDefault="00FC141D">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APLIECINĀJUMS PAR NEATKARĪGI IZSTRĀDĀTU PIEDĀVĀJUMU</w:t>
      </w:r>
    </w:p>
    <w:p w14:paraId="196E50F6" w14:textId="77777777" w:rsidR="00394812" w:rsidRDefault="00394812">
      <w:pPr>
        <w:pBdr>
          <w:top w:val="nil"/>
          <w:left w:val="nil"/>
          <w:bottom w:val="nil"/>
          <w:right w:val="nil"/>
          <w:between w:val="nil"/>
        </w:pBdr>
        <w:ind w:right="423"/>
        <w:jc w:val="both"/>
        <w:rPr>
          <w:rFonts w:ascii="Times New Roman" w:eastAsia="Times New Roman" w:hAnsi="Times New Roman" w:cs="Times New Roman"/>
          <w:color w:val="000000"/>
          <w:sz w:val="24"/>
          <w:szCs w:val="24"/>
        </w:rPr>
      </w:pPr>
    </w:p>
    <w:p w14:paraId="3824A723" w14:textId="77777777" w:rsidR="00394812" w:rsidRDefault="00FC141D">
      <w:pPr>
        <w:pBdr>
          <w:top w:val="nil"/>
          <w:left w:val="nil"/>
          <w:bottom w:val="nil"/>
          <w:right w:val="nil"/>
          <w:between w:val="nil"/>
        </w:pBdr>
        <w:ind w:right="42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Ar šo, sniedzot izsmeļošu un patiesu informāciju, _________________, </w:t>
      </w:r>
      <w:proofErr w:type="spellStart"/>
      <w:r>
        <w:rPr>
          <w:rFonts w:ascii="Times New Roman" w:eastAsia="Times New Roman" w:hAnsi="Times New Roman" w:cs="Times New Roman"/>
          <w:color w:val="000000"/>
          <w:sz w:val="24"/>
          <w:szCs w:val="24"/>
        </w:rPr>
        <w:t>reģ</w:t>
      </w:r>
      <w:proofErr w:type="spellEnd"/>
      <w:r>
        <w:rPr>
          <w:rFonts w:ascii="Times New Roman" w:eastAsia="Times New Roman" w:hAnsi="Times New Roman" w:cs="Times New Roman"/>
          <w:color w:val="000000"/>
          <w:sz w:val="24"/>
          <w:szCs w:val="24"/>
        </w:rPr>
        <w:t xml:space="preserve"> nr</w:t>
      </w:r>
      <w:r>
        <w:rPr>
          <w:rFonts w:ascii="Times New Roman" w:eastAsia="Times New Roman" w:hAnsi="Times New Roman" w:cs="Times New Roman"/>
          <w:b/>
          <w:bCs/>
          <w:color w:val="000000"/>
          <w:sz w:val="24"/>
          <w:szCs w:val="24"/>
        </w:rPr>
        <w:t>.__________</w:t>
      </w:r>
    </w:p>
    <w:p w14:paraId="712CC546" w14:textId="77777777" w:rsidR="00394812" w:rsidRDefault="00FC141D">
      <w:pPr>
        <w:pBdr>
          <w:top w:val="nil"/>
          <w:left w:val="nil"/>
          <w:bottom w:val="nil"/>
          <w:right w:val="nil"/>
          <w:between w:val="nil"/>
        </w:pBdr>
        <w:ind w:right="423"/>
        <w:jc w:val="right"/>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4"/>
          <w:szCs w:val="24"/>
        </w:rPr>
        <w:t xml:space="preserve">Pretendenta/kandidāta nosaukums, </w:t>
      </w:r>
      <w:proofErr w:type="spellStart"/>
      <w:r>
        <w:rPr>
          <w:rFonts w:ascii="Times New Roman" w:eastAsia="Times New Roman" w:hAnsi="Times New Roman" w:cs="Times New Roman"/>
          <w:i/>
          <w:iCs/>
          <w:color w:val="000000"/>
          <w:sz w:val="24"/>
          <w:szCs w:val="24"/>
        </w:rPr>
        <w:t>reģ</w:t>
      </w:r>
      <w:proofErr w:type="spellEnd"/>
      <w:r>
        <w:rPr>
          <w:rFonts w:ascii="Times New Roman" w:eastAsia="Times New Roman" w:hAnsi="Times New Roman" w:cs="Times New Roman"/>
          <w:i/>
          <w:iCs/>
          <w:color w:val="000000"/>
          <w:sz w:val="24"/>
          <w:szCs w:val="24"/>
        </w:rPr>
        <w:t>. Nr.</w:t>
      </w:r>
    </w:p>
    <w:p w14:paraId="5D990D48" w14:textId="77777777" w:rsidR="00394812" w:rsidRDefault="00FC141D">
      <w:pPr>
        <w:pBdr>
          <w:top w:val="nil"/>
          <w:left w:val="nil"/>
          <w:bottom w:val="nil"/>
          <w:right w:val="nil"/>
          <w:between w:val="nil"/>
        </w:pBdr>
        <w:ind w:right="42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(turpmāk – Pretendents) attiecībā uz konkrēto iepirkuma procedūru apliecina, ka</w:t>
      </w:r>
    </w:p>
    <w:p w14:paraId="539F70ED" w14:textId="77777777" w:rsidR="00394812" w:rsidRDefault="00394812">
      <w:pPr>
        <w:pBdr>
          <w:top w:val="nil"/>
          <w:left w:val="nil"/>
          <w:bottom w:val="nil"/>
          <w:right w:val="nil"/>
          <w:between w:val="nil"/>
        </w:pBdr>
        <w:ind w:right="423"/>
        <w:jc w:val="both"/>
        <w:rPr>
          <w:rFonts w:ascii="Times New Roman" w:eastAsia="Times New Roman" w:hAnsi="Times New Roman" w:cs="Times New Roman"/>
          <w:color w:val="000000"/>
          <w:sz w:val="24"/>
          <w:szCs w:val="24"/>
        </w:rPr>
      </w:pPr>
    </w:p>
    <w:p w14:paraId="26BC11E9" w14:textId="77777777" w:rsidR="00394812" w:rsidRDefault="00FC141D">
      <w:pPr>
        <w:pBdr>
          <w:top w:val="nil"/>
          <w:left w:val="nil"/>
          <w:bottom w:val="nil"/>
          <w:right w:val="nil"/>
          <w:between w:val="nil"/>
        </w:pBdr>
        <w:jc w:val="both"/>
        <w:rPr>
          <w:rFonts w:ascii="Calibri" w:eastAsia="Calibri" w:hAnsi="Calibri" w:cs="Calibri"/>
          <w:color w:val="000000"/>
          <w:sz w:val="24"/>
          <w:szCs w:val="24"/>
        </w:rPr>
      </w:pPr>
      <w:r>
        <w:rPr>
          <w:rFonts w:ascii="Times New Roman" w:eastAsia="Times New Roman" w:hAnsi="Times New Roman" w:cs="Times New Roman"/>
          <w:b/>
          <w:bCs/>
          <w:color w:val="000000"/>
          <w:sz w:val="24"/>
          <w:szCs w:val="24"/>
        </w:rPr>
        <w:t xml:space="preserve">1. </w:t>
      </w:r>
      <w:r>
        <w:rPr>
          <w:rFonts w:ascii="Times New Roman" w:eastAsia="Times New Roman" w:hAnsi="Times New Roman" w:cs="Times New Roman"/>
          <w:color w:val="000000"/>
          <w:sz w:val="24"/>
          <w:szCs w:val="24"/>
        </w:rPr>
        <w:t>Pretendents ir iepazinies un piekrīt šī apliecinājuma saturam.</w:t>
      </w:r>
    </w:p>
    <w:p w14:paraId="1807DB02" w14:textId="77777777" w:rsidR="00394812" w:rsidRDefault="00FC141D">
      <w:pPr>
        <w:pBdr>
          <w:top w:val="nil"/>
          <w:left w:val="nil"/>
          <w:bottom w:val="nil"/>
          <w:right w:val="nil"/>
          <w:between w:val="nil"/>
        </w:pBdr>
        <w:jc w:val="both"/>
        <w:rPr>
          <w:rFonts w:ascii="Calibri" w:eastAsia="Calibri" w:hAnsi="Calibri" w:cs="Calibri"/>
          <w:color w:val="000000"/>
          <w:sz w:val="24"/>
          <w:szCs w:val="24"/>
        </w:rPr>
      </w:pPr>
      <w:r>
        <w:rPr>
          <w:rFonts w:ascii="Times New Roman" w:eastAsia="Times New Roman" w:hAnsi="Times New Roman" w:cs="Times New Roman"/>
          <w:b/>
          <w:bCs/>
          <w:color w:val="000000"/>
          <w:sz w:val="24"/>
          <w:szCs w:val="24"/>
        </w:rPr>
        <w:t xml:space="preserve">2. </w:t>
      </w:r>
      <w:r>
        <w:rPr>
          <w:rFonts w:ascii="Times New Roman" w:eastAsia="Times New Roman" w:hAnsi="Times New Roman" w:cs="Times New Roman"/>
          <w:color w:val="000000"/>
          <w:sz w:val="24"/>
          <w:szCs w:val="24"/>
        </w:rPr>
        <w:t>Pretendents apzinās savu pienākumu šajā apliecinājumā norādīt pilnīgu, izsmeļošu un patiesu informāciju.</w:t>
      </w:r>
    </w:p>
    <w:p w14:paraId="00699A85" w14:textId="77777777" w:rsidR="00394812" w:rsidRDefault="00FC141D">
      <w:pPr>
        <w:pBdr>
          <w:top w:val="nil"/>
          <w:left w:val="nil"/>
          <w:bottom w:val="nil"/>
          <w:right w:val="nil"/>
          <w:between w:val="nil"/>
        </w:pBdr>
        <w:jc w:val="both"/>
        <w:rPr>
          <w:rFonts w:ascii="Calibri" w:eastAsia="Calibri" w:hAnsi="Calibri" w:cs="Calibri"/>
          <w:color w:val="000000"/>
          <w:sz w:val="24"/>
          <w:szCs w:val="24"/>
        </w:rPr>
      </w:pPr>
      <w:r>
        <w:rPr>
          <w:rFonts w:ascii="Times New Roman" w:eastAsia="Times New Roman" w:hAnsi="Times New Roman" w:cs="Times New Roman"/>
          <w:b/>
          <w:bCs/>
          <w:color w:val="000000"/>
          <w:sz w:val="24"/>
          <w:szCs w:val="24"/>
        </w:rPr>
        <w:t xml:space="preserve">3. </w:t>
      </w:r>
      <w:r>
        <w:rPr>
          <w:rFonts w:ascii="Times New Roman" w:eastAsia="Times New Roman" w:hAnsi="Times New Roman" w:cs="Times New Roman"/>
          <w:color w:val="000000"/>
          <w:sz w:val="24"/>
          <w:szCs w:val="24"/>
        </w:rPr>
        <w:t>Pretendents ir pilnvarojis</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color w:val="000000"/>
          <w:sz w:val="24"/>
          <w:szCs w:val="24"/>
        </w:rPr>
        <w:t>katru personu, kuras paraksts atrodas uz iepirkuma piedāvājuma, parakstīt šo apliecinājumu Pretendenta vārdā.</w:t>
      </w:r>
    </w:p>
    <w:p w14:paraId="6E599C08" w14:textId="77777777" w:rsidR="00394812" w:rsidRDefault="00FC141D">
      <w:pPr>
        <w:pBdr>
          <w:top w:val="nil"/>
          <w:left w:val="nil"/>
          <w:bottom w:val="nil"/>
          <w:right w:val="nil"/>
          <w:between w:val="nil"/>
        </w:pBdr>
        <w:jc w:val="both"/>
        <w:rPr>
          <w:rFonts w:ascii="Calibri" w:eastAsia="Calibri" w:hAnsi="Calibri" w:cs="Calibri"/>
          <w:color w:val="000000"/>
          <w:sz w:val="24"/>
          <w:szCs w:val="24"/>
        </w:rPr>
      </w:pPr>
      <w:r>
        <w:rPr>
          <w:rFonts w:ascii="Times New Roman" w:eastAsia="Times New Roman" w:hAnsi="Times New Roman" w:cs="Times New Roman"/>
          <w:b/>
          <w:bCs/>
          <w:color w:val="000000"/>
          <w:sz w:val="24"/>
          <w:szCs w:val="24"/>
        </w:rPr>
        <w:t xml:space="preserve">4. </w:t>
      </w:r>
      <w:r>
        <w:rPr>
          <w:rFonts w:ascii="Times New Roman" w:eastAsia="Times New Roman" w:hAnsi="Times New Roman" w:cs="Times New Roman"/>
          <w:color w:val="000000"/>
          <w:sz w:val="24"/>
          <w:szCs w:val="24"/>
        </w:rPr>
        <w:t>Pretendents informē, ka (</w:t>
      </w:r>
      <w:r>
        <w:rPr>
          <w:rFonts w:ascii="Times New Roman" w:eastAsia="Times New Roman" w:hAnsi="Times New Roman" w:cs="Times New Roman"/>
          <w:i/>
          <w:iCs/>
          <w:color w:val="000000"/>
          <w:sz w:val="24"/>
          <w:szCs w:val="24"/>
        </w:rPr>
        <w:t>pēc vajadzības, atzīmējiet vienu no turpmāk minētajiem</w:t>
      </w:r>
      <w:r>
        <w:rPr>
          <w:rFonts w:ascii="Times New Roman" w:eastAsia="Times New Roman" w:hAnsi="Times New Roman" w:cs="Times New Roman"/>
          <w:color w:val="000000"/>
          <w:sz w:val="24"/>
          <w:szCs w:val="24"/>
        </w:rPr>
        <w:t>):</w:t>
      </w:r>
    </w:p>
    <w:tbl>
      <w:tblPr>
        <w:tblStyle w:val="a8"/>
        <w:tblW w:w="9781" w:type="dxa"/>
        <w:tblInd w:w="137" w:type="dxa"/>
        <w:tblLayout w:type="fixed"/>
        <w:tblLook w:val="0000" w:firstRow="0" w:lastRow="0" w:firstColumn="0" w:lastColumn="0" w:noHBand="0" w:noVBand="0"/>
      </w:tblPr>
      <w:tblGrid>
        <w:gridCol w:w="406"/>
        <w:gridCol w:w="9375"/>
      </w:tblGrid>
      <w:tr w:rsidR="00394812" w14:paraId="3AA7141D" w14:textId="77777777">
        <w:tc>
          <w:tcPr>
            <w:tcW w:w="406" w:type="dxa"/>
            <w:tcBorders>
              <w:top w:val="single" w:sz="4" w:space="0" w:color="FFFFFF"/>
              <w:left w:val="single" w:sz="4" w:space="0" w:color="FFFFFF"/>
              <w:bottom w:val="single" w:sz="4" w:space="0" w:color="FFFFFF"/>
              <w:right w:val="single" w:sz="4" w:space="0" w:color="FFFFFF"/>
            </w:tcBorders>
          </w:tcPr>
          <w:p w14:paraId="7EC3D631" w14:textId="77777777" w:rsidR="00394812" w:rsidRDefault="00FC141D">
            <w:pPr>
              <w:widowControl w:val="0"/>
              <w:pBdr>
                <w:top w:val="nil"/>
                <w:left w:val="nil"/>
                <w:bottom w:val="nil"/>
                <w:right w:val="nil"/>
                <w:between w:val="nil"/>
              </w:pBdr>
              <w:jc w:val="both"/>
              <w:rPr>
                <w:rFonts w:ascii="Calibri" w:eastAsia="Calibri" w:hAnsi="Calibri" w:cs="Calibri"/>
                <w:color w:val="000000"/>
                <w:sz w:val="24"/>
                <w:szCs w:val="24"/>
              </w:rPr>
            </w:pPr>
            <w:r>
              <w:rPr>
                <w:rFonts w:ascii="Times New Roman" w:eastAsia="Times New Roman" w:hAnsi="Times New Roman" w:cs="Times New Roman"/>
                <w:color w:val="000000"/>
                <w:sz w:val="24"/>
                <w:szCs w:val="24"/>
              </w:rPr>
              <w:t>☐</w:t>
            </w:r>
          </w:p>
        </w:tc>
        <w:tc>
          <w:tcPr>
            <w:tcW w:w="9375" w:type="dxa"/>
            <w:tcBorders>
              <w:top w:val="single" w:sz="4" w:space="0" w:color="FFFFFF"/>
              <w:left w:val="single" w:sz="4" w:space="0" w:color="FFFFFF"/>
              <w:bottom w:val="single" w:sz="4" w:space="0" w:color="FFFFFF"/>
              <w:right w:val="single" w:sz="4" w:space="0" w:color="FFFFFF"/>
            </w:tcBorders>
          </w:tcPr>
          <w:p w14:paraId="39FD049F" w14:textId="77777777" w:rsidR="00394812" w:rsidRDefault="00FC141D">
            <w:pPr>
              <w:widowControl w:val="0"/>
              <w:pBdr>
                <w:top w:val="nil"/>
                <w:left w:val="nil"/>
                <w:bottom w:val="nil"/>
                <w:right w:val="nil"/>
                <w:between w:val="nil"/>
              </w:pBdr>
              <w:jc w:val="both"/>
              <w:rPr>
                <w:rFonts w:ascii="Calibri" w:eastAsia="Calibri" w:hAnsi="Calibri" w:cs="Calibri"/>
                <w:color w:val="000000"/>
                <w:sz w:val="24"/>
                <w:szCs w:val="24"/>
              </w:rPr>
            </w:pPr>
            <w:r>
              <w:rPr>
                <w:rFonts w:ascii="Times New Roman" w:eastAsia="Times New Roman" w:hAnsi="Times New Roman" w:cs="Times New Roman"/>
                <w:color w:val="000000"/>
                <w:sz w:val="24"/>
                <w:szCs w:val="24"/>
              </w:rPr>
              <w:t>4.1. ir iesniedzis piedāvājumu neatkarīgi no konkurentiem</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un bez konsultācijām, līgumiem vai vienošanām, vai cita veida saziņas ar konkurentiem;</w:t>
            </w:r>
          </w:p>
        </w:tc>
      </w:tr>
      <w:tr w:rsidR="00394812" w14:paraId="25F6CF1D" w14:textId="77777777">
        <w:tc>
          <w:tcPr>
            <w:tcW w:w="406" w:type="dxa"/>
            <w:tcBorders>
              <w:top w:val="single" w:sz="4" w:space="0" w:color="FFFFFF"/>
              <w:left w:val="single" w:sz="4" w:space="0" w:color="FFFFFF"/>
              <w:bottom w:val="single" w:sz="4" w:space="0" w:color="FFFFFF"/>
              <w:right w:val="single" w:sz="4" w:space="0" w:color="FFFFFF"/>
            </w:tcBorders>
          </w:tcPr>
          <w:p w14:paraId="36BB79E6" w14:textId="77777777" w:rsidR="00394812" w:rsidRDefault="00FC141D">
            <w:pPr>
              <w:widowControl w:val="0"/>
              <w:pBdr>
                <w:top w:val="nil"/>
                <w:left w:val="nil"/>
                <w:bottom w:val="nil"/>
                <w:right w:val="nil"/>
                <w:between w:val="nil"/>
              </w:pBdr>
              <w:jc w:val="both"/>
              <w:rPr>
                <w:rFonts w:ascii="Calibri" w:eastAsia="Calibri" w:hAnsi="Calibri" w:cs="Calibri"/>
                <w:color w:val="000000"/>
                <w:sz w:val="24"/>
                <w:szCs w:val="24"/>
              </w:rPr>
            </w:pPr>
            <w:r>
              <w:rPr>
                <w:rFonts w:ascii="Times New Roman" w:eastAsia="Times New Roman" w:hAnsi="Times New Roman" w:cs="Times New Roman"/>
                <w:color w:val="000000"/>
                <w:sz w:val="24"/>
                <w:szCs w:val="24"/>
              </w:rPr>
              <w:t>☐</w:t>
            </w:r>
          </w:p>
        </w:tc>
        <w:tc>
          <w:tcPr>
            <w:tcW w:w="9375" w:type="dxa"/>
            <w:tcBorders>
              <w:top w:val="single" w:sz="4" w:space="0" w:color="FFFFFF"/>
              <w:left w:val="single" w:sz="4" w:space="0" w:color="FFFFFF"/>
              <w:bottom w:val="single" w:sz="4" w:space="0" w:color="FFFFFF"/>
              <w:right w:val="single" w:sz="4" w:space="0" w:color="FFFFFF"/>
            </w:tcBorders>
          </w:tcPr>
          <w:p w14:paraId="51402C78" w14:textId="77777777" w:rsidR="00394812" w:rsidRDefault="00FC141D">
            <w:pPr>
              <w:widowControl w:val="0"/>
              <w:pBdr>
                <w:top w:val="nil"/>
                <w:left w:val="nil"/>
                <w:bottom w:val="nil"/>
                <w:right w:val="nil"/>
                <w:between w:val="nil"/>
              </w:pBdr>
              <w:jc w:val="both"/>
              <w:rPr>
                <w:rFonts w:ascii="Calibri" w:eastAsia="Calibri" w:hAnsi="Calibri" w:cs="Calibri"/>
                <w:color w:val="000000"/>
                <w:sz w:val="24"/>
                <w:szCs w:val="24"/>
              </w:rPr>
            </w:pPr>
            <w:r>
              <w:rPr>
                <w:rFonts w:ascii="Times New Roman" w:eastAsia="Times New Roman" w:hAnsi="Times New Roman" w:cs="Times New Roman"/>
                <w:color w:val="000000"/>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8744502" w14:textId="77777777" w:rsidR="00394812" w:rsidRDefault="00FC141D">
      <w:pPr>
        <w:pBdr>
          <w:top w:val="nil"/>
          <w:left w:val="nil"/>
          <w:bottom w:val="nil"/>
          <w:right w:val="nil"/>
          <w:between w:val="nil"/>
        </w:pBdr>
        <w:jc w:val="both"/>
        <w:rPr>
          <w:rFonts w:ascii="Calibri" w:eastAsia="Calibri" w:hAnsi="Calibri" w:cs="Calibri"/>
          <w:color w:val="000000"/>
          <w:sz w:val="24"/>
          <w:szCs w:val="24"/>
        </w:rPr>
      </w:pPr>
      <w:r>
        <w:rPr>
          <w:rFonts w:ascii="Times New Roman" w:eastAsia="Times New Roman" w:hAnsi="Times New Roman" w:cs="Times New Roman"/>
          <w:b/>
          <w:bCs/>
          <w:color w:val="000000"/>
          <w:sz w:val="24"/>
          <w:szCs w:val="24"/>
        </w:rPr>
        <w:t xml:space="preserve">5. </w:t>
      </w:r>
      <w:r>
        <w:rPr>
          <w:rFonts w:ascii="Times New Roman" w:eastAsia="Times New Roman" w:hAnsi="Times New Roman" w:cs="Times New Roman"/>
          <w:color w:val="000000"/>
          <w:sz w:val="24"/>
          <w:szCs w:val="24"/>
        </w:rPr>
        <w:t>Pretendentam, izņemot gadījumu, kad pretendents šādu saziņu ir paziņojis saskaņā ar šī apliecinājuma 4.2. apakšpunktu, ne ar vienu konkurentu nav bijusi saziņa attiecībā uz:</w:t>
      </w:r>
    </w:p>
    <w:p w14:paraId="6F881D6A" w14:textId="77777777" w:rsidR="00394812" w:rsidRDefault="00FC141D">
      <w:pPr>
        <w:pBdr>
          <w:top w:val="nil"/>
          <w:left w:val="nil"/>
          <w:bottom w:val="nil"/>
          <w:right w:val="nil"/>
          <w:between w:val="nil"/>
        </w:pBdr>
        <w:ind w:left="720" w:hanging="4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 cenām;</w:t>
      </w:r>
    </w:p>
    <w:p w14:paraId="53DD547B" w14:textId="77777777" w:rsidR="00394812" w:rsidRDefault="00FC141D">
      <w:pPr>
        <w:pBdr>
          <w:top w:val="nil"/>
          <w:left w:val="nil"/>
          <w:bottom w:val="nil"/>
          <w:right w:val="nil"/>
          <w:between w:val="nil"/>
        </w:pBdr>
        <w:ind w:left="720" w:hanging="4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 cenas aprēķināšanas metodēm, faktoriem (apstākļiem) vai formulām;</w:t>
      </w:r>
    </w:p>
    <w:p w14:paraId="6CFEDEF4" w14:textId="77777777" w:rsidR="00394812" w:rsidRDefault="00FC141D">
      <w:pPr>
        <w:pBdr>
          <w:top w:val="nil"/>
          <w:left w:val="nil"/>
          <w:bottom w:val="nil"/>
          <w:right w:val="nil"/>
          <w:between w:val="nil"/>
        </w:pBdr>
        <w:ind w:left="720" w:hanging="4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 nodomu vai lēmumu piedalīties vai nepiedalīties iepirkumā (iesniegt vai neiesniegt piedāvājumu); vai</w:t>
      </w:r>
    </w:p>
    <w:p w14:paraId="08BC228B" w14:textId="77777777" w:rsidR="00394812" w:rsidRDefault="00FC141D">
      <w:pPr>
        <w:pBdr>
          <w:top w:val="nil"/>
          <w:left w:val="nil"/>
          <w:bottom w:val="nil"/>
          <w:right w:val="nil"/>
          <w:between w:val="nil"/>
        </w:pBdr>
        <w:ind w:left="720" w:hanging="4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5.4. tādu piedāvājuma iesniegšanu, kas neatbilst iepirkuma prasībām; </w:t>
      </w:r>
    </w:p>
    <w:p w14:paraId="3485D130" w14:textId="77777777" w:rsidR="00394812" w:rsidRDefault="00FC141D">
      <w:pPr>
        <w:pBdr>
          <w:top w:val="nil"/>
          <w:left w:val="nil"/>
          <w:bottom w:val="nil"/>
          <w:right w:val="nil"/>
          <w:between w:val="nil"/>
        </w:pBdr>
        <w:ind w:left="720" w:hanging="4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 kvalitāti, apjomu, specifikāciju, izpildes, piegādes vai citiem nosacījumiem, kas risināmi neatkarīgi no konkurentiem, tiem produktiem vai pakalpojumiem, uz ko attiecas šis iepirkums.</w:t>
      </w:r>
    </w:p>
    <w:p w14:paraId="0CB6FC1A" w14:textId="77777777" w:rsidR="00394812" w:rsidRDefault="00FC141D">
      <w:pPr>
        <w:pBdr>
          <w:top w:val="nil"/>
          <w:left w:val="nil"/>
          <w:bottom w:val="nil"/>
          <w:right w:val="nil"/>
          <w:between w:val="nil"/>
        </w:pBdr>
        <w:jc w:val="both"/>
        <w:rPr>
          <w:rFonts w:ascii="Calibri" w:eastAsia="Calibri" w:hAnsi="Calibri" w:cs="Calibri"/>
          <w:color w:val="000000"/>
          <w:sz w:val="24"/>
          <w:szCs w:val="24"/>
        </w:rPr>
      </w:pPr>
      <w:r>
        <w:rPr>
          <w:rFonts w:ascii="Times New Roman" w:eastAsia="Times New Roman" w:hAnsi="Times New Roman" w:cs="Times New Roman"/>
          <w:b/>
          <w:bCs/>
          <w:color w:val="000000"/>
          <w:sz w:val="24"/>
          <w:szCs w:val="24"/>
        </w:rPr>
        <w:t>6.</w:t>
      </w:r>
      <w:r>
        <w:rPr>
          <w:rFonts w:ascii="Times New Roman" w:eastAsia="Times New Roman" w:hAnsi="Times New Roman" w:cs="Times New Roman"/>
          <w:color w:val="000000"/>
          <w:sz w:val="24"/>
          <w:szCs w:val="24"/>
        </w:rPr>
        <w:t xml:space="preserve"> Pretendents</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color w:val="000000"/>
          <w:sz w:val="24"/>
          <w:szCs w:val="24"/>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62F226DE" w14:textId="77777777" w:rsidR="00394812" w:rsidRDefault="00FC141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7. </w:t>
      </w:r>
      <w:r>
        <w:rPr>
          <w:rFonts w:ascii="Times New Roman" w:eastAsia="Times New Roman" w:hAnsi="Times New Roman" w:cs="Times New Roman"/>
          <w:color w:val="000000"/>
          <w:sz w:val="24"/>
          <w:szCs w:val="24"/>
        </w:rPr>
        <w:t>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7ECA000A" w14:textId="77777777" w:rsidR="00394812" w:rsidRDefault="00394812">
      <w:pPr>
        <w:pBdr>
          <w:top w:val="nil"/>
          <w:left w:val="nil"/>
          <w:bottom w:val="nil"/>
          <w:right w:val="nil"/>
          <w:between w:val="nil"/>
        </w:pBdr>
        <w:spacing w:line="259" w:lineRule="auto"/>
        <w:ind w:firstLine="709"/>
        <w:jc w:val="both"/>
        <w:rPr>
          <w:rFonts w:ascii="Calibri" w:eastAsia="Calibri" w:hAnsi="Calibri" w:cs="Calibri"/>
          <w:color w:val="000000"/>
          <w:sz w:val="24"/>
          <w:szCs w:val="24"/>
        </w:rPr>
      </w:pPr>
    </w:p>
    <w:p w14:paraId="26708754" w14:textId="77777777" w:rsidR="00394812" w:rsidRDefault="00FC141D">
      <w:pPr>
        <w:pBdr>
          <w:top w:val="nil"/>
          <w:left w:val="nil"/>
          <w:bottom w:val="nil"/>
          <w:right w:val="nil"/>
          <w:between w:val="nil"/>
        </w:pBdr>
        <w:spacing w:line="259"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Datums __.___.2026.</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                </w:t>
      </w:r>
      <w:r>
        <w:rPr>
          <w:rFonts w:ascii="Times New Roman" w:eastAsia="Times New Roman" w:hAnsi="Times New Roman" w:cs="Times New Roman"/>
          <w:color w:val="000000"/>
          <w:sz w:val="24"/>
          <w:szCs w:val="24"/>
        </w:rPr>
        <w:tab/>
        <w:t xml:space="preserve">                         _______________ (Paraksts)</w:t>
      </w:r>
    </w:p>
    <w:sectPr w:rsidR="00394812">
      <w:headerReference w:type="default" r:id="rId36"/>
      <w:footerReference w:type="even" r:id="rId37"/>
      <w:footerReference w:type="default" r:id="rId38"/>
      <w:footerReference w:type="first" r:id="rId39"/>
      <w:pgSz w:w="11907" w:h="16840"/>
      <w:pgMar w:top="851" w:right="851" w:bottom="851"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0F423" w14:textId="77777777" w:rsidR="00893340" w:rsidRDefault="00893340">
      <w:r>
        <w:separator/>
      </w:r>
    </w:p>
  </w:endnote>
  <w:endnote w:type="continuationSeparator" w:id="0">
    <w:p w14:paraId="0A8BFD93" w14:textId="77777777" w:rsidR="00893340" w:rsidRDefault="00893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Noto Sans Symbols">
    <w:charset w:val="00"/>
    <w:family w:val="auto"/>
    <w:pitch w:val="default"/>
    <w:embedRegular r:id="rId1" w:fontKey="{C7DC7FED-0AC7-4E76-9EDA-9916F201BD45}"/>
    <w:embedBold r:id="rId2" w:fontKey="{217C17C3-4378-4804-920A-368CA38830E5}"/>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
    <w:altName w:val="Times New Roman"/>
    <w:panose1 w:val="02020603050405020304"/>
    <w:charset w:val="BA"/>
    <w:family w:val="roman"/>
    <w:pitch w:val="variable"/>
    <w:sig w:usb0="E0002EFF" w:usb1="C000785B" w:usb2="00000009" w:usb3="00000000" w:csb0="000001FF" w:csb1="00000000"/>
    <w:embedRegular r:id="rId3" w:fontKey="{8004279F-653E-4DC7-99C3-00F1F2B37513}"/>
  </w:font>
  <w:font w:name="Calibri">
    <w:panose1 w:val="020F0502020204030204"/>
    <w:charset w:val="BA"/>
    <w:family w:val="swiss"/>
    <w:pitch w:val="variable"/>
    <w:sig w:usb0="E4002EFF" w:usb1="C200247B" w:usb2="00000009" w:usb3="00000000" w:csb0="000001FF" w:csb1="00000000"/>
    <w:embedRegular r:id="rId4" w:fontKey="{FAA18D3E-D130-4FED-9E43-859539DCBBE8}"/>
    <w:embedBold r:id="rId5" w:fontKey="{204B1D80-D22C-4E4B-A219-5ABE89CD8A2F}"/>
  </w:font>
  <w:font w:name="Cambria">
    <w:panose1 w:val="02040503050406030204"/>
    <w:charset w:val="BA"/>
    <w:family w:val="roman"/>
    <w:pitch w:val="variable"/>
    <w:sig w:usb0="E00006FF" w:usb1="420024FF" w:usb2="02000000" w:usb3="00000000" w:csb0="0000019F" w:csb1="00000000"/>
    <w:embedRegular r:id="rId6" w:fontKey="{52E34B19-D8D8-46A3-B8CC-2E77501F1E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EA896" w14:textId="77777777" w:rsidR="00394812" w:rsidRDefault="00FC141D">
    <w:pPr>
      <w:pBdr>
        <w:top w:val="nil"/>
        <w:left w:val="nil"/>
        <w:bottom w:val="nil"/>
        <w:right w:val="nil"/>
        <w:between w:val="nil"/>
      </w:pBdr>
      <w:tabs>
        <w:tab w:val="center" w:pos="4677"/>
        <w:tab w:val="right" w:pos="9355"/>
      </w:tabs>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fldChar w:fldCharType="begin"/>
    </w:r>
    <w:r>
      <w:rPr>
        <w:rFonts w:ascii="Times New Roman" w:eastAsia="Times New Roman" w:hAnsi="Times New Roman" w:cs="Times New Roman"/>
        <w:color w:val="000000"/>
        <w:sz w:val="28"/>
        <w:szCs w:val="28"/>
      </w:rPr>
      <w:instrText>PAGE</w:instrText>
    </w:r>
    <w:r>
      <w:rPr>
        <w:rFonts w:ascii="Times New Roman" w:eastAsia="Times New Roman" w:hAnsi="Times New Roman" w:cs="Times New Roman"/>
        <w:color w:val="000000"/>
        <w:sz w:val="28"/>
        <w:szCs w:val="28"/>
      </w:rPr>
      <w:fldChar w:fldCharType="separate"/>
    </w:r>
    <w:r>
      <w:rPr>
        <w:rFonts w:ascii="Times New Roman" w:eastAsia="Times New Roman" w:hAnsi="Times New Roman" w:cs="Times New Roman"/>
        <w:color w:val="000000"/>
        <w:sz w:val="28"/>
        <w:szCs w:val="28"/>
      </w:rPr>
      <w:fldChar w:fldCharType="end"/>
    </w:r>
  </w:p>
  <w:p w14:paraId="70866086" w14:textId="77777777" w:rsidR="00394812" w:rsidRDefault="00394812">
    <w:pPr>
      <w:pBdr>
        <w:top w:val="nil"/>
        <w:left w:val="nil"/>
        <w:bottom w:val="nil"/>
        <w:right w:val="nil"/>
        <w:between w:val="nil"/>
      </w:pBdr>
      <w:tabs>
        <w:tab w:val="center" w:pos="4677"/>
        <w:tab w:val="right" w:pos="9355"/>
      </w:tabs>
      <w:ind w:right="360"/>
      <w:rPr>
        <w:rFonts w:ascii="Times New Roman" w:eastAsia="Times New Roman" w:hAnsi="Times New Roman" w:cs="Times New Roman"/>
        <w:color w:val="000000"/>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FF6A4" w14:textId="77777777" w:rsidR="00394812" w:rsidRDefault="00394812">
    <w:pPr>
      <w:pBdr>
        <w:top w:val="nil"/>
        <w:left w:val="nil"/>
        <w:bottom w:val="nil"/>
        <w:right w:val="nil"/>
        <w:between w:val="nil"/>
      </w:pBdr>
      <w:tabs>
        <w:tab w:val="center" w:pos="4677"/>
        <w:tab w:val="right" w:pos="9355"/>
      </w:tabs>
      <w:ind w:right="360"/>
      <w:rPr>
        <w:rFonts w:ascii="Times New Roman" w:eastAsia="Times New Roman" w:hAnsi="Times New Roman" w:cs="Times New Roman"/>
        <w:i/>
        <w:iCs/>
        <w:color w:val="808080"/>
        <w:sz w:val="28"/>
        <w:szCs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F2C41" w14:textId="77777777" w:rsidR="00394812" w:rsidRDefault="00FC141D">
    <w:pPr>
      <w:pBdr>
        <w:top w:val="nil"/>
        <w:left w:val="nil"/>
        <w:bottom w:val="nil"/>
        <w:right w:val="nil"/>
        <w:between w:val="nil"/>
      </w:pBdr>
      <w:tabs>
        <w:tab w:val="center" w:pos="4677"/>
        <w:tab w:val="right" w:pos="9355"/>
      </w:tabs>
      <w:ind w:right="360"/>
      <w:rPr>
        <w:rFonts w:ascii="Times New Roman" w:eastAsia="Times New Roman" w:hAnsi="Times New Roman" w:cs="Times New Roman"/>
        <w:color w:val="000000"/>
        <w:sz w:val="28"/>
        <w:szCs w:val="28"/>
      </w:rPr>
    </w:pPr>
    <w:r>
      <w:rPr>
        <w:noProof/>
      </w:rPr>
      <mc:AlternateContent>
        <mc:Choice Requires="wps">
          <w:drawing>
            <wp:anchor distT="0" distB="0" distL="0" distR="0" simplePos="0" relativeHeight="251658240" behindDoc="0" locked="0" layoutInCell="1" hidden="0" allowOverlap="1" wp14:anchorId="2B6FF35D" wp14:editId="00D8028B">
              <wp:simplePos x="0" y="0"/>
              <wp:positionH relativeFrom="column">
                <wp:posOffset>6280467</wp:posOffset>
              </wp:positionH>
              <wp:positionV relativeFrom="paragraph">
                <wp:posOffset>-4126</wp:posOffset>
              </wp:positionV>
              <wp:extent cx="24130" cy="24130"/>
              <wp:effectExtent l="0" t="0" r="0" b="0"/>
              <wp:wrapSquare wrapText="bothSides" distT="0" distB="0" distL="0" distR="0"/>
              <wp:docPr id="1" name="Taisnstūris 1"/>
              <wp:cNvGraphicFramePr/>
              <a:graphic xmlns:a="http://schemas.openxmlformats.org/drawingml/2006/main">
                <a:graphicData uri="http://schemas.microsoft.com/office/word/2010/wordprocessingShape">
                  <wps:wsp>
                    <wps:cNvSpPr/>
                    <wps:spPr>
                      <a:xfrm>
                        <a:off x="5338620" y="3772620"/>
                        <a:ext cx="14760" cy="14760"/>
                      </a:xfrm>
                      <a:prstGeom prst="rect">
                        <a:avLst/>
                      </a:prstGeom>
                      <a:noFill/>
                      <a:ln>
                        <a:noFill/>
                      </a:ln>
                    </wps:spPr>
                    <wps:txbx>
                      <w:txbxContent>
                        <w:p w14:paraId="57E1D3EC" w14:textId="77777777" w:rsidR="00394812" w:rsidRDefault="00FC141D">
                          <w:pPr>
                            <w:textDirection w:val="btLr"/>
                          </w:pPr>
                          <w:r>
                            <w:rPr>
                              <w:rFonts w:ascii="Times New Roman" w:eastAsia="Times New Roman" w:hAnsi="Times New Roman" w:cs="Times New Roman"/>
                              <w:color w:val="000000"/>
                              <w:sz w:val="28"/>
                            </w:rPr>
                            <w:t>0</w:t>
                          </w:r>
                        </w:p>
                      </w:txbxContent>
                    </wps:txbx>
                    <wps:bodyPr spcFirstLastPara="1" wrap="square" lIns="0" tIns="0" rIns="0" bIns="0" anchor="t" anchorCtr="0">
                      <a:noAutofit/>
                    </wps:bodyPr>
                  </wps:wsp>
                </a:graphicData>
              </a:graphic>
            </wp:anchor>
          </w:drawing>
        </mc:Choice>
        <mc:Fallback>
          <w:pict>
            <v:rect w14:anchorId="2B6FF35D" id="Taisnstūris 1" o:spid="_x0000_s1026" style="position:absolute;margin-left:494.5pt;margin-top:-.3pt;width:1.9pt;height:1.9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" filled="f" stroked="f">
              <v:textbox inset="0,0,0,0">
                <w:txbxContent>
                  <w:p w14:paraId="57E1D3EC" w14:textId="77777777" w:rsidR="00394812" w:rsidRDefault="00FC141D">
                    <w:pPr>
                      <w:textDirection w:val="btLr"/>
                    </w:pPr>
                    <w:r>
                      <w:rPr>
                        <w:rFonts w:ascii="Times New Roman" w:eastAsia="Times New Roman" w:hAnsi="Times New Roman" w:cs="Times New Roman"/>
                        <w:color w:val="000000"/>
                        <w:sz w:val="28"/>
                      </w:rPr>
                      <w:t>0</w:t>
                    </w:r>
                  </w:p>
                </w:txbxContent>
              </v:textbox>
              <w10:wrap type="square"/>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BB6CD" w14:textId="77777777" w:rsidR="00394812" w:rsidRDefault="00394812">
    <w:pPr>
      <w:pBdr>
        <w:top w:val="nil"/>
        <w:left w:val="nil"/>
        <w:bottom w:val="nil"/>
        <w:right w:val="nil"/>
        <w:between w:val="nil"/>
      </w:pBdr>
      <w:tabs>
        <w:tab w:val="center" w:pos="4677"/>
        <w:tab w:val="right" w:pos="9355"/>
      </w:tabs>
      <w:ind w:right="360"/>
      <w:rPr>
        <w:rFonts w:ascii="Times New Roman" w:eastAsia="Times New Roman" w:hAnsi="Times New Roman" w:cs="Times New Roman"/>
        <w:i/>
        <w:iCs/>
        <w:color w:val="808080"/>
        <w:sz w:val="28"/>
        <w:szCs w:val="2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17328" w14:textId="77777777" w:rsidR="00394812" w:rsidRDefault="00394812">
    <w:pPr>
      <w:pBdr>
        <w:top w:val="nil"/>
        <w:left w:val="nil"/>
        <w:bottom w:val="nil"/>
        <w:right w:val="nil"/>
        <w:between w:val="nil"/>
      </w:pBdr>
      <w:tabs>
        <w:tab w:val="center" w:pos="4677"/>
        <w:tab w:val="right" w:pos="9355"/>
      </w:tabs>
      <w:ind w:right="360"/>
      <w:rPr>
        <w:rFonts w:ascii="Times New Roman" w:eastAsia="Times New Roman" w:hAnsi="Times New Roman" w:cs="Times New Roman"/>
        <w:i/>
        <w:iCs/>
        <w:color w:val="808080"/>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F07FF" w14:textId="77777777" w:rsidR="00893340" w:rsidRDefault="00893340">
      <w:r>
        <w:separator/>
      </w:r>
    </w:p>
  </w:footnote>
  <w:footnote w:type="continuationSeparator" w:id="0">
    <w:p w14:paraId="1EA7566E" w14:textId="77777777" w:rsidR="00893340" w:rsidRDefault="00893340">
      <w:r>
        <w:continuationSeparator/>
      </w:r>
    </w:p>
  </w:footnote>
  <w:footnote w:id="1">
    <w:p w14:paraId="79E6341B" w14:textId="77777777" w:rsidR="00394812" w:rsidRDefault="00FC141D">
      <w:pPr>
        <w:widowControl w:val="0"/>
        <w:pBdr>
          <w:top w:val="nil"/>
          <w:left w:val="nil"/>
          <w:bottom w:val="nil"/>
          <w:right w:val="nil"/>
          <w:between w:val="nil"/>
        </w:pBdr>
        <w:spacing w:line="259"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Šī apliecinājuma kontekstā ar terminu „konkurents” apzīmē jebkuru fizisku vai juridisku personu, kura nav Pretendents un kura:</w:t>
      </w:r>
    </w:p>
    <w:p w14:paraId="0F69F70F" w14:textId="77777777" w:rsidR="00394812" w:rsidRDefault="00FC141D">
      <w:pPr>
        <w:widowControl w:val="0"/>
        <w:pBdr>
          <w:top w:val="nil"/>
          <w:left w:val="nil"/>
          <w:bottom w:val="nil"/>
          <w:right w:val="nil"/>
          <w:between w:val="nil"/>
        </w:pBdr>
        <w:spacing w:line="259" w:lineRule="auto"/>
        <w:ind w:left="284" w:hanging="33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 iesniedz piedāvājumu šim iepirkumam;</w:t>
      </w:r>
    </w:p>
    <w:p w14:paraId="6F37B437" w14:textId="77777777" w:rsidR="00394812" w:rsidRDefault="00FC141D">
      <w:pPr>
        <w:widowControl w:val="0"/>
        <w:pBdr>
          <w:top w:val="nil"/>
          <w:left w:val="nil"/>
          <w:bottom w:val="nil"/>
          <w:right w:val="nil"/>
          <w:between w:val="nil"/>
        </w:pBdr>
        <w:spacing w:line="259" w:lineRule="auto"/>
        <w:ind w:left="284" w:hanging="339"/>
        <w:rPr>
          <w:rFonts w:ascii="Calibri" w:eastAsia="Calibri" w:hAnsi="Calibri" w:cs="Calibri"/>
          <w:color w:val="000000"/>
          <w:sz w:val="20"/>
          <w:szCs w:val="20"/>
        </w:rPr>
      </w:pPr>
      <w:r>
        <w:rPr>
          <w:rFonts w:ascii="Times New Roman" w:eastAsia="Times New Roman" w:hAnsi="Times New Roman" w:cs="Times New Roman"/>
          <w:color w:val="000000"/>
          <w:sz w:val="20"/>
          <w:szCs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8EC03" w14:textId="77777777" w:rsidR="00394812" w:rsidRDefault="00394812">
    <w:pPr>
      <w:pBdr>
        <w:top w:val="nil"/>
        <w:left w:val="nil"/>
        <w:bottom w:val="nil"/>
        <w:right w:val="nil"/>
        <w:between w:val="nil"/>
      </w:pBdr>
      <w:tabs>
        <w:tab w:val="center" w:pos="4320"/>
        <w:tab w:val="right" w:pos="8640"/>
      </w:tabs>
      <w:rPr>
        <w:rFonts w:ascii="Times" w:eastAsia="Times" w:hAnsi="Times" w:cs="Times"/>
        <w:color w:val="000000"/>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AB369" w14:textId="77777777" w:rsidR="00394812" w:rsidRDefault="00394812">
    <w:pPr>
      <w:pBdr>
        <w:top w:val="nil"/>
        <w:left w:val="nil"/>
        <w:bottom w:val="nil"/>
        <w:right w:val="nil"/>
        <w:between w:val="nil"/>
      </w:pBdr>
      <w:tabs>
        <w:tab w:val="center" w:pos="4320"/>
        <w:tab w:val="right" w:pos="8640"/>
      </w:tabs>
      <w:jc w:val="center"/>
      <w:rPr>
        <w:rFonts w:ascii="Times" w:eastAsia="Times" w:hAnsi="Times" w:cs="Times"/>
        <w:color w:val="000000"/>
        <w:sz w:val="24"/>
        <w:szCs w:val="24"/>
      </w:rPr>
    </w:pPr>
  </w:p>
  <w:p w14:paraId="579188C0" w14:textId="77777777" w:rsidR="00394812" w:rsidRDefault="00394812">
    <w:pPr>
      <w:pBdr>
        <w:top w:val="nil"/>
        <w:left w:val="nil"/>
        <w:bottom w:val="nil"/>
        <w:right w:val="nil"/>
        <w:between w:val="nil"/>
      </w:pBdr>
      <w:tabs>
        <w:tab w:val="center" w:pos="4320"/>
        <w:tab w:val="right" w:pos="8640"/>
      </w:tabs>
      <w:rPr>
        <w:rFonts w:ascii="Times" w:eastAsia="Times" w:hAnsi="Times" w:cs="Times"/>
        <w:color w:val="00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25D6"/>
    <w:multiLevelType w:val="multilevel"/>
    <w:tmpl w:val="7A045F4A"/>
    <w:lvl w:ilvl="0">
      <w:start w:val="1"/>
      <w:numFmt w:val="decimal"/>
      <w:lvlText w:val="%1)"/>
      <w:lvlJc w:val="left"/>
      <w:pPr>
        <w:ind w:left="720" w:hanging="360"/>
      </w:pPr>
      <w:rPr>
        <w:rFonts w:ascii="Times New Roman" w:eastAsia="Times New Roman" w:hAnsi="Times New Roman" w:cs="Times New Roman"/>
        <w:b w:val="0"/>
        <w:bCs w:val="0"/>
      </w:rPr>
    </w:lvl>
    <w:lvl w:ilvl="1">
      <w:start w:val="1"/>
      <w:numFmt w:val="lowerLetter"/>
      <w:lvlText w:val="%2."/>
      <w:lvlJc w:val="left"/>
      <w:pPr>
        <w:ind w:left="1440" w:hanging="360"/>
      </w:pPr>
    </w:lvl>
    <w:lvl w:ilvl="2">
      <w:start w:val="1"/>
      <w:numFmt w:val="lowerRoman"/>
      <w:lvlText w:val="%3."/>
      <w:lvlJc w:val="right"/>
      <w:pPr>
        <w:ind w:left="180" w:hanging="180"/>
      </w:pPr>
    </w:lvl>
    <w:lvl w:ilvl="3">
      <w:start w:val="1"/>
      <w:numFmt w:val="bullet"/>
      <w:lvlText w:val="●"/>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2CE29FA"/>
    <w:multiLevelType w:val="multilevel"/>
    <w:tmpl w:val="0EB813EE"/>
    <w:lvl w:ilvl="0">
      <w:start w:val="10"/>
      <w:numFmt w:val="decimal"/>
      <w:lvlText w:val="%1."/>
      <w:lvlJc w:val="left"/>
      <w:pPr>
        <w:ind w:left="480" w:hanging="480"/>
      </w:pPr>
      <w:rPr>
        <w:rFonts w:ascii="Times New Roman" w:eastAsia="Times New Roman" w:hAnsi="Times New Roman" w:cs="Times New Roman" w:hint="default"/>
        <w:color w:val="000000"/>
        <w:sz w:val="24"/>
      </w:rPr>
    </w:lvl>
    <w:lvl w:ilvl="1">
      <w:start w:val="1"/>
      <w:numFmt w:val="decimal"/>
      <w:lvlText w:val="%1.%2."/>
      <w:lvlJc w:val="left"/>
      <w:pPr>
        <w:ind w:left="1996" w:hanging="720"/>
      </w:pPr>
      <w:rPr>
        <w:rFonts w:ascii="Times New Roman" w:eastAsia="Times New Roman" w:hAnsi="Times New Roman" w:cs="Times New Roman" w:hint="default"/>
        <w:color w:val="000000"/>
        <w:sz w:val="24"/>
      </w:rPr>
    </w:lvl>
    <w:lvl w:ilvl="2">
      <w:start w:val="1"/>
      <w:numFmt w:val="decimal"/>
      <w:lvlText w:val="%1.%2.%3."/>
      <w:lvlJc w:val="left"/>
      <w:pPr>
        <w:ind w:left="3272" w:hanging="720"/>
      </w:pPr>
      <w:rPr>
        <w:rFonts w:ascii="Times New Roman" w:eastAsia="Times New Roman" w:hAnsi="Times New Roman" w:cs="Times New Roman" w:hint="default"/>
        <w:color w:val="000000"/>
        <w:sz w:val="24"/>
      </w:rPr>
    </w:lvl>
    <w:lvl w:ilvl="3">
      <w:start w:val="1"/>
      <w:numFmt w:val="decimal"/>
      <w:lvlText w:val="%1.%2.%3.%4."/>
      <w:lvlJc w:val="left"/>
      <w:pPr>
        <w:ind w:left="4908" w:hanging="1080"/>
      </w:pPr>
      <w:rPr>
        <w:rFonts w:ascii="Times New Roman" w:eastAsia="Times New Roman" w:hAnsi="Times New Roman" w:cs="Times New Roman" w:hint="default"/>
        <w:color w:val="000000"/>
        <w:sz w:val="24"/>
      </w:rPr>
    </w:lvl>
    <w:lvl w:ilvl="4">
      <w:start w:val="1"/>
      <w:numFmt w:val="decimal"/>
      <w:lvlText w:val="%1.%2.%3.%4.%5."/>
      <w:lvlJc w:val="left"/>
      <w:pPr>
        <w:ind w:left="6184" w:hanging="1080"/>
      </w:pPr>
      <w:rPr>
        <w:rFonts w:ascii="Times New Roman" w:eastAsia="Times New Roman" w:hAnsi="Times New Roman" w:cs="Times New Roman" w:hint="default"/>
        <w:color w:val="000000"/>
        <w:sz w:val="24"/>
      </w:rPr>
    </w:lvl>
    <w:lvl w:ilvl="5">
      <w:start w:val="1"/>
      <w:numFmt w:val="decimal"/>
      <w:lvlText w:val="%1.%2.%3.%4.%5.%6."/>
      <w:lvlJc w:val="left"/>
      <w:pPr>
        <w:ind w:left="7820" w:hanging="1440"/>
      </w:pPr>
      <w:rPr>
        <w:rFonts w:ascii="Times New Roman" w:eastAsia="Times New Roman" w:hAnsi="Times New Roman" w:cs="Times New Roman" w:hint="default"/>
        <w:color w:val="000000"/>
        <w:sz w:val="24"/>
      </w:rPr>
    </w:lvl>
    <w:lvl w:ilvl="6">
      <w:start w:val="1"/>
      <w:numFmt w:val="decimal"/>
      <w:lvlText w:val="%1.%2.%3.%4.%5.%6.%7."/>
      <w:lvlJc w:val="left"/>
      <w:pPr>
        <w:ind w:left="9096" w:hanging="1440"/>
      </w:pPr>
      <w:rPr>
        <w:rFonts w:ascii="Times New Roman" w:eastAsia="Times New Roman" w:hAnsi="Times New Roman" w:cs="Times New Roman" w:hint="default"/>
        <w:color w:val="000000"/>
        <w:sz w:val="24"/>
      </w:rPr>
    </w:lvl>
    <w:lvl w:ilvl="7">
      <w:start w:val="1"/>
      <w:numFmt w:val="decimal"/>
      <w:lvlText w:val="%1.%2.%3.%4.%5.%6.%7.%8."/>
      <w:lvlJc w:val="left"/>
      <w:pPr>
        <w:ind w:left="10732" w:hanging="1800"/>
      </w:pPr>
      <w:rPr>
        <w:rFonts w:ascii="Times New Roman" w:eastAsia="Times New Roman" w:hAnsi="Times New Roman" w:cs="Times New Roman" w:hint="default"/>
        <w:color w:val="000000"/>
        <w:sz w:val="24"/>
      </w:rPr>
    </w:lvl>
    <w:lvl w:ilvl="8">
      <w:start w:val="1"/>
      <w:numFmt w:val="decimal"/>
      <w:lvlText w:val="%1.%2.%3.%4.%5.%6.%7.%8.%9."/>
      <w:lvlJc w:val="left"/>
      <w:pPr>
        <w:ind w:left="12008" w:hanging="1800"/>
      </w:pPr>
      <w:rPr>
        <w:rFonts w:ascii="Times New Roman" w:eastAsia="Times New Roman" w:hAnsi="Times New Roman" w:cs="Times New Roman" w:hint="default"/>
        <w:color w:val="000000"/>
        <w:sz w:val="24"/>
      </w:rPr>
    </w:lvl>
  </w:abstractNum>
  <w:abstractNum w:abstractNumId="2" w15:restartNumberingAfterBreak="0">
    <w:nsid w:val="15C54E1C"/>
    <w:multiLevelType w:val="multilevel"/>
    <w:tmpl w:val="B9A21E66"/>
    <w:lvl w:ilvl="0">
      <w:start w:val="1"/>
      <w:numFmt w:val="decimal"/>
      <w:lvlText w:val="%1."/>
      <w:lvlJc w:val="left"/>
      <w:pPr>
        <w:ind w:left="0" w:firstLine="0"/>
      </w:pPr>
      <w:rPr>
        <w:b/>
        <w:bCs/>
      </w:rPr>
    </w:lvl>
    <w:lvl w:ilvl="1">
      <w:start w:val="1"/>
      <w:numFmt w:val="decimal"/>
      <w:lvlText w:val="%1.%2."/>
      <w:lvlJc w:val="left"/>
      <w:pPr>
        <w:ind w:left="1915" w:hanging="1215"/>
      </w:pPr>
      <w:rPr>
        <w:b w:val="0"/>
        <w:bCs w:val="0"/>
        <w:sz w:val="24"/>
        <w:szCs w:val="24"/>
      </w:rPr>
    </w:lvl>
    <w:lvl w:ilvl="2">
      <w:start w:val="1"/>
      <w:numFmt w:val="decimal"/>
      <w:lvlText w:val="%1.%2.%3."/>
      <w:lvlJc w:val="left"/>
      <w:pPr>
        <w:ind w:left="2615" w:hanging="1215"/>
      </w:pPr>
      <w:rPr>
        <w:b w:val="0"/>
        <w:bCs w:val="0"/>
        <w:sz w:val="24"/>
        <w:szCs w:val="24"/>
      </w:rPr>
    </w:lvl>
    <w:lvl w:ilvl="3">
      <w:start w:val="1"/>
      <w:numFmt w:val="decimal"/>
      <w:lvlText w:val="%1.%2.%3.%4."/>
      <w:lvlJc w:val="left"/>
      <w:pPr>
        <w:ind w:left="3315" w:hanging="1215"/>
      </w:pPr>
      <w:rPr>
        <w:b w:val="0"/>
        <w:bCs w:val="0"/>
      </w:rPr>
    </w:lvl>
    <w:lvl w:ilvl="4">
      <w:start w:val="1"/>
      <w:numFmt w:val="decimal"/>
      <w:lvlText w:val="%1.%2.%3.%4.%5."/>
      <w:lvlJc w:val="left"/>
      <w:pPr>
        <w:ind w:left="4015" w:hanging="1215"/>
      </w:pPr>
      <w:rPr>
        <w:b/>
        <w:bCs/>
      </w:rPr>
    </w:lvl>
    <w:lvl w:ilvl="5">
      <w:start w:val="1"/>
      <w:numFmt w:val="decimal"/>
      <w:lvlText w:val="%1.%2.%3.%4.%5.%6."/>
      <w:lvlJc w:val="left"/>
      <w:pPr>
        <w:ind w:left="4715" w:hanging="1215"/>
      </w:pPr>
      <w:rPr>
        <w:b/>
        <w:bCs/>
      </w:rPr>
    </w:lvl>
    <w:lvl w:ilvl="6">
      <w:start w:val="1"/>
      <w:numFmt w:val="decimal"/>
      <w:lvlText w:val="%1.%2.%3.%4.%5.%6.%7."/>
      <w:lvlJc w:val="left"/>
      <w:pPr>
        <w:ind w:left="5640" w:hanging="1440"/>
      </w:pPr>
      <w:rPr>
        <w:b/>
        <w:bCs/>
      </w:rPr>
    </w:lvl>
    <w:lvl w:ilvl="7">
      <w:start w:val="1"/>
      <w:numFmt w:val="decimal"/>
      <w:lvlText w:val="%1.%2.%3.%4.%5.%6.%7.%8."/>
      <w:lvlJc w:val="left"/>
      <w:pPr>
        <w:ind w:left="6340" w:hanging="1440"/>
      </w:pPr>
      <w:rPr>
        <w:b/>
        <w:bCs/>
      </w:rPr>
    </w:lvl>
    <w:lvl w:ilvl="8">
      <w:start w:val="1"/>
      <w:numFmt w:val="decimal"/>
      <w:lvlText w:val="%1.%2.%3.%4.%5.%6.%7.%8.%9."/>
      <w:lvlJc w:val="left"/>
      <w:pPr>
        <w:ind w:left="7400" w:hanging="1800"/>
      </w:pPr>
      <w:rPr>
        <w:b/>
        <w:bCs/>
      </w:rPr>
    </w:lvl>
  </w:abstractNum>
  <w:abstractNum w:abstractNumId="3" w15:restartNumberingAfterBreak="0">
    <w:nsid w:val="187D2638"/>
    <w:multiLevelType w:val="multilevel"/>
    <w:tmpl w:val="77C4FD34"/>
    <w:lvl w:ilvl="0">
      <w:start w:val="4"/>
      <w:numFmt w:val="decimal"/>
      <w:lvlText w:val="%1."/>
      <w:lvlJc w:val="left"/>
      <w:pPr>
        <w:ind w:left="540" w:hanging="540"/>
      </w:pPr>
    </w:lvl>
    <w:lvl w:ilvl="1">
      <w:start w:val="1"/>
      <w:numFmt w:val="decimal"/>
      <w:lvlText w:val="%1.%2."/>
      <w:lvlJc w:val="left"/>
      <w:pPr>
        <w:ind w:left="540" w:hanging="54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93F3F8B"/>
    <w:multiLevelType w:val="multilevel"/>
    <w:tmpl w:val="DCD2FEF4"/>
    <w:lvl w:ilvl="0">
      <w:start w:val="2"/>
      <w:numFmt w:val="decimal"/>
      <w:lvlText w:val="%1."/>
      <w:lvlJc w:val="left"/>
      <w:pPr>
        <w:ind w:left="555" w:hanging="555"/>
      </w:pPr>
    </w:lvl>
    <w:lvl w:ilvl="1">
      <w:start w:val="1"/>
      <w:numFmt w:val="decimal"/>
      <w:lvlText w:val="%1.%2."/>
      <w:lvlJc w:val="left"/>
      <w:pPr>
        <w:ind w:left="1440" w:hanging="720"/>
      </w:pPr>
      <w:rPr>
        <w:b w:val="0"/>
        <w:bCs w:val="0"/>
        <w:color w:val="000000"/>
      </w:rPr>
    </w:lvl>
    <w:lvl w:ilvl="2">
      <w:start w:val="1"/>
      <w:numFmt w:val="decimal"/>
      <w:lvlText w:val="%1.%2.%3."/>
      <w:lvlJc w:val="left"/>
      <w:pPr>
        <w:ind w:left="1713" w:hanging="719"/>
      </w:pPr>
      <w:rPr>
        <w:b w:val="0"/>
        <w:bCs w:val="0"/>
        <w:color w:val="000000"/>
      </w:rPr>
    </w:lvl>
    <w:lvl w:ilvl="3">
      <w:start w:val="1"/>
      <w:numFmt w:val="bullet"/>
      <w:lvlText w:val="●"/>
      <w:lvlJc w:val="left"/>
      <w:pPr>
        <w:ind w:left="3240" w:hanging="1080"/>
      </w:pPr>
      <w:rPr>
        <w:rFonts w:ascii="Noto Sans Symbols" w:eastAsia="Noto Sans Symbols" w:hAnsi="Noto Sans Symbols" w:cs="Noto Sans Symbols"/>
        <w:b/>
        <w:bCs/>
      </w:rPr>
    </w:lvl>
    <w:lvl w:ilvl="4">
      <w:start w:val="1"/>
      <w:numFmt w:val="decimal"/>
      <w:lvlText w:val="%1.%2.%3.●.%5."/>
      <w:lvlJc w:val="left"/>
      <w:pPr>
        <w:ind w:left="3960" w:hanging="1080"/>
      </w:pPr>
    </w:lvl>
    <w:lvl w:ilvl="5">
      <w:start w:val="1"/>
      <w:numFmt w:val="decimal"/>
      <w:lvlText w:val="%1.%2.%3.●.%5.%6."/>
      <w:lvlJc w:val="left"/>
      <w:pPr>
        <w:ind w:left="5040" w:hanging="1440"/>
      </w:pPr>
    </w:lvl>
    <w:lvl w:ilvl="6">
      <w:start w:val="1"/>
      <w:numFmt w:val="decimal"/>
      <w:lvlText w:val="%1.%2.%3.●.%5.%6.%7."/>
      <w:lvlJc w:val="left"/>
      <w:pPr>
        <w:ind w:left="5760" w:hanging="1440"/>
      </w:pPr>
    </w:lvl>
    <w:lvl w:ilvl="7">
      <w:start w:val="1"/>
      <w:numFmt w:val="decimal"/>
      <w:lvlText w:val="%1.%2.%3.●.%5.%6.%7.%8."/>
      <w:lvlJc w:val="left"/>
      <w:pPr>
        <w:ind w:left="6840" w:hanging="1800"/>
      </w:pPr>
    </w:lvl>
    <w:lvl w:ilvl="8">
      <w:start w:val="1"/>
      <w:numFmt w:val="decimal"/>
      <w:lvlText w:val="%1.%2.%3.●.%5.%6.%7.%8.%9."/>
      <w:lvlJc w:val="left"/>
      <w:pPr>
        <w:ind w:left="7560" w:hanging="1800"/>
      </w:pPr>
    </w:lvl>
  </w:abstractNum>
  <w:abstractNum w:abstractNumId="5" w15:restartNumberingAfterBreak="0">
    <w:nsid w:val="1D6312F8"/>
    <w:multiLevelType w:val="multilevel"/>
    <w:tmpl w:val="D89E9FFA"/>
    <w:lvl w:ilvl="0">
      <w:start w:val="12"/>
      <w:numFmt w:val="decimal"/>
      <w:lvlText w:val="%1."/>
      <w:lvlJc w:val="left"/>
      <w:pPr>
        <w:ind w:left="660" w:hanging="660"/>
      </w:pPr>
    </w:lvl>
    <w:lvl w:ilvl="1">
      <w:start w:val="4"/>
      <w:numFmt w:val="decimal"/>
      <w:lvlText w:val="%1.%2."/>
      <w:lvlJc w:val="left"/>
      <w:pPr>
        <w:ind w:left="660" w:hanging="6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1637FC6"/>
    <w:multiLevelType w:val="multilevel"/>
    <w:tmpl w:val="4086BE40"/>
    <w:lvl w:ilvl="0">
      <w:start w:val="9"/>
      <w:numFmt w:val="decimal"/>
      <w:lvlText w:val="%1."/>
      <w:lvlJc w:val="left"/>
      <w:pPr>
        <w:ind w:left="540" w:hanging="540"/>
      </w:pPr>
    </w:lvl>
    <w:lvl w:ilvl="1">
      <w:start w:val="2"/>
      <w:numFmt w:val="decimal"/>
      <w:lvlText w:val="%1.%2."/>
      <w:lvlJc w:val="left"/>
      <w:pPr>
        <w:ind w:left="823" w:hanging="540"/>
      </w:pPr>
    </w:lvl>
    <w:lvl w:ilvl="2">
      <w:start w:val="1"/>
      <w:numFmt w:val="decimal"/>
      <w:lvlText w:val="%1.%2.%3."/>
      <w:lvlJc w:val="left"/>
      <w:pPr>
        <w:ind w:left="1286" w:hanging="720"/>
      </w:pPr>
      <w:rPr>
        <w:b w:val="0"/>
        <w:bCs w:val="0"/>
      </w:r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39"/>
      </w:pPr>
    </w:lvl>
    <w:lvl w:ilvl="8">
      <w:start w:val="1"/>
      <w:numFmt w:val="decimal"/>
      <w:lvlText w:val="%1.%2.%3.%4.%5.%6.%7.%8.%9."/>
      <w:lvlJc w:val="left"/>
      <w:pPr>
        <w:ind w:left="4064" w:hanging="1800"/>
      </w:pPr>
    </w:lvl>
  </w:abstractNum>
  <w:abstractNum w:abstractNumId="7" w15:restartNumberingAfterBreak="0">
    <w:nsid w:val="26B358D4"/>
    <w:multiLevelType w:val="hybridMultilevel"/>
    <w:tmpl w:val="9D9E3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CB009F"/>
    <w:multiLevelType w:val="multilevel"/>
    <w:tmpl w:val="2A50C078"/>
    <w:lvl w:ilvl="0">
      <w:start w:val="1"/>
      <w:numFmt w:val="decimal"/>
      <w:lvlText w:val="3.%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2EF93815"/>
    <w:multiLevelType w:val="multilevel"/>
    <w:tmpl w:val="61042A62"/>
    <w:lvl w:ilvl="0">
      <w:start w:val="8"/>
      <w:numFmt w:val="decimal"/>
      <w:lvlText w:val="%1."/>
      <w:lvlJc w:val="left"/>
      <w:pPr>
        <w:ind w:left="360" w:hanging="360"/>
      </w:pPr>
      <w:rPr>
        <w:rFonts w:ascii="Times New Roman" w:eastAsia="Times New Roman" w:hAnsi="Times New Roman" w:cs="Times New Roman" w:hint="default"/>
        <w:b/>
        <w:color w:val="000000"/>
        <w:sz w:val="24"/>
      </w:rPr>
    </w:lvl>
    <w:lvl w:ilvl="1">
      <w:start w:val="1"/>
      <w:numFmt w:val="decimal"/>
      <w:lvlText w:val="%1.%2."/>
      <w:lvlJc w:val="left"/>
      <w:pPr>
        <w:ind w:left="1996" w:hanging="720"/>
      </w:pPr>
      <w:rPr>
        <w:rFonts w:ascii="Times New Roman" w:eastAsia="Times New Roman" w:hAnsi="Times New Roman" w:cs="Times New Roman" w:hint="default"/>
        <w:b/>
        <w:color w:val="000000"/>
        <w:sz w:val="24"/>
      </w:rPr>
    </w:lvl>
    <w:lvl w:ilvl="2">
      <w:start w:val="1"/>
      <w:numFmt w:val="decimal"/>
      <w:lvlText w:val="%1.%2.%3."/>
      <w:lvlJc w:val="left"/>
      <w:pPr>
        <w:ind w:left="3272" w:hanging="720"/>
      </w:pPr>
      <w:rPr>
        <w:rFonts w:ascii="Times New Roman" w:eastAsia="Times New Roman" w:hAnsi="Times New Roman" w:cs="Times New Roman" w:hint="default"/>
        <w:b/>
        <w:color w:val="000000"/>
        <w:sz w:val="24"/>
      </w:rPr>
    </w:lvl>
    <w:lvl w:ilvl="3">
      <w:start w:val="1"/>
      <w:numFmt w:val="decimal"/>
      <w:lvlText w:val="%1.%2.%3.%4."/>
      <w:lvlJc w:val="left"/>
      <w:pPr>
        <w:ind w:left="4908" w:hanging="1080"/>
      </w:pPr>
      <w:rPr>
        <w:rFonts w:ascii="Times New Roman" w:eastAsia="Times New Roman" w:hAnsi="Times New Roman" w:cs="Times New Roman" w:hint="default"/>
        <w:b/>
        <w:color w:val="000000"/>
        <w:sz w:val="24"/>
      </w:rPr>
    </w:lvl>
    <w:lvl w:ilvl="4">
      <w:start w:val="1"/>
      <w:numFmt w:val="decimal"/>
      <w:lvlText w:val="%1.%2.%3.%4.%5."/>
      <w:lvlJc w:val="left"/>
      <w:pPr>
        <w:ind w:left="6184" w:hanging="1080"/>
      </w:pPr>
      <w:rPr>
        <w:rFonts w:ascii="Times New Roman" w:eastAsia="Times New Roman" w:hAnsi="Times New Roman" w:cs="Times New Roman" w:hint="default"/>
        <w:b/>
        <w:color w:val="000000"/>
        <w:sz w:val="24"/>
      </w:rPr>
    </w:lvl>
    <w:lvl w:ilvl="5">
      <w:start w:val="1"/>
      <w:numFmt w:val="decimal"/>
      <w:lvlText w:val="%1.%2.%3.%4.%5.%6."/>
      <w:lvlJc w:val="left"/>
      <w:pPr>
        <w:ind w:left="7820" w:hanging="1440"/>
      </w:pPr>
      <w:rPr>
        <w:rFonts w:ascii="Times New Roman" w:eastAsia="Times New Roman" w:hAnsi="Times New Roman" w:cs="Times New Roman" w:hint="default"/>
        <w:b/>
        <w:color w:val="000000"/>
        <w:sz w:val="24"/>
      </w:rPr>
    </w:lvl>
    <w:lvl w:ilvl="6">
      <w:start w:val="1"/>
      <w:numFmt w:val="decimal"/>
      <w:lvlText w:val="%1.%2.%3.%4.%5.%6.%7."/>
      <w:lvlJc w:val="left"/>
      <w:pPr>
        <w:ind w:left="9096" w:hanging="1440"/>
      </w:pPr>
      <w:rPr>
        <w:rFonts w:ascii="Times New Roman" w:eastAsia="Times New Roman" w:hAnsi="Times New Roman" w:cs="Times New Roman" w:hint="default"/>
        <w:b/>
        <w:color w:val="000000"/>
        <w:sz w:val="24"/>
      </w:rPr>
    </w:lvl>
    <w:lvl w:ilvl="7">
      <w:start w:val="1"/>
      <w:numFmt w:val="decimal"/>
      <w:lvlText w:val="%1.%2.%3.%4.%5.%6.%7.%8."/>
      <w:lvlJc w:val="left"/>
      <w:pPr>
        <w:ind w:left="10732" w:hanging="1800"/>
      </w:pPr>
      <w:rPr>
        <w:rFonts w:ascii="Times New Roman" w:eastAsia="Times New Roman" w:hAnsi="Times New Roman" w:cs="Times New Roman" w:hint="default"/>
        <w:b/>
        <w:color w:val="000000"/>
        <w:sz w:val="24"/>
      </w:rPr>
    </w:lvl>
    <w:lvl w:ilvl="8">
      <w:start w:val="1"/>
      <w:numFmt w:val="decimal"/>
      <w:lvlText w:val="%1.%2.%3.%4.%5.%6.%7.%8.%9."/>
      <w:lvlJc w:val="left"/>
      <w:pPr>
        <w:ind w:left="12008" w:hanging="1800"/>
      </w:pPr>
      <w:rPr>
        <w:rFonts w:ascii="Times New Roman" w:eastAsia="Times New Roman" w:hAnsi="Times New Roman" w:cs="Times New Roman" w:hint="default"/>
        <w:b/>
        <w:color w:val="000000"/>
        <w:sz w:val="24"/>
      </w:rPr>
    </w:lvl>
  </w:abstractNum>
  <w:abstractNum w:abstractNumId="10" w15:restartNumberingAfterBreak="0">
    <w:nsid w:val="3D243E82"/>
    <w:multiLevelType w:val="multilevel"/>
    <w:tmpl w:val="96D85544"/>
    <w:lvl w:ilvl="0">
      <w:start w:val="6"/>
      <w:numFmt w:val="decimal"/>
      <w:lvlText w:val="%1."/>
      <w:lvlJc w:val="left"/>
      <w:pPr>
        <w:ind w:left="540" w:hanging="540"/>
      </w:pPr>
      <w:rPr>
        <w:b/>
        <w:bCs/>
      </w:rPr>
    </w:lvl>
    <w:lvl w:ilvl="1">
      <w:start w:val="1"/>
      <w:numFmt w:val="decimal"/>
      <w:lvlText w:val="%1.%2."/>
      <w:lvlJc w:val="left"/>
      <w:pPr>
        <w:ind w:left="540" w:hanging="540"/>
      </w:pPr>
      <w:rPr>
        <w:b w:val="0"/>
        <w:bCs w:val="0"/>
      </w:rPr>
    </w:lvl>
    <w:lvl w:ilvl="2">
      <w:start w:val="1"/>
      <w:numFmt w:val="decimal"/>
      <w:lvlText w:val="%1.%2.%3."/>
      <w:lvlJc w:val="left"/>
      <w:pPr>
        <w:ind w:left="720" w:hanging="720"/>
      </w:pPr>
      <w:rPr>
        <w:b w:val="0"/>
        <w:bCs w:val="0"/>
        <w:color w:val="000000"/>
      </w:rPr>
    </w:lvl>
    <w:lvl w:ilvl="3">
      <w:start w:val="1"/>
      <w:numFmt w:val="decimal"/>
      <w:lvlText w:val="%1.%2.%3.%4."/>
      <w:lvlJc w:val="left"/>
      <w:pPr>
        <w:ind w:left="720" w:hanging="720"/>
      </w:pPr>
      <w:rPr>
        <w:b/>
        <w:bCs/>
      </w:rPr>
    </w:lvl>
    <w:lvl w:ilvl="4">
      <w:start w:val="1"/>
      <w:numFmt w:val="decimal"/>
      <w:lvlText w:val="%1.%2.%3.%4.%5."/>
      <w:lvlJc w:val="left"/>
      <w:pPr>
        <w:ind w:left="1080" w:hanging="1080"/>
      </w:pPr>
      <w:rPr>
        <w:b/>
        <w:bCs/>
      </w:rPr>
    </w:lvl>
    <w:lvl w:ilvl="5">
      <w:start w:val="1"/>
      <w:numFmt w:val="decimal"/>
      <w:lvlText w:val="%1.%2.%3.%4.%5.%6."/>
      <w:lvlJc w:val="left"/>
      <w:pPr>
        <w:ind w:left="1080" w:hanging="1080"/>
      </w:pPr>
      <w:rPr>
        <w:b/>
        <w:bCs/>
      </w:rPr>
    </w:lvl>
    <w:lvl w:ilvl="6">
      <w:start w:val="1"/>
      <w:numFmt w:val="decimal"/>
      <w:lvlText w:val="%1.%2.%3.%4.%5.%6.%7."/>
      <w:lvlJc w:val="left"/>
      <w:pPr>
        <w:ind w:left="1440" w:hanging="1440"/>
      </w:pPr>
      <w:rPr>
        <w:b/>
        <w:bCs/>
      </w:rPr>
    </w:lvl>
    <w:lvl w:ilvl="7">
      <w:start w:val="1"/>
      <w:numFmt w:val="decimal"/>
      <w:lvlText w:val="%1.%2.%3.%4.%5.%6.%7.%8."/>
      <w:lvlJc w:val="left"/>
      <w:pPr>
        <w:ind w:left="1440" w:hanging="1440"/>
      </w:pPr>
      <w:rPr>
        <w:b/>
        <w:bCs/>
      </w:rPr>
    </w:lvl>
    <w:lvl w:ilvl="8">
      <w:start w:val="1"/>
      <w:numFmt w:val="decimal"/>
      <w:lvlText w:val="%1.%2.%3.%4.%5.%6.%7.%8.%9."/>
      <w:lvlJc w:val="left"/>
      <w:pPr>
        <w:ind w:left="1800" w:hanging="1800"/>
      </w:pPr>
      <w:rPr>
        <w:b/>
        <w:bCs/>
      </w:rPr>
    </w:lvl>
  </w:abstractNum>
  <w:abstractNum w:abstractNumId="11" w15:restartNumberingAfterBreak="0">
    <w:nsid w:val="3D4E07AA"/>
    <w:multiLevelType w:val="multilevel"/>
    <w:tmpl w:val="89F63A8C"/>
    <w:lvl w:ilvl="0">
      <w:start w:val="12"/>
      <w:numFmt w:val="upperRoman"/>
      <w:lvlText w:val="%1."/>
      <w:lvlJc w:val="right"/>
      <w:pPr>
        <w:ind w:left="1456" w:hanging="180"/>
      </w:pPr>
      <w:rPr>
        <w:b/>
        <w:bCs/>
      </w:rPr>
    </w:lvl>
    <w:lvl w:ilvl="1">
      <w:start w:val="1"/>
      <w:numFmt w:val="decimal"/>
      <w:lvlText w:val="%1.%2."/>
      <w:lvlJc w:val="left"/>
      <w:pPr>
        <w:ind w:left="1996" w:hanging="720"/>
      </w:pPr>
      <w:rPr>
        <w:rFonts w:ascii="Times New Roman" w:eastAsia="Times New Roman" w:hAnsi="Times New Roman" w:cs="Times New Roman"/>
        <w:b w:val="0"/>
        <w:bCs w:val="0"/>
        <w:color w:val="000000"/>
        <w:sz w:val="24"/>
        <w:szCs w:val="24"/>
      </w:rPr>
    </w:lvl>
    <w:lvl w:ilvl="2">
      <w:start w:val="1"/>
      <w:numFmt w:val="decimal"/>
      <w:lvlText w:val="%3.%2.%3."/>
      <w:lvlJc w:val="left"/>
      <w:pPr>
        <w:ind w:left="1996" w:hanging="720"/>
      </w:pPr>
    </w:lvl>
    <w:lvl w:ilvl="3">
      <w:start w:val="1"/>
      <w:numFmt w:val="bullet"/>
      <w:lvlText w:val="❖"/>
      <w:lvlJc w:val="left"/>
      <w:pPr>
        <w:ind w:left="2356" w:hanging="1080"/>
      </w:pPr>
      <w:rPr>
        <w:rFonts w:ascii="Noto Sans Symbols" w:eastAsia="Noto Sans Symbols" w:hAnsi="Noto Sans Symbols" w:cs="Noto Sans Symbols"/>
        <w:b/>
        <w:bCs/>
      </w:rPr>
    </w:lvl>
    <w:lvl w:ilvl="4">
      <w:start w:val="1"/>
      <w:numFmt w:val="decimal"/>
      <w:lvlText w:val="%1.%2.%3.❖.%5."/>
      <w:lvlJc w:val="left"/>
      <w:pPr>
        <w:ind w:left="2356" w:hanging="1080"/>
      </w:pPr>
      <w:rPr>
        <w:b/>
        <w:bCs/>
        <w:color w:val="000000"/>
      </w:rPr>
    </w:lvl>
    <w:lvl w:ilvl="5">
      <w:start w:val="1"/>
      <w:numFmt w:val="decimal"/>
      <w:lvlText w:val="%1.%2.%3.❖.%5.%6."/>
      <w:lvlJc w:val="left"/>
      <w:pPr>
        <w:ind w:left="2716" w:hanging="1439"/>
      </w:pPr>
      <w:rPr>
        <w:b/>
        <w:bCs/>
        <w:color w:val="000000"/>
      </w:rPr>
    </w:lvl>
    <w:lvl w:ilvl="6">
      <w:start w:val="1"/>
      <w:numFmt w:val="decimal"/>
      <w:lvlText w:val="%1.%2.%3.❖.%5.%6.%7."/>
      <w:lvlJc w:val="left"/>
      <w:pPr>
        <w:ind w:left="2716" w:hanging="1439"/>
      </w:pPr>
    </w:lvl>
    <w:lvl w:ilvl="7">
      <w:start w:val="1"/>
      <w:numFmt w:val="decimal"/>
      <w:lvlText w:val="%1.%2.%3.❖.%5.%6.%7.%8."/>
      <w:lvlJc w:val="left"/>
      <w:pPr>
        <w:ind w:left="3076" w:hanging="1799"/>
      </w:pPr>
    </w:lvl>
    <w:lvl w:ilvl="8">
      <w:start w:val="1"/>
      <w:numFmt w:val="decimal"/>
      <w:lvlText w:val="%1.%2.%3.❖.%5.%6.%7.%8.%9."/>
      <w:lvlJc w:val="left"/>
      <w:pPr>
        <w:ind w:left="3076" w:hanging="1799"/>
      </w:pPr>
    </w:lvl>
  </w:abstractNum>
  <w:abstractNum w:abstractNumId="12" w15:restartNumberingAfterBreak="0">
    <w:nsid w:val="42267DC1"/>
    <w:multiLevelType w:val="multilevel"/>
    <w:tmpl w:val="744C15A0"/>
    <w:lvl w:ilvl="0">
      <w:start w:val="11"/>
      <w:numFmt w:val="decimal"/>
      <w:lvlText w:val="%1."/>
      <w:lvlJc w:val="left"/>
      <w:pPr>
        <w:ind w:left="660" w:hanging="660"/>
      </w:pPr>
    </w:lvl>
    <w:lvl w:ilvl="1">
      <w:start w:val="1"/>
      <w:numFmt w:val="decimal"/>
      <w:lvlText w:val="%1.%2."/>
      <w:lvlJc w:val="left"/>
      <w:pPr>
        <w:ind w:left="1014" w:hanging="660"/>
      </w:pPr>
    </w:lvl>
    <w:lvl w:ilvl="2">
      <w:start w:val="1"/>
      <w:numFmt w:val="decimal"/>
      <w:lvlText w:val="%1.%2.%3."/>
      <w:lvlJc w:val="left"/>
      <w:pPr>
        <w:ind w:left="1428" w:hanging="719"/>
      </w:pPr>
      <w:rPr>
        <w:b w:val="0"/>
        <w:bCs w:val="0"/>
      </w:rPr>
    </w:lvl>
    <w:lvl w:ilvl="3">
      <w:start w:val="1"/>
      <w:numFmt w:val="decimal"/>
      <w:lvlText w:val="%1.%2.%3.%4."/>
      <w:lvlJc w:val="left"/>
      <w:pPr>
        <w:ind w:left="1782" w:hanging="720"/>
      </w:pPr>
      <w:rPr>
        <w:b w:val="0"/>
        <w:bCs w:val="0"/>
      </w:r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3" w15:restartNumberingAfterBreak="0">
    <w:nsid w:val="426901A4"/>
    <w:multiLevelType w:val="multilevel"/>
    <w:tmpl w:val="594C54FE"/>
    <w:lvl w:ilvl="0">
      <w:start w:val="1"/>
      <w:numFmt w:val="upperRoman"/>
      <w:lvlText w:val="%1."/>
      <w:lvlJc w:val="left"/>
      <w:pPr>
        <w:ind w:left="1456" w:hanging="180"/>
      </w:pPr>
      <w:rPr>
        <w:b/>
        <w:bCs/>
      </w:rPr>
    </w:lvl>
    <w:lvl w:ilvl="1">
      <w:start w:val="1"/>
      <w:numFmt w:val="decimal"/>
      <w:lvlText w:val="%1.%2."/>
      <w:lvlJc w:val="left"/>
      <w:pPr>
        <w:ind w:left="1996" w:hanging="720"/>
      </w:pPr>
      <w:rPr>
        <w:rFonts w:ascii="Times New Roman" w:eastAsia="Times New Roman" w:hAnsi="Times New Roman" w:cs="Times New Roman"/>
        <w:b/>
        <w:bCs/>
        <w:color w:val="000000"/>
        <w:sz w:val="24"/>
        <w:szCs w:val="24"/>
      </w:rPr>
    </w:lvl>
    <w:lvl w:ilvl="2">
      <w:start w:val="1"/>
      <w:numFmt w:val="decimal"/>
      <w:lvlText w:val="%3.%2.%3."/>
      <w:lvlJc w:val="left"/>
      <w:pPr>
        <w:ind w:left="1996" w:hanging="720"/>
      </w:pPr>
    </w:lvl>
    <w:lvl w:ilvl="3">
      <w:start w:val="1"/>
      <w:numFmt w:val="bullet"/>
      <w:lvlText w:val="❖"/>
      <w:lvlJc w:val="left"/>
      <w:pPr>
        <w:ind w:left="2356" w:hanging="1080"/>
      </w:pPr>
      <w:rPr>
        <w:rFonts w:ascii="Noto Sans Symbols" w:eastAsia="Noto Sans Symbols" w:hAnsi="Noto Sans Symbols" w:cs="Noto Sans Symbols"/>
        <w:b/>
        <w:bCs/>
      </w:rPr>
    </w:lvl>
    <w:lvl w:ilvl="4">
      <w:start w:val="1"/>
      <w:numFmt w:val="decimal"/>
      <w:lvlText w:val="%1.%2.%3.❖.%5."/>
      <w:lvlJc w:val="left"/>
      <w:pPr>
        <w:ind w:left="2356" w:hanging="1080"/>
      </w:pPr>
      <w:rPr>
        <w:b/>
        <w:bCs/>
        <w:color w:val="000000"/>
      </w:rPr>
    </w:lvl>
    <w:lvl w:ilvl="5">
      <w:start w:val="1"/>
      <w:numFmt w:val="decimal"/>
      <w:lvlText w:val="%1.%2.%3.❖.%5.%6."/>
      <w:lvlJc w:val="left"/>
      <w:pPr>
        <w:ind w:left="2716" w:hanging="1439"/>
      </w:pPr>
      <w:rPr>
        <w:b/>
        <w:bCs/>
        <w:color w:val="000000"/>
      </w:rPr>
    </w:lvl>
    <w:lvl w:ilvl="6">
      <w:start w:val="1"/>
      <w:numFmt w:val="decimal"/>
      <w:lvlText w:val="%1.%2.%3.❖.%5.%6.%7."/>
      <w:lvlJc w:val="left"/>
      <w:pPr>
        <w:ind w:left="2716" w:hanging="1439"/>
      </w:pPr>
    </w:lvl>
    <w:lvl w:ilvl="7">
      <w:start w:val="1"/>
      <w:numFmt w:val="decimal"/>
      <w:lvlText w:val="%1.%2.%3.❖.%5.%6.%7.%8."/>
      <w:lvlJc w:val="left"/>
      <w:pPr>
        <w:ind w:left="3076" w:hanging="1799"/>
      </w:pPr>
    </w:lvl>
    <w:lvl w:ilvl="8">
      <w:start w:val="1"/>
      <w:numFmt w:val="decimal"/>
      <w:lvlText w:val="%1.%2.%3.❖.%5.%6.%7.%8.%9."/>
      <w:lvlJc w:val="left"/>
      <w:pPr>
        <w:ind w:left="3076" w:hanging="1799"/>
      </w:pPr>
    </w:lvl>
  </w:abstractNum>
  <w:abstractNum w:abstractNumId="14" w15:restartNumberingAfterBreak="0">
    <w:nsid w:val="4A5142B9"/>
    <w:multiLevelType w:val="multilevel"/>
    <w:tmpl w:val="E16A2CD4"/>
    <w:lvl w:ilvl="0">
      <w:start w:val="13"/>
      <w:numFmt w:val="decimal"/>
      <w:lvlText w:val="%1."/>
      <w:lvlJc w:val="left"/>
      <w:pPr>
        <w:ind w:left="660" w:hanging="660"/>
      </w:pPr>
      <w:rPr>
        <w:b w:val="0"/>
        <w:bCs w:val="0"/>
      </w:rPr>
    </w:lvl>
    <w:lvl w:ilvl="1">
      <w:start w:val="1"/>
      <w:numFmt w:val="decimal"/>
      <w:lvlText w:val="%1.%2."/>
      <w:lvlJc w:val="left"/>
      <w:pPr>
        <w:ind w:left="720" w:hanging="720"/>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1080" w:hanging="1080"/>
      </w:pPr>
      <w:rPr>
        <w:b w:val="0"/>
        <w:bCs w:val="0"/>
      </w:rPr>
    </w:lvl>
    <w:lvl w:ilvl="4">
      <w:start w:val="1"/>
      <w:numFmt w:val="decimal"/>
      <w:lvlText w:val="%1.%2.%3.%4.%5."/>
      <w:lvlJc w:val="left"/>
      <w:pPr>
        <w:ind w:left="1080" w:hanging="1080"/>
      </w:pPr>
      <w:rPr>
        <w:b w:val="0"/>
        <w:bCs w:val="0"/>
      </w:rPr>
    </w:lvl>
    <w:lvl w:ilvl="5">
      <w:start w:val="1"/>
      <w:numFmt w:val="decimal"/>
      <w:lvlText w:val="%1.%2.%3.%4.%5.%6."/>
      <w:lvlJc w:val="left"/>
      <w:pPr>
        <w:ind w:left="1440" w:hanging="144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800" w:hanging="1800"/>
      </w:pPr>
      <w:rPr>
        <w:b w:val="0"/>
        <w:bCs w:val="0"/>
      </w:rPr>
    </w:lvl>
    <w:lvl w:ilvl="8">
      <w:start w:val="1"/>
      <w:numFmt w:val="decimal"/>
      <w:lvlText w:val="%1.%2.%3.%4.%5.%6.%7.%8.%9."/>
      <w:lvlJc w:val="left"/>
      <w:pPr>
        <w:ind w:left="1800" w:hanging="1800"/>
      </w:pPr>
      <w:rPr>
        <w:b w:val="0"/>
        <w:bCs w:val="0"/>
      </w:rPr>
    </w:lvl>
  </w:abstractNum>
  <w:abstractNum w:abstractNumId="15" w15:restartNumberingAfterBreak="0">
    <w:nsid w:val="51154FDC"/>
    <w:multiLevelType w:val="multilevel"/>
    <w:tmpl w:val="00D8BCC6"/>
    <w:lvl w:ilvl="0">
      <w:start w:val="1"/>
      <w:numFmt w:val="decimal"/>
      <w:lvlText w:val="%1."/>
      <w:lvlJc w:val="left"/>
      <w:pPr>
        <w:ind w:left="720" w:hanging="720"/>
      </w:pPr>
      <w:rPr>
        <w:color w:val="3366FF"/>
      </w:rPr>
    </w:lvl>
    <w:lvl w:ilvl="1">
      <w:start w:val="1"/>
      <w:numFmt w:val="decimal"/>
      <w:lvlText w:val="%1.%2."/>
      <w:lvlJc w:val="left"/>
      <w:pPr>
        <w:ind w:left="720" w:hanging="720"/>
      </w:pPr>
      <w:rPr>
        <w:b w:val="0"/>
        <w:bCs w:val="0"/>
        <w:color w:val="000000"/>
      </w:rPr>
    </w:lvl>
    <w:lvl w:ilvl="2">
      <w:start w:val="1"/>
      <w:numFmt w:val="decimal"/>
      <w:lvlText w:val="%1.%2.%3."/>
      <w:lvlJc w:val="left"/>
      <w:pPr>
        <w:ind w:left="720" w:hanging="720"/>
      </w:pPr>
      <w:rPr>
        <w:b/>
        <w:bCs/>
        <w:color w:val="000000"/>
      </w:rPr>
    </w:lvl>
    <w:lvl w:ilvl="3">
      <w:start w:val="1"/>
      <w:numFmt w:val="decimal"/>
      <w:lvlText w:val="%1.%2.%3.%4."/>
      <w:lvlJc w:val="left"/>
      <w:pPr>
        <w:ind w:left="1080" w:hanging="1080"/>
      </w:pPr>
      <w:rPr>
        <w:color w:val="3366FF"/>
      </w:rPr>
    </w:lvl>
    <w:lvl w:ilvl="4">
      <w:start w:val="1"/>
      <w:numFmt w:val="decimal"/>
      <w:lvlText w:val="%1.%2.%3.%4.%5."/>
      <w:lvlJc w:val="left"/>
      <w:pPr>
        <w:ind w:left="1080" w:hanging="1080"/>
      </w:pPr>
      <w:rPr>
        <w:color w:val="3366FF"/>
      </w:rPr>
    </w:lvl>
    <w:lvl w:ilvl="5">
      <w:start w:val="1"/>
      <w:numFmt w:val="decimal"/>
      <w:lvlText w:val="%1.%2.%3.%4.%5.%6."/>
      <w:lvlJc w:val="left"/>
      <w:pPr>
        <w:ind w:left="1440" w:hanging="1440"/>
      </w:pPr>
      <w:rPr>
        <w:color w:val="3366FF"/>
      </w:rPr>
    </w:lvl>
    <w:lvl w:ilvl="6">
      <w:start w:val="1"/>
      <w:numFmt w:val="decimal"/>
      <w:lvlText w:val="%1.%2.%3.%4.%5.%6.%7."/>
      <w:lvlJc w:val="left"/>
      <w:pPr>
        <w:ind w:left="1440" w:hanging="1440"/>
      </w:pPr>
      <w:rPr>
        <w:color w:val="3366FF"/>
      </w:rPr>
    </w:lvl>
    <w:lvl w:ilvl="7">
      <w:start w:val="1"/>
      <w:numFmt w:val="decimal"/>
      <w:lvlText w:val="%1.%2.%3.%4.%5.%6.%7.%8."/>
      <w:lvlJc w:val="left"/>
      <w:pPr>
        <w:ind w:left="1800" w:hanging="1800"/>
      </w:pPr>
      <w:rPr>
        <w:color w:val="3366FF"/>
      </w:rPr>
    </w:lvl>
    <w:lvl w:ilvl="8">
      <w:start w:val="1"/>
      <w:numFmt w:val="decimal"/>
      <w:lvlText w:val="%1.%2.%3.%4.%5.%6.%7.%8.%9."/>
      <w:lvlJc w:val="left"/>
      <w:pPr>
        <w:ind w:left="1800" w:hanging="1800"/>
      </w:pPr>
      <w:rPr>
        <w:color w:val="3366FF"/>
      </w:rPr>
    </w:lvl>
  </w:abstractNum>
  <w:abstractNum w:abstractNumId="16" w15:restartNumberingAfterBreak="0">
    <w:nsid w:val="56EE2F64"/>
    <w:multiLevelType w:val="multilevel"/>
    <w:tmpl w:val="37A8B174"/>
    <w:lvl w:ilvl="0">
      <w:start w:val="3"/>
      <w:numFmt w:val="decimal"/>
      <w:lvlText w:val="%1."/>
      <w:lvlJc w:val="left"/>
      <w:pPr>
        <w:ind w:left="540" w:hanging="540"/>
      </w:pPr>
      <w:rPr>
        <w:b/>
        <w:bCs/>
      </w:rPr>
    </w:lvl>
    <w:lvl w:ilvl="1">
      <w:start w:val="1"/>
      <w:numFmt w:val="decimal"/>
      <w:lvlText w:val="%1.%2."/>
      <w:lvlJc w:val="left"/>
      <w:pPr>
        <w:ind w:left="894" w:hanging="540"/>
      </w:pPr>
      <w:rPr>
        <w:rFonts w:ascii="Times New Roman" w:hAnsi="Times New Roman" w:cs="Times New Roman" w:hint="default"/>
        <w:b/>
        <w:bCs/>
      </w:rPr>
    </w:lvl>
    <w:lvl w:ilvl="2">
      <w:start w:val="1"/>
      <w:numFmt w:val="decimal"/>
      <w:lvlText w:val="%1.%2.%3."/>
      <w:lvlJc w:val="left"/>
      <w:pPr>
        <w:ind w:left="1428" w:hanging="719"/>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7" w15:restartNumberingAfterBreak="0">
    <w:nsid w:val="5D9A1BFA"/>
    <w:multiLevelType w:val="multilevel"/>
    <w:tmpl w:val="1ED6467E"/>
    <w:lvl w:ilvl="0">
      <w:start w:val="7"/>
      <w:numFmt w:val="upperRoman"/>
      <w:lvlText w:val="%1."/>
      <w:lvlJc w:val="left"/>
      <w:pPr>
        <w:ind w:left="1457" w:hanging="181"/>
      </w:pPr>
      <w:rPr>
        <w:b/>
        <w:bCs/>
      </w:rPr>
    </w:lvl>
    <w:lvl w:ilvl="1">
      <w:start w:val="2"/>
      <w:numFmt w:val="decimal"/>
      <w:lvlText w:val="%1.%2."/>
      <w:lvlJc w:val="left"/>
      <w:pPr>
        <w:ind w:left="1457" w:hanging="181"/>
      </w:pPr>
      <w:rPr>
        <w:rFonts w:ascii="Arial" w:eastAsia="Arial" w:hAnsi="Arial" w:cs="Arial"/>
        <w:b/>
        <w:bCs/>
        <w:color w:val="000000"/>
        <w:sz w:val="20"/>
        <w:szCs w:val="20"/>
      </w:rPr>
    </w:lvl>
    <w:lvl w:ilvl="2">
      <w:start w:val="6"/>
      <w:numFmt w:val="decimal"/>
      <w:lvlText w:val="%3.%2.3."/>
      <w:lvlJc w:val="left"/>
      <w:pPr>
        <w:ind w:left="1457" w:hanging="181"/>
      </w:pPr>
      <w:rPr>
        <w:b/>
        <w:bCs/>
        <w:color w:val="000000"/>
      </w:rPr>
    </w:lvl>
    <w:lvl w:ilvl="3">
      <w:start w:val="1"/>
      <w:numFmt w:val="bullet"/>
      <w:lvlText w:val="❖"/>
      <w:lvlJc w:val="left"/>
      <w:pPr>
        <w:ind w:left="1457" w:hanging="181"/>
      </w:pPr>
      <w:rPr>
        <w:rFonts w:ascii="Noto Sans Symbols" w:eastAsia="Noto Sans Symbols" w:hAnsi="Noto Sans Symbols" w:cs="Noto Sans Symbols"/>
        <w:b/>
        <w:bCs/>
      </w:rPr>
    </w:lvl>
    <w:lvl w:ilvl="4">
      <w:start w:val="1"/>
      <w:numFmt w:val="decimal"/>
      <w:lvlText w:val="%1.%2.%3.❖.%5."/>
      <w:lvlJc w:val="left"/>
      <w:pPr>
        <w:ind w:left="1457" w:hanging="181"/>
      </w:pPr>
      <w:rPr>
        <w:b/>
        <w:bCs/>
        <w:color w:val="000000"/>
      </w:rPr>
    </w:lvl>
    <w:lvl w:ilvl="5">
      <w:start w:val="1"/>
      <w:numFmt w:val="decimal"/>
      <w:lvlText w:val="%1.%2.%3.❖.%5.%6."/>
      <w:lvlJc w:val="left"/>
      <w:pPr>
        <w:ind w:left="1457" w:hanging="181"/>
      </w:pPr>
      <w:rPr>
        <w:b/>
        <w:bCs/>
        <w:color w:val="000000"/>
      </w:rPr>
    </w:lvl>
    <w:lvl w:ilvl="6">
      <w:start w:val="1"/>
      <w:numFmt w:val="decimal"/>
      <w:lvlText w:val="%1.%2.%3.❖.%5.%6.%7."/>
      <w:lvlJc w:val="left"/>
      <w:pPr>
        <w:ind w:left="1457" w:hanging="181"/>
      </w:pPr>
    </w:lvl>
    <w:lvl w:ilvl="7">
      <w:start w:val="1"/>
      <w:numFmt w:val="decimal"/>
      <w:lvlText w:val="%1.%2.%3.❖.%5.%6.%7.%8."/>
      <w:lvlJc w:val="left"/>
      <w:pPr>
        <w:ind w:left="1457" w:hanging="181"/>
      </w:pPr>
    </w:lvl>
    <w:lvl w:ilvl="8">
      <w:start w:val="1"/>
      <w:numFmt w:val="decimal"/>
      <w:lvlText w:val="%1.%2.%3.❖.%5.%6.%7.%8.%9."/>
      <w:lvlJc w:val="left"/>
      <w:pPr>
        <w:ind w:left="1457" w:hanging="181"/>
      </w:pPr>
    </w:lvl>
  </w:abstractNum>
  <w:abstractNum w:abstractNumId="18" w15:restartNumberingAfterBreak="0">
    <w:nsid w:val="610A01F2"/>
    <w:multiLevelType w:val="multilevel"/>
    <w:tmpl w:val="C5748556"/>
    <w:lvl w:ilvl="0">
      <w:start w:val="7"/>
      <w:numFmt w:val="decimal"/>
      <w:lvlText w:val="%1."/>
      <w:lvlJc w:val="left"/>
      <w:pPr>
        <w:ind w:left="360" w:hanging="360"/>
      </w:pPr>
      <w:rPr>
        <w:rFonts w:ascii="Times New Roman" w:eastAsia="Times New Roman" w:hAnsi="Times New Roman" w:cs="Times New Roman" w:hint="default"/>
        <w:sz w:val="24"/>
      </w:rPr>
    </w:lvl>
    <w:lvl w:ilvl="1">
      <w:start w:val="1"/>
      <w:numFmt w:val="decimal"/>
      <w:lvlText w:val="%1.%2."/>
      <w:lvlJc w:val="left"/>
      <w:pPr>
        <w:ind w:left="1996" w:hanging="720"/>
      </w:pPr>
      <w:rPr>
        <w:rFonts w:ascii="Times New Roman" w:eastAsia="Times New Roman" w:hAnsi="Times New Roman" w:cs="Times New Roman" w:hint="default"/>
        <w:sz w:val="24"/>
      </w:rPr>
    </w:lvl>
    <w:lvl w:ilvl="2">
      <w:start w:val="1"/>
      <w:numFmt w:val="decimal"/>
      <w:lvlText w:val="%1.%2.%3."/>
      <w:lvlJc w:val="left"/>
      <w:pPr>
        <w:ind w:left="3272" w:hanging="720"/>
      </w:pPr>
      <w:rPr>
        <w:rFonts w:ascii="Times New Roman" w:eastAsia="Times New Roman" w:hAnsi="Times New Roman" w:cs="Times New Roman" w:hint="default"/>
        <w:sz w:val="24"/>
      </w:rPr>
    </w:lvl>
    <w:lvl w:ilvl="3">
      <w:start w:val="1"/>
      <w:numFmt w:val="decimal"/>
      <w:lvlText w:val="%1.%2.%3.%4."/>
      <w:lvlJc w:val="left"/>
      <w:pPr>
        <w:ind w:left="4908" w:hanging="1080"/>
      </w:pPr>
      <w:rPr>
        <w:rFonts w:ascii="Times New Roman" w:eastAsia="Times New Roman" w:hAnsi="Times New Roman" w:cs="Times New Roman" w:hint="default"/>
        <w:sz w:val="24"/>
      </w:rPr>
    </w:lvl>
    <w:lvl w:ilvl="4">
      <w:start w:val="1"/>
      <w:numFmt w:val="decimal"/>
      <w:lvlText w:val="%1.%2.%3.%4.%5."/>
      <w:lvlJc w:val="left"/>
      <w:pPr>
        <w:ind w:left="6184" w:hanging="1080"/>
      </w:pPr>
      <w:rPr>
        <w:rFonts w:ascii="Times New Roman" w:eastAsia="Times New Roman" w:hAnsi="Times New Roman" w:cs="Times New Roman" w:hint="default"/>
        <w:sz w:val="24"/>
      </w:rPr>
    </w:lvl>
    <w:lvl w:ilvl="5">
      <w:start w:val="1"/>
      <w:numFmt w:val="decimal"/>
      <w:lvlText w:val="%1.%2.%3.%4.%5.%6."/>
      <w:lvlJc w:val="left"/>
      <w:pPr>
        <w:ind w:left="7820" w:hanging="1440"/>
      </w:pPr>
      <w:rPr>
        <w:rFonts w:ascii="Times New Roman" w:eastAsia="Times New Roman" w:hAnsi="Times New Roman" w:cs="Times New Roman" w:hint="default"/>
        <w:sz w:val="24"/>
      </w:rPr>
    </w:lvl>
    <w:lvl w:ilvl="6">
      <w:start w:val="1"/>
      <w:numFmt w:val="decimal"/>
      <w:lvlText w:val="%1.%2.%3.%4.%5.%6.%7."/>
      <w:lvlJc w:val="left"/>
      <w:pPr>
        <w:ind w:left="9096" w:hanging="1440"/>
      </w:pPr>
      <w:rPr>
        <w:rFonts w:ascii="Times New Roman" w:eastAsia="Times New Roman" w:hAnsi="Times New Roman" w:cs="Times New Roman" w:hint="default"/>
        <w:sz w:val="24"/>
      </w:rPr>
    </w:lvl>
    <w:lvl w:ilvl="7">
      <w:start w:val="1"/>
      <w:numFmt w:val="decimal"/>
      <w:lvlText w:val="%1.%2.%3.%4.%5.%6.%7.%8."/>
      <w:lvlJc w:val="left"/>
      <w:pPr>
        <w:ind w:left="10732" w:hanging="1800"/>
      </w:pPr>
      <w:rPr>
        <w:rFonts w:ascii="Times New Roman" w:eastAsia="Times New Roman" w:hAnsi="Times New Roman" w:cs="Times New Roman" w:hint="default"/>
        <w:sz w:val="24"/>
      </w:rPr>
    </w:lvl>
    <w:lvl w:ilvl="8">
      <w:start w:val="1"/>
      <w:numFmt w:val="decimal"/>
      <w:lvlText w:val="%1.%2.%3.%4.%5.%6.%7.%8.%9."/>
      <w:lvlJc w:val="left"/>
      <w:pPr>
        <w:ind w:left="12008" w:hanging="1800"/>
      </w:pPr>
      <w:rPr>
        <w:rFonts w:ascii="Times New Roman" w:eastAsia="Times New Roman" w:hAnsi="Times New Roman" w:cs="Times New Roman" w:hint="default"/>
        <w:sz w:val="24"/>
      </w:rPr>
    </w:lvl>
  </w:abstractNum>
  <w:abstractNum w:abstractNumId="19" w15:restartNumberingAfterBreak="0">
    <w:nsid w:val="612B7C78"/>
    <w:multiLevelType w:val="multilevel"/>
    <w:tmpl w:val="C3E4B5BE"/>
    <w:lvl w:ilvl="0">
      <w:start w:val="4"/>
      <w:numFmt w:val="decimal"/>
      <w:lvlText w:val="%1."/>
      <w:lvlJc w:val="left"/>
      <w:pPr>
        <w:ind w:left="540" w:hanging="540"/>
      </w:pPr>
    </w:lvl>
    <w:lvl w:ilvl="1">
      <w:start w:val="2"/>
      <w:numFmt w:val="decimal"/>
      <w:lvlText w:val="%1.%2."/>
      <w:lvlJc w:val="left"/>
      <w:pPr>
        <w:ind w:left="540" w:hanging="54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63003E69"/>
    <w:multiLevelType w:val="multilevel"/>
    <w:tmpl w:val="2F9E27AA"/>
    <w:lvl w:ilvl="0">
      <w:start w:val="1"/>
      <w:numFmt w:val="decimal"/>
      <w:lvlText w:val="%1."/>
      <w:lvlJc w:val="left"/>
      <w:pPr>
        <w:tabs>
          <w:tab w:val="num" w:pos="360"/>
        </w:tabs>
        <w:ind w:left="0" w:firstLine="0"/>
      </w:pPr>
      <w:rPr>
        <w:b/>
      </w:rPr>
    </w:lvl>
    <w:lvl w:ilvl="1">
      <w:start w:val="1"/>
      <w:numFmt w:val="decimal"/>
      <w:lvlText w:val="%1.%2."/>
      <w:lvlJc w:val="left"/>
      <w:pPr>
        <w:tabs>
          <w:tab w:val="num" w:pos="1915"/>
        </w:tabs>
        <w:ind w:left="1915" w:hanging="1215"/>
      </w:pPr>
      <w:rPr>
        <w:b w:val="0"/>
        <w:sz w:val="24"/>
      </w:rPr>
    </w:lvl>
    <w:lvl w:ilvl="2">
      <w:start w:val="1"/>
      <w:numFmt w:val="decimal"/>
      <w:lvlText w:val="%1.%2.%3."/>
      <w:lvlJc w:val="left"/>
      <w:pPr>
        <w:tabs>
          <w:tab w:val="num" w:pos="2615"/>
        </w:tabs>
        <w:ind w:left="2615" w:hanging="1215"/>
      </w:pPr>
      <w:rPr>
        <w:b w:val="0"/>
        <w:sz w:val="24"/>
      </w:rPr>
    </w:lvl>
    <w:lvl w:ilvl="3">
      <w:start w:val="1"/>
      <w:numFmt w:val="decimal"/>
      <w:lvlText w:val="%1.%2.%3.%4."/>
      <w:lvlJc w:val="left"/>
      <w:pPr>
        <w:tabs>
          <w:tab w:val="num" w:pos="3315"/>
        </w:tabs>
        <w:ind w:left="3315" w:hanging="1215"/>
      </w:pPr>
      <w:rPr>
        <w:b w:val="0"/>
      </w:rPr>
    </w:lvl>
    <w:lvl w:ilvl="4">
      <w:start w:val="1"/>
      <w:numFmt w:val="decimal"/>
      <w:lvlText w:val="%1.%2.%3.%4.%5."/>
      <w:lvlJc w:val="left"/>
      <w:pPr>
        <w:tabs>
          <w:tab w:val="num" w:pos="4015"/>
        </w:tabs>
        <w:ind w:left="4015" w:hanging="1215"/>
      </w:pPr>
      <w:rPr>
        <w:b/>
      </w:rPr>
    </w:lvl>
    <w:lvl w:ilvl="5">
      <w:start w:val="1"/>
      <w:numFmt w:val="decimal"/>
      <w:lvlText w:val="%1.%2.%3.%4.%5.%6."/>
      <w:lvlJc w:val="left"/>
      <w:pPr>
        <w:tabs>
          <w:tab w:val="num" w:pos="4715"/>
        </w:tabs>
        <w:ind w:left="4715" w:hanging="1215"/>
      </w:pPr>
      <w:rPr>
        <w:b/>
      </w:rPr>
    </w:lvl>
    <w:lvl w:ilvl="6">
      <w:start w:val="1"/>
      <w:numFmt w:val="decimal"/>
      <w:lvlText w:val="%1.%2.%3.%4.%5.%6.%7."/>
      <w:lvlJc w:val="left"/>
      <w:pPr>
        <w:tabs>
          <w:tab w:val="num" w:pos="5640"/>
        </w:tabs>
        <w:ind w:left="5640" w:hanging="1440"/>
      </w:pPr>
      <w:rPr>
        <w:b/>
      </w:rPr>
    </w:lvl>
    <w:lvl w:ilvl="7">
      <w:start w:val="1"/>
      <w:numFmt w:val="decimal"/>
      <w:lvlText w:val="%1.%2.%3.%4.%5.%6.%7.%8."/>
      <w:lvlJc w:val="left"/>
      <w:pPr>
        <w:tabs>
          <w:tab w:val="num" w:pos="6340"/>
        </w:tabs>
        <w:ind w:left="6340" w:hanging="1440"/>
      </w:pPr>
      <w:rPr>
        <w:b/>
      </w:rPr>
    </w:lvl>
    <w:lvl w:ilvl="8">
      <w:start w:val="1"/>
      <w:numFmt w:val="decimal"/>
      <w:lvlText w:val="%1.%2.%3.%4.%5.%6.%7.%8.%9."/>
      <w:lvlJc w:val="left"/>
      <w:pPr>
        <w:tabs>
          <w:tab w:val="num" w:pos="7400"/>
        </w:tabs>
        <w:ind w:left="7400" w:hanging="1800"/>
      </w:pPr>
      <w:rPr>
        <w:b/>
      </w:rPr>
    </w:lvl>
  </w:abstractNum>
  <w:abstractNum w:abstractNumId="21" w15:restartNumberingAfterBreak="0">
    <w:nsid w:val="6FFC5F6C"/>
    <w:multiLevelType w:val="multilevel"/>
    <w:tmpl w:val="100AA7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1E40115"/>
    <w:multiLevelType w:val="multilevel"/>
    <w:tmpl w:val="79D2FA7C"/>
    <w:lvl w:ilvl="0">
      <w:start w:val="7"/>
      <w:numFmt w:val="upperRoman"/>
      <w:lvlText w:val="%1."/>
      <w:lvlJc w:val="left"/>
      <w:pPr>
        <w:ind w:left="1457" w:hanging="181"/>
      </w:pPr>
      <w:rPr>
        <w:b/>
        <w:bCs/>
      </w:rPr>
    </w:lvl>
    <w:lvl w:ilvl="1">
      <w:start w:val="1"/>
      <w:numFmt w:val="decimal"/>
      <w:lvlText w:val="%1.%2."/>
      <w:lvlJc w:val="left"/>
      <w:pPr>
        <w:ind w:left="1457" w:hanging="181"/>
      </w:pPr>
      <w:rPr>
        <w:rFonts w:ascii="Times New Roman" w:eastAsia="Times New Roman" w:hAnsi="Times New Roman" w:cs="Times New Roman"/>
        <w:b w:val="0"/>
        <w:bCs w:val="0"/>
        <w:color w:val="000000"/>
        <w:sz w:val="24"/>
        <w:szCs w:val="24"/>
      </w:rPr>
    </w:lvl>
    <w:lvl w:ilvl="2">
      <w:start w:val="6"/>
      <w:numFmt w:val="decimal"/>
      <w:lvlText w:val="%3.%2.3."/>
      <w:lvlJc w:val="left"/>
      <w:pPr>
        <w:ind w:left="1457" w:hanging="181"/>
      </w:pPr>
      <w:rPr>
        <w:b/>
        <w:bCs/>
        <w:color w:val="000000"/>
      </w:rPr>
    </w:lvl>
    <w:lvl w:ilvl="3">
      <w:start w:val="1"/>
      <w:numFmt w:val="bullet"/>
      <w:lvlText w:val="❖"/>
      <w:lvlJc w:val="left"/>
      <w:pPr>
        <w:ind w:left="1457" w:hanging="181"/>
      </w:pPr>
      <w:rPr>
        <w:rFonts w:ascii="Noto Sans Symbols" w:eastAsia="Noto Sans Symbols" w:hAnsi="Noto Sans Symbols" w:cs="Noto Sans Symbols"/>
        <w:b/>
        <w:bCs/>
      </w:rPr>
    </w:lvl>
    <w:lvl w:ilvl="4">
      <w:start w:val="1"/>
      <w:numFmt w:val="decimal"/>
      <w:lvlText w:val="%1.%2.%3.❖.%5."/>
      <w:lvlJc w:val="left"/>
      <w:pPr>
        <w:ind w:left="1457" w:hanging="181"/>
      </w:pPr>
      <w:rPr>
        <w:b/>
        <w:bCs/>
        <w:color w:val="000000"/>
      </w:rPr>
    </w:lvl>
    <w:lvl w:ilvl="5">
      <w:start w:val="1"/>
      <w:numFmt w:val="decimal"/>
      <w:lvlText w:val="%1.%2.%3.❖.%5.%6."/>
      <w:lvlJc w:val="left"/>
      <w:pPr>
        <w:ind w:left="1457" w:hanging="181"/>
      </w:pPr>
      <w:rPr>
        <w:b/>
        <w:bCs/>
        <w:color w:val="000000"/>
      </w:rPr>
    </w:lvl>
    <w:lvl w:ilvl="6">
      <w:start w:val="1"/>
      <w:numFmt w:val="decimal"/>
      <w:lvlText w:val="%1.%2.%3.❖.%5.%6.%7."/>
      <w:lvlJc w:val="left"/>
      <w:pPr>
        <w:ind w:left="1457" w:hanging="181"/>
      </w:pPr>
    </w:lvl>
    <w:lvl w:ilvl="7">
      <w:start w:val="1"/>
      <w:numFmt w:val="decimal"/>
      <w:lvlText w:val="%1.%2.%3.❖.%5.%6.%7.%8."/>
      <w:lvlJc w:val="left"/>
      <w:pPr>
        <w:ind w:left="1457" w:hanging="181"/>
      </w:pPr>
    </w:lvl>
    <w:lvl w:ilvl="8">
      <w:start w:val="1"/>
      <w:numFmt w:val="decimal"/>
      <w:lvlText w:val="%1.%2.%3.❖.%5.%6.%7.%8.%9."/>
      <w:lvlJc w:val="left"/>
      <w:pPr>
        <w:ind w:left="1457" w:hanging="181"/>
      </w:pPr>
    </w:lvl>
  </w:abstractNum>
  <w:abstractNum w:abstractNumId="23" w15:restartNumberingAfterBreak="0">
    <w:nsid w:val="741A4CB2"/>
    <w:multiLevelType w:val="multilevel"/>
    <w:tmpl w:val="01B03314"/>
    <w:lvl w:ilvl="0">
      <w:start w:val="9"/>
      <w:numFmt w:val="decimal"/>
      <w:lvlText w:val="%1."/>
      <w:lvlJc w:val="left"/>
      <w:pPr>
        <w:ind w:left="540" w:hanging="540"/>
      </w:pPr>
    </w:lvl>
    <w:lvl w:ilvl="1">
      <w:start w:val="1"/>
      <w:numFmt w:val="decimal"/>
      <w:lvlText w:val="%1.%2."/>
      <w:lvlJc w:val="left"/>
      <w:pPr>
        <w:ind w:left="753" w:hanging="540"/>
      </w:pPr>
    </w:lvl>
    <w:lvl w:ilvl="2">
      <w:start w:val="1"/>
      <w:numFmt w:val="decimal"/>
      <w:lvlText w:val="%1.%2.%3."/>
      <w:lvlJc w:val="left"/>
      <w:pPr>
        <w:ind w:left="1146" w:hanging="720"/>
      </w:pPr>
      <w:rPr>
        <w:b w:val="0"/>
        <w:bCs w:val="0"/>
      </w:r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39"/>
      </w:pPr>
    </w:lvl>
    <w:lvl w:ilvl="8">
      <w:start w:val="1"/>
      <w:numFmt w:val="decimal"/>
      <w:lvlText w:val="%1.%2.%3.%4.%5.%6.%7.%8.%9."/>
      <w:lvlJc w:val="left"/>
      <w:pPr>
        <w:ind w:left="3504" w:hanging="1800"/>
      </w:pPr>
    </w:lvl>
  </w:abstractNum>
  <w:abstractNum w:abstractNumId="24" w15:restartNumberingAfterBreak="0">
    <w:nsid w:val="779A1954"/>
    <w:multiLevelType w:val="multilevel"/>
    <w:tmpl w:val="BDF044F6"/>
    <w:lvl w:ilvl="0">
      <w:start w:val="11"/>
      <w:numFmt w:val="decimal"/>
      <w:lvlText w:val="%1."/>
      <w:lvlJc w:val="left"/>
      <w:pPr>
        <w:ind w:left="660" w:hanging="660"/>
      </w:pPr>
    </w:lvl>
    <w:lvl w:ilvl="1">
      <w:start w:val="2"/>
      <w:numFmt w:val="decimal"/>
      <w:lvlText w:val="%1.%2."/>
      <w:lvlJc w:val="left"/>
      <w:pPr>
        <w:ind w:left="660" w:hanging="6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798D789C"/>
    <w:multiLevelType w:val="multilevel"/>
    <w:tmpl w:val="86641816"/>
    <w:lvl w:ilvl="0">
      <w:start w:val="12"/>
      <w:numFmt w:val="decimal"/>
      <w:lvlText w:val="%1."/>
      <w:lvlJc w:val="left"/>
      <w:pPr>
        <w:ind w:left="480" w:hanging="480"/>
      </w:pPr>
      <w:rPr>
        <w:rFonts w:ascii="Times New Roman" w:eastAsia="Times New Roman" w:hAnsi="Times New Roman" w:cs="Times New Roman" w:hint="default"/>
        <w:sz w:val="24"/>
      </w:rPr>
    </w:lvl>
    <w:lvl w:ilvl="1">
      <w:start w:val="1"/>
      <w:numFmt w:val="decimal"/>
      <w:lvlText w:val="%1.%2."/>
      <w:lvlJc w:val="left"/>
      <w:pPr>
        <w:ind w:left="1996" w:hanging="720"/>
      </w:pPr>
      <w:rPr>
        <w:rFonts w:ascii="Times New Roman" w:eastAsia="Times New Roman" w:hAnsi="Times New Roman" w:cs="Times New Roman" w:hint="default"/>
        <w:sz w:val="24"/>
      </w:rPr>
    </w:lvl>
    <w:lvl w:ilvl="2">
      <w:start w:val="1"/>
      <w:numFmt w:val="decimal"/>
      <w:lvlText w:val="%1.%2.%3."/>
      <w:lvlJc w:val="left"/>
      <w:pPr>
        <w:ind w:left="3272" w:hanging="720"/>
      </w:pPr>
      <w:rPr>
        <w:rFonts w:ascii="Times New Roman" w:eastAsia="Times New Roman" w:hAnsi="Times New Roman" w:cs="Times New Roman" w:hint="default"/>
        <w:sz w:val="24"/>
      </w:rPr>
    </w:lvl>
    <w:lvl w:ilvl="3">
      <w:start w:val="1"/>
      <w:numFmt w:val="decimal"/>
      <w:lvlText w:val="%1.%2.%3.%4."/>
      <w:lvlJc w:val="left"/>
      <w:pPr>
        <w:ind w:left="4908" w:hanging="1080"/>
      </w:pPr>
      <w:rPr>
        <w:rFonts w:ascii="Times New Roman" w:eastAsia="Times New Roman" w:hAnsi="Times New Roman" w:cs="Times New Roman" w:hint="default"/>
        <w:sz w:val="24"/>
      </w:rPr>
    </w:lvl>
    <w:lvl w:ilvl="4">
      <w:start w:val="1"/>
      <w:numFmt w:val="decimal"/>
      <w:lvlText w:val="%1.%2.%3.%4.%5."/>
      <w:lvlJc w:val="left"/>
      <w:pPr>
        <w:ind w:left="6184" w:hanging="1080"/>
      </w:pPr>
      <w:rPr>
        <w:rFonts w:ascii="Times New Roman" w:eastAsia="Times New Roman" w:hAnsi="Times New Roman" w:cs="Times New Roman" w:hint="default"/>
        <w:sz w:val="24"/>
      </w:rPr>
    </w:lvl>
    <w:lvl w:ilvl="5">
      <w:start w:val="1"/>
      <w:numFmt w:val="decimal"/>
      <w:lvlText w:val="%1.%2.%3.%4.%5.%6."/>
      <w:lvlJc w:val="left"/>
      <w:pPr>
        <w:ind w:left="7820" w:hanging="1440"/>
      </w:pPr>
      <w:rPr>
        <w:rFonts w:ascii="Times New Roman" w:eastAsia="Times New Roman" w:hAnsi="Times New Roman" w:cs="Times New Roman" w:hint="default"/>
        <w:sz w:val="24"/>
      </w:rPr>
    </w:lvl>
    <w:lvl w:ilvl="6">
      <w:start w:val="1"/>
      <w:numFmt w:val="decimal"/>
      <w:lvlText w:val="%1.%2.%3.%4.%5.%6.%7."/>
      <w:lvlJc w:val="left"/>
      <w:pPr>
        <w:ind w:left="9096" w:hanging="1440"/>
      </w:pPr>
      <w:rPr>
        <w:rFonts w:ascii="Times New Roman" w:eastAsia="Times New Roman" w:hAnsi="Times New Roman" w:cs="Times New Roman" w:hint="default"/>
        <w:sz w:val="24"/>
      </w:rPr>
    </w:lvl>
    <w:lvl w:ilvl="7">
      <w:start w:val="1"/>
      <w:numFmt w:val="decimal"/>
      <w:lvlText w:val="%1.%2.%3.%4.%5.%6.%7.%8."/>
      <w:lvlJc w:val="left"/>
      <w:pPr>
        <w:ind w:left="10732" w:hanging="1800"/>
      </w:pPr>
      <w:rPr>
        <w:rFonts w:ascii="Times New Roman" w:eastAsia="Times New Roman" w:hAnsi="Times New Roman" w:cs="Times New Roman" w:hint="default"/>
        <w:sz w:val="24"/>
      </w:rPr>
    </w:lvl>
    <w:lvl w:ilvl="8">
      <w:start w:val="1"/>
      <w:numFmt w:val="decimal"/>
      <w:lvlText w:val="%1.%2.%3.%4.%5.%6.%7.%8.%9."/>
      <w:lvlJc w:val="left"/>
      <w:pPr>
        <w:ind w:left="12008" w:hanging="1800"/>
      </w:pPr>
      <w:rPr>
        <w:rFonts w:ascii="Times New Roman" w:eastAsia="Times New Roman" w:hAnsi="Times New Roman" w:cs="Times New Roman" w:hint="default"/>
        <w:sz w:val="24"/>
      </w:rPr>
    </w:lvl>
  </w:abstractNum>
  <w:abstractNum w:abstractNumId="26" w15:restartNumberingAfterBreak="0">
    <w:nsid w:val="7A64225E"/>
    <w:multiLevelType w:val="multilevel"/>
    <w:tmpl w:val="4E3A6840"/>
    <w:lvl w:ilvl="0">
      <w:start w:val="5"/>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7BF547F2"/>
    <w:multiLevelType w:val="multilevel"/>
    <w:tmpl w:val="D8EA0634"/>
    <w:lvl w:ilvl="0">
      <w:start w:val="8"/>
      <w:numFmt w:val="decimal"/>
      <w:lvlText w:val="%1."/>
      <w:lvlJc w:val="left"/>
      <w:pPr>
        <w:ind w:left="504" w:hanging="504"/>
      </w:pPr>
    </w:lvl>
    <w:lvl w:ilvl="1">
      <w:start w:val="2"/>
      <w:numFmt w:val="decimal"/>
      <w:lvlText w:val="%1.%2."/>
      <w:lvlJc w:val="left"/>
      <w:pPr>
        <w:ind w:left="858" w:hanging="504"/>
      </w:pPr>
      <w:rPr>
        <w:b/>
        <w:bCs/>
      </w:rPr>
    </w:lvl>
    <w:lvl w:ilvl="2">
      <w:start w:val="1"/>
      <w:numFmt w:val="decimal"/>
      <w:lvlText w:val="%1.%2.%3."/>
      <w:lvlJc w:val="left"/>
      <w:pPr>
        <w:ind w:left="1428" w:hanging="719"/>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num w:numId="1" w16cid:durableId="1332491876">
    <w:abstractNumId w:val="17"/>
  </w:num>
  <w:num w:numId="2" w16cid:durableId="1822309652">
    <w:abstractNumId w:val="22"/>
  </w:num>
  <w:num w:numId="3" w16cid:durableId="1301880820">
    <w:abstractNumId w:val="10"/>
  </w:num>
  <w:num w:numId="4" w16cid:durableId="1453555600">
    <w:abstractNumId w:val="16"/>
  </w:num>
  <w:num w:numId="5" w16cid:durableId="192498515">
    <w:abstractNumId w:val="5"/>
  </w:num>
  <w:num w:numId="6" w16cid:durableId="1937519465">
    <w:abstractNumId w:val="14"/>
  </w:num>
  <w:num w:numId="7" w16cid:durableId="285551667">
    <w:abstractNumId w:val="0"/>
  </w:num>
  <w:num w:numId="8" w16cid:durableId="132060129">
    <w:abstractNumId w:val="23"/>
  </w:num>
  <w:num w:numId="9" w16cid:durableId="1160001693">
    <w:abstractNumId w:val="6"/>
  </w:num>
  <w:num w:numId="10" w16cid:durableId="1244336962">
    <w:abstractNumId w:val="12"/>
  </w:num>
  <w:num w:numId="11" w16cid:durableId="1835880534">
    <w:abstractNumId w:val="13"/>
  </w:num>
  <w:num w:numId="12" w16cid:durableId="630982177">
    <w:abstractNumId w:val="24"/>
  </w:num>
  <w:num w:numId="13" w16cid:durableId="1894461449">
    <w:abstractNumId w:val="3"/>
  </w:num>
  <w:num w:numId="14" w16cid:durableId="1571192652">
    <w:abstractNumId w:val="19"/>
  </w:num>
  <w:num w:numId="15" w16cid:durableId="80493478">
    <w:abstractNumId w:val="26"/>
  </w:num>
  <w:num w:numId="16" w16cid:durableId="523206423">
    <w:abstractNumId w:val="27"/>
  </w:num>
  <w:num w:numId="17" w16cid:durableId="1044720569">
    <w:abstractNumId w:val="21"/>
  </w:num>
  <w:num w:numId="18" w16cid:durableId="694042325">
    <w:abstractNumId w:val="2"/>
  </w:num>
  <w:num w:numId="19" w16cid:durableId="621762768">
    <w:abstractNumId w:val="8"/>
  </w:num>
  <w:num w:numId="20" w16cid:durableId="1946961719">
    <w:abstractNumId w:val="4"/>
  </w:num>
  <w:num w:numId="21" w16cid:durableId="1108891866">
    <w:abstractNumId w:val="15"/>
  </w:num>
  <w:num w:numId="22" w16cid:durableId="35937313">
    <w:abstractNumId w:val="11"/>
  </w:num>
  <w:num w:numId="23" w16cid:durableId="932084061">
    <w:abstractNumId w:val="7"/>
  </w:num>
  <w:num w:numId="24" w16cid:durableId="1547642746">
    <w:abstractNumId w:val="20"/>
  </w:num>
  <w:num w:numId="25" w16cid:durableId="1850606472">
    <w:abstractNumId w:val="18"/>
  </w:num>
  <w:num w:numId="26" w16cid:durableId="893128448">
    <w:abstractNumId w:val="9"/>
  </w:num>
  <w:num w:numId="27" w16cid:durableId="2072773127">
    <w:abstractNumId w:val="1"/>
  </w:num>
  <w:num w:numId="28" w16cid:durableId="102787525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812"/>
    <w:rsid w:val="0003307A"/>
    <w:rsid w:val="00106328"/>
    <w:rsid w:val="00127370"/>
    <w:rsid w:val="001838E4"/>
    <w:rsid w:val="001A3F69"/>
    <w:rsid w:val="00295F46"/>
    <w:rsid w:val="002E5FB6"/>
    <w:rsid w:val="00330B59"/>
    <w:rsid w:val="00374A45"/>
    <w:rsid w:val="00394812"/>
    <w:rsid w:val="003A1839"/>
    <w:rsid w:val="003A42C2"/>
    <w:rsid w:val="004D71E5"/>
    <w:rsid w:val="005067AB"/>
    <w:rsid w:val="005342F0"/>
    <w:rsid w:val="00630611"/>
    <w:rsid w:val="00667606"/>
    <w:rsid w:val="00680950"/>
    <w:rsid w:val="006F623F"/>
    <w:rsid w:val="00727B39"/>
    <w:rsid w:val="00733608"/>
    <w:rsid w:val="0079429F"/>
    <w:rsid w:val="00821EF7"/>
    <w:rsid w:val="00853132"/>
    <w:rsid w:val="008719A4"/>
    <w:rsid w:val="00871D17"/>
    <w:rsid w:val="00884232"/>
    <w:rsid w:val="00893340"/>
    <w:rsid w:val="0098797D"/>
    <w:rsid w:val="009A2073"/>
    <w:rsid w:val="00AE30A3"/>
    <w:rsid w:val="00AF6E8F"/>
    <w:rsid w:val="00B47CE4"/>
    <w:rsid w:val="00B60F7A"/>
    <w:rsid w:val="00C323EB"/>
    <w:rsid w:val="00CA2AE6"/>
    <w:rsid w:val="00CC3E9F"/>
    <w:rsid w:val="00CC5C2D"/>
    <w:rsid w:val="00CD7FCA"/>
    <w:rsid w:val="00D04EA7"/>
    <w:rsid w:val="00D53AFD"/>
    <w:rsid w:val="00E30C7D"/>
    <w:rsid w:val="00E80342"/>
    <w:rsid w:val="00EB083C"/>
    <w:rsid w:val="00EC10CF"/>
    <w:rsid w:val="00F1003D"/>
    <w:rsid w:val="00F51BD2"/>
    <w:rsid w:val="00F86144"/>
    <w:rsid w:val="00FC1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501A"/>
  <w15:docId w15:val="{929FEE4E-840D-4CEA-BD06-F61806DFD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keepNext/>
      <w:ind w:left="2269"/>
      <w:jc w:val="center"/>
      <w:outlineLvl w:val="0"/>
    </w:pPr>
    <w:rPr>
      <w:rFonts w:ascii="Times New Roman" w:eastAsia="Times New Roman" w:hAnsi="Times New Roman" w:cs="Times New Roman"/>
      <w:b/>
      <w:bCs/>
      <w:sz w:val="28"/>
      <w:szCs w:val="28"/>
    </w:rPr>
  </w:style>
  <w:style w:type="paragraph" w:styleId="Virsraksts2">
    <w:name w:val="heading 2"/>
    <w:basedOn w:val="Parasts"/>
    <w:next w:val="Parasts"/>
    <w:uiPriority w:val="9"/>
    <w:unhideWhenUsed/>
    <w:qFormat/>
    <w:pPr>
      <w:keepNext/>
      <w:ind w:left="2269"/>
      <w:outlineLvl w:val="1"/>
    </w:pPr>
    <w:rPr>
      <w:rFonts w:ascii="Times New Roman" w:eastAsia="Times New Roman" w:hAnsi="Times New Roman" w:cs="Times New Roman"/>
      <w:b/>
      <w:bCs/>
      <w:sz w:val="28"/>
      <w:szCs w:val="28"/>
    </w:rPr>
  </w:style>
  <w:style w:type="paragraph" w:styleId="Virsraksts3">
    <w:name w:val="heading 3"/>
    <w:basedOn w:val="Parasts"/>
    <w:next w:val="Parasts"/>
    <w:uiPriority w:val="9"/>
    <w:unhideWhenUsed/>
    <w:qFormat/>
    <w:pPr>
      <w:keepNext/>
      <w:ind w:left="2269"/>
      <w:jc w:val="center"/>
      <w:outlineLvl w:val="2"/>
    </w:pPr>
    <w:rPr>
      <w:rFonts w:ascii="Times New Roman" w:eastAsia="Times New Roman" w:hAnsi="Times New Roman" w:cs="Times New Roman"/>
      <w:b/>
      <w:bCs/>
      <w:sz w:val="28"/>
      <w:szCs w:val="28"/>
    </w:rPr>
  </w:style>
  <w:style w:type="paragraph" w:styleId="Virsraksts4">
    <w:name w:val="heading 4"/>
    <w:basedOn w:val="Parasts"/>
    <w:next w:val="Parasts"/>
    <w:uiPriority w:val="9"/>
    <w:semiHidden/>
    <w:unhideWhenUsed/>
    <w:qFormat/>
    <w:pPr>
      <w:keepNext/>
      <w:widowControl w:val="0"/>
      <w:ind w:left="2269"/>
      <w:jc w:val="both"/>
      <w:outlineLvl w:val="3"/>
    </w:pPr>
    <w:rPr>
      <w:b/>
      <w:bCs/>
      <w:sz w:val="24"/>
      <w:szCs w:val="24"/>
    </w:rPr>
  </w:style>
  <w:style w:type="paragraph" w:styleId="Virsraksts5">
    <w:name w:val="heading 5"/>
    <w:basedOn w:val="Parasts"/>
    <w:next w:val="Parasts"/>
    <w:uiPriority w:val="9"/>
    <w:semiHidden/>
    <w:unhideWhenUsed/>
    <w:qFormat/>
    <w:pPr>
      <w:keepNext/>
      <w:ind w:left="2269"/>
      <w:jc w:val="both"/>
      <w:outlineLvl w:val="4"/>
    </w:pPr>
    <w:rPr>
      <w:rFonts w:ascii="Times New Roman" w:eastAsia="Times New Roman" w:hAnsi="Times New Roman" w:cs="Times New Roman"/>
      <w:b/>
      <w:bCs/>
      <w:sz w:val="28"/>
      <w:szCs w:val="28"/>
    </w:rPr>
  </w:style>
  <w:style w:type="paragraph" w:styleId="Virsraksts6">
    <w:name w:val="heading 6"/>
    <w:basedOn w:val="Parasts"/>
    <w:next w:val="Parasts"/>
    <w:uiPriority w:val="9"/>
    <w:semiHidden/>
    <w:unhideWhenUsed/>
    <w:qFormat/>
    <w:pPr>
      <w:keepNext/>
      <w:ind w:left="2269"/>
      <w:jc w:val="both"/>
      <w:outlineLvl w:val="5"/>
    </w:pPr>
    <w:rPr>
      <w:rFonts w:ascii="Times New Roman" w:eastAsia="Times New Roman" w:hAnsi="Times New Roman" w:cs="Times New Roman"/>
      <w:b/>
      <w:b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osaukums">
    <w:name w:val="Title"/>
    <w:basedOn w:val="Parasts"/>
    <w:next w:val="Parasts"/>
    <w:uiPriority w:val="10"/>
    <w:qFormat/>
    <w:pPr>
      <w:ind w:firstLine="720"/>
      <w:jc w:val="center"/>
    </w:pPr>
    <w:rPr>
      <w:rFonts w:ascii="Times New Roman" w:eastAsia="Times New Roman" w:hAnsi="Times New Roman" w:cs="Times New Roman"/>
      <w:b/>
      <w:bCs/>
      <w:sz w:val="32"/>
      <w:szCs w:val="32"/>
    </w:rPr>
  </w:style>
  <w:style w:type="paragraph" w:styleId="Apakvirsraksts">
    <w:name w:val="Subtitle"/>
    <w:basedOn w:val="Parasts"/>
    <w:next w:val="Parasts"/>
    <w:uiPriority w:val="11"/>
    <w:qFormat/>
    <w:pPr>
      <w:jc w:val="center"/>
    </w:pPr>
    <w:rPr>
      <w:rFonts w:ascii="Times New Roman" w:eastAsia="Times New Roman" w:hAnsi="Times New Roman" w:cs="Times New Roman"/>
      <w:b/>
      <w:bCs/>
      <w:sz w:val="28"/>
      <w:szCs w:val="2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4">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paragraph" w:styleId="Galvene">
    <w:name w:val="header"/>
    <w:basedOn w:val="Parasts"/>
    <w:link w:val="GalveneRakstz"/>
    <w:uiPriority w:val="99"/>
    <w:unhideWhenUsed/>
    <w:rsid w:val="00127370"/>
    <w:pPr>
      <w:tabs>
        <w:tab w:val="center" w:pos="4320"/>
        <w:tab w:val="right" w:pos="8640"/>
      </w:tabs>
    </w:pPr>
  </w:style>
  <w:style w:type="character" w:customStyle="1" w:styleId="GalveneRakstz">
    <w:name w:val="Galvene Rakstz."/>
    <w:basedOn w:val="Noklusjumarindkopasfonts"/>
    <w:link w:val="Galvene"/>
    <w:uiPriority w:val="99"/>
    <w:rsid w:val="00127370"/>
  </w:style>
  <w:style w:type="paragraph" w:styleId="Kjene">
    <w:name w:val="footer"/>
    <w:basedOn w:val="Parasts"/>
    <w:link w:val="KjeneRakstz"/>
    <w:uiPriority w:val="99"/>
    <w:unhideWhenUsed/>
    <w:rsid w:val="00127370"/>
    <w:pPr>
      <w:tabs>
        <w:tab w:val="center" w:pos="4320"/>
        <w:tab w:val="right" w:pos="8640"/>
      </w:tabs>
    </w:pPr>
  </w:style>
  <w:style w:type="character" w:customStyle="1" w:styleId="KjeneRakstz">
    <w:name w:val="Kājene Rakstz."/>
    <w:basedOn w:val="Noklusjumarindkopasfonts"/>
    <w:link w:val="Kjene"/>
    <w:uiPriority w:val="99"/>
    <w:rsid w:val="00127370"/>
  </w:style>
  <w:style w:type="character" w:styleId="Hipersaite">
    <w:name w:val="Hyperlink"/>
    <w:basedOn w:val="Noklusjumarindkopasfonts"/>
    <w:uiPriority w:val="99"/>
    <w:unhideWhenUsed/>
    <w:rsid w:val="005067AB"/>
    <w:rPr>
      <w:color w:val="0000FF" w:themeColor="hyperlink"/>
      <w:u w:val="single"/>
    </w:rPr>
  </w:style>
  <w:style w:type="character" w:styleId="Neatrisintapieminana">
    <w:name w:val="Unresolved Mention"/>
    <w:basedOn w:val="Noklusjumarindkopasfonts"/>
    <w:uiPriority w:val="99"/>
    <w:semiHidden/>
    <w:unhideWhenUsed/>
    <w:rsid w:val="005067AB"/>
    <w:rPr>
      <w:color w:val="605E5C"/>
      <w:shd w:val="clear" w:color="auto" w:fill="E1DFDD"/>
    </w:rPr>
  </w:style>
  <w:style w:type="paragraph" w:styleId="Sarakstarindkopa">
    <w:name w:val="List Paragraph"/>
    <w:basedOn w:val="Parasts"/>
    <w:uiPriority w:val="34"/>
    <w:qFormat/>
    <w:rsid w:val="00CD7FCA"/>
    <w:pPr>
      <w:ind w:left="720"/>
      <w:contextualSpacing/>
    </w:pPr>
  </w:style>
  <w:style w:type="character" w:styleId="Komentraatsauce">
    <w:name w:val="annotation reference"/>
    <w:basedOn w:val="Noklusjumarindkopasfonts"/>
    <w:uiPriority w:val="99"/>
    <w:semiHidden/>
    <w:unhideWhenUsed/>
    <w:rsid w:val="00D53AFD"/>
    <w:rPr>
      <w:sz w:val="16"/>
      <w:szCs w:val="16"/>
    </w:rPr>
  </w:style>
  <w:style w:type="paragraph" w:styleId="Komentrateksts">
    <w:name w:val="annotation text"/>
    <w:basedOn w:val="Parasts"/>
    <w:link w:val="KomentratekstsRakstz"/>
    <w:uiPriority w:val="99"/>
    <w:unhideWhenUsed/>
    <w:rsid w:val="00D53AFD"/>
    <w:rPr>
      <w:sz w:val="20"/>
      <w:szCs w:val="20"/>
    </w:rPr>
  </w:style>
  <w:style w:type="character" w:customStyle="1" w:styleId="KomentratekstsRakstz">
    <w:name w:val="Komentāra teksts Rakstz."/>
    <w:basedOn w:val="Noklusjumarindkopasfonts"/>
    <w:link w:val="Komentrateksts"/>
    <w:uiPriority w:val="99"/>
    <w:rsid w:val="00D53AFD"/>
    <w:rPr>
      <w:sz w:val="20"/>
      <w:szCs w:val="20"/>
    </w:rPr>
  </w:style>
  <w:style w:type="paragraph" w:styleId="Komentratma">
    <w:name w:val="annotation subject"/>
    <w:basedOn w:val="Komentrateksts"/>
    <w:next w:val="Komentrateksts"/>
    <w:link w:val="KomentratmaRakstz"/>
    <w:uiPriority w:val="99"/>
    <w:semiHidden/>
    <w:unhideWhenUsed/>
    <w:rsid w:val="00D53AFD"/>
    <w:rPr>
      <w:b/>
      <w:bCs/>
    </w:rPr>
  </w:style>
  <w:style w:type="character" w:customStyle="1" w:styleId="KomentratmaRakstz">
    <w:name w:val="Komentāra tēma Rakstz."/>
    <w:basedOn w:val="KomentratekstsRakstz"/>
    <w:link w:val="Komentratma"/>
    <w:uiPriority w:val="99"/>
    <w:semiHidden/>
    <w:rsid w:val="00D53A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iepirkumi@limbazunovads.lv" TargetMode="External"/><Relationship Id="rId18" Type="http://schemas.openxmlformats.org/officeDocument/2006/relationships/hyperlink" Target="https://dvs-limbazi.namejs.lv/Portal/Documents/Update/1502767" TargetMode="External"/><Relationship Id="rId26" Type="http://schemas.openxmlformats.org/officeDocument/2006/relationships/footer" Target="footer1.xml"/><Relationship Id="rId39" Type="http://schemas.openxmlformats.org/officeDocument/2006/relationships/footer" Target="footer5.xml"/><Relationship Id="rId21" Type="http://schemas.openxmlformats.org/officeDocument/2006/relationships/hyperlink" Target="https://dvs-limbazi.namejs.lv/Portal/Documents/Update/1502767" TargetMode="External"/><Relationship Id="rId34" Type="http://schemas.openxmlformats.org/officeDocument/2006/relationships/hyperlink" Target="https://dvs-limbazi.namejs.lv/Portal/Documents/Update/1502767" TargetMode="External"/><Relationship Id="rId7" Type="http://schemas.openxmlformats.org/officeDocument/2006/relationships/hyperlink" Target="https://dvs-limbazi.namejs.lv/Portal/Documents/Update/1502767" TargetMode="External"/><Relationship Id="rId2" Type="http://schemas.openxmlformats.org/officeDocument/2006/relationships/styles" Target="styles.xml"/><Relationship Id="rId16" Type="http://schemas.openxmlformats.org/officeDocument/2006/relationships/hyperlink" Target="https://m.likumi.lv/ta/id/55567-administrativa-procesa-likums" TargetMode="External"/><Relationship Id="rId20" Type="http://schemas.openxmlformats.org/officeDocument/2006/relationships/hyperlink" Target="https://dvs-limbazi.namejs.lv/Portal/Documents/Update/1502767" TargetMode="External"/><Relationship Id="rId29" Type="http://schemas.openxmlformats.org/officeDocument/2006/relationships/hyperlink" Target="https://dvs-limbazi.namejs.lv/Portal/Documents/Update/1502767"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mbazunovads.lv" TargetMode="External"/><Relationship Id="rId24" Type="http://schemas.openxmlformats.org/officeDocument/2006/relationships/hyperlink" Target="https://dvs-limbazi.namejs.lv/Portal/Documents/Update/1502767" TargetMode="External"/><Relationship Id="rId32" Type="http://schemas.openxmlformats.org/officeDocument/2006/relationships/hyperlink" Target="https://dvs-limbazi.namejs.lv/Portal/Documents/Update/1502767" TargetMode="External"/><Relationship Id="rId37" Type="http://schemas.openxmlformats.org/officeDocument/2006/relationships/footer" Target="footer3.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m.likumi.lv/doc.php?id=287760" TargetMode="External"/><Relationship Id="rId23" Type="http://schemas.openxmlformats.org/officeDocument/2006/relationships/hyperlink" Target="https://dvs-limbazi.namejs.lv/Portal/Documents/Update/1502767" TargetMode="External"/><Relationship Id="rId28" Type="http://schemas.openxmlformats.org/officeDocument/2006/relationships/hyperlink" Target="https://dvs-limbazi.namejs.lv/Portal/Documents/Update/1502767" TargetMode="External"/><Relationship Id="rId36" Type="http://schemas.openxmlformats.org/officeDocument/2006/relationships/header" Target="header2.xml"/><Relationship Id="rId10" Type="http://schemas.openxmlformats.org/officeDocument/2006/relationships/hyperlink" Target="mailto:iepirkumi@limbazunovads.lv" TargetMode="External"/><Relationship Id="rId19" Type="http://schemas.openxmlformats.org/officeDocument/2006/relationships/hyperlink" Target="https://dvs-limbazi.namejs.lv/Portal/Documents/Update/1502767" TargetMode="External"/><Relationship Id="rId31" Type="http://schemas.openxmlformats.org/officeDocument/2006/relationships/hyperlink" Target="https://dvs-limbazi.namejs.lv/Portal/Documents/Update/1502767" TargetMode="External"/><Relationship Id="rId4" Type="http://schemas.openxmlformats.org/officeDocument/2006/relationships/webSettings" Target="webSettings.xml"/><Relationship Id="rId9" Type="http://schemas.openxmlformats.org/officeDocument/2006/relationships/hyperlink" Target="https://dvs-limbazi.namejs.lv/Portal/Documents/Update/1502767" TargetMode="External"/><Relationship Id="rId14" Type="http://schemas.openxmlformats.org/officeDocument/2006/relationships/hyperlink" Target="https://likumi.lv/ta/id/287760" TargetMode="External"/><Relationship Id="rId22" Type="http://schemas.openxmlformats.org/officeDocument/2006/relationships/hyperlink" Target="https://dvs-limbazi.namejs.lv/Portal/Documents/Update/1502767" TargetMode="External"/><Relationship Id="rId27" Type="http://schemas.openxmlformats.org/officeDocument/2006/relationships/footer" Target="footer2.xml"/><Relationship Id="rId30" Type="http://schemas.openxmlformats.org/officeDocument/2006/relationships/hyperlink" Target="https://dvs-limbazi.namejs.lv/Portal/Documents/Update/1502767" TargetMode="External"/><Relationship Id="rId35" Type="http://schemas.openxmlformats.org/officeDocument/2006/relationships/hyperlink" Target="https://dvs-limbazi.namejs.lv/Portal/Documents/Update/1502767" TargetMode="External"/><Relationship Id="rId8" Type="http://schemas.openxmlformats.org/officeDocument/2006/relationships/hyperlink" Target="https://dvs-limbazi.namejs.lv/Portal/Documents/Update/1502767" TargetMode="External"/><Relationship Id="rId3" Type="http://schemas.openxmlformats.org/officeDocument/2006/relationships/settings" Target="settings.xml"/><Relationship Id="rId12" Type="http://schemas.openxmlformats.org/officeDocument/2006/relationships/hyperlink" Target="https://www.eis.gov.lv/EKEIS/Supplier/Organizer/301" TargetMode="External"/><Relationship Id="rId17" Type="http://schemas.openxmlformats.org/officeDocument/2006/relationships/hyperlink" Target="https://dvs-limbazi.namejs.lv/Portal/Documents/Update/1502767" TargetMode="External"/><Relationship Id="rId25" Type="http://schemas.openxmlformats.org/officeDocument/2006/relationships/header" Target="header1.xml"/><Relationship Id="rId33" Type="http://schemas.openxmlformats.org/officeDocument/2006/relationships/hyperlink" Target="https://dvs-limbazi.namejs.lv/Portal/Documents/Update/1502767" TargetMode="External"/><Relationship Id="rId38" Type="http://schemas.openxmlformats.org/officeDocument/2006/relationships/footer" Target="foot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10748</Words>
  <Characters>61264</Characters>
  <Application>Microsoft Office Word</Application>
  <DocSecurity>0</DocSecurity>
  <Lines>510</Lines>
  <Paragraphs>143</Paragraphs>
  <ScaleCrop>false</ScaleCrop>
  <HeadingPairs>
    <vt:vector size="4" baseType="variant">
      <vt:variant>
        <vt:lpstr>Nosaukums</vt:lpstr>
      </vt:variant>
      <vt:variant>
        <vt:i4>1</vt:i4>
      </vt:variant>
      <vt:variant>
        <vt:lpstr>Virsraksti</vt:lpstr>
      </vt:variant>
      <vt:variant>
        <vt:i4>13</vt:i4>
      </vt:variant>
    </vt:vector>
  </HeadingPairs>
  <TitlesOfParts>
    <vt:vector size="14" baseType="lpstr">
      <vt:lpstr/>
      <vt:lpstr/>
      <vt:lpstr/>
      <vt:lpstr/>
      <vt:lpstr/>
      <vt:lpstr>VISPĀRĪGA INFORMĀCIJA PAR IEPIRKUMU</vt:lpstr>
      <vt:lpstr>IEPIRKUMA PRIEKŠMETS</vt:lpstr>
      <vt:lpstr>INFORMĀCIJA PAR PRETENDENTU</vt:lpstr>
      <vt:lpstr>    PRASĪBAS ATTIECĪBĀ UZ PIEDĀVĀJUMA NOFORMĒŠANU UN DOKUMENTIEM</vt:lpstr>
      <vt:lpstr>        </vt:lpstr>
      <vt:lpstr>    PIEDĀVĀJUMĀ IEKĻAUJAMIE DOKUMENTI</vt:lpstr>
      <vt:lpstr>PIEDĀVĀJUMU VĒRTĒŠANA</vt:lpstr>
      <vt:lpstr>    LĒMUMA PIEŅEMŠANAS UN PAZIŅOŠANAS KĀRTĪBA</vt:lpstr>
      <vt:lpstr>“IEPIRKUMA LĪGUMA PROJEKTS”</vt:lpstr>
    </vt:vector>
  </TitlesOfParts>
  <Company/>
  <LinksUpToDate>false</LinksUpToDate>
  <CharactersWithSpaces>71869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Vineta Bundziniece</dc:creator>
  <cp:lastModifiedBy>Anda Bērziņa</cp:lastModifiedBy>
  <cp:revision>2</cp:revision>
  <dcterms:created xsi:type="dcterms:W3CDTF">2026-07-08T12:06:00Z</dcterms:created>
  <dcterms:modified xsi:type="dcterms:W3CDTF">2026-07-08T12:06:00Z</dcterms:modified>
</cp:coreProperties>
</file>