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1E4CE132"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15B8FF2A" w14:textId="5EC87EA1"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395"/>
      </w:tblGrid>
      <w:tr w:rsidR="00405138" w:rsidRPr="00405138" w14:paraId="1D6249C0" w14:textId="77777777" w:rsidTr="000E00DC">
        <w:tc>
          <w:tcPr>
            <w:tcW w:w="4644" w:type="dxa"/>
            <w:tcBorders>
              <w:top w:val="single" w:sz="4" w:space="0" w:color="auto"/>
              <w:left w:val="single" w:sz="4" w:space="0" w:color="auto"/>
              <w:bottom w:val="single" w:sz="4" w:space="0" w:color="auto"/>
              <w:right w:val="single" w:sz="4" w:space="0" w:color="auto"/>
            </w:tcBorders>
          </w:tcPr>
          <w:p w14:paraId="3C9263FF" w14:textId="77777777" w:rsidR="00405138" w:rsidRPr="00405138" w:rsidRDefault="00405138" w:rsidP="00405138">
            <w:pPr>
              <w:spacing w:after="0" w:line="240" w:lineRule="auto"/>
              <w:ind w:right="-57"/>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10.1.</w:t>
            </w:r>
            <w:r w:rsidRPr="00405138">
              <w:rPr>
                <w:rFonts w:ascii="Calibri" w:eastAsia="Calibri" w:hAnsi="Calibri" w:cs="Times New Roman"/>
                <w:sz w:val="24"/>
                <w:szCs w:val="24"/>
              </w:rPr>
              <w:t xml:space="preserve"> </w:t>
            </w:r>
            <w:r w:rsidRPr="00405138">
              <w:rPr>
                <w:rFonts w:ascii="Times New Roman" w:eastAsia="Calibri" w:hAnsi="Times New Roman" w:cs="Times New Roman"/>
                <w:sz w:val="24"/>
                <w:szCs w:val="24"/>
              </w:rPr>
              <w:t>Pretendents - fiziskā vai juridiskā, vai pasūtītājs, šādu personu apvienība jebkurā to kombinācijā, kas attiecīgi piedāvā tirgū veikt būvdarbus, piegādātā preces vai sniegt pakalpojumus un ir iesniedzis pieteikumu Iepirkumā atbilstoši Iepirkuma nolikuma prasībām.</w:t>
            </w:r>
          </w:p>
          <w:p w14:paraId="57130CDF" w14:textId="77777777" w:rsidR="00405138" w:rsidRPr="00405138" w:rsidRDefault="00405138" w:rsidP="00405138">
            <w:pPr>
              <w:spacing w:after="0" w:line="240" w:lineRule="auto"/>
              <w:ind w:right="-57"/>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Pretendenta pieteikumu par piedalīšanos iepirkumā jāparaksta pretendenta pārstāvim ar pārstāvības tiesībām vai tā pilnvarotai personai.</w:t>
            </w:r>
          </w:p>
          <w:p w14:paraId="10E19BAF" w14:textId="77777777" w:rsidR="00405138" w:rsidRPr="00405138" w:rsidRDefault="00405138" w:rsidP="00405138">
            <w:pPr>
              <w:spacing w:after="0" w:line="240" w:lineRule="auto"/>
              <w:ind w:right="-57"/>
              <w:jc w:val="both"/>
              <w:rPr>
                <w:rFonts w:ascii="Times New Roman" w:eastAsia="Calibri" w:hAnsi="Times New Roman" w:cs="Times New Roman"/>
                <w:i/>
                <w:sz w:val="24"/>
                <w:szCs w:val="24"/>
              </w:rPr>
            </w:pPr>
            <w:r w:rsidRPr="00405138">
              <w:rPr>
                <w:rFonts w:ascii="Times New Roman" w:eastAsia="Calibri" w:hAnsi="Times New Roman" w:cs="Times New Roman"/>
                <w:i/>
                <w:sz w:val="24"/>
                <w:szCs w:val="24"/>
              </w:rPr>
              <w:t xml:space="preserve">Prasība attiecas arī uz personālsabiedrību un </w:t>
            </w:r>
          </w:p>
          <w:p w14:paraId="3A1E45CB" w14:textId="77777777" w:rsidR="00405138" w:rsidRPr="00405138" w:rsidRDefault="00405138" w:rsidP="00405138">
            <w:pPr>
              <w:spacing w:after="0" w:line="240" w:lineRule="auto"/>
              <w:ind w:right="-57"/>
              <w:jc w:val="both"/>
              <w:rPr>
                <w:rFonts w:ascii="Times New Roman" w:eastAsia="Calibri" w:hAnsi="Times New Roman" w:cs="Times New Roman"/>
                <w:i/>
                <w:sz w:val="24"/>
                <w:szCs w:val="24"/>
              </w:rPr>
            </w:pPr>
            <w:r w:rsidRPr="00405138">
              <w:rPr>
                <w:rFonts w:ascii="Times New Roman" w:eastAsia="Calibri" w:hAnsi="Times New Roman" w:cs="Times New Roman"/>
                <w:i/>
                <w:sz w:val="24"/>
                <w:szCs w:val="24"/>
              </w:rPr>
              <w:t>visiem personālsabiedrības biedriem (ja</w:t>
            </w:r>
          </w:p>
          <w:p w14:paraId="36683F95" w14:textId="77777777" w:rsidR="00405138" w:rsidRPr="00405138" w:rsidRDefault="00405138" w:rsidP="00405138">
            <w:pPr>
              <w:spacing w:after="0" w:line="240" w:lineRule="auto"/>
              <w:ind w:right="-57"/>
              <w:jc w:val="both"/>
              <w:rPr>
                <w:rFonts w:ascii="Times New Roman" w:eastAsia="Calibri" w:hAnsi="Times New Roman" w:cs="Times New Roman"/>
                <w:i/>
                <w:sz w:val="24"/>
                <w:szCs w:val="24"/>
              </w:rPr>
            </w:pPr>
            <w:r w:rsidRPr="00405138">
              <w:rPr>
                <w:rFonts w:ascii="Times New Roman" w:eastAsia="Calibri" w:hAnsi="Times New Roman" w:cs="Times New Roman"/>
                <w:i/>
                <w:sz w:val="24"/>
                <w:szCs w:val="24"/>
              </w:rPr>
              <w:t xml:space="preserve">piedāvājumu iesniedz personālsabiedrība) vai </w:t>
            </w:r>
          </w:p>
          <w:p w14:paraId="585C11DE" w14:textId="77777777" w:rsidR="00405138" w:rsidRPr="00405138" w:rsidRDefault="00405138" w:rsidP="00405138">
            <w:pPr>
              <w:spacing w:after="0" w:line="240" w:lineRule="auto"/>
              <w:ind w:right="-57"/>
              <w:jc w:val="both"/>
              <w:rPr>
                <w:rFonts w:ascii="Times New Roman" w:eastAsia="Calibri" w:hAnsi="Times New Roman" w:cs="Times New Roman"/>
                <w:i/>
                <w:sz w:val="24"/>
                <w:szCs w:val="24"/>
              </w:rPr>
            </w:pPr>
            <w:r w:rsidRPr="00405138">
              <w:rPr>
                <w:rFonts w:ascii="Times New Roman" w:eastAsia="Calibri" w:hAnsi="Times New Roman" w:cs="Times New Roman"/>
                <w:i/>
                <w:sz w:val="24"/>
                <w:szCs w:val="24"/>
              </w:rPr>
              <w:t>visiem piegādātāju apvienības dalībniekiem (ja piedāvājumu iesniedz piegādātāju apvienība), kā arī apakšuzņēmējiem (ja pretendents plāno piesaistīt apakšuzņēmējus).</w:t>
            </w:r>
          </w:p>
          <w:p w14:paraId="5F264A36" w14:textId="77777777" w:rsidR="00405138" w:rsidRPr="00405138" w:rsidRDefault="00405138" w:rsidP="00405138">
            <w:pPr>
              <w:spacing w:after="0" w:line="240" w:lineRule="auto"/>
              <w:ind w:right="-57"/>
              <w:jc w:val="both"/>
              <w:rPr>
                <w:rFonts w:ascii="Times New Roman" w:eastAsia="Calibri" w:hAnsi="Times New Roman" w:cs="Times New Roman"/>
                <w:sz w:val="24"/>
                <w:szCs w:val="24"/>
              </w:rPr>
            </w:pPr>
          </w:p>
          <w:p w14:paraId="5AF9EE47" w14:textId="77777777" w:rsidR="00405138" w:rsidRPr="00405138" w:rsidRDefault="00405138" w:rsidP="00405138">
            <w:pPr>
              <w:spacing w:after="0" w:line="240" w:lineRule="auto"/>
              <w:ind w:right="-57"/>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Pretendentam jānorāda visi apakšuzņēmēji un apakšuzņēmēja apakšuzņēmēji</w:t>
            </w:r>
          </w:p>
          <w:p w14:paraId="413712E1" w14:textId="77777777" w:rsidR="00405138" w:rsidRPr="00405138" w:rsidRDefault="00405138" w:rsidP="00405138">
            <w:pPr>
              <w:spacing w:after="0" w:line="240" w:lineRule="auto"/>
              <w:ind w:right="-57"/>
              <w:jc w:val="both"/>
              <w:rPr>
                <w:rFonts w:ascii="Times New Roman" w:eastAsia="Times New Roman" w:hAnsi="Times New Roman" w:cs="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14:paraId="78DC0997" w14:textId="77777777" w:rsidR="00405138" w:rsidRPr="00405138" w:rsidRDefault="00405138" w:rsidP="00405138">
            <w:pPr>
              <w:spacing w:after="0" w:line="240" w:lineRule="auto"/>
              <w:ind w:right="-58"/>
              <w:jc w:val="both"/>
              <w:rPr>
                <w:rFonts w:ascii="Times New Roman" w:eastAsia="Calibri" w:hAnsi="Times New Roman" w:cs="Times New Roman"/>
                <w:sz w:val="24"/>
                <w:szCs w:val="24"/>
              </w:rPr>
            </w:pPr>
            <w:r w:rsidRPr="00405138">
              <w:rPr>
                <w:rFonts w:ascii="Times New Roman" w:eastAsia="Times New Roman" w:hAnsi="Times New Roman" w:cs="Times New Roman"/>
                <w:sz w:val="24"/>
                <w:szCs w:val="24"/>
              </w:rPr>
              <w:t>11.1.</w:t>
            </w:r>
            <w:r w:rsidRPr="00405138">
              <w:rPr>
                <w:rFonts w:ascii="Times New Roman" w:eastAsia="Calibri" w:hAnsi="Times New Roman" w:cs="Times New Roman"/>
                <w:sz w:val="24"/>
                <w:szCs w:val="24"/>
              </w:rPr>
              <w:t xml:space="preserve"> Pretendenta parakstīts </w:t>
            </w:r>
            <w:r w:rsidRPr="00405138">
              <w:rPr>
                <w:rFonts w:ascii="Times New Roman" w:eastAsia="Calibri" w:hAnsi="Times New Roman" w:cs="Times New Roman"/>
                <w:b/>
                <w:bCs/>
                <w:sz w:val="24"/>
                <w:szCs w:val="24"/>
              </w:rPr>
              <w:t>pieteikums</w:t>
            </w:r>
            <w:r w:rsidRPr="00405138">
              <w:rPr>
                <w:rFonts w:ascii="Times New Roman" w:eastAsia="Calibri" w:hAnsi="Times New Roman" w:cs="Times New Roman"/>
                <w:sz w:val="24"/>
                <w:szCs w:val="24"/>
              </w:rPr>
              <w:t xml:space="preserve"> dalībai iepirkumā, kurš sagatavots saskaņā ar Nolikuma 1.pielikumā pievienoto formu. </w:t>
            </w:r>
          </w:p>
          <w:p w14:paraId="2C68ED7A" w14:textId="77777777" w:rsidR="00405138" w:rsidRPr="00405138" w:rsidRDefault="00405138" w:rsidP="00405138">
            <w:pPr>
              <w:spacing w:after="0" w:line="240" w:lineRule="auto"/>
              <w:ind w:right="-58"/>
              <w:jc w:val="both"/>
              <w:rPr>
                <w:rFonts w:ascii="Times New Roman" w:eastAsia="Calibri" w:hAnsi="Times New Roman" w:cs="Times New Roman"/>
                <w:sz w:val="24"/>
                <w:szCs w:val="24"/>
              </w:rPr>
            </w:pPr>
          </w:p>
          <w:p w14:paraId="506B3278" w14:textId="77777777" w:rsidR="00405138" w:rsidRPr="00405138" w:rsidRDefault="00405138" w:rsidP="00405138">
            <w:pPr>
              <w:spacing w:after="0" w:line="240" w:lineRule="auto"/>
              <w:ind w:left="28" w:right="-58" w:hanging="28"/>
              <w:jc w:val="both"/>
              <w:rPr>
                <w:rFonts w:ascii="Times New Roman" w:eastAsia="Times New Roman" w:hAnsi="Times New Roman" w:cs="Times New Roman"/>
                <w:sz w:val="24"/>
                <w:szCs w:val="24"/>
              </w:rPr>
            </w:pPr>
            <w:r w:rsidRPr="00405138">
              <w:rPr>
                <w:rFonts w:ascii="Times New Roman" w:eastAsia="Calibri" w:hAnsi="Times New Roman" w:cs="Times New Roman"/>
                <w:sz w:val="24"/>
                <w:szCs w:val="24"/>
              </w:rPr>
              <w:t>Ja pretendenta piedāvājumu paraksta pilnvarota persona, tad jāpievieno pilnvara vai tās apliecināta kopija</w:t>
            </w:r>
            <w:r w:rsidRPr="00405138">
              <w:rPr>
                <w:rFonts w:ascii="Times New Roman" w:eastAsia="Times New Roman" w:hAnsi="Times New Roman" w:cs="Times New Roman"/>
                <w:sz w:val="24"/>
                <w:szCs w:val="24"/>
              </w:rPr>
              <w:t xml:space="preserve">. </w:t>
            </w:r>
          </w:p>
          <w:p w14:paraId="3B7BF492" w14:textId="77777777" w:rsidR="00405138" w:rsidRPr="00405138" w:rsidRDefault="00405138" w:rsidP="00405138">
            <w:pPr>
              <w:spacing w:after="0" w:line="240" w:lineRule="auto"/>
              <w:ind w:right="-58"/>
              <w:jc w:val="both"/>
              <w:rPr>
                <w:rFonts w:ascii="Times New Roman" w:eastAsia="Times New Roman" w:hAnsi="Times New Roman" w:cs="Times New Roman"/>
                <w:sz w:val="24"/>
                <w:szCs w:val="24"/>
              </w:rPr>
            </w:pPr>
          </w:p>
        </w:tc>
      </w:tr>
      <w:tr w:rsidR="00405138" w:rsidRPr="00405138" w14:paraId="6884E88C" w14:textId="77777777" w:rsidTr="000E00DC">
        <w:tc>
          <w:tcPr>
            <w:tcW w:w="4644" w:type="dxa"/>
            <w:tcBorders>
              <w:top w:val="single" w:sz="4" w:space="0" w:color="auto"/>
              <w:left w:val="single" w:sz="4" w:space="0" w:color="auto"/>
              <w:bottom w:val="single" w:sz="4" w:space="0" w:color="auto"/>
              <w:right w:val="single" w:sz="4" w:space="0" w:color="auto"/>
            </w:tcBorders>
          </w:tcPr>
          <w:p w14:paraId="5EB413E1" w14:textId="77777777" w:rsidR="00405138" w:rsidRPr="00405138" w:rsidRDefault="00405138" w:rsidP="00405138">
            <w:pPr>
              <w:spacing w:after="0" w:line="240" w:lineRule="auto"/>
              <w:ind w:right="-57"/>
              <w:jc w:val="both"/>
              <w:rPr>
                <w:rFonts w:ascii="Times New Roman" w:eastAsia="Calibri" w:hAnsi="Times New Roman" w:cs="Times New Roman"/>
                <w:sz w:val="24"/>
                <w:szCs w:val="24"/>
              </w:rPr>
            </w:pPr>
            <w:r w:rsidRPr="00405138">
              <w:rPr>
                <w:rFonts w:ascii="Times New Roman" w:eastAsia="Times New Roman" w:hAnsi="Times New Roman" w:cs="Times New Roman"/>
                <w:sz w:val="24"/>
                <w:szCs w:val="24"/>
              </w:rPr>
              <w:t>10.2.</w:t>
            </w:r>
            <w:r w:rsidRPr="00405138">
              <w:rPr>
                <w:rFonts w:ascii="Times New Roman" w:eastAsia="Times New Roman" w:hAnsi="Times New Roman" w:cs="Times New Roman"/>
                <w:bCs/>
                <w:sz w:val="24"/>
                <w:szCs w:val="24"/>
              </w:rPr>
              <w:t xml:space="preserve"> </w:t>
            </w:r>
            <w:r w:rsidRPr="00405138">
              <w:rPr>
                <w:rFonts w:ascii="Times New Roman" w:eastAsia="Calibri" w:hAnsi="Times New Roman" w:cs="Times New Roman"/>
                <w:sz w:val="24"/>
                <w:szCs w:val="24"/>
              </w:rPr>
              <w:t>Pretendents ir reģistrēts Latvijas Republikas Uzņēmumu reģistra Komercreģistrā vai līdzvērtīgā reģistrā ārvalstīs, atbilstoši attiecīgās valsts normatīvo aktu prasībām.</w:t>
            </w:r>
          </w:p>
          <w:p w14:paraId="3D6B835E" w14:textId="77777777" w:rsidR="00405138" w:rsidRPr="00405138" w:rsidRDefault="00405138" w:rsidP="00405138">
            <w:pPr>
              <w:spacing w:after="200" w:line="276" w:lineRule="auto"/>
              <w:jc w:val="both"/>
              <w:rPr>
                <w:rFonts w:ascii="Times New Roman" w:eastAsia="Calibri" w:hAnsi="Times New Roman" w:cs="Times New Roman"/>
                <w:i/>
                <w:iCs/>
                <w:sz w:val="24"/>
                <w:szCs w:val="24"/>
              </w:rPr>
            </w:pPr>
            <w:r w:rsidRPr="00405138">
              <w:rPr>
                <w:rFonts w:ascii="Times New Roman" w:eastAsia="Calibri" w:hAnsi="Times New Roman" w:cs="Times New Roman"/>
                <w:i/>
                <w:iCs/>
                <w:sz w:val="24"/>
                <w:szCs w:val="24"/>
              </w:rPr>
              <w:t>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dokumentos noteiktajām prasībām (ja attiecināms), kā arī apakšuzņēmējiem (ja pretendents plāno piesaistīt apakšuzņēmējus).</w:t>
            </w:r>
          </w:p>
        </w:tc>
        <w:tc>
          <w:tcPr>
            <w:tcW w:w="4395" w:type="dxa"/>
            <w:tcBorders>
              <w:top w:val="single" w:sz="4" w:space="0" w:color="auto"/>
              <w:left w:val="single" w:sz="4" w:space="0" w:color="auto"/>
              <w:bottom w:val="single" w:sz="4" w:space="0" w:color="auto"/>
              <w:right w:val="single" w:sz="4" w:space="0" w:color="auto"/>
            </w:tcBorders>
          </w:tcPr>
          <w:p w14:paraId="609B84D0" w14:textId="77777777" w:rsidR="00405138" w:rsidRPr="00405138" w:rsidRDefault="00405138" w:rsidP="00405138">
            <w:pPr>
              <w:spacing w:after="0" w:line="240" w:lineRule="auto"/>
              <w:jc w:val="both"/>
              <w:rPr>
                <w:rFonts w:ascii="Times New Roman" w:eastAsia="Times New Roman" w:hAnsi="Times New Roman" w:cs="Times New Roman"/>
                <w:sz w:val="24"/>
                <w:szCs w:val="24"/>
              </w:rPr>
            </w:pPr>
            <w:r w:rsidRPr="00405138">
              <w:rPr>
                <w:rFonts w:ascii="Times New Roman" w:eastAsia="Times New Roman" w:hAnsi="Times New Roman" w:cs="Times New Roman"/>
                <w:sz w:val="24"/>
                <w:szCs w:val="24"/>
              </w:rPr>
              <w:t>11.2. Pretendentu, kas reģistrēts Latvijas Republikas Uzņēmumu reģistra Komercreģistrā, reģistrācijas faktu iepirkuma komisija pārbauda Uzņēmumu reģistra tīmekļa vietnē.</w:t>
            </w:r>
          </w:p>
          <w:p w14:paraId="49430D55" w14:textId="77777777" w:rsidR="00405138" w:rsidRPr="00405138" w:rsidRDefault="00405138" w:rsidP="00405138">
            <w:pPr>
              <w:spacing w:after="0" w:line="240" w:lineRule="auto"/>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2C6353B1" w14:textId="77777777" w:rsidR="00405138" w:rsidRPr="00405138" w:rsidRDefault="00405138" w:rsidP="00405138">
            <w:pPr>
              <w:spacing w:after="0" w:line="240" w:lineRule="auto"/>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98E70A8" w14:textId="77777777" w:rsidR="00405138" w:rsidRPr="00405138" w:rsidRDefault="00405138" w:rsidP="00405138">
            <w:pPr>
              <w:spacing w:after="0" w:line="240" w:lineRule="auto"/>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Pretendents, kurš nav reģistrēts Komercreģistrā vai VID publiskojamo datu bāzē, iesniedz komercdarbību vai saimnieciskās darbības reģistrējošas iestādes ārvalstīs izdotu reģistrācijas apliecības kopiju vai izziņu (-</w:t>
            </w:r>
            <w:proofErr w:type="spellStart"/>
            <w:r w:rsidRPr="00405138">
              <w:rPr>
                <w:rFonts w:ascii="Times New Roman" w:eastAsia="Calibri" w:hAnsi="Times New Roman" w:cs="Times New Roman"/>
                <w:sz w:val="24"/>
                <w:szCs w:val="24"/>
              </w:rPr>
              <w:t>as</w:t>
            </w:r>
            <w:proofErr w:type="spellEnd"/>
            <w:r w:rsidRPr="00405138">
              <w:rPr>
                <w:rFonts w:ascii="Times New Roman" w:eastAsia="Calibri" w:hAnsi="Times New Roman" w:cs="Times New Roman"/>
                <w:sz w:val="24"/>
                <w:szCs w:val="24"/>
              </w:rPr>
              <w:t xml:space="preserve">) vai arī ārvalstīs reģistrēts pretendents norāda publiski pieejamu reģistru, kur iepirkuma </w:t>
            </w:r>
            <w:r w:rsidRPr="00405138">
              <w:rPr>
                <w:rFonts w:ascii="Times New Roman" w:eastAsia="Calibri" w:hAnsi="Times New Roman" w:cs="Times New Roman"/>
                <w:sz w:val="24"/>
                <w:szCs w:val="24"/>
              </w:rPr>
              <w:lastRenderedPageBreak/>
              <w:t>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405138" w:rsidRPr="00405138" w14:paraId="0F2FFB2A" w14:textId="77777777" w:rsidTr="000E00DC">
        <w:tc>
          <w:tcPr>
            <w:tcW w:w="4644" w:type="dxa"/>
          </w:tcPr>
          <w:p w14:paraId="4DDA2517" w14:textId="77777777" w:rsidR="00405138" w:rsidRPr="00405138" w:rsidRDefault="00405138" w:rsidP="00405138">
            <w:pPr>
              <w:spacing w:after="0" w:line="240" w:lineRule="auto"/>
              <w:ind w:right="-57"/>
              <w:jc w:val="both"/>
              <w:rPr>
                <w:rFonts w:ascii="Times New Roman" w:eastAsia="Times New Roman" w:hAnsi="Times New Roman" w:cs="Times New Roman"/>
                <w:sz w:val="24"/>
                <w:szCs w:val="24"/>
              </w:rPr>
            </w:pPr>
            <w:r w:rsidRPr="00405138">
              <w:rPr>
                <w:rFonts w:ascii="Times New Roman" w:eastAsia="Helvetica" w:hAnsi="Times New Roman" w:cs="Times New Roman"/>
                <w:color w:val="000000"/>
                <w:sz w:val="24"/>
                <w:szCs w:val="24"/>
              </w:rPr>
              <w:lastRenderedPageBreak/>
              <w:t>10.3. Pretendentam ir jābūt reģistrētam normatīvajos aktos noteiktajā kārtībā kā veselības apdrošināšanas pakalpojumu sniedzējam Latvijas Republikā vai kā veselības apdrošināšanas pakalpojumu sniedzējam līdzvērtīgā reģistrā ārvalstīs.</w:t>
            </w:r>
          </w:p>
        </w:tc>
        <w:tc>
          <w:tcPr>
            <w:tcW w:w="4395" w:type="dxa"/>
          </w:tcPr>
          <w:p w14:paraId="44CDC237" w14:textId="77777777" w:rsidR="00405138" w:rsidRPr="00405138" w:rsidRDefault="00405138" w:rsidP="00405138">
            <w:pPr>
              <w:spacing w:after="0" w:line="240" w:lineRule="auto"/>
              <w:ind w:left="313" w:right="35" w:hanging="313"/>
              <w:jc w:val="both"/>
              <w:rPr>
                <w:rFonts w:ascii="Times New Roman" w:eastAsia="Calibri" w:hAnsi="Times New Roman" w:cs="Times New Roman"/>
                <w:sz w:val="24"/>
                <w:szCs w:val="24"/>
              </w:rPr>
            </w:pPr>
            <w:r w:rsidRPr="00405138">
              <w:rPr>
                <w:rFonts w:ascii="Times New Roman" w:eastAsia="Calibri" w:hAnsi="Times New Roman" w:cs="Times New Roman"/>
                <w:sz w:val="24"/>
                <w:szCs w:val="24"/>
              </w:rPr>
              <w:t xml:space="preserve">11.3. Par Pretendenta tiesībām sniegt veselības apdrošināšanas pakalpojumus Latvijas Republikas teritorijā Pasūtītājs veiks pārbaudi publiskajā reģistrā </w:t>
            </w:r>
            <w:r w:rsidRPr="00405138">
              <w:rPr>
                <w:rFonts w:ascii="Times New Roman" w:eastAsia="Calibri" w:hAnsi="Times New Roman" w:cs="Times New Roman"/>
                <w:color w:val="0070C0"/>
                <w:sz w:val="24"/>
                <w:szCs w:val="24"/>
                <w:u w:val="single"/>
              </w:rPr>
              <w:t>https://uzraudziba.bank.lv/tirgus-dalibnieki/apdrosinasanas-sabiedribas/.</w:t>
            </w:r>
          </w:p>
          <w:p w14:paraId="24A0902C" w14:textId="77777777" w:rsidR="00405138" w:rsidRPr="00405138" w:rsidRDefault="00405138" w:rsidP="00405138">
            <w:pPr>
              <w:spacing w:after="0" w:line="240" w:lineRule="auto"/>
              <w:jc w:val="both"/>
              <w:rPr>
                <w:rFonts w:ascii="Times New Roman" w:eastAsia="Calibri" w:hAnsi="Times New Roman" w:cs="Times New Roman"/>
                <w:i/>
                <w:iCs/>
                <w:sz w:val="24"/>
                <w:szCs w:val="24"/>
              </w:rPr>
            </w:pPr>
          </w:p>
          <w:p w14:paraId="3EC7B9CE" w14:textId="77777777" w:rsidR="00405138" w:rsidRPr="00405138" w:rsidRDefault="00405138" w:rsidP="00405138">
            <w:pPr>
              <w:spacing w:after="0" w:line="240" w:lineRule="auto"/>
              <w:jc w:val="both"/>
              <w:rPr>
                <w:rFonts w:ascii="Times New Roman" w:eastAsia="Times New Roman" w:hAnsi="Times New Roman" w:cs="Times New Roman"/>
                <w:sz w:val="24"/>
                <w:szCs w:val="24"/>
              </w:rPr>
            </w:pPr>
            <w:r w:rsidRPr="00405138">
              <w:rPr>
                <w:rFonts w:ascii="Times New Roman" w:eastAsia="Calibri" w:hAnsi="Times New Roman" w:cs="Times New Roman"/>
                <w:i/>
                <w:iCs/>
                <w:sz w:val="24"/>
                <w:szCs w:val="24"/>
              </w:rPr>
              <w:t>Ja Pretendentam nav atļaujas sniegt veselības apdrošināšanas pakalpojumus Latvijas Republikā, Pretendentam lai apliecinātu nolikuma 10.3 punktā izvirzītās prasības izpildi, jāiesniedz spēkā esošas licences par tiesībām sniegt veselības apdrošināšanas pakalpojumus apliecinātu kopiju (vai elektroniski parakstītu dokumentu). Pretendents, kuram ir tiesības sniegt veselības apdrošināšanas pakalpojumus ārpus Latvijas Republikas, bet nav reģistrējies apdrošināšanas pakalpojumu sniegšanai Latvijas Republikā, gadījumā, ja tam tiek piešķirtas līguma slēgšanas tiesības, reģistrējas pakalpojuma sniegšanai Latvijas Republikā saskaņā ar normatīvajiem aktiem un pirms līguma noslēgšanas dienas, kuru nosaka Pasūtītājs, iesniedz Pasūtītājam dokumenta par tiesībām sniegt veselības apdrošināšanas pakalpojumus Latvijas Republikā apliecinātu kopiju vai norāda uz ierakstu publiski pieejamajā tīmekļa vietnē</w:t>
            </w:r>
            <w:r w:rsidRPr="00405138">
              <w:rPr>
                <w:rFonts w:ascii="Times New Roman" w:eastAsia="Calibri" w:hAnsi="Times New Roman" w:cs="Times New Roman"/>
                <w:sz w:val="24"/>
                <w:szCs w:val="24"/>
              </w:rPr>
              <w:t>.</w:t>
            </w:r>
          </w:p>
        </w:tc>
      </w:tr>
      <w:tr w:rsidR="00405138" w:rsidRPr="00405138" w14:paraId="2FA8297C" w14:textId="77777777" w:rsidTr="000E00DC">
        <w:tc>
          <w:tcPr>
            <w:tcW w:w="4644" w:type="dxa"/>
          </w:tcPr>
          <w:p w14:paraId="3EC3403E" w14:textId="77777777" w:rsidR="00405138" w:rsidRPr="00405138" w:rsidRDefault="00405138" w:rsidP="00405138">
            <w:pPr>
              <w:spacing w:after="0" w:line="240" w:lineRule="auto"/>
              <w:ind w:right="-58"/>
              <w:jc w:val="both"/>
              <w:rPr>
                <w:rFonts w:ascii="Times New Roman" w:eastAsia="Times New Roman" w:hAnsi="Times New Roman" w:cs="Times New Roman"/>
                <w:sz w:val="24"/>
                <w:szCs w:val="24"/>
              </w:rPr>
            </w:pPr>
            <w:r w:rsidRPr="00405138">
              <w:rPr>
                <w:rFonts w:ascii="Times New Roman" w:eastAsia="Times New Roman" w:hAnsi="Times New Roman" w:cs="Times New Roman"/>
                <w:bCs/>
                <w:sz w:val="24"/>
                <w:szCs w:val="24"/>
              </w:rPr>
              <w:t>10.4</w:t>
            </w:r>
            <w:r w:rsidRPr="00405138">
              <w:rPr>
                <w:rFonts w:ascii="Times New Roman" w:eastAsia="Times New Roman" w:hAnsi="Times New Roman" w:cs="Times New Roman"/>
              </w:rPr>
              <w:t xml:space="preserve"> </w:t>
            </w:r>
            <w:r w:rsidRPr="00405138">
              <w:rPr>
                <w:rFonts w:ascii="Times New Roman" w:eastAsia="Times New Roman" w:hAnsi="Times New Roman" w:cs="Times New Roman"/>
                <w:sz w:val="24"/>
                <w:szCs w:val="24"/>
              </w:rPr>
              <w:t xml:space="preserve">Pretendents var balstīties uz citu personu tehniskajām un profesionālajām iespējām, ja </w:t>
            </w:r>
            <w:r w:rsidRPr="00405138">
              <w:rPr>
                <w:rFonts w:ascii="Times New Roman" w:eastAsia="Times New Roman" w:hAnsi="Times New Roman" w:cs="Times New Roman"/>
                <w:sz w:val="24"/>
                <w:szCs w:val="24"/>
              </w:rPr>
              <w:lastRenderedPageBreak/>
              <w:t>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3845706" w14:textId="77777777" w:rsidR="00405138" w:rsidRPr="00405138" w:rsidRDefault="00405138" w:rsidP="00405138">
            <w:pPr>
              <w:spacing w:after="0" w:line="240" w:lineRule="auto"/>
              <w:ind w:right="-58"/>
              <w:jc w:val="both"/>
              <w:rPr>
                <w:rFonts w:ascii="Times New Roman" w:eastAsia="Times New Roman" w:hAnsi="Times New Roman" w:cs="Times New Roman"/>
                <w:sz w:val="24"/>
                <w:szCs w:val="24"/>
              </w:rPr>
            </w:pPr>
          </w:p>
          <w:p w14:paraId="670B6C7A" w14:textId="77777777" w:rsidR="00405138" w:rsidRPr="00405138" w:rsidRDefault="00405138" w:rsidP="00405138">
            <w:pPr>
              <w:tabs>
                <w:tab w:val="left" w:pos="34"/>
              </w:tabs>
              <w:spacing w:after="0" w:line="240" w:lineRule="auto"/>
              <w:jc w:val="both"/>
              <w:rPr>
                <w:rFonts w:ascii="Times New Roman" w:eastAsia="Times New Roman" w:hAnsi="Times New Roman" w:cs="Times New Roman"/>
                <w:i/>
                <w:sz w:val="24"/>
                <w:szCs w:val="24"/>
              </w:rPr>
            </w:pPr>
            <w:r w:rsidRPr="00405138">
              <w:rPr>
                <w:rFonts w:ascii="Times New Roman" w:eastAsia="Times New Roman"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405138">
              <w:rPr>
                <w:rFonts w:ascii="Times New Roman" w:eastAsia="Times New Roman" w:hAnsi="Times New Roman" w:cs="Times New Roman"/>
                <w:i/>
                <w:sz w:val="24"/>
                <w:szCs w:val="24"/>
              </w:rPr>
              <w:t xml:space="preserve">. </w:t>
            </w:r>
          </w:p>
          <w:p w14:paraId="3C4D625B" w14:textId="77777777" w:rsidR="00405138" w:rsidRPr="00405138" w:rsidRDefault="00405138" w:rsidP="00405138">
            <w:pPr>
              <w:tabs>
                <w:tab w:val="left" w:pos="34"/>
              </w:tabs>
              <w:spacing w:after="0" w:line="240" w:lineRule="auto"/>
              <w:jc w:val="both"/>
              <w:rPr>
                <w:rFonts w:ascii="Times New Roman" w:eastAsia="Times New Roman" w:hAnsi="Times New Roman" w:cs="Times New Roman"/>
                <w:sz w:val="24"/>
                <w:szCs w:val="24"/>
              </w:rPr>
            </w:pPr>
          </w:p>
          <w:p w14:paraId="7FC31552" w14:textId="77777777" w:rsidR="00405138" w:rsidRPr="00405138" w:rsidRDefault="00405138" w:rsidP="00405138">
            <w:pPr>
              <w:spacing w:after="0" w:line="240" w:lineRule="auto"/>
              <w:jc w:val="both"/>
              <w:rPr>
                <w:rFonts w:ascii="Times New Roman" w:eastAsia="Times New Roman" w:hAnsi="Times New Roman" w:cs="Times New Roman"/>
                <w:sz w:val="24"/>
                <w:szCs w:val="24"/>
              </w:rPr>
            </w:pPr>
            <w:r w:rsidRPr="00405138">
              <w:rPr>
                <w:rFonts w:ascii="Times New Roman" w:eastAsia="Times New Roman" w:hAnsi="Times New Roman" w:cs="Times New Roman"/>
                <w:bCs/>
                <w:i/>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395" w:type="dxa"/>
          </w:tcPr>
          <w:p w14:paraId="7A15E9F0" w14:textId="77777777" w:rsidR="00405138" w:rsidRPr="00405138" w:rsidRDefault="00405138" w:rsidP="00405138">
            <w:pPr>
              <w:numPr>
                <w:ilvl w:val="3"/>
                <w:numId w:val="0"/>
              </w:numPr>
              <w:spacing w:after="0" w:line="240" w:lineRule="auto"/>
              <w:ind w:left="35"/>
              <w:jc w:val="both"/>
              <w:rPr>
                <w:rFonts w:ascii="Times New Roman" w:eastAsia="Times New Roman" w:hAnsi="Times New Roman" w:cs="Times New Roman"/>
                <w:sz w:val="24"/>
                <w:szCs w:val="24"/>
              </w:rPr>
            </w:pPr>
            <w:r w:rsidRPr="00405138">
              <w:rPr>
                <w:rFonts w:ascii="Times New Roman" w:eastAsia="Times New Roman" w:hAnsi="Times New Roman" w:cs="Times New Roman"/>
                <w:sz w:val="24"/>
                <w:szCs w:val="24"/>
              </w:rPr>
              <w:lastRenderedPageBreak/>
              <w:t xml:space="preserve">11.4.Pretendents piedāvājumā norāda personas uz kuru saimnieciskajām un </w:t>
            </w:r>
            <w:r w:rsidRPr="00405138">
              <w:rPr>
                <w:rFonts w:ascii="Times New Roman" w:eastAsia="Times New Roman" w:hAnsi="Times New Roman" w:cs="Times New Roman"/>
                <w:sz w:val="24"/>
                <w:szCs w:val="24"/>
              </w:rPr>
              <w:lastRenderedPageBreak/>
              <w:t>finansiālajām iespējām, tehniskajām un profesionālajām iespējām tas balstās (nolikuma 1. pielikums).</w:t>
            </w:r>
          </w:p>
          <w:p w14:paraId="35BCA5D5" w14:textId="77777777" w:rsidR="00405138" w:rsidRPr="00405138" w:rsidRDefault="00405138" w:rsidP="00405138">
            <w:pPr>
              <w:numPr>
                <w:ilvl w:val="3"/>
                <w:numId w:val="0"/>
              </w:numPr>
              <w:spacing w:after="0" w:line="240" w:lineRule="auto"/>
              <w:ind w:left="35"/>
              <w:jc w:val="both"/>
              <w:rPr>
                <w:rFonts w:ascii="Times New Roman" w:eastAsia="Times New Roman" w:hAnsi="Times New Roman" w:cs="Times New Roman"/>
                <w:sz w:val="24"/>
                <w:szCs w:val="24"/>
              </w:rPr>
            </w:pPr>
            <w:r w:rsidRPr="00405138">
              <w:rPr>
                <w:rFonts w:ascii="Times New Roman" w:eastAsia="Times New Roman" w:hAnsi="Times New Roman" w:cs="Times New Roman"/>
                <w:sz w:val="24"/>
                <w:szCs w:val="24"/>
              </w:rPr>
              <w:t>Personas, uz kuras iespējām pretendents balstās, rakstisks apliecinājums par piedalīšanos Iepirkumā, kā arī apliecinājums nodot pretendenta rīcībā līguma izpildei nepieciešamos resursus gadījumā, ja ar pretendentu tiek noslēgts līgums.</w:t>
            </w:r>
          </w:p>
          <w:p w14:paraId="2132A9C8" w14:textId="77777777" w:rsidR="00405138" w:rsidRPr="00405138" w:rsidRDefault="00405138" w:rsidP="00405138">
            <w:pPr>
              <w:spacing w:after="0" w:line="240" w:lineRule="auto"/>
              <w:ind w:right="-58"/>
              <w:jc w:val="both"/>
              <w:rPr>
                <w:rFonts w:ascii="Times New Roman" w:eastAsia="Times New Roman" w:hAnsi="Times New Roman" w:cs="Times New Roman"/>
                <w:sz w:val="24"/>
                <w:szCs w:val="24"/>
              </w:rPr>
            </w:pPr>
            <w:r w:rsidRPr="00405138">
              <w:rPr>
                <w:rFonts w:ascii="Times New Roman" w:eastAsia="Times New Roman" w:hAnsi="Times New Roman" w:cs="Times New Roman"/>
                <w:sz w:val="24"/>
                <w:szCs w:val="24"/>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405138" w:rsidRPr="00405138" w14:paraId="6C92DC2C" w14:textId="77777777" w:rsidTr="000E00DC">
        <w:tc>
          <w:tcPr>
            <w:tcW w:w="4644" w:type="dxa"/>
            <w:tcBorders>
              <w:top w:val="double" w:sz="4" w:space="0" w:color="000000"/>
              <w:left w:val="single" w:sz="4" w:space="0" w:color="000000"/>
              <w:bottom w:val="double" w:sz="4" w:space="0" w:color="000000"/>
              <w:right w:val="single" w:sz="4" w:space="0" w:color="000000"/>
            </w:tcBorders>
          </w:tcPr>
          <w:p w14:paraId="614C4CFE" w14:textId="77777777" w:rsidR="00405138" w:rsidRPr="00405138" w:rsidRDefault="00405138" w:rsidP="00405138">
            <w:pPr>
              <w:spacing w:after="0" w:line="240" w:lineRule="auto"/>
              <w:ind w:right="33"/>
              <w:jc w:val="both"/>
              <w:rPr>
                <w:rFonts w:ascii="Times New Roman" w:eastAsia="Times New Roman" w:hAnsi="Times New Roman" w:cs="Times New Roman"/>
                <w:bCs/>
                <w:sz w:val="24"/>
                <w:szCs w:val="24"/>
              </w:rPr>
            </w:pPr>
            <w:r w:rsidRPr="00405138">
              <w:rPr>
                <w:rFonts w:ascii="Times New Roman" w:eastAsia="Calibri" w:hAnsi="Times New Roman" w:cs="Times New Roman"/>
                <w:bCs/>
                <w:sz w:val="24"/>
                <w:szCs w:val="24"/>
              </w:rPr>
              <w:lastRenderedPageBreak/>
              <w:t xml:space="preserve">10.6. Ja piedāvājumu iesniedz </w:t>
            </w:r>
            <w:r w:rsidRPr="00405138">
              <w:rPr>
                <w:rFonts w:ascii="Times New Roman" w:eastAsia="Calibri" w:hAnsi="Times New Roman" w:cs="Times New Roman"/>
                <w:bCs/>
                <w:sz w:val="24"/>
                <w:szCs w:val="24"/>
                <w:u w:val="single"/>
              </w:rPr>
              <w:t>piegādātāju apvienība</w:t>
            </w:r>
            <w:r w:rsidRPr="00405138">
              <w:rPr>
                <w:rFonts w:ascii="Times New Roman" w:eastAsia="Calibri" w:hAnsi="Times New Roman" w:cs="Times New Roman"/>
                <w:bCs/>
                <w:sz w:val="24"/>
                <w:szCs w:val="24"/>
              </w:rPr>
              <w:t xml:space="preserve"> vai personālsabiedrība, piegādātāju apvienības vai personālsabiedrības dalībnieku starpā ir noslēgta rakstveida vienošanās.</w:t>
            </w:r>
          </w:p>
        </w:tc>
        <w:tc>
          <w:tcPr>
            <w:tcW w:w="4395" w:type="dxa"/>
            <w:tcBorders>
              <w:top w:val="double" w:sz="4" w:space="0" w:color="000000"/>
              <w:left w:val="single" w:sz="4" w:space="0" w:color="000000"/>
              <w:bottom w:val="double" w:sz="4" w:space="0" w:color="000000"/>
              <w:right w:val="single" w:sz="4" w:space="0" w:color="000000"/>
            </w:tcBorders>
          </w:tcPr>
          <w:p w14:paraId="47328909" w14:textId="77777777" w:rsidR="00405138" w:rsidRPr="00405138" w:rsidRDefault="00405138" w:rsidP="00405138">
            <w:pPr>
              <w:spacing w:after="0" w:line="240" w:lineRule="auto"/>
              <w:ind w:left="-101" w:firstLine="101"/>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11.6. Pretendentam pieteikumā (Nolikuma 1.pielikums) jānorāda Piegādātāju apvienības dalībnieki.</w:t>
            </w:r>
          </w:p>
          <w:p w14:paraId="78BFF329" w14:textId="77777777" w:rsidR="00405138" w:rsidRPr="00405138" w:rsidRDefault="00405138" w:rsidP="00405138">
            <w:pPr>
              <w:spacing w:after="0" w:line="240" w:lineRule="auto"/>
              <w:ind w:left="-101" w:firstLine="101"/>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2) Pievieno vienošanos par piegādātāju apvienības izveidi un dalību Iepirkumā, kurā norāda:</w:t>
            </w:r>
          </w:p>
          <w:p w14:paraId="76E06460"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piegādātāju apvienības dibināšanas mērķi un vienošanās spēkā esamības termiņu;</w:t>
            </w:r>
          </w:p>
          <w:p w14:paraId="1977BA14"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katra apvienības dalībnieka paredzamo Iepirkuma Līguma daļu, tiesības un pienākumus;</w:t>
            </w:r>
          </w:p>
          <w:p w14:paraId="212A46D7"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norādi, uz kuru dalībnieku saimnieciskajām un finansiālajām spējām apvienība balstās;</w:t>
            </w:r>
          </w:p>
          <w:p w14:paraId="6DEC7B12"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apliecinājumu,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243A60FE"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lastRenderedPageBreak/>
              <w:t>Informāciju par piegādātāju apvienības vadošo dalībnieku;</w:t>
            </w:r>
          </w:p>
          <w:p w14:paraId="6EA7C910" w14:textId="77777777" w:rsidR="00405138" w:rsidRPr="00405138" w:rsidRDefault="00405138" w:rsidP="00405138">
            <w:pPr>
              <w:numPr>
                <w:ilvl w:val="0"/>
                <w:numId w:val="7"/>
              </w:numPr>
              <w:spacing w:after="0" w:line="240" w:lineRule="auto"/>
              <w:ind w:left="466" w:hanging="283"/>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4"/>
                <w:szCs w:val="24"/>
                <w:lang w:eastAsia="lv-LV" w:bidi="lo-LA"/>
              </w:rPr>
              <w:t>Pilnvarojumu dalībniekam vai personai, kura tiesīga rīkoties visu personas apvienības dalībnieku vārdā Iepirkumā.</w:t>
            </w:r>
          </w:p>
          <w:p w14:paraId="35D94E05" w14:textId="77777777" w:rsidR="00405138" w:rsidRPr="00405138" w:rsidRDefault="00405138" w:rsidP="00405138">
            <w:pPr>
              <w:numPr>
                <w:ilvl w:val="3"/>
                <w:numId w:val="0"/>
              </w:numPr>
              <w:spacing w:after="0" w:line="240" w:lineRule="auto"/>
              <w:ind w:left="35"/>
              <w:jc w:val="both"/>
              <w:rPr>
                <w:rFonts w:ascii="Times New Roman" w:eastAsia="Times New Roman" w:hAnsi="Times New Roman" w:cs="Times New Roman"/>
                <w:sz w:val="24"/>
                <w:szCs w:val="24"/>
              </w:rPr>
            </w:pPr>
            <w:r w:rsidRPr="00405138">
              <w:rPr>
                <w:rFonts w:ascii="Times New Roman" w:eastAsia="Calibri" w:hAnsi="Times New Roman" w:cs="Times New Roman"/>
                <w:sz w:val="24"/>
                <w:szCs w:val="24"/>
              </w:rPr>
              <w:t xml:space="preserve">Ja ar piegādātāju apvienību tiks slēgts Līgums, Pasūtītājam ir tiesības pieprasīt, lai piegādātāju apvienība 10 (desmit) darba dienu laikā pēc lēmuma par Līguma slēgšanas tiesību piešķiršanu spēkā stāšanās un pirms Līguma noslēgšanas izveidosies pēc savas izvēles atbilstoši noteiktam juridiskam statusam vai noslēgs sabiedrības līgumu, vienojoties par apvienības dalībnieku atbildības sadalījumu, ja tas nepieciešams iepirkuma līguma noteikumu sekmīgai izpildei. </w:t>
            </w:r>
          </w:p>
        </w:tc>
      </w:tr>
      <w:tr w:rsidR="00405138" w:rsidRPr="00405138" w14:paraId="544FE044" w14:textId="77777777" w:rsidTr="000E00DC">
        <w:tc>
          <w:tcPr>
            <w:tcW w:w="4644" w:type="dxa"/>
            <w:tcBorders>
              <w:top w:val="single" w:sz="4" w:space="0" w:color="auto"/>
              <w:left w:val="single" w:sz="4" w:space="0" w:color="auto"/>
              <w:bottom w:val="single" w:sz="4" w:space="0" w:color="auto"/>
              <w:right w:val="single" w:sz="4" w:space="0" w:color="auto"/>
            </w:tcBorders>
          </w:tcPr>
          <w:p w14:paraId="59157354" w14:textId="77777777" w:rsidR="00405138" w:rsidRPr="00405138" w:rsidRDefault="00405138" w:rsidP="00405138">
            <w:pPr>
              <w:widowControl w:val="0"/>
              <w:spacing w:before="40" w:after="40" w:line="240" w:lineRule="auto"/>
              <w:jc w:val="both"/>
              <w:rPr>
                <w:rFonts w:ascii="Times New Roman" w:eastAsia="Calibri" w:hAnsi="Times New Roman" w:cs="Times New Roman"/>
              </w:rPr>
            </w:pPr>
            <w:r w:rsidRPr="00405138">
              <w:rPr>
                <w:rFonts w:ascii="Times New Roman" w:eastAsia="Calibri" w:hAnsi="Times New Roman" w:cs="Times New Roman"/>
              </w:rPr>
              <w:lastRenderedPageBreak/>
              <w:br w:type="page"/>
              <w:t xml:space="preserve">10.7. Pretendents savā piedāvājumā </w:t>
            </w:r>
            <w:r w:rsidRPr="00405138">
              <w:rPr>
                <w:rFonts w:ascii="Times New Roman" w:eastAsia="Calibri" w:hAnsi="Times New Roman" w:cs="Times New Roman"/>
                <w:u w:val="single"/>
              </w:rPr>
              <w:t>norāda visus tos apakšuzņēmējus</w:t>
            </w:r>
            <w:r w:rsidRPr="00405138">
              <w:rPr>
                <w:rFonts w:ascii="Times New Roman" w:eastAsia="Calibri" w:hAnsi="Times New Roman" w:cs="Times New Roman"/>
              </w:rPr>
              <w:t xml:space="preserve"> (t.sk. apakšuzņēmēja apakšuzņēmējus), kas sniegs pakalpojumus un katram apakšuzņēmējam izpildei nododamo iepirkuma līguma daļu un tā vērtību EUR (bez PVN).</w:t>
            </w:r>
          </w:p>
          <w:p w14:paraId="26F6345C" w14:textId="77777777" w:rsidR="00405138" w:rsidRPr="00405138" w:rsidRDefault="00405138" w:rsidP="00405138">
            <w:pPr>
              <w:spacing w:after="0" w:line="240" w:lineRule="auto"/>
              <w:ind w:right="-58"/>
              <w:jc w:val="both"/>
              <w:rPr>
                <w:rFonts w:ascii="Times New Roman" w:eastAsia="Calibri" w:hAnsi="Times New Roman" w:cs="Times New Roman"/>
                <w:bCs/>
                <w:sz w:val="24"/>
                <w:szCs w:val="24"/>
              </w:rPr>
            </w:pPr>
            <w:r w:rsidRPr="00405138">
              <w:rPr>
                <w:rFonts w:ascii="Times New Roman" w:eastAsia="Calibri" w:hAnsi="Times New Roman" w:cs="Times New Roman"/>
                <w:i/>
              </w:rPr>
              <w:t>Piezīme: 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tc>
        <w:tc>
          <w:tcPr>
            <w:tcW w:w="4395" w:type="dxa"/>
            <w:tcBorders>
              <w:top w:val="single" w:sz="4" w:space="0" w:color="auto"/>
              <w:left w:val="single" w:sz="4" w:space="0" w:color="auto"/>
              <w:bottom w:val="single" w:sz="4" w:space="0" w:color="auto"/>
              <w:right w:val="single" w:sz="4" w:space="0" w:color="auto"/>
            </w:tcBorders>
          </w:tcPr>
          <w:p w14:paraId="4E4374E7" w14:textId="77777777" w:rsidR="00405138" w:rsidRPr="00405138" w:rsidRDefault="00405138" w:rsidP="00405138">
            <w:pPr>
              <w:widowControl w:val="0"/>
              <w:spacing w:before="40" w:after="40" w:line="240" w:lineRule="auto"/>
              <w:jc w:val="both"/>
              <w:rPr>
                <w:rFonts w:ascii="Times New Roman" w:eastAsia="Calibri" w:hAnsi="Times New Roman" w:cs="Times New Roman"/>
              </w:rPr>
            </w:pPr>
            <w:r w:rsidRPr="00405138">
              <w:rPr>
                <w:rFonts w:ascii="Times New Roman" w:eastAsia="Calibri" w:hAnsi="Times New Roman" w:cs="Times New Roman"/>
              </w:rPr>
              <w:t>11.7.Pretendents iesniedz apakšuzņēmēju sarakstu, kurā norāda, kuru no līguma daļām plāno nodot apakšuzņēmējiem, norādot apakšuzņēmējus un tiem nododamo darbus un to apjomu EUR (nolikuma 1.pielikums).</w:t>
            </w:r>
          </w:p>
          <w:p w14:paraId="0CE8A6B3" w14:textId="77777777" w:rsidR="00405138" w:rsidRPr="00405138" w:rsidRDefault="00405138" w:rsidP="00405138">
            <w:pPr>
              <w:spacing w:after="0" w:line="240" w:lineRule="auto"/>
              <w:ind w:left="-101" w:firstLine="101"/>
              <w:jc w:val="both"/>
              <w:rPr>
                <w:rFonts w:ascii="Times New Roman" w:eastAsia="Times New Roman" w:hAnsi="Times New Roman" w:cs="Times New Roman"/>
                <w:color w:val="000000"/>
                <w:sz w:val="24"/>
                <w:szCs w:val="24"/>
                <w:lang w:eastAsia="lv-LV" w:bidi="lo-LA"/>
              </w:rPr>
            </w:pPr>
            <w:r w:rsidRPr="00405138">
              <w:rPr>
                <w:rFonts w:ascii="Times New Roman" w:eastAsia="Times New Roman" w:hAnsi="Times New Roman" w:cs="Times New Roman"/>
                <w:color w:val="000000"/>
                <w:sz w:val="20"/>
                <w:szCs w:val="20"/>
                <w:lang w:eastAsia="lv-LV" w:bidi="lo-LA"/>
              </w:rPr>
              <w:t xml:space="preserve">Pretendents iesniedz sarakstā norādīto </w:t>
            </w:r>
            <w:r w:rsidRPr="00405138">
              <w:rPr>
                <w:rFonts w:ascii="Times New Roman" w:eastAsia="Times New Roman" w:hAnsi="Times New Roman" w:cs="Times New Roman"/>
                <w:color w:val="000000"/>
                <w:sz w:val="20"/>
                <w:szCs w:val="20"/>
                <w:u w:val="single"/>
                <w:lang w:eastAsia="lv-LV" w:bidi="lo-LA"/>
              </w:rPr>
              <w:t>apakšuzņēmēju apliecinājumu</w:t>
            </w:r>
            <w:r w:rsidRPr="00405138">
              <w:rPr>
                <w:rFonts w:ascii="Times New Roman" w:eastAsia="Times New Roman" w:hAnsi="Times New Roman" w:cs="Times New Roman"/>
                <w:color w:val="000000"/>
                <w:sz w:val="20"/>
                <w:szCs w:val="20"/>
                <w:lang w:eastAsia="lv-LV" w:bidi="lo-LA"/>
              </w:rPr>
              <w:t xml:space="preserve"> par gatavību piedalīties iepirkuma līguma izpildē un veikt tam nododamo iepirkuma līguma daļu un darbus.</w:t>
            </w:r>
          </w:p>
        </w:tc>
      </w:tr>
    </w:tbl>
    <w:p w14:paraId="364572DF" w14:textId="77777777" w:rsidR="00963394" w:rsidRDefault="00963394" w:rsidP="00D774D4">
      <w:pPr>
        <w:ind w:left="-426"/>
      </w:pPr>
    </w:p>
    <w:sectPr w:rsidR="0096339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CE77A" w14:textId="77777777" w:rsidR="00D46524" w:rsidRDefault="00D46524" w:rsidP="00D774D4">
      <w:pPr>
        <w:spacing w:after="0" w:line="240" w:lineRule="auto"/>
      </w:pPr>
      <w:r>
        <w:separator/>
      </w:r>
    </w:p>
  </w:endnote>
  <w:endnote w:type="continuationSeparator" w:id="0">
    <w:p w14:paraId="1DE7BF25" w14:textId="77777777" w:rsidR="00D46524" w:rsidRDefault="00D46524"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Courier New"/>
    <w:charset w:val="00"/>
    <w:family w:val="roman"/>
    <w:pitch w:val="variable"/>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F3A90" w14:textId="77777777" w:rsidR="00D46524" w:rsidRDefault="00D46524" w:rsidP="00D774D4">
      <w:pPr>
        <w:spacing w:after="0" w:line="240" w:lineRule="auto"/>
      </w:pPr>
      <w:r>
        <w:separator/>
      </w:r>
    </w:p>
  </w:footnote>
  <w:footnote w:type="continuationSeparator" w:id="0">
    <w:p w14:paraId="5FD69F08" w14:textId="77777777" w:rsidR="00D46524" w:rsidRDefault="00D46524" w:rsidP="00D77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2DFE" w14:textId="2EBCC4AC" w:rsidR="00A35001" w:rsidRPr="00847EF7" w:rsidRDefault="00847EF7" w:rsidP="00847EF7">
    <w:pPr>
      <w:pStyle w:val="Header"/>
      <w:jc w:val="right"/>
    </w:pPr>
    <w:r w:rsidRPr="00847EF7">
      <w:rPr>
        <w:rFonts w:ascii="Times New Roman" w:hAnsi="Times New Roman" w:cs="Times New Roman"/>
        <w:sz w:val="20"/>
        <w:szCs w:val="20"/>
      </w:rPr>
      <w:t>“</w:t>
    </w:r>
    <w:r w:rsidR="00405138" w:rsidRPr="00405138">
      <w:rPr>
        <w:rFonts w:ascii="Times New Roman" w:hAnsi="Times New Roman" w:cs="Times New Roman"/>
        <w:sz w:val="20"/>
        <w:szCs w:val="20"/>
      </w:rPr>
      <w:t>SIA Jelgavas novada KU darbinieku veselības apdrošināšana</w:t>
    </w:r>
    <w:r w:rsidRPr="00847EF7">
      <w:rPr>
        <w:rFonts w:ascii="Times New Roman" w:hAnsi="Times New Roman" w:cs="Times New Roman"/>
        <w:sz w:val="20"/>
        <w:szCs w:val="20"/>
      </w:rPr>
      <w:t>”, ID Nr. JNKU 2026/1</w:t>
    </w:r>
    <w:r w:rsidR="00405138">
      <w:rPr>
        <w:rFonts w:ascii="Times New Roman" w:hAnsi="Times New Roman" w:cs="Times New Roman"/>
        <w:sz w:val="20"/>
        <w:szCs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F16BE"/>
    <w:multiLevelType w:val="multilevel"/>
    <w:tmpl w:val="185A9C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39EC4419"/>
    <w:multiLevelType w:val="multilevel"/>
    <w:tmpl w:val="800CBAB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8A066F"/>
    <w:multiLevelType w:val="multilevel"/>
    <w:tmpl w:val="15FEF0CA"/>
    <w:lvl w:ilvl="0">
      <w:start w:val="3"/>
      <w:numFmt w:val="decimal"/>
      <w:lvlText w:val="%1."/>
      <w:lvlJc w:val="left"/>
      <w:pPr>
        <w:ind w:left="720" w:hanging="720"/>
      </w:pPr>
      <w:rPr>
        <w:rFonts w:ascii="Times New Roman" w:hAnsi="Times New Roman" w:hint="default"/>
        <w:sz w:val="24"/>
      </w:rPr>
    </w:lvl>
    <w:lvl w:ilvl="1">
      <w:start w:val="4"/>
      <w:numFmt w:val="decimal"/>
      <w:lvlText w:val="%1.%2."/>
      <w:lvlJc w:val="left"/>
      <w:pPr>
        <w:ind w:left="1080" w:hanging="720"/>
      </w:pPr>
      <w:rPr>
        <w:rFonts w:ascii="Times New Roman" w:hAnsi="Times New Roman" w:hint="default"/>
        <w:sz w:val="24"/>
      </w:rPr>
    </w:lvl>
    <w:lvl w:ilvl="2">
      <w:start w:val="4"/>
      <w:numFmt w:val="decimal"/>
      <w:lvlText w:val="%1.%2.%3."/>
      <w:lvlJc w:val="left"/>
      <w:pPr>
        <w:ind w:left="1440" w:hanging="720"/>
      </w:pPr>
      <w:rPr>
        <w:rFonts w:ascii="Times New Roman" w:hAnsi="Times New Roman" w:hint="default"/>
        <w:sz w:val="24"/>
      </w:rPr>
    </w:lvl>
    <w:lvl w:ilvl="3">
      <w:start w:val="1"/>
      <w:numFmt w:val="decimal"/>
      <w:lvlText w:val="%1.%2.%3.%4."/>
      <w:lvlJc w:val="left"/>
      <w:pPr>
        <w:ind w:left="1800" w:hanging="720"/>
      </w:pPr>
      <w:rPr>
        <w:rFonts w:ascii="Times New Roman" w:hAnsi="Times New Roman" w:hint="default"/>
        <w:sz w:val="24"/>
      </w:rPr>
    </w:lvl>
    <w:lvl w:ilvl="4">
      <w:start w:val="1"/>
      <w:numFmt w:val="decimal"/>
      <w:lvlText w:val="%1.%2.%3.%4.%5."/>
      <w:lvlJc w:val="left"/>
      <w:pPr>
        <w:ind w:left="2520" w:hanging="1080"/>
      </w:pPr>
      <w:rPr>
        <w:rFonts w:ascii="Times New Roman" w:hAnsi="Times New Roman" w:hint="default"/>
        <w:sz w:val="24"/>
      </w:rPr>
    </w:lvl>
    <w:lvl w:ilvl="5">
      <w:start w:val="1"/>
      <w:numFmt w:val="decimal"/>
      <w:lvlText w:val="%1.%2.%3.%4.%5.%6."/>
      <w:lvlJc w:val="left"/>
      <w:pPr>
        <w:ind w:left="2880" w:hanging="1080"/>
      </w:pPr>
      <w:rPr>
        <w:rFonts w:ascii="Times New Roman" w:hAnsi="Times New Roman" w:hint="default"/>
        <w:sz w:val="24"/>
      </w:rPr>
    </w:lvl>
    <w:lvl w:ilvl="6">
      <w:start w:val="1"/>
      <w:numFmt w:val="decimal"/>
      <w:lvlText w:val="%1.%2.%3.%4.%5.%6.%7."/>
      <w:lvlJc w:val="left"/>
      <w:pPr>
        <w:ind w:left="3600" w:hanging="1440"/>
      </w:pPr>
      <w:rPr>
        <w:rFonts w:ascii="Times New Roman" w:hAnsi="Times New Roman" w:hint="default"/>
        <w:sz w:val="24"/>
      </w:rPr>
    </w:lvl>
    <w:lvl w:ilvl="7">
      <w:start w:val="1"/>
      <w:numFmt w:val="decimal"/>
      <w:lvlText w:val="%1.%2.%3.%4.%5.%6.%7.%8."/>
      <w:lvlJc w:val="left"/>
      <w:pPr>
        <w:ind w:left="3960" w:hanging="1440"/>
      </w:pPr>
      <w:rPr>
        <w:rFonts w:ascii="Times New Roman" w:hAnsi="Times New Roman" w:hint="default"/>
        <w:sz w:val="24"/>
      </w:rPr>
    </w:lvl>
    <w:lvl w:ilvl="8">
      <w:start w:val="1"/>
      <w:numFmt w:val="decimal"/>
      <w:lvlText w:val="%1.%2.%3.%4.%5.%6.%7.%8.%9."/>
      <w:lvlJc w:val="left"/>
      <w:pPr>
        <w:ind w:left="4680" w:hanging="1800"/>
      </w:pPr>
      <w:rPr>
        <w:rFonts w:ascii="Times New Roman" w:hAnsi="Times New Roman" w:hint="default"/>
        <w:sz w:val="24"/>
      </w:rPr>
    </w:lvl>
  </w:abstractNum>
  <w:abstractNum w:abstractNumId="4" w15:restartNumberingAfterBreak="0">
    <w:nsid w:val="4C0104B5"/>
    <w:multiLevelType w:val="multilevel"/>
    <w:tmpl w:val="9C584510"/>
    <w:lvl w:ilvl="0">
      <w:start w:val="1"/>
      <w:numFmt w:val="decimal"/>
      <w:lvlText w:val="%1."/>
      <w:lvlJc w:val="left"/>
      <w:pPr>
        <w:ind w:left="360" w:hanging="360"/>
      </w:pPr>
      <w:rPr>
        <w:rFonts w:ascii="Times New Roman" w:hAnsi="Times New Roman" w:cs="Times New Roman"/>
        <w:sz w:val="24"/>
        <w:szCs w:val="24"/>
      </w:rPr>
    </w:lvl>
    <w:lvl w:ilvl="1">
      <w:start w:val="1"/>
      <w:numFmt w:val="decimal"/>
      <w:lvlText w:val="%1.%2."/>
      <w:lvlJc w:val="left"/>
      <w:pPr>
        <w:ind w:left="792" w:hanging="432"/>
      </w:pPr>
      <w:rPr>
        <w:rFonts w:ascii="Times New Roman" w:hAnsi="Times New Roman" w:cs="Times New Roman"/>
        <w:b/>
        <w:bCs w:val="0"/>
      </w:rPr>
    </w:lvl>
    <w:lvl w:ilvl="2">
      <w:start w:val="1"/>
      <w:numFmt w:val="decimal"/>
      <w:lvlText w:val="%1.%2.%3."/>
      <w:lvlJc w:val="left"/>
      <w:pPr>
        <w:ind w:left="1224" w:hanging="504"/>
      </w:pPr>
      <w:rPr>
        <w:rFonts w:ascii="Times New Roman" w:hAnsi="Times New Roman" w:cs="Times New Roman"/>
        <w:b w:val="0"/>
        <w:bCs/>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897375"/>
    <w:multiLevelType w:val="hybridMultilevel"/>
    <w:tmpl w:val="0204D070"/>
    <w:lvl w:ilvl="0" w:tplc="C7BC0660">
      <w:start w:val="1"/>
      <w:numFmt w:val="lowerLetter"/>
      <w:lvlText w:val="%1)"/>
      <w:lvlJc w:val="left"/>
      <w:pPr>
        <w:ind w:left="1108" w:hanging="360"/>
      </w:pPr>
      <w:rPr>
        <w:rFonts w:hint="default"/>
      </w:rPr>
    </w:lvl>
    <w:lvl w:ilvl="1" w:tplc="04260019" w:tentative="1">
      <w:start w:val="1"/>
      <w:numFmt w:val="lowerLetter"/>
      <w:lvlText w:val="%2."/>
      <w:lvlJc w:val="left"/>
      <w:pPr>
        <w:ind w:left="1828" w:hanging="360"/>
      </w:pPr>
    </w:lvl>
    <w:lvl w:ilvl="2" w:tplc="0426001B" w:tentative="1">
      <w:start w:val="1"/>
      <w:numFmt w:val="lowerRoman"/>
      <w:lvlText w:val="%3."/>
      <w:lvlJc w:val="right"/>
      <w:pPr>
        <w:ind w:left="2548" w:hanging="180"/>
      </w:pPr>
    </w:lvl>
    <w:lvl w:ilvl="3" w:tplc="0426000F" w:tentative="1">
      <w:start w:val="1"/>
      <w:numFmt w:val="decimal"/>
      <w:lvlText w:val="%4."/>
      <w:lvlJc w:val="left"/>
      <w:pPr>
        <w:ind w:left="3268" w:hanging="360"/>
      </w:pPr>
    </w:lvl>
    <w:lvl w:ilvl="4" w:tplc="04260019" w:tentative="1">
      <w:start w:val="1"/>
      <w:numFmt w:val="lowerLetter"/>
      <w:lvlText w:val="%5."/>
      <w:lvlJc w:val="left"/>
      <w:pPr>
        <w:ind w:left="3988" w:hanging="360"/>
      </w:pPr>
    </w:lvl>
    <w:lvl w:ilvl="5" w:tplc="0426001B" w:tentative="1">
      <w:start w:val="1"/>
      <w:numFmt w:val="lowerRoman"/>
      <w:lvlText w:val="%6."/>
      <w:lvlJc w:val="right"/>
      <w:pPr>
        <w:ind w:left="4708" w:hanging="180"/>
      </w:pPr>
    </w:lvl>
    <w:lvl w:ilvl="6" w:tplc="0426000F" w:tentative="1">
      <w:start w:val="1"/>
      <w:numFmt w:val="decimal"/>
      <w:lvlText w:val="%7."/>
      <w:lvlJc w:val="left"/>
      <w:pPr>
        <w:ind w:left="5428" w:hanging="360"/>
      </w:pPr>
    </w:lvl>
    <w:lvl w:ilvl="7" w:tplc="04260019" w:tentative="1">
      <w:start w:val="1"/>
      <w:numFmt w:val="lowerLetter"/>
      <w:lvlText w:val="%8."/>
      <w:lvlJc w:val="left"/>
      <w:pPr>
        <w:ind w:left="6148" w:hanging="360"/>
      </w:pPr>
    </w:lvl>
    <w:lvl w:ilvl="8" w:tplc="0426001B" w:tentative="1">
      <w:start w:val="1"/>
      <w:numFmt w:val="lowerRoman"/>
      <w:lvlText w:val="%9."/>
      <w:lvlJc w:val="right"/>
      <w:pPr>
        <w:ind w:left="6868" w:hanging="180"/>
      </w:pPr>
    </w:lvl>
  </w:abstractNum>
  <w:abstractNum w:abstractNumId="6"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36188685">
    <w:abstractNumId w:val="6"/>
  </w:num>
  <w:num w:numId="2" w16cid:durableId="1442257392">
    <w:abstractNumId w:val="1"/>
  </w:num>
  <w:num w:numId="3" w16cid:durableId="1709792131">
    <w:abstractNumId w:val="0"/>
  </w:num>
  <w:num w:numId="4" w16cid:durableId="857624563">
    <w:abstractNumId w:val="2"/>
  </w:num>
  <w:num w:numId="5" w16cid:durableId="1835561095">
    <w:abstractNumId w:val="4"/>
  </w:num>
  <w:num w:numId="6" w16cid:durableId="477654293">
    <w:abstractNumId w:val="3"/>
  </w:num>
  <w:num w:numId="7" w16cid:durableId="163203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0028B"/>
    <w:rsid w:val="00015545"/>
    <w:rsid w:val="00022706"/>
    <w:rsid w:val="00037647"/>
    <w:rsid w:val="00076B8E"/>
    <w:rsid w:val="0009551E"/>
    <w:rsid w:val="00152AF1"/>
    <w:rsid w:val="001702AF"/>
    <w:rsid w:val="001B0F4A"/>
    <w:rsid w:val="001B7C6B"/>
    <w:rsid w:val="00201FE0"/>
    <w:rsid w:val="002F29F8"/>
    <w:rsid w:val="003858E7"/>
    <w:rsid w:val="00392B2B"/>
    <w:rsid w:val="003A0E9A"/>
    <w:rsid w:val="003B761D"/>
    <w:rsid w:val="003C31ED"/>
    <w:rsid w:val="003D1D59"/>
    <w:rsid w:val="00405138"/>
    <w:rsid w:val="00415F86"/>
    <w:rsid w:val="004E6FAB"/>
    <w:rsid w:val="00561CF4"/>
    <w:rsid w:val="005644C8"/>
    <w:rsid w:val="00565437"/>
    <w:rsid w:val="005D1407"/>
    <w:rsid w:val="005D25E0"/>
    <w:rsid w:val="00646E14"/>
    <w:rsid w:val="006F3605"/>
    <w:rsid w:val="006F3F8F"/>
    <w:rsid w:val="00725B4E"/>
    <w:rsid w:val="00786EB2"/>
    <w:rsid w:val="00847EF7"/>
    <w:rsid w:val="008D2664"/>
    <w:rsid w:val="008D2BF1"/>
    <w:rsid w:val="008D5E47"/>
    <w:rsid w:val="00930D19"/>
    <w:rsid w:val="00963394"/>
    <w:rsid w:val="00967586"/>
    <w:rsid w:val="009E284B"/>
    <w:rsid w:val="009E57D6"/>
    <w:rsid w:val="00A233ED"/>
    <w:rsid w:val="00A35001"/>
    <w:rsid w:val="00A37B76"/>
    <w:rsid w:val="00A4269F"/>
    <w:rsid w:val="00A4588F"/>
    <w:rsid w:val="00AF0AC2"/>
    <w:rsid w:val="00BD69C1"/>
    <w:rsid w:val="00C35AD2"/>
    <w:rsid w:val="00C452EC"/>
    <w:rsid w:val="00C9679D"/>
    <w:rsid w:val="00CD7294"/>
    <w:rsid w:val="00D16FDD"/>
    <w:rsid w:val="00D46524"/>
    <w:rsid w:val="00D774D4"/>
    <w:rsid w:val="00D96E3D"/>
    <w:rsid w:val="00DF04FD"/>
    <w:rsid w:val="00E45152"/>
    <w:rsid w:val="00E4612F"/>
    <w:rsid w:val="00E664EA"/>
    <w:rsid w:val="00EA3896"/>
    <w:rsid w:val="00ED6C2F"/>
    <w:rsid w:val="00EE6825"/>
    <w:rsid w:val="00F2263B"/>
    <w:rsid w:val="00FC47DE"/>
    <w:rsid w:val="00FD6CD9"/>
    <w:rsid w:val="00FF26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74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 w:type="paragraph" w:styleId="BodyText">
    <w:name w:val="Body Text"/>
    <w:aliases w:val="b,uvlaka 3,plain,plain Char,b1,uvlaka 31, uvlaka 3, uvlaka 31,Body Text Char1,Body Text Char Char,Body Text1"/>
    <w:basedOn w:val="Normal"/>
    <w:link w:val="BodyTextChar2"/>
    <w:rsid w:val="008D2664"/>
    <w:pPr>
      <w:widowControl w:val="0"/>
      <w:spacing w:after="120" w:line="240" w:lineRule="auto"/>
    </w:pPr>
    <w:rPr>
      <w:rFonts w:ascii="RimTimes" w:eastAsia="Times New Roman" w:hAnsi="RimTimes" w:cs="Times New Roman"/>
      <w:sz w:val="24"/>
      <w:szCs w:val="20"/>
    </w:rPr>
  </w:style>
  <w:style w:type="character" w:customStyle="1" w:styleId="BodyTextChar">
    <w:name w:val="Body Text Char"/>
    <w:basedOn w:val="DefaultParagraphFont"/>
    <w:uiPriority w:val="99"/>
    <w:semiHidden/>
    <w:rsid w:val="008D2664"/>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D2664"/>
    <w:rPr>
      <w:rFonts w:ascii="RimTimes" w:eastAsia="Times New Roman" w:hAnsi="RimTimes"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PPS_Bullet"/>
    <w:basedOn w:val="Normal"/>
    <w:link w:val="ListParagraphChar"/>
    <w:uiPriority w:val="34"/>
    <w:qFormat/>
    <w:rsid w:val="008D2664"/>
    <w:pPr>
      <w:spacing w:after="0" w:line="240" w:lineRule="auto"/>
      <w:ind w:left="720"/>
      <w:jc w:val="both"/>
    </w:pPr>
    <w:rPr>
      <w:rFonts w:ascii="Times New Roman" w:eastAsia="Times New Roman" w:hAnsi="Times New Roman" w:cs="Times New Roman"/>
      <w:sz w:val="24"/>
      <w:szCs w:val="20"/>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8D2664"/>
    <w:rPr>
      <w:rFonts w:ascii="Times New Roman" w:eastAsia="Times New Roman" w:hAnsi="Times New Roman" w:cs="Times New Roman"/>
      <w:sz w:val="24"/>
      <w:szCs w:val="20"/>
    </w:rPr>
  </w:style>
  <w:style w:type="character" w:customStyle="1" w:styleId="Hyperlink2">
    <w:name w:val="Hyperlink.2"/>
    <w:basedOn w:val="DefaultParagraphFont"/>
    <w:rsid w:val="008D2664"/>
  </w:style>
  <w:style w:type="character" w:customStyle="1" w:styleId="Noklusjumarindkopasfonts">
    <w:name w:val="Noklusējuma rindkopas fonts"/>
    <w:rsid w:val="00A233ED"/>
  </w:style>
  <w:style w:type="paragraph" w:customStyle="1" w:styleId="Parasts">
    <w:name w:val="Parasts"/>
    <w:rsid w:val="00A233ED"/>
    <w:pPr>
      <w:suppressAutoHyphens/>
      <w:autoSpaceDN w:val="0"/>
      <w:spacing w:line="240" w:lineRule="auto"/>
    </w:pPr>
    <w:rPr>
      <w:rFonts w:ascii="Calibri" w:eastAsia="Calibri"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5715</Words>
  <Characters>3258</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Anna Indrāne</cp:lastModifiedBy>
  <cp:revision>32</cp:revision>
  <dcterms:created xsi:type="dcterms:W3CDTF">2023-12-22T19:14:00Z</dcterms:created>
  <dcterms:modified xsi:type="dcterms:W3CDTF">2026-07-08T07:43:00Z</dcterms:modified>
</cp:coreProperties>
</file>