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F3AEA" w14:textId="77777777" w:rsidR="006805C4" w:rsidRPr="006805C4" w:rsidRDefault="006805C4" w:rsidP="006805C4">
      <w:pPr>
        <w:jc w:val="both"/>
        <w:rPr>
          <w:color w:val="000000"/>
        </w:rPr>
      </w:pPr>
    </w:p>
    <w:p w14:paraId="7653E4F1" w14:textId="77777777" w:rsidR="006805C4" w:rsidRPr="006805C4" w:rsidRDefault="006805C4" w:rsidP="006805C4">
      <w:pPr>
        <w:jc w:val="center"/>
        <w:rPr>
          <w:color w:val="000000"/>
          <w:lang w:eastAsia="en-US"/>
        </w:rPr>
      </w:pPr>
      <w:bookmarkStart w:id="0" w:name="_Hlk77582448"/>
      <w:bookmarkStart w:id="1" w:name="_Hlk183678390"/>
    </w:p>
    <w:p w14:paraId="0B82EBC3" w14:textId="77777777" w:rsidR="006805C4" w:rsidRPr="006805C4" w:rsidRDefault="006805C4" w:rsidP="006805C4">
      <w:pPr>
        <w:jc w:val="center"/>
        <w:rPr>
          <w:b/>
          <w:bCs/>
          <w:iCs/>
          <w:color w:val="000000"/>
          <w:kern w:val="2"/>
          <w:sz w:val="28"/>
          <w:szCs w:val="28"/>
          <w:lang w:eastAsia="en-US"/>
          <w14:ligatures w14:val="standardContextual"/>
        </w:rPr>
      </w:pPr>
      <w:r w:rsidRPr="006805C4">
        <w:rPr>
          <w:b/>
          <w:bCs/>
          <w:iCs/>
          <w:noProof/>
          <w:color w:val="000000"/>
          <w:kern w:val="2"/>
          <w:sz w:val="28"/>
          <w:szCs w:val="28"/>
          <w:lang w:eastAsia="en-US"/>
          <w14:ligatures w14:val="standardContextual"/>
        </w:rPr>
        <w:drawing>
          <wp:anchor distT="0" distB="0" distL="114300" distR="114300" simplePos="0" relativeHeight="251659264" behindDoc="1" locked="0" layoutInCell="1" allowOverlap="1" wp14:anchorId="463AA1FB" wp14:editId="5264F6DE">
            <wp:simplePos x="0" y="0"/>
            <wp:positionH relativeFrom="margin">
              <wp:align>center</wp:align>
            </wp:positionH>
            <wp:positionV relativeFrom="paragraph">
              <wp:posOffset>-352327</wp:posOffset>
            </wp:positionV>
            <wp:extent cx="1123950" cy="749300"/>
            <wp:effectExtent l="0" t="0" r="0" b="0"/>
            <wp:wrapNone/>
            <wp:docPr id="107083648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3950" cy="749300"/>
                    </a:xfrm>
                    <a:prstGeom prst="rect">
                      <a:avLst/>
                    </a:prstGeom>
                    <a:noFill/>
                    <a:ln>
                      <a:noFill/>
                    </a:ln>
                  </pic:spPr>
                </pic:pic>
              </a:graphicData>
            </a:graphic>
          </wp:anchor>
        </w:drawing>
      </w:r>
    </w:p>
    <w:p w14:paraId="389B5535" w14:textId="77777777" w:rsidR="006805C4" w:rsidRPr="006805C4" w:rsidRDefault="006805C4" w:rsidP="006805C4">
      <w:pPr>
        <w:jc w:val="center"/>
        <w:rPr>
          <w:b/>
          <w:bCs/>
          <w:iCs/>
          <w:color w:val="000000"/>
          <w:kern w:val="2"/>
          <w:sz w:val="28"/>
          <w:szCs w:val="28"/>
          <w:lang w:eastAsia="en-US"/>
          <w14:ligatures w14:val="standardContextual"/>
        </w:rPr>
      </w:pPr>
    </w:p>
    <w:p w14:paraId="3A20A307" w14:textId="77777777" w:rsidR="006805C4" w:rsidRPr="006805C4" w:rsidRDefault="006805C4" w:rsidP="006805C4">
      <w:pPr>
        <w:jc w:val="center"/>
        <w:rPr>
          <w:b/>
          <w:bCs/>
          <w:iCs/>
          <w:color w:val="000000"/>
          <w:kern w:val="2"/>
          <w:sz w:val="28"/>
          <w:szCs w:val="28"/>
          <w:lang w:eastAsia="en-US"/>
          <w14:ligatures w14:val="standardContextual"/>
        </w:rPr>
      </w:pPr>
      <w:r w:rsidRPr="006805C4">
        <w:rPr>
          <w:b/>
          <w:bCs/>
          <w:iCs/>
          <w:color w:val="000000"/>
          <w:kern w:val="2"/>
          <w:sz w:val="28"/>
          <w:szCs w:val="28"/>
          <w:lang w:eastAsia="en-US"/>
          <w14:ligatures w14:val="standardContextual"/>
        </w:rPr>
        <w:t>Sabiedrības ar ierobežotu atbildību</w:t>
      </w:r>
    </w:p>
    <w:p w14:paraId="111B160B" w14:textId="77777777" w:rsidR="006805C4" w:rsidRPr="006805C4" w:rsidRDefault="006805C4" w:rsidP="006805C4">
      <w:pPr>
        <w:jc w:val="center"/>
        <w:rPr>
          <w:b/>
          <w:bCs/>
          <w:color w:val="000000"/>
          <w:kern w:val="2"/>
          <w:lang w:eastAsia="en-US"/>
          <w14:ligatures w14:val="standardContextual"/>
        </w:rPr>
      </w:pPr>
      <w:r w:rsidRPr="006805C4">
        <w:rPr>
          <w:b/>
          <w:bCs/>
          <w:color w:val="000000"/>
          <w:kern w:val="2"/>
          <w:lang w:eastAsia="en-US"/>
          <w14:ligatures w14:val="standardContextual"/>
        </w:rPr>
        <w:t xml:space="preserve">GATARTAS PAKALPOJUMU AĢENTŪRA </w:t>
      </w:r>
    </w:p>
    <w:p w14:paraId="572956F2" w14:textId="77777777" w:rsidR="006805C4" w:rsidRPr="006805C4" w:rsidRDefault="006805C4" w:rsidP="006805C4">
      <w:pPr>
        <w:jc w:val="center"/>
        <w:rPr>
          <w:b/>
          <w:color w:val="000000"/>
          <w:sz w:val="28"/>
          <w:szCs w:val="28"/>
          <w:lang w:eastAsia="en-US"/>
        </w:rPr>
      </w:pPr>
      <w:r w:rsidRPr="006805C4">
        <w:rPr>
          <w:b/>
          <w:color w:val="000000"/>
          <w:lang w:eastAsia="en-US"/>
        </w:rPr>
        <w:t>IEPIRKUMA KOMISIJA</w:t>
      </w:r>
    </w:p>
    <w:p w14:paraId="67F96F88" w14:textId="77777777" w:rsidR="006805C4" w:rsidRPr="006805C4" w:rsidRDefault="006805C4" w:rsidP="006805C4">
      <w:pPr>
        <w:jc w:val="center"/>
        <w:rPr>
          <w:bCs/>
          <w:color w:val="000000"/>
          <w:kern w:val="2"/>
          <w:sz w:val="20"/>
          <w:lang w:eastAsia="en-US"/>
          <w14:ligatures w14:val="standardContextual"/>
        </w:rPr>
      </w:pPr>
      <w:proofErr w:type="spellStart"/>
      <w:r w:rsidRPr="006805C4">
        <w:rPr>
          <w:bCs/>
          <w:color w:val="000000"/>
          <w:kern w:val="2"/>
          <w:sz w:val="20"/>
          <w:lang w:eastAsia="en-US"/>
          <w14:ligatures w14:val="standardContextual"/>
        </w:rPr>
        <w:t>Reģ</w:t>
      </w:r>
      <w:proofErr w:type="spellEnd"/>
      <w:r w:rsidRPr="006805C4">
        <w:rPr>
          <w:bCs/>
          <w:color w:val="000000"/>
          <w:kern w:val="2"/>
          <w:sz w:val="20"/>
          <w:lang w:eastAsia="en-US"/>
          <w14:ligatures w14:val="standardContextual"/>
        </w:rPr>
        <w:t>. Nr. 40203600871, : “Gatartas pansionāts”, Drustu pag., Smiltenes nov., LV-4132</w:t>
      </w:r>
    </w:p>
    <w:p w14:paraId="6738AAA4" w14:textId="77777777" w:rsidR="006805C4" w:rsidRPr="006805C4" w:rsidRDefault="006805C4" w:rsidP="006805C4">
      <w:pPr>
        <w:jc w:val="center"/>
        <w:rPr>
          <w:rFonts w:eastAsia="Calibri"/>
          <w:bCs/>
          <w:color w:val="000000"/>
          <w:kern w:val="2"/>
          <w:sz w:val="20"/>
          <w:szCs w:val="20"/>
          <w:lang w:eastAsia="en-US"/>
          <w14:ligatures w14:val="standardContextual"/>
        </w:rPr>
      </w:pPr>
      <w:r w:rsidRPr="006805C4">
        <w:rPr>
          <w:rFonts w:eastAsia="Calibri"/>
          <w:bCs/>
          <w:color w:val="000000"/>
          <w:kern w:val="2"/>
          <w:sz w:val="20"/>
          <w:szCs w:val="20"/>
          <w:lang w:eastAsia="en-US"/>
          <w14:ligatures w14:val="standardContextual"/>
        </w:rPr>
        <w:t>tālr.: 29463629, e-pasts: lietvediba@gapa.lv</w:t>
      </w:r>
    </w:p>
    <w:p w14:paraId="03F7478C" w14:textId="77777777" w:rsidR="006805C4" w:rsidRPr="006805C4" w:rsidRDefault="006805C4" w:rsidP="006805C4">
      <w:pPr>
        <w:widowControl w:val="0"/>
        <w:pBdr>
          <w:bottom w:val="double" w:sz="1" w:space="1" w:color="000000"/>
        </w:pBdr>
        <w:suppressAutoHyphens/>
        <w:jc w:val="center"/>
        <w:rPr>
          <w:rFonts w:eastAsia="Arial Unicode MS"/>
          <w:color w:val="000000"/>
          <w:kern w:val="1"/>
          <w:lang w:eastAsia="en-US"/>
          <w14:ligatures w14:val="standardContextual"/>
        </w:rPr>
      </w:pPr>
    </w:p>
    <w:bookmarkEnd w:id="0"/>
    <w:bookmarkEnd w:id="1"/>
    <w:p w14:paraId="408083E6" w14:textId="77777777" w:rsidR="006805C4" w:rsidRPr="006805C4" w:rsidRDefault="006805C4" w:rsidP="006805C4">
      <w:pPr>
        <w:jc w:val="center"/>
        <w:rPr>
          <w:color w:val="000000"/>
          <w:lang w:eastAsia="en-US"/>
        </w:rPr>
      </w:pPr>
      <w:r w:rsidRPr="006805C4">
        <w:rPr>
          <w:color w:val="000000"/>
          <w:lang w:eastAsia="en-US"/>
        </w:rPr>
        <w:t>Smiltenes novada Drustu pagastā</w:t>
      </w:r>
    </w:p>
    <w:p w14:paraId="1D50F7AE" w14:textId="77777777" w:rsidR="006805C4" w:rsidRPr="006805C4" w:rsidRDefault="006805C4" w:rsidP="006805C4">
      <w:pPr>
        <w:jc w:val="both"/>
        <w:rPr>
          <w:color w:val="000000"/>
          <w:lang w:eastAsia="en-US"/>
        </w:rPr>
      </w:pPr>
    </w:p>
    <w:p w14:paraId="6B44F6BA" w14:textId="77777777" w:rsidR="00871D9A" w:rsidRDefault="00871D9A" w:rsidP="00295BA8">
      <w:pPr>
        <w:jc w:val="center"/>
        <w:rPr>
          <w:b/>
          <w:sz w:val="22"/>
          <w:szCs w:val="22"/>
        </w:rPr>
      </w:pPr>
    </w:p>
    <w:p w14:paraId="4FBA30F6" w14:textId="77777777" w:rsidR="00295BA8" w:rsidRPr="00767BD0" w:rsidRDefault="00295BA8" w:rsidP="00295BA8">
      <w:pPr>
        <w:jc w:val="center"/>
        <w:rPr>
          <w:b/>
          <w:bCs/>
          <w:sz w:val="22"/>
          <w:szCs w:val="22"/>
        </w:rPr>
      </w:pPr>
      <w:r w:rsidRPr="00F93449">
        <w:rPr>
          <w:b/>
          <w:sz w:val="22"/>
          <w:szCs w:val="22"/>
        </w:rPr>
        <w:t xml:space="preserve">IEPIRKUMU KOMISIJAS </w:t>
      </w:r>
      <w:r w:rsidRPr="00F93449">
        <w:rPr>
          <w:b/>
          <w:bCs/>
          <w:sz w:val="22"/>
          <w:szCs w:val="22"/>
        </w:rPr>
        <w:t>ZIŅOJUMS</w:t>
      </w:r>
    </w:p>
    <w:p w14:paraId="34F533CC" w14:textId="77777777" w:rsidR="00295BA8" w:rsidRPr="00767BD0" w:rsidRDefault="00295BA8" w:rsidP="00295BA8">
      <w:pPr>
        <w:jc w:val="center"/>
        <w:rPr>
          <w:sz w:val="22"/>
          <w:szCs w:val="22"/>
        </w:rPr>
      </w:pPr>
    </w:p>
    <w:p w14:paraId="28AF801B" w14:textId="77777777" w:rsidR="006805C4" w:rsidRDefault="006805C4" w:rsidP="006805C4">
      <w:pPr>
        <w:jc w:val="center"/>
        <w:rPr>
          <w:b/>
          <w:bCs/>
          <w:sz w:val="22"/>
        </w:rPr>
      </w:pPr>
      <w:r w:rsidRPr="006805C4">
        <w:rPr>
          <w:b/>
          <w:bCs/>
        </w:rPr>
        <w:t>Atklāta konkursa „</w:t>
      </w:r>
      <w:r w:rsidRPr="006805C4">
        <w:t xml:space="preserve"> </w:t>
      </w:r>
      <w:bookmarkStart w:id="2" w:name="_Hlk237009401"/>
      <w:r w:rsidRPr="006805C4">
        <w:rPr>
          <w:b/>
          <w:bCs/>
        </w:rPr>
        <w:t>Jauna mikroautobusa ar papildaprīkojumu iegāde SIA “Gatartas pakalpojumu aģentūrai</w:t>
      </w:r>
      <w:bookmarkEnd w:id="2"/>
      <w:r w:rsidRPr="006805C4">
        <w:rPr>
          <w:b/>
          <w:bCs/>
        </w:rPr>
        <w:t xml:space="preserve">”, identifikācijas Nr. </w:t>
      </w:r>
      <w:bookmarkStart w:id="3" w:name="_Hlk237009656"/>
      <w:r w:rsidRPr="006805C4">
        <w:rPr>
          <w:b/>
          <w:bCs/>
        </w:rPr>
        <w:t>GAPA/1/2026/AK</w:t>
      </w:r>
      <w:r w:rsidRPr="006805C4">
        <w:rPr>
          <w:b/>
          <w:bCs/>
          <w:sz w:val="22"/>
        </w:rPr>
        <w:t xml:space="preserve">             </w:t>
      </w:r>
      <w:bookmarkEnd w:id="3"/>
    </w:p>
    <w:p w14:paraId="3D79C37A" w14:textId="433D7B49" w:rsidR="006805C4" w:rsidRPr="006805C4" w:rsidRDefault="006805C4" w:rsidP="006805C4">
      <w:pPr>
        <w:jc w:val="center"/>
        <w:rPr>
          <w:b/>
          <w:bCs/>
        </w:rPr>
      </w:pPr>
      <w:r w:rsidRPr="006805C4">
        <w:rPr>
          <w:b/>
          <w:bCs/>
          <w:sz w:val="22"/>
        </w:rPr>
        <w:t xml:space="preserve">              </w:t>
      </w:r>
    </w:p>
    <w:p w14:paraId="034CF57E" w14:textId="6FD24474" w:rsidR="006805C4" w:rsidRPr="006805C4" w:rsidRDefault="006805C4" w:rsidP="006805C4">
      <w:pPr>
        <w:jc w:val="right"/>
      </w:pPr>
      <w:r w:rsidRPr="006805C4">
        <w:t>2026.gada 7. augustā</w:t>
      </w:r>
    </w:p>
    <w:p w14:paraId="3A7291E7" w14:textId="77777777" w:rsidR="006805C4" w:rsidRPr="006805C4" w:rsidRDefault="006805C4" w:rsidP="006805C4">
      <w:pPr>
        <w:tabs>
          <w:tab w:val="left" w:pos="540"/>
        </w:tabs>
        <w:jc w:val="both"/>
      </w:pPr>
      <w:r w:rsidRPr="006805C4">
        <w:t>Pasūtītājs ir:</w:t>
      </w:r>
    </w:p>
    <w:p w14:paraId="7B5A3840" w14:textId="77777777" w:rsidR="006805C4" w:rsidRDefault="006805C4" w:rsidP="006805C4">
      <w:pPr>
        <w:jc w:val="both"/>
      </w:pPr>
      <w:bookmarkStart w:id="4" w:name="_Hlk237009339"/>
      <w:r>
        <w:t>SIA “Gatartas pakalpojumu aģentūra”</w:t>
      </w:r>
    </w:p>
    <w:bookmarkEnd w:id="4"/>
    <w:p w14:paraId="4F2CE363" w14:textId="77777777" w:rsidR="006805C4" w:rsidRDefault="006805C4" w:rsidP="006805C4">
      <w:pPr>
        <w:jc w:val="both"/>
      </w:pPr>
      <w:r>
        <w:t>Reģistrācijas numurs: 40203600871</w:t>
      </w:r>
    </w:p>
    <w:p w14:paraId="74697043" w14:textId="081C3BCA" w:rsidR="006805C4" w:rsidRDefault="006805C4" w:rsidP="006805C4">
      <w:pPr>
        <w:jc w:val="both"/>
      </w:pPr>
      <w:r>
        <w:t>“Gatartas pansionāts”, Drustu pag., Smiltenes nov.,</w:t>
      </w:r>
    </w:p>
    <w:p w14:paraId="134AEC01" w14:textId="77777777" w:rsidR="006805C4" w:rsidRDefault="006805C4" w:rsidP="006805C4">
      <w:pPr>
        <w:jc w:val="both"/>
      </w:pPr>
    </w:p>
    <w:p w14:paraId="38B37406" w14:textId="69C85784" w:rsidR="006805C4" w:rsidRPr="006805C4" w:rsidRDefault="006805C4" w:rsidP="006805C4">
      <w:pPr>
        <w:jc w:val="both"/>
        <w:rPr>
          <w:bCs/>
        </w:rPr>
      </w:pPr>
      <w:r w:rsidRPr="006805C4">
        <w:t xml:space="preserve">Paziņojums par līgumu </w:t>
      </w:r>
      <w:r>
        <w:t>08</w:t>
      </w:r>
      <w:r w:rsidRPr="006805C4">
        <w:t>/07/2026. publicēts IUB tīmekļvietnē (</w:t>
      </w:r>
      <w:hyperlink r:id="rId6" w:history="1">
        <w:r w:rsidRPr="006805C4">
          <w:rPr>
            <w:u w:val="single"/>
          </w:rPr>
          <w:t>www.iub.gov.lv</w:t>
        </w:r>
      </w:hyperlink>
      <w:r w:rsidRPr="006805C4">
        <w:t>).</w:t>
      </w:r>
    </w:p>
    <w:p w14:paraId="5776CA18" w14:textId="77777777" w:rsidR="006805C4" w:rsidRPr="006805C4" w:rsidRDefault="006805C4" w:rsidP="006805C4">
      <w:pPr>
        <w:tabs>
          <w:tab w:val="center" w:pos="4153"/>
          <w:tab w:val="right" w:pos="8306"/>
        </w:tabs>
        <w:jc w:val="both"/>
      </w:pPr>
      <w:bookmarkStart w:id="5" w:name="_Hlk198889165"/>
    </w:p>
    <w:bookmarkEnd w:id="5"/>
    <w:p w14:paraId="0333D23D" w14:textId="33CE0547" w:rsidR="006805C4" w:rsidRPr="006805C4" w:rsidRDefault="006805C4" w:rsidP="006805C4">
      <w:pPr>
        <w:tabs>
          <w:tab w:val="center" w:pos="4153"/>
          <w:tab w:val="right" w:pos="8306"/>
        </w:tabs>
        <w:ind w:firstLine="851"/>
        <w:jc w:val="both"/>
        <w:rPr>
          <w:rFonts w:eastAsia="Calibri"/>
        </w:rPr>
      </w:pPr>
      <w:r w:rsidRPr="00374E76">
        <w:t xml:space="preserve">SIA “Gatartas pakalpojumu aģentūra” </w:t>
      </w:r>
      <w:r w:rsidRPr="006805C4">
        <w:t xml:space="preserve">Iepirkumu komisija apstiprināta ar </w:t>
      </w:r>
      <w:r w:rsidR="00743E17" w:rsidRPr="00374E76">
        <w:t>16.03.2026.</w:t>
      </w:r>
      <w:r w:rsidRPr="006805C4">
        <w:t xml:space="preserve"> </w:t>
      </w:r>
      <w:r w:rsidR="001036D0">
        <w:t>r</w:t>
      </w:r>
      <w:r w:rsidR="00374E76" w:rsidRPr="00374E76">
        <w:t>īkojum</w:t>
      </w:r>
      <w:r w:rsidRPr="006805C4">
        <w:t xml:space="preserve">u Nr. </w:t>
      </w:r>
      <w:r w:rsidR="00374E76" w:rsidRPr="00374E76">
        <w:t>1-9/23</w:t>
      </w:r>
      <w:r w:rsidRPr="006805C4">
        <w:t xml:space="preserve"> “Par </w:t>
      </w:r>
      <w:r w:rsidR="00374E76" w:rsidRPr="00374E76">
        <w:t xml:space="preserve">SIA “Gatartas pakalpojumu aģentūras” iepirkumu komisiju </w:t>
      </w:r>
      <w:r w:rsidRPr="006805C4">
        <w:t>”</w:t>
      </w:r>
      <w:r w:rsidR="00374E76" w:rsidRPr="00374E76">
        <w:t>.</w:t>
      </w:r>
    </w:p>
    <w:p w14:paraId="761527A1" w14:textId="77777777" w:rsidR="006805C4" w:rsidRPr="006805C4" w:rsidRDefault="006805C4" w:rsidP="006805C4">
      <w:pPr>
        <w:tabs>
          <w:tab w:val="center" w:pos="4153"/>
          <w:tab w:val="right" w:pos="8306"/>
        </w:tabs>
        <w:ind w:firstLine="851"/>
        <w:jc w:val="both"/>
      </w:pPr>
    </w:p>
    <w:p w14:paraId="329E69C9" w14:textId="77777777" w:rsidR="006805C4" w:rsidRPr="006805C4" w:rsidRDefault="006805C4" w:rsidP="006805C4">
      <w:pPr>
        <w:jc w:val="both"/>
        <w:rPr>
          <w:bCs/>
        </w:rPr>
      </w:pPr>
      <w:r w:rsidRPr="006805C4">
        <w:rPr>
          <w:bCs/>
        </w:rPr>
        <w:t>Sēdi vada komisijas priekšsēdētājs – Aivars DAMROZE</w:t>
      </w:r>
    </w:p>
    <w:p w14:paraId="024D0D27" w14:textId="77777777" w:rsidR="006805C4" w:rsidRPr="006805C4" w:rsidRDefault="006805C4" w:rsidP="006805C4">
      <w:pPr>
        <w:jc w:val="both"/>
        <w:rPr>
          <w:bCs/>
        </w:rPr>
      </w:pPr>
      <w:r w:rsidRPr="006805C4">
        <w:rPr>
          <w:bCs/>
        </w:rPr>
        <w:t>Sēdi protokolē komisijas sekretāre – Ieva DŪRĪTE-CERA</w:t>
      </w:r>
    </w:p>
    <w:p w14:paraId="60FE4F6F" w14:textId="77777777" w:rsidR="006805C4" w:rsidRPr="006805C4" w:rsidRDefault="006805C4" w:rsidP="006805C4">
      <w:pPr>
        <w:jc w:val="both"/>
        <w:rPr>
          <w:bCs/>
        </w:rPr>
      </w:pPr>
      <w:r w:rsidRPr="006805C4">
        <w:rPr>
          <w:bCs/>
        </w:rPr>
        <w:t>Sēdē piedalās: komisijas priekšsēdētājs – Aivars DAMROZE</w:t>
      </w:r>
    </w:p>
    <w:p w14:paraId="173A2CFF" w14:textId="77777777" w:rsidR="006805C4" w:rsidRPr="006805C4" w:rsidRDefault="006805C4" w:rsidP="006805C4">
      <w:pPr>
        <w:jc w:val="both"/>
        <w:rPr>
          <w:bCs/>
        </w:rPr>
      </w:pPr>
      <w:r w:rsidRPr="006805C4">
        <w:rPr>
          <w:bCs/>
        </w:rPr>
        <w:t xml:space="preserve">                          komisijas locekļi: Ieva DŪRĪTE-CERA</w:t>
      </w:r>
    </w:p>
    <w:p w14:paraId="2DDCEAAF" w14:textId="77777777" w:rsidR="006805C4" w:rsidRPr="006805C4" w:rsidRDefault="006805C4" w:rsidP="006805C4">
      <w:pPr>
        <w:jc w:val="both"/>
        <w:rPr>
          <w:bCs/>
        </w:rPr>
      </w:pPr>
      <w:r w:rsidRPr="006805C4">
        <w:rPr>
          <w:bCs/>
        </w:rPr>
        <w:t xml:space="preserve">                                                       Ieva KALNAČA</w:t>
      </w:r>
    </w:p>
    <w:p w14:paraId="0F241052" w14:textId="77777777" w:rsidR="006805C4" w:rsidRPr="006805C4" w:rsidRDefault="006805C4" w:rsidP="006805C4">
      <w:pPr>
        <w:jc w:val="both"/>
        <w:rPr>
          <w:bCs/>
        </w:rPr>
      </w:pPr>
      <w:r w:rsidRPr="006805C4">
        <w:rPr>
          <w:bCs/>
        </w:rPr>
        <w:t xml:space="preserve">                                                       Valda SERŽANTE</w:t>
      </w:r>
    </w:p>
    <w:p w14:paraId="7592DDF9" w14:textId="77777777" w:rsidR="006805C4" w:rsidRPr="006805C4" w:rsidRDefault="006805C4" w:rsidP="006805C4">
      <w:pPr>
        <w:jc w:val="both"/>
        <w:rPr>
          <w:bCs/>
        </w:rPr>
      </w:pPr>
      <w:r w:rsidRPr="006805C4">
        <w:rPr>
          <w:bCs/>
        </w:rPr>
        <w:t xml:space="preserve">                                                       Mārtiņš DZERKALS-RUSKULIS</w:t>
      </w:r>
    </w:p>
    <w:p w14:paraId="67D419EA" w14:textId="77777777" w:rsidR="006805C4" w:rsidRPr="006805C4" w:rsidRDefault="006805C4" w:rsidP="006805C4">
      <w:pPr>
        <w:jc w:val="both"/>
      </w:pPr>
    </w:p>
    <w:p w14:paraId="4EF304B7" w14:textId="60C29578" w:rsidR="006805C4" w:rsidRPr="006805C4" w:rsidRDefault="006805C4" w:rsidP="006805C4">
      <w:pPr>
        <w:jc w:val="both"/>
        <w:rPr>
          <w:lang w:eastAsia="en-US"/>
        </w:rPr>
      </w:pPr>
      <w:r w:rsidRPr="006805C4">
        <w:t>Iepirkumu komisija</w:t>
      </w:r>
      <w:r>
        <w:t xml:space="preserve"> </w:t>
      </w:r>
      <w:r w:rsidRPr="006805C4">
        <w:t>piedāvājumu vērtē</w:t>
      </w:r>
      <w:r>
        <w:t>ja</w:t>
      </w:r>
      <w:r w:rsidRPr="006805C4">
        <w:t xml:space="preserve"> sekojoši: piedāvājuma noformējuma pārbaude, piedāvājumu atbilstības pārbaude un vērtēšana</w:t>
      </w:r>
      <w:r w:rsidR="001036D0">
        <w:t xml:space="preserve"> atbilstoši </w:t>
      </w:r>
      <w:r w:rsidR="001036D0" w:rsidRPr="001036D0">
        <w:t>iepirkuma nolikuma prasībām</w:t>
      </w:r>
      <w:r w:rsidRPr="006805C4">
        <w:t xml:space="preserve">, </w:t>
      </w:r>
      <w:bookmarkStart w:id="6" w:name="_Toc511656745"/>
      <w:r w:rsidRPr="006805C4">
        <w:t>pretendentu atbilstības pārbaude kvalifikācijas prasībā</w:t>
      </w:r>
      <w:bookmarkEnd w:id="6"/>
      <w:r w:rsidRPr="006805C4">
        <w:t xml:space="preserve">m, </w:t>
      </w:r>
      <w:bookmarkStart w:id="7" w:name="_Toc511656748"/>
      <w:r w:rsidRPr="006805C4">
        <w:t>Pretendenta pārbaude pirms lēmuma pieņemšanas par iepirkuma līguma slēgšanu</w:t>
      </w:r>
      <w:bookmarkEnd w:id="7"/>
      <w:r w:rsidRPr="006805C4">
        <w:t>.</w:t>
      </w:r>
    </w:p>
    <w:p w14:paraId="5C08D119" w14:textId="77777777" w:rsidR="006805C4" w:rsidRPr="006805C4" w:rsidRDefault="006805C4" w:rsidP="006805C4">
      <w:pPr>
        <w:tabs>
          <w:tab w:val="left" w:pos="426"/>
        </w:tabs>
        <w:jc w:val="both"/>
      </w:pPr>
    </w:p>
    <w:p w14:paraId="594A8625" w14:textId="34029719" w:rsidR="006805C4" w:rsidRPr="006805C4" w:rsidRDefault="006805C4" w:rsidP="006805C4">
      <w:pPr>
        <w:tabs>
          <w:tab w:val="left" w:pos="426"/>
        </w:tabs>
        <w:jc w:val="both"/>
      </w:pPr>
      <w:r w:rsidRPr="006805C4">
        <w:t xml:space="preserve">Iepirkuma līguma slēgšanas tiesības tiek piešķirtas saimnieciski visizdevīgākajam piedāvājumam. Līguma slēgšanas tiesības tiks piešķirtas Pretendentam, kurš iesniedzis saimnieciski visizdevīgāko piedāvājumu, vērtējot atklātā konkursā </w:t>
      </w:r>
      <w:bookmarkStart w:id="8" w:name="_Hlk121831669"/>
      <w:r w:rsidRPr="006805C4">
        <w:rPr>
          <w:color w:val="000000"/>
        </w:rPr>
        <w:t>„</w:t>
      </w:r>
      <w:r w:rsidRPr="006805C4">
        <w:t>Jauna mikroautobusa ar papildaprīkojumu iegāde SIA “Gatartas pakalpojumu aģentūrai</w:t>
      </w:r>
      <w:r w:rsidRPr="006805C4">
        <w:rPr>
          <w:color w:val="000000"/>
        </w:rPr>
        <w:t xml:space="preserve">”, iepirkuma identifikācijas Nr. </w:t>
      </w:r>
      <w:bookmarkEnd w:id="8"/>
      <w:r w:rsidRPr="006805C4">
        <w:rPr>
          <w:color w:val="000000"/>
        </w:rPr>
        <w:t xml:space="preserve">GAPA/1/2026/AK, iesniegto piedāvājumu, atbilstoši </w:t>
      </w:r>
      <w:r w:rsidR="001036D0">
        <w:rPr>
          <w:color w:val="000000"/>
        </w:rPr>
        <w:t xml:space="preserve">iepirkuma </w:t>
      </w:r>
      <w:r w:rsidRPr="006805C4">
        <w:rPr>
          <w:color w:val="000000"/>
        </w:rPr>
        <w:t>nolikum</w:t>
      </w:r>
      <w:r w:rsidR="001036D0">
        <w:rPr>
          <w:color w:val="000000"/>
        </w:rPr>
        <w:t>ā</w:t>
      </w:r>
      <w:r w:rsidRPr="006805C4">
        <w:rPr>
          <w:color w:val="000000"/>
        </w:rPr>
        <w:t xml:space="preserve"> noteiktajiem kritērijiem</w:t>
      </w:r>
      <w:r w:rsidRPr="006805C4">
        <w:rPr>
          <w:bCs/>
          <w:lang w:eastAsia="ar-SA"/>
        </w:rPr>
        <w:t>.</w:t>
      </w:r>
    </w:p>
    <w:p w14:paraId="1B092005" w14:textId="77777777" w:rsidR="006805C4" w:rsidRPr="006805C4" w:rsidRDefault="006805C4" w:rsidP="006805C4">
      <w:pPr>
        <w:ind w:left="360"/>
        <w:jc w:val="both"/>
      </w:pPr>
    </w:p>
    <w:p w14:paraId="481E2CD8" w14:textId="70A61D9A" w:rsidR="006805C4" w:rsidRPr="006805C4" w:rsidRDefault="006805C4" w:rsidP="006805C4">
      <w:pPr>
        <w:keepNext/>
        <w:ind w:left="1152" w:hanging="1152"/>
        <w:jc w:val="both"/>
        <w:outlineLvl w:val="5"/>
      </w:pPr>
      <w:r w:rsidRPr="006805C4">
        <w:t>Piedāvājumu iesniegšanas termiņš ir 2026. gada</w:t>
      </w:r>
      <w:r>
        <w:t xml:space="preserve"> </w:t>
      </w:r>
      <w:r>
        <w:rPr>
          <w:bCs/>
        </w:rPr>
        <w:t>0</w:t>
      </w:r>
      <w:r w:rsidRPr="006805C4">
        <w:rPr>
          <w:bCs/>
        </w:rPr>
        <w:t>7.</w:t>
      </w:r>
      <w:r>
        <w:rPr>
          <w:bCs/>
        </w:rPr>
        <w:t>august</w:t>
      </w:r>
      <w:r w:rsidRPr="006805C4">
        <w:rPr>
          <w:bCs/>
        </w:rPr>
        <w:t xml:space="preserve">s </w:t>
      </w:r>
      <w:r w:rsidRPr="006805C4">
        <w:t>plkst. 10:00.</w:t>
      </w:r>
    </w:p>
    <w:p w14:paraId="48AB29D1" w14:textId="0B124578" w:rsidR="006805C4" w:rsidRPr="006805C4" w:rsidRDefault="006805C4" w:rsidP="006805C4">
      <w:pPr>
        <w:jc w:val="both"/>
      </w:pPr>
      <w:r w:rsidRPr="006805C4">
        <w:t xml:space="preserve">Piedāvājumu atvēršana notiek Iepirkuma komisijas sēdē 2026. gada </w:t>
      </w:r>
      <w:r>
        <w:t>07</w:t>
      </w:r>
      <w:r w:rsidRPr="006805C4">
        <w:t>.</w:t>
      </w:r>
      <w:r>
        <w:t>august</w:t>
      </w:r>
      <w:r w:rsidRPr="006805C4">
        <w:t>ā plkst. 14:0</w:t>
      </w:r>
      <w:r>
        <w:t>0</w:t>
      </w:r>
      <w:r w:rsidRPr="006805C4">
        <w:t>.</w:t>
      </w:r>
    </w:p>
    <w:p w14:paraId="69701E79" w14:textId="77777777" w:rsidR="006805C4" w:rsidRPr="006805C4" w:rsidRDefault="006805C4" w:rsidP="006805C4">
      <w:pPr>
        <w:jc w:val="both"/>
        <w:rPr>
          <w:color w:val="FF0000"/>
        </w:rPr>
      </w:pPr>
    </w:p>
    <w:p w14:paraId="0D4E0936" w14:textId="532FF951" w:rsidR="006805C4" w:rsidRPr="006805C4" w:rsidRDefault="006805C4" w:rsidP="006805C4">
      <w:pPr>
        <w:jc w:val="both"/>
      </w:pPr>
      <w:r w:rsidRPr="006805C4">
        <w:t>Saņemt</w:t>
      </w:r>
      <w:r>
        <w:t>s</w:t>
      </w:r>
      <w:r w:rsidRPr="006805C4">
        <w:t xml:space="preserve"> piedāvājum</w:t>
      </w:r>
      <w:r>
        <w:t>s</w:t>
      </w:r>
      <w:r w:rsidRPr="006805C4">
        <w:t xml:space="preserve"> no:</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588"/>
        <w:gridCol w:w="5358"/>
        <w:gridCol w:w="1949"/>
      </w:tblGrid>
      <w:tr w:rsidR="006805C4" w:rsidRPr="006805C4" w14:paraId="670D47A6" w14:textId="77777777" w:rsidTr="002C6258">
        <w:trPr>
          <w:trHeight w:val="623"/>
        </w:trPr>
        <w:tc>
          <w:tcPr>
            <w:tcW w:w="959" w:type="dxa"/>
          </w:tcPr>
          <w:p w14:paraId="05C41CC2" w14:textId="77777777" w:rsidR="006805C4" w:rsidRPr="006805C4" w:rsidRDefault="006805C4" w:rsidP="006805C4">
            <w:pPr>
              <w:ind w:left="29" w:hanging="29"/>
              <w:contextualSpacing/>
              <w:jc w:val="center"/>
              <w:rPr>
                <w:rFonts w:eastAsia="Calibri"/>
                <w:b/>
                <w:bCs/>
                <w:lang w:eastAsia="en-US"/>
              </w:rPr>
            </w:pPr>
            <w:proofErr w:type="spellStart"/>
            <w:r w:rsidRPr="006805C4">
              <w:rPr>
                <w:rFonts w:eastAsia="Calibri"/>
                <w:b/>
                <w:bCs/>
                <w:lang w:eastAsia="en-US"/>
              </w:rPr>
              <w:lastRenderedPageBreak/>
              <w:t>Nr.p.k</w:t>
            </w:r>
            <w:proofErr w:type="spellEnd"/>
            <w:r w:rsidRPr="006805C4">
              <w:rPr>
                <w:rFonts w:eastAsia="Calibri"/>
                <w:b/>
                <w:bCs/>
                <w:lang w:eastAsia="en-US"/>
              </w:rPr>
              <w:t>.</w:t>
            </w:r>
          </w:p>
        </w:tc>
        <w:tc>
          <w:tcPr>
            <w:tcW w:w="1588" w:type="dxa"/>
          </w:tcPr>
          <w:p w14:paraId="4F900489" w14:textId="77777777" w:rsidR="006805C4" w:rsidRPr="006805C4" w:rsidRDefault="006805C4" w:rsidP="006805C4">
            <w:pPr>
              <w:jc w:val="center"/>
              <w:rPr>
                <w:rFonts w:eastAsia="Calibri"/>
                <w:b/>
                <w:bCs/>
                <w:lang w:eastAsia="en-US"/>
              </w:rPr>
            </w:pPr>
            <w:proofErr w:type="spellStart"/>
            <w:r w:rsidRPr="006805C4">
              <w:rPr>
                <w:rFonts w:eastAsia="Calibri"/>
                <w:b/>
                <w:bCs/>
                <w:lang w:eastAsia="en-US"/>
              </w:rPr>
              <w:t>Reģ</w:t>
            </w:r>
            <w:proofErr w:type="spellEnd"/>
            <w:r w:rsidRPr="006805C4">
              <w:rPr>
                <w:rFonts w:eastAsia="Calibri"/>
                <w:b/>
                <w:bCs/>
                <w:lang w:eastAsia="en-US"/>
              </w:rPr>
              <w:t>. datums, laiks</w:t>
            </w:r>
          </w:p>
        </w:tc>
        <w:tc>
          <w:tcPr>
            <w:tcW w:w="5358" w:type="dxa"/>
          </w:tcPr>
          <w:p w14:paraId="630ACF3D" w14:textId="77777777" w:rsidR="006805C4" w:rsidRPr="006805C4" w:rsidRDefault="006805C4" w:rsidP="006805C4">
            <w:pPr>
              <w:jc w:val="center"/>
              <w:rPr>
                <w:rFonts w:eastAsia="Calibri"/>
                <w:b/>
                <w:bCs/>
                <w:lang w:eastAsia="en-US"/>
              </w:rPr>
            </w:pPr>
            <w:r w:rsidRPr="006805C4">
              <w:rPr>
                <w:rFonts w:eastAsia="Calibri"/>
                <w:b/>
                <w:bCs/>
                <w:lang w:eastAsia="en-US"/>
              </w:rPr>
              <w:t xml:space="preserve">Pretendents, vien. </w:t>
            </w:r>
            <w:proofErr w:type="spellStart"/>
            <w:r w:rsidRPr="006805C4">
              <w:rPr>
                <w:rFonts w:eastAsia="Calibri"/>
                <w:b/>
                <w:bCs/>
                <w:lang w:eastAsia="en-US"/>
              </w:rPr>
              <w:t>reģ</w:t>
            </w:r>
            <w:proofErr w:type="spellEnd"/>
            <w:r w:rsidRPr="006805C4">
              <w:rPr>
                <w:rFonts w:eastAsia="Calibri"/>
                <w:b/>
                <w:bCs/>
                <w:lang w:eastAsia="en-US"/>
              </w:rPr>
              <w:t>. Nr., adrese</w:t>
            </w:r>
          </w:p>
        </w:tc>
        <w:tc>
          <w:tcPr>
            <w:tcW w:w="1949" w:type="dxa"/>
          </w:tcPr>
          <w:p w14:paraId="30BD3E56" w14:textId="77777777" w:rsidR="006805C4" w:rsidRPr="006805C4" w:rsidRDefault="006805C4" w:rsidP="006805C4">
            <w:pPr>
              <w:jc w:val="center"/>
              <w:rPr>
                <w:rFonts w:eastAsia="Calibri"/>
                <w:b/>
                <w:bCs/>
                <w:lang w:eastAsia="en-US"/>
              </w:rPr>
            </w:pPr>
            <w:r w:rsidRPr="006805C4">
              <w:rPr>
                <w:rFonts w:eastAsia="Calibri"/>
                <w:b/>
                <w:bCs/>
                <w:lang w:eastAsia="en-US"/>
              </w:rPr>
              <w:t>Piedāvātā līgumcena, EUR bez PVN</w:t>
            </w:r>
          </w:p>
        </w:tc>
      </w:tr>
      <w:tr w:rsidR="006805C4" w:rsidRPr="006805C4" w14:paraId="6C7A6EB7" w14:textId="77777777" w:rsidTr="002C6258">
        <w:trPr>
          <w:trHeight w:val="419"/>
        </w:trPr>
        <w:tc>
          <w:tcPr>
            <w:tcW w:w="959" w:type="dxa"/>
          </w:tcPr>
          <w:p w14:paraId="0382A66A" w14:textId="77777777" w:rsidR="006805C4" w:rsidRPr="006805C4" w:rsidRDefault="006805C4" w:rsidP="006805C4">
            <w:pPr>
              <w:contextualSpacing/>
              <w:jc w:val="both"/>
              <w:rPr>
                <w:rFonts w:eastAsia="Calibri"/>
                <w:lang w:eastAsia="en-US"/>
              </w:rPr>
            </w:pPr>
            <w:r w:rsidRPr="006805C4">
              <w:rPr>
                <w:rFonts w:eastAsia="Calibri"/>
                <w:lang w:eastAsia="en-US"/>
              </w:rPr>
              <w:t xml:space="preserve">1. </w:t>
            </w:r>
          </w:p>
        </w:tc>
        <w:tc>
          <w:tcPr>
            <w:tcW w:w="1588" w:type="dxa"/>
          </w:tcPr>
          <w:p w14:paraId="4636F4B1" w14:textId="10155E12" w:rsidR="006805C4" w:rsidRPr="006805C4" w:rsidRDefault="006805C4" w:rsidP="006805C4">
            <w:pPr>
              <w:jc w:val="center"/>
              <w:rPr>
                <w:bCs/>
              </w:rPr>
            </w:pPr>
            <w:r w:rsidRPr="006805C4">
              <w:rPr>
                <w:bCs/>
                <w:szCs w:val="26"/>
              </w:rPr>
              <w:t>07.08.2026 plkst. 07:02</w:t>
            </w:r>
          </w:p>
        </w:tc>
        <w:tc>
          <w:tcPr>
            <w:tcW w:w="5358" w:type="dxa"/>
          </w:tcPr>
          <w:p w14:paraId="45560F61" w14:textId="78741428" w:rsidR="006805C4" w:rsidRPr="006805C4" w:rsidRDefault="006805C4" w:rsidP="006805C4">
            <w:pPr>
              <w:jc w:val="both"/>
              <w:rPr>
                <w:szCs w:val="26"/>
              </w:rPr>
            </w:pPr>
            <w:r w:rsidRPr="006805C4">
              <w:t xml:space="preserve">"NORDE" SIA, vien. </w:t>
            </w:r>
            <w:proofErr w:type="spellStart"/>
            <w:r w:rsidRPr="006805C4">
              <w:t>reģ</w:t>
            </w:r>
            <w:proofErr w:type="spellEnd"/>
            <w:r w:rsidRPr="006805C4">
              <w:t xml:space="preserve">. Nr. </w:t>
            </w:r>
            <w:r>
              <w:t>40003242722</w:t>
            </w:r>
            <w:r w:rsidRPr="006805C4">
              <w:t xml:space="preserve">, </w:t>
            </w:r>
            <w:r>
              <w:t>Skanstes iela 31a</w:t>
            </w:r>
            <w:r w:rsidRPr="006805C4">
              <w:t>, Rīga, LV-10</w:t>
            </w:r>
            <w:r>
              <w:t>13</w:t>
            </w:r>
          </w:p>
        </w:tc>
        <w:tc>
          <w:tcPr>
            <w:tcW w:w="1949" w:type="dxa"/>
          </w:tcPr>
          <w:p w14:paraId="2F8A6CBE" w14:textId="353C8A98" w:rsidR="006805C4" w:rsidRPr="006805C4" w:rsidRDefault="006805C4" w:rsidP="006805C4">
            <w:pPr>
              <w:jc w:val="center"/>
            </w:pPr>
            <w:r w:rsidRPr="006805C4">
              <w:t>61132.23</w:t>
            </w:r>
          </w:p>
        </w:tc>
      </w:tr>
    </w:tbl>
    <w:p w14:paraId="450584EB" w14:textId="77777777" w:rsidR="006805C4" w:rsidRPr="006805C4" w:rsidRDefault="006805C4" w:rsidP="006805C4">
      <w:pPr>
        <w:jc w:val="both"/>
      </w:pPr>
    </w:p>
    <w:p w14:paraId="7FC90B80" w14:textId="74C2620E" w:rsidR="006805C4" w:rsidRPr="006805C4" w:rsidRDefault="001036D0" w:rsidP="001036D0">
      <w:pPr>
        <w:jc w:val="both"/>
        <w:rPr>
          <w:bCs/>
          <w:szCs w:val="26"/>
        </w:rPr>
      </w:pPr>
      <w:r>
        <w:t xml:space="preserve">      </w:t>
      </w:r>
      <w:r w:rsidR="006805C4" w:rsidRPr="006805C4">
        <w:t>Iepirkumu komisija veic pretendent</w:t>
      </w:r>
      <w:r w:rsidR="006805C4">
        <w:t>a</w:t>
      </w:r>
      <w:r w:rsidR="006805C4" w:rsidRPr="006805C4">
        <w:t xml:space="preserve"> </w:t>
      </w:r>
      <w:bookmarkStart w:id="9" w:name="_Hlk237009676"/>
      <w:r w:rsidR="006805C4" w:rsidRPr="006805C4">
        <w:rPr>
          <w:szCs w:val="26"/>
        </w:rPr>
        <w:t xml:space="preserve">SIA “NORDE”, vien. </w:t>
      </w:r>
      <w:proofErr w:type="spellStart"/>
      <w:r w:rsidR="006805C4" w:rsidRPr="006805C4">
        <w:rPr>
          <w:szCs w:val="26"/>
        </w:rPr>
        <w:t>reģ</w:t>
      </w:r>
      <w:proofErr w:type="spellEnd"/>
      <w:r w:rsidR="006805C4" w:rsidRPr="006805C4">
        <w:rPr>
          <w:szCs w:val="26"/>
        </w:rPr>
        <w:t>. Nr. 40003242722</w:t>
      </w:r>
      <w:bookmarkEnd w:id="9"/>
      <w:r w:rsidR="006805C4" w:rsidRPr="006805C4">
        <w:t xml:space="preserve">, </w:t>
      </w:r>
      <w:r w:rsidR="006805C4" w:rsidRPr="006805C4">
        <w:rPr>
          <w:rFonts w:eastAsia="Calibri"/>
          <w:lang w:eastAsia="en-US"/>
        </w:rPr>
        <w:t>ie</w:t>
      </w:r>
      <w:r w:rsidR="006805C4" w:rsidRPr="006805C4">
        <w:t>sniegto piedāvājumu atbilstības pārbaudi atklāta konkursa “</w:t>
      </w:r>
      <w:bookmarkStart w:id="10" w:name="_Hlk237010148"/>
      <w:r w:rsidR="00743E17" w:rsidRPr="00743E17">
        <w:t>Jauna mikroautobusa ar papildaprīkojumu iegāde SIA “Gatartas pakalpojumu aģentūrai</w:t>
      </w:r>
      <w:bookmarkEnd w:id="10"/>
      <w:r w:rsidR="006805C4" w:rsidRPr="006805C4">
        <w:t xml:space="preserve">”, iepirkuma identifikācijas Nr. </w:t>
      </w:r>
      <w:r w:rsidR="00743E17" w:rsidRPr="00743E17">
        <w:t>GAPA/1/2026/AK</w:t>
      </w:r>
      <w:r w:rsidR="006805C4" w:rsidRPr="006805C4">
        <w:t>, nolikuma prasībām.</w:t>
      </w:r>
    </w:p>
    <w:p w14:paraId="33E7413D" w14:textId="6F24C5DB" w:rsidR="006805C4" w:rsidRPr="006805C4" w:rsidRDefault="001036D0" w:rsidP="001036D0">
      <w:pPr>
        <w:jc w:val="both"/>
        <w:rPr>
          <w:kern w:val="24"/>
        </w:rPr>
      </w:pPr>
      <w:r>
        <w:t xml:space="preserve">     </w:t>
      </w:r>
      <w:r w:rsidR="006805C4" w:rsidRPr="006805C4">
        <w:t>Pretendent</w:t>
      </w:r>
      <w:r w:rsidR="00743E17">
        <w:t>a</w:t>
      </w:r>
      <w:r w:rsidR="006805C4" w:rsidRPr="006805C4">
        <w:t xml:space="preserve"> </w:t>
      </w:r>
      <w:r w:rsidR="00743E17" w:rsidRPr="00743E17">
        <w:rPr>
          <w:szCs w:val="26"/>
        </w:rPr>
        <w:t xml:space="preserve">SIA “NORDE”, vien. </w:t>
      </w:r>
      <w:proofErr w:type="spellStart"/>
      <w:r w:rsidR="00743E17" w:rsidRPr="00743E17">
        <w:rPr>
          <w:szCs w:val="26"/>
        </w:rPr>
        <w:t>reģ</w:t>
      </w:r>
      <w:proofErr w:type="spellEnd"/>
      <w:r w:rsidR="00743E17" w:rsidRPr="00743E17">
        <w:rPr>
          <w:szCs w:val="26"/>
        </w:rPr>
        <w:t>. Nr. 40003242722</w:t>
      </w:r>
      <w:r w:rsidR="006805C4" w:rsidRPr="006805C4">
        <w:rPr>
          <w:bCs/>
          <w:szCs w:val="26"/>
        </w:rPr>
        <w:t xml:space="preserve">, </w:t>
      </w:r>
      <w:r w:rsidR="006805C4" w:rsidRPr="006805C4">
        <w:rPr>
          <w:kern w:val="24"/>
        </w:rPr>
        <w:t>iesniegt</w:t>
      </w:r>
      <w:r w:rsidR="00743E17">
        <w:rPr>
          <w:kern w:val="24"/>
        </w:rPr>
        <w:t>ais</w:t>
      </w:r>
      <w:r w:rsidR="006805C4" w:rsidRPr="006805C4">
        <w:rPr>
          <w:kern w:val="24"/>
        </w:rPr>
        <w:t xml:space="preserve"> piedāvājum</w:t>
      </w:r>
      <w:r w:rsidR="00743E17">
        <w:rPr>
          <w:kern w:val="24"/>
        </w:rPr>
        <w:t>s</w:t>
      </w:r>
      <w:r w:rsidR="006805C4" w:rsidRPr="006805C4">
        <w:rPr>
          <w:kern w:val="24"/>
        </w:rPr>
        <w:t xml:space="preserve"> atbilst atklāta konkursa nolikumā minētajām piedāvājuma noformēšanas prasībām. </w:t>
      </w:r>
    </w:p>
    <w:p w14:paraId="49BE966E" w14:textId="77B33338" w:rsidR="006805C4" w:rsidRPr="006805C4" w:rsidRDefault="001036D0" w:rsidP="001036D0">
      <w:pPr>
        <w:jc w:val="both"/>
        <w:rPr>
          <w:color w:val="000000"/>
        </w:rPr>
      </w:pPr>
      <w:r>
        <w:rPr>
          <w:iCs/>
          <w:color w:val="000000"/>
        </w:rPr>
        <w:t xml:space="preserve">      </w:t>
      </w:r>
      <w:r w:rsidR="006805C4" w:rsidRPr="006805C4">
        <w:rPr>
          <w:iCs/>
          <w:color w:val="000000"/>
        </w:rPr>
        <w:t>Iepirkumu komisija izvērtēja pretendent</w:t>
      </w:r>
      <w:r w:rsidR="00743E17">
        <w:rPr>
          <w:iCs/>
          <w:color w:val="000000"/>
        </w:rPr>
        <w:t>a</w:t>
      </w:r>
      <w:r w:rsidR="006805C4" w:rsidRPr="006805C4">
        <w:rPr>
          <w:color w:val="000000"/>
        </w:rPr>
        <w:t xml:space="preserve"> </w:t>
      </w:r>
      <w:r w:rsidR="00743E17" w:rsidRPr="00743E17">
        <w:rPr>
          <w:szCs w:val="26"/>
        </w:rPr>
        <w:t xml:space="preserve">SIA “NORDE”, vien. </w:t>
      </w:r>
      <w:proofErr w:type="spellStart"/>
      <w:r w:rsidR="00743E17" w:rsidRPr="00743E17">
        <w:rPr>
          <w:szCs w:val="26"/>
        </w:rPr>
        <w:t>reģ</w:t>
      </w:r>
      <w:proofErr w:type="spellEnd"/>
      <w:r w:rsidR="00743E17" w:rsidRPr="00743E17">
        <w:rPr>
          <w:szCs w:val="26"/>
        </w:rPr>
        <w:t>. Nr. 40003242722</w:t>
      </w:r>
      <w:r w:rsidR="006805C4" w:rsidRPr="006805C4">
        <w:rPr>
          <w:color w:val="000000"/>
        </w:rPr>
        <w:t>,</w:t>
      </w:r>
      <w:r w:rsidR="006805C4" w:rsidRPr="006805C4">
        <w:rPr>
          <w:rFonts w:eastAsia="Calibri"/>
          <w:color w:val="000000"/>
          <w:kern w:val="2"/>
          <w:lang w:eastAsia="en-US" w:bidi="hi-IN"/>
        </w:rPr>
        <w:t xml:space="preserve"> </w:t>
      </w:r>
      <w:r w:rsidR="006805C4" w:rsidRPr="006805C4">
        <w:rPr>
          <w:color w:val="000000"/>
        </w:rPr>
        <w:t>piedāvājumu atbilstību atklāta konkursa nolikumā noteiktajām tehniskā piedāvājuma prasībām un konstatēja</w:t>
      </w:r>
      <w:r>
        <w:rPr>
          <w:color w:val="000000"/>
        </w:rPr>
        <w:t>, ka:</w:t>
      </w:r>
    </w:p>
    <w:p w14:paraId="7141D477" w14:textId="6581CA00" w:rsidR="00743E17" w:rsidRPr="00743E17" w:rsidRDefault="00743E17" w:rsidP="00743E17">
      <w:pPr>
        <w:jc w:val="both"/>
        <w:rPr>
          <w:color w:val="000000"/>
          <w:lang w:eastAsia="ar-SA"/>
        </w:rPr>
      </w:pPr>
      <w:r w:rsidRPr="00743E17">
        <w:rPr>
          <w:color w:val="000000"/>
          <w:lang w:eastAsia="ar-SA"/>
        </w:rPr>
        <w:t xml:space="preserve">pretendenta </w:t>
      </w:r>
      <w:bookmarkStart w:id="11" w:name="_Hlk237009780"/>
      <w:r w:rsidRPr="00743E17">
        <w:rPr>
          <w:color w:val="000000"/>
          <w:lang w:eastAsia="ar-SA"/>
        </w:rPr>
        <w:t xml:space="preserve">SIA “NORDE”, vien. </w:t>
      </w:r>
      <w:proofErr w:type="spellStart"/>
      <w:r w:rsidRPr="00743E17">
        <w:rPr>
          <w:color w:val="000000"/>
          <w:lang w:eastAsia="ar-SA"/>
        </w:rPr>
        <w:t>reģ</w:t>
      </w:r>
      <w:proofErr w:type="spellEnd"/>
      <w:r w:rsidRPr="00743E17">
        <w:rPr>
          <w:color w:val="000000"/>
          <w:lang w:eastAsia="ar-SA"/>
        </w:rPr>
        <w:t>. Nr. 40003242722</w:t>
      </w:r>
      <w:bookmarkEnd w:id="11"/>
      <w:r w:rsidRPr="00743E17">
        <w:rPr>
          <w:color w:val="000000"/>
          <w:lang w:eastAsia="ar-SA"/>
        </w:rPr>
        <w:t>, iesniegtajā veidlapā “Tehniskais piedāvājums” ir konstatēts, ka transportlīdzekļa piedāvātais garumu sastāda – 6315 mm, savukārt transportlīdzekļa augstum</w:t>
      </w:r>
      <w:r w:rsidR="001036D0">
        <w:rPr>
          <w:color w:val="000000"/>
          <w:lang w:eastAsia="ar-SA"/>
        </w:rPr>
        <w:t>s</w:t>
      </w:r>
      <w:r w:rsidRPr="00743E17">
        <w:rPr>
          <w:color w:val="000000"/>
          <w:lang w:eastAsia="ar-SA"/>
        </w:rPr>
        <w:t xml:space="preserve"> sastāda– 2498 mm. Pretendenta piedāvātā automobiļa ar oglekļa dioksīda (CO2) izmešu daudzumu sastāda  200 g/km.</w:t>
      </w:r>
    </w:p>
    <w:p w14:paraId="364782B6" w14:textId="1D40A6EE" w:rsidR="006805C4" w:rsidRPr="001036D0" w:rsidRDefault="00743E17" w:rsidP="006805C4">
      <w:pPr>
        <w:jc w:val="both"/>
        <w:rPr>
          <w:color w:val="000000"/>
        </w:rPr>
      </w:pPr>
      <w:r w:rsidRPr="00743E17">
        <w:rPr>
          <w:color w:val="000000"/>
          <w:lang w:eastAsia="ar-SA"/>
        </w:rPr>
        <w:t>Ņemot vērā pretendenta piedāvāto transportlīdzekli, pasūtītājam nav ie</w:t>
      </w:r>
      <w:r w:rsidR="001036D0">
        <w:rPr>
          <w:color w:val="000000"/>
          <w:lang w:eastAsia="ar-SA"/>
        </w:rPr>
        <w:t>bildumi</w:t>
      </w:r>
      <w:r w:rsidRPr="00743E17">
        <w:rPr>
          <w:color w:val="000000"/>
          <w:lang w:eastAsia="ar-SA"/>
        </w:rPr>
        <w:t xml:space="preserve"> ka automob</w:t>
      </w:r>
      <w:r w:rsidR="001036D0">
        <w:rPr>
          <w:color w:val="000000"/>
          <w:lang w:eastAsia="ar-SA"/>
        </w:rPr>
        <w:t>ilim</w:t>
      </w:r>
      <w:r w:rsidRPr="00743E17">
        <w:rPr>
          <w:color w:val="000000"/>
          <w:lang w:eastAsia="ar-SA"/>
        </w:rPr>
        <w:t xml:space="preserve"> ar oglekļa dioksīda (CO2) izmešu daudzumu sastāda  200 g/km, kā arī </w:t>
      </w:r>
      <w:r w:rsidR="001036D0">
        <w:rPr>
          <w:color w:val="000000"/>
          <w:lang w:eastAsia="ar-SA"/>
        </w:rPr>
        <w:t>p</w:t>
      </w:r>
      <w:r w:rsidRPr="00743E17">
        <w:rPr>
          <w:color w:val="000000"/>
          <w:lang w:eastAsia="ar-SA"/>
        </w:rPr>
        <w:t>asūtītājam nav iebildum</w:t>
      </w:r>
      <w:r w:rsidR="001036D0">
        <w:rPr>
          <w:color w:val="000000"/>
          <w:lang w:eastAsia="ar-SA"/>
        </w:rPr>
        <w:t>i</w:t>
      </w:r>
      <w:r w:rsidRPr="00743E17">
        <w:rPr>
          <w:color w:val="000000"/>
          <w:lang w:eastAsia="ar-SA"/>
        </w:rPr>
        <w:t xml:space="preserve"> par piedāvātā transportlīdzekļa garumu un augstumu.</w:t>
      </w:r>
    </w:p>
    <w:p w14:paraId="706E61D2" w14:textId="00070CE8" w:rsidR="006805C4" w:rsidRPr="006805C4" w:rsidRDefault="001036D0" w:rsidP="001036D0">
      <w:pPr>
        <w:jc w:val="both"/>
        <w:rPr>
          <w:bCs/>
          <w:szCs w:val="26"/>
        </w:rPr>
      </w:pPr>
      <w:r>
        <w:rPr>
          <w:kern w:val="24"/>
        </w:rPr>
        <w:t xml:space="preserve">      </w:t>
      </w:r>
      <w:r w:rsidR="006805C4" w:rsidRPr="006805C4">
        <w:rPr>
          <w:kern w:val="24"/>
        </w:rPr>
        <w:t>Pretendent</w:t>
      </w:r>
      <w:r w:rsidR="00743E17">
        <w:rPr>
          <w:kern w:val="24"/>
        </w:rPr>
        <w:t>a</w:t>
      </w:r>
      <w:r w:rsidR="006805C4" w:rsidRPr="006805C4">
        <w:rPr>
          <w:kern w:val="24"/>
        </w:rPr>
        <w:t xml:space="preserve"> </w:t>
      </w:r>
      <w:r w:rsidR="00743E17" w:rsidRPr="00743E17">
        <w:rPr>
          <w:szCs w:val="26"/>
        </w:rPr>
        <w:t xml:space="preserve">SIA “NORDE”, vien. </w:t>
      </w:r>
      <w:proofErr w:type="spellStart"/>
      <w:r w:rsidR="00743E17" w:rsidRPr="00743E17">
        <w:rPr>
          <w:szCs w:val="26"/>
        </w:rPr>
        <w:t>reģ</w:t>
      </w:r>
      <w:proofErr w:type="spellEnd"/>
      <w:r w:rsidR="00743E17" w:rsidRPr="00743E17">
        <w:rPr>
          <w:szCs w:val="26"/>
        </w:rPr>
        <w:t>. Nr. 40003242722</w:t>
      </w:r>
      <w:r w:rsidR="006805C4" w:rsidRPr="006805C4">
        <w:rPr>
          <w:szCs w:val="26"/>
        </w:rPr>
        <w:t>,</w:t>
      </w:r>
      <w:r w:rsidR="006805C4" w:rsidRPr="006805C4">
        <w:rPr>
          <w:kern w:val="24"/>
        </w:rPr>
        <w:t xml:space="preserve"> finanšu piedāvājumi atbilst nolikumā noteiktajām prasībām, finanšu piedāvājumos aritmētiskās kļūdas netiek konstatētas, iesniegt</w:t>
      </w:r>
      <w:r>
        <w:rPr>
          <w:kern w:val="24"/>
        </w:rPr>
        <w:t>ais</w:t>
      </w:r>
      <w:r w:rsidR="006805C4" w:rsidRPr="006805C4">
        <w:rPr>
          <w:kern w:val="24"/>
        </w:rPr>
        <w:t xml:space="preserve"> piedāvājum</w:t>
      </w:r>
      <w:r>
        <w:rPr>
          <w:kern w:val="24"/>
        </w:rPr>
        <w:t>s</w:t>
      </w:r>
      <w:r w:rsidR="006805C4" w:rsidRPr="006805C4">
        <w:rPr>
          <w:kern w:val="24"/>
        </w:rPr>
        <w:t xml:space="preserve"> nav nepamatoti lēt</w:t>
      </w:r>
      <w:r>
        <w:rPr>
          <w:kern w:val="24"/>
        </w:rPr>
        <w:t>s</w:t>
      </w:r>
      <w:r w:rsidR="006805C4" w:rsidRPr="006805C4">
        <w:rPr>
          <w:kern w:val="24"/>
        </w:rPr>
        <w:t>.</w:t>
      </w:r>
    </w:p>
    <w:p w14:paraId="55ABB018" w14:textId="79C19FFC" w:rsidR="006805C4" w:rsidRPr="006805C4" w:rsidRDefault="001036D0" w:rsidP="001036D0">
      <w:pPr>
        <w:contextualSpacing/>
        <w:jc w:val="both"/>
        <w:rPr>
          <w:lang w:eastAsia="ar-SA"/>
        </w:rPr>
      </w:pPr>
      <w:bookmarkStart w:id="12" w:name="_Hlk73951143"/>
      <w:r>
        <w:rPr>
          <w:rFonts w:cs="Arial"/>
        </w:rPr>
        <w:t xml:space="preserve">      </w:t>
      </w:r>
      <w:r w:rsidR="006805C4" w:rsidRPr="006805C4">
        <w:rPr>
          <w:rFonts w:cs="Arial"/>
        </w:rPr>
        <w:t>Iepirkumu komisija, atbilstoši atklāta konkursa nolikumam, izvērtējot pretendent</w:t>
      </w:r>
      <w:r w:rsidR="00743E17">
        <w:rPr>
          <w:rFonts w:cs="Arial"/>
        </w:rPr>
        <w:t>a</w:t>
      </w:r>
      <w:r w:rsidR="006805C4" w:rsidRPr="006805C4">
        <w:rPr>
          <w:rFonts w:cs="Arial"/>
        </w:rPr>
        <w:t xml:space="preserve"> iesniegto piedāvājumu un nosakot pretendentu, kuram piešķiramas iepirkuma līguma slēgšanas tiesības saskaņā ar nolikumā norādītajiem saimnieciski visizdevīgākā piedāvājuma izvērtēšanas kritērijiem, nolēma:</w:t>
      </w:r>
    </w:p>
    <w:p w14:paraId="368F7DD5" w14:textId="2F3DA4CC" w:rsidR="006805C4" w:rsidRPr="006805C4" w:rsidRDefault="006805C4" w:rsidP="006805C4">
      <w:pPr>
        <w:ind w:left="709"/>
        <w:contextualSpacing/>
        <w:jc w:val="both"/>
        <w:rPr>
          <w:lang w:eastAsia="ar-SA"/>
        </w:rPr>
      </w:pPr>
      <w:r w:rsidRPr="006805C4">
        <w:rPr>
          <w:lang w:eastAsia="ar-SA"/>
        </w:rPr>
        <w:t>atzīt pretendent</w:t>
      </w:r>
      <w:r w:rsidR="001036D0">
        <w:rPr>
          <w:lang w:eastAsia="ar-SA"/>
        </w:rPr>
        <w:t>a</w:t>
      </w:r>
      <w:r w:rsidRPr="006805C4">
        <w:rPr>
          <w:lang w:eastAsia="ar-SA"/>
        </w:rPr>
        <w:t xml:space="preserve"> </w:t>
      </w:r>
      <w:r w:rsidR="00743E17" w:rsidRPr="00743E17">
        <w:rPr>
          <w:szCs w:val="26"/>
          <w:lang w:eastAsia="ar-SA"/>
        </w:rPr>
        <w:t xml:space="preserve">SIA “NORDE”, vien. </w:t>
      </w:r>
      <w:proofErr w:type="spellStart"/>
      <w:r w:rsidR="00743E17" w:rsidRPr="00743E17">
        <w:rPr>
          <w:szCs w:val="26"/>
          <w:lang w:eastAsia="ar-SA"/>
        </w:rPr>
        <w:t>reģ</w:t>
      </w:r>
      <w:proofErr w:type="spellEnd"/>
      <w:r w:rsidR="00743E17" w:rsidRPr="00743E17">
        <w:rPr>
          <w:szCs w:val="26"/>
          <w:lang w:eastAsia="ar-SA"/>
        </w:rPr>
        <w:t>. Nr. 40003242722</w:t>
      </w:r>
      <w:r w:rsidRPr="006805C4">
        <w:rPr>
          <w:rFonts w:eastAsia="Calibri"/>
          <w:lang w:eastAsia="en-US"/>
        </w:rPr>
        <w:t xml:space="preserve">, </w:t>
      </w:r>
      <w:r w:rsidRPr="006805C4">
        <w:rPr>
          <w:lang w:eastAsia="ar-SA"/>
        </w:rPr>
        <w:t>iesniegto piedāvājumu, par saimnieciski visizdevīgāko piedāvājumu atklātā konkursā, jo tā piedāvājums atbilst nolikumā noteiktajām prasībām un ir saimnieciski izdevīgākais piedāvājums. Iegūtais punktu skaits –</w:t>
      </w:r>
      <w:r w:rsidR="00743E17">
        <w:rPr>
          <w:lang w:eastAsia="ar-SA"/>
        </w:rPr>
        <w:t xml:space="preserve"> 85 </w:t>
      </w:r>
      <w:r w:rsidRPr="006805C4">
        <w:rPr>
          <w:lang w:eastAsia="ar-SA"/>
        </w:rPr>
        <w:t xml:space="preserve"> punkti</w:t>
      </w:r>
      <w:r w:rsidRPr="006805C4">
        <w:t>.</w:t>
      </w:r>
    </w:p>
    <w:bookmarkEnd w:id="12"/>
    <w:p w14:paraId="39DB2A8C" w14:textId="77777777" w:rsidR="006805C4" w:rsidRPr="006805C4" w:rsidRDefault="006805C4" w:rsidP="006805C4">
      <w:pPr>
        <w:jc w:val="both"/>
        <w:rPr>
          <w:rFonts w:eastAsia="Calibri"/>
          <w:lang w:eastAsia="en-US"/>
        </w:rPr>
      </w:pPr>
    </w:p>
    <w:p w14:paraId="27FC125B" w14:textId="77777777" w:rsidR="006805C4" w:rsidRPr="006805C4" w:rsidRDefault="006805C4" w:rsidP="006805C4">
      <w:pPr>
        <w:ind w:firstLine="567"/>
        <w:jc w:val="both"/>
        <w:rPr>
          <w:i/>
        </w:rPr>
      </w:pPr>
      <w:r w:rsidRPr="006805C4">
        <w:rPr>
          <w:i/>
        </w:rPr>
        <w:t>Pamatojoties uz MK 28.02.2017 noteikumu Nr.107 “</w:t>
      </w:r>
      <w:r w:rsidRPr="006805C4">
        <w:rPr>
          <w:bCs/>
          <w:i/>
        </w:rPr>
        <w:t>Iepirkuma procedūru un metu konkursu norises kārtība” 16. punktu</w:t>
      </w:r>
      <w:r w:rsidRPr="006805C4">
        <w:rPr>
          <w:b/>
          <w:bCs/>
          <w:i/>
        </w:rPr>
        <w:t xml:space="preserve"> </w:t>
      </w:r>
      <w:r w:rsidRPr="006805C4">
        <w:rPr>
          <w:i/>
        </w:rPr>
        <w:t>iepirkuma komisija ir tiesīga pretendentu kvalifikācijas atbilstības pārbaudi veikt tikai tiem pretendentiem, kuriem būtu piešķiramas iepirkuma līguma slēgšanas tiesības.</w:t>
      </w:r>
    </w:p>
    <w:p w14:paraId="0C58EA34" w14:textId="6916DD13" w:rsidR="006805C4" w:rsidRPr="006805C4" w:rsidRDefault="006805C4" w:rsidP="006805C4">
      <w:pPr>
        <w:ind w:firstLine="567"/>
        <w:jc w:val="both"/>
        <w:rPr>
          <w:i/>
        </w:rPr>
      </w:pPr>
      <w:r w:rsidRPr="006805C4">
        <w:rPr>
          <w:kern w:val="24"/>
        </w:rPr>
        <w:t xml:space="preserve">Iepirkumu komisija izvērtē pretendenta </w:t>
      </w:r>
      <w:r w:rsidR="00743E17" w:rsidRPr="00743E17">
        <w:rPr>
          <w:szCs w:val="26"/>
        </w:rPr>
        <w:t xml:space="preserve">SIA “NORDE”, vien. </w:t>
      </w:r>
      <w:proofErr w:type="spellStart"/>
      <w:r w:rsidR="00743E17" w:rsidRPr="00743E17">
        <w:rPr>
          <w:szCs w:val="26"/>
        </w:rPr>
        <w:t>reģ</w:t>
      </w:r>
      <w:proofErr w:type="spellEnd"/>
      <w:r w:rsidR="00743E17" w:rsidRPr="00743E17">
        <w:rPr>
          <w:szCs w:val="26"/>
        </w:rPr>
        <w:t>. Nr. 40003242722</w:t>
      </w:r>
      <w:r w:rsidRPr="006805C4">
        <w:rPr>
          <w:rFonts w:eastAsia="Calibri"/>
          <w:bCs/>
          <w:lang w:eastAsia="en-US"/>
        </w:rPr>
        <w:t xml:space="preserve">, </w:t>
      </w:r>
      <w:r w:rsidRPr="006805C4">
        <w:rPr>
          <w:rFonts w:eastAsia="Calibri"/>
          <w:lang w:eastAsia="en-US"/>
        </w:rPr>
        <w:t>i</w:t>
      </w:r>
      <w:r w:rsidRPr="006805C4">
        <w:rPr>
          <w:kern w:val="24"/>
        </w:rPr>
        <w:t xml:space="preserve">esniegtā piedāvājuma atbilstību nolikuma prasībām. </w:t>
      </w:r>
      <w:r w:rsidRPr="006805C4">
        <w:rPr>
          <w:lang w:eastAsia="ar-SA"/>
        </w:rPr>
        <w:t>Pretendenta kvalifikācija atbilst nolikumā noteiktajām prasībām.</w:t>
      </w:r>
    </w:p>
    <w:p w14:paraId="4A1D88C2" w14:textId="5D2A27C9" w:rsidR="006805C4" w:rsidRPr="006805C4" w:rsidRDefault="006805C4" w:rsidP="006805C4">
      <w:pPr>
        <w:tabs>
          <w:tab w:val="num" w:pos="709"/>
        </w:tabs>
        <w:jc w:val="both"/>
        <w:rPr>
          <w:lang w:eastAsia="en-US"/>
        </w:rPr>
      </w:pPr>
      <w:bookmarkStart w:id="13" w:name="_Hlk139541663"/>
      <w:r w:rsidRPr="006805C4">
        <w:rPr>
          <w:lang w:eastAsia="en-US"/>
        </w:rPr>
        <w:tab/>
        <w:t xml:space="preserve">Iepirkumu komisija pārliecinājās, ka pretendents, kuram būtu piešķiramas līguma slēgšanas tiesības - </w:t>
      </w:r>
      <w:r w:rsidR="00743E17" w:rsidRPr="00743E17">
        <w:rPr>
          <w:szCs w:val="26"/>
        </w:rPr>
        <w:t xml:space="preserve">SIA “NORDE”, vien. </w:t>
      </w:r>
      <w:proofErr w:type="spellStart"/>
      <w:r w:rsidR="00743E17" w:rsidRPr="00743E17">
        <w:rPr>
          <w:szCs w:val="26"/>
        </w:rPr>
        <w:t>reģ</w:t>
      </w:r>
      <w:proofErr w:type="spellEnd"/>
      <w:r w:rsidR="00743E17" w:rsidRPr="00743E17">
        <w:rPr>
          <w:szCs w:val="26"/>
        </w:rPr>
        <w:t>. Nr. 40003242722</w:t>
      </w:r>
      <w:r w:rsidRPr="006805C4">
        <w:t>,</w:t>
      </w:r>
      <w:r w:rsidRPr="006805C4">
        <w:rPr>
          <w:rFonts w:eastAsia="Calibri"/>
          <w:lang w:eastAsia="en-US"/>
        </w:rPr>
        <w:t xml:space="preserve"> </w:t>
      </w:r>
      <w:r w:rsidRPr="006805C4">
        <w:rPr>
          <w:lang w:eastAsia="en-US"/>
        </w:rPr>
        <w:t xml:space="preserve">nav izslēdzams no atklātā konkursa, saskaņā ar </w:t>
      </w:r>
      <w:r w:rsidRPr="006805C4">
        <w:t>Publisko iepirkumu likuma 42. panta otrās daļas 1., 2., 3., 4., 5., 6., 7., 10., 11., 12., 13., 14.</w:t>
      </w:r>
      <w:r w:rsidRPr="006805C4" w:rsidDel="009E39DF">
        <w:t xml:space="preserve"> </w:t>
      </w:r>
      <w:r w:rsidRPr="006805C4">
        <w:t xml:space="preserve">punkta </w:t>
      </w:r>
      <w:r w:rsidRPr="006805C4">
        <w:rPr>
          <w:lang w:eastAsia="en-US"/>
        </w:rPr>
        <w:t xml:space="preserve">nosacījumiem, un ka uz iepriekš minēto pretendentu nav attiecināms neviens no šajā pantā minētajiem gadījumiem. </w:t>
      </w:r>
    </w:p>
    <w:p w14:paraId="6A145955" w14:textId="061A5456" w:rsidR="006805C4" w:rsidRDefault="006805C4" w:rsidP="006805C4">
      <w:pPr>
        <w:jc w:val="both"/>
        <w:rPr>
          <w:color w:val="000000"/>
          <w:lang w:eastAsia="en-US"/>
        </w:rPr>
      </w:pPr>
      <w:r w:rsidRPr="006805C4">
        <w:rPr>
          <w:bCs/>
          <w:iCs/>
          <w:lang w:eastAsia="en-US"/>
        </w:rPr>
        <w:tab/>
        <w:t xml:space="preserve">Iepirkumu komisija pārliecinās un konstatē, ka pretendenta </w:t>
      </w:r>
      <w:r w:rsidR="00743E17" w:rsidRPr="00743E17">
        <w:rPr>
          <w:szCs w:val="26"/>
        </w:rPr>
        <w:t xml:space="preserve">SIA “NORDE”, vien. </w:t>
      </w:r>
      <w:proofErr w:type="spellStart"/>
      <w:r w:rsidR="00743E17" w:rsidRPr="00743E17">
        <w:rPr>
          <w:szCs w:val="26"/>
        </w:rPr>
        <w:t>reģ</w:t>
      </w:r>
      <w:proofErr w:type="spellEnd"/>
      <w:r w:rsidR="00743E17" w:rsidRPr="00743E17">
        <w:rPr>
          <w:szCs w:val="26"/>
        </w:rPr>
        <w:t>. Nr. 40003242722</w:t>
      </w:r>
      <w:r w:rsidRPr="006805C4">
        <w:t>,</w:t>
      </w:r>
      <w:r w:rsidRPr="006805C4">
        <w:rPr>
          <w:bCs/>
          <w:iCs/>
          <w:lang w:eastAsia="en-US"/>
        </w:rPr>
        <w:t xml:space="preserve"> iesniegtais piedāvājums nav izslēdzams no vērtēšanas atklātā konkursā, pamatojoties uz </w:t>
      </w:r>
      <w:r w:rsidRPr="006805C4">
        <w:rPr>
          <w:color w:val="000000"/>
          <w:lang w:eastAsia="en-US"/>
        </w:rPr>
        <w:t>Starptautisko un Latvijas Republikas nacionālo sankciju likuma 11.</w:t>
      </w:r>
      <w:r w:rsidRPr="006805C4">
        <w:rPr>
          <w:color w:val="000000"/>
          <w:vertAlign w:val="superscript"/>
          <w:lang w:eastAsia="en-US"/>
        </w:rPr>
        <w:t>1</w:t>
      </w:r>
      <w:r w:rsidRPr="006805C4">
        <w:rPr>
          <w:color w:val="000000"/>
          <w:lang w:eastAsia="en-US"/>
        </w:rPr>
        <w:t xml:space="preserve"> panta pirmajā un otrajā daļā minētajiem izslēgšanas nosacījumiem.</w:t>
      </w:r>
    </w:p>
    <w:p w14:paraId="6A96508A" w14:textId="4A485C48" w:rsidR="00743E17" w:rsidRPr="006805C4" w:rsidRDefault="00743E17" w:rsidP="006805C4">
      <w:pPr>
        <w:jc w:val="both"/>
        <w:rPr>
          <w:color w:val="000000"/>
          <w:lang w:eastAsia="en-US"/>
        </w:rPr>
      </w:pPr>
      <w:r>
        <w:rPr>
          <w:color w:val="000000"/>
          <w:lang w:eastAsia="en-US"/>
        </w:rPr>
        <w:tab/>
      </w:r>
      <w:r w:rsidR="001036D0">
        <w:rPr>
          <w:color w:val="000000"/>
          <w:lang w:eastAsia="en-US"/>
        </w:rPr>
        <w:t>I</w:t>
      </w:r>
      <w:r w:rsidRPr="00743E17">
        <w:rPr>
          <w:color w:val="000000"/>
          <w:lang w:eastAsia="en-US"/>
        </w:rPr>
        <w:t xml:space="preserve">epirkumu komisija, saskaņā ar Publisko iepirkumu likuma 18. panta otro daļu, </w:t>
      </w:r>
      <w:r>
        <w:rPr>
          <w:color w:val="000000"/>
          <w:lang w:eastAsia="en-US"/>
        </w:rPr>
        <w:t>16.06</w:t>
      </w:r>
      <w:r w:rsidRPr="00743E17">
        <w:rPr>
          <w:color w:val="000000"/>
          <w:lang w:eastAsia="en-US"/>
        </w:rPr>
        <w:t>.202</w:t>
      </w:r>
      <w:r>
        <w:rPr>
          <w:color w:val="000000"/>
          <w:lang w:eastAsia="en-US"/>
        </w:rPr>
        <w:t>6</w:t>
      </w:r>
      <w:r w:rsidRPr="00743E17">
        <w:rPr>
          <w:color w:val="000000"/>
          <w:lang w:eastAsia="en-US"/>
        </w:rPr>
        <w:t xml:space="preserve">. izsludināja apspriedi ar piegādātājiem par plānotā atklātā konkursa “Jauna mikroautobusa ar papildaprīkojumu iegāde SIA “Gatartas pakalpojumu aģentūrai”, nolikumā </w:t>
      </w:r>
      <w:r w:rsidRPr="00743E17">
        <w:rPr>
          <w:color w:val="000000"/>
          <w:lang w:eastAsia="en-US"/>
        </w:rPr>
        <w:lastRenderedPageBreak/>
        <w:t xml:space="preserve">iekļaujamo informāciju, lai saskaņā ar Publisko iepirkumu likuma 41. panta divpadsmito daļu nebūtu jāpārtrauc iepirkuma procedūra, gadījumā, ja atklātā konkursā piedāvājumu ir iesniedzis tikai viens kandidāts vai pretendents. Noteiktajā termiņa līdz </w:t>
      </w:r>
      <w:r>
        <w:rPr>
          <w:color w:val="000000"/>
          <w:lang w:eastAsia="en-US"/>
        </w:rPr>
        <w:t>03.07.2026</w:t>
      </w:r>
      <w:r w:rsidRPr="00743E17">
        <w:rPr>
          <w:color w:val="000000"/>
          <w:lang w:eastAsia="en-US"/>
        </w:rPr>
        <w:t>. tika saņemts viens komentārs no piegādātāj</w:t>
      </w:r>
      <w:r>
        <w:rPr>
          <w:color w:val="000000"/>
          <w:lang w:eastAsia="en-US"/>
        </w:rPr>
        <w:t>a</w:t>
      </w:r>
      <w:r w:rsidRPr="00743E17">
        <w:rPr>
          <w:color w:val="000000"/>
          <w:lang w:eastAsia="en-US"/>
        </w:rPr>
        <w:t>.</w:t>
      </w:r>
    </w:p>
    <w:bookmarkEnd w:id="13"/>
    <w:p w14:paraId="29B4106F" w14:textId="77777777" w:rsidR="006805C4" w:rsidRPr="006805C4" w:rsidRDefault="006805C4" w:rsidP="006805C4">
      <w:pPr>
        <w:jc w:val="both"/>
        <w:rPr>
          <w:color w:val="000000"/>
          <w:lang w:eastAsia="en-US"/>
        </w:rPr>
      </w:pPr>
    </w:p>
    <w:p w14:paraId="7BE74425" w14:textId="77777777" w:rsidR="006805C4" w:rsidRPr="006805C4" w:rsidRDefault="006805C4" w:rsidP="006805C4">
      <w:pPr>
        <w:jc w:val="both"/>
      </w:pPr>
      <w:r w:rsidRPr="006805C4">
        <w:t>Iepirkumu komisija nolēma:</w:t>
      </w:r>
    </w:p>
    <w:p w14:paraId="082BC093" w14:textId="77777777" w:rsidR="00743E17" w:rsidRPr="00743E17" w:rsidRDefault="00743E17" w:rsidP="00743E17">
      <w:pPr>
        <w:ind w:left="567"/>
        <w:jc w:val="both"/>
        <w:rPr>
          <w:rFonts w:eastAsia="Calibri"/>
          <w:lang w:eastAsia="en-US"/>
        </w:rPr>
      </w:pPr>
      <w:r w:rsidRPr="00743E17">
        <w:t xml:space="preserve">ieteikt SIA “Gatartas pakalpojumu aģentūrai” slēgt līgumu </w:t>
      </w:r>
      <w:bookmarkStart w:id="14" w:name="_Hlk88643082"/>
      <w:r w:rsidRPr="00743E17">
        <w:t xml:space="preserve">atklātā konkursā </w:t>
      </w:r>
      <w:r w:rsidRPr="00743E17">
        <w:rPr>
          <w:color w:val="000000"/>
        </w:rPr>
        <w:t>„</w:t>
      </w:r>
      <w:r w:rsidRPr="00743E17">
        <w:rPr>
          <w:rFonts w:ascii="Calibri" w:eastAsia="Calibri" w:hAnsi="Calibri"/>
          <w:kern w:val="2"/>
          <w:sz w:val="22"/>
          <w:szCs w:val="22"/>
          <w:lang w:eastAsia="en-US"/>
          <w14:ligatures w14:val="standardContextual"/>
        </w:rPr>
        <w:t xml:space="preserve"> </w:t>
      </w:r>
      <w:r w:rsidRPr="00743E17">
        <w:t>Jauna mikroautobusa ar papildaprīkojumu iegāde SIA “Gatartas pakalpojumu aģentūrai</w:t>
      </w:r>
      <w:r w:rsidRPr="00743E17">
        <w:rPr>
          <w:color w:val="000000"/>
        </w:rPr>
        <w:t>”, iepirkuma identifikācijas Nr. GAPA/1/2026/AK,</w:t>
      </w:r>
      <w:r w:rsidRPr="00743E17">
        <w:t xml:space="preserve"> ar </w:t>
      </w:r>
      <w:bookmarkEnd w:id="14"/>
      <w:r w:rsidRPr="00743E17">
        <w:rPr>
          <w:szCs w:val="26"/>
        </w:rPr>
        <w:t xml:space="preserve">SIA “NORDE”, vien. </w:t>
      </w:r>
      <w:proofErr w:type="spellStart"/>
      <w:r w:rsidRPr="00743E17">
        <w:rPr>
          <w:szCs w:val="26"/>
        </w:rPr>
        <w:t>reģ</w:t>
      </w:r>
      <w:proofErr w:type="spellEnd"/>
      <w:r w:rsidRPr="00743E17">
        <w:rPr>
          <w:szCs w:val="26"/>
        </w:rPr>
        <w:t>. Nr. 40003242722</w:t>
      </w:r>
      <w:r w:rsidRPr="00743E17">
        <w:rPr>
          <w:rFonts w:eastAsia="Arial Unicode MS"/>
          <w:kern w:val="1"/>
          <w:szCs w:val="26"/>
          <w:lang w:eastAsia="hi-IN" w:bidi="hi-IN"/>
        </w:rPr>
        <w:t xml:space="preserve">, par </w:t>
      </w:r>
      <w:r w:rsidRPr="00743E17">
        <w:rPr>
          <w:rFonts w:eastAsia="Calibri"/>
          <w:kern w:val="1"/>
          <w:lang w:eastAsia="en-US" w:bidi="hi-IN"/>
        </w:rPr>
        <w:t xml:space="preserve">kopējo līgumcenu </w:t>
      </w:r>
      <w:r w:rsidRPr="00743E17">
        <w:rPr>
          <w:rFonts w:eastAsia="Arial Unicode MS"/>
          <w:kern w:val="1"/>
          <w:lang w:eastAsia="hi-IN" w:bidi="hi-IN"/>
        </w:rPr>
        <w:t xml:space="preserve">61132,23 </w:t>
      </w:r>
      <w:r w:rsidRPr="00743E17">
        <w:rPr>
          <w:rFonts w:eastAsia="Calibri"/>
          <w:kern w:val="1"/>
          <w:lang w:eastAsia="en-US" w:bidi="hi-IN"/>
        </w:rPr>
        <w:t xml:space="preserve">EUR (sešdesmit viens tūkstotis viens simts trīsdesmit divi eiro un 23 centi) bez PVN. </w:t>
      </w:r>
    </w:p>
    <w:p w14:paraId="6F92199F" w14:textId="77777777" w:rsidR="006805C4" w:rsidRPr="006805C4" w:rsidRDefault="006805C4" w:rsidP="006805C4">
      <w:pPr>
        <w:jc w:val="both"/>
        <w:rPr>
          <w:rFonts w:eastAsia="Calibri"/>
          <w:lang w:eastAsia="en-US"/>
        </w:rPr>
      </w:pPr>
    </w:p>
    <w:tbl>
      <w:tblPr>
        <w:tblW w:w="0" w:type="auto"/>
        <w:tblInd w:w="5" w:type="dxa"/>
        <w:tblLook w:val="04A0" w:firstRow="1" w:lastRow="0" w:firstColumn="1" w:lastColumn="0" w:noHBand="0" w:noVBand="1"/>
      </w:tblPr>
      <w:tblGrid>
        <w:gridCol w:w="3935"/>
        <w:gridCol w:w="2152"/>
        <w:gridCol w:w="3028"/>
      </w:tblGrid>
      <w:tr w:rsidR="006805C4" w:rsidRPr="006805C4" w14:paraId="7401B062" w14:textId="77777777" w:rsidTr="00743E17">
        <w:trPr>
          <w:trHeight w:val="372"/>
        </w:trPr>
        <w:tc>
          <w:tcPr>
            <w:tcW w:w="3935" w:type="dxa"/>
          </w:tcPr>
          <w:p w14:paraId="05ADF5AC" w14:textId="77777777" w:rsidR="006805C4" w:rsidRPr="006805C4" w:rsidRDefault="006805C4" w:rsidP="006805C4">
            <w:pPr>
              <w:jc w:val="both"/>
            </w:pPr>
          </w:p>
          <w:p w14:paraId="7DB68B24" w14:textId="77777777" w:rsidR="006805C4" w:rsidRPr="006805C4" w:rsidRDefault="006805C4" w:rsidP="006805C4">
            <w:pPr>
              <w:jc w:val="both"/>
            </w:pPr>
          </w:p>
          <w:p w14:paraId="5F04E51A" w14:textId="77777777" w:rsidR="006805C4" w:rsidRPr="006805C4" w:rsidRDefault="006805C4" w:rsidP="006805C4">
            <w:pPr>
              <w:jc w:val="both"/>
            </w:pPr>
          </w:p>
          <w:p w14:paraId="59D60E8E" w14:textId="77777777" w:rsidR="006805C4" w:rsidRPr="006805C4" w:rsidRDefault="006805C4" w:rsidP="006805C4">
            <w:pPr>
              <w:jc w:val="both"/>
            </w:pPr>
            <w:r w:rsidRPr="006805C4">
              <w:t xml:space="preserve">Komisijas priekšsēdētājs </w:t>
            </w:r>
          </w:p>
        </w:tc>
        <w:tc>
          <w:tcPr>
            <w:tcW w:w="2152" w:type="dxa"/>
            <w:tcBorders>
              <w:bottom w:val="single" w:sz="4" w:space="0" w:color="auto"/>
            </w:tcBorders>
          </w:tcPr>
          <w:p w14:paraId="03F93DF3" w14:textId="77777777" w:rsidR="006805C4" w:rsidRPr="006805C4" w:rsidRDefault="006805C4" w:rsidP="006805C4">
            <w:pPr>
              <w:jc w:val="both"/>
            </w:pPr>
          </w:p>
          <w:p w14:paraId="0BCA3706" w14:textId="77777777" w:rsidR="006805C4" w:rsidRPr="006805C4" w:rsidRDefault="006805C4" w:rsidP="006805C4">
            <w:pPr>
              <w:jc w:val="both"/>
            </w:pPr>
          </w:p>
          <w:p w14:paraId="67AD86F1" w14:textId="77777777" w:rsidR="006805C4" w:rsidRPr="006805C4" w:rsidRDefault="006805C4" w:rsidP="006805C4">
            <w:pPr>
              <w:jc w:val="both"/>
            </w:pPr>
          </w:p>
          <w:p w14:paraId="071EBA60" w14:textId="77777777" w:rsidR="006805C4" w:rsidRPr="006805C4" w:rsidRDefault="006805C4" w:rsidP="006805C4">
            <w:pPr>
              <w:jc w:val="both"/>
            </w:pPr>
          </w:p>
        </w:tc>
        <w:tc>
          <w:tcPr>
            <w:tcW w:w="3028" w:type="dxa"/>
          </w:tcPr>
          <w:p w14:paraId="40E09ACA" w14:textId="77777777" w:rsidR="006805C4" w:rsidRPr="006805C4" w:rsidRDefault="006805C4" w:rsidP="006805C4">
            <w:pPr>
              <w:jc w:val="both"/>
            </w:pPr>
          </w:p>
          <w:p w14:paraId="039F0DC7" w14:textId="77777777" w:rsidR="006805C4" w:rsidRPr="006805C4" w:rsidRDefault="006805C4" w:rsidP="006805C4">
            <w:pPr>
              <w:jc w:val="both"/>
            </w:pPr>
          </w:p>
          <w:p w14:paraId="07E04F55" w14:textId="77777777" w:rsidR="006805C4" w:rsidRPr="006805C4" w:rsidRDefault="006805C4" w:rsidP="006805C4">
            <w:pPr>
              <w:jc w:val="both"/>
            </w:pPr>
          </w:p>
          <w:p w14:paraId="435020A8" w14:textId="7B5146D4" w:rsidR="006805C4" w:rsidRPr="006805C4" w:rsidRDefault="006805C4" w:rsidP="006805C4">
            <w:pPr>
              <w:jc w:val="both"/>
            </w:pPr>
            <w:r w:rsidRPr="006805C4">
              <w:t xml:space="preserve">                      </w:t>
            </w:r>
            <w:proofErr w:type="spellStart"/>
            <w:r w:rsidR="00743E17">
              <w:t>A.Damroze</w:t>
            </w:r>
            <w:proofErr w:type="spellEnd"/>
          </w:p>
        </w:tc>
      </w:tr>
    </w:tbl>
    <w:p w14:paraId="7FD89A41" w14:textId="77777777" w:rsidR="006805C4" w:rsidRPr="006805C4" w:rsidRDefault="006805C4" w:rsidP="006805C4">
      <w:pPr>
        <w:jc w:val="both"/>
      </w:pPr>
    </w:p>
    <w:p w14:paraId="7E01B03D" w14:textId="193F28EB" w:rsidR="000B72B5" w:rsidRPr="000B72B5" w:rsidRDefault="000B72B5" w:rsidP="00743E17">
      <w:pPr>
        <w:rPr>
          <w:rFonts w:eastAsia="Calibri"/>
          <w:szCs w:val="22"/>
          <w:lang w:eastAsia="en-US"/>
        </w:rPr>
      </w:pPr>
    </w:p>
    <w:p w14:paraId="386DD4CB" w14:textId="77777777" w:rsidR="00F97B3E" w:rsidRDefault="00F97B3E" w:rsidP="00CC450D">
      <w:pPr>
        <w:jc w:val="center"/>
      </w:pPr>
    </w:p>
    <w:sectPr w:rsidR="00F97B3E" w:rsidSect="00B80E40">
      <w:pgSz w:w="11906" w:h="16838" w:code="9"/>
      <w:pgMar w:top="851" w:right="991" w:bottom="1134" w:left="1701" w:header="425" w:footer="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2041A"/>
    <w:multiLevelType w:val="multilevel"/>
    <w:tmpl w:val="3BB4BF84"/>
    <w:lvl w:ilvl="0">
      <w:start w:val="1"/>
      <w:numFmt w:val="decimal"/>
      <w:lvlText w:val="%1."/>
      <w:lvlJc w:val="left"/>
      <w:pPr>
        <w:ind w:left="720" w:hanging="360"/>
      </w:pPr>
      <w:rPr>
        <w:rFonts w:eastAsia="Times New Roman"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3C22324B"/>
    <w:multiLevelType w:val="multilevel"/>
    <w:tmpl w:val="F5AC4772"/>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7E2100"/>
    <w:multiLevelType w:val="hybridMultilevel"/>
    <w:tmpl w:val="BD8AEB80"/>
    <w:lvl w:ilvl="0" w:tplc="52EEC71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E7508D0"/>
    <w:multiLevelType w:val="multilevel"/>
    <w:tmpl w:val="60CA78F2"/>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rPr>
        <w:rFonts w:ascii="Times New Roman" w:eastAsiaTheme="minorHAnsi" w:hAnsi="Times New Roman" w:cstheme="minorBidi"/>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B6C5BBB"/>
    <w:multiLevelType w:val="multilevel"/>
    <w:tmpl w:val="04E07210"/>
    <w:lvl w:ilvl="0">
      <w:start w:val="1"/>
      <w:numFmt w:val="decimal"/>
      <w:lvlText w:val="%1."/>
      <w:lvlJc w:val="left"/>
      <w:pPr>
        <w:ind w:left="360" w:hanging="360"/>
      </w:pPr>
      <w:rPr>
        <w:b/>
      </w:rPr>
    </w:lvl>
    <w:lvl w:ilvl="1">
      <w:start w:val="1"/>
      <w:numFmt w:val="decimal"/>
      <w:suff w:val="space"/>
      <w:lvlText w:val="%1.%2."/>
      <w:lvlJc w:val="left"/>
      <w:pPr>
        <w:ind w:left="454" w:hanging="454"/>
      </w:pPr>
      <w:rPr>
        <w:b/>
      </w:rPr>
    </w:lvl>
    <w:lvl w:ilvl="2">
      <w:start w:val="1"/>
      <w:numFmt w:val="decimal"/>
      <w:suff w:val="space"/>
      <w:lvlText w:val="%3."/>
      <w:lvlJc w:val="left"/>
      <w:pPr>
        <w:ind w:left="504" w:hanging="504"/>
      </w:pPr>
      <w:rPr>
        <w:rFonts w:ascii="Times New Roman" w:eastAsia="Calibri" w:hAnsi="Times New Roman" w:cs="Times New Roman"/>
        <w:b w:val="0"/>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010CAB"/>
    <w:multiLevelType w:val="hybridMultilevel"/>
    <w:tmpl w:val="EEBAE872"/>
    <w:lvl w:ilvl="0" w:tplc="0409000F">
      <w:start w:val="1"/>
      <w:numFmt w:val="decimal"/>
      <w:lvlText w:val="%1."/>
      <w:lvlJc w:val="left"/>
      <w:pPr>
        <w:tabs>
          <w:tab w:val="num" w:pos="644"/>
        </w:tabs>
        <w:ind w:left="644"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7BBE7B11"/>
    <w:multiLevelType w:val="hybridMultilevel"/>
    <w:tmpl w:val="EE085A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FC91C6F"/>
    <w:multiLevelType w:val="hybridMultilevel"/>
    <w:tmpl w:val="071ADB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95742001">
    <w:abstractNumId w:val="1"/>
  </w:num>
  <w:num w:numId="2" w16cid:durableId="783185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5987499">
    <w:abstractNumId w:val="3"/>
  </w:num>
  <w:num w:numId="4" w16cid:durableId="1090546507">
    <w:abstractNumId w:val="5"/>
  </w:num>
  <w:num w:numId="5" w16cid:durableId="447242917">
    <w:abstractNumId w:val="2"/>
  </w:num>
  <w:num w:numId="6" w16cid:durableId="1635869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1586459">
    <w:abstractNumId w:val="0"/>
  </w:num>
  <w:num w:numId="8" w16cid:durableId="2047827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71529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BA8"/>
    <w:rsid w:val="0000740B"/>
    <w:rsid w:val="000159F0"/>
    <w:rsid w:val="00060632"/>
    <w:rsid w:val="000B72B5"/>
    <w:rsid w:val="000C2228"/>
    <w:rsid w:val="000D2722"/>
    <w:rsid w:val="001036D0"/>
    <w:rsid w:val="00130291"/>
    <w:rsid w:val="0014516C"/>
    <w:rsid w:val="00167FC9"/>
    <w:rsid w:val="00197637"/>
    <w:rsid w:val="001C5CB7"/>
    <w:rsid w:val="00217ECC"/>
    <w:rsid w:val="00264A6C"/>
    <w:rsid w:val="00285461"/>
    <w:rsid w:val="00290FB5"/>
    <w:rsid w:val="00295BA8"/>
    <w:rsid w:val="003513EA"/>
    <w:rsid w:val="00374E76"/>
    <w:rsid w:val="00410CE5"/>
    <w:rsid w:val="0044190C"/>
    <w:rsid w:val="004702FC"/>
    <w:rsid w:val="00470F73"/>
    <w:rsid w:val="004D74A3"/>
    <w:rsid w:val="004E2A9D"/>
    <w:rsid w:val="0055638C"/>
    <w:rsid w:val="00560482"/>
    <w:rsid w:val="00560C9E"/>
    <w:rsid w:val="00592114"/>
    <w:rsid w:val="0059568D"/>
    <w:rsid w:val="005A3A71"/>
    <w:rsid w:val="006805C4"/>
    <w:rsid w:val="006D7459"/>
    <w:rsid w:val="00743E17"/>
    <w:rsid w:val="00745AE3"/>
    <w:rsid w:val="00751D8A"/>
    <w:rsid w:val="0078518E"/>
    <w:rsid w:val="007A4431"/>
    <w:rsid w:val="007A5BB6"/>
    <w:rsid w:val="00827782"/>
    <w:rsid w:val="00856D2F"/>
    <w:rsid w:val="00871D9A"/>
    <w:rsid w:val="008D7543"/>
    <w:rsid w:val="0093521C"/>
    <w:rsid w:val="00992432"/>
    <w:rsid w:val="00A43FF1"/>
    <w:rsid w:val="00A72B4B"/>
    <w:rsid w:val="00AD6A52"/>
    <w:rsid w:val="00B151F7"/>
    <w:rsid w:val="00B80E40"/>
    <w:rsid w:val="00BC7F75"/>
    <w:rsid w:val="00C73C1A"/>
    <w:rsid w:val="00CC450D"/>
    <w:rsid w:val="00CF14FA"/>
    <w:rsid w:val="00CF1996"/>
    <w:rsid w:val="00D13AF9"/>
    <w:rsid w:val="00D57E81"/>
    <w:rsid w:val="00E0032C"/>
    <w:rsid w:val="00E32482"/>
    <w:rsid w:val="00E5089A"/>
    <w:rsid w:val="00EE303D"/>
    <w:rsid w:val="00EF409D"/>
    <w:rsid w:val="00F56257"/>
    <w:rsid w:val="00F9348E"/>
    <w:rsid w:val="00F97B3E"/>
    <w:rsid w:val="00FC51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05C0"/>
  <w15:chartTrackingRefBased/>
  <w15:docId w15:val="{C68D066F-EED4-4CFA-8722-1AE020C8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516C"/>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nhideWhenUsed/>
    <w:rsid w:val="00295BA8"/>
    <w:pPr>
      <w:spacing w:after="120"/>
    </w:pPr>
    <w:rPr>
      <w:lang w:val="en-GB" w:eastAsia="en-US"/>
    </w:rPr>
  </w:style>
  <w:style w:type="character" w:customStyle="1" w:styleId="PamattekstsRakstz">
    <w:name w:val="Pamatteksts Rakstz."/>
    <w:basedOn w:val="Noklusjumarindkopasfonts"/>
    <w:link w:val="Pamatteksts"/>
    <w:rsid w:val="00295BA8"/>
    <w:rPr>
      <w:rFonts w:ascii="Times New Roman" w:eastAsia="Times New Roman" w:hAnsi="Times New Roman" w:cs="Times New Roman"/>
      <w:sz w:val="24"/>
      <w:szCs w:val="24"/>
      <w:lang w:val="en-GB"/>
    </w:rPr>
  </w:style>
  <w:style w:type="character" w:styleId="Hipersaite">
    <w:name w:val="Hyperlink"/>
    <w:basedOn w:val="Noklusjumarindkopasfonts"/>
    <w:unhideWhenUsed/>
    <w:rsid w:val="00295BA8"/>
    <w:rPr>
      <w:color w:val="0563C1" w:themeColor="hyperlink"/>
      <w:u w:val="single"/>
    </w:rPr>
  </w:style>
  <w:style w:type="paragraph" w:styleId="Kjene">
    <w:name w:val="footer"/>
    <w:basedOn w:val="Parasts"/>
    <w:link w:val="KjeneRakstz"/>
    <w:unhideWhenUsed/>
    <w:rsid w:val="00295BA8"/>
    <w:pPr>
      <w:tabs>
        <w:tab w:val="center" w:pos="4153"/>
        <w:tab w:val="right" w:pos="8306"/>
      </w:tabs>
    </w:pPr>
    <w:rPr>
      <w:rFonts w:asciiTheme="minorHAnsi" w:eastAsiaTheme="minorHAnsi" w:hAnsiTheme="minorHAnsi" w:cstheme="minorBidi"/>
      <w:sz w:val="22"/>
      <w:szCs w:val="22"/>
      <w:lang w:eastAsia="en-US"/>
    </w:rPr>
  </w:style>
  <w:style w:type="character" w:customStyle="1" w:styleId="KjeneRakstz">
    <w:name w:val="Kājene Rakstz."/>
    <w:basedOn w:val="Noklusjumarindkopasfonts"/>
    <w:link w:val="Kjene"/>
    <w:rsid w:val="00295BA8"/>
  </w:style>
  <w:style w:type="character" w:styleId="Izclums">
    <w:name w:val="Emphasis"/>
    <w:basedOn w:val="Noklusjumarindkopasfonts"/>
    <w:uiPriority w:val="20"/>
    <w:qFormat/>
    <w:rsid w:val="00295BA8"/>
    <w:rPr>
      <w:i/>
      <w:iCs/>
    </w:rPr>
  </w:style>
  <w:style w:type="character" w:customStyle="1" w:styleId="iubsearch-publicdate">
    <w:name w:val="iubsearch-publicdate"/>
    <w:basedOn w:val="Noklusjumarindkopasfonts"/>
    <w:rsid w:val="00295BA8"/>
  </w:style>
  <w:style w:type="table" w:styleId="Reatabula">
    <w:name w:val="Table Grid"/>
    <w:basedOn w:val="Parastatabula"/>
    <w:rsid w:val="00E50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D754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D7543"/>
    <w:rPr>
      <w:rFonts w:ascii="Segoe UI" w:eastAsia="Times New Roman" w:hAnsi="Segoe UI" w:cs="Segoe UI"/>
      <w:sz w:val="18"/>
      <w:szCs w:val="18"/>
      <w:lang w:eastAsia="lv-LV"/>
    </w:rPr>
  </w:style>
  <w:style w:type="paragraph" w:styleId="Sarakstarindkopa">
    <w:name w:val="List Paragraph"/>
    <w:basedOn w:val="Parasts"/>
    <w:uiPriority w:val="34"/>
    <w:qFormat/>
    <w:rsid w:val="00FC51E9"/>
    <w:pPr>
      <w:ind w:left="720" w:firstLine="357"/>
      <w:contextualSpacing/>
      <w:jc w:val="both"/>
    </w:pPr>
    <w:rPr>
      <w:rFonts w:eastAsiaTheme="minorHAnsi" w:cstheme="minorBidi"/>
      <w:szCs w:val="22"/>
      <w:lang w:eastAsia="en-US"/>
    </w:rPr>
  </w:style>
  <w:style w:type="character" w:styleId="Neatrisintapieminana">
    <w:name w:val="Unresolved Mention"/>
    <w:basedOn w:val="Noklusjumarindkopasfonts"/>
    <w:uiPriority w:val="99"/>
    <w:semiHidden/>
    <w:unhideWhenUsed/>
    <w:rsid w:val="00871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ub.gov.lv/"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4298</Words>
  <Characters>2450</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Liene Berga</cp:lastModifiedBy>
  <cp:revision>2</cp:revision>
  <cp:lastPrinted>2026-05-25T05:49:00Z</cp:lastPrinted>
  <dcterms:created xsi:type="dcterms:W3CDTF">2026-08-10T07:40:00Z</dcterms:created>
  <dcterms:modified xsi:type="dcterms:W3CDTF">2026-08-10T07:40:00Z</dcterms:modified>
</cp:coreProperties>
</file>