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7C788" w14:textId="315193F8" w:rsidR="00396D16" w:rsidRPr="00E479C5" w:rsidRDefault="00D045DF" w:rsidP="00E479C5">
      <w:pPr>
        <w:pStyle w:val="ListParagraph"/>
        <w:keepNext/>
        <w:spacing w:before="120" w:after="120"/>
        <w:ind w:left="2"/>
        <w:jc w:val="center"/>
        <w:outlineLvl w:val="1"/>
        <w:rPr>
          <w:rFonts w:ascii="Times New Roman" w:hAnsi="Times New Roman"/>
          <w:b/>
          <w:bCs/>
          <w:sz w:val="24"/>
          <w:szCs w:val="24"/>
          <w:lang w:val="x-none"/>
        </w:rPr>
      </w:pPr>
      <w:bookmarkStart w:id="0" w:name="_Toc477855457"/>
      <w:bookmarkStart w:id="1" w:name="_Toc380655951"/>
      <w:bookmarkStart w:id="2" w:name="_Toc336439995"/>
      <w:bookmarkStart w:id="3" w:name="_Toc325630692"/>
      <w:bookmarkStart w:id="4" w:name="_Toc325629838"/>
      <w:bookmarkStart w:id="5" w:name="_Toc322689685"/>
      <w:bookmarkStart w:id="6" w:name="_Toc322351059"/>
      <w:r w:rsidRPr="00E479C5">
        <w:rPr>
          <w:rFonts w:ascii="Times New Roman" w:hAnsi="Times New Roman"/>
          <w:b/>
          <w:bCs/>
          <w:sz w:val="24"/>
          <w:szCs w:val="24"/>
        </w:rPr>
        <w:t>APSPRIEDES NOTEIKUMI</w:t>
      </w:r>
    </w:p>
    <w:p w14:paraId="2F2991B1" w14:textId="572659A0" w:rsidR="000B759E"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Atklāta konkursa </w:t>
      </w:r>
      <w:r w:rsidR="008662AE" w:rsidRPr="00E479C5">
        <w:rPr>
          <w:rFonts w:ascii="Times New Roman" w:hAnsi="Times New Roman"/>
          <w:b/>
        </w:rPr>
        <w:t>“</w:t>
      </w:r>
      <w:r w:rsidR="00CD3931" w:rsidRPr="00CD3931">
        <w:rPr>
          <w:rFonts w:ascii="Times New Roman" w:hAnsi="Times New Roman"/>
          <w:b/>
          <w:bCs/>
          <w:iCs/>
        </w:rPr>
        <w:t>Rehabilitācijas un fizioterapijas mazvērtīgā inventāra piegāde</w:t>
      </w:r>
      <w:r w:rsidR="008662AE" w:rsidRPr="00883C83">
        <w:rPr>
          <w:rFonts w:ascii="Times New Roman" w:hAnsi="Times New Roman"/>
          <w:b/>
        </w:rPr>
        <w:t>”, ID Nr. PSKUS</w:t>
      </w:r>
      <w:r w:rsidR="008662AE" w:rsidRPr="00E479C5">
        <w:rPr>
          <w:rFonts w:ascii="Times New Roman" w:hAnsi="Times New Roman"/>
          <w:b/>
          <w:bCs/>
        </w:rPr>
        <w:t xml:space="preserve"> </w:t>
      </w:r>
      <w:r w:rsidR="00883C83">
        <w:rPr>
          <w:rFonts w:ascii="Times New Roman" w:hAnsi="Times New Roman"/>
          <w:b/>
          <w:bCs/>
        </w:rPr>
        <w:t>2026/</w:t>
      </w:r>
      <w:r w:rsidR="00CD3931">
        <w:rPr>
          <w:rFonts w:ascii="Times New Roman" w:hAnsi="Times New Roman"/>
          <w:b/>
          <w:bCs/>
        </w:rPr>
        <w:t>124</w:t>
      </w:r>
      <w:r w:rsidR="001F1897">
        <w:rPr>
          <w:rFonts w:ascii="Times New Roman" w:hAnsi="Times New Roman"/>
          <w:b/>
          <w:bCs/>
        </w:rPr>
        <w:t>,</w:t>
      </w:r>
      <w:r w:rsidRPr="00E479C5">
        <w:rPr>
          <w:rFonts w:ascii="Times New Roman" w:hAnsi="Times New Roman"/>
          <w:bCs/>
        </w:rPr>
        <w:t xml:space="preserve"> </w:t>
      </w:r>
      <w:r w:rsidRPr="00E479C5">
        <w:rPr>
          <w:rFonts w:ascii="Times New Roman" w:hAnsi="Times New Roman"/>
        </w:rPr>
        <w:t xml:space="preserve">komisija saskaņā ar Publisko iepirkumu likuma 18.panta otro daļu rīko apspriedi par iepirkuma procedūras nolikumā iekļaujamo informāciju. </w:t>
      </w:r>
    </w:p>
    <w:p w14:paraId="73CF790B" w14:textId="5347DF5A" w:rsidR="000B759E"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mērķis</w:t>
      </w:r>
      <w:r w:rsidRPr="00E479C5">
        <w:rPr>
          <w:rFonts w:ascii="Times New Roman" w:hAnsi="Times New Roman"/>
        </w:rPr>
        <w:t xml:space="preserve">: nodrošināt ieinteresēto </w:t>
      </w:r>
      <w:r w:rsidR="005A2C69" w:rsidRPr="00E479C5">
        <w:rPr>
          <w:rFonts w:ascii="Times New Roman" w:hAnsi="Times New Roman"/>
        </w:rPr>
        <w:t>pretendentu</w:t>
      </w:r>
      <w:r w:rsidRPr="00E479C5">
        <w:rPr>
          <w:rFonts w:ascii="Times New Roman" w:hAnsi="Times New Roman"/>
        </w:rPr>
        <w:t xml:space="preserve"> iespējas iepazīties ar plānotās iepirkuma procedūras pamatnosacījumiem un saņemt ieinteresēto </w:t>
      </w:r>
      <w:r w:rsidR="005A2C69" w:rsidRPr="00E479C5">
        <w:rPr>
          <w:rFonts w:ascii="Times New Roman" w:hAnsi="Times New Roman"/>
        </w:rPr>
        <w:t>pretendentu</w:t>
      </w:r>
      <w:r w:rsidRPr="00E479C5">
        <w:rPr>
          <w:rFonts w:ascii="Times New Roman" w:hAnsi="Times New Roman"/>
        </w:rPr>
        <w:t xml:space="preserve"> priekšlikumus iepirkuma procedūras dokumentācijas pilnveidei. </w:t>
      </w:r>
    </w:p>
    <w:p w14:paraId="5ADB242D" w14:textId="77777777" w:rsidR="00E479C5"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norise</w:t>
      </w:r>
      <w:r w:rsidRPr="00E479C5">
        <w:rPr>
          <w:rFonts w:ascii="Times New Roman" w:hAnsi="Times New Roman"/>
        </w:rPr>
        <w:t xml:space="preserve">: </w:t>
      </w:r>
    </w:p>
    <w:p w14:paraId="0979F7D6" w14:textId="30363FBD" w:rsidR="00D045DF" w:rsidRPr="00E479C5" w:rsidRDefault="00D045DF" w:rsidP="00E479C5">
      <w:pPr>
        <w:pStyle w:val="ListParagraph"/>
        <w:keepNext/>
        <w:numPr>
          <w:ilvl w:val="1"/>
          <w:numId w:val="28"/>
        </w:numPr>
        <w:spacing w:after="40" w:line="240" w:lineRule="auto"/>
        <w:ind w:left="1276" w:hanging="567"/>
        <w:outlineLvl w:val="1"/>
        <w:rPr>
          <w:rFonts w:ascii="Times New Roman" w:hAnsi="Times New Roman"/>
          <w:b/>
          <w:bCs/>
          <w:lang w:val="x-none"/>
        </w:rPr>
      </w:pPr>
      <w:r w:rsidRPr="00E479C5">
        <w:rPr>
          <w:rFonts w:ascii="Times New Roman" w:hAnsi="Times New Roman"/>
        </w:rPr>
        <w:t xml:space="preserve">Apspriede tiek organizēta, nodrošinot ieinteresēto </w:t>
      </w:r>
      <w:r w:rsidR="005A2C69" w:rsidRPr="00E479C5">
        <w:rPr>
          <w:rFonts w:ascii="Times New Roman" w:hAnsi="Times New Roman"/>
        </w:rPr>
        <w:t>pretendentu</w:t>
      </w:r>
      <w:r w:rsidRPr="00E479C5">
        <w:rPr>
          <w:rFonts w:ascii="Times New Roman" w:hAnsi="Times New Roman"/>
        </w:rPr>
        <w:t xml:space="preserve"> iespējas attālināti iepazīties ar plānotā iepirkuma pamatnosacījumiem un elektroniskā pasta formā sniegt priekšlikumus iepirkuma procedūras dokumentācijas pilnveidei. </w:t>
      </w:r>
    </w:p>
    <w:p w14:paraId="5AA6B58D" w14:textId="52ED47AE" w:rsidR="00AB7087" w:rsidRPr="00E479C5" w:rsidRDefault="00D045DF" w:rsidP="00E479C5">
      <w:pPr>
        <w:pStyle w:val="ListParagraph"/>
        <w:keepNext/>
        <w:numPr>
          <w:ilvl w:val="1"/>
          <w:numId w:val="28"/>
        </w:numPr>
        <w:spacing w:after="40" w:line="240" w:lineRule="auto"/>
        <w:ind w:left="1276" w:hanging="567"/>
        <w:outlineLvl w:val="1"/>
        <w:rPr>
          <w:rFonts w:ascii="Times New Roman" w:hAnsi="Times New Roman"/>
          <w:b/>
          <w:bCs/>
          <w:lang w:val="x-none"/>
        </w:rPr>
      </w:pPr>
      <w:r w:rsidRPr="00E479C5">
        <w:rPr>
          <w:rFonts w:ascii="Times New Roman" w:hAnsi="Times New Roman"/>
        </w:rPr>
        <w:t xml:space="preserve">Ieinteresētajiem </w:t>
      </w:r>
      <w:r w:rsidR="005A2C69" w:rsidRPr="00E479C5">
        <w:rPr>
          <w:rFonts w:ascii="Times New Roman" w:hAnsi="Times New Roman"/>
        </w:rPr>
        <w:t>pretendentiem</w:t>
      </w:r>
      <w:r w:rsidRPr="00E479C5">
        <w:rPr>
          <w:rFonts w:ascii="Times New Roman" w:hAnsi="Times New Roman"/>
        </w:rPr>
        <w:t xml:space="preserve"> līdz apspriedes norises laika beigām ir iespēja iepazīties ar </w:t>
      </w:r>
      <w:r w:rsidR="00AB7087" w:rsidRPr="00E479C5">
        <w:rPr>
          <w:rFonts w:ascii="Times New Roman" w:hAnsi="Times New Roman"/>
        </w:rPr>
        <w:t xml:space="preserve">iepirkuma procedūras dokumentos izvirzītajām pretendentu </w:t>
      </w:r>
      <w:r w:rsidR="00AB7087" w:rsidRPr="00E479C5">
        <w:rPr>
          <w:rFonts w:ascii="Times New Roman" w:hAnsi="Times New Roman"/>
          <w:b/>
          <w:bCs/>
        </w:rPr>
        <w:t>atlases prasībām</w:t>
      </w:r>
      <w:r w:rsidR="00E42C05" w:rsidRPr="00E479C5">
        <w:rPr>
          <w:rFonts w:ascii="Times New Roman" w:hAnsi="Times New Roman"/>
          <w:b/>
          <w:bCs/>
        </w:rPr>
        <w:t xml:space="preserve"> (1.pielikums)</w:t>
      </w:r>
      <w:r w:rsidR="00E4791E" w:rsidRPr="00E479C5">
        <w:rPr>
          <w:rFonts w:ascii="Times New Roman" w:hAnsi="Times New Roman"/>
          <w:b/>
          <w:bCs/>
        </w:rPr>
        <w:t xml:space="preserve"> </w:t>
      </w:r>
      <w:r w:rsidR="00AB7087" w:rsidRPr="00E479C5">
        <w:rPr>
          <w:rFonts w:ascii="Times New Roman" w:hAnsi="Times New Roman"/>
          <w:b/>
          <w:bCs/>
        </w:rPr>
        <w:t xml:space="preserve">un </w:t>
      </w:r>
      <w:r w:rsidRPr="00E479C5">
        <w:rPr>
          <w:rFonts w:ascii="Times New Roman" w:hAnsi="Times New Roman"/>
          <w:b/>
          <w:bCs/>
        </w:rPr>
        <w:t>tehniskā</w:t>
      </w:r>
      <w:r w:rsidR="003D4C60" w:rsidRPr="00E479C5">
        <w:rPr>
          <w:rFonts w:ascii="Times New Roman" w:hAnsi="Times New Roman"/>
          <w:b/>
          <w:bCs/>
        </w:rPr>
        <w:t xml:space="preserve"> un </w:t>
      </w:r>
      <w:r w:rsidR="00913457" w:rsidRPr="00E479C5">
        <w:rPr>
          <w:rFonts w:ascii="Times New Roman" w:hAnsi="Times New Roman"/>
          <w:b/>
          <w:bCs/>
        </w:rPr>
        <w:t>finanšu piedāvājuma prasībām (</w:t>
      </w:r>
      <w:r w:rsidR="003D4C60" w:rsidRPr="00E479C5">
        <w:rPr>
          <w:rFonts w:ascii="Times New Roman" w:hAnsi="Times New Roman"/>
          <w:b/>
          <w:bCs/>
        </w:rPr>
        <w:t>2</w:t>
      </w:r>
      <w:r w:rsidR="00913457" w:rsidRPr="00E479C5">
        <w:rPr>
          <w:rFonts w:ascii="Times New Roman" w:hAnsi="Times New Roman"/>
          <w:b/>
          <w:bCs/>
        </w:rPr>
        <w:t>.pielikums)</w:t>
      </w:r>
      <w:r w:rsidR="00AB7087" w:rsidRPr="00E479C5">
        <w:rPr>
          <w:rFonts w:ascii="Times New Roman" w:hAnsi="Times New Roman"/>
        </w:rPr>
        <w:t xml:space="preserve">, kas ir publicēti </w:t>
      </w:r>
      <w:r w:rsidR="003D4C60" w:rsidRPr="00E479C5">
        <w:rPr>
          <w:rFonts w:ascii="Times New Roman" w:hAnsi="Times New Roman"/>
        </w:rPr>
        <w:t>Elektronisko iepirkumu sistēmā</w:t>
      </w:r>
      <w:r w:rsidR="00701026" w:rsidRPr="00E479C5">
        <w:rPr>
          <w:rFonts w:ascii="Times New Roman" w:hAnsi="Times New Roman"/>
        </w:rPr>
        <w:t xml:space="preserve"> (turpmāk – EIS)</w:t>
      </w:r>
      <w:r w:rsidR="00AB7087" w:rsidRPr="00E479C5">
        <w:rPr>
          <w:rFonts w:ascii="Times New Roman" w:hAnsi="Times New Roman"/>
        </w:rPr>
        <w:t xml:space="preserve">. </w:t>
      </w:r>
    </w:p>
    <w:p w14:paraId="46C9F527" w14:textId="360FA166" w:rsidR="00D045DF"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norises laiks</w:t>
      </w:r>
      <w:r w:rsidR="00E479C5" w:rsidRPr="00E479C5">
        <w:rPr>
          <w:rFonts w:ascii="Times New Roman" w:hAnsi="Times New Roman"/>
        </w:rPr>
        <w:t xml:space="preserve"> -</w:t>
      </w:r>
      <w:r w:rsidRPr="00E479C5">
        <w:rPr>
          <w:rFonts w:ascii="Times New Roman" w:hAnsi="Times New Roman"/>
        </w:rPr>
        <w:t xml:space="preserve"> Konkrēts datums, līdz kuram sniedzami ieinteresēto piegādātāju priekšlikumi iepirkuma procedūras dokumentācijai, tiek norādīts </w:t>
      </w:r>
      <w:r w:rsidR="00701026" w:rsidRPr="00E479C5">
        <w:rPr>
          <w:rFonts w:ascii="Times New Roman" w:hAnsi="Times New Roman"/>
        </w:rPr>
        <w:t xml:space="preserve">EIS un </w:t>
      </w:r>
      <w:r w:rsidRPr="00E479C5">
        <w:rPr>
          <w:rFonts w:ascii="Times New Roman" w:hAnsi="Times New Roman"/>
        </w:rPr>
        <w:t xml:space="preserve">Iepirkuma uzraudzības biroja Publikāciju vadības sistēmas paziņojumā. </w:t>
      </w:r>
    </w:p>
    <w:p w14:paraId="17C09487" w14:textId="39FB03DE" w:rsidR="00AB7087"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Ieinteresēto piegādātāju priekšlikumu iesniegšanas kārtība</w:t>
      </w:r>
      <w:r w:rsidR="00E479C5" w:rsidRPr="00E479C5">
        <w:rPr>
          <w:rFonts w:ascii="Times New Roman" w:hAnsi="Times New Roman"/>
        </w:rPr>
        <w:t xml:space="preserve"> - </w:t>
      </w:r>
      <w:r w:rsidRPr="00E479C5">
        <w:rPr>
          <w:rFonts w:ascii="Times New Roman" w:hAnsi="Times New Roman"/>
        </w:rPr>
        <w:t xml:space="preserve">Ieinteresētais </w:t>
      </w:r>
      <w:r w:rsidR="005A2C69" w:rsidRPr="00E479C5">
        <w:rPr>
          <w:rFonts w:ascii="Times New Roman" w:hAnsi="Times New Roman"/>
        </w:rPr>
        <w:t>pretendents</w:t>
      </w:r>
      <w:r w:rsidRPr="00E479C5">
        <w:rPr>
          <w:rFonts w:ascii="Times New Roman" w:hAnsi="Times New Roman"/>
        </w:rPr>
        <w:t xml:space="preserve"> priekšlikumus </w:t>
      </w:r>
      <w:r w:rsidR="007048FC" w:rsidRPr="00E479C5">
        <w:rPr>
          <w:rFonts w:ascii="Times New Roman" w:hAnsi="Times New Roman"/>
        </w:rPr>
        <w:t xml:space="preserve">sagatavo atbilstoši apspriedes noteikumiem pievienotajiem </w:t>
      </w:r>
      <w:r w:rsidR="007048FC" w:rsidRPr="00E479C5">
        <w:rPr>
          <w:rFonts w:ascii="Times New Roman" w:hAnsi="Times New Roman"/>
          <w:b/>
          <w:bCs/>
        </w:rPr>
        <w:t>apspriedes komentāriem (tabula)</w:t>
      </w:r>
      <w:r w:rsidR="007048FC" w:rsidRPr="00E479C5">
        <w:rPr>
          <w:rFonts w:ascii="Times New Roman" w:hAnsi="Times New Roman"/>
        </w:rPr>
        <w:t xml:space="preserve"> </w:t>
      </w:r>
      <w:r w:rsidR="007048FC" w:rsidRPr="00E479C5">
        <w:rPr>
          <w:rFonts w:ascii="Times New Roman" w:hAnsi="Times New Roman"/>
          <w:b/>
          <w:bCs/>
        </w:rPr>
        <w:t>(</w:t>
      </w:r>
      <w:r w:rsidR="003D4C60" w:rsidRPr="00E479C5">
        <w:rPr>
          <w:rFonts w:ascii="Times New Roman" w:hAnsi="Times New Roman"/>
          <w:b/>
          <w:bCs/>
        </w:rPr>
        <w:t>3</w:t>
      </w:r>
      <w:r w:rsidR="007048FC" w:rsidRPr="00E479C5">
        <w:rPr>
          <w:rFonts w:ascii="Times New Roman" w:hAnsi="Times New Roman"/>
          <w:b/>
          <w:bCs/>
        </w:rPr>
        <w:t>.pielikums)</w:t>
      </w:r>
      <w:r w:rsidR="007048FC" w:rsidRPr="00E479C5">
        <w:rPr>
          <w:rFonts w:ascii="Times New Roman" w:hAnsi="Times New Roman"/>
        </w:rPr>
        <w:t xml:space="preserve">, </w:t>
      </w:r>
      <w:r w:rsidR="00E479C5" w:rsidRPr="00E479C5">
        <w:rPr>
          <w:rFonts w:ascii="Times New Roman" w:hAnsi="Times New Roman"/>
        </w:rPr>
        <w:t xml:space="preserve">un </w:t>
      </w:r>
      <w:r w:rsidR="00E479C5" w:rsidRPr="00E479C5">
        <w:rPr>
          <w:rFonts w:ascii="Times New Roman" w:hAnsi="Times New Roman"/>
          <w:b/>
          <w:bCs/>
        </w:rPr>
        <w:t>iesniedz Pasūtītāja pircēja profilā EIS</w:t>
      </w:r>
      <w:r w:rsidR="00E479C5" w:rsidRPr="00E479C5">
        <w:rPr>
          <w:rFonts w:ascii="Times New Roman" w:hAnsi="Times New Roman"/>
          <w:bCs/>
        </w:rPr>
        <w:t xml:space="preserve">  </w:t>
      </w:r>
      <w:hyperlink r:id="rId8" w:history="1">
        <w:r w:rsidR="00E479C5" w:rsidRPr="00E479C5">
          <w:rPr>
            <w:rStyle w:val="Hyperlink"/>
            <w:rFonts w:ascii="Times New Roman" w:hAnsi="Times New Roman"/>
            <w:bCs/>
          </w:rPr>
          <w:t>https://www.eis.gov.lv/EKEIS/Supplier/Organizer/379</w:t>
        </w:r>
      </w:hyperlink>
      <w:r w:rsidR="00E479C5" w:rsidRPr="00E479C5">
        <w:rPr>
          <w:rFonts w:ascii="Times New Roman" w:hAnsi="Times New Roman"/>
          <w:bCs/>
        </w:rPr>
        <w:t xml:space="preserve"> </w:t>
      </w:r>
      <w:r w:rsidR="00E479C5" w:rsidRPr="00E479C5">
        <w:rPr>
          <w:rFonts w:ascii="Times New Roman" w:hAnsi="Times New Roman"/>
          <w:b/>
        </w:rPr>
        <w:t>pie konkrētās  apspriedes</w:t>
      </w:r>
      <w:r w:rsidR="00E479C5" w:rsidRPr="00E479C5">
        <w:rPr>
          <w:rFonts w:ascii="Times New Roman" w:hAnsi="Times New Roman"/>
          <w:bCs/>
        </w:rPr>
        <w:t xml:space="preserve">. </w:t>
      </w:r>
      <w:r w:rsidR="00E479C5" w:rsidRPr="00E479C5">
        <w:rPr>
          <w:rFonts w:ascii="Times New Roman" w:hAnsi="Times New Roman"/>
          <w:b/>
        </w:rPr>
        <w:t>Ārpus EIS iesniegtie apspriedes komentāri netiks izskatīti.</w:t>
      </w:r>
    </w:p>
    <w:p w14:paraId="6DD0320A" w14:textId="73853569" w:rsidR="00E479C5" w:rsidRPr="00E479C5" w:rsidRDefault="00E479C5" w:rsidP="00E479C5">
      <w:pPr>
        <w:pStyle w:val="ListParagraph"/>
        <w:keepNext/>
        <w:numPr>
          <w:ilvl w:val="0"/>
          <w:numId w:val="28"/>
        </w:numPr>
        <w:spacing w:after="40"/>
        <w:ind w:left="709" w:hanging="709"/>
        <w:outlineLvl w:val="1"/>
        <w:rPr>
          <w:rFonts w:ascii="Times New Roman" w:hAnsi="Times New Roman"/>
          <w:b/>
          <w:lang w:val="x-none"/>
        </w:rPr>
      </w:pPr>
      <w:r w:rsidRPr="00E479C5">
        <w:rPr>
          <w:rFonts w:ascii="Times New Roman" w:hAnsi="Times New Roman"/>
          <w:b/>
        </w:rPr>
        <w:t xml:space="preserve">Par komentāru iesniegšanas iespējām lūdzu sazināties ar EIS </w:t>
      </w:r>
      <w:r w:rsidRPr="00E479C5">
        <w:rPr>
          <w:rStyle w:val="Strong"/>
          <w:rFonts w:ascii="Times New Roman" w:hAnsi="Times New Roman"/>
          <w:bCs w:val="0"/>
        </w:rPr>
        <w:t>lietotāju vienoto atbalsta centru (kontaktinformācija norādīta EIS interneta vietnē sadaļā “Kontaktinformācija”)</w:t>
      </w:r>
      <w:r w:rsidRPr="00E479C5">
        <w:rPr>
          <w:rStyle w:val="Strong"/>
          <w:rFonts w:ascii="Times New Roman" w:hAnsi="Times New Roman"/>
          <w:b w:val="0"/>
        </w:rPr>
        <w:t>.</w:t>
      </w:r>
    </w:p>
    <w:p w14:paraId="15C60FF9" w14:textId="77777777" w:rsidR="00E479C5"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Ieinteresētā </w:t>
      </w:r>
      <w:r w:rsidR="005A2C69" w:rsidRPr="00E479C5">
        <w:rPr>
          <w:rFonts w:ascii="Times New Roman" w:hAnsi="Times New Roman"/>
        </w:rPr>
        <w:t>pretendenta</w:t>
      </w:r>
      <w:r w:rsidRPr="00E479C5">
        <w:rPr>
          <w:rFonts w:ascii="Times New Roman" w:hAnsi="Times New Roman"/>
        </w:rPr>
        <w:t xml:space="preserve"> priekšlikumi sagatavojami izsmeļoši, konstruktīvi un sniedzot pamatojumu noteiktu precizējumu veikšanai. </w:t>
      </w:r>
      <w:bookmarkStart w:id="7" w:name="_Toc380655971"/>
      <w:bookmarkStart w:id="8" w:name="_Toc477855478"/>
      <w:bookmarkEnd w:id="0"/>
      <w:bookmarkEnd w:id="1"/>
      <w:bookmarkEnd w:id="2"/>
      <w:bookmarkEnd w:id="3"/>
      <w:bookmarkEnd w:id="4"/>
      <w:bookmarkEnd w:id="5"/>
      <w:bookmarkEnd w:id="6"/>
    </w:p>
    <w:p w14:paraId="4CC94B9A" w14:textId="2F3EC2DB" w:rsidR="00E479C5" w:rsidRPr="00E479C5" w:rsidRDefault="00E479C5"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Iepirkuma komisija izskata ieinteresēto piegādātāju sniegtos priekšlikumus un izvērtē to pamatotību un nepieciešamību iekļaušanai Iepirkuma dokumentācijā. </w:t>
      </w:r>
    </w:p>
    <w:p w14:paraId="531CF89A" w14:textId="77777777" w:rsidR="008662AE" w:rsidRPr="00E479C5" w:rsidRDefault="008662AE" w:rsidP="00356997">
      <w:pPr>
        <w:pStyle w:val="ListParagraph"/>
        <w:keepNext/>
        <w:spacing w:after="40" w:line="240" w:lineRule="auto"/>
        <w:ind w:left="709"/>
        <w:jc w:val="center"/>
        <w:outlineLvl w:val="1"/>
        <w:rPr>
          <w:rFonts w:ascii="Times New Roman" w:hAnsi="Times New Roman"/>
          <w:b/>
          <w:bCs/>
        </w:rPr>
      </w:pPr>
    </w:p>
    <w:p w14:paraId="507BAE08" w14:textId="393CD491" w:rsidR="00D93E0E" w:rsidRPr="00E479C5" w:rsidRDefault="00AB7087" w:rsidP="00356997">
      <w:pPr>
        <w:pStyle w:val="ListParagraph"/>
        <w:keepNext/>
        <w:spacing w:after="40" w:line="240" w:lineRule="auto"/>
        <w:ind w:left="709"/>
        <w:jc w:val="center"/>
        <w:outlineLvl w:val="1"/>
        <w:rPr>
          <w:rFonts w:ascii="Times New Roman" w:hAnsi="Times New Roman"/>
          <w:color w:val="000000" w:themeColor="text1"/>
          <w:sz w:val="20"/>
          <w:szCs w:val="20"/>
        </w:rPr>
      </w:pPr>
      <w:r w:rsidRPr="00E479C5">
        <w:rPr>
          <w:rFonts w:ascii="Times New Roman" w:hAnsi="Times New Roman"/>
          <w:b/>
          <w:bCs/>
        </w:rPr>
        <w:t xml:space="preserve">Iepirkuma komisija jau iepriekš izsaka pateicību ieinteresētajiem </w:t>
      </w:r>
      <w:r w:rsidR="005A2C69" w:rsidRPr="00E479C5">
        <w:rPr>
          <w:rFonts w:ascii="Times New Roman" w:hAnsi="Times New Roman"/>
          <w:b/>
          <w:bCs/>
        </w:rPr>
        <w:t>pretendentiem</w:t>
      </w:r>
      <w:r w:rsidRPr="00E479C5">
        <w:rPr>
          <w:rFonts w:ascii="Times New Roman" w:hAnsi="Times New Roman"/>
          <w:b/>
          <w:bCs/>
        </w:rPr>
        <w:t xml:space="preserve"> par iesaisti un priekšlikumu sniegšanu!</w:t>
      </w:r>
      <w:bookmarkEnd w:id="7"/>
      <w:bookmarkEnd w:id="8"/>
      <w:r w:rsidR="00D93E0E" w:rsidRPr="00E479C5">
        <w:rPr>
          <w:rFonts w:ascii="Times New Roman" w:hAnsi="Times New Roman"/>
          <w:color w:val="000000" w:themeColor="text1"/>
        </w:rPr>
        <w:tab/>
      </w:r>
      <w:r w:rsidR="00D93E0E" w:rsidRPr="00E479C5">
        <w:rPr>
          <w:rFonts w:ascii="Times New Roman" w:hAnsi="Times New Roman"/>
          <w:color w:val="000000" w:themeColor="text1"/>
          <w:sz w:val="20"/>
          <w:szCs w:val="20"/>
        </w:rPr>
        <w:tab/>
      </w:r>
      <w:r w:rsidR="00D93E0E" w:rsidRPr="00E479C5">
        <w:rPr>
          <w:rFonts w:ascii="Times New Roman" w:hAnsi="Times New Roman"/>
          <w:color w:val="000000" w:themeColor="text1"/>
          <w:sz w:val="20"/>
          <w:szCs w:val="20"/>
        </w:rPr>
        <w:tab/>
      </w:r>
    </w:p>
    <w:sectPr w:rsidR="00D93E0E" w:rsidRPr="00E479C5" w:rsidSect="00A21AF7">
      <w:footerReference w:type="default" r:id="rId9"/>
      <w:pgSz w:w="12240" w:h="15840"/>
      <w:pgMar w:top="851" w:right="851" w:bottom="1134" w:left="1560" w:header="709"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5C6D" w14:textId="77777777" w:rsidR="00C763C6" w:rsidRDefault="00C763C6" w:rsidP="00E95B8A">
      <w:r>
        <w:separator/>
      </w:r>
    </w:p>
  </w:endnote>
  <w:endnote w:type="continuationSeparator" w:id="0">
    <w:p w14:paraId="66902243" w14:textId="77777777" w:rsidR="00C763C6" w:rsidRDefault="00C763C6"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00000001"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826BA" w14:textId="77777777" w:rsidR="00C763C6" w:rsidRPr="00B572E7" w:rsidRDefault="00C763C6">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C763C6" w:rsidRDefault="00C763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5D202" w14:textId="77777777" w:rsidR="00C763C6" w:rsidRDefault="00C763C6" w:rsidP="00E95B8A">
      <w:r>
        <w:separator/>
      </w:r>
    </w:p>
  </w:footnote>
  <w:footnote w:type="continuationSeparator" w:id="0">
    <w:p w14:paraId="53D00B8D" w14:textId="77777777" w:rsidR="00C763C6" w:rsidRDefault="00C763C6" w:rsidP="00E95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5287191"/>
    <w:multiLevelType w:val="multilevel"/>
    <w:tmpl w:val="FE523BF6"/>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DD61016"/>
    <w:multiLevelType w:val="multilevel"/>
    <w:tmpl w:val="6EC26F96"/>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1D71DB6"/>
    <w:multiLevelType w:val="multilevel"/>
    <w:tmpl w:val="882205B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b w:val="0"/>
        <w:bCs w:val="0"/>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2A83F3E"/>
    <w:multiLevelType w:val="hybridMultilevel"/>
    <w:tmpl w:val="D21CF610"/>
    <w:lvl w:ilvl="0" w:tplc="7CAEB53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239A11B5"/>
    <w:multiLevelType w:val="multilevel"/>
    <w:tmpl w:val="07267B9A"/>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2A5E199C"/>
    <w:multiLevelType w:val="multilevel"/>
    <w:tmpl w:val="60B0B77C"/>
    <w:lvl w:ilvl="0">
      <w:start w:val="3"/>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3" w15:restartNumberingAfterBreak="0">
    <w:nsid w:val="2C2D6C96"/>
    <w:multiLevelType w:val="multilevel"/>
    <w:tmpl w:val="0E2299E2"/>
    <w:lvl w:ilvl="0">
      <w:start w:val="3"/>
      <w:numFmt w:val="decimal"/>
      <w:lvlText w:val="%1."/>
      <w:lvlJc w:val="left"/>
      <w:pPr>
        <w:ind w:left="360" w:hanging="360"/>
      </w:pPr>
      <w:rPr>
        <w:rFonts w:hint="default"/>
        <w:b w:val="0"/>
      </w:rPr>
    </w:lvl>
    <w:lvl w:ilvl="1">
      <w:start w:val="1"/>
      <w:numFmt w:val="decimal"/>
      <w:lvlText w:val="%1.%2."/>
      <w:lvlJc w:val="left"/>
      <w:pPr>
        <w:ind w:left="2062" w:hanging="360"/>
      </w:pPr>
      <w:rPr>
        <w:rFonts w:hint="default"/>
        <w:b w:val="0"/>
      </w:rPr>
    </w:lvl>
    <w:lvl w:ilvl="2">
      <w:start w:val="1"/>
      <w:numFmt w:val="decimal"/>
      <w:lvlText w:val="%1.%2.%3."/>
      <w:lvlJc w:val="left"/>
      <w:pPr>
        <w:ind w:left="4124" w:hanging="720"/>
      </w:pPr>
      <w:rPr>
        <w:rFonts w:hint="default"/>
        <w:b w:val="0"/>
      </w:rPr>
    </w:lvl>
    <w:lvl w:ilvl="3">
      <w:start w:val="1"/>
      <w:numFmt w:val="decimal"/>
      <w:lvlText w:val="%1.%2.%3.%4."/>
      <w:lvlJc w:val="left"/>
      <w:pPr>
        <w:ind w:left="5826" w:hanging="72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590" w:hanging="108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354" w:hanging="1440"/>
      </w:pPr>
      <w:rPr>
        <w:rFonts w:hint="default"/>
        <w:b w:val="0"/>
      </w:rPr>
    </w:lvl>
    <w:lvl w:ilvl="8">
      <w:start w:val="1"/>
      <w:numFmt w:val="decimal"/>
      <w:lvlText w:val="%1.%2.%3.%4.%5.%6.%7.%8.%9."/>
      <w:lvlJc w:val="left"/>
      <w:pPr>
        <w:ind w:left="15416" w:hanging="1800"/>
      </w:pPr>
      <w:rPr>
        <w:rFonts w:hint="default"/>
        <w:b w:val="0"/>
      </w:rPr>
    </w:lvl>
  </w:abstractNum>
  <w:abstractNum w:abstractNumId="14" w15:restartNumberingAfterBreak="0">
    <w:nsid w:val="2C377AE7"/>
    <w:multiLevelType w:val="multilevel"/>
    <w:tmpl w:val="A20C1AB6"/>
    <w:lvl w:ilvl="0">
      <w:start w:val="3"/>
      <w:numFmt w:val="decimal"/>
      <w:lvlText w:val="%1."/>
      <w:lvlJc w:val="left"/>
      <w:pPr>
        <w:ind w:left="360" w:hanging="360"/>
      </w:pPr>
      <w:rPr>
        <w:rFonts w:ascii="Calibri" w:hAnsi="Calibri" w:hint="default"/>
        <w:b w:val="0"/>
      </w:rPr>
    </w:lvl>
    <w:lvl w:ilvl="1">
      <w:start w:val="1"/>
      <w:numFmt w:val="decimal"/>
      <w:lvlText w:val="%1.%2."/>
      <w:lvlJc w:val="left"/>
      <w:pPr>
        <w:ind w:left="1069" w:hanging="360"/>
      </w:pPr>
      <w:rPr>
        <w:rFonts w:ascii="Calibri" w:hAnsi="Calibri" w:hint="default"/>
        <w:b w:val="0"/>
      </w:rPr>
    </w:lvl>
    <w:lvl w:ilvl="2">
      <w:start w:val="1"/>
      <w:numFmt w:val="decimal"/>
      <w:lvlText w:val="%1.%2.%3."/>
      <w:lvlJc w:val="left"/>
      <w:pPr>
        <w:ind w:left="2138" w:hanging="720"/>
      </w:pPr>
      <w:rPr>
        <w:rFonts w:ascii="Calibri" w:hAnsi="Calibri" w:hint="default"/>
        <w:b w:val="0"/>
      </w:rPr>
    </w:lvl>
    <w:lvl w:ilvl="3">
      <w:start w:val="1"/>
      <w:numFmt w:val="decimal"/>
      <w:lvlText w:val="%1.%2.%3.%4."/>
      <w:lvlJc w:val="left"/>
      <w:pPr>
        <w:ind w:left="2847" w:hanging="720"/>
      </w:pPr>
      <w:rPr>
        <w:rFonts w:ascii="Calibri" w:hAnsi="Calibri" w:hint="default"/>
        <w:b w:val="0"/>
      </w:rPr>
    </w:lvl>
    <w:lvl w:ilvl="4">
      <w:start w:val="1"/>
      <w:numFmt w:val="decimal"/>
      <w:lvlText w:val="%1.%2.%3.%4.%5."/>
      <w:lvlJc w:val="left"/>
      <w:pPr>
        <w:ind w:left="3916" w:hanging="1080"/>
      </w:pPr>
      <w:rPr>
        <w:rFonts w:ascii="Calibri" w:hAnsi="Calibri" w:hint="default"/>
        <w:b w:val="0"/>
      </w:rPr>
    </w:lvl>
    <w:lvl w:ilvl="5">
      <w:start w:val="1"/>
      <w:numFmt w:val="decimal"/>
      <w:lvlText w:val="%1.%2.%3.%4.%5.%6."/>
      <w:lvlJc w:val="left"/>
      <w:pPr>
        <w:ind w:left="4625" w:hanging="1080"/>
      </w:pPr>
      <w:rPr>
        <w:rFonts w:ascii="Calibri" w:hAnsi="Calibri" w:hint="default"/>
        <w:b w:val="0"/>
      </w:rPr>
    </w:lvl>
    <w:lvl w:ilvl="6">
      <w:start w:val="1"/>
      <w:numFmt w:val="decimal"/>
      <w:lvlText w:val="%1.%2.%3.%4.%5.%6.%7."/>
      <w:lvlJc w:val="left"/>
      <w:pPr>
        <w:ind w:left="5694" w:hanging="1440"/>
      </w:pPr>
      <w:rPr>
        <w:rFonts w:ascii="Calibri" w:hAnsi="Calibri" w:hint="default"/>
        <w:b w:val="0"/>
      </w:rPr>
    </w:lvl>
    <w:lvl w:ilvl="7">
      <w:start w:val="1"/>
      <w:numFmt w:val="decimal"/>
      <w:lvlText w:val="%1.%2.%3.%4.%5.%6.%7.%8."/>
      <w:lvlJc w:val="left"/>
      <w:pPr>
        <w:ind w:left="6403" w:hanging="1440"/>
      </w:pPr>
      <w:rPr>
        <w:rFonts w:ascii="Calibri" w:hAnsi="Calibri" w:hint="default"/>
        <w:b w:val="0"/>
      </w:rPr>
    </w:lvl>
    <w:lvl w:ilvl="8">
      <w:start w:val="1"/>
      <w:numFmt w:val="decimal"/>
      <w:lvlText w:val="%1.%2.%3.%4.%5.%6.%7.%8.%9."/>
      <w:lvlJc w:val="left"/>
      <w:pPr>
        <w:ind w:left="7472" w:hanging="1800"/>
      </w:pPr>
      <w:rPr>
        <w:rFonts w:ascii="Calibri" w:hAnsi="Calibri" w:hint="default"/>
        <w:b w:val="0"/>
      </w:rPr>
    </w:lvl>
  </w:abstractNum>
  <w:abstractNum w:abstractNumId="15"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5D26B2D"/>
    <w:multiLevelType w:val="multilevel"/>
    <w:tmpl w:val="7BB08B18"/>
    <w:lvl w:ilvl="0">
      <w:start w:val="1"/>
      <w:numFmt w:val="decimal"/>
      <w:lvlText w:val="%1."/>
      <w:lvlJc w:val="left"/>
      <w:pPr>
        <w:ind w:left="360" w:hanging="360"/>
      </w:pPr>
      <w:rPr>
        <w:rFonts w:hint="default"/>
        <w:b/>
        <w:bCs w:val="0"/>
      </w:rPr>
    </w:lvl>
    <w:lvl w:ilvl="1">
      <w:start w:val="1"/>
      <w:numFmt w:val="decimal"/>
      <w:lvlText w:val="%2."/>
      <w:lvlJc w:val="left"/>
      <w:pPr>
        <w:ind w:left="1211" w:hanging="360"/>
      </w:pPr>
      <w:rPr>
        <w:rFonts w:ascii="Times New Roman" w:eastAsia="Calibri" w:hAnsi="Times New Roman" w:cs="Times New Roman"/>
        <w:b w:val="0"/>
      </w:rPr>
    </w:lvl>
    <w:lvl w:ilvl="2">
      <w:start w:val="1"/>
      <w:numFmt w:val="decimal"/>
      <w:lvlText w:val="%1.%2.%3."/>
      <w:lvlJc w:val="left"/>
      <w:pPr>
        <w:ind w:left="2422" w:hanging="720"/>
      </w:pPr>
      <w:rPr>
        <w:rFonts w:hint="default"/>
        <w:b w:val="0"/>
      </w:rPr>
    </w:lvl>
    <w:lvl w:ilvl="3">
      <w:start w:val="1"/>
      <w:numFmt w:val="decimal"/>
      <w:lvlText w:val="%1.%2.%3.%4."/>
      <w:lvlJc w:val="left"/>
      <w:pPr>
        <w:ind w:left="3273" w:hanging="72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17"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8" w15:restartNumberingAfterBreak="0">
    <w:nsid w:val="3E103200"/>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9"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493A727B"/>
    <w:multiLevelType w:val="multilevel"/>
    <w:tmpl w:val="7436E0B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5825C13"/>
    <w:multiLevelType w:val="multilevel"/>
    <w:tmpl w:val="78444F6C"/>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497501536">
    <w:abstractNumId w:val="20"/>
  </w:num>
  <w:num w:numId="2" w16cid:durableId="792409521">
    <w:abstractNumId w:val="28"/>
  </w:num>
  <w:num w:numId="3" w16cid:durableId="938677098">
    <w:abstractNumId w:val="30"/>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0516969">
    <w:abstractNumId w:val="6"/>
  </w:num>
  <w:num w:numId="5" w16cid:durableId="1801653255">
    <w:abstractNumId w:val="6"/>
    <w:lvlOverride w:ilvl="0">
      <w:lvl w:ilvl="0">
        <w:start w:val="1"/>
        <w:numFmt w:val="decimal"/>
        <w:lvlText w:val="%1."/>
        <w:lvlJc w:val="left"/>
        <w:pPr>
          <w:ind w:left="340" w:firstLine="0"/>
        </w:pPr>
      </w:lvl>
    </w:lvlOverride>
    <w:lvlOverride w:ilvl="1">
      <w:lvl w:ilvl="1">
        <w:start w:val="1"/>
        <w:numFmt w:val="decimal"/>
        <w:lvlText w:val="%2."/>
        <w:lvlJc w:val="left"/>
        <w:pPr>
          <w:ind w:left="849" w:firstLine="2"/>
        </w:pPr>
        <w:rPr>
          <w:rFonts w:ascii="Times New Roman" w:eastAsia="Times New Roman" w:hAnsi="Times New Roman" w:cs="Times New Roman"/>
          <w:b/>
          <w:bCs/>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5645569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84554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4869079">
    <w:abstractNumId w:val="27"/>
  </w:num>
  <w:num w:numId="9" w16cid:durableId="14768626">
    <w:abstractNumId w:val="7"/>
  </w:num>
  <w:num w:numId="10" w16cid:durableId="1176455507">
    <w:abstractNumId w:val="8"/>
  </w:num>
  <w:num w:numId="11" w16cid:durableId="2000687411">
    <w:abstractNumId w:val="26"/>
  </w:num>
  <w:num w:numId="12" w16cid:durableId="1171019830">
    <w:abstractNumId w:val="24"/>
  </w:num>
  <w:num w:numId="13" w16cid:durableId="116070877">
    <w:abstractNumId w:val="9"/>
  </w:num>
  <w:num w:numId="14" w16cid:durableId="3368272">
    <w:abstractNumId w:val="5"/>
  </w:num>
  <w:num w:numId="15" w16cid:durableId="642273094">
    <w:abstractNumId w:val="11"/>
  </w:num>
  <w:num w:numId="16" w16cid:durableId="181095324">
    <w:abstractNumId w:val="25"/>
  </w:num>
  <w:num w:numId="17" w16cid:durableId="1498112099">
    <w:abstractNumId w:val="15"/>
  </w:num>
  <w:num w:numId="18" w16cid:durableId="1417434514">
    <w:abstractNumId w:val="23"/>
  </w:num>
  <w:num w:numId="19" w16cid:durableId="187960570">
    <w:abstractNumId w:val="17"/>
  </w:num>
  <w:num w:numId="20" w16cid:durableId="1016465402">
    <w:abstractNumId w:val="22"/>
  </w:num>
  <w:num w:numId="21" w16cid:durableId="1970554261">
    <w:abstractNumId w:val="18"/>
  </w:num>
  <w:num w:numId="22" w16cid:durableId="1181042775">
    <w:abstractNumId w:val="29"/>
  </w:num>
  <w:num w:numId="23" w16cid:durableId="401413858">
    <w:abstractNumId w:val="21"/>
  </w:num>
  <w:num w:numId="24" w16cid:durableId="1893343467">
    <w:abstractNumId w:val="16"/>
  </w:num>
  <w:num w:numId="25" w16cid:durableId="208226452">
    <w:abstractNumId w:val="10"/>
  </w:num>
  <w:num w:numId="26" w16cid:durableId="1229341876">
    <w:abstractNumId w:val="13"/>
  </w:num>
  <w:num w:numId="27" w16cid:durableId="921639570">
    <w:abstractNumId w:val="12"/>
  </w:num>
  <w:num w:numId="28" w16cid:durableId="484513868">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4A0C"/>
    <w:rsid w:val="00016243"/>
    <w:rsid w:val="00022795"/>
    <w:rsid w:val="0002323E"/>
    <w:rsid w:val="00023B90"/>
    <w:rsid w:val="00025F69"/>
    <w:rsid w:val="000264F3"/>
    <w:rsid w:val="00026632"/>
    <w:rsid w:val="00032816"/>
    <w:rsid w:val="00034B5F"/>
    <w:rsid w:val="00034C8A"/>
    <w:rsid w:val="0003745E"/>
    <w:rsid w:val="00041D01"/>
    <w:rsid w:val="00042AE9"/>
    <w:rsid w:val="000431CD"/>
    <w:rsid w:val="00045A16"/>
    <w:rsid w:val="0005289D"/>
    <w:rsid w:val="00055489"/>
    <w:rsid w:val="000602A8"/>
    <w:rsid w:val="00060DB6"/>
    <w:rsid w:val="000628EB"/>
    <w:rsid w:val="00063777"/>
    <w:rsid w:val="00066B9A"/>
    <w:rsid w:val="000677A5"/>
    <w:rsid w:val="00070447"/>
    <w:rsid w:val="00072AC1"/>
    <w:rsid w:val="00073F0D"/>
    <w:rsid w:val="00075E28"/>
    <w:rsid w:val="00076B36"/>
    <w:rsid w:val="00077FBC"/>
    <w:rsid w:val="0008056F"/>
    <w:rsid w:val="00083625"/>
    <w:rsid w:val="00083ED2"/>
    <w:rsid w:val="000917ED"/>
    <w:rsid w:val="0009573F"/>
    <w:rsid w:val="000A0775"/>
    <w:rsid w:val="000A129F"/>
    <w:rsid w:val="000A249B"/>
    <w:rsid w:val="000A27DB"/>
    <w:rsid w:val="000A5982"/>
    <w:rsid w:val="000A724D"/>
    <w:rsid w:val="000B3C8E"/>
    <w:rsid w:val="000B759E"/>
    <w:rsid w:val="000B7686"/>
    <w:rsid w:val="000C00AE"/>
    <w:rsid w:val="000C16B3"/>
    <w:rsid w:val="000C23C5"/>
    <w:rsid w:val="000C3DA4"/>
    <w:rsid w:val="000D0E4B"/>
    <w:rsid w:val="000D1940"/>
    <w:rsid w:val="000D2778"/>
    <w:rsid w:val="000D326C"/>
    <w:rsid w:val="000D4535"/>
    <w:rsid w:val="000D6B2B"/>
    <w:rsid w:val="000E059C"/>
    <w:rsid w:val="000E0B95"/>
    <w:rsid w:val="000E2666"/>
    <w:rsid w:val="000E3B16"/>
    <w:rsid w:val="000E3B1B"/>
    <w:rsid w:val="000E3F51"/>
    <w:rsid w:val="000F533C"/>
    <w:rsid w:val="00101E95"/>
    <w:rsid w:val="00103569"/>
    <w:rsid w:val="0010383C"/>
    <w:rsid w:val="001052EC"/>
    <w:rsid w:val="00106407"/>
    <w:rsid w:val="001217D4"/>
    <w:rsid w:val="0012219F"/>
    <w:rsid w:val="001226DE"/>
    <w:rsid w:val="001254B1"/>
    <w:rsid w:val="00127FAF"/>
    <w:rsid w:val="00137FE9"/>
    <w:rsid w:val="0014371E"/>
    <w:rsid w:val="00146212"/>
    <w:rsid w:val="00151A3A"/>
    <w:rsid w:val="00151D42"/>
    <w:rsid w:val="00152DCE"/>
    <w:rsid w:val="00153258"/>
    <w:rsid w:val="00153626"/>
    <w:rsid w:val="0015447D"/>
    <w:rsid w:val="00155DD4"/>
    <w:rsid w:val="0016216F"/>
    <w:rsid w:val="00163839"/>
    <w:rsid w:val="001700EA"/>
    <w:rsid w:val="001713AD"/>
    <w:rsid w:val="00172095"/>
    <w:rsid w:val="00172B0A"/>
    <w:rsid w:val="00175781"/>
    <w:rsid w:val="00175E94"/>
    <w:rsid w:val="00176E84"/>
    <w:rsid w:val="00184252"/>
    <w:rsid w:val="00185757"/>
    <w:rsid w:val="001874B4"/>
    <w:rsid w:val="001874E5"/>
    <w:rsid w:val="00196821"/>
    <w:rsid w:val="00196A76"/>
    <w:rsid w:val="001A254A"/>
    <w:rsid w:val="001B0FFA"/>
    <w:rsid w:val="001B4E99"/>
    <w:rsid w:val="001B64CB"/>
    <w:rsid w:val="001C21E2"/>
    <w:rsid w:val="001C30C2"/>
    <w:rsid w:val="001C5648"/>
    <w:rsid w:val="001C69FE"/>
    <w:rsid w:val="001C6FF8"/>
    <w:rsid w:val="001C7C21"/>
    <w:rsid w:val="001D1521"/>
    <w:rsid w:val="001D1BB4"/>
    <w:rsid w:val="001D2479"/>
    <w:rsid w:val="001E10C4"/>
    <w:rsid w:val="001E32E0"/>
    <w:rsid w:val="001E3D00"/>
    <w:rsid w:val="001E4483"/>
    <w:rsid w:val="001E5E1E"/>
    <w:rsid w:val="001E7498"/>
    <w:rsid w:val="001F1897"/>
    <w:rsid w:val="0020109B"/>
    <w:rsid w:val="00205178"/>
    <w:rsid w:val="002068C9"/>
    <w:rsid w:val="00210D9E"/>
    <w:rsid w:val="002129BF"/>
    <w:rsid w:val="00213782"/>
    <w:rsid w:val="002147E2"/>
    <w:rsid w:val="00222B21"/>
    <w:rsid w:val="00225ADA"/>
    <w:rsid w:val="002272B2"/>
    <w:rsid w:val="00235413"/>
    <w:rsid w:val="00236248"/>
    <w:rsid w:val="00236EEA"/>
    <w:rsid w:val="00237D69"/>
    <w:rsid w:val="002402F7"/>
    <w:rsid w:val="0024235C"/>
    <w:rsid w:val="0024263D"/>
    <w:rsid w:val="00242A15"/>
    <w:rsid w:val="00243B31"/>
    <w:rsid w:val="00252698"/>
    <w:rsid w:val="00252987"/>
    <w:rsid w:val="002534DD"/>
    <w:rsid w:val="00255588"/>
    <w:rsid w:val="0026267C"/>
    <w:rsid w:val="00262F40"/>
    <w:rsid w:val="0026393A"/>
    <w:rsid w:val="00272C0B"/>
    <w:rsid w:val="00273A5C"/>
    <w:rsid w:val="00274B02"/>
    <w:rsid w:val="00280631"/>
    <w:rsid w:val="002812FA"/>
    <w:rsid w:val="00281515"/>
    <w:rsid w:val="00281F5B"/>
    <w:rsid w:val="00283D23"/>
    <w:rsid w:val="00286908"/>
    <w:rsid w:val="00287C3F"/>
    <w:rsid w:val="002906B5"/>
    <w:rsid w:val="00292602"/>
    <w:rsid w:val="00292ABE"/>
    <w:rsid w:val="00294704"/>
    <w:rsid w:val="002A5E62"/>
    <w:rsid w:val="002B0110"/>
    <w:rsid w:val="002B1DBE"/>
    <w:rsid w:val="002B22C1"/>
    <w:rsid w:val="002B4918"/>
    <w:rsid w:val="002B61AC"/>
    <w:rsid w:val="002C03B1"/>
    <w:rsid w:val="002C15CA"/>
    <w:rsid w:val="002C4551"/>
    <w:rsid w:val="002C4F90"/>
    <w:rsid w:val="002D0397"/>
    <w:rsid w:val="002D042E"/>
    <w:rsid w:val="002D3425"/>
    <w:rsid w:val="002D4CA5"/>
    <w:rsid w:val="002D666C"/>
    <w:rsid w:val="002E06CF"/>
    <w:rsid w:val="002E2CA6"/>
    <w:rsid w:val="002E677E"/>
    <w:rsid w:val="002E6C7F"/>
    <w:rsid w:val="002E7A89"/>
    <w:rsid w:val="002F1A93"/>
    <w:rsid w:val="002F3A57"/>
    <w:rsid w:val="002F3C8E"/>
    <w:rsid w:val="002F7251"/>
    <w:rsid w:val="002F7A29"/>
    <w:rsid w:val="00300C92"/>
    <w:rsid w:val="00301D29"/>
    <w:rsid w:val="003101D4"/>
    <w:rsid w:val="00310978"/>
    <w:rsid w:val="00311CA9"/>
    <w:rsid w:val="00312A0E"/>
    <w:rsid w:val="00312ABF"/>
    <w:rsid w:val="0031491E"/>
    <w:rsid w:val="00317B4C"/>
    <w:rsid w:val="0032233E"/>
    <w:rsid w:val="00324A13"/>
    <w:rsid w:val="0032636D"/>
    <w:rsid w:val="00326E58"/>
    <w:rsid w:val="00331096"/>
    <w:rsid w:val="003340B5"/>
    <w:rsid w:val="00342125"/>
    <w:rsid w:val="00350ECD"/>
    <w:rsid w:val="00353618"/>
    <w:rsid w:val="00356997"/>
    <w:rsid w:val="00362E21"/>
    <w:rsid w:val="003635BE"/>
    <w:rsid w:val="00364A3C"/>
    <w:rsid w:val="00365DDC"/>
    <w:rsid w:val="003671BB"/>
    <w:rsid w:val="00372B32"/>
    <w:rsid w:val="00373EC0"/>
    <w:rsid w:val="00380596"/>
    <w:rsid w:val="00381CBB"/>
    <w:rsid w:val="003852C3"/>
    <w:rsid w:val="00396D16"/>
    <w:rsid w:val="003A46ED"/>
    <w:rsid w:val="003A5454"/>
    <w:rsid w:val="003A6469"/>
    <w:rsid w:val="003B0102"/>
    <w:rsid w:val="003B094C"/>
    <w:rsid w:val="003B3685"/>
    <w:rsid w:val="003B4DF3"/>
    <w:rsid w:val="003B55A5"/>
    <w:rsid w:val="003C2872"/>
    <w:rsid w:val="003C28AA"/>
    <w:rsid w:val="003C5AEC"/>
    <w:rsid w:val="003C5D46"/>
    <w:rsid w:val="003C72F8"/>
    <w:rsid w:val="003D0BAC"/>
    <w:rsid w:val="003D0F1C"/>
    <w:rsid w:val="003D2CDE"/>
    <w:rsid w:val="003D4C60"/>
    <w:rsid w:val="003D5BB8"/>
    <w:rsid w:val="003D6B51"/>
    <w:rsid w:val="003E1669"/>
    <w:rsid w:val="003E4F45"/>
    <w:rsid w:val="003E684E"/>
    <w:rsid w:val="003F1B97"/>
    <w:rsid w:val="00401DFC"/>
    <w:rsid w:val="004035B9"/>
    <w:rsid w:val="00403B7B"/>
    <w:rsid w:val="0040419A"/>
    <w:rsid w:val="00406A0D"/>
    <w:rsid w:val="00410153"/>
    <w:rsid w:val="0041054C"/>
    <w:rsid w:val="00413022"/>
    <w:rsid w:val="00413AD4"/>
    <w:rsid w:val="00421F94"/>
    <w:rsid w:val="00422E42"/>
    <w:rsid w:val="004237AE"/>
    <w:rsid w:val="00424215"/>
    <w:rsid w:val="004244D6"/>
    <w:rsid w:val="0042730B"/>
    <w:rsid w:val="004316A9"/>
    <w:rsid w:val="004350D1"/>
    <w:rsid w:val="004353BA"/>
    <w:rsid w:val="00436B3D"/>
    <w:rsid w:val="004370D8"/>
    <w:rsid w:val="00441757"/>
    <w:rsid w:val="00441B94"/>
    <w:rsid w:val="00445F6D"/>
    <w:rsid w:val="004465F4"/>
    <w:rsid w:val="00454A99"/>
    <w:rsid w:val="00460719"/>
    <w:rsid w:val="00460EC1"/>
    <w:rsid w:val="004764F3"/>
    <w:rsid w:val="00476845"/>
    <w:rsid w:val="004818C1"/>
    <w:rsid w:val="004823BD"/>
    <w:rsid w:val="00483AFD"/>
    <w:rsid w:val="00485B21"/>
    <w:rsid w:val="004868A5"/>
    <w:rsid w:val="00487D69"/>
    <w:rsid w:val="004A38C0"/>
    <w:rsid w:val="004A7531"/>
    <w:rsid w:val="004B0B8B"/>
    <w:rsid w:val="004B174A"/>
    <w:rsid w:val="004B182A"/>
    <w:rsid w:val="004B3367"/>
    <w:rsid w:val="004C04E1"/>
    <w:rsid w:val="004C4E9B"/>
    <w:rsid w:val="004C6F41"/>
    <w:rsid w:val="004C7C5B"/>
    <w:rsid w:val="004D7520"/>
    <w:rsid w:val="004E0699"/>
    <w:rsid w:val="004E070B"/>
    <w:rsid w:val="004E1DF2"/>
    <w:rsid w:val="004E31AB"/>
    <w:rsid w:val="004E38D5"/>
    <w:rsid w:val="004E49C4"/>
    <w:rsid w:val="004E4EEF"/>
    <w:rsid w:val="004E5ACF"/>
    <w:rsid w:val="004E6D55"/>
    <w:rsid w:val="004E7678"/>
    <w:rsid w:val="004F09A2"/>
    <w:rsid w:val="004F438A"/>
    <w:rsid w:val="004F52E8"/>
    <w:rsid w:val="004F7D1A"/>
    <w:rsid w:val="00503140"/>
    <w:rsid w:val="005140B6"/>
    <w:rsid w:val="00515D37"/>
    <w:rsid w:val="00525519"/>
    <w:rsid w:val="00526A53"/>
    <w:rsid w:val="00530E81"/>
    <w:rsid w:val="00534208"/>
    <w:rsid w:val="00536068"/>
    <w:rsid w:val="0054004E"/>
    <w:rsid w:val="0054382A"/>
    <w:rsid w:val="0055053A"/>
    <w:rsid w:val="00550C57"/>
    <w:rsid w:val="00551EB2"/>
    <w:rsid w:val="0055288B"/>
    <w:rsid w:val="00553F68"/>
    <w:rsid w:val="00555C6B"/>
    <w:rsid w:val="00556DC7"/>
    <w:rsid w:val="00557B06"/>
    <w:rsid w:val="00565691"/>
    <w:rsid w:val="00574033"/>
    <w:rsid w:val="005742F6"/>
    <w:rsid w:val="005760B2"/>
    <w:rsid w:val="0057629E"/>
    <w:rsid w:val="00580B69"/>
    <w:rsid w:val="00580F99"/>
    <w:rsid w:val="00581731"/>
    <w:rsid w:val="00581811"/>
    <w:rsid w:val="00582181"/>
    <w:rsid w:val="005855F3"/>
    <w:rsid w:val="00586ADF"/>
    <w:rsid w:val="00586B87"/>
    <w:rsid w:val="00587594"/>
    <w:rsid w:val="005A21F2"/>
    <w:rsid w:val="005A2C69"/>
    <w:rsid w:val="005A37B7"/>
    <w:rsid w:val="005A4B95"/>
    <w:rsid w:val="005A6ECB"/>
    <w:rsid w:val="005A73CD"/>
    <w:rsid w:val="005A7631"/>
    <w:rsid w:val="005B012D"/>
    <w:rsid w:val="005B168C"/>
    <w:rsid w:val="005B2A61"/>
    <w:rsid w:val="005C3879"/>
    <w:rsid w:val="005C5D43"/>
    <w:rsid w:val="005C73CC"/>
    <w:rsid w:val="005D2847"/>
    <w:rsid w:val="005D3541"/>
    <w:rsid w:val="005D365C"/>
    <w:rsid w:val="005E074A"/>
    <w:rsid w:val="005E2787"/>
    <w:rsid w:val="005E2BF2"/>
    <w:rsid w:val="005E2FC1"/>
    <w:rsid w:val="005F5BE5"/>
    <w:rsid w:val="00614263"/>
    <w:rsid w:val="00614F82"/>
    <w:rsid w:val="00615F25"/>
    <w:rsid w:val="00616A41"/>
    <w:rsid w:val="00617432"/>
    <w:rsid w:val="006178BE"/>
    <w:rsid w:val="00620268"/>
    <w:rsid w:val="0062030F"/>
    <w:rsid w:val="006216FE"/>
    <w:rsid w:val="0062220E"/>
    <w:rsid w:val="00626B2B"/>
    <w:rsid w:val="00626C95"/>
    <w:rsid w:val="0063406C"/>
    <w:rsid w:val="00634B39"/>
    <w:rsid w:val="00636A25"/>
    <w:rsid w:val="00637EA4"/>
    <w:rsid w:val="006401B5"/>
    <w:rsid w:val="00645763"/>
    <w:rsid w:val="0065176C"/>
    <w:rsid w:val="00654ACC"/>
    <w:rsid w:val="00654E04"/>
    <w:rsid w:val="0065755A"/>
    <w:rsid w:val="006648CB"/>
    <w:rsid w:val="00665310"/>
    <w:rsid w:val="0066635F"/>
    <w:rsid w:val="006669DA"/>
    <w:rsid w:val="0067548F"/>
    <w:rsid w:val="00675656"/>
    <w:rsid w:val="0067572D"/>
    <w:rsid w:val="0067694B"/>
    <w:rsid w:val="00680BF4"/>
    <w:rsid w:val="00683959"/>
    <w:rsid w:val="00683971"/>
    <w:rsid w:val="006848D8"/>
    <w:rsid w:val="00687F72"/>
    <w:rsid w:val="00697D28"/>
    <w:rsid w:val="006A7135"/>
    <w:rsid w:val="006B0023"/>
    <w:rsid w:val="006B1491"/>
    <w:rsid w:val="006B1982"/>
    <w:rsid w:val="006B2283"/>
    <w:rsid w:val="006B2985"/>
    <w:rsid w:val="006B523A"/>
    <w:rsid w:val="006B655C"/>
    <w:rsid w:val="006B78F8"/>
    <w:rsid w:val="006C0B7B"/>
    <w:rsid w:val="006C1A5C"/>
    <w:rsid w:val="006C2B73"/>
    <w:rsid w:val="006C3215"/>
    <w:rsid w:val="006C6059"/>
    <w:rsid w:val="006C712E"/>
    <w:rsid w:val="006D1860"/>
    <w:rsid w:val="006D39F3"/>
    <w:rsid w:val="006D4F68"/>
    <w:rsid w:val="006D61F8"/>
    <w:rsid w:val="006E2A0B"/>
    <w:rsid w:val="006E517E"/>
    <w:rsid w:val="006E615F"/>
    <w:rsid w:val="006E656E"/>
    <w:rsid w:val="006F447A"/>
    <w:rsid w:val="0070037B"/>
    <w:rsid w:val="00701026"/>
    <w:rsid w:val="007032F7"/>
    <w:rsid w:val="007040EE"/>
    <w:rsid w:val="007048FC"/>
    <w:rsid w:val="0070587A"/>
    <w:rsid w:val="00705D23"/>
    <w:rsid w:val="007111C7"/>
    <w:rsid w:val="0071212D"/>
    <w:rsid w:val="00713749"/>
    <w:rsid w:val="00726AF5"/>
    <w:rsid w:val="00730847"/>
    <w:rsid w:val="00730F8F"/>
    <w:rsid w:val="00731699"/>
    <w:rsid w:val="00732416"/>
    <w:rsid w:val="00734D91"/>
    <w:rsid w:val="007453B9"/>
    <w:rsid w:val="00747CB5"/>
    <w:rsid w:val="0075202B"/>
    <w:rsid w:val="007539C1"/>
    <w:rsid w:val="00755D17"/>
    <w:rsid w:val="00757BCD"/>
    <w:rsid w:val="00760DD3"/>
    <w:rsid w:val="007611A2"/>
    <w:rsid w:val="007622F0"/>
    <w:rsid w:val="007708B5"/>
    <w:rsid w:val="00772784"/>
    <w:rsid w:val="00773D16"/>
    <w:rsid w:val="00777BA1"/>
    <w:rsid w:val="00777CAE"/>
    <w:rsid w:val="0078298C"/>
    <w:rsid w:val="00784771"/>
    <w:rsid w:val="00790697"/>
    <w:rsid w:val="00791784"/>
    <w:rsid w:val="00794FB9"/>
    <w:rsid w:val="007950FE"/>
    <w:rsid w:val="007969A2"/>
    <w:rsid w:val="00796F1C"/>
    <w:rsid w:val="007971F8"/>
    <w:rsid w:val="00797D33"/>
    <w:rsid w:val="007A10C6"/>
    <w:rsid w:val="007A2D7F"/>
    <w:rsid w:val="007A49D1"/>
    <w:rsid w:val="007A6045"/>
    <w:rsid w:val="007A77B3"/>
    <w:rsid w:val="007A79E6"/>
    <w:rsid w:val="007B10C4"/>
    <w:rsid w:val="007B42B3"/>
    <w:rsid w:val="007B7693"/>
    <w:rsid w:val="007B7898"/>
    <w:rsid w:val="007C33B7"/>
    <w:rsid w:val="007D217B"/>
    <w:rsid w:val="007D287C"/>
    <w:rsid w:val="007D41C3"/>
    <w:rsid w:val="007D7376"/>
    <w:rsid w:val="007D7A09"/>
    <w:rsid w:val="007E29A1"/>
    <w:rsid w:val="007E33B4"/>
    <w:rsid w:val="007F11CC"/>
    <w:rsid w:val="007F1677"/>
    <w:rsid w:val="00801EAE"/>
    <w:rsid w:val="0081088B"/>
    <w:rsid w:val="008128A0"/>
    <w:rsid w:val="008149BC"/>
    <w:rsid w:val="00816E32"/>
    <w:rsid w:val="00816FD4"/>
    <w:rsid w:val="008238D2"/>
    <w:rsid w:val="00830DA3"/>
    <w:rsid w:val="00832F0B"/>
    <w:rsid w:val="008341D4"/>
    <w:rsid w:val="008418CA"/>
    <w:rsid w:val="00847AF6"/>
    <w:rsid w:val="0085122E"/>
    <w:rsid w:val="00854C3E"/>
    <w:rsid w:val="008577AC"/>
    <w:rsid w:val="008601A3"/>
    <w:rsid w:val="0086520C"/>
    <w:rsid w:val="008662AE"/>
    <w:rsid w:val="00871410"/>
    <w:rsid w:val="008724DA"/>
    <w:rsid w:val="008748D3"/>
    <w:rsid w:val="008764E2"/>
    <w:rsid w:val="008778D3"/>
    <w:rsid w:val="00877E2F"/>
    <w:rsid w:val="00880703"/>
    <w:rsid w:val="00881040"/>
    <w:rsid w:val="008820F9"/>
    <w:rsid w:val="00883C83"/>
    <w:rsid w:val="00883E8C"/>
    <w:rsid w:val="00884514"/>
    <w:rsid w:val="00892885"/>
    <w:rsid w:val="00893CD8"/>
    <w:rsid w:val="00895921"/>
    <w:rsid w:val="00897887"/>
    <w:rsid w:val="00897F96"/>
    <w:rsid w:val="008A1FAC"/>
    <w:rsid w:val="008B44EA"/>
    <w:rsid w:val="008B655B"/>
    <w:rsid w:val="008C11F5"/>
    <w:rsid w:val="008C1A9B"/>
    <w:rsid w:val="008C4022"/>
    <w:rsid w:val="008D1521"/>
    <w:rsid w:val="008D33AC"/>
    <w:rsid w:val="008D5BB4"/>
    <w:rsid w:val="008D7D97"/>
    <w:rsid w:val="008E0D1C"/>
    <w:rsid w:val="008E31FA"/>
    <w:rsid w:val="008E379F"/>
    <w:rsid w:val="008E3CED"/>
    <w:rsid w:val="008E40CD"/>
    <w:rsid w:val="008E622B"/>
    <w:rsid w:val="008F0993"/>
    <w:rsid w:val="008F0AD5"/>
    <w:rsid w:val="008F1B09"/>
    <w:rsid w:val="008F34B9"/>
    <w:rsid w:val="008F570E"/>
    <w:rsid w:val="00902F7F"/>
    <w:rsid w:val="009038BB"/>
    <w:rsid w:val="00905E4D"/>
    <w:rsid w:val="009102AF"/>
    <w:rsid w:val="009107AE"/>
    <w:rsid w:val="00912F88"/>
    <w:rsid w:val="00913457"/>
    <w:rsid w:val="0091585D"/>
    <w:rsid w:val="009165E7"/>
    <w:rsid w:val="009248D1"/>
    <w:rsid w:val="00931112"/>
    <w:rsid w:val="00931918"/>
    <w:rsid w:val="009326C6"/>
    <w:rsid w:val="009333C1"/>
    <w:rsid w:val="00944BEC"/>
    <w:rsid w:val="00944CB5"/>
    <w:rsid w:val="00953378"/>
    <w:rsid w:val="00973D01"/>
    <w:rsid w:val="0097758C"/>
    <w:rsid w:val="00981B17"/>
    <w:rsid w:val="00983015"/>
    <w:rsid w:val="00983069"/>
    <w:rsid w:val="00984895"/>
    <w:rsid w:val="00987CDB"/>
    <w:rsid w:val="0099685E"/>
    <w:rsid w:val="00996869"/>
    <w:rsid w:val="009A1014"/>
    <w:rsid w:val="009A1B38"/>
    <w:rsid w:val="009A2A0E"/>
    <w:rsid w:val="009A5CDA"/>
    <w:rsid w:val="009A71E9"/>
    <w:rsid w:val="009B23F5"/>
    <w:rsid w:val="009B4555"/>
    <w:rsid w:val="009B5185"/>
    <w:rsid w:val="009B6234"/>
    <w:rsid w:val="009B79B3"/>
    <w:rsid w:val="009C25D9"/>
    <w:rsid w:val="009C3C32"/>
    <w:rsid w:val="009D060D"/>
    <w:rsid w:val="009D67E8"/>
    <w:rsid w:val="009D6E23"/>
    <w:rsid w:val="009E08B2"/>
    <w:rsid w:val="009E1329"/>
    <w:rsid w:val="009E39DF"/>
    <w:rsid w:val="009E40D2"/>
    <w:rsid w:val="009E5DA7"/>
    <w:rsid w:val="009E723A"/>
    <w:rsid w:val="009F6B73"/>
    <w:rsid w:val="00A00EE2"/>
    <w:rsid w:val="00A01A3B"/>
    <w:rsid w:val="00A06B84"/>
    <w:rsid w:val="00A07AAA"/>
    <w:rsid w:val="00A124C8"/>
    <w:rsid w:val="00A12A2B"/>
    <w:rsid w:val="00A139A8"/>
    <w:rsid w:val="00A16C36"/>
    <w:rsid w:val="00A209FD"/>
    <w:rsid w:val="00A21AF7"/>
    <w:rsid w:val="00A32484"/>
    <w:rsid w:val="00A446CA"/>
    <w:rsid w:val="00A46791"/>
    <w:rsid w:val="00A51332"/>
    <w:rsid w:val="00A53190"/>
    <w:rsid w:val="00A53330"/>
    <w:rsid w:val="00A54444"/>
    <w:rsid w:val="00A5445A"/>
    <w:rsid w:val="00A54829"/>
    <w:rsid w:val="00A54CA8"/>
    <w:rsid w:val="00A550FE"/>
    <w:rsid w:val="00A55DDF"/>
    <w:rsid w:val="00A63314"/>
    <w:rsid w:val="00A63321"/>
    <w:rsid w:val="00A77CFA"/>
    <w:rsid w:val="00A820C5"/>
    <w:rsid w:val="00A90634"/>
    <w:rsid w:val="00A909D4"/>
    <w:rsid w:val="00A90DC6"/>
    <w:rsid w:val="00A93955"/>
    <w:rsid w:val="00A93968"/>
    <w:rsid w:val="00A974E4"/>
    <w:rsid w:val="00AB363F"/>
    <w:rsid w:val="00AB4283"/>
    <w:rsid w:val="00AB7087"/>
    <w:rsid w:val="00AC113F"/>
    <w:rsid w:val="00AC1F2C"/>
    <w:rsid w:val="00AC6729"/>
    <w:rsid w:val="00AC6C26"/>
    <w:rsid w:val="00AD0EB9"/>
    <w:rsid w:val="00AD22AB"/>
    <w:rsid w:val="00AD43D1"/>
    <w:rsid w:val="00AD47F2"/>
    <w:rsid w:val="00AD4D93"/>
    <w:rsid w:val="00AD4F5F"/>
    <w:rsid w:val="00AE08CF"/>
    <w:rsid w:val="00AE5A6A"/>
    <w:rsid w:val="00AF5E6B"/>
    <w:rsid w:val="00AF7318"/>
    <w:rsid w:val="00B0362F"/>
    <w:rsid w:val="00B1517B"/>
    <w:rsid w:val="00B17CE5"/>
    <w:rsid w:val="00B236E9"/>
    <w:rsid w:val="00B2520A"/>
    <w:rsid w:val="00B3273F"/>
    <w:rsid w:val="00B35C8E"/>
    <w:rsid w:val="00B37ADB"/>
    <w:rsid w:val="00B416B8"/>
    <w:rsid w:val="00B42C88"/>
    <w:rsid w:val="00B46A22"/>
    <w:rsid w:val="00B47556"/>
    <w:rsid w:val="00B47F48"/>
    <w:rsid w:val="00B50FA5"/>
    <w:rsid w:val="00B5321C"/>
    <w:rsid w:val="00B55D29"/>
    <w:rsid w:val="00B566DA"/>
    <w:rsid w:val="00B572E7"/>
    <w:rsid w:val="00B63490"/>
    <w:rsid w:val="00B64D58"/>
    <w:rsid w:val="00B7262C"/>
    <w:rsid w:val="00B7273F"/>
    <w:rsid w:val="00B7367D"/>
    <w:rsid w:val="00B75835"/>
    <w:rsid w:val="00B768D5"/>
    <w:rsid w:val="00B8120F"/>
    <w:rsid w:val="00B82F27"/>
    <w:rsid w:val="00B86708"/>
    <w:rsid w:val="00B975C4"/>
    <w:rsid w:val="00BA37CF"/>
    <w:rsid w:val="00BB07CA"/>
    <w:rsid w:val="00BB211B"/>
    <w:rsid w:val="00BB6A42"/>
    <w:rsid w:val="00BC0134"/>
    <w:rsid w:val="00BC20AA"/>
    <w:rsid w:val="00BC2328"/>
    <w:rsid w:val="00BC4960"/>
    <w:rsid w:val="00BC5090"/>
    <w:rsid w:val="00BC5503"/>
    <w:rsid w:val="00BC5D97"/>
    <w:rsid w:val="00BE0168"/>
    <w:rsid w:val="00BE1A5F"/>
    <w:rsid w:val="00BE2BF5"/>
    <w:rsid w:val="00BE371B"/>
    <w:rsid w:val="00BE44EB"/>
    <w:rsid w:val="00BE4AA7"/>
    <w:rsid w:val="00BE57E4"/>
    <w:rsid w:val="00BE625D"/>
    <w:rsid w:val="00BF404A"/>
    <w:rsid w:val="00BF6B1D"/>
    <w:rsid w:val="00C049DA"/>
    <w:rsid w:val="00C06385"/>
    <w:rsid w:val="00C076CF"/>
    <w:rsid w:val="00C141FF"/>
    <w:rsid w:val="00C14439"/>
    <w:rsid w:val="00C153CC"/>
    <w:rsid w:val="00C17A18"/>
    <w:rsid w:val="00C2068B"/>
    <w:rsid w:val="00C22E7D"/>
    <w:rsid w:val="00C27A72"/>
    <w:rsid w:val="00C33962"/>
    <w:rsid w:val="00C34EBF"/>
    <w:rsid w:val="00C419BE"/>
    <w:rsid w:val="00C425AC"/>
    <w:rsid w:val="00C4345A"/>
    <w:rsid w:val="00C440D2"/>
    <w:rsid w:val="00C44DF6"/>
    <w:rsid w:val="00C46FA8"/>
    <w:rsid w:val="00C50A54"/>
    <w:rsid w:val="00C56E0B"/>
    <w:rsid w:val="00C6133D"/>
    <w:rsid w:val="00C61AE0"/>
    <w:rsid w:val="00C73F98"/>
    <w:rsid w:val="00C75816"/>
    <w:rsid w:val="00C763C6"/>
    <w:rsid w:val="00C770A2"/>
    <w:rsid w:val="00C77FAB"/>
    <w:rsid w:val="00C851AA"/>
    <w:rsid w:val="00C85AF1"/>
    <w:rsid w:val="00C86CD6"/>
    <w:rsid w:val="00CA12E1"/>
    <w:rsid w:val="00CA161F"/>
    <w:rsid w:val="00CA519E"/>
    <w:rsid w:val="00CA5FDD"/>
    <w:rsid w:val="00CA6036"/>
    <w:rsid w:val="00CA6CF1"/>
    <w:rsid w:val="00CB042A"/>
    <w:rsid w:val="00CB311C"/>
    <w:rsid w:val="00CC0788"/>
    <w:rsid w:val="00CC1C02"/>
    <w:rsid w:val="00CC2A61"/>
    <w:rsid w:val="00CC4729"/>
    <w:rsid w:val="00CC7EDD"/>
    <w:rsid w:val="00CD13D1"/>
    <w:rsid w:val="00CD3931"/>
    <w:rsid w:val="00CD6B2E"/>
    <w:rsid w:val="00CD732B"/>
    <w:rsid w:val="00CE0753"/>
    <w:rsid w:val="00CE0988"/>
    <w:rsid w:val="00CE0F42"/>
    <w:rsid w:val="00CE7663"/>
    <w:rsid w:val="00CF10BD"/>
    <w:rsid w:val="00CF4C1A"/>
    <w:rsid w:val="00CF55C3"/>
    <w:rsid w:val="00D029F6"/>
    <w:rsid w:val="00D045DF"/>
    <w:rsid w:val="00D0506A"/>
    <w:rsid w:val="00D1026E"/>
    <w:rsid w:val="00D12445"/>
    <w:rsid w:val="00D1298E"/>
    <w:rsid w:val="00D132A7"/>
    <w:rsid w:val="00D167C2"/>
    <w:rsid w:val="00D20E60"/>
    <w:rsid w:val="00D3259F"/>
    <w:rsid w:val="00D36BD8"/>
    <w:rsid w:val="00D379F1"/>
    <w:rsid w:val="00D37C16"/>
    <w:rsid w:val="00D425FC"/>
    <w:rsid w:val="00D42D5A"/>
    <w:rsid w:val="00D44E8C"/>
    <w:rsid w:val="00D47BC5"/>
    <w:rsid w:val="00D54918"/>
    <w:rsid w:val="00D54CC7"/>
    <w:rsid w:val="00D563B6"/>
    <w:rsid w:val="00D62CB2"/>
    <w:rsid w:val="00D635C0"/>
    <w:rsid w:val="00D71786"/>
    <w:rsid w:val="00D723B5"/>
    <w:rsid w:val="00D729DB"/>
    <w:rsid w:val="00D761AF"/>
    <w:rsid w:val="00D772D0"/>
    <w:rsid w:val="00D80586"/>
    <w:rsid w:val="00D8271A"/>
    <w:rsid w:val="00D86918"/>
    <w:rsid w:val="00D86D5F"/>
    <w:rsid w:val="00D93E0E"/>
    <w:rsid w:val="00D9617D"/>
    <w:rsid w:val="00D96C73"/>
    <w:rsid w:val="00D9730C"/>
    <w:rsid w:val="00D97D23"/>
    <w:rsid w:val="00DA1834"/>
    <w:rsid w:val="00DA281E"/>
    <w:rsid w:val="00DA6BA9"/>
    <w:rsid w:val="00DB01B7"/>
    <w:rsid w:val="00DB1913"/>
    <w:rsid w:val="00DB429B"/>
    <w:rsid w:val="00DB6E14"/>
    <w:rsid w:val="00DC080D"/>
    <w:rsid w:val="00DC1321"/>
    <w:rsid w:val="00DC46E1"/>
    <w:rsid w:val="00DC58EA"/>
    <w:rsid w:val="00DC603D"/>
    <w:rsid w:val="00DC6C53"/>
    <w:rsid w:val="00DC7AB4"/>
    <w:rsid w:val="00DD12D8"/>
    <w:rsid w:val="00DD1676"/>
    <w:rsid w:val="00DD463A"/>
    <w:rsid w:val="00DD5A2E"/>
    <w:rsid w:val="00DD6D23"/>
    <w:rsid w:val="00DE5EC3"/>
    <w:rsid w:val="00DF1D26"/>
    <w:rsid w:val="00DF3121"/>
    <w:rsid w:val="00DF5FC2"/>
    <w:rsid w:val="00E02095"/>
    <w:rsid w:val="00E02251"/>
    <w:rsid w:val="00E02876"/>
    <w:rsid w:val="00E02FA3"/>
    <w:rsid w:val="00E02FAE"/>
    <w:rsid w:val="00E03E95"/>
    <w:rsid w:val="00E06665"/>
    <w:rsid w:val="00E07CAB"/>
    <w:rsid w:val="00E1297E"/>
    <w:rsid w:val="00E132D6"/>
    <w:rsid w:val="00E156F5"/>
    <w:rsid w:val="00E171F2"/>
    <w:rsid w:val="00E20341"/>
    <w:rsid w:val="00E21D73"/>
    <w:rsid w:val="00E222AC"/>
    <w:rsid w:val="00E22870"/>
    <w:rsid w:val="00E26299"/>
    <w:rsid w:val="00E30F35"/>
    <w:rsid w:val="00E31E4B"/>
    <w:rsid w:val="00E31F21"/>
    <w:rsid w:val="00E373D1"/>
    <w:rsid w:val="00E42C05"/>
    <w:rsid w:val="00E44867"/>
    <w:rsid w:val="00E4791E"/>
    <w:rsid w:val="00E479C5"/>
    <w:rsid w:val="00E47B8A"/>
    <w:rsid w:val="00E50565"/>
    <w:rsid w:val="00E51581"/>
    <w:rsid w:val="00E53328"/>
    <w:rsid w:val="00E53CA2"/>
    <w:rsid w:val="00E55BBE"/>
    <w:rsid w:val="00E644D1"/>
    <w:rsid w:val="00E65FA0"/>
    <w:rsid w:val="00E67684"/>
    <w:rsid w:val="00E741A5"/>
    <w:rsid w:val="00E75109"/>
    <w:rsid w:val="00E76027"/>
    <w:rsid w:val="00E77C9D"/>
    <w:rsid w:val="00E8129F"/>
    <w:rsid w:val="00E83A82"/>
    <w:rsid w:val="00E8669A"/>
    <w:rsid w:val="00E92779"/>
    <w:rsid w:val="00E95B8A"/>
    <w:rsid w:val="00EA0177"/>
    <w:rsid w:val="00EA3059"/>
    <w:rsid w:val="00EA3F61"/>
    <w:rsid w:val="00EA742B"/>
    <w:rsid w:val="00EA7E4B"/>
    <w:rsid w:val="00EB194F"/>
    <w:rsid w:val="00EB523B"/>
    <w:rsid w:val="00EB7433"/>
    <w:rsid w:val="00EB7F89"/>
    <w:rsid w:val="00EC1F51"/>
    <w:rsid w:val="00EC3F83"/>
    <w:rsid w:val="00EC4B4A"/>
    <w:rsid w:val="00EC74C1"/>
    <w:rsid w:val="00ED0737"/>
    <w:rsid w:val="00ED259D"/>
    <w:rsid w:val="00ED3C6C"/>
    <w:rsid w:val="00ED4608"/>
    <w:rsid w:val="00ED6F94"/>
    <w:rsid w:val="00EE027A"/>
    <w:rsid w:val="00EE0EE5"/>
    <w:rsid w:val="00EE216A"/>
    <w:rsid w:val="00EE2EE9"/>
    <w:rsid w:val="00EE3817"/>
    <w:rsid w:val="00EE3B64"/>
    <w:rsid w:val="00EE3BA4"/>
    <w:rsid w:val="00EE740B"/>
    <w:rsid w:val="00EF046F"/>
    <w:rsid w:val="00EF124F"/>
    <w:rsid w:val="00EF1A1E"/>
    <w:rsid w:val="00EF2B48"/>
    <w:rsid w:val="00EF2B72"/>
    <w:rsid w:val="00EF33B2"/>
    <w:rsid w:val="00EF6A3B"/>
    <w:rsid w:val="00F02BA7"/>
    <w:rsid w:val="00F02D2D"/>
    <w:rsid w:val="00F02E8F"/>
    <w:rsid w:val="00F10D6A"/>
    <w:rsid w:val="00F10DB5"/>
    <w:rsid w:val="00F25EC0"/>
    <w:rsid w:val="00F32B91"/>
    <w:rsid w:val="00F33F3D"/>
    <w:rsid w:val="00F36033"/>
    <w:rsid w:val="00F37AB8"/>
    <w:rsid w:val="00F43A26"/>
    <w:rsid w:val="00F440EF"/>
    <w:rsid w:val="00F4461A"/>
    <w:rsid w:val="00F46F42"/>
    <w:rsid w:val="00F52099"/>
    <w:rsid w:val="00F54B4C"/>
    <w:rsid w:val="00F64CA3"/>
    <w:rsid w:val="00F66681"/>
    <w:rsid w:val="00F719CC"/>
    <w:rsid w:val="00F72AA4"/>
    <w:rsid w:val="00F7312E"/>
    <w:rsid w:val="00F80B05"/>
    <w:rsid w:val="00F81B2A"/>
    <w:rsid w:val="00F83CF5"/>
    <w:rsid w:val="00F90785"/>
    <w:rsid w:val="00F91AA7"/>
    <w:rsid w:val="00F93437"/>
    <w:rsid w:val="00F93B15"/>
    <w:rsid w:val="00FA1338"/>
    <w:rsid w:val="00FA65BD"/>
    <w:rsid w:val="00FA66AE"/>
    <w:rsid w:val="00FB0B1E"/>
    <w:rsid w:val="00FB30C7"/>
    <w:rsid w:val="00FC4954"/>
    <w:rsid w:val="00FC50AF"/>
    <w:rsid w:val="00FC51E5"/>
    <w:rsid w:val="00FC5AB6"/>
    <w:rsid w:val="00FC74EF"/>
    <w:rsid w:val="00FC75FE"/>
    <w:rsid w:val="00FC7E58"/>
    <w:rsid w:val="00FD18A3"/>
    <w:rsid w:val="00FD2EB6"/>
    <w:rsid w:val="00FD5AAA"/>
    <w:rsid w:val="00FD688E"/>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99"/>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20"/>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uiPriority w:val="20"/>
    <w:qFormat/>
    <w:rsid w:val="00A54829"/>
    <w:rPr>
      <w:i/>
      <w:iCs/>
    </w:rPr>
  </w:style>
  <w:style w:type="character" w:customStyle="1" w:styleId="apple-converted-space">
    <w:name w:val="apple-converted-space"/>
    <w:basedOn w:val="DefaultParagraphFont"/>
    <w:rsid w:val="00A54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79B6A-2A81-4A28-8303-325F2E3F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1478</Words>
  <Characters>843</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Laura Apenīte</cp:lastModifiedBy>
  <cp:revision>2</cp:revision>
  <cp:lastPrinted>2019-12-20T08:37:00Z</cp:lastPrinted>
  <dcterms:created xsi:type="dcterms:W3CDTF">2026-07-08T16:13:00Z</dcterms:created>
  <dcterms:modified xsi:type="dcterms:W3CDTF">2026-07-08T16:13:00Z</dcterms:modified>
</cp:coreProperties>
</file>