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AB463" w14:textId="563856FA" w:rsidR="0083759A" w:rsidRPr="00A4295D" w:rsidRDefault="0083759A" w:rsidP="00F60916">
      <w:pPr>
        <w:tabs>
          <w:tab w:val="left" w:pos="720"/>
        </w:tabs>
        <w:suppressAutoHyphens/>
        <w:spacing w:after="120" w:line="240" w:lineRule="auto"/>
        <w:jc w:val="center"/>
        <w:outlineLvl w:val="0"/>
        <w:rPr>
          <w:rFonts w:ascii="Times New Roman" w:eastAsia="Times New Roman" w:hAnsi="Times New Roman" w:cs="Times New Roman"/>
          <w:b/>
          <w:bCs/>
          <w:caps/>
          <w:sz w:val="28"/>
          <w:szCs w:val="28"/>
          <w:lang w:val="lv-LV" w:eastAsia="ar-SA"/>
        </w:rPr>
      </w:pPr>
      <w:r w:rsidRPr="00A4295D">
        <w:rPr>
          <w:rFonts w:ascii="Times New Roman" w:eastAsia="Times New Roman" w:hAnsi="Times New Roman" w:cs="Times New Roman"/>
          <w:b/>
          <w:bCs/>
          <w:caps/>
          <w:sz w:val="28"/>
          <w:szCs w:val="28"/>
          <w:lang w:val="lv-LV" w:eastAsia="ar-SA"/>
        </w:rPr>
        <w:t>LĪGUMS</w:t>
      </w:r>
      <w:r w:rsidR="00B2185F">
        <w:rPr>
          <w:rFonts w:ascii="Times New Roman" w:eastAsia="Times New Roman" w:hAnsi="Times New Roman" w:cs="Times New Roman"/>
          <w:b/>
          <w:bCs/>
          <w:caps/>
          <w:sz w:val="28"/>
          <w:szCs w:val="28"/>
          <w:lang w:val="lv-LV" w:eastAsia="ar-SA"/>
        </w:rPr>
        <w:t xml:space="preserve"> Nr.2026-03/31</w:t>
      </w:r>
    </w:p>
    <w:p w14:paraId="51A5599A" w14:textId="77777777" w:rsidR="0083759A" w:rsidRPr="0083759A" w:rsidRDefault="0083759A" w:rsidP="0083759A">
      <w:pPr>
        <w:suppressAutoHyphens/>
        <w:autoSpaceDN w:val="0"/>
        <w:spacing w:after="0" w:line="240" w:lineRule="auto"/>
        <w:jc w:val="right"/>
        <w:textAlignment w:val="baseline"/>
        <w:rPr>
          <w:rFonts w:ascii="Times New Roman" w:eastAsia="Times New Roman" w:hAnsi="Times New Roman" w:cs="Times New Roman"/>
          <w:bCs/>
          <w:i/>
          <w:sz w:val="24"/>
          <w:szCs w:val="24"/>
          <w:lang w:val="lv-LV"/>
        </w:rPr>
      </w:pPr>
      <w:r w:rsidRPr="0083759A">
        <w:rPr>
          <w:rFonts w:ascii="Times New Roman" w:eastAsia="Times New Roman" w:hAnsi="Times New Roman" w:cs="Times New Roman"/>
          <w:bCs/>
          <w:i/>
          <w:sz w:val="24"/>
          <w:szCs w:val="24"/>
          <w:lang w:val="lv-LV"/>
        </w:rPr>
        <w:t xml:space="preserve">Līguma noslēgšanas datums  ir pēdējā droša </w:t>
      </w:r>
    </w:p>
    <w:p w14:paraId="4F6B40C3" w14:textId="77777777" w:rsidR="0083759A" w:rsidRPr="0083759A" w:rsidRDefault="0083759A" w:rsidP="00F60916">
      <w:pPr>
        <w:suppressAutoHyphens/>
        <w:autoSpaceDN w:val="0"/>
        <w:spacing w:after="120" w:line="240" w:lineRule="auto"/>
        <w:jc w:val="right"/>
        <w:textAlignment w:val="baseline"/>
        <w:rPr>
          <w:rFonts w:ascii="Times New Roman" w:eastAsia="Times New Roman" w:hAnsi="Times New Roman" w:cs="Times New Roman"/>
          <w:bCs/>
          <w:i/>
          <w:sz w:val="24"/>
          <w:szCs w:val="24"/>
          <w:lang w:val="lv-LV"/>
        </w:rPr>
      </w:pPr>
      <w:r w:rsidRPr="0083759A">
        <w:rPr>
          <w:rFonts w:ascii="Times New Roman" w:eastAsia="Times New Roman" w:hAnsi="Times New Roman" w:cs="Times New Roman"/>
          <w:bCs/>
          <w:i/>
          <w:sz w:val="24"/>
          <w:szCs w:val="24"/>
          <w:lang w:val="lv-LV"/>
        </w:rPr>
        <w:t>elektroniskā paraksta  pievienošanas datums</w:t>
      </w:r>
    </w:p>
    <w:p w14:paraId="00E436A6" w14:textId="4BB5B16D" w:rsidR="0083759A" w:rsidRPr="0083759A" w:rsidRDefault="0083759A" w:rsidP="0083759A">
      <w:pPr>
        <w:spacing w:after="0" w:line="240" w:lineRule="auto"/>
        <w:jc w:val="both"/>
        <w:rPr>
          <w:rFonts w:ascii="Times New Roman" w:eastAsia="Calibri" w:hAnsi="Times New Roman" w:cs="Times New Roman"/>
          <w:sz w:val="24"/>
          <w:szCs w:val="24"/>
          <w:lang w:val="lv-LV"/>
        </w:rPr>
      </w:pPr>
      <w:r w:rsidRPr="0083759A">
        <w:rPr>
          <w:rFonts w:ascii="Times New Roman" w:eastAsia="Calibri" w:hAnsi="Times New Roman" w:cs="Times New Roman"/>
          <w:b/>
          <w:sz w:val="24"/>
          <w:szCs w:val="24"/>
          <w:lang w:val="lv-LV"/>
        </w:rPr>
        <w:t>Ventspils novada pašvaldība</w:t>
      </w:r>
      <w:r w:rsidRPr="0083759A">
        <w:rPr>
          <w:rFonts w:ascii="Times New Roman" w:eastAsia="Calibri" w:hAnsi="Times New Roman" w:cs="Times New Roman"/>
          <w:sz w:val="24"/>
          <w:szCs w:val="24"/>
          <w:lang w:val="lv-LV"/>
        </w:rPr>
        <w:t xml:space="preserve">, reģistrācijas Nr.90000052035, turpmāk - Pasūtītājs, </w:t>
      </w:r>
      <w:r w:rsidRPr="0083759A">
        <w:rPr>
          <w:rFonts w:ascii="Times New Roman" w:eastAsia="Times New Roman" w:hAnsi="Times New Roman" w:cs="Times New Roman"/>
          <w:sz w:val="24"/>
          <w:szCs w:val="24"/>
          <w:lang w:val="lv-LV" w:eastAsia="lv-LV"/>
        </w:rPr>
        <w:t>kuru pamatojoties uz Ventspils novada pašvaldības nolikumu pārstāv domes priekšsēdētāj</w:t>
      </w:r>
      <w:r w:rsidR="00A4295D">
        <w:rPr>
          <w:rFonts w:ascii="Times New Roman" w:eastAsia="Times New Roman" w:hAnsi="Times New Roman" w:cs="Times New Roman"/>
          <w:sz w:val="24"/>
          <w:szCs w:val="24"/>
          <w:lang w:val="lv-LV" w:eastAsia="lv-LV"/>
        </w:rPr>
        <w:t>a 1.vietnieks</w:t>
      </w:r>
      <w:r w:rsidRPr="0083759A">
        <w:rPr>
          <w:rFonts w:ascii="Times New Roman" w:eastAsia="Calibri" w:hAnsi="Times New Roman" w:cs="Times New Roman"/>
          <w:sz w:val="24"/>
          <w:szCs w:val="24"/>
          <w:lang w:val="lv-LV"/>
        </w:rPr>
        <w:t xml:space="preserve"> </w:t>
      </w:r>
      <w:r w:rsidR="00A4295D">
        <w:rPr>
          <w:rFonts w:ascii="Times New Roman" w:eastAsia="Calibri" w:hAnsi="Times New Roman" w:cs="Times New Roman"/>
          <w:sz w:val="24"/>
          <w:szCs w:val="24"/>
          <w:lang w:val="lv-LV"/>
        </w:rPr>
        <w:t>Guntis Mačtams,</w:t>
      </w:r>
      <w:r w:rsidRPr="0083759A">
        <w:rPr>
          <w:rFonts w:ascii="Times New Roman" w:eastAsia="Calibri" w:hAnsi="Times New Roman" w:cs="Times New Roman"/>
          <w:sz w:val="24"/>
          <w:szCs w:val="24"/>
          <w:lang w:val="lv-LV"/>
        </w:rPr>
        <w:t xml:space="preserve"> no vienas puses, un</w:t>
      </w:r>
    </w:p>
    <w:p w14:paraId="4E111C0D" w14:textId="53CEFDF6" w:rsidR="0083759A" w:rsidRPr="0083759A" w:rsidRDefault="00A4295D" w:rsidP="0083759A">
      <w:pPr>
        <w:spacing w:after="0" w:line="240" w:lineRule="auto"/>
        <w:jc w:val="both"/>
        <w:rPr>
          <w:rFonts w:ascii="Times New Roman" w:eastAsia="Calibri" w:hAnsi="Times New Roman" w:cs="Times New Roman"/>
          <w:sz w:val="24"/>
          <w:szCs w:val="24"/>
          <w:lang w:val="lv-LV"/>
        </w:rPr>
      </w:pPr>
      <w:r w:rsidRPr="00A4295D">
        <w:rPr>
          <w:rFonts w:ascii="Times New Roman" w:eastAsia="Calibri" w:hAnsi="Times New Roman" w:cs="Times New Roman"/>
          <w:b/>
          <w:bCs/>
          <w:sz w:val="24"/>
          <w:szCs w:val="24"/>
          <w:lang w:val="lv-LV"/>
        </w:rPr>
        <w:t>Pašvaldības SIA “Ventspils reiss”</w:t>
      </w:r>
      <w:r>
        <w:rPr>
          <w:rFonts w:ascii="Times New Roman" w:eastAsia="Calibri" w:hAnsi="Times New Roman" w:cs="Times New Roman"/>
          <w:sz w:val="24"/>
          <w:szCs w:val="24"/>
          <w:lang w:val="lv-LV"/>
        </w:rPr>
        <w:t>,</w:t>
      </w:r>
      <w:r w:rsidR="0083759A" w:rsidRPr="0083759A">
        <w:rPr>
          <w:rFonts w:ascii="Times New Roman" w:eastAsia="Calibri" w:hAnsi="Times New Roman" w:cs="Times New Roman"/>
          <w:sz w:val="24"/>
          <w:szCs w:val="24"/>
          <w:lang w:val="lv-LV"/>
        </w:rPr>
        <w:t xml:space="preserve"> reģistrācijas Nr.</w:t>
      </w:r>
      <w:r w:rsidRPr="0084788F">
        <w:rPr>
          <w:rFonts w:ascii="Times New Roman" w:hAnsi="Times New Roman" w:cs="Times New Roman"/>
          <w:lang w:val="lv-LV"/>
        </w:rPr>
        <w:t>40003333256</w:t>
      </w:r>
      <w:r w:rsidR="0083759A" w:rsidRPr="0083759A">
        <w:rPr>
          <w:rFonts w:ascii="Times New Roman" w:eastAsia="Calibri" w:hAnsi="Times New Roman" w:cs="Times New Roman"/>
          <w:sz w:val="24"/>
          <w:szCs w:val="24"/>
          <w:lang w:val="lv-LV"/>
        </w:rPr>
        <w:t xml:space="preserve">, turpmāk - </w:t>
      </w:r>
      <w:r w:rsidR="0083759A" w:rsidRPr="00A4295D">
        <w:rPr>
          <w:rFonts w:ascii="Times New Roman" w:eastAsia="Calibri" w:hAnsi="Times New Roman" w:cs="Times New Roman"/>
          <w:bCs/>
          <w:sz w:val="24"/>
          <w:szCs w:val="24"/>
          <w:lang w:val="lv-LV"/>
        </w:rPr>
        <w:t>Pārvadātājs,</w:t>
      </w:r>
      <w:r w:rsidR="0083759A" w:rsidRPr="0083759A">
        <w:rPr>
          <w:rFonts w:ascii="Times New Roman" w:eastAsia="Calibri" w:hAnsi="Times New Roman" w:cs="Times New Roman"/>
          <w:sz w:val="24"/>
          <w:szCs w:val="24"/>
          <w:lang w:val="lv-LV"/>
        </w:rPr>
        <w:t xml:space="preserve"> kuru pamatojoties uz </w:t>
      </w:r>
      <w:r>
        <w:rPr>
          <w:rFonts w:ascii="Times New Roman" w:eastAsia="Calibri" w:hAnsi="Times New Roman" w:cs="Times New Roman"/>
          <w:sz w:val="24"/>
          <w:szCs w:val="24"/>
          <w:lang w:val="lv-LV"/>
        </w:rPr>
        <w:t>statūtiem</w:t>
      </w:r>
      <w:r w:rsidR="0083759A" w:rsidRPr="0083759A">
        <w:rPr>
          <w:rFonts w:ascii="Times New Roman" w:eastAsia="Calibri" w:hAnsi="Times New Roman" w:cs="Times New Roman"/>
          <w:sz w:val="24"/>
          <w:szCs w:val="24"/>
          <w:lang w:val="lv-LV"/>
        </w:rPr>
        <w:t xml:space="preserve"> pārstāv </w:t>
      </w:r>
      <w:r>
        <w:rPr>
          <w:rFonts w:ascii="Times New Roman" w:eastAsia="Calibri" w:hAnsi="Times New Roman" w:cs="Times New Roman"/>
          <w:sz w:val="24"/>
          <w:szCs w:val="24"/>
          <w:lang w:val="lv-LV"/>
        </w:rPr>
        <w:t>valdes priekšsēdētājs Arturs Lieģis</w:t>
      </w:r>
      <w:r w:rsidR="0083759A" w:rsidRPr="0083759A">
        <w:rPr>
          <w:rFonts w:ascii="Times New Roman" w:eastAsia="Calibri" w:hAnsi="Times New Roman" w:cs="Times New Roman"/>
          <w:sz w:val="24"/>
          <w:szCs w:val="24"/>
          <w:lang w:val="lv-LV"/>
        </w:rPr>
        <w:t xml:space="preserve">, no otras puses, abi kopā un katrs atsevišķi tekstā saukti – Puses, </w:t>
      </w:r>
    </w:p>
    <w:p w14:paraId="016DFCD7" w14:textId="4CB2DA25" w:rsidR="0083759A" w:rsidRPr="0083759A" w:rsidRDefault="0083759A" w:rsidP="0083759A">
      <w:pPr>
        <w:spacing w:after="0" w:line="240" w:lineRule="auto"/>
        <w:jc w:val="both"/>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pamatojoties uz iepirkuma “Izglītojamo pārvadājumu nodrošināšanu Ventspils novadā 202</w:t>
      </w:r>
      <w:r w:rsidR="00500A33">
        <w:rPr>
          <w:rFonts w:ascii="Times New Roman" w:eastAsia="Calibri" w:hAnsi="Times New Roman" w:cs="Times New Roman"/>
          <w:sz w:val="24"/>
          <w:szCs w:val="24"/>
          <w:lang w:val="lv-LV"/>
        </w:rPr>
        <w:t>6</w:t>
      </w:r>
      <w:r w:rsidRPr="0083759A">
        <w:rPr>
          <w:rFonts w:ascii="Times New Roman" w:eastAsia="Calibri" w:hAnsi="Times New Roman" w:cs="Times New Roman"/>
          <w:sz w:val="24"/>
          <w:szCs w:val="24"/>
          <w:lang w:val="lv-LV"/>
        </w:rPr>
        <w:t>./202</w:t>
      </w:r>
      <w:r w:rsidR="00500A33">
        <w:rPr>
          <w:rFonts w:ascii="Times New Roman" w:eastAsia="Calibri" w:hAnsi="Times New Roman" w:cs="Times New Roman"/>
          <w:sz w:val="24"/>
          <w:szCs w:val="24"/>
          <w:lang w:val="lv-LV"/>
        </w:rPr>
        <w:t>7</w:t>
      </w:r>
      <w:r w:rsidRPr="0083759A">
        <w:rPr>
          <w:rFonts w:ascii="Times New Roman" w:eastAsia="Calibri" w:hAnsi="Times New Roman" w:cs="Times New Roman"/>
          <w:sz w:val="24"/>
          <w:szCs w:val="24"/>
          <w:lang w:val="lv-LV"/>
        </w:rPr>
        <w:t>. mācību gadā”, ID. Nr. VND 2026/36, rezultātiem, noslēdz sekojošu līgumu, turpmāk – Līgums:</w:t>
      </w:r>
      <w:r w:rsidRPr="0083759A">
        <w:rPr>
          <w:rFonts w:ascii="Times New Roman" w:eastAsia="Calibri" w:hAnsi="Times New Roman" w:cs="Times New Roman"/>
          <w:vanish/>
          <w:sz w:val="24"/>
          <w:szCs w:val="24"/>
          <w:lang w:val="lv-LV"/>
        </w:rPr>
        <w:t>nu Tukuma novadaeapliek ar pievienot</w:t>
      </w:r>
    </w:p>
    <w:p w14:paraId="788465EA" w14:textId="77777777" w:rsidR="0083759A" w:rsidRPr="0083759A" w:rsidRDefault="0083759A" w:rsidP="005D78DF">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LĪGUMA PRIEKŠMETS UN TERMIŅŠ</w:t>
      </w:r>
    </w:p>
    <w:p w14:paraId="0A46C6DC" w14:textId="3B58CBB2" w:rsidR="0083759A" w:rsidRPr="0083759A" w:rsidRDefault="0083759A" w:rsidP="0083759A">
      <w:pPr>
        <w:numPr>
          <w:ilvl w:val="1"/>
          <w:numId w:val="2"/>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Pasūtītājs uzdod un Pārvadātājs apņemas ar savā rīcībā esošiem autobusiem veikt izglītojamo pārvadājumus Ventspils novada reģionālajā vietējas nozīmes maršrutā: </w:t>
      </w:r>
      <w:r w:rsidR="00C21153" w:rsidRPr="00C21153">
        <w:rPr>
          <w:rFonts w:ascii="Times New Roman" w:eastAsia="Times New Roman" w:hAnsi="Times New Roman" w:cs="Times New Roman"/>
          <w:b/>
          <w:bCs/>
          <w:sz w:val="24"/>
          <w:szCs w:val="24"/>
          <w:lang w:val="lv-LV"/>
        </w:rPr>
        <w:t>Pārventas tirgus (Ventspils) – Užavas pamatskola</w:t>
      </w:r>
      <w:r w:rsidR="00C21153" w:rsidRPr="00C21153">
        <w:rPr>
          <w:rFonts w:ascii="Times New Roman" w:eastAsia="Times New Roman" w:hAnsi="Times New Roman" w:cs="Times New Roman"/>
          <w:sz w:val="24"/>
          <w:szCs w:val="24"/>
          <w:lang w:val="lv-LV"/>
        </w:rPr>
        <w:t>,</w:t>
      </w:r>
      <w:r w:rsidR="00C21153" w:rsidRPr="00C21153">
        <w:rPr>
          <w:rFonts w:ascii="Times New Roman" w:eastAsia="Calibri" w:hAnsi="Times New Roman" w:cs="Times New Roman"/>
          <w:sz w:val="24"/>
          <w:szCs w:val="24"/>
          <w:lang w:val="lv-LV"/>
        </w:rPr>
        <w:t xml:space="preserve"> saskaņā ar Tehniskajā specifikācijā iepirkuma 2.daļai </w:t>
      </w:r>
      <w:r w:rsidR="00C21153" w:rsidRPr="00C21153">
        <w:rPr>
          <w:rFonts w:ascii="Times New Roman" w:hAnsi="Times New Roman" w:cs="Times New Roman"/>
          <w:bCs/>
          <w:sz w:val="24"/>
          <w:szCs w:val="24"/>
          <w:lang w:val="lv-LV"/>
        </w:rPr>
        <w:t>“Užavas pamatskolas izglītojamo pārvadājumu nodrošināšana”</w:t>
      </w:r>
      <w:r w:rsidR="00C21153" w:rsidRPr="00C21153">
        <w:rPr>
          <w:rFonts w:ascii="Times New Roman" w:hAnsi="Times New Roman" w:cs="Times New Roman"/>
          <w:sz w:val="24"/>
          <w:szCs w:val="24"/>
          <w:lang w:val="lv-LV"/>
        </w:rPr>
        <w:t xml:space="preserve"> </w:t>
      </w:r>
      <w:r w:rsidR="00C21153" w:rsidRPr="00C21153">
        <w:rPr>
          <w:rFonts w:ascii="Times New Roman" w:eastAsia="Calibri" w:hAnsi="Times New Roman" w:cs="Times New Roman"/>
          <w:sz w:val="24"/>
          <w:szCs w:val="24"/>
          <w:lang w:val="lv-LV"/>
        </w:rPr>
        <w:t>noteiktajām prasībām</w:t>
      </w:r>
      <w:r w:rsidRPr="0083759A">
        <w:rPr>
          <w:rFonts w:ascii="Times New Roman" w:eastAsia="Calibri" w:hAnsi="Times New Roman" w:cs="Times New Roman"/>
          <w:sz w:val="24"/>
          <w:szCs w:val="24"/>
          <w:lang w:val="lv-LV"/>
        </w:rPr>
        <w:t>, turpmāk - Pakalpojums.</w:t>
      </w:r>
    </w:p>
    <w:p w14:paraId="58479B58" w14:textId="77777777" w:rsidR="0083759A" w:rsidRPr="0083759A" w:rsidRDefault="0083759A" w:rsidP="0083759A">
      <w:pPr>
        <w:numPr>
          <w:ilvl w:val="1"/>
          <w:numId w:val="2"/>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Pakalpojumu  izpildes laiks - no </w:t>
      </w:r>
      <w:r w:rsidRPr="0083759A">
        <w:rPr>
          <w:rFonts w:ascii="Times New Roman" w:eastAsia="Calibri" w:hAnsi="Times New Roman" w:cs="Times New Roman"/>
          <w:b/>
          <w:sz w:val="24"/>
          <w:szCs w:val="24"/>
          <w:lang w:val="lv-LV"/>
        </w:rPr>
        <w:t>2026.gada 1.septembra līdz 2027.gada 31.maijam</w:t>
      </w:r>
      <w:r w:rsidRPr="0083759A">
        <w:rPr>
          <w:rFonts w:ascii="Times New Roman" w:eastAsia="Calibri" w:hAnsi="Times New Roman" w:cs="Times New Roman"/>
          <w:sz w:val="24"/>
          <w:szCs w:val="24"/>
          <w:lang w:val="lv-LV"/>
        </w:rPr>
        <w:t>.</w:t>
      </w:r>
    </w:p>
    <w:p w14:paraId="4E1F6C5D" w14:textId="77777777" w:rsidR="0083759A" w:rsidRPr="0083759A" w:rsidRDefault="0083759A" w:rsidP="0083759A">
      <w:pPr>
        <w:numPr>
          <w:ilvl w:val="1"/>
          <w:numId w:val="2"/>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Pakalpojuma izpildes termiņš var tikt mainīts Pusēm vienojoties. </w:t>
      </w:r>
    </w:p>
    <w:p w14:paraId="0C3D0FDE" w14:textId="77777777" w:rsidR="0083759A" w:rsidRPr="0083759A" w:rsidRDefault="0083759A" w:rsidP="005D78DF">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PĀRVADĀTĀJA PIENĀKUMI</w:t>
      </w:r>
    </w:p>
    <w:p w14:paraId="1D967491"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Nodrošināt pārvadājumu noteikumiem atbilstošu (pasažieru komercpārvadājumu licence, licences kartītes katram autobusam u.c.) un tehniskā kārtībā esošu (tehniskā apskate, OCTA) autobusu kursēšanu maršrutā saskaņā ar Tehniskajā specifikācijā noteiktajām prasībām.</w:t>
      </w:r>
    </w:p>
    <w:p w14:paraId="3002AC01"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Nodrošināt autobusu kustību saskaņā ar autobusu kustības sarakstiem, kas noteikti Tehniskajā specifikācijā, bet nepieciešamības gadījumā, savstarpēji ar Pasūtītāju saskaņotos laikos.</w:t>
      </w:r>
    </w:p>
    <w:p w14:paraId="718D6738" w14:textId="77777777" w:rsidR="0083759A" w:rsidRPr="0083759A" w:rsidRDefault="0083759A" w:rsidP="0083759A">
      <w:pPr>
        <w:numPr>
          <w:ilvl w:val="1"/>
          <w:numId w:val="1"/>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3759A">
        <w:rPr>
          <w:rFonts w:ascii="Times New Roman" w:eastAsia="Times New Roman" w:hAnsi="Times New Roman" w:cs="Times New Roman"/>
          <w:sz w:val="24"/>
          <w:szCs w:val="24"/>
          <w:lang w:val="lv-LV" w:eastAsia="zh-CN"/>
        </w:rPr>
        <w:t>Uzturēt tīrus autobusus un to salonus visu Līgumā noteikto braucienu laikā.</w:t>
      </w:r>
    </w:p>
    <w:p w14:paraId="58BDCCC6" w14:textId="77777777" w:rsidR="0083759A" w:rsidRPr="0083759A" w:rsidRDefault="0083759A" w:rsidP="0083759A">
      <w:pPr>
        <w:numPr>
          <w:ilvl w:val="1"/>
          <w:numId w:val="1"/>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3759A">
        <w:rPr>
          <w:rFonts w:ascii="Times New Roman" w:eastAsia="Times New Roman" w:hAnsi="Times New Roman" w:cs="Times New Roman"/>
          <w:sz w:val="24"/>
          <w:szCs w:val="24"/>
          <w:lang w:val="lv-LV" w:eastAsia="zh-CN"/>
        </w:rPr>
        <w:t>Braucienu laikā ievērot Latvijas Republikas un ES normatīvos un noteikumos noteiktās pasažieru pārvadājumu normas un prasības, ievērot ceļu satiksmes noteikumus.</w:t>
      </w:r>
    </w:p>
    <w:p w14:paraId="4A634F95" w14:textId="77777777" w:rsidR="0083759A" w:rsidRPr="0083759A" w:rsidRDefault="0083759A" w:rsidP="005D78DF">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PASŪTĪTĀJA PIENĀKUMI UN TIESĪBAS</w:t>
      </w:r>
    </w:p>
    <w:p w14:paraId="5EF0E59D"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Informēt Pārvadātāju rakstiski, vismaz vienu nedēļu iepriekš, ja nepieciešams izmainīt autobusu kursēšanas laiku (pirms svētku dienām u.c. gadījumos) vai veikt izmaiņas maršrutā.</w:t>
      </w:r>
    </w:p>
    <w:p w14:paraId="5AA593BF"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Nodrošināt Pārvadātāja rēķinu apmaksu, ja Pārvadātāja aprēķinātā un rēķinā norādītā summa atbilst šī Līguma noteikumiem. </w:t>
      </w:r>
    </w:p>
    <w:p w14:paraId="1D21ECD1" w14:textId="77777777" w:rsidR="0083759A" w:rsidRPr="0083759A" w:rsidRDefault="0083759A" w:rsidP="0083759A">
      <w:pPr>
        <w:numPr>
          <w:ilvl w:val="1"/>
          <w:numId w:val="1"/>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3759A">
        <w:rPr>
          <w:rFonts w:ascii="Times New Roman" w:eastAsia="Times New Roman" w:hAnsi="Times New Roman" w:cs="Times New Roman"/>
          <w:sz w:val="24"/>
          <w:szCs w:val="24"/>
          <w:lang w:val="lv-LV" w:eastAsia="zh-CN"/>
        </w:rPr>
        <w:t>Pasūtītājam ir arī citas Līgumā un normatīvajos aktos noteiktās tiesības.</w:t>
      </w:r>
    </w:p>
    <w:p w14:paraId="78010A0A" w14:textId="77777777" w:rsidR="0083759A" w:rsidRPr="0083759A" w:rsidRDefault="0083759A" w:rsidP="0083759A">
      <w:pPr>
        <w:numPr>
          <w:ilvl w:val="0"/>
          <w:numId w:val="1"/>
        </w:numPr>
        <w:suppressAutoHyphens/>
        <w:autoSpaceDN w:val="0"/>
        <w:spacing w:before="120" w:after="0" w:line="240" w:lineRule="auto"/>
        <w:jc w:val="center"/>
        <w:textAlignment w:val="baseline"/>
        <w:rPr>
          <w:rFonts w:ascii="Times New Roman" w:eastAsia="Times New Roman" w:hAnsi="Times New Roman" w:cs="Times New Roman"/>
          <w:b/>
          <w:bCs/>
          <w:sz w:val="24"/>
          <w:szCs w:val="24"/>
          <w:lang w:val="lv-LV" w:eastAsia="zh-CN"/>
        </w:rPr>
      </w:pPr>
      <w:bookmarkStart w:id="0" w:name="_Hlk138145436"/>
      <w:r w:rsidRPr="0083759A">
        <w:rPr>
          <w:rFonts w:ascii="Times New Roman" w:eastAsia="Times New Roman" w:hAnsi="Times New Roman" w:cs="Times New Roman"/>
          <w:b/>
          <w:bCs/>
          <w:sz w:val="24"/>
          <w:szCs w:val="24"/>
          <w:lang w:val="lv-LV" w:eastAsia="zh-CN"/>
        </w:rPr>
        <w:t>PAKALPOJUMA PIEŅEMŠANA NODOŠANA</w:t>
      </w:r>
    </w:p>
    <w:p w14:paraId="5AEB0AFB" w14:textId="77777777" w:rsidR="0083759A" w:rsidRPr="0083759A" w:rsidRDefault="0083759A" w:rsidP="0083759A">
      <w:pPr>
        <w:spacing w:after="0" w:line="240" w:lineRule="auto"/>
        <w:ind w:left="360"/>
        <w:jc w:val="both"/>
        <w:rPr>
          <w:rFonts w:ascii="Times New Roman" w:eastAsia="Calibri" w:hAnsi="Times New Roman" w:cs="Times New Roman"/>
          <w:sz w:val="24"/>
          <w:szCs w:val="24"/>
          <w:lang w:val="lv-LV"/>
        </w:rPr>
      </w:pPr>
      <w:r w:rsidRPr="0083759A">
        <w:rPr>
          <w:rFonts w:ascii="Times New Roman" w:hAnsi="Times New Roman" w:cs="Times New Roman"/>
          <w:sz w:val="24"/>
          <w:szCs w:val="24"/>
          <w:lang w:val="lv-LV"/>
        </w:rPr>
        <w:t>Iepriekšējā mēnesī izpildītā Pakalpojuma apjoma pieņemšana tiek veikta ar  pieņemšanas - nodošanas aktu, kuru paraksta Puses. Aktu sagatavo Pārvadātājs un vienlaicīgi ar rēķina nosūtīšanu, to iesniedz Pasūtītājam.</w:t>
      </w:r>
      <w:bookmarkEnd w:id="0"/>
    </w:p>
    <w:p w14:paraId="06112803" w14:textId="77777777" w:rsidR="0083759A" w:rsidRPr="0083759A" w:rsidRDefault="0083759A" w:rsidP="0083759A">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LĪGUMA SUMMA UN NORĒĶINU KĀRTĪBA</w:t>
      </w:r>
    </w:p>
    <w:p w14:paraId="5B38B2FC" w14:textId="7A4C4728"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Līguma summa par Pakalpojuma izpildi ir </w:t>
      </w:r>
      <w:r w:rsidRPr="00FE46FE">
        <w:rPr>
          <w:rFonts w:ascii="Times New Roman" w:eastAsia="Calibri" w:hAnsi="Times New Roman" w:cs="Times New Roman"/>
          <w:b/>
          <w:bCs/>
          <w:sz w:val="24"/>
          <w:szCs w:val="24"/>
          <w:lang w:val="lv-LV"/>
        </w:rPr>
        <w:t xml:space="preserve">EUR </w:t>
      </w:r>
      <w:r w:rsidR="00DF43E2" w:rsidRPr="00FE46FE">
        <w:rPr>
          <w:rFonts w:ascii="Times New Roman" w:eastAsia="Calibri" w:hAnsi="Times New Roman" w:cs="Times New Roman"/>
          <w:b/>
          <w:bCs/>
          <w:sz w:val="24"/>
          <w:szCs w:val="24"/>
          <w:lang w:val="lv-LV"/>
        </w:rPr>
        <w:t>33396</w:t>
      </w:r>
      <w:r w:rsidR="00500A33">
        <w:rPr>
          <w:rFonts w:ascii="Times New Roman" w:eastAsia="Calibri" w:hAnsi="Times New Roman" w:cs="Times New Roman"/>
          <w:b/>
          <w:bCs/>
          <w:sz w:val="24"/>
          <w:szCs w:val="24"/>
          <w:lang w:val="lv-LV"/>
        </w:rPr>
        <w:t>,</w:t>
      </w:r>
      <w:r w:rsidR="00DF43E2" w:rsidRPr="00FE46FE">
        <w:rPr>
          <w:rFonts w:ascii="Times New Roman" w:eastAsia="Calibri" w:hAnsi="Times New Roman" w:cs="Times New Roman"/>
          <w:b/>
          <w:bCs/>
          <w:sz w:val="24"/>
          <w:szCs w:val="24"/>
          <w:lang w:val="lv-LV"/>
        </w:rPr>
        <w:t>30</w:t>
      </w:r>
      <w:r w:rsidRPr="0083759A">
        <w:rPr>
          <w:rFonts w:ascii="Times New Roman" w:eastAsia="Calibri" w:hAnsi="Times New Roman" w:cs="Times New Roman"/>
          <w:sz w:val="24"/>
          <w:szCs w:val="24"/>
          <w:lang w:val="lv-LV"/>
        </w:rPr>
        <w:t xml:space="preserve"> (</w:t>
      </w:r>
      <w:r w:rsidR="00DF43E2">
        <w:rPr>
          <w:rFonts w:ascii="Times New Roman" w:eastAsia="Calibri" w:hAnsi="Times New Roman" w:cs="Times New Roman"/>
          <w:sz w:val="24"/>
          <w:szCs w:val="24"/>
          <w:lang w:val="lv-LV"/>
        </w:rPr>
        <w:t>trīsdesmit trīs tūkstoši trīs simti deviņdesmit seši euro un 30 centi</w:t>
      </w:r>
      <w:r w:rsidRPr="0083759A">
        <w:rPr>
          <w:rFonts w:ascii="Times New Roman" w:eastAsia="Calibri" w:hAnsi="Times New Roman" w:cs="Times New Roman"/>
          <w:sz w:val="24"/>
          <w:szCs w:val="24"/>
          <w:lang w:val="lv-LV"/>
        </w:rPr>
        <w:t>), neieskaitot pievienotās vērtības nodokli, turpmāk – Līguma summa.</w:t>
      </w:r>
    </w:p>
    <w:p w14:paraId="29375AB8" w14:textId="77777777"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lastRenderedPageBreak/>
        <w:t>Līguma summu neapliek ar pievienotās vērtības nodokli saskaņā ar „Pievienotās vērtības nodokļa likuma” 52.panta pirmās daļas 15.punktu.</w:t>
      </w:r>
    </w:p>
    <w:p w14:paraId="4BA01145" w14:textId="77777777"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Pārvadātājs līdz tekošā mēneša 10.datumam nosūta Pasūtītājam Pakalpojumu pieņemšanas - nodošanas aktu un rēķinu par iepriekšējā mēnesī sniegtajiem Pakalpojumiem.</w:t>
      </w:r>
    </w:p>
    <w:p w14:paraId="56C36865" w14:textId="77777777"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Pasūtītājs apmaksā Pārvadātāja rēķinu 15 (piecpadsmit) darba dienu laikā no rēķina saņemšanas un pieņemšanas-nodošanas akta abpusējas parakstīšanas dienas, ja Pakalpojums ir veikts atbilstoši Līguma noteikumiem, un Pasūtītājs nav izvirzījis pretenzijas.</w:t>
      </w:r>
    </w:p>
    <w:p w14:paraId="2188CCDA" w14:textId="34696B5E" w:rsidR="0083759A" w:rsidRPr="0083759A" w:rsidRDefault="0083759A" w:rsidP="00FE46FE">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bCs/>
          <w:color w:val="000000"/>
          <w:sz w:val="24"/>
          <w:szCs w:val="24"/>
          <w:lang w:val="lv-LV" w:eastAsia="zh-CN"/>
        </w:rPr>
        <w:t>LĪGUMA IZPILDĒ IESAISTĪTO APAKŠUZŅĒMĒJU NOMAIŅA</w:t>
      </w:r>
    </w:p>
    <w:p w14:paraId="182778BA" w14:textId="77777777" w:rsidR="0083759A" w:rsidRPr="0083759A" w:rsidRDefault="0083759A" w:rsidP="00FE46F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360"/>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bCs/>
          <w:color w:val="000000"/>
          <w:sz w:val="24"/>
          <w:szCs w:val="24"/>
          <w:lang w:val="lv-LV" w:eastAsia="zh-CN"/>
        </w:rPr>
        <w:t>UN JAUNA APAKŠUZŅĒMĒJU PIESAISTE</w:t>
      </w:r>
    </w:p>
    <w:p w14:paraId="3D4F2D85"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 xml:space="preserve">Pārvadātājs nav tiesīgs bez saskaņošanas ar Pasūtītāju veikt Pārvadātāja piedāvājumā atklātajam konkursam norādīto apakšuzņēmēju nomaiņu un iesaistīt papildu apakšuzņēmējus Līguma izpildē. </w:t>
      </w:r>
    </w:p>
    <w:p w14:paraId="219218C4"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Pasūtītājs nepiekrīt Pārvadātāja piedāvājumā atklātajam konkursam norādītā apakšuzņēmēja nomaiņai Publisko iepirkumu likuma 62.pantā noteiktajos gadījumos.</w:t>
      </w:r>
    </w:p>
    <w:p w14:paraId="7CCCDBAF"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Pasūtītājs pieņem lēmumu atļaut vai atteikt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5A14C986"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Pakalpojuma izpildes laikā Pasūtītājam ir tiesības pieprasīt nomainīt apakšuzņēmēju gadījumā, ja apakšuzņēmējs darba daļu veic nekvalitatīvi vai neievēro spēkā esošos normatīvos aktus, Līguma noteikumus. Pārvadātāja pienākums ir nodrošināt Pasūtītāja prasību izpildi par apakšuzņēmēja nomaiņu.</w:t>
      </w:r>
    </w:p>
    <w:p w14:paraId="6A840ABF"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b/>
          <w:bCs/>
          <w:iCs/>
          <w:color w:val="000000"/>
          <w:sz w:val="24"/>
          <w:szCs w:val="24"/>
          <w:lang w:val="lv-LV" w:eastAsia="zh-CN"/>
        </w:rPr>
      </w:pPr>
      <w:r w:rsidRPr="0083759A">
        <w:rPr>
          <w:rFonts w:ascii="Times New Roman" w:eastAsia="Arial" w:hAnsi="Times New Roman" w:cs="Times New Roman"/>
          <w:color w:val="000000"/>
          <w:sz w:val="24"/>
          <w:szCs w:val="24"/>
          <w:lang w:val="lv-LV" w:eastAsia="zh-CN"/>
        </w:rPr>
        <w:t>Par Līguma izpildē piesaistīto apakšuzņēmēju veiktā darba kvalitāti un atbilstību Līguma un tā pielikuma nosacījumiem atbild Pārvadātājs.</w:t>
      </w:r>
    </w:p>
    <w:p w14:paraId="669D1EE5" w14:textId="77777777" w:rsidR="0083759A" w:rsidRPr="0083759A" w:rsidRDefault="0083759A" w:rsidP="0083759A">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noProof/>
          <w:color w:val="000000"/>
          <w:sz w:val="24"/>
          <w:szCs w:val="24"/>
        </w:rPr>
        <mc:AlternateContent>
          <mc:Choice Requires="wps">
            <w:drawing>
              <wp:anchor distT="0" distB="0" distL="114300" distR="114300" simplePos="0" relativeHeight="251659264" behindDoc="0" locked="0" layoutInCell="1" allowOverlap="1" wp14:anchorId="6845B442" wp14:editId="55212FD4">
                <wp:simplePos x="0" y="0"/>
                <wp:positionH relativeFrom="column">
                  <wp:posOffset>-138431</wp:posOffset>
                </wp:positionH>
                <wp:positionV relativeFrom="paragraph">
                  <wp:posOffset>155576</wp:posOffset>
                </wp:positionV>
                <wp:extent cx="138431" cy="113669"/>
                <wp:effectExtent l="0" t="0" r="0" b="631"/>
                <wp:wrapNone/>
                <wp:docPr id="260805703" name="Text Box 10"/>
                <wp:cNvGraphicFramePr/>
                <a:graphic xmlns:a="http://schemas.openxmlformats.org/drawingml/2006/main">
                  <a:graphicData uri="http://schemas.microsoft.com/office/word/2010/wordprocessingShape">
                    <wps:wsp>
                      <wps:cNvSpPr txBox="1"/>
                      <wps:spPr>
                        <a:xfrm>
                          <a:off x="0" y="0"/>
                          <a:ext cx="138431" cy="113669"/>
                        </a:xfrm>
                        <a:prstGeom prst="rect">
                          <a:avLst/>
                        </a:prstGeom>
                        <a:solidFill>
                          <a:srgbClr val="FFFFFF"/>
                        </a:solidFill>
                        <a:ln>
                          <a:noFill/>
                          <a:prstDash/>
                        </a:ln>
                      </wps:spPr>
                      <wps:txbx>
                        <w:txbxContent>
                          <w:p w14:paraId="4725E627" w14:textId="77777777" w:rsidR="0083759A" w:rsidRDefault="0083759A" w:rsidP="0083759A"/>
                        </w:txbxContent>
                      </wps:txbx>
                      <wps:bodyPr vert="horz" wrap="square" lIns="91440" tIns="45720" rIns="91440" bIns="45720" anchor="t" anchorCtr="0" compatLnSpc="0">
                        <a:noAutofit/>
                      </wps:bodyPr>
                    </wps:wsp>
                  </a:graphicData>
                </a:graphic>
              </wp:anchor>
            </w:drawing>
          </mc:Choice>
          <mc:Fallback>
            <w:pict>
              <v:shapetype w14:anchorId="6845B442" id="_x0000_t202" coordsize="21600,21600" o:spt="202" path="m,l,21600r21600,l21600,xe">
                <v:stroke joinstyle="miter"/>
                <v:path gradientshapeok="t" o:connecttype="rect"/>
              </v:shapetype>
              <v:shape id="Text Box 10" o:spid="_x0000_s1026" type="#_x0000_t202" style="position:absolute;left:0;text-align:left;margin-left:-10.9pt;margin-top:12.25pt;width:10.9pt;height:8.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" stroked="f">
                <v:textbox>
                  <w:txbxContent>
                    <w:p w14:paraId="4725E627" w14:textId="77777777" w:rsidR="0083759A" w:rsidRDefault="0083759A" w:rsidP="0083759A"/>
                  </w:txbxContent>
                </v:textbox>
              </v:shape>
            </w:pict>
          </mc:Fallback>
        </mc:AlternateContent>
      </w:r>
      <w:r w:rsidRPr="0083759A">
        <w:rPr>
          <w:rFonts w:ascii="Times New Roman" w:eastAsia="Arial" w:hAnsi="Times New Roman" w:cs="Times New Roman"/>
          <w:b/>
          <w:bCs/>
          <w:iCs/>
          <w:color w:val="000000"/>
          <w:sz w:val="24"/>
          <w:szCs w:val="24"/>
          <w:lang w:val="lv-LV" w:eastAsia="zh-CN"/>
        </w:rPr>
        <w:t>PUŠU ATBILDĪBA</w:t>
      </w:r>
    </w:p>
    <w:p w14:paraId="34B72B68"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Līgumā noteiktā maksājuma par Pakalpojumu samaksas termiņa kavējuma gadījumā Pasūtītājs maksā Pārvadātājam līgumsodu 0,1% apmērā no termiņā nesamaksātās summas par katru nokavēto dienu, taču kopumā ne vairāk kā 10% no summas, kuras samaksa tiek kavēta. Uz šī Līguma punkta pamata aprēķināts līgumsods Pasūtītājam ir jānomaksā 10 darba dienu laikā, skaitot no dienas, kad Pasūtītājs ir saņēmis no Pārvadātāja attiecīgu rēķinu.</w:t>
      </w:r>
    </w:p>
    <w:p w14:paraId="7209040D"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Pārvadātāja vainas dēļ netiek veikts kāds no Tehniskajā specifikācijā noteiktajiem braucieniem (pasažieru pārvadājumiem), tad Pārvadātājs maksā Pasūtītājam par katru šādu gadījumu līgumsodu EUR 150,- (viens simts piecdesmit euro un 00 centi).</w:t>
      </w:r>
    </w:p>
    <w:p w14:paraId="5EED6DAB"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Pasūtītājs izbeidz Līgumu saskaņā ar Līguma 9.3.punktu, tad Pārvadātājas maksā Pasūtītājam līgumsodu 10% no Līguma summas.</w:t>
      </w:r>
    </w:p>
    <w:p w14:paraId="55951834"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Pasūtītājam, veicot Līgumā noteiktos maksājumus, ir tiesības ieturēt no tiem līgumsodus, kas Pārvadātājam aprēķināti un noteikti saskaņā ar Līgumu.</w:t>
      </w:r>
    </w:p>
    <w:p w14:paraId="53CE6FFC"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Pārvadātājam saskaņā ar Līgumu jāmaksā līgumsods Pasūtītājam, tad Pasūtītājs rīkojas saskaņā ar Līguma 7.4.punktu vai arī iesniedz Pārvadātājam rēķinu par līgumsodu un tad līgumsods nomaksājams 10 darba dienu laikā, skaitot no dienas, kad Pārvadātājs ir saņēmis no Pasūtītāja rēķinu.</w:t>
      </w:r>
    </w:p>
    <w:p w14:paraId="31AB025F"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 xml:space="preserve">Gadījumā, ja Pārvadātājs vai tā piesaistītie apakšuzņēmēji, izpildot Pakalpojumu, bojā vai nozaudē pārvadājamo personu mantu, bojā trešo personu mantu vai nodara kaitējumu pārvadājamo personu un/vai trešo personu dzīvībai un/vai veselībai, tad visus un jebkādus zaudējumus un kompensācijas par nodarījumu, kurus nesedz </w:t>
      </w:r>
      <w:r w:rsidRPr="0083759A">
        <w:rPr>
          <w:rFonts w:ascii="Times New Roman" w:eastAsia="Arial" w:hAnsi="Times New Roman" w:cs="Times New Roman"/>
          <w:color w:val="000000"/>
          <w:sz w:val="24"/>
          <w:szCs w:val="24"/>
          <w:lang w:val="lv-LV" w:eastAsia="zh-CN"/>
        </w:rPr>
        <w:lastRenderedPageBreak/>
        <w:t>Līgumā noteiktā apdrošināšana, apmaksā Pārvadātājs uz sava rēķina, kā arī Pārvadātājs uzņemas visu un jebkādu atbildību par nodarījumu un tā radītajām sekām.</w:t>
      </w:r>
    </w:p>
    <w:p w14:paraId="0886B89A"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Līgumsodu samaksa neatbrīvo Puses no Līgumā noteikto saistību izpildes.</w:t>
      </w:r>
    </w:p>
    <w:p w14:paraId="3364A75D"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Puses viena otrai ir mantiski atbildīgas par līgumsaistību pārkāpšanu, kā arī zaudējumu radīšanu kādai no Pusēm saskaņā ar Latvijas Republikas normatīvajiem aktiem un Līgumu.</w:t>
      </w:r>
    </w:p>
    <w:p w14:paraId="37757633" w14:textId="77777777" w:rsidR="0083759A" w:rsidRPr="0083759A" w:rsidRDefault="0083759A" w:rsidP="0083759A">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color w:val="000000"/>
          <w:sz w:val="24"/>
          <w:szCs w:val="24"/>
          <w:lang w:val="lv-LV" w:eastAsia="zh-CN"/>
        </w:rPr>
        <w:t>NEPĀRVARAMAS VARAS APSTĀKĻI</w:t>
      </w:r>
    </w:p>
    <w:p w14:paraId="30444D15"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Puses tiek atbrīvotas no atbildības par Līguma pilnīgu vai daļēju neizpildi, ja šāda neizpilde radusies nepārvaramas varas apstākļu rezultātā, kuru darbība sākusies pēc Līguma noslēgšanas un kurus nevarēja iepriekš ne paredzēt, ne novērst.</w:t>
      </w:r>
    </w:p>
    <w:p w14:paraId="474DEE34"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Pusei, kas atsaucas uz nepārvaramas varas apstākļiem, nekavējoties, bet ne vēlāk kā 2 (divu) darba lienu laikā vai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13B816FC"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w:t>
      </w:r>
    </w:p>
    <w:p w14:paraId="18569013" w14:textId="77777777" w:rsidR="0083759A" w:rsidRPr="0083759A" w:rsidRDefault="0083759A" w:rsidP="0083759A">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bCs/>
          <w:color w:val="000000"/>
          <w:sz w:val="24"/>
          <w:szCs w:val="24"/>
          <w:lang w:val="lv-LV" w:eastAsia="zh-CN"/>
        </w:rPr>
        <w:t xml:space="preserve">LĪGUMA GROZĪJUMI UN </w:t>
      </w:r>
      <w:r w:rsidRPr="0083759A">
        <w:rPr>
          <w:rFonts w:ascii="Times New Roman" w:eastAsia="Arial" w:hAnsi="Times New Roman" w:cs="Times New Roman"/>
          <w:b/>
          <w:color w:val="000000"/>
          <w:sz w:val="24"/>
          <w:szCs w:val="24"/>
          <w:lang w:val="lv-LV" w:eastAsia="zh-CN"/>
        </w:rPr>
        <w:t>LĪGUMA IZBEIGŠANA</w:t>
      </w:r>
    </w:p>
    <w:p w14:paraId="4BE1EA2A"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Jebkuri grozījumi Līgumā jānoformē rakstiski un jāparaksta Pusēm. Rakstiski noformēti un Pušu parakstīti Līguma grozījumi kļūst par Līguma neatņemamu sastāvdaļu.</w:t>
      </w:r>
    </w:p>
    <w:p w14:paraId="34E12F1D"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Pārvadātājam ir tiesības vienpusēji izbeigt Līgumu iepriekš par to rakstiski paziņojot Pasūtītājam, ja Pasūtītājs kavē Līgumā noteikta maksājuma par izpildītu Pakalpojumu samaksas termiņu vairāk kā 30 kalendārās dienas.</w:t>
      </w:r>
    </w:p>
    <w:p w14:paraId="3DD94DEB"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Pasūtītājam ir tiesības vienpusēji izbeigt Līgumu iepriekš par to rakstiski paziņojot Pārvadātājam, šādos gadījumos:</w:t>
      </w:r>
    </w:p>
    <w:p w14:paraId="548EF6CE" w14:textId="77777777" w:rsidR="0083759A" w:rsidRPr="0083759A" w:rsidRDefault="0083759A" w:rsidP="0083759A">
      <w:pPr>
        <w:widowControl w:val="0"/>
        <w:numPr>
          <w:ilvl w:val="2"/>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Pārvadātājs nepilda Pakalpojumu atbilstoši Līguma un tā pielikumu nosacījumiem;</w:t>
      </w:r>
    </w:p>
    <w:p w14:paraId="0B9F0CCA" w14:textId="77777777" w:rsidR="0083759A" w:rsidRPr="0083759A" w:rsidRDefault="0083759A" w:rsidP="0083759A">
      <w:pPr>
        <w:widowControl w:val="0"/>
        <w:numPr>
          <w:ilvl w:val="2"/>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Tiek pasludināts Pārvadātāja maksātnespējas process vai tiek uzsākts Pārvadātāja likvidācijas process;</w:t>
      </w:r>
    </w:p>
    <w:p w14:paraId="6FBA4D97" w14:textId="77777777" w:rsidR="0083759A" w:rsidRPr="0083759A" w:rsidRDefault="0083759A" w:rsidP="0083759A">
      <w:pPr>
        <w:widowControl w:val="0"/>
        <w:numPr>
          <w:ilvl w:val="2"/>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shd w:val="clear" w:color="auto" w:fill="FFFFFF"/>
          <w:lang w:val="lv-LV"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83759A">
        <w:rPr>
          <w:rFonts w:ascii="Times New Roman" w:eastAsia="Arial" w:hAnsi="Times New Roman" w:cs="Times New Roman"/>
          <w:color w:val="000000"/>
          <w:sz w:val="24"/>
          <w:szCs w:val="24"/>
          <w:lang w:val="lv-LV" w:eastAsia="zh-CN"/>
        </w:rPr>
        <w:t>Starptautisko un Latvijas Republikas nacionālo sankciju likuma 11.</w:t>
      </w:r>
      <w:r w:rsidRPr="0083759A">
        <w:rPr>
          <w:rFonts w:ascii="Times New Roman" w:eastAsia="Arial" w:hAnsi="Times New Roman" w:cs="Times New Roman"/>
          <w:color w:val="000000"/>
          <w:sz w:val="24"/>
          <w:szCs w:val="24"/>
          <w:vertAlign w:val="superscript"/>
          <w:lang w:val="lv-LV" w:eastAsia="zh-CN"/>
        </w:rPr>
        <w:t xml:space="preserve">1 </w:t>
      </w:r>
      <w:r w:rsidRPr="0083759A">
        <w:rPr>
          <w:rFonts w:ascii="Times New Roman" w:eastAsia="Arial" w:hAnsi="Times New Roman" w:cs="Times New Roman"/>
          <w:color w:val="000000"/>
          <w:sz w:val="24"/>
          <w:szCs w:val="24"/>
          <w:lang w:val="lv-LV" w:eastAsia="zh-CN"/>
        </w:rPr>
        <w:t>panta (3) daļa)</w:t>
      </w:r>
      <w:r w:rsidRPr="0083759A">
        <w:rPr>
          <w:rFonts w:ascii="Times New Roman" w:eastAsia="Arial" w:hAnsi="Times New Roman" w:cs="Times New Roman"/>
          <w:color w:val="000000"/>
          <w:sz w:val="24"/>
          <w:szCs w:val="24"/>
          <w:shd w:val="clear" w:color="auto" w:fill="FFFFFF"/>
          <w:lang w:val="lv-LV" w:eastAsia="zh-CN"/>
        </w:rPr>
        <w:t>.</w:t>
      </w:r>
    </w:p>
    <w:p w14:paraId="593F7A23" w14:textId="77777777" w:rsidR="0083759A" w:rsidRPr="0083759A" w:rsidRDefault="0083759A" w:rsidP="0083759A">
      <w:pPr>
        <w:pStyle w:val="Sarakstarindkopa"/>
        <w:numPr>
          <w:ilvl w:val="0"/>
          <w:numId w:val="3"/>
        </w:numPr>
        <w:suppressAutoHyphens/>
        <w:autoSpaceDN w:val="0"/>
        <w:spacing w:before="120" w:after="0" w:line="240" w:lineRule="auto"/>
        <w:contextualSpacing w:val="0"/>
        <w:jc w:val="center"/>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b/>
          <w:bCs/>
          <w:iCs/>
          <w:sz w:val="24"/>
          <w:szCs w:val="24"/>
          <w:lang w:val="lv-LV" w:eastAsia="zh-CN"/>
        </w:rPr>
        <w:t>CITI LĪGUMA NOTEIKUMI</w:t>
      </w:r>
    </w:p>
    <w:p w14:paraId="733D7A49" w14:textId="77777777" w:rsidR="0083759A" w:rsidRPr="0083759A"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 xml:space="preserve">Līgums stājas spēkā </w:t>
      </w:r>
      <w:r w:rsidRPr="0083759A">
        <w:rPr>
          <w:rFonts w:ascii="Times New Roman" w:eastAsia="Times New Roman" w:hAnsi="Times New Roman" w:cs="Times New Roman"/>
          <w:bCs/>
          <w:sz w:val="24"/>
          <w:szCs w:val="24"/>
          <w:lang w:val="lv-LV" w:eastAsia="zh-CN"/>
        </w:rPr>
        <w:t>dienā, kad to ir parakstījušas Puses,</w:t>
      </w:r>
      <w:r w:rsidRPr="0083759A">
        <w:rPr>
          <w:rFonts w:ascii="Times New Roman" w:eastAsia="Times New Roman" w:hAnsi="Times New Roman" w:cs="Times New Roman"/>
          <w:sz w:val="24"/>
          <w:szCs w:val="24"/>
          <w:lang w:val="lv-LV" w:eastAsia="zh-CN"/>
        </w:rPr>
        <w:t xml:space="preserve"> un ir spēkā līdz brīdim, kad Puses ir izpildījušas visas tām no Līguma izrietošās saistības.</w:t>
      </w:r>
    </w:p>
    <w:p w14:paraId="1889401A" w14:textId="77777777" w:rsidR="0083759A" w:rsidRPr="0083759A"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Visus strīdus un domstarpības, kas var rasties Līguma izpildes gaitā, Puses risinās pārrunu ceļā. Ja strīdus un domstarpības neizdosies atrisināt pārrunu ceļā, tad tie tiks nodoti izskatīšanai tiesā, saskaņā ar Latvijas Republikas normatīvo aktu prasībām.</w:t>
      </w:r>
    </w:p>
    <w:p w14:paraId="646CE967" w14:textId="77777777" w:rsidR="0083759A" w:rsidRPr="0083759A"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Līgumā noteiktās saistības ir saistošas Pusēm. Līgumā noteiktās saistības pāriet uz Pušu saistību pārņēmējiem un ir tiem saistošas.</w:t>
      </w:r>
    </w:p>
    <w:p w14:paraId="41430AF4" w14:textId="77777777" w:rsidR="0083759A" w:rsidRPr="0083759A"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 xml:space="preserve">Līguma darbības laikā var tikt nesasniegts Līguma noteiktais maksimālais Pakalpojuma apjoms. Samaksa tiek veikta tikai par pasūtīto uz izpildīto Pakalpojuma apjomu. </w:t>
      </w:r>
    </w:p>
    <w:p w14:paraId="44081A1E" w14:textId="77777777" w:rsidR="0083759A" w:rsidRPr="0083759A"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lastRenderedPageBreak/>
        <w:t>Visus jautājumus, kas nav regulēti Līgumā, Puses risina atbilstoši spēkā esošajiem Latvijas Republikas normatīvajiem aktiem.</w:t>
      </w:r>
    </w:p>
    <w:p w14:paraId="05DEC4D2" w14:textId="6DD201DD" w:rsidR="0083759A" w:rsidRPr="00C21153"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lang w:val="lv-LV" w:eastAsia="zh-CN"/>
        </w:rPr>
        <w:t xml:space="preserve">Kontaktpersona Līguma izpildes jautājumos no Pasūtītāja puses: </w:t>
      </w:r>
      <w:r w:rsidR="00C21153" w:rsidRPr="00C21153">
        <w:rPr>
          <w:rFonts w:ascii="Times New Roman" w:eastAsia="Calibri" w:hAnsi="Times New Roman" w:cs="Times New Roman"/>
          <w:sz w:val="24"/>
          <w:szCs w:val="24"/>
          <w:lang w:val="lv-LV"/>
        </w:rPr>
        <w:t xml:space="preserve">Ventspils novada pašvaldības Užavas pamatskolas direktore Guntra Magonīte, tālr. 26331028, e-pasts: </w:t>
      </w:r>
      <w:hyperlink r:id="rId6" w:history="1">
        <w:r w:rsidR="00C21153" w:rsidRPr="00C21153">
          <w:rPr>
            <w:rFonts w:ascii="Times New Roman" w:eastAsia="Calibri" w:hAnsi="Times New Roman" w:cs="Times New Roman"/>
            <w:color w:val="0000FF"/>
            <w:sz w:val="24"/>
            <w:szCs w:val="24"/>
            <w:u w:val="single"/>
            <w:lang w:val="lv-LV"/>
          </w:rPr>
          <w:t>uzavaspsk@ventspilsnd.lv</w:t>
        </w:r>
      </w:hyperlink>
    </w:p>
    <w:p w14:paraId="4E31708C" w14:textId="77777777" w:rsidR="0083759A" w:rsidRPr="00C21153"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lang w:val="lv-LV"/>
        </w:rPr>
        <w:t>Pasūtītāja pilnvarotais pārstāvis ir atbildīgs par Līguma izpildes uzraudzīšanu, tai skaitā, par Pakalpojuma pieņemšanu un pieņemšanas – nodošanas akta parakstīšanu Pasūtītāja vārdā, kā arī citu Līgumā paredzēto dokumentu sagatavošanu un nosūtīšanu Pārvadātājam Līgumā noteiktajā kārtībā un gadījumos, un ir apveltīts ar citām Līgumā atrunātajām Pasūtītāja tiesībām, izņemot tiesības slēgt vienošanās par Līguma noteikumu grozījumiem un tā pirmstermiņa izbeigšanu.</w:t>
      </w:r>
    </w:p>
    <w:p w14:paraId="59B796E8" w14:textId="2DF75A40" w:rsidR="0083759A" w:rsidRPr="00C21153"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lang w:val="lv-LV" w:eastAsia="zh-CN"/>
        </w:rPr>
        <w:t>Kontaktpersona Līguma izpildes jautājumos no Pārvadātāja puses:</w:t>
      </w:r>
      <w:bookmarkStart w:id="1" w:name="m_8885860738026164357__Hlk52299119"/>
      <w:r w:rsidR="00C21153" w:rsidRPr="00C21153">
        <w:rPr>
          <w:rFonts w:ascii="Times New Roman" w:eastAsia="Times New Roman" w:hAnsi="Times New Roman" w:cs="Times New Roman"/>
          <w:sz w:val="24"/>
          <w:szCs w:val="24"/>
          <w:lang w:val="lv-LV"/>
        </w:rPr>
        <w:t xml:space="preserve"> Agija Fomičova, +371 28233080; </w:t>
      </w:r>
      <w:hyperlink r:id="rId7" w:history="1">
        <w:r w:rsidR="00C21153" w:rsidRPr="00C21153">
          <w:rPr>
            <w:rFonts w:ascii="Times New Roman" w:eastAsia="Calibri" w:hAnsi="Times New Roman" w:cs="Times New Roman"/>
            <w:color w:val="0000FF"/>
            <w:sz w:val="24"/>
            <w:szCs w:val="24"/>
            <w:u w:val="single"/>
            <w:lang w:val="lv-LV"/>
          </w:rPr>
          <w:t>agija.fomicova@ventspils.lv</w:t>
        </w:r>
      </w:hyperlink>
    </w:p>
    <w:bookmarkEnd w:id="1"/>
    <w:p w14:paraId="73251945" w14:textId="77777777" w:rsidR="0083759A" w:rsidRPr="00C21153"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sz w:val="24"/>
          <w:szCs w:val="24"/>
          <w:shd w:val="clear" w:color="auto" w:fill="FFFFFF"/>
          <w:lang w:val="lv-LV" w:eastAsia="zh-CN"/>
        </w:rPr>
      </w:pPr>
      <w:r w:rsidRPr="00C21153">
        <w:rPr>
          <w:rFonts w:ascii="Times New Roman" w:eastAsia="Times New Roman" w:hAnsi="Times New Roman" w:cs="Times New Roman"/>
          <w:sz w:val="24"/>
          <w:szCs w:val="24"/>
          <w:shd w:val="clear" w:color="auto" w:fill="FFFFFF"/>
          <w:lang w:val="lv-LV" w:eastAsia="zh-CN"/>
        </w:rPr>
        <w:t xml:space="preserve">Līgums stājas spēkā pēdējā elektroniskā paraksta un laika zīmoga pievienošanas brīdi. Katra Puse glabā elektroniski parakstīto Līgumu. </w:t>
      </w:r>
    </w:p>
    <w:p w14:paraId="714767D8" w14:textId="426FE099" w:rsidR="0083759A" w:rsidRPr="00C21153" w:rsidRDefault="0083759A" w:rsidP="005D78DF">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shd w:val="clear" w:color="auto" w:fill="FFFFFF"/>
          <w:lang w:val="lv-LV" w:eastAsia="zh-CN"/>
        </w:rPr>
        <w:t xml:space="preserve">Noslēgšanas brīdī Līgumam pievienots šāds pielikums, kas ir tā neatņemama sastāvdaļa: </w:t>
      </w:r>
      <w:r w:rsidR="00C21153" w:rsidRPr="00C21153">
        <w:rPr>
          <w:rFonts w:ascii="Times New Roman" w:eastAsia="Times New Roman" w:hAnsi="Times New Roman" w:cs="Times New Roman"/>
          <w:sz w:val="24"/>
          <w:szCs w:val="24"/>
          <w:shd w:val="clear" w:color="auto" w:fill="FFFFFF"/>
          <w:lang w:val="lv-LV" w:eastAsia="zh-CN"/>
        </w:rPr>
        <w:t>“Tehniskā specifikācija”.</w:t>
      </w:r>
    </w:p>
    <w:p w14:paraId="38181894" w14:textId="77777777" w:rsidR="0083759A" w:rsidRPr="0083759A" w:rsidRDefault="0083759A" w:rsidP="00C21153">
      <w:pPr>
        <w:pStyle w:val="Sarakstarindkopa"/>
        <w:numPr>
          <w:ilvl w:val="0"/>
          <w:numId w:val="3"/>
        </w:numPr>
        <w:suppressAutoHyphens/>
        <w:autoSpaceDN w:val="0"/>
        <w:spacing w:before="120" w:after="120" w:line="240" w:lineRule="auto"/>
        <w:contextualSpacing w:val="0"/>
        <w:jc w:val="center"/>
        <w:textAlignment w:val="baseline"/>
        <w:rPr>
          <w:rFonts w:ascii="Times New Roman" w:eastAsia="Times New Roman" w:hAnsi="Times New Roman" w:cs="Times New Roman"/>
          <w:b/>
          <w:sz w:val="24"/>
          <w:szCs w:val="24"/>
          <w:lang w:val="lv-LV" w:eastAsia="zh-CN"/>
        </w:rPr>
      </w:pPr>
      <w:r w:rsidRPr="0083759A">
        <w:rPr>
          <w:rFonts w:ascii="Times New Roman" w:eastAsia="Times New Roman" w:hAnsi="Times New Roman" w:cs="Times New Roman"/>
          <w:b/>
          <w:sz w:val="24"/>
          <w:szCs w:val="24"/>
          <w:lang w:val="lv-LV" w:eastAsia="zh-CN"/>
        </w:rPr>
        <w:t>PUŠU REKVIZĪTI UN PARAKSTI</w:t>
      </w:r>
    </w:p>
    <w:tbl>
      <w:tblPr>
        <w:tblW w:w="9378" w:type="dxa"/>
        <w:tblCellMar>
          <w:left w:w="10" w:type="dxa"/>
          <w:right w:w="10" w:type="dxa"/>
        </w:tblCellMar>
        <w:tblLook w:val="0000" w:firstRow="0" w:lastRow="0" w:firstColumn="0" w:lastColumn="0" w:noHBand="0" w:noVBand="0"/>
      </w:tblPr>
      <w:tblGrid>
        <w:gridCol w:w="4431"/>
        <w:gridCol w:w="4947"/>
      </w:tblGrid>
      <w:tr w:rsidR="0083759A" w:rsidRPr="0083759A" w14:paraId="2876393E" w14:textId="77777777" w:rsidTr="005722BC">
        <w:tc>
          <w:tcPr>
            <w:tcW w:w="4431" w:type="dxa"/>
            <w:tcMar>
              <w:top w:w="0" w:type="dxa"/>
              <w:left w:w="108" w:type="dxa"/>
              <w:bottom w:w="0" w:type="dxa"/>
              <w:right w:w="108" w:type="dxa"/>
            </w:tcMar>
          </w:tcPr>
          <w:p w14:paraId="62883D26" w14:textId="77777777" w:rsidR="0083759A" w:rsidRPr="0083759A" w:rsidRDefault="0083759A" w:rsidP="00C21153">
            <w:pPr>
              <w:suppressAutoHyphens/>
              <w:autoSpaceDN w:val="0"/>
              <w:spacing w:after="120" w:line="240" w:lineRule="auto"/>
              <w:textAlignment w:val="baseline"/>
              <w:rPr>
                <w:rFonts w:ascii="Times New Roman" w:eastAsia="Calibri" w:hAnsi="Times New Roman" w:cs="Times New Roman"/>
                <w:b/>
                <w:sz w:val="24"/>
                <w:szCs w:val="24"/>
                <w:u w:val="single"/>
                <w:lang w:val="lv-LV"/>
              </w:rPr>
            </w:pPr>
            <w:r w:rsidRPr="0083759A">
              <w:rPr>
                <w:rFonts w:ascii="Times New Roman" w:eastAsia="Calibri" w:hAnsi="Times New Roman" w:cs="Times New Roman"/>
                <w:b/>
                <w:sz w:val="24"/>
                <w:szCs w:val="24"/>
                <w:u w:val="single"/>
                <w:lang w:val="lv-LV"/>
              </w:rPr>
              <w:t>Pasūtītājs:</w:t>
            </w:r>
          </w:p>
        </w:tc>
        <w:tc>
          <w:tcPr>
            <w:tcW w:w="4947" w:type="dxa"/>
            <w:tcMar>
              <w:top w:w="0" w:type="dxa"/>
              <w:left w:w="108" w:type="dxa"/>
              <w:bottom w:w="0" w:type="dxa"/>
              <w:right w:w="108" w:type="dxa"/>
            </w:tcMar>
          </w:tcPr>
          <w:p w14:paraId="1F9EC19C" w14:textId="77777777" w:rsidR="0083759A" w:rsidRPr="0083759A" w:rsidRDefault="0083759A" w:rsidP="00C21153">
            <w:pPr>
              <w:suppressAutoHyphens/>
              <w:autoSpaceDN w:val="0"/>
              <w:spacing w:after="120" w:line="240" w:lineRule="auto"/>
              <w:textAlignment w:val="baseline"/>
              <w:rPr>
                <w:rFonts w:ascii="Times New Roman" w:eastAsia="Calibri" w:hAnsi="Times New Roman" w:cs="Times New Roman"/>
                <w:b/>
                <w:sz w:val="24"/>
                <w:szCs w:val="24"/>
                <w:u w:val="single"/>
                <w:lang w:val="lv-LV"/>
              </w:rPr>
            </w:pPr>
            <w:r w:rsidRPr="0083759A">
              <w:rPr>
                <w:rFonts w:ascii="Times New Roman" w:eastAsia="Calibri" w:hAnsi="Times New Roman" w:cs="Times New Roman"/>
                <w:b/>
                <w:sz w:val="24"/>
                <w:szCs w:val="24"/>
                <w:u w:val="single"/>
                <w:lang w:val="lv-LV"/>
              </w:rPr>
              <w:t>Pārvadātājs:</w:t>
            </w:r>
          </w:p>
        </w:tc>
      </w:tr>
      <w:tr w:rsidR="0083759A" w:rsidRPr="0083759A" w14:paraId="6EEBF568" w14:textId="77777777" w:rsidTr="005722BC">
        <w:tc>
          <w:tcPr>
            <w:tcW w:w="4431" w:type="dxa"/>
            <w:tcMar>
              <w:top w:w="0" w:type="dxa"/>
              <w:left w:w="108" w:type="dxa"/>
              <w:bottom w:w="0" w:type="dxa"/>
              <w:right w:w="108" w:type="dxa"/>
            </w:tcMar>
          </w:tcPr>
          <w:p w14:paraId="5A7EC282" w14:textId="77777777" w:rsidR="0083759A" w:rsidRPr="00C21153" w:rsidRDefault="0083759A" w:rsidP="005722BC">
            <w:pPr>
              <w:tabs>
                <w:tab w:val="left" w:pos="0"/>
                <w:tab w:val="left" w:pos="4111"/>
              </w:tabs>
              <w:suppressAutoHyphens/>
              <w:autoSpaceDN w:val="0"/>
              <w:spacing w:after="0" w:line="240" w:lineRule="auto"/>
              <w:rPr>
                <w:rFonts w:ascii="Times New Roman" w:eastAsia="Times New Roman" w:hAnsi="Times New Roman" w:cs="Times New Roman"/>
                <w:b/>
                <w:sz w:val="24"/>
                <w:szCs w:val="24"/>
                <w:lang w:val="lv-LV" w:eastAsia="lv-LV"/>
              </w:rPr>
            </w:pPr>
            <w:r w:rsidRPr="00C21153">
              <w:rPr>
                <w:rFonts w:ascii="Times New Roman" w:eastAsia="Times New Roman" w:hAnsi="Times New Roman" w:cs="Times New Roman"/>
                <w:b/>
                <w:sz w:val="24"/>
                <w:szCs w:val="24"/>
                <w:lang w:val="lv-LV" w:eastAsia="lv-LV"/>
              </w:rPr>
              <w:t>Ventspils novada pašvaldība</w:t>
            </w:r>
          </w:p>
          <w:p w14:paraId="4BF8DDE7" w14:textId="77777777" w:rsidR="0083759A" w:rsidRPr="00C21153" w:rsidRDefault="0083759A" w:rsidP="005722BC">
            <w:pPr>
              <w:tabs>
                <w:tab w:val="left" w:pos="0"/>
                <w:tab w:val="left" w:pos="4111"/>
              </w:tabs>
              <w:suppressAutoHyphens/>
              <w:autoSpaceDN w:val="0"/>
              <w:spacing w:after="0" w:line="240" w:lineRule="auto"/>
              <w:rPr>
                <w:rFonts w:ascii="Times New Roman" w:eastAsia="Times New Roman" w:hAnsi="Times New Roman" w:cs="Times New Roman"/>
                <w:sz w:val="24"/>
                <w:szCs w:val="24"/>
                <w:lang w:val="lv-LV" w:eastAsia="lv-LV"/>
              </w:rPr>
            </w:pPr>
            <w:r w:rsidRPr="00C21153">
              <w:rPr>
                <w:rFonts w:ascii="Times New Roman" w:eastAsia="Times New Roman" w:hAnsi="Times New Roman" w:cs="Times New Roman"/>
                <w:sz w:val="24"/>
                <w:szCs w:val="24"/>
                <w:lang w:val="lv-LV" w:eastAsia="lv-LV"/>
              </w:rPr>
              <w:t xml:space="preserve">Reģistrācijas Nr. </w:t>
            </w:r>
            <w:bookmarkStart w:id="2" w:name="_Hlk46826190"/>
            <w:r w:rsidRPr="00C21153">
              <w:rPr>
                <w:rFonts w:ascii="Times New Roman" w:eastAsia="Times New Roman" w:hAnsi="Times New Roman" w:cs="Times New Roman"/>
                <w:sz w:val="24"/>
                <w:szCs w:val="24"/>
                <w:lang w:val="lv-LV" w:eastAsia="lv-LV"/>
              </w:rPr>
              <w:t>90000052035</w:t>
            </w:r>
            <w:bookmarkEnd w:id="2"/>
          </w:p>
          <w:p w14:paraId="2565B73E" w14:textId="77777777" w:rsidR="0083759A" w:rsidRPr="00C21153" w:rsidRDefault="0083759A" w:rsidP="005722BC">
            <w:pPr>
              <w:tabs>
                <w:tab w:val="left" w:pos="0"/>
                <w:tab w:val="left" w:pos="4111"/>
              </w:tabs>
              <w:suppressAutoHyphens/>
              <w:autoSpaceDN w:val="0"/>
              <w:spacing w:after="0" w:line="240" w:lineRule="auto"/>
              <w:rPr>
                <w:rFonts w:ascii="Times New Roman" w:eastAsia="Times New Roman" w:hAnsi="Times New Roman" w:cs="Times New Roman"/>
                <w:sz w:val="24"/>
                <w:szCs w:val="24"/>
                <w:lang w:val="lv-LV" w:eastAsia="lv-LV"/>
              </w:rPr>
            </w:pPr>
            <w:r w:rsidRPr="00C21153">
              <w:rPr>
                <w:rFonts w:ascii="Times New Roman" w:eastAsia="Times New Roman" w:hAnsi="Times New Roman" w:cs="Times New Roman"/>
                <w:sz w:val="24"/>
                <w:szCs w:val="24"/>
                <w:lang w:val="lv-LV" w:eastAsia="lv-LV"/>
              </w:rPr>
              <w:t xml:space="preserve">Adrese: Skolas iela 4,Ventspils, LV-3601 </w:t>
            </w:r>
          </w:p>
          <w:p w14:paraId="4A339493" w14:textId="77777777" w:rsidR="0083759A" w:rsidRPr="00C21153" w:rsidRDefault="0083759A" w:rsidP="005722BC">
            <w:pPr>
              <w:tabs>
                <w:tab w:val="left" w:pos="0"/>
                <w:tab w:val="left" w:pos="4111"/>
              </w:tabs>
              <w:suppressAutoHyphens/>
              <w:autoSpaceDN w:val="0"/>
              <w:spacing w:after="0" w:line="240" w:lineRule="auto"/>
              <w:rPr>
                <w:rFonts w:ascii="Times New Roman" w:eastAsia="Calibri" w:hAnsi="Times New Roman" w:cs="Times New Roman"/>
                <w:sz w:val="24"/>
                <w:szCs w:val="24"/>
              </w:rPr>
            </w:pPr>
            <w:r w:rsidRPr="00C21153">
              <w:rPr>
                <w:rFonts w:ascii="Times New Roman" w:eastAsia="Times New Roman" w:hAnsi="Times New Roman" w:cs="Times New Roman"/>
                <w:sz w:val="24"/>
                <w:szCs w:val="24"/>
                <w:lang w:val="lv-LV" w:eastAsia="lv-LV"/>
              </w:rPr>
              <w:t xml:space="preserve">Tālrunis: </w:t>
            </w:r>
            <w:r w:rsidRPr="00C21153">
              <w:rPr>
                <w:rFonts w:ascii="Times New Roman" w:eastAsia="Times New Roman" w:hAnsi="Times New Roman" w:cs="Times New Roman"/>
                <w:bCs/>
                <w:sz w:val="24"/>
                <w:szCs w:val="24"/>
                <w:lang w:val="lv-LV" w:eastAsia="lv-LV"/>
              </w:rPr>
              <w:t>63629450</w:t>
            </w:r>
          </w:p>
          <w:p w14:paraId="37D79715" w14:textId="77777777" w:rsidR="0083759A" w:rsidRPr="00C21153" w:rsidRDefault="0083759A" w:rsidP="005722BC">
            <w:pPr>
              <w:tabs>
                <w:tab w:val="left" w:pos="0"/>
                <w:tab w:val="left" w:pos="4111"/>
              </w:tabs>
              <w:suppressAutoHyphens/>
              <w:autoSpaceDN w:val="0"/>
              <w:spacing w:after="0" w:line="240" w:lineRule="auto"/>
              <w:rPr>
                <w:rFonts w:ascii="Times New Roman" w:eastAsia="Calibri" w:hAnsi="Times New Roman" w:cs="Times New Roman"/>
                <w:sz w:val="24"/>
                <w:szCs w:val="24"/>
              </w:rPr>
            </w:pPr>
            <w:r w:rsidRPr="00C21153">
              <w:rPr>
                <w:rFonts w:ascii="Times New Roman" w:eastAsia="Times New Roman" w:hAnsi="Times New Roman" w:cs="Times New Roman"/>
                <w:bCs/>
                <w:sz w:val="24"/>
                <w:szCs w:val="24"/>
                <w:lang w:val="lv-LV" w:eastAsia="lv-LV"/>
              </w:rPr>
              <w:t xml:space="preserve">e-pasts: </w:t>
            </w:r>
            <w:hyperlink r:id="rId8" w:history="1">
              <w:r w:rsidRPr="00C21153">
                <w:rPr>
                  <w:rFonts w:ascii="Times New Roman" w:eastAsia="Times New Roman" w:hAnsi="Times New Roman" w:cs="Times New Roman"/>
                  <w:bCs/>
                  <w:color w:val="0000FF"/>
                  <w:sz w:val="24"/>
                  <w:szCs w:val="24"/>
                  <w:u w:val="single"/>
                  <w:lang w:val="lv-LV" w:eastAsia="lv-LV"/>
                </w:rPr>
                <w:t>info@ventspilsnd.lv</w:t>
              </w:r>
            </w:hyperlink>
            <w:r w:rsidRPr="00C21153">
              <w:rPr>
                <w:rFonts w:ascii="Times New Roman" w:eastAsia="Times New Roman" w:hAnsi="Times New Roman" w:cs="Times New Roman"/>
                <w:bCs/>
                <w:sz w:val="24"/>
                <w:szCs w:val="24"/>
                <w:lang w:val="lv-LV" w:eastAsia="lv-LV"/>
              </w:rPr>
              <w:t xml:space="preserve"> </w:t>
            </w:r>
          </w:p>
          <w:p w14:paraId="7869E337" w14:textId="77777777"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rPr>
            </w:pPr>
            <w:r w:rsidRPr="00C21153">
              <w:rPr>
                <w:rFonts w:ascii="Times New Roman" w:eastAsia="Calibri" w:hAnsi="Times New Roman" w:cs="Times New Roman"/>
                <w:bCs/>
                <w:sz w:val="24"/>
                <w:szCs w:val="24"/>
                <w:lang w:val="lv-LV" w:eastAsia="lv-LV"/>
              </w:rPr>
              <w:t>Konta Nr.</w:t>
            </w:r>
            <w:r w:rsidRPr="00C21153">
              <w:rPr>
                <w:rFonts w:ascii="Times New Roman" w:eastAsia="Calibri" w:hAnsi="Times New Roman" w:cs="Times New Roman"/>
                <w:sz w:val="24"/>
                <w:szCs w:val="24"/>
                <w:lang w:val="lv-LV" w:eastAsia="lv-LV"/>
              </w:rPr>
              <w:t xml:space="preserve"> LV43HABA0551025783880</w:t>
            </w:r>
          </w:p>
        </w:tc>
        <w:tc>
          <w:tcPr>
            <w:tcW w:w="4947" w:type="dxa"/>
            <w:tcMar>
              <w:top w:w="0" w:type="dxa"/>
              <w:left w:w="108" w:type="dxa"/>
              <w:bottom w:w="0" w:type="dxa"/>
              <w:right w:w="108" w:type="dxa"/>
            </w:tcMar>
          </w:tcPr>
          <w:p w14:paraId="113EAF7E" w14:textId="0D5A7583" w:rsidR="0083759A" w:rsidRPr="00C21153" w:rsidRDefault="00A4295D" w:rsidP="005722BC">
            <w:pPr>
              <w:suppressAutoHyphens/>
              <w:autoSpaceDN w:val="0"/>
              <w:spacing w:after="0" w:line="240" w:lineRule="auto"/>
              <w:textAlignment w:val="baseline"/>
              <w:rPr>
                <w:rFonts w:ascii="Times New Roman" w:eastAsia="Calibri" w:hAnsi="Times New Roman" w:cs="Times New Roman"/>
                <w:b/>
                <w:sz w:val="24"/>
                <w:szCs w:val="24"/>
                <w:lang w:val="lv-LV"/>
              </w:rPr>
            </w:pPr>
            <w:r w:rsidRPr="00C21153">
              <w:rPr>
                <w:rFonts w:ascii="Times New Roman" w:eastAsia="Calibri" w:hAnsi="Times New Roman" w:cs="Times New Roman"/>
                <w:b/>
                <w:sz w:val="24"/>
                <w:szCs w:val="24"/>
                <w:lang w:val="lv-LV"/>
              </w:rPr>
              <w:t>Pašvaldības SIA “Ventspils reiss”</w:t>
            </w:r>
          </w:p>
          <w:p w14:paraId="2CDF27A7" w14:textId="4278B670"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Reģistrācijas Nr.</w:t>
            </w:r>
            <w:r w:rsidR="00A4295D" w:rsidRPr="00C21153">
              <w:rPr>
                <w:rFonts w:ascii="Times New Roman" w:hAnsi="Times New Roman" w:cs="Times New Roman"/>
                <w:sz w:val="24"/>
                <w:szCs w:val="24"/>
                <w:lang w:val="lv-LV"/>
              </w:rPr>
              <w:t xml:space="preserve"> 40003333256</w:t>
            </w:r>
            <w:r w:rsidRPr="00C21153">
              <w:rPr>
                <w:rFonts w:ascii="Times New Roman" w:eastAsia="Calibri" w:hAnsi="Times New Roman" w:cs="Times New Roman"/>
                <w:sz w:val="24"/>
                <w:szCs w:val="24"/>
                <w:lang w:val="lv-LV"/>
              </w:rPr>
              <w:t xml:space="preserve"> </w:t>
            </w:r>
          </w:p>
          <w:p w14:paraId="0800F1F6" w14:textId="3CB8E070"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 xml:space="preserve">Adrese: </w:t>
            </w:r>
            <w:r w:rsidR="00A4295D" w:rsidRPr="00C21153">
              <w:rPr>
                <w:rFonts w:ascii="Times New Roman" w:eastAsia="Times New Roman" w:hAnsi="Times New Roman" w:cs="Times New Roman"/>
                <w:sz w:val="24"/>
                <w:szCs w:val="24"/>
                <w:lang w:val="lv-LV"/>
              </w:rPr>
              <w:t>Robežu iela 7, Ventspils, LV-3601</w:t>
            </w:r>
          </w:p>
          <w:p w14:paraId="274F1800" w14:textId="578D0DC8"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Tālrunis</w:t>
            </w:r>
            <w:r w:rsidR="00C21153" w:rsidRPr="00C21153">
              <w:rPr>
                <w:rFonts w:ascii="Times New Roman" w:eastAsia="Calibri" w:hAnsi="Times New Roman" w:cs="Times New Roman"/>
                <w:sz w:val="24"/>
                <w:szCs w:val="24"/>
                <w:lang w:val="lv-LV"/>
              </w:rPr>
              <w:t>:</w:t>
            </w:r>
            <w:r w:rsidRPr="00C21153">
              <w:rPr>
                <w:rFonts w:ascii="Times New Roman" w:eastAsia="Calibri" w:hAnsi="Times New Roman" w:cs="Times New Roman"/>
                <w:sz w:val="24"/>
                <w:szCs w:val="24"/>
                <w:lang w:val="lv-LV"/>
              </w:rPr>
              <w:t xml:space="preserve"> </w:t>
            </w:r>
            <w:r w:rsidR="00C21153" w:rsidRPr="00C21153">
              <w:rPr>
                <w:rFonts w:ascii="Times New Roman" w:eastAsia="Times New Roman" w:hAnsi="Times New Roman" w:cs="Times New Roman"/>
                <w:sz w:val="24"/>
                <w:szCs w:val="24"/>
                <w:lang w:val="lv-LV"/>
              </w:rPr>
              <w:t>28233080</w:t>
            </w:r>
          </w:p>
          <w:p w14:paraId="2058833B" w14:textId="007F3705"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 xml:space="preserve">e-pasts: </w:t>
            </w:r>
            <w:hyperlink r:id="rId9" w:history="1">
              <w:r w:rsidR="00C21153" w:rsidRPr="00C21153">
                <w:rPr>
                  <w:rFonts w:ascii="Times New Roman" w:eastAsia="Times New Roman" w:hAnsi="Times New Roman" w:cs="Times New Roman"/>
                  <w:bCs/>
                  <w:color w:val="0000FF"/>
                  <w:sz w:val="24"/>
                  <w:szCs w:val="24"/>
                  <w:u w:val="single"/>
                  <w:lang w:eastAsia="lv-LV"/>
                </w:rPr>
                <w:t>vreiss@ventspils.lv</w:t>
              </w:r>
            </w:hyperlink>
            <w:r w:rsidR="00C21153" w:rsidRPr="00C21153">
              <w:rPr>
                <w:rFonts w:ascii="Times New Roman" w:eastAsia="Times New Roman" w:hAnsi="Times New Roman" w:cs="Times New Roman"/>
                <w:bCs/>
                <w:sz w:val="24"/>
                <w:szCs w:val="24"/>
                <w:lang w:eastAsia="lv-LV"/>
              </w:rPr>
              <w:t xml:space="preserve">  </w:t>
            </w:r>
          </w:p>
          <w:p w14:paraId="21D12101" w14:textId="01243EB2"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 xml:space="preserve">Konta Nr. </w:t>
            </w:r>
            <w:r w:rsidR="00C21153" w:rsidRPr="00C21153">
              <w:rPr>
                <w:rFonts w:ascii="Times New Roman" w:eastAsia="Times New Roman" w:hAnsi="Times New Roman" w:cs="Times New Roman"/>
                <w:sz w:val="24"/>
                <w:szCs w:val="24"/>
              </w:rPr>
              <w:t>LV42HABA0001408060004</w:t>
            </w:r>
          </w:p>
        </w:tc>
      </w:tr>
      <w:tr w:rsidR="0083759A" w:rsidRPr="0083759A" w14:paraId="297AF859" w14:textId="77777777" w:rsidTr="005722BC">
        <w:tc>
          <w:tcPr>
            <w:tcW w:w="4431" w:type="dxa"/>
            <w:tcMar>
              <w:top w:w="0" w:type="dxa"/>
              <w:left w:w="108" w:type="dxa"/>
              <w:bottom w:w="0" w:type="dxa"/>
              <w:right w:w="108" w:type="dxa"/>
            </w:tcMar>
          </w:tcPr>
          <w:p w14:paraId="217D21B8" w14:textId="77777777" w:rsidR="0083759A"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p>
          <w:p w14:paraId="6D329303" w14:textId="77777777" w:rsidR="004F7337" w:rsidRPr="0083759A" w:rsidRDefault="004F7337" w:rsidP="005722BC">
            <w:pPr>
              <w:suppressAutoHyphens/>
              <w:autoSpaceDN w:val="0"/>
              <w:spacing w:after="0" w:line="240" w:lineRule="auto"/>
              <w:textAlignment w:val="baseline"/>
              <w:rPr>
                <w:rFonts w:ascii="Times New Roman" w:eastAsia="Calibri" w:hAnsi="Times New Roman" w:cs="Times New Roman"/>
                <w:sz w:val="24"/>
                <w:szCs w:val="24"/>
                <w:lang w:val="lv-LV"/>
              </w:rPr>
            </w:pPr>
          </w:p>
        </w:tc>
        <w:tc>
          <w:tcPr>
            <w:tcW w:w="4947" w:type="dxa"/>
            <w:tcMar>
              <w:top w:w="0" w:type="dxa"/>
              <w:left w:w="108" w:type="dxa"/>
              <w:bottom w:w="0" w:type="dxa"/>
              <w:right w:w="108" w:type="dxa"/>
            </w:tcMar>
          </w:tcPr>
          <w:p w14:paraId="483EBA39" w14:textId="77777777" w:rsidR="0083759A" w:rsidRPr="0083759A"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p>
        </w:tc>
      </w:tr>
      <w:tr w:rsidR="0083759A" w:rsidRPr="0083759A" w14:paraId="4ABCF147" w14:textId="77777777" w:rsidTr="005722BC">
        <w:tc>
          <w:tcPr>
            <w:tcW w:w="4431" w:type="dxa"/>
            <w:tcMar>
              <w:top w:w="0" w:type="dxa"/>
              <w:left w:w="108" w:type="dxa"/>
              <w:bottom w:w="0" w:type="dxa"/>
              <w:right w:w="108" w:type="dxa"/>
            </w:tcMar>
          </w:tcPr>
          <w:p w14:paraId="6D96276D" w14:textId="08DC1AB9" w:rsidR="0083759A" w:rsidRPr="0083759A" w:rsidRDefault="00156616" w:rsidP="005722BC">
            <w:pPr>
              <w:suppressAutoHyphens/>
              <w:autoSpaceDN w:val="0"/>
              <w:spacing w:after="0" w:line="240" w:lineRule="auto"/>
              <w:textAlignment w:val="baseline"/>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____________________Guntis Mačtams</w:t>
            </w:r>
          </w:p>
        </w:tc>
        <w:tc>
          <w:tcPr>
            <w:tcW w:w="4947" w:type="dxa"/>
            <w:tcMar>
              <w:top w:w="0" w:type="dxa"/>
              <w:left w:w="108" w:type="dxa"/>
              <w:bottom w:w="0" w:type="dxa"/>
              <w:right w:w="108" w:type="dxa"/>
            </w:tcMar>
          </w:tcPr>
          <w:p w14:paraId="34736A2C" w14:textId="190E5033" w:rsidR="0083759A" w:rsidRPr="0083759A" w:rsidRDefault="00156616" w:rsidP="005722BC">
            <w:pPr>
              <w:suppressAutoHyphens/>
              <w:autoSpaceDN w:val="0"/>
              <w:spacing w:after="0" w:line="240" w:lineRule="auto"/>
              <w:textAlignment w:val="baseline"/>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_____________________</w:t>
            </w:r>
            <w:r w:rsidR="00FE46FE">
              <w:rPr>
                <w:rFonts w:ascii="Times New Roman" w:eastAsia="Calibri" w:hAnsi="Times New Roman" w:cs="Times New Roman"/>
                <w:sz w:val="24"/>
                <w:szCs w:val="24"/>
                <w:lang w:val="lv-LV"/>
              </w:rPr>
              <w:t>Arturs Lieģis</w:t>
            </w:r>
          </w:p>
        </w:tc>
      </w:tr>
    </w:tbl>
    <w:p w14:paraId="345DC852" w14:textId="77777777" w:rsidR="00982D11" w:rsidRPr="0083759A" w:rsidRDefault="00982D11" w:rsidP="0083759A">
      <w:pPr>
        <w:rPr>
          <w:rFonts w:ascii="Times New Roman" w:hAnsi="Times New Roman" w:cs="Times New Roman"/>
          <w:sz w:val="24"/>
          <w:szCs w:val="24"/>
        </w:rPr>
      </w:pPr>
    </w:p>
    <w:sectPr w:rsidR="00982D11" w:rsidRPr="0083759A" w:rsidSect="00156616">
      <w:pgSz w:w="11906" w:h="16838"/>
      <w:pgMar w:top="1134" w:right="1416"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5010"/>
    <w:multiLevelType w:val="multilevel"/>
    <w:tmpl w:val="5EA2D6AC"/>
    <w:lvl w:ilvl="0">
      <w:start w:val="1"/>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CD95634"/>
    <w:multiLevelType w:val="multilevel"/>
    <w:tmpl w:val="40080282"/>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792"/>
        </w:tabs>
        <w:ind w:left="792"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389856D2"/>
    <w:multiLevelType w:val="multilevel"/>
    <w:tmpl w:val="F7C28B2C"/>
    <w:lvl w:ilvl="0">
      <w:start w:val="10"/>
      <w:numFmt w:val="decimal"/>
      <w:lvlText w:val="%1."/>
      <w:lvlJc w:val="left"/>
      <w:pPr>
        <w:ind w:left="360" w:hanging="360"/>
      </w:pPr>
      <w:rPr>
        <w:rFonts w:hint="default"/>
      </w:rPr>
    </w:lvl>
    <w:lvl w:ilvl="1">
      <w:start w:val="1"/>
      <w:numFmt w:val="decimal"/>
      <w:lvlText w:val="%1.%2."/>
      <w:lvlJc w:val="left"/>
      <w:pPr>
        <w:ind w:left="115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1056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13360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719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59A"/>
    <w:rsid w:val="00156616"/>
    <w:rsid w:val="00467414"/>
    <w:rsid w:val="004F7337"/>
    <w:rsid w:val="00500A33"/>
    <w:rsid w:val="00581849"/>
    <w:rsid w:val="005D78DF"/>
    <w:rsid w:val="006701FA"/>
    <w:rsid w:val="006D3FB9"/>
    <w:rsid w:val="0083759A"/>
    <w:rsid w:val="00952510"/>
    <w:rsid w:val="00982D11"/>
    <w:rsid w:val="00A4295D"/>
    <w:rsid w:val="00AD5E3C"/>
    <w:rsid w:val="00B2185F"/>
    <w:rsid w:val="00C1359F"/>
    <w:rsid w:val="00C21153"/>
    <w:rsid w:val="00DF43E2"/>
    <w:rsid w:val="00F60916"/>
    <w:rsid w:val="00FC24EA"/>
    <w:rsid w:val="00FE46F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92E1"/>
  <w15:chartTrackingRefBased/>
  <w15:docId w15:val="{FC10A2C7-2509-487F-B14B-7C3A9051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759A"/>
    <w:pPr>
      <w:spacing w:after="200" w:line="276"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8375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375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3759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3759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3759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3759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3759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3759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3759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3759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3759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3759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3759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3759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3759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3759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3759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3759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37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3759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3759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3759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3759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3759A"/>
    <w:rPr>
      <w:i/>
      <w:iCs/>
      <w:color w:val="404040" w:themeColor="text1" w:themeTint="BF"/>
    </w:rPr>
  </w:style>
  <w:style w:type="paragraph" w:styleId="Sarakstarindkopa">
    <w:name w:val="List Paragraph"/>
    <w:aliases w:val="Syle 1,Strip,H&amp;P List Paragraph,Saistīto dokumentu saraksts,2,Bullet list,Colorful List - Accent 12,Normal bullet 2,Virsraksti,Table of contents numbered,Citation List,PPS_Bullet,Numurets,list paragraph,Body,Macro,Plain"/>
    <w:basedOn w:val="Parasts"/>
    <w:uiPriority w:val="34"/>
    <w:qFormat/>
    <w:rsid w:val="0083759A"/>
    <w:pPr>
      <w:ind w:left="720"/>
      <w:contextualSpacing/>
    </w:pPr>
  </w:style>
  <w:style w:type="character" w:styleId="Intensvsizclums">
    <w:name w:val="Intense Emphasis"/>
    <w:basedOn w:val="Noklusjumarindkopasfonts"/>
    <w:uiPriority w:val="21"/>
    <w:qFormat/>
    <w:rsid w:val="0083759A"/>
    <w:rPr>
      <w:i/>
      <w:iCs/>
      <w:color w:val="0F4761" w:themeColor="accent1" w:themeShade="BF"/>
    </w:rPr>
  </w:style>
  <w:style w:type="paragraph" w:styleId="Intensvscitts">
    <w:name w:val="Intense Quote"/>
    <w:basedOn w:val="Parasts"/>
    <w:next w:val="Parasts"/>
    <w:link w:val="IntensvscittsRakstz"/>
    <w:uiPriority w:val="30"/>
    <w:qFormat/>
    <w:rsid w:val="008375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3759A"/>
    <w:rPr>
      <w:i/>
      <w:iCs/>
      <w:color w:val="0F4761" w:themeColor="accent1" w:themeShade="BF"/>
    </w:rPr>
  </w:style>
  <w:style w:type="character" w:styleId="Intensvaatsauce">
    <w:name w:val="Intense Reference"/>
    <w:basedOn w:val="Noklusjumarindkopasfonts"/>
    <w:uiPriority w:val="32"/>
    <w:qFormat/>
    <w:rsid w:val="008375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entspilsnd.lv" TargetMode="External"/><Relationship Id="rId3" Type="http://schemas.openxmlformats.org/officeDocument/2006/relationships/styles" Target="styles.xml"/><Relationship Id="rId7" Type="http://schemas.openxmlformats.org/officeDocument/2006/relationships/hyperlink" Target="mailto:agija.fomicova@ventspil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zavaspsk@ventspilsnd.lv"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reiss@ventspil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1DD73-8A3E-4B01-8DE6-0062B15B2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7126</Words>
  <Characters>4063</Characters>
  <Application>Microsoft Office Word</Application>
  <DocSecurity>0</DocSecurity>
  <Lines>33</Lines>
  <Paragraphs>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Alfrēds Paulāns</dc:creator>
  <cp:keywords/>
  <dc:description/>
  <cp:lastModifiedBy>AgneseM</cp:lastModifiedBy>
  <cp:revision>2</cp:revision>
  <dcterms:created xsi:type="dcterms:W3CDTF">2026-08-28T08:52:00Z</dcterms:created>
  <dcterms:modified xsi:type="dcterms:W3CDTF">2026-08-28T08:52:00Z</dcterms:modified>
</cp:coreProperties>
</file>