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39E4B" w14:textId="1B2AABBE" w:rsidR="003809A0" w:rsidRPr="003809A0" w:rsidRDefault="003809A0" w:rsidP="003809A0">
      <w:pPr>
        <w:spacing w:before="0"/>
        <w:jc w:val="right"/>
        <w:rPr>
          <w:rStyle w:val="Noklusjumarindkopasfonts"/>
          <w:rFonts w:ascii="Times New Roman" w:eastAsia="Calibri" w:hAnsi="Times New Roman"/>
          <w:b/>
          <w:bCs/>
          <w:i/>
          <w:iCs/>
          <w:u w:val="single"/>
        </w:rPr>
      </w:pPr>
      <w:r w:rsidRPr="003809A0">
        <w:rPr>
          <w:rStyle w:val="Noklusjumarindkopasfonts"/>
          <w:rFonts w:ascii="Times New Roman" w:eastAsia="Calibri" w:hAnsi="Times New Roman"/>
          <w:b/>
          <w:bCs/>
          <w:i/>
          <w:iCs/>
          <w:u w:val="single"/>
        </w:rPr>
        <w:t>Pielikums Nr.7</w:t>
      </w:r>
    </w:p>
    <w:p w14:paraId="70FA4FD4" w14:textId="77777777" w:rsidR="003809A0" w:rsidRDefault="003809A0" w:rsidP="00581AD3">
      <w:pPr>
        <w:spacing w:before="0"/>
        <w:rPr>
          <w:rStyle w:val="Noklusjumarindkopasfonts"/>
          <w:rFonts w:ascii="Times New Roman" w:eastAsia="Calibri" w:hAnsi="Times New Roman"/>
          <w:b/>
          <w:bCs/>
        </w:rPr>
      </w:pPr>
    </w:p>
    <w:p w14:paraId="74370503" w14:textId="4CFB54E1" w:rsidR="006D7ABD" w:rsidRPr="003809A0" w:rsidRDefault="006D7ABD" w:rsidP="003809A0">
      <w:pPr>
        <w:spacing w:before="0"/>
        <w:jc w:val="center"/>
        <w:rPr>
          <w:rFonts w:ascii="Times New Roman" w:eastAsia="Calibri" w:hAnsi="Times New Roman"/>
          <w:b/>
          <w:bCs/>
        </w:rPr>
      </w:pPr>
    </w:p>
    <w:p w14:paraId="7DC82E1C" w14:textId="77777777" w:rsidR="006D7ABD" w:rsidRPr="00745120" w:rsidRDefault="006D7ABD" w:rsidP="006D7ABD">
      <w:pPr>
        <w:spacing w:before="0"/>
        <w:ind w:hanging="1134"/>
        <w:jc w:val="center"/>
        <w:rPr>
          <w:rFonts w:ascii="Times New Roman" w:hAnsi="Times New Roman"/>
        </w:rPr>
      </w:pPr>
      <w:r w:rsidRPr="00745120">
        <w:rPr>
          <w:rFonts w:ascii="Times New Roman" w:eastAsia="Calibri" w:hAnsi="Times New Roman"/>
          <w:b/>
        </w:rPr>
        <w:t xml:space="preserve">                     TEHNISKĀ SPECIFIKĀCIJA/TEHNISKAIS-FINANŠU PIEDĀVĀJUMS</w:t>
      </w:r>
    </w:p>
    <w:p w14:paraId="039DE947" w14:textId="4AA24E02" w:rsidR="006D7ABD" w:rsidRDefault="006D7ABD" w:rsidP="008C7134">
      <w:pPr>
        <w:jc w:val="center"/>
        <w:rPr>
          <w:rFonts w:ascii="Times New Roman" w:eastAsia="Calibri" w:hAnsi="Times New Roman"/>
          <w:b/>
        </w:rPr>
      </w:pPr>
      <w:r w:rsidRPr="00745120">
        <w:rPr>
          <w:rFonts w:ascii="Times New Roman" w:eastAsia="Calibri" w:hAnsi="Times New Roman"/>
          <w:b/>
        </w:rPr>
        <w:t>Iepirkuma priekšmeta daļ</w:t>
      </w:r>
      <w:r w:rsidR="003A3F3C">
        <w:rPr>
          <w:rFonts w:ascii="Times New Roman" w:eastAsia="Calibri" w:hAnsi="Times New Roman"/>
          <w:b/>
        </w:rPr>
        <w:t>ā</w:t>
      </w:r>
      <w:r w:rsidRPr="00745120">
        <w:rPr>
          <w:rFonts w:ascii="Times New Roman" w:eastAsia="Calibri" w:hAnsi="Times New Roman"/>
          <w:b/>
        </w:rPr>
        <w:t xml:space="preserve"> Nr.</w:t>
      </w:r>
      <w:r w:rsidR="0077077D">
        <w:rPr>
          <w:rFonts w:ascii="Times New Roman" w:eastAsia="Calibri" w:hAnsi="Times New Roman"/>
          <w:b/>
        </w:rPr>
        <w:t>4</w:t>
      </w:r>
      <w:r w:rsidR="007868D6">
        <w:rPr>
          <w:rFonts w:ascii="Times New Roman" w:eastAsia="Calibri" w:hAnsi="Times New Roman"/>
          <w:b/>
        </w:rPr>
        <w:t>.</w:t>
      </w:r>
    </w:p>
    <w:p w14:paraId="6BAAB9A8" w14:textId="77777777" w:rsidR="00C76553" w:rsidRDefault="00C76553" w:rsidP="006D7ABD">
      <w:pPr>
        <w:rPr>
          <w:rFonts w:ascii="Times New Roman" w:eastAsia="Calibri" w:hAnsi="Times New Roman"/>
          <w:b/>
        </w:rPr>
      </w:pPr>
    </w:p>
    <w:p w14:paraId="79A7F780" w14:textId="77777777" w:rsidR="00C76553" w:rsidRPr="003928F4" w:rsidRDefault="00C76553" w:rsidP="00C76553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Pr="003928F4">
        <w:rPr>
          <w:rFonts w:ascii="Times New Roman" w:hAnsi="Times New Roman"/>
        </w:rPr>
        <w:t>Piegādātajām precēm jābūt jaunām, neizmantotām, ar ražotāja marķējumu un ražošanas datumu.</w:t>
      </w:r>
    </w:p>
    <w:p w14:paraId="3BCEF1F2" w14:textId="3C3AB897" w:rsidR="00C76553" w:rsidRDefault="00C76553" w:rsidP="00C76553">
      <w:pPr>
        <w:pStyle w:val="NoSpacing"/>
        <w:rPr>
          <w:rFonts w:ascii="Times New Roman" w:hAnsi="Times New Roman"/>
        </w:rPr>
      </w:pPr>
      <w:r w:rsidRPr="003928F4">
        <w:rPr>
          <w:rFonts w:ascii="Times New Roman" w:hAnsi="Times New Roman"/>
          <w:kern w:val="0"/>
        </w:rPr>
        <w:t xml:space="preserve">2. Preces ir jāpiegādā un jāuzstāda </w:t>
      </w:r>
      <w:r w:rsidR="007B051C" w:rsidRPr="007B051C">
        <w:rPr>
          <w:rFonts w:ascii="Times New Roman" w:hAnsi="Times New Roman"/>
          <w:b/>
          <w:bCs/>
          <w:color w:val="000000"/>
          <w:kern w:val="0"/>
          <w:shd w:val="clear" w:color="auto" w:fill="FFFFFF"/>
        </w:rPr>
        <w:t>4 (četri)</w:t>
      </w:r>
      <w:r w:rsidR="007B051C">
        <w:rPr>
          <w:rFonts w:ascii="Times New Roman" w:hAnsi="Times New Roman"/>
          <w:color w:val="000000"/>
          <w:kern w:val="0"/>
          <w:shd w:val="clear" w:color="auto" w:fill="FFFFFF"/>
        </w:rPr>
        <w:t xml:space="preserve"> mēneši no </w:t>
      </w:r>
      <w:r w:rsidR="007B051C">
        <w:rPr>
          <w:rFonts w:ascii="Times New Roman" w:hAnsi="Times New Roman"/>
          <w:kern w:val="0"/>
        </w:rPr>
        <w:t>līguma abpusējās parakstīšanas dienas.</w:t>
      </w:r>
      <w:r w:rsidRPr="003928F4">
        <w:rPr>
          <w:rFonts w:ascii="Times New Roman" w:hAnsi="Times New Roman"/>
        </w:rPr>
        <w:br/>
        <w:t>3. Mēbeles atbilst Eiropas Savienības mēbeļu drošības, konstrukcijas stiprības, ilgizturības un mehāniskās drošības standartu normām.</w:t>
      </w:r>
      <w:r w:rsidRPr="003928F4">
        <w:rPr>
          <w:rFonts w:ascii="Times New Roman" w:hAnsi="Times New Roman"/>
        </w:rPr>
        <w:br/>
        <w:t>4. Koksnes, plastmasas un metāla detaļu virsmu pārklājumi nedrīkst saturēt:</w:t>
      </w:r>
    </w:p>
    <w:p w14:paraId="0D24A1EA" w14:textId="001C9DB0" w:rsidR="00C76553" w:rsidRPr="003928F4" w:rsidRDefault="00C76553" w:rsidP="00C76553">
      <w:pPr>
        <w:pStyle w:val="NoSpacing"/>
        <w:rPr>
          <w:rFonts w:ascii="Times New Roman" w:hAnsi="Times New Roman"/>
          <w:kern w:val="0"/>
        </w:rPr>
      </w:pPr>
      <w:r>
        <w:rPr>
          <w:rFonts w:ascii="Times New Roman" w:hAnsi="Times New Roman"/>
        </w:rPr>
        <w:t xml:space="preserve">   </w:t>
      </w:r>
      <w:r w:rsidRPr="003928F4">
        <w:rPr>
          <w:rFonts w:ascii="Times New Roman" w:hAnsi="Times New Roman"/>
        </w:rPr>
        <w:t xml:space="preserve">4.1. bīstamās vielas, kuras atbilstoši Direktīvai 1999/45/EC ir kancerogēnas, reproduktīvās sistēmas bojātājas, mutagēnas, toksiskas, </w:t>
      </w:r>
      <w:r>
        <w:rPr>
          <w:rFonts w:ascii="Times New Roman" w:hAnsi="Times New Roman"/>
        </w:rPr>
        <w:t xml:space="preserve">  </w:t>
      </w:r>
      <w:r w:rsidRPr="003928F4">
        <w:rPr>
          <w:rFonts w:ascii="Times New Roman" w:hAnsi="Times New Roman"/>
        </w:rPr>
        <w:t>alerģiskas ieelpojot vai bīstamas videi;</w:t>
      </w:r>
      <w:r w:rsidRPr="003928F4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   </w:t>
      </w:r>
      <w:r w:rsidRPr="003928F4">
        <w:rPr>
          <w:rFonts w:ascii="Times New Roman" w:hAnsi="Times New Roman"/>
        </w:rPr>
        <w:t>4.2. halogēnorganiskos liesmu novērsējus, ftalātus, aziridīnamīdus, poli-aziridīnamīdus vai svinu, kadmiju, hromu, dzīvsudrabu un to savienojumus;</w:t>
      </w:r>
      <w:r w:rsidRPr="003928F4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   </w:t>
      </w:r>
      <w:r w:rsidRPr="003928F4">
        <w:rPr>
          <w:rFonts w:ascii="Times New Roman" w:hAnsi="Times New Roman"/>
        </w:rPr>
        <w:t>4.3. gaistošos organiskos savienojumus, ja to īpatsvars pārsniedz 5 % pārklājuma masas.</w:t>
      </w:r>
      <w:r w:rsidRPr="003928F4">
        <w:rPr>
          <w:rFonts w:ascii="Times New Roman" w:hAnsi="Times New Roman"/>
        </w:rPr>
        <w:br/>
        <w:t xml:space="preserve">5. </w:t>
      </w:r>
      <w:r w:rsidRPr="003928F4">
        <w:rPr>
          <w:rFonts w:ascii="Times New Roman" w:hAnsi="Times New Roman"/>
          <w:kern w:val="0"/>
        </w:rPr>
        <w:t>Līguma izpildes laikā visu preču vienību krāsu, faktūru, materiālu paraugi, izmēri, furnitūra un citas detaļas jāsaskaņo ar Pasūtītāju.</w:t>
      </w:r>
      <w:r w:rsidRPr="003928F4">
        <w:rPr>
          <w:rFonts w:ascii="Times New Roman" w:hAnsi="Times New Roman"/>
        </w:rPr>
        <w:br/>
        <w:t>6. Izmēriem pieļaujama ± 20 mm pielaide, ja nav norādīts savādāk.</w:t>
      </w:r>
      <w:r w:rsidRPr="003928F4">
        <w:rPr>
          <w:rFonts w:ascii="Times New Roman" w:hAnsi="Times New Roman"/>
        </w:rPr>
        <w:br/>
        <w:t>7. Preču montāžu, kuras nevar piegādāt saliktā veidā, pilnībā nodrošina piegādātājs, līdz prece ir gatava lietošanai.</w:t>
      </w:r>
      <w:r w:rsidRPr="003928F4">
        <w:rPr>
          <w:rFonts w:ascii="Times New Roman" w:hAnsi="Times New Roman"/>
        </w:rPr>
        <w:br/>
      </w:r>
      <w:r w:rsidR="0035067F">
        <w:rPr>
          <w:rFonts w:ascii="Times New Roman" w:hAnsi="Times New Roman"/>
        </w:rPr>
        <w:t>8</w:t>
      </w:r>
      <w:r w:rsidRPr="003928F4">
        <w:rPr>
          <w:rFonts w:ascii="Times New Roman" w:hAnsi="Times New Roman"/>
        </w:rPr>
        <w:t xml:space="preserve">. Minimālais garantijas termiņš vismaz </w:t>
      </w:r>
      <w:r w:rsidRPr="003928F4">
        <w:rPr>
          <w:rFonts w:ascii="Times New Roman" w:hAnsi="Times New Roman"/>
          <w:b/>
          <w:bCs/>
        </w:rPr>
        <w:t>24 mēneši</w:t>
      </w:r>
      <w:r w:rsidRPr="003928F4">
        <w:rPr>
          <w:rFonts w:ascii="Times New Roman" w:hAnsi="Times New Roman"/>
        </w:rPr>
        <w:t>, skaitot no piegādes dienas (vai pieņemšanas–nodošanas akta parakstīšanas dienas, ja veikta montāža).</w:t>
      </w:r>
      <w:r w:rsidRPr="003928F4">
        <w:rPr>
          <w:rFonts w:ascii="Times New Roman" w:hAnsi="Times New Roman"/>
        </w:rPr>
        <w:br/>
      </w:r>
      <w:r w:rsidR="0035067F">
        <w:rPr>
          <w:rFonts w:ascii="Times New Roman" w:hAnsi="Times New Roman"/>
        </w:rPr>
        <w:t>9</w:t>
      </w:r>
      <w:r w:rsidRPr="003928F4">
        <w:rPr>
          <w:rFonts w:ascii="Times New Roman" w:hAnsi="Times New Roman"/>
        </w:rPr>
        <w:t>. Garantijas laikā piegādātājs bez maksas novērš konstatētos defektus vai veic preces nomaiņu, nodrošinot šo darbību izpildi ne vēlāk kā 10 darba dienu laikā pēc pasūtītāja pieteikuma saņemšanas.</w:t>
      </w:r>
    </w:p>
    <w:p w14:paraId="62C7F1CC" w14:textId="4F37F785" w:rsidR="006D7ABD" w:rsidRDefault="006D7ABD" w:rsidP="0035067F">
      <w:pPr>
        <w:spacing w:before="0"/>
        <w:rPr>
          <w:rFonts w:ascii="Times New Roman" w:hAnsi="Times New Roman"/>
        </w:rPr>
      </w:pPr>
    </w:p>
    <w:p w14:paraId="7C3449E1" w14:textId="77777777" w:rsidR="003809A0" w:rsidRPr="0035067F" w:rsidRDefault="003809A0" w:rsidP="0035067F">
      <w:pPr>
        <w:spacing w:before="0"/>
        <w:rPr>
          <w:rFonts w:ascii="Times New Roman" w:hAnsi="Times New Roman"/>
        </w:rPr>
      </w:pPr>
    </w:p>
    <w:tbl>
      <w:tblPr>
        <w:tblW w:w="14599" w:type="dxa"/>
        <w:tblInd w:w="-71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1"/>
        <w:gridCol w:w="1689"/>
        <w:gridCol w:w="3402"/>
        <w:gridCol w:w="829"/>
        <w:gridCol w:w="988"/>
        <w:gridCol w:w="990"/>
        <w:gridCol w:w="1021"/>
        <w:gridCol w:w="2976"/>
        <w:gridCol w:w="1816"/>
        <w:gridCol w:w="21"/>
        <w:gridCol w:w="101"/>
        <w:gridCol w:w="45"/>
      </w:tblGrid>
      <w:tr w:rsidR="006D7ABD" w:rsidRPr="00837E06" w14:paraId="72123F4D" w14:textId="77777777" w:rsidTr="006D7ABD">
        <w:trPr>
          <w:gridAfter w:val="1"/>
          <w:wAfter w:w="45" w:type="dxa"/>
          <w:trHeight w:val="953"/>
        </w:trPr>
        <w:tc>
          <w:tcPr>
            <w:tcW w:w="7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6E3BC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940DB5" w14:textId="77777777" w:rsidR="006D7ABD" w:rsidRPr="00837E06" w:rsidRDefault="006D7ABD" w:rsidP="00212529">
            <w:pPr>
              <w:spacing w:before="0" w:after="0"/>
              <w:rPr>
                <w:rFonts w:ascii="Times New Roman" w:hAnsi="Times New Roman"/>
              </w:rPr>
            </w:pPr>
            <w:r w:rsidRPr="00837E06">
              <w:rPr>
                <w:rFonts w:ascii="Times New Roman" w:eastAsia="Calibri" w:hAnsi="Times New Roman"/>
                <w:b/>
              </w:rPr>
              <w:lastRenderedPageBreak/>
              <w:t>Nr.p.k</w:t>
            </w:r>
          </w:p>
        </w:tc>
        <w:tc>
          <w:tcPr>
            <w:tcW w:w="16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6E3BC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DE9020" w14:textId="77777777" w:rsidR="006D7ABD" w:rsidRPr="00837E06" w:rsidRDefault="006D7ABD" w:rsidP="00212529">
            <w:pPr>
              <w:spacing w:before="0" w:after="0"/>
              <w:rPr>
                <w:rFonts w:ascii="Times New Roman" w:hAnsi="Times New Roman"/>
              </w:rPr>
            </w:pPr>
            <w:r w:rsidRPr="00837E06">
              <w:rPr>
                <w:rFonts w:ascii="Times New Roman" w:eastAsia="Calibri" w:hAnsi="Times New Roman"/>
                <w:b/>
              </w:rPr>
              <w:t>Preces nosaukums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6E3BC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4BFE62" w14:textId="77777777" w:rsidR="006D7ABD" w:rsidRPr="00837E06" w:rsidRDefault="006D7ABD" w:rsidP="00212529">
            <w:pPr>
              <w:pStyle w:val="Bezatstarpm"/>
              <w:rPr>
                <w:rFonts w:ascii="Times New Roman" w:hAnsi="Times New Roman"/>
              </w:rPr>
            </w:pPr>
            <w:r w:rsidRPr="00837E06">
              <w:rPr>
                <w:rStyle w:val="Noklusjumarindkopasfonts"/>
                <w:rFonts w:ascii="Times New Roman" w:eastAsia="Calibri" w:hAnsi="Times New Roman"/>
                <w:b/>
              </w:rPr>
              <w:t xml:space="preserve">Pasūtītāja paraugs, </w:t>
            </w:r>
            <w:r w:rsidRPr="00837E06">
              <w:rPr>
                <w:rStyle w:val="Noklusjumarindkopasfonts"/>
                <w:rFonts w:ascii="Times New Roman" w:hAnsi="Times New Roman"/>
                <w:b/>
              </w:rPr>
              <w:t>apraksts</w:t>
            </w:r>
          </w:p>
          <w:p w14:paraId="706AB883" w14:textId="77777777" w:rsidR="006D7ABD" w:rsidRPr="00837E06" w:rsidRDefault="006D7ABD" w:rsidP="00212529">
            <w:pPr>
              <w:pStyle w:val="Bezatstarpm"/>
              <w:rPr>
                <w:rFonts w:ascii="Times New Roman" w:hAnsi="Times New Roman"/>
              </w:rPr>
            </w:pPr>
            <w:r w:rsidRPr="00837E06">
              <w:rPr>
                <w:rStyle w:val="Noklusjumarindkopasfonts"/>
                <w:rFonts w:ascii="Times New Roman" w:eastAsia="Calibri" w:hAnsi="Times New Roman"/>
                <w:b/>
              </w:rPr>
              <w:t>(paraugam ir tikai informatīvs raksturs)</w:t>
            </w: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6E3BC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355B4C" w14:textId="77777777" w:rsidR="006D7ABD" w:rsidRPr="00837E06" w:rsidRDefault="006D7ABD" w:rsidP="00212529">
            <w:pPr>
              <w:spacing w:before="0" w:after="0"/>
              <w:rPr>
                <w:rFonts w:ascii="Times New Roman" w:hAnsi="Times New Roman"/>
              </w:rPr>
            </w:pPr>
            <w:r w:rsidRPr="00837E06">
              <w:rPr>
                <w:rFonts w:ascii="Times New Roman" w:eastAsia="Calibri" w:hAnsi="Times New Roman"/>
                <w:b/>
              </w:rPr>
              <w:t>Mērv.</w:t>
            </w:r>
          </w:p>
        </w:tc>
        <w:tc>
          <w:tcPr>
            <w:tcW w:w="9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6E3BC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FC470E" w14:textId="77777777" w:rsidR="006D7ABD" w:rsidRPr="00837E06" w:rsidRDefault="006D7ABD" w:rsidP="00212529">
            <w:pPr>
              <w:spacing w:before="0" w:after="0"/>
              <w:rPr>
                <w:rFonts w:ascii="Times New Roman" w:hAnsi="Times New Roman"/>
              </w:rPr>
            </w:pPr>
            <w:r w:rsidRPr="00837E06">
              <w:rPr>
                <w:rFonts w:ascii="Times New Roman" w:eastAsia="Calibri" w:hAnsi="Times New Roman"/>
                <w:b/>
                <w:bCs/>
              </w:rPr>
              <w:t>Skaits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6E3BC"/>
            <w:tcMar>
              <w:left w:w="10" w:type="dxa"/>
              <w:right w:w="10" w:type="dxa"/>
            </w:tcMar>
          </w:tcPr>
          <w:p w14:paraId="4F3EB2C3" w14:textId="77777777" w:rsidR="006D7ABD" w:rsidRPr="00837E06" w:rsidRDefault="006D7ABD" w:rsidP="00212529">
            <w:pPr>
              <w:spacing w:before="0" w:after="0"/>
              <w:rPr>
                <w:rFonts w:ascii="Times New Roman" w:hAnsi="Times New Roman"/>
              </w:rPr>
            </w:pPr>
            <w:r w:rsidRPr="00837E06">
              <w:rPr>
                <w:rFonts w:ascii="Times New Roman" w:eastAsia="Calibri" w:hAnsi="Times New Roman"/>
                <w:b/>
                <w:bCs/>
              </w:rPr>
              <w:t>Cena (par 1 vienību)</w:t>
            </w:r>
          </w:p>
        </w:tc>
        <w:tc>
          <w:tcPr>
            <w:tcW w:w="1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6E3BC"/>
            <w:tcMar>
              <w:left w:w="10" w:type="dxa"/>
              <w:right w:w="10" w:type="dxa"/>
            </w:tcMar>
          </w:tcPr>
          <w:p w14:paraId="335CB20A" w14:textId="77777777" w:rsidR="006D7ABD" w:rsidRPr="00837E06" w:rsidRDefault="006D7ABD" w:rsidP="00212529">
            <w:pPr>
              <w:spacing w:before="0" w:after="0"/>
              <w:rPr>
                <w:rFonts w:ascii="Times New Roman" w:hAnsi="Times New Roman"/>
              </w:rPr>
            </w:pPr>
            <w:r w:rsidRPr="00837E06">
              <w:rPr>
                <w:rFonts w:ascii="Times New Roman" w:eastAsia="Calibri" w:hAnsi="Times New Roman"/>
                <w:b/>
              </w:rPr>
              <w:t>Summa (bez PVN)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  <w:shd w:val="clear" w:color="auto" w:fill="D6E3BC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270340" w14:textId="77777777" w:rsidR="006D7ABD" w:rsidRPr="00837E06" w:rsidRDefault="006D7ABD" w:rsidP="00212529">
            <w:pPr>
              <w:spacing w:before="0"/>
              <w:rPr>
                <w:rFonts w:ascii="Times New Roman" w:hAnsi="Times New Roman"/>
              </w:rPr>
            </w:pPr>
            <w:r w:rsidRPr="00837E06">
              <w:rPr>
                <w:rFonts w:ascii="Times New Roman" w:eastAsia="Calibri" w:hAnsi="Times New Roman"/>
                <w:b/>
              </w:rPr>
              <w:t>Pretendenta piedāvājums*</w:t>
            </w:r>
          </w:p>
          <w:p w14:paraId="21B46B05" w14:textId="77777777" w:rsidR="006D7ABD" w:rsidRPr="00837E06" w:rsidRDefault="006D7ABD" w:rsidP="00212529">
            <w:pPr>
              <w:spacing w:before="0" w:after="0"/>
              <w:rPr>
                <w:rFonts w:ascii="Times New Roman" w:hAnsi="Times New Roman"/>
              </w:rPr>
            </w:pPr>
            <w:r w:rsidRPr="00837E06">
              <w:rPr>
                <w:rFonts w:ascii="Times New Roman" w:eastAsia="Calibri" w:hAnsi="Times New Roman"/>
                <w:b/>
              </w:rPr>
              <w:t>(specifikācija un bilde)</w:t>
            </w:r>
          </w:p>
        </w:tc>
        <w:tc>
          <w:tcPr>
            <w:tcW w:w="1837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  <w:shd w:val="clear" w:color="auto" w:fill="D6E3BC"/>
            <w:tcMar>
              <w:left w:w="10" w:type="dxa"/>
              <w:right w:w="10" w:type="dxa"/>
            </w:tcMar>
          </w:tcPr>
          <w:p w14:paraId="217A5E35" w14:textId="77777777" w:rsidR="006D7ABD" w:rsidRPr="00837E06" w:rsidRDefault="006D7ABD" w:rsidP="00212529">
            <w:pPr>
              <w:spacing w:before="0"/>
              <w:rPr>
                <w:rFonts w:ascii="Times New Roman" w:hAnsi="Times New Roman"/>
              </w:rPr>
            </w:pPr>
            <w:r w:rsidRPr="00837E06">
              <w:rPr>
                <w:rStyle w:val="Noklusjumarindkopasfonts"/>
                <w:rFonts w:ascii="Times New Roman" w:eastAsia="Calibri" w:hAnsi="Times New Roman"/>
                <w:b/>
              </w:rPr>
              <w:t>Piegādes adrese</w:t>
            </w:r>
          </w:p>
          <w:p w14:paraId="6E7CE45A" w14:textId="77777777" w:rsidR="006D7ABD" w:rsidRPr="00837E06" w:rsidRDefault="006D7ABD" w:rsidP="00212529">
            <w:pPr>
              <w:spacing w:before="0" w:after="0"/>
              <w:rPr>
                <w:rFonts w:ascii="Times New Roman" w:eastAsia="Calibri" w:hAnsi="Times New Roman"/>
              </w:rPr>
            </w:pPr>
          </w:p>
        </w:tc>
        <w:tc>
          <w:tcPr>
            <w:tcW w:w="101" w:type="dxa"/>
            <w:tcMar>
              <w:left w:w="10" w:type="dxa"/>
              <w:right w:w="10" w:type="dxa"/>
            </w:tcMar>
          </w:tcPr>
          <w:p w14:paraId="48514D60" w14:textId="77777777" w:rsidR="006D7ABD" w:rsidRPr="00837E06" w:rsidRDefault="006D7ABD" w:rsidP="00212529">
            <w:pPr>
              <w:spacing w:before="0" w:after="0"/>
              <w:rPr>
                <w:rFonts w:ascii="Times New Roman" w:eastAsia="Calibri" w:hAnsi="Times New Roman"/>
              </w:rPr>
            </w:pPr>
          </w:p>
        </w:tc>
      </w:tr>
      <w:tr w:rsidR="006D7ABD" w:rsidRPr="00837E06" w14:paraId="65DF1F85" w14:textId="77777777" w:rsidTr="006D7ABD">
        <w:tc>
          <w:tcPr>
            <w:tcW w:w="7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136E99" w14:textId="77777777" w:rsidR="006D7ABD" w:rsidRPr="00837E06" w:rsidRDefault="006D7ABD" w:rsidP="00212529">
            <w:pPr>
              <w:spacing w:before="0" w:after="0"/>
              <w:jc w:val="center"/>
              <w:rPr>
                <w:rFonts w:ascii="Times New Roman" w:hAnsi="Times New Roman"/>
              </w:rPr>
            </w:pPr>
            <w:r w:rsidRPr="00837E06">
              <w:rPr>
                <w:rFonts w:ascii="Times New Roman" w:hAnsi="Times New Roman"/>
              </w:rPr>
              <w:t>1.</w:t>
            </w:r>
          </w:p>
        </w:tc>
        <w:tc>
          <w:tcPr>
            <w:tcW w:w="16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1E4ED7" w14:textId="77777777" w:rsidR="006D7ABD" w:rsidRPr="006D7ABD" w:rsidRDefault="006D7ABD" w:rsidP="006D7ABD">
            <w:pPr>
              <w:spacing w:beforeAutospacing="1" w:afterAutospacing="1"/>
              <w:outlineLvl w:val="1"/>
              <w:rPr>
                <w:rFonts w:ascii="Times New Roman" w:hAnsi="Times New Roman"/>
                <w:b/>
                <w:bCs/>
                <w:color w:val="333333"/>
                <w:kern w:val="0"/>
              </w:rPr>
            </w:pPr>
            <w:r w:rsidRPr="006D7ABD">
              <w:rPr>
                <w:rFonts w:ascii="Times New Roman" w:hAnsi="Times New Roman"/>
                <w:b/>
                <w:bCs/>
                <w:color w:val="333333"/>
                <w:kern w:val="0"/>
              </w:rPr>
              <w:t>Saliekamais krēsls ar atzveltni un rotangpalmas dizainu 87×53×45,5 cm</w:t>
            </w:r>
          </w:p>
          <w:p w14:paraId="2186C6B7" w14:textId="1BB473E8" w:rsidR="006D7ABD" w:rsidRPr="00837E06" w:rsidRDefault="006D7ABD" w:rsidP="00212529">
            <w:pPr>
              <w:spacing w:before="0"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BBDD7A" w14:textId="3A21F0B9" w:rsidR="006D7ABD" w:rsidRPr="006D7ABD" w:rsidRDefault="006D7ABD" w:rsidP="006D7ABD">
            <w:pPr>
              <w:pStyle w:val="NoSpacing"/>
              <w:jc w:val="both"/>
              <w:rPr>
                <w:rFonts w:ascii="Times New Roman" w:hAnsi="Times New Roman"/>
                <w:b/>
                <w:bCs/>
              </w:rPr>
            </w:pPr>
            <w:r w:rsidRPr="006D7ABD">
              <w:rPr>
                <w:rFonts w:ascii="Times New Roman" w:hAnsi="Times New Roman"/>
                <w:b/>
                <w:bCs/>
              </w:rPr>
              <w:t>Izmēri:</w:t>
            </w:r>
          </w:p>
          <w:p w14:paraId="0A2C7102" w14:textId="62EB1FF7" w:rsidR="006D7ABD" w:rsidRPr="006D7ABD" w:rsidRDefault="006D7ABD" w:rsidP="006D7ABD">
            <w:pPr>
              <w:pStyle w:val="NoSpacing"/>
              <w:jc w:val="both"/>
              <w:rPr>
                <w:rFonts w:ascii="Times New Roman" w:hAnsi="Times New Roman"/>
              </w:rPr>
            </w:pPr>
            <w:r w:rsidRPr="006D7ABD">
              <w:rPr>
                <w:rFonts w:ascii="Times New Roman" w:hAnsi="Times New Roman"/>
              </w:rPr>
              <w:t>Augstums: 87 cm</w:t>
            </w:r>
          </w:p>
          <w:p w14:paraId="65F80B7A" w14:textId="431CC033" w:rsidR="006D7ABD" w:rsidRPr="006D7ABD" w:rsidRDefault="006D7ABD" w:rsidP="006D7ABD">
            <w:pPr>
              <w:pStyle w:val="NoSpacing"/>
              <w:jc w:val="both"/>
              <w:rPr>
                <w:rFonts w:ascii="Times New Roman" w:hAnsi="Times New Roman"/>
              </w:rPr>
            </w:pPr>
            <w:r w:rsidRPr="006D7ABD">
              <w:rPr>
                <w:rFonts w:ascii="Times New Roman" w:hAnsi="Times New Roman"/>
              </w:rPr>
              <w:t>Platums: 53 cm</w:t>
            </w:r>
          </w:p>
          <w:p w14:paraId="77DD3889" w14:textId="410639F2" w:rsidR="006D7ABD" w:rsidRPr="006D7ABD" w:rsidRDefault="006D7ABD" w:rsidP="006D7ABD">
            <w:pPr>
              <w:pStyle w:val="NoSpacing"/>
              <w:jc w:val="both"/>
              <w:rPr>
                <w:rFonts w:ascii="Times New Roman" w:hAnsi="Times New Roman"/>
              </w:rPr>
            </w:pPr>
            <w:r w:rsidRPr="006D7ABD">
              <w:rPr>
                <w:rFonts w:ascii="Times New Roman" w:hAnsi="Times New Roman"/>
              </w:rPr>
              <w:t>Dziļums: 45,5 cm</w:t>
            </w:r>
          </w:p>
          <w:p w14:paraId="6AEAAB1E" w14:textId="7409E1A2" w:rsidR="006D7ABD" w:rsidRPr="006D7ABD" w:rsidRDefault="006D7ABD" w:rsidP="006D7ABD">
            <w:pPr>
              <w:pStyle w:val="NoSpacing"/>
              <w:jc w:val="both"/>
              <w:rPr>
                <w:rFonts w:ascii="Times New Roman" w:hAnsi="Times New Roman"/>
                <w:b/>
                <w:bCs/>
              </w:rPr>
            </w:pPr>
            <w:r w:rsidRPr="006D7ABD">
              <w:rPr>
                <w:rFonts w:ascii="Times New Roman" w:hAnsi="Times New Roman"/>
                <w:b/>
                <w:bCs/>
              </w:rPr>
              <w:t>Specifikācija:</w:t>
            </w:r>
          </w:p>
          <w:p w14:paraId="47B38F0A" w14:textId="26E9D574" w:rsidR="006D7ABD" w:rsidRPr="006D7ABD" w:rsidRDefault="006D7ABD" w:rsidP="006D7ABD">
            <w:pPr>
              <w:pStyle w:val="NoSpacing"/>
              <w:rPr>
                <w:rFonts w:ascii="Times New Roman" w:hAnsi="Times New Roman"/>
              </w:rPr>
            </w:pPr>
            <w:r w:rsidRPr="006D7ABD">
              <w:rPr>
                <w:rFonts w:ascii="Times New Roman" w:hAnsi="Times New Roman"/>
              </w:rPr>
              <w:t>Sēdekļa un atzveltnes materiāls: izturīga plastmasa ar rotangpalmas tekstūru</w:t>
            </w:r>
          </w:p>
          <w:p w14:paraId="4E835743" w14:textId="73AE8320" w:rsidR="006D7ABD" w:rsidRPr="006D7ABD" w:rsidRDefault="006D7ABD" w:rsidP="006D7ABD">
            <w:pPr>
              <w:pStyle w:val="NoSpacing"/>
              <w:rPr>
                <w:rFonts w:ascii="Times New Roman" w:hAnsi="Times New Roman"/>
              </w:rPr>
            </w:pPr>
            <w:r w:rsidRPr="006D7ABD">
              <w:rPr>
                <w:rFonts w:ascii="Times New Roman" w:hAnsi="Times New Roman"/>
              </w:rPr>
              <w:t>Rāmis: tērauda caurules ar pulverkrāsojumu</w:t>
            </w:r>
          </w:p>
          <w:p w14:paraId="1FB77D02" w14:textId="08E9677A" w:rsidR="006D7ABD" w:rsidRPr="006D7ABD" w:rsidRDefault="006D7ABD" w:rsidP="006D7ABD">
            <w:pPr>
              <w:pStyle w:val="NoSpacing"/>
              <w:rPr>
                <w:rFonts w:ascii="Times New Roman" w:hAnsi="Times New Roman"/>
              </w:rPr>
            </w:pPr>
            <w:r w:rsidRPr="006D7ABD">
              <w:rPr>
                <w:rFonts w:ascii="Times New Roman" w:hAnsi="Times New Roman"/>
              </w:rPr>
              <w:t>Saliekams mehānisms: vienkāršs un drošs</w:t>
            </w:r>
          </w:p>
          <w:p w14:paraId="5D437D22" w14:textId="7D3368BE" w:rsidR="006D7ABD" w:rsidRPr="006D7ABD" w:rsidRDefault="006D7ABD" w:rsidP="006D7ABD">
            <w:pPr>
              <w:pStyle w:val="NoSpacing"/>
              <w:rPr>
                <w:rFonts w:ascii="Times New Roman" w:hAnsi="Times New Roman"/>
              </w:rPr>
            </w:pPr>
            <w:r w:rsidRPr="006D7ABD">
              <w:rPr>
                <w:rFonts w:ascii="Times New Roman" w:hAnsi="Times New Roman"/>
              </w:rPr>
              <w:t>Krāsa: tumši brūna</w:t>
            </w:r>
          </w:p>
          <w:p w14:paraId="6B63919E" w14:textId="38462E6B" w:rsidR="006D7ABD" w:rsidRPr="006D7ABD" w:rsidRDefault="006D7ABD" w:rsidP="006D7ABD">
            <w:pPr>
              <w:pStyle w:val="NoSpacing"/>
              <w:rPr>
                <w:rFonts w:ascii="Times New Roman" w:hAnsi="Times New Roman"/>
              </w:rPr>
            </w:pPr>
            <w:r w:rsidRPr="006D7ABD">
              <w:rPr>
                <w:rFonts w:ascii="Times New Roman" w:hAnsi="Times New Roman"/>
              </w:rPr>
              <w:t>Svars: apmēram 4,5 kg</w:t>
            </w:r>
          </w:p>
          <w:p w14:paraId="65D63F8D" w14:textId="776FA033" w:rsidR="006D7ABD" w:rsidRPr="006D7ABD" w:rsidRDefault="006D7ABD" w:rsidP="006D7ABD">
            <w:pPr>
              <w:pStyle w:val="NoSpacing"/>
              <w:rPr>
                <w:rFonts w:ascii="Times New Roman" w:hAnsi="Times New Roman"/>
              </w:rPr>
            </w:pPr>
            <w:r w:rsidRPr="006D7ABD">
              <w:rPr>
                <w:rFonts w:ascii="Times New Roman" w:hAnsi="Times New Roman"/>
              </w:rPr>
              <w:t>Maksimālā slodze: līdz 120 kg</w:t>
            </w:r>
          </w:p>
          <w:p w14:paraId="47ED4535" w14:textId="7484E6F4" w:rsidR="006D7ABD" w:rsidRPr="006D7ABD" w:rsidRDefault="006D7ABD" w:rsidP="006D7ABD">
            <w:pPr>
              <w:pStyle w:val="NoSpacing"/>
              <w:rPr>
                <w:rFonts w:ascii="Times New Roman" w:hAnsi="Times New Roman"/>
              </w:rPr>
            </w:pPr>
            <w:r w:rsidRPr="006D7ABD">
              <w:rPr>
                <w:rFonts w:ascii="Times New Roman" w:hAnsi="Times New Roman"/>
                <w:noProof/>
              </w:rPr>
              <w:drawing>
                <wp:inline distT="0" distB="0" distL="0" distR="0" wp14:anchorId="299D23A4" wp14:editId="49CBEB70">
                  <wp:extent cx="1214562" cy="810720"/>
                  <wp:effectExtent l="0" t="0" r="5080" b="8890"/>
                  <wp:docPr id="2" name="Attēls 1" descr="Saliekamais krēsls ar atzveltni ar rotangpalmas dizainu 87x53x45.5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aliekamais krēsls ar atzveltni ar rotangpalmas dizainu 87x53x45.5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9122" cy="820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29DC07" w14:textId="77777777" w:rsidR="006D7ABD" w:rsidRPr="006D7ABD" w:rsidRDefault="006D7ABD" w:rsidP="006D7ABD">
            <w:pPr>
              <w:pStyle w:val="NoSpacing"/>
              <w:rPr>
                <w:rFonts w:ascii="Times New Roman" w:hAnsi="Times New Roman"/>
              </w:rPr>
            </w:pPr>
          </w:p>
          <w:p w14:paraId="0AC627DB" w14:textId="7CCECB37" w:rsidR="006D7ABD" w:rsidRPr="006D7ABD" w:rsidRDefault="006D7ABD" w:rsidP="006D7ABD">
            <w:pPr>
              <w:pStyle w:val="NoSpacing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F3B99F" w14:textId="4FA15363" w:rsidR="006D7ABD" w:rsidRPr="00837E06" w:rsidRDefault="006D7ABD" w:rsidP="00212529">
            <w:pPr>
              <w:spacing w:before="0" w:after="0"/>
              <w:rPr>
                <w:rFonts w:ascii="Times New Roman" w:hAnsi="Times New Roman"/>
                <w:lang w:val="lv-LV"/>
              </w:rPr>
            </w:pPr>
            <w:r w:rsidRPr="00837E06">
              <w:rPr>
                <w:rFonts w:ascii="Times New Roman" w:hAnsi="Times New Roman"/>
                <w:lang w:val="lv-LV"/>
              </w:rPr>
              <w:t>Gab</w:t>
            </w:r>
            <w:r>
              <w:rPr>
                <w:rFonts w:ascii="Times New Roman" w:hAnsi="Times New Roman"/>
                <w:lang w:val="lv-LV"/>
              </w:rPr>
              <w:t>.</w:t>
            </w:r>
          </w:p>
        </w:tc>
        <w:tc>
          <w:tcPr>
            <w:tcW w:w="9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250A64" w14:textId="1ADFE158" w:rsidR="002D1602" w:rsidRPr="00837E06" w:rsidRDefault="007522D0" w:rsidP="007522D0">
            <w:pPr>
              <w:spacing w:before="0" w:after="0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 xml:space="preserve">     </w:t>
            </w:r>
            <w:r w:rsidR="002D1602">
              <w:rPr>
                <w:rFonts w:ascii="Times New Roman" w:hAnsi="Times New Roman"/>
                <w:lang w:val="lv-LV"/>
              </w:rPr>
              <w:t>20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left w:w="10" w:type="dxa"/>
              <w:right w:w="10" w:type="dxa"/>
            </w:tcMar>
          </w:tcPr>
          <w:p w14:paraId="030C5B19" w14:textId="73C090EE" w:rsidR="006D7ABD" w:rsidRPr="00837E06" w:rsidRDefault="006D7ABD" w:rsidP="006D7ABD">
            <w:pPr>
              <w:spacing w:before="0" w:after="0"/>
              <w:rPr>
                <w:rFonts w:ascii="Times New Roman" w:hAnsi="Times New Roman"/>
                <w:color w:val="EE0000"/>
                <w:lang w:val="lv-LV"/>
              </w:rPr>
            </w:pPr>
          </w:p>
        </w:tc>
        <w:tc>
          <w:tcPr>
            <w:tcW w:w="1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left w:w="10" w:type="dxa"/>
              <w:right w:w="10" w:type="dxa"/>
            </w:tcMar>
          </w:tcPr>
          <w:p w14:paraId="0C0F8D7A" w14:textId="52746736" w:rsidR="002D1602" w:rsidRPr="00837E06" w:rsidRDefault="002D1602" w:rsidP="00212529">
            <w:pPr>
              <w:spacing w:before="0" w:after="0"/>
              <w:rPr>
                <w:rFonts w:ascii="Times New Roman" w:hAnsi="Times New Roman"/>
                <w:color w:val="EE0000"/>
                <w:lang w:val="lv-LV"/>
              </w:rPr>
            </w:pP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B3280F" w14:textId="77777777" w:rsidR="006D7ABD" w:rsidRPr="00837E06" w:rsidRDefault="006D7ABD" w:rsidP="00212529">
            <w:pPr>
              <w:spacing w:before="0"/>
              <w:rPr>
                <w:rFonts w:ascii="Times New Roman" w:eastAsia="Calibri" w:hAnsi="Times New Roman"/>
                <w:lang w:val="lv-LV"/>
              </w:rPr>
            </w:pPr>
          </w:p>
        </w:tc>
        <w:tc>
          <w:tcPr>
            <w:tcW w:w="1816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  <w:tcMar>
              <w:left w:w="10" w:type="dxa"/>
              <w:right w:w="10" w:type="dxa"/>
            </w:tcMar>
          </w:tcPr>
          <w:p w14:paraId="3314B4C3" w14:textId="53F708A0" w:rsidR="006D7ABD" w:rsidRPr="00860D33" w:rsidRDefault="006D7ABD" w:rsidP="00212529">
            <w:pPr>
              <w:spacing w:before="0" w:after="0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“Gaisma”, Strupļi,</w:t>
            </w:r>
            <w:r w:rsidR="0077077D">
              <w:rPr>
                <w:rFonts w:ascii="Times New Roman" w:hAnsi="Times New Roman"/>
                <w:lang w:val="lv-LV"/>
              </w:rPr>
              <w:t xml:space="preserve"> </w:t>
            </w:r>
            <w:r>
              <w:rPr>
                <w:rFonts w:ascii="Times New Roman" w:hAnsi="Times New Roman"/>
                <w:lang w:val="lv-LV"/>
              </w:rPr>
              <w:t>Sokolku pagasts</w:t>
            </w:r>
            <w:r w:rsidRPr="00860D33">
              <w:rPr>
                <w:rFonts w:ascii="Times New Roman" w:hAnsi="Times New Roman"/>
                <w:lang w:val="lv-LV"/>
              </w:rPr>
              <w:t>, Rēzeknes novads, LV-46</w:t>
            </w:r>
            <w:r w:rsidR="0077077D">
              <w:rPr>
                <w:rFonts w:ascii="Times New Roman" w:hAnsi="Times New Roman"/>
                <w:lang w:val="lv-LV"/>
              </w:rPr>
              <w:t>4</w:t>
            </w:r>
            <w:r w:rsidRPr="00860D33">
              <w:rPr>
                <w:rFonts w:ascii="Times New Roman" w:hAnsi="Times New Roman"/>
                <w:lang w:val="lv-LV"/>
              </w:rPr>
              <w:t>0</w:t>
            </w:r>
          </w:p>
          <w:p w14:paraId="3C6767EB" w14:textId="77777777" w:rsidR="006D7ABD" w:rsidRPr="00860D33" w:rsidRDefault="006D7ABD" w:rsidP="00212529">
            <w:pPr>
              <w:spacing w:before="0" w:after="0"/>
              <w:rPr>
                <w:rFonts w:ascii="Times New Roman" w:hAnsi="Times New Roman"/>
                <w:lang w:val="lv-LV"/>
              </w:rPr>
            </w:pPr>
            <w:r w:rsidRPr="00860D33">
              <w:rPr>
                <w:rFonts w:ascii="Times New Roman" w:hAnsi="Times New Roman"/>
                <w:lang w:val="lv-LV"/>
              </w:rPr>
              <w:t xml:space="preserve"> </w:t>
            </w:r>
          </w:p>
          <w:p w14:paraId="660A7C5C" w14:textId="160A659F" w:rsidR="006D7ABD" w:rsidRPr="0035067F" w:rsidRDefault="006D7ABD" w:rsidP="00212529">
            <w:pPr>
              <w:spacing w:before="0" w:after="0"/>
              <w:rPr>
                <w:rFonts w:ascii="Times New Roman" w:hAnsi="Times New Roman"/>
                <w:b/>
                <w:bCs/>
              </w:rPr>
            </w:pPr>
            <w:r w:rsidRPr="0035067F">
              <w:rPr>
                <w:rFonts w:ascii="Times New Roman" w:hAnsi="Times New Roman"/>
                <w:b/>
                <w:bCs/>
              </w:rPr>
              <w:t xml:space="preserve">T. </w:t>
            </w:r>
            <w:r w:rsidR="00581AD3" w:rsidRPr="0035067F">
              <w:rPr>
                <w:rFonts w:ascii="Times New Roman" w:hAnsi="Times New Roman"/>
                <w:b/>
                <w:bCs/>
              </w:rPr>
              <w:t>22416500</w:t>
            </w:r>
          </w:p>
          <w:p w14:paraId="3B51B508" w14:textId="6ECB3F10" w:rsidR="006D7ABD" w:rsidRPr="00837E06" w:rsidRDefault="006D7ABD" w:rsidP="00212529">
            <w:pPr>
              <w:spacing w:before="0" w:after="0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22" w:type="dxa"/>
            <w:gridSpan w:val="2"/>
            <w:tcMar>
              <w:left w:w="10" w:type="dxa"/>
              <w:right w:w="10" w:type="dxa"/>
            </w:tcMar>
          </w:tcPr>
          <w:p w14:paraId="489AC50E" w14:textId="77777777" w:rsidR="006D7ABD" w:rsidRPr="00837E06" w:rsidRDefault="006D7ABD" w:rsidP="00212529">
            <w:pPr>
              <w:spacing w:before="0" w:after="0"/>
              <w:rPr>
                <w:rFonts w:ascii="Times New Roman" w:eastAsia="Calibri" w:hAnsi="Times New Roman"/>
                <w:lang w:val="lv-LV"/>
              </w:rPr>
            </w:pPr>
          </w:p>
        </w:tc>
        <w:tc>
          <w:tcPr>
            <w:tcW w:w="45" w:type="dxa"/>
            <w:tcMar>
              <w:left w:w="10" w:type="dxa"/>
              <w:right w:w="10" w:type="dxa"/>
            </w:tcMar>
          </w:tcPr>
          <w:p w14:paraId="7486790F" w14:textId="77777777" w:rsidR="006D7ABD" w:rsidRPr="00837E06" w:rsidRDefault="006D7ABD" w:rsidP="00212529">
            <w:pPr>
              <w:spacing w:before="0" w:after="0"/>
              <w:rPr>
                <w:rFonts w:ascii="Times New Roman" w:eastAsia="Calibri" w:hAnsi="Times New Roman"/>
                <w:lang w:val="lv-LV"/>
              </w:rPr>
            </w:pPr>
          </w:p>
        </w:tc>
      </w:tr>
      <w:tr w:rsidR="0077077D" w:rsidRPr="00837E06" w14:paraId="21C89F61" w14:textId="77777777" w:rsidTr="006D7ABD">
        <w:tc>
          <w:tcPr>
            <w:tcW w:w="7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42276B" w14:textId="45D6CA64" w:rsidR="0077077D" w:rsidRPr="00837E06" w:rsidRDefault="0077077D" w:rsidP="0077077D">
            <w:pPr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6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71C50C" w14:textId="77777777" w:rsidR="0077077D" w:rsidRPr="006D7ABD" w:rsidRDefault="0077077D" w:rsidP="0077077D">
            <w:pPr>
              <w:spacing w:beforeAutospacing="1" w:afterAutospacing="1"/>
              <w:outlineLvl w:val="1"/>
              <w:rPr>
                <w:rFonts w:ascii="Times New Roman" w:hAnsi="Times New Roman"/>
                <w:b/>
                <w:bCs/>
                <w:color w:val="333333"/>
                <w:kern w:val="0"/>
              </w:rPr>
            </w:pPr>
            <w:r w:rsidRPr="006D7ABD">
              <w:rPr>
                <w:rFonts w:ascii="Times New Roman" w:hAnsi="Times New Roman"/>
                <w:b/>
                <w:bCs/>
                <w:color w:val="333333"/>
                <w:kern w:val="0"/>
              </w:rPr>
              <w:t xml:space="preserve">Saliekamais galds ar rotangpalmas </w:t>
            </w:r>
            <w:r w:rsidRPr="006D7ABD">
              <w:rPr>
                <w:rFonts w:ascii="Times New Roman" w:hAnsi="Times New Roman"/>
                <w:b/>
                <w:bCs/>
                <w:color w:val="333333"/>
                <w:kern w:val="0"/>
              </w:rPr>
              <w:lastRenderedPageBreak/>
              <w:t>dizainu 122×60×74 cm</w:t>
            </w:r>
          </w:p>
          <w:p w14:paraId="77EEDFA0" w14:textId="77777777" w:rsidR="0077077D" w:rsidRPr="006D7ABD" w:rsidRDefault="0077077D" w:rsidP="0077077D">
            <w:pPr>
              <w:spacing w:beforeAutospacing="1" w:afterAutospacing="1"/>
              <w:outlineLvl w:val="1"/>
              <w:rPr>
                <w:rFonts w:ascii="Times New Roman" w:hAnsi="Times New Roman"/>
                <w:b/>
                <w:bCs/>
                <w:color w:val="333333"/>
                <w:kern w:val="0"/>
              </w:rPr>
            </w:pP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08CE7B" w14:textId="25824E7A" w:rsidR="0077077D" w:rsidRPr="0077077D" w:rsidRDefault="0077077D" w:rsidP="0077077D">
            <w:pPr>
              <w:pStyle w:val="NoSpacing"/>
              <w:rPr>
                <w:rFonts w:ascii="Times New Roman" w:hAnsi="Times New Roman"/>
                <w:b/>
                <w:bCs/>
              </w:rPr>
            </w:pPr>
            <w:r w:rsidRPr="0077077D">
              <w:rPr>
                <w:rFonts w:ascii="Times New Roman" w:hAnsi="Times New Roman"/>
                <w:b/>
                <w:bCs/>
              </w:rPr>
              <w:lastRenderedPageBreak/>
              <w:t>Izmēri:</w:t>
            </w:r>
          </w:p>
          <w:p w14:paraId="40E63C45" w14:textId="3EE68DAC" w:rsidR="0077077D" w:rsidRPr="0077077D" w:rsidRDefault="0077077D" w:rsidP="0077077D">
            <w:pPr>
              <w:pStyle w:val="NoSpacing"/>
              <w:rPr>
                <w:rFonts w:ascii="Times New Roman" w:hAnsi="Times New Roman"/>
              </w:rPr>
            </w:pPr>
            <w:r w:rsidRPr="0077077D">
              <w:rPr>
                <w:rFonts w:ascii="Times New Roman" w:hAnsi="Times New Roman"/>
              </w:rPr>
              <w:t>Garums: 122 cm</w:t>
            </w:r>
          </w:p>
          <w:p w14:paraId="5BA2F902" w14:textId="2DD5CB50" w:rsidR="0077077D" w:rsidRPr="0077077D" w:rsidRDefault="0077077D" w:rsidP="0077077D">
            <w:pPr>
              <w:pStyle w:val="NoSpacing"/>
              <w:rPr>
                <w:rFonts w:ascii="Times New Roman" w:hAnsi="Times New Roman"/>
              </w:rPr>
            </w:pPr>
            <w:r w:rsidRPr="0077077D">
              <w:rPr>
                <w:rFonts w:ascii="Times New Roman" w:hAnsi="Times New Roman"/>
              </w:rPr>
              <w:t>Platums: 60 cm</w:t>
            </w:r>
          </w:p>
          <w:p w14:paraId="1637A8AE" w14:textId="7DE58F01" w:rsidR="0077077D" w:rsidRPr="0077077D" w:rsidRDefault="0077077D" w:rsidP="0077077D">
            <w:pPr>
              <w:pStyle w:val="NoSpacing"/>
              <w:rPr>
                <w:rFonts w:ascii="Times New Roman" w:hAnsi="Times New Roman"/>
              </w:rPr>
            </w:pPr>
            <w:r w:rsidRPr="0077077D">
              <w:rPr>
                <w:rFonts w:ascii="Times New Roman" w:hAnsi="Times New Roman"/>
              </w:rPr>
              <w:t>Augstums: 74 cm</w:t>
            </w:r>
          </w:p>
          <w:p w14:paraId="704EE4B7" w14:textId="6AAC1C7C" w:rsidR="0077077D" w:rsidRPr="0077077D" w:rsidRDefault="0077077D" w:rsidP="0077077D">
            <w:pPr>
              <w:pStyle w:val="NoSpacing"/>
              <w:rPr>
                <w:rFonts w:ascii="Times New Roman" w:hAnsi="Times New Roman"/>
              </w:rPr>
            </w:pPr>
            <w:r w:rsidRPr="0077077D">
              <w:rPr>
                <w:rFonts w:ascii="Times New Roman" w:hAnsi="Times New Roman"/>
              </w:rPr>
              <w:lastRenderedPageBreak/>
              <w:t>Salocīts izmērs: apmēram 61 × 60 × 8 cm</w:t>
            </w:r>
          </w:p>
          <w:p w14:paraId="760C9F5E" w14:textId="67DBAD8C" w:rsidR="0077077D" w:rsidRPr="0077077D" w:rsidRDefault="0077077D" w:rsidP="0077077D">
            <w:pPr>
              <w:pStyle w:val="NoSpacing"/>
              <w:rPr>
                <w:rFonts w:ascii="Times New Roman" w:hAnsi="Times New Roman"/>
                <w:b/>
                <w:bCs/>
              </w:rPr>
            </w:pPr>
            <w:r w:rsidRPr="0077077D">
              <w:rPr>
                <w:rFonts w:ascii="Times New Roman" w:hAnsi="Times New Roman"/>
                <w:b/>
                <w:bCs/>
              </w:rPr>
              <w:t>Specifikācija:</w:t>
            </w:r>
          </w:p>
          <w:p w14:paraId="5D4AD4DB" w14:textId="67CDBC74" w:rsidR="0077077D" w:rsidRPr="0077077D" w:rsidRDefault="0077077D" w:rsidP="0077077D">
            <w:pPr>
              <w:pStyle w:val="NoSpacing"/>
              <w:rPr>
                <w:rFonts w:ascii="Times New Roman" w:hAnsi="Times New Roman"/>
              </w:rPr>
            </w:pPr>
            <w:r w:rsidRPr="0077077D">
              <w:rPr>
                <w:rFonts w:ascii="Times New Roman" w:hAnsi="Times New Roman"/>
              </w:rPr>
              <w:t>Virsma: HDPE plastmasa ar rotangpalmas tekstūru</w:t>
            </w:r>
          </w:p>
          <w:p w14:paraId="1AD4AB34" w14:textId="3AA31359" w:rsidR="0077077D" w:rsidRPr="0077077D" w:rsidRDefault="0077077D" w:rsidP="0077077D">
            <w:pPr>
              <w:pStyle w:val="NoSpacing"/>
              <w:rPr>
                <w:rFonts w:ascii="Times New Roman" w:hAnsi="Times New Roman"/>
              </w:rPr>
            </w:pPr>
            <w:r w:rsidRPr="0077077D">
              <w:rPr>
                <w:rFonts w:ascii="Times New Roman" w:hAnsi="Times New Roman"/>
              </w:rPr>
              <w:t>Rāmis: tērauda caurules ar pulverkrāsojumu</w:t>
            </w:r>
          </w:p>
          <w:p w14:paraId="6BB8B4F7" w14:textId="5AC38E33" w:rsidR="0077077D" w:rsidRPr="0077077D" w:rsidRDefault="0077077D" w:rsidP="0077077D">
            <w:pPr>
              <w:pStyle w:val="NoSpacing"/>
              <w:rPr>
                <w:rFonts w:ascii="Times New Roman" w:hAnsi="Times New Roman"/>
              </w:rPr>
            </w:pPr>
            <w:r w:rsidRPr="0077077D">
              <w:rPr>
                <w:rFonts w:ascii="Times New Roman" w:hAnsi="Times New Roman"/>
              </w:rPr>
              <w:t>Svars: apmēram 9 kg</w:t>
            </w:r>
          </w:p>
          <w:p w14:paraId="28036816" w14:textId="1B330F20" w:rsidR="0077077D" w:rsidRPr="0077077D" w:rsidRDefault="0077077D" w:rsidP="0077077D">
            <w:pPr>
              <w:pStyle w:val="NoSpacing"/>
              <w:rPr>
                <w:rFonts w:ascii="Times New Roman" w:hAnsi="Times New Roman"/>
              </w:rPr>
            </w:pPr>
            <w:r w:rsidRPr="0077077D">
              <w:rPr>
                <w:rFonts w:ascii="Times New Roman" w:hAnsi="Times New Roman"/>
              </w:rPr>
              <w:t>Maksimālā slodze: līdz 100 kg</w:t>
            </w:r>
          </w:p>
          <w:p w14:paraId="25BCCD50" w14:textId="10D7F4E0" w:rsidR="0077077D" w:rsidRPr="0077077D" w:rsidRDefault="0077077D" w:rsidP="0077077D">
            <w:pPr>
              <w:pStyle w:val="NoSpacing"/>
              <w:rPr>
                <w:rFonts w:ascii="Times New Roman" w:hAnsi="Times New Roman"/>
              </w:rPr>
            </w:pPr>
            <w:r w:rsidRPr="0077077D">
              <w:rPr>
                <w:rFonts w:ascii="Times New Roman" w:hAnsi="Times New Roman"/>
              </w:rPr>
              <w:t>Krāsa: brūna virsma, melns rāmis</w:t>
            </w:r>
          </w:p>
          <w:p w14:paraId="53DD90E6" w14:textId="77777777" w:rsidR="0077077D" w:rsidRPr="0077077D" w:rsidRDefault="0077077D" w:rsidP="0077077D">
            <w:pPr>
              <w:pStyle w:val="NoSpacing"/>
              <w:rPr>
                <w:rFonts w:ascii="Times New Roman" w:hAnsi="Times New Roman"/>
              </w:rPr>
            </w:pPr>
          </w:p>
          <w:p w14:paraId="22060054" w14:textId="30A421A3" w:rsidR="0077077D" w:rsidRPr="0077077D" w:rsidRDefault="0077077D" w:rsidP="0077077D">
            <w:pPr>
              <w:pStyle w:val="NoSpacing"/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inline distT="0" distB="0" distL="0" distR="0" wp14:anchorId="23AB2A0E" wp14:editId="7835FA30">
                  <wp:extent cx="1302385" cy="1302385"/>
                  <wp:effectExtent l="0" t="0" r="0" b="0"/>
                  <wp:docPr id="1" name="Attēls 1" descr="Saliekams galds ar rotangpalmas dizainu 122x60x74cm Saliekamais gal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aliekams galds ar rotangpalmas dizainu 122x60x74cm Saliekamais gal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2385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474C17" w14:textId="63C5077B" w:rsidR="0077077D" w:rsidRPr="00837E06" w:rsidRDefault="0077077D" w:rsidP="0077077D">
            <w:pPr>
              <w:spacing w:before="0" w:after="0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lastRenderedPageBreak/>
              <w:t>Gab.</w:t>
            </w:r>
          </w:p>
        </w:tc>
        <w:tc>
          <w:tcPr>
            <w:tcW w:w="9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0BAB52" w14:textId="46CDABF2" w:rsidR="0077077D" w:rsidRDefault="007522D0" w:rsidP="0077077D">
            <w:pPr>
              <w:spacing w:before="0" w:after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4</w:t>
            </w:r>
          </w:p>
          <w:p w14:paraId="593EE353" w14:textId="5B4A425F" w:rsidR="002D1602" w:rsidRPr="00837E06" w:rsidRDefault="002D1602" w:rsidP="0077077D">
            <w:pPr>
              <w:spacing w:before="0" w:after="0"/>
              <w:jc w:val="center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left w:w="10" w:type="dxa"/>
              <w:right w:w="10" w:type="dxa"/>
            </w:tcMar>
          </w:tcPr>
          <w:p w14:paraId="5CA3C03E" w14:textId="2570E34F" w:rsidR="0077077D" w:rsidRPr="00837E06" w:rsidRDefault="0077077D" w:rsidP="0077077D">
            <w:pPr>
              <w:spacing w:before="0" w:after="0"/>
              <w:rPr>
                <w:rFonts w:ascii="Times New Roman" w:hAnsi="Times New Roman"/>
                <w:color w:val="EE0000"/>
                <w:lang w:val="lv-LV"/>
              </w:rPr>
            </w:pPr>
          </w:p>
        </w:tc>
        <w:tc>
          <w:tcPr>
            <w:tcW w:w="1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left w:w="10" w:type="dxa"/>
              <w:right w:w="10" w:type="dxa"/>
            </w:tcMar>
          </w:tcPr>
          <w:p w14:paraId="75097EF3" w14:textId="45BC756E" w:rsidR="0077077D" w:rsidRDefault="0077077D" w:rsidP="0077077D">
            <w:pPr>
              <w:spacing w:before="0" w:after="0"/>
              <w:rPr>
                <w:rFonts w:ascii="Times New Roman" w:hAnsi="Times New Roman"/>
                <w:color w:val="EE0000"/>
                <w:lang w:val="lv-LV"/>
              </w:rPr>
            </w:pPr>
          </w:p>
          <w:p w14:paraId="1112E33E" w14:textId="1C4E24A5" w:rsidR="002D1602" w:rsidRPr="00837E06" w:rsidRDefault="002D1602" w:rsidP="0077077D">
            <w:pPr>
              <w:spacing w:before="0" w:after="0"/>
              <w:rPr>
                <w:rFonts w:ascii="Times New Roman" w:hAnsi="Times New Roman"/>
                <w:color w:val="EE0000"/>
                <w:lang w:val="lv-LV"/>
              </w:rPr>
            </w:pP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A47766" w14:textId="77777777" w:rsidR="0077077D" w:rsidRPr="00837E06" w:rsidRDefault="0077077D" w:rsidP="0077077D">
            <w:pPr>
              <w:spacing w:before="0"/>
              <w:rPr>
                <w:rFonts w:ascii="Times New Roman" w:eastAsia="Calibri" w:hAnsi="Times New Roman"/>
                <w:lang w:val="lv-LV"/>
              </w:rPr>
            </w:pPr>
          </w:p>
        </w:tc>
        <w:tc>
          <w:tcPr>
            <w:tcW w:w="1816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  <w:tcMar>
              <w:left w:w="10" w:type="dxa"/>
              <w:right w:w="10" w:type="dxa"/>
            </w:tcMar>
          </w:tcPr>
          <w:p w14:paraId="178CC31F" w14:textId="3714C9A2" w:rsidR="0077077D" w:rsidRPr="00860D33" w:rsidRDefault="0077077D" w:rsidP="0077077D">
            <w:pPr>
              <w:spacing w:before="0" w:after="0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“Gaisma”, Strupļi, Sokolku pagasts</w:t>
            </w:r>
            <w:r w:rsidRPr="00860D33">
              <w:rPr>
                <w:rFonts w:ascii="Times New Roman" w:hAnsi="Times New Roman"/>
                <w:lang w:val="lv-LV"/>
              </w:rPr>
              <w:t>, Rēzeknes novads, LV-46</w:t>
            </w:r>
            <w:r>
              <w:rPr>
                <w:rFonts w:ascii="Times New Roman" w:hAnsi="Times New Roman"/>
                <w:lang w:val="lv-LV"/>
              </w:rPr>
              <w:t>4</w:t>
            </w:r>
            <w:r w:rsidRPr="00860D33">
              <w:rPr>
                <w:rFonts w:ascii="Times New Roman" w:hAnsi="Times New Roman"/>
                <w:lang w:val="lv-LV"/>
              </w:rPr>
              <w:t>0</w:t>
            </w:r>
          </w:p>
          <w:p w14:paraId="0E263DC1" w14:textId="77777777" w:rsidR="0077077D" w:rsidRPr="00860D33" w:rsidRDefault="0077077D" w:rsidP="0077077D">
            <w:pPr>
              <w:spacing w:before="0" w:after="0"/>
              <w:rPr>
                <w:rFonts w:ascii="Times New Roman" w:hAnsi="Times New Roman"/>
                <w:lang w:val="lv-LV"/>
              </w:rPr>
            </w:pPr>
            <w:r w:rsidRPr="00860D33">
              <w:rPr>
                <w:rFonts w:ascii="Times New Roman" w:hAnsi="Times New Roman"/>
                <w:lang w:val="lv-LV"/>
              </w:rPr>
              <w:lastRenderedPageBreak/>
              <w:t xml:space="preserve"> </w:t>
            </w:r>
          </w:p>
          <w:p w14:paraId="6C1BBF25" w14:textId="52C64F80" w:rsidR="0077077D" w:rsidRPr="0035067F" w:rsidRDefault="0077077D" w:rsidP="0077077D">
            <w:pPr>
              <w:spacing w:before="0" w:after="0"/>
              <w:rPr>
                <w:rFonts w:ascii="Times New Roman" w:hAnsi="Times New Roman"/>
                <w:b/>
                <w:bCs/>
              </w:rPr>
            </w:pPr>
            <w:r w:rsidRPr="0035067F">
              <w:rPr>
                <w:rFonts w:ascii="Times New Roman" w:hAnsi="Times New Roman"/>
                <w:b/>
                <w:bCs/>
              </w:rPr>
              <w:t xml:space="preserve">T. </w:t>
            </w:r>
            <w:r w:rsidR="00581AD3" w:rsidRPr="0035067F">
              <w:rPr>
                <w:rFonts w:ascii="Times New Roman" w:hAnsi="Times New Roman"/>
                <w:b/>
                <w:bCs/>
              </w:rPr>
              <w:t>22416500</w:t>
            </w:r>
          </w:p>
          <w:p w14:paraId="6C854E88" w14:textId="063F4A25" w:rsidR="0077077D" w:rsidRDefault="0077077D" w:rsidP="0077077D">
            <w:pPr>
              <w:spacing w:before="0" w:after="0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22" w:type="dxa"/>
            <w:gridSpan w:val="2"/>
            <w:tcMar>
              <w:left w:w="10" w:type="dxa"/>
              <w:right w:w="10" w:type="dxa"/>
            </w:tcMar>
          </w:tcPr>
          <w:p w14:paraId="5122A660" w14:textId="77777777" w:rsidR="0077077D" w:rsidRPr="00837E06" w:rsidRDefault="0077077D" w:rsidP="0077077D">
            <w:pPr>
              <w:spacing w:before="0" w:after="0"/>
              <w:rPr>
                <w:rFonts w:ascii="Times New Roman" w:eastAsia="Calibri" w:hAnsi="Times New Roman"/>
                <w:lang w:val="lv-LV"/>
              </w:rPr>
            </w:pPr>
          </w:p>
        </w:tc>
        <w:tc>
          <w:tcPr>
            <w:tcW w:w="45" w:type="dxa"/>
            <w:tcMar>
              <w:left w:w="10" w:type="dxa"/>
              <w:right w:w="10" w:type="dxa"/>
            </w:tcMar>
          </w:tcPr>
          <w:p w14:paraId="39558B2A" w14:textId="77777777" w:rsidR="0077077D" w:rsidRPr="00837E06" w:rsidRDefault="0077077D" w:rsidP="0077077D">
            <w:pPr>
              <w:spacing w:before="0" w:after="0"/>
              <w:rPr>
                <w:rFonts w:ascii="Times New Roman" w:eastAsia="Calibri" w:hAnsi="Times New Roman"/>
                <w:lang w:val="lv-LV"/>
              </w:rPr>
            </w:pPr>
          </w:p>
        </w:tc>
      </w:tr>
      <w:tr w:rsidR="00A00A4E" w:rsidRPr="00A00A4E" w14:paraId="565F6400" w14:textId="77777777" w:rsidTr="006D7ABD">
        <w:tc>
          <w:tcPr>
            <w:tcW w:w="7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C49763" w14:textId="315FC763" w:rsidR="00A00A4E" w:rsidRDefault="00A00A4E" w:rsidP="0077077D">
            <w:pPr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6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DD9E95" w14:textId="19F8D600" w:rsidR="00A00A4E" w:rsidRPr="00A00A4E" w:rsidRDefault="00A00A4E" w:rsidP="00A00A4E">
            <w:pPr>
              <w:pStyle w:val="NoSpacing"/>
              <w:rPr>
                <w:rFonts w:ascii="Times New Roman" w:hAnsi="Times New Roman"/>
                <w:b/>
                <w:bCs/>
                <w:lang w:val="lv-LV"/>
              </w:rPr>
            </w:pPr>
            <w:r w:rsidRPr="00A00A4E">
              <w:rPr>
                <w:rFonts w:ascii="Times New Roman" w:hAnsi="Times New Roman"/>
                <w:b/>
                <w:bCs/>
                <w:lang w:val="lv-LV"/>
              </w:rPr>
              <w:t xml:space="preserve">Pop Up telts </w:t>
            </w:r>
          </w:p>
          <w:p w14:paraId="0DF08796" w14:textId="77777777" w:rsidR="00A00A4E" w:rsidRPr="006D7ABD" w:rsidRDefault="00A00A4E" w:rsidP="0077077D">
            <w:pPr>
              <w:spacing w:beforeAutospacing="1" w:afterAutospacing="1"/>
              <w:outlineLvl w:val="1"/>
              <w:rPr>
                <w:rFonts w:ascii="Times New Roman" w:hAnsi="Times New Roman"/>
                <w:b/>
                <w:bCs/>
                <w:color w:val="333333"/>
                <w:kern w:val="0"/>
              </w:rPr>
            </w:pP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D9BC91" w14:textId="77777777" w:rsidR="005F53A8" w:rsidRPr="005F53A8" w:rsidRDefault="005F53A8" w:rsidP="005F53A8">
            <w:pPr>
              <w:pStyle w:val="NoSpacing"/>
              <w:rPr>
                <w:rFonts w:ascii="Times New Roman" w:hAnsi="Times New Roman"/>
                <w:lang w:val="lv-LV"/>
              </w:rPr>
            </w:pPr>
            <w:r w:rsidRPr="005F53A8">
              <w:rPr>
                <w:rFonts w:ascii="Times New Roman" w:hAnsi="Times New Roman"/>
                <w:lang w:val="lv-LV"/>
              </w:rPr>
              <w:t>Viegli un vienkārši uzstādāma saliekamā pop up telts </w:t>
            </w:r>
            <w:r w:rsidRPr="005F53A8">
              <w:rPr>
                <w:rFonts w:ascii="Times New Roman" w:hAnsi="Times New Roman"/>
                <w:b/>
                <w:bCs/>
                <w:bdr w:val="none" w:sz="0" w:space="0" w:color="auto" w:frame="1"/>
                <w:lang w:val="lv-LV"/>
              </w:rPr>
              <w:t>lietotājiem mājās un tirgotājiem āra pasākumos.</w:t>
            </w:r>
          </w:p>
          <w:p w14:paraId="2C42E548" w14:textId="77777777" w:rsidR="005F53A8" w:rsidRDefault="005F53A8" w:rsidP="00A00A4E">
            <w:pPr>
              <w:pStyle w:val="NoSpacing"/>
              <w:rPr>
                <w:rFonts w:ascii="Times New Roman" w:hAnsi="Times New Roman"/>
                <w:lang w:val="lv-LV"/>
              </w:rPr>
            </w:pPr>
            <w:r w:rsidRPr="005F53A8">
              <w:rPr>
                <w:rFonts w:ascii="Times New Roman" w:hAnsi="Times New Roman"/>
                <w:lang w:val="lv-LV"/>
              </w:rPr>
              <w:t>Rāmis, jumts un četras sienas, stiprināšanas piederumu komplekts un pārnēsāšanas soma ar riteņiem.</w:t>
            </w:r>
          </w:p>
          <w:p w14:paraId="2E0CF210" w14:textId="3985B3B5" w:rsidR="005F53A8" w:rsidRDefault="005F53A8" w:rsidP="00A00A4E">
            <w:pPr>
              <w:pStyle w:val="NoSpacing"/>
              <w:rPr>
                <w:rFonts w:ascii="Times New Roman" w:hAnsi="Times New Roman"/>
                <w:lang w:val="lv-LV"/>
              </w:rPr>
            </w:pPr>
            <w:r w:rsidRPr="005F53A8">
              <w:rPr>
                <w:rFonts w:ascii="Times New Roman" w:hAnsi="Times New Roman"/>
                <w:b/>
                <w:bCs/>
                <w:lang w:val="lv-LV"/>
              </w:rPr>
              <w:t>Izmērs</w:t>
            </w:r>
            <w:r>
              <w:rPr>
                <w:rFonts w:ascii="Times New Roman" w:hAnsi="Times New Roman"/>
                <w:lang w:val="lv-LV"/>
              </w:rPr>
              <w:t>: 3x4,5m</w:t>
            </w:r>
          </w:p>
          <w:p w14:paraId="5163F40C" w14:textId="0DCA6FD6" w:rsidR="005F53A8" w:rsidRPr="005F53A8" w:rsidRDefault="005F53A8" w:rsidP="00A00A4E">
            <w:pPr>
              <w:pStyle w:val="NoSpacing"/>
              <w:rPr>
                <w:rStyle w:val="Strong"/>
                <w:rFonts w:ascii="Times New Roman" w:hAnsi="Times New Roman"/>
                <w:b w:val="0"/>
                <w:bCs w:val="0"/>
                <w:lang w:val="lv-LV"/>
              </w:rPr>
            </w:pPr>
            <w:r w:rsidRPr="00BA2AE8">
              <w:rPr>
                <w:b/>
                <w:bCs/>
                <w:lang w:val="lv-LV"/>
              </w:rPr>
              <w:t>Krāsa</w:t>
            </w:r>
            <w:r w:rsidRPr="00BA2AE8">
              <w:rPr>
                <w:lang w:val="lv-LV"/>
              </w:rPr>
              <w:t>:</w:t>
            </w:r>
            <w:r w:rsidR="00BA2AE8">
              <w:rPr>
                <w:lang w:val="lv-LV"/>
              </w:rPr>
              <w:t>zaļa (Pantone 7727C)</w:t>
            </w:r>
          </w:p>
          <w:p w14:paraId="496F20BA" w14:textId="77777777" w:rsidR="005F53A8" w:rsidRDefault="00A00A4E" w:rsidP="00A00A4E">
            <w:pPr>
              <w:pStyle w:val="NoSpacing"/>
              <w:rPr>
                <w:rFonts w:ascii="Times New Roman" w:hAnsi="Times New Roman"/>
                <w:lang w:val="lv-LV"/>
              </w:rPr>
            </w:pPr>
            <w:r w:rsidRPr="005F53A8">
              <w:rPr>
                <w:rStyle w:val="Strong"/>
                <w:rFonts w:ascii="Times New Roman" w:hAnsi="Times New Roman"/>
                <w:lang w:val="lv-LV"/>
              </w:rPr>
              <w:lastRenderedPageBreak/>
              <w:t>Rāmis</w:t>
            </w:r>
            <w:r w:rsidRPr="005F53A8">
              <w:rPr>
                <w:rFonts w:ascii="Times New Roman" w:hAnsi="Times New Roman"/>
                <w:lang w:val="lv-LV"/>
              </w:rPr>
              <w:t>: sešstūrains anodēts alumīnija profils ar stiprinātu struktūru, sienas biezums 2 mm, rāmja augstums ir regulējams</w:t>
            </w:r>
            <w:r w:rsidRPr="005F53A8">
              <w:rPr>
                <w:rFonts w:ascii="Times New Roman" w:hAnsi="Times New Roman"/>
                <w:lang w:val="lv-LV"/>
              </w:rPr>
              <w:br/>
            </w:r>
            <w:r w:rsidRPr="005F53A8">
              <w:rPr>
                <w:rStyle w:val="Strong"/>
                <w:rFonts w:ascii="Times New Roman" w:hAnsi="Times New Roman"/>
                <w:lang w:val="lv-LV"/>
              </w:rPr>
              <w:t>Rāmja locīklas</w:t>
            </w:r>
            <w:r w:rsidRPr="005F53A8">
              <w:rPr>
                <w:rFonts w:ascii="Times New Roman" w:hAnsi="Times New Roman"/>
                <w:lang w:val="lv-LV"/>
              </w:rPr>
              <w:t>: visas locīklas ir no neplīstoša un stiepes droša neilona sakausējuma</w:t>
            </w:r>
            <w:r w:rsidRPr="005F53A8">
              <w:rPr>
                <w:rFonts w:ascii="Times New Roman" w:hAnsi="Times New Roman"/>
                <w:lang w:val="lv-LV"/>
              </w:rPr>
              <w:br/>
            </w:r>
            <w:r w:rsidRPr="005F53A8">
              <w:rPr>
                <w:rStyle w:val="Strong"/>
                <w:rFonts w:ascii="Times New Roman" w:hAnsi="Times New Roman"/>
                <w:lang w:val="lv-LV"/>
              </w:rPr>
              <w:t>Telts pārklājums</w:t>
            </w:r>
            <w:r w:rsidRPr="005F53A8">
              <w:rPr>
                <w:rFonts w:ascii="Times New Roman" w:hAnsi="Times New Roman"/>
                <w:lang w:val="lv-LV"/>
              </w:rPr>
              <w:t>: grūti uzliesmojošs, kā arī ūdens un UV drošs poliestera audums ar PU pārklājumu, 400D</w:t>
            </w:r>
            <w:r w:rsidRPr="005F53A8">
              <w:rPr>
                <w:rFonts w:ascii="Times New Roman" w:hAnsi="Times New Roman"/>
                <w:lang w:val="lv-LV"/>
              </w:rPr>
              <w:br/>
            </w:r>
            <w:r w:rsidRPr="005F53A8">
              <w:rPr>
                <w:rStyle w:val="Strong"/>
                <w:rFonts w:ascii="Times New Roman" w:hAnsi="Times New Roman"/>
                <w:lang w:val="lv-LV"/>
              </w:rPr>
              <w:t>Soma pārnēsāšanai:</w:t>
            </w:r>
            <w:r w:rsidRPr="005F53A8">
              <w:rPr>
                <w:rFonts w:ascii="Times New Roman" w:hAnsi="Times New Roman"/>
                <w:lang w:val="lv-LV"/>
              </w:rPr>
              <w:t> stiprinātas konstrukcijas soma ar riteņiem un pārnēsāšanas siksnu</w:t>
            </w:r>
            <w:r w:rsidR="005F53A8" w:rsidRPr="005F53A8">
              <w:rPr>
                <w:rFonts w:ascii="Times New Roman" w:hAnsi="Times New Roman"/>
                <w:lang w:val="lv-LV"/>
              </w:rPr>
              <w:t>.</w:t>
            </w:r>
          </w:p>
          <w:p w14:paraId="5F8E3811" w14:textId="02CF096A" w:rsidR="00A00A4E" w:rsidRPr="00BA2AE8" w:rsidRDefault="00A00A4E" w:rsidP="00A00A4E">
            <w:pPr>
              <w:pStyle w:val="NoSpacing"/>
              <w:rPr>
                <w:rFonts w:ascii="Times New Roman" w:hAnsi="Times New Roman"/>
                <w:lang w:val="lv-LV"/>
              </w:rPr>
            </w:pPr>
            <w:r w:rsidRPr="005F53A8">
              <w:rPr>
                <w:rFonts w:ascii="Times New Roman" w:hAnsi="Times New Roman"/>
                <w:lang w:val="lv-LV"/>
              </w:rPr>
              <w:br/>
            </w:r>
            <w:r w:rsidR="00BA2AE8">
              <w:rPr>
                <w:noProof/>
              </w:rPr>
              <w:drawing>
                <wp:inline distT="0" distB="0" distL="0" distR="0" wp14:anchorId="5BA8E313" wp14:editId="345C1AAA">
                  <wp:extent cx="1019175" cy="1019175"/>
                  <wp:effectExtent l="0" t="0" r="9525" b="9525"/>
                  <wp:docPr id="1220743738" name="Attēls 1220743738" descr="pop up telts 3x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op up telts 3x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09D551" w14:textId="58B1D989" w:rsidR="00A00A4E" w:rsidRDefault="005F53A8" w:rsidP="0077077D">
            <w:pPr>
              <w:spacing w:before="0" w:after="0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lastRenderedPageBreak/>
              <w:t>Gab.</w:t>
            </w:r>
          </w:p>
        </w:tc>
        <w:tc>
          <w:tcPr>
            <w:tcW w:w="9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4968E9" w14:textId="39F34AEA" w:rsidR="00A00A4E" w:rsidRDefault="005F53A8" w:rsidP="0077077D">
            <w:pPr>
              <w:spacing w:before="0" w:after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1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left w:w="10" w:type="dxa"/>
              <w:right w:w="10" w:type="dxa"/>
            </w:tcMar>
          </w:tcPr>
          <w:p w14:paraId="3D4A5616" w14:textId="76CD1601" w:rsidR="00A00A4E" w:rsidRDefault="00A00A4E" w:rsidP="0077077D">
            <w:pPr>
              <w:spacing w:before="0" w:after="0"/>
              <w:rPr>
                <w:rFonts w:ascii="Times New Roman" w:hAnsi="Times New Roman"/>
                <w:color w:val="EE0000"/>
                <w:lang w:val="lv-LV"/>
              </w:rPr>
            </w:pPr>
          </w:p>
        </w:tc>
        <w:tc>
          <w:tcPr>
            <w:tcW w:w="1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left w:w="10" w:type="dxa"/>
              <w:right w:w="10" w:type="dxa"/>
            </w:tcMar>
          </w:tcPr>
          <w:p w14:paraId="67D5609B" w14:textId="34D20911" w:rsidR="00A00A4E" w:rsidRDefault="00A00A4E" w:rsidP="0077077D">
            <w:pPr>
              <w:spacing w:before="0" w:after="0"/>
              <w:rPr>
                <w:rFonts w:ascii="Times New Roman" w:hAnsi="Times New Roman"/>
                <w:color w:val="EE0000"/>
                <w:lang w:val="lv-LV"/>
              </w:rPr>
            </w:pP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E8199C" w14:textId="77777777" w:rsidR="00A00A4E" w:rsidRPr="00837E06" w:rsidRDefault="00A00A4E" w:rsidP="0077077D">
            <w:pPr>
              <w:spacing w:before="0"/>
              <w:rPr>
                <w:rFonts w:ascii="Times New Roman" w:eastAsia="Calibri" w:hAnsi="Times New Roman"/>
                <w:lang w:val="lv-LV"/>
              </w:rPr>
            </w:pPr>
          </w:p>
        </w:tc>
        <w:tc>
          <w:tcPr>
            <w:tcW w:w="1816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  <w:tcMar>
              <w:left w:w="10" w:type="dxa"/>
              <w:right w:w="10" w:type="dxa"/>
            </w:tcMar>
          </w:tcPr>
          <w:p w14:paraId="593BF13A" w14:textId="77777777" w:rsidR="005F53A8" w:rsidRPr="00860D33" w:rsidRDefault="005F53A8" w:rsidP="005F53A8">
            <w:pPr>
              <w:spacing w:before="0" w:after="0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“Gaisma”, Strupļi, Sokolku pagasts</w:t>
            </w:r>
            <w:r w:rsidRPr="00860D33">
              <w:rPr>
                <w:rFonts w:ascii="Times New Roman" w:hAnsi="Times New Roman"/>
                <w:lang w:val="lv-LV"/>
              </w:rPr>
              <w:t>, Rēzeknes novads, LV-46</w:t>
            </w:r>
            <w:r>
              <w:rPr>
                <w:rFonts w:ascii="Times New Roman" w:hAnsi="Times New Roman"/>
                <w:lang w:val="lv-LV"/>
              </w:rPr>
              <w:t>4</w:t>
            </w:r>
            <w:r w:rsidRPr="00860D33">
              <w:rPr>
                <w:rFonts w:ascii="Times New Roman" w:hAnsi="Times New Roman"/>
                <w:lang w:val="lv-LV"/>
              </w:rPr>
              <w:t>0</w:t>
            </w:r>
          </w:p>
          <w:p w14:paraId="6BA22AA4" w14:textId="77777777" w:rsidR="005F53A8" w:rsidRPr="00860D33" w:rsidRDefault="005F53A8" w:rsidP="005F53A8">
            <w:pPr>
              <w:spacing w:before="0" w:after="0"/>
              <w:rPr>
                <w:rFonts w:ascii="Times New Roman" w:hAnsi="Times New Roman"/>
                <w:lang w:val="lv-LV"/>
              </w:rPr>
            </w:pPr>
            <w:r w:rsidRPr="00860D33">
              <w:rPr>
                <w:rFonts w:ascii="Times New Roman" w:hAnsi="Times New Roman"/>
                <w:lang w:val="lv-LV"/>
              </w:rPr>
              <w:t xml:space="preserve"> </w:t>
            </w:r>
          </w:p>
          <w:p w14:paraId="474AB6FC" w14:textId="0F8BF7EB" w:rsidR="005F53A8" w:rsidRPr="0035067F" w:rsidRDefault="005F53A8" w:rsidP="005F53A8">
            <w:pPr>
              <w:spacing w:before="0" w:after="0"/>
              <w:rPr>
                <w:rFonts w:ascii="Times New Roman" w:hAnsi="Times New Roman"/>
                <w:b/>
                <w:bCs/>
              </w:rPr>
            </w:pPr>
            <w:r w:rsidRPr="0035067F">
              <w:rPr>
                <w:rFonts w:ascii="Times New Roman" w:hAnsi="Times New Roman"/>
                <w:b/>
                <w:bCs/>
              </w:rPr>
              <w:t xml:space="preserve">T. </w:t>
            </w:r>
            <w:r w:rsidR="00581AD3" w:rsidRPr="0035067F">
              <w:rPr>
                <w:rFonts w:ascii="Times New Roman" w:hAnsi="Times New Roman"/>
                <w:b/>
                <w:bCs/>
              </w:rPr>
              <w:t>22416500</w:t>
            </w:r>
          </w:p>
          <w:p w14:paraId="062B66D1" w14:textId="07B29BA9" w:rsidR="00A00A4E" w:rsidRDefault="00A00A4E" w:rsidP="005F53A8">
            <w:pPr>
              <w:spacing w:before="0" w:after="0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22" w:type="dxa"/>
            <w:gridSpan w:val="2"/>
            <w:tcMar>
              <w:left w:w="10" w:type="dxa"/>
              <w:right w:w="10" w:type="dxa"/>
            </w:tcMar>
          </w:tcPr>
          <w:p w14:paraId="4A141E31" w14:textId="77777777" w:rsidR="00A00A4E" w:rsidRPr="00837E06" w:rsidRDefault="00A00A4E" w:rsidP="0077077D">
            <w:pPr>
              <w:spacing w:before="0" w:after="0"/>
              <w:rPr>
                <w:rFonts w:ascii="Times New Roman" w:eastAsia="Calibri" w:hAnsi="Times New Roman"/>
                <w:lang w:val="lv-LV"/>
              </w:rPr>
            </w:pPr>
          </w:p>
        </w:tc>
        <w:tc>
          <w:tcPr>
            <w:tcW w:w="45" w:type="dxa"/>
            <w:tcMar>
              <w:left w:w="10" w:type="dxa"/>
              <w:right w:w="10" w:type="dxa"/>
            </w:tcMar>
          </w:tcPr>
          <w:p w14:paraId="00D71579" w14:textId="77777777" w:rsidR="00A00A4E" w:rsidRPr="00837E06" w:rsidRDefault="00A00A4E" w:rsidP="0077077D">
            <w:pPr>
              <w:spacing w:before="0" w:after="0"/>
              <w:rPr>
                <w:rFonts w:ascii="Times New Roman" w:eastAsia="Calibri" w:hAnsi="Times New Roman"/>
                <w:lang w:val="lv-LV"/>
              </w:rPr>
            </w:pPr>
          </w:p>
        </w:tc>
      </w:tr>
    </w:tbl>
    <w:p w14:paraId="0DC1B4ED" w14:textId="77777777" w:rsidR="007A7635" w:rsidRPr="00893F2B" w:rsidRDefault="007A7635" w:rsidP="007A7635">
      <w:pPr>
        <w:rPr>
          <w:rFonts w:ascii="Times New Roman" w:hAnsi="Times New Roman"/>
          <w:b/>
          <w:bCs/>
          <w:color w:val="171717"/>
        </w:rPr>
      </w:pPr>
      <w:r>
        <w:rPr>
          <w:rFonts w:ascii="Times New Roman" w:hAnsi="Times New Roman"/>
          <w:b/>
          <w:bCs/>
          <w:color w:val="171717"/>
        </w:rPr>
        <w:t>*</w:t>
      </w:r>
      <w:r w:rsidRPr="00753E43">
        <w:rPr>
          <w:rFonts w:ascii="Times New Roman" w:hAnsi="Times New Roman"/>
          <w:b/>
          <w:bCs/>
          <w:color w:val="171717"/>
        </w:rPr>
        <w:t xml:space="preserve">Produktu attēliem ir ilustratīva nozīme un tie ir kā piemēri. </w:t>
      </w:r>
    </w:p>
    <w:tbl>
      <w:tblPr>
        <w:tblW w:w="18440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8440"/>
      </w:tblGrid>
      <w:tr w:rsidR="007A7635" w:rsidRPr="0035067F" w14:paraId="6640DDB5" w14:textId="77777777" w:rsidTr="00555225">
        <w:trPr>
          <w:trHeight w:val="499"/>
        </w:trPr>
        <w:tc>
          <w:tcPr>
            <w:tcW w:w="18218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B4695CD" w14:textId="77777777" w:rsidR="007A7635" w:rsidRDefault="007A7635" w:rsidP="00555225">
            <w:pPr>
              <w:overflowPunct/>
              <w:autoSpaceDN/>
              <w:spacing w:before="0" w:after="0"/>
              <w:ind w:left="-105"/>
              <w:textAlignment w:val="auto"/>
              <w:rPr>
                <w:rFonts w:ascii="Times New Roman" w:hAnsi="Times New Roman"/>
                <w:b/>
                <w:bCs/>
                <w:color w:val="000000"/>
                <w:kern w:val="0"/>
                <w:lang w:val="lv-LV"/>
              </w:rPr>
            </w:pPr>
            <w:r w:rsidRPr="00893F2B">
              <w:rPr>
                <w:rFonts w:ascii="Times New Roman" w:hAnsi="Times New Roman"/>
                <w:b/>
                <w:bCs/>
                <w:color w:val="000000"/>
                <w:kern w:val="0"/>
                <w:lang w:val="lv-LV"/>
              </w:rPr>
              <w:t xml:space="preserve">*Piedāvātajās izmaksās ir ietvertas visas izmaksas, kas saistītas ar preču piegādi un pakalpojuma sniegšanu atbilstoši pasūtītāja izstrādātajai </w:t>
            </w:r>
          </w:p>
          <w:p w14:paraId="3DEDD208" w14:textId="77777777" w:rsidR="007A7635" w:rsidRDefault="007A7635" w:rsidP="00555225">
            <w:pPr>
              <w:overflowPunct/>
              <w:autoSpaceDN/>
              <w:spacing w:before="0" w:after="0"/>
              <w:ind w:left="-105"/>
              <w:textAlignment w:val="auto"/>
              <w:rPr>
                <w:rFonts w:ascii="Times New Roman" w:hAnsi="Times New Roman"/>
                <w:b/>
                <w:bCs/>
                <w:color w:val="000000"/>
                <w:kern w:val="0"/>
                <w:lang w:val="lv-LV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lang w:val="lv-LV"/>
              </w:rPr>
              <w:t xml:space="preserve">  </w:t>
            </w:r>
            <w:r w:rsidRPr="00893F2B">
              <w:rPr>
                <w:rFonts w:ascii="Times New Roman" w:hAnsi="Times New Roman"/>
                <w:b/>
                <w:bCs/>
                <w:color w:val="000000"/>
                <w:kern w:val="0"/>
                <w:lang w:val="lv-LV"/>
              </w:rPr>
              <w:t xml:space="preserve">tehniskajai specifikācijai un ir saistītas ar līgumu izpildi, ņemot vērā iepirkuma līguma projektā noteiktos izpildītāja pienākumus, tajā skaitā arī </w:t>
            </w:r>
          </w:p>
          <w:p w14:paraId="679F60B5" w14:textId="77777777" w:rsidR="007A7635" w:rsidRDefault="007A7635" w:rsidP="00555225">
            <w:pPr>
              <w:overflowPunct/>
              <w:autoSpaceDN/>
              <w:spacing w:before="0" w:after="0"/>
              <w:ind w:left="-105"/>
              <w:textAlignment w:val="auto"/>
              <w:rPr>
                <w:rFonts w:ascii="Times New Roman" w:hAnsi="Times New Roman"/>
                <w:b/>
                <w:bCs/>
                <w:color w:val="000000"/>
                <w:kern w:val="0"/>
                <w:lang w:val="lv-LV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lang w:val="lv-LV"/>
              </w:rPr>
              <w:t xml:space="preserve">  </w:t>
            </w:r>
            <w:r w:rsidRPr="00893F2B">
              <w:rPr>
                <w:rFonts w:ascii="Times New Roman" w:hAnsi="Times New Roman"/>
                <w:b/>
                <w:bCs/>
                <w:color w:val="000000"/>
                <w:kern w:val="0"/>
                <w:lang w:val="lv-LV"/>
              </w:rPr>
              <w:t>nodokļi un nodevas, izņemot pievienotās vērtības nodokli.</w:t>
            </w:r>
          </w:p>
          <w:p w14:paraId="684DFDDB" w14:textId="77777777" w:rsidR="007A7635" w:rsidRPr="00B4473E" w:rsidRDefault="007A7635" w:rsidP="00555225">
            <w:pPr>
              <w:overflowPunct/>
              <w:autoSpaceDN/>
              <w:spacing w:before="0" w:after="0"/>
              <w:ind w:left="-105"/>
              <w:textAlignment w:val="auto"/>
              <w:rPr>
                <w:rFonts w:ascii="Times New Roman" w:hAnsi="Times New Roman"/>
                <w:b/>
                <w:bCs/>
                <w:color w:val="000000"/>
                <w:kern w:val="0"/>
                <w:lang w:val="lv-LV"/>
              </w:rPr>
            </w:pPr>
            <w:r w:rsidRPr="00B4473E">
              <w:rPr>
                <w:rFonts w:ascii="Times New Roman" w:hAnsi="Times New Roman"/>
                <w:b/>
                <w:bCs/>
                <w:color w:val="000000"/>
                <w:kern w:val="0"/>
                <w:lang w:val="lv-LV"/>
              </w:rPr>
              <w:t>*</w:t>
            </w:r>
            <w:r w:rsidRPr="00B4473E">
              <w:rPr>
                <w:rFonts w:ascii="Times New Roman" w:hAnsi="Times New Roman"/>
                <w:b/>
                <w:bCs/>
                <w:color w:val="000000"/>
                <w:lang w:val="lv-LV"/>
              </w:rPr>
              <w:t>Pirms piegādes Izpildītājam ir pienākums saskaņot ar Pasūtītāju mēbeļu dizaina un krāsu paraugus</w:t>
            </w:r>
            <w:r w:rsidRPr="00B4473E">
              <w:rPr>
                <w:color w:val="000000"/>
                <w:lang w:val="lv-LV"/>
              </w:rPr>
              <w:t>.</w:t>
            </w:r>
          </w:p>
          <w:p w14:paraId="1310AF4D" w14:textId="77777777" w:rsidR="007A7635" w:rsidRDefault="007A7635" w:rsidP="00555225">
            <w:pPr>
              <w:overflowPunct/>
              <w:autoSpaceDN/>
              <w:spacing w:before="0" w:after="0"/>
              <w:ind w:left="-105"/>
              <w:textAlignment w:val="auto"/>
              <w:rPr>
                <w:rFonts w:ascii="Times New Roman" w:hAnsi="Times New Roman"/>
                <w:b/>
                <w:bCs/>
                <w:color w:val="000000"/>
                <w:kern w:val="0"/>
                <w:lang w:val="lv-LV"/>
              </w:rPr>
            </w:pPr>
          </w:p>
          <w:p w14:paraId="0221D04D" w14:textId="77777777" w:rsidR="007A7635" w:rsidRPr="00893F2B" w:rsidRDefault="007A7635" w:rsidP="00555225">
            <w:pPr>
              <w:overflowPunct/>
              <w:autoSpaceDN/>
              <w:spacing w:before="0" w:after="0"/>
              <w:ind w:left="-105"/>
              <w:textAlignment w:val="auto"/>
              <w:rPr>
                <w:rFonts w:ascii="Times New Roman" w:hAnsi="Times New Roman"/>
                <w:b/>
                <w:bCs/>
                <w:color w:val="000000"/>
                <w:kern w:val="0"/>
                <w:lang w:val="lv-LV"/>
              </w:rPr>
            </w:pPr>
          </w:p>
        </w:tc>
      </w:tr>
    </w:tbl>
    <w:p w14:paraId="66760616" w14:textId="77777777" w:rsidR="006D7ABD" w:rsidRPr="001B3379" w:rsidRDefault="006D7ABD" w:rsidP="007A7635">
      <w:pPr>
        <w:rPr>
          <w:lang w:val="lv-LV"/>
        </w:rPr>
      </w:pPr>
    </w:p>
    <w:sectPr w:rsidR="006D7ABD" w:rsidRPr="001B3379" w:rsidSect="006D7ABD">
      <w:headerReference w:type="default" r:id="rId10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70CD2" w14:textId="77777777" w:rsidR="0088790F" w:rsidRDefault="0088790F" w:rsidP="007A7635">
      <w:pPr>
        <w:spacing w:before="0" w:after="0"/>
      </w:pPr>
      <w:r>
        <w:separator/>
      </w:r>
    </w:p>
  </w:endnote>
  <w:endnote w:type="continuationSeparator" w:id="0">
    <w:p w14:paraId="790F981F" w14:textId="77777777" w:rsidR="0088790F" w:rsidRDefault="0088790F" w:rsidP="007A763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A53BD" w14:textId="77777777" w:rsidR="0088790F" w:rsidRDefault="0088790F" w:rsidP="007A7635">
      <w:pPr>
        <w:spacing w:before="0" w:after="0"/>
      </w:pPr>
      <w:r>
        <w:separator/>
      </w:r>
    </w:p>
  </w:footnote>
  <w:footnote w:type="continuationSeparator" w:id="0">
    <w:p w14:paraId="639851E4" w14:textId="77777777" w:rsidR="0088790F" w:rsidRDefault="0088790F" w:rsidP="007A763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CF1F6" w14:textId="77777777" w:rsidR="008C7134" w:rsidRPr="008C7134" w:rsidRDefault="008C7134" w:rsidP="008C7134">
    <w:pPr>
      <w:pBdr>
        <w:bottom w:val="single" w:sz="12" w:space="1" w:color="auto"/>
      </w:pBdr>
      <w:tabs>
        <w:tab w:val="center" w:pos="4153"/>
        <w:tab w:val="right" w:pos="8306"/>
      </w:tabs>
      <w:spacing w:before="0" w:after="0"/>
      <w:textAlignment w:val="auto"/>
      <w:rPr>
        <w:rFonts w:ascii="Times New Roman" w:hAnsi="Times New Roman"/>
        <w:b/>
        <w:lang w:val="lv-LV"/>
      </w:rPr>
    </w:pPr>
    <w:bookmarkStart w:id="0" w:name="_Hlk40434591"/>
    <w:r w:rsidRPr="008C7134">
      <w:rPr>
        <w:rFonts w:ascii="Times New Roman" w:hAnsi="Times New Roman"/>
        <w:b/>
        <w:lang w:val="lv-LV"/>
      </w:rPr>
      <w:t>Iepirkuma “</w:t>
    </w:r>
    <w:bookmarkStart w:id="1" w:name="_Hlk173764468"/>
    <w:r w:rsidRPr="008C7134">
      <w:rPr>
        <w:rFonts w:ascii="Times New Roman" w:hAnsi="Times New Roman"/>
        <w:b/>
        <w:lang w:val="lv-LV"/>
      </w:rPr>
      <w:t>Mēbeļu iegāde Viļānu apvienības pārvaldes vajadzībām</w:t>
    </w:r>
    <w:bookmarkEnd w:id="1"/>
    <w:r w:rsidRPr="008C7134">
      <w:rPr>
        <w:rFonts w:ascii="Times New Roman" w:hAnsi="Times New Roman"/>
        <w:b/>
        <w:lang w:val="lv-LV"/>
      </w:rPr>
      <w:t>” (identifikācijas Nr. RNPIVAP 2026/21) nolikums</w:t>
    </w:r>
    <w:bookmarkEnd w:id="0"/>
  </w:p>
  <w:p w14:paraId="6E404C45" w14:textId="4D95376A" w:rsidR="008C7134" w:rsidRDefault="008C71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C2E52"/>
    <w:multiLevelType w:val="multilevel"/>
    <w:tmpl w:val="58F2D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CA172B3"/>
    <w:multiLevelType w:val="multilevel"/>
    <w:tmpl w:val="3CF26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B6D2669"/>
    <w:multiLevelType w:val="multilevel"/>
    <w:tmpl w:val="8B000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E13003"/>
    <w:multiLevelType w:val="multilevel"/>
    <w:tmpl w:val="2814D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3C7969"/>
    <w:multiLevelType w:val="multilevel"/>
    <w:tmpl w:val="07CA4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2A3056"/>
    <w:multiLevelType w:val="multilevel"/>
    <w:tmpl w:val="590A6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3245818">
    <w:abstractNumId w:val="4"/>
  </w:num>
  <w:num w:numId="2" w16cid:durableId="1057168240">
    <w:abstractNumId w:val="3"/>
  </w:num>
  <w:num w:numId="3" w16cid:durableId="2076471055">
    <w:abstractNumId w:val="5"/>
  </w:num>
  <w:num w:numId="4" w16cid:durableId="1168205324">
    <w:abstractNumId w:val="2"/>
  </w:num>
  <w:num w:numId="5" w16cid:durableId="409814901">
    <w:abstractNumId w:val="1"/>
  </w:num>
  <w:num w:numId="6" w16cid:durableId="1741516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ABD"/>
    <w:rsid w:val="0000435F"/>
    <w:rsid w:val="0006631B"/>
    <w:rsid w:val="000949D3"/>
    <w:rsid w:val="00096911"/>
    <w:rsid w:val="001B3379"/>
    <w:rsid w:val="001B6D17"/>
    <w:rsid w:val="00271EEF"/>
    <w:rsid w:val="00296D26"/>
    <w:rsid w:val="002D1602"/>
    <w:rsid w:val="002E32A6"/>
    <w:rsid w:val="00340459"/>
    <w:rsid w:val="0035067F"/>
    <w:rsid w:val="003809A0"/>
    <w:rsid w:val="003A3F3C"/>
    <w:rsid w:val="005535BF"/>
    <w:rsid w:val="00581AD3"/>
    <w:rsid w:val="00583CAB"/>
    <w:rsid w:val="00584D79"/>
    <w:rsid w:val="0059241B"/>
    <w:rsid w:val="005A5FE1"/>
    <w:rsid w:val="005F53A8"/>
    <w:rsid w:val="00606E11"/>
    <w:rsid w:val="006D7ABD"/>
    <w:rsid w:val="007509B5"/>
    <w:rsid w:val="007522D0"/>
    <w:rsid w:val="00755729"/>
    <w:rsid w:val="0077077D"/>
    <w:rsid w:val="007868D6"/>
    <w:rsid w:val="007A7635"/>
    <w:rsid w:val="007B051C"/>
    <w:rsid w:val="007E0F30"/>
    <w:rsid w:val="0088790F"/>
    <w:rsid w:val="008A7DE0"/>
    <w:rsid w:val="008C7134"/>
    <w:rsid w:val="0097228F"/>
    <w:rsid w:val="00A00A4E"/>
    <w:rsid w:val="00A04A4E"/>
    <w:rsid w:val="00B74261"/>
    <w:rsid w:val="00BA2AE8"/>
    <w:rsid w:val="00C76553"/>
    <w:rsid w:val="00CF669E"/>
    <w:rsid w:val="00DA5F9C"/>
    <w:rsid w:val="00DD06E6"/>
    <w:rsid w:val="00F7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9FAB4"/>
  <w15:chartTrackingRefBased/>
  <w15:docId w15:val="{C0AE4CD8-9E7A-4E87-A524-D8B26BC77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ABD"/>
    <w:pPr>
      <w:overflowPunct w:val="0"/>
      <w:autoSpaceDN w:val="0"/>
      <w:spacing w:before="100" w:after="100" w:line="240" w:lineRule="auto"/>
      <w:textAlignment w:val="baseline"/>
    </w:pPr>
    <w:rPr>
      <w:rFonts w:ascii="Calibri" w:eastAsia="Times New Roman" w:hAnsi="Calibri" w:cs="Times New Roman"/>
      <w:kern w:val="3"/>
      <w:lang w:val="en-US" w:eastAsia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7A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7A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7A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7A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7A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7A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7A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7A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7A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7A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7A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7A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7A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7A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7A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7A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7A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7A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7A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7A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7A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7A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7A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7A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7A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7A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7A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7A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7ABD"/>
    <w:rPr>
      <w:b/>
      <w:bCs/>
      <w:smallCaps/>
      <w:color w:val="0F4761" w:themeColor="accent1" w:themeShade="BF"/>
      <w:spacing w:val="5"/>
    </w:rPr>
  </w:style>
  <w:style w:type="character" w:customStyle="1" w:styleId="Noklusjumarindkopasfonts">
    <w:name w:val="Noklusējumarindkopasfonts"/>
    <w:rsid w:val="006D7ABD"/>
  </w:style>
  <w:style w:type="paragraph" w:customStyle="1" w:styleId="Bezatstarpm">
    <w:name w:val="Bezatstarpēm"/>
    <w:rsid w:val="006D7ABD"/>
    <w:pPr>
      <w:overflowPunct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val="en-US" w:eastAsia="lv-LV"/>
      <w14:ligatures w14:val="none"/>
    </w:rPr>
  </w:style>
  <w:style w:type="paragraph" w:styleId="NoSpacing">
    <w:name w:val="No Spacing"/>
    <w:uiPriority w:val="1"/>
    <w:qFormat/>
    <w:rsid w:val="006D7ABD"/>
    <w:pPr>
      <w:overflowPunct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val="en-US" w:eastAsia="lv-LV"/>
      <w14:ligatures w14:val="none"/>
    </w:rPr>
  </w:style>
  <w:style w:type="character" w:styleId="Strong">
    <w:name w:val="Strong"/>
    <w:basedOn w:val="DefaultParagraphFont"/>
    <w:uiPriority w:val="22"/>
    <w:qFormat/>
    <w:rsid w:val="00A00A4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A7635"/>
    <w:pPr>
      <w:tabs>
        <w:tab w:val="center" w:pos="4153"/>
        <w:tab w:val="right" w:pos="830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7A7635"/>
    <w:rPr>
      <w:rFonts w:ascii="Calibri" w:eastAsia="Times New Roman" w:hAnsi="Calibri" w:cs="Times New Roman"/>
      <w:kern w:val="3"/>
      <w:lang w:val="en-US" w:eastAsia="lv-LV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A7635"/>
    <w:pPr>
      <w:tabs>
        <w:tab w:val="center" w:pos="4153"/>
        <w:tab w:val="right" w:pos="830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7A7635"/>
    <w:rPr>
      <w:rFonts w:ascii="Calibri" w:eastAsia="Times New Roman" w:hAnsi="Calibri" w:cs="Times New Roman"/>
      <w:kern w:val="3"/>
      <w:lang w:val="en-US"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Lueta Dukšta</cp:lastModifiedBy>
  <cp:revision>2</cp:revision>
  <dcterms:created xsi:type="dcterms:W3CDTF">2026-06-12T12:29:00Z</dcterms:created>
  <dcterms:modified xsi:type="dcterms:W3CDTF">2026-07-02T10:55:00Z</dcterms:modified>
</cp:coreProperties>
</file>