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0652" w14:textId="77777777" w:rsidR="00F7421D" w:rsidRPr="00C92E1A" w:rsidRDefault="00F7421D" w:rsidP="00F3766C">
      <w:pPr>
        <w:tabs>
          <w:tab w:val="left" w:pos="0"/>
        </w:tabs>
        <w:spacing w:before="120" w:after="120"/>
        <w:jc w:val="center"/>
        <w:rPr>
          <w:b/>
          <w:bCs/>
          <w:sz w:val="22"/>
          <w:szCs w:val="22"/>
        </w:rPr>
      </w:pPr>
      <w:r w:rsidRPr="00C92E1A">
        <w:rPr>
          <w:b/>
          <w:bCs/>
          <w:sz w:val="22"/>
          <w:szCs w:val="22"/>
        </w:rPr>
        <w:t>TEHNISKĀ SPECIFIKĀCIJA</w:t>
      </w:r>
    </w:p>
    <w:p w14:paraId="4CB15F0A" w14:textId="77777777" w:rsidR="00F7421D" w:rsidRPr="00C92E1A" w:rsidRDefault="00F7421D" w:rsidP="00F3766C">
      <w:pPr>
        <w:jc w:val="both"/>
        <w:rPr>
          <w:b/>
          <w:bCs/>
          <w:sz w:val="22"/>
          <w:szCs w:val="22"/>
        </w:rPr>
      </w:pPr>
    </w:p>
    <w:p w14:paraId="4B97E803" w14:textId="77777777" w:rsidR="00F7421D" w:rsidRPr="00C92E1A" w:rsidRDefault="00F7421D" w:rsidP="00F3766C">
      <w:pPr>
        <w:jc w:val="center"/>
        <w:rPr>
          <w:rFonts w:ascii="Times New Roman Bold" w:hAnsi="Times New Roman Bold"/>
          <w:b/>
          <w:caps/>
          <w:sz w:val="22"/>
          <w:szCs w:val="22"/>
        </w:rPr>
      </w:pPr>
      <w:r w:rsidRPr="00C92E1A">
        <w:rPr>
          <w:rFonts w:ascii="Times New Roman Bold" w:hAnsi="Times New Roman Bold"/>
          <w:b/>
          <w:caps/>
          <w:color w:val="000000"/>
          <w:sz w:val="22"/>
          <w:szCs w:val="22"/>
        </w:rPr>
        <w:t xml:space="preserve">Lietus ūdens kanalizācijas tīkla ikdienas uzturēšanas </w:t>
      </w:r>
      <w:r w:rsidR="00A72CAD" w:rsidRPr="00C92E1A">
        <w:rPr>
          <w:rFonts w:ascii="Times New Roman Bold" w:hAnsi="Times New Roman Bold"/>
          <w:b/>
          <w:caps/>
          <w:color w:val="000000"/>
          <w:sz w:val="22"/>
          <w:szCs w:val="22"/>
        </w:rPr>
        <w:t xml:space="preserve">un skalošanas </w:t>
      </w:r>
      <w:r w:rsidRPr="00C92E1A">
        <w:rPr>
          <w:rFonts w:ascii="Times New Roman Bold" w:hAnsi="Times New Roman Bold"/>
          <w:b/>
          <w:caps/>
          <w:color w:val="000000"/>
          <w:sz w:val="22"/>
          <w:szCs w:val="22"/>
        </w:rPr>
        <w:t>darbi:</w:t>
      </w:r>
    </w:p>
    <w:p w14:paraId="1DAC8BB7" w14:textId="01DD08FA" w:rsidR="00F7421D" w:rsidRPr="00C92E1A" w:rsidRDefault="00F7421D" w:rsidP="00F3766C">
      <w:pPr>
        <w:jc w:val="both"/>
        <w:rPr>
          <w:b/>
          <w:sz w:val="22"/>
          <w:szCs w:val="22"/>
        </w:rPr>
      </w:pPr>
    </w:p>
    <w:p w14:paraId="7F78B009" w14:textId="77777777" w:rsidR="00DE5F19" w:rsidRPr="00C92E1A" w:rsidRDefault="00DE5F19" w:rsidP="00F3766C">
      <w:pPr>
        <w:jc w:val="both"/>
        <w:rPr>
          <w:b/>
          <w:sz w:val="22"/>
          <w:szCs w:val="22"/>
        </w:rPr>
      </w:pPr>
    </w:p>
    <w:p w14:paraId="6E6DAAE5" w14:textId="77777777" w:rsidR="0097073D" w:rsidRPr="00D722B3" w:rsidRDefault="0097073D" w:rsidP="0097073D">
      <w:pPr>
        <w:pStyle w:val="ListParagraph"/>
        <w:numPr>
          <w:ilvl w:val="0"/>
          <w:numId w:val="33"/>
        </w:numPr>
        <w:suppressAutoHyphens w:val="0"/>
        <w:ind w:left="284" w:hanging="284"/>
        <w:jc w:val="both"/>
        <w:rPr>
          <w:bCs/>
          <w:sz w:val="22"/>
          <w:szCs w:val="22"/>
          <w:lang w:eastAsia="en-US"/>
        </w:rPr>
      </w:pPr>
      <w:r w:rsidRPr="00D722B3">
        <w:rPr>
          <w:b/>
          <w:bCs/>
          <w:sz w:val="22"/>
          <w:szCs w:val="22"/>
          <w:lang w:eastAsia="en-US"/>
        </w:rPr>
        <w:t>Darba uzdevums</w:t>
      </w:r>
    </w:p>
    <w:p w14:paraId="4E5B0EF6" w14:textId="1A542410" w:rsidR="00E3313D" w:rsidRPr="00C92E1A" w:rsidRDefault="00F7421D" w:rsidP="00D74DA7">
      <w:pPr>
        <w:numPr>
          <w:ilvl w:val="0"/>
          <w:numId w:val="2"/>
        </w:numPr>
        <w:suppressAutoHyphens w:val="0"/>
        <w:spacing w:line="276" w:lineRule="auto"/>
        <w:jc w:val="both"/>
        <w:rPr>
          <w:sz w:val="22"/>
          <w:szCs w:val="22"/>
          <w:lang w:eastAsia="lv-LV"/>
        </w:rPr>
      </w:pPr>
      <w:r w:rsidRPr="00D722B3">
        <w:rPr>
          <w:sz w:val="22"/>
          <w:szCs w:val="22"/>
          <w:lang w:eastAsia="lv-LV"/>
        </w:rPr>
        <w:t xml:space="preserve">Veikt ikdienas uzturēšanas darbus </w:t>
      </w:r>
      <w:r w:rsidR="009575C4">
        <w:rPr>
          <w:sz w:val="22"/>
          <w:szCs w:val="22"/>
          <w:lang w:eastAsia="lv-LV"/>
        </w:rPr>
        <w:t xml:space="preserve">Daugavpils </w:t>
      </w:r>
      <w:r w:rsidRPr="00D722B3">
        <w:rPr>
          <w:sz w:val="22"/>
          <w:szCs w:val="22"/>
          <w:lang w:eastAsia="lv-LV"/>
        </w:rPr>
        <w:t>lietus ūdens kanalizācijas tīklā</w:t>
      </w:r>
      <w:r w:rsidR="009A636F" w:rsidRPr="00D722B3">
        <w:rPr>
          <w:sz w:val="22"/>
          <w:szCs w:val="22"/>
          <w:lang w:eastAsia="lv-LV"/>
        </w:rPr>
        <w:t xml:space="preserve"> (pilsētas ielu sarkano līniju robežās un </w:t>
      </w:r>
      <w:r w:rsidR="00EB094E" w:rsidRPr="00D722B3">
        <w:rPr>
          <w:sz w:val="22"/>
          <w:szCs w:val="22"/>
          <w:lang w:eastAsia="lv-LV"/>
        </w:rPr>
        <w:t>pašvaldībai piederošās teritorijās ārpus sarkan</w:t>
      </w:r>
      <w:r w:rsidR="00331EEF" w:rsidRPr="00D722B3">
        <w:rPr>
          <w:sz w:val="22"/>
          <w:szCs w:val="22"/>
          <w:lang w:eastAsia="lv-LV"/>
        </w:rPr>
        <w:t>o</w:t>
      </w:r>
      <w:r w:rsidR="00EB094E" w:rsidRPr="00D722B3">
        <w:rPr>
          <w:sz w:val="22"/>
          <w:szCs w:val="22"/>
          <w:lang w:eastAsia="lv-LV"/>
        </w:rPr>
        <w:t xml:space="preserve"> līniju </w:t>
      </w:r>
      <w:r w:rsidR="00331EEF" w:rsidRPr="00D722B3">
        <w:rPr>
          <w:sz w:val="22"/>
          <w:szCs w:val="22"/>
          <w:lang w:eastAsia="lv-LV"/>
        </w:rPr>
        <w:t>robežās</w:t>
      </w:r>
      <w:r w:rsidR="009A636F" w:rsidRPr="00D722B3">
        <w:rPr>
          <w:sz w:val="22"/>
          <w:szCs w:val="22"/>
          <w:lang w:eastAsia="lv-LV"/>
        </w:rPr>
        <w:t>)</w:t>
      </w:r>
      <w:r w:rsidRPr="00D722B3">
        <w:rPr>
          <w:sz w:val="22"/>
          <w:szCs w:val="22"/>
          <w:lang w:eastAsia="lv-LV"/>
        </w:rPr>
        <w:t xml:space="preserve"> </w:t>
      </w:r>
    </w:p>
    <w:p w14:paraId="439961A1" w14:textId="77777777" w:rsidR="004A2750" w:rsidRPr="00C92E1A" w:rsidRDefault="004A2750" w:rsidP="00F3766C">
      <w:pPr>
        <w:suppressAutoHyphens w:val="0"/>
        <w:spacing w:line="276" w:lineRule="auto"/>
        <w:jc w:val="both"/>
        <w:rPr>
          <w:sz w:val="22"/>
          <w:szCs w:val="22"/>
          <w:lang w:eastAsia="lv-LV"/>
        </w:rPr>
      </w:pPr>
    </w:p>
    <w:p w14:paraId="0A68D97A" w14:textId="77777777" w:rsidR="0052317A" w:rsidRPr="00D722B3" w:rsidRDefault="0052317A" w:rsidP="0052317A">
      <w:pPr>
        <w:pStyle w:val="ListParagraph"/>
        <w:numPr>
          <w:ilvl w:val="0"/>
          <w:numId w:val="33"/>
        </w:numPr>
        <w:suppressAutoHyphens w:val="0"/>
        <w:ind w:left="284" w:hanging="284"/>
        <w:jc w:val="both"/>
        <w:rPr>
          <w:b/>
          <w:bCs/>
          <w:sz w:val="22"/>
          <w:szCs w:val="22"/>
          <w:lang w:eastAsia="en-US"/>
        </w:rPr>
      </w:pPr>
      <w:r w:rsidRPr="00D722B3">
        <w:rPr>
          <w:b/>
          <w:bCs/>
          <w:sz w:val="22"/>
          <w:szCs w:val="22"/>
          <w:lang w:eastAsia="en-US"/>
        </w:rPr>
        <w:t>Darbu izpildes vieta un veids</w:t>
      </w:r>
    </w:p>
    <w:p w14:paraId="736BE21A" w14:textId="5E25906B" w:rsidR="0052317A" w:rsidRPr="00D722B3" w:rsidRDefault="0052317A" w:rsidP="0052317A">
      <w:pPr>
        <w:pStyle w:val="ListParagraph"/>
        <w:numPr>
          <w:ilvl w:val="1"/>
          <w:numId w:val="33"/>
        </w:numPr>
        <w:suppressAutoHyphens w:val="0"/>
        <w:ind w:left="709" w:hanging="425"/>
        <w:jc w:val="both"/>
        <w:rPr>
          <w:b/>
          <w:bCs/>
          <w:sz w:val="22"/>
          <w:szCs w:val="22"/>
          <w:lang w:eastAsia="en-US"/>
        </w:rPr>
      </w:pPr>
      <w:r w:rsidRPr="00D722B3">
        <w:rPr>
          <w:bCs/>
          <w:sz w:val="22"/>
          <w:szCs w:val="22"/>
          <w:lang w:eastAsia="en-US"/>
        </w:rPr>
        <w:t xml:space="preserve">Darbu izpildes vieta – </w:t>
      </w:r>
      <w:r w:rsidRPr="00D722B3">
        <w:rPr>
          <w:bCs/>
          <w:iCs/>
          <w:sz w:val="22"/>
          <w:szCs w:val="22"/>
          <w:lang w:eastAsia="en-US"/>
        </w:rPr>
        <w:t xml:space="preserve">Daugavpils </w:t>
      </w:r>
      <w:r w:rsidR="00DB7A4A">
        <w:rPr>
          <w:bCs/>
          <w:iCs/>
          <w:sz w:val="22"/>
          <w:szCs w:val="22"/>
          <w:lang w:eastAsia="en-US"/>
        </w:rPr>
        <w:t>valsts</w:t>
      </w:r>
      <w:r w:rsidRPr="00D722B3">
        <w:rPr>
          <w:bCs/>
          <w:iCs/>
          <w:sz w:val="22"/>
          <w:szCs w:val="22"/>
          <w:lang w:eastAsia="en-US"/>
        </w:rPr>
        <w:t>pilsētas administratīvā teritorij</w:t>
      </w:r>
      <w:r w:rsidR="00547263">
        <w:rPr>
          <w:bCs/>
          <w:iCs/>
          <w:sz w:val="22"/>
          <w:szCs w:val="22"/>
          <w:lang w:eastAsia="en-US"/>
        </w:rPr>
        <w:t>a</w:t>
      </w:r>
      <w:r w:rsidRPr="00D722B3">
        <w:rPr>
          <w:bCs/>
          <w:sz w:val="22"/>
          <w:szCs w:val="22"/>
          <w:lang w:eastAsia="en-US"/>
        </w:rPr>
        <w:t>.</w:t>
      </w:r>
    </w:p>
    <w:p w14:paraId="1217B8A5" w14:textId="7C1DF73F" w:rsidR="00B111F7" w:rsidRPr="00D722B3" w:rsidRDefault="00B111F7" w:rsidP="00D722B3">
      <w:pPr>
        <w:pStyle w:val="ListParagraph"/>
        <w:numPr>
          <w:ilvl w:val="0"/>
          <w:numId w:val="33"/>
        </w:numPr>
        <w:suppressAutoHyphens w:val="0"/>
        <w:spacing w:before="240"/>
        <w:jc w:val="both"/>
        <w:rPr>
          <w:b/>
          <w:sz w:val="22"/>
          <w:szCs w:val="22"/>
          <w:lang w:eastAsia="lv-LV"/>
        </w:rPr>
      </w:pPr>
      <w:r w:rsidRPr="00D722B3">
        <w:rPr>
          <w:b/>
          <w:sz w:val="22"/>
          <w:szCs w:val="22"/>
          <w:lang w:eastAsia="lv-LV"/>
        </w:rPr>
        <w:t>Darbu pasūtītājs un Darbu izpildītājs</w:t>
      </w:r>
    </w:p>
    <w:p w14:paraId="331345B8" w14:textId="5116089E" w:rsidR="00B111F7" w:rsidRPr="00D722B3" w:rsidRDefault="00B111F7" w:rsidP="00D722B3">
      <w:pPr>
        <w:pStyle w:val="ListParagraph"/>
        <w:numPr>
          <w:ilvl w:val="1"/>
          <w:numId w:val="33"/>
        </w:numPr>
        <w:suppressAutoHyphens w:val="0"/>
        <w:spacing w:line="276" w:lineRule="auto"/>
        <w:jc w:val="both"/>
        <w:rPr>
          <w:bCs/>
          <w:sz w:val="22"/>
          <w:szCs w:val="22"/>
          <w:lang w:eastAsia="lv-LV"/>
        </w:rPr>
      </w:pPr>
      <w:r w:rsidRPr="00D722B3">
        <w:rPr>
          <w:bCs/>
          <w:sz w:val="22"/>
          <w:szCs w:val="22"/>
          <w:lang w:eastAsia="lv-LV"/>
        </w:rPr>
        <w:t>Darbu pasūtītāja nosaukums un reģistrācijas Nr. – Daugavpils valstspilsētas pašvaldības iestāde “Komunālās saimniecības pārvalde”, reģistrācijas Nr.90009547852 (turpmāk – Pasūtītājs).</w:t>
      </w:r>
    </w:p>
    <w:p w14:paraId="05666B08" w14:textId="72C11F05" w:rsidR="00B111F7" w:rsidRPr="00D722B3" w:rsidRDefault="00B111F7" w:rsidP="00D722B3">
      <w:pPr>
        <w:pStyle w:val="ListParagraph"/>
        <w:numPr>
          <w:ilvl w:val="1"/>
          <w:numId w:val="33"/>
        </w:numPr>
        <w:suppressAutoHyphens w:val="0"/>
        <w:spacing w:line="276" w:lineRule="auto"/>
        <w:jc w:val="both"/>
        <w:rPr>
          <w:bCs/>
          <w:sz w:val="22"/>
          <w:szCs w:val="22"/>
          <w:lang w:eastAsia="lv-LV"/>
        </w:rPr>
      </w:pPr>
      <w:r w:rsidRPr="00D722B3">
        <w:rPr>
          <w:bCs/>
          <w:sz w:val="22"/>
          <w:szCs w:val="22"/>
          <w:lang w:eastAsia="lv-LV"/>
        </w:rPr>
        <w:t>Pasūtītāja juridiskā adrese – Saules iela 5a, Daugavpils, LV-5401, Latvija.</w:t>
      </w:r>
    </w:p>
    <w:p w14:paraId="4524B473" w14:textId="2F7437C7" w:rsidR="00B111F7" w:rsidRPr="00D722B3" w:rsidRDefault="00B111F7" w:rsidP="00D722B3">
      <w:pPr>
        <w:pStyle w:val="ListParagraph"/>
        <w:numPr>
          <w:ilvl w:val="1"/>
          <w:numId w:val="33"/>
        </w:numPr>
        <w:suppressAutoHyphens w:val="0"/>
        <w:spacing w:line="276" w:lineRule="auto"/>
        <w:jc w:val="both"/>
        <w:rPr>
          <w:bCs/>
          <w:sz w:val="22"/>
          <w:szCs w:val="22"/>
          <w:lang w:eastAsia="lv-LV"/>
        </w:rPr>
      </w:pPr>
      <w:r w:rsidRPr="00D722B3">
        <w:rPr>
          <w:bCs/>
          <w:sz w:val="22"/>
          <w:szCs w:val="22"/>
          <w:lang w:eastAsia="lv-LV"/>
        </w:rPr>
        <w:t xml:space="preserve">Pasūtītāja kontaktpersona un tās kontaktinformācija – Daugavpils valstspilsētas pašvaldības iestādes “Komunālās saimniecības pārvalde” </w:t>
      </w:r>
      <w:r w:rsidR="00DF5FC4" w:rsidRPr="00D722B3">
        <w:rPr>
          <w:bCs/>
          <w:sz w:val="22"/>
          <w:szCs w:val="22"/>
          <w:lang w:eastAsia="lv-LV"/>
        </w:rPr>
        <w:t>vadītāja vietnieks</w:t>
      </w:r>
      <w:r w:rsidRPr="00D722B3">
        <w:rPr>
          <w:bCs/>
          <w:sz w:val="22"/>
          <w:szCs w:val="22"/>
          <w:lang w:eastAsia="lv-LV"/>
        </w:rPr>
        <w:t xml:space="preserve"> </w:t>
      </w:r>
      <w:r w:rsidR="005A2796" w:rsidRPr="00D722B3">
        <w:rPr>
          <w:bCs/>
          <w:sz w:val="22"/>
          <w:szCs w:val="22"/>
          <w:lang w:eastAsia="lv-LV"/>
        </w:rPr>
        <w:t>Dmitrijs Dubins</w:t>
      </w:r>
      <w:r w:rsidR="006B20D3" w:rsidRPr="00D722B3">
        <w:rPr>
          <w:bCs/>
          <w:sz w:val="22"/>
          <w:szCs w:val="22"/>
          <w:lang w:eastAsia="lv-LV"/>
        </w:rPr>
        <w:t>,</w:t>
      </w:r>
      <w:r w:rsidRPr="00D722B3">
        <w:rPr>
          <w:bCs/>
          <w:sz w:val="22"/>
          <w:szCs w:val="22"/>
          <w:lang w:eastAsia="lv-LV"/>
        </w:rPr>
        <w:t xml:space="preserve"> tālrunis 65476</w:t>
      </w:r>
      <w:r w:rsidR="006B20D3" w:rsidRPr="00D722B3">
        <w:rPr>
          <w:bCs/>
          <w:sz w:val="22"/>
          <w:szCs w:val="22"/>
          <w:lang w:eastAsia="lv-LV"/>
        </w:rPr>
        <w:t>323</w:t>
      </w:r>
      <w:r w:rsidRPr="00D722B3">
        <w:rPr>
          <w:bCs/>
          <w:sz w:val="22"/>
          <w:szCs w:val="22"/>
          <w:lang w:eastAsia="lv-LV"/>
        </w:rPr>
        <w:t xml:space="preserve">, e-pasta adrese </w:t>
      </w:r>
      <w:hyperlink r:id="rId8" w:history="1">
        <w:r w:rsidR="00354785" w:rsidRPr="00D74DA7">
          <w:rPr>
            <w:rStyle w:val="Hyperlink"/>
            <w:bCs/>
            <w:sz w:val="22"/>
            <w:szCs w:val="22"/>
            <w:lang w:eastAsia="lv-LV"/>
          </w:rPr>
          <w:t>dmitrijs.dubins</w:t>
        </w:r>
        <w:r w:rsidR="00354785" w:rsidRPr="00D722B3">
          <w:rPr>
            <w:rStyle w:val="Hyperlink"/>
            <w:bCs/>
          </w:rPr>
          <w:t>@daugavpils.lv</w:t>
        </w:r>
      </w:hyperlink>
    </w:p>
    <w:p w14:paraId="5D817C71" w14:textId="32FE8498" w:rsidR="0052317A" w:rsidRDefault="00B111F7" w:rsidP="00D74DA7">
      <w:pPr>
        <w:pStyle w:val="ListParagraph"/>
        <w:numPr>
          <w:ilvl w:val="1"/>
          <w:numId w:val="33"/>
        </w:numPr>
        <w:suppressAutoHyphens w:val="0"/>
        <w:spacing w:line="276" w:lineRule="auto"/>
        <w:jc w:val="both"/>
        <w:rPr>
          <w:bCs/>
          <w:sz w:val="22"/>
          <w:szCs w:val="22"/>
          <w:lang w:eastAsia="lv-LV"/>
        </w:rPr>
      </w:pPr>
      <w:r w:rsidRPr="00D722B3">
        <w:rPr>
          <w:bCs/>
          <w:sz w:val="22"/>
          <w:szCs w:val="22"/>
          <w:lang w:eastAsia="lv-LV"/>
        </w:rPr>
        <w:t>Darbu izpildītājs (turpmāk – Būvkomersants) – komersants, kurš ir tiesīgs veikt Darbus un ar kuru ir noslēgts iepirkuma līguma par Darbu veikšanu.</w:t>
      </w:r>
    </w:p>
    <w:p w14:paraId="2F8F7861" w14:textId="77777777" w:rsidR="00B95F9B" w:rsidRPr="00D722B3" w:rsidRDefault="00B95F9B" w:rsidP="00D722B3">
      <w:pPr>
        <w:pStyle w:val="ListParagraph"/>
        <w:suppressAutoHyphens w:val="0"/>
        <w:spacing w:line="276" w:lineRule="auto"/>
        <w:ind w:left="792"/>
        <w:jc w:val="both"/>
        <w:rPr>
          <w:bCs/>
          <w:sz w:val="22"/>
          <w:szCs w:val="22"/>
          <w:lang w:eastAsia="lv-LV"/>
        </w:rPr>
      </w:pPr>
    </w:p>
    <w:p w14:paraId="29CAD56A" w14:textId="77777777" w:rsidR="00ED6A0D" w:rsidRPr="00D722B3" w:rsidRDefault="00ED6A0D" w:rsidP="00ED6A0D">
      <w:pPr>
        <w:pStyle w:val="ListParagraph"/>
        <w:numPr>
          <w:ilvl w:val="0"/>
          <w:numId w:val="33"/>
        </w:numPr>
        <w:suppressAutoHyphens w:val="0"/>
        <w:spacing w:after="120"/>
        <w:ind w:left="284" w:hanging="284"/>
        <w:jc w:val="both"/>
        <w:rPr>
          <w:b/>
          <w:bCs/>
          <w:sz w:val="22"/>
          <w:szCs w:val="22"/>
          <w:lang w:eastAsia="en-US"/>
        </w:rPr>
      </w:pPr>
      <w:r w:rsidRPr="00D722B3">
        <w:rPr>
          <w:b/>
          <w:bCs/>
          <w:sz w:val="22"/>
          <w:szCs w:val="22"/>
          <w:lang w:eastAsia="en-US"/>
        </w:rPr>
        <w:t>Darbu apjomi</w:t>
      </w:r>
    </w:p>
    <w:p w14:paraId="51BA1EAA" w14:textId="01BC3FB1" w:rsidR="00F7421D" w:rsidRPr="00D722B3" w:rsidRDefault="00BB754B" w:rsidP="00D722B3">
      <w:pPr>
        <w:pStyle w:val="ListParagraph"/>
        <w:numPr>
          <w:ilvl w:val="1"/>
          <w:numId w:val="33"/>
        </w:numPr>
        <w:rPr>
          <w:sz w:val="22"/>
          <w:szCs w:val="22"/>
          <w:lang w:eastAsia="lv-LV"/>
        </w:rPr>
      </w:pPr>
      <w:r w:rsidRPr="00D722B3">
        <w:rPr>
          <w:sz w:val="22"/>
          <w:szCs w:val="22"/>
          <w:lang w:eastAsia="lv-LV"/>
        </w:rPr>
        <w:t>Pilsētas ielu</w:t>
      </w:r>
      <w:r w:rsidR="00FB18A3" w:rsidRPr="00D722B3">
        <w:rPr>
          <w:sz w:val="22"/>
          <w:szCs w:val="22"/>
          <w:lang w:eastAsia="lv-LV"/>
        </w:rPr>
        <w:t xml:space="preserve"> </w:t>
      </w:r>
      <w:r w:rsidR="00400965" w:rsidRPr="00D722B3">
        <w:rPr>
          <w:sz w:val="22"/>
          <w:szCs w:val="22"/>
          <w:lang w:eastAsia="lv-LV"/>
        </w:rPr>
        <w:t>(</w:t>
      </w:r>
      <w:r w:rsidR="00FB18A3" w:rsidRPr="00D722B3">
        <w:rPr>
          <w:sz w:val="22"/>
          <w:szCs w:val="22"/>
          <w:lang w:eastAsia="lv-LV"/>
        </w:rPr>
        <w:t>sarkano līniju robežās</w:t>
      </w:r>
      <w:r w:rsidR="00400965" w:rsidRPr="00D722B3">
        <w:rPr>
          <w:sz w:val="22"/>
          <w:szCs w:val="22"/>
          <w:lang w:eastAsia="lv-LV"/>
        </w:rPr>
        <w:t>)</w:t>
      </w:r>
      <w:r w:rsidRPr="00D722B3">
        <w:rPr>
          <w:sz w:val="22"/>
          <w:szCs w:val="22"/>
          <w:lang w:eastAsia="lv-LV"/>
        </w:rPr>
        <w:t xml:space="preserve"> lietus ūdens kanalizācijas tīklu i</w:t>
      </w:r>
      <w:r w:rsidR="00E37EF8" w:rsidRPr="00D722B3">
        <w:rPr>
          <w:sz w:val="22"/>
          <w:szCs w:val="22"/>
          <w:lang w:eastAsia="lv-LV"/>
        </w:rPr>
        <w:t>kdienas uzturēšanas</w:t>
      </w:r>
      <w:r w:rsidR="00A319C3" w:rsidRPr="00D722B3">
        <w:rPr>
          <w:sz w:val="22"/>
          <w:szCs w:val="22"/>
          <w:lang w:eastAsia="lv-LV"/>
        </w:rPr>
        <w:t xml:space="preserve"> </w:t>
      </w:r>
      <w:r w:rsidR="00E37EF8" w:rsidRPr="00D722B3">
        <w:rPr>
          <w:sz w:val="22"/>
          <w:szCs w:val="22"/>
          <w:lang w:eastAsia="lv-LV"/>
        </w:rPr>
        <w:t>d</w:t>
      </w:r>
      <w:r w:rsidR="00F7421D" w:rsidRPr="00D722B3">
        <w:rPr>
          <w:sz w:val="22"/>
          <w:szCs w:val="22"/>
          <w:lang w:eastAsia="lv-LV"/>
        </w:rPr>
        <w:t>arb</w:t>
      </w:r>
      <w:r w:rsidR="00320934" w:rsidRPr="00D722B3">
        <w:rPr>
          <w:sz w:val="22"/>
          <w:szCs w:val="22"/>
          <w:lang w:eastAsia="lv-LV"/>
        </w:rPr>
        <w:t>u</w:t>
      </w:r>
      <w:r w:rsidR="00F7421D" w:rsidRPr="00D722B3">
        <w:rPr>
          <w:sz w:val="22"/>
          <w:szCs w:val="22"/>
          <w:lang w:eastAsia="lv-LV"/>
        </w:rPr>
        <w:t xml:space="preserve"> </w:t>
      </w:r>
      <w:r w:rsidR="00964100" w:rsidRPr="00D722B3">
        <w:rPr>
          <w:sz w:val="22"/>
          <w:szCs w:val="22"/>
          <w:lang w:eastAsia="lv-LV"/>
        </w:rPr>
        <w:t xml:space="preserve">daudzums </w:t>
      </w:r>
      <w:r w:rsidR="00195079" w:rsidRPr="00D722B3">
        <w:rPr>
          <w:sz w:val="22"/>
          <w:szCs w:val="22"/>
          <w:lang w:eastAsia="lv-LV"/>
        </w:rPr>
        <w:t>(</w:t>
      </w:r>
      <w:r w:rsidR="00600CC5" w:rsidRPr="00D722B3">
        <w:rPr>
          <w:sz w:val="22"/>
          <w:szCs w:val="22"/>
          <w:lang w:eastAsia="lv-LV"/>
        </w:rPr>
        <w:t>p</w:t>
      </w:r>
      <w:r w:rsidR="00195079" w:rsidRPr="00D722B3">
        <w:rPr>
          <w:sz w:val="22"/>
          <w:szCs w:val="22"/>
          <w:lang w:eastAsia="lv-LV"/>
        </w:rPr>
        <w:t xml:space="preserve">akalpojumu darbu </w:t>
      </w:r>
      <w:r w:rsidR="00964100" w:rsidRPr="00D722B3">
        <w:rPr>
          <w:sz w:val="22"/>
          <w:szCs w:val="22"/>
          <w:lang w:eastAsia="lv-LV"/>
        </w:rPr>
        <w:t>daudzumu</w:t>
      </w:r>
      <w:r w:rsidR="00195079" w:rsidRPr="00D722B3">
        <w:rPr>
          <w:sz w:val="22"/>
          <w:szCs w:val="22"/>
          <w:lang w:eastAsia="lv-LV"/>
        </w:rPr>
        <w:t xml:space="preserve"> saraksts)</w:t>
      </w:r>
      <w:r w:rsidR="00630EC4" w:rsidRPr="00D722B3">
        <w:rPr>
          <w:sz w:val="22"/>
          <w:szCs w:val="22"/>
          <w:lang w:eastAsia="lv-LV"/>
        </w:rPr>
        <w:t>:</w:t>
      </w:r>
    </w:p>
    <w:tbl>
      <w:tblPr>
        <w:tblW w:w="4730" w:type="pct"/>
        <w:jc w:val="center"/>
        <w:tblLayout w:type="fixed"/>
        <w:tblCellMar>
          <w:left w:w="0" w:type="dxa"/>
          <w:right w:w="0" w:type="dxa"/>
        </w:tblCellMar>
        <w:tblLook w:val="0000" w:firstRow="0" w:lastRow="0" w:firstColumn="0" w:lastColumn="0" w:noHBand="0" w:noVBand="0"/>
      </w:tblPr>
      <w:tblGrid>
        <w:gridCol w:w="1270"/>
        <w:gridCol w:w="5954"/>
        <w:gridCol w:w="1020"/>
        <w:gridCol w:w="1180"/>
      </w:tblGrid>
      <w:tr w:rsidR="00103BF9" w:rsidRPr="00C92E1A" w14:paraId="1410AEF7" w14:textId="77777777" w:rsidTr="004D133B">
        <w:trPr>
          <w:trHeight w:val="765"/>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373878" w14:textId="77777777" w:rsidR="00F7421D" w:rsidRPr="00C92E1A" w:rsidRDefault="00F7421D" w:rsidP="00F3766C">
            <w:pPr>
              <w:jc w:val="center"/>
              <w:rPr>
                <w:b/>
                <w:bCs/>
                <w:sz w:val="20"/>
                <w:szCs w:val="20"/>
                <w:lang w:eastAsia="lv-LV"/>
              </w:rPr>
            </w:pPr>
            <w:r w:rsidRPr="00C92E1A">
              <w:rPr>
                <w:b/>
                <w:bCs/>
                <w:sz w:val="20"/>
                <w:szCs w:val="20"/>
                <w:lang w:eastAsia="lv-LV"/>
              </w:rPr>
              <w:t>Nr.p.k.</w:t>
            </w:r>
          </w:p>
        </w:tc>
        <w:tc>
          <w:tcPr>
            <w:tcW w:w="315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7E5632" w14:textId="77777777" w:rsidR="00F7421D" w:rsidRPr="00C92E1A" w:rsidRDefault="00F7421D" w:rsidP="00F3766C">
            <w:pPr>
              <w:jc w:val="center"/>
              <w:rPr>
                <w:b/>
                <w:bCs/>
                <w:sz w:val="20"/>
                <w:szCs w:val="20"/>
                <w:lang w:eastAsia="lv-LV"/>
              </w:rPr>
            </w:pPr>
            <w:r w:rsidRPr="00C92E1A">
              <w:rPr>
                <w:b/>
                <w:bCs/>
                <w:sz w:val="20"/>
                <w:szCs w:val="20"/>
                <w:lang w:eastAsia="lv-LV"/>
              </w:rPr>
              <w:t>Darbu nosaukums</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BD86B9" w14:textId="77777777" w:rsidR="00F7421D" w:rsidRPr="00C92E1A" w:rsidRDefault="00293BB3" w:rsidP="00F3766C">
            <w:pPr>
              <w:jc w:val="center"/>
              <w:rPr>
                <w:b/>
                <w:bCs/>
                <w:sz w:val="20"/>
                <w:szCs w:val="20"/>
                <w:lang w:eastAsia="lv-LV"/>
              </w:rPr>
            </w:pPr>
            <w:r w:rsidRPr="00C92E1A">
              <w:rPr>
                <w:b/>
                <w:bCs/>
                <w:sz w:val="20"/>
                <w:szCs w:val="20"/>
                <w:lang w:eastAsia="lv-LV"/>
              </w:rPr>
              <w:t>Mērvienība</w:t>
            </w:r>
          </w:p>
        </w:tc>
        <w:tc>
          <w:tcPr>
            <w:tcW w:w="6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E6106C" w14:textId="77777777" w:rsidR="00F7421D" w:rsidRPr="00C92E1A" w:rsidRDefault="00F7421D" w:rsidP="00F3766C">
            <w:pPr>
              <w:jc w:val="center"/>
              <w:rPr>
                <w:b/>
                <w:bCs/>
                <w:sz w:val="20"/>
                <w:szCs w:val="20"/>
                <w:lang w:eastAsia="lv-LV"/>
              </w:rPr>
            </w:pPr>
            <w:r w:rsidRPr="00C92E1A">
              <w:rPr>
                <w:b/>
                <w:bCs/>
                <w:sz w:val="20"/>
                <w:szCs w:val="20"/>
                <w:lang w:eastAsia="lv-LV"/>
              </w:rPr>
              <w:t>Daudzums</w:t>
            </w:r>
          </w:p>
        </w:tc>
      </w:tr>
      <w:tr w:rsidR="00103BF9" w:rsidRPr="00C92E1A" w14:paraId="3DC9FE40" w14:textId="77777777" w:rsidTr="004D133B">
        <w:trPr>
          <w:trHeight w:val="510"/>
          <w:jc w:val="center"/>
        </w:trPr>
        <w:tc>
          <w:tcPr>
            <w:tcW w:w="67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150841" w14:textId="285C3434" w:rsidR="00F7421D" w:rsidRPr="00C92E1A" w:rsidRDefault="00F7421D" w:rsidP="00F3766C">
            <w:pPr>
              <w:pStyle w:val="ListParagraph"/>
              <w:numPr>
                <w:ilvl w:val="0"/>
                <w:numId w:val="24"/>
              </w:numPr>
              <w:jc w:val="center"/>
              <w:rPr>
                <w:b/>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37309309" w14:textId="657029E2" w:rsidR="008575A4" w:rsidRPr="00C92E1A" w:rsidRDefault="00F7421D" w:rsidP="00F3766C">
            <w:pPr>
              <w:rPr>
                <w:b/>
                <w:sz w:val="20"/>
                <w:szCs w:val="20"/>
                <w:lang w:eastAsia="lv-LV"/>
              </w:rPr>
            </w:pPr>
            <w:r w:rsidRPr="00C92E1A">
              <w:rPr>
                <w:b/>
                <w:sz w:val="20"/>
                <w:szCs w:val="20"/>
                <w:lang w:eastAsia="lv-LV"/>
              </w:rPr>
              <w:t>Gūliju</w:t>
            </w:r>
            <w:r w:rsidR="007D6F45" w:rsidRPr="00C92E1A">
              <w:rPr>
                <w:b/>
                <w:sz w:val="20"/>
                <w:szCs w:val="20"/>
                <w:lang w:eastAsia="lv-LV"/>
              </w:rPr>
              <w:t>/</w:t>
            </w:r>
            <w:r w:rsidR="007D6F45" w:rsidRPr="00C92E1A">
              <w:rPr>
                <w:b/>
                <w:bCs/>
                <w:sz w:val="20"/>
                <w:szCs w:val="20"/>
                <w:lang w:eastAsia="lv-LV"/>
              </w:rPr>
              <w:t xml:space="preserve"> līnijveida drenāžas sistēmas</w:t>
            </w:r>
            <w:r w:rsidRPr="00C92E1A">
              <w:rPr>
                <w:b/>
                <w:sz w:val="20"/>
                <w:szCs w:val="20"/>
                <w:lang w:eastAsia="lv-LV"/>
              </w:rPr>
              <w:t xml:space="preserve"> tīrīšana</w:t>
            </w:r>
            <w:r w:rsidR="001D66A8" w:rsidRPr="00C92E1A">
              <w:rPr>
                <w:b/>
                <w:sz w:val="20"/>
                <w:szCs w:val="20"/>
                <w:lang w:eastAsia="lv-LV"/>
              </w:rPr>
              <w:t xml:space="preserve"> </w:t>
            </w:r>
            <w:r w:rsidRPr="00C92E1A">
              <w:rPr>
                <w:b/>
                <w:sz w:val="20"/>
                <w:szCs w:val="20"/>
                <w:lang w:eastAsia="lv-LV"/>
              </w:rPr>
              <w:t xml:space="preserve">ziemas periodā </w:t>
            </w:r>
          </w:p>
          <w:p w14:paraId="44EA8D3D" w14:textId="15CB66B9" w:rsidR="00F7421D" w:rsidRPr="00C92E1A" w:rsidRDefault="00F7421D" w:rsidP="00F3766C">
            <w:pPr>
              <w:rPr>
                <w:b/>
                <w:sz w:val="20"/>
                <w:szCs w:val="20"/>
                <w:lang w:eastAsia="lv-LV"/>
              </w:rPr>
            </w:pPr>
            <w:r w:rsidRPr="00C92E1A">
              <w:rPr>
                <w:b/>
                <w:sz w:val="20"/>
                <w:szCs w:val="20"/>
                <w:lang w:eastAsia="lv-LV"/>
              </w:rPr>
              <w:t>(nepieciešamības gadījumā)</w:t>
            </w:r>
            <w:r w:rsidR="00690B4F" w:rsidRPr="00C92E1A">
              <w:rPr>
                <w:b/>
                <w:sz w:val="20"/>
                <w:szCs w:val="20"/>
                <w:lang w:eastAsia="lv-LV"/>
              </w:rPr>
              <w:t>:</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5393F03" w14:textId="77777777" w:rsidR="00F7421D" w:rsidRPr="00C92E1A" w:rsidRDefault="00F7421D" w:rsidP="00F3766C">
            <w:pPr>
              <w:jc w:val="center"/>
              <w:rPr>
                <w:bCs/>
                <w:sz w:val="20"/>
                <w:szCs w:val="20"/>
                <w:lang w:eastAsia="lv-LV"/>
              </w:rPr>
            </w:pP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tcPr>
          <w:p w14:paraId="30335ED6" w14:textId="77777777" w:rsidR="00F7421D" w:rsidRPr="00C92E1A" w:rsidRDefault="00F7421D" w:rsidP="00F3766C">
            <w:pPr>
              <w:jc w:val="center"/>
              <w:rPr>
                <w:bCs/>
                <w:sz w:val="20"/>
                <w:szCs w:val="20"/>
                <w:lang w:eastAsia="lv-LV"/>
              </w:rPr>
            </w:pPr>
          </w:p>
        </w:tc>
      </w:tr>
      <w:tr w:rsidR="00465DEE" w:rsidRPr="00C92E1A" w14:paraId="4793F9D3" w14:textId="77777777" w:rsidTr="004D133B">
        <w:trPr>
          <w:trHeight w:val="510"/>
          <w:jc w:val="center"/>
        </w:trPr>
        <w:tc>
          <w:tcPr>
            <w:tcW w:w="67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2BB42C" w14:textId="744B7253" w:rsidR="00465DEE" w:rsidRPr="00C92E1A" w:rsidRDefault="00465DEE" w:rsidP="00F3766C">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6CABA412" w14:textId="1B03B944" w:rsidR="00465DEE" w:rsidRPr="00C92E1A" w:rsidRDefault="00465DEE" w:rsidP="00F3766C">
            <w:pPr>
              <w:rPr>
                <w:b/>
                <w:sz w:val="20"/>
                <w:szCs w:val="20"/>
                <w:lang w:eastAsia="lv-LV"/>
              </w:rPr>
            </w:pPr>
            <w:r w:rsidRPr="00C92E1A">
              <w:rPr>
                <w:bCs/>
                <w:sz w:val="20"/>
                <w:szCs w:val="20"/>
                <w:lang w:eastAsia="lv-LV"/>
              </w:rPr>
              <w:t>Gūliju tīrīšana pilsētas ielās</w:t>
            </w:r>
            <w:r w:rsidR="00247BA9" w:rsidRPr="00C92E1A">
              <w:rPr>
                <w:bCs/>
                <w:sz w:val="20"/>
                <w:szCs w:val="20"/>
                <w:lang w:eastAsia="lv-LV"/>
              </w:rPr>
              <w:t xml:space="preserve"> </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FC22733" w14:textId="77777777" w:rsidR="00465DEE" w:rsidRPr="00C92E1A" w:rsidRDefault="00465DEE" w:rsidP="00F3766C">
            <w:pPr>
              <w:jc w:val="center"/>
              <w:rPr>
                <w:bCs/>
                <w:sz w:val="20"/>
                <w:szCs w:val="20"/>
                <w:lang w:eastAsia="lv-LV"/>
              </w:rPr>
            </w:pPr>
            <w:r w:rsidRPr="00C92E1A">
              <w:rPr>
                <w:bCs/>
                <w:sz w:val="20"/>
                <w:szCs w:val="20"/>
                <w:lang w:eastAsia="lv-LV"/>
              </w:rPr>
              <w:t>gb.</w:t>
            </w: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tcPr>
          <w:p w14:paraId="26668F4B" w14:textId="2136E6BB" w:rsidR="00465DEE" w:rsidRPr="00C92E1A" w:rsidRDefault="00515B14" w:rsidP="00F3766C">
            <w:pPr>
              <w:jc w:val="center"/>
              <w:rPr>
                <w:bCs/>
                <w:sz w:val="20"/>
                <w:szCs w:val="20"/>
                <w:lang w:eastAsia="lv-LV"/>
              </w:rPr>
            </w:pPr>
            <w:r>
              <w:rPr>
                <w:bCs/>
                <w:sz w:val="20"/>
                <w:szCs w:val="20"/>
                <w:lang w:eastAsia="lv-LV"/>
              </w:rPr>
              <w:t>120</w:t>
            </w:r>
          </w:p>
        </w:tc>
      </w:tr>
      <w:tr w:rsidR="00465DEE" w:rsidRPr="00C92E1A" w14:paraId="6B16BCD2" w14:textId="77777777" w:rsidTr="004D133B">
        <w:trPr>
          <w:trHeight w:val="510"/>
          <w:jc w:val="center"/>
        </w:trPr>
        <w:tc>
          <w:tcPr>
            <w:tcW w:w="67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E3FBBB" w14:textId="0D6DC647" w:rsidR="00465DEE" w:rsidRPr="00C92E1A" w:rsidRDefault="00465DEE" w:rsidP="00F3766C">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4F3CF3DF" w14:textId="78E72A56" w:rsidR="00465DEE" w:rsidRPr="00C92E1A" w:rsidRDefault="00C736F0" w:rsidP="00F3766C">
            <w:pPr>
              <w:rPr>
                <w:bCs/>
                <w:sz w:val="20"/>
                <w:szCs w:val="20"/>
                <w:lang w:eastAsia="lv-LV"/>
              </w:rPr>
            </w:pPr>
            <w:r w:rsidRPr="00C92E1A">
              <w:rPr>
                <w:bCs/>
                <w:sz w:val="20"/>
                <w:szCs w:val="20"/>
                <w:lang w:eastAsia="lv-LV"/>
              </w:rPr>
              <w:t>Līnijveida drenāžas sistēmas tīrīšana</w:t>
            </w:r>
            <w:r w:rsidR="00247BA9" w:rsidRPr="00C92E1A">
              <w:rPr>
                <w:bCs/>
                <w:sz w:val="20"/>
                <w:szCs w:val="20"/>
                <w:lang w:eastAsia="lv-LV"/>
              </w:rPr>
              <w:t xml:space="preserve"> </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064A207" w14:textId="77777777" w:rsidR="00465DEE" w:rsidRPr="00C92E1A" w:rsidRDefault="00C736F0" w:rsidP="00F3766C">
            <w:pPr>
              <w:jc w:val="center"/>
              <w:rPr>
                <w:bCs/>
                <w:sz w:val="20"/>
                <w:szCs w:val="20"/>
                <w:lang w:eastAsia="lv-LV"/>
              </w:rPr>
            </w:pPr>
            <w:r w:rsidRPr="00C92E1A">
              <w:rPr>
                <w:bCs/>
                <w:sz w:val="20"/>
                <w:szCs w:val="20"/>
                <w:lang w:eastAsia="lv-LV"/>
              </w:rPr>
              <w:t>m</w:t>
            </w: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tcPr>
          <w:p w14:paraId="5FA8D596" w14:textId="523E5A5E" w:rsidR="00465DEE" w:rsidRPr="00C92E1A" w:rsidRDefault="00515B14" w:rsidP="00F3766C">
            <w:pPr>
              <w:jc w:val="center"/>
              <w:rPr>
                <w:bCs/>
                <w:sz w:val="20"/>
                <w:szCs w:val="20"/>
                <w:lang w:eastAsia="lv-LV"/>
              </w:rPr>
            </w:pPr>
            <w:r>
              <w:rPr>
                <w:bCs/>
                <w:sz w:val="20"/>
                <w:szCs w:val="20"/>
                <w:lang w:eastAsia="lv-LV"/>
              </w:rPr>
              <w:t>1</w:t>
            </w:r>
            <w:r w:rsidR="004F4F91" w:rsidRPr="00C92E1A">
              <w:rPr>
                <w:bCs/>
                <w:sz w:val="20"/>
                <w:szCs w:val="20"/>
                <w:lang w:eastAsia="lv-LV"/>
              </w:rPr>
              <w:t>0</w:t>
            </w:r>
          </w:p>
        </w:tc>
      </w:tr>
      <w:tr w:rsidR="00103BF9" w:rsidRPr="00C92E1A" w14:paraId="51DD03BF" w14:textId="77777777" w:rsidTr="004D133B">
        <w:trPr>
          <w:trHeight w:val="38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56C29E" w14:textId="234D0AEE" w:rsidR="004A2750" w:rsidRPr="00C92E1A" w:rsidRDefault="004A2750" w:rsidP="00F3766C">
            <w:pPr>
              <w:pStyle w:val="ListParagraph"/>
              <w:numPr>
                <w:ilvl w:val="0"/>
                <w:numId w:val="24"/>
              </w:numPr>
              <w:jc w:val="center"/>
              <w:rPr>
                <w:b/>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70884BBA" w14:textId="352D0107" w:rsidR="004A2750" w:rsidRPr="00C92E1A" w:rsidRDefault="004A2750" w:rsidP="00F3766C">
            <w:pPr>
              <w:rPr>
                <w:b/>
                <w:bCs/>
                <w:sz w:val="20"/>
                <w:szCs w:val="20"/>
                <w:lang w:eastAsia="lv-LV"/>
              </w:rPr>
            </w:pPr>
            <w:r w:rsidRPr="00C92E1A">
              <w:rPr>
                <w:b/>
                <w:bCs/>
                <w:sz w:val="20"/>
                <w:szCs w:val="20"/>
                <w:lang w:eastAsia="lv-LV"/>
              </w:rPr>
              <w:t>Gūliju</w:t>
            </w:r>
            <w:r w:rsidR="00C66122" w:rsidRPr="00C92E1A">
              <w:rPr>
                <w:b/>
                <w:bCs/>
                <w:sz w:val="20"/>
                <w:szCs w:val="20"/>
                <w:lang w:eastAsia="lv-LV"/>
              </w:rPr>
              <w:t>/līnijveida drenāžas sistēmas</w:t>
            </w:r>
            <w:r w:rsidRPr="00C92E1A">
              <w:rPr>
                <w:b/>
                <w:bCs/>
                <w:sz w:val="20"/>
                <w:szCs w:val="20"/>
                <w:lang w:eastAsia="lv-LV"/>
              </w:rPr>
              <w:t xml:space="preserve"> tīrīšana</w:t>
            </w:r>
            <w:r w:rsidR="004539F0" w:rsidRPr="00C92E1A">
              <w:rPr>
                <w:b/>
                <w:bCs/>
                <w:sz w:val="20"/>
                <w:szCs w:val="20"/>
                <w:lang w:eastAsia="lv-LV"/>
              </w:rPr>
              <w:t xml:space="preserve"> </w:t>
            </w:r>
            <w:r w:rsidRPr="00C92E1A">
              <w:rPr>
                <w:b/>
                <w:bCs/>
                <w:sz w:val="20"/>
                <w:szCs w:val="20"/>
                <w:lang w:eastAsia="lv-LV"/>
              </w:rPr>
              <w:t>vasaras periodā</w:t>
            </w:r>
            <w:r w:rsidR="00690B4F" w:rsidRPr="00C92E1A">
              <w:rPr>
                <w:b/>
                <w:bCs/>
                <w:sz w:val="20"/>
                <w:szCs w:val="20"/>
                <w:lang w:eastAsia="lv-LV"/>
              </w:rPr>
              <w:t>:</w:t>
            </w:r>
          </w:p>
          <w:p w14:paraId="35750AD4" w14:textId="03AF20C1" w:rsidR="00AA51B3" w:rsidRPr="00C92E1A" w:rsidRDefault="00AA51B3" w:rsidP="00F3766C">
            <w:pPr>
              <w:rPr>
                <w:b/>
                <w:bCs/>
                <w:sz w:val="20"/>
                <w:szCs w:val="20"/>
                <w:lang w:eastAsia="lv-LV"/>
              </w:rPr>
            </w:pP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62D4247" w14:textId="77777777" w:rsidR="004A2750" w:rsidRPr="00C92E1A" w:rsidRDefault="004A2750" w:rsidP="00F3766C">
            <w:pPr>
              <w:jc w:val="center"/>
              <w:rPr>
                <w:bCs/>
                <w:sz w:val="20"/>
                <w:szCs w:val="20"/>
                <w:lang w:eastAsia="lv-LV"/>
              </w:rPr>
            </w:pP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tcPr>
          <w:p w14:paraId="715480C5" w14:textId="77777777" w:rsidR="004A2750" w:rsidRPr="00C92E1A" w:rsidRDefault="004A2750" w:rsidP="00F3766C">
            <w:pPr>
              <w:jc w:val="center"/>
              <w:rPr>
                <w:bCs/>
                <w:sz w:val="20"/>
                <w:szCs w:val="20"/>
                <w:lang w:eastAsia="lv-LV"/>
              </w:rPr>
            </w:pPr>
          </w:p>
        </w:tc>
      </w:tr>
      <w:tr w:rsidR="00EF0C95" w:rsidRPr="00C92E1A" w14:paraId="4553E9E9" w14:textId="77777777" w:rsidTr="00F13159">
        <w:trPr>
          <w:trHeight w:val="38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E58BBB" w14:textId="38D6BBB2" w:rsidR="00EF0C95" w:rsidRPr="00C92E1A" w:rsidRDefault="00EF0C95" w:rsidP="00EF0C95">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4F2E5A80" w14:textId="1A8D47CE" w:rsidR="00EF0C95" w:rsidRPr="00C92E1A" w:rsidRDefault="00EF0C95" w:rsidP="00EF0C95">
            <w:pPr>
              <w:rPr>
                <w:bCs/>
                <w:sz w:val="20"/>
                <w:szCs w:val="20"/>
                <w:lang w:eastAsia="lv-LV"/>
              </w:rPr>
            </w:pPr>
            <w:r w:rsidRPr="00C92E1A">
              <w:rPr>
                <w:bCs/>
                <w:sz w:val="20"/>
                <w:szCs w:val="20"/>
                <w:lang w:eastAsia="lv-LV"/>
              </w:rPr>
              <w:t xml:space="preserve">Gūliju tīrīšana pilsētas ielās </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052CAF9" w14:textId="77777777" w:rsidR="00EF0C95" w:rsidRPr="00C92E1A" w:rsidRDefault="00EF0C95" w:rsidP="00EF0C95">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419091" w14:textId="3D1D9819" w:rsidR="00EF0C95" w:rsidRPr="00C92E1A" w:rsidRDefault="00F267FD" w:rsidP="00EF0C95">
            <w:pPr>
              <w:jc w:val="center"/>
              <w:rPr>
                <w:bCs/>
                <w:sz w:val="20"/>
                <w:szCs w:val="20"/>
                <w:lang w:eastAsia="lv-LV"/>
              </w:rPr>
            </w:pPr>
            <w:r>
              <w:rPr>
                <w:sz w:val="20"/>
                <w:szCs w:val="20"/>
              </w:rPr>
              <w:t>1200</w:t>
            </w:r>
          </w:p>
        </w:tc>
      </w:tr>
      <w:tr w:rsidR="00EF0C95" w:rsidRPr="00C92E1A" w14:paraId="5A524478" w14:textId="77777777" w:rsidTr="00F13159">
        <w:trPr>
          <w:trHeight w:val="38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416450" w14:textId="20EB64A5" w:rsidR="00EF0C95" w:rsidRPr="00C92E1A" w:rsidRDefault="00EF0C95" w:rsidP="00EF0C95">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4AB234A4" w14:textId="390870A5" w:rsidR="00EF0C95" w:rsidRPr="00C92E1A" w:rsidRDefault="00EF0C95" w:rsidP="00EF0C95">
            <w:pPr>
              <w:rPr>
                <w:bCs/>
                <w:sz w:val="20"/>
                <w:szCs w:val="20"/>
                <w:lang w:eastAsia="lv-LV"/>
              </w:rPr>
            </w:pPr>
            <w:r w:rsidRPr="00C92E1A">
              <w:rPr>
                <w:bCs/>
                <w:sz w:val="20"/>
                <w:szCs w:val="20"/>
                <w:lang w:eastAsia="lv-LV"/>
              </w:rPr>
              <w:t xml:space="preserve">Gūliju/līnijveida drenāžas sistēmas tīrīšana Muzeja ielā (62 m*2) 2 reizes sezonā </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19A60C7" w14:textId="77777777" w:rsidR="00EF0C95" w:rsidRPr="00C92E1A" w:rsidRDefault="00EF0C95" w:rsidP="00EF0C95">
            <w:pPr>
              <w:jc w:val="center"/>
              <w:rPr>
                <w:bCs/>
                <w:sz w:val="20"/>
                <w:szCs w:val="20"/>
                <w:lang w:eastAsia="lv-LV"/>
              </w:rPr>
            </w:pPr>
            <w:r w:rsidRPr="00C92E1A">
              <w:rPr>
                <w:bCs/>
                <w:sz w:val="20"/>
                <w:szCs w:val="20"/>
                <w:lang w:eastAsia="lv-LV"/>
              </w:rPr>
              <w:t>m</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7F8D09" w14:textId="3BB2003D" w:rsidR="00EF0C95" w:rsidRPr="00C92E1A" w:rsidRDefault="00EF0C95" w:rsidP="00EF0C95">
            <w:pPr>
              <w:jc w:val="center"/>
              <w:rPr>
                <w:bCs/>
                <w:sz w:val="20"/>
                <w:szCs w:val="20"/>
                <w:lang w:eastAsia="lv-LV"/>
              </w:rPr>
            </w:pPr>
            <w:r w:rsidRPr="00C92E1A">
              <w:rPr>
                <w:sz w:val="20"/>
                <w:szCs w:val="20"/>
              </w:rPr>
              <w:t>248</w:t>
            </w:r>
          </w:p>
        </w:tc>
      </w:tr>
      <w:tr w:rsidR="00EF0C95" w:rsidRPr="00C92E1A" w14:paraId="7EC93949" w14:textId="77777777" w:rsidTr="00F13159">
        <w:trPr>
          <w:trHeight w:val="38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9A442" w14:textId="0180E4A3" w:rsidR="00EF0C95" w:rsidRPr="00C92E1A" w:rsidRDefault="00EF0C95" w:rsidP="00EF0C95">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6FBF4AB2" w14:textId="13D6365F" w:rsidR="00EF0C95" w:rsidRPr="00C92E1A" w:rsidRDefault="00EF0C95" w:rsidP="00EF0C95">
            <w:pPr>
              <w:rPr>
                <w:bCs/>
                <w:sz w:val="20"/>
                <w:szCs w:val="20"/>
                <w:lang w:eastAsia="lv-LV"/>
              </w:rPr>
            </w:pPr>
            <w:r w:rsidRPr="00C92E1A">
              <w:rPr>
                <w:bCs/>
                <w:sz w:val="20"/>
                <w:szCs w:val="20"/>
                <w:lang w:eastAsia="lv-LV"/>
              </w:rPr>
              <w:t xml:space="preserve">Gūliju/līnijveida drenāžas sistēmas tīrīšana Rīgas ielā (760 m*2) 2 reizes sezonā </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8A17CE3" w14:textId="77777777" w:rsidR="00EF0C95" w:rsidRPr="00C92E1A" w:rsidRDefault="00EF0C95" w:rsidP="00EF0C95">
            <w:pPr>
              <w:jc w:val="center"/>
              <w:rPr>
                <w:bCs/>
                <w:sz w:val="20"/>
                <w:szCs w:val="20"/>
                <w:lang w:eastAsia="lv-LV"/>
              </w:rPr>
            </w:pPr>
            <w:r w:rsidRPr="00C92E1A">
              <w:rPr>
                <w:bCs/>
                <w:sz w:val="20"/>
                <w:szCs w:val="20"/>
                <w:lang w:eastAsia="lv-LV"/>
              </w:rPr>
              <w:t>m</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40CB70" w14:textId="36BFFF59" w:rsidR="00EF0C95" w:rsidRPr="00C92E1A" w:rsidRDefault="00EF0C95" w:rsidP="00EF0C95">
            <w:pPr>
              <w:jc w:val="center"/>
              <w:rPr>
                <w:bCs/>
                <w:sz w:val="20"/>
                <w:szCs w:val="20"/>
                <w:lang w:eastAsia="lv-LV"/>
              </w:rPr>
            </w:pPr>
            <w:r w:rsidRPr="00C92E1A">
              <w:rPr>
                <w:sz w:val="20"/>
                <w:szCs w:val="20"/>
              </w:rPr>
              <w:t>3040</w:t>
            </w:r>
          </w:p>
        </w:tc>
      </w:tr>
      <w:tr w:rsidR="00EF0C95" w:rsidRPr="00C92E1A" w14:paraId="56F65A81" w14:textId="77777777" w:rsidTr="00F13159">
        <w:trPr>
          <w:trHeight w:val="38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A7AF2B" w14:textId="48CFFAC2" w:rsidR="00EF0C95" w:rsidRPr="00C92E1A" w:rsidRDefault="00EF0C95" w:rsidP="00EF0C95">
            <w:pPr>
              <w:pStyle w:val="ListParagraph"/>
              <w:numPr>
                <w:ilvl w:val="1"/>
                <w:numId w:val="24"/>
              </w:numPr>
              <w:rPr>
                <w:sz w:val="20"/>
                <w:szCs w:val="20"/>
                <w:lang w:eastAsia="lv-LV"/>
              </w:rPr>
            </w:pPr>
          </w:p>
        </w:tc>
        <w:tc>
          <w:tcPr>
            <w:tcW w:w="3159" w:type="pct"/>
            <w:tcBorders>
              <w:top w:val="nil"/>
              <w:left w:val="nil"/>
              <w:bottom w:val="single" w:sz="4" w:space="0" w:color="auto"/>
              <w:right w:val="single" w:sz="4" w:space="0" w:color="auto"/>
            </w:tcBorders>
            <w:tcMar>
              <w:top w:w="15" w:type="dxa"/>
              <w:left w:w="15" w:type="dxa"/>
              <w:bottom w:w="0" w:type="dxa"/>
              <w:right w:w="15" w:type="dxa"/>
            </w:tcMar>
            <w:vAlign w:val="center"/>
          </w:tcPr>
          <w:p w14:paraId="23F7ABA9" w14:textId="52D40CBE" w:rsidR="00EF0C95" w:rsidRPr="00C92E1A" w:rsidRDefault="00EF0C95" w:rsidP="00EF0C95">
            <w:pPr>
              <w:rPr>
                <w:bCs/>
                <w:sz w:val="20"/>
                <w:szCs w:val="20"/>
                <w:lang w:eastAsia="lv-LV"/>
              </w:rPr>
            </w:pPr>
            <w:r w:rsidRPr="00C92E1A">
              <w:rPr>
                <w:bCs/>
                <w:sz w:val="20"/>
                <w:szCs w:val="20"/>
                <w:lang w:eastAsia="lv-LV"/>
              </w:rPr>
              <w:t xml:space="preserve">Līnijveida drenāžas sistēmas tīrīšana </w:t>
            </w:r>
            <w:r w:rsidR="000C3F1C" w:rsidRPr="00C92E1A">
              <w:rPr>
                <w:bCs/>
                <w:sz w:val="20"/>
                <w:szCs w:val="20"/>
                <w:lang w:eastAsia="lv-LV"/>
              </w:rPr>
              <w:t>(t.sk. arī Kerb Drain kanāli ar revīzijām)</w:t>
            </w:r>
          </w:p>
        </w:tc>
        <w:tc>
          <w:tcPr>
            <w:tcW w:w="54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813E38" w14:textId="77777777" w:rsidR="00EF0C95" w:rsidRPr="00C92E1A" w:rsidRDefault="00EF0C95" w:rsidP="00EF0C95">
            <w:pPr>
              <w:jc w:val="center"/>
              <w:rPr>
                <w:bCs/>
                <w:sz w:val="20"/>
                <w:szCs w:val="20"/>
                <w:lang w:eastAsia="lv-LV"/>
              </w:rPr>
            </w:pPr>
            <w:r w:rsidRPr="00C92E1A">
              <w:rPr>
                <w:bCs/>
                <w:sz w:val="20"/>
                <w:szCs w:val="20"/>
                <w:lang w:eastAsia="lv-LV"/>
              </w:rPr>
              <w:t>m</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CE3A7" w14:textId="352E0A0F" w:rsidR="00EF0C95" w:rsidRPr="00C92E1A" w:rsidRDefault="003D2030" w:rsidP="00EF0C95">
            <w:pPr>
              <w:jc w:val="center"/>
              <w:rPr>
                <w:bCs/>
                <w:sz w:val="20"/>
                <w:szCs w:val="20"/>
                <w:lang w:eastAsia="lv-LV"/>
              </w:rPr>
            </w:pPr>
            <w:r w:rsidRPr="00C92E1A">
              <w:rPr>
                <w:sz w:val="20"/>
                <w:szCs w:val="20"/>
              </w:rPr>
              <w:t>105</w:t>
            </w:r>
          </w:p>
        </w:tc>
      </w:tr>
      <w:tr w:rsidR="00EF0C95" w:rsidRPr="00C92E1A" w14:paraId="1404E49E" w14:textId="77777777" w:rsidTr="004D133B">
        <w:trPr>
          <w:trHeight w:val="316"/>
          <w:jc w:val="center"/>
        </w:trPr>
        <w:tc>
          <w:tcPr>
            <w:tcW w:w="674" w:type="pc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43FAE2BA" w14:textId="7218E574" w:rsidR="00EF0C95" w:rsidRPr="00C92E1A" w:rsidRDefault="00EF0C95" w:rsidP="00EF0C95">
            <w:pPr>
              <w:pStyle w:val="ListParagraph"/>
              <w:numPr>
                <w:ilvl w:val="0"/>
                <w:numId w:val="24"/>
              </w:numPr>
              <w:jc w:val="center"/>
              <w:rPr>
                <w:b/>
                <w:sz w:val="20"/>
                <w:szCs w:val="20"/>
                <w:lang w:eastAsia="lv-LV"/>
              </w:rPr>
            </w:pPr>
          </w:p>
        </w:tc>
        <w:tc>
          <w:tcPr>
            <w:tcW w:w="31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4F8F7B8" w14:textId="0DCCBA37" w:rsidR="00EF0C95" w:rsidRPr="00C92E1A" w:rsidRDefault="00EF0C95" w:rsidP="00EF0C95">
            <w:pPr>
              <w:rPr>
                <w:b/>
                <w:bCs/>
                <w:sz w:val="20"/>
                <w:szCs w:val="20"/>
                <w:lang w:eastAsia="lv-LV"/>
              </w:rPr>
            </w:pPr>
            <w:r w:rsidRPr="00C92E1A">
              <w:rPr>
                <w:b/>
                <w:bCs/>
                <w:sz w:val="20"/>
                <w:szCs w:val="20"/>
                <w:lang w:eastAsia="lv-LV"/>
              </w:rPr>
              <w:t>Skataku tīrīšana vasaras periodā:</w:t>
            </w:r>
          </w:p>
          <w:p w14:paraId="0AD8C793" w14:textId="37CE0094" w:rsidR="00EF0C95" w:rsidRPr="00C92E1A" w:rsidRDefault="00EF0C95" w:rsidP="00EF0C95">
            <w:pPr>
              <w:rPr>
                <w:b/>
                <w:bCs/>
                <w:sz w:val="20"/>
                <w:szCs w:val="20"/>
                <w:lang w:eastAsia="lv-LV"/>
              </w:rPr>
            </w:pPr>
          </w:p>
        </w:tc>
        <w:tc>
          <w:tcPr>
            <w:tcW w:w="541" w:type="pc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396D0940" w14:textId="77777777" w:rsidR="00EF0C95" w:rsidRPr="00C92E1A" w:rsidRDefault="00EF0C95" w:rsidP="00EF0C95">
            <w:pPr>
              <w:jc w:val="center"/>
              <w:rPr>
                <w:bCs/>
                <w:strike/>
                <w:sz w:val="20"/>
                <w:szCs w:val="20"/>
                <w:lang w:eastAsia="lv-LV"/>
              </w:rPr>
            </w:pPr>
          </w:p>
        </w:tc>
        <w:tc>
          <w:tcPr>
            <w:tcW w:w="62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708B498" w14:textId="77777777" w:rsidR="00EF0C95" w:rsidRPr="00C92E1A" w:rsidRDefault="00EF0C95" w:rsidP="00EF0C95">
            <w:pPr>
              <w:jc w:val="center"/>
              <w:rPr>
                <w:bCs/>
                <w:strike/>
                <w:sz w:val="20"/>
                <w:szCs w:val="20"/>
                <w:lang w:eastAsia="lv-LV"/>
              </w:rPr>
            </w:pPr>
          </w:p>
        </w:tc>
      </w:tr>
      <w:tr w:rsidR="001F29BC" w:rsidRPr="00C92E1A" w14:paraId="5FF37D8D" w14:textId="77777777" w:rsidTr="00F13159">
        <w:trPr>
          <w:trHeight w:val="314"/>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33A1F" w14:textId="452A984F" w:rsidR="001F29BC" w:rsidRPr="00C92E1A" w:rsidRDefault="001F29BC" w:rsidP="001F29BC">
            <w:pPr>
              <w:pStyle w:val="ListParagraph"/>
              <w:numPr>
                <w:ilvl w:val="1"/>
                <w:numId w:val="24"/>
              </w:numPr>
              <w:rPr>
                <w:sz w:val="20"/>
                <w:szCs w:val="20"/>
                <w:lang w:eastAsia="lv-LV"/>
              </w:rPr>
            </w:pPr>
          </w:p>
        </w:tc>
        <w:tc>
          <w:tcPr>
            <w:tcW w:w="31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997DFE" w14:textId="77777777" w:rsidR="001F29BC" w:rsidRPr="00C92E1A" w:rsidRDefault="001F29BC" w:rsidP="001F29BC">
            <w:pPr>
              <w:rPr>
                <w:sz w:val="20"/>
                <w:szCs w:val="20"/>
                <w:lang w:eastAsia="lv-LV"/>
              </w:rPr>
            </w:pPr>
            <w:r w:rsidRPr="00C92E1A">
              <w:rPr>
                <w:sz w:val="20"/>
                <w:szCs w:val="20"/>
                <w:lang w:eastAsia="lv-LV"/>
              </w:rPr>
              <w:t>H līdz 2m</w:t>
            </w:r>
          </w:p>
        </w:tc>
        <w:tc>
          <w:tcPr>
            <w:tcW w:w="54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836518" w14:textId="77777777" w:rsidR="001F29BC" w:rsidRPr="00C92E1A" w:rsidRDefault="001F29BC" w:rsidP="001F29BC">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CA322B" w14:textId="3360C9A7" w:rsidR="001F29BC" w:rsidRPr="00C92E1A" w:rsidRDefault="00F267FD" w:rsidP="001F29BC">
            <w:pPr>
              <w:jc w:val="center"/>
              <w:rPr>
                <w:bCs/>
                <w:sz w:val="20"/>
                <w:szCs w:val="20"/>
                <w:lang w:eastAsia="lv-LV"/>
              </w:rPr>
            </w:pPr>
            <w:r>
              <w:rPr>
                <w:sz w:val="20"/>
                <w:szCs w:val="20"/>
              </w:rPr>
              <w:t>300</w:t>
            </w:r>
          </w:p>
        </w:tc>
      </w:tr>
      <w:tr w:rsidR="001F29BC" w:rsidRPr="00C92E1A" w14:paraId="535A9524" w14:textId="77777777" w:rsidTr="00F13159">
        <w:trPr>
          <w:trHeight w:val="360"/>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247393" w14:textId="442AFB97" w:rsidR="001F29BC" w:rsidRPr="00C92E1A" w:rsidRDefault="001F29BC" w:rsidP="001F29BC">
            <w:pPr>
              <w:pStyle w:val="ListParagraph"/>
              <w:numPr>
                <w:ilvl w:val="1"/>
                <w:numId w:val="24"/>
              </w:numPr>
              <w:rPr>
                <w:sz w:val="20"/>
                <w:szCs w:val="20"/>
                <w:lang w:eastAsia="lv-LV"/>
              </w:rPr>
            </w:pPr>
          </w:p>
        </w:tc>
        <w:tc>
          <w:tcPr>
            <w:tcW w:w="31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7290B6" w14:textId="77777777" w:rsidR="001F29BC" w:rsidRPr="00C92E1A" w:rsidRDefault="001F29BC" w:rsidP="001F29BC">
            <w:pPr>
              <w:rPr>
                <w:sz w:val="20"/>
                <w:szCs w:val="20"/>
                <w:lang w:eastAsia="lv-LV"/>
              </w:rPr>
            </w:pPr>
            <w:r w:rsidRPr="00C92E1A">
              <w:rPr>
                <w:sz w:val="20"/>
                <w:szCs w:val="20"/>
                <w:lang w:eastAsia="lv-LV"/>
              </w:rPr>
              <w:t>H līdz 3m</w:t>
            </w:r>
          </w:p>
        </w:tc>
        <w:tc>
          <w:tcPr>
            <w:tcW w:w="54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268CCE" w14:textId="77777777" w:rsidR="001F29BC" w:rsidRPr="00C92E1A" w:rsidRDefault="001F29BC" w:rsidP="001F29BC">
            <w:pPr>
              <w:jc w:val="center"/>
              <w:rPr>
                <w:bCs/>
                <w:sz w:val="20"/>
                <w:szCs w:val="20"/>
                <w:lang w:eastAsia="lv-LV"/>
              </w:rPr>
            </w:pPr>
            <w:r w:rsidRPr="00C92E1A">
              <w:rPr>
                <w:bCs/>
                <w:sz w:val="20"/>
                <w:szCs w:val="20"/>
                <w:lang w:eastAsia="lv-LV"/>
              </w:rPr>
              <w:t>gb.</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F489E3" w14:textId="2324EBF4" w:rsidR="001F29BC" w:rsidRPr="00C92E1A" w:rsidRDefault="00F267FD" w:rsidP="001F29BC">
            <w:pPr>
              <w:jc w:val="center"/>
              <w:rPr>
                <w:bCs/>
                <w:sz w:val="20"/>
                <w:szCs w:val="20"/>
                <w:lang w:eastAsia="lv-LV"/>
              </w:rPr>
            </w:pPr>
            <w:r>
              <w:rPr>
                <w:sz w:val="20"/>
                <w:szCs w:val="20"/>
              </w:rPr>
              <w:t>50</w:t>
            </w:r>
          </w:p>
        </w:tc>
      </w:tr>
      <w:tr w:rsidR="001F29BC" w:rsidRPr="00C92E1A" w14:paraId="71B706E5" w14:textId="77777777" w:rsidTr="00F13159">
        <w:trPr>
          <w:trHeight w:val="272"/>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187173" w14:textId="2C339814" w:rsidR="001F29BC" w:rsidRPr="00C92E1A" w:rsidRDefault="001F29BC" w:rsidP="001F29BC">
            <w:pPr>
              <w:pStyle w:val="ListParagraph"/>
              <w:numPr>
                <w:ilvl w:val="1"/>
                <w:numId w:val="24"/>
              </w:numPr>
              <w:rPr>
                <w:sz w:val="20"/>
                <w:szCs w:val="20"/>
                <w:lang w:eastAsia="lv-LV"/>
              </w:rPr>
            </w:pPr>
          </w:p>
        </w:tc>
        <w:tc>
          <w:tcPr>
            <w:tcW w:w="31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C52DC8" w14:textId="77777777" w:rsidR="001F29BC" w:rsidRPr="00C92E1A" w:rsidRDefault="001F29BC" w:rsidP="001F29BC">
            <w:pPr>
              <w:rPr>
                <w:sz w:val="20"/>
                <w:szCs w:val="20"/>
                <w:lang w:eastAsia="lv-LV"/>
              </w:rPr>
            </w:pPr>
            <w:r w:rsidRPr="00C92E1A">
              <w:rPr>
                <w:sz w:val="20"/>
                <w:szCs w:val="20"/>
                <w:lang w:eastAsia="lv-LV"/>
              </w:rPr>
              <w:t>H līdz 4,5 m</w:t>
            </w:r>
          </w:p>
        </w:tc>
        <w:tc>
          <w:tcPr>
            <w:tcW w:w="54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7A25CE" w14:textId="77777777" w:rsidR="001F29BC" w:rsidRPr="00C92E1A" w:rsidRDefault="001F29BC" w:rsidP="001F29BC">
            <w:pPr>
              <w:jc w:val="center"/>
              <w:rPr>
                <w:bCs/>
                <w:sz w:val="20"/>
                <w:szCs w:val="20"/>
                <w:lang w:eastAsia="lv-LV"/>
              </w:rPr>
            </w:pPr>
            <w:r w:rsidRPr="00C92E1A">
              <w:rPr>
                <w:bCs/>
                <w:sz w:val="20"/>
                <w:szCs w:val="20"/>
                <w:lang w:eastAsia="lv-LV"/>
              </w:rPr>
              <w:t>gb.</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0902A4" w14:textId="5A7CB2C6" w:rsidR="001F29BC" w:rsidRPr="00C92E1A" w:rsidRDefault="00F267FD" w:rsidP="001F29BC">
            <w:pPr>
              <w:jc w:val="center"/>
              <w:rPr>
                <w:bCs/>
                <w:sz w:val="20"/>
                <w:szCs w:val="20"/>
                <w:lang w:eastAsia="lv-LV"/>
              </w:rPr>
            </w:pPr>
            <w:r>
              <w:rPr>
                <w:sz w:val="20"/>
                <w:szCs w:val="20"/>
              </w:rPr>
              <w:t>2</w:t>
            </w:r>
          </w:p>
        </w:tc>
      </w:tr>
      <w:tr w:rsidR="001F29BC" w:rsidRPr="00C92E1A" w14:paraId="5D3A99AB" w14:textId="77777777" w:rsidTr="00F13159">
        <w:trPr>
          <w:trHeight w:val="307"/>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907DAC" w14:textId="7C1C7D7D" w:rsidR="001F29BC" w:rsidRPr="00C92E1A" w:rsidRDefault="001F29BC" w:rsidP="001F29BC">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31FA56" w14:textId="77777777" w:rsidR="001F29BC" w:rsidRPr="00C92E1A" w:rsidRDefault="001F29BC" w:rsidP="001F29BC">
            <w:pPr>
              <w:rPr>
                <w:bCs/>
                <w:sz w:val="20"/>
                <w:szCs w:val="20"/>
                <w:lang w:eastAsia="lv-LV"/>
              </w:rPr>
            </w:pPr>
            <w:r w:rsidRPr="00C92E1A">
              <w:rPr>
                <w:bCs/>
                <w:sz w:val="20"/>
                <w:szCs w:val="20"/>
                <w:lang w:eastAsia="lv-LV"/>
              </w:rPr>
              <w:t>H līdz 6,5 m</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F5DA0B1" w14:textId="77777777" w:rsidR="001F29BC" w:rsidRPr="00C92E1A" w:rsidRDefault="001F29BC" w:rsidP="001F29BC">
            <w:pPr>
              <w:jc w:val="center"/>
              <w:rPr>
                <w:bCs/>
                <w:sz w:val="20"/>
                <w:szCs w:val="20"/>
                <w:lang w:eastAsia="lv-LV"/>
              </w:rPr>
            </w:pPr>
            <w:r w:rsidRPr="00C92E1A">
              <w:rPr>
                <w:bCs/>
                <w:sz w:val="20"/>
                <w:szCs w:val="20"/>
                <w:lang w:eastAsia="lv-LV"/>
              </w:rPr>
              <w:t>gb.</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EA6BE9" w14:textId="7CE34C8A" w:rsidR="001F29BC" w:rsidRPr="00C92E1A" w:rsidRDefault="00F267FD" w:rsidP="001F29BC">
            <w:pPr>
              <w:jc w:val="center"/>
              <w:rPr>
                <w:bCs/>
                <w:sz w:val="20"/>
                <w:szCs w:val="20"/>
                <w:lang w:eastAsia="lv-LV"/>
              </w:rPr>
            </w:pPr>
            <w:r>
              <w:rPr>
                <w:sz w:val="20"/>
                <w:szCs w:val="20"/>
              </w:rPr>
              <w:t>2</w:t>
            </w:r>
          </w:p>
        </w:tc>
      </w:tr>
      <w:tr w:rsidR="00022006" w:rsidRPr="00C92E1A" w14:paraId="4AA8220F" w14:textId="77777777" w:rsidTr="00F13159">
        <w:trPr>
          <w:trHeight w:val="495"/>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260EA9" w14:textId="228C3751" w:rsidR="00022006" w:rsidRPr="00C92E1A" w:rsidRDefault="00022006" w:rsidP="00022006">
            <w:pPr>
              <w:pStyle w:val="ListParagraph"/>
              <w:numPr>
                <w:ilvl w:val="0"/>
                <w:numId w:val="24"/>
              </w:numPr>
              <w:jc w:val="center"/>
              <w:rPr>
                <w:b/>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34782B" w14:textId="287E3506" w:rsidR="00022006" w:rsidRPr="00C92E1A" w:rsidRDefault="00022006" w:rsidP="00022006">
            <w:pPr>
              <w:rPr>
                <w:b/>
                <w:sz w:val="20"/>
                <w:szCs w:val="20"/>
                <w:lang w:eastAsia="lv-LV"/>
              </w:rPr>
            </w:pPr>
            <w:r w:rsidRPr="00C92E1A">
              <w:rPr>
                <w:b/>
                <w:sz w:val="20"/>
                <w:szCs w:val="20"/>
                <w:lang w:eastAsia="lv-LV"/>
              </w:rPr>
              <w:t>Infiltrācijas skataku tīrīšana H līdz 3.0 m</w:t>
            </w:r>
          </w:p>
          <w:p w14:paraId="4B0D458E" w14:textId="61A39FC0" w:rsidR="00022006" w:rsidRPr="00C92E1A" w:rsidRDefault="00022006" w:rsidP="00022006">
            <w:pPr>
              <w:rPr>
                <w:b/>
                <w:sz w:val="20"/>
                <w:szCs w:val="20"/>
                <w:lang w:eastAsia="lv-LV"/>
              </w:rPr>
            </w:pP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324275" w14:textId="77777777" w:rsidR="00022006" w:rsidRPr="00C92E1A" w:rsidRDefault="00022006" w:rsidP="00022006">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2C7598" w14:textId="36FC3894" w:rsidR="00022006" w:rsidRPr="00C92E1A" w:rsidRDefault="00007E82" w:rsidP="00022006">
            <w:pPr>
              <w:jc w:val="center"/>
              <w:rPr>
                <w:bCs/>
                <w:sz w:val="20"/>
                <w:szCs w:val="20"/>
                <w:lang w:eastAsia="lv-LV"/>
              </w:rPr>
            </w:pPr>
            <w:r>
              <w:rPr>
                <w:sz w:val="20"/>
                <w:szCs w:val="20"/>
              </w:rPr>
              <w:t>16</w:t>
            </w:r>
          </w:p>
        </w:tc>
      </w:tr>
      <w:tr w:rsidR="00022006" w:rsidRPr="00C92E1A" w14:paraId="693880F7" w14:textId="77777777" w:rsidTr="00F13159">
        <w:trPr>
          <w:trHeight w:val="495"/>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2F6B1F" w14:textId="53E45779" w:rsidR="00022006" w:rsidRPr="00C92E1A" w:rsidRDefault="00022006" w:rsidP="00022006">
            <w:pPr>
              <w:pStyle w:val="ListParagraph"/>
              <w:numPr>
                <w:ilvl w:val="0"/>
                <w:numId w:val="24"/>
              </w:numPr>
              <w:jc w:val="center"/>
              <w:rPr>
                <w:b/>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9F90F2" w14:textId="4244A3E9" w:rsidR="00022006" w:rsidRPr="00C92E1A" w:rsidRDefault="000C7F05" w:rsidP="00022006">
            <w:pPr>
              <w:rPr>
                <w:b/>
                <w:sz w:val="20"/>
                <w:szCs w:val="20"/>
                <w:lang w:eastAsia="lv-LV"/>
              </w:rPr>
            </w:pPr>
            <w:r w:rsidRPr="00C92E1A">
              <w:rPr>
                <w:b/>
                <w:sz w:val="20"/>
                <w:szCs w:val="20"/>
                <w:lang w:eastAsia="lv-LV"/>
              </w:rPr>
              <w:t>A</w:t>
            </w:r>
            <w:r w:rsidR="009F1D65" w:rsidRPr="00C92E1A">
              <w:rPr>
                <w:b/>
                <w:sz w:val="20"/>
                <w:szCs w:val="20"/>
                <w:lang w:eastAsia="lv-LV"/>
              </w:rPr>
              <w:t>vārijas situācijā esošo lietus ūdens kanalizācijas skataku skalošana</w:t>
            </w:r>
          </w:p>
          <w:p w14:paraId="492D5DA7" w14:textId="40F2E748" w:rsidR="00022006" w:rsidRPr="00C92E1A" w:rsidRDefault="00022006" w:rsidP="00022006">
            <w:pPr>
              <w:rPr>
                <w:b/>
                <w:sz w:val="20"/>
                <w:szCs w:val="20"/>
                <w:lang w:eastAsia="lv-LV"/>
              </w:rPr>
            </w:pP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6E9DE4" w14:textId="77777777" w:rsidR="00022006" w:rsidRPr="00C92E1A" w:rsidRDefault="00022006" w:rsidP="00022006">
            <w:pPr>
              <w:jc w:val="center"/>
              <w:rPr>
                <w:bCs/>
                <w:sz w:val="20"/>
                <w:szCs w:val="20"/>
                <w:lang w:eastAsia="lv-LV"/>
              </w:rPr>
            </w:pPr>
            <w:r w:rsidRPr="00C92E1A">
              <w:rPr>
                <w:bCs/>
                <w:sz w:val="20"/>
                <w:szCs w:val="20"/>
                <w:lang w:eastAsia="lv-LV"/>
              </w:rPr>
              <w:t>gb.</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AC25F1" w14:textId="051355B8" w:rsidR="00022006" w:rsidRPr="00C92E1A" w:rsidRDefault="00007E82" w:rsidP="00022006">
            <w:pPr>
              <w:jc w:val="center"/>
              <w:rPr>
                <w:bCs/>
                <w:sz w:val="20"/>
                <w:szCs w:val="20"/>
                <w:lang w:eastAsia="lv-LV"/>
              </w:rPr>
            </w:pPr>
            <w:r>
              <w:rPr>
                <w:sz w:val="20"/>
                <w:szCs w:val="20"/>
              </w:rPr>
              <w:t>1</w:t>
            </w:r>
          </w:p>
        </w:tc>
      </w:tr>
      <w:tr w:rsidR="00022006" w:rsidRPr="00C92E1A" w14:paraId="4E3BC2E5" w14:textId="77777777" w:rsidTr="00F13159">
        <w:trPr>
          <w:trHeight w:val="314"/>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B86B95" w14:textId="693D7A14" w:rsidR="00022006" w:rsidRPr="00C92E1A" w:rsidRDefault="00022006" w:rsidP="00022006">
            <w:pPr>
              <w:pStyle w:val="ListParagraph"/>
              <w:numPr>
                <w:ilvl w:val="0"/>
                <w:numId w:val="24"/>
              </w:numPr>
              <w:jc w:val="center"/>
              <w:rPr>
                <w:b/>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040387" w14:textId="64762E16" w:rsidR="00022006" w:rsidRPr="00C92E1A" w:rsidRDefault="00022006" w:rsidP="00FC0025">
            <w:pPr>
              <w:rPr>
                <w:b/>
                <w:sz w:val="20"/>
                <w:szCs w:val="20"/>
                <w:lang w:eastAsia="lv-LV"/>
              </w:rPr>
            </w:pPr>
            <w:r w:rsidRPr="00C92E1A">
              <w:rPr>
                <w:b/>
                <w:sz w:val="20"/>
                <w:szCs w:val="20"/>
                <w:lang w:eastAsia="lv-LV"/>
              </w:rPr>
              <w:t xml:space="preserve">Lietus ūdens kanalizācijas tīklu un pievienojumu </w:t>
            </w:r>
            <w:r w:rsidR="003C5F1B" w:rsidRPr="00C92E1A">
              <w:rPr>
                <w:b/>
                <w:sz w:val="20"/>
                <w:szCs w:val="20"/>
                <w:lang w:eastAsia="lv-LV"/>
              </w:rPr>
              <w:t xml:space="preserve">tīrīšana </w:t>
            </w:r>
            <w:r w:rsidRPr="00C92E1A">
              <w:rPr>
                <w:b/>
                <w:sz w:val="20"/>
                <w:szCs w:val="20"/>
                <w:lang w:eastAsia="lv-LV"/>
              </w:rPr>
              <w:t xml:space="preserve">avārijas </w:t>
            </w:r>
            <w:r w:rsidR="00FC0025" w:rsidRPr="00C92E1A">
              <w:rPr>
                <w:b/>
                <w:bCs/>
                <w:color w:val="0D0D0D" w:themeColor="text1" w:themeTint="F2"/>
                <w:sz w:val="22"/>
                <w:szCs w:val="22"/>
                <w:lang w:eastAsia="lv-LV"/>
              </w:rPr>
              <w:t>situācijā</w:t>
            </w:r>
            <w:r w:rsidR="00FC0025" w:rsidRPr="00C92E1A">
              <w:rPr>
                <w:b/>
                <w:sz w:val="20"/>
                <w:szCs w:val="20"/>
                <w:lang w:eastAsia="lv-LV"/>
              </w:rPr>
              <w:t xml:space="preserve"> </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08280F" w14:textId="77777777" w:rsidR="00022006" w:rsidRPr="00C92E1A" w:rsidRDefault="00022006" w:rsidP="00022006">
            <w:pPr>
              <w:jc w:val="center"/>
              <w:rPr>
                <w:bCs/>
                <w:sz w:val="20"/>
                <w:szCs w:val="20"/>
                <w:lang w:eastAsia="lv-LV"/>
              </w:rPr>
            </w:pPr>
            <w:r w:rsidRPr="00C92E1A">
              <w:rPr>
                <w:bCs/>
                <w:sz w:val="20"/>
                <w:szCs w:val="20"/>
                <w:lang w:eastAsia="lv-LV"/>
              </w:rPr>
              <w:t>m</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F5B55E" w14:textId="51CC200D" w:rsidR="00022006" w:rsidRPr="00C92E1A" w:rsidRDefault="007635A5" w:rsidP="00022006">
            <w:pPr>
              <w:jc w:val="center"/>
              <w:rPr>
                <w:bCs/>
                <w:sz w:val="20"/>
                <w:szCs w:val="20"/>
                <w:lang w:eastAsia="lv-LV"/>
              </w:rPr>
            </w:pPr>
            <w:r>
              <w:rPr>
                <w:sz w:val="20"/>
                <w:szCs w:val="20"/>
              </w:rPr>
              <w:t>5</w:t>
            </w:r>
          </w:p>
        </w:tc>
      </w:tr>
      <w:tr w:rsidR="00022006" w:rsidRPr="00C92E1A" w14:paraId="410711DE" w14:textId="77777777" w:rsidTr="00F13159">
        <w:trPr>
          <w:trHeight w:val="345"/>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0ACAC" w14:textId="4E648EFC" w:rsidR="00022006" w:rsidRPr="00C92E1A" w:rsidRDefault="00022006" w:rsidP="00022006">
            <w:pPr>
              <w:pStyle w:val="ListParagraph"/>
              <w:numPr>
                <w:ilvl w:val="0"/>
                <w:numId w:val="24"/>
              </w:numPr>
              <w:jc w:val="center"/>
              <w:rPr>
                <w:b/>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D68579" w14:textId="77777777" w:rsidR="00022006" w:rsidRPr="00C92E1A" w:rsidRDefault="00022006" w:rsidP="00022006">
            <w:pPr>
              <w:rPr>
                <w:b/>
                <w:sz w:val="20"/>
                <w:szCs w:val="20"/>
                <w:lang w:eastAsia="lv-LV"/>
              </w:rPr>
            </w:pPr>
            <w:r w:rsidRPr="00C92E1A">
              <w:rPr>
                <w:b/>
                <w:sz w:val="20"/>
                <w:szCs w:val="20"/>
                <w:lang w:eastAsia="lv-LV"/>
              </w:rPr>
              <w:t>Grunts pārvadāšana uz uzglabāšanas vietu un/vai utilizācija</w:t>
            </w:r>
          </w:p>
          <w:p w14:paraId="45DD2863" w14:textId="6BEF63DA" w:rsidR="00022006" w:rsidRPr="00C92E1A" w:rsidRDefault="00022006" w:rsidP="00022006">
            <w:pPr>
              <w:rPr>
                <w:b/>
                <w:sz w:val="20"/>
                <w:szCs w:val="20"/>
                <w:lang w:eastAsia="lv-LV"/>
              </w:rPr>
            </w:pP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0633901" w14:textId="77777777" w:rsidR="00022006" w:rsidRPr="00C92E1A" w:rsidRDefault="00022006" w:rsidP="00022006">
            <w:pPr>
              <w:jc w:val="center"/>
              <w:rPr>
                <w:bCs/>
                <w:sz w:val="20"/>
                <w:szCs w:val="20"/>
                <w:lang w:eastAsia="lv-LV"/>
              </w:rPr>
            </w:pPr>
            <w:r w:rsidRPr="00C92E1A">
              <w:rPr>
                <w:bCs/>
                <w:sz w:val="20"/>
                <w:szCs w:val="20"/>
                <w:lang w:eastAsia="lv-LV"/>
              </w:rPr>
              <w:t>kub.m.</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8EA971" w14:textId="1EF67302" w:rsidR="00022006" w:rsidRPr="00C92E1A" w:rsidRDefault="00007E82" w:rsidP="00022006">
            <w:pPr>
              <w:jc w:val="center"/>
              <w:rPr>
                <w:bCs/>
                <w:sz w:val="20"/>
                <w:szCs w:val="20"/>
                <w:lang w:eastAsia="lv-LV"/>
              </w:rPr>
            </w:pPr>
            <w:r>
              <w:rPr>
                <w:sz w:val="20"/>
                <w:szCs w:val="20"/>
              </w:rPr>
              <w:t>50</w:t>
            </w:r>
          </w:p>
        </w:tc>
      </w:tr>
      <w:tr w:rsidR="00022006" w:rsidRPr="00C92E1A" w14:paraId="26472213" w14:textId="77777777" w:rsidTr="004D133B">
        <w:trPr>
          <w:trHeight w:val="401"/>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4545DE" w14:textId="6FCF7DBF" w:rsidR="00022006" w:rsidRPr="00C92E1A" w:rsidRDefault="00022006" w:rsidP="00022006">
            <w:pPr>
              <w:pStyle w:val="ListParagraph"/>
              <w:numPr>
                <w:ilvl w:val="0"/>
                <w:numId w:val="24"/>
              </w:numPr>
              <w:jc w:val="center"/>
              <w:rPr>
                <w:b/>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9635C8" w14:textId="06180BF7" w:rsidR="00022006" w:rsidRPr="00C92E1A" w:rsidRDefault="00022006" w:rsidP="00022006">
            <w:pPr>
              <w:rPr>
                <w:b/>
                <w:sz w:val="20"/>
                <w:szCs w:val="20"/>
                <w:lang w:eastAsia="lv-LV"/>
              </w:rPr>
            </w:pPr>
            <w:r w:rsidRPr="00C92E1A">
              <w:rPr>
                <w:b/>
                <w:sz w:val="20"/>
                <w:szCs w:val="20"/>
                <w:lang w:eastAsia="lv-LV"/>
              </w:rPr>
              <w:t>Ūdens līmeņa regulējošo ierīču apkalpošana:</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9A1537" w14:textId="77777777" w:rsidR="00022006" w:rsidRPr="00C92E1A" w:rsidRDefault="00022006" w:rsidP="00022006">
            <w:pPr>
              <w:jc w:val="center"/>
              <w:rPr>
                <w:bCs/>
                <w:sz w:val="20"/>
                <w:szCs w:val="20"/>
                <w:lang w:eastAsia="lv-LV"/>
              </w:rPr>
            </w:pPr>
          </w:p>
        </w:tc>
        <w:tc>
          <w:tcPr>
            <w:tcW w:w="6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2CDDD5" w14:textId="77777777" w:rsidR="00022006" w:rsidRPr="00C92E1A" w:rsidRDefault="00022006" w:rsidP="00022006">
            <w:pPr>
              <w:jc w:val="center"/>
              <w:rPr>
                <w:bCs/>
                <w:sz w:val="20"/>
                <w:szCs w:val="20"/>
                <w:lang w:eastAsia="lv-LV"/>
              </w:rPr>
            </w:pPr>
          </w:p>
        </w:tc>
      </w:tr>
      <w:tr w:rsidR="00811E2D" w:rsidRPr="00C92E1A" w14:paraId="4F80810E" w14:textId="77777777" w:rsidTr="00F13159">
        <w:trPr>
          <w:trHeight w:val="536"/>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F309BF" w14:textId="638FB4B5" w:rsidR="00811E2D" w:rsidRPr="00C92E1A" w:rsidRDefault="00811E2D" w:rsidP="00811E2D">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C9ABDF" w14:textId="7D5B647B" w:rsidR="00811E2D" w:rsidRPr="00C92E1A" w:rsidRDefault="00811E2D" w:rsidP="00811E2D">
            <w:pPr>
              <w:rPr>
                <w:color w:val="000000"/>
                <w:sz w:val="20"/>
                <w:szCs w:val="20"/>
              </w:rPr>
            </w:pPr>
            <w:r w:rsidRPr="00C92E1A">
              <w:rPr>
                <w:color w:val="000000"/>
                <w:sz w:val="20"/>
                <w:szCs w:val="20"/>
              </w:rPr>
              <w:t>Ūdens līmeņa regulējošo ierīču apkalpošana un to pieguļošo teritoriju uzturēšana</w:t>
            </w:r>
            <w:r w:rsidR="00786FF6">
              <w:rPr>
                <w:color w:val="000000"/>
                <w:sz w:val="20"/>
                <w:szCs w:val="20"/>
              </w:rPr>
              <w:t xml:space="preserve"> (t.sk. arī ieteku/izteku tīrīšana)</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D3486D" w14:textId="77777777" w:rsidR="00811E2D" w:rsidRPr="00C92E1A" w:rsidRDefault="00811E2D" w:rsidP="00811E2D">
            <w:pPr>
              <w:jc w:val="center"/>
              <w:rPr>
                <w:bCs/>
                <w:sz w:val="20"/>
                <w:szCs w:val="20"/>
                <w:lang w:eastAsia="lv-LV"/>
              </w:rPr>
            </w:pPr>
            <w:r w:rsidRPr="00C92E1A">
              <w:rPr>
                <w:bCs/>
                <w:sz w:val="20"/>
                <w:szCs w:val="20"/>
                <w:lang w:eastAsia="lv-LV"/>
              </w:rPr>
              <w:t>vieta</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8E6333" w14:textId="6E8DAC88" w:rsidR="00811E2D" w:rsidRPr="00C92E1A" w:rsidRDefault="006549A1" w:rsidP="00811E2D">
            <w:pPr>
              <w:jc w:val="center"/>
              <w:rPr>
                <w:bCs/>
                <w:sz w:val="20"/>
                <w:szCs w:val="20"/>
                <w:lang w:eastAsia="lv-LV"/>
              </w:rPr>
            </w:pPr>
            <w:r>
              <w:rPr>
                <w:sz w:val="20"/>
                <w:szCs w:val="20"/>
              </w:rPr>
              <w:t>21</w:t>
            </w:r>
          </w:p>
        </w:tc>
      </w:tr>
      <w:tr w:rsidR="00196C43" w:rsidRPr="00C92E1A" w14:paraId="164F41CE" w14:textId="77777777" w:rsidTr="00F13159">
        <w:trPr>
          <w:trHeight w:val="814"/>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E3D4B9" w14:textId="1B146384" w:rsidR="00196C43" w:rsidRPr="00C92E1A" w:rsidRDefault="00196C43" w:rsidP="00196C43">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64807E" w14:textId="22AE837C" w:rsidR="00196C43" w:rsidRPr="00C92E1A" w:rsidRDefault="00196C43" w:rsidP="00196C43">
            <w:pPr>
              <w:rPr>
                <w:color w:val="000000"/>
                <w:sz w:val="20"/>
                <w:szCs w:val="20"/>
              </w:rPr>
            </w:pPr>
            <w:r w:rsidRPr="00C92E1A">
              <w:rPr>
                <w:color w:val="000000"/>
                <w:sz w:val="20"/>
                <w:szCs w:val="20"/>
              </w:rPr>
              <w:t>Ūdens līmeņa regulējošo ierīču apkalpošana (t.sk. arī avārijas situācijās), attīrīšana Daugavas ielā cietokšņa apkaimē (cara laika šahtas</w:t>
            </w:r>
            <w:r w:rsidR="005D7A1B" w:rsidRPr="00C92E1A">
              <w:rPr>
                <w:color w:val="000000"/>
                <w:sz w:val="20"/>
                <w:szCs w:val="20"/>
              </w:rPr>
              <w:t>, šahtas dziļums ≈ 8,5m, 2 reizes sezonā</w:t>
            </w:r>
            <w:r w:rsidRPr="00C92E1A">
              <w:rPr>
                <w:color w:val="000000"/>
                <w:sz w:val="20"/>
                <w:szCs w:val="20"/>
              </w:rPr>
              <w:t>)</w:t>
            </w:r>
          </w:p>
        </w:tc>
        <w:tc>
          <w:tcPr>
            <w:tcW w:w="54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A23FF5" w14:textId="1BF6F75A" w:rsidR="00196C43" w:rsidRPr="00C92E1A" w:rsidRDefault="005D7A1B" w:rsidP="00196C43">
            <w:pPr>
              <w:jc w:val="center"/>
              <w:rPr>
                <w:bCs/>
                <w:sz w:val="20"/>
                <w:szCs w:val="20"/>
                <w:lang w:eastAsia="lv-LV"/>
              </w:rPr>
            </w:pPr>
            <w:r w:rsidRPr="00C92E1A">
              <w:rPr>
                <w:bCs/>
                <w:sz w:val="20"/>
                <w:szCs w:val="20"/>
                <w:lang w:eastAsia="lv-LV"/>
              </w:rPr>
              <w:t>vieta</w:t>
            </w:r>
            <w:r w:rsidR="00196C43" w:rsidRPr="00C92E1A">
              <w:rPr>
                <w:bCs/>
                <w:sz w:val="20"/>
                <w:szCs w:val="20"/>
                <w:lang w:eastAsia="lv-LV"/>
              </w:rPr>
              <w:t xml:space="preserve"> </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7C8034" w14:textId="6C7C0039" w:rsidR="00196C43" w:rsidRPr="00C92E1A" w:rsidRDefault="00196C43" w:rsidP="00196C43">
            <w:pPr>
              <w:jc w:val="center"/>
              <w:rPr>
                <w:bCs/>
                <w:sz w:val="20"/>
                <w:szCs w:val="20"/>
                <w:lang w:eastAsia="lv-LV"/>
              </w:rPr>
            </w:pPr>
            <w:r w:rsidRPr="00C92E1A">
              <w:rPr>
                <w:sz w:val="20"/>
                <w:szCs w:val="20"/>
              </w:rPr>
              <w:t>2</w:t>
            </w:r>
          </w:p>
        </w:tc>
      </w:tr>
      <w:tr w:rsidR="004F3C74" w:rsidRPr="00C92E1A" w14:paraId="33E23CD9" w14:textId="77777777" w:rsidTr="00F13159">
        <w:trPr>
          <w:trHeight w:val="542"/>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9C3980" w14:textId="783A77AC" w:rsidR="004F3C74" w:rsidRPr="00C92E1A" w:rsidRDefault="004F3C74" w:rsidP="004F3C74">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56D025" w14:textId="119CE2B7" w:rsidR="004F3C74" w:rsidRPr="00C92E1A" w:rsidRDefault="004F3C74" w:rsidP="004F3C74">
            <w:pPr>
              <w:rPr>
                <w:sz w:val="20"/>
                <w:szCs w:val="20"/>
                <w:lang w:eastAsia="lv-LV"/>
              </w:rPr>
            </w:pPr>
            <w:r w:rsidRPr="00C92E1A">
              <w:rPr>
                <w:sz w:val="20"/>
                <w:szCs w:val="20"/>
                <w:lang w:eastAsia="lv-LV"/>
              </w:rPr>
              <w:t xml:space="preserve">Lietus ūdens pārsūknēšanas stacijas un/vai pieguļošās teritorijas uzturēšana  Cietokšņa </w:t>
            </w:r>
            <w:r w:rsidR="00AC3389" w:rsidRPr="00C92E1A">
              <w:rPr>
                <w:sz w:val="20"/>
                <w:szCs w:val="20"/>
                <w:lang w:eastAsia="lv-LV"/>
              </w:rPr>
              <w:t>apkaimē</w:t>
            </w:r>
            <w:r w:rsidRPr="00C92E1A">
              <w:rPr>
                <w:sz w:val="20"/>
                <w:szCs w:val="20"/>
                <w:lang w:eastAsia="lv-LV"/>
              </w:rPr>
              <w:t>, Daugavpilī</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7C03F8" w14:textId="516FD0AC" w:rsidR="004F3C74" w:rsidRPr="00C92E1A" w:rsidRDefault="004F3C74" w:rsidP="004F3C74">
            <w:pPr>
              <w:jc w:val="center"/>
              <w:rPr>
                <w:bCs/>
                <w:sz w:val="20"/>
                <w:szCs w:val="20"/>
                <w:lang w:eastAsia="lv-LV"/>
              </w:rPr>
            </w:pPr>
            <w:r w:rsidRPr="00C92E1A">
              <w:rPr>
                <w:bCs/>
                <w:sz w:val="20"/>
                <w:szCs w:val="20"/>
                <w:lang w:eastAsia="lv-LV"/>
              </w:rPr>
              <w:t xml:space="preserve">reizes </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B1038E" w14:textId="069E7950" w:rsidR="004F3C74" w:rsidRPr="00C92E1A" w:rsidRDefault="004F3C74" w:rsidP="004F3C74">
            <w:pPr>
              <w:jc w:val="center"/>
              <w:rPr>
                <w:bCs/>
                <w:sz w:val="20"/>
                <w:szCs w:val="20"/>
                <w:lang w:eastAsia="lv-LV"/>
              </w:rPr>
            </w:pPr>
            <w:r w:rsidRPr="00C92E1A">
              <w:rPr>
                <w:sz w:val="20"/>
                <w:szCs w:val="20"/>
              </w:rPr>
              <w:t>2</w:t>
            </w:r>
          </w:p>
        </w:tc>
      </w:tr>
      <w:tr w:rsidR="004F3C74" w:rsidRPr="00C92E1A" w14:paraId="53A86846" w14:textId="77777777" w:rsidTr="00F13159">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F56B2F" w14:textId="77777777" w:rsidR="004F3C74" w:rsidRPr="00C92E1A" w:rsidRDefault="004F3C74" w:rsidP="004F3C74">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1DA9C3" w14:textId="26718D8E" w:rsidR="004F3C74" w:rsidRPr="00C92E1A" w:rsidRDefault="004F3C74" w:rsidP="004F3C74">
            <w:pPr>
              <w:rPr>
                <w:sz w:val="20"/>
                <w:szCs w:val="20"/>
                <w:lang w:eastAsia="lv-LV"/>
              </w:rPr>
            </w:pPr>
            <w:r w:rsidRPr="00C92E1A">
              <w:rPr>
                <w:sz w:val="20"/>
                <w:szCs w:val="20"/>
                <w:lang w:eastAsia="lv-LV"/>
              </w:rPr>
              <w:t>Lietus ūdens kanalizācijas tīklu attīrīšanas ietaises apkalpošana Bruģu un Dzirnavu ielu krustojuma rajonā</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0686D1" w14:textId="2DA3550A" w:rsidR="004F3C74" w:rsidRPr="00C92E1A" w:rsidRDefault="004F3C74" w:rsidP="004F3C74">
            <w:pPr>
              <w:jc w:val="center"/>
              <w:rPr>
                <w:bCs/>
                <w:sz w:val="20"/>
                <w:szCs w:val="20"/>
                <w:lang w:eastAsia="lv-LV"/>
              </w:rPr>
            </w:pPr>
            <w:r w:rsidRPr="00C92E1A">
              <w:rPr>
                <w:bCs/>
                <w:sz w:val="20"/>
                <w:szCs w:val="20"/>
                <w:lang w:eastAsia="lv-LV"/>
              </w:rPr>
              <w:t xml:space="preserve">reizes </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6EC5D6" w14:textId="08A099A1" w:rsidR="004F3C74" w:rsidRPr="00C92E1A" w:rsidRDefault="004F3C74" w:rsidP="004F3C74">
            <w:pPr>
              <w:jc w:val="center"/>
              <w:rPr>
                <w:bCs/>
                <w:sz w:val="20"/>
                <w:szCs w:val="20"/>
                <w:lang w:eastAsia="lv-LV"/>
              </w:rPr>
            </w:pPr>
            <w:r w:rsidRPr="00C92E1A">
              <w:rPr>
                <w:sz w:val="20"/>
                <w:szCs w:val="20"/>
              </w:rPr>
              <w:t>2</w:t>
            </w:r>
          </w:p>
        </w:tc>
      </w:tr>
      <w:tr w:rsidR="00D10B22" w:rsidRPr="00C92E1A" w14:paraId="44C97302" w14:textId="77777777" w:rsidTr="00F13159">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409D5B" w14:textId="77777777" w:rsidR="00D10B22" w:rsidRPr="00C92E1A" w:rsidRDefault="00D10B22" w:rsidP="00D10B22">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1957B" w14:textId="22493B9D" w:rsidR="00D10B22" w:rsidRPr="00C92E1A" w:rsidRDefault="00D10B22" w:rsidP="00D10B22">
            <w:pPr>
              <w:rPr>
                <w:sz w:val="20"/>
                <w:szCs w:val="20"/>
                <w:lang w:eastAsia="lv-LV"/>
              </w:rPr>
            </w:pPr>
            <w:r w:rsidRPr="00C92E1A">
              <w:rPr>
                <w:sz w:val="20"/>
                <w:szCs w:val="20"/>
                <w:lang w:eastAsia="lv-LV"/>
              </w:rPr>
              <w:t>Lietus ūdens kanalizācijas tīklu attīrīšanas ietaises apkalpošana Križu rūpnieciskajā zonā Viršu iela 56 rajonā, Daugavpilī</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307F54" w14:textId="219BF5D2" w:rsidR="00D10B22" w:rsidRPr="00C92E1A" w:rsidRDefault="00D10B22" w:rsidP="00D10B22">
            <w:pPr>
              <w:jc w:val="center"/>
              <w:rPr>
                <w:bCs/>
                <w:sz w:val="20"/>
                <w:szCs w:val="20"/>
                <w:lang w:eastAsia="lv-LV"/>
              </w:rPr>
            </w:pPr>
            <w:r w:rsidRPr="00C92E1A">
              <w:rPr>
                <w:bCs/>
                <w:sz w:val="20"/>
                <w:szCs w:val="20"/>
                <w:lang w:eastAsia="lv-LV"/>
              </w:rPr>
              <w:t xml:space="preserve">reizes </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9185DF" w14:textId="1432655F" w:rsidR="00D10B22" w:rsidRPr="00C92E1A" w:rsidRDefault="00D10B22" w:rsidP="00D10B22">
            <w:pPr>
              <w:jc w:val="center"/>
              <w:rPr>
                <w:bCs/>
                <w:sz w:val="20"/>
                <w:szCs w:val="20"/>
                <w:lang w:eastAsia="lv-LV"/>
              </w:rPr>
            </w:pPr>
            <w:r w:rsidRPr="00C92E1A">
              <w:rPr>
                <w:sz w:val="20"/>
                <w:szCs w:val="20"/>
              </w:rPr>
              <w:t>2</w:t>
            </w:r>
          </w:p>
        </w:tc>
      </w:tr>
      <w:tr w:rsidR="00D10B22" w:rsidRPr="00C92E1A" w14:paraId="1608794E" w14:textId="77777777" w:rsidTr="00F13159">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00D302" w14:textId="77777777" w:rsidR="00D10B22" w:rsidRPr="00C92E1A" w:rsidRDefault="00D10B22" w:rsidP="00D10B22">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ABC3C1" w14:textId="7114BECE" w:rsidR="00D10B22" w:rsidRPr="00C92E1A" w:rsidRDefault="00D10B22" w:rsidP="00D10B22">
            <w:pPr>
              <w:rPr>
                <w:sz w:val="20"/>
                <w:szCs w:val="20"/>
                <w:lang w:eastAsia="lv-LV"/>
              </w:rPr>
            </w:pPr>
            <w:r w:rsidRPr="00C92E1A">
              <w:rPr>
                <w:sz w:val="20"/>
                <w:szCs w:val="20"/>
                <w:lang w:eastAsia="lv-LV"/>
              </w:rPr>
              <w:t>Lietus ūdens kanalizācijas tīklu attīrīšanas ietaises apkalpošana Ezeru ielā 40 rajonā</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818D4B" w14:textId="084D3A37" w:rsidR="00D10B22" w:rsidRPr="00C92E1A" w:rsidRDefault="00D10B22" w:rsidP="00D10B22">
            <w:pPr>
              <w:jc w:val="center"/>
              <w:rPr>
                <w:bCs/>
                <w:sz w:val="20"/>
                <w:szCs w:val="20"/>
                <w:lang w:eastAsia="lv-LV"/>
              </w:rPr>
            </w:pPr>
            <w:r w:rsidRPr="00C92E1A">
              <w:rPr>
                <w:bCs/>
                <w:sz w:val="20"/>
                <w:szCs w:val="20"/>
                <w:lang w:eastAsia="lv-LV"/>
              </w:rPr>
              <w:t xml:space="preserve">reizes </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164957" w14:textId="6C67A39C" w:rsidR="00D10B22" w:rsidRPr="00C92E1A" w:rsidRDefault="00D10B22" w:rsidP="00D10B22">
            <w:pPr>
              <w:jc w:val="center"/>
              <w:rPr>
                <w:bCs/>
                <w:sz w:val="20"/>
                <w:szCs w:val="20"/>
                <w:lang w:eastAsia="lv-LV"/>
              </w:rPr>
            </w:pPr>
            <w:r w:rsidRPr="00C92E1A">
              <w:rPr>
                <w:sz w:val="20"/>
                <w:szCs w:val="20"/>
              </w:rPr>
              <w:t>2</w:t>
            </w:r>
          </w:p>
        </w:tc>
      </w:tr>
      <w:tr w:rsidR="005472B9" w:rsidRPr="00C92E1A" w14:paraId="01591A73" w14:textId="77777777" w:rsidTr="00D506A8">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3E775A" w14:textId="77777777" w:rsidR="005472B9" w:rsidRPr="00C92E1A" w:rsidRDefault="005472B9" w:rsidP="005472B9">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758B51" w14:textId="4C20CBED" w:rsidR="005472B9" w:rsidRPr="00C92E1A" w:rsidRDefault="005472B9" w:rsidP="005472B9">
            <w:pPr>
              <w:rPr>
                <w:sz w:val="20"/>
                <w:szCs w:val="20"/>
                <w:lang w:eastAsia="lv-LV"/>
              </w:rPr>
            </w:pPr>
            <w:r w:rsidRPr="00C92E1A">
              <w:rPr>
                <w:sz w:val="20"/>
                <w:szCs w:val="20"/>
                <w:lang w:eastAsia="lv-LV"/>
              </w:rPr>
              <w:t xml:space="preserve">Lietus ūdens kanalizācijas tīklu krājrezervuāra </w:t>
            </w:r>
            <w:r w:rsidR="00EC52D6" w:rsidRPr="00C92E1A">
              <w:rPr>
                <w:sz w:val="20"/>
                <w:szCs w:val="20"/>
                <w:lang w:eastAsia="lv-LV"/>
              </w:rPr>
              <w:t>ap</w:t>
            </w:r>
            <w:r w:rsidR="00EC52D6">
              <w:rPr>
                <w:sz w:val="20"/>
                <w:szCs w:val="20"/>
                <w:lang w:eastAsia="lv-LV"/>
              </w:rPr>
              <w:t>sek</w:t>
            </w:r>
            <w:r w:rsidR="00EC52D6" w:rsidRPr="00C92E1A">
              <w:rPr>
                <w:sz w:val="20"/>
                <w:szCs w:val="20"/>
                <w:lang w:eastAsia="lv-LV"/>
              </w:rPr>
              <w:t xml:space="preserve">ošana </w:t>
            </w:r>
            <w:r w:rsidRPr="00C92E1A">
              <w:rPr>
                <w:sz w:val="20"/>
                <w:szCs w:val="20"/>
                <w:lang w:eastAsia="lv-LV"/>
              </w:rPr>
              <w:t>Mazā Viļņas un Mazā Šķērsiela ielu krustojuma rajonā</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6E712D" w14:textId="485E1C62" w:rsidR="005472B9" w:rsidRPr="00C92E1A" w:rsidRDefault="005472B9" w:rsidP="005472B9">
            <w:pPr>
              <w:jc w:val="center"/>
              <w:rPr>
                <w:bCs/>
                <w:sz w:val="20"/>
                <w:szCs w:val="20"/>
                <w:lang w:eastAsia="lv-LV"/>
              </w:rPr>
            </w:pPr>
            <w:r w:rsidRPr="00C92E1A">
              <w:rPr>
                <w:bCs/>
                <w:sz w:val="20"/>
                <w:szCs w:val="20"/>
                <w:lang w:eastAsia="lv-LV"/>
              </w:rPr>
              <w:t xml:space="preserve">reizes </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F8A183" w14:textId="5D73B211" w:rsidR="005472B9" w:rsidRPr="00C92E1A" w:rsidRDefault="005472B9" w:rsidP="005472B9">
            <w:pPr>
              <w:jc w:val="center"/>
              <w:rPr>
                <w:bCs/>
                <w:sz w:val="20"/>
                <w:szCs w:val="20"/>
                <w:lang w:eastAsia="lv-LV"/>
              </w:rPr>
            </w:pPr>
            <w:r w:rsidRPr="00C92E1A">
              <w:rPr>
                <w:bCs/>
                <w:sz w:val="20"/>
                <w:szCs w:val="20"/>
                <w:lang w:eastAsia="lv-LV"/>
              </w:rPr>
              <w:t>2</w:t>
            </w:r>
          </w:p>
        </w:tc>
      </w:tr>
      <w:tr w:rsidR="00B05B46" w:rsidRPr="00C92E1A" w14:paraId="71C3178B" w14:textId="77777777" w:rsidTr="00D506A8">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0D707F" w14:textId="77777777" w:rsidR="00B05B46" w:rsidRPr="00C92E1A" w:rsidRDefault="00B05B46" w:rsidP="00B05B46">
            <w:pPr>
              <w:pStyle w:val="ListParagraph"/>
              <w:numPr>
                <w:ilvl w:val="1"/>
                <w:numId w:val="24"/>
              </w:numPr>
              <w:rPr>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A15D87" w14:textId="19BBFA09" w:rsidR="00B05B46" w:rsidRPr="00C92E1A" w:rsidRDefault="00B05B46" w:rsidP="00B05B46">
            <w:pPr>
              <w:rPr>
                <w:sz w:val="20"/>
                <w:szCs w:val="20"/>
                <w:lang w:eastAsia="lv-LV"/>
              </w:rPr>
            </w:pPr>
            <w:r w:rsidRPr="00C92E1A">
              <w:rPr>
                <w:sz w:val="20"/>
                <w:szCs w:val="20"/>
                <w:lang w:eastAsia="lv-LV"/>
              </w:rPr>
              <w:t>Lietus ūdens kanalizācijas tīklu krājrezervuār</w:t>
            </w:r>
            <w:r w:rsidR="008278A4">
              <w:rPr>
                <w:sz w:val="20"/>
                <w:szCs w:val="20"/>
                <w:lang w:eastAsia="lv-LV"/>
              </w:rPr>
              <w:t>u</w:t>
            </w:r>
            <w:r w:rsidRPr="00C92E1A">
              <w:rPr>
                <w:sz w:val="20"/>
                <w:szCs w:val="20"/>
                <w:lang w:eastAsia="lv-LV"/>
              </w:rPr>
              <w:t xml:space="preserve"> ap</w:t>
            </w:r>
            <w:r w:rsidR="00B8406A">
              <w:rPr>
                <w:sz w:val="20"/>
                <w:szCs w:val="20"/>
                <w:lang w:eastAsia="lv-LV"/>
              </w:rPr>
              <w:t>sekošana</w:t>
            </w:r>
            <w:r w:rsidRPr="00C92E1A">
              <w:rPr>
                <w:sz w:val="20"/>
                <w:szCs w:val="20"/>
                <w:lang w:eastAsia="lv-LV"/>
              </w:rPr>
              <w:t xml:space="preserve"> Motoru ielas rajonā</w:t>
            </w:r>
            <w:r w:rsidR="006F63FB">
              <w:rPr>
                <w:sz w:val="20"/>
                <w:szCs w:val="20"/>
                <w:lang w:eastAsia="lv-LV"/>
              </w:rPr>
              <w:t>. Iztek</w:t>
            </w:r>
            <w:r w:rsidR="000D619A">
              <w:rPr>
                <w:sz w:val="20"/>
                <w:szCs w:val="20"/>
                <w:lang w:eastAsia="lv-LV"/>
              </w:rPr>
              <w:t>u</w:t>
            </w:r>
            <w:r w:rsidR="006F63FB">
              <w:rPr>
                <w:sz w:val="20"/>
                <w:szCs w:val="20"/>
                <w:lang w:eastAsia="lv-LV"/>
              </w:rPr>
              <w:t xml:space="preserve"> tīrīšana.</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DD005" w14:textId="2E512C1F" w:rsidR="00B05B46" w:rsidRPr="00C92E1A" w:rsidRDefault="00B05B46" w:rsidP="00B05B46">
            <w:pPr>
              <w:jc w:val="center"/>
              <w:rPr>
                <w:bCs/>
                <w:sz w:val="20"/>
                <w:szCs w:val="20"/>
                <w:lang w:eastAsia="lv-LV"/>
              </w:rPr>
            </w:pPr>
            <w:r w:rsidRPr="00C92E1A">
              <w:rPr>
                <w:bCs/>
                <w:sz w:val="20"/>
                <w:szCs w:val="20"/>
                <w:lang w:eastAsia="lv-LV"/>
              </w:rPr>
              <w:t xml:space="preserve">reizes </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7230B4" w14:textId="7B167D7F" w:rsidR="00B05B46" w:rsidRPr="00C92E1A" w:rsidRDefault="00B05B46" w:rsidP="00B05B46">
            <w:pPr>
              <w:jc w:val="center"/>
              <w:rPr>
                <w:bCs/>
                <w:sz w:val="20"/>
                <w:szCs w:val="20"/>
                <w:lang w:eastAsia="lv-LV"/>
              </w:rPr>
            </w:pPr>
            <w:r w:rsidRPr="00C92E1A">
              <w:rPr>
                <w:bCs/>
                <w:sz w:val="20"/>
                <w:szCs w:val="20"/>
                <w:lang w:eastAsia="lv-LV"/>
              </w:rPr>
              <w:t>2</w:t>
            </w:r>
          </w:p>
        </w:tc>
      </w:tr>
      <w:tr w:rsidR="00B05B46" w:rsidRPr="00C92E1A" w14:paraId="3DE1A98C" w14:textId="77777777" w:rsidTr="00F13159">
        <w:trPr>
          <w:trHeight w:val="39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4517A5" w14:textId="760DEE94" w:rsidR="00B05B46" w:rsidRPr="00C92E1A" w:rsidRDefault="00B05B46" w:rsidP="00B05B46">
            <w:pPr>
              <w:pStyle w:val="ListParagraph"/>
              <w:numPr>
                <w:ilvl w:val="0"/>
                <w:numId w:val="24"/>
              </w:numPr>
              <w:jc w:val="center"/>
              <w:rPr>
                <w:bCs/>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A8BB01" w14:textId="12688AF0" w:rsidR="00B05B46" w:rsidRPr="00C92E1A" w:rsidRDefault="00B05B46" w:rsidP="00B05B46">
            <w:pPr>
              <w:rPr>
                <w:bCs/>
                <w:sz w:val="20"/>
                <w:szCs w:val="20"/>
                <w:lang w:eastAsia="lv-LV"/>
              </w:rPr>
            </w:pPr>
            <w:r w:rsidRPr="00C92E1A">
              <w:rPr>
                <w:bCs/>
                <w:sz w:val="20"/>
                <w:szCs w:val="20"/>
                <w:lang w:eastAsia="lv-LV"/>
              </w:rPr>
              <w:t xml:space="preserve">Pretplūdu aizsardzības pasākumu īstenošana </w:t>
            </w:r>
            <w:r w:rsidR="004902E5" w:rsidRPr="00C92E1A">
              <w:rPr>
                <w:bCs/>
                <w:sz w:val="20"/>
                <w:szCs w:val="20"/>
                <w:lang w:eastAsia="lv-LV"/>
              </w:rPr>
              <w:t xml:space="preserve">(t.sk. arī </w:t>
            </w:r>
            <w:r w:rsidR="00EB34E1">
              <w:rPr>
                <w:bCs/>
                <w:sz w:val="20"/>
                <w:szCs w:val="20"/>
                <w:lang w:eastAsia="lv-LV"/>
              </w:rPr>
              <w:t>diennakts</w:t>
            </w:r>
            <w:r w:rsidR="00EB34E1" w:rsidRPr="00C92E1A" w:rsidDel="006C3216">
              <w:rPr>
                <w:bCs/>
                <w:sz w:val="20"/>
                <w:szCs w:val="20"/>
                <w:lang w:eastAsia="lv-LV"/>
              </w:rPr>
              <w:t xml:space="preserve"> </w:t>
            </w:r>
            <w:r w:rsidR="00EB34E1">
              <w:rPr>
                <w:bCs/>
                <w:sz w:val="20"/>
                <w:szCs w:val="20"/>
                <w:lang w:eastAsia="lv-LV"/>
              </w:rPr>
              <w:t xml:space="preserve"> </w:t>
            </w:r>
            <w:r w:rsidR="004902E5" w:rsidRPr="00C92E1A">
              <w:rPr>
                <w:bCs/>
                <w:sz w:val="20"/>
                <w:szCs w:val="20"/>
                <w:lang w:eastAsia="lv-LV"/>
              </w:rPr>
              <w:t>dežurēšan</w:t>
            </w:r>
            <w:r w:rsidR="006C3216">
              <w:rPr>
                <w:bCs/>
                <w:sz w:val="20"/>
                <w:szCs w:val="20"/>
                <w:lang w:eastAsia="lv-LV"/>
              </w:rPr>
              <w:t>a</w:t>
            </w:r>
            <w:r w:rsidR="000A71DD">
              <w:rPr>
                <w:bCs/>
                <w:sz w:val="20"/>
                <w:szCs w:val="20"/>
                <w:lang w:eastAsia="lv-LV"/>
              </w:rPr>
              <w:t>, smilts maisu piegādes organizācija</w:t>
            </w:r>
            <w:r w:rsidR="004902E5" w:rsidRPr="00C92E1A">
              <w:rPr>
                <w:bCs/>
                <w:sz w:val="20"/>
                <w:szCs w:val="20"/>
                <w:lang w:eastAsia="lv-LV"/>
              </w:rPr>
              <w:t>)</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1AF9B0" w14:textId="77777777" w:rsidR="00B05B46" w:rsidRPr="00C92E1A" w:rsidRDefault="00B05B46" w:rsidP="00B05B46">
            <w:pPr>
              <w:jc w:val="center"/>
              <w:rPr>
                <w:bCs/>
                <w:sz w:val="20"/>
                <w:szCs w:val="20"/>
                <w:lang w:eastAsia="lv-LV"/>
              </w:rPr>
            </w:pPr>
            <w:r w:rsidRPr="00C92E1A">
              <w:rPr>
                <w:bCs/>
                <w:sz w:val="20"/>
                <w:szCs w:val="20"/>
                <w:lang w:eastAsia="lv-LV"/>
              </w:rPr>
              <w:t>st.</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E9DD76" w14:textId="4FA6D5A7" w:rsidR="00B05B46" w:rsidRPr="00C92E1A" w:rsidRDefault="006549A1" w:rsidP="00B05B46">
            <w:pPr>
              <w:jc w:val="center"/>
              <w:rPr>
                <w:bCs/>
                <w:sz w:val="20"/>
                <w:szCs w:val="20"/>
                <w:lang w:eastAsia="lv-LV"/>
              </w:rPr>
            </w:pPr>
            <w:r>
              <w:rPr>
                <w:bCs/>
                <w:sz w:val="20"/>
                <w:szCs w:val="20"/>
              </w:rPr>
              <w:t>504</w:t>
            </w:r>
          </w:p>
        </w:tc>
      </w:tr>
      <w:tr w:rsidR="00B05B46" w:rsidRPr="00C92E1A" w14:paraId="0FC096CD" w14:textId="77777777" w:rsidTr="00F13159">
        <w:trPr>
          <w:trHeight w:val="352"/>
          <w:jc w:val="center"/>
        </w:trPr>
        <w:tc>
          <w:tcPr>
            <w:tcW w:w="674" w:type="pc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4D4BD135" w14:textId="1E4E7E06" w:rsidR="00B05B46" w:rsidRPr="00C92E1A" w:rsidRDefault="00B05B46" w:rsidP="00B05B46">
            <w:pPr>
              <w:pStyle w:val="ListParagraph"/>
              <w:numPr>
                <w:ilvl w:val="0"/>
                <w:numId w:val="24"/>
              </w:numPr>
              <w:jc w:val="center"/>
              <w:rPr>
                <w:bCs/>
                <w:sz w:val="20"/>
                <w:szCs w:val="20"/>
                <w:lang w:eastAsia="lv-LV"/>
              </w:rPr>
            </w:pPr>
          </w:p>
        </w:tc>
        <w:tc>
          <w:tcPr>
            <w:tcW w:w="3159" w:type="pc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70A5BF0F" w14:textId="77777777" w:rsidR="00B05B46" w:rsidRPr="00C92E1A" w:rsidRDefault="00B05B46" w:rsidP="00B05B46">
            <w:pPr>
              <w:rPr>
                <w:bCs/>
                <w:sz w:val="20"/>
                <w:szCs w:val="20"/>
                <w:lang w:eastAsia="lv-LV"/>
              </w:rPr>
            </w:pPr>
            <w:r w:rsidRPr="00C92E1A">
              <w:rPr>
                <w:bCs/>
                <w:sz w:val="20"/>
                <w:szCs w:val="20"/>
                <w:lang w:eastAsia="lv-LV"/>
              </w:rPr>
              <w:t>Būvgružu utilizācija</w:t>
            </w:r>
          </w:p>
        </w:tc>
        <w:tc>
          <w:tcPr>
            <w:tcW w:w="541"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14:paraId="219F965E" w14:textId="77777777" w:rsidR="00B05B46" w:rsidRPr="00C92E1A" w:rsidRDefault="00B05B46" w:rsidP="00B05B46">
            <w:pPr>
              <w:jc w:val="center"/>
              <w:rPr>
                <w:bCs/>
                <w:sz w:val="20"/>
                <w:szCs w:val="20"/>
                <w:lang w:eastAsia="lv-LV"/>
              </w:rPr>
            </w:pPr>
            <w:r w:rsidRPr="00C92E1A">
              <w:rPr>
                <w:bCs/>
                <w:sz w:val="20"/>
                <w:szCs w:val="20"/>
                <w:lang w:eastAsia="lv-LV"/>
              </w:rPr>
              <w:t>kub.m.</w:t>
            </w:r>
          </w:p>
        </w:tc>
        <w:tc>
          <w:tcPr>
            <w:tcW w:w="6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5847A1" w14:textId="4E5F57E9" w:rsidR="00B05B46" w:rsidRPr="00C92E1A" w:rsidRDefault="00B05B46" w:rsidP="00B05B46">
            <w:pPr>
              <w:jc w:val="center"/>
              <w:rPr>
                <w:bCs/>
                <w:sz w:val="20"/>
                <w:szCs w:val="20"/>
                <w:lang w:eastAsia="lv-LV"/>
              </w:rPr>
            </w:pPr>
            <w:r w:rsidRPr="00C92E1A">
              <w:rPr>
                <w:bCs/>
                <w:sz w:val="20"/>
                <w:szCs w:val="20"/>
              </w:rPr>
              <w:t>1</w:t>
            </w:r>
            <w:r w:rsidR="00DB2816">
              <w:rPr>
                <w:bCs/>
                <w:sz w:val="20"/>
                <w:szCs w:val="20"/>
              </w:rPr>
              <w:t>0</w:t>
            </w:r>
          </w:p>
        </w:tc>
      </w:tr>
      <w:tr w:rsidR="00B05B46" w:rsidRPr="00C92E1A" w14:paraId="1715989A" w14:textId="77777777" w:rsidTr="00F13159">
        <w:trPr>
          <w:trHeight w:val="352"/>
          <w:jc w:val="center"/>
        </w:trPr>
        <w:tc>
          <w:tcPr>
            <w:tcW w:w="674" w:type="pc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5A7F4DF5" w14:textId="77777777" w:rsidR="00B05B46" w:rsidRPr="00C92E1A" w:rsidDel="00CF23AC" w:rsidRDefault="00B05B46" w:rsidP="00B05B46">
            <w:pPr>
              <w:pStyle w:val="ListParagraph"/>
              <w:numPr>
                <w:ilvl w:val="0"/>
                <w:numId w:val="24"/>
              </w:numPr>
              <w:jc w:val="center"/>
              <w:rPr>
                <w:bCs/>
                <w:sz w:val="20"/>
                <w:szCs w:val="20"/>
                <w:lang w:eastAsia="lv-LV"/>
              </w:rPr>
            </w:pPr>
          </w:p>
        </w:tc>
        <w:tc>
          <w:tcPr>
            <w:tcW w:w="3159" w:type="pc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60DE941B" w14:textId="341E8E2C" w:rsidR="00B05B46" w:rsidRPr="00C92E1A" w:rsidRDefault="00B05B46" w:rsidP="00B05B46">
            <w:pPr>
              <w:rPr>
                <w:bCs/>
                <w:sz w:val="20"/>
                <w:szCs w:val="20"/>
                <w:lang w:eastAsia="lv-LV"/>
              </w:rPr>
            </w:pPr>
            <w:r w:rsidRPr="00C92E1A">
              <w:rPr>
                <w:bCs/>
                <w:sz w:val="20"/>
                <w:szCs w:val="20"/>
                <w:lang w:eastAsia="lv-LV"/>
              </w:rPr>
              <w:t>Bīstamo vielu (t.sk. naftas produktu un ūdens emulsiju) savākšana, transportēšana un utilizācija</w:t>
            </w:r>
          </w:p>
        </w:tc>
        <w:tc>
          <w:tcPr>
            <w:tcW w:w="541"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14:paraId="55E4C36C" w14:textId="0D164726" w:rsidR="00B05B46" w:rsidRPr="00C92E1A" w:rsidRDefault="00B05B46" w:rsidP="00B05B46">
            <w:pPr>
              <w:jc w:val="center"/>
              <w:rPr>
                <w:bCs/>
                <w:sz w:val="20"/>
                <w:szCs w:val="20"/>
                <w:lang w:eastAsia="lv-LV"/>
              </w:rPr>
            </w:pPr>
            <w:r w:rsidRPr="00C92E1A">
              <w:rPr>
                <w:bCs/>
                <w:sz w:val="20"/>
                <w:szCs w:val="20"/>
                <w:lang w:eastAsia="lv-LV"/>
              </w:rPr>
              <w:t>m3</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29EA7D" w14:textId="3ABC633B" w:rsidR="00B05B46" w:rsidRPr="00C92E1A" w:rsidRDefault="00DB2816" w:rsidP="00B05B46">
            <w:pPr>
              <w:jc w:val="center"/>
              <w:rPr>
                <w:bCs/>
                <w:sz w:val="20"/>
                <w:szCs w:val="20"/>
                <w:lang w:eastAsia="lv-LV"/>
              </w:rPr>
            </w:pPr>
            <w:r>
              <w:rPr>
                <w:bCs/>
                <w:sz w:val="20"/>
                <w:szCs w:val="20"/>
              </w:rPr>
              <w:t>4</w:t>
            </w:r>
          </w:p>
        </w:tc>
      </w:tr>
      <w:tr w:rsidR="00B05B46" w:rsidRPr="00C92E1A" w14:paraId="4B48351F" w14:textId="77777777" w:rsidTr="00F13159">
        <w:trPr>
          <w:trHeight w:val="383"/>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65E980" w14:textId="2422EE84" w:rsidR="00B05B46" w:rsidRPr="00C92E1A" w:rsidRDefault="00B05B46" w:rsidP="00B05B46">
            <w:pPr>
              <w:pStyle w:val="ListParagraph"/>
              <w:numPr>
                <w:ilvl w:val="0"/>
                <w:numId w:val="24"/>
              </w:numPr>
              <w:jc w:val="center"/>
              <w:rPr>
                <w:bCs/>
                <w:sz w:val="20"/>
                <w:szCs w:val="20"/>
                <w:lang w:eastAsia="lv-LV"/>
              </w:rPr>
            </w:pPr>
          </w:p>
        </w:tc>
        <w:tc>
          <w:tcPr>
            <w:tcW w:w="31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BBB8BA" w14:textId="3EE9AAA5" w:rsidR="00B05B46" w:rsidRPr="00C92E1A" w:rsidRDefault="00B05B46" w:rsidP="00B05B46">
            <w:pPr>
              <w:rPr>
                <w:bCs/>
                <w:sz w:val="20"/>
                <w:szCs w:val="20"/>
                <w:lang w:eastAsia="lv-LV"/>
              </w:rPr>
            </w:pPr>
            <w:r w:rsidRPr="00C92E1A">
              <w:rPr>
                <w:bCs/>
                <w:sz w:val="20"/>
                <w:szCs w:val="20"/>
                <w:lang w:eastAsia="lv-LV"/>
              </w:rPr>
              <w:t xml:space="preserve">Esošās gūlijas restes atjaunošana un/vai maiņa (vecā formātā ar šarnīram) </w:t>
            </w:r>
          </w:p>
        </w:tc>
        <w:tc>
          <w:tcPr>
            <w:tcW w:w="54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AAA09E" w14:textId="77777777" w:rsidR="00B05B46" w:rsidRPr="00C92E1A" w:rsidRDefault="00B05B46" w:rsidP="00B05B46">
            <w:pPr>
              <w:jc w:val="center"/>
              <w:rPr>
                <w:bCs/>
                <w:sz w:val="20"/>
                <w:szCs w:val="20"/>
                <w:lang w:eastAsia="lv-LV"/>
              </w:rPr>
            </w:pPr>
            <w:r w:rsidRPr="00C92E1A">
              <w:rPr>
                <w:bCs/>
                <w:sz w:val="20"/>
                <w:szCs w:val="20"/>
                <w:lang w:eastAsia="lv-LV"/>
              </w:rPr>
              <w:t>gb.</w:t>
            </w:r>
          </w:p>
        </w:tc>
        <w:tc>
          <w:tcPr>
            <w:tcW w:w="6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E0C090" w14:textId="397EBFC4" w:rsidR="00B05B46" w:rsidRPr="00C92E1A" w:rsidRDefault="00DB2816" w:rsidP="00B05B46">
            <w:pPr>
              <w:jc w:val="center"/>
              <w:rPr>
                <w:bCs/>
                <w:color w:val="000000"/>
                <w:sz w:val="20"/>
                <w:szCs w:val="20"/>
                <w:lang w:eastAsia="lv-LV"/>
              </w:rPr>
            </w:pPr>
            <w:r>
              <w:rPr>
                <w:bCs/>
                <w:sz w:val="20"/>
                <w:szCs w:val="20"/>
              </w:rPr>
              <w:t>10</w:t>
            </w:r>
          </w:p>
        </w:tc>
      </w:tr>
    </w:tbl>
    <w:p w14:paraId="656F05E8" w14:textId="77777777" w:rsidR="001D5F8F" w:rsidRDefault="001D5F8F" w:rsidP="00124787">
      <w:pPr>
        <w:pStyle w:val="ListParagraph"/>
        <w:spacing w:before="120" w:after="120"/>
        <w:ind w:left="792"/>
        <w:jc w:val="both"/>
        <w:rPr>
          <w:bCs/>
          <w:sz w:val="22"/>
          <w:szCs w:val="22"/>
          <w:lang w:eastAsia="lv-LV"/>
        </w:rPr>
      </w:pPr>
    </w:p>
    <w:p w14:paraId="71A0B5ED" w14:textId="4E6252E4" w:rsidR="00E54CA2" w:rsidRPr="00D722B3" w:rsidRDefault="00E54CA2" w:rsidP="00D722B3">
      <w:pPr>
        <w:pStyle w:val="ListParagraph"/>
        <w:numPr>
          <w:ilvl w:val="1"/>
          <w:numId w:val="33"/>
        </w:numPr>
        <w:spacing w:before="120" w:after="120"/>
        <w:jc w:val="both"/>
        <w:rPr>
          <w:bCs/>
          <w:sz w:val="22"/>
          <w:szCs w:val="22"/>
          <w:lang w:eastAsia="lv-LV"/>
        </w:rPr>
      </w:pPr>
      <w:r w:rsidRPr="00D722B3">
        <w:rPr>
          <w:bCs/>
          <w:sz w:val="22"/>
          <w:szCs w:val="22"/>
          <w:lang w:eastAsia="lv-LV"/>
        </w:rPr>
        <w:t>Lietus ūdens kanalizācijas tīklu (pašvaldībai piederošās teritorijās ārpus sarkano līniju robežās) uzturēšanas darbu daudzums</w:t>
      </w:r>
      <w:r w:rsidRPr="00D722B3" w:rsidDel="00D47ED8">
        <w:rPr>
          <w:bCs/>
          <w:sz w:val="22"/>
          <w:szCs w:val="22"/>
          <w:lang w:eastAsia="lv-LV"/>
        </w:rPr>
        <w:t xml:space="preserve"> </w:t>
      </w:r>
      <w:r w:rsidRPr="00D722B3">
        <w:rPr>
          <w:bCs/>
          <w:sz w:val="22"/>
          <w:szCs w:val="22"/>
          <w:lang w:eastAsia="lv-LV"/>
        </w:rPr>
        <w:t>(pakalpojumu darbu daudzumu saraksts):</w:t>
      </w:r>
    </w:p>
    <w:tbl>
      <w:tblPr>
        <w:tblW w:w="4770" w:type="pct"/>
        <w:jc w:val="center"/>
        <w:tblCellMar>
          <w:left w:w="0" w:type="dxa"/>
          <w:right w:w="0" w:type="dxa"/>
        </w:tblCellMar>
        <w:tblLook w:val="0000" w:firstRow="0" w:lastRow="0" w:firstColumn="0" w:lastColumn="0" w:noHBand="0" w:noVBand="0"/>
      </w:tblPr>
      <w:tblGrid>
        <w:gridCol w:w="1871"/>
        <w:gridCol w:w="5550"/>
        <w:gridCol w:w="1019"/>
        <w:gridCol w:w="1064"/>
      </w:tblGrid>
      <w:tr w:rsidR="00E54CA2" w:rsidRPr="00C92E1A" w14:paraId="655704F6" w14:textId="77777777" w:rsidTr="006B21B5">
        <w:trPr>
          <w:trHeight w:val="367"/>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7040A8" w14:textId="77777777" w:rsidR="00E54CA2" w:rsidRPr="00C92E1A" w:rsidRDefault="00E54CA2" w:rsidP="006B21B5">
            <w:pPr>
              <w:jc w:val="center"/>
              <w:rPr>
                <w:b/>
                <w:bCs/>
                <w:sz w:val="20"/>
                <w:szCs w:val="20"/>
                <w:lang w:eastAsia="lv-LV"/>
              </w:rPr>
            </w:pPr>
            <w:r w:rsidRPr="00C92E1A">
              <w:rPr>
                <w:b/>
                <w:bCs/>
                <w:sz w:val="20"/>
                <w:szCs w:val="20"/>
                <w:lang w:eastAsia="lv-LV"/>
              </w:rPr>
              <w:t>Nr.p.k.</w:t>
            </w:r>
          </w:p>
        </w:tc>
        <w:tc>
          <w:tcPr>
            <w:tcW w:w="292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6D34BE" w14:textId="77777777" w:rsidR="00E54CA2" w:rsidRPr="00C92E1A" w:rsidRDefault="00E54CA2" w:rsidP="006B21B5">
            <w:pPr>
              <w:jc w:val="center"/>
              <w:rPr>
                <w:b/>
                <w:bCs/>
                <w:sz w:val="20"/>
                <w:szCs w:val="20"/>
                <w:lang w:eastAsia="lv-LV"/>
              </w:rPr>
            </w:pPr>
            <w:r w:rsidRPr="00C92E1A">
              <w:rPr>
                <w:b/>
                <w:bCs/>
                <w:sz w:val="20"/>
                <w:szCs w:val="20"/>
                <w:lang w:eastAsia="lv-LV"/>
              </w:rPr>
              <w:t>Darbu nosaukums</w:t>
            </w:r>
          </w:p>
        </w:tc>
        <w:tc>
          <w:tcPr>
            <w:tcW w:w="53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8D09FA" w14:textId="77777777" w:rsidR="00E54CA2" w:rsidRPr="00C92E1A" w:rsidRDefault="00E54CA2" w:rsidP="006B21B5">
            <w:pPr>
              <w:jc w:val="center"/>
              <w:rPr>
                <w:b/>
                <w:bCs/>
                <w:sz w:val="20"/>
                <w:szCs w:val="20"/>
                <w:lang w:eastAsia="lv-LV"/>
              </w:rPr>
            </w:pPr>
            <w:r w:rsidRPr="00C92E1A">
              <w:rPr>
                <w:b/>
                <w:bCs/>
                <w:sz w:val="20"/>
                <w:szCs w:val="20"/>
                <w:lang w:eastAsia="lv-LV"/>
              </w:rPr>
              <w:t>Mērvienība</w:t>
            </w:r>
          </w:p>
        </w:tc>
        <w:tc>
          <w:tcPr>
            <w:tcW w:w="5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C4BB6D" w14:textId="77777777" w:rsidR="00E54CA2" w:rsidRPr="00C92E1A" w:rsidRDefault="00E54CA2" w:rsidP="006B21B5">
            <w:pPr>
              <w:jc w:val="center"/>
              <w:rPr>
                <w:b/>
                <w:bCs/>
                <w:sz w:val="20"/>
                <w:szCs w:val="20"/>
                <w:lang w:eastAsia="lv-LV"/>
              </w:rPr>
            </w:pPr>
            <w:r w:rsidRPr="00C92E1A">
              <w:rPr>
                <w:b/>
                <w:bCs/>
                <w:sz w:val="20"/>
                <w:szCs w:val="20"/>
                <w:lang w:eastAsia="lv-LV"/>
              </w:rPr>
              <w:t>Daudzums</w:t>
            </w:r>
          </w:p>
        </w:tc>
      </w:tr>
      <w:tr w:rsidR="00E54CA2" w:rsidRPr="00C92E1A" w14:paraId="21AC8681" w14:textId="77777777" w:rsidTr="006B21B5">
        <w:trPr>
          <w:trHeight w:val="510"/>
          <w:jc w:val="center"/>
        </w:trPr>
        <w:tc>
          <w:tcPr>
            <w:tcW w:w="98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662C54" w14:textId="77777777" w:rsidR="00E54CA2" w:rsidRPr="00C92E1A" w:rsidRDefault="00E54CA2" w:rsidP="00E54CA2">
            <w:pPr>
              <w:pStyle w:val="ListParagraph"/>
              <w:numPr>
                <w:ilvl w:val="0"/>
                <w:numId w:val="26"/>
              </w:numPr>
              <w:jc w:val="center"/>
              <w:rPr>
                <w:b/>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28BF7FFD" w14:textId="77777777" w:rsidR="00E54CA2" w:rsidRPr="00C92E1A" w:rsidRDefault="00E54CA2" w:rsidP="006B21B5">
            <w:pPr>
              <w:rPr>
                <w:b/>
                <w:sz w:val="20"/>
                <w:szCs w:val="20"/>
                <w:lang w:eastAsia="lv-LV"/>
              </w:rPr>
            </w:pPr>
            <w:r w:rsidRPr="00C92E1A">
              <w:rPr>
                <w:b/>
                <w:sz w:val="20"/>
                <w:szCs w:val="20"/>
                <w:lang w:eastAsia="lv-LV"/>
              </w:rPr>
              <w:t>Gūliju/</w:t>
            </w:r>
            <w:r w:rsidRPr="00C92E1A">
              <w:rPr>
                <w:b/>
                <w:bCs/>
                <w:sz w:val="20"/>
                <w:szCs w:val="20"/>
                <w:lang w:eastAsia="lv-LV"/>
              </w:rPr>
              <w:t xml:space="preserve"> līnijveida drenāžas sistēmas</w:t>
            </w:r>
            <w:r w:rsidRPr="00C92E1A">
              <w:rPr>
                <w:b/>
                <w:sz w:val="20"/>
                <w:szCs w:val="20"/>
                <w:lang w:eastAsia="lv-LV"/>
              </w:rPr>
              <w:t xml:space="preserve"> tīrīšana ziemas periodā (nepieciešamības gadījumā):</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59DCED9" w14:textId="77777777" w:rsidR="00E54CA2" w:rsidRPr="00C92E1A" w:rsidRDefault="00E54CA2" w:rsidP="006B21B5">
            <w:pPr>
              <w:jc w:val="center"/>
              <w:rPr>
                <w:bCs/>
                <w:sz w:val="20"/>
                <w:szCs w:val="20"/>
                <w:lang w:eastAsia="lv-LV"/>
              </w:rPr>
            </w:pPr>
          </w:p>
        </w:tc>
        <w:tc>
          <w:tcPr>
            <w:tcW w:w="560" w:type="pct"/>
            <w:tcBorders>
              <w:top w:val="nil"/>
              <w:left w:val="nil"/>
              <w:bottom w:val="single" w:sz="4" w:space="0" w:color="auto"/>
              <w:right w:val="single" w:sz="4" w:space="0" w:color="auto"/>
            </w:tcBorders>
            <w:tcMar>
              <w:top w:w="15" w:type="dxa"/>
              <w:left w:w="15" w:type="dxa"/>
              <w:bottom w:w="0" w:type="dxa"/>
              <w:right w:w="15" w:type="dxa"/>
            </w:tcMar>
            <w:vAlign w:val="center"/>
          </w:tcPr>
          <w:p w14:paraId="22152EAE" w14:textId="77777777" w:rsidR="00E54CA2" w:rsidRPr="00C92E1A" w:rsidRDefault="00E54CA2" w:rsidP="006B21B5">
            <w:pPr>
              <w:jc w:val="center"/>
              <w:rPr>
                <w:bCs/>
                <w:sz w:val="20"/>
                <w:szCs w:val="20"/>
                <w:lang w:eastAsia="lv-LV"/>
              </w:rPr>
            </w:pPr>
          </w:p>
        </w:tc>
      </w:tr>
      <w:tr w:rsidR="00E54CA2" w:rsidRPr="00C92E1A" w14:paraId="3190E0D6" w14:textId="77777777" w:rsidTr="006B21B5">
        <w:trPr>
          <w:trHeight w:val="318"/>
          <w:jc w:val="center"/>
        </w:trPr>
        <w:tc>
          <w:tcPr>
            <w:tcW w:w="98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B0CCAA" w14:textId="77777777" w:rsidR="00E54CA2" w:rsidRPr="00C92E1A" w:rsidRDefault="00E54CA2" w:rsidP="00E54CA2">
            <w:pPr>
              <w:pStyle w:val="ListParagraph"/>
              <w:numPr>
                <w:ilvl w:val="1"/>
                <w:numId w:val="27"/>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03A892BE" w14:textId="77777777" w:rsidR="00E54CA2" w:rsidRPr="00C92E1A" w:rsidRDefault="00E54CA2" w:rsidP="006B21B5">
            <w:pPr>
              <w:rPr>
                <w:b/>
                <w:sz w:val="20"/>
                <w:szCs w:val="20"/>
                <w:lang w:eastAsia="lv-LV"/>
              </w:rPr>
            </w:pPr>
            <w:r w:rsidRPr="00C92E1A">
              <w:rPr>
                <w:bCs/>
                <w:sz w:val="20"/>
                <w:szCs w:val="20"/>
                <w:lang w:eastAsia="lv-LV"/>
              </w:rPr>
              <w:t>Gūliju tīrīšana pašvaldībai piederošās teritorijās</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5123599"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9F1FB9" w14:textId="77777777" w:rsidR="00E54CA2" w:rsidRPr="00C92E1A" w:rsidRDefault="00E54CA2" w:rsidP="006B21B5">
            <w:pPr>
              <w:jc w:val="center"/>
              <w:rPr>
                <w:bCs/>
                <w:sz w:val="20"/>
                <w:szCs w:val="20"/>
                <w:lang w:eastAsia="lv-LV"/>
              </w:rPr>
            </w:pPr>
            <w:r>
              <w:rPr>
                <w:sz w:val="20"/>
                <w:szCs w:val="20"/>
              </w:rPr>
              <w:t>18</w:t>
            </w:r>
          </w:p>
        </w:tc>
      </w:tr>
      <w:tr w:rsidR="00E54CA2" w:rsidRPr="00C92E1A" w14:paraId="5F5090A4" w14:textId="77777777" w:rsidTr="006B21B5">
        <w:trPr>
          <w:trHeight w:val="510"/>
          <w:jc w:val="center"/>
        </w:trPr>
        <w:tc>
          <w:tcPr>
            <w:tcW w:w="98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E4969" w14:textId="77777777" w:rsidR="00E54CA2" w:rsidRPr="00C92E1A" w:rsidRDefault="00E54CA2" w:rsidP="00E54CA2">
            <w:pPr>
              <w:pStyle w:val="ListParagraph"/>
              <w:numPr>
                <w:ilvl w:val="1"/>
                <w:numId w:val="27"/>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2523088E" w14:textId="77777777" w:rsidR="00E54CA2" w:rsidRPr="00C92E1A" w:rsidRDefault="00E54CA2" w:rsidP="006B21B5">
            <w:pPr>
              <w:rPr>
                <w:b/>
                <w:sz w:val="20"/>
                <w:szCs w:val="20"/>
                <w:lang w:eastAsia="lv-LV"/>
              </w:rPr>
            </w:pPr>
            <w:r w:rsidRPr="00C92E1A">
              <w:rPr>
                <w:bCs/>
                <w:sz w:val="20"/>
                <w:szCs w:val="20"/>
                <w:lang w:eastAsia="lv-LV"/>
              </w:rPr>
              <w:t>Līnijveida drenāžas sistēmas tīrīšana pašvaldībai piederošās teritorijās</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C0BE708" w14:textId="77777777" w:rsidR="00E54CA2" w:rsidRPr="00C92E1A" w:rsidRDefault="00E54CA2" w:rsidP="006B21B5">
            <w:pPr>
              <w:jc w:val="center"/>
              <w:rPr>
                <w:bCs/>
                <w:sz w:val="20"/>
                <w:szCs w:val="20"/>
                <w:lang w:eastAsia="lv-LV"/>
              </w:rPr>
            </w:pPr>
            <w:r w:rsidRPr="00C92E1A">
              <w:rPr>
                <w:bCs/>
                <w:sz w:val="20"/>
                <w:szCs w:val="20"/>
                <w:lang w:eastAsia="lv-LV"/>
              </w:rPr>
              <w:t>m</w:t>
            </w:r>
          </w:p>
        </w:tc>
        <w:tc>
          <w:tcPr>
            <w:tcW w:w="56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AB07A0" w14:textId="77777777" w:rsidR="00E54CA2" w:rsidRPr="00C92E1A" w:rsidRDefault="00E54CA2" w:rsidP="006B21B5">
            <w:pPr>
              <w:jc w:val="center"/>
              <w:rPr>
                <w:bCs/>
                <w:sz w:val="20"/>
                <w:szCs w:val="20"/>
                <w:lang w:eastAsia="lv-LV"/>
              </w:rPr>
            </w:pPr>
            <w:r>
              <w:rPr>
                <w:sz w:val="20"/>
                <w:szCs w:val="20"/>
              </w:rPr>
              <w:t>1</w:t>
            </w:r>
            <w:r w:rsidRPr="00C92E1A">
              <w:rPr>
                <w:sz w:val="20"/>
                <w:szCs w:val="20"/>
              </w:rPr>
              <w:t>0</w:t>
            </w:r>
          </w:p>
        </w:tc>
      </w:tr>
      <w:tr w:rsidR="00E54CA2" w:rsidRPr="00C92E1A" w14:paraId="717C3961" w14:textId="77777777" w:rsidTr="006B21B5">
        <w:trPr>
          <w:trHeight w:val="293"/>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C9C5CF" w14:textId="77777777" w:rsidR="00E54CA2" w:rsidRPr="00C92E1A" w:rsidRDefault="00E54CA2" w:rsidP="00E54CA2">
            <w:pPr>
              <w:pStyle w:val="ListParagraph"/>
              <w:numPr>
                <w:ilvl w:val="0"/>
                <w:numId w:val="26"/>
              </w:numPr>
              <w:jc w:val="center"/>
              <w:rPr>
                <w:b/>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47B6750F" w14:textId="77777777" w:rsidR="00E54CA2" w:rsidRPr="00C92E1A" w:rsidRDefault="00E54CA2" w:rsidP="006B21B5">
            <w:pPr>
              <w:rPr>
                <w:b/>
                <w:bCs/>
                <w:sz w:val="20"/>
                <w:szCs w:val="20"/>
                <w:lang w:eastAsia="lv-LV"/>
              </w:rPr>
            </w:pPr>
            <w:r w:rsidRPr="00C92E1A">
              <w:rPr>
                <w:b/>
                <w:bCs/>
                <w:sz w:val="20"/>
                <w:szCs w:val="20"/>
                <w:lang w:eastAsia="lv-LV"/>
              </w:rPr>
              <w:t>Gūliju/līnijveida drenāžas sistēmas tīrīšana vasaras periodā:</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DB598A4" w14:textId="77777777" w:rsidR="00E54CA2" w:rsidRPr="00C92E1A" w:rsidRDefault="00E54CA2" w:rsidP="006B21B5">
            <w:pPr>
              <w:jc w:val="center"/>
              <w:rPr>
                <w:bCs/>
                <w:sz w:val="20"/>
                <w:szCs w:val="20"/>
                <w:lang w:eastAsia="lv-LV"/>
              </w:rPr>
            </w:pPr>
          </w:p>
        </w:tc>
        <w:tc>
          <w:tcPr>
            <w:tcW w:w="560" w:type="pct"/>
            <w:tcBorders>
              <w:top w:val="nil"/>
              <w:left w:val="nil"/>
              <w:bottom w:val="single" w:sz="4" w:space="0" w:color="auto"/>
              <w:right w:val="single" w:sz="4" w:space="0" w:color="auto"/>
            </w:tcBorders>
            <w:tcMar>
              <w:top w:w="15" w:type="dxa"/>
              <w:left w:w="15" w:type="dxa"/>
              <w:bottom w:w="0" w:type="dxa"/>
              <w:right w:w="15" w:type="dxa"/>
            </w:tcMar>
            <w:vAlign w:val="center"/>
          </w:tcPr>
          <w:p w14:paraId="7AAD9D66" w14:textId="77777777" w:rsidR="00E54CA2" w:rsidRPr="00C92E1A" w:rsidRDefault="00E54CA2" w:rsidP="006B21B5">
            <w:pPr>
              <w:jc w:val="center"/>
              <w:rPr>
                <w:bCs/>
                <w:sz w:val="20"/>
                <w:szCs w:val="20"/>
                <w:lang w:eastAsia="lv-LV"/>
              </w:rPr>
            </w:pPr>
          </w:p>
        </w:tc>
      </w:tr>
      <w:tr w:rsidR="00E54CA2" w:rsidRPr="00C92E1A" w14:paraId="0A06F6BE" w14:textId="77777777" w:rsidTr="006B21B5">
        <w:trPr>
          <w:trHeight w:val="332"/>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B22AA9" w14:textId="77777777" w:rsidR="00E54CA2" w:rsidRPr="00C92E1A" w:rsidRDefault="00E54CA2" w:rsidP="00E54CA2">
            <w:pPr>
              <w:pStyle w:val="ListParagraph"/>
              <w:numPr>
                <w:ilvl w:val="1"/>
                <w:numId w:val="26"/>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5F1B68F0" w14:textId="77777777" w:rsidR="00E54CA2" w:rsidRPr="00C92E1A" w:rsidRDefault="00E54CA2" w:rsidP="006B21B5">
            <w:pPr>
              <w:rPr>
                <w:b/>
                <w:bCs/>
                <w:sz w:val="20"/>
                <w:szCs w:val="20"/>
                <w:lang w:eastAsia="lv-LV"/>
              </w:rPr>
            </w:pPr>
            <w:r w:rsidRPr="00C92E1A">
              <w:rPr>
                <w:bCs/>
                <w:sz w:val="20"/>
                <w:szCs w:val="20"/>
                <w:lang w:eastAsia="lv-LV"/>
              </w:rPr>
              <w:t>Gūliju tīrīšana pašvaldībai piederošās teritorijās</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995AD55"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27702B" w14:textId="77777777" w:rsidR="00E54CA2" w:rsidRPr="00C92E1A" w:rsidDel="003F007F" w:rsidRDefault="00E54CA2" w:rsidP="006B21B5">
            <w:pPr>
              <w:jc w:val="center"/>
              <w:rPr>
                <w:bCs/>
                <w:sz w:val="20"/>
                <w:szCs w:val="20"/>
                <w:lang w:eastAsia="lv-LV"/>
              </w:rPr>
            </w:pPr>
            <w:r w:rsidRPr="00C92E1A">
              <w:rPr>
                <w:sz w:val="20"/>
                <w:szCs w:val="20"/>
              </w:rPr>
              <w:t>4</w:t>
            </w:r>
            <w:r>
              <w:rPr>
                <w:sz w:val="20"/>
                <w:szCs w:val="20"/>
              </w:rPr>
              <w:t>0</w:t>
            </w:r>
          </w:p>
        </w:tc>
      </w:tr>
      <w:tr w:rsidR="00E54CA2" w:rsidRPr="00C92E1A" w14:paraId="5586F224" w14:textId="77777777" w:rsidTr="006B21B5">
        <w:trPr>
          <w:trHeight w:val="332"/>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3497B0" w14:textId="77777777" w:rsidR="00E54CA2" w:rsidRPr="00C92E1A" w:rsidRDefault="00E54CA2" w:rsidP="00E54CA2">
            <w:pPr>
              <w:pStyle w:val="ListParagraph"/>
              <w:numPr>
                <w:ilvl w:val="1"/>
                <w:numId w:val="26"/>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24AC0B6A" w14:textId="77777777" w:rsidR="00E54CA2" w:rsidRPr="00C92E1A" w:rsidRDefault="00E54CA2" w:rsidP="006B21B5">
            <w:pPr>
              <w:rPr>
                <w:b/>
                <w:bCs/>
                <w:sz w:val="20"/>
                <w:szCs w:val="20"/>
                <w:lang w:eastAsia="lv-LV"/>
              </w:rPr>
            </w:pPr>
            <w:r w:rsidRPr="00C92E1A">
              <w:rPr>
                <w:bCs/>
                <w:sz w:val="20"/>
                <w:szCs w:val="20"/>
                <w:lang w:eastAsia="lv-LV"/>
              </w:rPr>
              <w:t>Līnijveida drenāžas sistēmas tīrīšana pašvaldībai piederošās teritorijās</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73E9821" w14:textId="77777777" w:rsidR="00E54CA2" w:rsidRPr="00C92E1A" w:rsidRDefault="00E54CA2" w:rsidP="006B21B5">
            <w:pPr>
              <w:jc w:val="center"/>
              <w:rPr>
                <w:bCs/>
                <w:sz w:val="20"/>
                <w:szCs w:val="20"/>
                <w:lang w:eastAsia="lv-LV"/>
              </w:rPr>
            </w:pPr>
            <w:r w:rsidRPr="00C92E1A">
              <w:rPr>
                <w:bCs/>
                <w:sz w:val="20"/>
                <w:szCs w:val="20"/>
                <w:lang w:eastAsia="lv-LV"/>
              </w:rPr>
              <w:t>m</w:t>
            </w:r>
          </w:p>
        </w:tc>
        <w:tc>
          <w:tcPr>
            <w:tcW w:w="56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5F13CA" w14:textId="77777777" w:rsidR="00E54CA2" w:rsidRPr="00C92E1A" w:rsidDel="003F007F" w:rsidRDefault="00E54CA2" w:rsidP="006B21B5">
            <w:pPr>
              <w:jc w:val="center"/>
              <w:rPr>
                <w:bCs/>
                <w:sz w:val="20"/>
                <w:szCs w:val="20"/>
                <w:lang w:eastAsia="lv-LV"/>
              </w:rPr>
            </w:pPr>
            <w:r w:rsidRPr="00C92E1A">
              <w:rPr>
                <w:sz w:val="20"/>
                <w:szCs w:val="20"/>
              </w:rPr>
              <w:t>150</w:t>
            </w:r>
          </w:p>
        </w:tc>
      </w:tr>
      <w:tr w:rsidR="00E54CA2" w:rsidRPr="00C92E1A" w14:paraId="1C9E88DA" w14:textId="77777777" w:rsidTr="006B21B5">
        <w:trPr>
          <w:trHeight w:val="238"/>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042D0A" w14:textId="77777777" w:rsidR="00E54CA2" w:rsidRPr="00C92E1A" w:rsidRDefault="00E54CA2" w:rsidP="00E54CA2">
            <w:pPr>
              <w:pStyle w:val="ListParagraph"/>
              <w:numPr>
                <w:ilvl w:val="0"/>
                <w:numId w:val="26"/>
              </w:numPr>
              <w:jc w:val="center"/>
              <w:rPr>
                <w:b/>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7C40A9ED" w14:textId="77777777" w:rsidR="00E54CA2" w:rsidRPr="00C92E1A" w:rsidRDefault="00E54CA2" w:rsidP="006B21B5">
            <w:pPr>
              <w:rPr>
                <w:b/>
                <w:bCs/>
                <w:sz w:val="20"/>
                <w:szCs w:val="20"/>
                <w:lang w:eastAsia="lv-LV"/>
              </w:rPr>
            </w:pPr>
            <w:r w:rsidRPr="00C92E1A">
              <w:rPr>
                <w:b/>
                <w:bCs/>
                <w:sz w:val="20"/>
                <w:szCs w:val="20"/>
                <w:lang w:eastAsia="lv-LV"/>
              </w:rPr>
              <w:t>Skataku tīrīšana vasaras periodā:</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7C3EC5F" w14:textId="77777777" w:rsidR="00E54CA2" w:rsidRPr="00C92E1A" w:rsidRDefault="00E54CA2" w:rsidP="006B21B5">
            <w:pPr>
              <w:jc w:val="center"/>
              <w:rPr>
                <w:bCs/>
                <w:sz w:val="20"/>
                <w:szCs w:val="20"/>
                <w:lang w:eastAsia="lv-LV"/>
              </w:rPr>
            </w:pPr>
          </w:p>
        </w:tc>
        <w:tc>
          <w:tcPr>
            <w:tcW w:w="560" w:type="pct"/>
            <w:tcBorders>
              <w:top w:val="nil"/>
              <w:left w:val="nil"/>
              <w:bottom w:val="single" w:sz="4" w:space="0" w:color="auto"/>
              <w:right w:val="single" w:sz="4" w:space="0" w:color="auto"/>
            </w:tcBorders>
            <w:tcMar>
              <w:top w:w="15" w:type="dxa"/>
              <w:left w:w="15" w:type="dxa"/>
              <w:bottom w:w="0" w:type="dxa"/>
              <w:right w:w="15" w:type="dxa"/>
            </w:tcMar>
            <w:vAlign w:val="center"/>
          </w:tcPr>
          <w:p w14:paraId="124FDB58" w14:textId="77777777" w:rsidR="00E54CA2" w:rsidRPr="00C92E1A" w:rsidRDefault="00E54CA2" w:rsidP="006B21B5">
            <w:pPr>
              <w:jc w:val="center"/>
              <w:rPr>
                <w:bCs/>
                <w:sz w:val="20"/>
                <w:szCs w:val="20"/>
                <w:lang w:eastAsia="lv-LV"/>
              </w:rPr>
            </w:pPr>
          </w:p>
        </w:tc>
      </w:tr>
      <w:tr w:rsidR="00E54CA2" w:rsidRPr="00C92E1A" w14:paraId="0303C593" w14:textId="77777777" w:rsidTr="006B21B5">
        <w:trPr>
          <w:trHeight w:val="298"/>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F4CA6C" w14:textId="77777777" w:rsidR="00E54CA2" w:rsidRPr="00C92E1A" w:rsidRDefault="00E54CA2" w:rsidP="00E54CA2">
            <w:pPr>
              <w:pStyle w:val="ListParagraph"/>
              <w:numPr>
                <w:ilvl w:val="1"/>
                <w:numId w:val="26"/>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32063FB1" w14:textId="77777777" w:rsidR="00E54CA2" w:rsidRPr="00C92E1A" w:rsidRDefault="00E54CA2" w:rsidP="006B21B5">
            <w:pPr>
              <w:rPr>
                <w:bCs/>
                <w:sz w:val="20"/>
                <w:szCs w:val="20"/>
                <w:lang w:eastAsia="lv-LV"/>
              </w:rPr>
            </w:pPr>
            <w:r w:rsidRPr="00C92E1A">
              <w:rPr>
                <w:bCs/>
                <w:sz w:val="20"/>
                <w:szCs w:val="20"/>
                <w:lang w:eastAsia="lv-LV"/>
              </w:rPr>
              <w:t>H līdz 2m</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4C63474"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72719" w14:textId="77777777" w:rsidR="00E54CA2" w:rsidRPr="00C92E1A" w:rsidRDefault="00E54CA2" w:rsidP="006B21B5">
            <w:pPr>
              <w:jc w:val="center"/>
              <w:rPr>
                <w:bCs/>
                <w:sz w:val="20"/>
                <w:szCs w:val="20"/>
                <w:lang w:eastAsia="lv-LV"/>
              </w:rPr>
            </w:pPr>
            <w:r>
              <w:rPr>
                <w:sz w:val="20"/>
                <w:szCs w:val="20"/>
              </w:rPr>
              <w:t>10</w:t>
            </w:r>
          </w:p>
        </w:tc>
      </w:tr>
      <w:tr w:rsidR="00E54CA2" w:rsidRPr="00C92E1A" w14:paraId="795C62DC" w14:textId="77777777" w:rsidTr="006B21B5">
        <w:trPr>
          <w:trHeight w:val="290"/>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BF4390" w14:textId="77777777" w:rsidR="00E54CA2" w:rsidRPr="00C92E1A" w:rsidRDefault="00E54CA2" w:rsidP="00E54CA2">
            <w:pPr>
              <w:pStyle w:val="ListParagraph"/>
              <w:numPr>
                <w:ilvl w:val="1"/>
                <w:numId w:val="26"/>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3E8FB6C5" w14:textId="77777777" w:rsidR="00E54CA2" w:rsidRPr="00C92E1A" w:rsidRDefault="00E54CA2" w:rsidP="006B21B5">
            <w:pPr>
              <w:rPr>
                <w:bCs/>
                <w:sz w:val="20"/>
                <w:szCs w:val="20"/>
                <w:lang w:eastAsia="lv-LV"/>
              </w:rPr>
            </w:pPr>
            <w:r w:rsidRPr="00C92E1A">
              <w:rPr>
                <w:bCs/>
                <w:sz w:val="20"/>
                <w:szCs w:val="20"/>
                <w:lang w:eastAsia="lv-LV"/>
              </w:rPr>
              <w:t>H līdz 3m</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636AAD"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0030C9" w14:textId="77777777" w:rsidR="00E54CA2" w:rsidRPr="00C92E1A" w:rsidRDefault="00E54CA2" w:rsidP="006B21B5">
            <w:pPr>
              <w:jc w:val="center"/>
              <w:rPr>
                <w:bCs/>
                <w:sz w:val="20"/>
                <w:szCs w:val="20"/>
                <w:lang w:eastAsia="lv-LV"/>
              </w:rPr>
            </w:pPr>
            <w:r>
              <w:rPr>
                <w:sz w:val="20"/>
                <w:szCs w:val="20"/>
              </w:rPr>
              <w:t>4</w:t>
            </w:r>
          </w:p>
        </w:tc>
      </w:tr>
      <w:tr w:rsidR="00E54CA2" w:rsidRPr="00C92E1A" w14:paraId="1D1C1050" w14:textId="77777777" w:rsidTr="006B21B5">
        <w:trPr>
          <w:trHeight w:val="311"/>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499BF0" w14:textId="77777777" w:rsidR="00E54CA2" w:rsidRPr="00C92E1A" w:rsidRDefault="00E54CA2" w:rsidP="00E54CA2">
            <w:pPr>
              <w:pStyle w:val="ListParagraph"/>
              <w:numPr>
                <w:ilvl w:val="1"/>
                <w:numId w:val="26"/>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6AF03681" w14:textId="77777777" w:rsidR="00E54CA2" w:rsidRPr="00C92E1A" w:rsidRDefault="00E54CA2" w:rsidP="006B21B5">
            <w:pPr>
              <w:rPr>
                <w:bCs/>
                <w:sz w:val="20"/>
                <w:szCs w:val="20"/>
                <w:lang w:eastAsia="lv-LV"/>
              </w:rPr>
            </w:pPr>
            <w:r w:rsidRPr="00C92E1A">
              <w:rPr>
                <w:bCs/>
                <w:sz w:val="20"/>
                <w:szCs w:val="20"/>
                <w:lang w:eastAsia="lv-LV"/>
              </w:rPr>
              <w:t>H līdz 4,5 m</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C67D76B"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BFF4B8" w14:textId="77777777" w:rsidR="00E54CA2" w:rsidRPr="00C92E1A" w:rsidRDefault="00E54CA2" w:rsidP="006B21B5">
            <w:pPr>
              <w:jc w:val="center"/>
              <w:rPr>
                <w:bCs/>
                <w:sz w:val="20"/>
                <w:szCs w:val="20"/>
                <w:lang w:eastAsia="lv-LV"/>
              </w:rPr>
            </w:pPr>
            <w:r>
              <w:rPr>
                <w:sz w:val="20"/>
                <w:szCs w:val="20"/>
              </w:rPr>
              <w:t>1</w:t>
            </w:r>
          </w:p>
        </w:tc>
      </w:tr>
      <w:tr w:rsidR="00E54CA2" w:rsidRPr="00C92E1A" w14:paraId="488A9C7C" w14:textId="77777777" w:rsidTr="006B21B5">
        <w:trPr>
          <w:trHeight w:val="189"/>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A7BE4" w14:textId="77777777" w:rsidR="00E54CA2" w:rsidRPr="00C92E1A" w:rsidRDefault="00E54CA2" w:rsidP="00E54CA2">
            <w:pPr>
              <w:pStyle w:val="ListParagraph"/>
              <w:numPr>
                <w:ilvl w:val="1"/>
                <w:numId w:val="26"/>
              </w:numPr>
              <w:rPr>
                <w:sz w:val="20"/>
                <w:szCs w:val="20"/>
                <w:lang w:eastAsia="lv-LV"/>
              </w:rPr>
            </w:pPr>
          </w:p>
        </w:tc>
        <w:tc>
          <w:tcPr>
            <w:tcW w:w="2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5FC7D3" w14:textId="77777777" w:rsidR="00E54CA2" w:rsidRPr="00C92E1A" w:rsidRDefault="00E54CA2" w:rsidP="006B21B5">
            <w:pPr>
              <w:rPr>
                <w:bCs/>
                <w:sz w:val="20"/>
                <w:szCs w:val="20"/>
                <w:lang w:eastAsia="lv-LV"/>
              </w:rPr>
            </w:pPr>
            <w:r w:rsidRPr="00C92E1A">
              <w:rPr>
                <w:bCs/>
                <w:sz w:val="20"/>
                <w:szCs w:val="20"/>
                <w:lang w:eastAsia="lv-LV"/>
              </w:rPr>
              <w:t>H līdz 6,5 m</w:t>
            </w:r>
          </w:p>
        </w:tc>
        <w:tc>
          <w:tcPr>
            <w:tcW w:w="53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81B601" w14:textId="77777777" w:rsidR="00E54CA2" w:rsidRPr="00C92E1A" w:rsidRDefault="00E54CA2" w:rsidP="006B21B5">
            <w:pPr>
              <w:jc w:val="center"/>
              <w:rPr>
                <w:bCs/>
                <w:sz w:val="20"/>
                <w:szCs w:val="20"/>
                <w:lang w:eastAsia="lv-LV"/>
              </w:rPr>
            </w:pPr>
            <w:r w:rsidRPr="00C92E1A">
              <w:rPr>
                <w:bCs/>
                <w:sz w:val="20"/>
                <w:szCs w:val="20"/>
                <w:lang w:eastAsia="lv-LV"/>
              </w:rPr>
              <w:t>gb.</w:t>
            </w:r>
          </w:p>
        </w:tc>
        <w:tc>
          <w:tcPr>
            <w:tcW w:w="56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3021B9" w14:textId="77777777" w:rsidR="00E54CA2" w:rsidRPr="00C92E1A" w:rsidRDefault="00E54CA2" w:rsidP="006B21B5">
            <w:pPr>
              <w:jc w:val="center"/>
              <w:rPr>
                <w:bCs/>
                <w:sz w:val="20"/>
                <w:szCs w:val="20"/>
                <w:lang w:eastAsia="lv-LV"/>
              </w:rPr>
            </w:pPr>
            <w:r>
              <w:rPr>
                <w:sz w:val="20"/>
                <w:szCs w:val="20"/>
              </w:rPr>
              <w:t>1</w:t>
            </w:r>
          </w:p>
        </w:tc>
      </w:tr>
    </w:tbl>
    <w:p w14:paraId="18EDAEA6" w14:textId="77733761" w:rsidR="00713911" w:rsidRPr="00D722B3" w:rsidRDefault="005F3A55" w:rsidP="00D722B3">
      <w:pPr>
        <w:pStyle w:val="ListParagraph"/>
        <w:numPr>
          <w:ilvl w:val="1"/>
          <w:numId w:val="33"/>
        </w:numPr>
        <w:spacing w:before="120" w:after="120"/>
        <w:jc w:val="both"/>
        <w:rPr>
          <w:bCs/>
          <w:sz w:val="22"/>
          <w:szCs w:val="22"/>
          <w:lang w:eastAsia="lv-LV"/>
        </w:rPr>
      </w:pPr>
      <w:r w:rsidRPr="00D722B3">
        <w:rPr>
          <w:bCs/>
          <w:sz w:val="22"/>
          <w:szCs w:val="22"/>
          <w:lang w:eastAsia="lv-LV"/>
        </w:rPr>
        <w:t>Pilsētas ielu</w:t>
      </w:r>
      <w:r w:rsidR="005E555A" w:rsidRPr="00D722B3">
        <w:rPr>
          <w:bCs/>
          <w:sz w:val="22"/>
          <w:szCs w:val="22"/>
          <w:lang w:eastAsia="lv-LV"/>
        </w:rPr>
        <w:t xml:space="preserve"> (sarkano līniju robežās)</w:t>
      </w:r>
      <w:r w:rsidRPr="00D722B3">
        <w:rPr>
          <w:bCs/>
          <w:sz w:val="22"/>
          <w:szCs w:val="22"/>
          <w:lang w:eastAsia="lv-LV"/>
        </w:rPr>
        <w:t xml:space="preserve"> lietus ūdens kanalizācijas tīklu ikdienas uzturēšanas darbu </w:t>
      </w:r>
      <w:r w:rsidR="00964100" w:rsidRPr="00D722B3">
        <w:rPr>
          <w:bCs/>
          <w:sz w:val="22"/>
          <w:szCs w:val="22"/>
          <w:lang w:eastAsia="lv-LV"/>
        </w:rPr>
        <w:t>daudzums</w:t>
      </w:r>
      <w:r w:rsidR="00964100" w:rsidRPr="00D722B3" w:rsidDel="00964100">
        <w:rPr>
          <w:bCs/>
          <w:sz w:val="22"/>
          <w:szCs w:val="22"/>
          <w:lang w:eastAsia="lv-LV"/>
        </w:rPr>
        <w:t xml:space="preserve"> </w:t>
      </w:r>
      <w:r w:rsidRPr="00D722B3">
        <w:rPr>
          <w:bCs/>
          <w:sz w:val="22"/>
          <w:szCs w:val="22"/>
          <w:lang w:eastAsia="lv-LV"/>
        </w:rPr>
        <w:t xml:space="preserve"> (</w:t>
      </w:r>
      <w:r w:rsidR="00383B2A" w:rsidRPr="00D722B3">
        <w:rPr>
          <w:bCs/>
          <w:sz w:val="22"/>
          <w:szCs w:val="22"/>
          <w:lang w:eastAsia="lv-LV"/>
        </w:rPr>
        <w:t>būv</w:t>
      </w:r>
      <w:r w:rsidRPr="00D722B3">
        <w:rPr>
          <w:bCs/>
          <w:sz w:val="22"/>
          <w:szCs w:val="22"/>
          <w:lang w:eastAsia="lv-LV"/>
        </w:rPr>
        <w:t xml:space="preserve">darbu </w:t>
      </w:r>
      <w:r w:rsidR="00775D17" w:rsidRPr="00D722B3">
        <w:rPr>
          <w:bCs/>
          <w:sz w:val="22"/>
          <w:szCs w:val="22"/>
          <w:lang w:eastAsia="lv-LV"/>
        </w:rPr>
        <w:t>daudzumu</w:t>
      </w:r>
      <w:r w:rsidRPr="00D722B3">
        <w:rPr>
          <w:bCs/>
          <w:sz w:val="22"/>
          <w:szCs w:val="22"/>
          <w:lang w:eastAsia="lv-LV"/>
        </w:rPr>
        <w:t xml:space="preserve"> saraksts):</w:t>
      </w:r>
    </w:p>
    <w:tbl>
      <w:tblPr>
        <w:tblW w:w="4730" w:type="pct"/>
        <w:jc w:val="center"/>
        <w:tblLayout w:type="fixed"/>
        <w:tblCellMar>
          <w:left w:w="0" w:type="dxa"/>
          <w:right w:w="0" w:type="dxa"/>
        </w:tblCellMar>
        <w:tblLook w:val="0000" w:firstRow="0" w:lastRow="0" w:firstColumn="0" w:lastColumn="0" w:noHBand="0" w:noVBand="0"/>
      </w:tblPr>
      <w:tblGrid>
        <w:gridCol w:w="1270"/>
        <w:gridCol w:w="5954"/>
        <w:gridCol w:w="1020"/>
        <w:gridCol w:w="1180"/>
      </w:tblGrid>
      <w:tr w:rsidR="00486AFB" w:rsidRPr="00C92E1A" w14:paraId="5E72724F" w14:textId="77777777" w:rsidTr="00D506A8">
        <w:trPr>
          <w:trHeight w:val="348"/>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2AB3D0" w14:textId="51A1A201" w:rsidR="003E70BC" w:rsidRPr="00C92E1A" w:rsidRDefault="003E70BC" w:rsidP="003E7708">
            <w:pPr>
              <w:pStyle w:val="ListParagraph"/>
              <w:numPr>
                <w:ilvl w:val="0"/>
                <w:numId w:val="28"/>
              </w:numPr>
              <w:rPr>
                <w:b/>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4382BD38" w14:textId="350FF64C" w:rsidR="00486AFB" w:rsidRPr="00C92E1A" w:rsidRDefault="00486AFB" w:rsidP="00F3766C">
            <w:pPr>
              <w:rPr>
                <w:b/>
                <w:sz w:val="20"/>
                <w:szCs w:val="20"/>
                <w:lang w:eastAsia="lv-LV"/>
              </w:rPr>
            </w:pPr>
            <w:r w:rsidRPr="00C92E1A">
              <w:rPr>
                <w:b/>
                <w:bCs/>
                <w:sz w:val="20"/>
                <w:szCs w:val="20"/>
                <w:lang w:eastAsia="lv-LV"/>
              </w:rPr>
              <w:t xml:space="preserve">Lietus ūdens kanalizācijas tīklu avārijas </w:t>
            </w:r>
            <w:r w:rsidR="00F20152" w:rsidRPr="00C92E1A">
              <w:rPr>
                <w:b/>
                <w:bCs/>
                <w:sz w:val="20"/>
                <w:szCs w:val="20"/>
                <w:lang w:eastAsia="lv-LV"/>
              </w:rPr>
              <w:t>atjaunošanas,</w:t>
            </w:r>
            <w:r w:rsidR="00090C6A" w:rsidRPr="00C92E1A">
              <w:rPr>
                <w:b/>
                <w:bCs/>
                <w:sz w:val="20"/>
                <w:szCs w:val="20"/>
                <w:lang w:eastAsia="lv-LV"/>
              </w:rPr>
              <w:t xml:space="preserve"> </w:t>
            </w:r>
            <w:r w:rsidR="00F20152" w:rsidRPr="00C92E1A">
              <w:rPr>
                <w:b/>
                <w:bCs/>
                <w:sz w:val="20"/>
                <w:szCs w:val="20"/>
                <w:lang w:eastAsia="lv-LV"/>
              </w:rPr>
              <w:t>pārbūves</w:t>
            </w:r>
            <w:r w:rsidR="00200E99" w:rsidRPr="00C92E1A">
              <w:rPr>
                <w:b/>
                <w:bCs/>
                <w:sz w:val="20"/>
                <w:szCs w:val="20"/>
                <w:lang w:eastAsia="lv-LV"/>
              </w:rPr>
              <w:t xml:space="preserve"> un/vai remonta </w:t>
            </w:r>
            <w:r w:rsidRPr="00C92E1A">
              <w:rPr>
                <w:b/>
                <w:bCs/>
                <w:sz w:val="20"/>
                <w:szCs w:val="20"/>
                <w:lang w:eastAsia="lv-LV"/>
              </w:rPr>
              <w:t>darbi</w:t>
            </w:r>
            <w:r w:rsidR="00200E99" w:rsidRPr="00C92E1A">
              <w:rPr>
                <w:b/>
                <w:bCs/>
                <w:sz w:val="20"/>
                <w:szCs w:val="20"/>
                <w:lang w:eastAsia="lv-LV"/>
              </w:rPr>
              <w:t xml:space="preserve"> (turpmāk – apkalpošana)</w:t>
            </w:r>
            <w:r w:rsidRPr="00C92E1A">
              <w:rPr>
                <w:b/>
                <w:sz w:val="20"/>
                <w:szCs w:val="20"/>
                <w:lang w:eastAsia="lv-LV"/>
              </w:rPr>
              <w:t>:</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09A1EAEF" w14:textId="77777777" w:rsidR="00486AFB" w:rsidRPr="00C92E1A" w:rsidRDefault="00486AFB" w:rsidP="00F3766C">
            <w:pPr>
              <w:jc w:val="center"/>
              <w:rPr>
                <w:bCs/>
                <w:sz w:val="20"/>
                <w:szCs w:val="20"/>
                <w:lang w:eastAsia="lv-LV"/>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BE8148" w14:textId="77777777" w:rsidR="00486AFB" w:rsidRPr="00C92E1A" w:rsidRDefault="00486AFB" w:rsidP="00F3766C">
            <w:pPr>
              <w:jc w:val="center"/>
              <w:rPr>
                <w:bCs/>
                <w:sz w:val="20"/>
                <w:szCs w:val="20"/>
                <w:lang w:eastAsia="lv-LV"/>
              </w:rPr>
            </w:pPr>
          </w:p>
        </w:tc>
      </w:tr>
      <w:tr w:rsidR="00486AFB" w:rsidRPr="00C92E1A" w14:paraId="621F6B6A" w14:textId="77777777" w:rsidTr="00D506A8">
        <w:trPr>
          <w:trHeight w:val="577"/>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9821A8" w14:textId="1530AAFE" w:rsidR="00486AFB" w:rsidRPr="00C92E1A" w:rsidRDefault="00486AFB" w:rsidP="003E7708">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52500585" w14:textId="73F46978" w:rsidR="00486AFB" w:rsidRPr="00C92E1A" w:rsidRDefault="00486AFB" w:rsidP="00F3766C">
            <w:pPr>
              <w:rPr>
                <w:sz w:val="20"/>
                <w:szCs w:val="20"/>
                <w:lang w:eastAsia="lv-LV"/>
              </w:rPr>
            </w:pPr>
            <w:r w:rsidRPr="00C92E1A">
              <w:rPr>
                <w:sz w:val="20"/>
                <w:szCs w:val="20"/>
                <w:lang w:eastAsia="lv-LV"/>
              </w:rPr>
              <w:t xml:space="preserve">Avārijas stāvoklī esošo aku/skataku </w:t>
            </w:r>
            <w:r w:rsidRPr="00C92E1A">
              <w:rPr>
                <w:bCs/>
                <w:sz w:val="20"/>
                <w:szCs w:val="20"/>
                <w:lang w:eastAsia="lv-LV"/>
              </w:rPr>
              <w:t>apkalpošanas darbi</w:t>
            </w:r>
            <w:r w:rsidRPr="00C92E1A">
              <w:rPr>
                <w:sz w:val="20"/>
                <w:szCs w:val="20"/>
                <w:lang w:eastAsia="lv-LV"/>
              </w:rPr>
              <w:t>, lūku pārsedžu, arī teleskopisko, (t.sk. vāku, režģu) nomaiņa (līdz D400) un segumu 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62F090D6" w14:textId="027F0D18" w:rsidR="00486AFB" w:rsidRPr="00C92E1A" w:rsidRDefault="00486AFB" w:rsidP="00F3766C">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F1538F" w14:textId="482F1C1E" w:rsidR="00486AFB" w:rsidRPr="00C92E1A" w:rsidRDefault="006D127B" w:rsidP="00F3766C">
            <w:pPr>
              <w:jc w:val="center"/>
              <w:rPr>
                <w:sz w:val="20"/>
                <w:szCs w:val="20"/>
                <w:lang w:eastAsia="lv-LV"/>
              </w:rPr>
            </w:pPr>
            <w:r w:rsidRPr="00C92E1A">
              <w:rPr>
                <w:sz w:val="20"/>
                <w:szCs w:val="20"/>
                <w:lang w:eastAsia="lv-LV"/>
              </w:rPr>
              <w:t>16</w:t>
            </w:r>
          </w:p>
        </w:tc>
      </w:tr>
      <w:tr w:rsidR="00486AFB" w:rsidRPr="00C92E1A" w14:paraId="77B70A15" w14:textId="77777777" w:rsidTr="00D506A8">
        <w:trPr>
          <w:trHeight w:val="839"/>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402827" w14:textId="77777777" w:rsidR="00486AFB" w:rsidRPr="00C92E1A" w:rsidDel="00EC6C20" w:rsidRDefault="00486AFB" w:rsidP="003E7708">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1C5126E7" w14:textId="1E939880" w:rsidR="00486AFB" w:rsidRPr="00C92E1A" w:rsidRDefault="00486AFB" w:rsidP="00F3766C">
            <w:pPr>
              <w:rPr>
                <w:sz w:val="20"/>
                <w:szCs w:val="20"/>
                <w:lang w:eastAsia="lv-LV"/>
              </w:rPr>
            </w:pPr>
            <w:r w:rsidRPr="00C92E1A">
              <w:rPr>
                <w:sz w:val="20"/>
                <w:szCs w:val="20"/>
                <w:lang w:eastAsia="lv-LV"/>
              </w:rPr>
              <w:t xml:space="preserve">Avārijas stāvoklī esošo aku/skataku </w:t>
            </w:r>
            <w:r w:rsidRPr="00C92E1A">
              <w:rPr>
                <w:bCs/>
                <w:sz w:val="20"/>
                <w:szCs w:val="20"/>
                <w:lang w:eastAsia="lv-LV"/>
              </w:rPr>
              <w:t>apkalpošanas darbi</w:t>
            </w:r>
            <w:r w:rsidRPr="00C92E1A">
              <w:rPr>
                <w:sz w:val="20"/>
                <w:szCs w:val="20"/>
                <w:lang w:eastAsia="lv-LV"/>
              </w:rPr>
              <w:t>, atbalsta gredzenu uzstādīšana, lūku pārsedžu (t.sk. vāku, režģu) nomaiņa (līdz D400) un segumu 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704E3160" w14:textId="01F4D510" w:rsidR="00486AFB" w:rsidRPr="00C92E1A" w:rsidRDefault="00486AFB" w:rsidP="00F3766C">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C91854" w14:textId="5AA26A2D" w:rsidR="00486AFB" w:rsidRPr="00C92E1A" w:rsidRDefault="008C05EC" w:rsidP="00F3766C">
            <w:pPr>
              <w:jc w:val="center"/>
              <w:rPr>
                <w:sz w:val="20"/>
                <w:szCs w:val="20"/>
                <w:lang w:eastAsia="lv-LV"/>
              </w:rPr>
            </w:pPr>
            <w:r w:rsidRPr="00C92E1A">
              <w:rPr>
                <w:sz w:val="20"/>
                <w:szCs w:val="20"/>
                <w:lang w:eastAsia="lv-LV"/>
              </w:rPr>
              <w:t>19</w:t>
            </w:r>
          </w:p>
        </w:tc>
      </w:tr>
      <w:tr w:rsidR="00486AFB" w:rsidRPr="00C92E1A" w14:paraId="3B9AD46A" w14:textId="77777777" w:rsidTr="00D506A8">
        <w:trPr>
          <w:trHeight w:val="832"/>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353306" w14:textId="00C84091" w:rsidR="00486AFB" w:rsidRPr="00C92E1A" w:rsidRDefault="00486AFB" w:rsidP="003E7708">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26F33470" w14:textId="259B468B" w:rsidR="00486AFB" w:rsidRPr="00C92E1A" w:rsidRDefault="00486AFB" w:rsidP="00F3766C">
            <w:pPr>
              <w:rPr>
                <w:sz w:val="20"/>
                <w:szCs w:val="20"/>
                <w:lang w:eastAsia="lv-LV"/>
              </w:rPr>
            </w:pPr>
            <w:r w:rsidRPr="00C92E1A">
              <w:rPr>
                <w:sz w:val="20"/>
                <w:szCs w:val="20"/>
                <w:lang w:eastAsia="lv-LV"/>
              </w:rPr>
              <w:t>Avārijas stāvoklī esošo aku/skataku</w:t>
            </w:r>
            <w:r w:rsidRPr="00C92E1A">
              <w:rPr>
                <w:bCs/>
                <w:sz w:val="20"/>
                <w:szCs w:val="20"/>
                <w:lang w:eastAsia="lv-LV"/>
              </w:rPr>
              <w:t xml:space="preserve"> apkalpošanas darbi</w:t>
            </w:r>
            <w:r w:rsidRPr="00C92E1A">
              <w:rPr>
                <w:sz w:val="20"/>
                <w:szCs w:val="20"/>
                <w:lang w:eastAsia="lv-LV"/>
              </w:rPr>
              <w:t xml:space="preserve">, </w:t>
            </w:r>
            <w:r w:rsidR="00D73DFE" w:rsidRPr="00C92E1A">
              <w:rPr>
                <w:sz w:val="20"/>
                <w:szCs w:val="20"/>
                <w:lang w:eastAsia="lv-LV"/>
              </w:rPr>
              <w:t xml:space="preserve">aku </w:t>
            </w:r>
            <w:r w:rsidRPr="00C92E1A">
              <w:rPr>
                <w:sz w:val="20"/>
                <w:szCs w:val="20"/>
                <w:lang w:eastAsia="lv-LV"/>
              </w:rPr>
              <w:t>pārsedžu un atbalsta gredzenu uzstādīšana, lūku pārsedžu (t.sk. vāku, režģu) nomaiņa (līdz D400) un segumu 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5B2F7C8F" w14:textId="77777777" w:rsidR="00486AFB" w:rsidRPr="00C92E1A" w:rsidRDefault="00486AFB" w:rsidP="00F3766C">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CA6BEA" w14:textId="1A207C20" w:rsidR="00486AFB" w:rsidRPr="00C92E1A" w:rsidRDefault="00EB7912" w:rsidP="00F3766C">
            <w:pPr>
              <w:jc w:val="center"/>
              <w:rPr>
                <w:sz w:val="20"/>
                <w:szCs w:val="20"/>
                <w:lang w:eastAsia="lv-LV"/>
              </w:rPr>
            </w:pPr>
            <w:r>
              <w:rPr>
                <w:sz w:val="20"/>
                <w:szCs w:val="20"/>
                <w:lang w:eastAsia="lv-LV"/>
              </w:rPr>
              <w:t>15</w:t>
            </w:r>
          </w:p>
        </w:tc>
      </w:tr>
      <w:tr w:rsidR="00486AFB" w:rsidRPr="00C92E1A" w14:paraId="46EDD5DC" w14:textId="77777777" w:rsidTr="00D506A8">
        <w:trPr>
          <w:trHeight w:val="765"/>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624E1B" w14:textId="6AB379F3" w:rsidR="00486AFB" w:rsidRPr="00C92E1A" w:rsidRDefault="00486AFB" w:rsidP="003E7708">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0A5B4192" w14:textId="470A32E3" w:rsidR="00486AFB" w:rsidRPr="00C92E1A" w:rsidRDefault="00486AFB" w:rsidP="00F3766C">
            <w:pPr>
              <w:rPr>
                <w:sz w:val="20"/>
                <w:szCs w:val="20"/>
                <w:lang w:eastAsia="lv-LV"/>
              </w:rPr>
            </w:pPr>
            <w:r w:rsidRPr="00C92E1A">
              <w:rPr>
                <w:sz w:val="20"/>
                <w:szCs w:val="20"/>
                <w:lang w:eastAsia="lv-LV"/>
              </w:rPr>
              <w:t xml:space="preserve">Avārijas stāvoklī esošo aku/skataku </w:t>
            </w:r>
            <w:r w:rsidRPr="00C92E1A">
              <w:rPr>
                <w:bCs/>
                <w:sz w:val="20"/>
                <w:szCs w:val="20"/>
                <w:lang w:eastAsia="lv-LV"/>
              </w:rPr>
              <w:t>apkalpošanas darbi</w:t>
            </w:r>
            <w:r w:rsidRPr="00C92E1A">
              <w:rPr>
                <w:sz w:val="20"/>
                <w:szCs w:val="20"/>
                <w:lang w:eastAsia="lv-LV"/>
              </w:rPr>
              <w:t xml:space="preserve">, dzelzsbetona grodu, </w:t>
            </w:r>
            <w:r w:rsidR="00AC167B" w:rsidRPr="00C92E1A">
              <w:rPr>
                <w:sz w:val="20"/>
                <w:szCs w:val="20"/>
                <w:lang w:eastAsia="lv-LV"/>
              </w:rPr>
              <w:t xml:space="preserve">aku </w:t>
            </w:r>
            <w:r w:rsidRPr="00C92E1A">
              <w:rPr>
                <w:sz w:val="20"/>
                <w:szCs w:val="20"/>
                <w:lang w:eastAsia="lv-LV"/>
              </w:rPr>
              <w:t>pārsedžu un atbalsta gredzenu uzstādīšana, lūku pārsedžu (t.sk. vāku, režģu) nomaiņa (līdz D400) un segumu 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69EF36C2" w14:textId="77777777" w:rsidR="00486AFB" w:rsidRPr="00C92E1A" w:rsidRDefault="00486AFB" w:rsidP="00F3766C">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149D93" w14:textId="6B46A313" w:rsidR="00486AFB" w:rsidRPr="00C92E1A" w:rsidRDefault="00EB7912" w:rsidP="00F3766C">
            <w:pPr>
              <w:jc w:val="center"/>
              <w:rPr>
                <w:sz w:val="20"/>
                <w:szCs w:val="20"/>
                <w:lang w:eastAsia="lv-LV"/>
              </w:rPr>
            </w:pPr>
            <w:r>
              <w:rPr>
                <w:sz w:val="20"/>
                <w:szCs w:val="20"/>
                <w:lang w:eastAsia="lv-LV"/>
              </w:rPr>
              <w:t>15</w:t>
            </w:r>
          </w:p>
        </w:tc>
      </w:tr>
      <w:tr w:rsidR="005320DE" w:rsidRPr="00C92E1A" w14:paraId="289C596D" w14:textId="77777777" w:rsidTr="00D506A8">
        <w:trPr>
          <w:trHeight w:val="765"/>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364ABF" w14:textId="77777777"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49DE7D18" w14:textId="47545373" w:rsidR="005320DE" w:rsidRPr="00C92E1A" w:rsidRDefault="005320DE" w:rsidP="005D1996">
            <w:pPr>
              <w:rPr>
                <w:sz w:val="20"/>
                <w:szCs w:val="20"/>
                <w:lang w:eastAsia="lv-LV"/>
              </w:rPr>
            </w:pPr>
            <w:r w:rsidRPr="00C92E1A">
              <w:rPr>
                <w:sz w:val="20"/>
                <w:szCs w:val="20"/>
                <w:lang w:eastAsia="lv-LV"/>
              </w:rPr>
              <w:t>Avārijas stāvoklī esošo</w:t>
            </w:r>
            <w:r w:rsidRPr="00C92E1A">
              <w:rPr>
                <w:b/>
                <w:sz w:val="20"/>
                <w:szCs w:val="20"/>
                <w:lang w:eastAsia="lv-LV"/>
              </w:rPr>
              <w:t xml:space="preserve"> i</w:t>
            </w:r>
            <w:r w:rsidRPr="00C92E1A">
              <w:rPr>
                <w:bCs/>
                <w:sz w:val="20"/>
                <w:szCs w:val="20"/>
                <w:lang w:eastAsia="lv-LV"/>
              </w:rPr>
              <w:t xml:space="preserve">nfiltrācijas skataku </w:t>
            </w:r>
            <w:r w:rsidR="00A720B6">
              <w:rPr>
                <w:bCs/>
                <w:sz w:val="20"/>
                <w:szCs w:val="20"/>
                <w:lang w:eastAsia="lv-LV"/>
              </w:rPr>
              <w:t>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7771D75C" w14:textId="4CE2CAAF"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5FD5DD" w14:textId="091243BD" w:rsidR="005320DE" w:rsidRPr="00C92E1A" w:rsidRDefault="0040617C" w:rsidP="005320DE">
            <w:pPr>
              <w:jc w:val="center"/>
              <w:rPr>
                <w:sz w:val="20"/>
                <w:szCs w:val="20"/>
                <w:lang w:eastAsia="lv-LV"/>
              </w:rPr>
            </w:pPr>
            <w:r>
              <w:rPr>
                <w:sz w:val="20"/>
                <w:szCs w:val="20"/>
                <w:lang w:eastAsia="lv-LV"/>
              </w:rPr>
              <w:t>5</w:t>
            </w:r>
          </w:p>
        </w:tc>
      </w:tr>
      <w:tr w:rsidR="005320DE" w:rsidRPr="00C92E1A" w14:paraId="5E429E2F" w14:textId="77777777" w:rsidTr="00D506A8">
        <w:trPr>
          <w:trHeight w:val="765"/>
          <w:jc w:val="center"/>
        </w:trPr>
        <w:tc>
          <w:tcPr>
            <w:tcW w:w="6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48AB21" w14:textId="77777777" w:rsidR="005320DE" w:rsidRPr="00C92E1A" w:rsidDel="00EC6C20"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1FD9C60A" w14:textId="02B60D52" w:rsidR="005320DE" w:rsidRPr="00C92E1A" w:rsidRDefault="005320DE" w:rsidP="005320DE">
            <w:pPr>
              <w:rPr>
                <w:sz w:val="20"/>
                <w:szCs w:val="20"/>
                <w:lang w:eastAsia="lv-LV"/>
              </w:rPr>
            </w:pPr>
            <w:r w:rsidRPr="00C92E1A">
              <w:rPr>
                <w:sz w:val="20"/>
                <w:szCs w:val="20"/>
                <w:lang w:eastAsia="lv-LV"/>
              </w:rPr>
              <w:t>Skatakas (PP, PE) līdz Ø630 ar ķeta vāku apkalpošanas darbi (t.sk. elementu un segumu atjaunošana)</w:t>
            </w:r>
          </w:p>
        </w:tc>
        <w:tc>
          <w:tcPr>
            <w:tcW w:w="541"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008F3831" w14:textId="3FBEBB99"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6B5904" w14:textId="3B20F963" w:rsidR="005320DE" w:rsidRPr="00C92E1A" w:rsidRDefault="005320DE" w:rsidP="005320DE">
            <w:pPr>
              <w:jc w:val="center"/>
              <w:rPr>
                <w:color w:val="000000"/>
                <w:sz w:val="20"/>
                <w:szCs w:val="20"/>
                <w:lang w:eastAsia="lv-LV"/>
              </w:rPr>
            </w:pPr>
            <w:r w:rsidRPr="00C92E1A">
              <w:rPr>
                <w:color w:val="000000"/>
                <w:sz w:val="20"/>
                <w:szCs w:val="20"/>
                <w:lang w:eastAsia="lv-LV"/>
              </w:rPr>
              <w:t>6</w:t>
            </w:r>
          </w:p>
        </w:tc>
      </w:tr>
      <w:tr w:rsidR="005320DE" w:rsidRPr="00C92E1A" w14:paraId="0A833328" w14:textId="77777777" w:rsidTr="004D133B">
        <w:trPr>
          <w:trHeight w:val="671"/>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2B17AA" w14:textId="725F9AF5"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0737C8AD" w14:textId="58C8A0E3" w:rsidR="005320DE" w:rsidRPr="00C92E1A" w:rsidRDefault="005320DE" w:rsidP="005320DE">
            <w:pPr>
              <w:rPr>
                <w:sz w:val="20"/>
                <w:szCs w:val="20"/>
                <w:lang w:eastAsia="lv-LV"/>
              </w:rPr>
            </w:pPr>
            <w:r w:rsidRPr="00C92E1A">
              <w:rPr>
                <w:sz w:val="20"/>
                <w:szCs w:val="20"/>
                <w:lang w:eastAsia="lv-LV"/>
              </w:rPr>
              <w:t xml:space="preserve">Avārijas stāvoklī esošo gūliju </w:t>
            </w:r>
            <w:r w:rsidRPr="00C92E1A">
              <w:rPr>
                <w:bCs/>
                <w:sz w:val="20"/>
                <w:szCs w:val="20"/>
                <w:lang w:eastAsia="lv-LV"/>
              </w:rPr>
              <w:t>apkalpošanas darbi</w:t>
            </w:r>
            <w:r w:rsidRPr="00C92E1A">
              <w:rPr>
                <w:sz w:val="20"/>
                <w:szCs w:val="20"/>
                <w:lang w:eastAsia="lv-LV"/>
              </w:rPr>
              <w:t>, pārsedzes D=1000mm  un režģu uzstādīšana ar slēdzenēm</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21A4841" w14:textId="77777777"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5289F4" w14:textId="1CBD5EC9" w:rsidR="005320DE" w:rsidRPr="00C92E1A" w:rsidRDefault="00900E1E" w:rsidP="005320DE">
            <w:pPr>
              <w:jc w:val="center"/>
              <w:rPr>
                <w:sz w:val="20"/>
                <w:szCs w:val="20"/>
                <w:lang w:eastAsia="lv-LV"/>
              </w:rPr>
            </w:pPr>
            <w:r>
              <w:rPr>
                <w:sz w:val="20"/>
                <w:szCs w:val="20"/>
                <w:lang w:eastAsia="lv-LV"/>
              </w:rPr>
              <w:t>3</w:t>
            </w:r>
          </w:p>
        </w:tc>
      </w:tr>
      <w:tr w:rsidR="005320DE" w:rsidRPr="00C92E1A" w14:paraId="3EBC5293" w14:textId="77777777" w:rsidTr="004D133B">
        <w:trPr>
          <w:trHeight w:val="401"/>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4E4405" w14:textId="5AE22B20"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63946063" w14:textId="07CC6C03" w:rsidR="005320DE" w:rsidRPr="00C92E1A" w:rsidRDefault="005320DE" w:rsidP="005320DE">
            <w:pPr>
              <w:rPr>
                <w:sz w:val="20"/>
                <w:szCs w:val="20"/>
                <w:lang w:eastAsia="lv-LV"/>
              </w:rPr>
            </w:pPr>
            <w:r w:rsidRPr="00C92E1A">
              <w:rPr>
                <w:bCs/>
                <w:sz w:val="20"/>
                <w:szCs w:val="20"/>
                <w:lang w:eastAsia="lv-LV"/>
              </w:rPr>
              <w:t>Pašteces PP, PE lietus ūdens kanalizācijas sistēmas uztvērējakas (gūlijas) ar nosēddaļu, režģi</w:t>
            </w:r>
            <w:r w:rsidRPr="00C92E1A">
              <w:rPr>
                <w:sz w:val="20"/>
                <w:szCs w:val="20"/>
                <w:lang w:eastAsia="lv-LV"/>
              </w:rPr>
              <w:t xml:space="preserve"> Ø- 630(560)/500 apkalpošanas darbi (t.sk. vāku, režģu nomaiņa (līdz D400) un segumu atjaunošana)</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E42975F" w14:textId="77777777"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5F672" w14:textId="1D14D731" w:rsidR="005320DE" w:rsidRPr="00C92E1A" w:rsidRDefault="005320DE" w:rsidP="005320DE">
            <w:pPr>
              <w:jc w:val="center"/>
              <w:rPr>
                <w:sz w:val="20"/>
                <w:szCs w:val="20"/>
                <w:lang w:eastAsia="lv-LV"/>
              </w:rPr>
            </w:pPr>
            <w:r w:rsidRPr="00C92E1A">
              <w:rPr>
                <w:sz w:val="20"/>
                <w:szCs w:val="20"/>
                <w:lang w:eastAsia="lv-LV"/>
              </w:rPr>
              <w:t>15</w:t>
            </w:r>
          </w:p>
        </w:tc>
      </w:tr>
      <w:tr w:rsidR="005320DE" w:rsidRPr="00C92E1A" w14:paraId="5F377346" w14:textId="77777777" w:rsidTr="004D133B">
        <w:trPr>
          <w:trHeight w:val="560"/>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B89F40" w14:textId="27704D47"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1AC24FE4" w14:textId="1D4F103B" w:rsidR="005320DE" w:rsidRPr="00C92E1A" w:rsidRDefault="005320DE" w:rsidP="005320DE">
            <w:pPr>
              <w:rPr>
                <w:sz w:val="20"/>
                <w:szCs w:val="20"/>
                <w:lang w:eastAsia="lv-LV"/>
              </w:rPr>
            </w:pPr>
            <w:r w:rsidRPr="00C92E1A">
              <w:rPr>
                <w:bCs/>
                <w:sz w:val="20"/>
                <w:szCs w:val="20"/>
                <w:lang w:eastAsia="lv-LV"/>
              </w:rPr>
              <w:t>Pašteces PP, PE lietus ūdens kanalizācijas sistēmas uztvērējakas (gūlijas) ar nosēddaļu, režģi</w:t>
            </w:r>
            <w:r w:rsidRPr="00C92E1A">
              <w:rPr>
                <w:sz w:val="20"/>
                <w:szCs w:val="20"/>
                <w:lang w:eastAsia="lv-LV"/>
              </w:rPr>
              <w:t xml:space="preserve"> Ø- 400/315 apkalpošanas darbi (t.sk. vāku, režģu nomaiņa (līdz D400) un segumu atjaunošana)</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2B7F980D" w14:textId="77777777"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F8E35E" w14:textId="27EA168B" w:rsidR="005320DE" w:rsidRPr="00C92E1A" w:rsidRDefault="005320DE" w:rsidP="005320DE">
            <w:pPr>
              <w:jc w:val="center"/>
              <w:rPr>
                <w:sz w:val="20"/>
                <w:szCs w:val="20"/>
                <w:lang w:eastAsia="lv-LV"/>
              </w:rPr>
            </w:pPr>
            <w:r w:rsidRPr="00C92E1A">
              <w:rPr>
                <w:sz w:val="20"/>
                <w:szCs w:val="20"/>
                <w:lang w:eastAsia="lv-LV"/>
              </w:rPr>
              <w:t>4</w:t>
            </w:r>
            <w:r w:rsidR="002D5F03">
              <w:rPr>
                <w:sz w:val="20"/>
                <w:szCs w:val="20"/>
                <w:lang w:eastAsia="lv-LV"/>
              </w:rPr>
              <w:t>0</w:t>
            </w:r>
          </w:p>
        </w:tc>
      </w:tr>
      <w:tr w:rsidR="005320DE" w:rsidRPr="00C92E1A" w14:paraId="400A3FA5" w14:textId="77777777" w:rsidTr="004D133B">
        <w:trPr>
          <w:trHeight w:val="504"/>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4E345F" w14:textId="76D69690"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6C3C0896" w14:textId="637AEC7B" w:rsidR="005320DE" w:rsidRPr="00C92E1A" w:rsidRDefault="005320DE" w:rsidP="005320DE">
            <w:pPr>
              <w:rPr>
                <w:sz w:val="20"/>
                <w:szCs w:val="20"/>
                <w:lang w:eastAsia="lv-LV"/>
              </w:rPr>
            </w:pPr>
            <w:r w:rsidRPr="00C92E1A">
              <w:rPr>
                <w:sz w:val="20"/>
                <w:szCs w:val="20"/>
                <w:lang w:eastAsia="lv-LV"/>
              </w:rPr>
              <w:t>Avārijas stāvoklī esošo gūliju (vecā formātā)  apkalpošanas darbi (t.sk. papildus atbalsta elementu P4 uzstādīšana, betonēšana un režģu uzstādīšana ar slēdzenēm)</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562247DF" w14:textId="77777777"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2C06B5" w14:textId="5A6F9DF3" w:rsidR="005320DE" w:rsidRPr="00C92E1A" w:rsidRDefault="005320DE" w:rsidP="005320DE">
            <w:pPr>
              <w:jc w:val="center"/>
              <w:rPr>
                <w:sz w:val="20"/>
                <w:szCs w:val="20"/>
                <w:lang w:eastAsia="lv-LV"/>
              </w:rPr>
            </w:pPr>
            <w:r w:rsidRPr="00C92E1A">
              <w:rPr>
                <w:sz w:val="20"/>
                <w:szCs w:val="20"/>
                <w:lang w:eastAsia="lv-LV"/>
              </w:rPr>
              <w:t>1</w:t>
            </w:r>
            <w:r w:rsidR="00AB3DB8">
              <w:rPr>
                <w:sz w:val="20"/>
                <w:szCs w:val="20"/>
                <w:lang w:eastAsia="lv-LV"/>
              </w:rPr>
              <w:t>0</w:t>
            </w:r>
          </w:p>
        </w:tc>
      </w:tr>
      <w:tr w:rsidR="005320DE" w:rsidRPr="00C92E1A" w14:paraId="0C732376" w14:textId="77777777" w:rsidTr="004D133B">
        <w:trPr>
          <w:trHeight w:val="397"/>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EF6B08" w14:textId="008D2F3E"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43E9FF60" w14:textId="435A0E14" w:rsidR="005320DE" w:rsidRPr="00C92E1A" w:rsidRDefault="005320DE" w:rsidP="005320DE">
            <w:pPr>
              <w:rPr>
                <w:sz w:val="20"/>
                <w:szCs w:val="20"/>
                <w:lang w:eastAsia="lv-LV"/>
              </w:rPr>
            </w:pPr>
            <w:r w:rsidRPr="00C92E1A">
              <w:rPr>
                <w:sz w:val="20"/>
                <w:szCs w:val="20"/>
                <w:lang w:eastAsia="lv-LV"/>
              </w:rPr>
              <w:t>Lietus ūdens kanalizācijas caurules demontāža un utilizācija</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2F6EE2E" w14:textId="77777777" w:rsidR="005320DE" w:rsidRPr="00C92E1A" w:rsidRDefault="005320DE" w:rsidP="005320DE">
            <w:pPr>
              <w:jc w:val="center"/>
              <w:rPr>
                <w:sz w:val="20"/>
                <w:szCs w:val="20"/>
                <w:lang w:eastAsia="lv-LV"/>
              </w:rPr>
            </w:pPr>
            <w:r w:rsidRPr="00C92E1A">
              <w:rPr>
                <w:sz w:val="20"/>
                <w:szCs w:val="20"/>
                <w:lang w:eastAsia="lv-LV"/>
              </w:rPr>
              <w:t>m</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1C0831" w14:textId="070B49C0" w:rsidR="005320DE" w:rsidRPr="00C92E1A" w:rsidRDefault="00004781" w:rsidP="005320DE">
            <w:pPr>
              <w:jc w:val="center"/>
              <w:rPr>
                <w:sz w:val="20"/>
                <w:szCs w:val="20"/>
                <w:lang w:eastAsia="lv-LV"/>
              </w:rPr>
            </w:pPr>
            <w:r>
              <w:rPr>
                <w:sz w:val="20"/>
                <w:szCs w:val="20"/>
                <w:lang w:eastAsia="lv-LV"/>
              </w:rPr>
              <w:t>10</w:t>
            </w:r>
          </w:p>
        </w:tc>
      </w:tr>
      <w:tr w:rsidR="005320DE" w:rsidRPr="00C92E1A" w14:paraId="7B6DA4DB" w14:textId="77777777" w:rsidTr="004D133B">
        <w:trPr>
          <w:trHeight w:val="405"/>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242050" w14:textId="5F4A8973"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5CF86A9D" w14:textId="07EE0E77" w:rsidR="005320DE" w:rsidRPr="00C92E1A" w:rsidRDefault="005320DE" w:rsidP="005320DE">
            <w:pPr>
              <w:rPr>
                <w:sz w:val="20"/>
                <w:szCs w:val="20"/>
                <w:lang w:eastAsia="lv-LV"/>
              </w:rPr>
            </w:pPr>
            <w:r w:rsidRPr="00C92E1A">
              <w:rPr>
                <w:sz w:val="20"/>
                <w:szCs w:val="20"/>
                <w:lang w:eastAsia="lv-LV"/>
              </w:rPr>
              <w:t>Lietus ūdens kanalizācijas aku (dzelzsbetona, plastika) demontāža un utilizācija, h=2 m</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11EE2CD" w14:textId="77777777" w:rsidR="005320DE" w:rsidRPr="00C92E1A" w:rsidRDefault="005320DE" w:rsidP="005320DE">
            <w:pPr>
              <w:jc w:val="center"/>
              <w:rPr>
                <w:sz w:val="20"/>
                <w:szCs w:val="20"/>
                <w:lang w:eastAsia="lv-LV"/>
              </w:rPr>
            </w:pPr>
            <w:r w:rsidRPr="00C92E1A">
              <w:rPr>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EF9D2D" w14:textId="5718EF64" w:rsidR="005320DE" w:rsidRPr="00C92E1A" w:rsidRDefault="00965954" w:rsidP="005320DE">
            <w:pPr>
              <w:jc w:val="center"/>
              <w:rPr>
                <w:sz w:val="20"/>
                <w:szCs w:val="20"/>
                <w:lang w:eastAsia="lv-LV"/>
              </w:rPr>
            </w:pPr>
            <w:r>
              <w:rPr>
                <w:sz w:val="20"/>
                <w:szCs w:val="20"/>
                <w:lang w:eastAsia="lv-LV"/>
              </w:rPr>
              <w:t>5</w:t>
            </w:r>
          </w:p>
        </w:tc>
      </w:tr>
      <w:tr w:rsidR="005320DE" w:rsidRPr="00C92E1A" w14:paraId="41BE4CCD" w14:textId="77777777" w:rsidTr="004D133B">
        <w:trPr>
          <w:trHeight w:val="410"/>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5A59C6" w14:textId="7FF78FB6"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7D32D046" w14:textId="575140D0" w:rsidR="005320DE" w:rsidRPr="00C92E1A" w:rsidRDefault="005320DE" w:rsidP="005320DE">
            <w:pPr>
              <w:rPr>
                <w:sz w:val="20"/>
                <w:szCs w:val="20"/>
                <w:lang w:eastAsia="lv-LV"/>
              </w:rPr>
            </w:pPr>
            <w:r w:rsidRPr="00C92E1A">
              <w:rPr>
                <w:sz w:val="20"/>
                <w:szCs w:val="20"/>
                <w:lang w:eastAsia="lv-LV"/>
              </w:rPr>
              <w:t xml:space="preserve">Gūliju (dzelzsbetona, plastika) demontāža un utilizācija </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216D1B59" w14:textId="77777777" w:rsidR="005320DE" w:rsidRPr="00C92E1A" w:rsidRDefault="005320DE" w:rsidP="005320DE">
            <w:pPr>
              <w:jc w:val="center"/>
              <w:rPr>
                <w:bCs/>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BEDA01" w14:textId="72A4A259" w:rsidR="005320DE" w:rsidRPr="00C92E1A" w:rsidRDefault="00A358BE" w:rsidP="005320DE">
            <w:pPr>
              <w:jc w:val="center"/>
              <w:rPr>
                <w:sz w:val="20"/>
                <w:szCs w:val="20"/>
                <w:lang w:eastAsia="lv-LV"/>
              </w:rPr>
            </w:pPr>
            <w:r>
              <w:rPr>
                <w:sz w:val="20"/>
                <w:szCs w:val="20"/>
                <w:lang w:eastAsia="lv-LV"/>
              </w:rPr>
              <w:t>12</w:t>
            </w:r>
          </w:p>
        </w:tc>
      </w:tr>
      <w:tr w:rsidR="005320DE" w:rsidRPr="00C92E1A" w14:paraId="2DB715AC" w14:textId="77777777" w:rsidTr="004D133B">
        <w:trPr>
          <w:trHeight w:val="413"/>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9538CD" w14:textId="351489BF"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43B0F2A1" w14:textId="6FF537EE" w:rsidR="005320DE" w:rsidRPr="00C92E1A" w:rsidRDefault="005320DE" w:rsidP="005320DE">
            <w:pPr>
              <w:rPr>
                <w:sz w:val="20"/>
                <w:szCs w:val="20"/>
                <w:lang w:eastAsia="lv-LV"/>
              </w:rPr>
            </w:pPr>
            <w:r w:rsidRPr="00C92E1A">
              <w:rPr>
                <w:sz w:val="20"/>
                <w:szCs w:val="20"/>
                <w:lang w:eastAsia="lv-LV"/>
              </w:rPr>
              <w:t>Ūdens caurplūdes vietu apkalpošana (tīrīšana, betonēšana un remonts)</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7658E260" w14:textId="77777777" w:rsidR="005320DE" w:rsidRPr="00C92E1A" w:rsidRDefault="005320DE" w:rsidP="005320DE">
            <w:pPr>
              <w:jc w:val="center"/>
              <w:rPr>
                <w:sz w:val="20"/>
                <w:szCs w:val="20"/>
                <w:lang w:eastAsia="lv-LV"/>
              </w:rPr>
            </w:pPr>
            <w:r w:rsidRPr="00C92E1A">
              <w:rPr>
                <w:sz w:val="20"/>
                <w:szCs w:val="20"/>
                <w:lang w:eastAsia="lv-LV"/>
              </w:rPr>
              <w:t>vieta</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F17F8D" w14:textId="30F51410" w:rsidR="005320DE" w:rsidRPr="00C92E1A" w:rsidRDefault="00A358BE" w:rsidP="005320DE">
            <w:pPr>
              <w:jc w:val="center"/>
              <w:rPr>
                <w:sz w:val="20"/>
                <w:szCs w:val="20"/>
                <w:lang w:eastAsia="lv-LV"/>
              </w:rPr>
            </w:pPr>
            <w:r>
              <w:rPr>
                <w:sz w:val="20"/>
                <w:szCs w:val="20"/>
                <w:lang w:eastAsia="lv-LV"/>
              </w:rPr>
              <w:t>2</w:t>
            </w:r>
          </w:p>
        </w:tc>
      </w:tr>
      <w:tr w:rsidR="005320DE" w:rsidRPr="00C92E1A" w14:paraId="5FA78C50" w14:textId="77777777" w:rsidTr="004D133B">
        <w:trPr>
          <w:trHeight w:val="413"/>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38F4D4" w14:textId="77777777" w:rsidR="005320DE" w:rsidRPr="00C92E1A" w:rsidRDefault="005320DE"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6A15561C" w14:textId="3A83278B" w:rsidR="005320DE" w:rsidRPr="00C92E1A" w:rsidRDefault="00C503FD" w:rsidP="005320DE">
            <w:pPr>
              <w:rPr>
                <w:sz w:val="20"/>
                <w:szCs w:val="20"/>
                <w:lang w:eastAsia="lv-LV"/>
              </w:rPr>
            </w:pPr>
            <w:r w:rsidRPr="00C92E1A">
              <w:rPr>
                <w:sz w:val="20"/>
                <w:szCs w:val="20"/>
                <w:lang w:eastAsia="lv-LV"/>
              </w:rPr>
              <w:t xml:space="preserve">Čuguna/betona </w:t>
            </w:r>
            <w:r w:rsidR="005320DE" w:rsidRPr="00C92E1A">
              <w:rPr>
                <w:sz w:val="20"/>
                <w:szCs w:val="20"/>
                <w:lang w:eastAsia="lv-LV"/>
              </w:rPr>
              <w:t>lūku vāku montāža</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F957312" w14:textId="35162DC4" w:rsidR="005320DE" w:rsidRPr="00C92E1A" w:rsidRDefault="005320DE" w:rsidP="005320DE">
            <w:pPr>
              <w:jc w:val="center"/>
              <w:rPr>
                <w:sz w:val="20"/>
                <w:szCs w:val="20"/>
                <w:lang w:eastAsia="lv-LV"/>
              </w:rPr>
            </w:pPr>
            <w:r w:rsidRPr="00C92E1A">
              <w:rPr>
                <w:bCs/>
                <w:sz w:val="20"/>
                <w:szCs w:val="20"/>
                <w:lang w:eastAsia="lv-LV"/>
              </w:rPr>
              <w:t>gb.</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C5FE4" w14:textId="450F7AA9" w:rsidR="005320DE" w:rsidRPr="00C92E1A" w:rsidRDefault="005320DE" w:rsidP="005320DE">
            <w:pPr>
              <w:jc w:val="center"/>
              <w:rPr>
                <w:sz w:val="20"/>
                <w:szCs w:val="20"/>
                <w:lang w:eastAsia="lv-LV"/>
              </w:rPr>
            </w:pPr>
            <w:r w:rsidRPr="00C92E1A">
              <w:rPr>
                <w:sz w:val="20"/>
                <w:szCs w:val="20"/>
                <w:lang w:eastAsia="lv-LV"/>
              </w:rPr>
              <w:t>1</w:t>
            </w:r>
            <w:r w:rsidR="00965954">
              <w:rPr>
                <w:sz w:val="20"/>
                <w:szCs w:val="20"/>
                <w:lang w:eastAsia="lv-LV"/>
              </w:rPr>
              <w:t>4</w:t>
            </w:r>
          </w:p>
        </w:tc>
      </w:tr>
      <w:tr w:rsidR="0020497A" w:rsidRPr="00C92E1A" w14:paraId="59A5744F" w14:textId="77777777" w:rsidTr="004D133B">
        <w:trPr>
          <w:trHeight w:val="413"/>
          <w:jc w:val="center"/>
        </w:trPr>
        <w:tc>
          <w:tcPr>
            <w:tcW w:w="67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AA04D4" w14:textId="77777777" w:rsidR="0020497A" w:rsidRPr="00C92E1A" w:rsidRDefault="0020497A" w:rsidP="005320DE">
            <w:pPr>
              <w:pStyle w:val="ListParagraph"/>
              <w:numPr>
                <w:ilvl w:val="1"/>
                <w:numId w:val="28"/>
              </w:numPr>
              <w:rPr>
                <w:sz w:val="20"/>
                <w:szCs w:val="20"/>
                <w:lang w:eastAsia="lv-LV"/>
              </w:rPr>
            </w:pPr>
          </w:p>
        </w:tc>
        <w:tc>
          <w:tcPr>
            <w:tcW w:w="3159" w:type="pct"/>
            <w:tcBorders>
              <w:top w:val="single" w:sz="4" w:space="0" w:color="auto"/>
              <w:left w:val="nil"/>
              <w:bottom w:val="single" w:sz="4" w:space="0" w:color="auto"/>
              <w:right w:val="nil"/>
            </w:tcBorders>
            <w:tcMar>
              <w:top w:w="15" w:type="dxa"/>
              <w:left w:w="15" w:type="dxa"/>
              <w:bottom w:w="0" w:type="dxa"/>
              <w:right w:w="15" w:type="dxa"/>
            </w:tcMar>
            <w:vAlign w:val="center"/>
          </w:tcPr>
          <w:p w14:paraId="0C8813C2" w14:textId="185A71EB" w:rsidR="0020497A" w:rsidRPr="00C92E1A" w:rsidRDefault="0020497A" w:rsidP="005320DE">
            <w:pPr>
              <w:rPr>
                <w:sz w:val="20"/>
                <w:szCs w:val="20"/>
                <w:lang w:eastAsia="lv-LV"/>
              </w:rPr>
            </w:pPr>
            <w:r w:rsidRPr="0020497A">
              <w:rPr>
                <w:sz w:val="20"/>
                <w:szCs w:val="20"/>
                <w:lang w:eastAsia="lv-LV"/>
              </w:rPr>
              <w:t>Drenāžas cauruļvada Ø līdz250 izbūve</w:t>
            </w:r>
          </w:p>
        </w:tc>
        <w:tc>
          <w:tcPr>
            <w:tcW w:w="541" w:type="pc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5B6AABAD" w14:textId="64A26159" w:rsidR="0020497A" w:rsidRPr="00C92E1A" w:rsidRDefault="0046723D" w:rsidP="005320DE">
            <w:pPr>
              <w:jc w:val="center"/>
              <w:rPr>
                <w:bCs/>
                <w:sz w:val="20"/>
                <w:szCs w:val="20"/>
                <w:lang w:eastAsia="lv-LV"/>
              </w:rPr>
            </w:pPr>
            <w:r>
              <w:rPr>
                <w:bCs/>
                <w:sz w:val="20"/>
                <w:szCs w:val="20"/>
                <w:lang w:eastAsia="lv-LV"/>
              </w:rPr>
              <w:t>m</w:t>
            </w:r>
          </w:p>
        </w:tc>
        <w:tc>
          <w:tcPr>
            <w:tcW w:w="6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490083" w14:textId="40893419" w:rsidR="0020497A" w:rsidRPr="00C92E1A" w:rsidRDefault="0046723D" w:rsidP="005320DE">
            <w:pPr>
              <w:jc w:val="center"/>
              <w:rPr>
                <w:sz w:val="20"/>
                <w:szCs w:val="20"/>
                <w:lang w:eastAsia="lv-LV"/>
              </w:rPr>
            </w:pPr>
            <w:r>
              <w:rPr>
                <w:sz w:val="20"/>
                <w:szCs w:val="20"/>
                <w:lang w:eastAsia="lv-LV"/>
              </w:rPr>
              <w:t>16</w:t>
            </w:r>
          </w:p>
        </w:tc>
      </w:tr>
    </w:tbl>
    <w:p w14:paraId="63C72BF8" w14:textId="77777777" w:rsidR="00F7421D" w:rsidRPr="00C92E1A" w:rsidRDefault="00F7421D" w:rsidP="00F3766C">
      <w:pPr>
        <w:jc w:val="both"/>
        <w:rPr>
          <w:b/>
          <w:sz w:val="22"/>
          <w:lang w:eastAsia="lv-LV"/>
        </w:rPr>
      </w:pPr>
    </w:p>
    <w:p w14:paraId="7FC2FDF1" w14:textId="1061853B" w:rsidR="00CE423A" w:rsidRPr="00D722B3" w:rsidRDefault="007A45AF" w:rsidP="00D722B3">
      <w:pPr>
        <w:pStyle w:val="ListParagraph"/>
        <w:numPr>
          <w:ilvl w:val="1"/>
          <w:numId w:val="33"/>
        </w:numPr>
        <w:spacing w:before="120" w:after="120"/>
        <w:jc w:val="both"/>
        <w:rPr>
          <w:bCs/>
          <w:sz w:val="22"/>
          <w:szCs w:val="22"/>
          <w:lang w:eastAsia="lv-LV"/>
        </w:rPr>
      </w:pPr>
      <w:r w:rsidRPr="00D722B3">
        <w:rPr>
          <w:bCs/>
          <w:sz w:val="22"/>
          <w:szCs w:val="22"/>
          <w:lang w:eastAsia="lv-LV"/>
        </w:rPr>
        <w:t>L</w:t>
      </w:r>
      <w:r w:rsidR="00CE423A" w:rsidRPr="00D722B3">
        <w:rPr>
          <w:bCs/>
          <w:sz w:val="22"/>
          <w:szCs w:val="22"/>
          <w:lang w:eastAsia="lv-LV"/>
        </w:rPr>
        <w:t>ietus ūdens kanalizācijas tīklu</w:t>
      </w:r>
      <w:r w:rsidRPr="00D722B3">
        <w:rPr>
          <w:bCs/>
          <w:sz w:val="22"/>
          <w:szCs w:val="22"/>
          <w:lang w:eastAsia="lv-LV"/>
        </w:rPr>
        <w:t xml:space="preserve"> </w:t>
      </w:r>
      <w:r w:rsidR="00D76342" w:rsidRPr="00D722B3">
        <w:rPr>
          <w:bCs/>
          <w:sz w:val="22"/>
          <w:szCs w:val="22"/>
          <w:lang w:eastAsia="lv-LV"/>
        </w:rPr>
        <w:t>(pašvaldībai piederošās teritorijās ārpus sarkan</w:t>
      </w:r>
      <w:r w:rsidR="00497D71" w:rsidRPr="00D722B3">
        <w:rPr>
          <w:bCs/>
          <w:sz w:val="22"/>
          <w:szCs w:val="22"/>
          <w:lang w:eastAsia="lv-LV"/>
        </w:rPr>
        <w:t>o</w:t>
      </w:r>
      <w:r w:rsidR="00D76342" w:rsidRPr="00D722B3">
        <w:rPr>
          <w:bCs/>
          <w:sz w:val="22"/>
          <w:szCs w:val="22"/>
          <w:lang w:eastAsia="lv-LV"/>
        </w:rPr>
        <w:t xml:space="preserve"> līniju robež</w:t>
      </w:r>
      <w:r w:rsidR="00497D71" w:rsidRPr="00D722B3">
        <w:rPr>
          <w:bCs/>
          <w:sz w:val="22"/>
          <w:szCs w:val="22"/>
          <w:lang w:eastAsia="lv-LV"/>
        </w:rPr>
        <w:t>ā</w:t>
      </w:r>
      <w:r w:rsidR="00D76342" w:rsidRPr="00D722B3">
        <w:rPr>
          <w:bCs/>
          <w:sz w:val="22"/>
          <w:szCs w:val="22"/>
          <w:lang w:eastAsia="lv-LV"/>
        </w:rPr>
        <w:t>s)</w:t>
      </w:r>
      <w:r w:rsidR="00CE423A" w:rsidRPr="00D722B3">
        <w:rPr>
          <w:bCs/>
          <w:sz w:val="22"/>
          <w:szCs w:val="22"/>
          <w:lang w:eastAsia="lv-LV"/>
        </w:rPr>
        <w:t xml:space="preserve"> uzturēšanas darbu </w:t>
      </w:r>
      <w:r w:rsidR="003B1CF1" w:rsidRPr="00D722B3">
        <w:rPr>
          <w:bCs/>
          <w:sz w:val="22"/>
          <w:szCs w:val="22"/>
          <w:lang w:eastAsia="lv-LV"/>
        </w:rPr>
        <w:t>daudzums</w:t>
      </w:r>
      <w:r w:rsidR="003B1CF1" w:rsidRPr="00D722B3" w:rsidDel="003B1CF1">
        <w:rPr>
          <w:bCs/>
          <w:sz w:val="22"/>
          <w:szCs w:val="22"/>
          <w:lang w:eastAsia="lv-LV"/>
        </w:rPr>
        <w:t xml:space="preserve"> </w:t>
      </w:r>
      <w:r w:rsidR="00CE423A" w:rsidRPr="00D722B3">
        <w:rPr>
          <w:bCs/>
          <w:sz w:val="22"/>
          <w:szCs w:val="22"/>
          <w:lang w:eastAsia="lv-LV"/>
        </w:rPr>
        <w:t xml:space="preserve">(būvdarbu </w:t>
      </w:r>
      <w:r w:rsidR="003B1CF1" w:rsidRPr="00D722B3">
        <w:rPr>
          <w:bCs/>
          <w:sz w:val="22"/>
          <w:szCs w:val="22"/>
          <w:lang w:eastAsia="lv-LV"/>
        </w:rPr>
        <w:t>daudzumu</w:t>
      </w:r>
      <w:r w:rsidR="003B1CF1" w:rsidRPr="00D722B3" w:rsidDel="003B1CF1">
        <w:rPr>
          <w:bCs/>
          <w:sz w:val="22"/>
          <w:szCs w:val="22"/>
          <w:lang w:eastAsia="lv-LV"/>
        </w:rPr>
        <w:t xml:space="preserve"> </w:t>
      </w:r>
      <w:r w:rsidR="00CE423A" w:rsidRPr="00D722B3">
        <w:rPr>
          <w:bCs/>
          <w:sz w:val="22"/>
          <w:szCs w:val="22"/>
          <w:lang w:eastAsia="lv-LV"/>
        </w:rPr>
        <w:t>saraksts):</w:t>
      </w:r>
    </w:p>
    <w:tbl>
      <w:tblPr>
        <w:tblW w:w="4770" w:type="pct"/>
        <w:jc w:val="center"/>
        <w:tblCellMar>
          <w:left w:w="0" w:type="dxa"/>
          <w:right w:w="0" w:type="dxa"/>
        </w:tblCellMar>
        <w:tblLook w:val="0000" w:firstRow="0" w:lastRow="0" w:firstColumn="0" w:lastColumn="0" w:noHBand="0" w:noVBand="0"/>
      </w:tblPr>
      <w:tblGrid>
        <w:gridCol w:w="1871"/>
        <w:gridCol w:w="5550"/>
        <w:gridCol w:w="1019"/>
        <w:gridCol w:w="1064"/>
      </w:tblGrid>
      <w:tr w:rsidR="004101F2" w:rsidRPr="00C92E1A" w14:paraId="277266A9" w14:textId="77777777" w:rsidTr="003E7708">
        <w:trPr>
          <w:trHeight w:val="397"/>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654B9C" w14:textId="3E127BAD" w:rsidR="004101F2" w:rsidRPr="00C92E1A" w:rsidRDefault="004101F2" w:rsidP="003E7708">
            <w:pPr>
              <w:pStyle w:val="ListParagraph"/>
              <w:numPr>
                <w:ilvl w:val="0"/>
                <w:numId w:val="31"/>
              </w:numPr>
              <w:rPr>
                <w:b/>
                <w:sz w:val="20"/>
                <w:szCs w:val="20"/>
                <w:lang w:eastAsia="lv-LV"/>
              </w:rPr>
            </w:pPr>
          </w:p>
        </w:tc>
        <w:tc>
          <w:tcPr>
            <w:tcW w:w="2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380548" w14:textId="28A20D3C" w:rsidR="004101F2" w:rsidRPr="00C92E1A" w:rsidRDefault="00A07F75" w:rsidP="00F3766C">
            <w:pPr>
              <w:rPr>
                <w:b/>
                <w:bCs/>
                <w:sz w:val="20"/>
                <w:szCs w:val="20"/>
                <w:lang w:eastAsia="lv-LV"/>
              </w:rPr>
            </w:pPr>
            <w:r w:rsidRPr="00C92E1A">
              <w:rPr>
                <w:b/>
                <w:bCs/>
                <w:sz w:val="20"/>
                <w:szCs w:val="20"/>
                <w:lang w:eastAsia="lv-LV"/>
              </w:rPr>
              <w:t>Lietus ūdens kanalizācijas tīklu avārijas atjaunošanas, pārbūves un/vai remonta  darbi (turpmāk – apkalpošana):</w:t>
            </w:r>
          </w:p>
        </w:tc>
        <w:tc>
          <w:tcPr>
            <w:tcW w:w="53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2F8914" w14:textId="77777777" w:rsidR="004101F2" w:rsidRPr="00C92E1A" w:rsidRDefault="004101F2" w:rsidP="00F3766C">
            <w:pPr>
              <w:jc w:val="center"/>
              <w:rPr>
                <w:bCs/>
                <w:sz w:val="20"/>
                <w:szCs w:val="20"/>
                <w:lang w:eastAsia="lv-LV"/>
              </w:rPr>
            </w:pPr>
          </w:p>
        </w:tc>
        <w:tc>
          <w:tcPr>
            <w:tcW w:w="5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AA89BA" w14:textId="77777777" w:rsidR="004101F2" w:rsidRPr="00C92E1A" w:rsidRDefault="004101F2" w:rsidP="00F3766C">
            <w:pPr>
              <w:jc w:val="center"/>
              <w:rPr>
                <w:bCs/>
                <w:sz w:val="20"/>
                <w:szCs w:val="20"/>
                <w:lang w:eastAsia="lv-LV"/>
              </w:rPr>
            </w:pPr>
          </w:p>
        </w:tc>
      </w:tr>
      <w:tr w:rsidR="004101F2" w:rsidRPr="00C92E1A" w14:paraId="64ED3EDE" w14:textId="77777777" w:rsidTr="003E7708">
        <w:trPr>
          <w:trHeight w:val="630"/>
          <w:jc w:val="center"/>
        </w:trPr>
        <w:tc>
          <w:tcPr>
            <w:tcW w:w="9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D91CCF" w14:textId="02EA9309" w:rsidR="00CB2625" w:rsidRPr="00C92E1A" w:rsidRDefault="00CB2625" w:rsidP="003E7708">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3332FA" w14:textId="6BEC5F9F" w:rsidR="004101F2" w:rsidRPr="00C92E1A" w:rsidRDefault="00197803" w:rsidP="00F3766C">
            <w:pPr>
              <w:rPr>
                <w:bCs/>
                <w:sz w:val="20"/>
                <w:szCs w:val="20"/>
                <w:lang w:eastAsia="lv-LV"/>
              </w:rPr>
            </w:pPr>
            <w:r w:rsidRPr="00C92E1A">
              <w:rPr>
                <w:sz w:val="20"/>
                <w:szCs w:val="20"/>
                <w:lang w:eastAsia="lv-LV"/>
              </w:rPr>
              <w:t xml:space="preserve">Avārijas stāvoklī esošo aku </w:t>
            </w:r>
            <w:r w:rsidRPr="00C92E1A">
              <w:rPr>
                <w:bCs/>
                <w:sz w:val="20"/>
                <w:szCs w:val="20"/>
                <w:lang w:eastAsia="lv-LV"/>
              </w:rPr>
              <w:t>apkalpošanas darbi</w:t>
            </w:r>
            <w:r w:rsidRPr="00C92E1A">
              <w:rPr>
                <w:sz w:val="20"/>
                <w:szCs w:val="20"/>
                <w:lang w:eastAsia="lv-LV"/>
              </w:rPr>
              <w:t>, atbalsta gredzenu uzstādīšana, lūku pārsedžu (t.sk. vāku, režģu) nomaiņa (līdz D400) un segumu atjaunošana</w:t>
            </w:r>
          </w:p>
        </w:tc>
        <w:tc>
          <w:tcPr>
            <w:tcW w:w="5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76B60" w14:textId="77777777" w:rsidR="004101F2" w:rsidRPr="00C92E1A" w:rsidRDefault="004101F2" w:rsidP="00F3766C">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1F1174" w14:textId="0840E56E" w:rsidR="004101F2" w:rsidRPr="00C92E1A" w:rsidRDefault="007C31CD" w:rsidP="00F3766C">
            <w:pPr>
              <w:jc w:val="center"/>
              <w:rPr>
                <w:bCs/>
                <w:sz w:val="20"/>
                <w:szCs w:val="20"/>
                <w:lang w:eastAsia="lv-LV"/>
              </w:rPr>
            </w:pPr>
            <w:r>
              <w:rPr>
                <w:bCs/>
                <w:sz w:val="20"/>
                <w:szCs w:val="20"/>
                <w:lang w:eastAsia="lv-LV"/>
              </w:rPr>
              <w:t>1</w:t>
            </w:r>
          </w:p>
        </w:tc>
      </w:tr>
      <w:tr w:rsidR="004101F2" w:rsidRPr="00C92E1A" w14:paraId="161CA290" w14:textId="77777777" w:rsidTr="003E7708">
        <w:trPr>
          <w:trHeight w:val="824"/>
          <w:jc w:val="center"/>
        </w:trPr>
        <w:tc>
          <w:tcPr>
            <w:tcW w:w="9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BA1C0C" w14:textId="5B9D0D81" w:rsidR="004101F2" w:rsidRPr="00C92E1A" w:rsidRDefault="004101F2" w:rsidP="003E7708">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D2C7C8" w14:textId="78214567" w:rsidR="004101F2" w:rsidRPr="00C92E1A" w:rsidRDefault="00640F6E" w:rsidP="00F3766C">
            <w:pPr>
              <w:rPr>
                <w:bCs/>
                <w:sz w:val="20"/>
                <w:szCs w:val="20"/>
                <w:lang w:eastAsia="lv-LV"/>
              </w:rPr>
            </w:pPr>
            <w:r w:rsidRPr="00C92E1A">
              <w:rPr>
                <w:sz w:val="20"/>
                <w:szCs w:val="20"/>
                <w:lang w:eastAsia="lv-LV"/>
              </w:rPr>
              <w:t xml:space="preserve">Avārijas stāvoklī esošo aku </w:t>
            </w:r>
            <w:r w:rsidRPr="00C92E1A">
              <w:rPr>
                <w:bCs/>
                <w:sz w:val="20"/>
                <w:szCs w:val="20"/>
                <w:lang w:eastAsia="lv-LV"/>
              </w:rPr>
              <w:t>apkalpošanas darbi</w:t>
            </w:r>
            <w:r w:rsidRPr="00C92E1A">
              <w:rPr>
                <w:sz w:val="20"/>
                <w:szCs w:val="20"/>
                <w:lang w:eastAsia="lv-LV"/>
              </w:rPr>
              <w:t xml:space="preserve">, </w:t>
            </w:r>
            <w:r w:rsidR="008860A6" w:rsidRPr="00C92E1A">
              <w:rPr>
                <w:sz w:val="20"/>
                <w:szCs w:val="20"/>
                <w:lang w:eastAsia="lv-LV"/>
              </w:rPr>
              <w:t xml:space="preserve">aku </w:t>
            </w:r>
            <w:r w:rsidRPr="00C92E1A">
              <w:rPr>
                <w:sz w:val="20"/>
                <w:szCs w:val="20"/>
                <w:lang w:eastAsia="lv-LV"/>
              </w:rPr>
              <w:t>pārsedžu un atbalsta gredzenu uzstādīšana, lūku pārsedžu (t.sk. vāku, režģu) nomaiņa (līdz D400) un segumu atjaunošana</w:t>
            </w:r>
          </w:p>
        </w:tc>
        <w:tc>
          <w:tcPr>
            <w:tcW w:w="5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7322C" w14:textId="77777777" w:rsidR="004101F2" w:rsidRPr="00C92E1A" w:rsidRDefault="004101F2" w:rsidP="00F3766C">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5CBF1E" w14:textId="3CAE5AE4" w:rsidR="004101F2" w:rsidRPr="00C92E1A" w:rsidRDefault="007C31CD" w:rsidP="00F3766C">
            <w:pPr>
              <w:jc w:val="center"/>
              <w:rPr>
                <w:bCs/>
                <w:sz w:val="20"/>
                <w:szCs w:val="20"/>
                <w:lang w:eastAsia="lv-LV"/>
              </w:rPr>
            </w:pPr>
            <w:r>
              <w:rPr>
                <w:bCs/>
                <w:sz w:val="20"/>
                <w:szCs w:val="20"/>
                <w:lang w:eastAsia="lv-LV"/>
              </w:rPr>
              <w:t>1</w:t>
            </w:r>
          </w:p>
        </w:tc>
      </w:tr>
      <w:tr w:rsidR="004101F2" w:rsidRPr="00C92E1A" w14:paraId="04EF6C79" w14:textId="77777777" w:rsidTr="003E7708">
        <w:trPr>
          <w:trHeight w:val="821"/>
          <w:jc w:val="center"/>
        </w:trPr>
        <w:tc>
          <w:tcPr>
            <w:tcW w:w="9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2299AD" w14:textId="525B0416" w:rsidR="004101F2" w:rsidRPr="00C92E1A" w:rsidRDefault="004101F2" w:rsidP="003E7708">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6E5AA4" w14:textId="1F71F518" w:rsidR="004101F2" w:rsidRPr="00C92E1A" w:rsidRDefault="00E151D4" w:rsidP="00F3766C">
            <w:pPr>
              <w:rPr>
                <w:bCs/>
                <w:sz w:val="20"/>
                <w:szCs w:val="20"/>
                <w:lang w:eastAsia="lv-LV"/>
              </w:rPr>
            </w:pPr>
            <w:r w:rsidRPr="00C92E1A">
              <w:rPr>
                <w:sz w:val="20"/>
                <w:szCs w:val="20"/>
                <w:lang w:eastAsia="lv-LV"/>
              </w:rPr>
              <w:t xml:space="preserve">Avārijas stāvoklī esošo skataku </w:t>
            </w:r>
            <w:r w:rsidRPr="00C92E1A">
              <w:rPr>
                <w:bCs/>
                <w:sz w:val="20"/>
                <w:szCs w:val="20"/>
                <w:lang w:eastAsia="lv-LV"/>
              </w:rPr>
              <w:t>apkalpošanas darbi</w:t>
            </w:r>
            <w:r w:rsidRPr="00C92E1A">
              <w:rPr>
                <w:sz w:val="20"/>
                <w:szCs w:val="20"/>
                <w:lang w:eastAsia="lv-LV"/>
              </w:rPr>
              <w:t xml:space="preserve">, dzelzsbetona grodu, </w:t>
            </w:r>
            <w:r w:rsidR="00011A24" w:rsidRPr="00C92E1A">
              <w:rPr>
                <w:sz w:val="20"/>
                <w:szCs w:val="20"/>
                <w:lang w:eastAsia="lv-LV"/>
              </w:rPr>
              <w:t xml:space="preserve">aku </w:t>
            </w:r>
            <w:r w:rsidRPr="00C92E1A">
              <w:rPr>
                <w:sz w:val="20"/>
                <w:szCs w:val="20"/>
                <w:lang w:eastAsia="lv-LV"/>
              </w:rPr>
              <w:t>pārsedžu un atbalsta gredzenu uzstādīšana, lūku pārsedžu (t.sk. vāku, režģu) nomaiņa (līdz D400) un segumu atjaunošana</w:t>
            </w:r>
          </w:p>
        </w:tc>
        <w:tc>
          <w:tcPr>
            <w:tcW w:w="5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980DE2" w14:textId="77777777" w:rsidR="004101F2" w:rsidRPr="00C92E1A" w:rsidRDefault="004101F2" w:rsidP="00F3766C">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597BCD" w14:textId="07E1C3EF" w:rsidR="004101F2" w:rsidRPr="00C92E1A" w:rsidRDefault="007C31CD" w:rsidP="00F3766C">
            <w:pPr>
              <w:jc w:val="center"/>
              <w:rPr>
                <w:bCs/>
                <w:sz w:val="20"/>
                <w:szCs w:val="20"/>
                <w:lang w:eastAsia="lv-LV"/>
              </w:rPr>
            </w:pPr>
            <w:r>
              <w:rPr>
                <w:bCs/>
                <w:sz w:val="20"/>
                <w:szCs w:val="20"/>
                <w:lang w:eastAsia="lv-LV"/>
              </w:rPr>
              <w:t>1</w:t>
            </w:r>
          </w:p>
        </w:tc>
      </w:tr>
      <w:tr w:rsidR="00650B24" w:rsidRPr="00C92E1A" w14:paraId="0EA7DDC5" w14:textId="77777777" w:rsidTr="003E7708">
        <w:trPr>
          <w:trHeight w:val="821"/>
          <w:jc w:val="center"/>
        </w:trPr>
        <w:tc>
          <w:tcPr>
            <w:tcW w:w="9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D50BB" w14:textId="77777777" w:rsidR="00650B24" w:rsidRPr="00C92E1A" w:rsidRDefault="00650B24" w:rsidP="00650B24">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4F02BB" w14:textId="0661BB82" w:rsidR="00650B24" w:rsidRPr="00C92E1A" w:rsidRDefault="00650B24" w:rsidP="00650B24">
            <w:pPr>
              <w:rPr>
                <w:sz w:val="20"/>
                <w:szCs w:val="20"/>
                <w:lang w:eastAsia="lv-LV"/>
              </w:rPr>
            </w:pPr>
            <w:r w:rsidRPr="00C92E1A">
              <w:rPr>
                <w:sz w:val="20"/>
                <w:szCs w:val="20"/>
                <w:lang w:eastAsia="lv-LV"/>
              </w:rPr>
              <w:t>Avārijas stāvoklī esošo</w:t>
            </w:r>
            <w:r w:rsidRPr="00C92E1A">
              <w:rPr>
                <w:b/>
                <w:sz w:val="20"/>
                <w:szCs w:val="20"/>
                <w:lang w:eastAsia="lv-LV"/>
              </w:rPr>
              <w:t xml:space="preserve"> i</w:t>
            </w:r>
            <w:r w:rsidRPr="00C92E1A">
              <w:rPr>
                <w:bCs/>
                <w:sz w:val="20"/>
                <w:szCs w:val="20"/>
                <w:lang w:eastAsia="lv-LV"/>
              </w:rPr>
              <w:t>nfiltrācijas skataku apkalpošanas darbi (t.sk. arī infiltrācijas cauruļvadu nomaiņa)</w:t>
            </w:r>
          </w:p>
        </w:tc>
        <w:tc>
          <w:tcPr>
            <w:tcW w:w="5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288FE2" w14:textId="39DB06E3"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24A3AC" w14:textId="240B4133" w:rsidR="00650B24" w:rsidRPr="00C92E1A" w:rsidRDefault="00650B24" w:rsidP="00650B24">
            <w:pPr>
              <w:jc w:val="center"/>
              <w:rPr>
                <w:bCs/>
                <w:sz w:val="20"/>
                <w:szCs w:val="20"/>
                <w:lang w:eastAsia="lv-LV"/>
              </w:rPr>
            </w:pPr>
            <w:r w:rsidRPr="00C92E1A">
              <w:rPr>
                <w:bCs/>
                <w:sz w:val="20"/>
                <w:szCs w:val="20"/>
                <w:lang w:eastAsia="lv-LV"/>
              </w:rPr>
              <w:t>1</w:t>
            </w:r>
          </w:p>
        </w:tc>
      </w:tr>
      <w:tr w:rsidR="00650B24" w:rsidRPr="00C92E1A" w14:paraId="5110B858" w14:textId="77777777" w:rsidTr="003E7708">
        <w:trPr>
          <w:trHeight w:val="536"/>
          <w:jc w:val="center"/>
        </w:trPr>
        <w:tc>
          <w:tcPr>
            <w:tcW w:w="9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80A556" w14:textId="68CF3B6E" w:rsidR="00650B24" w:rsidRPr="00C92E1A" w:rsidRDefault="00650B24" w:rsidP="00650B24">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3BB91" w14:textId="23D8AE20" w:rsidR="00650B24" w:rsidRPr="00C92E1A" w:rsidRDefault="00650B24" w:rsidP="00650B24">
            <w:pPr>
              <w:rPr>
                <w:bCs/>
                <w:sz w:val="20"/>
                <w:szCs w:val="20"/>
                <w:lang w:eastAsia="lv-LV"/>
              </w:rPr>
            </w:pPr>
            <w:r w:rsidRPr="00C92E1A">
              <w:rPr>
                <w:sz w:val="20"/>
                <w:szCs w:val="20"/>
                <w:lang w:eastAsia="lv-LV"/>
              </w:rPr>
              <w:t>Avārijas stāvoklī esošo gūliju (vecā formātā)  apkalpošanas darbi (t.sk. papildus atbalsta elementu P4 uzstādīšana, betonēšana un režģu uzstādīšana ar slēdzenēm)</w:t>
            </w:r>
          </w:p>
        </w:tc>
        <w:tc>
          <w:tcPr>
            <w:tcW w:w="5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4F9618" w14:textId="77777777"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3E10A0" w14:textId="7B2658E6" w:rsidR="00650B24" w:rsidRPr="00C92E1A" w:rsidRDefault="004713CB" w:rsidP="00650B24">
            <w:pPr>
              <w:jc w:val="center"/>
              <w:rPr>
                <w:bCs/>
                <w:sz w:val="20"/>
                <w:szCs w:val="20"/>
                <w:lang w:eastAsia="lv-LV"/>
              </w:rPr>
            </w:pPr>
            <w:r>
              <w:rPr>
                <w:bCs/>
                <w:sz w:val="20"/>
                <w:szCs w:val="20"/>
                <w:lang w:eastAsia="lv-LV"/>
              </w:rPr>
              <w:t>1</w:t>
            </w:r>
          </w:p>
        </w:tc>
      </w:tr>
      <w:tr w:rsidR="00650B24" w:rsidRPr="00C92E1A" w14:paraId="1E2C5E4B" w14:textId="77777777" w:rsidTr="003E7708">
        <w:trPr>
          <w:trHeight w:val="544"/>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712849" w14:textId="133C746B" w:rsidR="00650B24" w:rsidRPr="00C92E1A" w:rsidRDefault="00650B24" w:rsidP="00650B24">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692354E7" w14:textId="114AF0AF" w:rsidR="00650B24" w:rsidRPr="00C92E1A" w:rsidRDefault="00650B24" w:rsidP="00650B24">
            <w:pPr>
              <w:rPr>
                <w:bCs/>
                <w:sz w:val="20"/>
                <w:szCs w:val="20"/>
                <w:lang w:eastAsia="lv-LV"/>
              </w:rPr>
            </w:pPr>
            <w:r w:rsidRPr="00C92E1A">
              <w:rPr>
                <w:bCs/>
                <w:sz w:val="20"/>
                <w:szCs w:val="20"/>
                <w:lang w:eastAsia="lv-LV"/>
              </w:rPr>
              <w:t>Avārijas stāvoklī esošo gūliju apkalpošanas darbi, pārsedzes D=1000mm  un režģu uzstādīšana ar slēdzenēm</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B7D20B3" w14:textId="77777777"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tcMar>
              <w:top w:w="15" w:type="dxa"/>
              <w:left w:w="15" w:type="dxa"/>
              <w:bottom w:w="0" w:type="dxa"/>
              <w:right w:w="15" w:type="dxa"/>
            </w:tcMar>
            <w:vAlign w:val="center"/>
          </w:tcPr>
          <w:p w14:paraId="5A5C3364" w14:textId="092D6EC9" w:rsidR="00650B24" w:rsidRPr="00C92E1A" w:rsidRDefault="004713CB" w:rsidP="00650B24">
            <w:pPr>
              <w:jc w:val="center"/>
              <w:rPr>
                <w:bCs/>
                <w:sz w:val="20"/>
                <w:szCs w:val="20"/>
                <w:lang w:eastAsia="lv-LV"/>
              </w:rPr>
            </w:pPr>
            <w:r>
              <w:rPr>
                <w:bCs/>
                <w:sz w:val="20"/>
                <w:szCs w:val="20"/>
                <w:lang w:eastAsia="lv-LV"/>
              </w:rPr>
              <w:t>1</w:t>
            </w:r>
          </w:p>
        </w:tc>
      </w:tr>
      <w:tr w:rsidR="00650B24" w:rsidRPr="00C92E1A" w14:paraId="33CF8991" w14:textId="77777777" w:rsidTr="003E7708">
        <w:trPr>
          <w:trHeight w:val="538"/>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6953C4" w14:textId="03002BD1" w:rsidR="00650B24" w:rsidRPr="00C92E1A" w:rsidRDefault="00650B24" w:rsidP="00650B24">
            <w:pPr>
              <w:pStyle w:val="ListParagraph"/>
              <w:numPr>
                <w:ilvl w:val="1"/>
                <w:numId w:val="31"/>
              </w:numPr>
              <w:rPr>
                <w:sz w:val="20"/>
                <w:szCs w:val="20"/>
                <w:lang w:eastAsia="lv-LV"/>
              </w:rPr>
            </w:pPr>
          </w:p>
        </w:tc>
        <w:tc>
          <w:tcPr>
            <w:tcW w:w="2920" w:type="pct"/>
            <w:tcBorders>
              <w:top w:val="nil"/>
              <w:left w:val="nil"/>
              <w:bottom w:val="single" w:sz="4" w:space="0" w:color="auto"/>
              <w:right w:val="single" w:sz="4" w:space="0" w:color="auto"/>
            </w:tcBorders>
            <w:tcMar>
              <w:top w:w="15" w:type="dxa"/>
              <w:left w:w="15" w:type="dxa"/>
              <w:bottom w:w="0" w:type="dxa"/>
              <w:right w:w="15" w:type="dxa"/>
            </w:tcMar>
            <w:vAlign w:val="center"/>
          </w:tcPr>
          <w:p w14:paraId="62BF38C7" w14:textId="283A15B3" w:rsidR="00650B24" w:rsidRPr="00C92E1A" w:rsidRDefault="00650B24" w:rsidP="00650B24">
            <w:pPr>
              <w:rPr>
                <w:bCs/>
                <w:sz w:val="20"/>
                <w:szCs w:val="20"/>
                <w:lang w:eastAsia="lv-LV"/>
              </w:rPr>
            </w:pPr>
            <w:r w:rsidRPr="00C92E1A">
              <w:rPr>
                <w:bCs/>
                <w:sz w:val="20"/>
                <w:szCs w:val="20"/>
                <w:lang w:eastAsia="lv-LV"/>
              </w:rPr>
              <w:t>Pašteces PP, PE lietus ūdens kanalizācijas sistēmas uztvērējakas (gūlijas) ar nosēddaļu, režģi</w:t>
            </w:r>
            <w:r w:rsidRPr="00C92E1A">
              <w:rPr>
                <w:sz w:val="20"/>
                <w:szCs w:val="20"/>
                <w:lang w:eastAsia="lv-LV"/>
              </w:rPr>
              <w:t xml:space="preserve"> Ø- 400/315 apkalpošanas darbi (t.sk. vāku, režģu nomaiņa (līdz D400) un segumu atjaunošana)</w:t>
            </w:r>
          </w:p>
        </w:tc>
        <w:tc>
          <w:tcPr>
            <w:tcW w:w="53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F21B6F" w14:textId="77777777"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nil"/>
              <w:left w:val="nil"/>
              <w:bottom w:val="single" w:sz="4" w:space="0" w:color="auto"/>
              <w:right w:val="single" w:sz="4" w:space="0" w:color="auto"/>
            </w:tcBorders>
            <w:tcMar>
              <w:top w:w="15" w:type="dxa"/>
              <w:left w:w="15" w:type="dxa"/>
              <w:bottom w:w="0" w:type="dxa"/>
              <w:right w:w="15" w:type="dxa"/>
            </w:tcMar>
            <w:vAlign w:val="center"/>
          </w:tcPr>
          <w:p w14:paraId="4F1355CD" w14:textId="2EFFD8FB" w:rsidR="00650B24" w:rsidRPr="00C92E1A" w:rsidRDefault="00650B24" w:rsidP="00650B24">
            <w:pPr>
              <w:jc w:val="center"/>
              <w:rPr>
                <w:bCs/>
                <w:sz w:val="20"/>
                <w:szCs w:val="20"/>
                <w:lang w:eastAsia="lv-LV"/>
              </w:rPr>
            </w:pPr>
            <w:r w:rsidRPr="00C92E1A">
              <w:rPr>
                <w:bCs/>
                <w:sz w:val="20"/>
                <w:szCs w:val="20"/>
                <w:lang w:eastAsia="lv-LV"/>
              </w:rPr>
              <w:t>4</w:t>
            </w:r>
          </w:p>
        </w:tc>
      </w:tr>
      <w:tr w:rsidR="00650B24" w:rsidRPr="00C92E1A" w14:paraId="2940C97A" w14:textId="77777777" w:rsidTr="004D133B">
        <w:trPr>
          <w:trHeight w:val="386"/>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6938EF" w14:textId="1040718C" w:rsidR="00650B24" w:rsidRPr="00C92E1A" w:rsidRDefault="00650B24" w:rsidP="00650B24">
            <w:pPr>
              <w:pStyle w:val="ListParagraph"/>
              <w:numPr>
                <w:ilvl w:val="1"/>
                <w:numId w:val="31"/>
              </w:numPr>
              <w:rPr>
                <w:sz w:val="20"/>
                <w:szCs w:val="20"/>
                <w:lang w:eastAsia="lv-LV"/>
              </w:rPr>
            </w:pPr>
          </w:p>
        </w:tc>
        <w:tc>
          <w:tcPr>
            <w:tcW w:w="2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B9F122" w14:textId="6B0B352E" w:rsidR="00650B24" w:rsidRPr="00C92E1A" w:rsidRDefault="00650B24" w:rsidP="00650B24">
            <w:pPr>
              <w:rPr>
                <w:bCs/>
                <w:sz w:val="20"/>
                <w:szCs w:val="20"/>
                <w:lang w:eastAsia="lv-LV"/>
              </w:rPr>
            </w:pPr>
            <w:r w:rsidRPr="00C92E1A">
              <w:rPr>
                <w:sz w:val="20"/>
                <w:szCs w:val="20"/>
                <w:lang w:eastAsia="lv-LV"/>
              </w:rPr>
              <w:t>Skatakas (PP, PE) līdz Ø630 ar ķeta vāku apkalpošanas darbi (t.sk. elementu un segumu atjaunošana)</w:t>
            </w:r>
          </w:p>
        </w:tc>
        <w:tc>
          <w:tcPr>
            <w:tcW w:w="53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76463B2" w14:textId="77777777"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515BF0" w14:textId="2833E55C" w:rsidR="00650B24" w:rsidRPr="00C92E1A" w:rsidRDefault="004713CB" w:rsidP="00650B24">
            <w:pPr>
              <w:jc w:val="center"/>
              <w:rPr>
                <w:bCs/>
                <w:sz w:val="20"/>
                <w:szCs w:val="20"/>
                <w:lang w:eastAsia="lv-LV"/>
              </w:rPr>
            </w:pPr>
            <w:r>
              <w:rPr>
                <w:bCs/>
                <w:sz w:val="20"/>
                <w:szCs w:val="20"/>
                <w:lang w:eastAsia="lv-LV"/>
              </w:rPr>
              <w:t>1</w:t>
            </w:r>
          </w:p>
        </w:tc>
      </w:tr>
      <w:tr w:rsidR="00650B24" w:rsidRPr="00C92E1A" w14:paraId="163E7433" w14:textId="77777777" w:rsidTr="004D133B">
        <w:trPr>
          <w:trHeight w:val="386"/>
          <w:jc w:val="center"/>
        </w:trPr>
        <w:tc>
          <w:tcPr>
            <w:tcW w:w="9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7651C7" w14:textId="77777777" w:rsidR="00650B24" w:rsidRPr="00C92E1A" w:rsidRDefault="00650B24" w:rsidP="00650B24">
            <w:pPr>
              <w:pStyle w:val="ListParagraph"/>
              <w:numPr>
                <w:ilvl w:val="1"/>
                <w:numId w:val="31"/>
              </w:numPr>
              <w:rPr>
                <w:sz w:val="20"/>
                <w:szCs w:val="20"/>
                <w:lang w:eastAsia="lv-LV"/>
              </w:rPr>
            </w:pPr>
          </w:p>
        </w:tc>
        <w:tc>
          <w:tcPr>
            <w:tcW w:w="2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2C1742" w14:textId="4E260B59" w:rsidR="00650B24" w:rsidRPr="00C92E1A" w:rsidRDefault="00E5389A" w:rsidP="00650B24">
            <w:pPr>
              <w:rPr>
                <w:sz w:val="20"/>
                <w:szCs w:val="20"/>
                <w:lang w:eastAsia="lv-LV"/>
              </w:rPr>
            </w:pPr>
            <w:r w:rsidRPr="00C92E1A">
              <w:rPr>
                <w:sz w:val="20"/>
                <w:szCs w:val="20"/>
                <w:lang w:eastAsia="lv-LV"/>
              </w:rPr>
              <w:t>Čuguna/betona lūku vāku montāža</w:t>
            </w:r>
          </w:p>
        </w:tc>
        <w:tc>
          <w:tcPr>
            <w:tcW w:w="53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852243" w14:textId="18310BBA" w:rsidR="00650B24" w:rsidRPr="00C92E1A" w:rsidRDefault="00650B24" w:rsidP="00650B24">
            <w:pPr>
              <w:jc w:val="center"/>
              <w:rPr>
                <w:bCs/>
                <w:sz w:val="20"/>
                <w:szCs w:val="20"/>
                <w:lang w:eastAsia="lv-LV"/>
              </w:rPr>
            </w:pPr>
            <w:r w:rsidRPr="00C92E1A">
              <w:rPr>
                <w:bCs/>
                <w:sz w:val="20"/>
                <w:szCs w:val="20"/>
                <w:lang w:eastAsia="lv-LV"/>
              </w:rPr>
              <w:t>gb.</w:t>
            </w:r>
          </w:p>
        </w:tc>
        <w:tc>
          <w:tcPr>
            <w:tcW w:w="5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800B4D" w14:textId="69F2BB88" w:rsidR="00650B24" w:rsidRPr="00C92E1A" w:rsidRDefault="004713CB" w:rsidP="00650B24">
            <w:pPr>
              <w:jc w:val="center"/>
              <w:rPr>
                <w:bCs/>
                <w:sz w:val="20"/>
                <w:szCs w:val="20"/>
                <w:lang w:eastAsia="lv-LV"/>
              </w:rPr>
            </w:pPr>
            <w:r>
              <w:rPr>
                <w:bCs/>
                <w:sz w:val="20"/>
                <w:szCs w:val="20"/>
                <w:lang w:eastAsia="lv-LV"/>
              </w:rPr>
              <w:t>2</w:t>
            </w:r>
          </w:p>
        </w:tc>
      </w:tr>
    </w:tbl>
    <w:p w14:paraId="357E0525" w14:textId="77777777" w:rsidR="00F7421D" w:rsidRPr="00C92E1A" w:rsidRDefault="00F7421D" w:rsidP="00F3766C">
      <w:pPr>
        <w:jc w:val="both"/>
        <w:rPr>
          <w:b/>
          <w:sz w:val="22"/>
          <w:lang w:eastAsia="lv-LV"/>
        </w:rPr>
      </w:pPr>
    </w:p>
    <w:p w14:paraId="7B979B62" w14:textId="0FDDCD17" w:rsidR="007872DE" w:rsidRPr="00D722B3" w:rsidRDefault="00E14AC1" w:rsidP="00D722B3">
      <w:pPr>
        <w:pStyle w:val="ListParagraph"/>
        <w:numPr>
          <w:ilvl w:val="1"/>
          <w:numId w:val="33"/>
        </w:numPr>
        <w:spacing w:before="120" w:after="120"/>
        <w:rPr>
          <w:bCs/>
          <w:sz w:val="22"/>
          <w:szCs w:val="22"/>
        </w:rPr>
      </w:pPr>
      <w:r w:rsidRPr="00D722B3">
        <w:rPr>
          <w:bCs/>
          <w:sz w:val="22"/>
          <w:szCs w:val="22"/>
        </w:rPr>
        <w:t>L</w:t>
      </w:r>
      <w:r w:rsidR="00320934" w:rsidRPr="00D722B3">
        <w:rPr>
          <w:bCs/>
          <w:sz w:val="22"/>
          <w:szCs w:val="22"/>
          <w:lang w:eastAsia="en-US"/>
        </w:rPr>
        <w:t>ietus ūdens kanalizācijas tīklu skalošanas</w:t>
      </w:r>
      <w:r w:rsidRPr="00D722B3">
        <w:rPr>
          <w:bCs/>
          <w:sz w:val="22"/>
          <w:szCs w:val="22"/>
          <w:lang w:eastAsia="en-US"/>
        </w:rPr>
        <w:t>/tīrīšanas</w:t>
      </w:r>
      <w:r w:rsidR="00320934" w:rsidRPr="00D722B3">
        <w:rPr>
          <w:bCs/>
          <w:sz w:val="22"/>
          <w:szCs w:val="22"/>
          <w:lang w:eastAsia="en-US"/>
        </w:rPr>
        <w:t xml:space="preserve"> </w:t>
      </w:r>
      <w:r w:rsidR="00CD3BD1" w:rsidRPr="00D722B3">
        <w:rPr>
          <w:bCs/>
          <w:sz w:val="22"/>
          <w:szCs w:val="22"/>
          <w:lang w:eastAsia="en-US"/>
        </w:rPr>
        <w:t xml:space="preserve">(Daugavpils </w:t>
      </w:r>
      <w:r w:rsidR="008A36A1" w:rsidRPr="00D722B3">
        <w:rPr>
          <w:bCs/>
          <w:sz w:val="22"/>
          <w:szCs w:val="22"/>
          <w:lang w:eastAsia="en-US"/>
        </w:rPr>
        <w:t>valsts</w:t>
      </w:r>
      <w:r w:rsidR="00CD3BD1" w:rsidRPr="00D722B3">
        <w:rPr>
          <w:bCs/>
          <w:sz w:val="22"/>
          <w:szCs w:val="22"/>
          <w:lang w:eastAsia="en-US"/>
        </w:rPr>
        <w:t xml:space="preserve">pilsētas ielu sarkano līniju robežās) </w:t>
      </w:r>
      <w:r w:rsidR="00320934" w:rsidRPr="00D722B3">
        <w:rPr>
          <w:bCs/>
          <w:sz w:val="22"/>
          <w:szCs w:val="22"/>
          <w:lang w:eastAsia="en-US"/>
        </w:rPr>
        <w:t>d</w:t>
      </w:r>
      <w:r w:rsidR="007872DE" w:rsidRPr="00D722B3">
        <w:rPr>
          <w:bCs/>
          <w:sz w:val="22"/>
          <w:szCs w:val="22"/>
        </w:rPr>
        <w:t>arb</w:t>
      </w:r>
      <w:r w:rsidR="00320934" w:rsidRPr="00D722B3">
        <w:rPr>
          <w:bCs/>
          <w:sz w:val="22"/>
          <w:szCs w:val="22"/>
        </w:rPr>
        <w:t>u</w:t>
      </w:r>
      <w:r w:rsidR="007872DE" w:rsidRPr="00D722B3">
        <w:rPr>
          <w:bCs/>
          <w:sz w:val="22"/>
          <w:szCs w:val="22"/>
        </w:rPr>
        <w:t xml:space="preserve"> </w:t>
      </w:r>
      <w:r w:rsidR="00736F29" w:rsidRPr="00D722B3">
        <w:rPr>
          <w:bCs/>
          <w:sz w:val="22"/>
          <w:szCs w:val="22"/>
          <w:lang w:eastAsia="lv-LV"/>
        </w:rPr>
        <w:t>daudzums</w:t>
      </w:r>
      <w:r w:rsidR="00736F29" w:rsidRPr="00D722B3" w:rsidDel="00736F29">
        <w:rPr>
          <w:bCs/>
          <w:sz w:val="22"/>
          <w:szCs w:val="22"/>
        </w:rPr>
        <w:t xml:space="preserve"> </w:t>
      </w:r>
      <w:r w:rsidR="008447DD" w:rsidRPr="00D722B3">
        <w:rPr>
          <w:bCs/>
          <w:sz w:val="22"/>
          <w:szCs w:val="22"/>
        </w:rPr>
        <w:t>(</w:t>
      </w:r>
      <w:r w:rsidR="008447DD" w:rsidRPr="00D722B3">
        <w:rPr>
          <w:bCs/>
          <w:sz w:val="22"/>
          <w:szCs w:val="22"/>
          <w:lang w:eastAsia="lv-LV"/>
        </w:rPr>
        <w:t xml:space="preserve">pakalpojumu darbu </w:t>
      </w:r>
      <w:r w:rsidR="00736F29" w:rsidRPr="00D722B3">
        <w:rPr>
          <w:bCs/>
          <w:sz w:val="22"/>
          <w:szCs w:val="22"/>
          <w:lang w:eastAsia="lv-LV"/>
        </w:rPr>
        <w:t>daudzumu</w:t>
      </w:r>
      <w:r w:rsidR="008447DD" w:rsidRPr="00D722B3">
        <w:rPr>
          <w:bCs/>
          <w:sz w:val="22"/>
          <w:szCs w:val="22"/>
          <w:lang w:eastAsia="lv-LV"/>
        </w:rPr>
        <w:t xml:space="preserve"> saraksts)</w:t>
      </w:r>
      <w:r w:rsidR="00666385" w:rsidRPr="00D722B3">
        <w:rPr>
          <w:bCs/>
          <w:sz w:val="22"/>
          <w:szCs w:val="22"/>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3436"/>
        <w:gridCol w:w="1304"/>
        <w:gridCol w:w="1471"/>
        <w:gridCol w:w="1642"/>
      </w:tblGrid>
      <w:tr w:rsidR="00A8781F" w:rsidRPr="00C92E1A" w14:paraId="615F0160" w14:textId="77777777" w:rsidTr="00013CB9">
        <w:tc>
          <w:tcPr>
            <w:tcW w:w="1022" w:type="dxa"/>
          </w:tcPr>
          <w:p w14:paraId="0230F884" w14:textId="77777777" w:rsidR="00A8781F" w:rsidRPr="00C92E1A" w:rsidRDefault="00A8781F" w:rsidP="00F3766C">
            <w:pPr>
              <w:suppressAutoHyphens w:val="0"/>
              <w:jc w:val="center"/>
              <w:rPr>
                <w:sz w:val="20"/>
                <w:szCs w:val="20"/>
                <w:lang w:eastAsia="en-US"/>
              </w:rPr>
            </w:pPr>
            <w:r w:rsidRPr="00C92E1A">
              <w:rPr>
                <w:b/>
                <w:sz w:val="20"/>
                <w:szCs w:val="20"/>
                <w:lang w:eastAsia="en-US"/>
              </w:rPr>
              <w:t>Nr.p.k.</w:t>
            </w:r>
          </w:p>
        </w:tc>
        <w:tc>
          <w:tcPr>
            <w:tcW w:w="3436" w:type="dxa"/>
          </w:tcPr>
          <w:p w14:paraId="2BBA8173" w14:textId="77777777" w:rsidR="00A8781F" w:rsidRPr="00C92E1A" w:rsidRDefault="00A8781F" w:rsidP="00F3766C">
            <w:pPr>
              <w:suppressAutoHyphens w:val="0"/>
              <w:jc w:val="center"/>
              <w:rPr>
                <w:sz w:val="20"/>
                <w:szCs w:val="20"/>
                <w:lang w:eastAsia="en-US"/>
              </w:rPr>
            </w:pPr>
            <w:r w:rsidRPr="00C92E1A">
              <w:rPr>
                <w:b/>
                <w:bCs/>
                <w:sz w:val="20"/>
                <w:szCs w:val="20"/>
                <w:lang w:eastAsia="lv-LV"/>
              </w:rPr>
              <w:t>Darbu nosaukums</w:t>
            </w:r>
          </w:p>
        </w:tc>
        <w:tc>
          <w:tcPr>
            <w:tcW w:w="1304" w:type="dxa"/>
          </w:tcPr>
          <w:p w14:paraId="2D04D3AD" w14:textId="77777777" w:rsidR="00A8781F" w:rsidRPr="00C92E1A" w:rsidRDefault="00293BB3" w:rsidP="00F3766C">
            <w:pPr>
              <w:suppressAutoHyphens w:val="0"/>
              <w:jc w:val="center"/>
              <w:rPr>
                <w:b/>
                <w:sz w:val="20"/>
                <w:szCs w:val="20"/>
                <w:lang w:eastAsia="en-US"/>
              </w:rPr>
            </w:pPr>
            <w:r w:rsidRPr="00C92E1A">
              <w:rPr>
                <w:b/>
                <w:sz w:val="22"/>
                <w:szCs w:val="22"/>
              </w:rPr>
              <w:t>Mērvienība</w:t>
            </w:r>
          </w:p>
        </w:tc>
        <w:tc>
          <w:tcPr>
            <w:tcW w:w="1471" w:type="dxa"/>
          </w:tcPr>
          <w:p w14:paraId="2D39557C" w14:textId="77777777" w:rsidR="00A8781F" w:rsidRPr="00C92E1A" w:rsidRDefault="00A8781F" w:rsidP="00F3766C">
            <w:pPr>
              <w:suppressAutoHyphens w:val="0"/>
              <w:jc w:val="center"/>
              <w:rPr>
                <w:sz w:val="20"/>
                <w:szCs w:val="20"/>
                <w:lang w:eastAsia="en-US"/>
              </w:rPr>
            </w:pPr>
            <w:r w:rsidRPr="00C92E1A">
              <w:rPr>
                <w:b/>
                <w:sz w:val="20"/>
                <w:szCs w:val="20"/>
                <w:lang w:eastAsia="en-US"/>
              </w:rPr>
              <w:t>Daudzums</w:t>
            </w:r>
          </w:p>
        </w:tc>
        <w:tc>
          <w:tcPr>
            <w:tcW w:w="1642" w:type="dxa"/>
          </w:tcPr>
          <w:p w14:paraId="0B915463" w14:textId="77777777" w:rsidR="00A8781F" w:rsidRPr="00C92E1A" w:rsidRDefault="00293BB3" w:rsidP="00F3766C">
            <w:pPr>
              <w:suppressAutoHyphens w:val="0"/>
              <w:jc w:val="center"/>
              <w:rPr>
                <w:sz w:val="20"/>
                <w:szCs w:val="20"/>
                <w:lang w:eastAsia="en-US"/>
              </w:rPr>
            </w:pPr>
            <w:r w:rsidRPr="00C92E1A">
              <w:rPr>
                <w:b/>
                <w:sz w:val="20"/>
                <w:szCs w:val="20"/>
                <w:lang w:eastAsia="en-US"/>
              </w:rPr>
              <w:t>Slapjā</w:t>
            </w:r>
            <w:r w:rsidR="00A8781F" w:rsidRPr="00C92E1A">
              <w:rPr>
                <w:b/>
                <w:sz w:val="20"/>
                <w:szCs w:val="20"/>
                <w:lang w:eastAsia="en-US"/>
              </w:rPr>
              <w:t xml:space="preserve"> grunts tilpums m</w:t>
            </w:r>
            <w:r w:rsidR="00A8781F" w:rsidRPr="00C92E1A">
              <w:rPr>
                <w:b/>
                <w:sz w:val="20"/>
                <w:szCs w:val="20"/>
                <w:vertAlign w:val="superscript"/>
                <w:lang w:eastAsia="en-US"/>
              </w:rPr>
              <w:t>3</w:t>
            </w:r>
          </w:p>
        </w:tc>
      </w:tr>
      <w:tr w:rsidR="00A8781F" w:rsidRPr="00C92E1A" w14:paraId="67060B0A" w14:textId="77777777" w:rsidTr="003E7708">
        <w:trPr>
          <w:trHeight w:val="741"/>
        </w:trPr>
        <w:tc>
          <w:tcPr>
            <w:tcW w:w="1022" w:type="dxa"/>
          </w:tcPr>
          <w:p w14:paraId="14C4AE8C" w14:textId="77777777" w:rsidR="00A8781F" w:rsidRPr="00C92E1A" w:rsidRDefault="00A8781F" w:rsidP="00F3766C">
            <w:pPr>
              <w:suppressAutoHyphens w:val="0"/>
              <w:jc w:val="center"/>
              <w:rPr>
                <w:b/>
                <w:sz w:val="20"/>
                <w:szCs w:val="20"/>
                <w:lang w:eastAsia="en-US"/>
              </w:rPr>
            </w:pPr>
          </w:p>
          <w:p w14:paraId="5868EF33" w14:textId="77777777" w:rsidR="00A8781F" w:rsidRPr="00C92E1A" w:rsidRDefault="00A8781F" w:rsidP="00F3766C">
            <w:pPr>
              <w:suppressAutoHyphens w:val="0"/>
              <w:jc w:val="center"/>
              <w:rPr>
                <w:b/>
                <w:sz w:val="20"/>
                <w:szCs w:val="20"/>
                <w:lang w:eastAsia="en-US"/>
              </w:rPr>
            </w:pPr>
            <w:r w:rsidRPr="00C92E1A">
              <w:rPr>
                <w:b/>
                <w:sz w:val="20"/>
                <w:szCs w:val="20"/>
                <w:lang w:eastAsia="en-US"/>
              </w:rPr>
              <w:t>1.</w:t>
            </w:r>
          </w:p>
        </w:tc>
        <w:tc>
          <w:tcPr>
            <w:tcW w:w="3436" w:type="dxa"/>
          </w:tcPr>
          <w:p w14:paraId="4CAD5629" w14:textId="77777777" w:rsidR="00A8781F" w:rsidRPr="00C92E1A" w:rsidRDefault="00A8781F" w:rsidP="00F3766C">
            <w:pPr>
              <w:suppressAutoHyphens w:val="0"/>
              <w:rPr>
                <w:b/>
                <w:bCs/>
                <w:sz w:val="20"/>
                <w:szCs w:val="20"/>
                <w:lang w:eastAsia="en-US"/>
              </w:rPr>
            </w:pPr>
            <w:r w:rsidRPr="00C92E1A">
              <w:rPr>
                <w:b/>
                <w:bCs/>
                <w:sz w:val="20"/>
                <w:szCs w:val="20"/>
                <w:lang w:eastAsia="en-US"/>
              </w:rPr>
              <w:t>Lietus ūdens kanalizācijas tīklu skalošana ar vakuumspiediena automašīnu</w:t>
            </w:r>
          </w:p>
          <w:p w14:paraId="30CF4C8B" w14:textId="4076BF1B" w:rsidR="00A8781F" w:rsidRPr="00C92E1A" w:rsidRDefault="00A8781F" w:rsidP="00F3766C">
            <w:pPr>
              <w:suppressAutoHyphens w:val="0"/>
              <w:rPr>
                <w:sz w:val="20"/>
                <w:szCs w:val="20"/>
                <w:lang w:eastAsia="en-US"/>
              </w:rPr>
            </w:pPr>
            <w:r w:rsidRPr="00C92E1A">
              <w:rPr>
                <w:b/>
                <w:bCs/>
                <w:sz w:val="20"/>
                <w:szCs w:val="20"/>
                <w:lang w:eastAsia="en-US"/>
              </w:rPr>
              <w:t>(</w:t>
            </w:r>
            <w:r w:rsidR="00E773EB" w:rsidRPr="00C92E1A">
              <w:rPr>
                <w:b/>
                <w:bCs/>
                <w:sz w:val="20"/>
                <w:szCs w:val="20"/>
                <w:lang w:eastAsia="en-US"/>
              </w:rPr>
              <w:t xml:space="preserve">cauruļvadu </w:t>
            </w:r>
            <w:r w:rsidRPr="00C92E1A">
              <w:rPr>
                <w:b/>
                <w:bCs/>
                <w:sz w:val="20"/>
                <w:szCs w:val="20"/>
                <w:lang w:eastAsia="en-US"/>
              </w:rPr>
              <w:t>diametrs – Ø mm)</w:t>
            </w:r>
          </w:p>
        </w:tc>
        <w:tc>
          <w:tcPr>
            <w:tcW w:w="1304" w:type="dxa"/>
          </w:tcPr>
          <w:p w14:paraId="1BB84EAF" w14:textId="77777777" w:rsidR="00A8781F" w:rsidRPr="00C92E1A" w:rsidRDefault="00A8781F" w:rsidP="00F3766C">
            <w:pPr>
              <w:suppressAutoHyphens w:val="0"/>
              <w:jc w:val="center"/>
              <w:rPr>
                <w:sz w:val="20"/>
                <w:szCs w:val="20"/>
                <w:lang w:eastAsia="en-US"/>
              </w:rPr>
            </w:pPr>
          </w:p>
        </w:tc>
        <w:tc>
          <w:tcPr>
            <w:tcW w:w="1471" w:type="dxa"/>
          </w:tcPr>
          <w:p w14:paraId="08AF4F6B" w14:textId="77777777" w:rsidR="00A8781F" w:rsidRPr="00C92E1A" w:rsidRDefault="00A8781F" w:rsidP="00F3766C">
            <w:pPr>
              <w:suppressAutoHyphens w:val="0"/>
              <w:jc w:val="center"/>
              <w:rPr>
                <w:sz w:val="20"/>
                <w:szCs w:val="20"/>
                <w:lang w:eastAsia="en-US"/>
              </w:rPr>
            </w:pPr>
          </w:p>
        </w:tc>
        <w:tc>
          <w:tcPr>
            <w:tcW w:w="1642" w:type="dxa"/>
          </w:tcPr>
          <w:p w14:paraId="4886660E" w14:textId="77777777" w:rsidR="00A8781F" w:rsidRPr="00C92E1A" w:rsidRDefault="00A8781F" w:rsidP="00F3766C">
            <w:pPr>
              <w:suppressAutoHyphens w:val="0"/>
              <w:jc w:val="center"/>
              <w:rPr>
                <w:sz w:val="20"/>
                <w:szCs w:val="20"/>
                <w:lang w:eastAsia="en-US"/>
              </w:rPr>
            </w:pPr>
          </w:p>
        </w:tc>
      </w:tr>
      <w:tr w:rsidR="009226CA" w:rsidRPr="00C92E1A" w14:paraId="5B3C0451" w14:textId="77777777" w:rsidTr="00F13159">
        <w:tc>
          <w:tcPr>
            <w:tcW w:w="1022" w:type="dxa"/>
          </w:tcPr>
          <w:p w14:paraId="6DE2644F" w14:textId="77777777" w:rsidR="009226CA" w:rsidRPr="00C92E1A" w:rsidRDefault="009226CA" w:rsidP="009226CA">
            <w:pPr>
              <w:jc w:val="center"/>
              <w:rPr>
                <w:sz w:val="20"/>
                <w:szCs w:val="20"/>
                <w:lang w:eastAsia="en-US"/>
              </w:rPr>
            </w:pPr>
            <w:r w:rsidRPr="00C92E1A">
              <w:rPr>
                <w:sz w:val="20"/>
                <w:szCs w:val="20"/>
                <w:lang w:eastAsia="en-US"/>
              </w:rPr>
              <w:t>1.1.</w:t>
            </w:r>
          </w:p>
        </w:tc>
        <w:tc>
          <w:tcPr>
            <w:tcW w:w="3436" w:type="dxa"/>
          </w:tcPr>
          <w:p w14:paraId="212F1733" w14:textId="77777777" w:rsidR="009226CA" w:rsidRPr="00C92E1A" w:rsidRDefault="009226CA" w:rsidP="009226CA">
            <w:pPr>
              <w:suppressAutoHyphens w:val="0"/>
              <w:jc w:val="center"/>
              <w:rPr>
                <w:b/>
                <w:bCs/>
                <w:sz w:val="20"/>
                <w:szCs w:val="20"/>
                <w:lang w:eastAsia="en-US"/>
              </w:rPr>
            </w:pPr>
            <w:r w:rsidRPr="00C92E1A">
              <w:rPr>
                <w:bCs/>
                <w:sz w:val="20"/>
                <w:szCs w:val="20"/>
                <w:lang w:eastAsia="en-US"/>
              </w:rPr>
              <w:t>Līdz Ø200mm ieskaitot</w:t>
            </w:r>
          </w:p>
        </w:tc>
        <w:tc>
          <w:tcPr>
            <w:tcW w:w="1304" w:type="dxa"/>
          </w:tcPr>
          <w:p w14:paraId="2699B39B" w14:textId="77777777" w:rsidR="009226CA" w:rsidRPr="00C92E1A" w:rsidRDefault="009226CA" w:rsidP="009226CA">
            <w:pPr>
              <w:jc w:val="center"/>
            </w:pPr>
            <w:r w:rsidRPr="00C92E1A">
              <w:rPr>
                <w:sz w:val="22"/>
                <w:szCs w:val="22"/>
              </w:rPr>
              <w:t>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718BFDFF" w14:textId="4B11A1AE" w:rsidR="009226CA" w:rsidRPr="00C92E1A" w:rsidRDefault="009226CA" w:rsidP="009226CA">
            <w:pPr>
              <w:jc w:val="center"/>
              <w:rPr>
                <w:sz w:val="20"/>
                <w:szCs w:val="20"/>
                <w:lang w:eastAsia="en-US"/>
              </w:rPr>
            </w:pPr>
            <w:r>
              <w:rPr>
                <w:color w:val="000000"/>
                <w:sz w:val="22"/>
                <w:szCs w:val="22"/>
              </w:rPr>
              <w:t>845</w:t>
            </w:r>
          </w:p>
        </w:tc>
        <w:tc>
          <w:tcPr>
            <w:tcW w:w="1642" w:type="dxa"/>
          </w:tcPr>
          <w:p w14:paraId="229C24C9" w14:textId="7B1AA1D3"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0E345812" w14:textId="77777777" w:rsidTr="00F13159">
        <w:tc>
          <w:tcPr>
            <w:tcW w:w="1022" w:type="dxa"/>
          </w:tcPr>
          <w:p w14:paraId="287E7457" w14:textId="77777777" w:rsidR="009226CA" w:rsidRPr="00C92E1A" w:rsidRDefault="009226CA" w:rsidP="009226CA">
            <w:pPr>
              <w:jc w:val="center"/>
              <w:rPr>
                <w:sz w:val="20"/>
                <w:szCs w:val="20"/>
                <w:lang w:eastAsia="en-US"/>
              </w:rPr>
            </w:pPr>
            <w:r w:rsidRPr="00C92E1A">
              <w:rPr>
                <w:sz w:val="20"/>
                <w:szCs w:val="20"/>
                <w:lang w:eastAsia="en-US"/>
              </w:rPr>
              <w:t>1.2.</w:t>
            </w:r>
          </w:p>
        </w:tc>
        <w:tc>
          <w:tcPr>
            <w:tcW w:w="3436" w:type="dxa"/>
          </w:tcPr>
          <w:p w14:paraId="1641EA13" w14:textId="77777777" w:rsidR="009226CA" w:rsidRPr="00C92E1A" w:rsidRDefault="009226CA" w:rsidP="009226CA">
            <w:pPr>
              <w:suppressAutoHyphens w:val="0"/>
              <w:jc w:val="center"/>
              <w:rPr>
                <w:b/>
                <w:bCs/>
                <w:sz w:val="20"/>
                <w:szCs w:val="20"/>
                <w:lang w:eastAsia="en-US"/>
              </w:rPr>
            </w:pPr>
            <w:r w:rsidRPr="00C92E1A">
              <w:rPr>
                <w:bCs/>
                <w:sz w:val="20"/>
                <w:szCs w:val="20"/>
                <w:lang w:eastAsia="en-US"/>
              </w:rPr>
              <w:t>Ø250mm</w:t>
            </w:r>
          </w:p>
        </w:tc>
        <w:tc>
          <w:tcPr>
            <w:tcW w:w="1304" w:type="dxa"/>
          </w:tcPr>
          <w:p w14:paraId="79BDA4C7"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7B676A3D" w14:textId="7E745E22" w:rsidR="009226CA" w:rsidRPr="00C92E1A" w:rsidRDefault="009226CA" w:rsidP="009226CA">
            <w:pPr>
              <w:jc w:val="center"/>
              <w:rPr>
                <w:sz w:val="20"/>
                <w:szCs w:val="20"/>
                <w:lang w:eastAsia="en-US"/>
              </w:rPr>
            </w:pPr>
            <w:r>
              <w:rPr>
                <w:color w:val="000000"/>
                <w:sz w:val="22"/>
                <w:szCs w:val="22"/>
              </w:rPr>
              <w:t>1491</w:t>
            </w:r>
          </w:p>
        </w:tc>
        <w:tc>
          <w:tcPr>
            <w:tcW w:w="1642" w:type="dxa"/>
          </w:tcPr>
          <w:p w14:paraId="4963A16B" w14:textId="47BF14E3"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53FDB143" w14:textId="77777777" w:rsidTr="00F13159">
        <w:tc>
          <w:tcPr>
            <w:tcW w:w="1022" w:type="dxa"/>
          </w:tcPr>
          <w:p w14:paraId="092367FC" w14:textId="77777777" w:rsidR="009226CA" w:rsidRPr="00C92E1A" w:rsidRDefault="009226CA" w:rsidP="009226CA">
            <w:pPr>
              <w:jc w:val="center"/>
              <w:rPr>
                <w:sz w:val="20"/>
                <w:szCs w:val="20"/>
                <w:lang w:eastAsia="en-US"/>
              </w:rPr>
            </w:pPr>
            <w:r w:rsidRPr="00C92E1A">
              <w:rPr>
                <w:sz w:val="20"/>
                <w:szCs w:val="20"/>
                <w:lang w:eastAsia="en-US"/>
              </w:rPr>
              <w:t>1.3.</w:t>
            </w:r>
          </w:p>
        </w:tc>
        <w:tc>
          <w:tcPr>
            <w:tcW w:w="3436" w:type="dxa"/>
          </w:tcPr>
          <w:p w14:paraId="2E58DFED" w14:textId="77777777" w:rsidR="009226CA" w:rsidRPr="00C92E1A" w:rsidRDefault="009226CA" w:rsidP="009226CA">
            <w:pPr>
              <w:suppressAutoHyphens w:val="0"/>
              <w:jc w:val="center"/>
              <w:rPr>
                <w:b/>
                <w:bCs/>
                <w:sz w:val="20"/>
                <w:szCs w:val="20"/>
                <w:lang w:eastAsia="en-US"/>
              </w:rPr>
            </w:pPr>
            <w:r w:rsidRPr="00C92E1A">
              <w:rPr>
                <w:bCs/>
                <w:sz w:val="20"/>
                <w:szCs w:val="20"/>
                <w:lang w:eastAsia="en-US"/>
              </w:rPr>
              <w:t>Ø300mm</w:t>
            </w:r>
          </w:p>
        </w:tc>
        <w:tc>
          <w:tcPr>
            <w:tcW w:w="1304" w:type="dxa"/>
          </w:tcPr>
          <w:p w14:paraId="2293557A"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0942DCA6" w14:textId="514C3AF5" w:rsidR="009226CA" w:rsidRPr="00C92E1A" w:rsidRDefault="009226CA" w:rsidP="009226CA">
            <w:pPr>
              <w:jc w:val="center"/>
              <w:rPr>
                <w:sz w:val="20"/>
                <w:szCs w:val="20"/>
                <w:lang w:eastAsia="en-US"/>
              </w:rPr>
            </w:pPr>
            <w:r>
              <w:rPr>
                <w:color w:val="000000"/>
                <w:sz w:val="22"/>
                <w:szCs w:val="22"/>
              </w:rPr>
              <w:t>1693</w:t>
            </w:r>
          </w:p>
        </w:tc>
        <w:tc>
          <w:tcPr>
            <w:tcW w:w="1642" w:type="dxa"/>
          </w:tcPr>
          <w:p w14:paraId="6517900A" w14:textId="08911E69"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7195F51F" w14:textId="77777777" w:rsidTr="00F13159">
        <w:tc>
          <w:tcPr>
            <w:tcW w:w="1022" w:type="dxa"/>
          </w:tcPr>
          <w:p w14:paraId="46864B2E" w14:textId="77777777" w:rsidR="009226CA" w:rsidRPr="00C92E1A" w:rsidRDefault="009226CA" w:rsidP="009226CA">
            <w:pPr>
              <w:jc w:val="center"/>
              <w:rPr>
                <w:sz w:val="20"/>
                <w:szCs w:val="20"/>
                <w:lang w:eastAsia="en-US"/>
              </w:rPr>
            </w:pPr>
            <w:r w:rsidRPr="00C92E1A">
              <w:rPr>
                <w:sz w:val="20"/>
                <w:szCs w:val="20"/>
                <w:lang w:eastAsia="en-US"/>
              </w:rPr>
              <w:t>1.4.</w:t>
            </w:r>
          </w:p>
        </w:tc>
        <w:tc>
          <w:tcPr>
            <w:tcW w:w="3436" w:type="dxa"/>
          </w:tcPr>
          <w:p w14:paraId="28FEF682" w14:textId="77777777" w:rsidR="009226CA" w:rsidRPr="00C92E1A" w:rsidRDefault="009226CA" w:rsidP="009226CA">
            <w:pPr>
              <w:suppressAutoHyphens w:val="0"/>
              <w:jc w:val="center"/>
              <w:rPr>
                <w:b/>
                <w:bCs/>
                <w:sz w:val="20"/>
                <w:szCs w:val="20"/>
                <w:lang w:eastAsia="en-US"/>
              </w:rPr>
            </w:pPr>
            <w:r w:rsidRPr="00C92E1A">
              <w:rPr>
                <w:bCs/>
                <w:sz w:val="20"/>
                <w:szCs w:val="20"/>
                <w:lang w:eastAsia="en-US"/>
              </w:rPr>
              <w:t>Ø400mm</w:t>
            </w:r>
          </w:p>
        </w:tc>
        <w:tc>
          <w:tcPr>
            <w:tcW w:w="1304" w:type="dxa"/>
          </w:tcPr>
          <w:p w14:paraId="5843A80D"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3692D7DC" w14:textId="747EA58A" w:rsidR="009226CA" w:rsidRPr="00C92E1A" w:rsidRDefault="009226CA" w:rsidP="009226CA">
            <w:pPr>
              <w:jc w:val="center"/>
              <w:rPr>
                <w:sz w:val="20"/>
                <w:szCs w:val="20"/>
                <w:lang w:eastAsia="en-US"/>
              </w:rPr>
            </w:pPr>
            <w:r>
              <w:rPr>
                <w:color w:val="000000"/>
                <w:sz w:val="22"/>
                <w:szCs w:val="22"/>
              </w:rPr>
              <w:t>935</w:t>
            </w:r>
          </w:p>
        </w:tc>
        <w:tc>
          <w:tcPr>
            <w:tcW w:w="1642" w:type="dxa"/>
          </w:tcPr>
          <w:p w14:paraId="3A6FE44B" w14:textId="424862BC"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29C37218" w14:textId="77777777" w:rsidTr="00F13159">
        <w:tc>
          <w:tcPr>
            <w:tcW w:w="1022" w:type="dxa"/>
          </w:tcPr>
          <w:p w14:paraId="20E9AB56" w14:textId="77777777" w:rsidR="009226CA" w:rsidRPr="00C92E1A" w:rsidRDefault="009226CA" w:rsidP="009226CA">
            <w:pPr>
              <w:jc w:val="center"/>
              <w:rPr>
                <w:sz w:val="20"/>
                <w:szCs w:val="20"/>
                <w:lang w:eastAsia="en-US"/>
              </w:rPr>
            </w:pPr>
            <w:r w:rsidRPr="00C92E1A">
              <w:rPr>
                <w:sz w:val="20"/>
                <w:szCs w:val="20"/>
                <w:lang w:eastAsia="en-US"/>
              </w:rPr>
              <w:t>1.5.</w:t>
            </w:r>
          </w:p>
        </w:tc>
        <w:tc>
          <w:tcPr>
            <w:tcW w:w="3436" w:type="dxa"/>
          </w:tcPr>
          <w:p w14:paraId="3F5ECC7F" w14:textId="77777777" w:rsidR="009226CA" w:rsidRPr="00C92E1A" w:rsidRDefault="009226CA" w:rsidP="009226CA">
            <w:pPr>
              <w:suppressAutoHyphens w:val="0"/>
              <w:jc w:val="center"/>
              <w:rPr>
                <w:bCs/>
                <w:sz w:val="20"/>
                <w:szCs w:val="20"/>
                <w:lang w:eastAsia="en-US"/>
              </w:rPr>
            </w:pPr>
            <w:r w:rsidRPr="00C92E1A">
              <w:rPr>
                <w:bCs/>
                <w:sz w:val="20"/>
                <w:szCs w:val="20"/>
                <w:lang w:eastAsia="en-US"/>
              </w:rPr>
              <w:t>Ø500mm</w:t>
            </w:r>
          </w:p>
        </w:tc>
        <w:tc>
          <w:tcPr>
            <w:tcW w:w="1304" w:type="dxa"/>
          </w:tcPr>
          <w:p w14:paraId="32D7FE34"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233FD11B" w14:textId="39A1857C" w:rsidR="009226CA" w:rsidRPr="00C92E1A" w:rsidRDefault="009226CA" w:rsidP="009226CA">
            <w:pPr>
              <w:jc w:val="center"/>
              <w:rPr>
                <w:sz w:val="20"/>
                <w:szCs w:val="20"/>
                <w:lang w:eastAsia="en-US"/>
              </w:rPr>
            </w:pPr>
            <w:r>
              <w:rPr>
                <w:color w:val="000000"/>
                <w:sz w:val="22"/>
                <w:szCs w:val="22"/>
              </w:rPr>
              <w:t>1273</w:t>
            </w:r>
          </w:p>
        </w:tc>
        <w:tc>
          <w:tcPr>
            <w:tcW w:w="1642" w:type="dxa"/>
          </w:tcPr>
          <w:p w14:paraId="6245C5D5" w14:textId="6E008FCD"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3CEAF963" w14:textId="77777777" w:rsidTr="00F13159">
        <w:tc>
          <w:tcPr>
            <w:tcW w:w="1022" w:type="dxa"/>
          </w:tcPr>
          <w:p w14:paraId="49FCC3E8" w14:textId="77777777" w:rsidR="009226CA" w:rsidRPr="00C92E1A" w:rsidRDefault="009226CA" w:rsidP="009226CA">
            <w:pPr>
              <w:jc w:val="center"/>
              <w:rPr>
                <w:sz w:val="20"/>
                <w:szCs w:val="20"/>
                <w:lang w:eastAsia="en-US"/>
              </w:rPr>
            </w:pPr>
            <w:r w:rsidRPr="00C92E1A">
              <w:rPr>
                <w:sz w:val="20"/>
                <w:szCs w:val="20"/>
                <w:lang w:eastAsia="en-US"/>
              </w:rPr>
              <w:t>1.6.</w:t>
            </w:r>
          </w:p>
        </w:tc>
        <w:tc>
          <w:tcPr>
            <w:tcW w:w="3436" w:type="dxa"/>
          </w:tcPr>
          <w:p w14:paraId="00F4762C" w14:textId="77777777" w:rsidR="009226CA" w:rsidRPr="00C92E1A" w:rsidRDefault="009226CA" w:rsidP="009226CA">
            <w:pPr>
              <w:jc w:val="center"/>
              <w:rPr>
                <w:bCs/>
                <w:sz w:val="20"/>
                <w:szCs w:val="20"/>
                <w:lang w:eastAsia="en-US"/>
              </w:rPr>
            </w:pPr>
            <w:r w:rsidRPr="00C92E1A">
              <w:rPr>
                <w:bCs/>
                <w:sz w:val="20"/>
                <w:szCs w:val="20"/>
                <w:lang w:eastAsia="en-US"/>
              </w:rPr>
              <w:t>Ø600mm</w:t>
            </w:r>
          </w:p>
        </w:tc>
        <w:tc>
          <w:tcPr>
            <w:tcW w:w="1304" w:type="dxa"/>
          </w:tcPr>
          <w:p w14:paraId="3D663620"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15372FB0" w14:textId="048AC4AF" w:rsidR="009226CA" w:rsidRPr="00C92E1A" w:rsidRDefault="009226CA" w:rsidP="009226CA">
            <w:pPr>
              <w:jc w:val="center"/>
              <w:rPr>
                <w:sz w:val="20"/>
                <w:szCs w:val="20"/>
                <w:lang w:eastAsia="en-US"/>
              </w:rPr>
            </w:pPr>
            <w:r>
              <w:rPr>
                <w:color w:val="000000"/>
                <w:sz w:val="22"/>
                <w:szCs w:val="22"/>
              </w:rPr>
              <w:t>350</w:t>
            </w:r>
          </w:p>
        </w:tc>
        <w:tc>
          <w:tcPr>
            <w:tcW w:w="1642" w:type="dxa"/>
          </w:tcPr>
          <w:p w14:paraId="012D2B83" w14:textId="26998C95"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76CC9032" w14:textId="77777777" w:rsidTr="00F13159">
        <w:tc>
          <w:tcPr>
            <w:tcW w:w="1022" w:type="dxa"/>
          </w:tcPr>
          <w:p w14:paraId="1D6E18AB" w14:textId="77777777" w:rsidR="009226CA" w:rsidRPr="00C92E1A" w:rsidRDefault="009226CA" w:rsidP="009226CA">
            <w:pPr>
              <w:jc w:val="center"/>
              <w:rPr>
                <w:sz w:val="20"/>
                <w:szCs w:val="20"/>
                <w:lang w:eastAsia="en-US"/>
              </w:rPr>
            </w:pPr>
            <w:r w:rsidRPr="00C92E1A">
              <w:rPr>
                <w:sz w:val="20"/>
                <w:szCs w:val="20"/>
                <w:lang w:eastAsia="en-US"/>
              </w:rPr>
              <w:t>1.7.</w:t>
            </w:r>
          </w:p>
        </w:tc>
        <w:tc>
          <w:tcPr>
            <w:tcW w:w="3436" w:type="dxa"/>
          </w:tcPr>
          <w:p w14:paraId="23B524ED" w14:textId="77777777" w:rsidR="009226CA" w:rsidRPr="00C92E1A" w:rsidRDefault="009226CA" w:rsidP="009226CA">
            <w:pPr>
              <w:jc w:val="center"/>
              <w:rPr>
                <w:bCs/>
                <w:sz w:val="20"/>
                <w:szCs w:val="20"/>
                <w:lang w:eastAsia="en-US"/>
              </w:rPr>
            </w:pPr>
            <w:r w:rsidRPr="00C92E1A">
              <w:rPr>
                <w:bCs/>
                <w:sz w:val="20"/>
                <w:szCs w:val="20"/>
                <w:lang w:eastAsia="en-US"/>
              </w:rPr>
              <w:t>Ø650mm</w:t>
            </w:r>
          </w:p>
        </w:tc>
        <w:tc>
          <w:tcPr>
            <w:tcW w:w="1304" w:type="dxa"/>
          </w:tcPr>
          <w:p w14:paraId="7756528A"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45A96C0C" w14:textId="5AA830DC" w:rsidR="009226CA" w:rsidRPr="00C92E1A" w:rsidRDefault="009226CA" w:rsidP="009226CA">
            <w:pPr>
              <w:jc w:val="center"/>
              <w:rPr>
                <w:sz w:val="20"/>
                <w:szCs w:val="20"/>
                <w:lang w:eastAsia="en-US"/>
              </w:rPr>
            </w:pPr>
            <w:r>
              <w:rPr>
                <w:color w:val="000000"/>
                <w:sz w:val="22"/>
                <w:szCs w:val="22"/>
              </w:rPr>
              <w:t>318</w:t>
            </w:r>
          </w:p>
        </w:tc>
        <w:tc>
          <w:tcPr>
            <w:tcW w:w="1642" w:type="dxa"/>
          </w:tcPr>
          <w:p w14:paraId="0FA2E234" w14:textId="6BB2F330"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313B4FF6" w14:textId="77777777" w:rsidTr="00F13159">
        <w:tc>
          <w:tcPr>
            <w:tcW w:w="1022" w:type="dxa"/>
          </w:tcPr>
          <w:p w14:paraId="20C4CDEB" w14:textId="77777777" w:rsidR="009226CA" w:rsidRPr="00C92E1A" w:rsidRDefault="009226CA" w:rsidP="009226CA">
            <w:pPr>
              <w:jc w:val="center"/>
              <w:rPr>
                <w:sz w:val="20"/>
                <w:szCs w:val="20"/>
                <w:lang w:eastAsia="en-US"/>
              </w:rPr>
            </w:pPr>
            <w:r w:rsidRPr="00C92E1A">
              <w:rPr>
                <w:sz w:val="20"/>
                <w:szCs w:val="20"/>
                <w:lang w:eastAsia="en-US"/>
              </w:rPr>
              <w:t>1.8.</w:t>
            </w:r>
          </w:p>
        </w:tc>
        <w:tc>
          <w:tcPr>
            <w:tcW w:w="3436" w:type="dxa"/>
          </w:tcPr>
          <w:p w14:paraId="391C7EAC" w14:textId="77777777" w:rsidR="009226CA" w:rsidRPr="00C92E1A" w:rsidRDefault="009226CA" w:rsidP="009226CA">
            <w:pPr>
              <w:jc w:val="center"/>
              <w:rPr>
                <w:bCs/>
                <w:sz w:val="20"/>
                <w:szCs w:val="20"/>
                <w:lang w:eastAsia="en-US"/>
              </w:rPr>
            </w:pPr>
            <w:r w:rsidRPr="00C92E1A">
              <w:rPr>
                <w:bCs/>
                <w:sz w:val="20"/>
                <w:szCs w:val="20"/>
                <w:lang w:eastAsia="en-US"/>
              </w:rPr>
              <w:t>Ø700mm</w:t>
            </w:r>
          </w:p>
        </w:tc>
        <w:tc>
          <w:tcPr>
            <w:tcW w:w="1304" w:type="dxa"/>
          </w:tcPr>
          <w:p w14:paraId="15345F35"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15353C1D" w14:textId="0167461C" w:rsidR="009226CA" w:rsidRPr="00C92E1A" w:rsidRDefault="009226CA" w:rsidP="009226CA">
            <w:pPr>
              <w:jc w:val="center"/>
              <w:rPr>
                <w:sz w:val="20"/>
                <w:szCs w:val="20"/>
                <w:lang w:eastAsia="en-US"/>
              </w:rPr>
            </w:pPr>
            <w:r>
              <w:rPr>
                <w:color w:val="000000"/>
                <w:sz w:val="22"/>
                <w:szCs w:val="22"/>
              </w:rPr>
              <w:t>477</w:t>
            </w:r>
          </w:p>
        </w:tc>
        <w:tc>
          <w:tcPr>
            <w:tcW w:w="1642" w:type="dxa"/>
          </w:tcPr>
          <w:p w14:paraId="364FDF6E" w14:textId="4B286815"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75B891E8" w14:textId="77777777" w:rsidTr="00F13159">
        <w:tc>
          <w:tcPr>
            <w:tcW w:w="1022" w:type="dxa"/>
          </w:tcPr>
          <w:p w14:paraId="4B775168" w14:textId="77777777" w:rsidR="009226CA" w:rsidRPr="00C92E1A" w:rsidRDefault="009226CA" w:rsidP="009226CA">
            <w:pPr>
              <w:jc w:val="center"/>
              <w:rPr>
                <w:sz w:val="20"/>
                <w:szCs w:val="20"/>
                <w:lang w:eastAsia="en-US"/>
              </w:rPr>
            </w:pPr>
            <w:r w:rsidRPr="00C92E1A">
              <w:rPr>
                <w:sz w:val="20"/>
                <w:szCs w:val="20"/>
                <w:lang w:eastAsia="en-US"/>
              </w:rPr>
              <w:t>1.9.</w:t>
            </w:r>
          </w:p>
        </w:tc>
        <w:tc>
          <w:tcPr>
            <w:tcW w:w="3436" w:type="dxa"/>
          </w:tcPr>
          <w:p w14:paraId="3B7ACFBC" w14:textId="77777777" w:rsidR="009226CA" w:rsidRPr="00C92E1A" w:rsidRDefault="009226CA" w:rsidP="009226CA">
            <w:pPr>
              <w:jc w:val="center"/>
              <w:rPr>
                <w:bCs/>
                <w:sz w:val="20"/>
                <w:szCs w:val="20"/>
                <w:lang w:eastAsia="en-US"/>
              </w:rPr>
            </w:pPr>
            <w:r w:rsidRPr="00C92E1A">
              <w:rPr>
                <w:bCs/>
                <w:sz w:val="20"/>
                <w:szCs w:val="20"/>
                <w:lang w:eastAsia="en-US"/>
              </w:rPr>
              <w:t>Ø1000mm</w:t>
            </w:r>
          </w:p>
        </w:tc>
        <w:tc>
          <w:tcPr>
            <w:tcW w:w="1304" w:type="dxa"/>
          </w:tcPr>
          <w:p w14:paraId="718027AD"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5C7F0385" w14:textId="71F96002" w:rsidR="009226CA" w:rsidRPr="00C92E1A" w:rsidRDefault="009226CA" w:rsidP="009226CA">
            <w:pPr>
              <w:jc w:val="center"/>
              <w:rPr>
                <w:sz w:val="20"/>
                <w:szCs w:val="20"/>
                <w:lang w:eastAsia="en-US"/>
              </w:rPr>
            </w:pPr>
            <w:r>
              <w:rPr>
                <w:color w:val="000000"/>
                <w:sz w:val="22"/>
                <w:szCs w:val="22"/>
              </w:rPr>
              <w:t>100</w:t>
            </w:r>
          </w:p>
        </w:tc>
        <w:tc>
          <w:tcPr>
            <w:tcW w:w="1642" w:type="dxa"/>
          </w:tcPr>
          <w:p w14:paraId="0FB6DFE8" w14:textId="682DB9FB"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60984011" w14:textId="77777777" w:rsidTr="00F13159">
        <w:tc>
          <w:tcPr>
            <w:tcW w:w="1022" w:type="dxa"/>
          </w:tcPr>
          <w:p w14:paraId="44C26E30" w14:textId="77777777" w:rsidR="009226CA" w:rsidRPr="00C92E1A" w:rsidRDefault="009226CA" w:rsidP="009226CA">
            <w:pPr>
              <w:jc w:val="center"/>
              <w:rPr>
                <w:sz w:val="20"/>
                <w:szCs w:val="20"/>
                <w:lang w:eastAsia="en-US"/>
              </w:rPr>
            </w:pPr>
            <w:r w:rsidRPr="00C92E1A">
              <w:rPr>
                <w:sz w:val="20"/>
                <w:szCs w:val="20"/>
                <w:lang w:eastAsia="en-US"/>
              </w:rPr>
              <w:t>1.10.</w:t>
            </w:r>
          </w:p>
        </w:tc>
        <w:tc>
          <w:tcPr>
            <w:tcW w:w="3436" w:type="dxa"/>
          </w:tcPr>
          <w:p w14:paraId="7209F97B" w14:textId="77777777" w:rsidR="009226CA" w:rsidRPr="00C92E1A" w:rsidRDefault="009226CA" w:rsidP="009226CA">
            <w:pPr>
              <w:jc w:val="center"/>
              <w:rPr>
                <w:sz w:val="20"/>
                <w:szCs w:val="20"/>
                <w:lang w:eastAsia="en-US"/>
              </w:rPr>
            </w:pPr>
            <w:r w:rsidRPr="00C92E1A">
              <w:rPr>
                <w:sz w:val="20"/>
                <w:szCs w:val="20"/>
                <w:lang w:eastAsia="en-US"/>
              </w:rPr>
              <w:t>Ø1200mm</w:t>
            </w:r>
          </w:p>
        </w:tc>
        <w:tc>
          <w:tcPr>
            <w:tcW w:w="1304" w:type="dxa"/>
          </w:tcPr>
          <w:p w14:paraId="03B4DFEB"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4CFEF424" w14:textId="06E523A5" w:rsidR="009226CA" w:rsidRPr="00C92E1A" w:rsidRDefault="009226CA" w:rsidP="009226CA">
            <w:pPr>
              <w:jc w:val="center"/>
              <w:rPr>
                <w:sz w:val="20"/>
                <w:szCs w:val="20"/>
                <w:lang w:eastAsia="en-US"/>
              </w:rPr>
            </w:pPr>
            <w:r>
              <w:rPr>
                <w:color w:val="000000"/>
                <w:sz w:val="22"/>
                <w:szCs w:val="22"/>
              </w:rPr>
              <w:t>50</w:t>
            </w:r>
          </w:p>
        </w:tc>
        <w:tc>
          <w:tcPr>
            <w:tcW w:w="1642" w:type="dxa"/>
          </w:tcPr>
          <w:p w14:paraId="6BE8E4A3" w14:textId="3D44AF8B" w:rsidR="009226CA" w:rsidRPr="00C92E1A" w:rsidRDefault="009226CA" w:rsidP="009226CA">
            <w:pPr>
              <w:jc w:val="center"/>
              <w:rPr>
                <w:sz w:val="20"/>
                <w:szCs w:val="20"/>
                <w:lang w:eastAsia="en-US"/>
              </w:rPr>
            </w:pPr>
            <w:r w:rsidRPr="00C92E1A">
              <w:rPr>
                <w:sz w:val="20"/>
                <w:szCs w:val="20"/>
                <w:lang w:eastAsia="en-US"/>
              </w:rPr>
              <w:t>-</w:t>
            </w:r>
          </w:p>
        </w:tc>
      </w:tr>
      <w:tr w:rsidR="009226CA" w:rsidRPr="00C92E1A" w14:paraId="31601BD2" w14:textId="77777777" w:rsidTr="00D722B3">
        <w:tc>
          <w:tcPr>
            <w:tcW w:w="1022" w:type="dxa"/>
          </w:tcPr>
          <w:p w14:paraId="4BDEB9F2" w14:textId="77777777" w:rsidR="009226CA" w:rsidRPr="00C92E1A" w:rsidRDefault="009226CA" w:rsidP="009226CA">
            <w:pPr>
              <w:jc w:val="center"/>
              <w:rPr>
                <w:sz w:val="20"/>
                <w:szCs w:val="20"/>
              </w:rPr>
            </w:pPr>
            <w:r w:rsidRPr="00C92E1A">
              <w:rPr>
                <w:sz w:val="20"/>
                <w:szCs w:val="20"/>
              </w:rPr>
              <w:t>1.11.</w:t>
            </w:r>
          </w:p>
        </w:tc>
        <w:tc>
          <w:tcPr>
            <w:tcW w:w="3436" w:type="dxa"/>
          </w:tcPr>
          <w:p w14:paraId="3A9056BA" w14:textId="77777777" w:rsidR="009226CA" w:rsidRPr="00C92E1A" w:rsidRDefault="009226CA" w:rsidP="009226CA">
            <w:pPr>
              <w:jc w:val="center"/>
              <w:rPr>
                <w:sz w:val="20"/>
                <w:szCs w:val="20"/>
              </w:rPr>
            </w:pPr>
            <w:r w:rsidRPr="00C92E1A">
              <w:rPr>
                <w:sz w:val="20"/>
                <w:szCs w:val="20"/>
                <w:lang w:eastAsia="en-US"/>
              </w:rPr>
              <w:t>Ø1500mm</w:t>
            </w:r>
          </w:p>
        </w:tc>
        <w:tc>
          <w:tcPr>
            <w:tcW w:w="1304" w:type="dxa"/>
          </w:tcPr>
          <w:p w14:paraId="4E5BE0EE" w14:textId="77777777" w:rsidR="009226CA" w:rsidRPr="00C92E1A" w:rsidRDefault="009226CA" w:rsidP="009226CA">
            <w:pPr>
              <w:jc w:val="center"/>
            </w:pPr>
            <w:r w:rsidRPr="00C92E1A">
              <w:rPr>
                <w:sz w:val="22"/>
                <w:szCs w:val="22"/>
              </w:rPr>
              <w:t>m</w:t>
            </w:r>
          </w:p>
        </w:tc>
        <w:tc>
          <w:tcPr>
            <w:tcW w:w="1471" w:type="dxa"/>
            <w:tcBorders>
              <w:top w:val="nil"/>
              <w:left w:val="single" w:sz="4" w:space="0" w:color="auto"/>
              <w:bottom w:val="nil"/>
              <w:right w:val="single" w:sz="4" w:space="0" w:color="auto"/>
            </w:tcBorders>
            <w:shd w:val="clear" w:color="auto" w:fill="auto"/>
            <w:vAlign w:val="center"/>
          </w:tcPr>
          <w:p w14:paraId="35D0EF9D" w14:textId="3524CB41" w:rsidR="009226CA" w:rsidRPr="00C92E1A" w:rsidRDefault="009226CA" w:rsidP="009226CA">
            <w:pPr>
              <w:jc w:val="center"/>
              <w:rPr>
                <w:sz w:val="20"/>
                <w:szCs w:val="20"/>
              </w:rPr>
            </w:pPr>
            <w:r>
              <w:rPr>
                <w:color w:val="000000"/>
                <w:sz w:val="22"/>
                <w:szCs w:val="22"/>
              </w:rPr>
              <w:t>10</w:t>
            </w:r>
          </w:p>
        </w:tc>
        <w:tc>
          <w:tcPr>
            <w:tcW w:w="1642" w:type="dxa"/>
          </w:tcPr>
          <w:p w14:paraId="2B853C1E" w14:textId="0F0F4DC7" w:rsidR="009226CA" w:rsidRPr="00C92E1A" w:rsidRDefault="009226CA" w:rsidP="009226CA">
            <w:pPr>
              <w:jc w:val="center"/>
              <w:rPr>
                <w:sz w:val="20"/>
                <w:szCs w:val="20"/>
              </w:rPr>
            </w:pPr>
            <w:r w:rsidRPr="00C92E1A">
              <w:rPr>
                <w:sz w:val="20"/>
                <w:szCs w:val="20"/>
                <w:lang w:eastAsia="en-US"/>
              </w:rPr>
              <w:t>-</w:t>
            </w:r>
          </w:p>
        </w:tc>
      </w:tr>
      <w:tr w:rsidR="0096337E" w:rsidRPr="00C92E1A" w14:paraId="7C4889FA" w14:textId="77777777" w:rsidTr="00F13159">
        <w:tc>
          <w:tcPr>
            <w:tcW w:w="4458" w:type="dxa"/>
            <w:gridSpan w:val="2"/>
          </w:tcPr>
          <w:p w14:paraId="4F1827B9" w14:textId="77777777" w:rsidR="0096337E" w:rsidRPr="00C92E1A" w:rsidRDefault="0096337E" w:rsidP="0096337E">
            <w:pPr>
              <w:suppressAutoHyphens w:val="0"/>
              <w:jc w:val="right"/>
              <w:rPr>
                <w:b/>
                <w:bCs/>
                <w:sz w:val="20"/>
                <w:szCs w:val="20"/>
                <w:lang w:eastAsia="en-US"/>
              </w:rPr>
            </w:pPr>
            <w:r w:rsidRPr="00C92E1A">
              <w:rPr>
                <w:b/>
                <w:bCs/>
                <w:sz w:val="20"/>
                <w:szCs w:val="20"/>
                <w:lang w:eastAsia="en-US"/>
              </w:rPr>
              <w:t>Kopā</w:t>
            </w:r>
          </w:p>
        </w:tc>
        <w:tc>
          <w:tcPr>
            <w:tcW w:w="1304" w:type="dxa"/>
          </w:tcPr>
          <w:p w14:paraId="6CB8B547" w14:textId="77777777" w:rsidR="0096337E" w:rsidRPr="00C92E1A" w:rsidRDefault="0096337E" w:rsidP="0096337E">
            <w:pPr>
              <w:suppressAutoHyphens w:val="0"/>
              <w:jc w:val="center"/>
              <w:rPr>
                <w:sz w:val="20"/>
                <w:szCs w:val="20"/>
                <w:lang w:eastAsia="en-US"/>
              </w:rPr>
            </w:pPr>
          </w:p>
        </w:tc>
        <w:tc>
          <w:tcPr>
            <w:tcW w:w="1471" w:type="dxa"/>
          </w:tcPr>
          <w:p w14:paraId="050F532B" w14:textId="5F965028" w:rsidR="0096337E" w:rsidRPr="00C92E1A" w:rsidRDefault="00B91439" w:rsidP="0096337E">
            <w:pPr>
              <w:suppressAutoHyphens w:val="0"/>
              <w:jc w:val="center"/>
              <w:rPr>
                <w:b/>
                <w:sz w:val="20"/>
                <w:szCs w:val="20"/>
                <w:lang w:eastAsia="en-US"/>
              </w:rPr>
            </w:pPr>
            <w:r>
              <w:rPr>
                <w:b/>
                <w:bCs/>
                <w:sz w:val="20"/>
                <w:szCs w:val="20"/>
              </w:rPr>
              <w:t>7542</w:t>
            </w:r>
          </w:p>
        </w:tc>
        <w:tc>
          <w:tcPr>
            <w:tcW w:w="1642" w:type="dxa"/>
            <w:tcBorders>
              <w:top w:val="nil"/>
              <w:left w:val="single" w:sz="4" w:space="0" w:color="auto"/>
              <w:bottom w:val="single" w:sz="4" w:space="0" w:color="auto"/>
              <w:right w:val="single" w:sz="4" w:space="0" w:color="auto"/>
            </w:tcBorders>
            <w:shd w:val="clear" w:color="auto" w:fill="auto"/>
            <w:vAlign w:val="center"/>
          </w:tcPr>
          <w:p w14:paraId="37F63B2A" w14:textId="5831FDD1" w:rsidR="0096337E" w:rsidRPr="00C92E1A" w:rsidRDefault="0096337E" w:rsidP="0096337E">
            <w:pPr>
              <w:suppressAutoHyphens w:val="0"/>
              <w:jc w:val="center"/>
              <w:rPr>
                <w:sz w:val="20"/>
                <w:szCs w:val="20"/>
                <w:lang w:eastAsia="en-US"/>
              </w:rPr>
            </w:pPr>
          </w:p>
        </w:tc>
      </w:tr>
      <w:tr w:rsidR="0096337E" w:rsidRPr="00C92E1A" w14:paraId="42ED3113" w14:textId="77777777" w:rsidTr="00013CB9">
        <w:tc>
          <w:tcPr>
            <w:tcW w:w="1022" w:type="dxa"/>
          </w:tcPr>
          <w:p w14:paraId="05E24637" w14:textId="77777777" w:rsidR="0096337E" w:rsidRPr="00C92E1A" w:rsidRDefault="0096337E" w:rsidP="0096337E">
            <w:pPr>
              <w:jc w:val="center"/>
              <w:rPr>
                <w:b/>
              </w:rPr>
            </w:pPr>
            <w:r w:rsidRPr="00C92E1A">
              <w:rPr>
                <w:b/>
                <w:sz w:val="22"/>
                <w:szCs w:val="22"/>
              </w:rPr>
              <w:lastRenderedPageBreak/>
              <w:t>2.</w:t>
            </w:r>
          </w:p>
        </w:tc>
        <w:tc>
          <w:tcPr>
            <w:tcW w:w="3436" w:type="dxa"/>
          </w:tcPr>
          <w:p w14:paraId="54AC7256" w14:textId="5ADE013F" w:rsidR="0096337E" w:rsidRPr="00C92E1A" w:rsidRDefault="0096337E" w:rsidP="0096337E">
            <w:pPr>
              <w:rPr>
                <w:b/>
              </w:rPr>
            </w:pPr>
            <w:r w:rsidRPr="00C92E1A">
              <w:rPr>
                <w:b/>
                <w:sz w:val="22"/>
                <w:szCs w:val="22"/>
              </w:rPr>
              <w:t>Slapjās grunts pārvadāšana uz uzglabāšanas vietu</w:t>
            </w:r>
            <w:r w:rsidRPr="00C92E1A" w:rsidDel="008C60CC">
              <w:rPr>
                <w:b/>
                <w:sz w:val="22"/>
                <w:szCs w:val="22"/>
              </w:rPr>
              <w:t xml:space="preserve"> </w:t>
            </w:r>
            <w:r w:rsidRPr="00C92E1A">
              <w:rPr>
                <w:b/>
                <w:sz w:val="22"/>
                <w:szCs w:val="22"/>
              </w:rPr>
              <w:t>un/vai utilizācija</w:t>
            </w:r>
          </w:p>
        </w:tc>
        <w:tc>
          <w:tcPr>
            <w:tcW w:w="1304" w:type="dxa"/>
            <w:vAlign w:val="center"/>
          </w:tcPr>
          <w:p w14:paraId="76AB3C95" w14:textId="77777777" w:rsidR="0096337E" w:rsidRPr="00C92E1A" w:rsidRDefault="0096337E" w:rsidP="0096337E">
            <w:pPr>
              <w:jc w:val="center"/>
            </w:pPr>
            <w:r w:rsidRPr="00C92E1A">
              <w:rPr>
                <w:sz w:val="22"/>
                <w:szCs w:val="22"/>
              </w:rPr>
              <w:t>m</w:t>
            </w:r>
            <w:r w:rsidRPr="00C92E1A">
              <w:rPr>
                <w:sz w:val="22"/>
                <w:szCs w:val="22"/>
                <w:vertAlign w:val="superscript"/>
              </w:rPr>
              <w:t>3</w:t>
            </w:r>
          </w:p>
        </w:tc>
        <w:tc>
          <w:tcPr>
            <w:tcW w:w="1471" w:type="dxa"/>
            <w:vAlign w:val="center"/>
          </w:tcPr>
          <w:p w14:paraId="22401D30" w14:textId="77777777" w:rsidR="0096337E" w:rsidRPr="00C92E1A" w:rsidRDefault="0096337E" w:rsidP="0096337E">
            <w:pPr>
              <w:jc w:val="center"/>
              <w:rPr>
                <w:sz w:val="20"/>
                <w:szCs w:val="20"/>
              </w:rPr>
            </w:pPr>
            <w:r w:rsidRPr="00C92E1A">
              <w:rPr>
                <w:sz w:val="20"/>
                <w:szCs w:val="20"/>
                <w:lang w:eastAsia="en-US"/>
              </w:rPr>
              <w:t>-</w:t>
            </w:r>
          </w:p>
        </w:tc>
        <w:tc>
          <w:tcPr>
            <w:tcW w:w="1642" w:type="dxa"/>
            <w:vAlign w:val="center"/>
          </w:tcPr>
          <w:p w14:paraId="10AC7410" w14:textId="248DFCAE" w:rsidR="0096337E" w:rsidRPr="00C92E1A" w:rsidRDefault="00CD2948" w:rsidP="0096337E">
            <w:pPr>
              <w:jc w:val="center"/>
              <w:rPr>
                <w:b/>
                <w:sz w:val="20"/>
                <w:szCs w:val="20"/>
              </w:rPr>
            </w:pPr>
            <w:r>
              <w:rPr>
                <w:b/>
                <w:sz w:val="20"/>
                <w:szCs w:val="20"/>
                <w:lang w:eastAsia="en-US"/>
              </w:rPr>
              <w:t>110</w:t>
            </w:r>
          </w:p>
        </w:tc>
      </w:tr>
      <w:tr w:rsidR="0096337E" w:rsidRPr="00C92E1A" w14:paraId="564C352F" w14:textId="77777777" w:rsidTr="00013CB9">
        <w:tc>
          <w:tcPr>
            <w:tcW w:w="1022" w:type="dxa"/>
          </w:tcPr>
          <w:p w14:paraId="208086A3" w14:textId="77777777" w:rsidR="0096337E" w:rsidRPr="00C92E1A" w:rsidRDefault="0096337E" w:rsidP="0096337E">
            <w:pPr>
              <w:jc w:val="center"/>
              <w:rPr>
                <w:b/>
                <w:sz w:val="22"/>
                <w:szCs w:val="22"/>
              </w:rPr>
            </w:pPr>
            <w:r w:rsidRPr="00C92E1A">
              <w:rPr>
                <w:b/>
                <w:sz w:val="22"/>
                <w:szCs w:val="22"/>
              </w:rPr>
              <w:t>3.</w:t>
            </w:r>
          </w:p>
        </w:tc>
        <w:tc>
          <w:tcPr>
            <w:tcW w:w="3436" w:type="dxa"/>
          </w:tcPr>
          <w:p w14:paraId="7DB9E1CB" w14:textId="77777777" w:rsidR="0096337E" w:rsidRPr="00C92E1A" w:rsidRDefault="0096337E" w:rsidP="0096337E">
            <w:pPr>
              <w:rPr>
                <w:b/>
                <w:sz w:val="22"/>
                <w:szCs w:val="22"/>
              </w:rPr>
            </w:pPr>
            <w:r w:rsidRPr="00C92E1A">
              <w:rPr>
                <w:b/>
                <w:sz w:val="22"/>
                <w:szCs w:val="22"/>
              </w:rPr>
              <w:t>Tiltu/satiksmes pārvadu deformācijas šuvju tīrīšana</w:t>
            </w:r>
          </w:p>
        </w:tc>
        <w:tc>
          <w:tcPr>
            <w:tcW w:w="1304" w:type="dxa"/>
            <w:vAlign w:val="center"/>
          </w:tcPr>
          <w:p w14:paraId="5F182CFE" w14:textId="77777777" w:rsidR="0096337E" w:rsidRPr="00C92E1A" w:rsidRDefault="0096337E" w:rsidP="0096337E">
            <w:pPr>
              <w:jc w:val="center"/>
              <w:rPr>
                <w:sz w:val="22"/>
                <w:szCs w:val="22"/>
              </w:rPr>
            </w:pPr>
          </w:p>
        </w:tc>
        <w:tc>
          <w:tcPr>
            <w:tcW w:w="1471" w:type="dxa"/>
            <w:vAlign w:val="center"/>
          </w:tcPr>
          <w:p w14:paraId="3D82FD0A" w14:textId="77777777" w:rsidR="0096337E" w:rsidRPr="00C92E1A" w:rsidRDefault="0096337E" w:rsidP="0096337E">
            <w:pPr>
              <w:jc w:val="center"/>
              <w:rPr>
                <w:sz w:val="20"/>
                <w:szCs w:val="20"/>
                <w:lang w:eastAsia="en-US"/>
              </w:rPr>
            </w:pPr>
          </w:p>
        </w:tc>
        <w:tc>
          <w:tcPr>
            <w:tcW w:w="1642" w:type="dxa"/>
            <w:vAlign w:val="center"/>
          </w:tcPr>
          <w:p w14:paraId="653250A2" w14:textId="77777777" w:rsidR="0096337E" w:rsidRPr="00C92E1A" w:rsidRDefault="0096337E" w:rsidP="0096337E">
            <w:pPr>
              <w:jc w:val="center"/>
              <w:rPr>
                <w:b/>
                <w:sz w:val="20"/>
                <w:szCs w:val="20"/>
                <w:lang w:eastAsia="en-US"/>
              </w:rPr>
            </w:pPr>
          </w:p>
        </w:tc>
      </w:tr>
      <w:tr w:rsidR="0096337E" w:rsidRPr="00C92E1A" w14:paraId="31A5A2CD" w14:textId="77777777" w:rsidTr="00DB785F">
        <w:tc>
          <w:tcPr>
            <w:tcW w:w="1022" w:type="dxa"/>
            <w:shd w:val="clear" w:color="auto" w:fill="auto"/>
          </w:tcPr>
          <w:p w14:paraId="44A14037" w14:textId="77777777" w:rsidR="0096337E" w:rsidRPr="00C92E1A" w:rsidRDefault="0096337E" w:rsidP="0096337E">
            <w:pPr>
              <w:jc w:val="center"/>
              <w:rPr>
                <w:sz w:val="22"/>
                <w:szCs w:val="22"/>
              </w:rPr>
            </w:pPr>
            <w:r w:rsidRPr="00C92E1A">
              <w:rPr>
                <w:sz w:val="22"/>
                <w:szCs w:val="22"/>
              </w:rPr>
              <w:t>3.1.</w:t>
            </w:r>
          </w:p>
        </w:tc>
        <w:tc>
          <w:tcPr>
            <w:tcW w:w="3436" w:type="dxa"/>
            <w:shd w:val="clear" w:color="auto" w:fill="auto"/>
          </w:tcPr>
          <w:p w14:paraId="79294648" w14:textId="76235322" w:rsidR="0096337E" w:rsidRPr="00C92E1A" w:rsidRDefault="0096337E" w:rsidP="0096337E">
            <w:pPr>
              <w:rPr>
                <w:sz w:val="22"/>
                <w:szCs w:val="22"/>
              </w:rPr>
            </w:pPr>
            <w:r w:rsidRPr="00C92E1A">
              <w:rPr>
                <w:sz w:val="22"/>
                <w:szCs w:val="22"/>
              </w:rPr>
              <w:t>Tiltu/satiksmes pārvadu deformācijas šuvju tīrīšana ar augstspiediena strūklu iekārtam (</w:t>
            </w:r>
            <w:r w:rsidR="000F0924">
              <w:rPr>
                <w:sz w:val="22"/>
                <w:szCs w:val="22"/>
              </w:rPr>
              <w:t>11</w:t>
            </w:r>
            <w:r w:rsidRPr="00C92E1A">
              <w:rPr>
                <w:sz w:val="22"/>
                <w:szCs w:val="22"/>
              </w:rPr>
              <w:t xml:space="preserve"> vietas 2 reizes sezonā)</w:t>
            </w:r>
          </w:p>
        </w:tc>
        <w:tc>
          <w:tcPr>
            <w:tcW w:w="1304" w:type="dxa"/>
            <w:shd w:val="clear" w:color="auto" w:fill="auto"/>
            <w:vAlign w:val="center"/>
          </w:tcPr>
          <w:p w14:paraId="3F7A4339" w14:textId="77777777" w:rsidR="0096337E" w:rsidRPr="00C92E1A" w:rsidRDefault="0096337E" w:rsidP="0096337E">
            <w:pPr>
              <w:jc w:val="center"/>
              <w:rPr>
                <w:sz w:val="22"/>
                <w:szCs w:val="22"/>
              </w:rPr>
            </w:pPr>
            <w:r w:rsidRPr="00C92E1A">
              <w:rPr>
                <w:sz w:val="22"/>
                <w:szCs w:val="22"/>
              </w:rPr>
              <w:t>vieta</w:t>
            </w:r>
          </w:p>
        </w:tc>
        <w:tc>
          <w:tcPr>
            <w:tcW w:w="1471" w:type="dxa"/>
            <w:shd w:val="clear" w:color="auto" w:fill="auto"/>
            <w:vAlign w:val="center"/>
          </w:tcPr>
          <w:p w14:paraId="5071C057" w14:textId="44393AD5" w:rsidR="0096337E" w:rsidRPr="00C92E1A" w:rsidRDefault="00BC4FBE" w:rsidP="0096337E">
            <w:pPr>
              <w:jc w:val="center"/>
              <w:rPr>
                <w:sz w:val="20"/>
                <w:szCs w:val="20"/>
                <w:lang w:eastAsia="en-US"/>
              </w:rPr>
            </w:pPr>
            <w:r>
              <w:rPr>
                <w:sz w:val="20"/>
                <w:szCs w:val="20"/>
                <w:lang w:eastAsia="en-US"/>
              </w:rPr>
              <w:t>2</w:t>
            </w:r>
            <w:r w:rsidR="008305AA" w:rsidRPr="00C92E1A">
              <w:rPr>
                <w:sz w:val="20"/>
                <w:szCs w:val="20"/>
                <w:lang w:eastAsia="en-US"/>
              </w:rPr>
              <w:t>2</w:t>
            </w:r>
            <w:r w:rsidR="0096337E" w:rsidRPr="00C92E1A">
              <w:rPr>
                <w:sz w:val="20"/>
                <w:szCs w:val="20"/>
                <w:lang w:eastAsia="en-US"/>
              </w:rPr>
              <w:t>.0</w:t>
            </w:r>
          </w:p>
        </w:tc>
        <w:tc>
          <w:tcPr>
            <w:tcW w:w="1642" w:type="dxa"/>
            <w:shd w:val="clear" w:color="auto" w:fill="auto"/>
            <w:vAlign w:val="center"/>
          </w:tcPr>
          <w:p w14:paraId="36ECB341" w14:textId="77777777" w:rsidR="0096337E" w:rsidRPr="00C92E1A" w:rsidRDefault="0096337E" w:rsidP="0096337E">
            <w:pPr>
              <w:jc w:val="center"/>
              <w:rPr>
                <w:b/>
                <w:sz w:val="20"/>
                <w:szCs w:val="20"/>
                <w:lang w:eastAsia="en-US"/>
              </w:rPr>
            </w:pPr>
          </w:p>
        </w:tc>
      </w:tr>
    </w:tbl>
    <w:p w14:paraId="0F59979D" w14:textId="1F34AC9A" w:rsidR="007872DE" w:rsidRPr="00D722B3" w:rsidRDefault="00853389" w:rsidP="00D722B3">
      <w:pPr>
        <w:pStyle w:val="ListParagraph"/>
        <w:numPr>
          <w:ilvl w:val="1"/>
          <w:numId w:val="33"/>
        </w:numPr>
        <w:spacing w:before="120" w:after="120"/>
        <w:rPr>
          <w:sz w:val="22"/>
          <w:szCs w:val="22"/>
        </w:rPr>
      </w:pPr>
      <w:r w:rsidRPr="00D722B3">
        <w:rPr>
          <w:sz w:val="22"/>
          <w:szCs w:val="22"/>
        </w:rPr>
        <w:t>L</w:t>
      </w:r>
      <w:r w:rsidR="00320934" w:rsidRPr="00D722B3">
        <w:rPr>
          <w:sz w:val="22"/>
          <w:szCs w:val="22"/>
          <w:lang w:eastAsia="en-US"/>
        </w:rPr>
        <w:t>ietus ūdens kanalizācijas tīklu skalošanas</w:t>
      </w:r>
      <w:r w:rsidRPr="00D722B3">
        <w:rPr>
          <w:sz w:val="22"/>
          <w:szCs w:val="22"/>
          <w:lang w:eastAsia="en-US"/>
        </w:rPr>
        <w:t>/tīrīšanas</w:t>
      </w:r>
      <w:r w:rsidR="00320934" w:rsidRPr="00D722B3">
        <w:rPr>
          <w:sz w:val="22"/>
          <w:szCs w:val="22"/>
          <w:lang w:eastAsia="en-US"/>
        </w:rPr>
        <w:t xml:space="preserve"> </w:t>
      </w:r>
      <w:r w:rsidRPr="00D722B3">
        <w:rPr>
          <w:sz w:val="22"/>
          <w:szCs w:val="22"/>
          <w:lang w:eastAsia="lv-LV"/>
        </w:rPr>
        <w:t>(pašvaldībai piederošās teritorijās ārpus sarkan</w:t>
      </w:r>
      <w:r w:rsidR="00463AC9" w:rsidRPr="00D722B3">
        <w:rPr>
          <w:sz w:val="22"/>
          <w:szCs w:val="22"/>
          <w:lang w:eastAsia="lv-LV"/>
        </w:rPr>
        <w:t>o</w:t>
      </w:r>
      <w:r w:rsidRPr="00D722B3">
        <w:rPr>
          <w:sz w:val="22"/>
          <w:szCs w:val="22"/>
          <w:lang w:eastAsia="lv-LV"/>
        </w:rPr>
        <w:t xml:space="preserve"> līniju robež</w:t>
      </w:r>
      <w:r w:rsidR="00463AC9" w:rsidRPr="00D722B3">
        <w:rPr>
          <w:sz w:val="22"/>
          <w:szCs w:val="22"/>
          <w:lang w:eastAsia="lv-LV"/>
        </w:rPr>
        <w:t>ā</w:t>
      </w:r>
      <w:r w:rsidRPr="00D722B3">
        <w:rPr>
          <w:sz w:val="22"/>
          <w:szCs w:val="22"/>
          <w:lang w:eastAsia="lv-LV"/>
        </w:rPr>
        <w:t xml:space="preserve">s) </w:t>
      </w:r>
      <w:r w:rsidR="00320934" w:rsidRPr="00D722B3">
        <w:rPr>
          <w:sz w:val="22"/>
          <w:szCs w:val="22"/>
          <w:lang w:eastAsia="en-US"/>
        </w:rPr>
        <w:t>d</w:t>
      </w:r>
      <w:r w:rsidR="00320934" w:rsidRPr="00D722B3">
        <w:rPr>
          <w:sz w:val="22"/>
          <w:szCs w:val="22"/>
        </w:rPr>
        <w:t xml:space="preserve">arbu </w:t>
      </w:r>
      <w:r w:rsidR="004A1AD8" w:rsidRPr="00D722B3">
        <w:rPr>
          <w:sz w:val="22"/>
          <w:szCs w:val="22"/>
          <w:lang w:eastAsia="lv-LV"/>
        </w:rPr>
        <w:t>daudzums</w:t>
      </w:r>
      <w:r w:rsidR="004A1AD8" w:rsidRPr="00D722B3" w:rsidDel="004A1AD8">
        <w:rPr>
          <w:sz w:val="22"/>
          <w:szCs w:val="22"/>
        </w:rPr>
        <w:t xml:space="preserve"> </w:t>
      </w:r>
      <w:r w:rsidR="0045421C" w:rsidRPr="00D722B3">
        <w:rPr>
          <w:sz w:val="22"/>
          <w:szCs w:val="22"/>
        </w:rPr>
        <w:t>(</w:t>
      </w:r>
      <w:r w:rsidR="0045421C" w:rsidRPr="00D722B3">
        <w:rPr>
          <w:sz w:val="22"/>
          <w:szCs w:val="22"/>
          <w:lang w:eastAsia="lv-LV"/>
        </w:rPr>
        <w:t xml:space="preserve">pakalpojumu darbu </w:t>
      </w:r>
      <w:r w:rsidR="004A1AD8" w:rsidRPr="00D722B3">
        <w:rPr>
          <w:sz w:val="22"/>
          <w:szCs w:val="22"/>
          <w:lang w:eastAsia="lv-LV"/>
        </w:rPr>
        <w:t>daudzumu</w:t>
      </w:r>
      <w:r w:rsidR="0045421C" w:rsidRPr="00D722B3">
        <w:rPr>
          <w:sz w:val="22"/>
          <w:szCs w:val="22"/>
          <w:lang w:eastAsia="lv-LV"/>
        </w:rPr>
        <w:t xml:space="preserve"> saraksts)</w:t>
      </w:r>
      <w:r w:rsidR="00945F25" w:rsidRPr="00D722B3">
        <w:rPr>
          <w:sz w:val="22"/>
          <w:szCs w:val="22"/>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3436"/>
        <w:gridCol w:w="1304"/>
        <w:gridCol w:w="1471"/>
        <w:gridCol w:w="1642"/>
      </w:tblGrid>
      <w:tr w:rsidR="001A111E" w:rsidRPr="00C92E1A" w14:paraId="0F91C2DC" w14:textId="77777777" w:rsidTr="00A544DB">
        <w:tc>
          <w:tcPr>
            <w:tcW w:w="1022" w:type="dxa"/>
          </w:tcPr>
          <w:p w14:paraId="7B1A1F9F" w14:textId="77777777" w:rsidR="001A111E" w:rsidRPr="00C92E1A" w:rsidRDefault="001A111E" w:rsidP="00F3766C">
            <w:pPr>
              <w:suppressAutoHyphens w:val="0"/>
              <w:jc w:val="center"/>
              <w:rPr>
                <w:sz w:val="20"/>
                <w:szCs w:val="20"/>
                <w:lang w:eastAsia="en-US"/>
              </w:rPr>
            </w:pPr>
            <w:r w:rsidRPr="00C92E1A">
              <w:rPr>
                <w:b/>
                <w:sz w:val="20"/>
                <w:szCs w:val="20"/>
                <w:lang w:eastAsia="en-US"/>
              </w:rPr>
              <w:t>Nr.p.k.</w:t>
            </w:r>
          </w:p>
        </w:tc>
        <w:tc>
          <w:tcPr>
            <w:tcW w:w="3436" w:type="dxa"/>
          </w:tcPr>
          <w:p w14:paraId="343C22CE" w14:textId="77777777" w:rsidR="001A111E" w:rsidRPr="00C92E1A" w:rsidRDefault="001A111E" w:rsidP="00F3766C">
            <w:pPr>
              <w:suppressAutoHyphens w:val="0"/>
              <w:jc w:val="center"/>
              <w:rPr>
                <w:sz w:val="20"/>
                <w:szCs w:val="20"/>
                <w:lang w:eastAsia="en-US"/>
              </w:rPr>
            </w:pPr>
            <w:r w:rsidRPr="00C92E1A">
              <w:rPr>
                <w:b/>
                <w:bCs/>
                <w:sz w:val="20"/>
                <w:szCs w:val="20"/>
                <w:lang w:eastAsia="lv-LV"/>
              </w:rPr>
              <w:t>Darbu nosaukums</w:t>
            </w:r>
          </w:p>
        </w:tc>
        <w:tc>
          <w:tcPr>
            <w:tcW w:w="1304" w:type="dxa"/>
          </w:tcPr>
          <w:p w14:paraId="020FFF0C" w14:textId="77777777" w:rsidR="001A111E" w:rsidRPr="00C92E1A" w:rsidRDefault="00293BB3" w:rsidP="00F3766C">
            <w:pPr>
              <w:suppressAutoHyphens w:val="0"/>
              <w:jc w:val="center"/>
              <w:rPr>
                <w:b/>
                <w:sz w:val="20"/>
                <w:szCs w:val="20"/>
                <w:lang w:eastAsia="en-US"/>
              </w:rPr>
            </w:pPr>
            <w:r w:rsidRPr="00C92E1A">
              <w:rPr>
                <w:b/>
                <w:sz w:val="22"/>
                <w:szCs w:val="22"/>
              </w:rPr>
              <w:t>Mērvienība</w:t>
            </w:r>
          </w:p>
        </w:tc>
        <w:tc>
          <w:tcPr>
            <w:tcW w:w="1471" w:type="dxa"/>
          </w:tcPr>
          <w:p w14:paraId="3AB82A67" w14:textId="77777777" w:rsidR="001A111E" w:rsidRPr="00C92E1A" w:rsidRDefault="001A111E" w:rsidP="00F3766C">
            <w:pPr>
              <w:suppressAutoHyphens w:val="0"/>
              <w:jc w:val="center"/>
              <w:rPr>
                <w:sz w:val="20"/>
                <w:szCs w:val="20"/>
                <w:lang w:eastAsia="en-US"/>
              </w:rPr>
            </w:pPr>
            <w:r w:rsidRPr="00C92E1A">
              <w:rPr>
                <w:b/>
                <w:sz w:val="20"/>
                <w:szCs w:val="20"/>
                <w:lang w:eastAsia="en-US"/>
              </w:rPr>
              <w:t>Daudzums</w:t>
            </w:r>
          </w:p>
        </w:tc>
        <w:tc>
          <w:tcPr>
            <w:tcW w:w="1642" w:type="dxa"/>
          </w:tcPr>
          <w:p w14:paraId="463F905B" w14:textId="77777777" w:rsidR="001A111E" w:rsidRPr="00C92E1A" w:rsidRDefault="00293BB3" w:rsidP="00F3766C">
            <w:pPr>
              <w:suppressAutoHyphens w:val="0"/>
              <w:jc w:val="center"/>
              <w:rPr>
                <w:sz w:val="20"/>
                <w:szCs w:val="20"/>
                <w:lang w:eastAsia="en-US"/>
              </w:rPr>
            </w:pPr>
            <w:r w:rsidRPr="00C92E1A">
              <w:rPr>
                <w:b/>
                <w:sz w:val="20"/>
                <w:szCs w:val="20"/>
                <w:lang w:eastAsia="en-US"/>
              </w:rPr>
              <w:t>Slapjā</w:t>
            </w:r>
            <w:r w:rsidR="001A111E" w:rsidRPr="00C92E1A">
              <w:rPr>
                <w:b/>
                <w:sz w:val="20"/>
                <w:szCs w:val="20"/>
                <w:lang w:eastAsia="en-US"/>
              </w:rPr>
              <w:t xml:space="preserve"> grunts tilpums m</w:t>
            </w:r>
            <w:r w:rsidR="001A111E" w:rsidRPr="00C92E1A">
              <w:rPr>
                <w:b/>
                <w:sz w:val="20"/>
                <w:szCs w:val="20"/>
                <w:vertAlign w:val="superscript"/>
                <w:lang w:eastAsia="en-US"/>
              </w:rPr>
              <w:t>3</w:t>
            </w:r>
          </w:p>
        </w:tc>
      </w:tr>
      <w:tr w:rsidR="001A111E" w:rsidRPr="00C92E1A" w14:paraId="1640B872" w14:textId="77777777" w:rsidTr="00A544DB">
        <w:trPr>
          <w:trHeight w:val="720"/>
        </w:trPr>
        <w:tc>
          <w:tcPr>
            <w:tcW w:w="1022" w:type="dxa"/>
          </w:tcPr>
          <w:p w14:paraId="65ED368E" w14:textId="77777777" w:rsidR="001A111E" w:rsidRPr="00C92E1A" w:rsidRDefault="001A111E" w:rsidP="00F3766C">
            <w:pPr>
              <w:suppressAutoHyphens w:val="0"/>
              <w:jc w:val="center"/>
              <w:rPr>
                <w:b/>
                <w:sz w:val="20"/>
                <w:szCs w:val="20"/>
                <w:lang w:eastAsia="en-US"/>
              </w:rPr>
            </w:pPr>
          </w:p>
          <w:p w14:paraId="5852CE1C" w14:textId="77777777" w:rsidR="001A111E" w:rsidRPr="00C92E1A" w:rsidRDefault="001A111E" w:rsidP="00F3766C">
            <w:pPr>
              <w:suppressAutoHyphens w:val="0"/>
              <w:jc w:val="center"/>
              <w:rPr>
                <w:b/>
                <w:sz w:val="20"/>
                <w:szCs w:val="20"/>
                <w:lang w:eastAsia="en-US"/>
              </w:rPr>
            </w:pPr>
            <w:r w:rsidRPr="00C92E1A">
              <w:rPr>
                <w:b/>
                <w:sz w:val="20"/>
                <w:szCs w:val="20"/>
                <w:lang w:eastAsia="en-US"/>
              </w:rPr>
              <w:t>1.</w:t>
            </w:r>
          </w:p>
        </w:tc>
        <w:tc>
          <w:tcPr>
            <w:tcW w:w="3436" w:type="dxa"/>
          </w:tcPr>
          <w:p w14:paraId="7BB9F0EB" w14:textId="77777777" w:rsidR="001A111E" w:rsidRPr="00C92E1A" w:rsidRDefault="001A111E" w:rsidP="00F3766C">
            <w:pPr>
              <w:suppressAutoHyphens w:val="0"/>
              <w:rPr>
                <w:b/>
                <w:bCs/>
                <w:sz w:val="20"/>
                <w:szCs w:val="20"/>
                <w:lang w:eastAsia="en-US"/>
              </w:rPr>
            </w:pPr>
            <w:r w:rsidRPr="00C92E1A">
              <w:rPr>
                <w:b/>
                <w:bCs/>
                <w:sz w:val="20"/>
                <w:szCs w:val="20"/>
                <w:lang w:eastAsia="en-US"/>
              </w:rPr>
              <w:t>Lietus ūdens kanalizācijas tīklu skalošana ar vakuumspiediena automašīnu</w:t>
            </w:r>
          </w:p>
          <w:p w14:paraId="275C6507" w14:textId="77777777" w:rsidR="001A111E" w:rsidRPr="00C92E1A" w:rsidRDefault="001A111E" w:rsidP="00F3766C">
            <w:pPr>
              <w:suppressAutoHyphens w:val="0"/>
              <w:rPr>
                <w:sz w:val="20"/>
                <w:szCs w:val="20"/>
                <w:lang w:eastAsia="en-US"/>
              </w:rPr>
            </w:pPr>
            <w:r w:rsidRPr="00C92E1A">
              <w:rPr>
                <w:b/>
                <w:bCs/>
                <w:sz w:val="20"/>
                <w:szCs w:val="20"/>
                <w:lang w:eastAsia="en-US"/>
              </w:rPr>
              <w:t>(caurtekas diametrs – Ø mm)</w:t>
            </w:r>
          </w:p>
        </w:tc>
        <w:tc>
          <w:tcPr>
            <w:tcW w:w="1304" w:type="dxa"/>
          </w:tcPr>
          <w:p w14:paraId="1E9C888C" w14:textId="77777777" w:rsidR="001A111E" w:rsidRPr="00C92E1A" w:rsidRDefault="001A111E" w:rsidP="00F3766C">
            <w:pPr>
              <w:suppressAutoHyphens w:val="0"/>
              <w:jc w:val="center"/>
              <w:rPr>
                <w:sz w:val="20"/>
                <w:szCs w:val="20"/>
                <w:lang w:eastAsia="en-US"/>
              </w:rPr>
            </w:pPr>
          </w:p>
        </w:tc>
        <w:tc>
          <w:tcPr>
            <w:tcW w:w="1471" w:type="dxa"/>
          </w:tcPr>
          <w:p w14:paraId="762F35E0" w14:textId="77777777" w:rsidR="001A111E" w:rsidRPr="00C92E1A" w:rsidRDefault="001A111E" w:rsidP="00F3766C">
            <w:pPr>
              <w:suppressAutoHyphens w:val="0"/>
              <w:jc w:val="center"/>
              <w:rPr>
                <w:sz w:val="20"/>
                <w:szCs w:val="20"/>
                <w:lang w:eastAsia="en-US"/>
              </w:rPr>
            </w:pPr>
          </w:p>
        </w:tc>
        <w:tc>
          <w:tcPr>
            <w:tcW w:w="1642" w:type="dxa"/>
          </w:tcPr>
          <w:p w14:paraId="0C32DC79" w14:textId="77777777" w:rsidR="001A111E" w:rsidRPr="00C92E1A" w:rsidRDefault="001A111E" w:rsidP="00F3766C">
            <w:pPr>
              <w:suppressAutoHyphens w:val="0"/>
              <w:jc w:val="center"/>
              <w:rPr>
                <w:sz w:val="20"/>
                <w:szCs w:val="20"/>
                <w:lang w:eastAsia="en-US"/>
              </w:rPr>
            </w:pPr>
          </w:p>
        </w:tc>
      </w:tr>
      <w:tr w:rsidR="00132ACB" w:rsidRPr="00C92E1A" w14:paraId="3643E96C" w14:textId="77777777" w:rsidTr="00F13159">
        <w:tc>
          <w:tcPr>
            <w:tcW w:w="1022" w:type="dxa"/>
          </w:tcPr>
          <w:p w14:paraId="4BF0A084" w14:textId="77777777" w:rsidR="00132ACB" w:rsidRPr="00C92E1A" w:rsidRDefault="00132ACB" w:rsidP="00132ACB">
            <w:pPr>
              <w:jc w:val="center"/>
              <w:rPr>
                <w:sz w:val="20"/>
                <w:szCs w:val="20"/>
                <w:lang w:eastAsia="en-US"/>
              </w:rPr>
            </w:pPr>
            <w:r w:rsidRPr="00C92E1A">
              <w:rPr>
                <w:sz w:val="20"/>
                <w:szCs w:val="20"/>
                <w:lang w:eastAsia="en-US"/>
              </w:rPr>
              <w:t>1.1.</w:t>
            </w:r>
          </w:p>
        </w:tc>
        <w:tc>
          <w:tcPr>
            <w:tcW w:w="3436" w:type="dxa"/>
          </w:tcPr>
          <w:p w14:paraId="694ABD25" w14:textId="77777777" w:rsidR="00132ACB" w:rsidRPr="00C92E1A" w:rsidRDefault="00132ACB" w:rsidP="00132ACB">
            <w:pPr>
              <w:jc w:val="center"/>
              <w:rPr>
                <w:bCs/>
                <w:sz w:val="20"/>
                <w:szCs w:val="20"/>
                <w:lang w:eastAsia="en-US"/>
              </w:rPr>
            </w:pPr>
            <w:r w:rsidRPr="00C92E1A">
              <w:rPr>
                <w:bCs/>
                <w:sz w:val="20"/>
                <w:szCs w:val="20"/>
                <w:lang w:eastAsia="en-US"/>
              </w:rPr>
              <w:t>Ø200mm</w:t>
            </w:r>
          </w:p>
        </w:tc>
        <w:tc>
          <w:tcPr>
            <w:tcW w:w="1304" w:type="dxa"/>
          </w:tcPr>
          <w:p w14:paraId="7347226F" w14:textId="77777777" w:rsidR="00132ACB" w:rsidRPr="00C92E1A" w:rsidRDefault="00132ACB" w:rsidP="00132ACB">
            <w:pPr>
              <w:jc w:val="center"/>
            </w:pPr>
            <w:r w:rsidRPr="00C92E1A">
              <w:rPr>
                <w:sz w:val="22"/>
                <w:szCs w:val="22"/>
              </w:rPr>
              <w:t>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0B00EF0B" w14:textId="42CE5362" w:rsidR="00132ACB" w:rsidRPr="00C92E1A" w:rsidRDefault="00132ACB" w:rsidP="00132ACB">
            <w:pPr>
              <w:jc w:val="center"/>
              <w:rPr>
                <w:sz w:val="20"/>
                <w:szCs w:val="20"/>
                <w:lang w:eastAsia="en-US"/>
              </w:rPr>
            </w:pPr>
            <w:r>
              <w:rPr>
                <w:color w:val="000000"/>
                <w:sz w:val="22"/>
                <w:szCs w:val="22"/>
              </w:rPr>
              <w:t>452</w:t>
            </w:r>
          </w:p>
        </w:tc>
        <w:tc>
          <w:tcPr>
            <w:tcW w:w="1642" w:type="dxa"/>
          </w:tcPr>
          <w:p w14:paraId="3DDF3012" w14:textId="411DE72A" w:rsidR="00132ACB" w:rsidRPr="00C92E1A" w:rsidRDefault="00132ACB" w:rsidP="00132ACB">
            <w:pPr>
              <w:jc w:val="center"/>
              <w:rPr>
                <w:sz w:val="20"/>
                <w:szCs w:val="20"/>
                <w:lang w:eastAsia="en-US"/>
              </w:rPr>
            </w:pPr>
            <w:r w:rsidRPr="00C92E1A">
              <w:rPr>
                <w:sz w:val="20"/>
                <w:szCs w:val="20"/>
                <w:lang w:eastAsia="en-US"/>
              </w:rPr>
              <w:t>-</w:t>
            </w:r>
          </w:p>
        </w:tc>
      </w:tr>
      <w:tr w:rsidR="00132ACB" w:rsidRPr="00C92E1A" w14:paraId="7C6896A3" w14:textId="77777777" w:rsidTr="00F13159">
        <w:tc>
          <w:tcPr>
            <w:tcW w:w="1022" w:type="dxa"/>
          </w:tcPr>
          <w:p w14:paraId="665EA7A1" w14:textId="77777777" w:rsidR="00132ACB" w:rsidRPr="00C92E1A" w:rsidRDefault="00132ACB" w:rsidP="00132ACB">
            <w:pPr>
              <w:jc w:val="center"/>
              <w:rPr>
                <w:sz w:val="20"/>
                <w:szCs w:val="20"/>
                <w:lang w:eastAsia="en-US"/>
              </w:rPr>
            </w:pPr>
            <w:r w:rsidRPr="00C92E1A">
              <w:rPr>
                <w:sz w:val="20"/>
                <w:szCs w:val="20"/>
                <w:lang w:eastAsia="en-US"/>
              </w:rPr>
              <w:t>1.2.</w:t>
            </w:r>
          </w:p>
        </w:tc>
        <w:tc>
          <w:tcPr>
            <w:tcW w:w="3436" w:type="dxa"/>
          </w:tcPr>
          <w:p w14:paraId="5851ABB2" w14:textId="77777777" w:rsidR="00132ACB" w:rsidRPr="00C92E1A" w:rsidRDefault="00132ACB" w:rsidP="00132ACB">
            <w:pPr>
              <w:jc w:val="center"/>
              <w:rPr>
                <w:bCs/>
                <w:sz w:val="20"/>
                <w:szCs w:val="20"/>
                <w:lang w:eastAsia="en-US"/>
              </w:rPr>
            </w:pPr>
            <w:r w:rsidRPr="00C92E1A">
              <w:rPr>
                <w:bCs/>
                <w:sz w:val="20"/>
                <w:szCs w:val="20"/>
                <w:lang w:eastAsia="en-US"/>
              </w:rPr>
              <w:t>Ø250mm</w:t>
            </w:r>
          </w:p>
        </w:tc>
        <w:tc>
          <w:tcPr>
            <w:tcW w:w="1304" w:type="dxa"/>
          </w:tcPr>
          <w:p w14:paraId="5034AE32" w14:textId="77777777" w:rsidR="00132ACB" w:rsidRPr="00C92E1A" w:rsidRDefault="00132ACB" w:rsidP="00132ACB">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100B8889" w14:textId="00619C5D" w:rsidR="00132ACB" w:rsidRPr="00C92E1A" w:rsidRDefault="00132ACB" w:rsidP="00132ACB">
            <w:pPr>
              <w:jc w:val="center"/>
              <w:rPr>
                <w:sz w:val="20"/>
                <w:szCs w:val="20"/>
                <w:lang w:eastAsia="en-US"/>
              </w:rPr>
            </w:pPr>
            <w:r>
              <w:rPr>
                <w:color w:val="000000"/>
                <w:sz w:val="22"/>
                <w:szCs w:val="22"/>
              </w:rPr>
              <w:t>414</w:t>
            </w:r>
          </w:p>
        </w:tc>
        <w:tc>
          <w:tcPr>
            <w:tcW w:w="1642" w:type="dxa"/>
          </w:tcPr>
          <w:p w14:paraId="2581B77A" w14:textId="5288E348" w:rsidR="00132ACB" w:rsidRPr="00C92E1A" w:rsidRDefault="00132ACB" w:rsidP="00132ACB">
            <w:pPr>
              <w:jc w:val="center"/>
              <w:rPr>
                <w:sz w:val="20"/>
                <w:szCs w:val="20"/>
                <w:lang w:eastAsia="en-US"/>
              </w:rPr>
            </w:pPr>
            <w:r w:rsidRPr="00C92E1A">
              <w:rPr>
                <w:sz w:val="20"/>
                <w:szCs w:val="20"/>
                <w:lang w:eastAsia="en-US"/>
              </w:rPr>
              <w:t>-</w:t>
            </w:r>
          </w:p>
        </w:tc>
      </w:tr>
      <w:tr w:rsidR="00132ACB" w:rsidRPr="00C92E1A" w14:paraId="4E0FA0D0" w14:textId="77777777" w:rsidTr="00F13159">
        <w:tc>
          <w:tcPr>
            <w:tcW w:w="1022" w:type="dxa"/>
          </w:tcPr>
          <w:p w14:paraId="4297375E" w14:textId="77777777" w:rsidR="00132ACB" w:rsidRPr="00C92E1A" w:rsidRDefault="00132ACB" w:rsidP="00132ACB">
            <w:pPr>
              <w:jc w:val="center"/>
              <w:rPr>
                <w:sz w:val="20"/>
                <w:szCs w:val="20"/>
                <w:lang w:eastAsia="en-US"/>
              </w:rPr>
            </w:pPr>
            <w:r w:rsidRPr="00C92E1A">
              <w:rPr>
                <w:sz w:val="20"/>
                <w:szCs w:val="20"/>
                <w:lang w:eastAsia="en-US"/>
              </w:rPr>
              <w:t>1.3.</w:t>
            </w:r>
          </w:p>
        </w:tc>
        <w:tc>
          <w:tcPr>
            <w:tcW w:w="3436" w:type="dxa"/>
          </w:tcPr>
          <w:p w14:paraId="3E33E66B" w14:textId="77777777" w:rsidR="00132ACB" w:rsidRPr="00C92E1A" w:rsidRDefault="00132ACB" w:rsidP="00132ACB">
            <w:pPr>
              <w:jc w:val="center"/>
              <w:rPr>
                <w:bCs/>
                <w:sz w:val="20"/>
                <w:szCs w:val="20"/>
                <w:lang w:eastAsia="en-US"/>
              </w:rPr>
            </w:pPr>
            <w:r w:rsidRPr="00C92E1A">
              <w:rPr>
                <w:bCs/>
                <w:sz w:val="20"/>
                <w:szCs w:val="20"/>
                <w:lang w:eastAsia="en-US"/>
              </w:rPr>
              <w:t>Ø300mm</w:t>
            </w:r>
          </w:p>
        </w:tc>
        <w:tc>
          <w:tcPr>
            <w:tcW w:w="1304" w:type="dxa"/>
          </w:tcPr>
          <w:p w14:paraId="681B6578" w14:textId="77777777" w:rsidR="00132ACB" w:rsidRPr="00C92E1A" w:rsidRDefault="00132ACB" w:rsidP="00132ACB">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7E109B2F" w14:textId="3BB85362" w:rsidR="00132ACB" w:rsidRPr="00C92E1A" w:rsidRDefault="00132ACB" w:rsidP="00132ACB">
            <w:pPr>
              <w:jc w:val="center"/>
              <w:rPr>
                <w:sz w:val="20"/>
                <w:szCs w:val="20"/>
                <w:lang w:eastAsia="en-US"/>
              </w:rPr>
            </w:pPr>
            <w:r>
              <w:rPr>
                <w:color w:val="000000"/>
                <w:sz w:val="22"/>
                <w:szCs w:val="22"/>
              </w:rPr>
              <w:t>573</w:t>
            </w:r>
          </w:p>
        </w:tc>
        <w:tc>
          <w:tcPr>
            <w:tcW w:w="1642" w:type="dxa"/>
          </w:tcPr>
          <w:p w14:paraId="5E1E5E2C" w14:textId="688434B2" w:rsidR="00132ACB" w:rsidRPr="00C92E1A" w:rsidRDefault="00132ACB" w:rsidP="00132ACB">
            <w:pPr>
              <w:jc w:val="center"/>
              <w:rPr>
                <w:sz w:val="20"/>
                <w:szCs w:val="20"/>
                <w:lang w:eastAsia="en-US"/>
              </w:rPr>
            </w:pPr>
            <w:r w:rsidRPr="00C92E1A">
              <w:rPr>
                <w:sz w:val="20"/>
                <w:szCs w:val="20"/>
                <w:lang w:eastAsia="en-US"/>
              </w:rPr>
              <w:t>-</w:t>
            </w:r>
          </w:p>
        </w:tc>
      </w:tr>
      <w:tr w:rsidR="00132ACB" w:rsidRPr="00C92E1A" w14:paraId="2D0D5E63" w14:textId="77777777" w:rsidTr="00F13159">
        <w:tc>
          <w:tcPr>
            <w:tcW w:w="1022" w:type="dxa"/>
          </w:tcPr>
          <w:p w14:paraId="48993BCE" w14:textId="77777777" w:rsidR="00132ACB" w:rsidRPr="00C92E1A" w:rsidRDefault="00132ACB" w:rsidP="00132ACB">
            <w:pPr>
              <w:jc w:val="center"/>
              <w:rPr>
                <w:sz w:val="20"/>
                <w:szCs w:val="20"/>
                <w:lang w:eastAsia="en-US"/>
              </w:rPr>
            </w:pPr>
            <w:r w:rsidRPr="00C92E1A">
              <w:rPr>
                <w:sz w:val="20"/>
                <w:szCs w:val="20"/>
                <w:lang w:eastAsia="en-US"/>
              </w:rPr>
              <w:t>1.4.</w:t>
            </w:r>
          </w:p>
        </w:tc>
        <w:tc>
          <w:tcPr>
            <w:tcW w:w="3436" w:type="dxa"/>
          </w:tcPr>
          <w:p w14:paraId="39982B6C" w14:textId="77777777" w:rsidR="00132ACB" w:rsidRPr="00C92E1A" w:rsidRDefault="00132ACB" w:rsidP="00132ACB">
            <w:pPr>
              <w:jc w:val="center"/>
              <w:rPr>
                <w:bCs/>
                <w:sz w:val="20"/>
                <w:szCs w:val="20"/>
                <w:lang w:eastAsia="en-US"/>
              </w:rPr>
            </w:pPr>
            <w:r w:rsidRPr="00C92E1A">
              <w:rPr>
                <w:bCs/>
                <w:sz w:val="20"/>
                <w:szCs w:val="20"/>
                <w:lang w:eastAsia="en-US"/>
              </w:rPr>
              <w:t>Ø400mm</w:t>
            </w:r>
          </w:p>
        </w:tc>
        <w:tc>
          <w:tcPr>
            <w:tcW w:w="1304" w:type="dxa"/>
          </w:tcPr>
          <w:p w14:paraId="1DC6A30E" w14:textId="77777777" w:rsidR="00132ACB" w:rsidRPr="00C92E1A" w:rsidRDefault="00132ACB" w:rsidP="00132ACB">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686A1B3D" w14:textId="2963A7E7" w:rsidR="00132ACB" w:rsidRPr="00C92E1A" w:rsidRDefault="00132ACB" w:rsidP="00132ACB">
            <w:pPr>
              <w:jc w:val="center"/>
              <w:rPr>
                <w:sz w:val="20"/>
                <w:szCs w:val="20"/>
                <w:lang w:eastAsia="en-US"/>
              </w:rPr>
            </w:pPr>
            <w:r>
              <w:rPr>
                <w:color w:val="000000"/>
                <w:sz w:val="22"/>
                <w:szCs w:val="22"/>
              </w:rPr>
              <w:t>636</w:t>
            </w:r>
          </w:p>
        </w:tc>
        <w:tc>
          <w:tcPr>
            <w:tcW w:w="1642" w:type="dxa"/>
          </w:tcPr>
          <w:p w14:paraId="49A3D41E" w14:textId="32E66DF3" w:rsidR="00132ACB" w:rsidRPr="00C92E1A" w:rsidRDefault="00132ACB" w:rsidP="00132ACB">
            <w:pPr>
              <w:jc w:val="center"/>
              <w:rPr>
                <w:sz w:val="20"/>
                <w:szCs w:val="20"/>
                <w:lang w:eastAsia="en-US"/>
              </w:rPr>
            </w:pPr>
            <w:r w:rsidRPr="00C92E1A">
              <w:rPr>
                <w:sz w:val="20"/>
                <w:szCs w:val="20"/>
                <w:lang w:eastAsia="en-US"/>
              </w:rPr>
              <w:t>-</w:t>
            </w:r>
          </w:p>
        </w:tc>
      </w:tr>
      <w:tr w:rsidR="00132ACB" w:rsidRPr="00C92E1A" w14:paraId="3D06E432" w14:textId="77777777" w:rsidTr="00F13159">
        <w:tc>
          <w:tcPr>
            <w:tcW w:w="1022" w:type="dxa"/>
          </w:tcPr>
          <w:p w14:paraId="74EACD7C" w14:textId="77777777" w:rsidR="00132ACB" w:rsidRPr="00C92E1A" w:rsidRDefault="00132ACB" w:rsidP="00132ACB">
            <w:pPr>
              <w:jc w:val="center"/>
              <w:rPr>
                <w:sz w:val="20"/>
                <w:szCs w:val="20"/>
                <w:lang w:eastAsia="en-US"/>
              </w:rPr>
            </w:pPr>
            <w:r w:rsidRPr="00C92E1A">
              <w:rPr>
                <w:sz w:val="20"/>
                <w:szCs w:val="20"/>
                <w:lang w:eastAsia="en-US"/>
              </w:rPr>
              <w:t>1.5.</w:t>
            </w:r>
          </w:p>
        </w:tc>
        <w:tc>
          <w:tcPr>
            <w:tcW w:w="3436" w:type="dxa"/>
          </w:tcPr>
          <w:p w14:paraId="6ED9FFDC" w14:textId="77777777" w:rsidR="00132ACB" w:rsidRPr="00C92E1A" w:rsidRDefault="00132ACB" w:rsidP="00132ACB">
            <w:pPr>
              <w:jc w:val="center"/>
              <w:rPr>
                <w:bCs/>
                <w:sz w:val="20"/>
                <w:szCs w:val="20"/>
                <w:lang w:eastAsia="en-US"/>
              </w:rPr>
            </w:pPr>
            <w:r w:rsidRPr="00C92E1A">
              <w:rPr>
                <w:bCs/>
                <w:sz w:val="20"/>
                <w:szCs w:val="20"/>
                <w:lang w:eastAsia="en-US"/>
              </w:rPr>
              <w:t>Ø500mm</w:t>
            </w:r>
          </w:p>
        </w:tc>
        <w:tc>
          <w:tcPr>
            <w:tcW w:w="1304" w:type="dxa"/>
          </w:tcPr>
          <w:p w14:paraId="3C3997D4" w14:textId="77777777" w:rsidR="00132ACB" w:rsidRPr="00C92E1A" w:rsidRDefault="00132ACB" w:rsidP="00132ACB">
            <w:pPr>
              <w:jc w:val="center"/>
            </w:pPr>
            <w:r w:rsidRPr="00C92E1A">
              <w:rPr>
                <w:sz w:val="22"/>
                <w:szCs w:val="22"/>
              </w:rPr>
              <w:t>m</w:t>
            </w:r>
          </w:p>
        </w:tc>
        <w:tc>
          <w:tcPr>
            <w:tcW w:w="1471" w:type="dxa"/>
            <w:tcBorders>
              <w:top w:val="nil"/>
              <w:left w:val="single" w:sz="4" w:space="0" w:color="auto"/>
              <w:bottom w:val="single" w:sz="4" w:space="0" w:color="auto"/>
              <w:right w:val="single" w:sz="4" w:space="0" w:color="auto"/>
            </w:tcBorders>
            <w:shd w:val="clear" w:color="auto" w:fill="auto"/>
            <w:vAlign w:val="center"/>
          </w:tcPr>
          <w:p w14:paraId="08827211" w14:textId="6F2D0DD9" w:rsidR="00132ACB" w:rsidRPr="00C92E1A" w:rsidRDefault="00132ACB" w:rsidP="00132ACB">
            <w:pPr>
              <w:jc w:val="center"/>
              <w:rPr>
                <w:sz w:val="20"/>
                <w:szCs w:val="20"/>
                <w:lang w:eastAsia="en-US"/>
              </w:rPr>
            </w:pPr>
            <w:r>
              <w:rPr>
                <w:color w:val="000000"/>
                <w:sz w:val="22"/>
                <w:szCs w:val="22"/>
              </w:rPr>
              <w:t>369</w:t>
            </w:r>
          </w:p>
        </w:tc>
        <w:tc>
          <w:tcPr>
            <w:tcW w:w="1642" w:type="dxa"/>
          </w:tcPr>
          <w:p w14:paraId="0F5EA5AF" w14:textId="4D14E296" w:rsidR="00132ACB" w:rsidRPr="00C92E1A" w:rsidRDefault="00132ACB" w:rsidP="00132ACB">
            <w:pPr>
              <w:jc w:val="center"/>
              <w:rPr>
                <w:sz w:val="20"/>
                <w:szCs w:val="20"/>
                <w:lang w:eastAsia="en-US"/>
              </w:rPr>
            </w:pPr>
            <w:r w:rsidRPr="00C92E1A">
              <w:rPr>
                <w:sz w:val="20"/>
                <w:szCs w:val="20"/>
                <w:lang w:eastAsia="en-US"/>
              </w:rPr>
              <w:t>-</w:t>
            </w:r>
          </w:p>
        </w:tc>
      </w:tr>
      <w:tr w:rsidR="00132ACB" w:rsidRPr="00C92E1A" w14:paraId="5B4FD42E" w14:textId="77777777" w:rsidTr="00D722B3">
        <w:tc>
          <w:tcPr>
            <w:tcW w:w="1022" w:type="dxa"/>
          </w:tcPr>
          <w:p w14:paraId="4C6D1FCA" w14:textId="77777777" w:rsidR="00132ACB" w:rsidRPr="00C92E1A" w:rsidRDefault="00132ACB" w:rsidP="00132ACB">
            <w:pPr>
              <w:jc w:val="center"/>
              <w:rPr>
                <w:sz w:val="20"/>
                <w:szCs w:val="20"/>
                <w:lang w:eastAsia="en-US"/>
              </w:rPr>
            </w:pPr>
            <w:r w:rsidRPr="00C92E1A">
              <w:rPr>
                <w:sz w:val="20"/>
                <w:szCs w:val="20"/>
                <w:lang w:eastAsia="en-US"/>
              </w:rPr>
              <w:t>1.6.</w:t>
            </w:r>
          </w:p>
        </w:tc>
        <w:tc>
          <w:tcPr>
            <w:tcW w:w="3436" w:type="dxa"/>
          </w:tcPr>
          <w:p w14:paraId="1169691E" w14:textId="77777777" w:rsidR="00132ACB" w:rsidRPr="00C92E1A" w:rsidRDefault="00132ACB" w:rsidP="00132ACB">
            <w:pPr>
              <w:jc w:val="center"/>
            </w:pPr>
            <w:r w:rsidRPr="00C92E1A">
              <w:rPr>
                <w:bCs/>
                <w:sz w:val="20"/>
                <w:szCs w:val="20"/>
                <w:lang w:eastAsia="en-US"/>
              </w:rPr>
              <w:t>Ø600mm</w:t>
            </w:r>
          </w:p>
        </w:tc>
        <w:tc>
          <w:tcPr>
            <w:tcW w:w="1304" w:type="dxa"/>
          </w:tcPr>
          <w:p w14:paraId="13F26A7C" w14:textId="77777777" w:rsidR="00132ACB" w:rsidRPr="00C92E1A" w:rsidRDefault="00132ACB" w:rsidP="00132ACB">
            <w:pPr>
              <w:jc w:val="center"/>
            </w:pPr>
            <w:r w:rsidRPr="00C92E1A">
              <w:rPr>
                <w:sz w:val="22"/>
                <w:szCs w:val="22"/>
              </w:rPr>
              <w:t>m</w:t>
            </w:r>
          </w:p>
        </w:tc>
        <w:tc>
          <w:tcPr>
            <w:tcW w:w="1471" w:type="dxa"/>
            <w:tcBorders>
              <w:top w:val="nil"/>
              <w:left w:val="single" w:sz="4" w:space="0" w:color="auto"/>
              <w:bottom w:val="nil"/>
              <w:right w:val="single" w:sz="4" w:space="0" w:color="auto"/>
            </w:tcBorders>
            <w:shd w:val="clear" w:color="auto" w:fill="auto"/>
            <w:vAlign w:val="center"/>
          </w:tcPr>
          <w:p w14:paraId="55EBCE91" w14:textId="2E79423B" w:rsidR="00132ACB" w:rsidRPr="00C92E1A" w:rsidRDefault="00132ACB" w:rsidP="00132ACB">
            <w:pPr>
              <w:jc w:val="center"/>
              <w:rPr>
                <w:sz w:val="20"/>
                <w:szCs w:val="20"/>
                <w:lang w:eastAsia="en-US"/>
              </w:rPr>
            </w:pPr>
            <w:r>
              <w:rPr>
                <w:color w:val="000000"/>
                <w:sz w:val="22"/>
                <w:szCs w:val="22"/>
              </w:rPr>
              <w:t>182</w:t>
            </w:r>
          </w:p>
        </w:tc>
        <w:tc>
          <w:tcPr>
            <w:tcW w:w="1642" w:type="dxa"/>
          </w:tcPr>
          <w:p w14:paraId="5260815E" w14:textId="35457021" w:rsidR="00132ACB" w:rsidRPr="00C92E1A" w:rsidRDefault="00132ACB" w:rsidP="00132ACB">
            <w:pPr>
              <w:jc w:val="center"/>
              <w:rPr>
                <w:sz w:val="20"/>
                <w:szCs w:val="20"/>
                <w:lang w:eastAsia="en-US"/>
              </w:rPr>
            </w:pPr>
            <w:r w:rsidRPr="00C92E1A">
              <w:rPr>
                <w:sz w:val="20"/>
                <w:szCs w:val="20"/>
                <w:lang w:eastAsia="en-US"/>
              </w:rPr>
              <w:t>-</w:t>
            </w:r>
          </w:p>
        </w:tc>
      </w:tr>
      <w:tr w:rsidR="006A704B" w:rsidRPr="00C92E1A" w14:paraId="38159E3F" w14:textId="77777777" w:rsidTr="00F13159">
        <w:tc>
          <w:tcPr>
            <w:tcW w:w="4458" w:type="dxa"/>
            <w:gridSpan w:val="2"/>
          </w:tcPr>
          <w:p w14:paraId="208BCB2B" w14:textId="77777777" w:rsidR="006A704B" w:rsidRPr="00C92E1A" w:rsidRDefault="006A704B" w:rsidP="006A704B">
            <w:pPr>
              <w:suppressAutoHyphens w:val="0"/>
              <w:jc w:val="right"/>
              <w:rPr>
                <w:b/>
                <w:bCs/>
                <w:sz w:val="20"/>
                <w:szCs w:val="20"/>
                <w:lang w:eastAsia="en-US"/>
              </w:rPr>
            </w:pPr>
            <w:r w:rsidRPr="00C92E1A">
              <w:rPr>
                <w:b/>
                <w:bCs/>
                <w:sz w:val="20"/>
                <w:szCs w:val="20"/>
                <w:lang w:eastAsia="en-US"/>
              </w:rPr>
              <w:t>Kopā</w:t>
            </w:r>
          </w:p>
        </w:tc>
        <w:tc>
          <w:tcPr>
            <w:tcW w:w="1304" w:type="dxa"/>
          </w:tcPr>
          <w:p w14:paraId="2DFDFE06" w14:textId="77777777" w:rsidR="006A704B" w:rsidRPr="00C92E1A" w:rsidRDefault="006A704B" w:rsidP="006A704B">
            <w:pPr>
              <w:suppressAutoHyphens w:val="0"/>
              <w:jc w:val="center"/>
              <w:rPr>
                <w:sz w:val="20"/>
                <w:szCs w:val="20"/>
                <w:lang w:eastAsia="en-US"/>
              </w:rPr>
            </w:pPr>
          </w:p>
        </w:tc>
        <w:tc>
          <w:tcPr>
            <w:tcW w:w="1471" w:type="dxa"/>
            <w:vAlign w:val="center"/>
          </w:tcPr>
          <w:p w14:paraId="0406F803" w14:textId="7CEEA9C5" w:rsidR="006A704B" w:rsidRPr="00C92E1A" w:rsidRDefault="003E129E" w:rsidP="006A704B">
            <w:pPr>
              <w:jc w:val="center"/>
              <w:rPr>
                <w:b/>
                <w:sz w:val="20"/>
                <w:szCs w:val="20"/>
                <w:lang w:eastAsia="en-US"/>
              </w:rPr>
            </w:pPr>
            <w:r>
              <w:rPr>
                <w:b/>
                <w:bCs/>
                <w:sz w:val="20"/>
                <w:szCs w:val="20"/>
              </w:rPr>
              <w:t>2626</w:t>
            </w:r>
          </w:p>
        </w:tc>
        <w:tc>
          <w:tcPr>
            <w:tcW w:w="1642" w:type="dxa"/>
            <w:tcBorders>
              <w:top w:val="nil"/>
              <w:left w:val="single" w:sz="4" w:space="0" w:color="auto"/>
              <w:bottom w:val="single" w:sz="4" w:space="0" w:color="auto"/>
              <w:right w:val="single" w:sz="4" w:space="0" w:color="auto"/>
            </w:tcBorders>
            <w:shd w:val="clear" w:color="auto" w:fill="auto"/>
            <w:vAlign w:val="center"/>
          </w:tcPr>
          <w:p w14:paraId="1A6537AD" w14:textId="6165DD9D" w:rsidR="006A704B" w:rsidRPr="00C92E1A" w:rsidRDefault="006A704B" w:rsidP="006A704B">
            <w:pPr>
              <w:suppressAutoHyphens w:val="0"/>
              <w:jc w:val="center"/>
              <w:rPr>
                <w:sz w:val="20"/>
                <w:szCs w:val="20"/>
                <w:lang w:eastAsia="en-US"/>
              </w:rPr>
            </w:pPr>
          </w:p>
        </w:tc>
      </w:tr>
      <w:tr w:rsidR="00506775" w:rsidRPr="00C92E1A" w14:paraId="4A6AE973" w14:textId="77777777" w:rsidTr="00A544DB">
        <w:tc>
          <w:tcPr>
            <w:tcW w:w="1022" w:type="dxa"/>
          </w:tcPr>
          <w:p w14:paraId="3064ABC8" w14:textId="77777777" w:rsidR="00506775" w:rsidRPr="00C92E1A" w:rsidRDefault="00506775" w:rsidP="00506775">
            <w:pPr>
              <w:jc w:val="center"/>
              <w:rPr>
                <w:b/>
              </w:rPr>
            </w:pPr>
            <w:r w:rsidRPr="00C92E1A">
              <w:rPr>
                <w:b/>
                <w:sz w:val="22"/>
                <w:szCs w:val="22"/>
              </w:rPr>
              <w:t>2.</w:t>
            </w:r>
          </w:p>
        </w:tc>
        <w:tc>
          <w:tcPr>
            <w:tcW w:w="3436" w:type="dxa"/>
          </w:tcPr>
          <w:p w14:paraId="211EE9C8" w14:textId="3CD1DBFD" w:rsidR="00506775" w:rsidRPr="00C92E1A" w:rsidRDefault="00506775" w:rsidP="00506775">
            <w:pPr>
              <w:rPr>
                <w:b/>
              </w:rPr>
            </w:pPr>
            <w:r w:rsidRPr="00C92E1A">
              <w:rPr>
                <w:b/>
                <w:sz w:val="22"/>
                <w:szCs w:val="22"/>
              </w:rPr>
              <w:t>Slapjās grunts pārvadāšana uz uzglabāšanas vietu</w:t>
            </w:r>
            <w:r w:rsidRPr="00C92E1A" w:rsidDel="008C60CC">
              <w:rPr>
                <w:b/>
                <w:sz w:val="22"/>
                <w:szCs w:val="22"/>
              </w:rPr>
              <w:t xml:space="preserve"> </w:t>
            </w:r>
            <w:r w:rsidRPr="00C92E1A">
              <w:rPr>
                <w:b/>
                <w:sz w:val="22"/>
                <w:szCs w:val="22"/>
              </w:rPr>
              <w:t>un/vai utilizācija</w:t>
            </w:r>
          </w:p>
        </w:tc>
        <w:tc>
          <w:tcPr>
            <w:tcW w:w="1304" w:type="dxa"/>
            <w:vAlign w:val="center"/>
          </w:tcPr>
          <w:p w14:paraId="39FB5421" w14:textId="77777777" w:rsidR="00506775" w:rsidRPr="00C92E1A" w:rsidRDefault="00506775" w:rsidP="00506775">
            <w:pPr>
              <w:jc w:val="center"/>
            </w:pPr>
            <w:r w:rsidRPr="00C92E1A">
              <w:rPr>
                <w:sz w:val="22"/>
                <w:szCs w:val="22"/>
              </w:rPr>
              <w:t>m</w:t>
            </w:r>
            <w:r w:rsidRPr="00C92E1A">
              <w:rPr>
                <w:sz w:val="22"/>
                <w:szCs w:val="22"/>
                <w:vertAlign w:val="superscript"/>
              </w:rPr>
              <w:t>3</w:t>
            </w:r>
          </w:p>
        </w:tc>
        <w:tc>
          <w:tcPr>
            <w:tcW w:w="1471" w:type="dxa"/>
            <w:vAlign w:val="center"/>
          </w:tcPr>
          <w:p w14:paraId="79D751D9" w14:textId="77777777" w:rsidR="00506775" w:rsidRPr="00C92E1A" w:rsidRDefault="00506775" w:rsidP="00506775">
            <w:pPr>
              <w:jc w:val="center"/>
              <w:rPr>
                <w:sz w:val="20"/>
                <w:szCs w:val="20"/>
                <w:lang w:eastAsia="en-US"/>
              </w:rPr>
            </w:pPr>
            <w:r w:rsidRPr="00C92E1A">
              <w:rPr>
                <w:sz w:val="20"/>
                <w:szCs w:val="20"/>
                <w:lang w:eastAsia="en-US"/>
              </w:rPr>
              <w:t>-</w:t>
            </w:r>
          </w:p>
        </w:tc>
        <w:tc>
          <w:tcPr>
            <w:tcW w:w="1642" w:type="dxa"/>
            <w:vAlign w:val="center"/>
          </w:tcPr>
          <w:p w14:paraId="546BE632" w14:textId="6AF3F0B0" w:rsidR="00506775" w:rsidRPr="00C92E1A" w:rsidRDefault="00181045" w:rsidP="00506775">
            <w:pPr>
              <w:jc w:val="center"/>
              <w:rPr>
                <w:b/>
                <w:sz w:val="20"/>
                <w:szCs w:val="20"/>
              </w:rPr>
            </w:pPr>
            <w:r>
              <w:rPr>
                <w:b/>
                <w:sz w:val="20"/>
                <w:szCs w:val="20"/>
                <w:lang w:eastAsia="en-US"/>
              </w:rPr>
              <w:t>16</w:t>
            </w:r>
          </w:p>
        </w:tc>
      </w:tr>
    </w:tbl>
    <w:p w14:paraId="028AC017" w14:textId="77777777" w:rsidR="001A111E" w:rsidRPr="00C92E1A" w:rsidRDefault="001A111E" w:rsidP="00F3766C">
      <w:pPr>
        <w:jc w:val="both"/>
        <w:rPr>
          <w:sz w:val="20"/>
          <w:szCs w:val="20"/>
        </w:rPr>
      </w:pPr>
    </w:p>
    <w:p w14:paraId="5512CC68" w14:textId="3528798C" w:rsidR="008D6271" w:rsidRPr="00D722B3" w:rsidRDefault="008D6271" w:rsidP="00D722B3">
      <w:pPr>
        <w:pStyle w:val="ListParagraph"/>
        <w:numPr>
          <w:ilvl w:val="0"/>
          <w:numId w:val="33"/>
        </w:numPr>
        <w:jc w:val="both"/>
        <w:rPr>
          <w:b/>
          <w:bCs/>
          <w:sz w:val="22"/>
          <w:szCs w:val="22"/>
        </w:rPr>
      </w:pPr>
      <w:r w:rsidRPr="00D722B3">
        <w:rPr>
          <w:b/>
          <w:bCs/>
          <w:sz w:val="22"/>
          <w:szCs w:val="22"/>
        </w:rPr>
        <w:t>Darbu izpildes normatīvais regulējums</w:t>
      </w:r>
    </w:p>
    <w:p w14:paraId="4D38A206" w14:textId="227D0B44" w:rsidR="008D6271" w:rsidRPr="008D6271" w:rsidRDefault="008D6271" w:rsidP="008D6271">
      <w:pPr>
        <w:jc w:val="both"/>
        <w:rPr>
          <w:sz w:val="22"/>
          <w:szCs w:val="22"/>
        </w:rPr>
      </w:pPr>
      <w:r w:rsidRPr="008D6271">
        <w:rPr>
          <w:sz w:val="22"/>
          <w:szCs w:val="22"/>
        </w:rPr>
        <w:t>Darbu izpildē jāievēro spēkā esošais un attiecināmais normatīvais regulējums</w:t>
      </w:r>
      <w:r w:rsidR="006F7BE7">
        <w:rPr>
          <w:sz w:val="22"/>
          <w:szCs w:val="22"/>
        </w:rPr>
        <w:t xml:space="preserve"> (vai cits ekvivalenta regulējums, normatīvs, standarts)</w:t>
      </w:r>
      <w:r w:rsidRPr="008D6271">
        <w:rPr>
          <w:sz w:val="22"/>
          <w:szCs w:val="22"/>
        </w:rPr>
        <w:t xml:space="preserve">: </w:t>
      </w:r>
    </w:p>
    <w:p w14:paraId="10AC9DC5" w14:textId="7F6B9FCB" w:rsidR="008D6271" w:rsidRPr="00D722B3" w:rsidRDefault="008D6271" w:rsidP="00D722B3">
      <w:pPr>
        <w:pStyle w:val="ListParagraph"/>
        <w:numPr>
          <w:ilvl w:val="1"/>
          <w:numId w:val="33"/>
        </w:numPr>
        <w:jc w:val="both"/>
        <w:rPr>
          <w:sz w:val="22"/>
          <w:szCs w:val="22"/>
        </w:rPr>
      </w:pPr>
      <w:r w:rsidRPr="00D722B3">
        <w:rPr>
          <w:sz w:val="22"/>
          <w:szCs w:val="22"/>
        </w:rPr>
        <w:t>likumi – Būvniecības likums, Darba aizsardzības likums</w:t>
      </w:r>
      <w:r w:rsidR="0042270F">
        <w:rPr>
          <w:sz w:val="22"/>
          <w:szCs w:val="22"/>
        </w:rPr>
        <w:t xml:space="preserve">, </w:t>
      </w:r>
      <w:r w:rsidR="00F979C1" w:rsidRPr="00C92E1A">
        <w:rPr>
          <w:sz w:val="22"/>
          <w:szCs w:val="22"/>
          <w:lang w:eastAsia="ru-RU"/>
        </w:rPr>
        <w:t>Aizsargjoslu likum</w:t>
      </w:r>
      <w:r w:rsidR="00941C83">
        <w:rPr>
          <w:sz w:val="22"/>
          <w:szCs w:val="22"/>
          <w:lang w:eastAsia="ru-RU"/>
        </w:rPr>
        <w:t>s</w:t>
      </w:r>
      <w:r w:rsidR="00F979C1">
        <w:rPr>
          <w:sz w:val="22"/>
          <w:szCs w:val="22"/>
          <w:lang w:eastAsia="ru-RU"/>
        </w:rPr>
        <w:t>,</w:t>
      </w:r>
      <w:r w:rsidR="00F979C1">
        <w:rPr>
          <w:sz w:val="22"/>
          <w:szCs w:val="22"/>
        </w:rPr>
        <w:t xml:space="preserve"> </w:t>
      </w:r>
      <w:r w:rsidR="0042270F">
        <w:rPr>
          <w:sz w:val="22"/>
          <w:szCs w:val="22"/>
        </w:rPr>
        <w:t>Atkritumu apsaimniekošanas likums</w:t>
      </w:r>
      <w:r w:rsidRPr="00D722B3">
        <w:rPr>
          <w:sz w:val="22"/>
          <w:szCs w:val="22"/>
        </w:rPr>
        <w:t xml:space="preserve"> un citi spēkā esoši un attiecināmi likumi;</w:t>
      </w:r>
    </w:p>
    <w:p w14:paraId="6B2E32BA" w14:textId="5BFCC509" w:rsidR="007A4BC7" w:rsidRPr="00C92E1A" w:rsidRDefault="008D6271" w:rsidP="00D722B3">
      <w:pPr>
        <w:pStyle w:val="ListParagraph"/>
        <w:numPr>
          <w:ilvl w:val="1"/>
          <w:numId w:val="33"/>
        </w:numPr>
        <w:autoSpaceDN w:val="0"/>
        <w:spacing w:line="276" w:lineRule="auto"/>
        <w:ind w:right="49"/>
        <w:jc w:val="both"/>
        <w:rPr>
          <w:sz w:val="22"/>
          <w:szCs w:val="22"/>
          <w:lang w:eastAsia="ru-RU"/>
        </w:rPr>
      </w:pPr>
      <w:r w:rsidRPr="00D722B3">
        <w:rPr>
          <w:sz w:val="22"/>
          <w:szCs w:val="22"/>
        </w:rPr>
        <w:t>Ministru kabineta noteikumi</w:t>
      </w:r>
      <w:r w:rsidR="007A4BC7">
        <w:rPr>
          <w:sz w:val="22"/>
          <w:szCs w:val="22"/>
        </w:rPr>
        <w:t xml:space="preserve"> (MK)</w:t>
      </w:r>
      <w:r w:rsidRPr="00D722B3">
        <w:rPr>
          <w:sz w:val="22"/>
          <w:szCs w:val="22"/>
        </w:rPr>
        <w:t xml:space="preserve"> – </w:t>
      </w:r>
      <w:r w:rsidR="00D86BEB">
        <w:rPr>
          <w:sz w:val="22"/>
          <w:szCs w:val="22"/>
        </w:rPr>
        <w:t>MK</w:t>
      </w:r>
      <w:r w:rsidR="009F6A11" w:rsidRPr="009F6A11">
        <w:rPr>
          <w:sz w:val="22"/>
          <w:szCs w:val="22"/>
        </w:rPr>
        <w:t xml:space="preserve"> Nr.500 “Vispārīgie būvnoteikumi”</w:t>
      </w:r>
      <w:r w:rsidRPr="00D722B3">
        <w:rPr>
          <w:sz w:val="22"/>
          <w:szCs w:val="22"/>
        </w:rPr>
        <w:t xml:space="preserve">, </w:t>
      </w:r>
      <w:r w:rsidR="00B77344">
        <w:rPr>
          <w:sz w:val="22"/>
          <w:szCs w:val="22"/>
        </w:rPr>
        <w:t>MK</w:t>
      </w:r>
      <w:r w:rsidRPr="00D722B3">
        <w:rPr>
          <w:sz w:val="22"/>
          <w:szCs w:val="22"/>
        </w:rPr>
        <w:t xml:space="preserve"> Nr.26 “Noteikumi par valsts un pašvaldību autoceļu ikdienas uzturēšanas prasībām un to izpildes kontroli”, </w:t>
      </w:r>
      <w:r w:rsidR="005731D0">
        <w:rPr>
          <w:sz w:val="22"/>
          <w:szCs w:val="22"/>
        </w:rPr>
        <w:t>MK</w:t>
      </w:r>
      <w:r w:rsidRPr="00D722B3">
        <w:rPr>
          <w:sz w:val="22"/>
          <w:szCs w:val="22"/>
        </w:rPr>
        <w:t xml:space="preserve"> Nr.92 “Darba aizsardzības prasības, veicot būvdarbus”, </w:t>
      </w:r>
      <w:r w:rsidR="006B6977">
        <w:rPr>
          <w:sz w:val="22"/>
          <w:szCs w:val="22"/>
        </w:rPr>
        <w:t>MK</w:t>
      </w:r>
      <w:r w:rsidRPr="00D722B3">
        <w:rPr>
          <w:sz w:val="22"/>
          <w:szCs w:val="22"/>
        </w:rPr>
        <w:t xml:space="preserve"> Nr.113 “Atkritumu un to pārvadājumu uzskaites kārtība”</w:t>
      </w:r>
      <w:r w:rsidR="007A4BC7">
        <w:rPr>
          <w:sz w:val="22"/>
          <w:szCs w:val="22"/>
        </w:rPr>
        <w:t xml:space="preserve">, </w:t>
      </w:r>
      <w:r w:rsidR="007A4BC7" w:rsidRPr="00C92E1A">
        <w:rPr>
          <w:sz w:val="22"/>
          <w:szCs w:val="22"/>
          <w:lang w:eastAsia="ru-RU"/>
        </w:rPr>
        <w:t xml:space="preserve">Nr.574 “Noteikumi par Latvijas būvnormatīvu LBN 008-14 "Inženiertīklu izvietojums"”, </w:t>
      </w:r>
      <w:r w:rsidR="00765C1B">
        <w:rPr>
          <w:sz w:val="22"/>
          <w:szCs w:val="22"/>
          <w:lang w:eastAsia="ru-RU"/>
        </w:rPr>
        <w:t>MK</w:t>
      </w:r>
      <w:r w:rsidR="007A4BC7" w:rsidRPr="00C92E1A">
        <w:rPr>
          <w:sz w:val="22"/>
          <w:szCs w:val="22"/>
          <w:lang w:eastAsia="ru-RU"/>
        </w:rPr>
        <w:t xml:space="preserve"> Nr.327 “Noteikumi par Latvijas būvnormatīvu LBN 223-15 "Kanalizācijas būves"”,</w:t>
      </w:r>
      <w:r w:rsidR="007A4BC7" w:rsidRPr="00C92E1A">
        <w:rPr>
          <w:sz w:val="22"/>
          <w:szCs w:val="22"/>
        </w:rPr>
        <w:t xml:space="preserve"> MK Nr.421 „Noteikumi par darba vietu aprīkošanu uz ceļiem” </w:t>
      </w:r>
      <w:r w:rsidR="007A4BC7" w:rsidRPr="00C92E1A">
        <w:rPr>
          <w:sz w:val="22"/>
          <w:szCs w:val="22"/>
          <w:lang w:eastAsia="ru-RU"/>
        </w:rPr>
        <w:t xml:space="preserve"> </w:t>
      </w:r>
      <w:r w:rsidR="00C35079">
        <w:rPr>
          <w:sz w:val="22"/>
          <w:szCs w:val="22"/>
          <w:lang w:eastAsia="ru-RU"/>
        </w:rPr>
        <w:t xml:space="preserve">un </w:t>
      </w:r>
      <w:r w:rsidR="00C35079" w:rsidRPr="00C35079">
        <w:rPr>
          <w:sz w:val="22"/>
          <w:szCs w:val="22"/>
          <w:lang w:eastAsia="ru-RU"/>
        </w:rPr>
        <w:t>citi spēkā esoši un attiecināmi Ministru kabineta noteikumi</w:t>
      </w:r>
      <w:r w:rsidR="00BA7E52">
        <w:rPr>
          <w:sz w:val="22"/>
          <w:szCs w:val="22"/>
          <w:lang w:eastAsia="ru-RU"/>
        </w:rPr>
        <w:t>;</w:t>
      </w:r>
    </w:p>
    <w:p w14:paraId="1FF7E7A2" w14:textId="1432A31F" w:rsidR="007872DE" w:rsidRPr="00D722B3" w:rsidRDefault="008D6271" w:rsidP="00D722B3">
      <w:pPr>
        <w:pStyle w:val="ListParagraph"/>
        <w:numPr>
          <w:ilvl w:val="1"/>
          <w:numId w:val="33"/>
        </w:numPr>
        <w:jc w:val="both"/>
        <w:rPr>
          <w:sz w:val="22"/>
          <w:szCs w:val="22"/>
        </w:rPr>
      </w:pPr>
      <w:r w:rsidRPr="00D722B3">
        <w:rPr>
          <w:sz w:val="22"/>
          <w:szCs w:val="22"/>
        </w:rPr>
        <w:t xml:space="preserve">citi normatīvie akti – </w:t>
      </w:r>
      <w:r w:rsidR="00C568AD" w:rsidRPr="00C568AD">
        <w:rPr>
          <w:sz w:val="22"/>
          <w:szCs w:val="22"/>
        </w:rPr>
        <w:t>„Autoceļu būvdarbu specifikācij</w:t>
      </w:r>
      <w:r w:rsidR="00514E2C">
        <w:rPr>
          <w:sz w:val="22"/>
          <w:szCs w:val="22"/>
        </w:rPr>
        <w:t>as</w:t>
      </w:r>
      <w:r w:rsidR="00C568AD" w:rsidRPr="00C568AD">
        <w:rPr>
          <w:sz w:val="22"/>
          <w:szCs w:val="22"/>
        </w:rPr>
        <w:t xml:space="preserve"> 2023”, “Autoceļu ikdienas uzturēšanas darbu specifikācij</w:t>
      </w:r>
      <w:r w:rsidR="00514E2C">
        <w:rPr>
          <w:sz w:val="22"/>
          <w:szCs w:val="22"/>
        </w:rPr>
        <w:t>as</w:t>
      </w:r>
      <w:r w:rsidR="00C568AD" w:rsidRPr="00C568AD">
        <w:rPr>
          <w:sz w:val="22"/>
          <w:szCs w:val="22"/>
        </w:rPr>
        <w:t>”</w:t>
      </w:r>
      <w:r w:rsidRPr="00D722B3">
        <w:rPr>
          <w:sz w:val="22"/>
          <w:szCs w:val="22"/>
        </w:rPr>
        <w:t>.</w:t>
      </w:r>
    </w:p>
    <w:p w14:paraId="3F0728B8" w14:textId="77777777" w:rsidR="00B04554" w:rsidRDefault="00B04554" w:rsidP="00B04554">
      <w:pPr>
        <w:spacing w:line="276" w:lineRule="auto"/>
        <w:jc w:val="both"/>
        <w:rPr>
          <w:b/>
          <w:bCs/>
          <w:sz w:val="22"/>
          <w:szCs w:val="22"/>
        </w:rPr>
      </w:pPr>
    </w:p>
    <w:p w14:paraId="2004CA20" w14:textId="69849C4B" w:rsidR="00B04554" w:rsidRPr="00D722B3" w:rsidRDefault="00B04554" w:rsidP="00D722B3">
      <w:pPr>
        <w:pStyle w:val="ListParagraph"/>
        <w:numPr>
          <w:ilvl w:val="0"/>
          <w:numId w:val="33"/>
        </w:numPr>
        <w:spacing w:line="276" w:lineRule="auto"/>
        <w:jc w:val="both"/>
        <w:rPr>
          <w:b/>
          <w:bCs/>
          <w:sz w:val="22"/>
          <w:szCs w:val="22"/>
        </w:rPr>
      </w:pPr>
      <w:r w:rsidRPr="00D722B3">
        <w:rPr>
          <w:b/>
          <w:bCs/>
          <w:sz w:val="22"/>
          <w:szCs w:val="22"/>
        </w:rPr>
        <w:t>Darbu izmaksas</w:t>
      </w:r>
    </w:p>
    <w:p w14:paraId="72CAF87A" w14:textId="0946A140" w:rsidR="00B04554" w:rsidRPr="00D722B3" w:rsidRDefault="00B04554" w:rsidP="00D722B3">
      <w:pPr>
        <w:pStyle w:val="ListParagraph"/>
        <w:numPr>
          <w:ilvl w:val="1"/>
          <w:numId w:val="33"/>
        </w:numPr>
        <w:spacing w:line="276" w:lineRule="auto"/>
        <w:jc w:val="both"/>
        <w:rPr>
          <w:sz w:val="22"/>
          <w:szCs w:val="22"/>
        </w:rPr>
      </w:pPr>
      <w:r w:rsidRPr="00D722B3">
        <w:rPr>
          <w:sz w:val="22"/>
          <w:szCs w:val="22"/>
        </w:rPr>
        <w:t>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saistītos izdevumus, iespējamo nodokļu, izņemot PVN, un nodevu maksājumus valsts un pašvaldības budžetos, un citas tiešās un netiešās izmaksas, kas būs jāveic būvkomersantam, lai pienācīgi un pilnībā izpildītu Darbus.</w:t>
      </w:r>
    </w:p>
    <w:p w14:paraId="6FAB4BC4" w14:textId="053A281E" w:rsidR="00B04554" w:rsidRPr="00D722B3" w:rsidRDefault="00B04554" w:rsidP="00D722B3">
      <w:pPr>
        <w:pStyle w:val="ListParagraph"/>
        <w:numPr>
          <w:ilvl w:val="1"/>
          <w:numId w:val="33"/>
        </w:numPr>
        <w:spacing w:line="276" w:lineRule="auto"/>
        <w:jc w:val="both"/>
        <w:rPr>
          <w:sz w:val="22"/>
          <w:szCs w:val="22"/>
        </w:rPr>
      </w:pPr>
      <w:r w:rsidRPr="00D722B3">
        <w:rPr>
          <w:sz w:val="22"/>
          <w:szCs w:val="22"/>
        </w:rPr>
        <w:t xml:space="preserve">Darbu izmaksas jāatspoguļo Darbu </w:t>
      </w:r>
      <w:r w:rsidR="00081B36">
        <w:rPr>
          <w:sz w:val="22"/>
          <w:szCs w:val="22"/>
        </w:rPr>
        <w:t>daudzumu</w:t>
      </w:r>
      <w:r w:rsidRPr="00D722B3">
        <w:rPr>
          <w:sz w:val="22"/>
          <w:szCs w:val="22"/>
        </w:rPr>
        <w:t xml:space="preserve"> sarakstā, ko pretendents sagatavo saskaņā ar nolikuma prasībām.</w:t>
      </w:r>
    </w:p>
    <w:p w14:paraId="19868A54" w14:textId="1E6D48AF" w:rsidR="00B04554" w:rsidRPr="00D722B3" w:rsidRDefault="00B04554" w:rsidP="00D722B3">
      <w:pPr>
        <w:pStyle w:val="ListParagraph"/>
        <w:numPr>
          <w:ilvl w:val="1"/>
          <w:numId w:val="33"/>
        </w:numPr>
        <w:spacing w:line="276" w:lineRule="auto"/>
        <w:jc w:val="both"/>
        <w:rPr>
          <w:sz w:val="22"/>
          <w:szCs w:val="22"/>
        </w:rPr>
      </w:pPr>
      <w:r w:rsidRPr="00D722B3">
        <w:rPr>
          <w:sz w:val="22"/>
          <w:szCs w:val="22"/>
        </w:rPr>
        <w:lastRenderedPageBreak/>
        <w:t xml:space="preserve">Aprēķinot Darbu izmaksas, jāņem vērā Darbu </w:t>
      </w:r>
      <w:r w:rsidR="00045855" w:rsidRPr="00D722B3">
        <w:rPr>
          <w:sz w:val="22"/>
          <w:szCs w:val="22"/>
        </w:rPr>
        <w:t>daudzums</w:t>
      </w:r>
      <w:r w:rsidRPr="00D722B3">
        <w:rPr>
          <w:sz w:val="22"/>
          <w:szCs w:val="22"/>
        </w:rPr>
        <w:t>.</w:t>
      </w:r>
    </w:p>
    <w:p w14:paraId="59757030" w14:textId="10B00A99" w:rsidR="00B04554" w:rsidRDefault="00B04554" w:rsidP="00A963E0">
      <w:pPr>
        <w:pStyle w:val="ListParagraph"/>
        <w:numPr>
          <w:ilvl w:val="1"/>
          <w:numId w:val="33"/>
        </w:numPr>
        <w:spacing w:line="276" w:lineRule="auto"/>
        <w:jc w:val="both"/>
        <w:rPr>
          <w:sz w:val="22"/>
          <w:szCs w:val="22"/>
        </w:rPr>
      </w:pPr>
      <w:r w:rsidRPr="00D722B3">
        <w:rPr>
          <w:sz w:val="22"/>
          <w:szCs w:val="22"/>
        </w:rPr>
        <w:t>Samaksa tiek veikta par iepriekšējā mēnesī faktiski veiktajiem Darbiem.</w:t>
      </w:r>
    </w:p>
    <w:p w14:paraId="2B6D1E17" w14:textId="77777777" w:rsidR="006F5EAD" w:rsidRPr="00D722B3" w:rsidRDefault="006F5EAD" w:rsidP="00D722B3">
      <w:pPr>
        <w:pStyle w:val="ListParagraph"/>
        <w:spacing w:line="276" w:lineRule="auto"/>
        <w:ind w:left="792"/>
        <w:jc w:val="both"/>
        <w:rPr>
          <w:sz w:val="22"/>
          <w:szCs w:val="22"/>
        </w:rPr>
      </w:pPr>
    </w:p>
    <w:p w14:paraId="095DB9B5" w14:textId="2BFAB91A" w:rsidR="00B04554" w:rsidRPr="000F3C24" w:rsidRDefault="00B04554" w:rsidP="00D722B3">
      <w:pPr>
        <w:pStyle w:val="ListParagraph"/>
        <w:numPr>
          <w:ilvl w:val="0"/>
          <w:numId w:val="33"/>
        </w:numPr>
        <w:spacing w:line="276" w:lineRule="auto"/>
        <w:jc w:val="both"/>
        <w:rPr>
          <w:b/>
          <w:bCs/>
          <w:sz w:val="22"/>
          <w:szCs w:val="22"/>
        </w:rPr>
      </w:pPr>
      <w:r w:rsidRPr="000F3C24">
        <w:rPr>
          <w:b/>
          <w:bCs/>
          <w:sz w:val="22"/>
          <w:szCs w:val="22"/>
        </w:rPr>
        <w:t>Izmantojamie būvizstrādājumi</w:t>
      </w:r>
    </w:p>
    <w:p w14:paraId="3C379FC1" w14:textId="44147E69" w:rsidR="00B04554" w:rsidRDefault="00B04554" w:rsidP="00B04554">
      <w:pPr>
        <w:spacing w:line="276" w:lineRule="auto"/>
        <w:jc w:val="both"/>
        <w:rPr>
          <w:sz w:val="22"/>
          <w:szCs w:val="22"/>
        </w:rPr>
      </w:pPr>
      <w:r w:rsidRPr="00D722B3">
        <w:rPr>
          <w:sz w:val="22"/>
          <w:szCs w:val="22"/>
        </w:rPr>
        <w:t>Būvkomersants Darbu izpildē izmanto būvizstrādājum</w:t>
      </w:r>
      <w:r w:rsidR="00BD6E09">
        <w:rPr>
          <w:sz w:val="22"/>
          <w:szCs w:val="22"/>
        </w:rPr>
        <w:t xml:space="preserve">i atbilstoši </w:t>
      </w:r>
      <w:r w:rsidR="00BD6E09" w:rsidRPr="00BD6E09">
        <w:rPr>
          <w:sz w:val="22"/>
          <w:szCs w:val="22"/>
        </w:rPr>
        <w:t>Eiropas Parlamenta un Padomes Regula</w:t>
      </w:r>
      <w:r w:rsidR="00BD6E09">
        <w:rPr>
          <w:sz w:val="22"/>
          <w:szCs w:val="22"/>
        </w:rPr>
        <w:t>i</w:t>
      </w:r>
      <w:r w:rsidR="00BD6E09" w:rsidRPr="00BD6E09">
        <w:rPr>
          <w:sz w:val="22"/>
          <w:szCs w:val="22"/>
        </w:rPr>
        <w:t xml:space="preserve"> (ES) Nr.305/2011</w:t>
      </w:r>
    </w:p>
    <w:p w14:paraId="2A8C8FD3" w14:textId="77777777" w:rsidR="00B204C7" w:rsidRDefault="00B204C7" w:rsidP="00B04554">
      <w:pPr>
        <w:spacing w:line="276" w:lineRule="auto"/>
        <w:jc w:val="both"/>
        <w:rPr>
          <w:b/>
          <w:bCs/>
          <w:sz w:val="22"/>
          <w:szCs w:val="22"/>
        </w:rPr>
      </w:pPr>
    </w:p>
    <w:p w14:paraId="0F1FB759" w14:textId="16DF57BB" w:rsidR="00B04554" w:rsidRDefault="00B204C7" w:rsidP="00B204C7">
      <w:pPr>
        <w:pStyle w:val="ListParagraph"/>
        <w:numPr>
          <w:ilvl w:val="0"/>
          <w:numId w:val="33"/>
        </w:numPr>
        <w:spacing w:line="276" w:lineRule="auto"/>
        <w:jc w:val="both"/>
        <w:rPr>
          <w:b/>
          <w:bCs/>
          <w:sz w:val="22"/>
          <w:szCs w:val="22"/>
        </w:rPr>
      </w:pPr>
      <w:r w:rsidRPr="00D722B3">
        <w:rPr>
          <w:b/>
          <w:bCs/>
          <w:sz w:val="22"/>
          <w:szCs w:val="22"/>
        </w:rPr>
        <w:t>Vispārīgie Darbu izpildes nosacījumi</w:t>
      </w:r>
    </w:p>
    <w:p w14:paraId="3039EB43" w14:textId="241377AB" w:rsidR="00657CF8" w:rsidRPr="00D722B3" w:rsidRDefault="00542745" w:rsidP="00D722B3">
      <w:pPr>
        <w:pStyle w:val="ListParagraph"/>
        <w:numPr>
          <w:ilvl w:val="1"/>
          <w:numId w:val="33"/>
        </w:numPr>
        <w:spacing w:line="276" w:lineRule="auto"/>
        <w:jc w:val="both"/>
        <w:rPr>
          <w:sz w:val="22"/>
          <w:szCs w:val="22"/>
        </w:rPr>
      </w:pPr>
      <w:r w:rsidRPr="00762637">
        <w:rPr>
          <w:sz w:val="22"/>
          <w:szCs w:val="22"/>
        </w:rPr>
        <w:t xml:space="preserve">Pēc attiecīga līguma noslēgšanas, darbi tiek veikti atbilstoši </w:t>
      </w:r>
      <w:r w:rsidR="00657CF8" w:rsidRPr="00D722B3">
        <w:rPr>
          <w:sz w:val="22"/>
          <w:szCs w:val="22"/>
        </w:rPr>
        <w:t>darbu uzdevumam, kas ir saskaņots ar Pasūtītāju (telefoniskā veida, izmantojot īsziņas vai tiešsaistes tīkla lietotnes viedtālruņiem un elektroniskā veidā, izmantojot e-pastu</w:t>
      </w:r>
      <w:r w:rsidR="00422136">
        <w:rPr>
          <w:sz w:val="22"/>
          <w:szCs w:val="22"/>
        </w:rPr>
        <w:t>)</w:t>
      </w:r>
      <w:r w:rsidR="00657CF8" w:rsidRPr="00D722B3">
        <w:rPr>
          <w:sz w:val="22"/>
          <w:szCs w:val="22"/>
        </w:rPr>
        <w:t>.</w:t>
      </w:r>
    </w:p>
    <w:p w14:paraId="195208B0" w14:textId="7CF31E76" w:rsidR="00BB49CC" w:rsidRDefault="00657CF8" w:rsidP="00657CF8">
      <w:pPr>
        <w:pStyle w:val="ListParagraph"/>
        <w:numPr>
          <w:ilvl w:val="1"/>
          <w:numId w:val="33"/>
        </w:numPr>
        <w:spacing w:line="276" w:lineRule="auto"/>
        <w:jc w:val="both"/>
        <w:rPr>
          <w:color w:val="FF0000"/>
          <w:sz w:val="22"/>
          <w:szCs w:val="22"/>
        </w:rPr>
      </w:pPr>
      <w:r w:rsidRPr="00D722B3">
        <w:rPr>
          <w:color w:val="FF0000"/>
          <w:sz w:val="22"/>
          <w:szCs w:val="22"/>
        </w:rPr>
        <w:t>Izņēmums – avārijas situācijas. Avārijas situācijas gadījumā: 10-15 min. laikā, pēc signāla (telefona zvans, e-pasts, īsziņa) no Pasūtītāja saņemšanas, avārijas vietā ir jāuzstāda brīdinošās ceļa zīmes un nekavējoties ir jāuzsāk avārijas situācijas likvidācija un vai dežurēšana. Avārijas situāciju ir jālikvidē 12-24 st. laikā.</w:t>
      </w:r>
    </w:p>
    <w:p w14:paraId="1875E2FF" w14:textId="77777777" w:rsidR="00781910" w:rsidRPr="00D722B3" w:rsidRDefault="00781910" w:rsidP="00781910">
      <w:pPr>
        <w:pStyle w:val="ListParagraph"/>
        <w:numPr>
          <w:ilvl w:val="1"/>
          <w:numId w:val="33"/>
        </w:numPr>
        <w:spacing w:line="276" w:lineRule="auto"/>
        <w:jc w:val="both"/>
        <w:rPr>
          <w:sz w:val="22"/>
          <w:szCs w:val="22"/>
        </w:rPr>
      </w:pPr>
      <w:r w:rsidRPr="00D722B3">
        <w:rPr>
          <w:sz w:val="22"/>
          <w:szCs w:val="22"/>
        </w:rPr>
        <w:t>Pasūtītājam ir tiesības mainīt un papildināt darbu uzdevumu sekojošos gadījumos:</w:t>
      </w:r>
    </w:p>
    <w:p w14:paraId="7D921DE2" w14:textId="2DE96C11" w:rsidR="00781910" w:rsidRPr="00D722B3" w:rsidRDefault="00781910" w:rsidP="00D722B3">
      <w:pPr>
        <w:pStyle w:val="ListParagraph"/>
        <w:numPr>
          <w:ilvl w:val="0"/>
          <w:numId w:val="2"/>
        </w:numPr>
        <w:spacing w:line="276" w:lineRule="auto"/>
        <w:jc w:val="both"/>
        <w:rPr>
          <w:sz w:val="22"/>
          <w:szCs w:val="22"/>
        </w:rPr>
      </w:pPr>
      <w:r w:rsidRPr="00D722B3">
        <w:rPr>
          <w:sz w:val="22"/>
          <w:szCs w:val="22"/>
        </w:rPr>
        <w:t>par radušos situāciju, kas saistīta ar tīkla cauruļvada avāriju;</w:t>
      </w:r>
    </w:p>
    <w:p w14:paraId="699171B7" w14:textId="2FDF9B52" w:rsidR="00781910" w:rsidRPr="00D722B3" w:rsidRDefault="00781910" w:rsidP="00D722B3">
      <w:pPr>
        <w:pStyle w:val="ListParagraph"/>
        <w:numPr>
          <w:ilvl w:val="0"/>
          <w:numId w:val="2"/>
        </w:numPr>
        <w:spacing w:line="276" w:lineRule="auto"/>
        <w:jc w:val="both"/>
        <w:rPr>
          <w:sz w:val="22"/>
          <w:szCs w:val="22"/>
        </w:rPr>
      </w:pPr>
      <w:r w:rsidRPr="00D722B3">
        <w:rPr>
          <w:sz w:val="22"/>
          <w:szCs w:val="22"/>
        </w:rPr>
        <w:t>par radušos situāciju, kas saistīta ar lūku vāku vai gūliju režģu zādzību, vai gūliju un aku (t.sk. pārsedžu un vāku, režģu) iesēdumu vai sabrukumu.</w:t>
      </w:r>
    </w:p>
    <w:p w14:paraId="54D705C6" w14:textId="4A8605A5" w:rsidR="00F13EE0" w:rsidRDefault="003D0B2C" w:rsidP="003D0B2C">
      <w:pPr>
        <w:pStyle w:val="ListParagraph"/>
        <w:numPr>
          <w:ilvl w:val="1"/>
          <w:numId w:val="33"/>
        </w:numPr>
        <w:spacing w:line="276" w:lineRule="auto"/>
        <w:jc w:val="both"/>
        <w:rPr>
          <w:sz w:val="22"/>
          <w:szCs w:val="22"/>
        </w:rPr>
      </w:pPr>
      <w:r>
        <w:rPr>
          <w:sz w:val="22"/>
          <w:szCs w:val="22"/>
        </w:rPr>
        <w:t>Bū</w:t>
      </w:r>
      <w:r w:rsidR="00757E71">
        <w:rPr>
          <w:sz w:val="22"/>
          <w:szCs w:val="22"/>
        </w:rPr>
        <w:t>vkomersantam jā</w:t>
      </w:r>
      <w:r w:rsidR="00346DA7">
        <w:rPr>
          <w:sz w:val="22"/>
          <w:szCs w:val="22"/>
        </w:rPr>
        <w:t xml:space="preserve">paredz </w:t>
      </w:r>
      <w:r w:rsidR="00052272">
        <w:rPr>
          <w:sz w:val="22"/>
          <w:szCs w:val="22"/>
        </w:rPr>
        <w:t>darbu izpildē</w:t>
      </w:r>
      <w:r w:rsidR="00F13EE0">
        <w:rPr>
          <w:sz w:val="22"/>
          <w:szCs w:val="22"/>
        </w:rPr>
        <w:t>:</w:t>
      </w:r>
    </w:p>
    <w:p w14:paraId="0306BC0F" w14:textId="6180F3B8" w:rsidR="003D0B2C" w:rsidRPr="003D0B2C" w:rsidRDefault="003D0B2C" w:rsidP="00D722B3">
      <w:pPr>
        <w:pStyle w:val="ListParagraph"/>
        <w:numPr>
          <w:ilvl w:val="0"/>
          <w:numId w:val="2"/>
        </w:numPr>
        <w:spacing w:line="276" w:lineRule="auto"/>
        <w:jc w:val="both"/>
        <w:rPr>
          <w:sz w:val="22"/>
          <w:szCs w:val="22"/>
        </w:rPr>
      </w:pPr>
      <w:r w:rsidRPr="003D0B2C">
        <w:rPr>
          <w:sz w:val="22"/>
          <w:szCs w:val="22"/>
        </w:rPr>
        <w:t>ūdens līmeņa regulējošo ierīču, kas regulē ūdens līmeni palu laikā, apkalpošana, to remonts, nolietojušos mezglu, detaļu un blīvējamo iekārtu maiņa, kā arī to pieguļošo teritoriju uzturēšana; diennakts dežurēšanas organizēšana ūdens līmeņa pacelšanas un/vai plūdu laikā (ūdens līmenis Daugavā virs 2,5 m); ierīču noslēgšana un atvēršana; ierīču konservācija pēc plūdu pabeigšanas. Pretvārstu pārbaude un uzturēšana pirms un pēc paļu laika.</w:t>
      </w:r>
    </w:p>
    <w:p w14:paraId="5878FD43" w14:textId="66FA301E" w:rsidR="00D27DE9" w:rsidRDefault="009113DF" w:rsidP="00F13EE0">
      <w:pPr>
        <w:pStyle w:val="ListParagraph"/>
        <w:numPr>
          <w:ilvl w:val="0"/>
          <w:numId w:val="2"/>
        </w:numPr>
        <w:spacing w:line="276" w:lineRule="auto"/>
        <w:jc w:val="both"/>
        <w:rPr>
          <w:sz w:val="22"/>
          <w:szCs w:val="22"/>
        </w:rPr>
      </w:pPr>
      <w:r>
        <w:rPr>
          <w:sz w:val="22"/>
          <w:szCs w:val="22"/>
        </w:rPr>
        <w:t>s</w:t>
      </w:r>
      <w:r w:rsidR="003D0B2C" w:rsidRPr="003D0B2C">
        <w:rPr>
          <w:sz w:val="22"/>
          <w:szCs w:val="22"/>
        </w:rPr>
        <w:t xml:space="preserve">avlaicīga </w:t>
      </w:r>
      <w:r w:rsidR="00D27DE9">
        <w:rPr>
          <w:sz w:val="22"/>
          <w:szCs w:val="22"/>
        </w:rPr>
        <w:t>s</w:t>
      </w:r>
      <w:r w:rsidR="00D27DE9" w:rsidRPr="00D27DE9">
        <w:rPr>
          <w:sz w:val="22"/>
          <w:szCs w:val="22"/>
        </w:rPr>
        <w:t>prostsiju, sprostiekārtu, pretvārstu un aizbīdņu, kas regulē atkušņa ūdeņu un gruntsūdeņu līmeni, atvēršana un aizvēršana dažādās Daugavpils pilsētas vietās, kas atrodas dažādos līmeņos attiecībā pret ūdens līmeni upē Daugava</w:t>
      </w:r>
      <w:r w:rsidR="004D2BCF">
        <w:rPr>
          <w:sz w:val="22"/>
          <w:szCs w:val="22"/>
        </w:rPr>
        <w:t xml:space="preserve"> </w:t>
      </w:r>
      <w:r w:rsidR="004D2BCF" w:rsidRPr="003D0B2C">
        <w:rPr>
          <w:sz w:val="22"/>
          <w:szCs w:val="22"/>
        </w:rPr>
        <w:t>(ūdens līmenis Daugavā virs 2,5 m)</w:t>
      </w:r>
      <w:r w:rsidR="004D2BCF">
        <w:rPr>
          <w:sz w:val="22"/>
          <w:szCs w:val="22"/>
        </w:rPr>
        <w:t>.</w:t>
      </w:r>
    </w:p>
    <w:p w14:paraId="64DC8382" w14:textId="2B8D581F" w:rsidR="00781910" w:rsidRDefault="00C94792" w:rsidP="00D722B3">
      <w:pPr>
        <w:pStyle w:val="ListParagraph"/>
        <w:numPr>
          <w:ilvl w:val="0"/>
          <w:numId w:val="2"/>
        </w:numPr>
        <w:spacing w:line="276" w:lineRule="auto"/>
        <w:jc w:val="both"/>
        <w:rPr>
          <w:sz w:val="22"/>
          <w:szCs w:val="22"/>
        </w:rPr>
      </w:pPr>
      <w:r>
        <w:rPr>
          <w:sz w:val="22"/>
          <w:szCs w:val="22"/>
        </w:rPr>
        <w:t>a</w:t>
      </w:r>
      <w:r w:rsidR="003D0B2C" w:rsidRPr="003D0B2C">
        <w:rPr>
          <w:sz w:val="22"/>
          <w:szCs w:val="22"/>
        </w:rPr>
        <w:t>p sprostiekārtām atrodošos notekgrāvju, aku attīrīšana no netīrumiem, atkritumiem, smiltīm un krūmājiem.</w:t>
      </w:r>
    </w:p>
    <w:p w14:paraId="0B0714BE" w14:textId="281318DB" w:rsidR="00462101" w:rsidRPr="00462101" w:rsidRDefault="00462101" w:rsidP="00D722B3">
      <w:pPr>
        <w:pStyle w:val="ListParagraph"/>
        <w:numPr>
          <w:ilvl w:val="0"/>
          <w:numId w:val="2"/>
        </w:numPr>
        <w:spacing w:line="276" w:lineRule="auto"/>
        <w:jc w:val="both"/>
        <w:rPr>
          <w:sz w:val="22"/>
          <w:szCs w:val="22"/>
        </w:rPr>
      </w:pPr>
      <w:r w:rsidRPr="00462101">
        <w:rPr>
          <w:sz w:val="22"/>
          <w:szCs w:val="22"/>
        </w:rPr>
        <w:t>palu ūdeņu novadīšana</w:t>
      </w:r>
      <w:r w:rsidR="0058070F">
        <w:rPr>
          <w:sz w:val="22"/>
          <w:szCs w:val="22"/>
        </w:rPr>
        <w:t>i</w:t>
      </w:r>
      <w:r w:rsidRPr="00462101">
        <w:rPr>
          <w:sz w:val="22"/>
          <w:szCs w:val="22"/>
        </w:rPr>
        <w:t xml:space="preserve"> pasākumu veikšana, lai novērstu Daugavpils valstspilsētas Grīvas, Judovkas un Mežciema apkaimes privātmāju un citu Daugavpils dzīvojamo apkaimju applūšanu ar palu ūdeņiem. </w:t>
      </w:r>
      <w:r w:rsidR="00C8596D">
        <w:rPr>
          <w:sz w:val="22"/>
          <w:szCs w:val="22"/>
        </w:rPr>
        <w:t>Jāorganizē d</w:t>
      </w:r>
      <w:r w:rsidRPr="00462101">
        <w:rPr>
          <w:sz w:val="22"/>
          <w:szCs w:val="22"/>
        </w:rPr>
        <w:t xml:space="preserve">iennakts </w:t>
      </w:r>
      <w:r w:rsidR="00CC1F78" w:rsidRPr="00462101">
        <w:rPr>
          <w:sz w:val="22"/>
          <w:szCs w:val="22"/>
        </w:rPr>
        <w:t>dežur</w:t>
      </w:r>
      <w:r w:rsidR="00CC1F78">
        <w:rPr>
          <w:sz w:val="22"/>
          <w:szCs w:val="22"/>
        </w:rPr>
        <w:t>ē</w:t>
      </w:r>
      <w:r w:rsidRPr="00462101">
        <w:rPr>
          <w:sz w:val="22"/>
          <w:szCs w:val="22"/>
        </w:rPr>
        <w:t xml:space="preserve"> (ūdens līmenis Daugavā virs 6,75 m) palu laikā. </w:t>
      </w:r>
    </w:p>
    <w:p w14:paraId="29B36650" w14:textId="11BD8F02" w:rsidR="00462101" w:rsidRDefault="00462101" w:rsidP="00722B8E">
      <w:pPr>
        <w:pStyle w:val="ListParagraph"/>
        <w:numPr>
          <w:ilvl w:val="0"/>
          <w:numId w:val="2"/>
        </w:numPr>
        <w:spacing w:line="276" w:lineRule="auto"/>
        <w:jc w:val="both"/>
        <w:rPr>
          <w:sz w:val="22"/>
          <w:szCs w:val="22"/>
        </w:rPr>
      </w:pPr>
      <w:r w:rsidRPr="00462101">
        <w:rPr>
          <w:sz w:val="22"/>
          <w:szCs w:val="22"/>
        </w:rPr>
        <w:t>bīstamo vielu (t.sk. naftas produktu un ūdens emulsiju) savākšana, transportēšana un utilizācija</w:t>
      </w:r>
      <w:r w:rsidR="00FC245C">
        <w:rPr>
          <w:sz w:val="22"/>
          <w:szCs w:val="22"/>
        </w:rPr>
        <w:t>.</w:t>
      </w:r>
    </w:p>
    <w:p w14:paraId="161DC595" w14:textId="77777777" w:rsidR="00D82EB2" w:rsidRPr="00D82EB2" w:rsidRDefault="00D82EB2" w:rsidP="00D82EB2">
      <w:pPr>
        <w:pStyle w:val="ListParagraph"/>
        <w:numPr>
          <w:ilvl w:val="0"/>
          <w:numId w:val="2"/>
        </w:numPr>
        <w:rPr>
          <w:sz w:val="22"/>
          <w:szCs w:val="22"/>
        </w:rPr>
      </w:pPr>
      <w:r w:rsidRPr="00D82EB2">
        <w:rPr>
          <w:sz w:val="22"/>
          <w:szCs w:val="22"/>
        </w:rPr>
        <w:t xml:space="preserve">ūdens līmeņa regulējošo ierīču apkalpošana (t.sk. arī avārijas situācijās), attīrīšana Daugavas ielā cietokšņa apkaimē (cara laika šahtas): krūmāju izciršana un ieplūdes grāvju un notekgrāvju attīrīšana no netīrumiem. </w:t>
      </w:r>
    </w:p>
    <w:p w14:paraId="4C7F97A1" w14:textId="77777777" w:rsidR="00EF2976" w:rsidRDefault="006F30EB" w:rsidP="00A645F1">
      <w:pPr>
        <w:pStyle w:val="ListParagraph"/>
        <w:numPr>
          <w:ilvl w:val="0"/>
          <w:numId w:val="2"/>
        </w:numPr>
        <w:spacing w:line="276" w:lineRule="auto"/>
        <w:jc w:val="both"/>
        <w:rPr>
          <w:sz w:val="22"/>
          <w:szCs w:val="22"/>
        </w:rPr>
      </w:pPr>
      <w:r>
        <w:rPr>
          <w:sz w:val="22"/>
          <w:szCs w:val="22"/>
        </w:rPr>
        <w:t>d</w:t>
      </w:r>
      <w:r w:rsidR="00A645F1" w:rsidRPr="00A645F1">
        <w:rPr>
          <w:sz w:val="22"/>
          <w:szCs w:val="22"/>
        </w:rPr>
        <w:t xml:space="preserve">ivu tuneļu apkalpošana (savieno Daugavas upi ar cietokšņa aizsarggrāvjiem, tiek izmantoti gruntsūdeņu un atkušņa ūdeņu nolaišanai Daugavā). </w:t>
      </w:r>
    </w:p>
    <w:p w14:paraId="330F41B6" w14:textId="4637E370" w:rsidR="00A645F1" w:rsidRPr="00D722B3" w:rsidRDefault="009F53E0" w:rsidP="00D722B3">
      <w:pPr>
        <w:pStyle w:val="ListParagraph"/>
        <w:numPr>
          <w:ilvl w:val="1"/>
          <w:numId w:val="2"/>
        </w:numPr>
        <w:spacing w:line="276" w:lineRule="auto"/>
        <w:jc w:val="both"/>
        <w:rPr>
          <w:b/>
          <w:bCs/>
          <w:sz w:val="22"/>
          <w:szCs w:val="22"/>
        </w:rPr>
      </w:pPr>
      <w:r w:rsidRPr="00D722B3">
        <w:rPr>
          <w:b/>
          <w:bCs/>
          <w:sz w:val="22"/>
          <w:szCs w:val="22"/>
        </w:rPr>
        <w:t>Indikatīvais b</w:t>
      </w:r>
      <w:r w:rsidR="00A645F1" w:rsidRPr="00D722B3">
        <w:rPr>
          <w:b/>
          <w:bCs/>
          <w:sz w:val="22"/>
          <w:szCs w:val="22"/>
        </w:rPr>
        <w:t>ūvdarbu izpildes saraksts</w:t>
      </w:r>
      <w:r w:rsidR="008944F8" w:rsidRPr="00D722B3">
        <w:rPr>
          <w:b/>
          <w:bCs/>
          <w:sz w:val="22"/>
          <w:szCs w:val="22"/>
        </w:rPr>
        <w:t xml:space="preserve"> (cara laika šahtām)</w:t>
      </w:r>
      <w:r w:rsidR="00A645F1" w:rsidRPr="00D722B3">
        <w:rPr>
          <w:b/>
          <w:bCs/>
          <w:sz w:val="22"/>
          <w:szCs w:val="22"/>
        </w:rPr>
        <w:t xml:space="preserve">: </w:t>
      </w:r>
    </w:p>
    <w:p w14:paraId="6B58A893" w14:textId="77777777" w:rsidR="00A645F1" w:rsidRPr="00A645F1" w:rsidRDefault="00A645F1" w:rsidP="00D722B3">
      <w:pPr>
        <w:pStyle w:val="ListParagraph"/>
        <w:spacing w:line="276" w:lineRule="auto"/>
        <w:jc w:val="both"/>
        <w:rPr>
          <w:sz w:val="22"/>
          <w:szCs w:val="22"/>
        </w:rPr>
      </w:pPr>
      <w:r w:rsidRPr="00A645F1">
        <w:rPr>
          <w:sz w:val="22"/>
          <w:szCs w:val="22"/>
        </w:rPr>
        <w:t>1. Betona pārsegumu noņemšana no šahtām un atkārtota uzstādīšana pēc darbu pabeigšanas  (šahtas dziļums - 8,5m);</w:t>
      </w:r>
    </w:p>
    <w:p w14:paraId="4347F7DA" w14:textId="77777777" w:rsidR="00A645F1" w:rsidRPr="00A645F1" w:rsidRDefault="00A645F1" w:rsidP="00D722B3">
      <w:pPr>
        <w:pStyle w:val="ListParagraph"/>
        <w:spacing w:line="276" w:lineRule="auto"/>
        <w:jc w:val="both"/>
        <w:rPr>
          <w:sz w:val="22"/>
          <w:szCs w:val="22"/>
        </w:rPr>
      </w:pPr>
      <w:r w:rsidRPr="00A645F1">
        <w:rPr>
          <w:sz w:val="22"/>
          <w:szCs w:val="22"/>
        </w:rPr>
        <w:t>2. Šahtu un tuneļu ventilācija;</w:t>
      </w:r>
    </w:p>
    <w:p w14:paraId="3AFC4821" w14:textId="77777777" w:rsidR="00A645F1" w:rsidRPr="00A645F1" w:rsidRDefault="00A645F1" w:rsidP="00D722B3">
      <w:pPr>
        <w:pStyle w:val="ListParagraph"/>
        <w:spacing w:line="276" w:lineRule="auto"/>
        <w:jc w:val="both"/>
        <w:rPr>
          <w:sz w:val="22"/>
          <w:szCs w:val="22"/>
        </w:rPr>
      </w:pPr>
      <w:r w:rsidRPr="00A645F1">
        <w:rPr>
          <w:sz w:val="22"/>
          <w:szCs w:val="22"/>
        </w:rPr>
        <w:t>3. Pazemes tuneļu ( garums= 35m, augstums= 1,5m, platums= 1,2m) attīrīšana no smiltīm, atkritumiem un citiem netīrumiem caur šahtām ;</w:t>
      </w:r>
    </w:p>
    <w:p w14:paraId="7B67DCF9" w14:textId="77777777" w:rsidR="00A645F1" w:rsidRPr="00A645F1" w:rsidRDefault="00A645F1" w:rsidP="00D722B3">
      <w:pPr>
        <w:pStyle w:val="ListParagraph"/>
        <w:spacing w:line="276" w:lineRule="auto"/>
        <w:jc w:val="both"/>
        <w:rPr>
          <w:sz w:val="22"/>
          <w:szCs w:val="22"/>
        </w:rPr>
      </w:pPr>
      <w:r w:rsidRPr="00A645F1">
        <w:rPr>
          <w:sz w:val="22"/>
          <w:szCs w:val="22"/>
        </w:rPr>
        <w:lastRenderedPageBreak/>
        <w:t>4. Pazemes tuneļu sprostiekārtu attīrīšana no netīrumiem, smiltīm un citiem piemaisījumiem, iekārtu (vārstu) noregulēšana;</w:t>
      </w:r>
    </w:p>
    <w:p w14:paraId="5A952521" w14:textId="77777777" w:rsidR="00A645F1" w:rsidRPr="00A645F1" w:rsidRDefault="00A645F1" w:rsidP="00D722B3">
      <w:pPr>
        <w:pStyle w:val="ListParagraph"/>
        <w:spacing w:line="276" w:lineRule="auto"/>
        <w:jc w:val="both"/>
        <w:rPr>
          <w:sz w:val="22"/>
          <w:szCs w:val="22"/>
        </w:rPr>
      </w:pPr>
      <w:r w:rsidRPr="00A645F1">
        <w:rPr>
          <w:sz w:val="22"/>
          <w:szCs w:val="22"/>
        </w:rPr>
        <w:t>5. Atkritumu izvešana;</w:t>
      </w:r>
    </w:p>
    <w:p w14:paraId="26BE59C0" w14:textId="77777777" w:rsidR="00A645F1" w:rsidRPr="00A645F1" w:rsidRDefault="00A645F1" w:rsidP="00D722B3">
      <w:pPr>
        <w:pStyle w:val="ListParagraph"/>
        <w:spacing w:line="276" w:lineRule="auto"/>
        <w:jc w:val="both"/>
        <w:rPr>
          <w:sz w:val="22"/>
          <w:szCs w:val="22"/>
        </w:rPr>
      </w:pPr>
      <w:r w:rsidRPr="00A645F1">
        <w:rPr>
          <w:sz w:val="22"/>
          <w:szCs w:val="22"/>
        </w:rPr>
        <w:t>6. Šahtu aiztaisīšana ar betona pamatnēm, izmantojot atbilstošu kravas tehniku;</w:t>
      </w:r>
    </w:p>
    <w:p w14:paraId="6F85F0C4" w14:textId="77777777" w:rsidR="00A645F1" w:rsidRPr="00A645F1" w:rsidRDefault="00A645F1" w:rsidP="00D722B3">
      <w:pPr>
        <w:pStyle w:val="ListParagraph"/>
        <w:spacing w:line="276" w:lineRule="auto"/>
        <w:jc w:val="both"/>
        <w:rPr>
          <w:sz w:val="22"/>
          <w:szCs w:val="22"/>
        </w:rPr>
      </w:pPr>
      <w:r w:rsidRPr="00A645F1">
        <w:rPr>
          <w:sz w:val="22"/>
          <w:szCs w:val="22"/>
        </w:rPr>
        <w:t>7. Sprostiekārtu aizvēršana;</w:t>
      </w:r>
    </w:p>
    <w:p w14:paraId="00727D21" w14:textId="77777777" w:rsidR="00A645F1" w:rsidRPr="00A645F1" w:rsidRDefault="00A645F1" w:rsidP="00D722B3">
      <w:pPr>
        <w:pStyle w:val="ListParagraph"/>
        <w:spacing w:line="276" w:lineRule="auto"/>
        <w:jc w:val="both"/>
        <w:rPr>
          <w:sz w:val="22"/>
          <w:szCs w:val="22"/>
        </w:rPr>
      </w:pPr>
      <w:r w:rsidRPr="00A645F1">
        <w:rPr>
          <w:sz w:val="22"/>
          <w:szCs w:val="22"/>
        </w:rPr>
        <w:t>8. Ķieģeļu mūru atjaunošana (pēc pasūtītāja prasībām);</w:t>
      </w:r>
    </w:p>
    <w:p w14:paraId="4336FA15" w14:textId="15498934" w:rsidR="00A645F1" w:rsidRPr="00A645F1" w:rsidRDefault="00A645F1" w:rsidP="00D722B3">
      <w:pPr>
        <w:pStyle w:val="ListParagraph"/>
        <w:spacing w:line="276" w:lineRule="auto"/>
        <w:jc w:val="both"/>
        <w:rPr>
          <w:sz w:val="22"/>
          <w:szCs w:val="22"/>
        </w:rPr>
      </w:pPr>
      <w:r w:rsidRPr="00A645F1">
        <w:rPr>
          <w:sz w:val="22"/>
          <w:szCs w:val="22"/>
        </w:rPr>
        <w:t>9. Caurules galvas atjaunošana (pēc pasūtītāja prasībām);</w:t>
      </w:r>
    </w:p>
    <w:p w14:paraId="06EFD9CA" w14:textId="3B0035AE" w:rsidR="00A42911" w:rsidRPr="00A42911" w:rsidRDefault="00A42911" w:rsidP="00A42911">
      <w:pPr>
        <w:pStyle w:val="ListParagraph"/>
        <w:numPr>
          <w:ilvl w:val="1"/>
          <w:numId w:val="33"/>
        </w:numPr>
        <w:spacing w:line="276" w:lineRule="auto"/>
        <w:jc w:val="both"/>
        <w:rPr>
          <w:sz w:val="22"/>
          <w:szCs w:val="22"/>
        </w:rPr>
      </w:pPr>
      <w:r w:rsidRPr="00A42911">
        <w:rPr>
          <w:sz w:val="22"/>
          <w:szCs w:val="22"/>
        </w:rPr>
        <w:t>Sprostsijas, sprostiekārtas</w:t>
      </w:r>
      <w:r w:rsidR="003D60D8">
        <w:rPr>
          <w:sz w:val="22"/>
          <w:szCs w:val="22"/>
        </w:rPr>
        <w:t>, pretvārsti</w:t>
      </w:r>
      <w:r w:rsidRPr="00A42911">
        <w:rPr>
          <w:sz w:val="22"/>
          <w:szCs w:val="22"/>
        </w:rPr>
        <w:t xml:space="preserve"> un aizbīdņi Daugavpils valstspilsētā:</w:t>
      </w:r>
    </w:p>
    <w:p w14:paraId="3A82C039" w14:textId="77777777" w:rsidR="00A42911" w:rsidRPr="00A42911" w:rsidRDefault="00A42911" w:rsidP="00D722B3">
      <w:pPr>
        <w:pStyle w:val="ListParagraph"/>
        <w:spacing w:line="276" w:lineRule="auto"/>
        <w:ind w:left="792"/>
        <w:jc w:val="both"/>
        <w:rPr>
          <w:sz w:val="22"/>
          <w:szCs w:val="22"/>
        </w:rPr>
      </w:pPr>
      <w:r w:rsidRPr="00A42911">
        <w:rPr>
          <w:sz w:val="22"/>
          <w:szCs w:val="22"/>
        </w:rPr>
        <w:t>1. Ņekrasova - Aiviekstes ielu krustojuma rajonā;</w:t>
      </w:r>
    </w:p>
    <w:p w14:paraId="45151A22" w14:textId="77777777" w:rsidR="00A42911" w:rsidRPr="00A42911" w:rsidRDefault="00A42911" w:rsidP="00D722B3">
      <w:pPr>
        <w:pStyle w:val="ListParagraph"/>
        <w:spacing w:line="276" w:lineRule="auto"/>
        <w:ind w:left="792"/>
        <w:jc w:val="both"/>
        <w:rPr>
          <w:sz w:val="22"/>
          <w:szCs w:val="22"/>
        </w:rPr>
      </w:pPr>
      <w:r w:rsidRPr="00A42911">
        <w:rPr>
          <w:sz w:val="22"/>
          <w:szCs w:val="22"/>
        </w:rPr>
        <w:t>2. Lielā ielā 49 rajonā;</w:t>
      </w:r>
    </w:p>
    <w:p w14:paraId="55985282" w14:textId="77777777" w:rsidR="00A42911" w:rsidRPr="00A42911" w:rsidRDefault="00A42911" w:rsidP="00D722B3">
      <w:pPr>
        <w:pStyle w:val="ListParagraph"/>
        <w:spacing w:line="276" w:lineRule="auto"/>
        <w:ind w:left="792"/>
        <w:jc w:val="both"/>
        <w:rPr>
          <w:sz w:val="22"/>
          <w:szCs w:val="22"/>
        </w:rPr>
      </w:pPr>
      <w:r w:rsidRPr="00A42911">
        <w:rPr>
          <w:sz w:val="22"/>
          <w:szCs w:val="22"/>
        </w:rPr>
        <w:t>3. Lielā ielā pie Grīvas poliklīnikas;</w:t>
      </w:r>
    </w:p>
    <w:p w14:paraId="4FA21BFE" w14:textId="77777777" w:rsidR="00A42911" w:rsidRPr="00A42911" w:rsidRDefault="00A42911" w:rsidP="00D722B3">
      <w:pPr>
        <w:pStyle w:val="ListParagraph"/>
        <w:spacing w:line="276" w:lineRule="auto"/>
        <w:ind w:left="792"/>
        <w:jc w:val="both"/>
        <w:rPr>
          <w:sz w:val="22"/>
          <w:szCs w:val="22"/>
        </w:rPr>
      </w:pPr>
      <w:r w:rsidRPr="00A42911">
        <w:rPr>
          <w:sz w:val="22"/>
          <w:szCs w:val="22"/>
        </w:rPr>
        <w:t>4. Lauces ielā pie 6.vidusskolas;</w:t>
      </w:r>
    </w:p>
    <w:p w14:paraId="1918C627" w14:textId="77777777" w:rsidR="00A42911" w:rsidRPr="00A42911" w:rsidRDefault="00A42911" w:rsidP="00D722B3">
      <w:pPr>
        <w:pStyle w:val="ListParagraph"/>
        <w:spacing w:line="276" w:lineRule="auto"/>
        <w:ind w:left="792"/>
        <w:jc w:val="both"/>
        <w:rPr>
          <w:sz w:val="22"/>
          <w:szCs w:val="22"/>
        </w:rPr>
      </w:pPr>
      <w:r w:rsidRPr="00A42911">
        <w:rPr>
          <w:sz w:val="22"/>
          <w:szCs w:val="22"/>
        </w:rPr>
        <w:t>5. Komunāla ielā pie Lauces ielas;</w:t>
      </w:r>
    </w:p>
    <w:p w14:paraId="667688B4" w14:textId="77777777" w:rsidR="00A42911" w:rsidRPr="00A42911" w:rsidRDefault="00A42911" w:rsidP="00D722B3">
      <w:pPr>
        <w:pStyle w:val="ListParagraph"/>
        <w:spacing w:line="276" w:lineRule="auto"/>
        <w:ind w:left="792"/>
        <w:jc w:val="both"/>
        <w:rPr>
          <w:sz w:val="22"/>
          <w:szCs w:val="22"/>
        </w:rPr>
      </w:pPr>
      <w:r w:rsidRPr="00A42911">
        <w:rPr>
          <w:sz w:val="22"/>
          <w:szCs w:val="22"/>
        </w:rPr>
        <w:t>6. Brjanskas - Arāju ielu krustojuma rajonā;</w:t>
      </w:r>
    </w:p>
    <w:p w14:paraId="6C67469E" w14:textId="77777777" w:rsidR="00A42911" w:rsidRPr="00A42911" w:rsidRDefault="00A42911" w:rsidP="00D722B3">
      <w:pPr>
        <w:pStyle w:val="ListParagraph"/>
        <w:spacing w:line="276" w:lineRule="auto"/>
        <w:ind w:left="792"/>
        <w:jc w:val="both"/>
        <w:rPr>
          <w:sz w:val="22"/>
          <w:szCs w:val="22"/>
        </w:rPr>
      </w:pPr>
      <w:r w:rsidRPr="00A42911">
        <w:rPr>
          <w:sz w:val="22"/>
          <w:szCs w:val="22"/>
        </w:rPr>
        <w:t>7. Lielā - Ūdens ielu krustojuma rajonā;</w:t>
      </w:r>
    </w:p>
    <w:p w14:paraId="510D0472" w14:textId="77777777" w:rsidR="00A42911" w:rsidRPr="00A42911" w:rsidRDefault="00A42911" w:rsidP="00D722B3">
      <w:pPr>
        <w:pStyle w:val="ListParagraph"/>
        <w:spacing w:line="276" w:lineRule="auto"/>
        <w:ind w:left="792"/>
        <w:jc w:val="both"/>
        <w:rPr>
          <w:sz w:val="22"/>
          <w:szCs w:val="22"/>
        </w:rPr>
      </w:pPr>
      <w:r w:rsidRPr="00A42911">
        <w:rPr>
          <w:sz w:val="22"/>
          <w:szCs w:val="22"/>
        </w:rPr>
        <w:t>8. Lielā - Čehova ielu krustojuma rajonā;</w:t>
      </w:r>
    </w:p>
    <w:p w14:paraId="7B707CBA" w14:textId="77777777" w:rsidR="00A42911" w:rsidRPr="00A42911" w:rsidRDefault="00A42911" w:rsidP="00D722B3">
      <w:pPr>
        <w:pStyle w:val="ListParagraph"/>
        <w:spacing w:line="276" w:lineRule="auto"/>
        <w:ind w:left="792"/>
        <w:jc w:val="both"/>
        <w:rPr>
          <w:sz w:val="22"/>
          <w:szCs w:val="22"/>
        </w:rPr>
      </w:pPr>
      <w:r w:rsidRPr="00A42911">
        <w:rPr>
          <w:sz w:val="22"/>
          <w:szCs w:val="22"/>
        </w:rPr>
        <w:t>9. Daugavas - Vaļņu ielu krustojuma rajonā;</w:t>
      </w:r>
    </w:p>
    <w:p w14:paraId="256DDA51" w14:textId="77777777" w:rsidR="00A42911" w:rsidRPr="00A42911" w:rsidRDefault="00A42911" w:rsidP="00D722B3">
      <w:pPr>
        <w:pStyle w:val="ListParagraph"/>
        <w:spacing w:line="276" w:lineRule="auto"/>
        <w:ind w:left="792"/>
        <w:jc w:val="both"/>
        <w:rPr>
          <w:sz w:val="22"/>
          <w:szCs w:val="22"/>
        </w:rPr>
      </w:pPr>
      <w:r w:rsidRPr="00A42911">
        <w:rPr>
          <w:sz w:val="22"/>
          <w:szCs w:val="22"/>
        </w:rPr>
        <w:t>10. Daugavas ielā (Daugavpils pilsētas domes rajonā);</w:t>
      </w:r>
    </w:p>
    <w:p w14:paraId="025D1AE3" w14:textId="77777777" w:rsidR="00A42911" w:rsidRPr="00A42911" w:rsidRDefault="00A42911" w:rsidP="00D722B3">
      <w:pPr>
        <w:pStyle w:val="ListParagraph"/>
        <w:spacing w:line="276" w:lineRule="auto"/>
        <w:ind w:left="792"/>
        <w:jc w:val="both"/>
        <w:rPr>
          <w:sz w:val="22"/>
          <w:szCs w:val="22"/>
        </w:rPr>
      </w:pPr>
      <w:r w:rsidRPr="00A42911">
        <w:rPr>
          <w:sz w:val="22"/>
          <w:szCs w:val="22"/>
        </w:rPr>
        <w:t>11. Daugavas ielā (Daugavpils novada domes rajonā);</w:t>
      </w:r>
    </w:p>
    <w:p w14:paraId="48DD388D" w14:textId="77777777" w:rsidR="00A42911" w:rsidRPr="00A42911" w:rsidRDefault="00A42911" w:rsidP="00D722B3">
      <w:pPr>
        <w:pStyle w:val="ListParagraph"/>
        <w:spacing w:line="276" w:lineRule="auto"/>
        <w:ind w:left="792"/>
        <w:jc w:val="both"/>
        <w:rPr>
          <w:sz w:val="22"/>
          <w:szCs w:val="22"/>
        </w:rPr>
      </w:pPr>
      <w:r w:rsidRPr="00A42911">
        <w:rPr>
          <w:sz w:val="22"/>
          <w:szCs w:val="22"/>
        </w:rPr>
        <w:t>12.Daugavas ielas 38 rajonā (pie stadiona laukuma);</w:t>
      </w:r>
    </w:p>
    <w:p w14:paraId="69CF5B01" w14:textId="77777777" w:rsidR="00A42911" w:rsidRPr="00A42911" w:rsidRDefault="00A42911" w:rsidP="00D722B3">
      <w:pPr>
        <w:pStyle w:val="ListParagraph"/>
        <w:spacing w:line="276" w:lineRule="auto"/>
        <w:ind w:left="792"/>
        <w:jc w:val="both"/>
        <w:rPr>
          <w:sz w:val="22"/>
          <w:szCs w:val="22"/>
        </w:rPr>
      </w:pPr>
      <w:r w:rsidRPr="00A42911">
        <w:rPr>
          <w:sz w:val="22"/>
          <w:szCs w:val="22"/>
        </w:rPr>
        <w:t>13.Arāju - Pureņu ielu krustojuma rajonā</w:t>
      </w:r>
    </w:p>
    <w:p w14:paraId="52E327C7" w14:textId="77777777" w:rsidR="00A42911" w:rsidRPr="00A42911" w:rsidRDefault="00A42911" w:rsidP="00D722B3">
      <w:pPr>
        <w:pStyle w:val="ListParagraph"/>
        <w:spacing w:line="276" w:lineRule="auto"/>
        <w:ind w:left="792"/>
        <w:jc w:val="both"/>
        <w:rPr>
          <w:sz w:val="22"/>
          <w:szCs w:val="22"/>
        </w:rPr>
      </w:pPr>
      <w:r w:rsidRPr="00A42911">
        <w:rPr>
          <w:sz w:val="22"/>
          <w:szCs w:val="22"/>
        </w:rPr>
        <w:t>14.Daugavas ielā 87;</w:t>
      </w:r>
    </w:p>
    <w:p w14:paraId="6F79E524" w14:textId="77777777" w:rsidR="00A42911" w:rsidRPr="00A42911" w:rsidRDefault="00A42911" w:rsidP="00D722B3">
      <w:pPr>
        <w:pStyle w:val="ListParagraph"/>
        <w:spacing w:line="276" w:lineRule="auto"/>
        <w:ind w:left="792"/>
        <w:jc w:val="both"/>
        <w:rPr>
          <w:sz w:val="22"/>
          <w:szCs w:val="22"/>
        </w:rPr>
      </w:pPr>
      <w:r w:rsidRPr="00A42911">
        <w:rPr>
          <w:sz w:val="22"/>
          <w:szCs w:val="22"/>
        </w:rPr>
        <w:t>15. Brjanskas ielā – Kapsētas rajonā;</w:t>
      </w:r>
    </w:p>
    <w:p w14:paraId="32588CD7" w14:textId="77777777" w:rsidR="00A42911" w:rsidRPr="00A42911" w:rsidRDefault="00A42911" w:rsidP="00D722B3">
      <w:pPr>
        <w:pStyle w:val="ListParagraph"/>
        <w:spacing w:line="276" w:lineRule="auto"/>
        <w:ind w:left="792"/>
        <w:jc w:val="both"/>
        <w:rPr>
          <w:sz w:val="22"/>
          <w:szCs w:val="22"/>
        </w:rPr>
      </w:pPr>
      <w:r w:rsidRPr="00A42911">
        <w:rPr>
          <w:sz w:val="22"/>
          <w:szCs w:val="22"/>
        </w:rPr>
        <w:t>16. Daugavas ielā (zem Vienības tilta);</w:t>
      </w:r>
    </w:p>
    <w:p w14:paraId="0A1FEA34" w14:textId="77777777" w:rsidR="00A42911" w:rsidRPr="00A42911" w:rsidRDefault="00A42911" w:rsidP="00D722B3">
      <w:pPr>
        <w:pStyle w:val="ListParagraph"/>
        <w:spacing w:line="276" w:lineRule="auto"/>
        <w:ind w:left="792"/>
        <w:jc w:val="both"/>
        <w:rPr>
          <w:sz w:val="22"/>
          <w:szCs w:val="22"/>
        </w:rPr>
      </w:pPr>
      <w:r w:rsidRPr="00A42911">
        <w:rPr>
          <w:sz w:val="22"/>
          <w:szCs w:val="22"/>
        </w:rPr>
        <w:t>17. Vaļņu ielas 22 rajonā;</w:t>
      </w:r>
    </w:p>
    <w:p w14:paraId="0568750E" w14:textId="77777777" w:rsidR="00A42911" w:rsidRPr="00A42911" w:rsidRDefault="00A42911" w:rsidP="00D722B3">
      <w:pPr>
        <w:pStyle w:val="ListParagraph"/>
        <w:spacing w:line="276" w:lineRule="auto"/>
        <w:ind w:left="792"/>
        <w:jc w:val="both"/>
        <w:rPr>
          <w:sz w:val="22"/>
          <w:szCs w:val="22"/>
        </w:rPr>
      </w:pPr>
      <w:r w:rsidRPr="00A42911">
        <w:rPr>
          <w:sz w:val="22"/>
          <w:szCs w:val="22"/>
        </w:rPr>
        <w:t>18. Dzirnavu un Bruģu ielu krustojuma rajonā</w:t>
      </w:r>
    </w:p>
    <w:p w14:paraId="135F5B5A" w14:textId="77777777" w:rsidR="00A42911" w:rsidRPr="00A42911" w:rsidRDefault="00A42911" w:rsidP="00D722B3">
      <w:pPr>
        <w:pStyle w:val="ListParagraph"/>
        <w:spacing w:line="276" w:lineRule="auto"/>
        <w:ind w:left="792"/>
        <w:jc w:val="both"/>
        <w:rPr>
          <w:sz w:val="22"/>
          <w:szCs w:val="22"/>
        </w:rPr>
      </w:pPr>
      <w:r w:rsidRPr="00A42911">
        <w:rPr>
          <w:sz w:val="22"/>
          <w:szCs w:val="22"/>
        </w:rPr>
        <w:t>19. Sūkņu stacija “Meļņička” Nometņu iela 100B rajonā, Daugavpilī</w:t>
      </w:r>
    </w:p>
    <w:p w14:paraId="4C404730" w14:textId="77777777" w:rsidR="00A42911" w:rsidRPr="00A42911" w:rsidRDefault="00A42911" w:rsidP="00D722B3">
      <w:pPr>
        <w:pStyle w:val="ListParagraph"/>
        <w:spacing w:line="276" w:lineRule="auto"/>
        <w:ind w:left="792"/>
        <w:jc w:val="both"/>
        <w:rPr>
          <w:sz w:val="22"/>
          <w:szCs w:val="22"/>
        </w:rPr>
      </w:pPr>
      <w:r w:rsidRPr="00A42911">
        <w:rPr>
          <w:sz w:val="22"/>
          <w:szCs w:val="22"/>
        </w:rPr>
        <w:t>20. Aka ar pretvārstu ID1000 un DN300 Strautu iela 2 rajonā, Daugavpilī</w:t>
      </w:r>
    </w:p>
    <w:p w14:paraId="50730A50" w14:textId="58F7DED1" w:rsidR="00462101" w:rsidRPr="00D722B3" w:rsidRDefault="00A42911" w:rsidP="00D722B3">
      <w:pPr>
        <w:pStyle w:val="ListParagraph"/>
        <w:spacing w:line="276" w:lineRule="auto"/>
        <w:ind w:left="792"/>
        <w:jc w:val="both"/>
        <w:rPr>
          <w:sz w:val="22"/>
          <w:szCs w:val="22"/>
        </w:rPr>
      </w:pPr>
      <w:r w:rsidRPr="00A42911">
        <w:rPr>
          <w:sz w:val="22"/>
          <w:szCs w:val="22"/>
        </w:rPr>
        <w:t>21. Ruģeļu aizsargdambis – 4 akas ar pretvārstiem.</w:t>
      </w:r>
    </w:p>
    <w:p w14:paraId="68D77E28" w14:textId="77777777" w:rsidR="00B04554" w:rsidRPr="00D722B3" w:rsidRDefault="00B04554" w:rsidP="00D722B3">
      <w:pPr>
        <w:spacing w:line="276" w:lineRule="auto"/>
        <w:jc w:val="both"/>
        <w:rPr>
          <w:b/>
          <w:bCs/>
          <w:sz w:val="22"/>
          <w:szCs w:val="22"/>
        </w:rPr>
      </w:pPr>
    </w:p>
    <w:p w14:paraId="51C8AA6E" w14:textId="2D8280F7" w:rsidR="007872DE" w:rsidRPr="00D722B3" w:rsidRDefault="00092909" w:rsidP="00D722B3">
      <w:pPr>
        <w:pStyle w:val="font5"/>
        <w:numPr>
          <w:ilvl w:val="0"/>
          <w:numId w:val="33"/>
        </w:numPr>
        <w:spacing w:before="0" w:beforeAutospacing="0" w:after="0" w:afterAutospacing="0" w:line="276" w:lineRule="auto"/>
        <w:jc w:val="both"/>
        <w:rPr>
          <w:b/>
          <w:bCs/>
          <w:lang w:val="lv-LV"/>
        </w:rPr>
      </w:pPr>
      <w:r w:rsidRPr="00D722B3">
        <w:rPr>
          <w:b/>
          <w:bCs/>
        </w:rPr>
        <w:t>Īpašie Darbu izpildes nosacījumi</w:t>
      </w:r>
    </w:p>
    <w:p w14:paraId="72BC82F0" w14:textId="1E3AA990" w:rsidR="008D6271" w:rsidRDefault="006D2C17" w:rsidP="006D2C17">
      <w:pPr>
        <w:pStyle w:val="font5"/>
        <w:numPr>
          <w:ilvl w:val="1"/>
          <w:numId w:val="33"/>
        </w:numPr>
        <w:spacing w:before="0" w:beforeAutospacing="0" w:after="0" w:afterAutospacing="0" w:line="276" w:lineRule="auto"/>
        <w:jc w:val="both"/>
        <w:rPr>
          <w:lang w:val="lv-LV"/>
        </w:rPr>
      </w:pPr>
      <w:r w:rsidRPr="006D2C17">
        <w:rPr>
          <w:lang w:val="lv-LV"/>
        </w:rPr>
        <w:t>Augstumā regulējamo lūku pielietošana ir obligāta (ieteicams čuguna/betona lūku pielietojums ar kakla augstumu 140-160mm);</w:t>
      </w:r>
    </w:p>
    <w:p w14:paraId="655E542F" w14:textId="77777777" w:rsidR="00447CD9" w:rsidRPr="00447CD9" w:rsidRDefault="00447CD9" w:rsidP="00447CD9">
      <w:pPr>
        <w:pStyle w:val="font5"/>
        <w:numPr>
          <w:ilvl w:val="1"/>
          <w:numId w:val="33"/>
        </w:numPr>
        <w:spacing w:line="276" w:lineRule="auto"/>
        <w:jc w:val="both"/>
        <w:rPr>
          <w:lang w:val="lv-LV"/>
        </w:rPr>
      </w:pPr>
      <w:r w:rsidRPr="00447CD9">
        <w:rPr>
          <w:lang w:val="lv-LV"/>
        </w:rPr>
        <w:t>Gūliju režģu vizuālā saskaņošana ar Pasūtītāju ir obligāta;</w:t>
      </w:r>
    </w:p>
    <w:p w14:paraId="6ED071D4" w14:textId="77777777" w:rsidR="00447CD9" w:rsidRPr="00447CD9" w:rsidRDefault="00447CD9" w:rsidP="00447CD9">
      <w:pPr>
        <w:pStyle w:val="font5"/>
        <w:numPr>
          <w:ilvl w:val="1"/>
          <w:numId w:val="33"/>
        </w:numPr>
        <w:spacing w:line="276" w:lineRule="auto"/>
        <w:jc w:val="both"/>
        <w:rPr>
          <w:lang w:val="lv-LV"/>
        </w:rPr>
      </w:pPr>
      <w:r w:rsidRPr="00447CD9">
        <w:rPr>
          <w:lang w:val="lv-LV"/>
        </w:rPr>
        <w:t>Gūlijas - no dzelzsbetona (vecā formātā), kvadrātveida, vai DN 400/315 (PP augstuma regulēšanas gofrēta dubultsienu šahta/caurule DN/OD 400 mm, PE monolīta gludsienu teleskopa caurule DN/OD315,  ķeta rāmis ar resti apaļš ar eņģi vai ķeta rāmis ar resti kantains ar eņģi, iebūves klase D400 (40t);) un DN630(560)/500 (PE monolīta gludsienu teleskopa caurule DN/OD 500 mm, PE augstuma regulēšanas monolīta gludsienu šahta/caurule DN/OD 560 mm, uztvērējakas nosēddaļas pamats DN 560-630 mm, ķeta rāmis ar resti apaļš vai ķeta rāmis ar resti kantains, iebūves klase D400 (40t)) – norādīti būvizstrādājumu tehniskie parametri, iespējams arī ekvivalentu pielietojums saskaņojot ar Pasūtītāju.</w:t>
      </w:r>
    </w:p>
    <w:p w14:paraId="4DABBB4A" w14:textId="77777777" w:rsidR="00447CD9" w:rsidRPr="00447CD9" w:rsidRDefault="00447CD9" w:rsidP="00447CD9">
      <w:pPr>
        <w:pStyle w:val="font5"/>
        <w:numPr>
          <w:ilvl w:val="1"/>
          <w:numId w:val="33"/>
        </w:numPr>
        <w:spacing w:line="276" w:lineRule="auto"/>
        <w:jc w:val="both"/>
        <w:rPr>
          <w:lang w:val="lv-LV"/>
        </w:rPr>
      </w:pPr>
      <w:r w:rsidRPr="00447CD9">
        <w:rPr>
          <w:lang w:val="lv-LV"/>
        </w:rPr>
        <w:t>Skatakas - no dzelzsbetona grodiem vai polipropilēna (režģis, vāks D400);</w:t>
      </w:r>
    </w:p>
    <w:p w14:paraId="503CE7AA" w14:textId="77777777" w:rsidR="00447CD9" w:rsidRPr="00447CD9" w:rsidRDefault="00447CD9" w:rsidP="00447CD9">
      <w:pPr>
        <w:pStyle w:val="font5"/>
        <w:numPr>
          <w:ilvl w:val="1"/>
          <w:numId w:val="33"/>
        </w:numPr>
        <w:spacing w:line="276" w:lineRule="auto"/>
        <w:jc w:val="both"/>
        <w:rPr>
          <w:lang w:val="lv-LV"/>
        </w:rPr>
      </w:pPr>
      <w:r w:rsidRPr="00447CD9">
        <w:rPr>
          <w:lang w:val="lv-LV"/>
        </w:rPr>
        <w:t>Seguma atjaunošanai – betona bruģis b=6cm (gājēju ietves zonās, iesk. pamatni), betona bruģis b=8cm (iebrauktuves, stāvlaukumu vai brauktuves zonās, iesk. ceļā segas nesošās kārtas), AC 16 vai AC22 bin, AC 11surf (vasaras periodā, iesk. pamatni), aukstais bituminētais maisījums (ziemas periodā).</w:t>
      </w:r>
    </w:p>
    <w:p w14:paraId="142FDDF3" w14:textId="77777777" w:rsidR="006B6C83" w:rsidRPr="006B6C83" w:rsidRDefault="006B6C83" w:rsidP="00D722B3">
      <w:pPr>
        <w:pStyle w:val="font5"/>
        <w:numPr>
          <w:ilvl w:val="1"/>
          <w:numId w:val="33"/>
        </w:numPr>
        <w:spacing w:after="0" w:afterAutospacing="0" w:line="276" w:lineRule="auto"/>
        <w:jc w:val="both"/>
        <w:rPr>
          <w:lang w:val="lv-LV"/>
        </w:rPr>
      </w:pPr>
      <w:r w:rsidRPr="006B6C83">
        <w:rPr>
          <w:lang w:val="lv-LV"/>
        </w:rPr>
        <w:lastRenderedPageBreak/>
        <w:t>Pretendentam ir jābūt vismaz 1 (vienai) hidrodinamiskai automašīnai, kura atrodas īpašumā vai uz turējuma (valdījuma) tiesību pamata ar sekojošiem parametriem:</w:t>
      </w:r>
    </w:p>
    <w:p w14:paraId="5CFDBE64" w14:textId="342E76EE" w:rsidR="006B6C83" w:rsidRPr="00541079" w:rsidRDefault="006B6C83" w:rsidP="00D722B3">
      <w:pPr>
        <w:pStyle w:val="font5"/>
        <w:numPr>
          <w:ilvl w:val="0"/>
          <w:numId w:val="2"/>
        </w:numPr>
        <w:spacing w:after="0" w:afterAutospacing="0" w:line="276" w:lineRule="auto"/>
        <w:jc w:val="both"/>
        <w:rPr>
          <w:lang w:val="lv-LV"/>
        </w:rPr>
      </w:pPr>
      <w:r w:rsidRPr="00541079">
        <w:rPr>
          <w:lang w:val="lv-LV"/>
        </w:rPr>
        <w:t>Hidrodinamiskās automašīnas tvertnes tilpums nav mazāks par 9m3;Vakuumspiediena pumpja spiediens nav mazāks par 110 bar;</w:t>
      </w:r>
    </w:p>
    <w:p w14:paraId="0D7DE709" w14:textId="717C9AA0" w:rsidR="006B6C83" w:rsidRPr="006B6C83" w:rsidRDefault="006B6C83" w:rsidP="00D722B3">
      <w:pPr>
        <w:pStyle w:val="font5"/>
        <w:numPr>
          <w:ilvl w:val="0"/>
          <w:numId w:val="2"/>
        </w:numPr>
        <w:spacing w:line="276" w:lineRule="auto"/>
        <w:jc w:val="both"/>
        <w:rPr>
          <w:lang w:val="lv-LV"/>
        </w:rPr>
      </w:pPr>
      <w:r w:rsidRPr="006B6C83">
        <w:rPr>
          <w:lang w:val="lv-LV"/>
        </w:rPr>
        <w:t>Hidrodinamiskās automašīnas augstspiediena iekārta aprīkota ar uzgaļu komplektu kanalizācijas tīklu tīrīšanai un aizdambējuma atvēršanai kanalizācijas cauruļvadam no Ø 200mm - 400mm;</w:t>
      </w:r>
    </w:p>
    <w:p w14:paraId="3214FC8B" w14:textId="544163C0" w:rsidR="006B6C83" w:rsidRPr="00D722B3" w:rsidRDefault="006B6C83" w:rsidP="00D722B3">
      <w:pPr>
        <w:pStyle w:val="font5"/>
        <w:numPr>
          <w:ilvl w:val="0"/>
          <w:numId w:val="2"/>
        </w:numPr>
        <w:spacing w:line="276" w:lineRule="auto"/>
        <w:jc w:val="both"/>
        <w:rPr>
          <w:b/>
          <w:bCs/>
          <w:lang w:val="lv-LV"/>
        </w:rPr>
      </w:pPr>
      <w:r w:rsidRPr="00D722B3">
        <w:rPr>
          <w:b/>
          <w:bCs/>
          <w:lang w:val="lv-LV"/>
        </w:rPr>
        <w:t>Pretendentam, norādīto pakalpojumu nepieciešams sniegt ne vēlāk, kā 45 (četrdesmit piecas) minūtes laikā no pakalpojuma pieteikšanas brīža;</w:t>
      </w:r>
    </w:p>
    <w:p w14:paraId="6A2923C8" w14:textId="3E127EF3" w:rsidR="006B6C83" w:rsidRPr="006B6C83" w:rsidRDefault="006B6C83" w:rsidP="00D722B3">
      <w:pPr>
        <w:pStyle w:val="font5"/>
        <w:numPr>
          <w:ilvl w:val="0"/>
          <w:numId w:val="2"/>
        </w:numPr>
        <w:spacing w:line="276" w:lineRule="auto"/>
        <w:jc w:val="both"/>
        <w:rPr>
          <w:lang w:val="lv-LV"/>
        </w:rPr>
      </w:pPr>
      <w:r w:rsidRPr="006B6C83">
        <w:rPr>
          <w:lang w:val="lv-LV"/>
        </w:rPr>
        <w:t>Norādītos pakalpojumus sniedz atbilstoši apmācīts vai sertificēts personāls;</w:t>
      </w:r>
    </w:p>
    <w:p w14:paraId="474E8DD7" w14:textId="2AEA5B88" w:rsidR="006B6C83" w:rsidRPr="006B6C83" w:rsidRDefault="006B6C83" w:rsidP="00D722B3">
      <w:pPr>
        <w:pStyle w:val="font5"/>
        <w:numPr>
          <w:ilvl w:val="0"/>
          <w:numId w:val="2"/>
        </w:numPr>
        <w:spacing w:line="276" w:lineRule="auto"/>
        <w:jc w:val="both"/>
        <w:rPr>
          <w:lang w:val="lv-LV"/>
        </w:rPr>
      </w:pPr>
      <w:r w:rsidRPr="006B6C83">
        <w:rPr>
          <w:lang w:val="lv-LV"/>
        </w:rPr>
        <w:t>Transporta izmaksām Daugavpils administratīvajā teritorijā ir jābūt iekļautām pakalpojumu cenās.</w:t>
      </w:r>
    </w:p>
    <w:p w14:paraId="2BA4574F" w14:textId="69B21915" w:rsidR="006B6C83" w:rsidRDefault="006B6C83" w:rsidP="00462CF1">
      <w:pPr>
        <w:pStyle w:val="font5"/>
        <w:numPr>
          <w:ilvl w:val="0"/>
          <w:numId w:val="2"/>
        </w:numPr>
        <w:spacing w:line="276" w:lineRule="auto"/>
        <w:jc w:val="both"/>
        <w:rPr>
          <w:lang w:val="lv-LV"/>
        </w:rPr>
      </w:pPr>
      <w:r w:rsidRPr="006B6C83">
        <w:rPr>
          <w:lang w:val="lv-LV"/>
        </w:rPr>
        <w:t>Nepieciešamības gadījumā Pretendentam jānodrošina iespējamo pakalpojuma sniegšanas gaitā radušos atkritumu (sadzīves atkritumu, bīstamo atkritumu, būvniecības atkritumu vai citas morfoloģijas atkritumu) utilizācija normatīvo aktu noteiktajā kārtībā.</w:t>
      </w:r>
    </w:p>
    <w:p w14:paraId="4B039B0D" w14:textId="384EB722" w:rsidR="00A43363" w:rsidRPr="00A43363" w:rsidRDefault="00A43363" w:rsidP="00A43363">
      <w:pPr>
        <w:pStyle w:val="font5"/>
        <w:numPr>
          <w:ilvl w:val="0"/>
          <w:numId w:val="2"/>
        </w:numPr>
        <w:spacing w:line="276" w:lineRule="auto"/>
        <w:jc w:val="both"/>
        <w:rPr>
          <w:lang w:val="lv-LV"/>
        </w:rPr>
      </w:pPr>
      <w:r w:rsidRPr="00A43363">
        <w:rPr>
          <w:lang w:val="lv-LV"/>
        </w:rPr>
        <w:t xml:space="preserve">Rakšanas atļaujas izņemšanu, satiksmes organizācijas shēmas sagatavošanu un ceļa zīmju uzstādīšanu ir jāparedz </w:t>
      </w:r>
      <w:r w:rsidR="00DA3529">
        <w:rPr>
          <w:lang w:val="lv-LV"/>
        </w:rPr>
        <w:t>piedāvājuma</w:t>
      </w:r>
      <w:r w:rsidR="004B3054">
        <w:rPr>
          <w:lang w:val="lv-LV"/>
        </w:rPr>
        <w:t xml:space="preserve"> </w:t>
      </w:r>
      <w:r w:rsidRPr="00A43363">
        <w:rPr>
          <w:lang w:val="lv-LV"/>
        </w:rPr>
        <w:t xml:space="preserve">izmaksas. </w:t>
      </w:r>
    </w:p>
    <w:p w14:paraId="64602035" w14:textId="77777777" w:rsidR="00A43363" w:rsidRDefault="00A43363" w:rsidP="00D722B3">
      <w:pPr>
        <w:pStyle w:val="font5"/>
        <w:numPr>
          <w:ilvl w:val="0"/>
          <w:numId w:val="2"/>
        </w:numPr>
        <w:spacing w:after="0" w:afterAutospacing="0" w:line="276" w:lineRule="auto"/>
        <w:jc w:val="both"/>
        <w:rPr>
          <w:lang w:val="lv-LV"/>
        </w:rPr>
      </w:pPr>
      <w:r w:rsidRPr="00A43363">
        <w:rPr>
          <w:lang w:val="lv-LV"/>
        </w:rPr>
        <w:t>Pieņemšanas-nodošanas aktā, ar kuru tiek pieņemti pakalpojumu ietvaros ikmēneša faktiski izpildītie darbi (turpmāk – PN akts), precīzi norādīt izpildītu darbu veidus un daudzumu (pēc nepieciešamības adresi, ja objektam nav piešķirta adrese, tad norādīt zemes vienības kadastra numuru).  Pie ikmēneša PN aktiem pēc Pasūtītāja prasības piestādīt darbu izpildes fotofiksāciju.</w:t>
      </w:r>
    </w:p>
    <w:p w14:paraId="2C01BB2C" w14:textId="05CA514C" w:rsidR="00A43363" w:rsidRDefault="00D24175" w:rsidP="00D722B3">
      <w:pPr>
        <w:pStyle w:val="font5"/>
        <w:numPr>
          <w:ilvl w:val="1"/>
          <w:numId w:val="33"/>
        </w:numPr>
        <w:spacing w:before="0" w:beforeAutospacing="0" w:after="0" w:afterAutospacing="0" w:line="276" w:lineRule="auto"/>
        <w:jc w:val="both"/>
        <w:rPr>
          <w:lang w:val="lv-LV"/>
        </w:rPr>
      </w:pPr>
      <w:r>
        <w:rPr>
          <w:lang w:val="lv-LV"/>
        </w:rPr>
        <w:t xml:space="preserve">Skalošanas darbiem </w:t>
      </w:r>
      <w:r w:rsidR="00127673">
        <w:rPr>
          <w:lang w:val="lv-LV"/>
        </w:rPr>
        <w:t xml:space="preserve">arī </w:t>
      </w:r>
      <w:r>
        <w:rPr>
          <w:lang w:val="lv-LV"/>
        </w:rPr>
        <w:t>jāparedz:</w:t>
      </w:r>
    </w:p>
    <w:p w14:paraId="47CA7946" w14:textId="1A02BC4A" w:rsidR="00D24175" w:rsidRPr="00D24175" w:rsidRDefault="00D24175" w:rsidP="00D722B3">
      <w:pPr>
        <w:pStyle w:val="font5"/>
        <w:numPr>
          <w:ilvl w:val="0"/>
          <w:numId w:val="2"/>
        </w:numPr>
        <w:spacing w:before="0" w:beforeAutospacing="0" w:line="276" w:lineRule="auto"/>
        <w:jc w:val="both"/>
        <w:rPr>
          <w:lang w:val="lv-LV"/>
        </w:rPr>
      </w:pPr>
      <w:r w:rsidRPr="00D24175">
        <w:rPr>
          <w:lang w:val="lv-LV"/>
        </w:rPr>
        <w:t xml:space="preserve">lietus ūdens kanalizācijas </w:t>
      </w:r>
      <w:r w:rsidR="00755134">
        <w:rPr>
          <w:lang w:val="lv-LV"/>
        </w:rPr>
        <w:t xml:space="preserve">tīklu un </w:t>
      </w:r>
      <w:r w:rsidR="002E4D95">
        <w:rPr>
          <w:lang w:val="lv-LV"/>
        </w:rPr>
        <w:t>(</w:t>
      </w:r>
      <w:r w:rsidR="00DE703F">
        <w:rPr>
          <w:lang w:val="lv-LV"/>
        </w:rPr>
        <w:t xml:space="preserve">t.sk. arī </w:t>
      </w:r>
      <w:r w:rsidRPr="00D24175">
        <w:rPr>
          <w:lang w:val="lv-LV"/>
        </w:rPr>
        <w:t>kolektoru</w:t>
      </w:r>
      <w:r w:rsidR="002E4D95">
        <w:rPr>
          <w:lang w:val="lv-LV"/>
        </w:rPr>
        <w:t>)</w:t>
      </w:r>
      <w:r w:rsidRPr="00D24175">
        <w:rPr>
          <w:lang w:val="lv-LV"/>
        </w:rPr>
        <w:t xml:space="preserve"> skalošana un attīrīšana (t.sk. arī atkārtota skalošana, tīrīšana pēc būvniecības darbu pabeigšanas) ielās, kuru lietus ūdens kolektori ietek skalojamajā kolektorā;</w:t>
      </w:r>
    </w:p>
    <w:p w14:paraId="3D9B569C" w14:textId="652920E1" w:rsidR="00D24175" w:rsidRPr="00D24175" w:rsidRDefault="00D24175" w:rsidP="00D722B3">
      <w:pPr>
        <w:pStyle w:val="font5"/>
        <w:numPr>
          <w:ilvl w:val="0"/>
          <w:numId w:val="2"/>
        </w:numPr>
        <w:spacing w:line="276" w:lineRule="auto"/>
        <w:jc w:val="both"/>
        <w:rPr>
          <w:lang w:val="lv-LV"/>
        </w:rPr>
      </w:pPr>
      <w:r w:rsidRPr="00D24175">
        <w:rPr>
          <w:lang w:val="lv-LV"/>
        </w:rPr>
        <w:t>atstrādātās smilts pulpas izvešana uz uzglabāšanas vietu;</w:t>
      </w:r>
    </w:p>
    <w:p w14:paraId="0B5672E5" w14:textId="549FF672" w:rsidR="00D24175" w:rsidRPr="00D24175" w:rsidRDefault="00D24175" w:rsidP="00D722B3">
      <w:pPr>
        <w:pStyle w:val="font5"/>
        <w:numPr>
          <w:ilvl w:val="0"/>
          <w:numId w:val="2"/>
        </w:numPr>
        <w:spacing w:line="276" w:lineRule="auto"/>
        <w:jc w:val="both"/>
        <w:rPr>
          <w:lang w:val="lv-LV"/>
        </w:rPr>
      </w:pPr>
      <w:r w:rsidRPr="00D24175">
        <w:rPr>
          <w:lang w:val="lv-LV"/>
        </w:rPr>
        <w:t>attīrītās grunts iekraušana un izvešana no uzglabāšanas vietas  uz utilizāciju vai attīrītās grunts uzglabāšanas vietu, saskaņojot to ar pasūtītāju.</w:t>
      </w:r>
    </w:p>
    <w:p w14:paraId="7FC918EE" w14:textId="77777777" w:rsidR="007872DE" w:rsidRPr="00C92E1A" w:rsidRDefault="007872DE" w:rsidP="00D722B3">
      <w:pPr>
        <w:pStyle w:val="ListParagraph"/>
        <w:numPr>
          <w:ilvl w:val="0"/>
          <w:numId w:val="33"/>
        </w:numPr>
        <w:spacing w:line="276" w:lineRule="auto"/>
        <w:ind w:left="426" w:hanging="426"/>
        <w:rPr>
          <w:b/>
          <w:bCs/>
          <w:color w:val="0D0D0D" w:themeColor="text1" w:themeTint="F2"/>
          <w:sz w:val="22"/>
          <w:szCs w:val="22"/>
        </w:rPr>
      </w:pPr>
      <w:r w:rsidRPr="00C92E1A">
        <w:rPr>
          <w:b/>
          <w:bCs/>
          <w:color w:val="0D0D0D" w:themeColor="text1" w:themeTint="F2"/>
          <w:sz w:val="22"/>
          <w:szCs w:val="22"/>
        </w:rPr>
        <w:t xml:space="preserve">Darbu izpildes termiņš: </w:t>
      </w:r>
    </w:p>
    <w:p w14:paraId="60CE4C8F" w14:textId="77777777" w:rsidR="00DE5F19" w:rsidRPr="00C92E1A" w:rsidRDefault="00441DBC" w:rsidP="00F3766C">
      <w:pPr>
        <w:ind w:left="426"/>
        <w:rPr>
          <w:sz w:val="22"/>
          <w:szCs w:val="22"/>
        </w:rPr>
      </w:pPr>
      <w:r w:rsidRPr="00C92E1A">
        <w:rPr>
          <w:bCs/>
          <w:color w:val="0D0D0D" w:themeColor="text1" w:themeTint="F2"/>
          <w:sz w:val="22"/>
          <w:szCs w:val="22"/>
        </w:rPr>
        <w:t>Līguma ietvaros sniedzamo pakalpojumu izpildes termiņš ir 12 (divpadsmit) mēneši no līguma spēkā stāšanās dienas.</w:t>
      </w:r>
    </w:p>
    <w:p w14:paraId="655BEB94" w14:textId="77777777" w:rsidR="007872DE" w:rsidRPr="00C92E1A" w:rsidRDefault="007872DE" w:rsidP="00F3766C">
      <w:pPr>
        <w:jc w:val="both"/>
        <w:rPr>
          <w:sz w:val="22"/>
          <w:szCs w:val="22"/>
          <w:lang w:eastAsia="lv-LV"/>
        </w:rPr>
      </w:pPr>
    </w:p>
    <w:p w14:paraId="455ECDC7" w14:textId="77777777" w:rsidR="00A905BF" w:rsidRPr="00C92E1A" w:rsidRDefault="00A905BF" w:rsidP="00F3766C">
      <w:pPr>
        <w:keepNext/>
        <w:keepLines/>
        <w:tabs>
          <w:tab w:val="left" w:pos="720"/>
        </w:tabs>
        <w:outlineLvl w:val="0"/>
        <w:rPr>
          <w:b/>
          <w:caps/>
          <w:sz w:val="22"/>
          <w:szCs w:val="22"/>
        </w:rPr>
      </w:pPr>
    </w:p>
    <w:p w14:paraId="74778D1A" w14:textId="77777777" w:rsidR="00127338" w:rsidRPr="00C92E1A" w:rsidRDefault="00127338" w:rsidP="00F3766C">
      <w:pPr>
        <w:rPr>
          <w:b/>
          <w:sz w:val="22"/>
          <w:szCs w:val="22"/>
        </w:rPr>
      </w:pPr>
      <w:r w:rsidRPr="00C92E1A">
        <w:rPr>
          <w:b/>
          <w:sz w:val="22"/>
          <w:szCs w:val="22"/>
        </w:rPr>
        <w:t>Sagatavoja:</w:t>
      </w:r>
    </w:p>
    <w:p w14:paraId="296D13A3" w14:textId="391E94DE" w:rsidR="00127338" w:rsidRPr="00C92E1A" w:rsidRDefault="00127338" w:rsidP="00F3766C">
      <w:pPr>
        <w:rPr>
          <w:sz w:val="22"/>
          <w:szCs w:val="22"/>
        </w:rPr>
      </w:pPr>
      <w:r w:rsidRPr="00C92E1A">
        <w:rPr>
          <w:sz w:val="22"/>
          <w:szCs w:val="22"/>
        </w:rPr>
        <w:t xml:space="preserve">Daugavpils </w:t>
      </w:r>
      <w:r w:rsidR="00EE1353">
        <w:rPr>
          <w:sz w:val="22"/>
          <w:szCs w:val="22"/>
        </w:rPr>
        <w:t>valsts</w:t>
      </w:r>
      <w:r w:rsidRPr="00C92E1A">
        <w:rPr>
          <w:sz w:val="22"/>
          <w:szCs w:val="22"/>
        </w:rPr>
        <w:t>pilsētas pašvaldības iestādes</w:t>
      </w:r>
    </w:p>
    <w:p w14:paraId="58970AFC" w14:textId="77777777" w:rsidR="00127338" w:rsidRPr="00C92E1A" w:rsidRDefault="00127338" w:rsidP="00F3766C">
      <w:pPr>
        <w:rPr>
          <w:sz w:val="22"/>
          <w:szCs w:val="22"/>
        </w:rPr>
      </w:pPr>
      <w:r w:rsidRPr="00C92E1A">
        <w:rPr>
          <w:sz w:val="22"/>
          <w:szCs w:val="22"/>
        </w:rPr>
        <w:t>“Komunālās saimniecības pārvalde”</w:t>
      </w:r>
    </w:p>
    <w:p w14:paraId="358D5D49" w14:textId="49FDA321" w:rsidR="00127338" w:rsidRPr="00B33875" w:rsidRDefault="00CD17A9" w:rsidP="00F3766C">
      <w:pPr>
        <w:tabs>
          <w:tab w:val="left" w:pos="7655"/>
        </w:tabs>
        <w:rPr>
          <w:sz w:val="22"/>
          <w:szCs w:val="22"/>
        </w:rPr>
      </w:pPr>
      <w:r w:rsidRPr="00C92E1A">
        <w:rPr>
          <w:sz w:val="22"/>
          <w:szCs w:val="22"/>
        </w:rPr>
        <w:t>v</w:t>
      </w:r>
      <w:r w:rsidR="005F5F18" w:rsidRPr="00C92E1A">
        <w:rPr>
          <w:sz w:val="22"/>
          <w:szCs w:val="22"/>
        </w:rPr>
        <w:t>adītāja vietniek</w:t>
      </w:r>
      <w:r w:rsidR="00E05BF0" w:rsidRPr="00C92E1A">
        <w:rPr>
          <w:sz w:val="22"/>
          <w:szCs w:val="22"/>
        </w:rPr>
        <w:t>s</w:t>
      </w:r>
      <w:r w:rsidR="00011F25" w:rsidRPr="00C92E1A">
        <w:rPr>
          <w:sz w:val="22"/>
          <w:szCs w:val="22"/>
        </w:rPr>
        <w:tab/>
      </w:r>
      <w:r w:rsidR="00127338" w:rsidRPr="00C92E1A">
        <w:rPr>
          <w:sz w:val="22"/>
          <w:szCs w:val="22"/>
        </w:rPr>
        <w:t xml:space="preserve">          </w:t>
      </w:r>
      <w:r w:rsidR="00011F25" w:rsidRPr="00C92E1A">
        <w:rPr>
          <w:sz w:val="22"/>
          <w:szCs w:val="22"/>
        </w:rPr>
        <w:tab/>
        <w:t>D.</w:t>
      </w:r>
      <w:r w:rsidR="004517CD" w:rsidRPr="00C92E1A">
        <w:rPr>
          <w:sz w:val="22"/>
          <w:szCs w:val="22"/>
        </w:rPr>
        <w:t xml:space="preserve"> </w:t>
      </w:r>
      <w:r w:rsidR="00011F25" w:rsidRPr="00C92E1A">
        <w:rPr>
          <w:sz w:val="22"/>
          <w:szCs w:val="22"/>
        </w:rPr>
        <w:t>Dubins</w:t>
      </w:r>
    </w:p>
    <w:p w14:paraId="0B40770A" w14:textId="77777777" w:rsidR="00127338" w:rsidRDefault="00127338" w:rsidP="00F3766C">
      <w:pPr>
        <w:rPr>
          <w:sz w:val="22"/>
          <w:szCs w:val="22"/>
        </w:rPr>
      </w:pPr>
    </w:p>
    <w:p w14:paraId="1D2D3C04" w14:textId="0E2FC58F" w:rsidR="003F0213" w:rsidRPr="00CB3326" w:rsidRDefault="003F0213" w:rsidP="003F0213">
      <w:pPr>
        <w:suppressAutoHyphens w:val="0"/>
        <w:jc w:val="both"/>
      </w:pPr>
      <w:r w:rsidRPr="006722C7">
        <w:rPr>
          <w:rFonts w:eastAsia="Calibri"/>
          <w:color w:val="414142"/>
          <w:sz w:val="20"/>
          <w:szCs w:val="20"/>
          <w:shd w:val="clear" w:color="auto" w:fill="FFFFFF"/>
          <w:lang w:eastAsia="en-US"/>
        </w:rPr>
        <w:t xml:space="preserve">Tehniskās specifikācijas sagatavošanas vai pēdējās aktualizācijas datums – </w:t>
      </w:r>
      <w:r w:rsidR="00E77F72">
        <w:rPr>
          <w:rFonts w:eastAsia="Calibri"/>
          <w:color w:val="414142"/>
          <w:sz w:val="20"/>
          <w:szCs w:val="20"/>
          <w:shd w:val="clear" w:color="auto" w:fill="FFFFFF"/>
          <w:lang w:eastAsia="en-US"/>
        </w:rPr>
        <w:t>22</w:t>
      </w:r>
      <w:r>
        <w:rPr>
          <w:rFonts w:eastAsia="Calibri"/>
          <w:color w:val="414142"/>
          <w:sz w:val="20"/>
          <w:szCs w:val="20"/>
          <w:shd w:val="clear" w:color="auto" w:fill="FFFFFF"/>
          <w:lang w:eastAsia="en-US"/>
        </w:rPr>
        <w:t>.</w:t>
      </w:r>
      <w:r w:rsidR="00E77F72">
        <w:rPr>
          <w:rFonts w:eastAsia="Calibri"/>
          <w:color w:val="414142"/>
          <w:sz w:val="20"/>
          <w:szCs w:val="20"/>
          <w:shd w:val="clear" w:color="auto" w:fill="FFFFFF"/>
          <w:lang w:eastAsia="en-US"/>
        </w:rPr>
        <w:t>01</w:t>
      </w:r>
      <w:r w:rsidRPr="006722C7">
        <w:rPr>
          <w:rFonts w:eastAsia="Calibri"/>
          <w:color w:val="414142"/>
          <w:sz w:val="20"/>
          <w:szCs w:val="20"/>
          <w:shd w:val="clear" w:color="auto" w:fill="FFFFFF"/>
          <w:lang w:eastAsia="en-US"/>
        </w:rPr>
        <w:t>.202</w:t>
      </w:r>
      <w:r w:rsidR="00E77F72">
        <w:rPr>
          <w:rFonts w:eastAsia="Calibri"/>
          <w:color w:val="414142"/>
          <w:sz w:val="20"/>
          <w:szCs w:val="20"/>
          <w:shd w:val="clear" w:color="auto" w:fill="FFFFFF"/>
          <w:lang w:eastAsia="en-US"/>
        </w:rPr>
        <w:t>4</w:t>
      </w:r>
      <w:r w:rsidRPr="006722C7">
        <w:rPr>
          <w:rFonts w:eastAsia="Calibri"/>
          <w:color w:val="414142"/>
          <w:sz w:val="20"/>
          <w:szCs w:val="20"/>
          <w:shd w:val="clear" w:color="auto" w:fill="FFFFFF"/>
          <w:lang w:eastAsia="en-US"/>
        </w:rPr>
        <w:t>.</w:t>
      </w:r>
    </w:p>
    <w:p w14:paraId="2B31CBAA" w14:textId="77777777" w:rsidR="003F0213" w:rsidRPr="00B33875" w:rsidRDefault="003F0213" w:rsidP="00F3766C">
      <w:pPr>
        <w:rPr>
          <w:sz w:val="22"/>
          <w:szCs w:val="22"/>
        </w:rPr>
      </w:pPr>
    </w:p>
    <w:sectPr w:rsidR="003F0213" w:rsidRPr="00B33875" w:rsidSect="00A544DB">
      <w:footerReference w:type="default" r:id="rId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A1B8" w14:textId="77777777" w:rsidR="0094261C" w:rsidRDefault="0094261C" w:rsidP="00B90A8A">
      <w:r>
        <w:separator/>
      </w:r>
    </w:p>
  </w:endnote>
  <w:endnote w:type="continuationSeparator" w:id="0">
    <w:p w14:paraId="6C1A5939" w14:textId="77777777" w:rsidR="0094261C" w:rsidRDefault="0094261C" w:rsidP="00B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03270"/>
      <w:docPartObj>
        <w:docPartGallery w:val="Page Numbers (Bottom of Page)"/>
        <w:docPartUnique/>
      </w:docPartObj>
    </w:sdtPr>
    <w:sdtEndPr>
      <w:rPr>
        <w:noProof/>
      </w:rPr>
    </w:sdtEndPr>
    <w:sdtContent>
      <w:p w14:paraId="5F20482F" w14:textId="77777777" w:rsidR="0094261C" w:rsidRDefault="0094261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47E1F1E" w14:textId="77777777" w:rsidR="0094261C" w:rsidRDefault="0094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5305" w14:textId="77777777" w:rsidR="0094261C" w:rsidRDefault="0094261C" w:rsidP="00B90A8A">
      <w:r>
        <w:separator/>
      </w:r>
    </w:p>
  </w:footnote>
  <w:footnote w:type="continuationSeparator" w:id="0">
    <w:p w14:paraId="678CFCE4" w14:textId="77777777" w:rsidR="0094261C" w:rsidRDefault="0094261C" w:rsidP="00B9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2D7"/>
    <w:multiLevelType w:val="hybridMultilevel"/>
    <w:tmpl w:val="F7D0A5E2"/>
    <w:lvl w:ilvl="0" w:tplc="25548E22">
      <w:start w:val="1"/>
      <w:numFmt w:val="decimal"/>
      <w:lvlText w:val="9.%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240FFB"/>
    <w:multiLevelType w:val="hybridMultilevel"/>
    <w:tmpl w:val="78AA816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EBD"/>
    <w:multiLevelType w:val="multilevel"/>
    <w:tmpl w:val="B37AE688"/>
    <w:lvl w:ilvl="0">
      <w:start w:val="9"/>
      <w:numFmt w:val="decimal"/>
      <w:lvlText w:val="%1."/>
      <w:lvlJc w:val="left"/>
      <w:pPr>
        <w:ind w:left="360" w:hanging="360"/>
      </w:pPr>
      <w:rPr>
        <w:rFonts w:hint="default"/>
      </w:rPr>
    </w:lvl>
    <w:lvl w:ilvl="1">
      <w:start w:val="2"/>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D0848"/>
    <w:multiLevelType w:val="hybridMultilevel"/>
    <w:tmpl w:val="C0CE41AE"/>
    <w:lvl w:ilvl="0" w:tplc="25548E22">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EA3163"/>
    <w:multiLevelType w:val="multilevel"/>
    <w:tmpl w:val="2C1452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9B00ED"/>
    <w:multiLevelType w:val="hybridMultilevel"/>
    <w:tmpl w:val="40B032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FF72BF"/>
    <w:multiLevelType w:val="hybridMultilevel"/>
    <w:tmpl w:val="A5E2490E"/>
    <w:lvl w:ilvl="0" w:tplc="4D0050D6">
      <w:start w:val="16"/>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F635A33"/>
    <w:multiLevelType w:val="hybridMultilevel"/>
    <w:tmpl w:val="E73C6BB6"/>
    <w:lvl w:ilvl="0" w:tplc="BEC8A8DC">
      <w:start w:val="1"/>
      <w:numFmt w:val="bullet"/>
      <w:lvlText w:val="-"/>
      <w:lvlJc w:val="left"/>
      <w:pPr>
        <w:ind w:left="1146" w:hanging="360"/>
      </w:pPr>
      <w:rPr>
        <w:rFonts w:ascii="Times New Roman" w:eastAsia="Times New Roman" w:hAnsi="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1FD01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96D5E"/>
    <w:multiLevelType w:val="multilevel"/>
    <w:tmpl w:val="E8BADAD2"/>
    <w:lvl w:ilvl="0">
      <w:start w:val="8"/>
      <w:numFmt w:val="decimal"/>
      <w:lvlText w:val="%1."/>
      <w:lvlJc w:val="left"/>
      <w:pPr>
        <w:ind w:left="786"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528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12DEE"/>
    <w:multiLevelType w:val="multilevel"/>
    <w:tmpl w:val="E8BADAD2"/>
    <w:lvl w:ilvl="0">
      <w:start w:val="8"/>
      <w:numFmt w:val="decimal"/>
      <w:lvlText w:val="%1."/>
      <w:lvlJc w:val="left"/>
      <w:pPr>
        <w:ind w:left="786"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413335"/>
    <w:multiLevelType w:val="multilevel"/>
    <w:tmpl w:val="224AB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1B35F7D"/>
    <w:multiLevelType w:val="hybridMultilevel"/>
    <w:tmpl w:val="DBF60FC4"/>
    <w:lvl w:ilvl="0" w:tplc="52445082">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F05CF2"/>
    <w:multiLevelType w:val="multilevel"/>
    <w:tmpl w:val="F4200E10"/>
    <w:lvl w:ilvl="0">
      <w:start w:val="1"/>
      <w:numFmt w:val="decimal"/>
      <w:lvlText w:val="9.%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2C5E89"/>
    <w:multiLevelType w:val="multilevel"/>
    <w:tmpl w:val="E8BADAD2"/>
    <w:lvl w:ilvl="0">
      <w:start w:val="8"/>
      <w:numFmt w:val="decimal"/>
      <w:lvlText w:val="%1."/>
      <w:lvlJc w:val="left"/>
      <w:pPr>
        <w:ind w:left="786"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7746B4"/>
    <w:multiLevelType w:val="hybridMultilevel"/>
    <w:tmpl w:val="0C822D2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1210C"/>
    <w:multiLevelType w:val="hybridMultilevel"/>
    <w:tmpl w:val="FA2E3DB2"/>
    <w:lvl w:ilvl="0" w:tplc="0409000F">
      <w:start w:val="1"/>
      <w:numFmt w:val="decimal"/>
      <w:lvlText w:val="%1."/>
      <w:lvlJc w:val="left"/>
      <w:pPr>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B877EE"/>
    <w:multiLevelType w:val="hybridMultilevel"/>
    <w:tmpl w:val="ACEC69BA"/>
    <w:lvl w:ilvl="0" w:tplc="BEC8A8DC">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D026F9"/>
    <w:multiLevelType w:val="multilevel"/>
    <w:tmpl w:val="0E38DA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466D150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877E24"/>
    <w:multiLevelType w:val="multilevel"/>
    <w:tmpl w:val="94CCC45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2455AE7"/>
    <w:multiLevelType w:val="hybridMultilevel"/>
    <w:tmpl w:val="7D46494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54DD56CF"/>
    <w:multiLevelType w:val="hybridMultilevel"/>
    <w:tmpl w:val="1E8AEC22"/>
    <w:lvl w:ilvl="0" w:tplc="25548E22">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57629D"/>
    <w:multiLevelType w:val="multilevel"/>
    <w:tmpl w:val="99D87696"/>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77189E"/>
    <w:multiLevelType w:val="multilevel"/>
    <w:tmpl w:val="14E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1E60C9"/>
    <w:multiLevelType w:val="multilevel"/>
    <w:tmpl w:val="F82C50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6C007D31"/>
    <w:multiLevelType w:val="multilevel"/>
    <w:tmpl w:val="2C1452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AB0DA0"/>
    <w:multiLevelType w:val="multilevel"/>
    <w:tmpl w:val="E8BADAD2"/>
    <w:lvl w:ilvl="0">
      <w:start w:val="8"/>
      <w:numFmt w:val="decimal"/>
      <w:lvlText w:val="%1."/>
      <w:lvlJc w:val="left"/>
      <w:pPr>
        <w:ind w:left="786"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225174"/>
    <w:multiLevelType w:val="multilevel"/>
    <w:tmpl w:val="94CCC45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4954A5E"/>
    <w:multiLevelType w:val="hybridMultilevel"/>
    <w:tmpl w:val="4DA8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944E83"/>
    <w:multiLevelType w:val="multilevel"/>
    <w:tmpl w:val="94CCC45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A736635"/>
    <w:multiLevelType w:val="hybridMultilevel"/>
    <w:tmpl w:val="E97A7EA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E3E744C"/>
    <w:multiLevelType w:val="multilevel"/>
    <w:tmpl w:val="94CCC45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25311612">
    <w:abstractNumId w:val="21"/>
  </w:num>
  <w:num w:numId="2" w16cid:durableId="1798259684">
    <w:abstractNumId w:val="18"/>
  </w:num>
  <w:num w:numId="3" w16cid:durableId="179438243">
    <w:abstractNumId w:val="22"/>
  </w:num>
  <w:num w:numId="4" w16cid:durableId="2055038147">
    <w:abstractNumId w:val="32"/>
  </w:num>
  <w:num w:numId="5" w16cid:durableId="886375747">
    <w:abstractNumId w:val="17"/>
  </w:num>
  <w:num w:numId="6" w16cid:durableId="2004814082">
    <w:abstractNumId w:val="13"/>
  </w:num>
  <w:num w:numId="7" w16cid:durableId="1975019359">
    <w:abstractNumId w:val="1"/>
  </w:num>
  <w:num w:numId="8" w16cid:durableId="1498499354">
    <w:abstractNumId w:val="16"/>
  </w:num>
  <w:num w:numId="9" w16cid:durableId="1860121033">
    <w:abstractNumId w:val="25"/>
  </w:num>
  <w:num w:numId="10" w16cid:durableId="702440657">
    <w:abstractNumId w:val="2"/>
  </w:num>
  <w:num w:numId="11" w16cid:durableId="948321846">
    <w:abstractNumId w:val="5"/>
  </w:num>
  <w:num w:numId="12" w16cid:durableId="2006542664">
    <w:abstractNumId w:val="28"/>
  </w:num>
  <w:num w:numId="13" w16cid:durableId="582766672">
    <w:abstractNumId w:val="14"/>
  </w:num>
  <w:num w:numId="14" w16cid:durableId="1462189181">
    <w:abstractNumId w:val="24"/>
  </w:num>
  <w:num w:numId="15" w16cid:durableId="616718757">
    <w:abstractNumId w:val="23"/>
  </w:num>
  <w:num w:numId="16" w16cid:durableId="1102457222">
    <w:abstractNumId w:val="3"/>
  </w:num>
  <w:num w:numId="17" w16cid:durableId="1105034958">
    <w:abstractNumId w:val="0"/>
  </w:num>
  <w:num w:numId="18" w16cid:durableId="1300770099">
    <w:abstractNumId w:val="9"/>
  </w:num>
  <w:num w:numId="19" w16cid:durableId="2002805432">
    <w:abstractNumId w:val="29"/>
  </w:num>
  <w:num w:numId="20" w16cid:durableId="1111432369">
    <w:abstractNumId w:val="6"/>
  </w:num>
  <w:num w:numId="21" w16cid:durableId="195117058">
    <w:abstractNumId w:val="7"/>
  </w:num>
  <w:num w:numId="22" w16cid:durableId="358314034">
    <w:abstractNumId w:val="11"/>
  </w:num>
  <w:num w:numId="23" w16cid:durableId="265888551">
    <w:abstractNumId w:val="15"/>
  </w:num>
  <w:num w:numId="24" w16cid:durableId="1134257863">
    <w:abstractNumId w:val="12"/>
  </w:num>
  <w:num w:numId="25" w16cid:durableId="1927110306">
    <w:abstractNumId w:val="8"/>
  </w:num>
  <w:num w:numId="26" w16cid:durableId="1593663535">
    <w:abstractNumId w:val="4"/>
  </w:num>
  <w:num w:numId="27" w16cid:durableId="122311552">
    <w:abstractNumId w:val="27"/>
  </w:num>
  <w:num w:numId="28" w16cid:durableId="255096815">
    <w:abstractNumId w:val="19"/>
  </w:num>
  <w:num w:numId="29" w16cid:durableId="1662154094">
    <w:abstractNumId w:val="33"/>
  </w:num>
  <w:num w:numId="30" w16cid:durableId="1995988550">
    <w:abstractNumId w:val="30"/>
  </w:num>
  <w:num w:numId="31" w16cid:durableId="264272229">
    <w:abstractNumId w:val="26"/>
  </w:num>
  <w:num w:numId="32" w16cid:durableId="918754398">
    <w:abstractNumId w:val="31"/>
  </w:num>
  <w:num w:numId="33" w16cid:durableId="727846626">
    <w:abstractNumId w:val="20"/>
  </w:num>
  <w:num w:numId="34" w16cid:durableId="282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1D"/>
    <w:rsid w:val="000008C6"/>
    <w:rsid w:val="00001615"/>
    <w:rsid w:val="000022B1"/>
    <w:rsid w:val="00004781"/>
    <w:rsid w:val="00006C87"/>
    <w:rsid w:val="0000741E"/>
    <w:rsid w:val="00007E82"/>
    <w:rsid w:val="0001189F"/>
    <w:rsid w:val="00011A24"/>
    <w:rsid w:val="00011F25"/>
    <w:rsid w:val="00013CB9"/>
    <w:rsid w:val="0001695F"/>
    <w:rsid w:val="00021AD9"/>
    <w:rsid w:val="00022006"/>
    <w:rsid w:val="00022CC9"/>
    <w:rsid w:val="00022DB5"/>
    <w:rsid w:val="00023A37"/>
    <w:rsid w:val="000245A7"/>
    <w:rsid w:val="0002589F"/>
    <w:rsid w:val="00025CB1"/>
    <w:rsid w:val="00026FC7"/>
    <w:rsid w:val="00030D51"/>
    <w:rsid w:val="00030ED5"/>
    <w:rsid w:val="000334DE"/>
    <w:rsid w:val="00033C5F"/>
    <w:rsid w:val="00042660"/>
    <w:rsid w:val="00042C22"/>
    <w:rsid w:val="00045855"/>
    <w:rsid w:val="0004734F"/>
    <w:rsid w:val="000517C1"/>
    <w:rsid w:val="00052272"/>
    <w:rsid w:val="000601B0"/>
    <w:rsid w:val="000617D9"/>
    <w:rsid w:val="000631C2"/>
    <w:rsid w:val="00063CCF"/>
    <w:rsid w:val="000702FE"/>
    <w:rsid w:val="0007154E"/>
    <w:rsid w:val="000737A4"/>
    <w:rsid w:val="00073A91"/>
    <w:rsid w:val="00075107"/>
    <w:rsid w:val="00075C35"/>
    <w:rsid w:val="00076D22"/>
    <w:rsid w:val="00081B36"/>
    <w:rsid w:val="00085189"/>
    <w:rsid w:val="00090C6A"/>
    <w:rsid w:val="00091643"/>
    <w:rsid w:val="00092909"/>
    <w:rsid w:val="000A1E6B"/>
    <w:rsid w:val="000A4403"/>
    <w:rsid w:val="000A5058"/>
    <w:rsid w:val="000A5530"/>
    <w:rsid w:val="000A71DD"/>
    <w:rsid w:val="000B40BB"/>
    <w:rsid w:val="000B4AFB"/>
    <w:rsid w:val="000B56F8"/>
    <w:rsid w:val="000B670E"/>
    <w:rsid w:val="000C2C75"/>
    <w:rsid w:val="000C327E"/>
    <w:rsid w:val="000C338C"/>
    <w:rsid w:val="000C3D37"/>
    <w:rsid w:val="000C3F1C"/>
    <w:rsid w:val="000C3F83"/>
    <w:rsid w:val="000C7F05"/>
    <w:rsid w:val="000D2577"/>
    <w:rsid w:val="000D619A"/>
    <w:rsid w:val="000D6430"/>
    <w:rsid w:val="000D657A"/>
    <w:rsid w:val="000D659A"/>
    <w:rsid w:val="000D72EB"/>
    <w:rsid w:val="000D7A14"/>
    <w:rsid w:val="000D7BA4"/>
    <w:rsid w:val="000E0383"/>
    <w:rsid w:val="000E10CE"/>
    <w:rsid w:val="000E276C"/>
    <w:rsid w:val="000E338F"/>
    <w:rsid w:val="000E365B"/>
    <w:rsid w:val="000E3FE3"/>
    <w:rsid w:val="000E57A3"/>
    <w:rsid w:val="000E6BF5"/>
    <w:rsid w:val="000F0924"/>
    <w:rsid w:val="000F1DF2"/>
    <w:rsid w:val="000F3C24"/>
    <w:rsid w:val="000F5BFB"/>
    <w:rsid w:val="00103BF9"/>
    <w:rsid w:val="00103EA5"/>
    <w:rsid w:val="00105A99"/>
    <w:rsid w:val="00107AB8"/>
    <w:rsid w:val="00107F4A"/>
    <w:rsid w:val="00110D08"/>
    <w:rsid w:val="00111C07"/>
    <w:rsid w:val="0011226B"/>
    <w:rsid w:val="00120924"/>
    <w:rsid w:val="00121245"/>
    <w:rsid w:val="001215DB"/>
    <w:rsid w:val="00123F9B"/>
    <w:rsid w:val="00124787"/>
    <w:rsid w:val="001260F2"/>
    <w:rsid w:val="001265B4"/>
    <w:rsid w:val="00126AA2"/>
    <w:rsid w:val="00127338"/>
    <w:rsid w:val="00127673"/>
    <w:rsid w:val="0013089C"/>
    <w:rsid w:val="00131091"/>
    <w:rsid w:val="00132ACB"/>
    <w:rsid w:val="00133838"/>
    <w:rsid w:val="00133EE6"/>
    <w:rsid w:val="00135AB4"/>
    <w:rsid w:val="00145A9D"/>
    <w:rsid w:val="00151D3D"/>
    <w:rsid w:val="001529D0"/>
    <w:rsid w:val="001543A7"/>
    <w:rsid w:val="001603F2"/>
    <w:rsid w:val="00162DE5"/>
    <w:rsid w:val="001640D7"/>
    <w:rsid w:val="001648DC"/>
    <w:rsid w:val="001670DD"/>
    <w:rsid w:val="00170104"/>
    <w:rsid w:val="0017099E"/>
    <w:rsid w:val="00173714"/>
    <w:rsid w:val="001773D5"/>
    <w:rsid w:val="00177889"/>
    <w:rsid w:val="00180EF1"/>
    <w:rsid w:val="00181045"/>
    <w:rsid w:val="00181689"/>
    <w:rsid w:val="00182B1B"/>
    <w:rsid w:val="00183858"/>
    <w:rsid w:val="0018387D"/>
    <w:rsid w:val="00185942"/>
    <w:rsid w:val="00187F80"/>
    <w:rsid w:val="00190EAD"/>
    <w:rsid w:val="0019479B"/>
    <w:rsid w:val="001948DA"/>
    <w:rsid w:val="00195079"/>
    <w:rsid w:val="00196C43"/>
    <w:rsid w:val="00197803"/>
    <w:rsid w:val="001A03B6"/>
    <w:rsid w:val="001A051B"/>
    <w:rsid w:val="001A111E"/>
    <w:rsid w:val="001A1906"/>
    <w:rsid w:val="001A3260"/>
    <w:rsid w:val="001A3C05"/>
    <w:rsid w:val="001A66BD"/>
    <w:rsid w:val="001A67B1"/>
    <w:rsid w:val="001B0329"/>
    <w:rsid w:val="001B24F9"/>
    <w:rsid w:val="001B3673"/>
    <w:rsid w:val="001B3A8E"/>
    <w:rsid w:val="001B3AE4"/>
    <w:rsid w:val="001B3E0A"/>
    <w:rsid w:val="001B3F1A"/>
    <w:rsid w:val="001B7FA3"/>
    <w:rsid w:val="001C0069"/>
    <w:rsid w:val="001C0ED5"/>
    <w:rsid w:val="001C30A1"/>
    <w:rsid w:val="001C4F04"/>
    <w:rsid w:val="001C727B"/>
    <w:rsid w:val="001C7FD4"/>
    <w:rsid w:val="001D1695"/>
    <w:rsid w:val="001D5943"/>
    <w:rsid w:val="001D5F8F"/>
    <w:rsid w:val="001D66A8"/>
    <w:rsid w:val="001D7DAC"/>
    <w:rsid w:val="001E2BF3"/>
    <w:rsid w:val="001E303A"/>
    <w:rsid w:val="001E351A"/>
    <w:rsid w:val="001E4CFD"/>
    <w:rsid w:val="001E5577"/>
    <w:rsid w:val="001E64B2"/>
    <w:rsid w:val="001E64EA"/>
    <w:rsid w:val="001E7C66"/>
    <w:rsid w:val="001F12C3"/>
    <w:rsid w:val="001F29BC"/>
    <w:rsid w:val="001F37A8"/>
    <w:rsid w:val="001F45D7"/>
    <w:rsid w:val="0020015E"/>
    <w:rsid w:val="00200E99"/>
    <w:rsid w:val="0020192C"/>
    <w:rsid w:val="00202BA0"/>
    <w:rsid w:val="00203048"/>
    <w:rsid w:val="0020497A"/>
    <w:rsid w:val="00205876"/>
    <w:rsid w:val="00206524"/>
    <w:rsid w:val="00207A88"/>
    <w:rsid w:val="00210474"/>
    <w:rsid w:val="00210CF7"/>
    <w:rsid w:val="002124C7"/>
    <w:rsid w:val="00216FEE"/>
    <w:rsid w:val="002171D5"/>
    <w:rsid w:val="00217DB5"/>
    <w:rsid w:val="00221798"/>
    <w:rsid w:val="00222BAD"/>
    <w:rsid w:val="00225A02"/>
    <w:rsid w:val="00226FCB"/>
    <w:rsid w:val="002301FB"/>
    <w:rsid w:val="00232BD2"/>
    <w:rsid w:val="002335F5"/>
    <w:rsid w:val="002338C6"/>
    <w:rsid w:val="00233942"/>
    <w:rsid w:val="0023399E"/>
    <w:rsid w:val="00237BA6"/>
    <w:rsid w:val="0024174A"/>
    <w:rsid w:val="0024256F"/>
    <w:rsid w:val="00245280"/>
    <w:rsid w:val="00247BA9"/>
    <w:rsid w:val="00250EC7"/>
    <w:rsid w:val="00256DE9"/>
    <w:rsid w:val="00261302"/>
    <w:rsid w:val="00261DC0"/>
    <w:rsid w:val="00264211"/>
    <w:rsid w:val="00267431"/>
    <w:rsid w:val="00270D34"/>
    <w:rsid w:val="00274AC6"/>
    <w:rsid w:val="00276D7D"/>
    <w:rsid w:val="002771EE"/>
    <w:rsid w:val="00277CD9"/>
    <w:rsid w:val="0028090B"/>
    <w:rsid w:val="00280DAF"/>
    <w:rsid w:val="00280F94"/>
    <w:rsid w:val="00282CD0"/>
    <w:rsid w:val="00283C72"/>
    <w:rsid w:val="00285D63"/>
    <w:rsid w:val="00290A5F"/>
    <w:rsid w:val="00291134"/>
    <w:rsid w:val="00291F0E"/>
    <w:rsid w:val="00292B48"/>
    <w:rsid w:val="00293BB3"/>
    <w:rsid w:val="002962DA"/>
    <w:rsid w:val="002A0561"/>
    <w:rsid w:val="002A0566"/>
    <w:rsid w:val="002A453D"/>
    <w:rsid w:val="002B0EC3"/>
    <w:rsid w:val="002B29F3"/>
    <w:rsid w:val="002B5FB0"/>
    <w:rsid w:val="002B6A91"/>
    <w:rsid w:val="002D0E7A"/>
    <w:rsid w:val="002D31A2"/>
    <w:rsid w:val="002D4C9F"/>
    <w:rsid w:val="002D5F03"/>
    <w:rsid w:val="002E268E"/>
    <w:rsid w:val="002E39A2"/>
    <w:rsid w:val="002E4D95"/>
    <w:rsid w:val="002E5CE3"/>
    <w:rsid w:val="002E5E9D"/>
    <w:rsid w:val="002E74D1"/>
    <w:rsid w:val="002E7EA1"/>
    <w:rsid w:val="002F08A4"/>
    <w:rsid w:val="002F0A6C"/>
    <w:rsid w:val="002F0FA4"/>
    <w:rsid w:val="002F19CA"/>
    <w:rsid w:val="002F3F39"/>
    <w:rsid w:val="00303279"/>
    <w:rsid w:val="00305EA2"/>
    <w:rsid w:val="00306F60"/>
    <w:rsid w:val="00312819"/>
    <w:rsid w:val="00313B5E"/>
    <w:rsid w:val="00313CE2"/>
    <w:rsid w:val="00314AF4"/>
    <w:rsid w:val="00316E50"/>
    <w:rsid w:val="00317455"/>
    <w:rsid w:val="00320934"/>
    <w:rsid w:val="00320B93"/>
    <w:rsid w:val="003245A9"/>
    <w:rsid w:val="00326299"/>
    <w:rsid w:val="00327147"/>
    <w:rsid w:val="00327E1D"/>
    <w:rsid w:val="00330931"/>
    <w:rsid w:val="003313C1"/>
    <w:rsid w:val="00331EEF"/>
    <w:rsid w:val="0033232F"/>
    <w:rsid w:val="00335691"/>
    <w:rsid w:val="00335C96"/>
    <w:rsid w:val="00337AB4"/>
    <w:rsid w:val="003425CC"/>
    <w:rsid w:val="003449D4"/>
    <w:rsid w:val="00346DA7"/>
    <w:rsid w:val="0034711B"/>
    <w:rsid w:val="00347CEA"/>
    <w:rsid w:val="00354785"/>
    <w:rsid w:val="003549F9"/>
    <w:rsid w:val="003624BA"/>
    <w:rsid w:val="00365024"/>
    <w:rsid w:val="0036627F"/>
    <w:rsid w:val="00371367"/>
    <w:rsid w:val="00371DFD"/>
    <w:rsid w:val="00376559"/>
    <w:rsid w:val="003806FF"/>
    <w:rsid w:val="00383B2A"/>
    <w:rsid w:val="00386407"/>
    <w:rsid w:val="00387BA0"/>
    <w:rsid w:val="00387E83"/>
    <w:rsid w:val="00390221"/>
    <w:rsid w:val="00391FA3"/>
    <w:rsid w:val="00393D99"/>
    <w:rsid w:val="00394DB8"/>
    <w:rsid w:val="0039698E"/>
    <w:rsid w:val="00397751"/>
    <w:rsid w:val="003A1A71"/>
    <w:rsid w:val="003A3ABC"/>
    <w:rsid w:val="003A5625"/>
    <w:rsid w:val="003B1CF1"/>
    <w:rsid w:val="003B1D26"/>
    <w:rsid w:val="003B2C03"/>
    <w:rsid w:val="003B42D8"/>
    <w:rsid w:val="003B4356"/>
    <w:rsid w:val="003B5434"/>
    <w:rsid w:val="003C0C8A"/>
    <w:rsid w:val="003C1CFC"/>
    <w:rsid w:val="003C3024"/>
    <w:rsid w:val="003C5F1B"/>
    <w:rsid w:val="003D01AB"/>
    <w:rsid w:val="003D0B2C"/>
    <w:rsid w:val="003D1F57"/>
    <w:rsid w:val="003D2030"/>
    <w:rsid w:val="003D36FD"/>
    <w:rsid w:val="003D38A8"/>
    <w:rsid w:val="003D4A2E"/>
    <w:rsid w:val="003D4BE6"/>
    <w:rsid w:val="003D60D8"/>
    <w:rsid w:val="003D7650"/>
    <w:rsid w:val="003D7FAC"/>
    <w:rsid w:val="003E0A90"/>
    <w:rsid w:val="003E129E"/>
    <w:rsid w:val="003E3297"/>
    <w:rsid w:val="003E419D"/>
    <w:rsid w:val="003E4EA5"/>
    <w:rsid w:val="003E70BC"/>
    <w:rsid w:val="003E7708"/>
    <w:rsid w:val="003F007F"/>
    <w:rsid w:val="003F0213"/>
    <w:rsid w:val="003F1F9A"/>
    <w:rsid w:val="003F2103"/>
    <w:rsid w:val="003F5DBB"/>
    <w:rsid w:val="003F64AF"/>
    <w:rsid w:val="004008DB"/>
    <w:rsid w:val="00400965"/>
    <w:rsid w:val="00401E23"/>
    <w:rsid w:val="00403ACB"/>
    <w:rsid w:val="00403B5B"/>
    <w:rsid w:val="004049EC"/>
    <w:rsid w:val="0040617C"/>
    <w:rsid w:val="0040621A"/>
    <w:rsid w:val="00407040"/>
    <w:rsid w:val="00407D38"/>
    <w:rsid w:val="004101F2"/>
    <w:rsid w:val="0041205F"/>
    <w:rsid w:val="004128DE"/>
    <w:rsid w:val="00414E30"/>
    <w:rsid w:val="00415584"/>
    <w:rsid w:val="00420E07"/>
    <w:rsid w:val="00422136"/>
    <w:rsid w:val="0042270F"/>
    <w:rsid w:val="004266D7"/>
    <w:rsid w:val="00427C69"/>
    <w:rsid w:val="00427C76"/>
    <w:rsid w:val="004306D2"/>
    <w:rsid w:val="00437210"/>
    <w:rsid w:val="00437ADE"/>
    <w:rsid w:val="00441DBC"/>
    <w:rsid w:val="00442134"/>
    <w:rsid w:val="00445F4F"/>
    <w:rsid w:val="00447CD9"/>
    <w:rsid w:val="00450316"/>
    <w:rsid w:val="004514D7"/>
    <w:rsid w:val="004517CD"/>
    <w:rsid w:val="004539F0"/>
    <w:rsid w:val="0045421C"/>
    <w:rsid w:val="00455983"/>
    <w:rsid w:val="00462101"/>
    <w:rsid w:val="00462CF1"/>
    <w:rsid w:val="00463AC9"/>
    <w:rsid w:val="00465DEE"/>
    <w:rsid w:val="0046652D"/>
    <w:rsid w:val="004666C0"/>
    <w:rsid w:val="0046723D"/>
    <w:rsid w:val="004713CB"/>
    <w:rsid w:val="004716AB"/>
    <w:rsid w:val="00473281"/>
    <w:rsid w:val="0047579F"/>
    <w:rsid w:val="004757E1"/>
    <w:rsid w:val="00480D94"/>
    <w:rsid w:val="00486AFB"/>
    <w:rsid w:val="004902E5"/>
    <w:rsid w:val="0049390A"/>
    <w:rsid w:val="00494831"/>
    <w:rsid w:val="00494D53"/>
    <w:rsid w:val="00496955"/>
    <w:rsid w:val="00497063"/>
    <w:rsid w:val="00497D71"/>
    <w:rsid w:val="00497E43"/>
    <w:rsid w:val="004A1AD8"/>
    <w:rsid w:val="004A2750"/>
    <w:rsid w:val="004A5AF5"/>
    <w:rsid w:val="004A73D0"/>
    <w:rsid w:val="004B142F"/>
    <w:rsid w:val="004B15EE"/>
    <w:rsid w:val="004B288A"/>
    <w:rsid w:val="004B2F76"/>
    <w:rsid w:val="004B3054"/>
    <w:rsid w:val="004B4AA5"/>
    <w:rsid w:val="004B73E4"/>
    <w:rsid w:val="004B770B"/>
    <w:rsid w:val="004C0177"/>
    <w:rsid w:val="004C0599"/>
    <w:rsid w:val="004C13AE"/>
    <w:rsid w:val="004C241B"/>
    <w:rsid w:val="004C298C"/>
    <w:rsid w:val="004C3E43"/>
    <w:rsid w:val="004C5449"/>
    <w:rsid w:val="004C5735"/>
    <w:rsid w:val="004D01E6"/>
    <w:rsid w:val="004D133B"/>
    <w:rsid w:val="004D2BCF"/>
    <w:rsid w:val="004D2BFF"/>
    <w:rsid w:val="004D5072"/>
    <w:rsid w:val="004E4E89"/>
    <w:rsid w:val="004E558C"/>
    <w:rsid w:val="004E6204"/>
    <w:rsid w:val="004F1354"/>
    <w:rsid w:val="004F26C7"/>
    <w:rsid w:val="004F34EA"/>
    <w:rsid w:val="004F3C74"/>
    <w:rsid w:val="004F405C"/>
    <w:rsid w:val="004F4333"/>
    <w:rsid w:val="004F45F6"/>
    <w:rsid w:val="004F4F91"/>
    <w:rsid w:val="004F70F9"/>
    <w:rsid w:val="004F767D"/>
    <w:rsid w:val="005025AD"/>
    <w:rsid w:val="00504B04"/>
    <w:rsid w:val="0050665C"/>
    <w:rsid w:val="00506775"/>
    <w:rsid w:val="00507500"/>
    <w:rsid w:val="00507DA1"/>
    <w:rsid w:val="005111F6"/>
    <w:rsid w:val="00513659"/>
    <w:rsid w:val="00513B55"/>
    <w:rsid w:val="00514E2C"/>
    <w:rsid w:val="00515B14"/>
    <w:rsid w:val="00516720"/>
    <w:rsid w:val="0051698F"/>
    <w:rsid w:val="0051703A"/>
    <w:rsid w:val="00517642"/>
    <w:rsid w:val="0052259F"/>
    <w:rsid w:val="0052317A"/>
    <w:rsid w:val="00523663"/>
    <w:rsid w:val="00525671"/>
    <w:rsid w:val="00525D2C"/>
    <w:rsid w:val="005320DE"/>
    <w:rsid w:val="005328B8"/>
    <w:rsid w:val="00534C99"/>
    <w:rsid w:val="005372B2"/>
    <w:rsid w:val="0054076E"/>
    <w:rsid w:val="00540DBD"/>
    <w:rsid w:val="00541079"/>
    <w:rsid w:val="005421CF"/>
    <w:rsid w:val="00542745"/>
    <w:rsid w:val="00545CB3"/>
    <w:rsid w:val="00545FF2"/>
    <w:rsid w:val="00546661"/>
    <w:rsid w:val="00546E00"/>
    <w:rsid w:val="00547263"/>
    <w:rsid w:val="005472B9"/>
    <w:rsid w:val="00552CF4"/>
    <w:rsid w:val="00554704"/>
    <w:rsid w:val="00554A2D"/>
    <w:rsid w:val="00555BDC"/>
    <w:rsid w:val="00556E2A"/>
    <w:rsid w:val="00562086"/>
    <w:rsid w:val="0056589C"/>
    <w:rsid w:val="00565C38"/>
    <w:rsid w:val="00567D77"/>
    <w:rsid w:val="00567EF4"/>
    <w:rsid w:val="00572309"/>
    <w:rsid w:val="005731D0"/>
    <w:rsid w:val="00573C0D"/>
    <w:rsid w:val="00573F4C"/>
    <w:rsid w:val="005802ED"/>
    <w:rsid w:val="0058070F"/>
    <w:rsid w:val="00582B7D"/>
    <w:rsid w:val="00584D3C"/>
    <w:rsid w:val="005864B0"/>
    <w:rsid w:val="00590A20"/>
    <w:rsid w:val="00590D52"/>
    <w:rsid w:val="00595047"/>
    <w:rsid w:val="005A106E"/>
    <w:rsid w:val="005A2796"/>
    <w:rsid w:val="005A47D9"/>
    <w:rsid w:val="005A7A8B"/>
    <w:rsid w:val="005B2935"/>
    <w:rsid w:val="005B39DF"/>
    <w:rsid w:val="005B4FD0"/>
    <w:rsid w:val="005D1996"/>
    <w:rsid w:val="005D3057"/>
    <w:rsid w:val="005D46B3"/>
    <w:rsid w:val="005D46FC"/>
    <w:rsid w:val="005D52EB"/>
    <w:rsid w:val="005D65B1"/>
    <w:rsid w:val="005D7722"/>
    <w:rsid w:val="005D7A1B"/>
    <w:rsid w:val="005E526C"/>
    <w:rsid w:val="005E555A"/>
    <w:rsid w:val="005F3768"/>
    <w:rsid w:val="005F3A55"/>
    <w:rsid w:val="005F5F18"/>
    <w:rsid w:val="005F6E87"/>
    <w:rsid w:val="00600CC5"/>
    <w:rsid w:val="006023E3"/>
    <w:rsid w:val="00605D6A"/>
    <w:rsid w:val="0060793B"/>
    <w:rsid w:val="00612A81"/>
    <w:rsid w:val="00622463"/>
    <w:rsid w:val="006238B1"/>
    <w:rsid w:val="00623EED"/>
    <w:rsid w:val="006246BB"/>
    <w:rsid w:val="00625A3A"/>
    <w:rsid w:val="00630B32"/>
    <w:rsid w:val="00630EC4"/>
    <w:rsid w:val="00640F6E"/>
    <w:rsid w:val="00641127"/>
    <w:rsid w:val="006418F7"/>
    <w:rsid w:val="006447B9"/>
    <w:rsid w:val="00645B11"/>
    <w:rsid w:val="006470F5"/>
    <w:rsid w:val="006471DF"/>
    <w:rsid w:val="006477C1"/>
    <w:rsid w:val="00650B24"/>
    <w:rsid w:val="006549A1"/>
    <w:rsid w:val="0065624C"/>
    <w:rsid w:val="00657703"/>
    <w:rsid w:val="0065772F"/>
    <w:rsid w:val="00657CF8"/>
    <w:rsid w:val="00662990"/>
    <w:rsid w:val="0066457F"/>
    <w:rsid w:val="00664A73"/>
    <w:rsid w:val="00666385"/>
    <w:rsid w:val="00667463"/>
    <w:rsid w:val="0066754A"/>
    <w:rsid w:val="006679CD"/>
    <w:rsid w:val="006729A6"/>
    <w:rsid w:val="00673052"/>
    <w:rsid w:val="0067342B"/>
    <w:rsid w:val="0067409F"/>
    <w:rsid w:val="00675089"/>
    <w:rsid w:val="00675659"/>
    <w:rsid w:val="00675A85"/>
    <w:rsid w:val="00676005"/>
    <w:rsid w:val="0067785E"/>
    <w:rsid w:val="00681691"/>
    <w:rsid w:val="00683295"/>
    <w:rsid w:val="006834C7"/>
    <w:rsid w:val="00684FD6"/>
    <w:rsid w:val="00686F27"/>
    <w:rsid w:val="006877E1"/>
    <w:rsid w:val="006901F4"/>
    <w:rsid w:val="00690A94"/>
    <w:rsid w:val="00690B4F"/>
    <w:rsid w:val="00690C50"/>
    <w:rsid w:val="00694A99"/>
    <w:rsid w:val="00694EF7"/>
    <w:rsid w:val="00695500"/>
    <w:rsid w:val="006A207A"/>
    <w:rsid w:val="006A4466"/>
    <w:rsid w:val="006A5428"/>
    <w:rsid w:val="006A5A53"/>
    <w:rsid w:val="006A704B"/>
    <w:rsid w:val="006B20D3"/>
    <w:rsid w:val="006B2233"/>
    <w:rsid w:val="006B6045"/>
    <w:rsid w:val="006B6977"/>
    <w:rsid w:val="006B6C83"/>
    <w:rsid w:val="006C1DA1"/>
    <w:rsid w:val="006C2B2A"/>
    <w:rsid w:val="006C2BE7"/>
    <w:rsid w:val="006C3216"/>
    <w:rsid w:val="006C3BC4"/>
    <w:rsid w:val="006C4217"/>
    <w:rsid w:val="006C66D7"/>
    <w:rsid w:val="006D127B"/>
    <w:rsid w:val="006D2C17"/>
    <w:rsid w:val="006E25EF"/>
    <w:rsid w:val="006E3A43"/>
    <w:rsid w:val="006E5D32"/>
    <w:rsid w:val="006E65F8"/>
    <w:rsid w:val="006E6648"/>
    <w:rsid w:val="006E6ACC"/>
    <w:rsid w:val="006F037D"/>
    <w:rsid w:val="006F246C"/>
    <w:rsid w:val="006F30EB"/>
    <w:rsid w:val="006F3280"/>
    <w:rsid w:val="006F5BFB"/>
    <w:rsid w:val="006F5D97"/>
    <w:rsid w:val="006F5EAD"/>
    <w:rsid w:val="006F63FB"/>
    <w:rsid w:val="006F7BE7"/>
    <w:rsid w:val="006F7E3F"/>
    <w:rsid w:val="00700A53"/>
    <w:rsid w:val="007012EC"/>
    <w:rsid w:val="0070487B"/>
    <w:rsid w:val="00705F8E"/>
    <w:rsid w:val="00706BB6"/>
    <w:rsid w:val="00710846"/>
    <w:rsid w:val="00711A88"/>
    <w:rsid w:val="00712D52"/>
    <w:rsid w:val="00713911"/>
    <w:rsid w:val="00714DF1"/>
    <w:rsid w:val="007153D5"/>
    <w:rsid w:val="0071696E"/>
    <w:rsid w:val="0072095A"/>
    <w:rsid w:val="00721174"/>
    <w:rsid w:val="00722B8E"/>
    <w:rsid w:val="0072491D"/>
    <w:rsid w:val="0072611D"/>
    <w:rsid w:val="007334BE"/>
    <w:rsid w:val="00734BEB"/>
    <w:rsid w:val="00736F29"/>
    <w:rsid w:val="007414C5"/>
    <w:rsid w:val="00747406"/>
    <w:rsid w:val="007477B5"/>
    <w:rsid w:val="007525AF"/>
    <w:rsid w:val="00752BEC"/>
    <w:rsid w:val="00753EAC"/>
    <w:rsid w:val="007543B3"/>
    <w:rsid w:val="0075496F"/>
    <w:rsid w:val="00755134"/>
    <w:rsid w:val="00755F33"/>
    <w:rsid w:val="00757E71"/>
    <w:rsid w:val="00760BC0"/>
    <w:rsid w:val="00761D1A"/>
    <w:rsid w:val="00762637"/>
    <w:rsid w:val="007634AA"/>
    <w:rsid w:val="007635A5"/>
    <w:rsid w:val="007635E7"/>
    <w:rsid w:val="00763DF5"/>
    <w:rsid w:val="007644C0"/>
    <w:rsid w:val="00765113"/>
    <w:rsid w:val="007655C3"/>
    <w:rsid w:val="00765C1B"/>
    <w:rsid w:val="00770019"/>
    <w:rsid w:val="00773FC2"/>
    <w:rsid w:val="00775D17"/>
    <w:rsid w:val="007763CE"/>
    <w:rsid w:val="00776B27"/>
    <w:rsid w:val="00776D15"/>
    <w:rsid w:val="00776D20"/>
    <w:rsid w:val="00776D91"/>
    <w:rsid w:val="00780FE9"/>
    <w:rsid w:val="00781910"/>
    <w:rsid w:val="00782671"/>
    <w:rsid w:val="00782B32"/>
    <w:rsid w:val="00786F2C"/>
    <w:rsid w:val="00786FF6"/>
    <w:rsid w:val="007872DE"/>
    <w:rsid w:val="00792E86"/>
    <w:rsid w:val="00794724"/>
    <w:rsid w:val="007948EE"/>
    <w:rsid w:val="007955F1"/>
    <w:rsid w:val="007978F5"/>
    <w:rsid w:val="007A3D4B"/>
    <w:rsid w:val="007A45AF"/>
    <w:rsid w:val="007A4BC7"/>
    <w:rsid w:val="007A5BBE"/>
    <w:rsid w:val="007B1A0E"/>
    <w:rsid w:val="007B2782"/>
    <w:rsid w:val="007B3892"/>
    <w:rsid w:val="007B4776"/>
    <w:rsid w:val="007B5EAC"/>
    <w:rsid w:val="007B687E"/>
    <w:rsid w:val="007B6C98"/>
    <w:rsid w:val="007B7CDD"/>
    <w:rsid w:val="007C2036"/>
    <w:rsid w:val="007C3153"/>
    <w:rsid w:val="007C31CD"/>
    <w:rsid w:val="007C3376"/>
    <w:rsid w:val="007C4A12"/>
    <w:rsid w:val="007C5207"/>
    <w:rsid w:val="007C5466"/>
    <w:rsid w:val="007C72C4"/>
    <w:rsid w:val="007D0963"/>
    <w:rsid w:val="007D3915"/>
    <w:rsid w:val="007D3EC9"/>
    <w:rsid w:val="007D5B6B"/>
    <w:rsid w:val="007D6550"/>
    <w:rsid w:val="007D662A"/>
    <w:rsid w:val="007D6F45"/>
    <w:rsid w:val="007E02D4"/>
    <w:rsid w:val="007E1830"/>
    <w:rsid w:val="007E2E03"/>
    <w:rsid w:val="007E40DD"/>
    <w:rsid w:val="007E4753"/>
    <w:rsid w:val="007E47E3"/>
    <w:rsid w:val="007F2054"/>
    <w:rsid w:val="007F2D8A"/>
    <w:rsid w:val="007F39EA"/>
    <w:rsid w:val="007F43E1"/>
    <w:rsid w:val="007F46A6"/>
    <w:rsid w:val="007F66DF"/>
    <w:rsid w:val="007F6D24"/>
    <w:rsid w:val="007F7F85"/>
    <w:rsid w:val="0080020C"/>
    <w:rsid w:val="00801032"/>
    <w:rsid w:val="00801668"/>
    <w:rsid w:val="00801C37"/>
    <w:rsid w:val="00802605"/>
    <w:rsid w:val="00802E03"/>
    <w:rsid w:val="00804054"/>
    <w:rsid w:val="00804AB8"/>
    <w:rsid w:val="0080562C"/>
    <w:rsid w:val="00806E49"/>
    <w:rsid w:val="00810C2D"/>
    <w:rsid w:val="00811CA3"/>
    <w:rsid w:val="00811E2D"/>
    <w:rsid w:val="00811F40"/>
    <w:rsid w:val="0081370E"/>
    <w:rsid w:val="00821A8F"/>
    <w:rsid w:val="00821ABD"/>
    <w:rsid w:val="0082316D"/>
    <w:rsid w:val="008278A4"/>
    <w:rsid w:val="008305AA"/>
    <w:rsid w:val="0083102B"/>
    <w:rsid w:val="00832BAD"/>
    <w:rsid w:val="008353A2"/>
    <w:rsid w:val="00835663"/>
    <w:rsid w:val="00840080"/>
    <w:rsid w:val="008403F5"/>
    <w:rsid w:val="00842878"/>
    <w:rsid w:val="00843CFD"/>
    <w:rsid w:val="00843EFA"/>
    <w:rsid w:val="008447DD"/>
    <w:rsid w:val="008449DB"/>
    <w:rsid w:val="008474E4"/>
    <w:rsid w:val="00850C79"/>
    <w:rsid w:val="00851284"/>
    <w:rsid w:val="00853389"/>
    <w:rsid w:val="00853FC4"/>
    <w:rsid w:val="00856CD1"/>
    <w:rsid w:val="008575A4"/>
    <w:rsid w:val="0086053E"/>
    <w:rsid w:val="0086069B"/>
    <w:rsid w:val="00862172"/>
    <w:rsid w:val="00862F96"/>
    <w:rsid w:val="00863FB9"/>
    <w:rsid w:val="008659EF"/>
    <w:rsid w:val="0086778E"/>
    <w:rsid w:val="00874AF5"/>
    <w:rsid w:val="00877BF0"/>
    <w:rsid w:val="00880758"/>
    <w:rsid w:val="00881718"/>
    <w:rsid w:val="00881C57"/>
    <w:rsid w:val="00884735"/>
    <w:rsid w:val="008860A6"/>
    <w:rsid w:val="008915EB"/>
    <w:rsid w:val="008944F8"/>
    <w:rsid w:val="00897BED"/>
    <w:rsid w:val="008A10A0"/>
    <w:rsid w:val="008A33C7"/>
    <w:rsid w:val="008A36A1"/>
    <w:rsid w:val="008A5977"/>
    <w:rsid w:val="008A6714"/>
    <w:rsid w:val="008B13E6"/>
    <w:rsid w:val="008B1CF3"/>
    <w:rsid w:val="008B441C"/>
    <w:rsid w:val="008B4A7B"/>
    <w:rsid w:val="008B5669"/>
    <w:rsid w:val="008B5759"/>
    <w:rsid w:val="008B6C26"/>
    <w:rsid w:val="008C05EC"/>
    <w:rsid w:val="008C11B8"/>
    <w:rsid w:val="008C27FD"/>
    <w:rsid w:val="008C29A3"/>
    <w:rsid w:val="008C2DDF"/>
    <w:rsid w:val="008C60CC"/>
    <w:rsid w:val="008D1AB8"/>
    <w:rsid w:val="008D43C1"/>
    <w:rsid w:val="008D5867"/>
    <w:rsid w:val="008D6271"/>
    <w:rsid w:val="008D67AF"/>
    <w:rsid w:val="008D6C18"/>
    <w:rsid w:val="008E0CDE"/>
    <w:rsid w:val="008E33E9"/>
    <w:rsid w:val="008E46BF"/>
    <w:rsid w:val="008E67CB"/>
    <w:rsid w:val="008E718B"/>
    <w:rsid w:val="008E79EC"/>
    <w:rsid w:val="008F091B"/>
    <w:rsid w:val="008F28D7"/>
    <w:rsid w:val="008F55E3"/>
    <w:rsid w:val="008F71FF"/>
    <w:rsid w:val="00900E1E"/>
    <w:rsid w:val="00902877"/>
    <w:rsid w:val="00903321"/>
    <w:rsid w:val="009113DF"/>
    <w:rsid w:val="00914AF0"/>
    <w:rsid w:val="00914B5E"/>
    <w:rsid w:val="009214D4"/>
    <w:rsid w:val="00921C79"/>
    <w:rsid w:val="009226CA"/>
    <w:rsid w:val="0092477F"/>
    <w:rsid w:val="00926D2E"/>
    <w:rsid w:val="00930088"/>
    <w:rsid w:val="0093033D"/>
    <w:rsid w:val="0093079F"/>
    <w:rsid w:val="00930D58"/>
    <w:rsid w:val="00935D8C"/>
    <w:rsid w:val="00937465"/>
    <w:rsid w:val="009402CB"/>
    <w:rsid w:val="009405D6"/>
    <w:rsid w:val="00940D20"/>
    <w:rsid w:val="00941C83"/>
    <w:rsid w:val="0094261C"/>
    <w:rsid w:val="00942B3B"/>
    <w:rsid w:val="00943067"/>
    <w:rsid w:val="009432CA"/>
    <w:rsid w:val="00945F25"/>
    <w:rsid w:val="00947083"/>
    <w:rsid w:val="0095110B"/>
    <w:rsid w:val="00952483"/>
    <w:rsid w:val="009530CC"/>
    <w:rsid w:val="009538A6"/>
    <w:rsid w:val="0095669C"/>
    <w:rsid w:val="0095714A"/>
    <w:rsid w:val="009575C4"/>
    <w:rsid w:val="00961C02"/>
    <w:rsid w:val="0096337E"/>
    <w:rsid w:val="00964100"/>
    <w:rsid w:val="00964B67"/>
    <w:rsid w:val="00965954"/>
    <w:rsid w:val="00966195"/>
    <w:rsid w:val="009664FC"/>
    <w:rsid w:val="009704BE"/>
    <w:rsid w:val="0097073D"/>
    <w:rsid w:val="00973A7D"/>
    <w:rsid w:val="00975A51"/>
    <w:rsid w:val="00980C47"/>
    <w:rsid w:val="009852C1"/>
    <w:rsid w:val="00991C87"/>
    <w:rsid w:val="00992005"/>
    <w:rsid w:val="00997F89"/>
    <w:rsid w:val="009A59C6"/>
    <w:rsid w:val="009A5EFD"/>
    <w:rsid w:val="009A5FD3"/>
    <w:rsid w:val="009A636F"/>
    <w:rsid w:val="009A6EFA"/>
    <w:rsid w:val="009A7D5F"/>
    <w:rsid w:val="009B2982"/>
    <w:rsid w:val="009B53E9"/>
    <w:rsid w:val="009B5C1A"/>
    <w:rsid w:val="009C47BA"/>
    <w:rsid w:val="009C6402"/>
    <w:rsid w:val="009C6A8A"/>
    <w:rsid w:val="009D33DC"/>
    <w:rsid w:val="009D5277"/>
    <w:rsid w:val="009E0E43"/>
    <w:rsid w:val="009E317E"/>
    <w:rsid w:val="009E3528"/>
    <w:rsid w:val="009E3C26"/>
    <w:rsid w:val="009E445E"/>
    <w:rsid w:val="009E4FDF"/>
    <w:rsid w:val="009E50ED"/>
    <w:rsid w:val="009E7287"/>
    <w:rsid w:val="009E73A8"/>
    <w:rsid w:val="009F168C"/>
    <w:rsid w:val="009F1716"/>
    <w:rsid w:val="009F1D65"/>
    <w:rsid w:val="009F53E0"/>
    <w:rsid w:val="009F6A11"/>
    <w:rsid w:val="009F7212"/>
    <w:rsid w:val="009F773A"/>
    <w:rsid w:val="00A01DBA"/>
    <w:rsid w:val="00A03A2F"/>
    <w:rsid w:val="00A03DD2"/>
    <w:rsid w:val="00A05E69"/>
    <w:rsid w:val="00A07F75"/>
    <w:rsid w:val="00A1104A"/>
    <w:rsid w:val="00A12872"/>
    <w:rsid w:val="00A14D94"/>
    <w:rsid w:val="00A160B6"/>
    <w:rsid w:val="00A1720A"/>
    <w:rsid w:val="00A24BE4"/>
    <w:rsid w:val="00A319C3"/>
    <w:rsid w:val="00A32A0A"/>
    <w:rsid w:val="00A33E74"/>
    <w:rsid w:val="00A358BE"/>
    <w:rsid w:val="00A42911"/>
    <w:rsid w:val="00A43363"/>
    <w:rsid w:val="00A44274"/>
    <w:rsid w:val="00A4544F"/>
    <w:rsid w:val="00A46381"/>
    <w:rsid w:val="00A46D29"/>
    <w:rsid w:val="00A50D88"/>
    <w:rsid w:val="00A528B5"/>
    <w:rsid w:val="00A544DB"/>
    <w:rsid w:val="00A55736"/>
    <w:rsid w:val="00A636D3"/>
    <w:rsid w:val="00A645F1"/>
    <w:rsid w:val="00A64BD9"/>
    <w:rsid w:val="00A658DC"/>
    <w:rsid w:val="00A66DA5"/>
    <w:rsid w:val="00A67009"/>
    <w:rsid w:val="00A70508"/>
    <w:rsid w:val="00A70A1B"/>
    <w:rsid w:val="00A713FC"/>
    <w:rsid w:val="00A720B6"/>
    <w:rsid w:val="00A72CAD"/>
    <w:rsid w:val="00A736BA"/>
    <w:rsid w:val="00A74FE0"/>
    <w:rsid w:val="00A75440"/>
    <w:rsid w:val="00A80259"/>
    <w:rsid w:val="00A81105"/>
    <w:rsid w:val="00A83FC0"/>
    <w:rsid w:val="00A8781F"/>
    <w:rsid w:val="00A87DA9"/>
    <w:rsid w:val="00A904FA"/>
    <w:rsid w:val="00A905BF"/>
    <w:rsid w:val="00A9254B"/>
    <w:rsid w:val="00A95FDF"/>
    <w:rsid w:val="00A963E0"/>
    <w:rsid w:val="00AA3D0C"/>
    <w:rsid w:val="00AA5003"/>
    <w:rsid w:val="00AA51B3"/>
    <w:rsid w:val="00AA5DBE"/>
    <w:rsid w:val="00AB056B"/>
    <w:rsid w:val="00AB149B"/>
    <w:rsid w:val="00AB18D9"/>
    <w:rsid w:val="00AB3DB8"/>
    <w:rsid w:val="00AB4714"/>
    <w:rsid w:val="00AB50CC"/>
    <w:rsid w:val="00AB76CF"/>
    <w:rsid w:val="00AC167B"/>
    <w:rsid w:val="00AC1E7B"/>
    <w:rsid w:val="00AC210B"/>
    <w:rsid w:val="00AC3389"/>
    <w:rsid w:val="00AC3A47"/>
    <w:rsid w:val="00AC6AA7"/>
    <w:rsid w:val="00AC7ADF"/>
    <w:rsid w:val="00AD43D6"/>
    <w:rsid w:val="00AD473E"/>
    <w:rsid w:val="00AD5BA2"/>
    <w:rsid w:val="00AD69F6"/>
    <w:rsid w:val="00AE1405"/>
    <w:rsid w:val="00AE44FA"/>
    <w:rsid w:val="00AE497C"/>
    <w:rsid w:val="00AE4EA8"/>
    <w:rsid w:val="00AE65CF"/>
    <w:rsid w:val="00AE7862"/>
    <w:rsid w:val="00AE79E0"/>
    <w:rsid w:val="00AF00F4"/>
    <w:rsid w:val="00AF10BD"/>
    <w:rsid w:val="00AF13EE"/>
    <w:rsid w:val="00AF178E"/>
    <w:rsid w:val="00AF1B0D"/>
    <w:rsid w:val="00AF3415"/>
    <w:rsid w:val="00AF4B09"/>
    <w:rsid w:val="00AF61A7"/>
    <w:rsid w:val="00B02285"/>
    <w:rsid w:val="00B0382D"/>
    <w:rsid w:val="00B04378"/>
    <w:rsid w:val="00B04554"/>
    <w:rsid w:val="00B05B46"/>
    <w:rsid w:val="00B06216"/>
    <w:rsid w:val="00B06BE9"/>
    <w:rsid w:val="00B07586"/>
    <w:rsid w:val="00B102A3"/>
    <w:rsid w:val="00B102AC"/>
    <w:rsid w:val="00B1059C"/>
    <w:rsid w:val="00B111F7"/>
    <w:rsid w:val="00B15316"/>
    <w:rsid w:val="00B158FC"/>
    <w:rsid w:val="00B17095"/>
    <w:rsid w:val="00B204C7"/>
    <w:rsid w:val="00B231BB"/>
    <w:rsid w:val="00B2394D"/>
    <w:rsid w:val="00B2459B"/>
    <w:rsid w:val="00B251A7"/>
    <w:rsid w:val="00B2629A"/>
    <w:rsid w:val="00B2695C"/>
    <w:rsid w:val="00B306D7"/>
    <w:rsid w:val="00B3367F"/>
    <w:rsid w:val="00B33875"/>
    <w:rsid w:val="00B342AB"/>
    <w:rsid w:val="00B34CC4"/>
    <w:rsid w:val="00B426E5"/>
    <w:rsid w:val="00B42B40"/>
    <w:rsid w:val="00B44794"/>
    <w:rsid w:val="00B45BB4"/>
    <w:rsid w:val="00B465E2"/>
    <w:rsid w:val="00B46EF0"/>
    <w:rsid w:val="00B53442"/>
    <w:rsid w:val="00B56E2A"/>
    <w:rsid w:val="00B56FD1"/>
    <w:rsid w:val="00B610F6"/>
    <w:rsid w:val="00B62A17"/>
    <w:rsid w:val="00B637AA"/>
    <w:rsid w:val="00B6474A"/>
    <w:rsid w:val="00B66855"/>
    <w:rsid w:val="00B6774A"/>
    <w:rsid w:val="00B77344"/>
    <w:rsid w:val="00B8124A"/>
    <w:rsid w:val="00B82537"/>
    <w:rsid w:val="00B82A7A"/>
    <w:rsid w:val="00B8406A"/>
    <w:rsid w:val="00B85350"/>
    <w:rsid w:val="00B857E2"/>
    <w:rsid w:val="00B85889"/>
    <w:rsid w:val="00B868BC"/>
    <w:rsid w:val="00B90A8A"/>
    <w:rsid w:val="00B91439"/>
    <w:rsid w:val="00B9439A"/>
    <w:rsid w:val="00B94EC7"/>
    <w:rsid w:val="00B94F83"/>
    <w:rsid w:val="00B95180"/>
    <w:rsid w:val="00B9555B"/>
    <w:rsid w:val="00B95F9B"/>
    <w:rsid w:val="00B97CEE"/>
    <w:rsid w:val="00BA1AC7"/>
    <w:rsid w:val="00BA2DA0"/>
    <w:rsid w:val="00BA3C63"/>
    <w:rsid w:val="00BA5ED9"/>
    <w:rsid w:val="00BA7E52"/>
    <w:rsid w:val="00BA7E93"/>
    <w:rsid w:val="00BB0510"/>
    <w:rsid w:val="00BB10B4"/>
    <w:rsid w:val="00BB21B5"/>
    <w:rsid w:val="00BB4063"/>
    <w:rsid w:val="00BB4252"/>
    <w:rsid w:val="00BB49CC"/>
    <w:rsid w:val="00BB4DDA"/>
    <w:rsid w:val="00BB5137"/>
    <w:rsid w:val="00BB70BE"/>
    <w:rsid w:val="00BB754B"/>
    <w:rsid w:val="00BC0EE4"/>
    <w:rsid w:val="00BC2AE6"/>
    <w:rsid w:val="00BC4FBE"/>
    <w:rsid w:val="00BD0A63"/>
    <w:rsid w:val="00BD1364"/>
    <w:rsid w:val="00BD45A5"/>
    <w:rsid w:val="00BD6E09"/>
    <w:rsid w:val="00BD7CA5"/>
    <w:rsid w:val="00BE1780"/>
    <w:rsid w:val="00BE22AB"/>
    <w:rsid w:val="00BE34D6"/>
    <w:rsid w:val="00BE35B5"/>
    <w:rsid w:val="00BE5E83"/>
    <w:rsid w:val="00BE7643"/>
    <w:rsid w:val="00BF3CE9"/>
    <w:rsid w:val="00BF7139"/>
    <w:rsid w:val="00C00F9F"/>
    <w:rsid w:val="00C01F06"/>
    <w:rsid w:val="00C0221E"/>
    <w:rsid w:val="00C0238F"/>
    <w:rsid w:val="00C030ED"/>
    <w:rsid w:val="00C042CE"/>
    <w:rsid w:val="00C04A54"/>
    <w:rsid w:val="00C04E98"/>
    <w:rsid w:val="00C05078"/>
    <w:rsid w:val="00C07DC5"/>
    <w:rsid w:val="00C10091"/>
    <w:rsid w:val="00C10EA8"/>
    <w:rsid w:val="00C1165A"/>
    <w:rsid w:val="00C12348"/>
    <w:rsid w:val="00C12BBF"/>
    <w:rsid w:val="00C13D4F"/>
    <w:rsid w:val="00C14FD8"/>
    <w:rsid w:val="00C16272"/>
    <w:rsid w:val="00C229C0"/>
    <w:rsid w:val="00C24213"/>
    <w:rsid w:val="00C24DBB"/>
    <w:rsid w:val="00C271E5"/>
    <w:rsid w:val="00C30248"/>
    <w:rsid w:val="00C32907"/>
    <w:rsid w:val="00C35079"/>
    <w:rsid w:val="00C35AAD"/>
    <w:rsid w:val="00C35EEA"/>
    <w:rsid w:val="00C42651"/>
    <w:rsid w:val="00C503FD"/>
    <w:rsid w:val="00C51618"/>
    <w:rsid w:val="00C568AD"/>
    <w:rsid w:val="00C63F9C"/>
    <w:rsid w:val="00C66122"/>
    <w:rsid w:val="00C672CB"/>
    <w:rsid w:val="00C67902"/>
    <w:rsid w:val="00C67B72"/>
    <w:rsid w:val="00C7032F"/>
    <w:rsid w:val="00C70581"/>
    <w:rsid w:val="00C73566"/>
    <w:rsid w:val="00C736F0"/>
    <w:rsid w:val="00C73DE1"/>
    <w:rsid w:val="00C74570"/>
    <w:rsid w:val="00C74684"/>
    <w:rsid w:val="00C75A3C"/>
    <w:rsid w:val="00C77AD6"/>
    <w:rsid w:val="00C80782"/>
    <w:rsid w:val="00C84AC5"/>
    <w:rsid w:val="00C857A0"/>
    <w:rsid w:val="00C8596D"/>
    <w:rsid w:val="00C85E69"/>
    <w:rsid w:val="00C91B9F"/>
    <w:rsid w:val="00C92A8F"/>
    <w:rsid w:val="00C92E1A"/>
    <w:rsid w:val="00C942A2"/>
    <w:rsid w:val="00C94558"/>
    <w:rsid w:val="00C94792"/>
    <w:rsid w:val="00C94971"/>
    <w:rsid w:val="00C94FBC"/>
    <w:rsid w:val="00C97A30"/>
    <w:rsid w:val="00CA4431"/>
    <w:rsid w:val="00CA46A6"/>
    <w:rsid w:val="00CA5245"/>
    <w:rsid w:val="00CB2625"/>
    <w:rsid w:val="00CB51C6"/>
    <w:rsid w:val="00CB5409"/>
    <w:rsid w:val="00CB69D9"/>
    <w:rsid w:val="00CC1658"/>
    <w:rsid w:val="00CC1F78"/>
    <w:rsid w:val="00CC2ED2"/>
    <w:rsid w:val="00CD17A9"/>
    <w:rsid w:val="00CD2948"/>
    <w:rsid w:val="00CD3BD1"/>
    <w:rsid w:val="00CD4EAF"/>
    <w:rsid w:val="00CD5DBA"/>
    <w:rsid w:val="00CE195A"/>
    <w:rsid w:val="00CE1A59"/>
    <w:rsid w:val="00CE2A9C"/>
    <w:rsid w:val="00CE423A"/>
    <w:rsid w:val="00CE7E37"/>
    <w:rsid w:val="00CF23AC"/>
    <w:rsid w:val="00CF2720"/>
    <w:rsid w:val="00CF33E7"/>
    <w:rsid w:val="00CF5B1C"/>
    <w:rsid w:val="00CF7988"/>
    <w:rsid w:val="00D02E74"/>
    <w:rsid w:val="00D07154"/>
    <w:rsid w:val="00D10B22"/>
    <w:rsid w:val="00D13B26"/>
    <w:rsid w:val="00D15177"/>
    <w:rsid w:val="00D17452"/>
    <w:rsid w:val="00D17880"/>
    <w:rsid w:val="00D17FA9"/>
    <w:rsid w:val="00D21798"/>
    <w:rsid w:val="00D23B71"/>
    <w:rsid w:val="00D24175"/>
    <w:rsid w:val="00D25115"/>
    <w:rsid w:val="00D27DE9"/>
    <w:rsid w:val="00D319E9"/>
    <w:rsid w:val="00D33995"/>
    <w:rsid w:val="00D33CA8"/>
    <w:rsid w:val="00D375B0"/>
    <w:rsid w:val="00D40E34"/>
    <w:rsid w:val="00D411AB"/>
    <w:rsid w:val="00D41859"/>
    <w:rsid w:val="00D43B4A"/>
    <w:rsid w:val="00D47828"/>
    <w:rsid w:val="00D47ED8"/>
    <w:rsid w:val="00D506A8"/>
    <w:rsid w:val="00D51D27"/>
    <w:rsid w:val="00D5252D"/>
    <w:rsid w:val="00D52E33"/>
    <w:rsid w:val="00D53703"/>
    <w:rsid w:val="00D56E04"/>
    <w:rsid w:val="00D6189D"/>
    <w:rsid w:val="00D62F20"/>
    <w:rsid w:val="00D64360"/>
    <w:rsid w:val="00D64714"/>
    <w:rsid w:val="00D6743B"/>
    <w:rsid w:val="00D675DB"/>
    <w:rsid w:val="00D722B3"/>
    <w:rsid w:val="00D73DFE"/>
    <w:rsid w:val="00D74DA7"/>
    <w:rsid w:val="00D75677"/>
    <w:rsid w:val="00D75B6C"/>
    <w:rsid w:val="00D75D88"/>
    <w:rsid w:val="00D76342"/>
    <w:rsid w:val="00D766C2"/>
    <w:rsid w:val="00D80A60"/>
    <w:rsid w:val="00D82EB2"/>
    <w:rsid w:val="00D83570"/>
    <w:rsid w:val="00D86636"/>
    <w:rsid w:val="00D86BEB"/>
    <w:rsid w:val="00D87138"/>
    <w:rsid w:val="00D9014C"/>
    <w:rsid w:val="00D909AB"/>
    <w:rsid w:val="00D935EF"/>
    <w:rsid w:val="00D94FD1"/>
    <w:rsid w:val="00D97243"/>
    <w:rsid w:val="00D9740F"/>
    <w:rsid w:val="00D977D4"/>
    <w:rsid w:val="00D977D7"/>
    <w:rsid w:val="00DA2EF2"/>
    <w:rsid w:val="00DA3524"/>
    <w:rsid w:val="00DA3529"/>
    <w:rsid w:val="00DA434D"/>
    <w:rsid w:val="00DB24CA"/>
    <w:rsid w:val="00DB2816"/>
    <w:rsid w:val="00DB59EE"/>
    <w:rsid w:val="00DB785F"/>
    <w:rsid w:val="00DB7A4A"/>
    <w:rsid w:val="00DB7D7F"/>
    <w:rsid w:val="00DC277F"/>
    <w:rsid w:val="00DC666F"/>
    <w:rsid w:val="00DC7AF3"/>
    <w:rsid w:val="00DD269D"/>
    <w:rsid w:val="00DD3874"/>
    <w:rsid w:val="00DD50E8"/>
    <w:rsid w:val="00DD69A6"/>
    <w:rsid w:val="00DD724D"/>
    <w:rsid w:val="00DE259E"/>
    <w:rsid w:val="00DE260B"/>
    <w:rsid w:val="00DE3DAF"/>
    <w:rsid w:val="00DE4FD5"/>
    <w:rsid w:val="00DE5F19"/>
    <w:rsid w:val="00DE703F"/>
    <w:rsid w:val="00DF0BDE"/>
    <w:rsid w:val="00DF121D"/>
    <w:rsid w:val="00DF34DB"/>
    <w:rsid w:val="00DF5FC4"/>
    <w:rsid w:val="00E0053C"/>
    <w:rsid w:val="00E025E1"/>
    <w:rsid w:val="00E02655"/>
    <w:rsid w:val="00E05BF0"/>
    <w:rsid w:val="00E11CEC"/>
    <w:rsid w:val="00E131A9"/>
    <w:rsid w:val="00E14AC1"/>
    <w:rsid w:val="00E151D4"/>
    <w:rsid w:val="00E15975"/>
    <w:rsid w:val="00E16219"/>
    <w:rsid w:val="00E178F6"/>
    <w:rsid w:val="00E17974"/>
    <w:rsid w:val="00E216D1"/>
    <w:rsid w:val="00E246CB"/>
    <w:rsid w:val="00E2531E"/>
    <w:rsid w:val="00E25FEB"/>
    <w:rsid w:val="00E26444"/>
    <w:rsid w:val="00E270C4"/>
    <w:rsid w:val="00E27F0E"/>
    <w:rsid w:val="00E3049F"/>
    <w:rsid w:val="00E3313D"/>
    <w:rsid w:val="00E34E88"/>
    <w:rsid w:val="00E35C17"/>
    <w:rsid w:val="00E3733A"/>
    <w:rsid w:val="00E37A4C"/>
    <w:rsid w:val="00E37EF8"/>
    <w:rsid w:val="00E406CF"/>
    <w:rsid w:val="00E44E63"/>
    <w:rsid w:val="00E45662"/>
    <w:rsid w:val="00E47C17"/>
    <w:rsid w:val="00E50C15"/>
    <w:rsid w:val="00E5389A"/>
    <w:rsid w:val="00E5498B"/>
    <w:rsid w:val="00E54CA2"/>
    <w:rsid w:val="00E560AF"/>
    <w:rsid w:val="00E57C36"/>
    <w:rsid w:val="00E60B1D"/>
    <w:rsid w:val="00E6152F"/>
    <w:rsid w:val="00E65BE5"/>
    <w:rsid w:val="00E65F17"/>
    <w:rsid w:val="00E65FB6"/>
    <w:rsid w:val="00E72487"/>
    <w:rsid w:val="00E72D8E"/>
    <w:rsid w:val="00E7470B"/>
    <w:rsid w:val="00E773EB"/>
    <w:rsid w:val="00E77F72"/>
    <w:rsid w:val="00E80681"/>
    <w:rsid w:val="00E870A3"/>
    <w:rsid w:val="00E87DF4"/>
    <w:rsid w:val="00E9014F"/>
    <w:rsid w:val="00E90EEE"/>
    <w:rsid w:val="00E937C3"/>
    <w:rsid w:val="00E94890"/>
    <w:rsid w:val="00E95D80"/>
    <w:rsid w:val="00EA470A"/>
    <w:rsid w:val="00EA55CD"/>
    <w:rsid w:val="00EA55D0"/>
    <w:rsid w:val="00EA63FB"/>
    <w:rsid w:val="00EA68EE"/>
    <w:rsid w:val="00EA7D33"/>
    <w:rsid w:val="00EB094E"/>
    <w:rsid w:val="00EB10D3"/>
    <w:rsid w:val="00EB1B84"/>
    <w:rsid w:val="00EB34E1"/>
    <w:rsid w:val="00EB68DD"/>
    <w:rsid w:val="00EB7912"/>
    <w:rsid w:val="00EC52D6"/>
    <w:rsid w:val="00EC5310"/>
    <w:rsid w:val="00EC6C20"/>
    <w:rsid w:val="00EC7EF1"/>
    <w:rsid w:val="00ED0CE1"/>
    <w:rsid w:val="00ED1376"/>
    <w:rsid w:val="00ED3DC6"/>
    <w:rsid w:val="00ED41BD"/>
    <w:rsid w:val="00ED4895"/>
    <w:rsid w:val="00ED5028"/>
    <w:rsid w:val="00ED63F1"/>
    <w:rsid w:val="00ED6A0D"/>
    <w:rsid w:val="00EE1353"/>
    <w:rsid w:val="00EE13B3"/>
    <w:rsid w:val="00EE42CD"/>
    <w:rsid w:val="00EF087A"/>
    <w:rsid w:val="00EF0C95"/>
    <w:rsid w:val="00EF19F0"/>
    <w:rsid w:val="00EF1DE7"/>
    <w:rsid w:val="00EF2243"/>
    <w:rsid w:val="00EF2859"/>
    <w:rsid w:val="00EF2976"/>
    <w:rsid w:val="00EF3837"/>
    <w:rsid w:val="00F0508D"/>
    <w:rsid w:val="00F0531E"/>
    <w:rsid w:val="00F10279"/>
    <w:rsid w:val="00F13159"/>
    <w:rsid w:val="00F13EE0"/>
    <w:rsid w:val="00F15CEA"/>
    <w:rsid w:val="00F17871"/>
    <w:rsid w:val="00F20152"/>
    <w:rsid w:val="00F22E9C"/>
    <w:rsid w:val="00F2399A"/>
    <w:rsid w:val="00F23BCA"/>
    <w:rsid w:val="00F24619"/>
    <w:rsid w:val="00F267FD"/>
    <w:rsid w:val="00F30E3F"/>
    <w:rsid w:val="00F331D2"/>
    <w:rsid w:val="00F35F8F"/>
    <w:rsid w:val="00F35FCB"/>
    <w:rsid w:val="00F361BC"/>
    <w:rsid w:val="00F37110"/>
    <w:rsid w:val="00F375CE"/>
    <w:rsid w:val="00F3766C"/>
    <w:rsid w:val="00F377D8"/>
    <w:rsid w:val="00F40166"/>
    <w:rsid w:val="00F40263"/>
    <w:rsid w:val="00F43555"/>
    <w:rsid w:val="00F47012"/>
    <w:rsid w:val="00F502B4"/>
    <w:rsid w:val="00F52518"/>
    <w:rsid w:val="00F527F2"/>
    <w:rsid w:val="00F52D72"/>
    <w:rsid w:val="00F57522"/>
    <w:rsid w:val="00F576D1"/>
    <w:rsid w:val="00F61DDC"/>
    <w:rsid w:val="00F62062"/>
    <w:rsid w:val="00F62695"/>
    <w:rsid w:val="00F65868"/>
    <w:rsid w:val="00F727C7"/>
    <w:rsid w:val="00F7421D"/>
    <w:rsid w:val="00F74B73"/>
    <w:rsid w:val="00F7553B"/>
    <w:rsid w:val="00F80AB0"/>
    <w:rsid w:val="00F81E31"/>
    <w:rsid w:val="00F83D57"/>
    <w:rsid w:val="00F844B0"/>
    <w:rsid w:val="00F8529B"/>
    <w:rsid w:val="00F90DD0"/>
    <w:rsid w:val="00F94EBF"/>
    <w:rsid w:val="00F95A9A"/>
    <w:rsid w:val="00F979C1"/>
    <w:rsid w:val="00FA5FFF"/>
    <w:rsid w:val="00FA69C5"/>
    <w:rsid w:val="00FA7D47"/>
    <w:rsid w:val="00FB094B"/>
    <w:rsid w:val="00FB18A3"/>
    <w:rsid w:val="00FB28E5"/>
    <w:rsid w:val="00FB4FDB"/>
    <w:rsid w:val="00FB5466"/>
    <w:rsid w:val="00FC0025"/>
    <w:rsid w:val="00FC00F4"/>
    <w:rsid w:val="00FC0479"/>
    <w:rsid w:val="00FC084B"/>
    <w:rsid w:val="00FC0ACB"/>
    <w:rsid w:val="00FC16E0"/>
    <w:rsid w:val="00FC245C"/>
    <w:rsid w:val="00FC4125"/>
    <w:rsid w:val="00FC4EDB"/>
    <w:rsid w:val="00FC66FE"/>
    <w:rsid w:val="00FC6B5D"/>
    <w:rsid w:val="00FC6E16"/>
    <w:rsid w:val="00FC7E86"/>
    <w:rsid w:val="00FD05A2"/>
    <w:rsid w:val="00FD297B"/>
    <w:rsid w:val="00FD3622"/>
    <w:rsid w:val="00FD38BC"/>
    <w:rsid w:val="00FD3FA5"/>
    <w:rsid w:val="00FD5FB5"/>
    <w:rsid w:val="00FD60B1"/>
    <w:rsid w:val="00FE1B54"/>
    <w:rsid w:val="00FE22A9"/>
    <w:rsid w:val="00FE272E"/>
    <w:rsid w:val="00FE29B6"/>
    <w:rsid w:val="00FE35F1"/>
    <w:rsid w:val="00FE4E3D"/>
    <w:rsid w:val="00FE60F1"/>
    <w:rsid w:val="00FE6357"/>
    <w:rsid w:val="00FE6810"/>
    <w:rsid w:val="00FF09CC"/>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1D84C"/>
  <w15:docId w15:val="{19115AE4-8147-4193-80E6-390974B0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99"/>
    <w:pPr>
      <w:suppressAutoHyphens/>
    </w:pPr>
    <w:rPr>
      <w:rFonts w:ascii="Times New Roman" w:eastAsia="Times New Roman" w:hAnsi="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
    <w:basedOn w:val="Normal"/>
    <w:link w:val="ListParagraphChar"/>
    <w:uiPriority w:val="34"/>
    <w:qFormat/>
    <w:rsid w:val="007872DE"/>
    <w:pPr>
      <w:ind w:left="720"/>
    </w:pPr>
  </w:style>
  <w:style w:type="paragraph" w:customStyle="1" w:styleId="font5">
    <w:name w:val="font5"/>
    <w:basedOn w:val="Normal"/>
    <w:uiPriority w:val="99"/>
    <w:rsid w:val="007872DE"/>
    <w:pPr>
      <w:suppressAutoHyphens w:val="0"/>
      <w:spacing w:before="100" w:beforeAutospacing="1" w:after="100" w:afterAutospacing="1"/>
    </w:pPr>
    <w:rPr>
      <w:sz w:val="22"/>
      <w:szCs w:val="22"/>
      <w:lang w:val="en-US" w:eastAsia="en-US"/>
    </w:rPr>
  </w:style>
  <w:style w:type="paragraph" w:styleId="Header">
    <w:name w:val="header"/>
    <w:basedOn w:val="Normal"/>
    <w:link w:val="HeaderChar"/>
    <w:uiPriority w:val="99"/>
    <w:unhideWhenUsed/>
    <w:rsid w:val="00B90A8A"/>
    <w:pPr>
      <w:tabs>
        <w:tab w:val="center" w:pos="4153"/>
        <w:tab w:val="right" w:pos="8306"/>
      </w:tabs>
    </w:pPr>
  </w:style>
  <w:style w:type="character" w:customStyle="1" w:styleId="HeaderChar">
    <w:name w:val="Header Char"/>
    <w:basedOn w:val="DefaultParagraphFont"/>
    <w:link w:val="Header"/>
    <w:uiPriority w:val="99"/>
    <w:rsid w:val="00B90A8A"/>
    <w:rPr>
      <w:rFonts w:ascii="Times New Roman" w:eastAsia="Times New Roman" w:hAnsi="Times New Roman"/>
      <w:sz w:val="24"/>
      <w:szCs w:val="24"/>
      <w:lang w:val="lv-LV" w:eastAsia="ar-SA"/>
    </w:rPr>
  </w:style>
  <w:style w:type="paragraph" w:styleId="Footer">
    <w:name w:val="footer"/>
    <w:basedOn w:val="Normal"/>
    <w:link w:val="FooterChar"/>
    <w:uiPriority w:val="99"/>
    <w:unhideWhenUsed/>
    <w:rsid w:val="00B90A8A"/>
    <w:pPr>
      <w:tabs>
        <w:tab w:val="center" w:pos="4153"/>
        <w:tab w:val="right" w:pos="8306"/>
      </w:tabs>
    </w:pPr>
  </w:style>
  <w:style w:type="character" w:customStyle="1" w:styleId="FooterChar">
    <w:name w:val="Footer Char"/>
    <w:basedOn w:val="DefaultParagraphFont"/>
    <w:link w:val="Footer"/>
    <w:uiPriority w:val="99"/>
    <w:rsid w:val="00B90A8A"/>
    <w:rPr>
      <w:rFonts w:ascii="Times New Roman" w:eastAsia="Times New Roman" w:hAnsi="Times New Roman"/>
      <w:sz w:val="24"/>
      <w:szCs w:val="24"/>
      <w:lang w:val="lv-LV" w:eastAsia="ar-SA"/>
    </w:rPr>
  </w:style>
  <w:style w:type="paragraph" w:styleId="BalloonText">
    <w:name w:val="Balloon Text"/>
    <w:basedOn w:val="Normal"/>
    <w:link w:val="BalloonTextChar"/>
    <w:uiPriority w:val="99"/>
    <w:semiHidden/>
    <w:unhideWhenUsed/>
    <w:rsid w:val="00B90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8A"/>
    <w:rPr>
      <w:rFonts w:ascii="Segoe UI" w:eastAsia="Times New Roman" w:hAnsi="Segoe UI" w:cs="Segoe UI"/>
      <w:sz w:val="18"/>
      <w:szCs w:val="18"/>
      <w:lang w:val="lv-LV" w:eastAsia="ar-SA"/>
    </w:rPr>
  </w:style>
  <w:style w:type="paragraph" w:styleId="EndnoteText">
    <w:name w:val="endnote text"/>
    <w:basedOn w:val="Normal"/>
    <w:link w:val="EndnoteTextChar"/>
    <w:uiPriority w:val="99"/>
    <w:semiHidden/>
    <w:unhideWhenUsed/>
    <w:rsid w:val="00170104"/>
    <w:rPr>
      <w:sz w:val="20"/>
      <w:szCs w:val="20"/>
    </w:rPr>
  </w:style>
  <w:style w:type="character" w:customStyle="1" w:styleId="EndnoteTextChar">
    <w:name w:val="Endnote Text Char"/>
    <w:basedOn w:val="DefaultParagraphFont"/>
    <w:link w:val="EndnoteText"/>
    <w:uiPriority w:val="99"/>
    <w:semiHidden/>
    <w:rsid w:val="00170104"/>
    <w:rPr>
      <w:rFonts w:ascii="Times New Roman" w:eastAsia="Times New Roman" w:hAnsi="Times New Roman"/>
      <w:sz w:val="20"/>
      <w:szCs w:val="20"/>
      <w:lang w:val="lv-LV" w:eastAsia="ar-SA"/>
    </w:rPr>
  </w:style>
  <w:style w:type="character" w:styleId="EndnoteReference">
    <w:name w:val="endnote reference"/>
    <w:basedOn w:val="DefaultParagraphFont"/>
    <w:uiPriority w:val="99"/>
    <w:semiHidden/>
    <w:unhideWhenUsed/>
    <w:rsid w:val="00170104"/>
    <w:rPr>
      <w:vertAlign w:val="superscript"/>
    </w:rPr>
  </w:style>
  <w:style w:type="character" w:styleId="CommentReference">
    <w:name w:val="annotation reference"/>
    <w:basedOn w:val="DefaultParagraphFont"/>
    <w:uiPriority w:val="99"/>
    <w:semiHidden/>
    <w:unhideWhenUsed/>
    <w:rsid w:val="0067342B"/>
    <w:rPr>
      <w:sz w:val="16"/>
      <w:szCs w:val="16"/>
    </w:rPr>
  </w:style>
  <w:style w:type="paragraph" w:styleId="CommentText">
    <w:name w:val="annotation text"/>
    <w:basedOn w:val="Normal"/>
    <w:link w:val="CommentTextChar"/>
    <w:uiPriority w:val="99"/>
    <w:semiHidden/>
    <w:unhideWhenUsed/>
    <w:rsid w:val="0067342B"/>
    <w:rPr>
      <w:sz w:val="20"/>
      <w:szCs w:val="20"/>
    </w:rPr>
  </w:style>
  <w:style w:type="character" w:customStyle="1" w:styleId="CommentTextChar">
    <w:name w:val="Comment Text Char"/>
    <w:basedOn w:val="DefaultParagraphFont"/>
    <w:link w:val="CommentText"/>
    <w:uiPriority w:val="99"/>
    <w:semiHidden/>
    <w:rsid w:val="0067342B"/>
    <w:rPr>
      <w:rFonts w:ascii="Times New Roman" w:eastAsia="Times New Roman" w:hAnsi="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67342B"/>
    <w:rPr>
      <w:b/>
      <w:bCs/>
    </w:rPr>
  </w:style>
  <w:style w:type="character" w:customStyle="1" w:styleId="CommentSubjectChar">
    <w:name w:val="Comment Subject Char"/>
    <w:basedOn w:val="CommentTextChar"/>
    <w:link w:val="CommentSubject"/>
    <w:uiPriority w:val="99"/>
    <w:semiHidden/>
    <w:rsid w:val="0067342B"/>
    <w:rPr>
      <w:rFonts w:ascii="Times New Roman" w:eastAsia="Times New Roman" w:hAnsi="Times New Roman"/>
      <w:b/>
      <w:bCs/>
      <w:sz w:val="20"/>
      <w:szCs w:val="20"/>
      <w:lang w:val="lv-LV" w:eastAsia="ar-SA"/>
    </w:rPr>
  </w:style>
  <w:style w:type="paragraph" w:styleId="Revision">
    <w:name w:val="Revision"/>
    <w:hidden/>
    <w:uiPriority w:val="99"/>
    <w:semiHidden/>
    <w:rsid w:val="003B2C03"/>
    <w:rPr>
      <w:rFonts w:ascii="Times New Roman" w:eastAsia="Times New Roman" w:hAnsi="Times New Roman"/>
      <w:sz w:val="24"/>
      <w:szCs w:val="24"/>
      <w:lang w:val="lv-LV" w:eastAsia="ar-SA"/>
    </w:rPr>
  </w:style>
  <w:style w:type="character" w:customStyle="1" w:styleId="ListParagraphChar">
    <w:name w:val="List Paragraph Char"/>
    <w:aliases w:val="Syle 1 Char,Normal bullet 2 Char,Bullet list Char"/>
    <w:link w:val="ListParagraph"/>
    <w:uiPriority w:val="34"/>
    <w:locked/>
    <w:rsid w:val="0097073D"/>
    <w:rPr>
      <w:rFonts w:ascii="Times New Roman" w:eastAsia="Times New Roman" w:hAnsi="Times New Roman"/>
      <w:sz w:val="24"/>
      <w:szCs w:val="24"/>
      <w:lang w:val="lv-LV" w:eastAsia="ar-SA"/>
    </w:rPr>
  </w:style>
  <w:style w:type="character" w:styleId="Hyperlink">
    <w:name w:val="Hyperlink"/>
    <w:basedOn w:val="DefaultParagraphFont"/>
    <w:uiPriority w:val="99"/>
    <w:unhideWhenUsed/>
    <w:rsid w:val="00354785"/>
    <w:rPr>
      <w:color w:val="0000FF" w:themeColor="hyperlink"/>
      <w:u w:val="single"/>
    </w:rPr>
  </w:style>
  <w:style w:type="character" w:styleId="UnresolvedMention">
    <w:name w:val="Unresolved Mention"/>
    <w:basedOn w:val="DefaultParagraphFont"/>
    <w:uiPriority w:val="99"/>
    <w:semiHidden/>
    <w:unhideWhenUsed/>
    <w:rsid w:val="00354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8362">
      <w:bodyDiv w:val="1"/>
      <w:marLeft w:val="0"/>
      <w:marRight w:val="0"/>
      <w:marTop w:val="0"/>
      <w:marBottom w:val="0"/>
      <w:divBdr>
        <w:top w:val="none" w:sz="0" w:space="0" w:color="auto"/>
        <w:left w:val="none" w:sz="0" w:space="0" w:color="auto"/>
        <w:bottom w:val="none" w:sz="0" w:space="0" w:color="auto"/>
        <w:right w:val="none" w:sz="0" w:space="0" w:color="auto"/>
      </w:divBdr>
    </w:div>
    <w:div w:id="7289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s.dubins@daugav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769C-8990-41FB-8FEB-DA1F4B3D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8</Pages>
  <Words>12426</Words>
  <Characters>7083</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sal</dc:creator>
  <cp:keywords/>
  <dc:description/>
  <cp:lastModifiedBy>Dmitrijs Dubins</cp:lastModifiedBy>
  <cp:revision>379</cp:revision>
  <cp:lastPrinted>2018-10-29T15:25:00Z</cp:lastPrinted>
  <dcterms:created xsi:type="dcterms:W3CDTF">2022-12-21T13:02:00Z</dcterms:created>
  <dcterms:modified xsi:type="dcterms:W3CDTF">2024-01-22T12:39:00Z</dcterms:modified>
  <cp:contentStatus/>
</cp:coreProperties>
</file>