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22618" w14:textId="312B7D24" w:rsidR="006E2429" w:rsidRPr="006E2429" w:rsidRDefault="006E2429" w:rsidP="006E2429">
      <w:pPr>
        <w:suppressAutoHyphens/>
        <w:autoSpaceDN w:val="0"/>
        <w:jc w:val="center"/>
        <w:textAlignment w:val="baseline"/>
        <w:rPr>
          <w:rFonts w:asciiTheme="minorHAnsi" w:hAnsiTheme="minorHAnsi" w:cstheme="minorHAnsi"/>
          <w:b/>
          <w:iCs w:val="0"/>
          <w:kern w:val="3"/>
          <w:sz w:val="24"/>
          <w:szCs w:val="24"/>
          <w:lang w:eastAsia="zh-CN"/>
        </w:rPr>
      </w:pPr>
      <w:bookmarkStart w:id="0" w:name="_Hlk44329861"/>
      <w:proofErr w:type="spellStart"/>
      <w:r w:rsidRPr="006E2429">
        <w:rPr>
          <w:rFonts w:asciiTheme="minorHAnsi" w:hAnsiTheme="minorHAnsi" w:cstheme="minorHAnsi"/>
          <w:b/>
          <w:iCs w:val="0"/>
          <w:kern w:val="3"/>
          <w:sz w:val="24"/>
          <w:szCs w:val="24"/>
          <w:lang w:val="en-US" w:eastAsia="zh-CN"/>
        </w:rPr>
        <w:t>Iepirkum</w:t>
      </w:r>
      <w:r w:rsidR="000D73DA">
        <w:rPr>
          <w:rFonts w:asciiTheme="minorHAnsi" w:hAnsiTheme="minorHAnsi" w:cstheme="minorHAnsi"/>
          <w:b/>
          <w:iCs w:val="0"/>
          <w:kern w:val="3"/>
          <w:sz w:val="24"/>
          <w:szCs w:val="24"/>
          <w:lang w:val="en-US" w:eastAsia="zh-CN"/>
        </w:rPr>
        <w:t>a</w:t>
      </w:r>
      <w:proofErr w:type="spellEnd"/>
      <w:r w:rsidRPr="006E2429">
        <w:rPr>
          <w:rFonts w:asciiTheme="minorHAnsi" w:hAnsiTheme="minorHAnsi" w:cstheme="minorHAnsi"/>
          <w:b/>
          <w:iCs w:val="0"/>
          <w:kern w:val="3"/>
          <w:sz w:val="24"/>
          <w:szCs w:val="24"/>
          <w:lang w:val="en-US" w:eastAsia="zh-CN"/>
        </w:rPr>
        <w:t xml:space="preserve"> – </w:t>
      </w:r>
      <w:proofErr w:type="spellStart"/>
      <w:r w:rsidRPr="006E2429">
        <w:rPr>
          <w:rFonts w:asciiTheme="minorHAnsi" w:hAnsiTheme="minorHAnsi" w:cstheme="minorHAnsi"/>
          <w:b/>
          <w:iCs w:val="0"/>
          <w:kern w:val="3"/>
          <w:sz w:val="24"/>
          <w:szCs w:val="24"/>
          <w:lang w:val="en-US" w:eastAsia="zh-CN"/>
        </w:rPr>
        <w:t>Atklāt</w:t>
      </w:r>
      <w:r>
        <w:rPr>
          <w:rFonts w:asciiTheme="minorHAnsi" w:hAnsiTheme="minorHAnsi" w:cstheme="minorHAnsi"/>
          <w:b/>
          <w:iCs w:val="0"/>
          <w:kern w:val="3"/>
          <w:sz w:val="24"/>
          <w:szCs w:val="24"/>
          <w:lang w:val="en-US" w:eastAsia="zh-CN"/>
        </w:rPr>
        <w:t>a</w:t>
      </w:r>
      <w:proofErr w:type="spellEnd"/>
      <w:r w:rsidRPr="006E2429">
        <w:rPr>
          <w:rFonts w:asciiTheme="minorHAnsi" w:hAnsiTheme="minorHAnsi" w:cstheme="minorHAnsi"/>
          <w:b/>
          <w:iCs w:val="0"/>
          <w:kern w:val="3"/>
          <w:sz w:val="24"/>
          <w:szCs w:val="24"/>
          <w:lang w:val="en-US" w:eastAsia="zh-CN"/>
        </w:rPr>
        <w:t xml:space="preserve"> </w:t>
      </w:r>
      <w:proofErr w:type="spellStart"/>
      <w:r w:rsidRPr="006E2429">
        <w:rPr>
          <w:rFonts w:asciiTheme="minorHAnsi" w:hAnsiTheme="minorHAnsi" w:cstheme="minorHAnsi"/>
          <w:b/>
          <w:iCs w:val="0"/>
          <w:kern w:val="3"/>
          <w:sz w:val="24"/>
          <w:szCs w:val="24"/>
          <w:lang w:val="en-US" w:eastAsia="zh-CN"/>
        </w:rPr>
        <w:t>konkurs</w:t>
      </w:r>
      <w:r>
        <w:rPr>
          <w:rFonts w:asciiTheme="minorHAnsi" w:hAnsiTheme="minorHAnsi" w:cstheme="minorHAnsi"/>
          <w:b/>
          <w:iCs w:val="0"/>
          <w:kern w:val="3"/>
          <w:sz w:val="24"/>
          <w:szCs w:val="24"/>
          <w:lang w:val="en-US" w:eastAsia="zh-CN"/>
        </w:rPr>
        <w:t>a</w:t>
      </w:r>
      <w:proofErr w:type="spellEnd"/>
    </w:p>
    <w:p w14:paraId="17CC3279" w14:textId="77777777" w:rsidR="006E2429" w:rsidRPr="006E2429" w:rsidRDefault="006E2429" w:rsidP="006E2429">
      <w:pPr>
        <w:spacing w:after="160" w:line="259" w:lineRule="auto"/>
        <w:contextualSpacing/>
        <w:jc w:val="center"/>
        <w:rPr>
          <w:rFonts w:ascii="Calibri" w:eastAsia="Calibri" w:hAnsi="Calibri" w:cs="Calibri"/>
          <w:b/>
          <w:iCs w:val="0"/>
          <w:color w:val="000000"/>
          <w:sz w:val="24"/>
          <w:szCs w:val="24"/>
          <w:lang w:eastAsia="lv-LV"/>
        </w:rPr>
      </w:pPr>
      <w:r w:rsidRPr="006E2429">
        <w:rPr>
          <w:rFonts w:asciiTheme="minorHAnsi" w:hAnsiTheme="minorHAnsi" w:cstheme="minorHAnsi"/>
          <w:b/>
          <w:iCs w:val="0"/>
          <w:kern w:val="3"/>
          <w:sz w:val="24"/>
          <w:szCs w:val="24"/>
          <w:lang w:val="en-US" w:eastAsia="zh-CN"/>
        </w:rPr>
        <w:t>“</w:t>
      </w:r>
      <w:r w:rsidRPr="006E2429">
        <w:rPr>
          <w:rFonts w:ascii="Calibri" w:eastAsia="Calibri" w:hAnsi="Calibri" w:cs="Calibri"/>
          <w:b/>
          <w:iCs w:val="0"/>
          <w:color w:val="000000"/>
          <w:sz w:val="24"/>
          <w:szCs w:val="24"/>
          <w:lang w:eastAsia="lv-LV"/>
        </w:rPr>
        <w:t>Pārtikas produktu piegāde Jauno Līderu vidusskolai</w:t>
      </w:r>
      <w:r w:rsidRPr="006E2429">
        <w:rPr>
          <w:rFonts w:asciiTheme="minorHAnsi" w:hAnsiTheme="minorHAnsi" w:cstheme="minorHAnsi"/>
          <w:b/>
          <w:iCs w:val="0"/>
          <w:kern w:val="3"/>
          <w:sz w:val="24"/>
          <w:szCs w:val="24"/>
          <w:lang w:val="en-US" w:eastAsia="zh-CN"/>
        </w:rPr>
        <w:t>”</w:t>
      </w:r>
    </w:p>
    <w:p w14:paraId="0FB917F0" w14:textId="30B71DE4" w:rsidR="006E2429" w:rsidRPr="006E2429" w:rsidRDefault="006E2429" w:rsidP="006E2429">
      <w:pPr>
        <w:jc w:val="center"/>
        <w:rPr>
          <w:rFonts w:ascii="Calibri" w:hAnsi="Calibri" w:cs="Calibri"/>
          <w:sz w:val="24"/>
          <w:szCs w:val="24"/>
        </w:rPr>
      </w:pPr>
      <w:r w:rsidRPr="006E2429">
        <w:rPr>
          <w:rFonts w:ascii="Calibri" w:hAnsi="Calibri" w:cs="Calibri"/>
          <w:bCs/>
          <w:sz w:val="24"/>
          <w:szCs w:val="24"/>
        </w:rPr>
        <w:t>Iepirkuma identifikācijas Nr. CN LAP 2024/01</w:t>
      </w:r>
    </w:p>
    <w:p w14:paraId="4EA210AC" w14:textId="77777777" w:rsidR="00B36831" w:rsidRPr="00B36831" w:rsidRDefault="00B36831" w:rsidP="008E6227">
      <w:pPr>
        <w:jc w:val="right"/>
        <w:rPr>
          <w:rFonts w:ascii="Calibri" w:hAnsi="Calibri" w:cs="Calibri"/>
        </w:rPr>
      </w:pPr>
    </w:p>
    <w:p w14:paraId="3A668887" w14:textId="3092A6BA" w:rsidR="00B36831" w:rsidRPr="00F36C98" w:rsidRDefault="006E2429" w:rsidP="006E2429">
      <w:pPr>
        <w:jc w:val="center"/>
        <w:rPr>
          <w:rFonts w:ascii="Calibri" w:hAnsi="Calibri" w:cs="Calibri"/>
          <w:b/>
          <w:bCs/>
          <w:i/>
          <w:iCs w:val="0"/>
          <w:sz w:val="24"/>
          <w:szCs w:val="24"/>
        </w:rPr>
      </w:pPr>
      <w:r>
        <w:rPr>
          <w:rFonts w:ascii="Calibri" w:hAnsi="Calibri" w:cs="Calibri"/>
          <w:b/>
          <w:bCs/>
          <w:i/>
          <w:iCs w:val="0"/>
          <w:sz w:val="24"/>
          <w:szCs w:val="24"/>
        </w:rPr>
        <w:t xml:space="preserve">IEPIRKUMU KOMISIJAS ZIŅOJUMS PAR </w:t>
      </w:r>
      <w:r w:rsidR="003F6116">
        <w:rPr>
          <w:rFonts w:ascii="Calibri" w:hAnsi="Calibri" w:cs="Calibri"/>
          <w:b/>
          <w:bCs/>
          <w:i/>
          <w:iCs w:val="0"/>
          <w:sz w:val="24"/>
          <w:szCs w:val="24"/>
        </w:rPr>
        <w:t>REZULTĀTIEM</w:t>
      </w:r>
    </w:p>
    <w:p w14:paraId="0A90680E" w14:textId="77777777" w:rsidR="00B36831" w:rsidRDefault="00B36831" w:rsidP="00B36831">
      <w:pPr>
        <w:rPr>
          <w:rFonts w:ascii="Calibri" w:hAnsi="Calibri" w:cs="Calibri"/>
          <w:sz w:val="24"/>
          <w:szCs w:val="24"/>
        </w:rPr>
      </w:pPr>
      <w:r w:rsidRPr="00B36831">
        <w:rPr>
          <w:rFonts w:ascii="Calibri" w:hAnsi="Calibri" w:cs="Calibri"/>
          <w:sz w:val="24"/>
          <w:szCs w:val="24"/>
        </w:rPr>
        <w:t xml:space="preserve">  </w:t>
      </w:r>
    </w:p>
    <w:tbl>
      <w:tblPr>
        <w:tblW w:w="973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94"/>
        <w:gridCol w:w="681"/>
        <w:gridCol w:w="808"/>
        <w:gridCol w:w="118"/>
        <w:gridCol w:w="633"/>
        <w:gridCol w:w="832"/>
        <w:gridCol w:w="47"/>
        <w:gridCol w:w="1248"/>
        <w:gridCol w:w="2107"/>
      </w:tblGrid>
      <w:tr w:rsidR="006F3D00" w:rsidRPr="003F6116" w14:paraId="6F390D8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B149230" w14:textId="5619C285" w:rsidR="006F3D00" w:rsidRPr="003F6116" w:rsidRDefault="006F3D00" w:rsidP="00810FB9">
            <w:pPr>
              <w:spacing w:before="40" w:after="40"/>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Iepirkuma organizētāja nosaukums un adrese:</w:t>
            </w:r>
          </w:p>
        </w:tc>
      </w:tr>
      <w:tr w:rsidR="006F3D00" w:rsidRPr="003F6116" w14:paraId="24BDB90D"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7ACA03C8" w14:textId="2841D41A" w:rsidR="006F3D00" w:rsidRPr="003F6116" w:rsidRDefault="006F3D00" w:rsidP="00810FB9">
            <w:pPr>
              <w:jc w:val="both"/>
              <w:rPr>
                <w:rFonts w:asciiTheme="minorHAnsi" w:hAnsiTheme="minorHAnsi" w:cstheme="minorHAnsi"/>
                <w:iCs w:val="0"/>
                <w:sz w:val="22"/>
                <w:szCs w:val="22"/>
                <w:lang w:val="en-US" w:eastAsia="lv-LV"/>
              </w:rPr>
            </w:pPr>
            <w:proofErr w:type="spellStart"/>
            <w:r w:rsidRPr="003F6116">
              <w:rPr>
                <w:rFonts w:asciiTheme="minorHAnsi" w:hAnsiTheme="minorHAnsi" w:cstheme="minorHAnsi"/>
                <w:b/>
                <w:iCs w:val="0"/>
                <w:sz w:val="22"/>
                <w:szCs w:val="22"/>
                <w:lang w:eastAsia="lv-LV"/>
              </w:rPr>
              <w:t>Cēsu</w:t>
            </w:r>
            <w:proofErr w:type="spellEnd"/>
            <w:r w:rsidRPr="003F6116">
              <w:rPr>
                <w:rFonts w:asciiTheme="minorHAnsi" w:hAnsiTheme="minorHAnsi" w:cstheme="minorHAnsi"/>
                <w:b/>
                <w:iCs w:val="0"/>
                <w:sz w:val="22"/>
                <w:szCs w:val="22"/>
                <w:lang w:eastAsia="lv-LV"/>
              </w:rPr>
              <w:t xml:space="preserve"> novada Līgatnes apvienības pārvalde</w:t>
            </w:r>
          </w:p>
          <w:p w14:paraId="330011F5" w14:textId="6BDAD36D" w:rsidR="006F3D00" w:rsidRPr="003F6116" w:rsidRDefault="006F3D00" w:rsidP="00810FB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Nītaures iela 6, </w:t>
            </w:r>
            <w:proofErr w:type="spellStart"/>
            <w:r w:rsidRPr="003F6116">
              <w:rPr>
                <w:rFonts w:asciiTheme="minorHAnsi" w:hAnsiTheme="minorHAnsi" w:cstheme="minorHAnsi"/>
                <w:iCs w:val="0"/>
                <w:sz w:val="22"/>
                <w:szCs w:val="22"/>
                <w:lang w:eastAsia="lv-LV"/>
              </w:rPr>
              <w:t>Augšlīgatne</w:t>
            </w:r>
            <w:proofErr w:type="spellEnd"/>
            <w:r w:rsidRPr="003F6116">
              <w:rPr>
                <w:rFonts w:asciiTheme="minorHAnsi" w:hAnsiTheme="minorHAnsi" w:cstheme="minorHAnsi"/>
                <w:iCs w:val="0"/>
                <w:sz w:val="22"/>
                <w:szCs w:val="22"/>
                <w:lang w:eastAsia="lv-LV"/>
              </w:rPr>
              <w:t xml:space="preserve">, Līgatnes pag., </w:t>
            </w:r>
            <w:proofErr w:type="spellStart"/>
            <w:r w:rsidRPr="003F6116">
              <w:rPr>
                <w:rFonts w:asciiTheme="minorHAnsi" w:hAnsiTheme="minorHAnsi" w:cstheme="minorHAnsi"/>
                <w:iCs w:val="0"/>
                <w:sz w:val="22"/>
                <w:szCs w:val="22"/>
                <w:lang w:eastAsia="lv-LV"/>
              </w:rPr>
              <w:t>Cēsu</w:t>
            </w:r>
            <w:proofErr w:type="spellEnd"/>
            <w:r w:rsidRPr="003F6116">
              <w:rPr>
                <w:rFonts w:asciiTheme="minorHAnsi" w:hAnsiTheme="minorHAnsi" w:cstheme="minorHAnsi"/>
                <w:iCs w:val="0"/>
                <w:sz w:val="22"/>
                <w:szCs w:val="22"/>
                <w:lang w:eastAsia="lv-LV"/>
              </w:rPr>
              <w:t xml:space="preserve"> nov., LV-4108</w:t>
            </w:r>
          </w:p>
        </w:tc>
      </w:tr>
      <w:tr w:rsidR="006F3D00" w:rsidRPr="003F6116" w14:paraId="62A0F4A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8A2F9" w14:textId="20D40F27" w:rsidR="006F3D00" w:rsidRPr="003F6116" w:rsidRDefault="006F3D00" w:rsidP="00810FB9">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Pasūtītājs, kuru vajadzībām tiek organizēts konkurss</w:t>
            </w:r>
            <w:r w:rsidRPr="003F6116">
              <w:rPr>
                <w:rFonts w:asciiTheme="minorHAnsi" w:hAnsiTheme="minorHAnsi" w:cstheme="minorHAnsi"/>
                <w:bCs/>
                <w:iCs w:val="0"/>
                <w:sz w:val="22"/>
                <w:szCs w:val="22"/>
                <w:lang w:eastAsia="lv-LV"/>
              </w:rPr>
              <w:tab/>
            </w:r>
          </w:p>
        </w:tc>
      </w:tr>
      <w:tr w:rsidR="006F3D00" w:rsidRPr="003F6116" w14:paraId="71963963"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92A94AA" w14:textId="7FF6241B" w:rsidR="006F3D00" w:rsidRPr="003F6116" w:rsidRDefault="006F3D00" w:rsidP="00810FB9">
            <w:pPr>
              <w:jc w:val="both"/>
              <w:rPr>
                <w:rFonts w:asciiTheme="minorHAnsi" w:hAnsiTheme="minorHAnsi" w:cstheme="minorHAnsi"/>
                <w:bCs/>
                <w:iCs w:val="0"/>
                <w:sz w:val="22"/>
                <w:szCs w:val="22"/>
                <w:lang w:eastAsia="lv-LV"/>
              </w:rPr>
            </w:pPr>
            <w:r w:rsidRPr="003F6116">
              <w:rPr>
                <w:rFonts w:asciiTheme="minorHAnsi" w:hAnsiTheme="minorHAnsi" w:cstheme="minorHAnsi"/>
                <w:b/>
                <w:iCs w:val="0"/>
                <w:sz w:val="22"/>
                <w:szCs w:val="22"/>
                <w:lang w:eastAsia="lv-LV"/>
              </w:rPr>
              <w:t>Jauno Līderu vidusskola</w:t>
            </w:r>
            <w:r w:rsidRPr="003F6116">
              <w:rPr>
                <w:rFonts w:asciiTheme="minorHAnsi" w:hAnsiTheme="minorHAnsi" w:cstheme="minorHAnsi"/>
                <w:bCs/>
                <w:iCs w:val="0"/>
                <w:sz w:val="22"/>
                <w:szCs w:val="22"/>
                <w:lang w:eastAsia="lv-LV"/>
              </w:rPr>
              <w:t xml:space="preserve">, </w:t>
            </w:r>
            <w:proofErr w:type="spellStart"/>
            <w:r w:rsidRPr="003F6116">
              <w:rPr>
                <w:rFonts w:asciiTheme="minorHAnsi" w:hAnsiTheme="minorHAnsi" w:cstheme="minorHAnsi"/>
                <w:bCs/>
                <w:iCs w:val="0"/>
                <w:sz w:val="22"/>
                <w:szCs w:val="22"/>
                <w:lang w:eastAsia="lv-LV"/>
              </w:rPr>
              <w:t>Reģ</w:t>
            </w:r>
            <w:proofErr w:type="spellEnd"/>
            <w:r w:rsidRPr="003F6116">
              <w:rPr>
                <w:rFonts w:asciiTheme="minorHAnsi" w:hAnsiTheme="minorHAnsi" w:cstheme="minorHAnsi"/>
                <w:bCs/>
                <w:iCs w:val="0"/>
                <w:sz w:val="22"/>
                <w:szCs w:val="22"/>
                <w:lang w:eastAsia="lv-LV"/>
              </w:rPr>
              <w:t>. Nr. 40900036217</w:t>
            </w:r>
          </w:p>
        </w:tc>
      </w:tr>
      <w:tr w:rsidR="006F3D00" w:rsidRPr="003F6116" w14:paraId="0E849A7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D70E16B" w14:textId="77777777" w:rsidR="006F3D00" w:rsidRPr="003F6116" w:rsidRDefault="006F3D00" w:rsidP="00810FB9">
            <w:pPr>
              <w:spacing w:before="40" w:after="40" w:line="276" w:lineRule="auto"/>
              <w:jc w:val="both"/>
              <w:rPr>
                <w:rFonts w:asciiTheme="minorHAnsi" w:hAnsiTheme="minorHAnsi" w:cstheme="minorHAnsi"/>
                <w:bCs/>
                <w:iCs w:val="0"/>
                <w:sz w:val="22"/>
                <w:szCs w:val="22"/>
                <w:lang w:eastAsia="lv-LV"/>
              </w:rPr>
            </w:pPr>
            <w:r w:rsidRPr="003F6116">
              <w:rPr>
                <w:rFonts w:asciiTheme="minorHAnsi" w:hAnsiTheme="minorHAnsi" w:cstheme="minorHAnsi"/>
                <w:bCs/>
                <w:sz w:val="22"/>
                <w:szCs w:val="22"/>
                <w:lang w:eastAsia="lv-LV"/>
              </w:rPr>
              <w:t>Iepirkuma procedūras veids, nosaukums identifikācijas numurs:</w:t>
            </w:r>
          </w:p>
        </w:tc>
      </w:tr>
      <w:tr w:rsidR="006F3D00" w:rsidRPr="003F6116" w14:paraId="7FAE9BF5"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35685C6D" w14:textId="28EEA551" w:rsidR="006F3D00" w:rsidRPr="003F6116" w:rsidRDefault="006F3D00" w:rsidP="00505FC2">
            <w:pPr>
              <w:suppressAutoHyphens/>
              <w:autoSpaceDN w:val="0"/>
              <w:jc w:val="both"/>
              <w:textAlignment w:val="baseline"/>
              <w:rPr>
                <w:rFonts w:asciiTheme="minorHAnsi" w:hAnsiTheme="minorHAnsi" w:cstheme="minorHAnsi"/>
                <w:bCs/>
                <w:iCs w:val="0"/>
                <w:kern w:val="3"/>
                <w:sz w:val="22"/>
                <w:szCs w:val="22"/>
                <w:lang w:val="en-US" w:eastAsia="zh-CN"/>
              </w:rPr>
            </w:pPr>
            <w:proofErr w:type="spellStart"/>
            <w:r w:rsidRPr="003F6116">
              <w:rPr>
                <w:rFonts w:asciiTheme="minorHAnsi" w:hAnsiTheme="minorHAnsi" w:cstheme="minorHAnsi"/>
                <w:bCs/>
                <w:iCs w:val="0"/>
                <w:kern w:val="3"/>
                <w:sz w:val="22"/>
                <w:szCs w:val="22"/>
                <w:lang w:val="en-US" w:eastAsia="zh-CN"/>
              </w:rPr>
              <w:t>Atklāts</w:t>
            </w:r>
            <w:proofErr w:type="spellEnd"/>
            <w:r w:rsidRPr="003F6116">
              <w:rPr>
                <w:rFonts w:asciiTheme="minorHAnsi" w:hAnsiTheme="minorHAnsi" w:cstheme="minorHAnsi"/>
                <w:bCs/>
                <w:iCs w:val="0"/>
                <w:kern w:val="3"/>
                <w:sz w:val="22"/>
                <w:szCs w:val="22"/>
                <w:lang w:val="en-US" w:eastAsia="zh-CN"/>
              </w:rPr>
              <w:t xml:space="preserve"> </w:t>
            </w:r>
            <w:proofErr w:type="spellStart"/>
            <w:r w:rsidRPr="003F6116">
              <w:rPr>
                <w:rFonts w:asciiTheme="minorHAnsi" w:hAnsiTheme="minorHAnsi" w:cstheme="minorHAnsi"/>
                <w:bCs/>
                <w:iCs w:val="0"/>
                <w:kern w:val="3"/>
                <w:sz w:val="22"/>
                <w:szCs w:val="22"/>
                <w:lang w:val="en-US" w:eastAsia="zh-CN"/>
              </w:rPr>
              <w:t>konkurss</w:t>
            </w:r>
            <w:proofErr w:type="spellEnd"/>
            <w:r w:rsidRPr="003F6116">
              <w:rPr>
                <w:rFonts w:asciiTheme="minorHAnsi" w:hAnsiTheme="minorHAnsi" w:cstheme="minorHAnsi"/>
                <w:bCs/>
                <w:iCs w:val="0"/>
                <w:kern w:val="3"/>
                <w:sz w:val="22"/>
                <w:szCs w:val="22"/>
                <w:lang w:val="en-US" w:eastAsia="zh-CN"/>
              </w:rPr>
              <w:t xml:space="preserve"> “</w:t>
            </w:r>
            <w:proofErr w:type="spellStart"/>
            <w:r w:rsidRPr="003F6116">
              <w:rPr>
                <w:rFonts w:asciiTheme="minorHAnsi" w:hAnsiTheme="minorHAnsi" w:cstheme="minorHAnsi"/>
                <w:bCs/>
                <w:iCs w:val="0"/>
                <w:kern w:val="3"/>
                <w:sz w:val="22"/>
                <w:szCs w:val="22"/>
                <w:lang w:val="en-US" w:eastAsia="zh-CN"/>
              </w:rPr>
              <w:t>Pārtikas</w:t>
            </w:r>
            <w:proofErr w:type="spellEnd"/>
            <w:r w:rsidRPr="003F6116">
              <w:rPr>
                <w:rFonts w:asciiTheme="minorHAnsi" w:hAnsiTheme="minorHAnsi" w:cstheme="minorHAnsi"/>
                <w:bCs/>
                <w:iCs w:val="0"/>
                <w:kern w:val="3"/>
                <w:sz w:val="22"/>
                <w:szCs w:val="22"/>
                <w:lang w:val="en-US" w:eastAsia="zh-CN"/>
              </w:rPr>
              <w:t xml:space="preserve"> </w:t>
            </w:r>
            <w:proofErr w:type="spellStart"/>
            <w:r w:rsidRPr="003F6116">
              <w:rPr>
                <w:rFonts w:asciiTheme="minorHAnsi" w:hAnsiTheme="minorHAnsi" w:cstheme="minorHAnsi"/>
                <w:bCs/>
                <w:iCs w:val="0"/>
                <w:kern w:val="3"/>
                <w:sz w:val="22"/>
                <w:szCs w:val="22"/>
                <w:lang w:val="en-US" w:eastAsia="zh-CN"/>
              </w:rPr>
              <w:t>produktu</w:t>
            </w:r>
            <w:proofErr w:type="spellEnd"/>
            <w:r w:rsidRPr="003F6116">
              <w:rPr>
                <w:rFonts w:asciiTheme="minorHAnsi" w:hAnsiTheme="minorHAnsi" w:cstheme="minorHAnsi"/>
                <w:bCs/>
                <w:iCs w:val="0"/>
                <w:kern w:val="3"/>
                <w:sz w:val="22"/>
                <w:szCs w:val="22"/>
                <w:lang w:val="en-US" w:eastAsia="zh-CN"/>
              </w:rPr>
              <w:t xml:space="preserve"> </w:t>
            </w:r>
            <w:proofErr w:type="spellStart"/>
            <w:r w:rsidRPr="003F6116">
              <w:rPr>
                <w:rFonts w:asciiTheme="minorHAnsi" w:hAnsiTheme="minorHAnsi" w:cstheme="minorHAnsi"/>
                <w:bCs/>
                <w:iCs w:val="0"/>
                <w:kern w:val="3"/>
                <w:sz w:val="22"/>
                <w:szCs w:val="22"/>
                <w:lang w:val="en-US" w:eastAsia="zh-CN"/>
              </w:rPr>
              <w:t>piegāde</w:t>
            </w:r>
            <w:proofErr w:type="spellEnd"/>
            <w:r w:rsidRPr="003F6116">
              <w:rPr>
                <w:rFonts w:asciiTheme="minorHAnsi" w:hAnsiTheme="minorHAnsi" w:cstheme="minorHAnsi"/>
                <w:bCs/>
                <w:iCs w:val="0"/>
                <w:kern w:val="3"/>
                <w:sz w:val="22"/>
                <w:szCs w:val="22"/>
                <w:lang w:val="en-US" w:eastAsia="zh-CN"/>
              </w:rPr>
              <w:t xml:space="preserve"> </w:t>
            </w:r>
            <w:proofErr w:type="spellStart"/>
            <w:r w:rsidRPr="003F6116">
              <w:rPr>
                <w:rFonts w:asciiTheme="minorHAnsi" w:hAnsiTheme="minorHAnsi" w:cstheme="minorHAnsi"/>
                <w:bCs/>
                <w:iCs w:val="0"/>
                <w:kern w:val="3"/>
                <w:sz w:val="22"/>
                <w:szCs w:val="22"/>
                <w:lang w:val="en-US" w:eastAsia="zh-CN"/>
              </w:rPr>
              <w:t>Jauno</w:t>
            </w:r>
            <w:proofErr w:type="spellEnd"/>
            <w:r w:rsidRPr="003F6116">
              <w:rPr>
                <w:rFonts w:asciiTheme="minorHAnsi" w:hAnsiTheme="minorHAnsi" w:cstheme="minorHAnsi"/>
                <w:bCs/>
                <w:iCs w:val="0"/>
                <w:kern w:val="3"/>
                <w:sz w:val="22"/>
                <w:szCs w:val="22"/>
                <w:lang w:val="en-US" w:eastAsia="zh-CN"/>
              </w:rPr>
              <w:t xml:space="preserve"> </w:t>
            </w:r>
            <w:proofErr w:type="spellStart"/>
            <w:r w:rsidRPr="003F6116">
              <w:rPr>
                <w:rFonts w:asciiTheme="minorHAnsi" w:hAnsiTheme="minorHAnsi" w:cstheme="minorHAnsi"/>
                <w:bCs/>
                <w:iCs w:val="0"/>
                <w:kern w:val="3"/>
                <w:sz w:val="22"/>
                <w:szCs w:val="22"/>
                <w:lang w:val="en-US" w:eastAsia="zh-CN"/>
              </w:rPr>
              <w:t>Līderu</w:t>
            </w:r>
            <w:proofErr w:type="spellEnd"/>
            <w:r w:rsidRPr="003F6116">
              <w:rPr>
                <w:rFonts w:asciiTheme="minorHAnsi" w:hAnsiTheme="minorHAnsi" w:cstheme="minorHAnsi"/>
                <w:bCs/>
                <w:iCs w:val="0"/>
                <w:kern w:val="3"/>
                <w:sz w:val="22"/>
                <w:szCs w:val="22"/>
                <w:lang w:val="en-US" w:eastAsia="zh-CN"/>
              </w:rPr>
              <w:t xml:space="preserve"> </w:t>
            </w:r>
            <w:proofErr w:type="spellStart"/>
            <w:r w:rsidRPr="003F6116">
              <w:rPr>
                <w:rFonts w:asciiTheme="minorHAnsi" w:hAnsiTheme="minorHAnsi" w:cstheme="minorHAnsi"/>
                <w:bCs/>
                <w:iCs w:val="0"/>
                <w:kern w:val="3"/>
                <w:sz w:val="22"/>
                <w:szCs w:val="22"/>
                <w:lang w:val="en-US" w:eastAsia="zh-CN"/>
              </w:rPr>
              <w:t>vidusskolai</w:t>
            </w:r>
            <w:proofErr w:type="spellEnd"/>
            <w:r w:rsidRPr="003F6116">
              <w:rPr>
                <w:rFonts w:asciiTheme="minorHAnsi" w:hAnsiTheme="minorHAnsi" w:cstheme="minorHAnsi"/>
                <w:bCs/>
                <w:iCs w:val="0"/>
                <w:kern w:val="3"/>
                <w:sz w:val="22"/>
                <w:szCs w:val="22"/>
                <w:lang w:val="en-US" w:eastAsia="zh-CN"/>
              </w:rPr>
              <w:t>”, CN LAP 2024/01</w:t>
            </w:r>
          </w:p>
        </w:tc>
      </w:tr>
      <w:tr w:rsidR="006F3D00" w:rsidRPr="003F6116" w14:paraId="678D4EA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060403D" w14:textId="77777777" w:rsidR="006F3D00" w:rsidRPr="003F6116" w:rsidRDefault="006F3D00" w:rsidP="00810FB9">
            <w:pPr>
              <w:spacing w:before="40" w:after="40"/>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CPV kods:</w:t>
            </w:r>
          </w:p>
        </w:tc>
      </w:tr>
      <w:tr w:rsidR="006F3D00" w:rsidRPr="003F6116" w14:paraId="2A8CFE9E"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4D900E9A" w14:textId="5C564456" w:rsidR="006F3D00" w:rsidRPr="003F6116" w:rsidRDefault="006F3D00" w:rsidP="00810FB9">
            <w:pPr>
              <w:widowControl w:val="0"/>
              <w:contextualSpacing/>
              <w:jc w:val="both"/>
              <w:rPr>
                <w:rFonts w:asciiTheme="minorHAnsi" w:hAnsiTheme="minorHAnsi" w:cstheme="minorHAnsi"/>
                <w:iCs w:val="0"/>
                <w:sz w:val="22"/>
                <w:szCs w:val="22"/>
              </w:rPr>
            </w:pPr>
            <w:r w:rsidRPr="003F6116">
              <w:rPr>
                <w:rFonts w:asciiTheme="minorHAnsi" w:hAnsiTheme="minorHAnsi" w:cstheme="minorHAnsi"/>
                <w:bCs/>
                <w:iCs w:val="0"/>
                <w:sz w:val="22"/>
                <w:szCs w:val="22"/>
              </w:rPr>
              <w:t>1.6. Iepirkuma CPV kods: 15000000-8 (Pārtikas produkti, dzērieni un saistītā produkcija), papildus CPV kodi: 03142500-3 (olas), 15500000-3 (piena produkti), 15811100-7 (maize), 15100000-9 (dzīvnieku valsts produkti, gaļa un gaļas produkti), 03221000-6 (dārzeņi), 03222000-3 (augļi un rieksti).</w:t>
            </w:r>
          </w:p>
        </w:tc>
      </w:tr>
      <w:tr w:rsidR="006F3D00" w:rsidRPr="003F6116" w14:paraId="6154603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E10B09D" w14:textId="77777777" w:rsidR="006F3D00" w:rsidRPr="003F6116" w:rsidRDefault="006F3D00" w:rsidP="00810FB9">
            <w:pPr>
              <w:spacing w:before="40" w:after="40"/>
              <w:jc w:val="both"/>
              <w:rPr>
                <w:rFonts w:asciiTheme="minorHAnsi" w:hAnsiTheme="minorHAnsi" w:cstheme="minorHAnsi"/>
                <w:bCs/>
                <w:iCs w:val="0"/>
                <w:sz w:val="22"/>
                <w:szCs w:val="22"/>
                <w:bdr w:val="none" w:sz="0" w:space="0" w:color="auto" w:frame="1"/>
                <w:lang w:eastAsia="x-none"/>
              </w:rPr>
            </w:pPr>
            <w:r w:rsidRPr="003F6116">
              <w:rPr>
                <w:rFonts w:asciiTheme="minorHAnsi" w:hAnsiTheme="minorHAnsi" w:cstheme="minorHAnsi"/>
                <w:bCs/>
                <w:iCs w:val="0"/>
                <w:sz w:val="22"/>
                <w:szCs w:val="22"/>
                <w:lang w:eastAsia="x-none"/>
              </w:rPr>
              <w:t>Iepirkuma līguma priekšmets:</w:t>
            </w:r>
          </w:p>
        </w:tc>
      </w:tr>
      <w:tr w:rsidR="006F3D00" w:rsidRPr="003F6116" w14:paraId="06403857"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0F1798E5" w14:textId="77777777" w:rsidR="006F3D00" w:rsidRPr="003F6116" w:rsidRDefault="006F3D00" w:rsidP="00810FB9">
            <w:pPr>
              <w:spacing w:after="40"/>
              <w:contextualSpacing/>
              <w:jc w:val="both"/>
              <w:rPr>
                <w:rFonts w:asciiTheme="minorHAnsi" w:hAnsiTheme="minorHAnsi" w:cstheme="minorHAnsi"/>
                <w:b/>
                <w:bCs/>
                <w:iCs w:val="0"/>
                <w:sz w:val="22"/>
                <w:szCs w:val="22"/>
                <w:lang w:eastAsia="lv-LV" w:bidi="lv-LV"/>
              </w:rPr>
            </w:pPr>
            <w:r w:rsidRPr="003F6116">
              <w:rPr>
                <w:rFonts w:asciiTheme="minorHAnsi" w:hAnsiTheme="minorHAnsi" w:cstheme="minorHAnsi"/>
                <w:b/>
                <w:bCs/>
                <w:iCs w:val="0"/>
                <w:sz w:val="22"/>
                <w:szCs w:val="22"/>
                <w:lang w:eastAsia="lv-LV" w:bidi="lv-LV"/>
              </w:rPr>
              <w:t>Pārtikas produktu piegāde Jauno Līderu vidusskolai</w:t>
            </w:r>
          </w:p>
          <w:p w14:paraId="7B777AE0" w14:textId="77777777" w:rsidR="006F3D00" w:rsidRPr="003F6116" w:rsidRDefault="006F3D00" w:rsidP="00810FB9">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 xml:space="preserve">Iepirkuma priekšmets sadalīts 19 (deviņpadsmit) daļās: </w:t>
            </w:r>
          </w:p>
          <w:p w14:paraId="2CE76B1C" w14:textId="4D9E151D"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1. Svaigās gaļas piegāde</w:t>
            </w:r>
          </w:p>
          <w:p w14:paraId="4504E70A" w14:textId="4F9C7917"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2. Gaļas produktu piegāde</w:t>
            </w:r>
          </w:p>
          <w:p w14:paraId="68204A9D" w14:textId="292A5054"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3. Svaigas vistas gaļas  piegāde</w:t>
            </w:r>
          </w:p>
          <w:p w14:paraId="39DB5D06" w14:textId="789D1C19"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4. Piena un piena produktu piegāde</w:t>
            </w:r>
          </w:p>
          <w:p w14:paraId="2F8C8FEA" w14:textId="0231F9D3"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5. Bioloģiski audzēti dārzeņi, āboli un augļu sulas</w:t>
            </w:r>
          </w:p>
          <w:p w14:paraId="3E79CA97" w14:textId="72A2B795"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6. Augļu un dārzeņu piegāde</w:t>
            </w:r>
          </w:p>
          <w:p w14:paraId="615DE0BD" w14:textId="6143C1A0"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7. Bioloģiskā medus piegāde</w:t>
            </w:r>
          </w:p>
          <w:p w14:paraId="6983A35A" w14:textId="528E1A26"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8. Maizes izstrādājumu piegāde</w:t>
            </w:r>
          </w:p>
          <w:p w14:paraId="7A1E94B9" w14:textId="55FD09EF"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9. Konditorejas izstrādājumu piegāde</w:t>
            </w:r>
          </w:p>
          <w:p w14:paraId="023C8608" w14:textId="427A7ABC"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 xml:space="preserve">10. Rudzu maizes un </w:t>
            </w:r>
            <w:proofErr w:type="spellStart"/>
            <w:r w:rsidRPr="003F6116">
              <w:rPr>
                <w:rFonts w:asciiTheme="minorHAnsi" w:hAnsiTheme="minorHAnsi" w:cstheme="minorHAnsi"/>
                <w:iCs w:val="0"/>
                <w:sz w:val="22"/>
                <w:szCs w:val="22"/>
                <w:lang w:eastAsia="x-none"/>
              </w:rPr>
              <w:t>bakalejas</w:t>
            </w:r>
            <w:proofErr w:type="spellEnd"/>
            <w:r w:rsidRPr="003F6116">
              <w:rPr>
                <w:rFonts w:asciiTheme="minorHAnsi" w:hAnsiTheme="minorHAnsi" w:cstheme="minorHAnsi"/>
                <w:iCs w:val="0"/>
                <w:sz w:val="22"/>
                <w:szCs w:val="22"/>
                <w:lang w:eastAsia="x-none"/>
              </w:rPr>
              <w:t xml:space="preserve"> produktu piegāde</w:t>
            </w:r>
          </w:p>
          <w:p w14:paraId="66EE8817" w14:textId="360D31E3"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11. Bioloģisko miltu piegāde</w:t>
            </w:r>
          </w:p>
          <w:p w14:paraId="67E7DA7C" w14:textId="2890CF91"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12. Sauso bioloģisko pākšaugu produktu piegāde</w:t>
            </w:r>
          </w:p>
          <w:p w14:paraId="44B5A8C1" w14:textId="4A39BB21"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13. Bioloģisko garšvielu maisījumu piegāde</w:t>
            </w:r>
          </w:p>
          <w:p w14:paraId="0817C890" w14:textId="5BAD8906"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14. Bioloģisko tēju un to maisījumu piegāde</w:t>
            </w:r>
          </w:p>
          <w:p w14:paraId="1375E4A1" w14:textId="491D2C0F"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15. Bioloģisko olu piegāde</w:t>
            </w:r>
          </w:p>
          <w:p w14:paraId="2CD09D53" w14:textId="72518DB1"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 xml:space="preserve">16. </w:t>
            </w:r>
            <w:proofErr w:type="spellStart"/>
            <w:r w:rsidRPr="003F6116">
              <w:rPr>
                <w:rFonts w:asciiTheme="minorHAnsi" w:hAnsiTheme="minorHAnsi" w:cstheme="minorHAnsi"/>
                <w:iCs w:val="0"/>
                <w:sz w:val="22"/>
                <w:szCs w:val="22"/>
                <w:lang w:eastAsia="x-none"/>
              </w:rPr>
              <w:t>Bezglutēna</w:t>
            </w:r>
            <w:proofErr w:type="spellEnd"/>
            <w:r w:rsidRPr="003F6116">
              <w:rPr>
                <w:rFonts w:asciiTheme="minorHAnsi" w:hAnsiTheme="minorHAnsi" w:cstheme="minorHAnsi"/>
                <w:iCs w:val="0"/>
                <w:sz w:val="22"/>
                <w:szCs w:val="22"/>
                <w:lang w:eastAsia="x-none"/>
              </w:rPr>
              <w:t xml:space="preserve"> pārtikas piegāde</w:t>
            </w:r>
          </w:p>
          <w:p w14:paraId="5A3052C4" w14:textId="7D392F5F"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 xml:space="preserve">17. </w:t>
            </w:r>
            <w:proofErr w:type="spellStart"/>
            <w:r w:rsidRPr="003F6116">
              <w:rPr>
                <w:rFonts w:asciiTheme="minorHAnsi" w:hAnsiTheme="minorHAnsi" w:cstheme="minorHAnsi"/>
                <w:iCs w:val="0"/>
                <w:sz w:val="22"/>
                <w:szCs w:val="22"/>
                <w:lang w:eastAsia="x-none"/>
              </w:rPr>
              <w:t>Bezlaktozes</w:t>
            </w:r>
            <w:proofErr w:type="spellEnd"/>
            <w:r w:rsidRPr="003F6116">
              <w:rPr>
                <w:rFonts w:asciiTheme="minorHAnsi" w:hAnsiTheme="minorHAnsi" w:cstheme="minorHAnsi"/>
                <w:iCs w:val="0"/>
                <w:sz w:val="22"/>
                <w:szCs w:val="22"/>
                <w:lang w:eastAsia="x-none"/>
              </w:rPr>
              <w:t xml:space="preserve"> pārtikas produktu piegāde</w:t>
            </w:r>
          </w:p>
          <w:p w14:paraId="0AE40C56" w14:textId="16E4AFF5"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18. Saldētās produkcijas piegāde</w:t>
            </w:r>
          </w:p>
          <w:p w14:paraId="7CFCB888" w14:textId="307855E7" w:rsidR="006F3D00" w:rsidRPr="003F6116" w:rsidRDefault="006F3D00" w:rsidP="00B36DB4">
            <w:pPr>
              <w:spacing w:after="40"/>
              <w:contextualSpacing/>
              <w:jc w:val="both"/>
              <w:rPr>
                <w:rFonts w:asciiTheme="minorHAnsi" w:hAnsiTheme="minorHAnsi" w:cstheme="minorHAnsi"/>
                <w:iCs w:val="0"/>
                <w:sz w:val="22"/>
                <w:szCs w:val="22"/>
                <w:lang w:eastAsia="x-none"/>
              </w:rPr>
            </w:pPr>
            <w:r w:rsidRPr="003F6116">
              <w:rPr>
                <w:rFonts w:asciiTheme="minorHAnsi" w:hAnsiTheme="minorHAnsi" w:cstheme="minorHAnsi"/>
                <w:iCs w:val="0"/>
                <w:sz w:val="22"/>
                <w:szCs w:val="22"/>
                <w:lang w:eastAsia="x-none"/>
              </w:rPr>
              <w:t>19. Bioloģisko sezonas ogu piegāde</w:t>
            </w:r>
          </w:p>
        </w:tc>
      </w:tr>
      <w:tr w:rsidR="006F3D00" w:rsidRPr="003F6116" w14:paraId="5D86ABF5"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8BE09B1" w14:textId="77777777" w:rsidR="006F3D00" w:rsidRPr="003F6116" w:rsidRDefault="006F3D00" w:rsidP="00810FB9">
            <w:pPr>
              <w:spacing w:before="40" w:after="40"/>
              <w:jc w:val="both"/>
              <w:rPr>
                <w:rFonts w:asciiTheme="minorHAnsi" w:hAnsiTheme="minorHAnsi" w:cstheme="minorHAnsi"/>
                <w:bCs/>
                <w:iCs w:val="0"/>
                <w:sz w:val="22"/>
                <w:szCs w:val="22"/>
                <w:lang w:eastAsia="x-none"/>
              </w:rPr>
            </w:pPr>
            <w:r w:rsidRPr="003F6116">
              <w:rPr>
                <w:rFonts w:asciiTheme="minorHAnsi" w:hAnsiTheme="minorHAnsi" w:cstheme="minorHAnsi"/>
                <w:bCs/>
                <w:iCs w:val="0"/>
                <w:spacing w:val="-3"/>
                <w:sz w:val="22"/>
                <w:szCs w:val="22"/>
                <w:lang w:eastAsia="x-none"/>
              </w:rPr>
              <w:t>Piedāvājuma izvēles kritērijs:</w:t>
            </w:r>
          </w:p>
        </w:tc>
      </w:tr>
      <w:tr w:rsidR="006F3D00" w:rsidRPr="003F6116" w14:paraId="495B6E31"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127FBBFC" w14:textId="76FA81C3" w:rsidR="006F3D00" w:rsidRPr="003F6116" w:rsidRDefault="006F3D00" w:rsidP="00810FB9">
            <w:pPr>
              <w:spacing w:after="40"/>
              <w:contextualSpacing/>
              <w:jc w:val="both"/>
              <w:rPr>
                <w:rFonts w:asciiTheme="minorHAnsi" w:hAnsiTheme="minorHAnsi" w:cstheme="minorHAnsi"/>
                <w:iCs w:val="0"/>
                <w:spacing w:val="-3"/>
                <w:sz w:val="22"/>
                <w:szCs w:val="22"/>
                <w:lang w:eastAsia="x-none"/>
              </w:rPr>
            </w:pPr>
            <w:r w:rsidRPr="003F6116">
              <w:rPr>
                <w:rFonts w:asciiTheme="minorHAnsi" w:hAnsiTheme="minorHAnsi" w:cstheme="minorHAnsi"/>
                <w:iCs w:val="0"/>
                <w:sz w:val="22"/>
                <w:szCs w:val="22"/>
                <w:lang w:eastAsia="x-none"/>
              </w:rPr>
              <w:t>Pretendenta piedāvājums, kas atbilst nolikuma prasībām un ir saimnieciski visizdevīgākais piedāvājums atbilstoši noteiktajiem kritērijiem.</w:t>
            </w:r>
          </w:p>
        </w:tc>
      </w:tr>
      <w:tr w:rsidR="006F3D00" w:rsidRPr="003F6116" w14:paraId="195F2BA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539F17C1" w14:textId="44CF648B" w:rsidR="006F3D00" w:rsidRPr="003F6116" w:rsidRDefault="006F3D00" w:rsidP="00810FB9">
            <w:pPr>
              <w:spacing w:before="40" w:after="40"/>
              <w:jc w:val="both"/>
              <w:rPr>
                <w:rFonts w:asciiTheme="minorHAnsi" w:hAnsiTheme="minorHAnsi" w:cstheme="minorHAnsi"/>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Datums, kad paziņojums par plānoto līgumu Iepirkumu uzraudzības biroja tīmekļvietnē:</w:t>
            </w:r>
          </w:p>
        </w:tc>
      </w:tr>
      <w:tr w:rsidR="006F3D00" w:rsidRPr="003F6116" w14:paraId="703AB6D0"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4FBFC010" w14:textId="77777777" w:rsidR="006F3D00" w:rsidRPr="003F6116" w:rsidRDefault="006F3D00" w:rsidP="00810FB9">
            <w:pPr>
              <w:tabs>
                <w:tab w:val="left" w:pos="8145"/>
              </w:tabs>
              <w:jc w:val="both"/>
              <w:rPr>
                <w:rFonts w:asciiTheme="minorHAnsi" w:hAnsiTheme="minorHAnsi" w:cstheme="minorHAnsi"/>
                <w:b/>
                <w:iCs w:val="0"/>
                <w:sz w:val="22"/>
                <w:szCs w:val="22"/>
                <w:lang w:eastAsia="lv-LV"/>
              </w:rPr>
            </w:pPr>
            <w:r w:rsidRPr="003F6116">
              <w:rPr>
                <w:rFonts w:asciiTheme="minorHAnsi" w:hAnsiTheme="minorHAnsi" w:cstheme="minorHAnsi"/>
                <w:bCs/>
                <w:iCs w:val="0"/>
                <w:sz w:val="22"/>
                <w:szCs w:val="22"/>
                <w:lang w:eastAsia="lv-LV"/>
              </w:rPr>
              <w:t xml:space="preserve">Paziņojums par līgumu Iepirkumu uzraudzības biroja tīmekļvietnē: </w:t>
            </w:r>
            <w:r w:rsidRPr="003F6116">
              <w:rPr>
                <w:rFonts w:asciiTheme="minorHAnsi" w:hAnsiTheme="minorHAnsi" w:cstheme="minorHAnsi"/>
                <w:b/>
                <w:iCs w:val="0"/>
                <w:sz w:val="22"/>
                <w:szCs w:val="22"/>
                <w:lang w:eastAsia="lv-LV"/>
              </w:rPr>
              <w:t>2024.gada 19.maijā</w:t>
            </w:r>
            <w:r w:rsidRPr="003F6116">
              <w:rPr>
                <w:rFonts w:asciiTheme="minorHAnsi" w:hAnsiTheme="minorHAnsi" w:cstheme="minorHAnsi"/>
                <w:b/>
                <w:iCs w:val="0"/>
                <w:sz w:val="22"/>
                <w:szCs w:val="22"/>
                <w:lang w:eastAsia="lv-LV"/>
              </w:rPr>
              <w:tab/>
            </w:r>
          </w:p>
          <w:p w14:paraId="731B0FD1" w14:textId="565B3B2B" w:rsidR="006F3D00" w:rsidRPr="003F6116" w:rsidRDefault="006F3D00" w:rsidP="0039041B">
            <w:pPr>
              <w:shd w:val="clear" w:color="auto" w:fill="FFFFFF"/>
              <w:spacing w:after="100" w:afterAutospacing="1"/>
              <w:outlineLvl w:val="5"/>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Nosūtīts publicēšanai ESOV </w:t>
            </w:r>
            <w:r w:rsidRPr="003F6116">
              <w:rPr>
                <w:rFonts w:asciiTheme="minorHAnsi" w:hAnsiTheme="minorHAnsi" w:cstheme="minorHAnsi"/>
                <w:b/>
                <w:bCs/>
                <w:iCs w:val="0"/>
                <w:sz w:val="22"/>
                <w:szCs w:val="22"/>
                <w:lang w:eastAsia="lv-LV"/>
              </w:rPr>
              <w:t>2024.gada 17.maijā</w:t>
            </w:r>
          </w:p>
        </w:tc>
      </w:tr>
      <w:tr w:rsidR="006F3D00" w:rsidRPr="003F6116" w14:paraId="4A059DD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8F715A1" w14:textId="77777777" w:rsidR="006F3D00" w:rsidRPr="003F6116" w:rsidRDefault="006F3D00" w:rsidP="00810FB9">
            <w:pPr>
              <w:spacing w:before="40" w:after="40"/>
              <w:jc w:val="both"/>
              <w:rPr>
                <w:rFonts w:asciiTheme="minorHAnsi" w:hAnsiTheme="minorHAnsi" w:cstheme="minorHAnsi"/>
                <w:iCs w:val="0"/>
                <w:sz w:val="22"/>
                <w:szCs w:val="22"/>
                <w:shd w:val="clear" w:color="auto" w:fill="FFFFFF"/>
                <w:lang w:eastAsia="lv-LV"/>
              </w:rPr>
            </w:pPr>
            <w:r w:rsidRPr="003F6116">
              <w:rPr>
                <w:rFonts w:asciiTheme="minorHAnsi" w:hAnsiTheme="minorHAnsi" w:cstheme="minorHAnsi"/>
                <w:iCs w:val="0"/>
                <w:color w:val="7030A0"/>
                <w:sz w:val="22"/>
                <w:szCs w:val="22"/>
                <w:lang w:eastAsia="lv-LV"/>
              </w:rPr>
              <w:br w:type="page"/>
            </w:r>
            <w:r w:rsidRPr="003F6116">
              <w:rPr>
                <w:rFonts w:asciiTheme="minorHAnsi" w:hAnsiTheme="minorHAnsi" w:cstheme="minorHAnsi"/>
                <w:iCs w:val="0"/>
                <w:sz w:val="22"/>
                <w:szCs w:val="22"/>
                <w:lang w:eastAsia="lv-LV"/>
              </w:rPr>
              <w:t>Iepirkuma komisijas sastāvs un tās izveidošanas pamatojums:</w:t>
            </w:r>
          </w:p>
        </w:tc>
      </w:tr>
      <w:tr w:rsidR="006F3D00" w:rsidRPr="003F6116" w14:paraId="0DCCD11A" w14:textId="77777777" w:rsidTr="00CD0158">
        <w:trPr>
          <w:trHeight w:val="1163"/>
        </w:trPr>
        <w:tc>
          <w:tcPr>
            <w:tcW w:w="9734" w:type="dxa"/>
            <w:gridSpan w:val="10"/>
            <w:tcBorders>
              <w:top w:val="single" w:sz="4" w:space="0" w:color="auto"/>
              <w:left w:val="single" w:sz="4" w:space="0" w:color="auto"/>
              <w:right w:val="single" w:sz="4" w:space="0" w:color="auto"/>
            </w:tcBorders>
            <w:vAlign w:val="center"/>
          </w:tcPr>
          <w:p w14:paraId="548502E4" w14:textId="5A3D3AE9" w:rsidR="006F3D00" w:rsidRPr="003F6116" w:rsidRDefault="006F3D00" w:rsidP="00F211A7">
            <w:pPr>
              <w:tabs>
                <w:tab w:val="left" w:pos="-142"/>
                <w:tab w:val="left" w:pos="0"/>
              </w:tabs>
              <w:jc w:val="both"/>
              <w:rPr>
                <w:rFonts w:asciiTheme="minorHAnsi" w:hAnsiTheme="minorHAnsi" w:cstheme="minorHAnsi"/>
                <w:iCs w:val="0"/>
                <w:kern w:val="3"/>
                <w:sz w:val="22"/>
                <w:szCs w:val="22"/>
                <w:lang w:eastAsia="zh-CN"/>
              </w:rPr>
            </w:pPr>
            <w:r w:rsidRPr="003F6116">
              <w:rPr>
                <w:rFonts w:asciiTheme="minorHAnsi" w:hAnsiTheme="minorHAnsi" w:cstheme="minorHAnsi"/>
                <w:iCs w:val="0"/>
                <w:kern w:val="3"/>
                <w:sz w:val="22"/>
                <w:szCs w:val="22"/>
                <w:lang w:eastAsia="zh-CN"/>
              </w:rPr>
              <w:t xml:space="preserve">Iepirkumu komisija izveidota saskaņā ar </w:t>
            </w:r>
            <w:proofErr w:type="spellStart"/>
            <w:r w:rsidRPr="003F6116">
              <w:rPr>
                <w:rFonts w:asciiTheme="minorHAnsi" w:hAnsiTheme="minorHAnsi" w:cstheme="minorHAnsi"/>
                <w:iCs w:val="0"/>
                <w:kern w:val="3"/>
                <w:sz w:val="22"/>
                <w:szCs w:val="22"/>
                <w:lang w:eastAsia="zh-CN"/>
              </w:rPr>
              <w:t>Cēsu</w:t>
            </w:r>
            <w:proofErr w:type="spellEnd"/>
            <w:r w:rsidRPr="003F6116">
              <w:rPr>
                <w:rFonts w:asciiTheme="minorHAnsi" w:hAnsiTheme="minorHAnsi" w:cstheme="minorHAnsi"/>
                <w:iCs w:val="0"/>
                <w:kern w:val="3"/>
                <w:sz w:val="22"/>
                <w:szCs w:val="22"/>
                <w:lang w:eastAsia="zh-CN"/>
              </w:rPr>
              <w:t xml:space="preserve"> novada Līgatnes apvienības pārvaldes vadītāja 2024.gada 7.marta rīkojumu Nr.D2-12/2024/7 šādā sastāvā: Saiva Vītola - komisijas priekšsēdētājs, Gundega Pētersone  - komisijas priekšsēdētājas vietniece, Aija Dzene - komisijas </w:t>
            </w:r>
            <w:proofErr w:type="spellStart"/>
            <w:r w:rsidRPr="003F6116">
              <w:rPr>
                <w:rFonts w:asciiTheme="minorHAnsi" w:hAnsiTheme="minorHAnsi" w:cstheme="minorHAnsi"/>
                <w:iCs w:val="0"/>
                <w:kern w:val="3"/>
                <w:sz w:val="22"/>
                <w:szCs w:val="22"/>
                <w:lang w:eastAsia="zh-CN"/>
              </w:rPr>
              <w:t>loceklis,Signe</w:t>
            </w:r>
            <w:proofErr w:type="spellEnd"/>
            <w:r w:rsidRPr="003F6116">
              <w:rPr>
                <w:rFonts w:asciiTheme="minorHAnsi" w:hAnsiTheme="minorHAnsi" w:cstheme="minorHAnsi"/>
                <w:iCs w:val="0"/>
                <w:kern w:val="3"/>
                <w:sz w:val="22"/>
                <w:szCs w:val="22"/>
                <w:lang w:eastAsia="zh-CN"/>
              </w:rPr>
              <w:t xml:space="preserve"> Rupaine – komisijas loceklis, sekretāre</w:t>
            </w:r>
          </w:p>
        </w:tc>
      </w:tr>
      <w:tr w:rsidR="006F3D00" w:rsidRPr="003F6116" w14:paraId="6499413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57E97FC" w14:textId="77777777" w:rsidR="006F3D00" w:rsidRPr="003F6116" w:rsidRDefault="006F3D00" w:rsidP="00810FB9">
            <w:pPr>
              <w:spacing w:before="40" w:after="40"/>
              <w:jc w:val="both"/>
              <w:rPr>
                <w:rFonts w:asciiTheme="minorHAnsi" w:hAnsiTheme="minorHAnsi" w:cstheme="minorHAnsi"/>
                <w:b/>
                <w:iCs w:val="0"/>
                <w:sz w:val="22"/>
                <w:szCs w:val="22"/>
                <w:lang w:eastAsia="lv-LV"/>
              </w:rPr>
            </w:pPr>
            <w:r w:rsidRPr="003F6116">
              <w:rPr>
                <w:rFonts w:asciiTheme="minorHAnsi" w:hAnsiTheme="minorHAnsi" w:cstheme="minorHAnsi"/>
                <w:iCs w:val="0"/>
                <w:sz w:val="22"/>
                <w:szCs w:val="22"/>
                <w:lang w:eastAsia="lv-LV"/>
              </w:rPr>
              <w:lastRenderedPageBreak/>
              <w:br w:type="page"/>
            </w:r>
            <w:r w:rsidRPr="003F6116">
              <w:rPr>
                <w:rFonts w:asciiTheme="minorHAnsi" w:hAnsiTheme="minorHAnsi" w:cstheme="minorHAnsi"/>
                <w:bCs/>
                <w:iCs w:val="0"/>
                <w:sz w:val="22"/>
                <w:szCs w:val="22"/>
                <w:lang w:eastAsia="lv-LV"/>
              </w:rPr>
              <w:t>Piedāvājumu</w:t>
            </w:r>
            <w:r w:rsidRPr="003F6116">
              <w:rPr>
                <w:rFonts w:asciiTheme="minorHAnsi" w:hAnsiTheme="minorHAnsi" w:cstheme="minorHAnsi"/>
                <w:b/>
                <w:iCs w:val="0"/>
                <w:sz w:val="22"/>
                <w:szCs w:val="22"/>
                <w:lang w:eastAsia="lv-LV"/>
              </w:rPr>
              <w:t xml:space="preserve"> </w:t>
            </w:r>
            <w:r w:rsidRPr="003F6116">
              <w:rPr>
                <w:rFonts w:asciiTheme="minorHAnsi" w:hAnsiTheme="minorHAnsi" w:cstheme="minorHAnsi"/>
                <w:bCs/>
                <w:iCs w:val="0"/>
                <w:sz w:val="22"/>
                <w:szCs w:val="22"/>
                <w:lang w:eastAsia="lv-LV"/>
              </w:rPr>
              <w:t>iesniegšanas un atvēršanas vieta, termiņš un laiks, kā arī pamatojums termiņa saīsinājumam (ja tika piemērots):</w:t>
            </w:r>
          </w:p>
        </w:tc>
      </w:tr>
      <w:tr w:rsidR="006F3D00" w:rsidRPr="003F6116" w14:paraId="56A1BA13"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66689ED2" w14:textId="2570166A" w:rsidR="006F3D00" w:rsidRPr="003F6116" w:rsidRDefault="006F3D00" w:rsidP="00810FB9">
            <w:pPr>
              <w:jc w:val="both"/>
              <w:rPr>
                <w:rFonts w:asciiTheme="minorHAnsi" w:hAnsiTheme="minorHAnsi" w:cstheme="minorHAnsi"/>
                <w:bCs/>
                <w:iCs w:val="0"/>
                <w:sz w:val="22"/>
                <w:szCs w:val="22"/>
                <w:lang w:eastAsia="lv-LV"/>
              </w:rPr>
            </w:pPr>
            <w:r w:rsidRPr="003F6116">
              <w:rPr>
                <w:rFonts w:asciiTheme="minorHAnsi" w:hAnsiTheme="minorHAnsi" w:cstheme="minorHAnsi"/>
                <w:b/>
                <w:iCs w:val="0"/>
                <w:sz w:val="22"/>
                <w:szCs w:val="22"/>
                <w:lang w:eastAsia="lv-LV"/>
              </w:rPr>
              <w:t>Piedāvājumu iesniegšanas termiņš - 2024.gada 20.jūnija plkst. 09:00</w:t>
            </w:r>
            <w:r w:rsidRPr="003F6116">
              <w:rPr>
                <w:rFonts w:asciiTheme="minorHAnsi" w:hAnsiTheme="minorHAnsi" w:cstheme="minorHAnsi"/>
                <w:bCs/>
                <w:iCs w:val="0"/>
                <w:sz w:val="22"/>
                <w:szCs w:val="22"/>
                <w:lang w:eastAsia="lv-LV"/>
              </w:rPr>
              <w:t xml:space="preserve">. Piedāvājumu atvēršana - 2024.gada 20.jūnijā plkst. 13:00 Piedāvājumu saņemšanai un atvēršanai tika izmantota </w:t>
            </w:r>
            <w:r w:rsidRPr="003F6116">
              <w:rPr>
                <w:rFonts w:asciiTheme="minorHAnsi" w:hAnsiTheme="minorHAnsi" w:cstheme="minorHAnsi"/>
                <w:iCs w:val="0"/>
                <w:sz w:val="22"/>
                <w:szCs w:val="22"/>
                <w:lang w:eastAsia="lv-LV"/>
              </w:rPr>
              <w:t xml:space="preserve">Elektronisko iepirkumu sistēmas </w:t>
            </w:r>
            <w:hyperlink r:id="rId8" w:history="1">
              <w:r w:rsidRPr="003F6116">
                <w:rPr>
                  <w:rFonts w:asciiTheme="minorHAnsi" w:hAnsiTheme="minorHAnsi" w:cstheme="minorHAnsi"/>
                  <w:bCs/>
                  <w:iCs w:val="0"/>
                  <w:color w:val="0000FF"/>
                  <w:sz w:val="22"/>
                  <w:szCs w:val="22"/>
                  <w:u w:val="single"/>
                  <w:lang w:eastAsia="lv-LV"/>
                </w:rPr>
                <w:t>www.eis.gov.lv</w:t>
              </w:r>
            </w:hyperlink>
            <w:r w:rsidRPr="003F6116">
              <w:rPr>
                <w:rFonts w:asciiTheme="minorHAnsi" w:hAnsiTheme="minorHAnsi" w:cstheme="minorHAnsi"/>
                <w:bCs/>
                <w:iCs w:val="0"/>
                <w:color w:val="0000FF"/>
                <w:sz w:val="22"/>
                <w:szCs w:val="22"/>
                <w:u w:val="single"/>
                <w:lang w:eastAsia="lv-LV"/>
              </w:rPr>
              <w:t xml:space="preserve"> </w:t>
            </w:r>
            <w:r w:rsidRPr="003F6116">
              <w:rPr>
                <w:rFonts w:asciiTheme="minorHAnsi" w:hAnsiTheme="minorHAnsi" w:cstheme="minorHAnsi"/>
                <w:iCs w:val="0"/>
                <w:sz w:val="22"/>
                <w:szCs w:val="22"/>
                <w:lang w:eastAsia="lv-LV"/>
              </w:rPr>
              <w:t>e-konkursu apakšsistēma (turpmāk – EIS)</w:t>
            </w:r>
            <w:r w:rsidRPr="003F6116">
              <w:rPr>
                <w:rFonts w:asciiTheme="minorHAnsi" w:hAnsiTheme="minorHAnsi" w:cstheme="minorHAnsi"/>
                <w:bCs/>
                <w:iCs w:val="0"/>
                <w:sz w:val="22"/>
                <w:szCs w:val="22"/>
                <w:lang w:eastAsia="lv-LV"/>
              </w:rPr>
              <w:t>.</w:t>
            </w:r>
            <w:r w:rsidRPr="003F6116">
              <w:rPr>
                <w:rFonts w:asciiTheme="minorHAnsi" w:hAnsiTheme="minorHAnsi" w:cstheme="minorHAnsi"/>
                <w:iCs w:val="0"/>
                <w:sz w:val="22"/>
                <w:szCs w:val="22"/>
                <w:lang w:eastAsia="lv-LV"/>
              </w:rPr>
              <w:t xml:space="preserve"> </w:t>
            </w:r>
          </w:p>
        </w:tc>
      </w:tr>
      <w:tr w:rsidR="006F3D00" w:rsidRPr="003F6116" w14:paraId="78843CF0" w14:textId="77777777" w:rsidTr="00CD0158">
        <w:trPr>
          <w:trHeight w:val="279"/>
        </w:trPr>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56C584D" w14:textId="23C14103" w:rsidR="006F3D00" w:rsidRPr="003F6116" w:rsidRDefault="006F3D00" w:rsidP="0099179A">
            <w:pPr>
              <w:spacing w:before="40" w:after="40"/>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
                <w:bCs/>
                <w:iCs w:val="0"/>
                <w:sz w:val="22"/>
                <w:szCs w:val="22"/>
                <w:lang w:eastAsia="lv-LV"/>
              </w:rPr>
              <w:t>To piegādātāju nosaukumi, kuri ir iesnieguši piedāvājumus, kā arī piedāvātās cenas iepirkuma 1.daļai : Svaigās gaļas piegāde”:</w:t>
            </w:r>
          </w:p>
        </w:tc>
      </w:tr>
      <w:tr w:rsidR="006F3D00" w:rsidRPr="003F6116" w14:paraId="59062B44" w14:textId="77777777" w:rsidTr="00CD0158">
        <w:tc>
          <w:tcPr>
            <w:tcW w:w="3941" w:type="dxa"/>
            <w:gridSpan w:val="3"/>
            <w:shd w:val="pct10" w:color="auto" w:fill="auto"/>
          </w:tcPr>
          <w:p w14:paraId="0422C185" w14:textId="77777777" w:rsidR="006F3D00" w:rsidRPr="003F6116" w:rsidRDefault="006F3D00" w:rsidP="00810FB9">
            <w:pPr>
              <w:jc w:val="center"/>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Pretendents</w:t>
            </w:r>
          </w:p>
        </w:tc>
        <w:tc>
          <w:tcPr>
            <w:tcW w:w="3686" w:type="dxa"/>
            <w:gridSpan w:val="6"/>
            <w:shd w:val="pct10" w:color="auto" w:fill="auto"/>
          </w:tcPr>
          <w:p w14:paraId="4466C862" w14:textId="77777777" w:rsidR="006F3D00" w:rsidRPr="003F6116" w:rsidRDefault="006F3D00" w:rsidP="00810FB9">
            <w:pPr>
              <w:jc w:val="center"/>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2107" w:type="dxa"/>
            <w:shd w:val="pct10" w:color="auto" w:fill="auto"/>
          </w:tcPr>
          <w:p w14:paraId="362232DD" w14:textId="77777777" w:rsidR="006F3D00" w:rsidRPr="003F6116" w:rsidRDefault="006F3D00" w:rsidP="00810FB9">
            <w:pPr>
              <w:jc w:val="center"/>
              <w:rPr>
                <w:rFonts w:asciiTheme="minorHAnsi" w:hAnsiTheme="minorHAnsi" w:cstheme="minorHAnsi"/>
                <w:b/>
                <w:bCs/>
                <w:iCs w:val="0"/>
                <w:sz w:val="22"/>
                <w:szCs w:val="22"/>
                <w:lang w:eastAsia="lv-LV"/>
              </w:rPr>
            </w:pPr>
            <w:r w:rsidRPr="003F6116">
              <w:rPr>
                <w:rFonts w:asciiTheme="minorHAnsi" w:hAnsiTheme="minorHAnsi" w:cstheme="minorHAnsi"/>
                <w:b/>
                <w:iCs w:val="0"/>
                <w:sz w:val="22"/>
                <w:szCs w:val="22"/>
                <w:lang w:eastAsia="lv-LV"/>
              </w:rPr>
              <w:t>Cena bez PVN</w:t>
            </w:r>
          </w:p>
        </w:tc>
      </w:tr>
      <w:tr w:rsidR="006F3D00" w:rsidRPr="003F6116" w14:paraId="658062A1" w14:textId="77777777" w:rsidTr="00CD0158">
        <w:tc>
          <w:tcPr>
            <w:tcW w:w="3941" w:type="dxa"/>
            <w:gridSpan w:val="3"/>
            <w:vAlign w:val="center"/>
          </w:tcPr>
          <w:p w14:paraId="074B9537" w14:textId="1B8918A4" w:rsidR="006F3D00" w:rsidRPr="003F6116" w:rsidRDefault="006F3D00" w:rsidP="00746D0D">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"Rēzeknes gaļas kombināts" SIA</w:t>
            </w:r>
          </w:p>
        </w:tc>
        <w:tc>
          <w:tcPr>
            <w:tcW w:w="3686" w:type="dxa"/>
            <w:gridSpan w:val="6"/>
            <w:vAlign w:val="center"/>
          </w:tcPr>
          <w:p w14:paraId="79A802DE" w14:textId="7583093E" w:rsidR="006F3D00" w:rsidRPr="003F6116" w:rsidRDefault="006F3D00" w:rsidP="00746D0D">
            <w:pPr>
              <w:jc w:val="center"/>
              <w:rPr>
                <w:rFonts w:asciiTheme="minorHAnsi" w:hAnsiTheme="minorHAnsi" w:cstheme="minorHAnsi"/>
                <w:b/>
                <w:bCs/>
                <w:iCs w:val="0"/>
                <w:sz w:val="22"/>
                <w:szCs w:val="22"/>
                <w:lang w:eastAsia="lv-LV"/>
              </w:rPr>
            </w:pPr>
            <w:r w:rsidRPr="003F6116">
              <w:rPr>
                <w:rFonts w:asciiTheme="minorHAnsi" w:hAnsiTheme="minorHAnsi" w:cstheme="minorHAnsi"/>
                <w:bCs/>
                <w:sz w:val="22"/>
                <w:szCs w:val="22"/>
              </w:rPr>
              <w:t>30.05.2024 plkst. 14:14</w:t>
            </w:r>
          </w:p>
        </w:tc>
        <w:tc>
          <w:tcPr>
            <w:tcW w:w="2107" w:type="dxa"/>
            <w:vAlign w:val="center"/>
          </w:tcPr>
          <w:p w14:paraId="3D82FF13" w14:textId="3F067C2B" w:rsidR="006F3D00" w:rsidRPr="003F6116" w:rsidRDefault="006F3D00" w:rsidP="00746D0D">
            <w:pPr>
              <w:jc w:val="center"/>
              <w:rPr>
                <w:rFonts w:asciiTheme="minorHAnsi" w:hAnsiTheme="minorHAnsi" w:cstheme="minorHAnsi"/>
                <w:b/>
                <w:iCs w:val="0"/>
                <w:sz w:val="22"/>
                <w:szCs w:val="22"/>
                <w:lang w:eastAsia="lv-LV"/>
              </w:rPr>
            </w:pPr>
            <w:r w:rsidRPr="003F6116">
              <w:rPr>
                <w:rFonts w:asciiTheme="minorHAnsi" w:hAnsiTheme="minorHAnsi" w:cstheme="minorHAnsi"/>
                <w:bCs/>
                <w:sz w:val="22"/>
                <w:szCs w:val="22"/>
              </w:rPr>
              <w:t>EUR 16674.0</w:t>
            </w:r>
          </w:p>
        </w:tc>
      </w:tr>
      <w:tr w:rsidR="006F3D00" w:rsidRPr="003F6116" w14:paraId="79F6D955" w14:textId="77777777" w:rsidTr="00CD0158">
        <w:tc>
          <w:tcPr>
            <w:tcW w:w="3941" w:type="dxa"/>
            <w:gridSpan w:val="3"/>
            <w:vAlign w:val="center"/>
          </w:tcPr>
          <w:p w14:paraId="224748B8" w14:textId="76D66625" w:rsidR="006F3D00" w:rsidRPr="003F6116" w:rsidRDefault="006F3D00" w:rsidP="00746D0D">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 xml:space="preserve">"Kurzemes </w:t>
            </w:r>
            <w:proofErr w:type="spellStart"/>
            <w:r w:rsidRPr="003F6116">
              <w:rPr>
                <w:rFonts w:asciiTheme="minorHAnsi" w:hAnsiTheme="minorHAnsi" w:cstheme="minorHAnsi"/>
                <w:b/>
                <w:bCs/>
                <w:sz w:val="22"/>
                <w:szCs w:val="22"/>
              </w:rPr>
              <w:t>Gaļsaimnieks</w:t>
            </w:r>
            <w:proofErr w:type="spellEnd"/>
            <w:r w:rsidRPr="003F6116">
              <w:rPr>
                <w:rFonts w:asciiTheme="minorHAnsi" w:hAnsiTheme="minorHAnsi" w:cstheme="minorHAnsi"/>
                <w:b/>
                <w:bCs/>
                <w:sz w:val="22"/>
                <w:szCs w:val="22"/>
              </w:rPr>
              <w:t>" SIA</w:t>
            </w:r>
          </w:p>
        </w:tc>
        <w:tc>
          <w:tcPr>
            <w:tcW w:w="3686" w:type="dxa"/>
            <w:gridSpan w:val="6"/>
            <w:vAlign w:val="center"/>
          </w:tcPr>
          <w:p w14:paraId="23BD6CE6" w14:textId="1A198232" w:rsidR="006F3D00" w:rsidRPr="003F6116" w:rsidRDefault="006F3D00" w:rsidP="00746D0D">
            <w:pPr>
              <w:jc w:val="center"/>
              <w:rPr>
                <w:rFonts w:asciiTheme="minorHAnsi" w:hAnsiTheme="minorHAnsi" w:cstheme="minorHAnsi"/>
                <w:b/>
                <w:bCs/>
                <w:iCs w:val="0"/>
                <w:sz w:val="22"/>
                <w:szCs w:val="22"/>
                <w:lang w:eastAsia="lv-LV"/>
              </w:rPr>
            </w:pPr>
            <w:r w:rsidRPr="003F6116">
              <w:rPr>
                <w:rFonts w:asciiTheme="minorHAnsi" w:hAnsiTheme="minorHAnsi" w:cstheme="minorHAnsi"/>
                <w:bCs/>
                <w:sz w:val="22"/>
                <w:szCs w:val="22"/>
              </w:rPr>
              <w:t>10.06.2024 plkst. 15:49</w:t>
            </w:r>
          </w:p>
        </w:tc>
        <w:tc>
          <w:tcPr>
            <w:tcW w:w="2107" w:type="dxa"/>
            <w:vAlign w:val="center"/>
          </w:tcPr>
          <w:p w14:paraId="350773EB" w14:textId="5FA4693E" w:rsidR="006F3D00" w:rsidRPr="003F6116" w:rsidRDefault="006F3D00" w:rsidP="00746D0D">
            <w:pPr>
              <w:jc w:val="center"/>
              <w:rPr>
                <w:rFonts w:asciiTheme="minorHAnsi" w:hAnsiTheme="minorHAnsi" w:cstheme="minorHAnsi"/>
                <w:b/>
                <w:iCs w:val="0"/>
                <w:sz w:val="22"/>
                <w:szCs w:val="22"/>
                <w:lang w:eastAsia="lv-LV"/>
              </w:rPr>
            </w:pPr>
            <w:r w:rsidRPr="003F6116">
              <w:rPr>
                <w:rFonts w:asciiTheme="minorHAnsi" w:hAnsiTheme="minorHAnsi" w:cstheme="minorHAnsi"/>
                <w:bCs/>
                <w:sz w:val="22"/>
                <w:szCs w:val="22"/>
              </w:rPr>
              <w:t>EUR 15655.0</w:t>
            </w:r>
          </w:p>
        </w:tc>
      </w:tr>
      <w:tr w:rsidR="006F3D00" w:rsidRPr="003F6116" w14:paraId="6AD34127" w14:textId="77777777" w:rsidTr="00CD0158">
        <w:tc>
          <w:tcPr>
            <w:tcW w:w="3941" w:type="dxa"/>
            <w:gridSpan w:val="3"/>
            <w:vAlign w:val="center"/>
          </w:tcPr>
          <w:p w14:paraId="5829053E" w14:textId="41664863" w:rsidR="006F3D00" w:rsidRPr="003F6116" w:rsidRDefault="006F3D00" w:rsidP="00746D0D">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w:t>
            </w:r>
            <w:proofErr w:type="spellStart"/>
            <w:r w:rsidRPr="003F6116">
              <w:rPr>
                <w:rFonts w:asciiTheme="minorHAnsi" w:hAnsiTheme="minorHAnsi" w:cstheme="minorHAnsi"/>
                <w:b/>
                <w:bCs/>
                <w:sz w:val="22"/>
                <w:szCs w:val="22"/>
              </w:rPr>
              <w:t>Valks</w:t>
            </w:r>
            <w:proofErr w:type="spellEnd"/>
            <w:r w:rsidRPr="003F6116">
              <w:rPr>
                <w:rFonts w:asciiTheme="minorHAnsi" w:hAnsiTheme="minorHAnsi" w:cstheme="minorHAnsi"/>
                <w:b/>
                <w:bCs/>
                <w:sz w:val="22"/>
                <w:szCs w:val="22"/>
              </w:rPr>
              <w:t>" SIA</w:t>
            </w:r>
          </w:p>
        </w:tc>
        <w:tc>
          <w:tcPr>
            <w:tcW w:w="3686" w:type="dxa"/>
            <w:gridSpan w:val="6"/>
            <w:vAlign w:val="center"/>
          </w:tcPr>
          <w:p w14:paraId="38BAEDA5" w14:textId="0BF3E824" w:rsidR="006F3D00" w:rsidRPr="003F6116" w:rsidRDefault="006F3D00" w:rsidP="00746D0D">
            <w:pPr>
              <w:jc w:val="center"/>
              <w:rPr>
                <w:rFonts w:asciiTheme="minorHAnsi" w:hAnsiTheme="minorHAnsi" w:cstheme="minorHAnsi"/>
                <w:b/>
                <w:bCs/>
                <w:iCs w:val="0"/>
                <w:sz w:val="22"/>
                <w:szCs w:val="22"/>
                <w:lang w:eastAsia="lv-LV"/>
              </w:rPr>
            </w:pPr>
            <w:r w:rsidRPr="003F6116">
              <w:rPr>
                <w:rFonts w:asciiTheme="minorHAnsi" w:hAnsiTheme="minorHAnsi" w:cstheme="minorHAnsi"/>
                <w:bCs/>
                <w:sz w:val="22"/>
                <w:szCs w:val="22"/>
              </w:rPr>
              <w:t>14.06.2024 plkst. 08:33</w:t>
            </w:r>
          </w:p>
        </w:tc>
        <w:tc>
          <w:tcPr>
            <w:tcW w:w="2107" w:type="dxa"/>
            <w:vAlign w:val="center"/>
          </w:tcPr>
          <w:p w14:paraId="763BAFC6" w14:textId="271D6F51" w:rsidR="006F3D00" w:rsidRPr="003F6116" w:rsidRDefault="006F3D00" w:rsidP="00746D0D">
            <w:pPr>
              <w:jc w:val="center"/>
              <w:rPr>
                <w:rFonts w:asciiTheme="minorHAnsi" w:hAnsiTheme="minorHAnsi" w:cstheme="minorHAnsi"/>
                <w:b/>
                <w:iCs w:val="0"/>
                <w:sz w:val="22"/>
                <w:szCs w:val="22"/>
                <w:lang w:eastAsia="lv-LV"/>
              </w:rPr>
            </w:pPr>
            <w:r w:rsidRPr="003F6116">
              <w:rPr>
                <w:rFonts w:asciiTheme="minorHAnsi" w:hAnsiTheme="minorHAnsi" w:cstheme="minorHAnsi"/>
                <w:bCs/>
                <w:sz w:val="22"/>
                <w:szCs w:val="22"/>
              </w:rPr>
              <w:t>EUR 17170.0</w:t>
            </w:r>
          </w:p>
        </w:tc>
      </w:tr>
      <w:tr w:rsidR="006F3D00" w:rsidRPr="003F6116" w14:paraId="2111ACE1" w14:textId="77777777" w:rsidTr="00CD0158">
        <w:tc>
          <w:tcPr>
            <w:tcW w:w="3941" w:type="dxa"/>
            <w:gridSpan w:val="3"/>
            <w:vAlign w:val="center"/>
          </w:tcPr>
          <w:p w14:paraId="5F8EB57B" w14:textId="2F443FC8" w:rsidR="006F3D00" w:rsidRPr="003F6116" w:rsidRDefault="006F3D00" w:rsidP="00746D0D">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w:t>
            </w:r>
            <w:proofErr w:type="spellStart"/>
            <w:r w:rsidRPr="003F6116">
              <w:rPr>
                <w:rFonts w:asciiTheme="minorHAnsi" w:hAnsiTheme="minorHAnsi" w:cstheme="minorHAnsi"/>
                <w:b/>
                <w:bCs/>
                <w:sz w:val="22"/>
                <w:szCs w:val="22"/>
              </w:rPr>
              <w:t>Sanitex</w:t>
            </w:r>
            <w:proofErr w:type="spellEnd"/>
            <w:r w:rsidRPr="003F6116">
              <w:rPr>
                <w:rFonts w:asciiTheme="minorHAnsi" w:hAnsiTheme="minorHAnsi" w:cstheme="minorHAnsi"/>
                <w:b/>
                <w:bCs/>
                <w:sz w:val="22"/>
                <w:szCs w:val="22"/>
              </w:rPr>
              <w:t>" SIA</w:t>
            </w:r>
          </w:p>
        </w:tc>
        <w:tc>
          <w:tcPr>
            <w:tcW w:w="3686" w:type="dxa"/>
            <w:gridSpan w:val="6"/>
            <w:vAlign w:val="center"/>
          </w:tcPr>
          <w:p w14:paraId="00D51CDC" w14:textId="684FAED3" w:rsidR="006F3D00" w:rsidRPr="003F6116" w:rsidRDefault="006F3D00" w:rsidP="00746D0D">
            <w:pPr>
              <w:jc w:val="center"/>
              <w:rPr>
                <w:rFonts w:asciiTheme="minorHAnsi" w:hAnsiTheme="minorHAnsi" w:cstheme="minorHAnsi"/>
                <w:b/>
                <w:bCs/>
                <w:iCs w:val="0"/>
                <w:sz w:val="22"/>
                <w:szCs w:val="22"/>
                <w:lang w:eastAsia="lv-LV"/>
              </w:rPr>
            </w:pPr>
            <w:r w:rsidRPr="003F6116">
              <w:rPr>
                <w:rFonts w:asciiTheme="minorHAnsi" w:hAnsiTheme="minorHAnsi" w:cstheme="minorHAnsi"/>
                <w:bCs/>
                <w:sz w:val="22"/>
                <w:szCs w:val="22"/>
              </w:rPr>
              <w:t>19.06.2024 plkst. 10:23</w:t>
            </w:r>
          </w:p>
        </w:tc>
        <w:tc>
          <w:tcPr>
            <w:tcW w:w="2107" w:type="dxa"/>
            <w:vAlign w:val="center"/>
          </w:tcPr>
          <w:p w14:paraId="0AC0C9FD" w14:textId="53F2C651" w:rsidR="006F3D00" w:rsidRPr="003F6116" w:rsidRDefault="006F3D00" w:rsidP="00746D0D">
            <w:pPr>
              <w:jc w:val="center"/>
              <w:rPr>
                <w:rFonts w:asciiTheme="minorHAnsi" w:hAnsiTheme="minorHAnsi" w:cstheme="minorHAnsi"/>
                <w:b/>
                <w:iCs w:val="0"/>
                <w:sz w:val="22"/>
                <w:szCs w:val="22"/>
                <w:lang w:eastAsia="lv-LV"/>
              </w:rPr>
            </w:pPr>
            <w:r w:rsidRPr="003F6116">
              <w:rPr>
                <w:rFonts w:asciiTheme="minorHAnsi" w:hAnsiTheme="minorHAnsi" w:cstheme="minorHAnsi"/>
                <w:bCs/>
                <w:sz w:val="22"/>
                <w:szCs w:val="22"/>
              </w:rPr>
              <w:t>EUR 17710.0</w:t>
            </w:r>
          </w:p>
        </w:tc>
      </w:tr>
      <w:tr w:rsidR="006F3D00" w:rsidRPr="003F6116" w14:paraId="4D5E6F09" w14:textId="77777777" w:rsidTr="00CD0158">
        <w:tc>
          <w:tcPr>
            <w:tcW w:w="550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1A82052" w14:textId="77777777" w:rsidR="006F3D00" w:rsidRPr="003F6116" w:rsidRDefault="006F3D00" w:rsidP="00746D0D">
            <w:pPr>
              <w:spacing w:before="40" w:after="40"/>
              <w:rPr>
                <w:rFonts w:asciiTheme="minorHAnsi" w:hAnsiTheme="minorHAnsi" w:cstheme="minorHAnsi"/>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4234" w:type="dxa"/>
            <w:gridSpan w:val="4"/>
            <w:tcBorders>
              <w:top w:val="single" w:sz="4" w:space="0" w:color="auto"/>
              <w:left w:val="single" w:sz="4" w:space="0" w:color="auto"/>
              <w:bottom w:val="single" w:sz="4" w:space="0" w:color="auto"/>
              <w:right w:val="single" w:sz="4" w:space="0" w:color="auto"/>
            </w:tcBorders>
            <w:hideMark/>
          </w:tcPr>
          <w:p w14:paraId="39ECD2C4" w14:textId="7CC5016E" w:rsidR="006F3D00" w:rsidRPr="003F6116" w:rsidRDefault="006F3D00" w:rsidP="00746D0D">
            <w:pPr>
              <w:spacing w:before="40" w:after="40"/>
              <w:jc w:val="both"/>
              <w:rPr>
                <w:rFonts w:asciiTheme="minorHAnsi" w:eastAsia="Calibri" w:hAnsiTheme="minorHAnsi" w:cstheme="minorHAnsi"/>
                <w:b/>
                <w:iCs w:val="0"/>
                <w:sz w:val="22"/>
                <w:szCs w:val="22"/>
              </w:rPr>
            </w:pPr>
            <w:r w:rsidRPr="003F6116">
              <w:rPr>
                <w:rFonts w:asciiTheme="minorHAnsi" w:eastAsia="Calibri" w:hAnsiTheme="minorHAnsi" w:cstheme="minorHAnsi"/>
                <w:b/>
                <w:iCs w:val="0"/>
                <w:sz w:val="22"/>
                <w:szCs w:val="22"/>
              </w:rPr>
              <w:t>2024.gada 1</w:t>
            </w:r>
            <w:r w:rsidR="00622B58" w:rsidRPr="003F6116">
              <w:rPr>
                <w:rFonts w:asciiTheme="minorHAnsi" w:eastAsia="Calibri" w:hAnsiTheme="minorHAnsi" w:cstheme="minorHAnsi"/>
                <w:b/>
                <w:iCs w:val="0"/>
                <w:sz w:val="22"/>
                <w:szCs w:val="22"/>
              </w:rPr>
              <w:t>9</w:t>
            </w:r>
            <w:r w:rsidRPr="003F6116">
              <w:rPr>
                <w:rFonts w:asciiTheme="minorHAnsi" w:eastAsia="Calibri" w:hAnsiTheme="minorHAnsi" w:cstheme="minorHAnsi"/>
                <w:b/>
                <w:iCs w:val="0"/>
                <w:sz w:val="22"/>
                <w:szCs w:val="22"/>
              </w:rPr>
              <w:t>.augustā</w:t>
            </w:r>
          </w:p>
        </w:tc>
      </w:tr>
      <w:tr w:rsidR="006F3D00" w:rsidRPr="003F6116" w14:paraId="548D1EB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AD69133" w14:textId="77777777" w:rsidR="006F3D00" w:rsidRPr="003F6116" w:rsidRDefault="006F3D00" w:rsidP="00746D0D">
            <w:pPr>
              <w:tabs>
                <w:tab w:val="left" w:pos="318"/>
              </w:tabs>
              <w:spacing w:before="40" w:after="40"/>
              <w:jc w:val="both"/>
              <w:rPr>
                <w:rFonts w:asciiTheme="minorHAnsi" w:eastAsia="Calibri" w:hAnsiTheme="minorHAnsi" w:cstheme="minorHAnsi"/>
                <w:bCs/>
                <w:iCs w:val="0"/>
                <w:sz w:val="22"/>
                <w:szCs w:val="22"/>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6F3D00" w:rsidRPr="003F6116" w14:paraId="56561828"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44DFBCAD" w14:textId="6A519DAF" w:rsidR="006F3D00" w:rsidRPr="003F6116" w:rsidRDefault="006F3D00" w:rsidP="00746D0D">
            <w:pPr>
              <w:tabs>
                <w:tab w:val="left" w:pos="318"/>
              </w:tabs>
              <w:jc w:val="both"/>
              <w:rPr>
                <w:rFonts w:asciiTheme="minorHAnsi" w:eastAsia="Calibri" w:hAnsiTheme="minorHAnsi" w:cstheme="minorHAnsi"/>
                <w:bCs/>
                <w:iCs w:val="0"/>
                <w:sz w:val="22"/>
                <w:szCs w:val="22"/>
              </w:rPr>
            </w:pPr>
            <w:r w:rsidRPr="003F6116">
              <w:rPr>
                <w:rFonts w:asciiTheme="minorHAnsi" w:hAnsiTheme="minorHAnsi" w:cstheme="minorHAnsi"/>
                <w:b/>
                <w:bCs/>
                <w:iCs w:val="0"/>
                <w:sz w:val="22"/>
                <w:szCs w:val="22"/>
                <w:lang w:eastAsia="lv-LV"/>
              </w:rPr>
              <w:t xml:space="preserve">"Rēzeknes gaļas kombināts" SIA </w:t>
            </w:r>
            <w:r w:rsidRPr="003F6116">
              <w:rPr>
                <w:rFonts w:asciiTheme="minorHAnsi" w:eastAsia="Calibri" w:hAnsiTheme="minorHAnsi" w:cstheme="minorHAnsi"/>
                <w:bCs/>
                <w:iCs w:val="0"/>
                <w:sz w:val="22"/>
                <w:szCs w:val="22"/>
              </w:rPr>
              <w:t>(</w:t>
            </w:r>
            <w:proofErr w:type="spellStart"/>
            <w:r w:rsidRPr="003F6116">
              <w:rPr>
                <w:rFonts w:asciiTheme="minorHAnsi" w:eastAsia="Calibri" w:hAnsiTheme="minorHAnsi" w:cstheme="minorHAnsi"/>
                <w:bCs/>
                <w:iCs w:val="0"/>
                <w:sz w:val="22"/>
                <w:szCs w:val="22"/>
              </w:rPr>
              <w:t>reģ</w:t>
            </w:r>
            <w:proofErr w:type="spellEnd"/>
            <w:r w:rsidRPr="003F6116">
              <w:rPr>
                <w:rFonts w:asciiTheme="minorHAnsi" w:eastAsia="Calibri" w:hAnsiTheme="minorHAnsi" w:cstheme="minorHAnsi"/>
                <w:bCs/>
                <w:iCs w:val="0"/>
                <w:sz w:val="22"/>
                <w:szCs w:val="22"/>
              </w:rPr>
              <w:t>. Nr.</w:t>
            </w:r>
            <w:r w:rsidRPr="003F6116">
              <w:rPr>
                <w:rFonts w:asciiTheme="minorHAnsi" w:eastAsia="Calibri" w:hAnsiTheme="minorHAnsi" w:cstheme="minorHAnsi"/>
                <w:bCs/>
                <w:iCs w:val="0"/>
                <w:noProof/>
                <w:sz w:val="22"/>
                <w:szCs w:val="22"/>
              </w:rPr>
              <w:t>42403012397)</w:t>
            </w:r>
            <w:r w:rsidRPr="003F6116">
              <w:rPr>
                <w:rFonts w:asciiTheme="minorHAnsi" w:eastAsia="Calibri" w:hAnsiTheme="minorHAnsi" w:cstheme="minorHAnsi"/>
                <w:bCs/>
                <w:iCs w:val="0"/>
                <w:sz w:val="22"/>
                <w:szCs w:val="22"/>
              </w:rPr>
              <w:t>,</w:t>
            </w:r>
            <w:r w:rsidRPr="003F6116">
              <w:rPr>
                <w:rFonts w:asciiTheme="minorHAnsi" w:eastAsia="Calibri" w:hAnsiTheme="minorHAnsi" w:cstheme="minorHAnsi"/>
                <w:iCs w:val="0"/>
                <w:sz w:val="22"/>
                <w:szCs w:val="22"/>
              </w:rPr>
              <w:t xml:space="preserve"> juridiskā adrese – </w:t>
            </w:r>
            <w:r w:rsidRPr="003F6116">
              <w:rPr>
                <w:rFonts w:asciiTheme="minorHAnsi" w:eastAsia="Calibri" w:hAnsiTheme="minorHAnsi" w:cstheme="minorHAnsi"/>
                <w:bCs/>
                <w:iCs w:val="0"/>
                <w:sz w:val="22"/>
                <w:szCs w:val="22"/>
                <w:shd w:val="clear" w:color="auto" w:fill="F5F5F5"/>
              </w:rPr>
              <w:t>Rīgas iela 22, Rēzekne, LV - 4601</w:t>
            </w:r>
            <w:r w:rsidRPr="003F6116">
              <w:rPr>
                <w:rFonts w:asciiTheme="minorHAnsi" w:eastAsia="Calibri" w:hAnsiTheme="minorHAnsi" w:cstheme="minorHAnsi"/>
                <w:bCs/>
                <w:iCs w:val="0"/>
                <w:sz w:val="22"/>
                <w:szCs w:val="22"/>
              </w:rPr>
              <w:t xml:space="preserve">. </w:t>
            </w:r>
            <w:r w:rsidRPr="003F6116">
              <w:rPr>
                <w:rFonts w:asciiTheme="minorHAnsi" w:eastAsia="Calibri" w:hAnsiTheme="minorHAnsi" w:cstheme="minorHAnsi"/>
                <w:iCs w:val="0"/>
                <w:sz w:val="22"/>
                <w:szCs w:val="22"/>
              </w:rPr>
              <w:t xml:space="preserve">Piedāvātā līgumcena </w:t>
            </w:r>
            <w:r w:rsidRPr="003F6116">
              <w:rPr>
                <w:rFonts w:asciiTheme="minorHAnsi" w:eastAsia="Calibri" w:hAnsiTheme="minorHAnsi" w:cstheme="minorHAnsi"/>
                <w:b/>
                <w:bCs/>
                <w:iCs w:val="0"/>
                <w:sz w:val="22"/>
                <w:szCs w:val="22"/>
              </w:rPr>
              <w:t>EUR 16</w:t>
            </w:r>
            <w:r w:rsidR="004B2A21" w:rsidRPr="003F6116">
              <w:rPr>
                <w:rFonts w:asciiTheme="minorHAnsi" w:eastAsia="Calibri" w:hAnsiTheme="minorHAnsi" w:cstheme="minorHAnsi"/>
                <w:b/>
                <w:bCs/>
                <w:iCs w:val="0"/>
                <w:sz w:val="22"/>
                <w:szCs w:val="22"/>
              </w:rPr>
              <w:t xml:space="preserve"> </w:t>
            </w:r>
            <w:r w:rsidRPr="003F6116">
              <w:rPr>
                <w:rFonts w:asciiTheme="minorHAnsi" w:eastAsia="Calibri" w:hAnsiTheme="minorHAnsi" w:cstheme="minorHAnsi"/>
                <w:b/>
                <w:bCs/>
                <w:iCs w:val="0"/>
                <w:sz w:val="22"/>
                <w:szCs w:val="22"/>
              </w:rPr>
              <w:t xml:space="preserve">674.0 </w:t>
            </w:r>
            <w:r w:rsidRPr="003F6116">
              <w:rPr>
                <w:rFonts w:asciiTheme="minorHAnsi" w:eastAsia="Calibri" w:hAnsiTheme="minorHAnsi" w:cstheme="minorHAnsi"/>
                <w:iCs w:val="0"/>
                <w:sz w:val="22"/>
                <w:szCs w:val="22"/>
              </w:rPr>
              <w:t>(bez PVN).</w:t>
            </w:r>
          </w:p>
        </w:tc>
      </w:tr>
      <w:tr w:rsidR="006F3D00" w:rsidRPr="003F6116" w14:paraId="7E995B1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FE9922B" w14:textId="77777777" w:rsidR="006F3D00" w:rsidRPr="003F6116" w:rsidRDefault="006F3D00" w:rsidP="00746D0D">
            <w:pPr>
              <w:spacing w:before="40" w:after="40"/>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A31321" w:rsidRPr="003F6116" w14:paraId="79D16A8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CF5B944" w14:textId="044018BE" w:rsidR="00A31321" w:rsidRPr="003F6116" w:rsidRDefault="00A31321" w:rsidP="00746D0D">
            <w:pPr>
              <w:spacing w:before="40" w:after="40"/>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saimnieciski visizdevīgākais piedāvājum</w:t>
            </w:r>
            <w:r w:rsidR="00C7333A" w:rsidRPr="003F6116">
              <w:rPr>
                <w:rFonts w:asciiTheme="minorHAnsi" w:hAnsiTheme="minorHAnsi" w:cstheme="minorHAnsi"/>
                <w:iCs w:val="0"/>
                <w:sz w:val="22"/>
                <w:szCs w:val="22"/>
                <w:lang w:eastAsia="lv-LV"/>
              </w:rPr>
              <w:t>a noteikšana</w:t>
            </w:r>
          </w:p>
        </w:tc>
      </w:tr>
      <w:tr w:rsidR="000E2A91" w:rsidRPr="003F6116" w14:paraId="0AEA0680" w14:textId="77777777" w:rsidTr="00EC4D92">
        <w:trPr>
          <w:trHeight w:val="2210"/>
        </w:trPr>
        <w:tc>
          <w:tcPr>
            <w:tcW w:w="4749" w:type="dxa"/>
            <w:gridSpan w:val="4"/>
            <w:tcBorders>
              <w:top w:val="single" w:sz="4" w:space="0" w:color="auto"/>
              <w:left w:val="single" w:sz="4" w:space="0" w:color="auto"/>
              <w:bottom w:val="single" w:sz="4" w:space="0" w:color="auto"/>
              <w:right w:val="single" w:sz="4" w:space="0" w:color="auto"/>
            </w:tcBorders>
            <w:hideMark/>
          </w:tcPr>
          <w:p w14:paraId="2DDB40C6" w14:textId="6626AAF5" w:rsidR="00A31321" w:rsidRPr="003F6116" w:rsidRDefault="00A31321" w:rsidP="00A31321">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 xml:space="preserve">"Rēzeknes gaļas kombināts" SIA </w:t>
            </w:r>
          </w:p>
          <w:p w14:paraId="0B529860" w14:textId="7ECA7CD4" w:rsidR="000E2A91" w:rsidRPr="003F6116" w:rsidRDefault="005140ED" w:rsidP="00251D22">
            <w:pPr>
              <w:ind w:left="177" w:hanging="142"/>
              <w:jc w:val="both"/>
              <w:rPr>
                <w:rFonts w:asciiTheme="minorHAnsi" w:hAnsiTheme="minorHAnsi" w:cstheme="minorHAnsi"/>
                <w:i/>
                <w:sz w:val="22"/>
                <w:szCs w:val="22"/>
                <w:lang w:eastAsia="lv-LV"/>
              </w:rPr>
            </w:pPr>
            <w:r w:rsidRPr="003F6116">
              <w:rPr>
                <w:rFonts w:asciiTheme="minorHAnsi" w:hAnsiTheme="minorHAnsi" w:cstheme="minorHAnsi"/>
                <w:i/>
                <w:sz w:val="22"/>
                <w:szCs w:val="22"/>
                <w:u w:val="single"/>
                <w:lang w:eastAsia="lv-LV"/>
              </w:rPr>
              <w:t xml:space="preserve">Cena </w:t>
            </w:r>
            <w:r w:rsidRPr="003F6116">
              <w:rPr>
                <w:rFonts w:asciiTheme="minorHAnsi" w:hAnsiTheme="minorHAnsi" w:cstheme="minorHAnsi"/>
                <w:i/>
                <w:sz w:val="22"/>
                <w:szCs w:val="22"/>
                <w:lang w:eastAsia="lv-LV"/>
              </w:rPr>
              <w:t xml:space="preserve">– EUR 16 674,00 </w:t>
            </w:r>
            <w:r w:rsidRPr="003F6116">
              <w:rPr>
                <w:rFonts w:asciiTheme="minorHAnsi" w:hAnsiTheme="minorHAnsi" w:cstheme="minorHAnsi"/>
                <w:iCs w:val="0"/>
                <w:sz w:val="22"/>
                <w:szCs w:val="22"/>
                <w:lang w:eastAsia="lv-LV"/>
              </w:rPr>
              <w:t>(50p)</w:t>
            </w:r>
          </w:p>
          <w:p w14:paraId="374EB47B" w14:textId="71052123" w:rsidR="001675EF" w:rsidRPr="003F6116" w:rsidRDefault="001675EF" w:rsidP="00251D22">
            <w:pPr>
              <w:ind w:left="177" w:hanging="142"/>
              <w:jc w:val="both"/>
              <w:rPr>
                <w:rFonts w:asciiTheme="minorHAnsi" w:hAnsiTheme="minorHAnsi" w:cstheme="minorHAnsi"/>
                <w:i/>
                <w:sz w:val="22"/>
                <w:szCs w:val="22"/>
                <w:u w:val="single"/>
                <w:lang w:eastAsia="lv-LV"/>
              </w:rPr>
            </w:pPr>
            <w:r w:rsidRPr="003F6116">
              <w:rPr>
                <w:rFonts w:asciiTheme="minorHAnsi" w:hAnsiTheme="minorHAnsi" w:cstheme="minorHAnsi"/>
                <w:i/>
                <w:sz w:val="22"/>
                <w:szCs w:val="22"/>
                <w:u w:val="single"/>
                <w:lang w:eastAsia="lv-LV"/>
              </w:rPr>
              <w:t xml:space="preserve">Videi draudzīga produktu piegāde </w:t>
            </w:r>
            <w:r w:rsidR="000D5F2E" w:rsidRPr="003F6116">
              <w:rPr>
                <w:rFonts w:asciiTheme="minorHAnsi" w:hAnsiTheme="minorHAnsi" w:cstheme="minorHAnsi"/>
                <w:iCs w:val="0"/>
                <w:sz w:val="22"/>
                <w:szCs w:val="22"/>
                <w:lang w:eastAsia="lv-LV"/>
              </w:rPr>
              <w:t>–</w:t>
            </w:r>
            <w:r w:rsidRPr="003F6116">
              <w:rPr>
                <w:rFonts w:asciiTheme="minorHAnsi" w:hAnsiTheme="minorHAnsi" w:cstheme="minorHAnsi"/>
                <w:iCs w:val="0"/>
                <w:sz w:val="22"/>
                <w:szCs w:val="22"/>
                <w:lang w:eastAsia="lv-LV"/>
              </w:rPr>
              <w:t xml:space="preserve"> 20</w:t>
            </w:r>
            <w:r w:rsidR="000D5F2E" w:rsidRPr="003F6116">
              <w:rPr>
                <w:rFonts w:asciiTheme="minorHAnsi" w:hAnsiTheme="minorHAnsi" w:cstheme="minorHAnsi"/>
                <w:iCs w:val="0"/>
                <w:sz w:val="22"/>
                <w:szCs w:val="22"/>
                <w:lang w:eastAsia="lv-LV"/>
              </w:rPr>
              <w:t xml:space="preserve"> p</w:t>
            </w:r>
          </w:p>
          <w:p w14:paraId="477BB64F" w14:textId="11E353F8" w:rsidR="004B2A21" w:rsidRPr="003F6116" w:rsidRDefault="00EF46CC" w:rsidP="008A7778">
            <w:pPr>
              <w:ind w:left="30" w:firstLine="5"/>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u w:val="single"/>
                <w:lang w:eastAsia="lv-LV"/>
              </w:rPr>
              <w:t>Videi draudzīga izlietotā iepakojuma apsaimniekošana</w:t>
            </w:r>
            <w:r w:rsidR="008A7778" w:rsidRPr="003F6116">
              <w:rPr>
                <w:rFonts w:asciiTheme="minorHAnsi" w:hAnsiTheme="minorHAnsi" w:cstheme="minorHAnsi"/>
                <w:iCs w:val="0"/>
                <w:sz w:val="22"/>
                <w:szCs w:val="22"/>
                <w:lang w:eastAsia="lv-LV"/>
              </w:rPr>
              <w:t xml:space="preserve"> – 10 p</w:t>
            </w:r>
            <w:r w:rsidR="00117C25" w:rsidRPr="003F6116">
              <w:rPr>
                <w:rFonts w:asciiTheme="minorHAnsi" w:hAnsiTheme="minorHAnsi" w:cstheme="minorHAnsi"/>
                <w:iCs w:val="0"/>
                <w:sz w:val="22"/>
                <w:szCs w:val="22"/>
                <w:lang w:eastAsia="lv-LV"/>
              </w:rPr>
              <w:t xml:space="preserve"> (tehniskajā piedāvājumā norādīts, ka tiks iepakojums pieņemts atpakaļ no pircēja)</w:t>
            </w:r>
          </w:p>
          <w:p w14:paraId="4E3C549B" w14:textId="5188F0E7" w:rsidR="000E2A91" w:rsidRPr="003F6116" w:rsidRDefault="00396F53" w:rsidP="00AF02C5">
            <w:pPr>
              <w:ind w:left="30" w:firstLine="5"/>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KOPĀ: 80</w:t>
            </w:r>
            <w:r w:rsidR="00AF02C5" w:rsidRPr="003F6116">
              <w:rPr>
                <w:rFonts w:asciiTheme="minorHAnsi" w:hAnsiTheme="minorHAnsi" w:cstheme="minorHAnsi"/>
                <w:b/>
                <w:bCs/>
                <w:iCs w:val="0"/>
                <w:sz w:val="22"/>
                <w:szCs w:val="22"/>
                <w:lang w:eastAsia="lv-LV"/>
              </w:rPr>
              <w:t xml:space="preserve"> </w:t>
            </w:r>
            <w:r w:rsidRPr="003F6116">
              <w:rPr>
                <w:rFonts w:asciiTheme="minorHAnsi" w:hAnsiTheme="minorHAnsi" w:cstheme="minorHAnsi"/>
                <w:b/>
                <w:bCs/>
                <w:iCs w:val="0"/>
                <w:sz w:val="22"/>
                <w:szCs w:val="22"/>
                <w:lang w:eastAsia="lv-LV"/>
              </w:rPr>
              <w:t>p</w:t>
            </w:r>
          </w:p>
        </w:tc>
        <w:tc>
          <w:tcPr>
            <w:tcW w:w="4985" w:type="dxa"/>
            <w:gridSpan w:val="6"/>
            <w:tcBorders>
              <w:top w:val="single" w:sz="4" w:space="0" w:color="auto"/>
              <w:left w:val="single" w:sz="4" w:space="0" w:color="auto"/>
              <w:bottom w:val="single" w:sz="4" w:space="0" w:color="auto"/>
              <w:right w:val="single" w:sz="4" w:space="0" w:color="auto"/>
            </w:tcBorders>
          </w:tcPr>
          <w:p w14:paraId="56C28476" w14:textId="77777777" w:rsidR="000E2A91" w:rsidRPr="003F6116" w:rsidRDefault="00C7333A" w:rsidP="000E2A91">
            <w:pPr>
              <w:ind w:left="171"/>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SIA</w:t>
            </w:r>
          </w:p>
          <w:p w14:paraId="0BC850E8" w14:textId="77777777" w:rsidR="000C61E0" w:rsidRPr="003F6116" w:rsidRDefault="005140ED" w:rsidP="000C61E0">
            <w:pPr>
              <w:jc w:val="both"/>
              <w:rPr>
                <w:rFonts w:asciiTheme="minorHAnsi" w:hAnsiTheme="minorHAnsi" w:cstheme="minorHAnsi"/>
                <w:i/>
                <w:sz w:val="22"/>
                <w:szCs w:val="22"/>
                <w:u w:val="single"/>
                <w:lang w:eastAsia="lv-LV"/>
              </w:rPr>
            </w:pPr>
            <w:r w:rsidRPr="003F6116">
              <w:rPr>
                <w:rFonts w:asciiTheme="minorHAnsi" w:hAnsiTheme="minorHAnsi" w:cstheme="minorHAnsi"/>
                <w:i/>
                <w:sz w:val="22"/>
                <w:szCs w:val="22"/>
                <w:u w:val="single"/>
                <w:lang w:eastAsia="lv-LV"/>
              </w:rPr>
              <w:t>Cena</w:t>
            </w:r>
            <w:r w:rsidRPr="003F6116">
              <w:rPr>
                <w:rFonts w:asciiTheme="minorHAnsi" w:hAnsiTheme="minorHAnsi" w:cstheme="minorHAnsi"/>
                <w:i/>
                <w:sz w:val="22"/>
                <w:szCs w:val="22"/>
                <w:lang w:eastAsia="lv-LV"/>
              </w:rPr>
              <w:t xml:space="preserve"> –</w:t>
            </w:r>
            <w:r w:rsidRPr="003F6116">
              <w:rPr>
                <w:rFonts w:asciiTheme="minorHAnsi" w:hAnsiTheme="minorHAnsi" w:cstheme="minorHAnsi"/>
                <w:b/>
                <w:bCs/>
                <w:iCs w:val="0"/>
                <w:color w:val="7030A0"/>
                <w:sz w:val="22"/>
                <w:szCs w:val="22"/>
                <w:lang w:eastAsia="lv-LV"/>
              </w:rPr>
              <w:t xml:space="preserve"> </w:t>
            </w:r>
            <w:r w:rsidRPr="003F6116">
              <w:rPr>
                <w:rFonts w:asciiTheme="minorHAnsi" w:hAnsiTheme="minorHAnsi" w:cstheme="minorHAnsi"/>
                <w:i/>
                <w:sz w:val="22"/>
                <w:szCs w:val="22"/>
                <w:lang w:eastAsia="lv-LV"/>
              </w:rPr>
              <w:t xml:space="preserve">EUR 17 710,00 </w:t>
            </w:r>
            <w:r w:rsidR="000C61E0" w:rsidRPr="003F6116">
              <w:rPr>
                <w:rFonts w:asciiTheme="minorHAnsi" w:hAnsiTheme="minorHAnsi" w:cstheme="minorHAnsi"/>
                <w:i/>
                <w:sz w:val="22"/>
                <w:szCs w:val="22"/>
                <w:u w:val="single"/>
                <w:lang w:eastAsia="lv-LV"/>
              </w:rPr>
              <w:t>(16674/17710*50=47 p)</w:t>
            </w:r>
          </w:p>
          <w:p w14:paraId="36444FFA" w14:textId="45158DF9" w:rsidR="005140ED" w:rsidRPr="003F6116" w:rsidRDefault="000D5F2E" w:rsidP="000D5F2E">
            <w:pPr>
              <w:ind w:left="-31"/>
              <w:jc w:val="both"/>
              <w:rPr>
                <w:rFonts w:asciiTheme="minorHAnsi" w:hAnsiTheme="minorHAnsi" w:cstheme="minorHAnsi"/>
                <w:i/>
                <w:sz w:val="22"/>
                <w:szCs w:val="22"/>
                <w:u w:val="single"/>
                <w:lang w:eastAsia="lv-LV"/>
              </w:rPr>
            </w:pPr>
            <w:r w:rsidRPr="003F6116">
              <w:rPr>
                <w:rFonts w:asciiTheme="minorHAnsi" w:hAnsiTheme="minorHAnsi" w:cstheme="minorHAnsi"/>
                <w:i/>
                <w:sz w:val="22"/>
                <w:szCs w:val="22"/>
                <w:u w:val="single"/>
                <w:lang w:eastAsia="lv-LV"/>
              </w:rPr>
              <w:t xml:space="preserve">Videi draudzīga produktu piegāde </w:t>
            </w:r>
            <w:r w:rsidRPr="003F6116">
              <w:rPr>
                <w:rFonts w:asciiTheme="minorHAnsi" w:hAnsiTheme="minorHAnsi" w:cstheme="minorHAnsi"/>
                <w:i/>
                <w:sz w:val="22"/>
                <w:szCs w:val="22"/>
                <w:lang w:eastAsia="lv-LV"/>
              </w:rPr>
              <w:t>– 20 p</w:t>
            </w:r>
          </w:p>
          <w:p w14:paraId="0D3C26AB" w14:textId="6C254DC0" w:rsidR="000C61E0" w:rsidRPr="003F6116" w:rsidRDefault="00117C25" w:rsidP="000E2A91">
            <w:pPr>
              <w:ind w:left="171"/>
              <w:jc w:val="both"/>
              <w:rPr>
                <w:rFonts w:asciiTheme="minorHAnsi" w:hAnsiTheme="minorHAnsi" w:cstheme="minorHAnsi"/>
                <w:i/>
                <w:sz w:val="22"/>
                <w:szCs w:val="22"/>
                <w:u w:val="single"/>
                <w:lang w:eastAsia="lv-LV"/>
              </w:rPr>
            </w:pPr>
            <w:r w:rsidRPr="003F6116">
              <w:rPr>
                <w:rFonts w:asciiTheme="minorHAnsi" w:hAnsiTheme="minorHAnsi" w:cstheme="minorHAnsi"/>
                <w:iCs w:val="0"/>
                <w:sz w:val="22"/>
                <w:szCs w:val="22"/>
                <w:u w:val="single"/>
                <w:lang w:eastAsia="lv-LV"/>
              </w:rPr>
              <w:t>Videi draudzīga izlietotā iepakojuma apsaimniekošana</w:t>
            </w:r>
            <w:r w:rsidRPr="003F6116">
              <w:rPr>
                <w:rFonts w:asciiTheme="minorHAnsi" w:hAnsiTheme="minorHAnsi" w:cstheme="minorHAnsi"/>
                <w:iCs w:val="0"/>
                <w:sz w:val="22"/>
                <w:szCs w:val="22"/>
                <w:lang w:eastAsia="lv-LV"/>
              </w:rPr>
              <w:t xml:space="preserve"> – 0 p</w:t>
            </w:r>
          </w:p>
          <w:p w14:paraId="4D53ABA5" w14:textId="77777777" w:rsidR="000C61E0" w:rsidRPr="003F6116" w:rsidRDefault="000C61E0" w:rsidP="000E2A91">
            <w:pPr>
              <w:ind w:left="171"/>
              <w:jc w:val="both"/>
              <w:rPr>
                <w:rFonts w:asciiTheme="minorHAnsi" w:hAnsiTheme="minorHAnsi" w:cstheme="minorHAnsi"/>
                <w:i/>
                <w:sz w:val="22"/>
                <w:szCs w:val="22"/>
                <w:u w:val="single"/>
                <w:lang w:eastAsia="lv-LV"/>
              </w:rPr>
            </w:pPr>
          </w:p>
          <w:p w14:paraId="68A1F914" w14:textId="77777777" w:rsidR="00396F53" w:rsidRPr="003F6116" w:rsidRDefault="00396F53" w:rsidP="00396F53">
            <w:pPr>
              <w:ind w:left="30" w:firstLine="5"/>
              <w:jc w:val="both"/>
              <w:rPr>
                <w:rFonts w:asciiTheme="minorHAnsi" w:hAnsiTheme="minorHAnsi" w:cstheme="minorHAnsi"/>
                <w:b/>
                <w:bCs/>
                <w:iCs w:val="0"/>
                <w:sz w:val="22"/>
                <w:szCs w:val="22"/>
                <w:lang w:eastAsia="lv-LV"/>
              </w:rPr>
            </w:pPr>
          </w:p>
          <w:p w14:paraId="74E1864C" w14:textId="2E5790C4" w:rsidR="000C61E0" w:rsidRPr="003F6116" w:rsidRDefault="00396F53" w:rsidP="00AF02C5">
            <w:pPr>
              <w:ind w:left="30" w:firstLine="5"/>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KOPĀ: 67 p</w:t>
            </w:r>
          </w:p>
        </w:tc>
      </w:tr>
      <w:tr w:rsidR="00730D61" w:rsidRPr="003F6116" w14:paraId="2CD1D567"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3AF3668" w14:textId="684C9947" w:rsidR="00AF02C5" w:rsidRPr="003F6116" w:rsidRDefault="00AF02C5" w:rsidP="00AF02C5">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"Rēzeknes gaļas kombināts" SIA</w:t>
            </w:r>
          </w:p>
          <w:p w14:paraId="5B69E2B3" w14:textId="4FAFBFC1" w:rsidR="00AF02C5" w:rsidRPr="003F6116" w:rsidRDefault="00AF02C5" w:rsidP="00730D61">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saimnieciski visizdevīgākais piedāvājums</w:t>
            </w:r>
          </w:p>
          <w:p w14:paraId="0722B773" w14:textId="770A263D" w:rsidR="00730D61" w:rsidRPr="003F6116" w:rsidRDefault="00730D61" w:rsidP="00730D61">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sagatavots un iesniegts nolikumā noteiktajā kārtībā un termiņā;</w:t>
            </w:r>
          </w:p>
          <w:p w14:paraId="59E46CA6" w14:textId="77777777" w:rsidR="00730D61" w:rsidRPr="003F6116" w:rsidRDefault="00730D61" w:rsidP="00730D61">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pretendents atbilst nolikumā paredzētajām kvalifikācijas prasībām; </w:t>
            </w:r>
          </w:p>
          <w:p w14:paraId="2B290D26" w14:textId="77777777" w:rsidR="00730D61" w:rsidRPr="003F6116" w:rsidRDefault="00730D61" w:rsidP="00730D61">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Tehniskais - finanšu piedāvājums atbilst visām nolikumā izvirzītajām prasībām </w:t>
            </w:r>
          </w:p>
          <w:p w14:paraId="487FBEE6" w14:textId="77777777" w:rsidR="009E3D79" w:rsidRPr="003F6116" w:rsidRDefault="00730D61" w:rsidP="009E3D79">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nav izslēdzams no dalības iepirkumā saskaņā ar Publisko iepirkumu likuma 42.pantu;</w:t>
            </w:r>
          </w:p>
          <w:p w14:paraId="542F11FC" w14:textId="5ACEBEEF" w:rsidR="00730D61" w:rsidRPr="003F6116" w:rsidRDefault="00730D61" w:rsidP="009E3D79">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uz pretendentu nav attiecināmi Starptautisko un Latvijas Republikas nacionālo sankciju likuma 11.¹ panta pirmajā un otrajā daļā noteiktie izslēgšanas nosacījumi.</w:t>
            </w:r>
          </w:p>
        </w:tc>
      </w:tr>
      <w:tr w:rsidR="006F3D00" w:rsidRPr="003F6116" w14:paraId="056AA3B3" w14:textId="77777777" w:rsidTr="00CD0158">
        <w:trPr>
          <w:trHeight w:val="545"/>
        </w:trPr>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F081DC3" w14:textId="77777777" w:rsidR="006F3D00" w:rsidRPr="003F6116" w:rsidRDefault="006F3D00" w:rsidP="00746D0D">
            <w:pPr>
              <w:spacing w:before="40" w:after="40"/>
              <w:jc w:val="both"/>
              <w:rPr>
                <w:rFonts w:asciiTheme="minorHAnsi" w:hAnsiTheme="minorHAnsi" w:cstheme="minorHAnsi"/>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6F3D00" w:rsidRPr="003F6116" w14:paraId="6FB880CA" w14:textId="77777777" w:rsidTr="00CD0158">
        <w:trPr>
          <w:trHeight w:val="321"/>
        </w:trPr>
        <w:tc>
          <w:tcPr>
            <w:tcW w:w="9734" w:type="dxa"/>
            <w:gridSpan w:val="10"/>
            <w:tcBorders>
              <w:top w:val="single" w:sz="4" w:space="0" w:color="auto"/>
              <w:left w:val="single" w:sz="4" w:space="0" w:color="auto"/>
              <w:bottom w:val="single" w:sz="4" w:space="0" w:color="auto"/>
              <w:right w:val="single" w:sz="4" w:space="0" w:color="auto"/>
            </w:tcBorders>
            <w:hideMark/>
          </w:tcPr>
          <w:p w14:paraId="6716C60B" w14:textId="77777777" w:rsidR="006F3D00" w:rsidRPr="003F6116" w:rsidRDefault="006F3D00" w:rsidP="00746D0D">
            <w:pPr>
              <w:spacing w:before="40" w:after="40"/>
              <w:jc w:val="both"/>
              <w:outlineLvl w:val="3"/>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6F3D00" w:rsidRPr="003F6116" w14:paraId="52FA6E4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431BBB3" w14:textId="77777777" w:rsidR="006F3D00" w:rsidRPr="003F6116" w:rsidRDefault="006F3D00" w:rsidP="00746D0D">
            <w:pPr>
              <w:spacing w:before="40" w:after="40"/>
              <w:jc w:val="both"/>
              <w:textAlignment w:val="baseline"/>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6F3D00" w:rsidRPr="003F6116" w14:paraId="3B1256A8"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5F6967A3" w14:textId="4437B9C4" w:rsidR="006F3D00" w:rsidRPr="003F6116" w:rsidRDefault="00BA1855" w:rsidP="00746D0D">
            <w:pPr>
              <w:spacing w:after="20"/>
              <w:jc w:val="both"/>
              <w:rPr>
                <w:rFonts w:asciiTheme="minorHAnsi" w:hAnsiTheme="minorHAnsi" w:cstheme="minorHAnsi"/>
                <w:iCs w:val="0"/>
                <w:sz w:val="22"/>
                <w:szCs w:val="22"/>
                <w:lang w:eastAsia="x-none"/>
              </w:rPr>
            </w:pPr>
            <w:proofErr w:type="spellStart"/>
            <w:r w:rsidRPr="003F6116">
              <w:rPr>
                <w:rFonts w:asciiTheme="minorHAnsi" w:hAnsiTheme="minorHAnsi" w:cstheme="minorHAnsi"/>
                <w:b/>
                <w:bCs/>
                <w:iCs w:val="0"/>
                <w:sz w:val="22"/>
                <w:szCs w:val="22"/>
                <w:lang w:eastAsia="x-none"/>
              </w:rPr>
              <w:t>Pretendentam</w:t>
            </w:r>
            <w:r w:rsidR="006F3D00" w:rsidRPr="003F6116">
              <w:rPr>
                <w:rFonts w:asciiTheme="minorHAnsi" w:hAnsiTheme="minorHAnsi" w:cstheme="minorHAnsi"/>
                <w:b/>
                <w:bCs/>
                <w:iCs w:val="0"/>
                <w:sz w:val="22"/>
                <w:szCs w:val="22"/>
                <w:lang w:eastAsia="x-none"/>
              </w:rPr>
              <w:t>"Kurzemes</w:t>
            </w:r>
            <w:proofErr w:type="spellEnd"/>
            <w:r w:rsidR="006F3D00" w:rsidRPr="003F6116">
              <w:rPr>
                <w:rFonts w:asciiTheme="minorHAnsi" w:hAnsiTheme="minorHAnsi" w:cstheme="minorHAnsi"/>
                <w:b/>
                <w:bCs/>
                <w:iCs w:val="0"/>
                <w:sz w:val="22"/>
                <w:szCs w:val="22"/>
                <w:lang w:eastAsia="x-none"/>
              </w:rPr>
              <w:t xml:space="preserve"> </w:t>
            </w:r>
            <w:proofErr w:type="spellStart"/>
            <w:r w:rsidR="006F3D00" w:rsidRPr="003F6116">
              <w:rPr>
                <w:rFonts w:asciiTheme="minorHAnsi" w:hAnsiTheme="minorHAnsi" w:cstheme="minorHAnsi"/>
                <w:b/>
                <w:bCs/>
                <w:iCs w:val="0"/>
                <w:sz w:val="22"/>
                <w:szCs w:val="22"/>
                <w:lang w:eastAsia="x-none"/>
              </w:rPr>
              <w:t>Gaļsaimnieks</w:t>
            </w:r>
            <w:proofErr w:type="spellEnd"/>
            <w:r w:rsidR="006F3D00" w:rsidRPr="003F6116">
              <w:rPr>
                <w:rFonts w:asciiTheme="minorHAnsi" w:hAnsiTheme="minorHAnsi" w:cstheme="minorHAnsi"/>
                <w:b/>
                <w:bCs/>
                <w:iCs w:val="0"/>
                <w:sz w:val="22"/>
                <w:szCs w:val="22"/>
                <w:lang w:eastAsia="x-none"/>
              </w:rPr>
              <w:t>" SIA</w:t>
            </w:r>
            <w:r w:rsidR="006F3D00" w:rsidRPr="003F6116">
              <w:rPr>
                <w:rFonts w:asciiTheme="minorHAnsi" w:hAnsiTheme="minorHAnsi" w:cstheme="minorHAnsi"/>
                <w:iCs w:val="0"/>
                <w:sz w:val="22"/>
                <w:szCs w:val="22"/>
                <w:lang w:eastAsia="x-none"/>
              </w:rPr>
              <w:t xml:space="preserve">  nav iesniegts apliecinājums par pārtikas produktu piegādes izmantojamo transportlīdzekļu atbilstību pārtikas aprites reglamentējošo normatīvo aktu prasībām tehniskajā piedāvājumā noteikto preču piegādei, atbilstoši nolikuma 3.3. punktam un  4.pielikumu, kas sniegtu informāciju par pretendenta rīcībā esošajiem transporta līdzekļiem, pievienotas tehniskās pases, kas pilnībā nesatur nepieciešamo informāciju atbilstoši nolikuma 3.3. punkta nosacījumiem</w:t>
            </w:r>
            <w:r w:rsidR="003430CA" w:rsidRPr="003F6116">
              <w:rPr>
                <w:rFonts w:asciiTheme="minorHAnsi" w:hAnsiTheme="minorHAnsi" w:cstheme="minorHAnsi"/>
                <w:iCs w:val="0"/>
                <w:sz w:val="22"/>
                <w:szCs w:val="22"/>
                <w:lang w:eastAsia="x-none"/>
              </w:rPr>
              <w:t xml:space="preserve"> un šādu informāciju nav iespēj</w:t>
            </w:r>
            <w:r w:rsidR="007979CB" w:rsidRPr="003F6116">
              <w:rPr>
                <w:rFonts w:asciiTheme="minorHAnsi" w:hAnsiTheme="minorHAnsi" w:cstheme="minorHAnsi"/>
                <w:iCs w:val="0"/>
                <w:sz w:val="22"/>
                <w:szCs w:val="22"/>
                <w:lang w:eastAsia="x-none"/>
              </w:rPr>
              <w:t>ams pieprasīt no pretendenta</w:t>
            </w:r>
            <w:r w:rsidR="002228E6" w:rsidRPr="003F6116">
              <w:rPr>
                <w:rFonts w:asciiTheme="minorHAnsi" w:hAnsiTheme="minorHAnsi" w:cstheme="minorHAnsi"/>
                <w:iCs w:val="0"/>
                <w:sz w:val="22"/>
                <w:szCs w:val="22"/>
                <w:lang w:eastAsia="x-none"/>
              </w:rPr>
              <w:t xml:space="preserve">m </w:t>
            </w:r>
            <w:r w:rsidR="007979CB" w:rsidRPr="003F6116">
              <w:rPr>
                <w:rFonts w:asciiTheme="minorHAnsi" w:hAnsiTheme="minorHAnsi" w:cstheme="minorHAnsi"/>
                <w:iCs w:val="0"/>
                <w:sz w:val="22"/>
                <w:szCs w:val="22"/>
                <w:lang w:eastAsia="x-none"/>
              </w:rPr>
              <w:t>nodrošinot</w:t>
            </w:r>
            <w:r w:rsidR="001F5D06" w:rsidRPr="003F6116">
              <w:rPr>
                <w:rFonts w:asciiTheme="minorHAnsi" w:hAnsiTheme="minorHAnsi" w:cstheme="minorHAnsi"/>
                <w:iCs w:val="0"/>
                <w:sz w:val="22"/>
                <w:szCs w:val="22"/>
                <w:lang w:eastAsia="x-none"/>
              </w:rPr>
              <w:t xml:space="preserve"> vienlīdzīgu attieksmi pret visiem pretendentiem.</w:t>
            </w:r>
          </w:p>
          <w:p w14:paraId="7EF8642C" w14:textId="26EE3E89" w:rsidR="006F3D00" w:rsidRPr="003F6116" w:rsidRDefault="006F3D00" w:rsidP="00746D0D">
            <w:pPr>
              <w:spacing w:after="20"/>
              <w:jc w:val="both"/>
              <w:rPr>
                <w:rFonts w:asciiTheme="minorHAnsi" w:hAnsiTheme="minorHAnsi" w:cstheme="minorHAnsi"/>
                <w:iCs w:val="0"/>
                <w:sz w:val="22"/>
                <w:szCs w:val="22"/>
                <w:lang w:eastAsia="x-none"/>
              </w:rPr>
            </w:pPr>
            <w:r w:rsidRPr="003F6116">
              <w:rPr>
                <w:rFonts w:asciiTheme="minorHAnsi" w:hAnsiTheme="minorHAnsi" w:cstheme="minorHAnsi"/>
                <w:b/>
                <w:bCs/>
                <w:iCs w:val="0"/>
                <w:sz w:val="22"/>
                <w:szCs w:val="22"/>
                <w:lang w:eastAsia="x-none"/>
              </w:rPr>
              <w:t>“</w:t>
            </w:r>
            <w:proofErr w:type="spellStart"/>
            <w:r w:rsidRPr="003F6116">
              <w:rPr>
                <w:rFonts w:asciiTheme="minorHAnsi" w:hAnsiTheme="minorHAnsi" w:cstheme="minorHAnsi"/>
                <w:b/>
                <w:bCs/>
                <w:iCs w:val="0"/>
                <w:sz w:val="22"/>
                <w:szCs w:val="22"/>
                <w:lang w:eastAsia="x-none"/>
              </w:rPr>
              <w:t>Valks</w:t>
            </w:r>
            <w:proofErr w:type="spellEnd"/>
            <w:r w:rsidRPr="003F6116">
              <w:rPr>
                <w:rFonts w:asciiTheme="minorHAnsi" w:hAnsiTheme="minorHAnsi" w:cstheme="minorHAnsi"/>
                <w:b/>
                <w:bCs/>
                <w:iCs w:val="0"/>
                <w:sz w:val="22"/>
                <w:szCs w:val="22"/>
                <w:lang w:eastAsia="x-none"/>
              </w:rPr>
              <w:t>" SIA</w:t>
            </w:r>
            <w:r w:rsidRPr="003F6116">
              <w:rPr>
                <w:rFonts w:asciiTheme="minorHAnsi" w:hAnsiTheme="minorHAnsi" w:cstheme="minorHAnsi"/>
                <w:iCs w:val="0"/>
                <w:sz w:val="22"/>
                <w:szCs w:val="22"/>
                <w:lang w:eastAsia="x-none"/>
              </w:rPr>
              <w:t xml:space="preserve"> atbilstoši nolikuma 3.3. punktam un 4.pielikumam nav iesniegts pretendenta rīcībā esošo transporta līdzekļu lietošanas tiesību apliecinošu dokumentu (transporta līdzekļa tehniskā pase (kopija) un nomas vai sadarbības līgums (kopijas), ja transporta līdzeklis nav pretendenta īpašumā, bet ir tā lietošanā</w:t>
            </w:r>
            <w:r w:rsidR="001F5D06" w:rsidRPr="003F6116">
              <w:rPr>
                <w:rFonts w:asciiTheme="minorHAnsi" w:hAnsiTheme="minorHAnsi" w:cstheme="minorHAnsi"/>
                <w:iCs w:val="0"/>
                <w:sz w:val="22"/>
                <w:szCs w:val="22"/>
                <w:lang w:eastAsia="x-none"/>
              </w:rPr>
              <w:t xml:space="preserve"> </w:t>
            </w:r>
            <w:r w:rsidR="001F5D06" w:rsidRPr="003F6116">
              <w:rPr>
                <w:rFonts w:asciiTheme="minorHAnsi" w:hAnsiTheme="minorHAnsi" w:cstheme="minorHAnsi"/>
                <w:iCs w:val="0"/>
                <w:sz w:val="22"/>
                <w:szCs w:val="22"/>
                <w:lang w:eastAsia="x-none"/>
              </w:rPr>
              <w:lastRenderedPageBreak/>
              <w:t>un šādu informāciju nav iespējams pieprasīt no pretendentam nodrošinot vienlīdzīgu attieksmi pret visiem pretendentiem.</w:t>
            </w:r>
          </w:p>
          <w:p w14:paraId="6C66B3F3" w14:textId="64F0F19F" w:rsidR="006F3D00" w:rsidRPr="003F6116" w:rsidRDefault="006F3D00" w:rsidP="00746D0D">
            <w:pPr>
              <w:spacing w:after="20"/>
              <w:jc w:val="both"/>
              <w:rPr>
                <w:rFonts w:asciiTheme="minorHAnsi" w:hAnsiTheme="minorHAnsi" w:cstheme="minorHAnsi"/>
                <w:iCs w:val="0"/>
                <w:sz w:val="22"/>
                <w:szCs w:val="22"/>
                <w:lang w:eastAsia="x-none"/>
              </w:rPr>
            </w:pPr>
          </w:p>
        </w:tc>
      </w:tr>
      <w:tr w:rsidR="006F3D00" w:rsidRPr="003F6116" w14:paraId="0F1C98F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CFE9EBD" w14:textId="77777777" w:rsidR="006F3D00" w:rsidRPr="003F6116" w:rsidRDefault="006F3D00" w:rsidP="00746D0D">
            <w:pPr>
              <w:spacing w:before="40" w:after="40"/>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6F3D00" w:rsidRPr="003F6116" w14:paraId="2493A5F9"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57243F0C" w14:textId="77777777" w:rsidR="006F3D00" w:rsidRPr="003F6116" w:rsidRDefault="006F3D00" w:rsidP="00746D0D">
            <w:pPr>
              <w:jc w:val="both"/>
              <w:rPr>
                <w:rFonts w:asciiTheme="minorHAnsi" w:eastAsia="Calibr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3FA1C2E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F53098A" w14:textId="77777777" w:rsidR="006F3D00" w:rsidRPr="003F6116" w:rsidRDefault="006F3D00" w:rsidP="00746D0D">
            <w:pPr>
              <w:spacing w:before="40" w:after="40"/>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6F3D00" w:rsidRPr="003F6116" w14:paraId="521DE407"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3BC00F76" w14:textId="77777777" w:rsidR="006F3D00" w:rsidRPr="003F6116" w:rsidRDefault="006F3D00" w:rsidP="00746D0D">
            <w:pPr>
              <w:jc w:val="both"/>
              <w:rPr>
                <w:rFonts w:asciiTheme="minorHAnsi" w:eastAsia="Calibr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2854198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FC1C94B" w14:textId="77777777" w:rsidR="006F3D00" w:rsidRPr="003F6116" w:rsidRDefault="006F3D00" w:rsidP="00746D0D">
            <w:pPr>
              <w:spacing w:before="40" w:after="40"/>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6F3D00" w:rsidRPr="003F6116" w14:paraId="55AAC7DD"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3D648E10" w14:textId="77777777" w:rsidR="006F3D00" w:rsidRPr="003F6116" w:rsidRDefault="006F3D00" w:rsidP="00746D0D">
            <w:pPr>
              <w:jc w:val="both"/>
              <w:rPr>
                <w:rFonts w:asciiTheme="minorHAnsi" w:eastAsia="Calibr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20AF7C1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3C25124" w14:textId="77777777" w:rsidR="006F3D00" w:rsidRPr="003F6116" w:rsidRDefault="006F3D00" w:rsidP="00746D0D">
            <w:pPr>
              <w:spacing w:before="40" w:after="40"/>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6F3D00" w:rsidRPr="003F6116" w14:paraId="3988212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7393A8E" w14:textId="77777777" w:rsidR="006F3D00" w:rsidRPr="003F6116" w:rsidRDefault="006F3D00" w:rsidP="00746D0D">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6F3D00" w:rsidRPr="003F6116" w14:paraId="73F2792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66C4DD3" w14:textId="02C13A4B" w:rsidR="006F3D00" w:rsidRPr="003F6116" w:rsidRDefault="006F3D00" w:rsidP="00746D0D">
            <w:pPr>
              <w:spacing w:before="40" w:after="40"/>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2.daļai : “Gaļas produktu piegāde”:</w:t>
            </w:r>
          </w:p>
        </w:tc>
      </w:tr>
      <w:tr w:rsidR="006F3D00" w:rsidRPr="003F6116" w14:paraId="7009DFA6" w14:textId="77777777" w:rsidTr="00CD0158">
        <w:tc>
          <w:tcPr>
            <w:tcW w:w="9734" w:type="dxa"/>
            <w:gridSpan w:val="10"/>
            <w:tcBorders>
              <w:top w:val="single" w:sz="4" w:space="0" w:color="auto"/>
              <w:left w:val="single" w:sz="4" w:space="0" w:color="auto"/>
              <w:bottom w:val="single" w:sz="4" w:space="0" w:color="auto"/>
              <w:right w:val="single" w:sz="4" w:space="0" w:color="auto"/>
            </w:tcBorders>
            <w:hideMark/>
          </w:tcPr>
          <w:p w14:paraId="381DF341" w14:textId="3363C4F2" w:rsidR="006F3D00" w:rsidRPr="003F6116" w:rsidRDefault="006F3D00" w:rsidP="00746D0D">
            <w:pPr>
              <w:jc w:val="both"/>
              <w:rPr>
                <w:rFonts w:asciiTheme="minorHAnsi" w:hAnsiTheme="minorHAnsi" w:cstheme="minorHAnsi"/>
                <w:iCs w:val="0"/>
                <w:sz w:val="22"/>
                <w:szCs w:val="22"/>
                <w:lang w:eastAsia="lv-LV"/>
              </w:rPr>
            </w:pPr>
          </w:p>
        </w:tc>
      </w:tr>
      <w:tr w:rsidR="006F3D00" w:rsidRPr="003F6116" w14:paraId="089967A6" w14:textId="77777777" w:rsidTr="00CD0158">
        <w:tc>
          <w:tcPr>
            <w:tcW w:w="3260" w:type="dxa"/>
            <w:gridSpan w:val="2"/>
            <w:shd w:val="pct10" w:color="auto" w:fill="auto"/>
          </w:tcPr>
          <w:p w14:paraId="6FB356DA" w14:textId="10B15521" w:rsidR="006F3D00" w:rsidRPr="003F6116" w:rsidRDefault="006F3D00" w:rsidP="009349AA">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19" w:type="dxa"/>
            <w:gridSpan w:val="6"/>
            <w:shd w:val="pct10" w:color="auto" w:fill="auto"/>
          </w:tcPr>
          <w:p w14:paraId="4E17CDC0" w14:textId="7E1B900D" w:rsidR="006F3D00" w:rsidRPr="003F6116" w:rsidRDefault="006F3D00" w:rsidP="009349AA">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355" w:type="dxa"/>
            <w:gridSpan w:val="2"/>
            <w:shd w:val="pct10" w:color="auto" w:fill="auto"/>
          </w:tcPr>
          <w:p w14:paraId="76752F02" w14:textId="0272445A" w:rsidR="006F3D00" w:rsidRPr="003F6116" w:rsidRDefault="006F3D00" w:rsidP="009349AA">
            <w:pPr>
              <w:jc w:val="both"/>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6F3D00" w:rsidRPr="003F6116" w14:paraId="02E4D2EA" w14:textId="77777777" w:rsidTr="00CD0158">
        <w:tc>
          <w:tcPr>
            <w:tcW w:w="3260" w:type="dxa"/>
            <w:gridSpan w:val="2"/>
            <w:vAlign w:val="center"/>
          </w:tcPr>
          <w:p w14:paraId="0E1291D2" w14:textId="3C1F5B42"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rPr>
              <w:t>"Rēzeknes gaļas kombināts" SIA</w:t>
            </w:r>
          </w:p>
        </w:tc>
        <w:tc>
          <w:tcPr>
            <w:tcW w:w="3119" w:type="dxa"/>
            <w:gridSpan w:val="6"/>
            <w:vAlign w:val="center"/>
          </w:tcPr>
          <w:p w14:paraId="7970E4FA" w14:textId="11EB6F55"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30.05.2024 plkst. 14:14</w:t>
            </w:r>
          </w:p>
        </w:tc>
        <w:tc>
          <w:tcPr>
            <w:tcW w:w="3355" w:type="dxa"/>
            <w:gridSpan w:val="2"/>
            <w:vAlign w:val="center"/>
          </w:tcPr>
          <w:p w14:paraId="1AC140EF" w14:textId="6FA27642"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EUR 8157,65</w:t>
            </w:r>
          </w:p>
        </w:tc>
      </w:tr>
      <w:tr w:rsidR="006F3D00" w:rsidRPr="003F6116" w14:paraId="4D656A44" w14:textId="77777777" w:rsidTr="00CD0158">
        <w:tc>
          <w:tcPr>
            <w:tcW w:w="3260" w:type="dxa"/>
            <w:gridSpan w:val="2"/>
            <w:vAlign w:val="center"/>
          </w:tcPr>
          <w:p w14:paraId="1D730AD3" w14:textId="7ACF261C"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rPr>
              <w:t xml:space="preserve">"Kurzemes </w:t>
            </w:r>
            <w:proofErr w:type="spellStart"/>
            <w:r w:rsidRPr="003F6116">
              <w:rPr>
                <w:rFonts w:asciiTheme="minorHAnsi" w:hAnsiTheme="minorHAnsi" w:cstheme="minorHAnsi"/>
                <w:b/>
                <w:bCs/>
                <w:sz w:val="22"/>
                <w:szCs w:val="22"/>
              </w:rPr>
              <w:t>Gaļsaimnieks</w:t>
            </w:r>
            <w:proofErr w:type="spellEnd"/>
            <w:r w:rsidRPr="003F6116">
              <w:rPr>
                <w:rFonts w:asciiTheme="minorHAnsi" w:hAnsiTheme="minorHAnsi" w:cstheme="minorHAnsi"/>
                <w:b/>
                <w:bCs/>
                <w:sz w:val="22"/>
                <w:szCs w:val="22"/>
              </w:rPr>
              <w:t>" SIA</w:t>
            </w:r>
          </w:p>
        </w:tc>
        <w:tc>
          <w:tcPr>
            <w:tcW w:w="3119" w:type="dxa"/>
            <w:gridSpan w:val="6"/>
            <w:vAlign w:val="center"/>
          </w:tcPr>
          <w:p w14:paraId="6172FED7" w14:textId="310970C3"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10.06.2024 plkst. 15:49</w:t>
            </w:r>
          </w:p>
        </w:tc>
        <w:tc>
          <w:tcPr>
            <w:tcW w:w="3355" w:type="dxa"/>
            <w:gridSpan w:val="2"/>
            <w:vAlign w:val="center"/>
          </w:tcPr>
          <w:p w14:paraId="3033C6FB" w14:textId="3E45F521"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EUR 7918,75</w:t>
            </w:r>
          </w:p>
        </w:tc>
      </w:tr>
      <w:tr w:rsidR="006F3D00" w:rsidRPr="003F6116" w14:paraId="53D0AFAE" w14:textId="77777777" w:rsidTr="00CD0158">
        <w:tc>
          <w:tcPr>
            <w:tcW w:w="3260" w:type="dxa"/>
            <w:gridSpan w:val="2"/>
            <w:vAlign w:val="center"/>
          </w:tcPr>
          <w:p w14:paraId="7C4CF86D" w14:textId="6780161F"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rPr>
              <w:t>"</w:t>
            </w:r>
            <w:proofErr w:type="spellStart"/>
            <w:r w:rsidRPr="003F6116">
              <w:rPr>
                <w:rFonts w:asciiTheme="minorHAnsi" w:hAnsiTheme="minorHAnsi" w:cstheme="minorHAnsi"/>
                <w:b/>
                <w:bCs/>
                <w:sz w:val="22"/>
                <w:szCs w:val="22"/>
              </w:rPr>
              <w:t>Valks</w:t>
            </w:r>
            <w:proofErr w:type="spellEnd"/>
            <w:r w:rsidRPr="003F6116">
              <w:rPr>
                <w:rFonts w:asciiTheme="minorHAnsi" w:hAnsiTheme="minorHAnsi" w:cstheme="minorHAnsi"/>
                <w:b/>
                <w:bCs/>
                <w:sz w:val="22"/>
                <w:szCs w:val="22"/>
              </w:rPr>
              <w:t>" SIA</w:t>
            </w:r>
          </w:p>
        </w:tc>
        <w:tc>
          <w:tcPr>
            <w:tcW w:w="3119" w:type="dxa"/>
            <w:gridSpan w:val="6"/>
            <w:vAlign w:val="center"/>
          </w:tcPr>
          <w:p w14:paraId="2FE362A3" w14:textId="4982042F"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14.06.2024 plkst. 08:33</w:t>
            </w:r>
          </w:p>
        </w:tc>
        <w:tc>
          <w:tcPr>
            <w:tcW w:w="3355" w:type="dxa"/>
            <w:gridSpan w:val="2"/>
            <w:vAlign w:val="center"/>
          </w:tcPr>
          <w:p w14:paraId="439204D8" w14:textId="140EA8E9"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EUR 8496,50</w:t>
            </w:r>
          </w:p>
        </w:tc>
      </w:tr>
      <w:tr w:rsidR="006F3D00" w:rsidRPr="003F6116" w14:paraId="31DCF083" w14:textId="77777777" w:rsidTr="00CD0158">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3E292B43" w14:textId="3DA7F8B1"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474" w:type="dxa"/>
            <w:gridSpan w:val="8"/>
            <w:tcBorders>
              <w:top w:val="single" w:sz="4" w:space="0" w:color="auto"/>
              <w:left w:val="single" w:sz="4" w:space="0" w:color="auto"/>
              <w:bottom w:val="single" w:sz="4" w:space="0" w:color="auto"/>
            </w:tcBorders>
            <w:vAlign w:val="center"/>
          </w:tcPr>
          <w:p w14:paraId="217C1FCE" w14:textId="03F1F0F4" w:rsidR="006F3D00" w:rsidRPr="003F6116" w:rsidRDefault="006F3D00" w:rsidP="00E76C2E">
            <w:pPr>
              <w:jc w:val="center"/>
              <w:rPr>
                <w:rFonts w:asciiTheme="minorHAnsi" w:hAnsiTheme="minorHAnsi" w:cstheme="minorHAnsi"/>
                <w:iCs w:val="0"/>
                <w:sz w:val="22"/>
                <w:szCs w:val="22"/>
                <w:lang w:eastAsia="lv-LV"/>
              </w:rPr>
            </w:pPr>
            <w:r w:rsidRPr="003F6116">
              <w:rPr>
                <w:rFonts w:asciiTheme="minorHAnsi" w:eastAsia="Calibri" w:hAnsiTheme="minorHAnsi" w:cstheme="minorHAnsi"/>
                <w:b/>
                <w:iCs w:val="0"/>
                <w:sz w:val="22"/>
                <w:szCs w:val="22"/>
              </w:rPr>
              <w:t>2024.gada 1</w:t>
            </w:r>
            <w:r w:rsidR="00D412F6" w:rsidRPr="003F6116">
              <w:rPr>
                <w:rFonts w:asciiTheme="minorHAnsi" w:eastAsia="Calibri" w:hAnsiTheme="minorHAnsi" w:cstheme="minorHAnsi"/>
                <w:b/>
                <w:iCs w:val="0"/>
                <w:sz w:val="22"/>
                <w:szCs w:val="22"/>
              </w:rPr>
              <w:t>9</w:t>
            </w:r>
            <w:r w:rsidRPr="003F6116">
              <w:rPr>
                <w:rFonts w:asciiTheme="minorHAnsi" w:eastAsia="Calibri" w:hAnsiTheme="minorHAnsi" w:cstheme="minorHAnsi"/>
                <w:b/>
                <w:iCs w:val="0"/>
                <w:sz w:val="22"/>
                <w:szCs w:val="22"/>
              </w:rPr>
              <w:t>.augustā</w:t>
            </w:r>
          </w:p>
        </w:tc>
      </w:tr>
      <w:tr w:rsidR="006F3D00" w:rsidRPr="003F6116" w14:paraId="6AF2E7A7"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52015D8" w14:textId="421B7FF3"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6F3D00" w:rsidRPr="003F6116" w14:paraId="5A022B1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32B950F" w14:textId="7CDAA6DE"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 xml:space="preserve">"Rēzeknes gaļas kombināts" SIA </w:t>
            </w:r>
            <w:r w:rsidRPr="003F6116">
              <w:rPr>
                <w:rFonts w:asciiTheme="minorHAnsi" w:eastAsia="Calibri" w:hAnsiTheme="minorHAnsi" w:cstheme="minorHAnsi"/>
                <w:bCs/>
                <w:iCs w:val="0"/>
                <w:sz w:val="22"/>
                <w:szCs w:val="22"/>
              </w:rPr>
              <w:t>(</w:t>
            </w:r>
            <w:proofErr w:type="spellStart"/>
            <w:r w:rsidRPr="003F6116">
              <w:rPr>
                <w:rFonts w:asciiTheme="minorHAnsi" w:eastAsia="Calibri" w:hAnsiTheme="minorHAnsi" w:cstheme="minorHAnsi"/>
                <w:bCs/>
                <w:iCs w:val="0"/>
                <w:sz w:val="22"/>
                <w:szCs w:val="22"/>
              </w:rPr>
              <w:t>reģ</w:t>
            </w:r>
            <w:proofErr w:type="spellEnd"/>
            <w:r w:rsidRPr="003F6116">
              <w:rPr>
                <w:rFonts w:asciiTheme="minorHAnsi" w:eastAsia="Calibri" w:hAnsiTheme="minorHAnsi" w:cstheme="minorHAnsi"/>
                <w:bCs/>
                <w:iCs w:val="0"/>
                <w:sz w:val="22"/>
                <w:szCs w:val="22"/>
              </w:rPr>
              <w:t>. Nr.</w:t>
            </w:r>
            <w:r w:rsidRPr="003F6116">
              <w:rPr>
                <w:rFonts w:asciiTheme="minorHAnsi" w:eastAsia="Calibri" w:hAnsiTheme="minorHAnsi" w:cstheme="minorHAnsi"/>
                <w:bCs/>
                <w:iCs w:val="0"/>
                <w:noProof/>
                <w:sz w:val="22"/>
                <w:szCs w:val="22"/>
              </w:rPr>
              <w:t>42403012397)</w:t>
            </w:r>
            <w:r w:rsidRPr="003F6116">
              <w:rPr>
                <w:rFonts w:asciiTheme="minorHAnsi" w:eastAsia="Calibri" w:hAnsiTheme="minorHAnsi" w:cstheme="minorHAnsi"/>
                <w:bCs/>
                <w:iCs w:val="0"/>
                <w:sz w:val="22"/>
                <w:szCs w:val="22"/>
              </w:rPr>
              <w:t>,</w:t>
            </w:r>
            <w:r w:rsidRPr="003F6116">
              <w:rPr>
                <w:rFonts w:asciiTheme="minorHAnsi" w:eastAsia="Calibri" w:hAnsiTheme="minorHAnsi" w:cstheme="minorHAnsi"/>
                <w:iCs w:val="0"/>
                <w:sz w:val="22"/>
                <w:szCs w:val="22"/>
              </w:rPr>
              <w:t xml:space="preserve"> juridiskā adrese – </w:t>
            </w:r>
            <w:r w:rsidRPr="003F6116">
              <w:rPr>
                <w:rFonts w:asciiTheme="minorHAnsi" w:eastAsia="Calibri" w:hAnsiTheme="minorHAnsi" w:cstheme="minorHAnsi"/>
                <w:bCs/>
                <w:iCs w:val="0"/>
                <w:sz w:val="22"/>
                <w:szCs w:val="22"/>
                <w:shd w:val="clear" w:color="auto" w:fill="F5F5F5"/>
              </w:rPr>
              <w:t>Rīgas iela 22, Rēzekne, LV - 4601</w:t>
            </w:r>
            <w:r w:rsidRPr="003F6116">
              <w:rPr>
                <w:rFonts w:asciiTheme="minorHAnsi" w:eastAsia="Calibri" w:hAnsiTheme="minorHAnsi" w:cstheme="minorHAnsi"/>
                <w:bCs/>
                <w:iCs w:val="0"/>
                <w:sz w:val="22"/>
                <w:szCs w:val="22"/>
              </w:rPr>
              <w:t xml:space="preserve">. </w:t>
            </w:r>
            <w:r w:rsidRPr="003F6116">
              <w:rPr>
                <w:rFonts w:asciiTheme="minorHAnsi" w:eastAsia="Calibri" w:hAnsiTheme="minorHAnsi" w:cstheme="minorHAnsi"/>
                <w:iCs w:val="0"/>
                <w:sz w:val="22"/>
                <w:szCs w:val="22"/>
              </w:rPr>
              <w:t xml:space="preserve">Piedāvātā līgumcena </w:t>
            </w:r>
            <w:r w:rsidRPr="003F6116">
              <w:rPr>
                <w:rFonts w:asciiTheme="minorHAnsi" w:hAnsiTheme="minorHAnsi" w:cstheme="minorHAnsi"/>
                <w:b/>
                <w:sz w:val="22"/>
                <w:szCs w:val="22"/>
              </w:rPr>
              <w:t>EUR 8</w:t>
            </w:r>
            <w:r w:rsidR="00AF6F59" w:rsidRPr="003F6116">
              <w:rPr>
                <w:rFonts w:asciiTheme="minorHAnsi" w:hAnsiTheme="minorHAnsi" w:cstheme="minorHAnsi"/>
                <w:b/>
                <w:sz w:val="22"/>
                <w:szCs w:val="22"/>
              </w:rPr>
              <w:t xml:space="preserve"> </w:t>
            </w:r>
            <w:r w:rsidRPr="003F6116">
              <w:rPr>
                <w:rFonts w:asciiTheme="minorHAnsi" w:hAnsiTheme="minorHAnsi" w:cstheme="minorHAnsi"/>
                <w:b/>
                <w:sz w:val="22"/>
                <w:szCs w:val="22"/>
              </w:rPr>
              <w:t>157,65</w:t>
            </w:r>
            <w:r w:rsidRPr="003F6116">
              <w:rPr>
                <w:rFonts w:asciiTheme="minorHAnsi" w:eastAsia="Calibri" w:hAnsiTheme="minorHAnsi" w:cstheme="minorHAnsi"/>
                <w:iCs w:val="0"/>
                <w:sz w:val="22"/>
                <w:szCs w:val="22"/>
              </w:rPr>
              <w:t xml:space="preserve"> (bez PVN).</w:t>
            </w:r>
          </w:p>
        </w:tc>
      </w:tr>
      <w:tr w:rsidR="006F3D00" w:rsidRPr="003F6116" w14:paraId="741AA075"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A0D87AB" w14:textId="4300E935"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6F3D00" w:rsidRPr="003F6116" w14:paraId="26BE210B"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4FF65E8" w14:textId="77777777"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 xml:space="preserve">"Rēzeknes gaļas kombināts" SIA </w:t>
            </w:r>
            <w:r w:rsidRPr="003F6116">
              <w:rPr>
                <w:rFonts w:asciiTheme="minorHAnsi" w:hAnsiTheme="minorHAnsi" w:cstheme="minorHAnsi"/>
                <w:iCs w:val="0"/>
                <w:sz w:val="22"/>
                <w:szCs w:val="22"/>
                <w:lang w:eastAsia="lv-LV"/>
              </w:rPr>
              <w:t>piedāvājums:</w:t>
            </w:r>
          </w:p>
          <w:p w14:paraId="24F52BFB" w14:textId="21A64AA5" w:rsidR="006F3D00" w:rsidRPr="003F6116" w:rsidRDefault="006F3D00" w:rsidP="00E76C2E">
            <w:pPr>
              <w:ind w:left="177"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saimnieciski visizdevīgākais piedāvājums</w:t>
            </w:r>
            <w:r w:rsidR="006A70DE">
              <w:rPr>
                <w:rFonts w:asciiTheme="minorHAnsi" w:hAnsiTheme="minorHAnsi" w:cstheme="minorHAnsi"/>
                <w:iCs w:val="0"/>
                <w:sz w:val="22"/>
                <w:szCs w:val="22"/>
                <w:lang w:eastAsia="lv-LV"/>
              </w:rPr>
              <w:t xml:space="preserve">, kas pilnībā </w:t>
            </w:r>
            <w:proofErr w:type="spellStart"/>
            <w:r w:rsidR="006A70DE">
              <w:rPr>
                <w:rFonts w:asciiTheme="minorHAnsi" w:hAnsiTheme="minorHAnsi" w:cstheme="minorHAnsi"/>
                <w:iCs w:val="0"/>
                <w:sz w:val="22"/>
                <w:szCs w:val="22"/>
                <w:lang w:eastAsia="lv-LV"/>
              </w:rPr>
              <w:t>atbils</w:t>
            </w:r>
            <w:proofErr w:type="spellEnd"/>
            <w:r w:rsidR="006A70DE">
              <w:rPr>
                <w:rFonts w:asciiTheme="minorHAnsi" w:hAnsiTheme="minorHAnsi" w:cstheme="minorHAnsi"/>
                <w:iCs w:val="0"/>
                <w:sz w:val="22"/>
                <w:szCs w:val="22"/>
                <w:lang w:eastAsia="lv-LV"/>
              </w:rPr>
              <w:t xml:space="preserve"> iepirkuma nolikuma prasībām</w:t>
            </w:r>
            <w:r w:rsidRPr="003F6116">
              <w:rPr>
                <w:rFonts w:asciiTheme="minorHAnsi" w:hAnsiTheme="minorHAnsi" w:cstheme="minorHAnsi"/>
                <w:iCs w:val="0"/>
                <w:sz w:val="22"/>
                <w:szCs w:val="22"/>
                <w:lang w:eastAsia="lv-LV"/>
              </w:rPr>
              <w:t>;</w:t>
            </w:r>
          </w:p>
          <w:p w14:paraId="6CA50696" w14:textId="77777777" w:rsidR="006F3D00" w:rsidRPr="003F6116" w:rsidRDefault="006F3D00" w:rsidP="00E76C2E">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sagatavots un iesniegts nolikumā noteiktajā kārtībā un termiņā;</w:t>
            </w:r>
          </w:p>
          <w:p w14:paraId="11FA907F" w14:textId="77777777" w:rsidR="006F3D00" w:rsidRPr="003F6116" w:rsidRDefault="006F3D00" w:rsidP="00E76C2E">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atbilst nolikumā paredzētajām kvalifikācijas prasībām;</w:t>
            </w:r>
          </w:p>
          <w:p w14:paraId="5486101B" w14:textId="77777777" w:rsidR="006F3D00" w:rsidRPr="003F6116" w:rsidRDefault="006F3D00" w:rsidP="00E76C2E">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Tehniskais - finanšu piedāvājums atbilst visām nolikumā izvirzītajām prasībām </w:t>
            </w:r>
          </w:p>
          <w:p w14:paraId="3624CFF3" w14:textId="77777777" w:rsidR="006F3D00" w:rsidRPr="003F6116" w:rsidRDefault="006F3D00" w:rsidP="00E76C2E">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nav izslēdzams no dalības iepirkumā saskaņā ar Publisko iepirkumu likuma 42.pantu;</w:t>
            </w:r>
          </w:p>
          <w:p w14:paraId="646C3871" w14:textId="3D4A6595"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uz pretendentu nav attiecināmi Starptautisko un Latvijas Republikas nacionālo sankciju likuma 11.¹ panta pirmajā un otrajā daļā noteiktie izslēgšanas nosacījumi.</w:t>
            </w:r>
          </w:p>
        </w:tc>
      </w:tr>
      <w:tr w:rsidR="006F3D00" w:rsidRPr="003F6116" w14:paraId="50A1850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C2E8B43" w14:textId="6A27E9D5"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6F3D00" w:rsidRPr="003F6116" w14:paraId="2626EC2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9456454" w14:textId="18426F04"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6F3D00" w:rsidRPr="003F6116" w14:paraId="1F81D8A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88F60D0" w14:textId="47A9AFBD"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6F3D00" w:rsidRPr="003F6116" w14:paraId="65D6950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3C7C3D8" w14:textId="047C1C7B" w:rsidR="006F3D00" w:rsidRPr="003F6116" w:rsidRDefault="006F3D00" w:rsidP="00E76C2E">
            <w:pPr>
              <w:spacing w:after="20"/>
              <w:jc w:val="both"/>
              <w:rPr>
                <w:rFonts w:asciiTheme="minorHAnsi" w:hAnsiTheme="minorHAnsi" w:cstheme="minorHAnsi"/>
                <w:iCs w:val="0"/>
                <w:sz w:val="22"/>
                <w:szCs w:val="22"/>
                <w:lang w:eastAsia="x-none"/>
              </w:rPr>
            </w:pPr>
            <w:r w:rsidRPr="003F6116">
              <w:rPr>
                <w:rFonts w:asciiTheme="minorHAnsi" w:hAnsiTheme="minorHAnsi" w:cstheme="minorHAnsi"/>
                <w:b/>
                <w:bCs/>
                <w:iCs w:val="0"/>
                <w:sz w:val="22"/>
                <w:szCs w:val="22"/>
                <w:lang w:eastAsia="x-none"/>
              </w:rPr>
              <w:t xml:space="preserve">"Kurzemes </w:t>
            </w:r>
            <w:proofErr w:type="spellStart"/>
            <w:r w:rsidRPr="003F6116">
              <w:rPr>
                <w:rFonts w:asciiTheme="minorHAnsi" w:hAnsiTheme="minorHAnsi" w:cstheme="minorHAnsi"/>
                <w:b/>
                <w:bCs/>
                <w:iCs w:val="0"/>
                <w:sz w:val="22"/>
                <w:szCs w:val="22"/>
                <w:lang w:eastAsia="x-none"/>
              </w:rPr>
              <w:t>Gaļsaimnieks</w:t>
            </w:r>
            <w:proofErr w:type="spellEnd"/>
            <w:r w:rsidRPr="003F6116">
              <w:rPr>
                <w:rFonts w:asciiTheme="minorHAnsi" w:hAnsiTheme="minorHAnsi" w:cstheme="minorHAnsi"/>
                <w:b/>
                <w:bCs/>
                <w:iCs w:val="0"/>
                <w:sz w:val="22"/>
                <w:szCs w:val="22"/>
                <w:lang w:eastAsia="x-none"/>
              </w:rPr>
              <w:t>" SIA</w:t>
            </w:r>
            <w:r w:rsidRPr="003F6116">
              <w:rPr>
                <w:rFonts w:asciiTheme="minorHAnsi" w:hAnsiTheme="minorHAnsi" w:cstheme="minorHAnsi"/>
                <w:iCs w:val="0"/>
                <w:sz w:val="22"/>
                <w:szCs w:val="22"/>
                <w:lang w:eastAsia="x-none"/>
              </w:rPr>
              <w:t xml:space="preserve">  - nav iesniegts apliecinājums par pārtikas produktu piegādes izmantojamo transportlīdzekļu atbilstību pārtikas aprites reglamentējošo normatīvo aktu prasībām tehniskajā piedāvājumā noteikto preču piegādei, atbilstoši nolikuma 3.3. punktam un  4.pielikumu, kas sniegtu informāciju par pretendenta rīcībā esošajiem transporta līdzekļiem, pievienotas tehniskās pases, kas pilnībā nesatur nepieciešamo informāciju atbilstoši nolikuma 3.3. punkta nosacījumiem</w:t>
            </w:r>
            <w:r w:rsidR="0090101E" w:rsidRPr="003F6116">
              <w:rPr>
                <w:rFonts w:asciiTheme="minorHAnsi" w:hAnsiTheme="minorHAnsi" w:cstheme="minorHAnsi"/>
                <w:sz w:val="22"/>
                <w:szCs w:val="22"/>
              </w:rPr>
              <w:t xml:space="preserve"> </w:t>
            </w:r>
            <w:r w:rsidR="0090101E" w:rsidRPr="003F6116">
              <w:rPr>
                <w:rFonts w:asciiTheme="minorHAnsi" w:hAnsiTheme="minorHAnsi" w:cstheme="minorHAnsi"/>
                <w:iCs w:val="0"/>
                <w:sz w:val="22"/>
                <w:szCs w:val="22"/>
                <w:lang w:eastAsia="x-none"/>
              </w:rPr>
              <w:t>un šādu informāciju nav iespējams pieprasīt no pretendentam nodrošinot vienlīdzīgu attieksmi pret visiem pretendentiem.</w:t>
            </w:r>
            <w:r w:rsidRPr="003F6116">
              <w:rPr>
                <w:rFonts w:asciiTheme="minorHAnsi" w:hAnsiTheme="minorHAnsi" w:cstheme="minorHAnsi"/>
                <w:iCs w:val="0"/>
                <w:sz w:val="22"/>
                <w:szCs w:val="22"/>
                <w:lang w:eastAsia="x-none"/>
              </w:rPr>
              <w:t>;</w:t>
            </w:r>
          </w:p>
          <w:p w14:paraId="549B5346" w14:textId="6E0B7AFE" w:rsidR="006F3D00" w:rsidRPr="003F6116" w:rsidRDefault="006C6D3A" w:rsidP="009656A2">
            <w:pPr>
              <w:spacing w:after="20"/>
              <w:jc w:val="both"/>
              <w:rPr>
                <w:rFonts w:asciiTheme="minorHAnsi" w:hAnsiTheme="minorHAnsi" w:cstheme="minorHAnsi"/>
                <w:iCs w:val="0"/>
                <w:sz w:val="22"/>
                <w:szCs w:val="22"/>
                <w:lang w:eastAsia="x-none"/>
              </w:rPr>
            </w:pPr>
            <w:r w:rsidRPr="003F6116">
              <w:rPr>
                <w:rFonts w:asciiTheme="minorHAnsi" w:hAnsiTheme="minorHAnsi" w:cstheme="minorHAnsi"/>
                <w:b/>
                <w:bCs/>
                <w:iCs w:val="0"/>
                <w:sz w:val="22"/>
                <w:szCs w:val="22"/>
                <w:lang w:eastAsia="x-none"/>
              </w:rPr>
              <w:t>“</w:t>
            </w:r>
            <w:proofErr w:type="spellStart"/>
            <w:r w:rsidRPr="003F6116">
              <w:rPr>
                <w:rFonts w:asciiTheme="minorHAnsi" w:hAnsiTheme="minorHAnsi" w:cstheme="minorHAnsi"/>
                <w:b/>
                <w:bCs/>
                <w:iCs w:val="0"/>
                <w:sz w:val="22"/>
                <w:szCs w:val="22"/>
                <w:lang w:eastAsia="x-none"/>
              </w:rPr>
              <w:t>Valks</w:t>
            </w:r>
            <w:proofErr w:type="spellEnd"/>
            <w:r w:rsidRPr="003F6116">
              <w:rPr>
                <w:rFonts w:asciiTheme="minorHAnsi" w:hAnsiTheme="minorHAnsi" w:cstheme="minorHAnsi"/>
                <w:b/>
                <w:bCs/>
                <w:iCs w:val="0"/>
                <w:sz w:val="22"/>
                <w:szCs w:val="22"/>
                <w:lang w:eastAsia="x-none"/>
              </w:rPr>
              <w:t xml:space="preserve">" SIA </w:t>
            </w:r>
            <w:r w:rsidRPr="003F6116">
              <w:rPr>
                <w:rFonts w:asciiTheme="minorHAnsi" w:hAnsiTheme="minorHAnsi" w:cstheme="minorHAnsi"/>
                <w:iCs w:val="0"/>
                <w:sz w:val="22"/>
                <w:szCs w:val="22"/>
                <w:lang w:eastAsia="x-none"/>
              </w:rPr>
              <w:t>atbilstoši nolikuma 3.3. punktam un 4.pielikumam nav iesniegts pretendenta rīcībā esošo transporta līdzekļu lietošanas tiesību apliecinošu dokumentu (transporta līdzekļa tehniskā pase (kopija) un nomas vai sadarbības līgums (kopijas), ja transporta līdzeklis nav pretendenta īpašumā, bet ir tā lietošanā</w:t>
            </w:r>
            <w:r w:rsidR="0090101E" w:rsidRPr="003F6116">
              <w:rPr>
                <w:rFonts w:asciiTheme="minorHAnsi" w:hAnsiTheme="minorHAnsi" w:cstheme="minorHAnsi"/>
                <w:sz w:val="22"/>
                <w:szCs w:val="22"/>
              </w:rPr>
              <w:t xml:space="preserve"> </w:t>
            </w:r>
            <w:r w:rsidR="0090101E" w:rsidRPr="003F6116">
              <w:rPr>
                <w:rFonts w:asciiTheme="minorHAnsi" w:hAnsiTheme="minorHAnsi" w:cstheme="minorHAnsi"/>
                <w:iCs w:val="0"/>
                <w:sz w:val="22"/>
                <w:szCs w:val="22"/>
                <w:lang w:eastAsia="x-none"/>
              </w:rPr>
              <w:t>un šādu informāciju nav iespējams pieprasīt no pretendentam nodrošinot vienlīdzīgu attieksmi pret visiem pretendentiem.</w:t>
            </w:r>
            <w:r w:rsidRPr="003F6116">
              <w:rPr>
                <w:rFonts w:asciiTheme="minorHAnsi" w:hAnsiTheme="minorHAnsi" w:cstheme="minorHAnsi"/>
                <w:iCs w:val="0"/>
                <w:sz w:val="22"/>
                <w:szCs w:val="22"/>
                <w:lang w:eastAsia="x-none"/>
              </w:rPr>
              <w:t>.</w:t>
            </w:r>
          </w:p>
        </w:tc>
      </w:tr>
      <w:tr w:rsidR="006F3D00" w:rsidRPr="003F6116" w14:paraId="55B4713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09BD7D8" w14:textId="727F6608"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Lēmuma pamatojums, ja Komisija pieņēmusi lēmumu pārtraukt vai izbeigt iepirkuma procedūru:</w:t>
            </w:r>
          </w:p>
        </w:tc>
      </w:tr>
      <w:tr w:rsidR="006F3D00" w:rsidRPr="003F6116" w14:paraId="7DEF3116"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EF5FCC7" w14:textId="1C7A24DD"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42258D5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286382B" w14:textId="14E4F1C1"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6F3D00" w:rsidRPr="003F6116" w14:paraId="560FBDC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EEA857D" w14:textId="2E1B26D2"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2906647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C558CC5" w14:textId="62AD187C"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lastRenderedPageBreak/>
              <w:t>Iemesli, kuru dēļ netiek paredzēta elektroniska piedāvājumu iesniegšana, ja pasūtītājam ir pienākums izmantot piedāvājumu saņemšanai elektroniskās informācijas sistēmas:</w:t>
            </w:r>
          </w:p>
        </w:tc>
      </w:tr>
      <w:tr w:rsidR="006F3D00" w:rsidRPr="003F6116" w14:paraId="088386E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8F77656" w14:textId="259130DA"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7B36312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9E90372" w14:textId="4E0BF2F0"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6F3D00" w:rsidRPr="003F6116" w14:paraId="1B1AB1F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80F396C" w14:textId="3B73AF90"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6F3D00" w:rsidRPr="003F6116" w14:paraId="00CC3447"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CB8D9" w14:textId="79E1914E" w:rsidR="006F3D00" w:rsidRPr="003F6116" w:rsidRDefault="006F3D00" w:rsidP="00E76C2E">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3.daļai : “</w:t>
            </w:r>
            <w:r w:rsidR="007D39A0" w:rsidRPr="003F6116">
              <w:rPr>
                <w:rFonts w:asciiTheme="minorHAnsi" w:hAnsiTheme="minorHAnsi" w:cstheme="minorHAnsi"/>
                <w:b/>
                <w:bCs/>
                <w:iCs w:val="0"/>
                <w:sz w:val="22"/>
                <w:szCs w:val="22"/>
                <w:lang w:eastAsia="lv-LV"/>
              </w:rPr>
              <w:t>Svaigas vistas gaļas</w:t>
            </w:r>
            <w:r w:rsidRPr="003F6116">
              <w:rPr>
                <w:rFonts w:asciiTheme="minorHAnsi" w:hAnsiTheme="minorHAnsi" w:cstheme="minorHAnsi"/>
                <w:b/>
                <w:bCs/>
                <w:iCs w:val="0"/>
                <w:sz w:val="22"/>
                <w:szCs w:val="22"/>
                <w:lang w:eastAsia="lv-LV"/>
              </w:rPr>
              <w:t xml:space="preserve"> piegāde”:</w:t>
            </w:r>
          </w:p>
        </w:tc>
      </w:tr>
      <w:tr w:rsidR="006F3D00" w:rsidRPr="003F6116" w14:paraId="61254C7F" w14:textId="77777777" w:rsidTr="00CD0158">
        <w:tc>
          <w:tcPr>
            <w:tcW w:w="3260" w:type="dxa"/>
            <w:gridSpan w:val="2"/>
            <w:shd w:val="pct10" w:color="auto" w:fill="auto"/>
          </w:tcPr>
          <w:p w14:paraId="3B1A93AE" w14:textId="7C941AAB" w:rsidR="006F3D00" w:rsidRPr="003F6116" w:rsidRDefault="006F3D00" w:rsidP="003C7357">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19" w:type="dxa"/>
            <w:gridSpan w:val="6"/>
            <w:shd w:val="pct10" w:color="auto" w:fill="auto"/>
          </w:tcPr>
          <w:p w14:paraId="05A04E5C" w14:textId="58D00C67" w:rsidR="006F3D00" w:rsidRPr="003F6116" w:rsidRDefault="006F3D00" w:rsidP="003C7357">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355" w:type="dxa"/>
            <w:gridSpan w:val="2"/>
            <w:shd w:val="pct10" w:color="auto" w:fill="auto"/>
          </w:tcPr>
          <w:p w14:paraId="10A6916A" w14:textId="4078B60B" w:rsidR="006F3D00" w:rsidRPr="003F6116" w:rsidRDefault="006F3D00" w:rsidP="003C7357">
            <w:pPr>
              <w:jc w:val="both"/>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6F3D00" w:rsidRPr="003F6116" w14:paraId="0EB02251" w14:textId="77777777" w:rsidTr="00CD0158">
        <w:tc>
          <w:tcPr>
            <w:tcW w:w="3260" w:type="dxa"/>
            <w:gridSpan w:val="2"/>
            <w:vAlign w:val="center"/>
          </w:tcPr>
          <w:p w14:paraId="14101824" w14:textId="551AFD13" w:rsidR="006F3D00" w:rsidRPr="003F6116" w:rsidRDefault="006F3D00" w:rsidP="007424E3">
            <w:pPr>
              <w:jc w:val="both"/>
              <w:rPr>
                <w:rFonts w:asciiTheme="minorHAnsi" w:hAnsiTheme="minorHAnsi" w:cstheme="minorHAnsi"/>
                <w:iCs w:val="0"/>
                <w:sz w:val="22"/>
                <w:szCs w:val="22"/>
                <w:lang w:eastAsia="lv-LV"/>
              </w:rPr>
            </w:pPr>
            <w:bookmarkStart w:id="1" w:name="_Hlk174391708"/>
            <w:r w:rsidRPr="003F6116">
              <w:rPr>
                <w:rFonts w:asciiTheme="minorHAnsi" w:hAnsiTheme="minorHAnsi" w:cstheme="minorHAnsi"/>
                <w:b/>
                <w:bCs/>
                <w:sz w:val="22"/>
                <w:szCs w:val="22"/>
              </w:rPr>
              <w:t>"LANEKSS" SIA</w:t>
            </w:r>
          </w:p>
        </w:tc>
        <w:tc>
          <w:tcPr>
            <w:tcW w:w="3119" w:type="dxa"/>
            <w:gridSpan w:val="6"/>
            <w:vAlign w:val="center"/>
          </w:tcPr>
          <w:p w14:paraId="487AE10A" w14:textId="450947CB"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19.06.2024 plkst. 15:56</w:t>
            </w:r>
          </w:p>
        </w:tc>
        <w:tc>
          <w:tcPr>
            <w:tcW w:w="3355" w:type="dxa"/>
            <w:gridSpan w:val="2"/>
            <w:vAlign w:val="center"/>
          </w:tcPr>
          <w:p w14:paraId="2D180CCF" w14:textId="6B0F9035"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EUR 26070,00</w:t>
            </w:r>
          </w:p>
        </w:tc>
      </w:tr>
      <w:bookmarkEnd w:id="1"/>
      <w:tr w:rsidR="006F3D00" w:rsidRPr="003F6116" w14:paraId="2C4A1AD8" w14:textId="77777777" w:rsidTr="00CD0158">
        <w:tc>
          <w:tcPr>
            <w:tcW w:w="3260" w:type="dxa"/>
            <w:gridSpan w:val="2"/>
            <w:vAlign w:val="center"/>
          </w:tcPr>
          <w:p w14:paraId="77A8F088" w14:textId="07F42F41"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rPr>
              <w:t>Irlavas pagasta zemnieku saimniecība “Karotītes”</w:t>
            </w:r>
          </w:p>
        </w:tc>
        <w:tc>
          <w:tcPr>
            <w:tcW w:w="3119" w:type="dxa"/>
            <w:gridSpan w:val="6"/>
            <w:vAlign w:val="center"/>
          </w:tcPr>
          <w:p w14:paraId="27207CA1" w14:textId="5EB3C927"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19.06.2024 plkst. 16:18</w:t>
            </w:r>
          </w:p>
        </w:tc>
        <w:tc>
          <w:tcPr>
            <w:tcW w:w="3355" w:type="dxa"/>
            <w:gridSpan w:val="2"/>
            <w:vAlign w:val="center"/>
          </w:tcPr>
          <w:p w14:paraId="245A03A2" w14:textId="4877CF5E"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EUR 19000,00</w:t>
            </w:r>
          </w:p>
        </w:tc>
      </w:tr>
      <w:tr w:rsidR="006F3D00" w:rsidRPr="003F6116" w14:paraId="3EE31F7B" w14:textId="77777777" w:rsidTr="00CD0158">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7CAA11FA" w14:textId="32240B26"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474" w:type="dxa"/>
            <w:gridSpan w:val="8"/>
            <w:tcBorders>
              <w:top w:val="single" w:sz="4" w:space="0" w:color="auto"/>
              <w:left w:val="single" w:sz="4" w:space="0" w:color="auto"/>
              <w:bottom w:val="single" w:sz="4" w:space="0" w:color="auto"/>
              <w:right w:val="single" w:sz="4" w:space="0" w:color="auto"/>
            </w:tcBorders>
            <w:vAlign w:val="center"/>
          </w:tcPr>
          <w:p w14:paraId="1A941B2C" w14:textId="7E7E75FD"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eastAsia="Calibri" w:hAnsiTheme="minorHAnsi" w:cstheme="minorHAnsi"/>
                <w:b/>
                <w:iCs w:val="0"/>
                <w:sz w:val="22"/>
                <w:szCs w:val="22"/>
              </w:rPr>
              <w:t>2024.gada 1</w:t>
            </w:r>
            <w:r w:rsidR="004F7B77" w:rsidRPr="003F6116">
              <w:rPr>
                <w:rFonts w:asciiTheme="minorHAnsi" w:eastAsia="Calibri" w:hAnsiTheme="minorHAnsi" w:cstheme="minorHAnsi"/>
                <w:b/>
                <w:iCs w:val="0"/>
                <w:sz w:val="22"/>
                <w:szCs w:val="22"/>
              </w:rPr>
              <w:t>9</w:t>
            </w:r>
            <w:r w:rsidRPr="003F6116">
              <w:rPr>
                <w:rFonts w:asciiTheme="minorHAnsi" w:eastAsia="Calibri" w:hAnsiTheme="minorHAnsi" w:cstheme="minorHAnsi"/>
                <w:b/>
                <w:iCs w:val="0"/>
                <w:sz w:val="22"/>
                <w:szCs w:val="22"/>
              </w:rPr>
              <w:t>.augustā</w:t>
            </w:r>
          </w:p>
        </w:tc>
      </w:tr>
      <w:tr w:rsidR="006F3D00" w:rsidRPr="003F6116" w14:paraId="75B26321"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9A68E6B" w14:textId="5F2F41C9"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6F3D00" w:rsidRPr="003F6116" w14:paraId="104D455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1BF3B28" w14:textId="17BE37D8" w:rsidR="006F3D00" w:rsidRPr="003F6116" w:rsidRDefault="00D67BDF"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27AD7B27"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9630B18" w14:textId="7CFAF930"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6F3D00" w:rsidRPr="003F6116" w14:paraId="3A72AA2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DE2375D" w14:textId="588096FD" w:rsidR="006F3D00" w:rsidRPr="003F6116" w:rsidRDefault="00D67BDF"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6FFF85C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1EF9A4E" w14:textId="442CCB12"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6F3D00" w:rsidRPr="003F6116" w14:paraId="5600953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ADE1CB9" w14:textId="05775C9E"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6F3D00" w:rsidRPr="003F6116" w14:paraId="5873586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25F98BC" w14:textId="4F28BC2A"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6F3D00" w:rsidRPr="003F6116" w14:paraId="19C506B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0224AF4" w14:textId="6953FEA4" w:rsidR="001F0ADF" w:rsidRPr="003F6116" w:rsidRDefault="001F0ADF" w:rsidP="007424E3">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“LANEKSS”SIA</w:t>
            </w:r>
            <w:r w:rsidR="00055CAB" w:rsidRPr="003F6116">
              <w:rPr>
                <w:rFonts w:asciiTheme="minorHAnsi" w:hAnsiTheme="minorHAnsi" w:cstheme="minorHAnsi"/>
                <w:b/>
                <w:bCs/>
                <w:iCs w:val="0"/>
                <w:sz w:val="22"/>
                <w:szCs w:val="22"/>
                <w:lang w:eastAsia="lv-LV"/>
              </w:rPr>
              <w:t xml:space="preserve"> </w:t>
            </w:r>
          </w:p>
          <w:p w14:paraId="757E25A9" w14:textId="6E9F5088" w:rsidR="009F2DA3" w:rsidRPr="009F2DA3" w:rsidRDefault="001F0ADF" w:rsidP="009F2DA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 </w:t>
            </w:r>
            <w:r w:rsidR="009F2DA3" w:rsidRPr="009F2DA3">
              <w:rPr>
                <w:rFonts w:asciiTheme="minorHAnsi" w:hAnsiTheme="minorHAnsi" w:cstheme="minorHAnsi"/>
                <w:iCs w:val="0"/>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p>
          <w:p w14:paraId="6DEF4FBE" w14:textId="24358296" w:rsidR="009F2DA3" w:rsidRDefault="009F2DA3" w:rsidP="009F2DA3">
            <w:pPr>
              <w:jc w:val="both"/>
              <w:rPr>
                <w:rFonts w:asciiTheme="minorHAnsi" w:hAnsiTheme="minorHAnsi" w:cstheme="minorHAnsi"/>
                <w:iCs w:val="0"/>
                <w:sz w:val="22"/>
                <w:szCs w:val="22"/>
                <w:lang w:eastAsia="lv-LV"/>
              </w:rPr>
            </w:pPr>
            <w:r w:rsidRPr="009F2DA3">
              <w:rPr>
                <w:rFonts w:asciiTheme="minorHAnsi" w:hAnsiTheme="minorHAnsi" w:cstheme="minorHAnsi"/>
                <w:iCs w:val="0"/>
                <w:sz w:val="22"/>
                <w:szCs w:val="22"/>
                <w:lang w:eastAsia="lv-LV"/>
              </w:rPr>
              <w:t xml:space="preserve">- Iepirkuma </w:t>
            </w:r>
            <w:r w:rsidR="005E049E">
              <w:rPr>
                <w:rFonts w:asciiTheme="minorHAnsi" w:hAnsiTheme="minorHAnsi" w:cstheme="minorHAnsi"/>
                <w:iCs w:val="0"/>
                <w:sz w:val="22"/>
                <w:szCs w:val="22"/>
                <w:lang w:eastAsia="lv-LV"/>
              </w:rPr>
              <w:t>3</w:t>
            </w:r>
            <w:r w:rsidRPr="009F2DA3">
              <w:rPr>
                <w:rFonts w:asciiTheme="minorHAnsi" w:hAnsiTheme="minorHAnsi" w:cstheme="minorHAnsi"/>
                <w:iCs w:val="0"/>
                <w:sz w:val="22"/>
                <w:szCs w:val="22"/>
                <w:lang w:eastAsia="lv-LV"/>
              </w:rPr>
              <w:t xml:space="preserve">.daļai Tehniskais– finanšu piedāvājums Excel tabula nav mainīta noteiktā secība, visas cenas un summas norādītas </w:t>
            </w:r>
            <w:proofErr w:type="spellStart"/>
            <w:r w:rsidRPr="009F2DA3">
              <w:rPr>
                <w:rFonts w:asciiTheme="minorHAnsi" w:hAnsiTheme="minorHAnsi" w:cstheme="minorHAnsi"/>
                <w:iCs w:val="0"/>
                <w:sz w:val="22"/>
                <w:szCs w:val="22"/>
                <w:lang w:eastAsia="lv-LV"/>
              </w:rPr>
              <w:t>euro</w:t>
            </w:r>
            <w:proofErr w:type="spellEnd"/>
            <w:r w:rsidRPr="009F2DA3">
              <w:rPr>
                <w:rFonts w:asciiTheme="minorHAnsi" w:hAnsiTheme="minorHAnsi" w:cstheme="minorHAnsi"/>
                <w:iCs w:val="0"/>
                <w:sz w:val="22"/>
                <w:szCs w:val="22"/>
                <w:lang w:eastAsia="lv-LV"/>
              </w:rPr>
              <w:t>, bet  nav iesniegta informācija par piedāvāto produkciju – nav norādīts preču ražotājs, izcelsmes valsts, preces tehniskais raksturojums, ne iepakojuma lielums</w:t>
            </w:r>
            <w:r w:rsidR="00351D19">
              <w:t xml:space="preserve"> </w:t>
            </w:r>
            <w:r w:rsidR="00351D19" w:rsidRPr="00351D19">
              <w:rPr>
                <w:rFonts w:asciiTheme="minorHAnsi" w:hAnsiTheme="minorHAnsi" w:cstheme="minorHAnsi"/>
                <w:iCs w:val="0"/>
                <w:sz w:val="22"/>
                <w:szCs w:val="22"/>
                <w:lang w:eastAsia="lv-LV"/>
              </w:rPr>
              <w:t>un šādu informāciju nav iespējams pieprasīt no pretendentam nodrošinot vienlīdzīgu attieksmi pret visiem pretendentiem</w:t>
            </w:r>
            <w:r>
              <w:rPr>
                <w:rFonts w:asciiTheme="minorHAnsi" w:hAnsiTheme="minorHAnsi" w:cstheme="minorHAnsi"/>
                <w:iCs w:val="0"/>
                <w:sz w:val="22"/>
                <w:szCs w:val="22"/>
                <w:lang w:eastAsia="lv-LV"/>
              </w:rPr>
              <w:t>.</w:t>
            </w:r>
          </w:p>
          <w:p w14:paraId="10A0DBA4" w14:textId="0F669859" w:rsidR="001F0ADF" w:rsidRPr="003F6116" w:rsidRDefault="001F0ADF" w:rsidP="009F2DA3">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Irlavas pagasta zemnieku saimniecība “Karotītes”</w:t>
            </w:r>
          </w:p>
          <w:p w14:paraId="25A3D8E8" w14:textId="73A4F0F7" w:rsidR="00D43F02" w:rsidRPr="003F6116" w:rsidRDefault="00D43F02" w:rsidP="00D43F02">
            <w:pPr>
              <w:pStyle w:val="Sarakstarindkopa"/>
              <w:numPr>
                <w:ilvl w:val="0"/>
                <w:numId w:val="1"/>
              </w:numPr>
              <w:ind w:left="0" w:firstLine="0"/>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atbilstoši nolikuma 3.3. punktam un 4.pielikumam nav pievienota pretendenta rīcībā esošā transporta līdzekļa tehniskās pases kopija vai cits dokuments kas apliecinātu transporta līdzekļa lietošanas tiesības, kā arī nav pievienots dokuments, kurā būtu norādīts transporta līdzekļa emisiju līmenis, saskaņā ar Eiropas Parlamenta un Padomes 2007. gada 20. jūnija Regulas (EK) Nr.  715/2007 par tipa apstiprinājumu mehāniskiem transportlīdzekļiem attiecībā uz emisijām no vieglajiem pasažieru un komerciālajiem transportlīdzekļiem (</w:t>
            </w:r>
            <w:proofErr w:type="spellStart"/>
            <w:r w:rsidRPr="003F6116">
              <w:rPr>
                <w:rFonts w:asciiTheme="minorHAnsi" w:hAnsiTheme="minorHAnsi" w:cstheme="minorHAnsi"/>
                <w:iCs w:val="0"/>
                <w:sz w:val="22"/>
                <w:szCs w:val="22"/>
                <w:lang w:eastAsia="lv-LV"/>
              </w:rPr>
              <w:t>Euro</w:t>
            </w:r>
            <w:proofErr w:type="spellEnd"/>
            <w:r w:rsidRPr="003F6116">
              <w:rPr>
                <w:rFonts w:asciiTheme="minorHAnsi" w:hAnsiTheme="minorHAnsi" w:cstheme="minorHAnsi"/>
                <w:iCs w:val="0"/>
                <w:sz w:val="22"/>
                <w:szCs w:val="22"/>
                <w:lang w:eastAsia="lv-LV"/>
              </w:rPr>
              <w:t xml:space="preserve"> 5 un </w:t>
            </w:r>
            <w:proofErr w:type="spellStart"/>
            <w:r w:rsidRPr="003F6116">
              <w:rPr>
                <w:rFonts w:asciiTheme="minorHAnsi" w:hAnsiTheme="minorHAnsi" w:cstheme="minorHAnsi"/>
                <w:iCs w:val="0"/>
                <w:sz w:val="22"/>
                <w:szCs w:val="22"/>
                <w:lang w:eastAsia="lv-LV"/>
              </w:rPr>
              <w:t>Euro</w:t>
            </w:r>
            <w:proofErr w:type="spellEnd"/>
            <w:r w:rsidRPr="003F6116">
              <w:rPr>
                <w:rFonts w:asciiTheme="minorHAnsi" w:hAnsiTheme="minorHAnsi" w:cstheme="minorHAnsi"/>
                <w:iCs w:val="0"/>
                <w:sz w:val="22"/>
                <w:szCs w:val="22"/>
                <w:lang w:eastAsia="lv-LV"/>
              </w:rPr>
              <w:t xml:space="preserve"> 6) un par piekļuvi transportlīdzekļa remonta un tehniskās apkopes informācijai I pielikuma 1. tabulā noteiktajām "</w:t>
            </w:r>
            <w:proofErr w:type="spellStart"/>
            <w:r w:rsidRPr="003F6116">
              <w:rPr>
                <w:rFonts w:asciiTheme="minorHAnsi" w:hAnsiTheme="minorHAnsi" w:cstheme="minorHAnsi"/>
                <w:iCs w:val="0"/>
                <w:sz w:val="22"/>
                <w:szCs w:val="22"/>
                <w:lang w:eastAsia="lv-LV"/>
              </w:rPr>
              <w:t>Euro</w:t>
            </w:r>
            <w:proofErr w:type="spellEnd"/>
            <w:r w:rsidRPr="003F6116">
              <w:rPr>
                <w:rFonts w:asciiTheme="minorHAnsi" w:hAnsiTheme="minorHAnsi" w:cstheme="minorHAnsi"/>
                <w:iCs w:val="0"/>
                <w:sz w:val="22"/>
                <w:szCs w:val="22"/>
                <w:lang w:eastAsia="lv-LV"/>
              </w:rPr>
              <w:t xml:space="preserve"> 5" emisijas robežvērtībām vai saskaņā ar Ministru kabineta 2009. gada 22 decembra noteikumu Nr. 1494.</w:t>
            </w:r>
            <w:r w:rsidR="004F7B77" w:rsidRPr="003F6116">
              <w:rPr>
                <w:rFonts w:asciiTheme="minorHAnsi" w:hAnsiTheme="minorHAnsi" w:cstheme="minorHAnsi"/>
                <w:sz w:val="22"/>
                <w:szCs w:val="22"/>
              </w:rPr>
              <w:t xml:space="preserve"> un </w:t>
            </w:r>
            <w:r w:rsidR="004F7B77" w:rsidRPr="003F6116">
              <w:rPr>
                <w:rFonts w:asciiTheme="minorHAnsi" w:hAnsiTheme="minorHAnsi" w:cstheme="minorHAnsi"/>
                <w:iCs w:val="0"/>
                <w:sz w:val="22"/>
                <w:szCs w:val="22"/>
                <w:lang w:eastAsia="lv-LV"/>
              </w:rPr>
              <w:t>šādu informāciju nav iespējams pieprasīt no pretendentam nodrošinot vienlīdzīgu attieksmi pret visiem pretendentiem.</w:t>
            </w:r>
          </w:p>
        </w:tc>
      </w:tr>
      <w:tr w:rsidR="006F3D00" w:rsidRPr="003F6116" w14:paraId="680D213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D516E9B" w14:textId="3F2E5EC2"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Lēmuma pamatojums, ja Komisija pieņēmusi lēmumu pārtraukt vai izbeigt iepirkuma procedūru:</w:t>
            </w:r>
          </w:p>
        </w:tc>
      </w:tr>
      <w:tr w:rsidR="006F3D00" w:rsidRPr="003F6116" w14:paraId="2029EE3B"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BAA5274" w14:textId="6EF6908D" w:rsidR="006F3D00" w:rsidRPr="00351D19" w:rsidRDefault="002A0708" w:rsidP="007424E3">
            <w:pPr>
              <w:jc w:val="both"/>
              <w:rPr>
                <w:rFonts w:asciiTheme="minorHAnsi" w:hAnsiTheme="minorHAnsi" w:cstheme="minorHAnsi"/>
                <w:i/>
                <w:sz w:val="22"/>
                <w:szCs w:val="22"/>
                <w:lang w:eastAsia="lv-LV"/>
              </w:rPr>
            </w:pPr>
            <w:r w:rsidRPr="00351D19">
              <w:rPr>
                <w:rFonts w:asciiTheme="minorHAnsi" w:hAnsiTheme="minorHAnsi" w:cstheme="minorHAnsi"/>
                <w:i/>
                <w:sz w:val="22"/>
                <w:szCs w:val="22"/>
                <w:lang w:eastAsia="lv-LV"/>
              </w:rPr>
              <w:t xml:space="preserve">Saskaņā ar MK noteikumu Nr.107 “Iepirkuma procedūru un metu konkursu norises kārtība229.punkta 229.4. apakšpunktu izbeigt iepirkuma </w:t>
            </w:r>
            <w:r w:rsidR="0096395E">
              <w:rPr>
                <w:rFonts w:asciiTheme="minorHAnsi" w:hAnsiTheme="minorHAnsi" w:cstheme="minorHAnsi"/>
                <w:i/>
                <w:sz w:val="22"/>
                <w:szCs w:val="22"/>
                <w:lang w:eastAsia="lv-LV"/>
              </w:rPr>
              <w:t>3</w:t>
            </w:r>
            <w:r w:rsidRPr="00351D19">
              <w:rPr>
                <w:rFonts w:asciiTheme="minorHAnsi" w:hAnsiTheme="minorHAnsi" w:cstheme="minorHAnsi"/>
                <w:i/>
                <w:sz w:val="22"/>
                <w:szCs w:val="22"/>
                <w:lang w:eastAsia="lv-LV"/>
              </w:rPr>
              <w:t>.daļu ‘</w:t>
            </w:r>
            <w:r w:rsidR="0096395E" w:rsidRPr="0096395E">
              <w:rPr>
                <w:rFonts w:asciiTheme="minorHAnsi" w:hAnsiTheme="minorHAnsi" w:cstheme="minorHAnsi"/>
                <w:i/>
                <w:sz w:val="22"/>
                <w:szCs w:val="22"/>
                <w:lang w:eastAsia="lv-LV"/>
              </w:rPr>
              <w:t>Svaigas vistas gaļas piegāde</w:t>
            </w:r>
            <w:r w:rsidR="0096395E">
              <w:rPr>
                <w:rFonts w:asciiTheme="minorHAnsi" w:hAnsiTheme="minorHAnsi" w:cstheme="minorHAnsi"/>
                <w:i/>
                <w:sz w:val="22"/>
                <w:szCs w:val="22"/>
                <w:lang w:eastAsia="lv-LV"/>
              </w:rPr>
              <w:t>”</w:t>
            </w:r>
            <w:r w:rsidRPr="00351D19">
              <w:rPr>
                <w:rFonts w:asciiTheme="minorHAnsi" w:hAnsiTheme="minorHAnsi" w:cstheme="minorHAnsi"/>
                <w:i/>
                <w:sz w:val="22"/>
                <w:szCs w:val="22"/>
                <w:lang w:eastAsia="lv-LV"/>
              </w:rPr>
              <w:t xml:space="preserve"> bez rezultāta, jo iesniegti iepirkuma procedūras dokumentos noteiktajām prasībām neatbilstoši piedāvājumi.</w:t>
            </w:r>
          </w:p>
        </w:tc>
      </w:tr>
      <w:tr w:rsidR="006F3D00" w:rsidRPr="003F6116" w14:paraId="6BE36C4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A3E8790" w14:textId="2BC1D83F"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6F3D00" w:rsidRPr="003F6116" w14:paraId="1811CAE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26C1942" w14:textId="4691A7C0"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340DC5F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AD0B71D" w14:textId="5CDD59CC"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6F3D00" w:rsidRPr="003F6116" w14:paraId="3CBB1161"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1E942F9" w14:textId="32CADA46"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01976AE5"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E63B158" w14:textId="2B24903D"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6F3D00" w:rsidRPr="003F6116" w14:paraId="292E802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C022411" w14:textId="34BE41B6"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lastRenderedPageBreak/>
              <w:t>Interešu konflikti netika konstatēti.</w:t>
            </w:r>
          </w:p>
        </w:tc>
      </w:tr>
      <w:tr w:rsidR="006F3D00" w:rsidRPr="003F6116" w14:paraId="091198A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8D6F214" w14:textId="7EB31605" w:rsidR="006F3D00" w:rsidRPr="003F6116" w:rsidRDefault="006F3D00" w:rsidP="007424E3">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4.daļai : “Piena un piena produktu piegāde”:</w:t>
            </w:r>
          </w:p>
        </w:tc>
      </w:tr>
      <w:tr w:rsidR="006F3D00" w:rsidRPr="003F6116" w14:paraId="667CEE1D" w14:textId="77777777" w:rsidTr="00CD0158">
        <w:tc>
          <w:tcPr>
            <w:tcW w:w="3260" w:type="dxa"/>
            <w:gridSpan w:val="2"/>
            <w:shd w:val="pct10" w:color="auto" w:fill="auto"/>
          </w:tcPr>
          <w:p w14:paraId="54C81999" w14:textId="15DD3257" w:rsidR="006F3D00" w:rsidRPr="003F6116" w:rsidRDefault="006F3D00" w:rsidP="007641CA">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19" w:type="dxa"/>
            <w:gridSpan w:val="6"/>
            <w:shd w:val="pct10" w:color="auto" w:fill="auto"/>
          </w:tcPr>
          <w:p w14:paraId="1B8AF0A7" w14:textId="61E0FD2F" w:rsidR="006F3D00" w:rsidRPr="003F6116" w:rsidRDefault="006F3D00" w:rsidP="007641CA">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355" w:type="dxa"/>
            <w:gridSpan w:val="2"/>
            <w:shd w:val="pct10" w:color="auto" w:fill="auto"/>
          </w:tcPr>
          <w:p w14:paraId="7E282E16" w14:textId="0F5DDC27" w:rsidR="006F3D00" w:rsidRPr="003F6116" w:rsidRDefault="006F3D00" w:rsidP="007641CA">
            <w:pPr>
              <w:jc w:val="both"/>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6F3D00" w:rsidRPr="003F6116" w14:paraId="298827AA" w14:textId="77777777" w:rsidTr="00CD0158">
        <w:tc>
          <w:tcPr>
            <w:tcW w:w="3260" w:type="dxa"/>
            <w:gridSpan w:val="2"/>
            <w:vAlign w:val="center"/>
          </w:tcPr>
          <w:p w14:paraId="1378F880" w14:textId="7F67A973"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rPr>
              <w:t>"</w:t>
            </w:r>
            <w:proofErr w:type="spellStart"/>
            <w:r w:rsidRPr="003F6116">
              <w:rPr>
                <w:rFonts w:asciiTheme="minorHAnsi" w:hAnsiTheme="minorHAnsi" w:cstheme="minorHAnsi"/>
                <w:b/>
                <w:bCs/>
                <w:sz w:val="22"/>
                <w:szCs w:val="22"/>
              </w:rPr>
              <w:t>Sanitex</w:t>
            </w:r>
            <w:proofErr w:type="spellEnd"/>
            <w:r w:rsidRPr="003F6116">
              <w:rPr>
                <w:rFonts w:asciiTheme="minorHAnsi" w:hAnsiTheme="minorHAnsi" w:cstheme="minorHAnsi"/>
                <w:b/>
                <w:bCs/>
                <w:sz w:val="22"/>
                <w:szCs w:val="22"/>
              </w:rPr>
              <w:t>" SIA</w:t>
            </w:r>
          </w:p>
        </w:tc>
        <w:tc>
          <w:tcPr>
            <w:tcW w:w="3119" w:type="dxa"/>
            <w:gridSpan w:val="6"/>
            <w:vAlign w:val="center"/>
          </w:tcPr>
          <w:p w14:paraId="22E1F795" w14:textId="46DCADDE"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19.06.2024 plkst. 10:23</w:t>
            </w:r>
          </w:p>
        </w:tc>
        <w:tc>
          <w:tcPr>
            <w:tcW w:w="3355" w:type="dxa"/>
            <w:gridSpan w:val="2"/>
            <w:vAlign w:val="center"/>
          </w:tcPr>
          <w:p w14:paraId="51E3C1A1" w14:textId="1B06F8B0"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EUR 36594,50</w:t>
            </w:r>
          </w:p>
        </w:tc>
      </w:tr>
      <w:tr w:rsidR="006F3D00" w:rsidRPr="003F6116" w14:paraId="75EA08F8" w14:textId="77777777" w:rsidTr="00CD0158">
        <w:tc>
          <w:tcPr>
            <w:tcW w:w="3260" w:type="dxa"/>
            <w:gridSpan w:val="2"/>
            <w:tcBorders>
              <w:top w:val="single" w:sz="4" w:space="0" w:color="auto"/>
              <w:left w:val="single" w:sz="4" w:space="0" w:color="auto"/>
              <w:bottom w:val="single" w:sz="4" w:space="0" w:color="auto"/>
              <w:right w:val="single" w:sz="4" w:space="0" w:color="auto"/>
            </w:tcBorders>
            <w:shd w:val="clear" w:color="auto" w:fill="D9D9D9"/>
          </w:tcPr>
          <w:p w14:paraId="6005F514" w14:textId="4A8274A3" w:rsidR="006F3D00" w:rsidRPr="003F6116" w:rsidRDefault="006F3D00" w:rsidP="00C303D9">
            <w:pPr>
              <w:jc w:val="both"/>
              <w:rPr>
                <w:rFonts w:asciiTheme="minorHAnsi" w:hAnsiTheme="minorHAnsi" w:cstheme="minorHAnsi"/>
                <w:b/>
                <w:bCs/>
                <w:sz w:val="22"/>
                <w:szCs w:val="22"/>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474" w:type="dxa"/>
            <w:gridSpan w:val="8"/>
            <w:tcBorders>
              <w:top w:val="single" w:sz="4" w:space="0" w:color="auto"/>
              <w:left w:val="single" w:sz="4" w:space="0" w:color="auto"/>
              <w:bottom w:val="single" w:sz="4" w:space="0" w:color="auto"/>
            </w:tcBorders>
            <w:vAlign w:val="center"/>
          </w:tcPr>
          <w:p w14:paraId="6279CE3E" w14:textId="73BB03D6" w:rsidR="006F3D00" w:rsidRPr="003F6116" w:rsidRDefault="006F3D00" w:rsidP="00C303D9">
            <w:pPr>
              <w:jc w:val="center"/>
              <w:rPr>
                <w:rFonts w:asciiTheme="minorHAnsi" w:hAnsiTheme="minorHAnsi" w:cstheme="minorHAnsi"/>
                <w:bCs/>
                <w:sz w:val="22"/>
                <w:szCs w:val="22"/>
              </w:rPr>
            </w:pPr>
            <w:r w:rsidRPr="003F6116">
              <w:rPr>
                <w:rFonts w:asciiTheme="minorHAnsi" w:eastAsia="Calibri" w:hAnsiTheme="minorHAnsi" w:cstheme="minorHAnsi"/>
                <w:b/>
                <w:iCs w:val="0"/>
                <w:sz w:val="22"/>
                <w:szCs w:val="22"/>
              </w:rPr>
              <w:t>2024.gada 1</w:t>
            </w:r>
            <w:r w:rsidR="00EC04F6" w:rsidRPr="003F6116">
              <w:rPr>
                <w:rFonts w:asciiTheme="minorHAnsi" w:eastAsia="Calibri" w:hAnsiTheme="minorHAnsi" w:cstheme="minorHAnsi"/>
                <w:b/>
                <w:iCs w:val="0"/>
                <w:sz w:val="22"/>
                <w:szCs w:val="22"/>
              </w:rPr>
              <w:t>9</w:t>
            </w:r>
            <w:r w:rsidRPr="003F6116">
              <w:rPr>
                <w:rFonts w:asciiTheme="minorHAnsi" w:eastAsia="Calibri" w:hAnsiTheme="minorHAnsi" w:cstheme="minorHAnsi"/>
                <w:b/>
                <w:iCs w:val="0"/>
                <w:sz w:val="22"/>
                <w:szCs w:val="22"/>
              </w:rPr>
              <w:t>.augustā</w:t>
            </w:r>
          </w:p>
        </w:tc>
      </w:tr>
      <w:tr w:rsidR="006F3D00" w:rsidRPr="003F6116" w14:paraId="04CA75C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8EE9B59" w14:textId="5B885184"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6F3D00" w:rsidRPr="003F6116" w14:paraId="4F9CF70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340FFAA" w14:textId="0A14B631"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SIA</w:t>
            </w:r>
            <w:r w:rsidRPr="003F6116">
              <w:rPr>
                <w:rFonts w:asciiTheme="minorHAnsi" w:eastAsia="Calibri" w:hAnsiTheme="minorHAnsi" w:cstheme="minorHAnsi"/>
                <w:b/>
                <w:bCs/>
                <w:iCs w:val="0"/>
                <w:sz w:val="22"/>
                <w:szCs w:val="22"/>
                <w:lang w:eastAsia="lv-LV"/>
              </w:rPr>
              <w:t xml:space="preserve"> </w:t>
            </w:r>
            <w:r w:rsidRPr="003F6116">
              <w:rPr>
                <w:rFonts w:asciiTheme="minorHAnsi" w:eastAsia="Calibri" w:hAnsiTheme="minorHAnsi" w:cstheme="minorHAnsi"/>
                <w:bCs/>
                <w:iCs w:val="0"/>
                <w:sz w:val="22"/>
                <w:szCs w:val="22"/>
              </w:rPr>
              <w:t>(</w:t>
            </w:r>
            <w:proofErr w:type="spellStart"/>
            <w:r w:rsidRPr="003F6116">
              <w:rPr>
                <w:rFonts w:asciiTheme="minorHAnsi" w:eastAsia="Calibri" w:hAnsiTheme="minorHAnsi" w:cstheme="minorHAnsi"/>
                <w:bCs/>
                <w:iCs w:val="0"/>
                <w:sz w:val="22"/>
                <w:szCs w:val="22"/>
              </w:rPr>
              <w:t>reģ</w:t>
            </w:r>
            <w:proofErr w:type="spellEnd"/>
            <w:r w:rsidRPr="003F6116">
              <w:rPr>
                <w:rFonts w:asciiTheme="minorHAnsi" w:eastAsia="Calibri" w:hAnsiTheme="minorHAnsi" w:cstheme="minorHAnsi"/>
                <w:bCs/>
                <w:iCs w:val="0"/>
                <w:sz w:val="22"/>
                <w:szCs w:val="22"/>
              </w:rPr>
              <w:t>. Nr.</w:t>
            </w:r>
            <w:r w:rsidRPr="003F6116">
              <w:rPr>
                <w:rFonts w:asciiTheme="minorHAnsi" w:eastAsia="Calibri" w:hAnsiTheme="minorHAnsi" w:cstheme="minorHAnsi"/>
                <w:bCs/>
                <w:iCs w:val="0"/>
                <w:noProof/>
                <w:sz w:val="22"/>
                <w:szCs w:val="22"/>
              </w:rPr>
              <w:t>40003166842</w:t>
            </w:r>
            <w:r w:rsidRPr="003F6116">
              <w:rPr>
                <w:rFonts w:asciiTheme="minorHAnsi" w:eastAsia="Calibri" w:hAnsiTheme="minorHAnsi" w:cstheme="minorHAnsi"/>
                <w:iCs w:val="0"/>
                <w:sz w:val="22"/>
                <w:szCs w:val="22"/>
              </w:rPr>
              <w:t xml:space="preserve"> juridiskā adrese – </w:t>
            </w:r>
            <w:r w:rsidRPr="003F6116">
              <w:rPr>
                <w:rFonts w:asciiTheme="minorHAnsi" w:eastAsia="Calibri" w:hAnsiTheme="minorHAnsi" w:cstheme="minorHAnsi"/>
                <w:bCs/>
                <w:iCs w:val="0"/>
                <w:sz w:val="22"/>
                <w:szCs w:val="22"/>
                <w:shd w:val="clear" w:color="auto" w:fill="F5F5F5"/>
              </w:rPr>
              <w:t xml:space="preserve">Liepu aleja 4, </w:t>
            </w:r>
            <w:proofErr w:type="spellStart"/>
            <w:r w:rsidRPr="003F6116">
              <w:rPr>
                <w:rFonts w:asciiTheme="minorHAnsi" w:eastAsia="Calibri" w:hAnsiTheme="minorHAnsi" w:cstheme="minorHAnsi"/>
                <w:bCs/>
                <w:iCs w:val="0"/>
                <w:sz w:val="22"/>
                <w:szCs w:val="22"/>
                <w:shd w:val="clear" w:color="auto" w:fill="F5F5F5"/>
              </w:rPr>
              <w:t>Rāmava</w:t>
            </w:r>
            <w:proofErr w:type="spellEnd"/>
            <w:r w:rsidRPr="003F6116">
              <w:rPr>
                <w:rFonts w:asciiTheme="minorHAnsi" w:eastAsia="Calibri" w:hAnsiTheme="minorHAnsi" w:cstheme="minorHAnsi"/>
                <w:bCs/>
                <w:iCs w:val="0"/>
                <w:sz w:val="22"/>
                <w:szCs w:val="22"/>
                <w:shd w:val="clear" w:color="auto" w:fill="F5F5F5"/>
              </w:rPr>
              <w:t>, Ķekavas pagasts, Ķekavas novads,  LV-2111</w:t>
            </w:r>
            <w:r w:rsidRPr="003F6116">
              <w:rPr>
                <w:rFonts w:asciiTheme="minorHAnsi" w:eastAsia="Calibri" w:hAnsiTheme="minorHAnsi" w:cstheme="minorHAnsi"/>
                <w:bCs/>
                <w:iCs w:val="0"/>
                <w:sz w:val="22"/>
                <w:szCs w:val="22"/>
              </w:rPr>
              <w:t xml:space="preserve"> </w:t>
            </w:r>
            <w:r w:rsidRPr="003F6116">
              <w:rPr>
                <w:rFonts w:asciiTheme="minorHAnsi" w:eastAsia="Calibri" w:hAnsiTheme="minorHAnsi" w:cstheme="minorHAnsi"/>
                <w:iCs w:val="0"/>
                <w:sz w:val="22"/>
                <w:szCs w:val="22"/>
              </w:rPr>
              <w:t xml:space="preserve">Piedāvātā līgumcena </w:t>
            </w:r>
            <w:r w:rsidRPr="003F6116">
              <w:rPr>
                <w:rFonts w:asciiTheme="minorHAnsi" w:hAnsiTheme="minorHAnsi" w:cstheme="minorHAnsi"/>
                <w:b/>
                <w:sz w:val="22"/>
                <w:szCs w:val="22"/>
              </w:rPr>
              <w:t>EUR 36594,50</w:t>
            </w:r>
            <w:r w:rsidRPr="003F6116">
              <w:rPr>
                <w:rFonts w:asciiTheme="minorHAnsi" w:eastAsia="Calibri" w:hAnsiTheme="minorHAnsi" w:cstheme="minorHAnsi"/>
                <w:b/>
                <w:sz w:val="22"/>
                <w:szCs w:val="22"/>
              </w:rPr>
              <w:t xml:space="preserve"> </w:t>
            </w:r>
            <w:r w:rsidRPr="003F6116">
              <w:rPr>
                <w:rFonts w:asciiTheme="minorHAnsi" w:eastAsia="Calibri" w:hAnsiTheme="minorHAnsi" w:cstheme="minorHAnsi"/>
                <w:iCs w:val="0"/>
                <w:sz w:val="22"/>
                <w:szCs w:val="22"/>
              </w:rPr>
              <w:t>(bez PVN).</w:t>
            </w:r>
          </w:p>
        </w:tc>
      </w:tr>
      <w:tr w:rsidR="006F3D00" w:rsidRPr="003F6116" w14:paraId="3ED0E360"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3870B80" w14:textId="413E76B5"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6F3D00" w:rsidRPr="003F6116" w14:paraId="4B2FA79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45CDCFE" w14:textId="4D39CA65"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xml:space="preserve">" SIA </w:t>
            </w:r>
            <w:r w:rsidRPr="003F6116">
              <w:rPr>
                <w:rFonts w:asciiTheme="minorHAnsi" w:hAnsiTheme="minorHAnsi" w:cstheme="minorHAnsi"/>
                <w:iCs w:val="0"/>
                <w:sz w:val="22"/>
                <w:szCs w:val="22"/>
                <w:lang w:eastAsia="lv-LV"/>
              </w:rPr>
              <w:t>piedāvājums:</w:t>
            </w:r>
          </w:p>
          <w:p w14:paraId="4996AA94" w14:textId="37C2F5D1" w:rsidR="006F3D00" w:rsidRPr="003F6116" w:rsidRDefault="006F3D00" w:rsidP="00C303D9">
            <w:pPr>
              <w:ind w:left="177"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vienīgais iesniegtais piedāvājums;</w:t>
            </w:r>
          </w:p>
          <w:p w14:paraId="341AD359" w14:textId="77777777" w:rsidR="006F3D00" w:rsidRPr="003F6116" w:rsidRDefault="006F3D00" w:rsidP="00C303D9">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sagatavots un iesniegts nolikumā noteiktajā kārtībā un termiņā;</w:t>
            </w:r>
          </w:p>
          <w:p w14:paraId="042AC02C" w14:textId="77777777" w:rsidR="006F3D00" w:rsidRPr="003F6116" w:rsidRDefault="006F3D00" w:rsidP="00C303D9">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atbilst nolikumā paredzētajām kvalifikācijas prasībām;</w:t>
            </w:r>
          </w:p>
          <w:p w14:paraId="771B0C5B" w14:textId="77777777" w:rsidR="006F3D00" w:rsidRPr="003F6116" w:rsidRDefault="006F3D00" w:rsidP="00C303D9">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Tehniskais - finanšu piedāvājums atbilst visām nolikumā izvirzītajām prasībām </w:t>
            </w:r>
          </w:p>
          <w:p w14:paraId="63B5FDFC" w14:textId="77777777" w:rsidR="006F3D00" w:rsidRPr="003F6116" w:rsidRDefault="006F3D00" w:rsidP="00C303D9">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nav izslēdzams no dalības iepirkumā saskaņā ar Publisko iepirkumu likuma 42.pantu;</w:t>
            </w:r>
          </w:p>
          <w:p w14:paraId="3603CF2C" w14:textId="57DDA15C"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uz pretendentu nav attiecināmi Starptautisko un Latvijas Republikas nacionālo sankciju likuma 11.¹ panta pirmajā un otrajā daļā noteiktie izslēgšanas nosacījumi.</w:t>
            </w:r>
          </w:p>
        </w:tc>
      </w:tr>
      <w:tr w:rsidR="006F3D00" w:rsidRPr="003F6116" w14:paraId="7EAC8DA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DC94D71" w14:textId="6C842714"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6F3D00" w:rsidRPr="003F6116" w14:paraId="70D54E56"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DFB6819" w14:textId="24DC103F"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6F3D00" w:rsidRPr="003F6116" w14:paraId="4315C5F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69A28A2" w14:textId="2967FC9B"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6F3D00" w:rsidRPr="003F6116" w14:paraId="76B14B0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C893489" w14:textId="58D9CD5F"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1C637AB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0C5B952" w14:textId="0B8F1FB9"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Lēmuma pamatojums, ja Komisija pieņēmusi lēmumu pārtraukt vai izbeigt iepirkuma procedūru:</w:t>
            </w:r>
          </w:p>
        </w:tc>
      </w:tr>
      <w:tr w:rsidR="006F3D00" w:rsidRPr="003F6116" w14:paraId="796E4BB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46B0A12" w14:textId="0CC0C437"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547E1B4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F0BD885" w14:textId="5A343ACF"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6F3D00" w:rsidRPr="003F6116" w14:paraId="5B93A457"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73A8882" w14:textId="20C10652"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0228BA6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DD9A8AC" w14:textId="6F830AA7" w:rsidR="006F3D00" w:rsidRPr="003F6116" w:rsidRDefault="006F3D00" w:rsidP="00C303D9">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6F3D00" w:rsidRPr="003F6116" w14:paraId="7BFF378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FB9F52A" w14:textId="090320A0"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2240E6F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AFF6135" w14:textId="2EE9CB8E" w:rsidR="006F3D00" w:rsidRPr="003F6116" w:rsidRDefault="006F3D00" w:rsidP="00C303D9">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6F3D00" w:rsidRPr="003F6116" w14:paraId="1EF9B933"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9CAAA72" w14:textId="6D428E93" w:rsidR="006F3D00" w:rsidRPr="003F6116" w:rsidRDefault="006F3D00" w:rsidP="00C303D9">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6F3D00" w:rsidRPr="003F6116" w14:paraId="0A86000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195CA7E" w14:textId="7EE62A6B" w:rsidR="006F3D00" w:rsidRPr="003F6116" w:rsidRDefault="006F3D00" w:rsidP="00C303D9">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5.daļai : “Bioloģiski audzēti dārzeņi, āboli un augļu sulas”:</w:t>
            </w:r>
          </w:p>
        </w:tc>
      </w:tr>
      <w:tr w:rsidR="006F3D00" w:rsidRPr="003F6116" w14:paraId="5C647583" w14:textId="77777777" w:rsidTr="00CD0158">
        <w:tc>
          <w:tcPr>
            <w:tcW w:w="3166" w:type="dxa"/>
            <w:shd w:val="pct10" w:color="auto" w:fill="auto"/>
          </w:tcPr>
          <w:p w14:paraId="26F8457F" w14:textId="11D25C5D" w:rsidR="006F3D00" w:rsidRPr="003F6116" w:rsidRDefault="006F3D00" w:rsidP="00A57850">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pct10" w:color="auto" w:fill="auto"/>
          </w:tcPr>
          <w:p w14:paraId="1D8EEBDC" w14:textId="4E2E273D" w:rsidR="006F3D00" w:rsidRPr="003F6116" w:rsidRDefault="006F3D00" w:rsidP="00A57850">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pct10" w:color="auto" w:fill="auto"/>
          </w:tcPr>
          <w:p w14:paraId="0206DD4D" w14:textId="5BA425A0" w:rsidR="006F3D00" w:rsidRPr="003F6116" w:rsidRDefault="006F3D00" w:rsidP="00A57850">
            <w:pPr>
              <w:jc w:val="both"/>
              <w:rPr>
                <w:rFonts w:asciiTheme="minorHAnsi" w:hAnsiTheme="minorHAnsi" w:cstheme="minorHAnsi"/>
                <w:b/>
                <w:bCs/>
                <w:iCs w:val="0"/>
                <w:sz w:val="22"/>
                <w:szCs w:val="22"/>
                <w:lang w:eastAsia="lv-LV"/>
              </w:rPr>
            </w:pPr>
            <w:r w:rsidRPr="003F6116">
              <w:rPr>
                <w:rFonts w:asciiTheme="minorHAnsi" w:hAnsiTheme="minorHAnsi" w:cstheme="minorHAnsi"/>
                <w:b/>
                <w:iCs w:val="0"/>
                <w:sz w:val="22"/>
                <w:szCs w:val="22"/>
                <w:lang w:eastAsia="lv-LV"/>
              </w:rPr>
              <w:t>Cena bez PVN</w:t>
            </w:r>
          </w:p>
        </w:tc>
      </w:tr>
      <w:tr w:rsidR="006F3D00" w:rsidRPr="003F6116" w14:paraId="616C3B3B" w14:textId="77777777" w:rsidTr="00CD0158">
        <w:tc>
          <w:tcPr>
            <w:tcW w:w="3166" w:type="dxa"/>
            <w:vAlign w:val="center"/>
          </w:tcPr>
          <w:p w14:paraId="7B6293FC" w14:textId="68BCBDF5"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w:t>
            </w:r>
            <w:proofErr w:type="spellStart"/>
            <w:r w:rsidRPr="003F6116">
              <w:rPr>
                <w:rFonts w:asciiTheme="minorHAnsi" w:hAnsiTheme="minorHAnsi" w:cstheme="minorHAnsi"/>
                <w:b/>
                <w:bCs/>
                <w:sz w:val="22"/>
                <w:szCs w:val="22"/>
              </w:rPr>
              <w:t>Eko</w:t>
            </w:r>
            <w:proofErr w:type="spellEnd"/>
            <w:r w:rsidRPr="003F6116">
              <w:rPr>
                <w:rFonts w:asciiTheme="minorHAnsi" w:hAnsiTheme="minorHAnsi" w:cstheme="minorHAnsi"/>
                <w:b/>
                <w:bCs/>
                <w:sz w:val="22"/>
                <w:szCs w:val="22"/>
              </w:rPr>
              <w:t xml:space="preserve"> Latvija" SIA</w:t>
            </w:r>
          </w:p>
        </w:tc>
        <w:tc>
          <w:tcPr>
            <w:tcW w:w="3166" w:type="dxa"/>
            <w:gridSpan w:val="6"/>
            <w:vAlign w:val="center"/>
          </w:tcPr>
          <w:p w14:paraId="0FD4165F" w14:textId="2BD0442F"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bCs/>
                <w:sz w:val="22"/>
                <w:szCs w:val="22"/>
              </w:rPr>
              <w:t>20.06.2024 plkst. 00:30</w:t>
            </w:r>
          </w:p>
        </w:tc>
        <w:tc>
          <w:tcPr>
            <w:tcW w:w="3402" w:type="dxa"/>
            <w:gridSpan w:val="3"/>
            <w:vAlign w:val="center"/>
          </w:tcPr>
          <w:p w14:paraId="566AFCAC" w14:textId="6FD4934B"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bCs/>
                <w:sz w:val="22"/>
                <w:szCs w:val="22"/>
              </w:rPr>
              <w:t>EUR 27948,50</w:t>
            </w:r>
          </w:p>
        </w:tc>
      </w:tr>
      <w:tr w:rsidR="006F3D00" w:rsidRPr="003F6116" w14:paraId="3774EE93"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3656CC84" w14:textId="1744104A" w:rsidR="006F3D00" w:rsidRPr="003F6116" w:rsidRDefault="006F3D00" w:rsidP="00EA354B">
            <w:pPr>
              <w:jc w:val="both"/>
              <w:rPr>
                <w:rFonts w:asciiTheme="minorHAnsi" w:hAnsiTheme="minorHAnsi" w:cstheme="minorHAnsi"/>
                <w:b/>
                <w:bCs/>
                <w:sz w:val="22"/>
                <w:szCs w:val="22"/>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tcBorders>
            <w:vAlign w:val="center"/>
          </w:tcPr>
          <w:p w14:paraId="3DCB331F" w14:textId="35C35E3A" w:rsidR="006F3D00" w:rsidRPr="003F6116" w:rsidRDefault="006F3D00" w:rsidP="00EA354B">
            <w:pPr>
              <w:jc w:val="center"/>
              <w:rPr>
                <w:rFonts w:asciiTheme="minorHAnsi" w:hAnsiTheme="minorHAnsi" w:cstheme="minorHAnsi"/>
                <w:bCs/>
                <w:sz w:val="22"/>
                <w:szCs w:val="22"/>
              </w:rPr>
            </w:pPr>
            <w:r w:rsidRPr="003F6116">
              <w:rPr>
                <w:rFonts w:asciiTheme="minorHAnsi" w:eastAsia="Calibri" w:hAnsiTheme="minorHAnsi" w:cstheme="minorHAnsi"/>
                <w:b/>
                <w:iCs w:val="0"/>
                <w:sz w:val="22"/>
                <w:szCs w:val="22"/>
              </w:rPr>
              <w:t>2024.gada 1</w:t>
            </w:r>
            <w:r w:rsidR="00485A55" w:rsidRPr="003F6116">
              <w:rPr>
                <w:rFonts w:asciiTheme="minorHAnsi" w:eastAsia="Calibri" w:hAnsiTheme="minorHAnsi" w:cstheme="minorHAnsi"/>
                <w:b/>
                <w:iCs w:val="0"/>
                <w:sz w:val="22"/>
                <w:szCs w:val="22"/>
              </w:rPr>
              <w:t>9</w:t>
            </w:r>
            <w:r w:rsidRPr="003F6116">
              <w:rPr>
                <w:rFonts w:asciiTheme="minorHAnsi" w:eastAsia="Calibri" w:hAnsiTheme="minorHAnsi" w:cstheme="minorHAnsi"/>
                <w:b/>
                <w:iCs w:val="0"/>
                <w:sz w:val="22"/>
                <w:szCs w:val="22"/>
              </w:rPr>
              <w:t>.augustā</w:t>
            </w:r>
          </w:p>
        </w:tc>
      </w:tr>
      <w:tr w:rsidR="006F3D00" w:rsidRPr="003F6116" w14:paraId="2147574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1EBE1EF" w14:textId="6EE1AE41"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6F3D00" w:rsidRPr="003F6116" w14:paraId="1D13AA8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6C34AA6" w14:textId="38086F95" w:rsidR="006F3D00" w:rsidRPr="003F6116" w:rsidRDefault="006F3D00" w:rsidP="00EA354B">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160FDEE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F57CAE6" w14:textId="50E24D92"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6F3D00" w:rsidRPr="003F6116" w14:paraId="21088CC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767B7F2" w14:textId="57A9F543" w:rsidR="006F3D00" w:rsidRPr="003F6116" w:rsidRDefault="006F3D00" w:rsidP="00EA354B">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2E26303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8429A4B" w14:textId="40A31ACB"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6F3D00" w:rsidRPr="003F6116" w14:paraId="43861541"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DD29AB5" w14:textId="4C47AF6B"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6F3D00" w:rsidRPr="003F6116" w14:paraId="51037E3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68A419A" w14:textId="75217542"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6F3D00" w:rsidRPr="003F6116" w14:paraId="4C53B4E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257EF37" w14:textId="62F455C6" w:rsidR="006F3D00" w:rsidRPr="003F6116" w:rsidRDefault="006F3D00" w:rsidP="00642A53">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Eko</w:t>
            </w:r>
            <w:proofErr w:type="spellEnd"/>
            <w:r w:rsidRPr="003F6116">
              <w:rPr>
                <w:rFonts w:asciiTheme="minorHAnsi" w:hAnsiTheme="minorHAnsi" w:cstheme="minorHAnsi"/>
                <w:b/>
                <w:bCs/>
                <w:iCs w:val="0"/>
                <w:sz w:val="22"/>
                <w:szCs w:val="22"/>
                <w:lang w:eastAsia="lv-LV"/>
              </w:rPr>
              <w:t xml:space="preserve"> Latvija" SIA </w:t>
            </w:r>
          </w:p>
          <w:p w14:paraId="78E12215" w14:textId="3C436FCD" w:rsidR="006F3D00" w:rsidRPr="003F6116" w:rsidRDefault="006F3D00" w:rsidP="00642A5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 Atbilstoši nolikuma 3.3. punktam un 3.3.1. apakšpunktam pretendents nav iesniedzis apliecinājumu </w:t>
            </w:r>
            <w:r w:rsidR="00894CAB" w:rsidRPr="003F6116">
              <w:rPr>
                <w:rFonts w:asciiTheme="minorHAnsi" w:hAnsiTheme="minorHAnsi" w:cstheme="minorHAnsi"/>
                <w:iCs w:val="0"/>
                <w:sz w:val="22"/>
                <w:szCs w:val="22"/>
                <w:lang w:eastAsia="lv-LV"/>
              </w:rPr>
              <w:t>p</w:t>
            </w:r>
            <w:r w:rsidRPr="003F6116">
              <w:rPr>
                <w:rFonts w:asciiTheme="minorHAnsi" w:hAnsiTheme="minorHAnsi" w:cstheme="minorHAnsi"/>
                <w:iCs w:val="0"/>
                <w:sz w:val="22"/>
                <w:szCs w:val="22"/>
                <w:lang w:eastAsia="lv-LV"/>
              </w:rPr>
              <w:t xml:space="preserve">ar pārtikas produktu piegādēs izmantojamo transportlīdzekļu atbilstību pārtikas apriti reglamentējošo </w:t>
            </w:r>
            <w:r w:rsidRPr="003F6116">
              <w:rPr>
                <w:rFonts w:asciiTheme="minorHAnsi" w:hAnsiTheme="minorHAnsi" w:cstheme="minorHAnsi"/>
                <w:iCs w:val="0"/>
                <w:sz w:val="22"/>
                <w:szCs w:val="22"/>
                <w:lang w:eastAsia="lv-LV"/>
              </w:rPr>
              <w:lastRenderedPageBreak/>
              <w:t>normatīvo aktu prasībām tehniskajā piedāvājumā noteikto preču piegādei, saskaņā ar pielikumu Nr.4</w:t>
            </w:r>
            <w:r w:rsidR="00FE2975">
              <w:t xml:space="preserve"> </w:t>
            </w:r>
            <w:r w:rsidR="00FE2975" w:rsidRPr="00FE2975">
              <w:rPr>
                <w:rFonts w:asciiTheme="minorHAnsi" w:hAnsiTheme="minorHAnsi" w:cstheme="minorHAnsi"/>
                <w:iCs w:val="0"/>
                <w:sz w:val="22"/>
                <w:szCs w:val="22"/>
                <w:lang w:eastAsia="lv-LV"/>
              </w:rPr>
              <w:t>un šādu informāciju nav iespējams pieprasīt no pretendentam nodrošinot vienlīdzīgu attieksmi pret visiem pretendentiem</w:t>
            </w:r>
            <w:r w:rsidR="00FE2975">
              <w:rPr>
                <w:rFonts w:asciiTheme="minorHAnsi" w:hAnsiTheme="minorHAnsi" w:cstheme="minorHAnsi"/>
                <w:iCs w:val="0"/>
                <w:sz w:val="22"/>
                <w:szCs w:val="22"/>
                <w:lang w:eastAsia="lv-LV"/>
              </w:rPr>
              <w:t>.</w:t>
            </w:r>
          </w:p>
          <w:p w14:paraId="321461A2" w14:textId="519FC5C3" w:rsidR="006F3D00" w:rsidRPr="003F6116" w:rsidRDefault="006F3D00" w:rsidP="00642A53">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Pretendents atbilstoši nolikuma 3.4. punktam nav iesniedzis pieredzes aprakstu, kas sagatavots pēc nolikuma 5.pielikuma veidlapas, bet ir iesniegta informācija par pieredzi, kas nesatur konkrētu informāciju par preču pasūtītāju, noslēgtajiem līgumiem, par to apjomiem</w:t>
            </w:r>
            <w:r w:rsidR="00FE2975">
              <w:rPr>
                <w:rFonts w:asciiTheme="minorHAnsi" w:hAnsiTheme="minorHAnsi" w:cstheme="minorHAnsi"/>
                <w:iCs w:val="0"/>
                <w:sz w:val="22"/>
                <w:szCs w:val="22"/>
                <w:lang w:eastAsia="lv-LV"/>
              </w:rPr>
              <w:t xml:space="preserve"> </w:t>
            </w:r>
            <w:r w:rsidR="00FE2975" w:rsidRPr="00FE2975">
              <w:rPr>
                <w:rFonts w:asciiTheme="minorHAnsi" w:hAnsiTheme="minorHAnsi" w:cstheme="minorHAnsi"/>
                <w:iCs w:val="0"/>
                <w:sz w:val="22"/>
                <w:szCs w:val="22"/>
                <w:lang w:eastAsia="lv-LV"/>
              </w:rPr>
              <w:t>un šādu informāciju nav iespējams pieprasīt no pretendentam nodrošinot vienlīdzīgu attieksmi pret visiem pretendentiem</w:t>
            </w:r>
            <w:r w:rsidR="00FE2975">
              <w:rPr>
                <w:rFonts w:asciiTheme="minorHAnsi" w:hAnsiTheme="minorHAnsi" w:cstheme="minorHAnsi"/>
                <w:iCs w:val="0"/>
                <w:sz w:val="22"/>
                <w:szCs w:val="22"/>
                <w:lang w:eastAsia="lv-LV"/>
              </w:rPr>
              <w:t>.</w:t>
            </w:r>
          </w:p>
          <w:p w14:paraId="1FB05FB0" w14:textId="67B06CFB" w:rsidR="006F3D00" w:rsidRPr="003F6116" w:rsidRDefault="006F3D00" w:rsidP="00642A53">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 xml:space="preserve">- Atbilstoši  nolikuma 3.6. punktam Iesniegta informācija par apakšuzņēmējiem, 5.iepirkuma daļai tiks piesaistīts KS “Ekoloģisks.lv”, produkcijas piegāde 10 % no kopējā apjoma, bet nav norādīta summa </w:t>
            </w:r>
            <w:proofErr w:type="spellStart"/>
            <w:r w:rsidRPr="003F6116">
              <w:rPr>
                <w:rFonts w:asciiTheme="minorHAnsi" w:hAnsiTheme="minorHAnsi" w:cstheme="minorHAnsi"/>
                <w:iCs w:val="0"/>
                <w:sz w:val="22"/>
                <w:szCs w:val="22"/>
                <w:lang w:eastAsia="lv-LV"/>
              </w:rPr>
              <w:t>euro</w:t>
            </w:r>
            <w:proofErr w:type="spellEnd"/>
            <w:r w:rsidR="003401BA" w:rsidRPr="003F6116">
              <w:rPr>
                <w:rFonts w:asciiTheme="minorHAnsi" w:hAnsiTheme="minorHAnsi" w:cstheme="minorHAnsi"/>
                <w:iCs w:val="0"/>
                <w:sz w:val="22"/>
                <w:szCs w:val="22"/>
                <w:lang w:eastAsia="lv-LV"/>
              </w:rPr>
              <w:t>.</w:t>
            </w:r>
          </w:p>
        </w:tc>
      </w:tr>
      <w:tr w:rsidR="006F3D00" w:rsidRPr="003F6116" w14:paraId="6BD00567"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B6F6705" w14:textId="4C24DB6E"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6F3D00" w:rsidRPr="003F6116" w14:paraId="41D3D73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1A4FEE7" w14:textId="400CB078" w:rsidR="006F3D00" w:rsidRPr="003F6116" w:rsidRDefault="006F3D00" w:rsidP="00EA354B">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Saskaņā ar MK noteikumu Nr.107 “Iepirkuma procedūru un metu konkursu norises kārtība229.punkta 229.4. apakšpunktu izbeigt iepirkuma 5.daļu ‘Bioloģiski audzēti dārzeņi, āboli un augļu sulas bez rezultāta, jo iesniegti iepirkuma procedūras dokumentos noteiktajām prasībām neatbilstoši piedāvājumi.</w:t>
            </w:r>
          </w:p>
        </w:tc>
      </w:tr>
      <w:tr w:rsidR="006F3D00" w:rsidRPr="003F6116" w14:paraId="5CD8E0E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E1F2B9D" w14:textId="30FC9612"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6F3D00" w:rsidRPr="003F6116" w14:paraId="5B78B22B"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EF7976A" w14:textId="6516050E"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56C9AD2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E08E86F" w14:textId="18CCE618"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6F3D00" w:rsidRPr="003F6116" w14:paraId="5F911C62"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FA03154" w14:textId="07A3F1CD"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55CF2E3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B02CF16" w14:textId="377FF919"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6F3D00" w:rsidRPr="003F6116" w14:paraId="773A5D6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F799AF3" w14:textId="438413B1"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6F3D00" w:rsidRPr="003F6116" w14:paraId="0A3044A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F30B22C" w14:textId="1D7F2A13" w:rsidR="006F3D00" w:rsidRPr="003F6116" w:rsidRDefault="006F3D00" w:rsidP="00EA354B">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6.daļai : “Augļu un dārzeņu piegāde”:</w:t>
            </w:r>
          </w:p>
        </w:tc>
      </w:tr>
      <w:tr w:rsidR="006F3D00" w:rsidRPr="003F6116" w14:paraId="0CDE803A" w14:textId="77777777" w:rsidTr="00CD0158">
        <w:tc>
          <w:tcPr>
            <w:tcW w:w="3166" w:type="dxa"/>
            <w:shd w:val="clear" w:color="auto" w:fill="D9D9D9" w:themeFill="background1" w:themeFillShade="D9"/>
          </w:tcPr>
          <w:p w14:paraId="253A30F5" w14:textId="71160481" w:rsidR="006F3D00" w:rsidRPr="003F6116" w:rsidRDefault="006F3D00" w:rsidP="00986370">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tcPr>
          <w:p w14:paraId="4474E9EA" w14:textId="74B7AD90" w:rsidR="006F3D00" w:rsidRPr="003F6116" w:rsidRDefault="006F3D00" w:rsidP="00986370">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tcPr>
          <w:p w14:paraId="2473E32A" w14:textId="458A724F" w:rsidR="006F3D00" w:rsidRPr="003F6116" w:rsidRDefault="006F3D00" w:rsidP="00986370">
            <w:pPr>
              <w:jc w:val="both"/>
              <w:rPr>
                <w:rFonts w:asciiTheme="minorHAnsi" w:hAnsiTheme="minorHAnsi" w:cstheme="minorHAnsi"/>
                <w:b/>
                <w:bCs/>
                <w:iCs w:val="0"/>
                <w:sz w:val="22"/>
                <w:szCs w:val="22"/>
                <w:lang w:eastAsia="lv-LV"/>
              </w:rPr>
            </w:pPr>
            <w:r w:rsidRPr="003F6116">
              <w:rPr>
                <w:rFonts w:asciiTheme="minorHAnsi" w:hAnsiTheme="minorHAnsi" w:cstheme="minorHAnsi"/>
                <w:b/>
                <w:iCs w:val="0"/>
                <w:sz w:val="22"/>
                <w:szCs w:val="22"/>
                <w:lang w:eastAsia="lv-LV"/>
              </w:rPr>
              <w:t>Cena bez PVN</w:t>
            </w:r>
          </w:p>
        </w:tc>
      </w:tr>
      <w:tr w:rsidR="006F3D00" w:rsidRPr="003F6116" w14:paraId="0ED83720" w14:textId="77777777" w:rsidTr="00CD0158">
        <w:tc>
          <w:tcPr>
            <w:tcW w:w="3166" w:type="dxa"/>
          </w:tcPr>
          <w:p w14:paraId="070E9CC4" w14:textId="3F1B58D8" w:rsidR="006F3D00" w:rsidRPr="003F6116" w:rsidRDefault="006F3D00" w:rsidP="00CB6CE4">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“Laki Fruit” SIA</w:t>
            </w:r>
          </w:p>
        </w:tc>
        <w:tc>
          <w:tcPr>
            <w:tcW w:w="3166" w:type="dxa"/>
            <w:gridSpan w:val="6"/>
          </w:tcPr>
          <w:p w14:paraId="56A0CB44" w14:textId="172C2F1D" w:rsidR="006F3D00" w:rsidRPr="003F6116" w:rsidRDefault="006F3D00" w:rsidP="00CB6CE4">
            <w:pPr>
              <w:jc w:val="both"/>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t>12.06.2024. plkst.14:32</w:t>
            </w:r>
          </w:p>
        </w:tc>
        <w:tc>
          <w:tcPr>
            <w:tcW w:w="3402" w:type="dxa"/>
            <w:gridSpan w:val="3"/>
          </w:tcPr>
          <w:p w14:paraId="71A2D527" w14:textId="5ABECAC9" w:rsidR="006F3D00" w:rsidRPr="003F6116" w:rsidRDefault="006F3D00" w:rsidP="00CB6CE4">
            <w:pPr>
              <w:jc w:val="both"/>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 xml:space="preserve">EUR </w:t>
            </w:r>
            <w:r w:rsidR="00CA0681">
              <w:rPr>
                <w:rFonts w:asciiTheme="minorHAnsi" w:hAnsiTheme="minorHAnsi" w:cstheme="minorHAnsi"/>
                <w:sz w:val="22"/>
                <w:szCs w:val="22"/>
                <w:lang w:eastAsia="lv-LV"/>
              </w:rPr>
              <w:t>13070,00</w:t>
            </w:r>
          </w:p>
        </w:tc>
      </w:tr>
      <w:tr w:rsidR="006F3D00" w:rsidRPr="003F6116" w14:paraId="5DFC064D" w14:textId="77777777" w:rsidTr="00CD0158">
        <w:tc>
          <w:tcPr>
            <w:tcW w:w="3166" w:type="dxa"/>
          </w:tcPr>
          <w:p w14:paraId="5E6CA957" w14:textId="58BB2FA6" w:rsidR="006F3D00" w:rsidRPr="003F6116" w:rsidRDefault="006F3D00" w:rsidP="00CB6CE4">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Sanitex</w:t>
            </w:r>
            <w:proofErr w:type="spellEnd"/>
            <w:r w:rsidRPr="003F6116">
              <w:rPr>
                <w:rFonts w:asciiTheme="minorHAnsi" w:hAnsiTheme="minorHAnsi" w:cstheme="minorHAnsi"/>
                <w:b/>
                <w:bCs/>
                <w:sz w:val="22"/>
                <w:szCs w:val="22"/>
                <w:lang w:eastAsia="lv-LV"/>
              </w:rPr>
              <w:t>” SIA</w:t>
            </w:r>
          </w:p>
        </w:tc>
        <w:tc>
          <w:tcPr>
            <w:tcW w:w="3166" w:type="dxa"/>
            <w:gridSpan w:val="6"/>
          </w:tcPr>
          <w:p w14:paraId="09A9539D" w14:textId="201FE1E7" w:rsidR="006F3D00" w:rsidRPr="003F6116" w:rsidRDefault="006F3D00" w:rsidP="00CB6CE4">
            <w:pPr>
              <w:jc w:val="both"/>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10:23</w:t>
            </w:r>
          </w:p>
        </w:tc>
        <w:tc>
          <w:tcPr>
            <w:tcW w:w="3402" w:type="dxa"/>
            <w:gridSpan w:val="3"/>
          </w:tcPr>
          <w:p w14:paraId="3FF96748" w14:textId="16D33CFD" w:rsidR="006F3D00" w:rsidRPr="003F6116" w:rsidRDefault="006F3D00" w:rsidP="00CB6CE4">
            <w:pPr>
              <w:jc w:val="both"/>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 xml:space="preserve">EUR </w:t>
            </w:r>
            <w:r w:rsidR="00A252A6">
              <w:rPr>
                <w:rFonts w:asciiTheme="minorHAnsi" w:hAnsiTheme="minorHAnsi" w:cstheme="minorHAnsi"/>
                <w:sz w:val="22"/>
                <w:szCs w:val="22"/>
                <w:lang w:eastAsia="lv-LV"/>
              </w:rPr>
              <w:t>15019,20</w:t>
            </w:r>
          </w:p>
        </w:tc>
      </w:tr>
      <w:tr w:rsidR="006F3D00" w:rsidRPr="003F6116" w14:paraId="5AEC675A" w14:textId="77777777" w:rsidTr="00CD0158">
        <w:tc>
          <w:tcPr>
            <w:tcW w:w="3166" w:type="dxa"/>
            <w:vAlign w:val="center"/>
          </w:tcPr>
          <w:p w14:paraId="2454A380" w14:textId="230C83A4" w:rsidR="006F3D00" w:rsidRPr="003F6116" w:rsidRDefault="006F3D00" w:rsidP="00CB6CE4">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"LANEKSS" SIA</w:t>
            </w:r>
          </w:p>
        </w:tc>
        <w:tc>
          <w:tcPr>
            <w:tcW w:w="3166" w:type="dxa"/>
            <w:gridSpan w:val="6"/>
            <w:vAlign w:val="center"/>
          </w:tcPr>
          <w:p w14:paraId="5E112111" w14:textId="3222ED7E" w:rsidR="006F3D00" w:rsidRPr="003F6116" w:rsidRDefault="006F3D00" w:rsidP="00CB6CE4">
            <w:pPr>
              <w:jc w:val="both"/>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15:56</w:t>
            </w:r>
          </w:p>
        </w:tc>
        <w:tc>
          <w:tcPr>
            <w:tcW w:w="3402" w:type="dxa"/>
            <w:gridSpan w:val="3"/>
            <w:vAlign w:val="center"/>
          </w:tcPr>
          <w:p w14:paraId="522E7286" w14:textId="00FDCD20" w:rsidR="006F3D00" w:rsidRPr="003F6116" w:rsidRDefault="006F3D00" w:rsidP="00CB6CE4">
            <w:pPr>
              <w:jc w:val="both"/>
              <w:rPr>
                <w:rFonts w:asciiTheme="minorHAnsi" w:hAnsiTheme="minorHAnsi" w:cstheme="minorHAnsi"/>
                <w:b/>
                <w:iCs w:val="0"/>
                <w:sz w:val="22"/>
                <w:szCs w:val="22"/>
                <w:lang w:eastAsia="lv-LV"/>
              </w:rPr>
            </w:pPr>
            <w:r w:rsidRPr="003F6116">
              <w:rPr>
                <w:rFonts w:asciiTheme="minorHAnsi" w:hAnsiTheme="minorHAnsi" w:cstheme="minorHAnsi"/>
                <w:sz w:val="22"/>
                <w:szCs w:val="22"/>
              </w:rPr>
              <w:t>EUR 17913,20</w:t>
            </w:r>
          </w:p>
        </w:tc>
      </w:tr>
      <w:tr w:rsidR="006F3D00" w:rsidRPr="003F6116" w14:paraId="5DCF9057"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2C3BBFF9" w14:textId="14499FB3" w:rsidR="006F3D00" w:rsidRPr="003F6116" w:rsidRDefault="006F3D00" w:rsidP="00F55934">
            <w:pPr>
              <w:jc w:val="both"/>
              <w:rPr>
                <w:rFonts w:asciiTheme="minorHAnsi" w:hAnsiTheme="minorHAnsi" w:cstheme="minorHAnsi"/>
                <w:b/>
                <w:bCs/>
                <w:sz w:val="22"/>
                <w:szCs w:val="22"/>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tcBorders>
            <w:vAlign w:val="center"/>
          </w:tcPr>
          <w:p w14:paraId="41AB25A2" w14:textId="3EA97F41" w:rsidR="006F3D00" w:rsidRPr="003F6116" w:rsidRDefault="006F3D00" w:rsidP="00F55934">
            <w:pPr>
              <w:jc w:val="center"/>
              <w:rPr>
                <w:rFonts w:asciiTheme="minorHAnsi" w:hAnsiTheme="minorHAnsi" w:cstheme="minorHAnsi"/>
                <w:sz w:val="22"/>
                <w:szCs w:val="22"/>
              </w:rPr>
            </w:pPr>
            <w:r w:rsidRPr="003F6116">
              <w:rPr>
                <w:rFonts w:asciiTheme="minorHAnsi" w:eastAsia="Calibri" w:hAnsiTheme="minorHAnsi" w:cstheme="minorHAnsi"/>
                <w:b/>
                <w:iCs w:val="0"/>
                <w:sz w:val="22"/>
                <w:szCs w:val="22"/>
              </w:rPr>
              <w:t>2024.gada 1</w:t>
            </w:r>
            <w:r w:rsidR="006778C2" w:rsidRPr="003F6116">
              <w:rPr>
                <w:rFonts w:asciiTheme="minorHAnsi" w:eastAsia="Calibri" w:hAnsiTheme="minorHAnsi" w:cstheme="minorHAnsi"/>
                <w:b/>
                <w:iCs w:val="0"/>
                <w:sz w:val="22"/>
                <w:szCs w:val="22"/>
              </w:rPr>
              <w:t>9</w:t>
            </w:r>
            <w:r w:rsidRPr="003F6116">
              <w:rPr>
                <w:rFonts w:asciiTheme="minorHAnsi" w:eastAsia="Calibri" w:hAnsiTheme="minorHAnsi" w:cstheme="minorHAnsi"/>
                <w:b/>
                <w:iCs w:val="0"/>
                <w:sz w:val="22"/>
                <w:szCs w:val="22"/>
              </w:rPr>
              <w:t>.augustā</w:t>
            </w:r>
          </w:p>
        </w:tc>
      </w:tr>
      <w:tr w:rsidR="006F3D00" w:rsidRPr="003F6116" w14:paraId="1EEEA2C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6928B15" w14:textId="3E88376F"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6F3D00" w:rsidRPr="003F6116" w14:paraId="0D69AAA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33A44AF" w14:textId="4E15839A"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SIA</w:t>
            </w:r>
            <w:r w:rsidRPr="003F6116">
              <w:rPr>
                <w:rFonts w:asciiTheme="minorHAnsi" w:eastAsia="Calibri" w:hAnsiTheme="minorHAnsi" w:cstheme="minorHAnsi"/>
                <w:b/>
                <w:bCs/>
                <w:iCs w:val="0"/>
                <w:sz w:val="22"/>
                <w:szCs w:val="22"/>
                <w:lang w:eastAsia="lv-LV"/>
              </w:rPr>
              <w:t xml:space="preserve"> </w:t>
            </w:r>
            <w:r w:rsidRPr="003F6116">
              <w:rPr>
                <w:rFonts w:asciiTheme="minorHAnsi" w:eastAsia="Calibri" w:hAnsiTheme="minorHAnsi" w:cstheme="minorHAnsi"/>
                <w:bCs/>
                <w:iCs w:val="0"/>
                <w:sz w:val="22"/>
                <w:szCs w:val="22"/>
              </w:rPr>
              <w:t>(</w:t>
            </w:r>
            <w:proofErr w:type="spellStart"/>
            <w:r w:rsidRPr="003F6116">
              <w:rPr>
                <w:rFonts w:asciiTheme="minorHAnsi" w:eastAsia="Calibri" w:hAnsiTheme="minorHAnsi" w:cstheme="minorHAnsi"/>
                <w:bCs/>
                <w:iCs w:val="0"/>
                <w:sz w:val="22"/>
                <w:szCs w:val="22"/>
              </w:rPr>
              <w:t>reģ</w:t>
            </w:r>
            <w:proofErr w:type="spellEnd"/>
            <w:r w:rsidRPr="003F6116">
              <w:rPr>
                <w:rFonts w:asciiTheme="minorHAnsi" w:eastAsia="Calibri" w:hAnsiTheme="minorHAnsi" w:cstheme="minorHAnsi"/>
                <w:bCs/>
                <w:iCs w:val="0"/>
                <w:sz w:val="22"/>
                <w:szCs w:val="22"/>
              </w:rPr>
              <w:t>. Nr.</w:t>
            </w:r>
            <w:r w:rsidRPr="003F6116">
              <w:rPr>
                <w:rFonts w:asciiTheme="minorHAnsi" w:eastAsia="Calibri" w:hAnsiTheme="minorHAnsi" w:cstheme="minorHAnsi"/>
                <w:bCs/>
                <w:iCs w:val="0"/>
                <w:noProof/>
                <w:sz w:val="22"/>
                <w:szCs w:val="22"/>
              </w:rPr>
              <w:t>40003166842</w:t>
            </w:r>
            <w:r w:rsidRPr="003F6116">
              <w:rPr>
                <w:rFonts w:asciiTheme="minorHAnsi" w:eastAsia="Calibri" w:hAnsiTheme="minorHAnsi" w:cstheme="minorHAnsi"/>
                <w:iCs w:val="0"/>
                <w:sz w:val="22"/>
                <w:szCs w:val="22"/>
              </w:rPr>
              <w:t xml:space="preserve"> juridiskā adrese – </w:t>
            </w:r>
            <w:r w:rsidRPr="003F6116">
              <w:rPr>
                <w:rFonts w:asciiTheme="minorHAnsi" w:eastAsia="Calibri" w:hAnsiTheme="minorHAnsi" w:cstheme="minorHAnsi"/>
                <w:bCs/>
                <w:iCs w:val="0"/>
                <w:sz w:val="22"/>
                <w:szCs w:val="22"/>
                <w:shd w:val="clear" w:color="auto" w:fill="F5F5F5"/>
              </w:rPr>
              <w:t xml:space="preserve">Liepu aleja 4, </w:t>
            </w:r>
            <w:proofErr w:type="spellStart"/>
            <w:r w:rsidRPr="003F6116">
              <w:rPr>
                <w:rFonts w:asciiTheme="minorHAnsi" w:eastAsia="Calibri" w:hAnsiTheme="minorHAnsi" w:cstheme="minorHAnsi"/>
                <w:bCs/>
                <w:iCs w:val="0"/>
                <w:sz w:val="22"/>
                <w:szCs w:val="22"/>
                <w:shd w:val="clear" w:color="auto" w:fill="F5F5F5"/>
              </w:rPr>
              <w:t>Rāmava</w:t>
            </w:r>
            <w:proofErr w:type="spellEnd"/>
            <w:r w:rsidRPr="003F6116">
              <w:rPr>
                <w:rFonts w:asciiTheme="minorHAnsi" w:eastAsia="Calibri" w:hAnsiTheme="minorHAnsi" w:cstheme="minorHAnsi"/>
                <w:bCs/>
                <w:iCs w:val="0"/>
                <w:sz w:val="22"/>
                <w:szCs w:val="22"/>
                <w:shd w:val="clear" w:color="auto" w:fill="F5F5F5"/>
              </w:rPr>
              <w:t>, Ķekavas pagasts, Ķekavas novads,  LV-2111</w:t>
            </w:r>
            <w:r w:rsidRPr="003F6116">
              <w:rPr>
                <w:rFonts w:asciiTheme="minorHAnsi" w:eastAsia="Calibri" w:hAnsiTheme="minorHAnsi" w:cstheme="minorHAnsi"/>
                <w:bCs/>
                <w:iCs w:val="0"/>
                <w:sz w:val="22"/>
                <w:szCs w:val="22"/>
              </w:rPr>
              <w:t xml:space="preserve"> </w:t>
            </w:r>
            <w:r w:rsidRPr="003F6116">
              <w:rPr>
                <w:rFonts w:asciiTheme="minorHAnsi" w:eastAsia="Calibri" w:hAnsiTheme="minorHAnsi" w:cstheme="minorHAnsi"/>
                <w:iCs w:val="0"/>
                <w:sz w:val="22"/>
                <w:szCs w:val="22"/>
              </w:rPr>
              <w:t xml:space="preserve">Piedāvātā līgumcena </w:t>
            </w:r>
            <w:r w:rsidRPr="003F6116">
              <w:rPr>
                <w:rFonts w:asciiTheme="minorHAnsi" w:hAnsiTheme="minorHAnsi" w:cstheme="minorHAnsi"/>
                <w:b/>
                <w:sz w:val="22"/>
                <w:szCs w:val="22"/>
              </w:rPr>
              <w:t xml:space="preserve">EUR </w:t>
            </w:r>
            <w:r w:rsidR="00920D9A">
              <w:rPr>
                <w:rFonts w:asciiTheme="minorHAnsi" w:hAnsiTheme="minorHAnsi" w:cstheme="minorHAnsi"/>
                <w:b/>
                <w:sz w:val="22"/>
                <w:szCs w:val="22"/>
              </w:rPr>
              <w:t>15019,</w:t>
            </w:r>
            <w:r w:rsidR="00C070CC">
              <w:rPr>
                <w:rFonts w:asciiTheme="minorHAnsi" w:hAnsiTheme="minorHAnsi" w:cstheme="minorHAnsi"/>
                <w:b/>
                <w:sz w:val="22"/>
                <w:szCs w:val="22"/>
              </w:rPr>
              <w:t>20</w:t>
            </w:r>
            <w:r w:rsidRPr="003F6116">
              <w:rPr>
                <w:rFonts w:asciiTheme="minorHAnsi" w:eastAsia="Calibri" w:hAnsiTheme="minorHAnsi" w:cstheme="minorHAnsi"/>
                <w:b/>
                <w:sz w:val="22"/>
                <w:szCs w:val="22"/>
              </w:rPr>
              <w:t xml:space="preserve"> </w:t>
            </w:r>
            <w:r w:rsidRPr="003F6116">
              <w:rPr>
                <w:rFonts w:asciiTheme="minorHAnsi" w:eastAsia="Calibri" w:hAnsiTheme="minorHAnsi" w:cstheme="minorHAnsi"/>
                <w:iCs w:val="0"/>
                <w:sz w:val="22"/>
                <w:szCs w:val="22"/>
              </w:rPr>
              <w:t>(bez PVN).</w:t>
            </w:r>
          </w:p>
        </w:tc>
      </w:tr>
      <w:tr w:rsidR="006F3D00" w:rsidRPr="003F6116" w14:paraId="29FD17C1"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F46CB97" w14:textId="0701A078"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6F3D00" w:rsidRPr="003F6116" w14:paraId="6E2FCAF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475D211" w14:textId="77777777" w:rsidR="006F3D00" w:rsidRPr="003F6116" w:rsidRDefault="006F3D00" w:rsidP="00F55934">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xml:space="preserve">" SIA </w:t>
            </w:r>
            <w:r w:rsidRPr="003F6116">
              <w:rPr>
                <w:rFonts w:asciiTheme="minorHAnsi" w:hAnsiTheme="minorHAnsi" w:cstheme="minorHAnsi"/>
                <w:iCs w:val="0"/>
                <w:sz w:val="22"/>
                <w:szCs w:val="22"/>
                <w:lang w:eastAsia="lv-LV"/>
              </w:rPr>
              <w:t>piedāvājums:</w:t>
            </w:r>
          </w:p>
          <w:p w14:paraId="1708B20A" w14:textId="63BB87B5" w:rsidR="006F3D00" w:rsidRPr="003F6116" w:rsidRDefault="006F3D00" w:rsidP="00F55934">
            <w:pPr>
              <w:ind w:left="177"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vienīgais iesniegtais piedāvājums</w:t>
            </w:r>
            <w:r w:rsidR="00C070CC">
              <w:rPr>
                <w:rFonts w:asciiTheme="minorHAnsi" w:hAnsiTheme="minorHAnsi" w:cstheme="minorHAnsi"/>
                <w:iCs w:val="0"/>
                <w:sz w:val="22"/>
                <w:szCs w:val="22"/>
                <w:lang w:eastAsia="lv-LV"/>
              </w:rPr>
              <w:t>, kas atbilst visām nolikuma prasībām</w:t>
            </w:r>
            <w:r w:rsidRPr="003F6116">
              <w:rPr>
                <w:rFonts w:asciiTheme="minorHAnsi" w:hAnsiTheme="minorHAnsi" w:cstheme="minorHAnsi"/>
                <w:iCs w:val="0"/>
                <w:sz w:val="22"/>
                <w:szCs w:val="22"/>
                <w:lang w:eastAsia="lv-LV"/>
              </w:rPr>
              <w:t>;</w:t>
            </w:r>
          </w:p>
          <w:p w14:paraId="43A2F7A2" w14:textId="77777777" w:rsidR="006F3D00" w:rsidRPr="003F6116" w:rsidRDefault="006F3D00" w:rsidP="00F55934">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sagatavots un iesniegts nolikumā noteiktajā kārtībā un termiņā;</w:t>
            </w:r>
          </w:p>
          <w:p w14:paraId="5E02DF10" w14:textId="77777777" w:rsidR="006F3D00" w:rsidRPr="003F6116" w:rsidRDefault="006F3D00" w:rsidP="00F55934">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atbilst nolikumā paredzētajām kvalifikācijas prasībām;</w:t>
            </w:r>
          </w:p>
          <w:p w14:paraId="2F344128" w14:textId="77777777" w:rsidR="006F3D00" w:rsidRPr="003F6116" w:rsidRDefault="006F3D00" w:rsidP="00F55934">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Tehniskais - finanšu piedāvājums atbilst visām nolikumā izvirzītajām prasībām </w:t>
            </w:r>
          </w:p>
          <w:p w14:paraId="02B454EE" w14:textId="77777777" w:rsidR="006F3D00" w:rsidRPr="003F6116" w:rsidRDefault="006F3D00" w:rsidP="00F55934">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nav izslēdzams no dalības iepirkumā saskaņā ar Publisko iepirkumu likuma 42.pantu;</w:t>
            </w:r>
          </w:p>
          <w:p w14:paraId="3AABDC50" w14:textId="5B2AE72E"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uz pretendentu nav attiecināmi Starptautisko un Latvijas Republikas nacionālo sankciju likuma 11.¹ panta pirmajā un otrajā daļā noteiktie izslēgšanas nosacījumi.</w:t>
            </w:r>
          </w:p>
        </w:tc>
      </w:tr>
      <w:tr w:rsidR="006F3D00" w:rsidRPr="003F6116" w14:paraId="25DF057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BCDEBE1" w14:textId="17F3BCD0"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6F3D00" w:rsidRPr="003F6116" w14:paraId="7928B4F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C830376" w14:textId="7C9F2DA8"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6F3D00" w:rsidRPr="003F6116" w14:paraId="05BBEAA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D9E1C9A" w14:textId="01A78BC8"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6F3D00" w:rsidRPr="003F6116" w14:paraId="6F00981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CAC9E9D" w14:textId="67F38E1A"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“Laki Fruit”</w:t>
            </w:r>
          </w:p>
          <w:p w14:paraId="4F8477FF" w14:textId="06930E8C" w:rsidR="00CD09FE" w:rsidRPr="00C070CC" w:rsidRDefault="00C070CC" w:rsidP="00C070CC">
            <w:pPr>
              <w:pStyle w:val="Sarakstarindkopa"/>
              <w:numPr>
                <w:ilvl w:val="0"/>
                <w:numId w:val="1"/>
              </w:numPr>
              <w:ind w:left="30" w:firstLine="0"/>
              <w:jc w:val="both"/>
              <w:rPr>
                <w:rFonts w:asciiTheme="minorHAnsi" w:hAnsiTheme="minorHAnsi" w:cstheme="minorHAnsi"/>
                <w:iCs w:val="0"/>
                <w:sz w:val="22"/>
                <w:szCs w:val="22"/>
                <w:lang w:eastAsia="lv-LV"/>
              </w:rPr>
            </w:pPr>
            <w:r w:rsidRPr="00C070CC">
              <w:rPr>
                <w:rFonts w:asciiTheme="minorHAnsi" w:hAnsiTheme="minorHAnsi" w:cstheme="minorHAnsi"/>
                <w:iCs w:val="0"/>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r w:rsidR="006F3D00" w:rsidRPr="003F6116">
              <w:rPr>
                <w:rFonts w:asciiTheme="minorHAnsi" w:hAnsiTheme="minorHAnsi" w:cstheme="minorHAnsi"/>
                <w:iCs w:val="0"/>
                <w:sz w:val="22"/>
                <w:szCs w:val="22"/>
                <w:lang w:eastAsia="lv-LV"/>
              </w:rPr>
              <w:t xml:space="preserve">nav noradīts preces ražotājs vai izplatītājs, </w:t>
            </w:r>
            <w:r w:rsidR="006F3D00" w:rsidRPr="003F6116">
              <w:rPr>
                <w:rFonts w:asciiTheme="minorHAnsi" w:hAnsiTheme="minorHAnsi" w:cstheme="minorHAnsi"/>
                <w:iCs w:val="0"/>
                <w:sz w:val="22"/>
                <w:szCs w:val="22"/>
                <w:lang w:eastAsia="lv-LV"/>
              </w:rPr>
              <w:lastRenderedPageBreak/>
              <w:t>piedāvātās preces izcelsmes valsts</w:t>
            </w:r>
            <w:r>
              <w:rPr>
                <w:rFonts w:asciiTheme="minorHAnsi" w:hAnsiTheme="minorHAnsi" w:cstheme="minorHAnsi"/>
                <w:iCs w:val="0"/>
                <w:sz w:val="22"/>
                <w:szCs w:val="22"/>
                <w:lang w:eastAsia="lv-LV"/>
              </w:rPr>
              <w:t xml:space="preserve"> un š</w:t>
            </w:r>
            <w:r w:rsidR="00CD09FE" w:rsidRPr="00C070CC">
              <w:rPr>
                <w:rFonts w:asciiTheme="minorHAnsi" w:hAnsiTheme="minorHAnsi" w:cstheme="minorHAnsi"/>
                <w:iCs w:val="0"/>
                <w:sz w:val="22"/>
                <w:szCs w:val="22"/>
                <w:lang w:eastAsia="lv-LV"/>
              </w:rPr>
              <w:t>ādu informāciju nav iespējams pieprasīt no pretendenta nodrošinot vienlīdzīgu attieksmi pret visiem pretendentiem</w:t>
            </w:r>
          </w:p>
          <w:p w14:paraId="04C98AF1" w14:textId="77777777" w:rsidR="006F3D00" w:rsidRPr="003F6116" w:rsidRDefault="006F3D00" w:rsidP="00237727">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“LANEKSS”</w:t>
            </w:r>
          </w:p>
          <w:p w14:paraId="336DDCC6" w14:textId="77777777" w:rsidR="00B655DA" w:rsidRPr="00B655DA" w:rsidRDefault="00B655DA" w:rsidP="00B655DA">
            <w:pPr>
              <w:pStyle w:val="Sarakstarindkopa"/>
              <w:numPr>
                <w:ilvl w:val="0"/>
                <w:numId w:val="1"/>
              </w:numPr>
              <w:ind w:left="0" w:firstLine="0"/>
              <w:jc w:val="both"/>
              <w:rPr>
                <w:rFonts w:asciiTheme="minorHAnsi" w:hAnsiTheme="minorHAnsi" w:cstheme="minorHAnsi"/>
                <w:iCs w:val="0"/>
                <w:sz w:val="22"/>
                <w:szCs w:val="22"/>
                <w:lang w:eastAsia="lv-LV"/>
              </w:rPr>
            </w:pPr>
            <w:r w:rsidRPr="00B655DA">
              <w:rPr>
                <w:rFonts w:asciiTheme="minorHAnsi" w:hAnsiTheme="minorHAnsi" w:cstheme="minorHAnsi"/>
                <w:iCs w:val="0"/>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p>
          <w:p w14:paraId="52AA6C11" w14:textId="26BC53B8" w:rsidR="00637A2C" w:rsidRPr="003F6116" w:rsidRDefault="00B655DA" w:rsidP="00B655DA">
            <w:pPr>
              <w:numPr>
                <w:ilvl w:val="0"/>
                <w:numId w:val="1"/>
              </w:numPr>
              <w:ind w:left="0" w:firstLine="0"/>
              <w:jc w:val="both"/>
              <w:rPr>
                <w:rFonts w:asciiTheme="minorHAnsi" w:hAnsiTheme="minorHAnsi" w:cstheme="minorHAnsi"/>
                <w:iCs w:val="0"/>
                <w:sz w:val="22"/>
                <w:szCs w:val="22"/>
                <w:lang w:eastAsia="lv-LV"/>
              </w:rPr>
            </w:pPr>
            <w:r w:rsidRPr="00B655DA">
              <w:rPr>
                <w:rFonts w:asciiTheme="minorHAnsi" w:hAnsiTheme="minorHAnsi" w:cstheme="minorHAnsi"/>
                <w:iCs w:val="0"/>
                <w:sz w:val="22"/>
                <w:szCs w:val="22"/>
                <w:lang w:eastAsia="lv-LV"/>
              </w:rPr>
              <w:t>Tehniska</w:t>
            </w:r>
            <w:r w:rsidR="00772B49">
              <w:rPr>
                <w:rFonts w:asciiTheme="minorHAnsi" w:hAnsiTheme="minorHAnsi" w:cstheme="minorHAnsi"/>
                <w:iCs w:val="0"/>
                <w:sz w:val="22"/>
                <w:szCs w:val="22"/>
                <w:lang w:eastAsia="lv-LV"/>
              </w:rPr>
              <w:t>jā</w:t>
            </w:r>
            <w:r w:rsidRPr="00B655DA">
              <w:rPr>
                <w:rFonts w:asciiTheme="minorHAnsi" w:hAnsiTheme="minorHAnsi" w:cstheme="minorHAnsi"/>
                <w:iCs w:val="0"/>
                <w:sz w:val="22"/>
                <w:szCs w:val="22"/>
                <w:lang w:eastAsia="lv-LV"/>
              </w:rPr>
              <w:t>– finanšu piedāvājums Excel tabul</w:t>
            </w:r>
            <w:r w:rsidR="00772B49">
              <w:rPr>
                <w:rFonts w:asciiTheme="minorHAnsi" w:hAnsiTheme="minorHAnsi" w:cstheme="minorHAnsi"/>
                <w:iCs w:val="0"/>
                <w:sz w:val="22"/>
                <w:szCs w:val="22"/>
                <w:lang w:eastAsia="lv-LV"/>
              </w:rPr>
              <w:t xml:space="preserve">ā iepirkuma 6.daļai </w:t>
            </w:r>
            <w:r w:rsidRPr="00B655DA">
              <w:rPr>
                <w:rFonts w:asciiTheme="minorHAnsi" w:hAnsiTheme="minorHAnsi" w:cstheme="minorHAnsi"/>
                <w:iCs w:val="0"/>
                <w:sz w:val="22"/>
                <w:szCs w:val="22"/>
                <w:lang w:eastAsia="lv-LV"/>
              </w:rPr>
              <w:t>nav iesniegta informācija par piedāvāto produkciju – nav norādīts preču ražotājs, izcelsmes valsts, preces tehniskais raksturojums, ne iepakojuma lielums un šādu informāciju nav iespējams pieprasīt no pretendentam nodrošinot vienlīdzīgu attieksmi pret visiem pretendentiem.</w:t>
            </w:r>
          </w:p>
        </w:tc>
      </w:tr>
      <w:tr w:rsidR="006F3D00" w:rsidRPr="003F6116" w14:paraId="1DC35FC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7A91CD2" w14:textId="0398B9C5"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6F3D00" w:rsidRPr="003F6116" w14:paraId="0D86FBE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90059EF" w14:textId="151B5F2C"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2E18C59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511272C" w14:textId="561ED757"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6F3D00" w:rsidRPr="003F6116" w14:paraId="610AB24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BE95265" w14:textId="7837F736"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66901080"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4B8F4B2" w14:textId="1613C99B"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6F3D00" w:rsidRPr="003F6116" w14:paraId="5854919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7CB2B9A" w14:textId="102A03DF"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49F2820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DA18EDD" w14:textId="36E33D35"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6F3D00" w:rsidRPr="003F6116" w14:paraId="6A17DBC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8067088" w14:textId="46AFE0C3"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6F3D00" w:rsidRPr="003F6116" w14:paraId="42AE4BD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168CC" w14:textId="7D051E96" w:rsidR="006F3D00" w:rsidRPr="003F6116" w:rsidRDefault="006F3D00" w:rsidP="00F55934">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7.daļai  “Bioloģiskā medus piegāde”:</w:t>
            </w:r>
          </w:p>
        </w:tc>
      </w:tr>
      <w:tr w:rsidR="006F3D00" w:rsidRPr="003F6116" w14:paraId="772A567C" w14:textId="77777777" w:rsidTr="00CD0158">
        <w:tc>
          <w:tcPr>
            <w:tcW w:w="3166" w:type="dxa"/>
            <w:shd w:val="clear" w:color="auto" w:fill="D9D9D9" w:themeFill="background1" w:themeFillShade="D9"/>
          </w:tcPr>
          <w:p w14:paraId="287EF762" w14:textId="1051814C" w:rsidR="006F3D00" w:rsidRPr="003F6116" w:rsidRDefault="006F3D00" w:rsidP="000214E1">
            <w:pPr>
              <w:jc w:val="center"/>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tcPr>
          <w:p w14:paraId="29E53D8D" w14:textId="21D9EF71" w:rsidR="006F3D00" w:rsidRPr="003F6116" w:rsidRDefault="006F3D00" w:rsidP="000214E1">
            <w:pPr>
              <w:jc w:val="center"/>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tcPr>
          <w:p w14:paraId="56C24DAA" w14:textId="40C389AF" w:rsidR="006F3D00" w:rsidRPr="003F6116" w:rsidRDefault="006F3D00" w:rsidP="000214E1">
            <w:pPr>
              <w:jc w:val="center"/>
              <w:rPr>
                <w:rFonts w:asciiTheme="minorHAnsi" w:hAnsiTheme="minorHAnsi" w:cstheme="minorHAnsi"/>
                <w:b/>
                <w:bCs/>
                <w:iCs w:val="0"/>
                <w:sz w:val="22"/>
                <w:szCs w:val="22"/>
                <w:lang w:eastAsia="lv-LV"/>
              </w:rPr>
            </w:pPr>
            <w:r w:rsidRPr="003F6116">
              <w:rPr>
                <w:rFonts w:asciiTheme="minorHAnsi" w:hAnsiTheme="minorHAnsi" w:cstheme="minorHAnsi"/>
                <w:b/>
                <w:iCs w:val="0"/>
                <w:sz w:val="22"/>
                <w:szCs w:val="22"/>
                <w:lang w:eastAsia="lv-LV"/>
              </w:rPr>
              <w:t>Cena bez PVN</w:t>
            </w:r>
          </w:p>
        </w:tc>
      </w:tr>
      <w:tr w:rsidR="006F3D00" w:rsidRPr="003F6116" w14:paraId="5E02DE94" w14:textId="77777777" w:rsidTr="00CD0158">
        <w:tc>
          <w:tcPr>
            <w:tcW w:w="3166" w:type="dxa"/>
          </w:tcPr>
          <w:p w14:paraId="0166CE0A" w14:textId="607B4315"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“Laki Fruit” SIA</w:t>
            </w:r>
          </w:p>
        </w:tc>
        <w:tc>
          <w:tcPr>
            <w:tcW w:w="3166" w:type="dxa"/>
            <w:gridSpan w:val="6"/>
          </w:tcPr>
          <w:p w14:paraId="5FFAF7CC" w14:textId="73C96108"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t>12.06.2024. plkst.14:32</w:t>
            </w:r>
          </w:p>
        </w:tc>
        <w:tc>
          <w:tcPr>
            <w:tcW w:w="3402" w:type="dxa"/>
            <w:gridSpan w:val="3"/>
          </w:tcPr>
          <w:p w14:paraId="3A0146B8" w14:textId="5AA94E6F" w:rsidR="006F3D00" w:rsidRPr="003F6116" w:rsidRDefault="006F3D00" w:rsidP="00833F6B">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370,00</w:t>
            </w:r>
          </w:p>
        </w:tc>
      </w:tr>
      <w:tr w:rsidR="006F3D00" w:rsidRPr="003F6116" w14:paraId="43BF492A" w14:textId="77777777" w:rsidTr="00CD0158">
        <w:tc>
          <w:tcPr>
            <w:tcW w:w="3166" w:type="dxa"/>
          </w:tcPr>
          <w:p w14:paraId="250690CC" w14:textId="7C105BBF"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Sanitex</w:t>
            </w:r>
            <w:proofErr w:type="spellEnd"/>
            <w:r w:rsidRPr="003F6116">
              <w:rPr>
                <w:rFonts w:asciiTheme="minorHAnsi" w:hAnsiTheme="minorHAnsi" w:cstheme="minorHAnsi"/>
                <w:b/>
                <w:bCs/>
                <w:sz w:val="22"/>
                <w:szCs w:val="22"/>
                <w:lang w:eastAsia="lv-LV"/>
              </w:rPr>
              <w:t>” SIA</w:t>
            </w:r>
          </w:p>
        </w:tc>
        <w:tc>
          <w:tcPr>
            <w:tcW w:w="3166" w:type="dxa"/>
            <w:gridSpan w:val="6"/>
          </w:tcPr>
          <w:p w14:paraId="07EDB98E" w14:textId="1A9CB868"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10:23</w:t>
            </w:r>
          </w:p>
        </w:tc>
        <w:tc>
          <w:tcPr>
            <w:tcW w:w="3402" w:type="dxa"/>
            <w:gridSpan w:val="3"/>
          </w:tcPr>
          <w:p w14:paraId="45F42F16" w14:textId="2E5F4F03" w:rsidR="006F3D00" w:rsidRPr="003F6116" w:rsidRDefault="006F3D00" w:rsidP="00833F6B">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462,50</w:t>
            </w:r>
          </w:p>
        </w:tc>
      </w:tr>
      <w:tr w:rsidR="006F3D00" w:rsidRPr="003F6116" w14:paraId="05210D8D" w14:textId="77777777" w:rsidTr="00CD0158">
        <w:tc>
          <w:tcPr>
            <w:tcW w:w="3166" w:type="dxa"/>
            <w:vAlign w:val="center"/>
          </w:tcPr>
          <w:p w14:paraId="53E3CC54" w14:textId="0B760BDB"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"LANEKSS" SIA</w:t>
            </w:r>
          </w:p>
        </w:tc>
        <w:tc>
          <w:tcPr>
            <w:tcW w:w="3166" w:type="dxa"/>
            <w:gridSpan w:val="6"/>
            <w:vAlign w:val="center"/>
          </w:tcPr>
          <w:p w14:paraId="652295CB" w14:textId="4AB17AE5"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15:56</w:t>
            </w:r>
          </w:p>
        </w:tc>
        <w:tc>
          <w:tcPr>
            <w:tcW w:w="3402" w:type="dxa"/>
            <w:gridSpan w:val="3"/>
            <w:vAlign w:val="center"/>
          </w:tcPr>
          <w:p w14:paraId="7AD9806F" w14:textId="7FC3AD8E" w:rsidR="006F3D00" w:rsidRPr="003F6116" w:rsidRDefault="006F3D00" w:rsidP="00833F6B">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422,00</w:t>
            </w:r>
          </w:p>
        </w:tc>
      </w:tr>
      <w:tr w:rsidR="006F3D00" w:rsidRPr="003F6116" w14:paraId="2F3780A2" w14:textId="77777777" w:rsidTr="00CD0158">
        <w:tc>
          <w:tcPr>
            <w:tcW w:w="3166" w:type="dxa"/>
            <w:vAlign w:val="center"/>
          </w:tcPr>
          <w:p w14:paraId="562AE4A9" w14:textId="2BD86648"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Biškopības kooperatīvā sabiedrība “Siguldas medus”</w:t>
            </w:r>
          </w:p>
        </w:tc>
        <w:tc>
          <w:tcPr>
            <w:tcW w:w="3166" w:type="dxa"/>
            <w:gridSpan w:val="6"/>
            <w:vAlign w:val="center"/>
          </w:tcPr>
          <w:p w14:paraId="4693134B" w14:textId="27D89F0A"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22:55</w:t>
            </w:r>
          </w:p>
        </w:tc>
        <w:tc>
          <w:tcPr>
            <w:tcW w:w="3402" w:type="dxa"/>
            <w:gridSpan w:val="3"/>
            <w:vAlign w:val="center"/>
          </w:tcPr>
          <w:p w14:paraId="1357ED4E" w14:textId="3C5A1607" w:rsidR="006F3D00" w:rsidRPr="003F6116" w:rsidRDefault="006F3D00" w:rsidP="00833F6B">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275,00</w:t>
            </w:r>
          </w:p>
        </w:tc>
      </w:tr>
      <w:tr w:rsidR="006F3D00" w:rsidRPr="003F6116" w14:paraId="793F4CA3"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26C64A85" w14:textId="17465718" w:rsidR="006F3D00" w:rsidRPr="003F6116" w:rsidRDefault="006F3D00" w:rsidP="00833F6B">
            <w:pPr>
              <w:jc w:val="center"/>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tcBorders>
            <w:vAlign w:val="center"/>
          </w:tcPr>
          <w:p w14:paraId="5B3AC909" w14:textId="61A93BED" w:rsidR="006F3D00" w:rsidRPr="003F6116" w:rsidRDefault="006F3D00" w:rsidP="00833F6B">
            <w:pPr>
              <w:jc w:val="center"/>
              <w:rPr>
                <w:rFonts w:asciiTheme="minorHAnsi" w:hAnsiTheme="minorHAnsi" w:cstheme="minorHAnsi"/>
                <w:b/>
                <w:iCs w:val="0"/>
                <w:sz w:val="22"/>
                <w:szCs w:val="22"/>
                <w:lang w:eastAsia="lv-LV"/>
              </w:rPr>
            </w:pPr>
            <w:r w:rsidRPr="003F6116">
              <w:rPr>
                <w:rFonts w:asciiTheme="minorHAnsi" w:eastAsia="Calibri" w:hAnsiTheme="minorHAnsi" w:cstheme="minorHAnsi"/>
                <w:b/>
                <w:iCs w:val="0"/>
                <w:sz w:val="22"/>
                <w:szCs w:val="22"/>
              </w:rPr>
              <w:t>2024.gada 1</w:t>
            </w:r>
            <w:r w:rsidR="006778C2" w:rsidRPr="003F6116">
              <w:rPr>
                <w:rFonts w:asciiTheme="minorHAnsi" w:eastAsia="Calibri" w:hAnsiTheme="minorHAnsi" w:cstheme="minorHAnsi"/>
                <w:b/>
                <w:iCs w:val="0"/>
                <w:sz w:val="22"/>
                <w:szCs w:val="22"/>
              </w:rPr>
              <w:t>9</w:t>
            </w:r>
            <w:r w:rsidRPr="003F6116">
              <w:rPr>
                <w:rFonts w:asciiTheme="minorHAnsi" w:eastAsia="Calibri" w:hAnsiTheme="minorHAnsi" w:cstheme="minorHAnsi"/>
                <w:b/>
                <w:iCs w:val="0"/>
                <w:sz w:val="22"/>
                <w:szCs w:val="22"/>
              </w:rPr>
              <w:t>.augustā</w:t>
            </w:r>
          </w:p>
        </w:tc>
      </w:tr>
      <w:tr w:rsidR="006F3D00" w:rsidRPr="003F6116" w14:paraId="1039EF0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8ECD1D0" w14:textId="7B07A073"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6F3D00" w:rsidRPr="003F6116" w14:paraId="612C9E3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626FFB5" w14:textId="657B67F2"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SIA</w:t>
            </w:r>
            <w:r w:rsidRPr="003F6116">
              <w:rPr>
                <w:rFonts w:asciiTheme="minorHAnsi" w:eastAsia="Calibri" w:hAnsiTheme="minorHAnsi" w:cstheme="minorHAnsi"/>
                <w:b/>
                <w:bCs/>
                <w:iCs w:val="0"/>
                <w:sz w:val="22"/>
                <w:szCs w:val="22"/>
                <w:lang w:eastAsia="lv-LV"/>
              </w:rPr>
              <w:t xml:space="preserve"> </w:t>
            </w:r>
            <w:r w:rsidRPr="003F6116">
              <w:rPr>
                <w:rFonts w:asciiTheme="minorHAnsi" w:eastAsia="Calibri" w:hAnsiTheme="minorHAnsi" w:cstheme="minorHAnsi"/>
                <w:bCs/>
                <w:iCs w:val="0"/>
                <w:sz w:val="22"/>
                <w:szCs w:val="22"/>
              </w:rPr>
              <w:t>(</w:t>
            </w:r>
            <w:proofErr w:type="spellStart"/>
            <w:r w:rsidRPr="003F6116">
              <w:rPr>
                <w:rFonts w:asciiTheme="minorHAnsi" w:eastAsia="Calibri" w:hAnsiTheme="minorHAnsi" w:cstheme="minorHAnsi"/>
                <w:bCs/>
                <w:iCs w:val="0"/>
                <w:sz w:val="22"/>
                <w:szCs w:val="22"/>
              </w:rPr>
              <w:t>reģ</w:t>
            </w:r>
            <w:proofErr w:type="spellEnd"/>
            <w:r w:rsidRPr="003F6116">
              <w:rPr>
                <w:rFonts w:asciiTheme="minorHAnsi" w:eastAsia="Calibri" w:hAnsiTheme="minorHAnsi" w:cstheme="minorHAnsi"/>
                <w:bCs/>
                <w:iCs w:val="0"/>
                <w:sz w:val="22"/>
                <w:szCs w:val="22"/>
              </w:rPr>
              <w:t>. Nr.</w:t>
            </w:r>
            <w:r w:rsidRPr="003F6116">
              <w:rPr>
                <w:rFonts w:asciiTheme="minorHAnsi" w:eastAsia="Calibri" w:hAnsiTheme="minorHAnsi" w:cstheme="minorHAnsi"/>
                <w:bCs/>
                <w:iCs w:val="0"/>
                <w:noProof/>
                <w:sz w:val="22"/>
                <w:szCs w:val="22"/>
              </w:rPr>
              <w:t>40003166842</w:t>
            </w:r>
            <w:r w:rsidRPr="003F6116">
              <w:rPr>
                <w:rFonts w:asciiTheme="minorHAnsi" w:eastAsia="Calibri" w:hAnsiTheme="minorHAnsi" w:cstheme="minorHAnsi"/>
                <w:iCs w:val="0"/>
                <w:sz w:val="22"/>
                <w:szCs w:val="22"/>
              </w:rPr>
              <w:t xml:space="preserve"> juridiskā adrese – </w:t>
            </w:r>
            <w:r w:rsidRPr="003F6116">
              <w:rPr>
                <w:rFonts w:asciiTheme="minorHAnsi" w:eastAsia="Calibri" w:hAnsiTheme="minorHAnsi" w:cstheme="minorHAnsi"/>
                <w:bCs/>
                <w:iCs w:val="0"/>
                <w:sz w:val="22"/>
                <w:szCs w:val="22"/>
                <w:shd w:val="clear" w:color="auto" w:fill="F5F5F5"/>
              </w:rPr>
              <w:t xml:space="preserve">Liepu aleja 4, </w:t>
            </w:r>
            <w:proofErr w:type="spellStart"/>
            <w:r w:rsidRPr="003F6116">
              <w:rPr>
                <w:rFonts w:asciiTheme="minorHAnsi" w:eastAsia="Calibri" w:hAnsiTheme="minorHAnsi" w:cstheme="minorHAnsi"/>
                <w:bCs/>
                <w:iCs w:val="0"/>
                <w:sz w:val="22"/>
                <w:szCs w:val="22"/>
                <w:shd w:val="clear" w:color="auto" w:fill="F5F5F5"/>
              </w:rPr>
              <w:t>Rāmava</w:t>
            </w:r>
            <w:proofErr w:type="spellEnd"/>
            <w:r w:rsidRPr="003F6116">
              <w:rPr>
                <w:rFonts w:asciiTheme="minorHAnsi" w:eastAsia="Calibri" w:hAnsiTheme="minorHAnsi" w:cstheme="minorHAnsi"/>
                <w:bCs/>
                <w:iCs w:val="0"/>
                <w:sz w:val="22"/>
                <w:szCs w:val="22"/>
                <w:shd w:val="clear" w:color="auto" w:fill="F5F5F5"/>
              </w:rPr>
              <w:t>, Ķekavas pagasts, Ķekavas novads,  LV-2111</w:t>
            </w:r>
            <w:r w:rsidRPr="003F6116">
              <w:rPr>
                <w:rFonts w:asciiTheme="minorHAnsi" w:eastAsia="Calibri" w:hAnsiTheme="minorHAnsi" w:cstheme="minorHAnsi"/>
                <w:bCs/>
                <w:iCs w:val="0"/>
                <w:sz w:val="22"/>
                <w:szCs w:val="22"/>
              </w:rPr>
              <w:t xml:space="preserve"> </w:t>
            </w:r>
            <w:r w:rsidRPr="003F6116">
              <w:rPr>
                <w:rFonts w:asciiTheme="minorHAnsi" w:eastAsia="Calibri" w:hAnsiTheme="minorHAnsi" w:cstheme="minorHAnsi"/>
                <w:iCs w:val="0"/>
                <w:sz w:val="22"/>
                <w:szCs w:val="22"/>
              </w:rPr>
              <w:t xml:space="preserve">Piedāvātā līgumcena </w:t>
            </w:r>
            <w:r w:rsidRPr="003F6116">
              <w:rPr>
                <w:rFonts w:asciiTheme="minorHAnsi" w:hAnsiTheme="minorHAnsi" w:cstheme="minorHAnsi"/>
                <w:b/>
                <w:sz w:val="22"/>
                <w:szCs w:val="22"/>
              </w:rPr>
              <w:t xml:space="preserve">EUR </w:t>
            </w:r>
            <w:r w:rsidR="006778C2" w:rsidRPr="003F6116">
              <w:rPr>
                <w:rFonts w:asciiTheme="minorHAnsi" w:hAnsiTheme="minorHAnsi" w:cstheme="minorHAnsi"/>
                <w:b/>
                <w:sz w:val="22"/>
                <w:szCs w:val="22"/>
              </w:rPr>
              <w:t>462,50</w:t>
            </w:r>
            <w:r w:rsidRPr="003F6116">
              <w:rPr>
                <w:rFonts w:asciiTheme="minorHAnsi" w:eastAsia="Calibri" w:hAnsiTheme="minorHAnsi" w:cstheme="minorHAnsi"/>
                <w:b/>
                <w:sz w:val="22"/>
                <w:szCs w:val="22"/>
              </w:rPr>
              <w:t xml:space="preserve"> </w:t>
            </w:r>
            <w:r w:rsidRPr="003F6116">
              <w:rPr>
                <w:rFonts w:asciiTheme="minorHAnsi" w:eastAsia="Calibri" w:hAnsiTheme="minorHAnsi" w:cstheme="minorHAnsi"/>
                <w:iCs w:val="0"/>
                <w:sz w:val="22"/>
                <w:szCs w:val="22"/>
              </w:rPr>
              <w:t>(bez PVN).</w:t>
            </w:r>
          </w:p>
        </w:tc>
      </w:tr>
      <w:tr w:rsidR="006F3D00" w:rsidRPr="003F6116" w14:paraId="324B716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B04CD78" w14:textId="0C79C48F"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6F3D00" w:rsidRPr="003F6116" w14:paraId="4D606E8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67657D3" w14:textId="77777777" w:rsidR="006F3D00" w:rsidRPr="003F6116" w:rsidRDefault="006F3D00" w:rsidP="00833F6B">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xml:space="preserve">" SIA </w:t>
            </w:r>
            <w:r w:rsidRPr="003F6116">
              <w:rPr>
                <w:rFonts w:asciiTheme="minorHAnsi" w:hAnsiTheme="minorHAnsi" w:cstheme="minorHAnsi"/>
                <w:iCs w:val="0"/>
                <w:sz w:val="22"/>
                <w:szCs w:val="22"/>
                <w:lang w:eastAsia="lv-LV"/>
              </w:rPr>
              <w:t>piedāvājums:</w:t>
            </w:r>
          </w:p>
          <w:p w14:paraId="75140421" w14:textId="5A517220" w:rsidR="006F3D00" w:rsidRPr="003F6116" w:rsidRDefault="006F3D00" w:rsidP="00833F6B">
            <w:pPr>
              <w:ind w:left="177"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vienīgais iesniegtais piedāvājums</w:t>
            </w:r>
            <w:r w:rsidR="006778C2" w:rsidRPr="003F6116">
              <w:rPr>
                <w:rFonts w:asciiTheme="minorHAnsi" w:hAnsiTheme="minorHAnsi" w:cstheme="minorHAnsi"/>
                <w:iCs w:val="0"/>
                <w:sz w:val="22"/>
                <w:szCs w:val="22"/>
                <w:lang w:eastAsia="lv-LV"/>
              </w:rPr>
              <w:t>, kas pilnībā atbilst nolikuma prasībām</w:t>
            </w:r>
            <w:r w:rsidRPr="003F6116">
              <w:rPr>
                <w:rFonts w:asciiTheme="minorHAnsi" w:hAnsiTheme="minorHAnsi" w:cstheme="minorHAnsi"/>
                <w:iCs w:val="0"/>
                <w:sz w:val="22"/>
                <w:szCs w:val="22"/>
                <w:lang w:eastAsia="lv-LV"/>
              </w:rPr>
              <w:t>;</w:t>
            </w:r>
          </w:p>
          <w:p w14:paraId="1BEF54F6" w14:textId="77777777" w:rsidR="006F3D00" w:rsidRPr="003F6116" w:rsidRDefault="006F3D00" w:rsidP="00833F6B">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sagatavots un iesniegts nolikumā noteiktajā kārtībā un termiņā;</w:t>
            </w:r>
          </w:p>
          <w:p w14:paraId="479B154B" w14:textId="77777777" w:rsidR="006F3D00" w:rsidRPr="003F6116" w:rsidRDefault="006F3D00" w:rsidP="00833F6B">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atbilst nolikumā paredzētajām kvalifikācijas prasībām;</w:t>
            </w:r>
          </w:p>
          <w:p w14:paraId="238CB35E" w14:textId="77777777" w:rsidR="006F3D00" w:rsidRPr="003F6116" w:rsidRDefault="006F3D00" w:rsidP="00833F6B">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Tehniskais - finanšu piedāvājums atbilst visām nolikumā izvirzītajām prasībām </w:t>
            </w:r>
          </w:p>
          <w:p w14:paraId="67C9DDCF" w14:textId="77777777" w:rsidR="006F3D00" w:rsidRPr="003F6116" w:rsidRDefault="006F3D00" w:rsidP="00833F6B">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nav izslēdzams no dalības iepirkumā saskaņā ar Publisko iepirkumu likuma 42.pantu;</w:t>
            </w:r>
          </w:p>
          <w:p w14:paraId="028F4541" w14:textId="464F4509"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uz pretendentu nav attiecināmi Starptautisko un Latvijas Republikas nacionālo sankciju likuma 11.¹ panta pirmajā un otrajā daļā noteiktie izslēgšanas nosacījumi.</w:t>
            </w:r>
          </w:p>
        </w:tc>
      </w:tr>
      <w:tr w:rsidR="006F3D00" w:rsidRPr="003F6116" w14:paraId="06C1126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C23715E" w14:textId="6A184741"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6F3D00" w:rsidRPr="003F6116" w14:paraId="5038D83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9000126" w14:textId="4072726A"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6F3D00" w:rsidRPr="003F6116" w14:paraId="0EF31F8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ABD65B2" w14:textId="019C1245"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6F3D00" w:rsidRPr="003F6116" w14:paraId="6519E60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3BDCBFA" w14:textId="77777777" w:rsidR="006F3D00" w:rsidRPr="003F6116" w:rsidRDefault="006F3D00" w:rsidP="009543B8">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“Laki Fruit”</w:t>
            </w:r>
          </w:p>
          <w:p w14:paraId="5347210B" w14:textId="3C26B08A" w:rsidR="006F3D00" w:rsidRPr="003F6116" w:rsidRDefault="006F3D00" w:rsidP="009543B8">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 xml:space="preserve">- </w:t>
            </w:r>
            <w:r w:rsidR="00003052" w:rsidRPr="00003052">
              <w:rPr>
                <w:rFonts w:asciiTheme="minorHAnsi" w:hAnsiTheme="minorHAnsi" w:cstheme="minorHAnsi"/>
                <w:iCs w:val="0"/>
                <w:sz w:val="22"/>
                <w:szCs w:val="22"/>
                <w:lang w:eastAsia="lv-LV"/>
              </w:rPr>
              <w:t xml:space="preserve">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w:t>
            </w:r>
            <w:r w:rsidR="00003052" w:rsidRPr="00003052">
              <w:rPr>
                <w:rFonts w:asciiTheme="minorHAnsi" w:hAnsiTheme="minorHAnsi" w:cstheme="minorHAnsi"/>
                <w:iCs w:val="0"/>
                <w:sz w:val="22"/>
                <w:szCs w:val="22"/>
                <w:lang w:eastAsia="lv-LV"/>
              </w:rPr>
              <w:lastRenderedPageBreak/>
              <w:t>nepieciešamās izmaksas, visi nodokļi, tajā skaitā balansēšanas pakalpojumu izmaksas, par to, ka visas piedāvājumā sniegtās ziņas ir patiesas un, ka piekrīt visām prasībām, kas iepirkuma</w:t>
            </w:r>
            <w:r w:rsidR="00DB0D6E">
              <w:t xml:space="preserve"> </w:t>
            </w:r>
            <w:r w:rsidR="00DB0D6E" w:rsidRPr="00DB0D6E">
              <w:rPr>
                <w:rFonts w:asciiTheme="minorHAnsi" w:hAnsiTheme="minorHAnsi" w:cstheme="minorHAnsi"/>
                <w:iCs w:val="0"/>
                <w:sz w:val="22"/>
                <w:szCs w:val="22"/>
                <w:lang w:eastAsia="lv-LV"/>
              </w:rPr>
              <w:t>dokumentos ir izvirzītas pretendentiem, atbilstoši 3.pielikumam,nav noradīts preces ražotājs vai izplatītājs, piedāvātās preces izcelsmes valsts un šādu informāciju nav iespējams pieprasīt no pretendenta nodrošinot vienlīdzīgu attieksmi pret visiem pretendentiem</w:t>
            </w:r>
          </w:p>
          <w:p w14:paraId="6E222755" w14:textId="77777777" w:rsidR="006F3D00" w:rsidRPr="003F6116" w:rsidRDefault="006F3D00" w:rsidP="009543B8">
            <w:pPr>
              <w:jc w:val="both"/>
              <w:rPr>
                <w:rFonts w:asciiTheme="minorHAnsi" w:hAnsiTheme="minorHAnsi" w:cstheme="minorHAnsi"/>
                <w:b/>
                <w:bCs/>
                <w:sz w:val="22"/>
                <w:szCs w:val="22"/>
              </w:rPr>
            </w:pPr>
            <w:r w:rsidRPr="003F6116">
              <w:rPr>
                <w:rFonts w:asciiTheme="minorHAnsi" w:hAnsiTheme="minorHAnsi" w:cstheme="minorHAnsi"/>
                <w:b/>
                <w:bCs/>
                <w:sz w:val="22"/>
                <w:szCs w:val="22"/>
              </w:rPr>
              <w:t>Biškopības kooperatīvā sabiedrība “Siguldas medus”</w:t>
            </w:r>
          </w:p>
          <w:p w14:paraId="741453F3" w14:textId="77777777" w:rsidR="006F3D00" w:rsidRPr="003F6116" w:rsidRDefault="006F3D00" w:rsidP="00370FF0">
            <w:pPr>
              <w:pStyle w:val="Sarakstarindkopa"/>
              <w:numPr>
                <w:ilvl w:val="0"/>
                <w:numId w:val="1"/>
              </w:numPr>
              <w:ind w:left="30" w:firstLine="0"/>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atbilstoši nolikuma 3.3. punktam nav iesniegts</w:t>
            </w:r>
            <w:r w:rsidRPr="003F6116">
              <w:rPr>
                <w:rFonts w:asciiTheme="minorHAnsi" w:hAnsiTheme="minorHAnsi" w:cstheme="minorHAnsi"/>
                <w:sz w:val="22"/>
                <w:szCs w:val="22"/>
              </w:rPr>
              <w:t xml:space="preserve"> </w:t>
            </w:r>
            <w:r w:rsidRPr="003F6116">
              <w:rPr>
                <w:rFonts w:asciiTheme="minorHAnsi" w:hAnsiTheme="minorHAnsi" w:cstheme="minorHAnsi"/>
                <w:iCs w:val="0"/>
                <w:sz w:val="22"/>
                <w:szCs w:val="22"/>
                <w:lang w:eastAsia="lv-LV"/>
              </w:rPr>
              <w:t>pretendenta rīcībā esošā transporta līdzekļu lietošanas tiesību apliecinošs dokuments (transporta līdzekļa tehniskā pase (kopija) un nomas vai sadarbības līgums (kopijas), ja transporta līdzeklis nav pretendenta īpašumā, bet ir tā lietošanā un transportlīdzekļu tehnisko datu lapas, kurās norādīti attiecīgie emisiju līmeņi.</w:t>
            </w:r>
          </w:p>
          <w:p w14:paraId="1077D715" w14:textId="77777777" w:rsidR="006F3D00" w:rsidRPr="003F6116" w:rsidRDefault="006F3D00" w:rsidP="00370FF0">
            <w:pPr>
              <w:pStyle w:val="Sarakstarindkopa"/>
              <w:numPr>
                <w:ilvl w:val="0"/>
                <w:numId w:val="1"/>
              </w:numPr>
              <w:ind w:left="30" w:firstLine="0"/>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Atbilstoši nolikuma 3.4. punktam nav iesniegtas atsauksme, kas apliecinātu, ka pretendents ir veicis produktu piegādes.</w:t>
            </w:r>
          </w:p>
          <w:p w14:paraId="6768C675" w14:textId="77777777" w:rsidR="006F3D00" w:rsidRPr="003F6116" w:rsidRDefault="006F3D00" w:rsidP="00370FF0">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 xml:space="preserve">SIA "LANEKSS" </w:t>
            </w:r>
          </w:p>
          <w:p w14:paraId="5114B933" w14:textId="5DA6883D" w:rsidR="00DB0D6E" w:rsidRPr="00DB0D6E" w:rsidRDefault="006F3D00" w:rsidP="00DB0D6E">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 </w:t>
            </w:r>
            <w:r w:rsidR="004D2D4C">
              <w:rPr>
                <w:rFonts w:asciiTheme="minorHAnsi" w:hAnsiTheme="minorHAnsi" w:cstheme="minorHAnsi"/>
                <w:iCs w:val="0"/>
                <w:sz w:val="22"/>
                <w:szCs w:val="22"/>
                <w:lang w:eastAsia="lv-LV"/>
              </w:rPr>
              <w:t>n</w:t>
            </w:r>
            <w:r w:rsidR="00DB0D6E" w:rsidRPr="00DB0D6E">
              <w:rPr>
                <w:rFonts w:asciiTheme="minorHAnsi" w:hAnsiTheme="minorHAnsi" w:cstheme="minorHAnsi"/>
                <w:iCs w:val="0"/>
                <w:sz w:val="22"/>
                <w:szCs w:val="22"/>
                <w:lang w:eastAsia="lv-LV"/>
              </w:rPr>
              <w:t>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p>
          <w:p w14:paraId="48FB207B" w14:textId="65C8B871" w:rsidR="001B6FBB" w:rsidRPr="003F6116" w:rsidRDefault="00DB0D6E" w:rsidP="00370FF0">
            <w:pPr>
              <w:jc w:val="both"/>
              <w:rPr>
                <w:rFonts w:asciiTheme="minorHAnsi" w:hAnsiTheme="minorHAnsi" w:cstheme="minorHAnsi"/>
                <w:iCs w:val="0"/>
                <w:sz w:val="22"/>
                <w:szCs w:val="22"/>
                <w:lang w:eastAsia="lv-LV"/>
              </w:rPr>
            </w:pPr>
            <w:r w:rsidRPr="00DB0D6E">
              <w:rPr>
                <w:rFonts w:asciiTheme="minorHAnsi" w:hAnsiTheme="minorHAnsi" w:cstheme="minorHAnsi"/>
                <w:iCs w:val="0"/>
                <w:sz w:val="22"/>
                <w:szCs w:val="22"/>
                <w:lang w:eastAsia="lv-LV"/>
              </w:rPr>
              <w:t xml:space="preserve">- </w:t>
            </w:r>
            <w:r w:rsidR="00772B49" w:rsidRPr="00772B49">
              <w:rPr>
                <w:rFonts w:asciiTheme="minorHAnsi" w:hAnsiTheme="minorHAnsi" w:cstheme="minorHAnsi"/>
                <w:iCs w:val="0"/>
                <w:sz w:val="22"/>
                <w:szCs w:val="22"/>
                <w:lang w:eastAsia="lv-LV"/>
              </w:rPr>
              <w:t xml:space="preserve">- Tehniskajā– finanšu piedāvājums Excel tabulā iepirkuma </w:t>
            </w:r>
            <w:r w:rsidR="00772B49">
              <w:rPr>
                <w:rFonts w:asciiTheme="minorHAnsi" w:hAnsiTheme="minorHAnsi" w:cstheme="minorHAnsi"/>
                <w:iCs w:val="0"/>
                <w:sz w:val="22"/>
                <w:szCs w:val="22"/>
                <w:lang w:eastAsia="lv-LV"/>
              </w:rPr>
              <w:t>7</w:t>
            </w:r>
            <w:r w:rsidR="00AE3278">
              <w:rPr>
                <w:rFonts w:asciiTheme="minorHAnsi" w:hAnsiTheme="minorHAnsi" w:cstheme="minorHAnsi"/>
                <w:iCs w:val="0"/>
                <w:sz w:val="22"/>
                <w:szCs w:val="22"/>
                <w:lang w:eastAsia="lv-LV"/>
              </w:rPr>
              <w:t xml:space="preserve">. </w:t>
            </w:r>
            <w:r w:rsidR="00772B49" w:rsidRPr="00772B49">
              <w:rPr>
                <w:rFonts w:asciiTheme="minorHAnsi" w:hAnsiTheme="minorHAnsi" w:cstheme="minorHAnsi"/>
                <w:iCs w:val="0"/>
                <w:sz w:val="22"/>
                <w:szCs w:val="22"/>
                <w:lang w:eastAsia="lv-LV"/>
              </w:rPr>
              <w:t xml:space="preserve">daļai </w:t>
            </w:r>
            <w:r w:rsidRPr="00DB0D6E">
              <w:rPr>
                <w:rFonts w:asciiTheme="minorHAnsi" w:hAnsiTheme="minorHAnsi" w:cstheme="minorHAnsi"/>
                <w:iCs w:val="0"/>
                <w:sz w:val="22"/>
                <w:szCs w:val="22"/>
                <w:lang w:eastAsia="lv-LV"/>
              </w:rPr>
              <w:t xml:space="preserve">nav iesniegta informācija par piedāvāto produkciju – nav norādīts preču ražotājs, izcelsmes valsts, preces tehniskais raksturojums, ne iepakojuma lielums </w:t>
            </w:r>
            <w:r w:rsidR="004D2D4C" w:rsidRPr="004D2D4C">
              <w:rPr>
                <w:rFonts w:asciiTheme="minorHAnsi" w:hAnsiTheme="minorHAnsi" w:cstheme="minorHAnsi"/>
                <w:iCs w:val="0"/>
                <w:sz w:val="22"/>
                <w:szCs w:val="22"/>
                <w:lang w:eastAsia="lv-LV"/>
              </w:rPr>
              <w:t xml:space="preserve">ne atbilstība BL prasībām, ne sertifikāta Nr., </w:t>
            </w:r>
            <w:r w:rsidRPr="00DB0D6E">
              <w:rPr>
                <w:rFonts w:asciiTheme="minorHAnsi" w:hAnsiTheme="minorHAnsi" w:cstheme="minorHAnsi"/>
                <w:iCs w:val="0"/>
                <w:sz w:val="22"/>
                <w:szCs w:val="22"/>
                <w:lang w:eastAsia="lv-LV"/>
              </w:rPr>
              <w:t>un šādu informāciju nav iespējams pieprasīt no pretendentam nodrošinot vienlīdzīgu attieksmi pret visiem pretendentiem.</w:t>
            </w:r>
          </w:p>
        </w:tc>
      </w:tr>
      <w:tr w:rsidR="006F3D00" w:rsidRPr="003F6116" w14:paraId="177E129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A6B7541" w14:textId="496E830E"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6F3D00" w:rsidRPr="003F6116" w14:paraId="1058CE6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DB12802" w14:textId="2FA69876"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27492AF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740AD68" w14:textId="2533C1AF"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6F3D00" w:rsidRPr="003F6116" w14:paraId="2A3093F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85D3113" w14:textId="4D9A0FBE"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1968796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4180AF0" w14:textId="2A5ADC91"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6F3D00" w:rsidRPr="003F6116" w14:paraId="6C8D6F77"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65F996C" w14:textId="7ACC79C5"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Nav attiecināms</w:t>
            </w:r>
          </w:p>
        </w:tc>
      </w:tr>
      <w:tr w:rsidR="006F3D00" w:rsidRPr="003F6116" w14:paraId="4DE6EF7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4C82958" w14:textId="11686544" w:rsidR="006F3D00" w:rsidRPr="003F6116" w:rsidRDefault="006F3D00" w:rsidP="00833F6B">
            <w:pPr>
              <w:jc w:val="both"/>
              <w:rPr>
                <w:rFonts w:asciiTheme="minorHAnsi" w:hAnsiTheme="minorHAnsi" w:cstheme="minorHAnsi"/>
                <w:b/>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6F3D00" w:rsidRPr="003F6116" w14:paraId="06F29F6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48AABED" w14:textId="24DA1972" w:rsidR="006F3D00" w:rsidRPr="003F6116" w:rsidRDefault="006F3D00" w:rsidP="00833F6B">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CD0158" w:rsidRPr="003F6116" w14:paraId="4A1417B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FBBFE35" w14:textId="12553F53"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
                <w:sz w:val="22"/>
                <w:szCs w:val="22"/>
                <w:lang w:eastAsia="lv-LV"/>
              </w:rPr>
              <w:t>To piegādātāju nosaukumi, kuri ir iesnieguši piedāvājumus, kā arī piedāvātās cenas iepirkuma 8.iepirkuma daļai “Maizes izstrādājumu piegāde ”</w:t>
            </w:r>
          </w:p>
        </w:tc>
      </w:tr>
      <w:tr w:rsidR="00CD0158" w:rsidRPr="003F6116" w14:paraId="47003468" w14:textId="77777777" w:rsidTr="00CD0158">
        <w:tc>
          <w:tcPr>
            <w:tcW w:w="3166" w:type="dxa"/>
            <w:shd w:val="clear" w:color="auto" w:fill="D9D9D9" w:themeFill="background1" w:themeFillShade="D9"/>
            <w:vAlign w:val="center"/>
          </w:tcPr>
          <w:p w14:paraId="0DF5526E" w14:textId="0781F6C8"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Pretendents</w:t>
            </w:r>
          </w:p>
        </w:tc>
        <w:tc>
          <w:tcPr>
            <w:tcW w:w="3166" w:type="dxa"/>
            <w:gridSpan w:val="6"/>
            <w:shd w:val="clear" w:color="auto" w:fill="D9D9D9" w:themeFill="background1" w:themeFillShade="D9"/>
            <w:vAlign w:val="center"/>
          </w:tcPr>
          <w:p w14:paraId="1767FDB6" w14:textId="71F04E16"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Pretendents</w:t>
            </w:r>
          </w:p>
        </w:tc>
        <w:tc>
          <w:tcPr>
            <w:tcW w:w="3402" w:type="dxa"/>
            <w:gridSpan w:val="3"/>
            <w:shd w:val="clear" w:color="auto" w:fill="D9D9D9" w:themeFill="background1" w:themeFillShade="D9"/>
            <w:vAlign w:val="center"/>
          </w:tcPr>
          <w:p w14:paraId="5666F635" w14:textId="6BEFB5A6"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Pretendents</w:t>
            </w:r>
          </w:p>
        </w:tc>
      </w:tr>
      <w:tr w:rsidR="00CD0158" w:rsidRPr="003F6116" w14:paraId="6061DF23" w14:textId="77777777" w:rsidTr="00CD0158">
        <w:tc>
          <w:tcPr>
            <w:tcW w:w="3166" w:type="dxa"/>
          </w:tcPr>
          <w:p w14:paraId="42DDEAEF" w14:textId="2E8F255F" w:rsidR="00CD0158" w:rsidRPr="003F6116" w:rsidRDefault="00CD0158" w:rsidP="00CD0158">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Fazer</w:t>
            </w:r>
            <w:proofErr w:type="spellEnd"/>
            <w:r w:rsidRPr="003F6116">
              <w:rPr>
                <w:rFonts w:asciiTheme="minorHAnsi" w:hAnsiTheme="minorHAnsi" w:cstheme="minorHAnsi"/>
                <w:b/>
                <w:bCs/>
                <w:sz w:val="22"/>
                <w:szCs w:val="22"/>
                <w:lang w:eastAsia="lv-LV"/>
              </w:rPr>
              <w:t xml:space="preserve"> Latvija” SIA</w:t>
            </w:r>
          </w:p>
        </w:tc>
        <w:tc>
          <w:tcPr>
            <w:tcW w:w="3166" w:type="dxa"/>
            <w:gridSpan w:val="6"/>
          </w:tcPr>
          <w:p w14:paraId="568ABB33" w14:textId="6BD611FB" w:rsidR="00CD0158" w:rsidRPr="003F6116" w:rsidRDefault="00CD0158" w:rsidP="00CD0158">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Fazer</w:t>
            </w:r>
            <w:proofErr w:type="spellEnd"/>
            <w:r w:rsidRPr="003F6116">
              <w:rPr>
                <w:rFonts w:asciiTheme="minorHAnsi" w:hAnsiTheme="minorHAnsi" w:cstheme="minorHAnsi"/>
                <w:b/>
                <w:bCs/>
                <w:sz w:val="22"/>
                <w:szCs w:val="22"/>
                <w:lang w:eastAsia="lv-LV"/>
              </w:rPr>
              <w:t xml:space="preserve"> Latvija” SIA</w:t>
            </w:r>
          </w:p>
        </w:tc>
        <w:tc>
          <w:tcPr>
            <w:tcW w:w="3402" w:type="dxa"/>
            <w:gridSpan w:val="3"/>
          </w:tcPr>
          <w:p w14:paraId="233C6E58" w14:textId="5786262A" w:rsidR="00CD0158" w:rsidRPr="003F6116" w:rsidRDefault="00CD0158" w:rsidP="00CD0158">
            <w:pPr>
              <w:jc w:val="both"/>
              <w:rPr>
                <w:rFonts w:asciiTheme="minorHAnsi" w:hAnsiTheme="minorHAnsi" w:cstheme="minorHAnsi"/>
                <w:b/>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Fazer</w:t>
            </w:r>
            <w:proofErr w:type="spellEnd"/>
            <w:r w:rsidRPr="003F6116">
              <w:rPr>
                <w:rFonts w:asciiTheme="minorHAnsi" w:hAnsiTheme="minorHAnsi" w:cstheme="minorHAnsi"/>
                <w:b/>
                <w:bCs/>
                <w:sz w:val="22"/>
                <w:szCs w:val="22"/>
                <w:lang w:eastAsia="lv-LV"/>
              </w:rPr>
              <w:t xml:space="preserve"> Latvija” SIA</w:t>
            </w:r>
          </w:p>
        </w:tc>
      </w:tr>
      <w:tr w:rsidR="00CD0158" w:rsidRPr="003F6116" w14:paraId="01F3A5D6" w14:textId="77777777" w:rsidTr="00CD0158">
        <w:tc>
          <w:tcPr>
            <w:tcW w:w="3166" w:type="dxa"/>
          </w:tcPr>
          <w:p w14:paraId="70264A37" w14:textId="51299685" w:rsidR="00CD0158" w:rsidRPr="003F6116" w:rsidRDefault="00CD0158" w:rsidP="00CD0158">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SIA</w:t>
            </w:r>
          </w:p>
        </w:tc>
        <w:tc>
          <w:tcPr>
            <w:tcW w:w="3166" w:type="dxa"/>
            <w:gridSpan w:val="6"/>
          </w:tcPr>
          <w:p w14:paraId="07FA19E4" w14:textId="6305B9F3" w:rsidR="00CD0158" w:rsidRPr="003F6116" w:rsidRDefault="00CD0158" w:rsidP="00CD0158">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SIA</w:t>
            </w:r>
          </w:p>
        </w:tc>
        <w:tc>
          <w:tcPr>
            <w:tcW w:w="3402" w:type="dxa"/>
            <w:gridSpan w:val="3"/>
          </w:tcPr>
          <w:p w14:paraId="20C007B0" w14:textId="684610D3" w:rsidR="00CD0158" w:rsidRPr="003F6116" w:rsidRDefault="00CD0158" w:rsidP="00CD0158">
            <w:pPr>
              <w:jc w:val="both"/>
              <w:rPr>
                <w:rFonts w:asciiTheme="minorHAnsi" w:hAnsiTheme="minorHAnsi" w:cstheme="minorHAnsi"/>
                <w:b/>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SIA</w:t>
            </w:r>
          </w:p>
        </w:tc>
      </w:tr>
      <w:tr w:rsidR="00CD0158" w:rsidRPr="003F6116" w14:paraId="6E5DEE61" w14:textId="77777777" w:rsidTr="00CD0158">
        <w:tc>
          <w:tcPr>
            <w:tcW w:w="3166" w:type="dxa"/>
            <w:vAlign w:val="center"/>
          </w:tcPr>
          <w:p w14:paraId="387BCEFE" w14:textId="2EA814D2" w:rsidR="00CD0158" w:rsidRPr="003F6116" w:rsidRDefault="00CD0158" w:rsidP="00CD0158">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"Maiznīca Flora" SIA</w:t>
            </w:r>
          </w:p>
        </w:tc>
        <w:tc>
          <w:tcPr>
            <w:tcW w:w="3166" w:type="dxa"/>
            <w:gridSpan w:val="6"/>
            <w:vAlign w:val="center"/>
          </w:tcPr>
          <w:p w14:paraId="00C0C30A" w14:textId="509D31F8" w:rsidR="00CD0158" w:rsidRPr="003F6116" w:rsidRDefault="00CD0158" w:rsidP="00CD0158">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"Maiznīca Flora" SIA</w:t>
            </w:r>
          </w:p>
        </w:tc>
        <w:tc>
          <w:tcPr>
            <w:tcW w:w="3402" w:type="dxa"/>
            <w:gridSpan w:val="3"/>
            <w:vAlign w:val="center"/>
          </w:tcPr>
          <w:p w14:paraId="7E070529" w14:textId="20ACD020" w:rsidR="00CD0158" w:rsidRPr="003F6116" w:rsidRDefault="00CD0158" w:rsidP="00CD0158">
            <w:pPr>
              <w:jc w:val="both"/>
              <w:rPr>
                <w:rFonts w:asciiTheme="minorHAnsi" w:hAnsiTheme="minorHAnsi" w:cstheme="minorHAnsi"/>
                <w:b/>
                <w:iCs w:val="0"/>
                <w:sz w:val="22"/>
                <w:szCs w:val="22"/>
                <w:lang w:eastAsia="lv-LV"/>
              </w:rPr>
            </w:pPr>
            <w:r w:rsidRPr="003F6116">
              <w:rPr>
                <w:rFonts w:asciiTheme="minorHAnsi" w:hAnsiTheme="minorHAnsi" w:cstheme="minorHAnsi"/>
                <w:b/>
                <w:bCs/>
                <w:sz w:val="22"/>
                <w:szCs w:val="22"/>
              </w:rPr>
              <w:t>"Maiznīca Flora" SIA</w:t>
            </w:r>
          </w:p>
        </w:tc>
      </w:tr>
      <w:tr w:rsidR="00CD0158" w:rsidRPr="003F6116" w14:paraId="5B79BCE0"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58DC0905" w14:textId="30DA1B45" w:rsidR="00CD0158" w:rsidRPr="003F6116" w:rsidRDefault="00CD0158" w:rsidP="00CD0158">
            <w:pPr>
              <w:jc w:val="both"/>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br w:type="page"/>
            </w:r>
            <w:r w:rsidRPr="003F6116">
              <w:rPr>
                <w:rFonts w:asciiTheme="minorHAnsi" w:hAnsiTheme="minorHAnsi" w:cstheme="minorHAnsi"/>
                <w:bCs/>
                <w:sz w:val="22"/>
                <w:szCs w:val="22"/>
                <w:lang w:eastAsia="lv-LV"/>
              </w:rPr>
              <w:t>Lēmuma pieņemšanas datums:</w:t>
            </w:r>
          </w:p>
        </w:tc>
        <w:tc>
          <w:tcPr>
            <w:tcW w:w="6568" w:type="dxa"/>
            <w:gridSpan w:val="9"/>
            <w:tcBorders>
              <w:top w:val="single" w:sz="4" w:space="0" w:color="auto"/>
              <w:left w:val="single" w:sz="4" w:space="0" w:color="auto"/>
              <w:bottom w:val="single" w:sz="4" w:space="0" w:color="auto"/>
              <w:right w:val="single" w:sz="4" w:space="0" w:color="auto"/>
            </w:tcBorders>
            <w:shd w:val="clear" w:color="auto" w:fill="D9D9D9"/>
          </w:tcPr>
          <w:p w14:paraId="62CFDDB8" w14:textId="3F62AB28" w:rsidR="00CD0158" w:rsidRPr="003F6116" w:rsidRDefault="00CD0158" w:rsidP="00CD0158">
            <w:pPr>
              <w:tabs>
                <w:tab w:val="left" w:pos="5055"/>
              </w:tabs>
              <w:jc w:val="both"/>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br w:type="page"/>
            </w:r>
            <w:r w:rsidRPr="003F6116">
              <w:rPr>
                <w:rFonts w:asciiTheme="minorHAnsi" w:hAnsiTheme="minorHAnsi" w:cstheme="minorHAnsi"/>
                <w:sz w:val="22"/>
                <w:szCs w:val="22"/>
                <w:shd w:val="clear" w:color="auto" w:fill="FFFFFF" w:themeFill="background1"/>
                <w:lang w:eastAsia="lv-LV"/>
              </w:rPr>
              <w:t xml:space="preserve">2024.gada </w:t>
            </w:r>
            <w:r w:rsidRPr="003F6116">
              <w:rPr>
                <w:rFonts w:asciiTheme="minorHAnsi" w:hAnsiTheme="minorHAnsi" w:cstheme="minorHAnsi"/>
                <w:bCs/>
                <w:sz w:val="22"/>
                <w:szCs w:val="22"/>
                <w:shd w:val="clear" w:color="auto" w:fill="FFFFFF" w:themeFill="background1"/>
                <w:lang w:eastAsia="lv-LV"/>
              </w:rPr>
              <w:t>20.augusts</w:t>
            </w:r>
            <w:r w:rsidRPr="003F6116">
              <w:rPr>
                <w:rFonts w:asciiTheme="minorHAnsi" w:hAnsiTheme="minorHAnsi" w:cstheme="minorHAnsi"/>
                <w:bCs/>
                <w:sz w:val="22"/>
                <w:szCs w:val="22"/>
                <w:shd w:val="clear" w:color="auto" w:fill="FFFFFF" w:themeFill="background1"/>
                <w:lang w:eastAsia="lv-LV"/>
              </w:rPr>
              <w:tab/>
            </w:r>
          </w:p>
        </w:tc>
      </w:tr>
      <w:tr w:rsidR="00CD0158" w:rsidRPr="003F6116" w14:paraId="2AEF3C8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8C9A5ED" w14:textId="65A5F599"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eastAsia="Calibri" w:hAnsiTheme="minorHAnsi" w:cstheme="minorHAnsi"/>
                <w:bCs/>
                <w:sz w:val="22"/>
                <w:szCs w:val="22"/>
              </w:rPr>
              <w:br w:type="page"/>
            </w:r>
            <w:r w:rsidRPr="003F6116">
              <w:rPr>
                <w:rFonts w:asciiTheme="minorHAnsi" w:eastAsia="Calibri" w:hAnsiTheme="minorHAnsi" w:cstheme="minorHAnsi"/>
                <w:bCs/>
                <w:sz w:val="22"/>
                <w:szCs w:val="22"/>
                <w:shd w:val="clear" w:color="auto" w:fill="D9D9D9" w:themeFill="background1" w:themeFillShade="D9"/>
              </w:rPr>
              <w:t>Tā pretendenta (vai pretendentu) nosaukums, kuram (vai kuriem) piešķirtas iepirkuma līguma slēgšanas tiesības, piedāvātā līgumcena:</w:t>
            </w:r>
          </w:p>
        </w:tc>
      </w:tr>
      <w:tr w:rsidR="00CD0158" w:rsidRPr="003F6116" w14:paraId="33DF8A1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3C83D2D" w14:textId="67EB7C5C"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"Maiznīca Flora" SIA</w:t>
            </w:r>
            <w:r w:rsidRPr="003F6116">
              <w:rPr>
                <w:rFonts w:asciiTheme="minorHAnsi" w:eastAsia="Calibri" w:hAnsiTheme="minorHAnsi" w:cstheme="minorHAnsi"/>
                <w:b/>
                <w:bCs/>
                <w:sz w:val="22"/>
                <w:szCs w:val="22"/>
                <w:lang w:eastAsia="lv-LV"/>
              </w:rPr>
              <w:t xml:space="preserve"> </w:t>
            </w:r>
            <w:r w:rsidRPr="003F6116">
              <w:rPr>
                <w:rFonts w:asciiTheme="minorHAnsi" w:eastAsia="Calibri" w:hAnsiTheme="minorHAnsi" w:cstheme="minorHAnsi"/>
                <w:bCs/>
                <w:sz w:val="22"/>
                <w:szCs w:val="22"/>
              </w:rPr>
              <w:t>(</w:t>
            </w:r>
            <w:proofErr w:type="spellStart"/>
            <w:r w:rsidRPr="003F6116">
              <w:rPr>
                <w:rFonts w:asciiTheme="minorHAnsi" w:eastAsia="Calibri" w:hAnsiTheme="minorHAnsi" w:cstheme="minorHAnsi"/>
                <w:bCs/>
                <w:sz w:val="22"/>
                <w:szCs w:val="22"/>
              </w:rPr>
              <w:t>reģ</w:t>
            </w:r>
            <w:proofErr w:type="spellEnd"/>
            <w:r w:rsidRPr="003F6116">
              <w:rPr>
                <w:rFonts w:asciiTheme="minorHAnsi" w:eastAsia="Calibri" w:hAnsiTheme="minorHAnsi" w:cstheme="minorHAnsi"/>
                <w:bCs/>
                <w:sz w:val="22"/>
                <w:szCs w:val="22"/>
              </w:rPr>
              <w:t xml:space="preserve">. Nr.50003251341) </w:t>
            </w:r>
            <w:r w:rsidRPr="003F6116">
              <w:rPr>
                <w:rFonts w:asciiTheme="minorHAnsi" w:eastAsia="Calibri" w:hAnsiTheme="minorHAnsi" w:cstheme="minorHAnsi"/>
                <w:sz w:val="22"/>
                <w:szCs w:val="22"/>
              </w:rPr>
              <w:t xml:space="preserve">juridiskā adrese – </w:t>
            </w:r>
            <w:r w:rsidRPr="003F6116">
              <w:rPr>
                <w:rFonts w:asciiTheme="minorHAnsi" w:eastAsia="Calibri" w:hAnsiTheme="minorHAnsi" w:cstheme="minorHAnsi"/>
                <w:bCs/>
                <w:sz w:val="22"/>
                <w:szCs w:val="22"/>
                <w:shd w:val="clear" w:color="auto" w:fill="F5F5F5"/>
              </w:rPr>
              <w:t>"</w:t>
            </w:r>
            <w:proofErr w:type="spellStart"/>
            <w:r w:rsidRPr="003F6116">
              <w:rPr>
                <w:rFonts w:asciiTheme="minorHAnsi" w:eastAsia="Calibri" w:hAnsiTheme="minorHAnsi" w:cstheme="minorHAnsi"/>
                <w:bCs/>
                <w:sz w:val="22"/>
                <w:szCs w:val="22"/>
                <w:shd w:val="clear" w:color="auto" w:fill="F5F5F5"/>
              </w:rPr>
              <w:t>Vecvaltes</w:t>
            </w:r>
            <w:proofErr w:type="spellEnd"/>
            <w:r w:rsidRPr="003F6116">
              <w:rPr>
                <w:rFonts w:asciiTheme="minorHAnsi" w:eastAsia="Calibri" w:hAnsiTheme="minorHAnsi" w:cstheme="minorHAnsi"/>
                <w:bCs/>
                <w:sz w:val="22"/>
                <w:szCs w:val="22"/>
                <w:shd w:val="clear" w:color="auto" w:fill="F5F5F5"/>
              </w:rPr>
              <w:t xml:space="preserve">", Krimuldas pag., Siguldas nov., </w:t>
            </w:r>
            <w:r w:rsidRPr="003F6116">
              <w:rPr>
                <w:rFonts w:asciiTheme="minorHAnsi" w:eastAsia="Calibri" w:hAnsiTheme="minorHAnsi" w:cstheme="minorHAnsi"/>
                <w:sz w:val="22"/>
                <w:szCs w:val="22"/>
              </w:rPr>
              <w:t xml:space="preserve">Piedāvātā līgumcena </w:t>
            </w:r>
            <w:r w:rsidRPr="003F6116">
              <w:rPr>
                <w:rFonts w:asciiTheme="minorHAnsi" w:hAnsiTheme="minorHAnsi" w:cstheme="minorHAnsi"/>
                <w:b/>
                <w:sz w:val="22"/>
                <w:szCs w:val="22"/>
              </w:rPr>
              <w:t xml:space="preserve">EUR </w:t>
            </w:r>
            <w:proofErr w:type="spellStart"/>
            <w:r w:rsidRPr="003F6116">
              <w:rPr>
                <w:rFonts w:asciiTheme="minorHAnsi" w:hAnsiTheme="minorHAnsi" w:cstheme="minorHAnsi"/>
                <w:b/>
                <w:sz w:val="22"/>
                <w:szCs w:val="22"/>
              </w:rPr>
              <w:t>EUR</w:t>
            </w:r>
            <w:proofErr w:type="spellEnd"/>
            <w:r w:rsidRPr="003F6116">
              <w:rPr>
                <w:rFonts w:asciiTheme="minorHAnsi" w:hAnsiTheme="minorHAnsi" w:cstheme="minorHAnsi"/>
                <w:b/>
                <w:sz w:val="22"/>
                <w:szCs w:val="22"/>
              </w:rPr>
              <w:t xml:space="preserve"> 8460,95</w:t>
            </w:r>
            <w:r w:rsidRPr="003F6116">
              <w:rPr>
                <w:rFonts w:asciiTheme="minorHAnsi" w:eastAsia="Calibri" w:hAnsiTheme="minorHAnsi" w:cstheme="minorHAnsi"/>
                <w:b/>
                <w:sz w:val="22"/>
                <w:szCs w:val="22"/>
              </w:rPr>
              <w:t xml:space="preserve"> </w:t>
            </w:r>
            <w:r w:rsidRPr="003F6116">
              <w:rPr>
                <w:rFonts w:asciiTheme="minorHAnsi" w:eastAsia="Calibri" w:hAnsiTheme="minorHAnsi" w:cstheme="minorHAnsi"/>
                <w:sz w:val="22"/>
                <w:szCs w:val="22"/>
              </w:rPr>
              <w:t>(bez PVN).</w:t>
            </w:r>
          </w:p>
        </w:tc>
      </w:tr>
      <w:tr w:rsidR="00CD0158" w:rsidRPr="003F6116" w14:paraId="5FFAD08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8D78AF5" w14:textId="61AAE960"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br w:type="page"/>
              <w:t>Pretendenta salīdzinošās priekšrocības:</w:t>
            </w:r>
          </w:p>
        </w:tc>
      </w:tr>
      <w:tr w:rsidR="00CD0158" w:rsidRPr="003F6116" w14:paraId="4E0CED6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4C7FDA9" w14:textId="77777777"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 xml:space="preserve">"Maiznīca Flora" SIA </w:t>
            </w:r>
            <w:r w:rsidRPr="003F6116">
              <w:rPr>
                <w:rFonts w:asciiTheme="minorHAnsi" w:hAnsiTheme="minorHAnsi" w:cstheme="minorHAnsi"/>
                <w:sz w:val="22"/>
                <w:szCs w:val="22"/>
                <w:lang w:eastAsia="lv-LV"/>
              </w:rPr>
              <w:t>piedāvājums:</w:t>
            </w:r>
          </w:p>
          <w:p w14:paraId="375B2AEA" w14:textId="77777777" w:rsidR="00CD0158" w:rsidRPr="003F6116" w:rsidRDefault="00CD0158" w:rsidP="00CD0158">
            <w:pPr>
              <w:ind w:left="177" w:hanging="142"/>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  vienīgais iesniegtais piedāvājums, kas atbilst pilnībā visām iepirkuma nolikuma prasībām;</w:t>
            </w:r>
          </w:p>
          <w:p w14:paraId="3F8A29DA" w14:textId="77777777" w:rsidR="00CD0158" w:rsidRPr="003F6116" w:rsidRDefault="00CD0158" w:rsidP="00CD0158">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sagatavots un iesniegts nolikumā noteiktajā kārtībā un termiņā;</w:t>
            </w:r>
          </w:p>
          <w:p w14:paraId="327457AE" w14:textId="77777777" w:rsidR="00CD0158" w:rsidRPr="003F6116" w:rsidRDefault="00CD0158" w:rsidP="00CD0158">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pretendents atbilst nolikumā paredzētajām kvalifikācijas prasībām;</w:t>
            </w:r>
          </w:p>
          <w:p w14:paraId="34546CA1" w14:textId="77777777" w:rsidR="00CD0158" w:rsidRPr="003F6116" w:rsidRDefault="00CD0158" w:rsidP="00CD0158">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 xml:space="preserve">Tehniskais - finanšu piedāvājums atbilst visām nolikumā izvirzītajām prasībām </w:t>
            </w:r>
          </w:p>
          <w:p w14:paraId="25D81BBB" w14:textId="77777777" w:rsidR="00CD0158" w:rsidRPr="003F6116" w:rsidRDefault="00CD0158" w:rsidP="00CD0158">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pretendents nav izslēdzams no dalības iepirkumā saskaņā ar Publisko iepirkumu likuma 42.pantu;</w:t>
            </w:r>
          </w:p>
          <w:p w14:paraId="28793C59" w14:textId="6EAC9418"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uz pretendentu nav attiecināmi Starptautisko un Latvijas Republikas nacionālo sankciju likuma 11.¹ panta pirmajā un otrajā daļā noteiktie izslēgšanas nosacījumi.</w:t>
            </w:r>
          </w:p>
        </w:tc>
      </w:tr>
      <w:tr w:rsidR="00CD0158" w:rsidRPr="003F6116" w14:paraId="7C3B64E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DC79211" w14:textId="2240B369"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lastRenderedPageBreak/>
              <w:br w:type="page"/>
            </w:r>
            <w:r w:rsidRPr="003F6116">
              <w:rPr>
                <w:rFonts w:asciiTheme="minorHAnsi" w:hAnsiTheme="minorHAnsi" w:cstheme="minorHAnsi"/>
                <w:bCs/>
                <w:sz w:val="22"/>
                <w:szCs w:val="22"/>
                <w:lang w:eastAsia="lv-LV"/>
              </w:rPr>
              <w:t>Informācija par to iepirkuma līguma daļu, kuru izraudzītais pretendents plānojis nodot apakšuzņēmējiem, kā arī apakšuzņēmēju nosaukumi:</w:t>
            </w:r>
          </w:p>
        </w:tc>
      </w:tr>
      <w:tr w:rsidR="00CD0158" w:rsidRPr="003F6116" w14:paraId="6AF5F0E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8485BC8" w14:textId="6644DCA2"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CD0158" w:rsidRPr="003F6116" w14:paraId="2B6D276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8889947" w14:textId="4541C189"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br w:type="page"/>
            </w:r>
            <w:r w:rsidRPr="003F6116">
              <w:rPr>
                <w:rFonts w:asciiTheme="minorHAnsi" w:hAnsiTheme="minorHAnsi" w:cstheme="minorHAnsi"/>
                <w:bCs/>
                <w:sz w:val="22"/>
                <w:szCs w:val="22"/>
                <w:lang w:eastAsia="lv-LV"/>
              </w:rPr>
              <w:t>Pamatojums lēmumam par katru izslēgto vai noraidīto pretendentu, kā arī par katru iepirkuma procedūras dokumentiem neatbilstošu piedāvājumu:</w:t>
            </w:r>
          </w:p>
        </w:tc>
      </w:tr>
      <w:tr w:rsidR="00CD0158" w:rsidRPr="003F6116" w14:paraId="5DFD883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95932C5" w14:textId="5651F223"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SIA</w:t>
            </w:r>
            <w:r w:rsidRPr="003F6116">
              <w:rPr>
                <w:rFonts w:asciiTheme="minorHAnsi" w:hAnsiTheme="minorHAnsi" w:cstheme="minorHAnsi"/>
                <w:sz w:val="22"/>
                <w:szCs w:val="22"/>
                <w:lang w:eastAsia="lv-LV"/>
              </w:rPr>
              <w:t xml:space="preserve">  un </w:t>
            </w: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Fazer</w:t>
            </w:r>
            <w:proofErr w:type="spellEnd"/>
            <w:r w:rsidRPr="003F6116">
              <w:rPr>
                <w:rFonts w:asciiTheme="minorHAnsi" w:hAnsiTheme="minorHAnsi" w:cstheme="minorHAnsi"/>
                <w:b/>
                <w:bCs/>
                <w:sz w:val="22"/>
                <w:szCs w:val="22"/>
                <w:lang w:eastAsia="lv-LV"/>
              </w:rPr>
              <w:t xml:space="preserve"> Latvija” SIA</w:t>
            </w:r>
            <w:r w:rsidRPr="003F6116">
              <w:rPr>
                <w:rFonts w:asciiTheme="minorHAnsi" w:hAnsiTheme="minorHAnsi" w:cstheme="minorHAnsi"/>
                <w:sz w:val="22"/>
                <w:szCs w:val="22"/>
                <w:lang w:eastAsia="lv-LV"/>
              </w:rPr>
              <w:t xml:space="preserve"> iesniegtie piedāvājumi neatbilst nolikuma prasībām attiecībā uz tehniskā – finanšu piedāvājuma atbilstību nolikuma 3.7. punktam un pretendents  tiek noraidīts, jo tehniskā – finanšu piedāvājum</w:t>
            </w:r>
            <w:r w:rsidRPr="003F6116">
              <w:rPr>
                <w:rFonts w:asciiTheme="minorHAnsi" w:hAnsiTheme="minorHAnsi" w:cstheme="minorHAnsi"/>
                <w:iCs w:val="0"/>
                <w:sz w:val="22"/>
                <w:szCs w:val="22"/>
                <w:lang w:eastAsia="lv-LV"/>
              </w:rPr>
              <w:t>ā</w:t>
            </w:r>
            <w:r w:rsidRPr="003F6116">
              <w:rPr>
                <w:rFonts w:asciiTheme="minorHAnsi" w:hAnsiTheme="minorHAnsi" w:cstheme="minorHAnsi"/>
                <w:sz w:val="22"/>
                <w:szCs w:val="22"/>
                <w:lang w:eastAsia="lv-LV"/>
              </w:rPr>
              <w:t xml:space="preserve"> pozīcijas Nr.1 Kviešu maize un Nr.4</w:t>
            </w:r>
            <w:r w:rsidRPr="003F6116">
              <w:rPr>
                <w:rFonts w:asciiTheme="minorHAnsi" w:hAnsiTheme="minorHAnsi" w:cstheme="minorHAnsi"/>
                <w:iCs w:val="0"/>
                <w:sz w:val="22"/>
                <w:szCs w:val="22"/>
                <w:lang w:eastAsia="lv-LV"/>
              </w:rPr>
              <w:t xml:space="preserve"> “Cepumi”</w:t>
            </w:r>
            <w:r w:rsidRPr="003F6116">
              <w:rPr>
                <w:rFonts w:asciiTheme="minorHAnsi" w:hAnsiTheme="minorHAnsi" w:cstheme="minorHAnsi"/>
                <w:sz w:val="22"/>
                <w:szCs w:val="22"/>
                <w:lang w:eastAsia="lv-LV"/>
              </w:rPr>
              <w:t xml:space="preserve"> prasītas kā bioloģiski ražoti produkti, bet pretendentiem atbilst NPKS nevis BL .</w:t>
            </w:r>
          </w:p>
        </w:tc>
      </w:tr>
      <w:tr w:rsidR="00CD0158" w:rsidRPr="003F6116" w14:paraId="2C2A398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97EAFC8" w14:textId="734E9E61"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lang w:eastAsia="lv-LV"/>
              </w:rPr>
              <w:t>Lēmuma pamatojums, ja Komisija pieņēmusi lēmumu pārtraukt vai izbeigt iepirkuma procedūru:</w:t>
            </w:r>
          </w:p>
        </w:tc>
      </w:tr>
      <w:tr w:rsidR="00CD0158" w:rsidRPr="003F6116" w14:paraId="0F29A823"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6B5FFF9" w14:textId="7B624702"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Nav attiecināms</w:t>
            </w:r>
          </w:p>
        </w:tc>
      </w:tr>
      <w:tr w:rsidR="00CD0158" w:rsidRPr="003F6116" w14:paraId="1399045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17D6BB0" w14:textId="4E358A8D"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lang w:eastAsia="lv-LV"/>
              </w:rPr>
              <w:t>Piedāvājuma noraidīšanas pamatojums, ja iepirkuma komisija atzinusi piedāvājumu par nepamatoti lētu:</w:t>
            </w:r>
          </w:p>
        </w:tc>
      </w:tr>
      <w:tr w:rsidR="00CD0158" w:rsidRPr="003F6116" w14:paraId="7375DBC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18C6E72" w14:textId="68A2C8D1"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Nav attiecināms</w:t>
            </w:r>
          </w:p>
        </w:tc>
      </w:tr>
      <w:tr w:rsidR="00CD0158" w:rsidRPr="003F6116" w14:paraId="7637874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0F370B4" w14:textId="17F781E4" w:rsidR="00CD0158" w:rsidRPr="003F6116" w:rsidRDefault="00CD0158" w:rsidP="00CD0158">
            <w:pPr>
              <w:jc w:val="both"/>
              <w:rPr>
                <w:rFonts w:asciiTheme="minorHAnsi" w:hAnsiTheme="minorHAnsi" w:cstheme="minorHAnsi"/>
                <w:bCs/>
                <w:iCs w:val="0"/>
                <w:sz w:val="22"/>
                <w:szCs w:val="22"/>
                <w:lang w:eastAsia="lv-LV"/>
              </w:rPr>
            </w:pPr>
            <w:r w:rsidRPr="003F6116">
              <w:rPr>
                <w:rFonts w:asciiTheme="minorHAnsi" w:hAnsiTheme="minorHAnsi" w:cstheme="minorHAnsi"/>
                <w:bCs/>
                <w:sz w:val="22"/>
                <w:szCs w:val="22"/>
                <w:lang w:eastAsia="lv-LV"/>
              </w:rPr>
              <w:t>Iemesli, kuru dēļ netiek paredzēta elektroniska piedāvājumu iesniegšana, ja pasūtītājam ir pienākums izmantot piedāvājumu saņemšanai elektroniskās informācijas sistēmas:</w:t>
            </w:r>
          </w:p>
        </w:tc>
      </w:tr>
      <w:tr w:rsidR="00CD0158" w:rsidRPr="003F6116" w14:paraId="6C409CF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382CEB4" w14:textId="3ED1C0E6"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Nav attiecināms</w:t>
            </w:r>
          </w:p>
        </w:tc>
      </w:tr>
      <w:tr w:rsidR="00CD0158" w:rsidRPr="003F6116" w14:paraId="6F981021"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A6A003E" w14:textId="6EEA5F8D" w:rsidR="00CD0158" w:rsidRPr="003F6116" w:rsidRDefault="00CD0158" w:rsidP="00CD0158">
            <w:pPr>
              <w:jc w:val="both"/>
              <w:rPr>
                <w:rFonts w:asciiTheme="minorHAnsi" w:hAnsiTheme="minorHAnsi" w:cstheme="minorHAnsi"/>
                <w:bCs/>
                <w:iCs w:val="0"/>
                <w:sz w:val="22"/>
                <w:szCs w:val="22"/>
                <w:lang w:eastAsia="lv-LV"/>
              </w:rPr>
            </w:pPr>
            <w:r w:rsidRPr="003F6116">
              <w:rPr>
                <w:rFonts w:asciiTheme="minorHAnsi" w:hAnsiTheme="minorHAnsi" w:cstheme="minorHAnsi"/>
                <w:bCs/>
                <w:sz w:val="22"/>
                <w:szCs w:val="22"/>
                <w:lang w:eastAsia="lv-LV"/>
              </w:rPr>
              <w:t>Konstatētie interešu konflikti un pasākumi, kas veikti to novēršanai:</w:t>
            </w:r>
          </w:p>
        </w:tc>
      </w:tr>
      <w:tr w:rsidR="00CD0158" w:rsidRPr="003F6116" w14:paraId="66A8442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AB902AC" w14:textId="0399DD7E" w:rsidR="00CD0158" w:rsidRPr="003F6116" w:rsidRDefault="00CD0158" w:rsidP="00CD0158">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Interešu konflikti netika konstatēti.</w:t>
            </w:r>
          </w:p>
        </w:tc>
      </w:tr>
      <w:tr w:rsidR="000F6F5E" w:rsidRPr="003F6116" w14:paraId="639A7883"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66F36EA" w14:textId="4AAE5DB3" w:rsidR="000F6F5E" w:rsidRPr="003F6116" w:rsidRDefault="000F6F5E" w:rsidP="000F6F5E">
            <w:pPr>
              <w:jc w:val="both"/>
              <w:rPr>
                <w:rFonts w:asciiTheme="minorHAnsi" w:hAnsiTheme="minorHAnsi" w:cstheme="minorHAnsi"/>
                <w:iCs w:val="0"/>
                <w:sz w:val="22"/>
                <w:szCs w:val="22"/>
                <w:lang w:eastAsia="lv-LV"/>
              </w:rPr>
            </w:pPr>
            <w:r w:rsidRPr="003F6116">
              <w:rPr>
                <w:rFonts w:asciiTheme="minorHAnsi" w:hAnsiTheme="minorHAnsi" w:cstheme="minorHAnsi"/>
                <w:b/>
                <w:sz w:val="22"/>
                <w:szCs w:val="22"/>
                <w:lang w:eastAsia="lv-LV"/>
              </w:rPr>
              <w:t>To piegādātāju nosaukumi, kuri ir iesnieguši piedāvājumus, kā arī piedāvātās cenas iepirkuma 9.iepirkuma daļai “Konditorejas izstrādājumu piegāde ”</w:t>
            </w:r>
          </w:p>
        </w:tc>
      </w:tr>
      <w:tr w:rsidR="000F6F5E" w:rsidRPr="003F6116" w14:paraId="2A94A378" w14:textId="77777777" w:rsidTr="0087369C">
        <w:tc>
          <w:tcPr>
            <w:tcW w:w="3166" w:type="dxa"/>
            <w:shd w:val="clear" w:color="auto" w:fill="D9D9D9" w:themeFill="background1" w:themeFillShade="D9"/>
            <w:vAlign w:val="center"/>
          </w:tcPr>
          <w:p w14:paraId="3578A7E8" w14:textId="1C3C9C7F" w:rsidR="000F6F5E" w:rsidRPr="003F6116" w:rsidRDefault="000F6F5E" w:rsidP="000F6F5E">
            <w:pPr>
              <w:jc w:val="center"/>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Pretendents</w:t>
            </w:r>
          </w:p>
        </w:tc>
        <w:tc>
          <w:tcPr>
            <w:tcW w:w="3166" w:type="dxa"/>
            <w:gridSpan w:val="6"/>
            <w:shd w:val="clear" w:color="auto" w:fill="D9D9D9" w:themeFill="background1" w:themeFillShade="D9"/>
            <w:vAlign w:val="center"/>
          </w:tcPr>
          <w:p w14:paraId="70CE4E23" w14:textId="42FD1FCF" w:rsidR="000F6F5E" w:rsidRPr="003F6116" w:rsidRDefault="000F6F5E" w:rsidP="000F6F5E">
            <w:pPr>
              <w:jc w:val="center"/>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Pretendents</w:t>
            </w:r>
          </w:p>
        </w:tc>
        <w:tc>
          <w:tcPr>
            <w:tcW w:w="3402" w:type="dxa"/>
            <w:gridSpan w:val="3"/>
            <w:shd w:val="clear" w:color="auto" w:fill="D9D9D9" w:themeFill="background1" w:themeFillShade="D9"/>
            <w:vAlign w:val="center"/>
          </w:tcPr>
          <w:p w14:paraId="66356C9D" w14:textId="4ACF9F73" w:rsidR="000F6F5E" w:rsidRPr="003F6116" w:rsidRDefault="000F6F5E" w:rsidP="000F6F5E">
            <w:pPr>
              <w:jc w:val="center"/>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Pretendents</w:t>
            </w:r>
          </w:p>
        </w:tc>
      </w:tr>
      <w:tr w:rsidR="000F6F5E" w:rsidRPr="003F6116" w14:paraId="03686A67" w14:textId="77777777" w:rsidTr="00CD0158">
        <w:tc>
          <w:tcPr>
            <w:tcW w:w="3166" w:type="dxa"/>
          </w:tcPr>
          <w:p w14:paraId="22D5BE44" w14:textId="7BD370D2" w:rsidR="000F6F5E" w:rsidRPr="003F6116" w:rsidRDefault="000F6F5E" w:rsidP="000F6F5E">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Fazer</w:t>
            </w:r>
            <w:proofErr w:type="spellEnd"/>
            <w:r w:rsidRPr="003F6116">
              <w:rPr>
                <w:rFonts w:asciiTheme="minorHAnsi" w:hAnsiTheme="minorHAnsi" w:cstheme="minorHAnsi"/>
                <w:b/>
                <w:bCs/>
                <w:sz w:val="22"/>
                <w:szCs w:val="22"/>
                <w:lang w:eastAsia="lv-LV"/>
              </w:rPr>
              <w:t xml:space="preserve"> Latvija” SIA</w:t>
            </w:r>
          </w:p>
        </w:tc>
        <w:tc>
          <w:tcPr>
            <w:tcW w:w="3166" w:type="dxa"/>
            <w:gridSpan w:val="6"/>
          </w:tcPr>
          <w:p w14:paraId="7CF0F9C3" w14:textId="139F4F00" w:rsidR="000F6F5E" w:rsidRPr="003F6116" w:rsidRDefault="000F6F5E" w:rsidP="000F6F5E">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Fazer</w:t>
            </w:r>
            <w:proofErr w:type="spellEnd"/>
            <w:r w:rsidRPr="003F6116">
              <w:rPr>
                <w:rFonts w:asciiTheme="minorHAnsi" w:hAnsiTheme="minorHAnsi" w:cstheme="minorHAnsi"/>
                <w:b/>
                <w:bCs/>
                <w:sz w:val="22"/>
                <w:szCs w:val="22"/>
                <w:lang w:eastAsia="lv-LV"/>
              </w:rPr>
              <w:t xml:space="preserve"> Latvija” SIA</w:t>
            </w:r>
          </w:p>
        </w:tc>
        <w:tc>
          <w:tcPr>
            <w:tcW w:w="3402" w:type="dxa"/>
            <w:gridSpan w:val="3"/>
          </w:tcPr>
          <w:p w14:paraId="43AA9D7C" w14:textId="132C7059" w:rsidR="000F6F5E" w:rsidRPr="003F6116" w:rsidRDefault="000F6F5E" w:rsidP="000F6F5E">
            <w:pPr>
              <w:jc w:val="center"/>
              <w:rPr>
                <w:rFonts w:asciiTheme="minorHAnsi" w:hAnsiTheme="minorHAnsi" w:cstheme="minorHAnsi"/>
                <w:b/>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Fazer</w:t>
            </w:r>
            <w:proofErr w:type="spellEnd"/>
            <w:r w:rsidRPr="003F6116">
              <w:rPr>
                <w:rFonts w:asciiTheme="minorHAnsi" w:hAnsiTheme="minorHAnsi" w:cstheme="minorHAnsi"/>
                <w:b/>
                <w:bCs/>
                <w:sz w:val="22"/>
                <w:szCs w:val="22"/>
                <w:lang w:eastAsia="lv-LV"/>
              </w:rPr>
              <w:t xml:space="preserve"> Latvija” SIA</w:t>
            </w:r>
          </w:p>
        </w:tc>
      </w:tr>
      <w:tr w:rsidR="000F6F5E" w:rsidRPr="003F6116" w14:paraId="0608F312" w14:textId="77777777" w:rsidTr="00CD0158">
        <w:tc>
          <w:tcPr>
            <w:tcW w:w="3166" w:type="dxa"/>
          </w:tcPr>
          <w:p w14:paraId="15F8E7E7" w14:textId="788AA758" w:rsidR="000F6F5E" w:rsidRPr="003F6116" w:rsidRDefault="000F6F5E" w:rsidP="000F6F5E">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SIA</w:t>
            </w:r>
          </w:p>
        </w:tc>
        <w:tc>
          <w:tcPr>
            <w:tcW w:w="3166" w:type="dxa"/>
            <w:gridSpan w:val="6"/>
          </w:tcPr>
          <w:p w14:paraId="08E53C79" w14:textId="4B5F3DD5" w:rsidR="000F6F5E" w:rsidRPr="003F6116" w:rsidRDefault="000F6F5E" w:rsidP="000F6F5E">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SIA</w:t>
            </w:r>
          </w:p>
        </w:tc>
        <w:tc>
          <w:tcPr>
            <w:tcW w:w="3402" w:type="dxa"/>
            <w:gridSpan w:val="3"/>
          </w:tcPr>
          <w:p w14:paraId="5D4DA03C" w14:textId="3FDB313B" w:rsidR="000F6F5E" w:rsidRPr="003F6116" w:rsidRDefault="000F6F5E" w:rsidP="000F6F5E">
            <w:pPr>
              <w:jc w:val="center"/>
              <w:rPr>
                <w:rFonts w:asciiTheme="minorHAnsi" w:hAnsiTheme="minorHAnsi" w:cstheme="minorHAnsi"/>
                <w:b/>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SIA</w:t>
            </w:r>
          </w:p>
        </w:tc>
      </w:tr>
      <w:tr w:rsidR="000F6F5E" w:rsidRPr="003F6116" w14:paraId="6CF1AA41" w14:textId="77777777" w:rsidTr="0087369C">
        <w:tc>
          <w:tcPr>
            <w:tcW w:w="3166" w:type="dxa"/>
            <w:tcBorders>
              <w:top w:val="single" w:sz="4" w:space="0" w:color="auto"/>
              <w:left w:val="single" w:sz="4" w:space="0" w:color="auto"/>
              <w:bottom w:val="single" w:sz="4" w:space="0" w:color="auto"/>
              <w:right w:val="single" w:sz="4" w:space="0" w:color="auto"/>
            </w:tcBorders>
            <w:shd w:val="clear" w:color="auto" w:fill="D9D9D9"/>
          </w:tcPr>
          <w:p w14:paraId="2FE4BABB" w14:textId="6E809F87" w:rsidR="000F6F5E" w:rsidRPr="003F6116" w:rsidRDefault="000F6F5E" w:rsidP="000F6F5E">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br w:type="page"/>
            </w:r>
            <w:r w:rsidRPr="003F6116">
              <w:rPr>
                <w:rFonts w:asciiTheme="minorHAnsi" w:hAnsiTheme="minorHAnsi" w:cstheme="minorHAnsi"/>
                <w:bCs/>
                <w:sz w:val="22"/>
                <w:szCs w:val="22"/>
                <w:lang w:eastAsia="lv-LV"/>
              </w:rPr>
              <w:t>Lēmuma pieņemšanas datums:</w:t>
            </w:r>
          </w:p>
        </w:tc>
        <w:tc>
          <w:tcPr>
            <w:tcW w:w="6568" w:type="dxa"/>
            <w:gridSpan w:val="9"/>
            <w:tcBorders>
              <w:top w:val="single" w:sz="4" w:space="0" w:color="auto"/>
              <w:left w:val="single" w:sz="4" w:space="0" w:color="auto"/>
              <w:bottom w:val="single" w:sz="4" w:space="0" w:color="auto"/>
              <w:right w:val="single" w:sz="4" w:space="0" w:color="auto"/>
            </w:tcBorders>
            <w:shd w:val="clear" w:color="auto" w:fill="D9D9D9"/>
          </w:tcPr>
          <w:p w14:paraId="443CD62F" w14:textId="058D7A64" w:rsidR="000F6F5E" w:rsidRPr="003F6116" w:rsidRDefault="000F6F5E" w:rsidP="000F6F5E">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br w:type="page"/>
            </w:r>
            <w:r w:rsidR="00C76D4F">
              <w:rPr>
                <w:rFonts w:asciiTheme="minorHAnsi" w:hAnsiTheme="minorHAnsi" w:cstheme="minorHAnsi"/>
                <w:bCs/>
                <w:sz w:val="22"/>
                <w:szCs w:val="22"/>
                <w:lang w:eastAsia="lv-LV"/>
              </w:rPr>
              <w:t>2024.gada 20.augusts</w:t>
            </w:r>
          </w:p>
        </w:tc>
      </w:tr>
      <w:tr w:rsidR="000F6F5E" w:rsidRPr="003F6116" w14:paraId="56BD4390"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693FF7D" w14:textId="3AD53077" w:rsidR="000F6F5E" w:rsidRPr="003F6116" w:rsidRDefault="000F6F5E" w:rsidP="000F6F5E">
            <w:pPr>
              <w:jc w:val="both"/>
              <w:rPr>
                <w:rFonts w:asciiTheme="minorHAnsi" w:hAnsiTheme="minorHAnsi" w:cstheme="minorHAnsi"/>
                <w:iCs w:val="0"/>
                <w:sz w:val="22"/>
                <w:szCs w:val="22"/>
                <w:lang w:eastAsia="lv-LV"/>
              </w:rPr>
            </w:pPr>
            <w:r w:rsidRPr="003F6116">
              <w:rPr>
                <w:rFonts w:asciiTheme="minorHAnsi" w:eastAsia="Calibri" w:hAnsiTheme="minorHAnsi" w:cstheme="minorHAnsi"/>
                <w:bCs/>
                <w:sz w:val="22"/>
                <w:szCs w:val="22"/>
              </w:rPr>
              <w:br w:type="page"/>
            </w:r>
            <w:r w:rsidRPr="003F6116">
              <w:rPr>
                <w:rFonts w:asciiTheme="minorHAnsi" w:eastAsia="Calibri" w:hAnsiTheme="minorHAnsi" w:cstheme="minorHAnsi"/>
                <w:bCs/>
                <w:sz w:val="22"/>
                <w:szCs w:val="22"/>
                <w:shd w:val="clear" w:color="auto" w:fill="D9D9D9" w:themeFill="background1" w:themeFillShade="D9"/>
              </w:rPr>
              <w:t>Tā pretendenta (vai pretendentu) nosaukums, kuram (vai kuriem) piešķirtas iepirkuma līguma slēgšanas tiesības, piedāvātā līgumcena:</w:t>
            </w:r>
          </w:p>
        </w:tc>
      </w:tr>
      <w:tr w:rsidR="000F6F5E" w:rsidRPr="003F6116" w14:paraId="3E16FF8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33D3494" w14:textId="1FB128E3" w:rsidR="000F6F5E" w:rsidRPr="003F6116" w:rsidRDefault="000F6F5E" w:rsidP="000F6F5E">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w:t>
            </w:r>
            <w:r w:rsidRPr="003F6116">
              <w:rPr>
                <w:rFonts w:asciiTheme="minorHAnsi" w:hAnsiTheme="minorHAnsi" w:cstheme="minorHAnsi"/>
                <w:sz w:val="22"/>
                <w:szCs w:val="22"/>
              </w:rPr>
              <w:t xml:space="preserve"> </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xml:space="preserve"> " SIA </w:t>
            </w:r>
            <w:r w:rsidRPr="003F6116">
              <w:rPr>
                <w:rFonts w:asciiTheme="minorHAnsi" w:eastAsia="Calibri" w:hAnsiTheme="minorHAnsi" w:cstheme="minorHAnsi"/>
                <w:bCs/>
                <w:sz w:val="22"/>
                <w:szCs w:val="22"/>
              </w:rPr>
              <w:t>(</w:t>
            </w:r>
            <w:proofErr w:type="spellStart"/>
            <w:r w:rsidRPr="003F6116">
              <w:rPr>
                <w:rFonts w:asciiTheme="minorHAnsi" w:eastAsia="Calibri" w:hAnsiTheme="minorHAnsi" w:cstheme="minorHAnsi"/>
                <w:bCs/>
                <w:sz w:val="22"/>
                <w:szCs w:val="22"/>
              </w:rPr>
              <w:t>reģ</w:t>
            </w:r>
            <w:proofErr w:type="spellEnd"/>
            <w:r w:rsidRPr="003F6116">
              <w:rPr>
                <w:rFonts w:asciiTheme="minorHAnsi" w:eastAsia="Calibri" w:hAnsiTheme="minorHAnsi" w:cstheme="minorHAnsi"/>
                <w:bCs/>
                <w:sz w:val="22"/>
                <w:szCs w:val="22"/>
              </w:rPr>
              <w:t>. Nr.</w:t>
            </w:r>
            <w:r w:rsidRPr="003F6116">
              <w:rPr>
                <w:rFonts w:asciiTheme="minorHAnsi" w:hAnsiTheme="minorHAnsi" w:cstheme="minorHAnsi"/>
                <w:sz w:val="22"/>
                <w:szCs w:val="22"/>
              </w:rPr>
              <w:t xml:space="preserve"> </w:t>
            </w:r>
            <w:r w:rsidRPr="003F6116">
              <w:rPr>
                <w:rFonts w:asciiTheme="minorHAnsi" w:eastAsia="Calibri" w:hAnsiTheme="minorHAnsi" w:cstheme="minorHAnsi"/>
                <w:bCs/>
                <w:sz w:val="22"/>
                <w:szCs w:val="22"/>
              </w:rPr>
              <w:t xml:space="preserve">49502002230) </w:t>
            </w:r>
            <w:r w:rsidRPr="003F6116">
              <w:rPr>
                <w:rFonts w:asciiTheme="minorHAnsi" w:eastAsia="Calibri" w:hAnsiTheme="minorHAnsi" w:cstheme="minorHAnsi"/>
                <w:sz w:val="22"/>
                <w:szCs w:val="22"/>
              </w:rPr>
              <w:t xml:space="preserve">juridiskā adrese – </w:t>
            </w:r>
            <w:r w:rsidRPr="003F6116">
              <w:rPr>
                <w:rFonts w:asciiTheme="minorHAnsi" w:eastAsia="Calibri" w:hAnsiTheme="minorHAnsi" w:cstheme="minorHAnsi"/>
                <w:bCs/>
                <w:sz w:val="22"/>
                <w:szCs w:val="22"/>
                <w:shd w:val="clear" w:color="auto" w:fill="F5F5F5"/>
              </w:rPr>
              <w:t xml:space="preserve">Jāņa </w:t>
            </w:r>
            <w:proofErr w:type="spellStart"/>
            <w:r w:rsidRPr="003F6116">
              <w:rPr>
                <w:rFonts w:asciiTheme="minorHAnsi" w:eastAsia="Calibri" w:hAnsiTheme="minorHAnsi" w:cstheme="minorHAnsi"/>
                <w:bCs/>
                <w:sz w:val="22"/>
                <w:szCs w:val="22"/>
                <w:shd w:val="clear" w:color="auto" w:fill="F5F5F5"/>
              </w:rPr>
              <w:t>Poruka</w:t>
            </w:r>
            <w:proofErr w:type="spellEnd"/>
            <w:r w:rsidRPr="003F6116">
              <w:rPr>
                <w:rFonts w:asciiTheme="minorHAnsi" w:eastAsia="Calibri" w:hAnsiTheme="minorHAnsi" w:cstheme="minorHAnsi"/>
                <w:bCs/>
                <w:sz w:val="22"/>
                <w:szCs w:val="22"/>
                <w:shd w:val="clear" w:color="auto" w:fill="F5F5F5"/>
              </w:rPr>
              <w:t xml:space="preserve"> iela 23, Cēsis </w:t>
            </w:r>
            <w:proofErr w:type="spellStart"/>
            <w:r w:rsidRPr="003F6116">
              <w:rPr>
                <w:rFonts w:asciiTheme="minorHAnsi" w:eastAsia="Calibri" w:hAnsiTheme="minorHAnsi" w:cstheme="minorHAnsi"/>
                <w:bCs/>
                <w:sz w:val="22"/>
                <w:szCs w:val="22"/>
                <w:shd w:val="clear" w:color="auto" w:fill="F5F5F5"/>
              </w:rPr>
              <w:t>Cēsu</w:t>
            </w:r>
            <w:proofErr w:type="spellEnd"/>
            <w:r w:rsidRPr="003F6116">
              <w:rPr>
                <w:rFonts w:asciiTheme="minorHAnsi" w:eastAsia="Calibri" w:hAnsiTheme="minorHAnsi" w:cstheme="minorHAnsi"/>
                <w:bCs/>
                <w:sz w:val="22"/>
                <w:szCs w:val="22"/>
                <w:shd w:val="clear" w:color="auto" w:fill="F5F5F5"/>
              </w:rPr>
              <w:t xml:space="preserve"> nov., </w:t>
            </w:r>
            <w:r w:rsidRPr="003F6116">
              <w:rPr>
                <w:rFonts w:asciiTheme="minorHAnsi" w:eastAsia="Calibri" w:hAnsiTheme="minorHAnsi" w:cstheme="minorHAnsi"/>
                <w:sz w:val="22"/>
                <w:szCs w:val="22"/>
              </w:rPr>
              <w:t xml:space="preserve">Piedāvātā līgumcena </w:t>
            </w:r>
            <w:r w:rsidRPr="003F6116">
              <w:rPr>
                <w:rFonts w:asciiTheme="minorHAnsi" w:hAnsiTheme="minorHAnsi" w:cstheme="minorHAnsi"/>
                <w:b/>
                <w:sz w:val="22"/>
                <w:szCs w:val="22"/>
              </w:rPr>
              <w:t xml:space="preserve">EUR </w:t>
            </w:r>
            <w:proofErr w:type="spellStart"/>
            <w:r w:rsidRPr="003F6116">
              <w:rPr>
                <w:rFonts w:asciiTheme="minorHAnsi" w:hAnsiTheme="minorHAnsi" w:cstheme="minorHAnsi"/>
                <w:b/>
                <w:sz w:val="22"/>
                <w:szCs w:val="22"/>
              </w:rPr>
              <w:t>EUR</w:t>
            </w:r>
            <w:proofErr w:type="spellEnd"/>
            <w:r w:rsidRPr="003F6116">
              <w:rPr>
                <w:rFonts w:asciiTheme="minorHAnsi" w:hAnsiTheme="minorHAnsi" w:cstheme="minorHAnsi"/>
                <w:b/>
                <w:sz w:val="22"/>
                <w:szCs w:val="22"/>
              </w:rPr>
              <w:t xml:space="preserve"> 6442,80</w:t>
            </w:r>
            <w:r w:rsidRPr="003F6116">
              <w:rPr>
                <w:rFonts w:asciiTheme="minorHAnsi" w:eastAsia="Calibri" w:hAnsiTheme="minorHAnsi" w:cstheme="minorHAnsi"/>
                <w:b/>
                <w:sz w:val="22"/>
                <w:szCs w:val="22"/>
              </w:rPr>
              <w:t xml:space="preserve"> </w:t>
            </w:r>
            <w:r w:rsidRPr="003F6116">
              <w:rPr>
                <w:rFonts w:asciiTheme="minorHAnsi" w:eastAsia="Calibri" w:hAnsiTheme="minorHAnsi" w:cstheme="minorHAnsi"/>
                <w:sz w:val="22"/>
                <w:szCs w:val="22"/>
              </w:rPr>
              <w:t>(bez PVN).</w:t>
            </w:r>
          </w:p>
        </w:tc>
      </w:tr>
      <w:tr w:rsidR="000F6F5E" w:rsidRPr="003F6116" w14:paraId="6110D785"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43219B4" w14:textId="724C6BAE" w:rsidR="000F6F5E" w:rsidRPr="003F6116" w:rsidRDefault="000F6F5E" w:rsidP="000F6F5E">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br w:type="page"/>
              <w:t>Pretendenta salīdzinošās priekšrocības:</w:t>
            </w:r>
          </w:p>
        </w:tc>
      </w:tr>
      <w:tr w:rsidR="00AD4C4A" w:rsidRPr="003F6116" w14:paraId="32FFE421"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25932D6" w14:textId="01196C85" w:rsidR="00AD4C4A" w:rsidRPr="003F6116" w:rsidRDefault="00284304" w:rsidP="000F6F5E">
            <w:pPr>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saimnieciski visizdevīgākais piedāvājuma noteikšana</w:t>
            </w:r>
          </w:p>
        </w:tc>
      </w:tr>
      <w:tr w:rsidR="00311702" w:rsidRPr="003F6116" w14:paraId="40D4D011" w14:textId="77777777" w:rsidTr="00754903">
        <w:tc>
          <w:tcPr>
            <w:tcW w:w="4867" w:type="dxa"/>
            <w:gridSpan w:val="5"/>
            <w:tcBorders>
              <w:top w:val="single" w:sz="4" w:space="0" w:color="auto"/>
              <w:left w:val="single" w:sz="4" w:space="0" w:color="auto"/>
              <w:bottom w:val="single" w:sz="4" w:space="0" w:color="auto"/>
              <w:right w:val="single" w:sz="4" w:space="0" w:color="auto"/>
            </w:tcBorders>
          </w:tcPr>
          <w:p w14:paraId="35816F4E" w14:textId="77777777" w:rsidR="00311702" w:rsidRPr="003F6116" w:rsidRDefault="00311702" w:rsidP="00311702">
            <w:pPr>
              <w:jc w:val="both"/>
              <w:rPr>
                <w:rFonts w:asciiTheme="minorHAnsi" w:hAnsiTheme="minorHAnsi" w:cstheme="minorHAnsi"/>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Fazer</w:t>
            </w:r>
            <w:proofErr w:type="spellEnd"/>
            <w:r w:rsidRPr="003F6116">
              <w:rPr>
                <w:rFonts w:asciiTheme="minorHAnsi" w:hAnsiTheme="minorHAnsi" w:cstheme="minorHAnsi"/>
                <w:b/>
                <w:bCs/>
                <w:sz w:val="22"/>
                <w:szCs w:val="22"/>
                <w:lang w:eastAsia="lv-LV"/>
              </w:rPr>
              <w:t xml:space="preserve"> Latvija" SIA </w:t>
            </w:r>
          </w:p>
          <w:p w14:paraId="4197C81F" w14:textId="77777777" w:rsidR="00311702" w:rsidRPr="003F6116" w:rsidRDefault="00311702" w:rsidP="00311702">
            <w:pPr>
              <w:ind w:left="177" w:hanging="142"/>
              <w:jc w:val="both"/>
              <w:rPr>
                <w:rFonts w:asciiTheme="minorHAnsi" w:hAnsiTheme="minorHAnsi" w:cstheme="minorHAnsi"/>
                <w:i/>
                <w:iCs w:val="0"/>
                <w:sz w:val="22"/>
                <w:szCs w:val="22"/>
                <w:lang w:eastAsia="lv-LV"/>
              </w:rPr>
            </w:pPr>
            <w:r w:rsidRPr="003F6116">
              <w:rPr>
                <w:rFonts w:asciiTheme="minorHAnsi" w:hAnsiTheme="minorHAnsi" w:cstheme="minorHAnsi"/>
                <w:i/>
                <w:sz w:val="22"/>
                <w:szCs w:val="22"/>
                <w:u w:val="single"/>
                <w:lang w:eastAsia="lv-LV"/>
              </w:rPr>
              <w:t xml:space="preserve">Cena </w:t>
            </w:r>
            <w:r w:rsidRPr="003F6116">
              <w:rPr>
                <w:rFonts w:asciiTheme="minorHAnsi" w:hAnsiTheme="minorHAnsi" w:cstheme="minorHAnsi"/>
                <w:i/>
                <w:sz w:val="22"/>
                <w:szCs w:val="22"/>
                <w:lang w:eastAsia="lv-LV"/>
              </w:rPr>
              <w:t>– EUR 6442,8/7890,4*50=</w:t>
            </w:r>
            <w:r w:rsidRPr="003F6116">
              <w:rPr>
                <w:rFonts w:asciiTheme="minorHAnsi" w:hAnsiTheme="minorHAnsi" w:cstheme="minorHAnsi"/>
                <w:b/>
                <w:bCs/>
                <w:i/>
                <w:sz w:val="22"/>
                <w:szCs w:val="22"/>
                <w:lang w:eastAsia="lv-LV"/>
              </w:rPr>
              <w:t>40,83p</w:t>
            </w:r>
            <w:r w:rsidRPr="003F6116">
              <w:rPr>
                <w:rFonts w:asciiTheme="minorHAnsi" w:hAnsiTheme="minorHAnsi" w:cstheme="minorHAnsi"/>
                <w:i/>
                <w:sz w:val="22"/>
                <w:szCs w:val="22"/>
                <w:lang w:eastAsia="lv-LV"/>
              </w:rPr>
              <w:t xml:space="preserve"> </w:t>
            </w:r>
          </w:p>
          <w:p w14:paraId="76E51D5B" w14:textId="77777777" w:rsidR="00311702" w:rsidRPr="003F6116" w:rsidRDefault="00311702" w:rsidP="00311702">
            <w:pPr>
              <w:ind w:left="177" w:hanging="142"/>
              <w:jc w:val="both"/>
              <w:rPr>
                <w:rFonts w:asciiTheme="minorHAnsi" w:hAnsiTheme="minorHAnsi" w:cstheme="minorHAnsi"/>
                <w:i/>
                <w:iCs w:val="0"/>
                <w:sz w:val="22"/>
                <w:szCs w:val="22"/>
                <w:u w:val="single"/>
                <w:lang w:eastAsia="lv-LV"/>
              </w:rPr>
            </w:pPr>
            <w:r w:rsidRPr="003F6116">
              <w:rPr>
                <w:rFonts w:asciiTheme="minorHAnsi" w:hAnsiTheme="minorHAnsi" w:cstheme="minorHAnsi"/>
                <w:i/>
                <w:sz w:val="22"/>
                <w:szCs w:val="22"/>
                <w:u w:val="single"/>
                <w:lang w:eastAsia="lv-LV"/>
              </w:rPr>
              <w:t>Produktu kvalitāte (B)</w:t>
            </w:r>
            <w:r w:rsidRPr="003F6116">
              <w:rPr>
                <w:rFonts w:asciiTheme="minorHAnsi" w:hAnsiTheme="minorHAnsi" w:cstheme="minorHAnsi"/>
                <w:sz w:val="22"/>
                <w:szCs w:val="22"/>
                <w:lang w:eastAsia="lv-LV"/>
              </w:rPr>
              <w:t xml:space="preserve">– </w:t>
            </w:r>
            <w:r w:rsidRPr="003F6116">
              <w:rPr>
                <w:rFonts w:asciiTheme="minorHAnsi" w:hAnsiTheme="minorHAnsi" w:cstheme="minorHAnsi"/>
                <w:b/>
                <w:bCs/>
                <w:sz w:val="22"/>
                <w:szCs w:val="22"/>
                <w:lang w:eastAsia="lv-LV"/>
              </w:rPr>
              <w:t>0 p</w:t>
            </w:r>
          </w:p>
          <w:p w14:paraId="4EA432EE" w14:textId="77777777" w:rsidR="00311702" w:rsidRPr="003F6116" w:rsidRDefault="00311702" w:rsidP="00311702">
            <w:pPr>
              <w:ind w:left="30" w:firstLine="5"/>
              <w:jc w:val="both"/>
              <w:rPr>
                <w:rFonts w:asciiTheme="minorHAnsi" w:hAnsiTheme="minorHAnsi" w:cstheme="minorHAnsi"/>
                <w:sz w:val="22"/>
                <w:szCs w:val="22"/>
                <w:lang w:eastAsia="lv-LV"/>
              </w:rPr>
            </w:pPr>
            <w:r w:rsidRPr="003F6116">
              <w:rPr>
                <w:rFonts w:asciiTheme="minorHAnsi" w:hAnsiTheme="minorHAnsi" w:cstheme="minorHAnsi"/>
                <w:sz w:val="22"/>
                <w:szCs w:val="22"/>
                <w:u w:val="single"/>
                <w:lang w:eastAsia="lv-LV"/>
              </w:rPr>
              <w:t>Videi draudzīga izlietotā iepakojuma apsaimniekošana</w:t>
            </w:r>
            <w:r w:rsidRPr="003F6116">
              <w:rPr>
                <w:rFonts w:asciiTheme="minorHAnsi" w:hAnsiTheme="minorHAnsi" w:cstheme="minorHAnsi"/>
                <w:sz w:val="22"/>
                <w:szCs w:val="22"/>
                <w:lang w:eastAsia="lv-LV"/>
              </w:rPr>
              <w:t xml:space="preserve"> – </w:t>
            </w:r>
            <w:r w:rsidRPr="003F6116">
              <w:rPr>
                <w:rFonts w:asciiTheme="minorHAnsi" w:hAnsiTheme="minorHAnsi" w:cstheme="minorHAnsi"/>
                <w:b/>
                <w:bCs/>
                <w:sz w:val="22"/>
                <w:szCs w:val="22"/>
                <w:lang w:eastAsia="lv-LV"/>
              </w:rPr>
              <w:t>10 p</w:t>
            </w:r>
            <w:r w:rsidRPr="003F6116">
              <w:rPr>
                <w:rFonts w:asciiTheme="minorHAnsi" w:hAnsiTheme="minorHAnsi" w:cstheme="minorHAnsi"/>
                <w:sz w:val="22"/>
                <w:szCs w:val="22"/>
                <w:lang w:eastAsia="lv-LV"/>
              </w:rPr>
              <w:t xml:space="preserve"> </w:t>
            </w:r>
          </w:p>
          <w:p w14:paraId="0C42AC81" w14:textId="77777777" w:rsidR="00311702" w:rsidRPr="003F6116" w:rsidRDefault="00311702" w:rsidP="00311702">
            <w:pPr>
              <w:ind w:left="30" w:firstLine="5"/>
              <w:jc w:val="both"/>
              <w:rPr>
                <w:rFonts w:asciiTheme="minorHAnsi" w:hAnsiTheme="minorHAnsi" w:cstheme="minorHAnsi"/>
                <w:sz w:val="22"/>
                <w:szCs w:val="22"/>
                <w:u w:val="single"/>
                <w:lang w:eastAsia="lv-LV"/>
              </w:rPr>
            </w:pPr>
            <w:r w:rsidRPr="003F6116">
              <w:rPr>
                <w:rFonts w:asciiTheme="minorHAnsi" w:hAnsiTheme="minorHAnsi" w:cstheme="minorHAnsi"/>
                <w:sz w:val="22"/>
                <w:szCs w:val="22"/>
                <w:u w:val="single"/>
                <w:lang w:eastAsia="lv-LV"/>
              </w:rPr>
              <w:t xml:space="preserve">Videi draudzīga pārtikas produktu piegāde, samazinot vides piesārņojumu ar autotransporta izplūdes gāzēm </w:t>
            </w:r>
            <w:r w:rsidRPr="003F6116">
              <w:rPr>
                <w:rFonts w:asciiTheme="minorHAnsi" w:hAnsiTheme="minorHAnsi" w:cstheme="minorHAnsi"/>
                <w:b/>
                <w:bCs/>
                <w:sz w:val="22"/>
                <w:szCs w:val="22"/>
                <w:u w:val="single"/>
                <w:lang w:eastAsia="lv-LV"/>
              </w:rPr>
              <w:t>10 p</w:t>
            </w:r>
          </w:p>
          <w:p w14:paraId="48750495" w14:textId="74E094BF" w:rsidR="00311702" w:rsidRPr="003F6116" w:rsidRDefault="00311702" w:rsidP="00311702">
            <w:pPr>
              <w:jc w:val="both"/>
              <w:rPr>
                <w:rFonts w:asciiTheme="minorHAnsi" w:hAnsiTheme="minorHAnsi" w:cstheme="minorHAnsi"/>
                <w:sz w:val="22"/>
                <w:szCs w:val="22"/>
                <w:lang w:eastAsia="lv-LV"/>
              </w:rPr>
            </w:pPr>
            <w:r w:rsidRPr="003F6116">
              <w:rPr>
                <w:rFonts w:asciiTheme="minorHAnsi" w:hAnsiTheme="minorHAnsi" w:cstheme="minorHAnsi"/>
                <w:b/>
                <w:bCs/>
                <w:sz w:val="22"/>
                <w:szCs w:val="22"/>
                <w:lang w:eastAsia="lv-LV"/>
              </w:rPr>
              <w:t>KOPĀ: 60,83 p</w:t>
            </w:r>
          </w:p>
        </w:tc>
        <w:tc>
          <w:tcPr>
            <w:tcW w:w="4867" w:type="dxa"/>
            <w:gridSpan w:val="5"/>
            <w:tcBorders>
              <w:top w:val="single" w:sz="4" w:space="0" w:color="auto"/>
              <w:left w:val="single" w:sz="4" w:space="0" w:color="auto"/>
              <w:bottom w:val="single" w:sz="4" w:space="0" w:color="auto"/>
              <w:right w:val="single" w:sz="4" w:space="0" w:color="auto"/>
            </w:tcBorders>
          </w:tcPr>
          <w:p w14:paraId="66B752F4" w14:textId="77777777" w:rsidR="00311702" w:rsidRPr="003F6116" w:rsidRDefault="00311702" w:rsidP="00311702">
            <w:pPr>
              <w:ind w:left="171"/>
              <w:jc w:val="both"/>
              <w:rPr>
                <w:rFonts w:asciiTheme="minorHAnsi" w:hAnsiTheme="minorHAnsi" w:cstheme="minorHAnsi"/>
                <w:b/>
                <w:bCs/>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Beātus</w:t>
            </w:r>
            <w:proofErr w:type="spellEnd"/>
            <w:r w:rsidRPr="003F6116">
              <w:rPr>
                <w:rFonts w:asciiTheme="minorHAnsi" w:hAnsiTheme="minorHAnsi" w:cstheme="minorHAnsi"/>
                <w:b/>
                <w:bCs/>
                <w:sz w:val="22"/>
                <w:szCs w:val="22"/>
                <w:lang w:eastAsia="lv-LV"/>
              </w:rPr>
              <w:t>" SIA</w:t>
            </w:r>
          </w:p>
          <w:p w14:paraId="21F64651" w14:textId="77777777" w:rsidR="00311702" w:rsidRPr="003F6116" w:rsidRDefault="00311702" w:rsidP="00311702">
            <w:pPr>
              <w:jc w:val="both"/>
              <w:rPr>
                <w:rFonts w:asciiTheme="minorHAnsi" w:hAnsiTheme="minorHAnsi" w:cstheme="minorHAnsi"/>
                <w:i/>
                <w:iCs w:val="0"/>
                <w:sz w:val="22"/>
                <w:szCs w:val="22"/>
                <w:u w:val="single"/>
                <w:lang w:eastAsia="lv-LV"/>
              </w:rPr>
            </w:pPr>
            <w:r w:rsidRPr="003F6116">
              <w:rPr>
                <w:rFonts w:asciiTheme="minorHAnsi" w:hAnsiTheme="minorHAnsi" w:cstheme="minorHAnsi"/>
                <w:i/>
                <w:sz w:val="22"/>
                <w:szCs w:val="22"/>
                <w:u w:val="single"/>
                <w:lang w:eastAsia="lv-LV"/>
              </w:rPr>
              <w:t>Cena</w:t>
            </w:r>
            <w:r w:rsidRPr="003F6116">
              <w:rPr>
                <w:rFonts w:asciiTheme="minorHAnsi" w:hAnsiTheme="minorHAnsi" w:cstheme="minorHAnsi"/>
                <w:i/>
                <w:sz w:val="22"/>
                <w:szCs w:val="22"/>
                <w:lang w:eastAsia="lv-LV"/>
              </w:rPr>
              <w:t xml:space="preserve"> –</w:t>
            </w:r>
            <w:r w:rsidRPr="003F6116">
              <w:rPr>
                <w:rFonts w:asciiTheme="minorHAnsi" w:hAnsiTheme="minorHAnsi" w:cstheme="minorHAnsi"/>
                <w:b/>
                <w:bCs/>
                <w:color w:val="7030A0"/>
                <w:sz w:val="22"/>
                <w:szCs w:val="22"/>
                <w:lang w:eastAsia="lv-LV"/>
              </w:rPr>
              <w:t xml:space="preserve"> </w:t>
            </w:r>
            <w:r w:rsidRPr="003F6116">
              <w:rPr>
                <w:rFonts w:asciiTheme="minorHAnsi" w:hAnsiTheme="minorHAnsi" w:cstheme="minorHAnsi"/>
                <w:i/>
                <w:sz w:val="22"/>
                <w:szCs w:val="22"/>
                <w:lang w:eastAsia="lv-LV"/>
              </w:rPr>
              <w:t>EUR 6442,80</w:t>
            </w:r>
            <w:r w:rsidRPr="003F6116">
              <w:rPr>
                <w:rFonts w:asciiTheme="minorHAnsi" w:hAnsiTheme="minorHAnsi" w:cstheme="minorHAnsi"/>
                <w:i/>
                <w:iCs w:val="0"/>
                <w:sz w:val="22"/>
                <w:szCs w:val="22"/>
                <w:u w:val="single"/>
                <w:lang w:eastAsia="lv-LV"/>
              </w:rPr>
              <w:t xml:space="preserve"> – </w:t>
            </w:r>
            <w:r w:rsidRPr="003F6116">
              <w:rPr>
                <w:rFonts w:asciiTheme="minorHAnsi" w:hAnsiTheme="minorHAnsi" w:cstheme="minorHAnsi"/>
                <w:b/>
                <w:bCs/>
                <w:i/>
                <w:iCs w:val="0"/>
                <w:sz w:val="22"/>
                <w:szCs w:val="22"/>
                <w:u w:val="single"/>
                <w:lang w:eastAsia="lv-LV"/>
              </w:rPr>
              <w:t>50p</w:t>
            </w:r>
          </w:p>
          <w:p w14:paraId="7FF44593" w14:textId="77777777" w:rsidR="00311702" w:rsidRPr="003F6116" w:rsidRDefault="00311702" w:rsidP="00311702">
            <w:pPr>
              <w:jc w:val="both"/>
              <w:rPr>
                <w:rFonts w:asciiTheme="minorHAnsi" w:hAnsiTheme="minorHAnsi" w:cstheme="minorHAnsi"/>
                <w:i/>
                <w:iCs w:val="0"/>
                <w:sz w:val="22"/>
                <w:szCs w:val="22"/>
                <w:u w:val="single"/>
                <w:lang w:eastAsia="lv-LV"/>
              </w:rPr>
            </w:pPr>
            <w:r w:rsidRPr="003F6116">
              <w:rPr>
                <w:rFonts w:asciiTheme="minorHAnsi" w:hAnsiTheme="minorHAnsi" w:cstheme="minorHAnsi"/>
                <w:i/>
                <w:sz w:val="22"/>
                <w:szCs w:val="22"/>
                <w:u w:val="single"/>
                <w:lang w:eastAsia="lv-LV"/>
              </w:rPr>
              <w:t>Produktu kvalitāte (B)</w:t>
            </w:r>
            <w:r w:rsidRPr="003F6116">
              <w:rPr>
                <w:rFonts w:asciiTheme="minorHAnsi" w:hAnsiTheme="minorHAnsi" w:cstheme="minorHAnsi"/>
                <w:i/>
                <w:iCs w:val="0"/>
                <w:sz w:val="22"/>
                <w:szCs w:val="22"/>
                <w:u w:val="single"/>
                <w:lang w:eastAsia="lv-LV"/>
              </w:rPr>
              <w:t xml:space="preserve"> – </w:t>
            </w:r>
            <w:r w:rsidRPr="003F6116">
              <w:rPr>
                <w:rFonts w:asciiTheme="minorHAnsi" w:hAnsiTheme="minorHAnsi" w:cstheme="minorHAnsi"/>
                <w:b/>
                <w:bCs/>
                <w:i/>
                <w:iCs w:val="0"/>
                <w:sz w:val="22"/>
                <w:szCs w:val="22"/>
                <w:u w:val="single"/>
                <w:lang w:eastAsia="lv-LV"/>
              </w:rPr>
              <w:t>0p</w:t>
            </w:r>
          </w:p>
          <w:p w14:paraId="591E026D" w14:textId="77777777" w:rsidR="00311702" w:rsidRPr="003F6116" w:rsidRDefault="00311702" w:rsidP="00311702">
            <w:pPr>
              <w:jc w:val="both"/>
              <w:rPr>
                <w:rFonts w:asciiTheme="minorHAnsi" w:hAnsiTheme="minorHAnsi" w:cstheme="minorHAnsi"/>
                <w:i/>
                <w:iCs w:val="0"/>
                <w:sz w:val="22"/>
                <w:szCs w:val="22"/>
                <w:u w:val="single"/>
                <w:lang w:eastAsia="lv-LV"/>
              </w:rPr>
            </w:pPr>
            <w:r w:rsidRPr="003F6116">
              <w:rPr>
                <w:rFonts w:asciiTheme="minorHAnsi" w:hAnsiTheme="minorHAnsi" w:cstheme="minorHAnsi"/>
                <w:i/>
                <w:iCs w:val="0"/>
                <w:sz w:val="22"/>
                <w:szCs w:val="22"/>
                <w:u w:val="single"/>
                <w:lang w:eastAsia="lv-LV"/>
              </w:rPr>
              <w:t>Videi draudzīga izlietotā iepakojuma apsaimniekošana</w:t>
            </w:r>
            <w:r w:rsidRPr="003F6116">
              <w:rPr>
                <w:rFonts w:asciiTheme="minorHAnsi" w:hAnsiTheme="minorHAnsi" w:cstheme="minorHAnsi"/>
                <w:sz w:val="22"/>
                <w:szCs w:val="22"/>
                <w:lang w:eastAsia="lv-LV"/>
              </w:rPr>
              <w:t xml:space="preserve"> – </w:t>
            </w:r>
            <w:r w:rsidRPr="003F6116">
              <w:rPr>
                <w:rFonts w:asciiTheme="minorHAnsi" w:hAnsiTheme="minorHAnsi" w:cstheme="minorHAnsi"/>
                <w:b/>
                <w:bCs/>
                <w:sz w:val="22"/>
                <w:szCs w:val="22"/>
                <w:lang w:eastAsia="lv-LV"/>
              </w:rPr>
              <w:t>10 p</w:t>
            </w:r>
            <w:r w:rsidRPr="003F6116">
              <w:rPr>
                <w:rFonts w:asciiTheme="minorHAnsi" w:hAnsiTheme="minorHAnsi" w:cstheme="minorHAnsi"/>
                <w:sz w:val="22"/>
                <w:szCs w:val="22"/>
                <w:lang w:eastAsia="lv-LV"/>
              </w:rPr>
              <w:t xml:space="preserve"> </w:t>
            </w:r>
          </w:p>
          <w:p w14:paraId="6F4FEA55" w14:textId="77777777" w:rsidR="00311702" w:rsidRPr="003F6116" w:rsidRDefault="00311702" w:rsidP="00311702">
            <w:pPr>
              <w:jc w:val="both"/>
              <w:rPr>
                <w:rFonts w:asciiTheme="minorHAnsi" w:hAnsiTheme="minorHAnsi" w:cstheme="minorHAnsi"/>
                <w:i/>
                <w:iCs w:val="0"/>
                <w:sz w:val="22"/>
                <w:szCs w:val="22"/>
                <w:u w:val="single"/>
                <w:lang w:eastAsia="lv-LV"/>
              </w:rPr>
            </w:pPr>
            <w:r w:rsidRPr="003F6116">
              <w:rPr>
                <w:rFonts w:asciiTheme="minorHAnsi" w:hAnsiTheme="minorHAnsi" w:cstheme="minorHAnsi"/>
                <w:i/>
                <w:sz w:val="22"/>
                <w:szCs w:val="22"/>
                <w:u w:val="single"/>
                <w:lang w:eastAsia="lv-LV"/>
              </w:rPr>
              <w:t xml:space="preserve">Videi draudzīga pārtikas produktu piegāde, samazinot vides piesārņojumu ar autotransporta izplūdes gāzēm </w:t>
            </w:r>
            <w:r w:rsidRPr="003F6116">
              <w:rPr>
                <w:rFonts w:asciiTheme="minorHAnsi" w:hAnsiTheme="minorHAnsi" w:cstheme="minorHAnsi"/>
                <w:b/>
                <w:bCs/>
                <w:i/>
                <w:iCs w:val="0"/>
                <w:sz w:val="22"/>
                <w:szCs w:val="22"/>
                <w:u w:val="single"/>
                <w:lang w:eastAsia="lv-LV"/>
              </w:rPr>
              <w:t>10p</w:t>
            </w:r>
          </w:p>
          <w:p w14:paraId="1DEA4E91" w14:textId="67DDBDCE" w:rsidR="00311702" w:rsidRPr="003F6116" w:rsidRDefault="00311702" w:rsidP="00311702">
            <w:pPr>
              <w:jc w:val="both"/>
              <w:rPr>
                <w:rFonts w:asciiTheme="minorHAnsi" w:hAnsiTheme="minorHAnsi" w:cstheme="minorHAnsi"/>
                <w:sz w:val="22"/>
                <w:szCs w:val="22"/>
                <w:lang w:eastAsia="lv-LV"/>
              </w:rPr>
            </w:pPr>
            <w:r w:rsidRPr="003F6116">
              <w:rPr>
                <w:rFonts w:asciiTheme="minorHAnsi" w:hAnsiTheme="minorHAnsi" w:cstheme="minorHAnsi"/>
                <w:b/>
                <w:bCs/>
                <w:sz w:val="22"/>
                <w:szCs w:val="22"/>
                <w:lang w:eastAsia="lv-LV"/>
              </w:rPr>
              <w:t>KOPĀ: 70,00 p</w:t>
            </w:r>
          </w:p>
        </w:tc>
      </w:tr>
      <w:tr w:rsidR="0002764C" w:rsidRPr="003F6116" w14:paraId="57216CCB" w14:textId="77777777" w:rsidTr="0099460A">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8FD43DD" w14:textId="41743EEE"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br w:type="page"/>
            </w:r>
            <w:r w:rsidRPr="003F6116">
              <w:rPr>
                <w:rFonts w:asciiTheme="minorHAnsi" w:hAnsiTheme="minorHAnsi" w:cstheme="minorHAnsi"/>
                <w:bCs/>
                <w:sz w:val="22"/>
                <w:szCs w:val="22"/>
                <w:lang w:eastAsia="lv-LV"/>
              </w:rPr>
              <w:t>Informācija par to iepirkuma līguma daļu, kuru izraudzītais pretendents plānojis nodot apakšuzņēmējiem, kā arī apakšuzņēmēju nosaukumi:</w:t>
            </w:r>
          </w:p>
        </w:tc>
      </w:tr>
      <w:tr w:rsidR="0002764C" w:rsidRPr="003F6116" w14:paraId="55E73311" w14:textId="77777777" w:rsidTr="0099460A">
        <w:tc>
          <w:tcPr>
            <w:tcW w:w="9734" w:type="dxa"/>
            <w:gridSpan w:val="10"/>
            <w:tcBorders>
              <w:top w:val="single" w:sz="4" w:space="0" w:color="auto"/>
              <w:left w:val="single" w:sz="4" w:space="0" w:color="auto"/>
              <w:bottom w:val="single" w:sz="4" w:space="0" w:color="auto"/>
              <w:right w:val="single" w:sz="4" w:space="0" w:color="auto"/>
            </w:tcBorders>
          </w:tcPr>
          <w:p w14:paraId="4B27EE21" w14:textId="27AE59E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7301CC74" w14:textId="77777777" w:rsidTr="0099460A">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7910F38" w14:textId="4170ACF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br w:type="page"/>
            </w:r>
            <w:r w:rsidRPr="003F6116">
              <w:rPr>
                <w:rFonts w:asciiTheme="minorHAnsi" w:hAnsiTheme="minorHAnsi" w:cstheme="minorHAnsi"/>
                <w:bCs/>
                <w:sz w:val="22"/>
                <w:szCs w:val="22"/>
                <w:lang w:eastAsia="lv-LV"/>
              </w:rPr>
              <w:t>Pamatojums lēmumam par katru izslēgto vai noraidīto pretendentu, kā arī par katru iepirkuma procedūras dokumentiem neatbilstošu piedāvājumu:</w:t>
            </w:r>
          </w:p>
        </w:tc>
      </w:tr>
      <w:tr w:rsidR="0002764C" w:rsidRPr="003F6116" w14:paraId="3106864D" w14:textId="77777777" w:rsidTr="0099460A">
        <w:tc>
          <w:tcPr>
            <w:tcW w:w="9734" w:type="dxa"/>
            <w:gridSpan w:val="10"/>
            <w:tcBorders>
              <w:top w:val="single" w:sz="4" w:space="0" w:color="auto"/>
              <w:left w:val="single" w:sz="4" w:space="0" w:color="auto"/>
              <w:bottom w:val="single" w:sz="4" w:space="0" w:color="auto"/>
              <w:right w:val="single" w:sz="4" w:space="0" w:color="auto"/>
            </w:tcBorders>
          </w:tcPr>
          <w:p w14:paraId="746064C3" w14:textId="64149E93"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358E25C9" w14:textId="77777777" w:rsidTr="0099460A">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824C45D" w14:textId="56705F7E"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lang w:eastAsia="lv-LV"/>
              </w:rPr>
              <w:t>Lēmuma pamatojums, ja Komisija pieņēmusi lēmumu pārtraukt vai izbeigt iepirkuma procedūru:</w:t>
            </w:r>
          </w:p>
        </w:tc>
      </w:tr>
      <w:tr w:rsidR="0002764C" w:rsidRPr="003F6116" w14:paraId="4D7A4C3A" w14:textId="77777777" w:rsidTr="0099460A">
        <w:tc>
          <w:tcPr>
            <w:tcW w:w="9734" w:type="dxa"/>
            <w:gridSpan w:val="10"/>
            <w:tcBorders>
              <w:top w:val="single" w:sz="4" w:space="0" w:color="auto"/>
              <w:left w:val="single" w:sz="4" w:space="0" w:color="auto"/>
              <w:bottom w:val="single" w:sz="4" w:space="0" w:color="auto"/>
              <w:right w:val="single" w:sz="4" w:space="0" w:color="auto"/>
            </w:tcBorders>
          </w:tcPr>
          <w:p w14:paraId="2AE5D071" w14:textId="60D93E0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Nav attiecināms</w:t>
            </w:r>
          </w:p>
        </w:tc>
      </w:tr>
      <w:tr w:rsidR="0002764C" w:rsidRPr="003F6116" w14:paraId="5DBADF11" w14:textId="77777777" w:rsidTr="0099460A">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1073CF9" w14:textId="5F39ADAE"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lang w:eastAsia="lv-LV"/>
              </w:rPr>
              <w:t>Piedāvājuma noraidīšanas pamatojums, ja iepirkuma komisija atzinusi piedāvājumu par nepamatoti lētu:</w:t>
            </w:r>
          </w:p>
        </w:tc>
      </w:tr>
      <w:tr w:rsidR="0002764C" w:rsidRPr="003F6116" w14:paraId="2A2C13C4" w14:textId="77777777" w:rsidTr="0099460A">
        <w:tc>
          <w:tcPr>
            <w:tcW w:w="9734" w:type="dxa"/>
            <w:gridSpan w:val="10"/>
            <w:tcBorders>
              <w:top w:val="single" w:sz="4" w:space="0" w:color="auto"/>
              <w:left w:val="single" w:sz="4" w:space="0" w:color="auto"/>
              <w:bottom w:val="single" w:sz="4" w:space="0" w:color="auto"/>
              <w:right w:val="single" w:sz="4" w:space="0" w:color="auto"/>
            </w:tcBorders>
          </w:tcPr>
          <w:p w14:paraId="0555084D" w14:textId="2C6286E3"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Nav attiecināms</w:t>
            </w:r>
          </w:p>
        </w:tc>
      </w:tr>
      <w:tr w:rsidR="0002764C" w:rsidRPr="003F6116" w14:paraId="2AFA23A3" w14:textId="77777777" w:rsidTr="0099460A">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0230817" w14:textId="7D1223E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2FFC392B" w14:textId="77777777" w:rsidTr="0099460A">
        <w:tc>
          <w:tcPr>
            <w:tcW w:w="9734" w:type="dxa"/>
            <w:gridSpan w:val="10"/>
            <w:tcBorders>
              <w:top w:val="single" w:sz="4" w:space="0" w:color="auto"/>
              <w:left w:val="single" w:sz="4" w:space="0" w:color="auto"/>
              <w:bottom w:val="single" w:sz="4" w:space="0" w:color="auto"/>
              <w:right w:val="single" w:sz="4" w:space="0" w:color="auto"/>
            </w:tcBorders>
          </w:tcPr>
          <w:p w14:paraId="68B983A5" w14:textId="38101DB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Nav attiecināms</w:t>
            </w:r>
          </w:p>
        </w:tc>
      </w:tr>
      <w:tr w:rsidR="0002764C" w:rsidRPr="003F6116" w14:paraId="12E1E375" w14:textId="77777777" w:rsidTr="0099460A">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1E5AB19" w14:textId="7D798DA0"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lang w:eastAsia="lv-LV"/>
              </w:rPr>
              <w:lastRenderedPageBreak/>
              <w:t>Konstatētie interešu konflikti un pasākumi, kas veikti to novēršanai:</w:t>
            </w:r>
          </w:p>
        </w:tc>
      </w:tr>
      <w:tr w:rsidR="0002764C" w:rsidRPr="003F6116" w14:paraId="78D85FE9" w14:textId="77777777" w:rsidTr="0099460A">
        <w:tc>
          <w:tcPr>
            <w:tcW w:w="9734" w:type="dxa"/>
            <w:gridSpan w:val="10"/>
            <w:tcBorders>
              <w:top w:val="single" w:sz="4" w:space="0" w:color="auto"/>
              <w:left w:val="single" w:sz="4" w:space="0" w:color="auto"/>
              <w:bottom w:val="single" w:sz="4" w:space="0" w:color="auto"/>
              <w:right w:val="single" w:sz="4" w:space="0" w:color="auto"/>
            </w:tcBorders>
          </w:tcPr>
          <w:p w14:paraId="4F152279" w14:textId="6877D755"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sz w:val="22"/>
                <w:szCs w:val="22"/>
                <w:lang w:eastAsia="lv-LV"/>
              </w:rPr>
              <w:t>Interešu konflikti netika konstatēti.</w:t>
            </w:r>
          </w:p>
        </w:tc>
      </w:tr>
      <w:tr w:rsidR="0002764C" w:rsidRPr="003F6116" w14:paraId="1FBDB99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F09A2F7" w14:textId="7963F10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 xml:space="preserve">To piegādātāju nosaukumi, kuri ir iesnieguši piedāvājumus, kā arī piedāvātās cenas iepirkuma 10.daļai  “Rudzu maizes un </w:t>
            </w:r>
            <w:proofErr w:type="spellStart"/>
            <w:r w:rsidRPr="003F6116">
              <w:rPr>
                <w:rFonts w:asciiTheme="minorHAnsi" w:hAnsiTheme="minorHAnsi" w:cstheme="minorHAnsi"/>
                <w:b/>
                <w:bCs/>
                <w:iCs w:val="0"/>
                <w:sz w:val="22"/>
                <w:szCs w:val="22"/>
                <w:lang w:eastAsia="lv-LV"/>
              </w:rPr>
              <w:t>bakalejas</w:t>
            </w:r>
            <w:proofErr w:type="spellEnd"/>
            <w:r w:rsidRPr="003F6116">
              <w:rPr>
                <w:rFonts w:asciiTheme="minorHAnsi" w:hAnsiTheme="minorHAnsi" w:cstheme="minorHAnsi"/>
                <w:b/>
                <w:bCs/>
                <w:iCs w:val="0"/>
                <w:sz w:val="22"/>
                <w:szCs w:val="22"/>
                <w:lang w:eastAsia="lv-LV"/>
              </w:rPr>
              <w:t xml:space="preserve"> produktu piegāde”:</w:t>
            </w:r>
          </w:p>
        </w:tc>
      </w:tr>
      <w:tr w:rsidR="0002764C" w:rsidRPr="003F6116" w14:paraId="6D6745FE" w14:textId="77777777" w:rsidTr="00CD0158">
        <w:tc>
          <w:tcPr>
            <w:tcW w:w="3166" w:type="dxa"/>
            <w:shd w:val="clear" w:color="auto" w:fill="D9D9D9" w:themeFill="background1" w:themeFillShade="D9"/>
            <w:vAlign w:val="center"/>
          </w:tcPr>
          <w:p w14:paraId="146A7770" w14:textId="3E7F51E2"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vAlign w:val="center"/>
          </w:tcPr>
          <w:p w14:paraId="5374B19E" w14:textId="35751DC0"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vAlign w:val="center"/>
          </w:tcPr>
          <w:p w14:paraId="76852848" w14:textId="69030FA3"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02764C" w:rsidRPr="003F6116" w14:paraId="25A56DE2" w14:textId="77777777" w:rsidTr="00CD0158">
        <w:tc>
          <w:tcPr>
            <w:tcW w:w="3166" w:type="dxa"/>
          </w:tcPr>
          <w:p w14:paraId="36D51C1D" w14:textId="1D04E7C0"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“Laki Fruit” SIA</w:t>
            </w:r>
          </w:p>
        </w:tc>
        <w:tc>
          <w:tcPr>
            <w:tcW w:w="3166" w:type="dxa"/>
            <w:gridSpan w:val="6"/>
          </w:tcPr>
          <w:p w14:paraId="28A44A12" w14:textId="603B73D0"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t>12.06.2024. plkst.14:32</w:t>
            </w:r>
          </w:p>
        </w:tc>
        <w:tc>
          <w:tcPr>
            <w:tcW w:w="3402" w:type="dxa"/>
            <w:gridSpan w:val="3"/>
          </w:tcPr>
          <w:p w14:paraId="41BA5D98" w14:textId="63D6D2D8"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42970,75</w:t>
            </w:r>
          </w:p>
        </w:tc>
      </w:tr>
      <w:tr w:rsidR="0002764C" w:rsidRPr="003F6116" w14:paraId="0CCE2C96" w14:textId="77777777" w:rsidTr="00CD0158">
        <w:tc>
          <w:tcPr>
            <w:tcW w:w="3166" w:type="dxa"/>
          </w:tcPr>
          <w:p w14:paraId="47D33A9E" w14:textId="436391F8"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Sanitex</w:t>
            </w:r>
            <w:proofErr w:type="spellEnd"/>
            <w:r w:rsidRPr="003F6116">
              <w:rPr>
                <w:rFonts w:asciiTheme="minorHAnsi" w:hAnsiTheme="minorHAnsi" w:cstheme="minorHAnsi"/>
                <w:b/>
                <w:bCs/>
                <w:sz w:val="22"/>
                <w:szCs w:val="22"/>
                <w:lang w:eastAsia="lv-LV"/>
              </w:rPr>
              <w:t>” SIA</w:t>
            </w:r>
          </w:p>
        </w:tc>
        <w:tc>
          <w:tcPr>
            <w:tcW w:w="3166" w:type="dxa"/>
            <w:gridSpan w:val="6"/>
          </w:tcPr>
          <w:p w14:paraId="0D7C9ABD" w14:textId="5DE3A757"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10:23</w:t>
            </w:r>
          </w:p>
        </w:tc>
        <w:tc>
          <w:tcPr>
            <w:tcW w:w="3402" w:type="dxa"/>
            <w:gridSpan w:val="3"/>
          </w:tcPr>
          <w:p w14:paraId="00490840" w14:textId="0197A30E"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29932,25</w:t>
            </w:r>
          </w:p>
        </w:tc>
      </w:tr>
      <w:tr w:rsidR="0002764C" w:rsidRPr="003F6116" w14:paraId="499956FD" w14:textId="77777777" w:rsidTr="00CD0158">
        <w:tc>
          <w:tcPr>
            <w:tcW w:w="3166" w:type="dxa"/>
            <w:vAlign w:val="center"/>
          </w:tcPr>
          <w:p w14:paraId="18E6B618" w14:textId="3156F986"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"LANEKSS" SIA</w:t>
            </w:r>
          </w:p>
        </w:tc>
        <w:tc>
          <w:tcPr>
            <w:tcW w:w="3166" w:type="dxa"/>
            <w:gridSpan w:val="6"/>
            <w:vAlign w:val="center"/>
          </w:tcPr>
          <w:p w14:paraId="65E46420" w14:textId="70AF4E50"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15:56</w:t>
            </w:r>
          </w:p>
        </w:tc>
        <w:tc>
          <w:tcPr>
            <w:tcW w:w="3402" w:type="dxa"/>
            <w:gridSpan w:val="3"/>
            <w:vAlign w:val="center"/>
          </w:tcPr>
          <w:p w14:paraId="05E1FC51" w14:textId="105C4718"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28171,99</w:t>
            </w:r>
          </w:p>
        </w:tc>
      </w:tr>
      <w:tr w:rsidR="0002764C" w:rsidRPr="003F6116" w14:paraId="42E21019"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1B8E1AC3" w14:textId="08517352"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tcBorders>
            <w:vAlign w:val="center"/>
          </w:tcPr>
          <w:p w14:paraId="28C9056E" w14:textId="6FB0D4E0"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eastAsia="Calibri" w:hAnsiTheme="minorHAnsi" w:cstheme="minorHAnsi"/>
                <w:b/>
                <w:iCs w:val="0"/>
                <w:sz w:val="22"/>
                <w:szCs w:val="22"/>
              </w:rPr>
              <w:t>2024.gada 19.augustā</w:t>
            </w:r>
          </w:p>
        </w:tc>
      </w:tr>
      <w:tr w:rsidR="0002764C" w:rsidRPr="003F6116" w14:paraId="7030D82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F9A5EBA" w14:textId="0A27570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02764C" w:rsidRPr="003F6116" w14:paraId="725352F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948362E" w14:textId="75076CB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6763BE6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BFB6BCF" w14:textId="09CFCBB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39621CD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D00F920" w14:textId="2C1046A0"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57027F9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4539EDE" w14:textId="0C899D8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3771649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E6B5A3B" w14:textId="166CDF0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081B8CE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6655285" w14:textId="69B4854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29717F3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72B08B6" w14:textId="77777777" w:rsidR="0002764C" w:rsidRPr="003F6116" w:rsidRDefault="0002764C" w:rsidP="0002764C">
            <w:pPr>
              <w:spacing w:line="259" w:lineRule="auto"/>
              <w:jc w:val="both"/>
              <w:rPr>
                <w:rFonts w:asciiTheme="minorHAnsi" w:eastAsiaTheme="minorHAnsi" w:hAnsiTheme="minorHAnsi" w:cstheme="minorHAnsi"/>
                <w:b/>
                <w:bCs/>
                <w:sz w:val="22"/>
                <w:szCs w:val="22"/>
                <w:lang w:eastAsia="lv-LV"/>
              </w:rPr>
            </w:pPr>
            <w:r w:rsidRPr="003F6116">
              <w:rPr>
                <w:rFonts w:asciiTheme="minorHAnsi" w:eastAsiaTheme="minorHAnsi" w:hAnsiTheme="minorHAnsi" w:cstheme="minorHAnsi"/>
                <w:b/>
                <w:bCs/>
                <w:iCs w:val="0"/>
                <w:sz w:val="22"/>
                <w:szCs w:val="22"/>
                <w:lang w:eastAsia="lv-LV"/>
              </w:rPr>
              <w:t>SIA “Laki Fruit”</w:t>
            </w:r>
          </w:p>
          <w:p w14:paraId="0BADD600" w14:textId="774C20F0" w:rsidR="0002764C" w:rsidRPr="007E19E0" w:rsidRDefault="007E19E0" w:rsidP="007E19E0">
            <w:pPr>
              <w:pStyle w:val="Sarakstarindkopa"/>
              <w:numPr>
                <w:ilvl w:val="0"/>
                <w:numId w:val="1"/>
              </w:numPr>
              <w:ind w:left="30" w:firstLine="0"/>
              <w:jc w:val="both"/>
              <w:rPr>
                <w:rFonts w:asciiTheme="minorHAnsi" w:eastAsiaTheme="minorHAnsi" w:hAnsiTheme="minorHAnsi" w:cstheme="minorHAnsi"/>
                <w:sz w:val="22"/>
                <w:szCs w:val="22"/>
                <w:lang w:eastAsia="lv-LV"/>
              </w:rPr>
            </w:pPr>
            <w:r w:rsidRPr="007E19E0">
              <w:rPr>
                <w:rFonts w:asciiTheme="minorHAnsi" w:eastAsiaTheme="minorHAnsi" w:hAnsiTheme="minorHAnsi" w:cstheme="minorHAnsi"/>
                <w:iCs w:val="0"/>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r>
              <w:rPr>
                <w:rFonts w:asciiTheme="minorHAnsi" w:eastAsiaTheme="minorHAnsi" w:hAnsiTheme="minorHAnsi" w:cstheme="minorHAnsi"/>
                <w:iCs w:val="0"/>
                <w:sz w:val="22"/>
                <w:szCs w:val="22"/>
                <w:lang w:eastAsia="lv-LV"/>
              </w:rPr>
              <w:t xml:space="preserve"> un </w:t>
            </w:r>
            <w:r w:rsidR="0002764C" w:rsidRPr="007E19E0">
              <w:rPr>
                <w:rFonts w:asciiTheme="minorHAnsi" w:eastAsiaTheme="minorHAnsi" w:hAnsiTheme="minorHAnsi" w:cstheme="minorHAnsi"/>
                <w:sz w:val="22"/>
                <w:szCs w:val="22"/>
                <w:lang w:eastAsia="lv-LV"/>
              </w:rPr>
              <w:t>šādu informāciju nav iespējams pieprasīt no pretendenta piedāvājumu vērtēšanas laikā, nodrošinot vienlīdzīgu attieksmi pret visiem pretendentiem</w:t>
            </w:r>
          </w:p>
          <w:p w14:paraId="26F7802A" w14:textId="77777777" w:rsidR="0002764C" w:rsidRPr="003F6116" w:rsidRDefault="0002764C" w:rsidP="0002764C">
            <w:pPr>
              <w:spacing w:line="259" w:lineRule="auto"/>
              <w:jc w:val="both"/>
              <w:rPr>
                <w:rFonts w:asciiTheme="minorHAnsi" w:eastAsiaTheme="minorHAnsi" w:hAnsiTheme="minorHAnsi" w:cstheme="minorHAnsi"/>
                <w:b/>
                <w:bCs/>
                <w:sz w:val="22"/>
                <w:szCs w:val="22"/>
                <w:lang w:eastAsia="lv-LV"/>
              </w:rPr>
            </w:pPr>
            <w:r w:rsidRPr="003F6116">
              <w:rPr>
                <w:rFonts w:asciiTheme="minorHAnsi" w:eastAsiaTheme="minorHAnsi" w:hAnsiTheme="minorHAnsi" w:cstheme="minorHAnsi"/>
                <w:b/>
                <w:bCs/>
                <w:iCs w:val="0"/>
                <w:sz w:val="22"/>
                <w:szCs w:val="22"/>
                <w:lang w:eastAsia="lv-LV"/>
              </w:rPr>
              <w:t>SIA “LANEKSS”</w:t>
            </w:r>
          </w:p>
          <w:p w14:paraId="3A9F3801" w14:textId="35B03104" w:rsidR="007E19E0" w:rsidRPr="007E19E0" w:rsidRDefault="007E19E0" w:rsidP="007E19E0">
            <w:pPr>
              <w:pStyle w:val="Sarakstarindkopa"/>
              <w:numPr>
                <w:ilvl w:val="0"/>
                <w:numId w:val="1"/>
              </w:numPr>
              <w:ind w:left="30" w:firstLine="0"/>
              <w:jc w:val="both"/>
              <w:rPr>
                <w:rFonts w:asciiTheme="minorHAnsi" w:eastAsiaTheme="minorHAnsi" w:hAnsiTheme="minorHAnsi" w:cstheme="minorHAnsi"/>
                <w:iCs w:val="0"/>
                <w:sz w:val="22"/>
                <w:szCs w:val="22"/>
                <w:lang w:eastAsia="lv-LV"/>
              </w:rPr>
            </w:pPr>
            <w:r w:rsidRPr="007E19E0">
              <w:rPr>
                <w:rFonts w:asciiTheme="minorHAnsi" w:eastAsiaTheme="minorHAnsi" w:hAnsiTheme="minorHAnsi" w:cstheme="minorHAnsi"/>
                <w:iCs w:val="0"/>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r>
              <w:t xml:space="preserve"> </w:t>
            </w:r>
            <w:r w:rsidRPr="007E19E0">
              <w:rPr>
                <w:rFonts w:asciiTheme="minorHAnsi" w:eastAsiaTheme="minorHAnsi" w:hAnsiTheme="minorHAnsi" w:cstheme="minorHAnsi"/>
                <w:iCs w:val="0"/>
                <w:sz w:val="22"/>
                <w:szCs w:val="22"/>
                <w:lang w:eastAsia="lv-LV"/>
              </w:rPr>
              <w:t>un šādu informāciju nav iespējams pieprasīt no pretendenta piedāvājumu vērtēšanas laikā, nodrošinot vienlīdzīgu attieksmi pret visiem pretendentiem</w:t>
            </w:r>
          </w:p>
          <w:p w14:paraId="2FA52ACD" w14:textId="707BB671" w:rsidR="0002764C" w:rsidRPr="0037124B" w:rsidRDefault="0037124B" w:rsidP="0037124B">
            <w:pPr>
              <w:pStyle w:val="Sarakstarindkopa"/>
              <w:numPr>
                <w:ilvl w:val="0"/>
                <w:numId w:val="1"/>
              </w:numPr>
              <w:ind w:left="30" w:firstLine="0"/>
              <w:jc w:val="both"/>
              <w:rPr>
                <w:rFonts w:asciiTheme="minorHAnsi" w:eastAsiaTheme="minorHAnsi" w:hAnsiTheme="minorHAnsi" w:cstheme="minorHAnsi"/>
                <w:sz w:val="22"/>
                <w:szCs w:val="22"/>
                <w:lang w:eastAsia="lv-LV"/>
              </w:rPr>
            </w:pPr>
            <w:r w:rsidRPr="0037124B">
              <w:rPr>
                <w:rFonts w:asciiTheme="minorHAnsi" w:eastAsiaTheme="minorHAnsi" w:hAnsiTheme="minorHAnsi" w:cstheme="minorHAnsi"/>
                <w:iCs w:val="0"/>
                <w:sz w:val="22"/>
                <w:szCs w:val="22"/>
                <w:lang w:eastAsia="lv-LV"/>
              </w:rPr>
              <w:t>Tehniskajā– finanšu piedāvājums Excel tabulā iepirkuma 7. daļai nav iesniegta informācija par piedāvāto produkciju – nav norādīts preču ražotājs, izcelsmes valsts, preces tehniskais raksturojums, ne iepakojuma lielums ne atbilstība BL prasībām, ne sertifikāta Nr., un šādu informāciju nav iespējams pieprasīt no pretendentam nodrošinot vienlīdzīgu attieksmi pret visiem pretendentiem</w:t>
            </w:r>
            <w:r>
              <w:rPr>
                <w:rFonts w:asciiTheme="minorHAnsi" w:eastAsiaTheme="minorHAnsi" w:hAnsiTheme="minorHAnsi" w:cstheme="minorHAnsi"/>
                <w:iCs w:val="0"/>
                <w:sz w:val="22"/>
                <w:szCs w:val="22"/>
                <w:lang w:eastAsia="lv-LV"/>
              </w:rPr>
              <w:t xml:space="preserve"> un </w:t>
            </w:r>
            <w:r w:rsidR="0002764C" w:rsidRPr="0037124B">
              <w:rPr>
                <w:rFonts w:asciiTheme="minorHAnsi" w:eastAsiaTheme="minorHAnsi" w:hAnsiTheme="minorHAnsi" w:cstheme="minorHAnsi"/>
                <w:sz w:val="22"/>
                <w:szCs w:val="22"/>
                <w:lang w:eastAsia="lv-LV"/>
              </w:rPr>
              <w:t>šādu informāciju nav iespējams pieprasīt no pretendenta piedāvājumu vērtēšanas laikā, nodrošinot vienlīdzīgu attieksmi pret visiem pretendentiem</w:t>
            </w:r>
          </w:p>
          <w:p w14:paraId="6E67CD7E" w14:textId="77777777" w:rsidR="0002764C" w:rsidRPr="003F6116" w:rsidRDefault="0002764C" w:rsidP="0002764C">
            <w:pPr>
              <w:spacing w:line="259" w:lineRule="auto"/>
              <w:jc w:val="both"/>
              <w:rPr>
                <w:rFonts w:asciiTheme="minorHAnsi" w:eastAsiaTheme="minorHAnsi" w:hAnsiTheme="minorHAnsi" w:cstheme="minorHAnsi"/>
                <w:b/>
                <w:bCs/>
                <w:iCs w:val="0"/>
                <w:sz w:val="22"/>
                <w:szCs w:val="22"/>
                <w:lang w:eastAsia="lv-LV"/>
              </w:rPr>
            </w:pPr>
            <w:r w:rsidRPr="003F6116">
              <w:rPr>
                <w:rFonts w:asciiTheme="minorHAnsi" w:eastAsiaTheme="minorHAnsi" w:hAnsiTheme="minorHAnsi" w:cstheme="minorHAnsi"/>
                <w:b/>
                <w:bCs/>
                <w:iCs w:val="0"/>
                <w:sz w:val="22"/>
                <w:szCs w:val="22"/>
                <w:lang w:eastAsia="lv-LV"/>
              </w:rPr>
              <w:t>SIA “</w:t>
            </w:r>
            <w:proofErr w:type="spellStart"/>
            <w:r w:rsidRPr="003F6116">
              <w:rPr>
                <w:rFonts w:asciiTheme="minorHAnsi" w:eastAsiaTheme="minorHAnsi" w:hAnsiTheme="minorHAnsi" w:cstheme="minorHAnsi"/>
                <w:b/>
                <w:bCs/>
                <w:iCs w:val="0"/>
                <w:sz w:val="22"/>
                <w:szCs w:val="22"/>
                <w:lang w:eastAsia="lv-LV"/>
              </w:rPr>
              <w:t>Sanitex</w:t>
            </w:r>
            <w:proofErr w:type="spellEnd"/>
            <w:r w:rsidRPr="003F6116">
              <w:rPr>
                <w:rFonts w:asciiTheme="minorHAnsi" w:eastAsiaTheme="minorHAnsi" w:hAnsiTheme="minorHAnsi" w:cstheme="minorHAnsi"/>
                <w:b/>
                <w:bCs/>
                <w:iCs w:val="0"/>
                <w:sz w:val="22"/>
                <w:szCs w:val="22"/>
                <w:lang w:eastAsia="lv-LV"/>
              </w:rPr>
              <w:t>”</w:t>
            </w:r>
          </w:p>
          <w:p w14:paraId="1F433E81" w14:textId="77777777" w:rsidR="0002764C" w:rsidRPr="003F6116" w:rsidRDefault="0002764C" w:rsidP="0037124B">
            <w:pPr>
              <w:numPr>
                <w:ilvl w:val="0"/>
                <w:numId w:val="1"/>
              </w:numPr>
              <w:spacing w:after="160" w:line="259" w:lineRule="auto"/>
              <w:ind w:left="30" w:firstLine="0"/>
              <w:contextualSpacing/>
              <w:jc w:val="both"/>
              <w:rPr>
                <w:rFonts w:asciiTheme="minorHAnsi" w:eastAsiaTheme="minorHAnsi" w:hAnsiTheme="minorHAnsi" w:cstheme="minorHAnsi"/>
                <w:sz w:val="22"/>
                <w:szCs w:val="22"/>
                <w:lang w:eastAsia="lv-LV"/>
              </w:rPr>
            </w:pPr>
            <w:r w:rsidRPr="003F6116">
              <w:rPr>
                <w:rFonts w:asciiTheme="minorHAnsi" w:eastAsiaTheme="minorHAnsi" w:hAnsiTheme="minorHAnsi" w:cstheme="minorHAnsi"/>
                <w:sz w:val="22"/>
                <w:szCs w:val="22"/>
                <w:lang w:eastAsia="lv-LV"/>
              </w:rPr>
              <w:t>nav iesniegti norādītie sadarbības protokoli ar ZS “</w:t>
            </w:r>
            <w:proofErr w:type="spellStart"/>
            <w:r w:rsidRPr="003F6116">
              <w:rPr>
                <w:rFonts w:asciiTheme="minorHAnsi" w:eastAsiaTheme="minorHAnsi" w:hAnsiTheme="minorHAnsi" w:cstheme="minorHAnsi"/>
                <w:sz w:val="22"/>
                <w:szCs w:val="22"/>
                <w:lang w:eastAsia="lv-LV"/>
              </w:rPr>
              <w:t>Ķelmēni</w:t>
            </w:r>
            <w:proofErr w:type="spellEnd"/>
            <w:r w:rsidRPr="003F6116">
              <w:rPr>
                <w:rFonts w:asciiTheme="minorHAnsi" w:eastAsiaTheme="minorHAnsi" w:hAnsiTheme="minorHAnsi" w:cstheme="minorHAnsi"/>
                <w:sz w:val="22"/>
                <w:szCs w:val="22"/>
                <w:lang w:eastAsia="lv-LV"/>
              </w:rPr>
              <w:t>”, SIA “</w:t>
            </w:r>
            <w:proofErr w:type="spellStart"/>
            <w:r w:rsidRPr="003F6116">
              <w:rPr>
                <w:rFonts w:asciiTheme="minorHAnsi" w:eastAsiaTheme="minorHAnsi" w:hAnsiTheme="minorHAnsi" w:cstheme="minorHAnsi"/>
                <w:sz w:val="22"/>
                <w:szCs w:val="22"/>
                <w:lang w:eastAsia="lv-LV"/>
              </w:rPr>
              <w:t>Puratos</w:t>
            </w:r>
            <w:proofErr w:type="spellEnd"/>
            <w:r w:rsidRPr="003F6116">
              <w:rPr>
                <w:rFonts w:asciiTheme="minorHAnsi" w:eastAsiaTheme="minorHAnsi" w:hAnsiTheme="minorHAnsi" w:cstheme="minorHAnsi"/>
                <w:sz w:val="22"/>
                <w:szCs w:val="22"/>
                <w:lang w:eastAsia="lv-LV"/>
              </w:rPr>
              <w:t xml:space="preserve"> Latvija”, </w:t>
            </w:r>
          </w:p>
          <w:p w14:paraId="6FE46E89" w14:textId="06447836" w:rsidR="0002764C" w:rsidRPr="0037124B" w:rsidRDefault="0002764C" w:rsidP="0037124B">
            <w:pPr>
              <w:numPr>
                <w:ilvl w:val="0"/>
                <w:numId w:val="1"/>
              </w:numPr>
              <w:spacing w:after="160" w:line="259" w:lineRule="auto"/>
              <w:ind w:left="30" w:firstLine="0"/>
              <w:contextualSpacing/>
              <w:jc w:val="both"/>
              <w:rPr>
                <w:rFonts w:asciiTheme="minorHAnsi" w:eastAsiaTheme="minorHAnsi" w:hAnsiTheme="minorHAnsi" w:cstheme="minorHAnsi"/>
                <w:sz w:val="22"/>
                <w:szCs w:val="22"/>
                <w:lang w:eastAsia="lv-LV"/>
              </w:rPr>
            </w:pPr>
            <w:r w:rsidRPr="003F6116">
              <w:rPr>
                <w:rFonts w:asciiTheme="minorHAnsi" w:eastAsiaTheme="minorHAnsi" w:hAnsiTheme="minorHAnsi" w:cstheme="minorHAnsi"/>
                <w:sz w:val="22"/>
                <w:szCs w:val="22"/>
                <w:lang w:eastAsia="lv-LV"/>
              </w:rPr>
              <w:t xml:space="preserve">Pēc Nacionālās pārtikas kvalitātes shēmas produktu, to ražotāju un izejvielu piegādātāju oficiālā saraksta, kas aktualizēts 16.08.2024., iepirkuma 10.daļas”Rudzu maizes un </w:t>
            </w:r>
            <w:proofErr w:type="spellStart"/>
            <w:r w:rsidRPr="003F6116">
              <w:rPr>
                <w:rFonts w:asciiTheme="minorHAnsi" w:eastAsiaTheme="minorHAnsi" w:hAnsiTheme="minorHAnsi" w:cstheme="minorHAnsi"/>
                <w:sz w:val="22"/>
                <w:szCs w:val="22"/>
                <w:lang w:eastAsia="lv-LV"/>
              </w:rPr>
              <w:t>bakalejas</w:t>
            </w:r>
            <w:proofErr w:type="spellEnd"/>
            <w:r w:rsidRPr="003F6116">
              <w:rPr>
                <w:rFonts w:asciiTheme="minorHAnsi" w:eastAsiaTheme="minorHAnsi" w:hAnsiTheme="minorHAnsi" w:cstheme="minorHAnsi"/>
                <w:sz w:val="22"/>
                <w:szCs w:val="22"/>
                <w:lang w:eastAsia="lv-LV"/>
              </w:rPr>
              <w:t xml:space="preserve"> produktu piegāde” 6.pozīcija “5 graudu pārslas” nav spēkā NPKS prasībām atbilstoša sertifikāta, tas pārtraukts 15.09.2023</w:t>
            </w:r>
            <w:r w:rsidR="0037124B">
              <w:rPr>
                <w:rFonts w:asciiTheme="minorHAnsi" w:eastAsiaTheme="minorHAnsi" w:hAnsiTheme="minorHAnsi" w:cstheme="minorHAnsi"/>
                <w:sz w:val="22"/>
                <w:szCs w:val="22"/>
                <w:lang w:eastAsia="lv-LV"/>
              </w:rPr>
              <w:t xml:space="preserve"> un </w:t>
            </w:r>
            <w:r w:rsidRPr="0037124B">
              <w:rPr>
                <w:rFonts w:asciiTheme="minorHAnsi" w:eastAsiaTheme="minorHAnsi" w:hAnsiTheme="minorHAnsi" w:cstheme="minorHAnsi"/>
                <w:sz w:val="22"/>
                <w:szCs w:val="22"/>
                <w:lang w:eastAsia="lv-LV"/>
              </w:rPr>
              <w:t>šādu informāciju nav iespējams pieprasīt no pretendenta piedāvājumu vērtēšanas laikā, nodrošinot vienlīdzīgu attieksmi pret visiem pretendentiem</w:t>
            </w:r>
          </w:p>
        </w:tc>
      </w:tr>
      <w:tr w:rsidR="0002764C" w:rsidRPr="003F6116" w14:paraId="203D3C3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0999D89" w14:textId="7144891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Lēmuma pamatojums, ja Komisija pieņēmusi lēmumu pārtraukt vai izbeigt iepirkuma procedūru:</w:t>
            </w:r>
          </w:p>
        </w:tc>
      </w:tr>
      <w:tr w:rsidR="0002764C" w:rsidRPr="003F6116" w14:paraId="3E3A4593"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18B0B39" w14:textId="4DBF947E"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lastRenderedPageBreak/>
              <w:t xml:space="preserve">Saskaņā ar MK noteikumu Nr.107 “Iepirkuma procedūru un metu konkursu norises kārtība” 229.punkta 229.4. apakšpunktu izbeigt iepirkuma 10.iepirkuma daļas “Rudzu maizes un </w:t>
            </w:r>
            <w:proofErr w:type="spellStart"/>
            <w:r w:rsidRPr="003F6116">
              <w:rPr>
                <w:rFonts w:asciiTheme="minorHAnsi" w:hAnsiTheme="minorHAnsi" w:cstheme="minorHAnsi"/>
                <w:iCs w:val="0"/>
                <w:sz w:val="22"/>
                <w:szCs w:val="22"/>
                <w:lang w:eastAsia="lv-LV"/>
              </w:rPr>
              <w:t>bakalejas</w:t>
            </w:r>
            <w:proofErr w:type="spellEnd"/>
            <w:r w:rsidRPr="003F6116">
              <w:rPr>
                <w:rFonts w:asciiTheme="minorHAnsi" w:hAnsiTheme="minorHAnsi" w:cstheme="minorHAnsi"/>
                <w:iCs w:val="0"/>
                <w:sz w:val="22"/>
                <w:szCs w:val="22"/>
                <w:lang w:eastAsia="lv-LV"/>
              </w:rPr>
              <w:t xml:space="preserve"> produktu piegāde” bez rezultāta, jo iesniegti iepirkuma procedūras dokumentos noteiktajām prasībām neatbilstoši piedāvājumi.</w:t>
            </w:r>
          </w:p>
        </w:tc>
      </w:tr>
      <w:tr w:rsidR="0002764C" w:rsidRPr="003F6116" w14:paraId="427F61E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F40C2D7" w14:textId="7C4D15B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6DC4FA5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DEDFB0D" w14:textId="34461692"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5E6F438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1EE4F90" w14:textId="7FDCAED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1C4C8EC6"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B30702F" w14:textId="502C32B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21649B0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BEDEB31" w14:textId="4AA3652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627EB612"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63F391C" w14:textId="796DA4D2"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56CAB18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392EE3F" w14:textId="3403830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11.daļai  “Bioloģisko miltu piegāde”:</w:t>
            </w:r>
          </w:p>
        </w:tc>
      </w:tr>
      <w:tr w:rsidR="0002764C" w:rsidRPr="003F6116" w14:paraId="247CFCB3" w14:textId="77777777" w:rsidTr="00CD0158">
        <w:tc>
          <w:tcPr>
            <w:tcW w:w="3166" w:type="dxa"/>
            <w:shd w:val="clear" w:color="auto" w:fill="D9D9D9" w:themeFill="background1" w:themeFillShade="D9"/>
          </w:tcPr>
          <w:p w14:paraId="4D4FA6E7" w14:textId="59F6784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tcPr>
          <w:p w14:paraId="03C2D38C" w14:textId="5F714FE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tcPr>
          <w:p w14:paraId="27FCB373" w14:textId="191414E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02764C" w:rsidRPr="003F6116" w14:paraId="06DCCFDB" w14:textId="77777777" w:rsidTr="00CD0158">
        <w:tc>
          <w:tcPr>
            <w:tcW w:w="3166" w:type="dxa"/>
          </w:tcPr>
          <w:p w14:paraId="7404D2CE" w14:textId="0D2FF780"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“Laki Fruit” SIA</w:t>
            </w:r>
          </w:p>
        </w:tc>
        <w:tc>
          <w:tcPr>
            <w:tcW w:w="3166" w:type="dxa"/>
            <w:gridSpan w:val="6"/>
          </w:tcPr>
          <w:p w14:paraId="78181DF2" w14:textId="0436AB84"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t>12.06.2024. plkst.14:32</w:t>
            </w:r>
          </w:p>
        </w:tc>
        <w:tc>
          <w:tcPr>
            <w:tcW w:w="3402" w:type="dxa"/>
            <w:gridSpan w:val="3"/>
          </w:tcPr>
          <w:p w14:paraId="5041C985" w14:textId="405E9B67" w:rsidR="0002764C" w:rsidRPr="003F6116" w:rsidRDefault="0002764C" w:rsidP="0002764C">
            <w:pPr>
              <w:jc w:val="both"/>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3300,00</w:t>
            </w:r>
          </w:p>
        </w:tc>
      </w:tr>
      <w:tr w:rsidR="0002764C" w:rsidRPr="003F6116" w14:paraId="79EF6454" w14:textId="77777777" w:rsidTr="00CD0158">
        <w:tc>
          <w:tcPr>
            <w:tcW w:w="3166" w:type="dxa"/>
          </w:tcPr>
          <w:p w14:paraId="69D780E6" w14:textId="087C9DF5"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Sanitex</w:t>
            </w:r>
            <w:proofErr w:type="spellEnd"/>
            <w:r w:rsidRPr="003F6116">
              <w:rPr>
                <w:rFonts w:asciiTheme="minorHAnsi" w:hAnsiTheme="minorHAnsi" w:cstheme="minorHAnsi"/>
                <w:b/>
                <w:bCs/>
                <w:sz w:val="22"/>
                <w:szCs w:val="22"/>
                <w:lang w:eastAsia="lv-LV"/>
              </w:rPr>
              <w:t>” SIA</w:t>
            </w:r>
          </w:p>
        </w:tc>
        <w:tc>
          <w:tcPr>
            <w:tcW w:w="3166" w:type="dxa"/>
            <w:gridSpan w:val="6"/>
          </w:tcPr>
          <w:p w14:paraId="0B78EF72" w14:textId="2FC463D2"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10:23</w:t>
            </w:r>
          </w:p>
        </w:tc>
        <w:tc>
          <w:tcPr>
            <w:tcW w:w="3402" w:type="dxa"/>
            <w:gridSpan w:val="3"/>
          </w:tcPr>
          <w:p w14:paraId="39868D81" w14:textId="1C364263" w:rsidR="0002764C" w:rsidRPr="003F6116" w:rsidRDefault="0002764C" w:rsidP="0002764C">
            <w:pPr>
              <w:jc w:val="both"/>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2780,00</w:t>
            </w:r>
          </w:p>
        </w:tc>
      </w:tr>
      <w:tr w:rsidR="0002764C" w:rsidRPr="003F6116" w14:paraId="766CA8D1" w14:textId="77777777" w:rsidTr="00CD0158">
        <w:tc>
          <w:tcPr>
            <w:tcW w:w="3166" w:type="dxa"/>
            <w:vAlign w:val="center"/>
          </w:tcPr>
          <w:p w14:paraId="15A5B450" w14:textId="689D944C"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"LANEKSS" SIA</w:t>
            </w:r>
          </w:p>
        </w:tc>
        <w:tc>
          <w:tcPr>
            <w:tcW w:w="3166" w:type="dxa"/>
            <w:gridSpan w:val="6"/>
            <w:vAlign w:val="center"/>
          </w:tcPr>
          <w:p w14:paraId="11031631" w14:textId="004F1AA1"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15:56</w:t>
            </w:r>
          </w:p>
        </w:tc>
        <w:tc>
          <w:tcPr>
            <w:tcW w:w="3402" w:type="dxa"/>
            <w:gridSpan w:val="3"/>
            <w:vAlign w:val="center"/>
          </w:tcPr>
          <w:p w14:paraId="3E7700F6" w14:textId="75BD3EFE" w:rsidR="0002764C" w:rsidRPr="003F6116" w:rsidRDefault="0002764C" w:rsidP="0002764C">
            <w:pPr>
              <w:jc w:val="both"/>
              <w:rPr>
                <w:rFonts w:asciiTheme="minorHAnsi" w:hAnsiTheme="minorHAnsi" w:cstheme="minorHAnsi"/>
                <w:b/>
                <w:iCs w:val="0"/>
                <w:sz w:val="22"/>
                <w:szCs w:val="22"/>
                <w:lang w:eastAsia="lv-LV"/>
              </w:rPr>
            </w:pPr>
            <w:r w:rsidRPr="003F6116">
              <w:rPr>
                <w:rFonts w:asciiTheme="minorHAnsi" w:hAnsiTheme="minorHAnsi" w:cstheme="minorHAnsi"/>
                <w:sz w:val="22"/>
                <w:szCs w:val="22"/>
              </w:rPr>
              <w:t>EUR 2340,00</w:t>
            </w:r>
          </w:p>
        </w:tc>
      </w:tr>
      <w:tr w:rsidR="0002764C" w:rsidRPr="003F6116" w14:paraId="710B8D6A"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42DED1A4" w14:textId="3BE2C6E9" w:rsidR="0002764C" w:rsidRPr="003F6116" w:rsidRDefault="0002764C" w:rsidP="0002764C">
            <w:pPr>
              <w:jc w:val="both"/>
              <w:rPr>
                <w:rFonts w:asciiTheme="minorHAnsi" w:hAnsiTheme="minorHAnsi" w:cstheme="minorHAnsi"/>
                <w:b/>
                <w:bCs/>
                <w:sz w:val="22"/>
                <w:szCs w:val="22"/>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tcBorders>
            <w:vAlign w:val="center"/>
          </w:tcPr>
          <w:p w14:paraId="77A0DB57" w14:textId="289177F8" w:rsidR="0002764C" w:rsidRPr="003F6116" w:rsidRDefault="0002764C" w:rsidP="0002764C">
            <w:pPr>
              <w:jc w:val="center"/>
              <w:rPr>
                <w:rFonts w:asciiTheme="minorHAnsi" w:hAnsiTheme="minorHAnsi" w:cstheme="minorHAnsi"/>
                <w:sz w:val="22"/>
                <w:szCs w:val="22"/>
              </w:rPr>
            </w:pPr>
            <w:r w:rsidRPr="003F6116">
              <w:rPr>
                <w:rFonts w:asciiTheme="minorHAnsi" w:eastAsia="Calibri" w:hAnsiTheme="minorHAnsi" w:cstheme="minorHAnsi"/>
                <w:b/>
                <w:iCs w:val="0"/>
                <w:sz w:val="22"/>
                <w:szCs w:val="22"/>
              </w:rPr>
              <w:t>2024.gada 19.augustā</w:t>
            </w:r>
          </w:p>
        </w:tc>
      </w:tr>
      <w:tr w:rsidR="0002764C" w:rsidRPr="003F6116" w14:paraId="3714FF51"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B47A86B" w14:textId="3C90DEF2"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02764C" w:rsidRPr="003F6116" w14:paraId="1121C54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037A0D5" w14:textId="2E4632A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SIA</w:t>
            </w:r>
            <w:r w:rsidRPr="003F6116">
              <w:rPr>
                <w:rFonts w:asciiTheme="minorHAnsi" w:eastAsia="Calibri" w:hAnsiTheme="minorHAnsi" w:cstheme="minorHAnsi"/>
                <w:b/>
                <w:bCs/>
                <w:iCs w:val="0"/>
                <w:sz w:val="22"/>
                <w:szCs w:val="22"/>
                <w:lang w:eastAsia="lv-LV"/>
              </w:rPr>
              <w:t xml:space="preserve"> </w:t>
            </w:r>
            <w:r w:rsidRPr="003F6116">
              <w:rPr>
                <w:rFonts w:asciiTheme="minorHAnsi" w:eastAsia="Calibri" w:hAnsiTheme="minorHAnsi" w:cstheme="minorHAnsi"/>
                <w:bCs/>
                <w:iCs w:val="0"/>
                <w:sz w:val="22"/>
                <w:szCs w:val="22"/>
              </w:rPr>
              <w:t>(</w:t>
            </w:r>
            <w:proofErr w:type="spellStart"/>
            <w:r w:rsidRPr="003F6116">
              <w:rPr>
                <w:rFonts w:asciiTheme="minorHAnsi" w:eastAsia="Calibri" w:hAnsiTheme="minorHAnsi" w:cstheme="minorHAnsi"/>
                <w:bCs/>
                <w:iCs w:val="0"/>
                <w:sz w:val="22"/>
                <w:szCs w:val="22"/>
              </w:rPr>
              <w:t>reģ</w:t>
            </w:r>
            <w:proofErr w:type="spellEnd"/>
            <w:r w:rsidRPr="003F6116">
              <w:rPr>
                <w:rFonts w:asciiTheme="minorHAnsi" w:eastAsia="Calibri" w:hAnsiTheme="minorHAnsi" w:cstheme="minorHAnsi"/>
                <w:bCs/>
                <w:iCs w:val="0"/>
                <w:sz w:val="22"/>
                <w:szCs w:val="22"/>
              </w:rPr>
              <w:t>. Nr.</w:t>
            </w:r>
            <w:r w:rsidRPr="003F6116">
              <w:rPr>
                <w:rFonts w:asciiTheme="minorHAnsi" w:eastAsia="Calibri" w:hAnsiTheme="minorHAnsi" w:cstheme="minorHAnsi"/>
                <w:bCs/>
                <w:iCs w:val="0"/>
                <w:noProof/>
                <w:sz w:val="22"/>
                <w:szCs w:val="22"/>
              </w:rPr>
              <w:t>40003166842</w:t>
            </w:r>
            <w:r w:rsidRPr="003F6116">
              <w:rPr>
                <w:rFonts w:asciiTheme="minorHAnsi" w:eastAsia="Calibri" w:hAnsiTheme="minorHAnsi" w:cstheme="minorHAnsi"/>
                <w:iCs w:val="0"/>
                <w:sz w:val="22"/>
                <w:szCs w:val="22"/>
              </w:rPr>
              <w:t xml:space="preserve"> juridiskā adrese – </w:t>
            </w:r>
            <w:r w:rsidRPr="003F6116">
              <w:rPr>
                <w:rFonts w:asciiTheme="minorHAnsi" w:eastAsia="Calibri" w:hAnsiTheme="minorHAnsi" w:cstheme="minorHAnsi"/>
                <w:bCs/>
                <w:iCs w:val="0"/>
                <w:sz w:val="22"/>
                <w:szCs w:val="22"/>
                <w:shd w:val="clear" w:color="auto" w:fill="F5F5F5"/>
              </w:rPr>
              <w:t xml:space="preserve">Liepu aleja 4, </w:t>
            </w:r>
            <w:proofErr w:type="spellStart"/>
            <w:r w:rsidRPr="003F6116">
              <w:rPr>
                <w:rFonts w:asciiTheme="minorHAnsi" w:eastAsia="Calibri" w:hAnsiTheme="minorHAnsi" w:cstheme="minorHAnsi"/>
                <w:bCs/>
                <w:iCs w:val="0"/>
                <w:sz w:val="22"/>
                <w:szCs w:val="22"/>
                <w:shd w:val="clear" w:color="auto" w:fill="F5F5F5"/>
              </w:rPr>
              <w:t>Rāmava</w:t>
            </w:r>
            <w:proofErr w:type="spellEnd"/>
            <w:r w:rsidRPr="003F6116">
              <w:rPr>
                <w:rFonts w:asciiTheme="minorHAnsi" w:eastAsia="Calibri" w:hAnsiTheme="minorHAnsi" w:cstheme="minorHAnsi"/>
                <w:bCs/>
                <w:iCs w:val="0"/>
                <w:sz w:val="22"/>
                <w:szCs w:val="22"/>
                <w:shd w:val="clear" w:color="auto" w:fill="F5F5F5"/>
              </w:rPr>
              <w:t>, Ķekavas pagasts, Ķekavas novads,  LV-2111</w:t>
            </w:r>
            <w:r w:rsidRPr="003F6116">
              <w:rPr>
                <w:rFonts w:asciiTheme="minorHAnsi" w:eastAsia="Calibri" w:hAnsiTheme="minorHAnsi" w:cstheme="minorHAnsi"/>
                <w:bCs/>
                <w:iCs w:val="0"/>
                <w:sz w:val="22"/>
                <w:szCs w:val="22"/>
              </w:rPr>
              <w:t xml:space="preserve"> </w:t>
            </w:r>
            <w:r w:rsidRPr="003F6116">
              <w:rPr>
                <w:rFonts w:asciiTheme="minorHAnsi" w:eastAsia="Calibri" w:hAnsiTheme="minorHAnsi" w:cstheme="minorHAnsi"/>
                <w:iCs w:val="0"/>
                <w:sz w:val="22"/>
                <w:szCs w:val="22"/>
              </w:rPr>
              <w:t xml:space="preserve">Piedāvātā līgumcena </w:t>
            </w:r>
            <w:r w:rsidRPr="003F6116">
              <w:rPr>
                <w:rFonts w:asciiTheme="minorHAnsi" w:hAnsiTheme="minorHAnsi" w:cstheme="minorHAnsi"/>
                <w:b/>
                <w:sz w:val="22"/>
                <w:szCs w:val="22"/>
              </w:rPr>
              <w:t>EUR 2780,00</w:t>
            </w:r>
            <w:r w:rsidRPr="003F6116">
              <w:rPr>
                <w:rFonts w:asciiTheme="minorHAnsi" w:eastAsia="Calibri" w:hAnsiTheme="minorHAnsi" w:cstheme="minorHAnsi"/>
                <w:b/>
                <w:sz w:val="22"/>
                <w:szCs w:val="22"/>
              </w:rPr>
              <w:t xml:space="preserve"> </w:t>
            </w:r>
            <w:r w:rsidRPr="003F6116">
              <w:rPr>
                <w:rFonts w:asciiTheme="minorHAnsi" w:eastAsia="Calibri" w:hAnsiTheme="minorHAnsi" w:cstheme="minorHAnsi"/>
                <w:iCs w:val="0"/>
                <w:sz w:val="22"/>
                <w:szCs w:val="22"/>
              </w:rPr>
              <w:t>(bez PVN).</w:t>
            </w:r>
          </w:p>
        </w:tc>
      </w:tr>
      <w:tr w:rsidR="0002764C" w:rsidRPr="003F6116" w14:paraId="27B98AA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142B8D4" w14:textId="68D421B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15503ED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D1E5F58" w14:textId="7777777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xml:space="preserve">" SIA </w:t>
            </w:r>
            <w:r w:rsidRPr="003F6116">
              <w:rPr>
                <w:rFonts w:asciiTheme="minorHAnsi" w:hAnsiTheme="minorHAnsi" w:cstheme="minorHAnsi"/>
                <w:iCs w:val="0"/>
                <w:sz w:val="22"/>
                <w:szCs w:val="22"/>
                <w:lang w:eastAsia="lv-LV"/>
              </w:rPr>
              <w:t>piedāvājums:</w:t>
            </w:r>
          </w:p>
          <w:p w14:paraId="013C8219" w14:textId="3CB063E6" w:rsidR="0002764C" w:rsidRPr="003F6116" w:rsidRDefault="0002764C" w:rsidP="0002764C">
            <w:pPr>
              <w:ind w:left="177"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vienīgais iesniegtais piedāvājums</w:t>
            </w:r>
            <w:r w:rsidR="00AE3278">
              <w:rPr>
                <w:rFonts w:asciiTheme="minorHAnsi" w:hAnsiTheme="minorHAnsi" w:cstheme="minorHAnsi"/>
                <w:iCs w:val="0"/>
                <w:sz w:val="22"/>
                <w:szCs w:val="22"/>
                <w:lang w:eastAsia="lv-LV"/>
              </w:rPr>
              <w:t>, kas pilnībā atbilst iepirkuma nolikuma prasībām</w:t>
            </w:r>
            <w:r w:rsidRPr="003F6116">
              <w:rPr>
                <w:rFonts w:asciiTheme="minorHAnsi" w:hAnsiTheme="minorHAnsi" w:cstheme="minorHAnsi"/>
                <w:iCs w:val="0"/>
                <w:sz w:val="22"/>
                <w:szCs w:val="22"/>
                <w:lang w:eastAsia="lv-LV"/>
              </w:rPr>
              <w:t>;</w:t>
            </w:r>
          </w:p>
          <w:p w14:paraId="0957A55E" w14:textId="77777777" w:rsidR="0002764C" w:rsidRPr="003F6116" w:rsidRDefault="0002764C" w:rsidP="0002764C">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sagatavots un iesniegts nolikumā noteiktajā kārtībā un termiņā;</w:t>
            </w:r>
          </w:p>
          <w:p w14:paraId="026FC80B"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atbilst nolikumā paredzētajām kvalifikācijas prasībām;</w:t>
            </w:r>
          </w:p>
          <w:p w14:paraId="1559F227"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Tehniskais - finanšu piedāvājums atbilst visām nolikumā izvirzītajām prasībām </w:t>
            </w:r>
          </w:p>
          <w:p w14:paraId="36AB7B14"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nav izslēdzams no dalības iepirkumā saskaņā ar Publisko iepirkumu likuma 42.pantu;</w:t>
            </w:r>
          </w:p>
          <w:p w14:paraId="2041BF2F" w14:textId="6B9D8A3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uz pretendentu nav attiecināmi Starptautisko un Latvijas Republikas nacionālo sankciju likuma 11.¹ panta pirmajā un otrajā daļā noteiktie izslēgšanas nosacījumi.</w:t>
            </w:r>
          </w:p>
        </w:tc>
      </w:tr>
      <w:tr w:rsidR="0002764C" w:rsidRPr="003F6116" w14:paraId="7712741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8EF801B" w14:textId="15CD31C3"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0849A79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E2B9040" w14:textId="7BFAB30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27A8507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24D399F" w14:textId="5BB2B4F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3EDAA71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1D51BCE"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“Laki Fruit”</w:t>
            </w:r>
          </w:p>
          <w:p w14:paraId="555F5A32" w14:textId="6527A92C" w:rsidR="0002764C" w:rsidRPr="00A923B0" w:rsidRDefault="00A923B0" w:rsidP="00A923B0">
            <w:pPr>
              <w:pStyle w:val="Sarakstarindkopa"/>
              <w:numPr>
                <w:ilvl w:val="0"/>
                <w:numId w:val="1"/>
              </w:numPr>
              <w:ind w:left="0" w:firstLine="30"/>
              <w:jc w:val="both"/>
              <w:rPr>
                <w:rFonts w:asciiTheme="minorHAnsi" w:hAnsiTheme="minorHAnsi" w:cstheme="minorHAnsi"/>
                <w:iCs w:val="0"/>
                <w:sz w:val="22"/>
                <w:szCs w:val="22"/>
                <w:lang w:eastAsia="lv-LV"/>
              </w:rPr>
            </w:pPr>
            <w:r w:rsidRPr="00A923B0">
              <w:rPr>
                <w:rFonts w:asciiTheme="minorHAnsi" w:hAnsiTheme="minorHAnsi" w:cstheme="minorHAnsi"/>
                <w:iCs w:val="0"/>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 un šādu informāciju nav iespējams pieprasīt no pretendenta piedāvājumu vērtēšanas laikā, nodrošinot vienlīdzīgu attieksmi pret visiem pretendentiem</w:t>
            </w:r>
            <w:r>
              <w:rPr>
                <w:rFonts w:asciiTheme="minorHAnsi" w:hAnsiTheme="minorHAnsi" w:cstheme="minorHAnsi"/>
                <w:iCs w:val="0"/>
                <w:sz w:val="22"/>
                <w:szCs w:val="22"/>
                <w:lang w:eastAsia="lv-LV"/>
              </w:rPr>
              <w:t xml:space="preserve"> un </w:t>
            </w:r>
            <w:r w:rsidR="0002764C" w:rsidRPr="00A923B0">
              <w:rPr>
                <w:rFonts w:asciiTheme="minorHAnsi" w:hAnsiTheme="minorHAnsi" w:cstheme="minorHAnsi"/>
                <w:iCs w:val="0"/>
                <w:sz w:val="22"/>
                <w:szCs w:val="22"/>
                <w:lang w:eastAsia="lv-LV"/>
              </w:rPr>
              <w:t>šādu informāciju nav iespējams pieprasīt no pretendenta piedāvājumu vērtēšanas laikā, nodrošinot vienlīdzīgu attieksmi pret visiem pretendentiem</w:t>
            </w:r>
            <w:r w:rsidR="000666E9">
              <w:rPr>
                <w:rFonts w:asciiTheme="minorHAnsi" w:hAnsiTheme="minorHAnsi" w:cstheme="minorHAnsi"/>
                <w:iCs w:val="0"/>
                <w:sz w:val="22"/>
                <w:szCs w:val="22"/>
                <w:lang w:eastAsia="lv-LV"/>
              </w:rPr>
              <w:t>.</w:t>
            </w:r>
          </w:p>
          <w:p w14:paraId="0FAF6D01" w14:textId="7399264D"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 xml:space="preserve"> </w:t>
            </w:r>
            <w:r w:rsidRPr="003F6116">
              <w:rPr>
                <w:rFonts w:asciiTheme="minorHAnsi" w:hAnsiTheme="minorHAnsi" w:cstheme="minorHAnsi"/>
                <w:b/>
                <w:bCs/>
                <w:iCs w:val="0"/>
                <w:sz w:val="22"/>
                <w:szCs w:val="22"/>
                <w:lang w:eastAsia="lv-LV"/>
              </w:rPr>
              <w:t>SIA “LANEKSS”</w:t>
            </w:r>
          </w:p>
          <w:p w14:paraId="0999BBE1" w14:textId="28C62292" w:rsidR="0002764C" w:rsidRPr="000666E9" w:rsidRDefault="0002764C" w:rsidP="000666E9">
            <w:pPr>
              <w:pStyle w:val="Sarakstarindkopa"/>
              <w:numPr>
                <w:ilvl w:val="0"/>
                <w:numId w:val="1"/>
              </w:numPr>
              <w:ind w:left="30" w:firstLine="0"/>
              <w:jc w:val="both"/>
              <w:rPr>
                <w:rFonts w:asciiTheme="minorHAnsi" w:hAnsiTheme="minorHAnsi" w:cstheme="minorHAnsi"/>
                <w:iCs w:val="0"/>
                <w:sz w:val="22"/>
                <w:szCs w:val="22"/>
                <w:lang w:eastAsia="lv-LV"/>
              </w:rPr>
            </w:pPr>
            <w:r w:rsidRPr="000666E9">
              <w:rPr>
                <w:rFonts w:asciiTheme="minorHAnsi" w:hAnsiTheme="minorHAnsi" w:cstheme="minorHAnsi"/>
                <w:iCs w:val="0"/>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r w:rsidR="000666E9" w:rsidRPr="000666E9">
              <w:rPr>
                <w:rFonts w:asciiTheme="minorHAnsi" w:hAnsiTheme="minorHAnsi" w:cstheme="minorHAnsi"/>
                <w:iCs w:val="0"/>
                <w:sz w:val="22"/>
                <w:szCs w:val="22"/>
                <w:lang w:eastAsia="lv-LV"/>
              </w:rPr>
              <w:t xml:space="preserve"> un šādu informāciju nav iespējams </w:t>
            </w:r>
            <w:r w:rsidR="000666E9" w:rsidRPr="000666E9">
              <w:rPr>
                <w:rFonts w:asciiTheme="minorHAnsi" w:hAnsiTheme="minorHAnsi" w:cstheme="minorHAnsi"/>
                <w:iCs w:val="0"/>
                <w:sz w:val="22"/>
                <w:szCs w:val="22"/>
                <w:lang w:eastAsia="lv-LV"/>
              </w:rPr>
              <w:lastRenderedPageBreak/>
              <w:t>pieprasīt no pretendenta piedāvājumu vērtēšanas laikā, nodrošinot vienlīdzīgu attieksmi pret visiem pretendentiem un šādu informāciju nav iespējams pieprasīt no pretendenta piedāvājumu vērtēšanas laikā, nodrošinot vienlīdzīgu attieksmi pret visiem pretendentiem</w:t>
            </w:r>
          </w:p>
          <w:p w14:paraId="4F244E3F" w14:textId="6AEAD128" w:rsidR="0002764C" w:rsidRPr="00227D6B" w:rsidRDefault="0002764C" w:rsidP="0002764C">
            <w:pPr>
              <w:pStyle w:val="Sarakstarindkopa"/>
              <w:numPr>
                <w:ilvl w:val="0"/>
                <w:numId w:val="1"/>
              </w:numPr>
              <w:ind w:left="30" w:firstLine="0"/>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Iepirkuma 1</w:t>
            </w:r>
            <w:r w:rsidR="000666E9">
              <w:rPr>
                <w:rFonts w:asciiTheme="minorHAnsi" w:hAnsiTheme="minorHAnsi" w:cstheme="minorHAnsi"/>
                <w:iCs w:val="0"/>
                <w:sz w:val="22"/>
                <w:szCs w:val="22"/>
                <w:lang w:eastAsia="lv-LV"/>
              </w:rPr>
              <w:t>1</w:t>
            </w:r>
            <w:r w:rsidRPr="003F6116">
              <w:rPr>
                <w:rFonts w:asciiTheme="minorHAnsi" w:hAnsiTheme="minorHAnsi" w:cstheme="minorHAnsi"/>
                <w:iCs w:val="0"/>
                <w:sz w:val="22"/>
                <w:szCs w:val="22"/>
                <w:lang w:eastAsia="lv-LV"/>
              </w:rPr>
              <w:t xml:space="preserve">.daļai Tehniskais– finanšu piedāvājums Excel tabula nav </w:t>
            </w:r>
            <w:r w:rsidR="000666E9">
              <w:rPr>
                <w:rFonts w:asciiTheme="minorHAnsi" w:hAnsiTheme="minorHAnsi" w:cstheme="minorHAnsi"/>
                <w:iCs w:val="0"/>
                <w:sz w:val="22"/>
                <w:szCs w:val="22"/>
                <w:lang w:eastAsia="lv-LV"/>
              </w:rPr>
              <w:t>norādīta</w:t>
            </w:r>
            <w:r w:rsidRPr="003F6116">
              <w:rPr>
                <w:rFonts w:asciiTheme="minorHAnsi" w:hAnsiTheme="minorHAnsi" w:cstheme="minorHAnsi"/>
                <w:iCs w:val="0"/>
                <w:sz w:val="22"/>
                <w:szCs w:val="22"/>
                <w:lang w:eastAsia="lv-LV"/>
              </w:rPr>
              <w:t xml:space="preserve"> informācija par piedāvāto produkciju – nav norādīts preču ražotājs, izcelsmes valsts, preces tehniskais raksturojums, ne iepakojuma lielums, ne atbilstība BL prasībām, ne sertifikāta Nr.</w:t>
            </w:r>
          </w:p>
        </w:tc>
      </w:tr>
      <w:tr w:rsidR="0002764C" w:rsidRPr="003F6116" w14:paraId="36F098C0"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AF65390" w14:textId="342E706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02764C" w:rsidRPr="003F6116" w14:paraId="64F255F1"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05CD8B4" w14:textId="749AB10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3BDF2D7"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AE73A8D" w14:textId="6D86275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6049443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1374470" w14:textId="4E9F3D3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2088479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D480F86" w14:textId="272F69BD"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04A5599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C81A50B" w14:textId="566B7B8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AC6BB2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78880EC" w14:textId="05074DDF"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2274B46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BF1B335" w14:textId="723A679A"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57087D6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CB7ECEA" w14:textId="712B068A"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12.daļai  “Sauso bioloģisko pākšaugu produktu piegāde”:</w:t>
            </w:r>
          </w:p>
        </w:tc>
      </w:tr>
      <w:tr w:rsidR="0002764C" w:rsidRPr="003F6116" w14:paraId="26146271"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8DF3580" w14:textId="5F77245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6F200700" w14:textId="342A0270"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458D63F" w14:textId="0DF3CF3A"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r w:rsidRPr="003F6116">
              <w:rPr>
                <w:rFonts w:asciiTheme="minorHAnsi" w:eastAsia="Calibri" w:hAnsiTheme="minorHAnsi" w:cstheme="minorHAnsi"/>
                <w:b/>
                <w:iCs w:val="0"/>
                <w:sz w:val="22"/>
                <w:szCs w:val="22"/>
              </w:rPr>
              <w:t xml:space="preserve"> 2024.gada 19.augustā</w:t>
            </w:r>
          </w:p>
        </w:tc>
      </w:tr>
      <w:tr w:rsidR="0002764C" w:rsidRPr="003F6116" w14:paraId="7CFB41E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D4DCE97" w14:textId="018B02F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02764C" w:rsidRPr="003F6116" w14:paraId="6E258E1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67D40A3" w14:textId="4CFD38B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5CB3C5B5"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19A04B8" w14:textId="2975717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73EBCD0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4D53F57" w14:textId="198DBA6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536F557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3202670" w14:textId="6D346CF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6FA68EFB"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0581EE9" w14:textId="0F45030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24492C57"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7EE83F5" w14:textId="65918EC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00844CA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5C98F1E" w14:textId="7C83178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3E1C7F6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6ADA194" w14:textId="4899BED3"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Lēmuma pamatojums, ja Komisija pieņēmusi lēmumu pārtraukt vai izbeigt iepirkuma procedūru:</w:t>
            </w:r>
          </w:p>
        </w:tc>
      </w:tr>
      <w:tr w:rsidR="0002764C" w:rsidRPr="003F6116" w14:paraId="7A404DD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2ACCCF9" w14:textId="20F4E59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Saskaņā ar MK noteikumu Nr.107 “Iepirkuma procedūru un metu konkursu norises kārtība229.punkta 229.1. apakšpunktu izbeigt iepirkuma 12.daļu ‘Sauso bioloģisko pākšaugu produktu piegāde” bez rezultāta, jo nav iesniegti piedāvājumi.</w:t>
            </w:r>
          </w:p>
        </w:tc>
      </w:tr>
      <w:tr w:rsidR="0002764C" w:rsidRPr="003F6116" w14:paraId="2264CE0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46644A9" w14:textId="58BA31F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62705A5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C2A00E0" w14:textId="7A1AE17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6BC743C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D07B569" w14:textId="74484FD2"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3D688A2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B350E0A" w14:textId="152B111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2031A795"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C08FF2A" w14:textId="2BF6B0E2"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1B6D9BF7"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CB4B416" w14:textId="570522C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1182563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CF72CE6" w14:textId="0D444E33"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13.daļai  “Bioloģisko garšvielu maisījumu piegāde”:</w:t>
            </w:r>
          </w:p>
        </w:tc>
      </w:tr>
      <w:tr w:rsidR="0002764C" w:rsidRPr="003F6116" w14:paraId="37A905ED" w14:textId="77777777" w:rsidTr="00CD0158">
        <w:tc>
          <w:tcPr>
            <w:tcW w:w="3166" w:type="dxa"/>
            <w:shd w:val="clear" w:color="auto" w:fill="D9D9D9" w:themeFill="background1" w:themeFillShade="D9"/>
            <w:vAlign w:val="center"/>
          </w:tcPr>
          <w:p w14:paraId="7DA3A7A4" w14:textId="2B490AF1"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vAlign w:val="center"/>
          </w:tcPr>
          <w:p w14:paraId="0A634B4C" w14:textId="2C358DED"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vAlign w:val="center"/>
          </w:tcPr>
          <w:p w14:paraId="2763B87B" w14:textId="1D9296CA"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02764C" w:rsidRPr="003F6116" w14:paraId="5BF52E3A" w14:textId="77777777" w:rsidTr="00CD0158">
        <w:tc>
          <w:tcPr>
            <w:tcW w:w="3166" w:type="dxa"/>
            <w:vAlign w:val="center"/>
          </w:tcPr>
          <w:p w14:paraId="1A0AF347" w14:textId="1BAF871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sz w:val="22"/>
                <w:szCs w:val="22"/>
              </w:rPr>
              <w:t>"</w:t>
            </w:r>
            <w:proofErr w:type="spellStart"/>
            <w:r w:rsidRPr="003F6116">
              <w:rPr>
                <w:rFonts w:asciiTheme="minorHAnsi" w:hAnsiTheme="minorHAnsi" w:cstheme="minorHAnsi"/>
                <w:b/>
                <w:bCs/>
                <w:sz w:val="22"/>
                <w:szCs w:val="22"/>
              </w:rPr>
              <w:t>Eko</w:t>
            </w:r>
            <w:proofErr w:type="spellEnd"/>
            <w:r w:rsidRPr="003F6116">
              <w:rPr>
                <w:rFonts w:asciiTheme="minorHAnsi" w:hAnsiTheme="minorHAnsi" w:cstheme="minorHAnsi"/>
                <w:b/>
                <w:bCs/>
                <w:sz w:val="22"/>
                <w:szCs w:val="22"/>
              </w:rPr>
              <w:t xml:space="preserve"> Latvija" SIA</w:t>
            </w:r>
          </w:p>
        </w:tc>
        <w:tc>
          <w:tcPr>
            <w:tcW w:w="3166" w:type="dxa"/>
            <w:gridSpan w:val="6"/>
            <w:vAlign w:val="center"/>
          </w:tcPr>
          <w:p w14:paraId="3123AA7C" w14:textId="37DF6B8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20.06.2024 plkst. 00:30</w:t>
            </w:r>
          </w:p>
        </w:tc>
        <w:tc>
          <w:tcPr>
            <w:tcW w:w="3402" w:type="dxa"/>
            <w:gridSpan w:val="3"/>
            <w:vAlign w:val="center"/>
          </w:tcPr>
          <w:p w14:paraId="405019A9" w14:textId="112D0DE3"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sz w:val="22"/>
                <w:szCs w:val="22"/>
              </w:rPr>
              <w:t>EUR 27948,50</w:t>
            </w:r>
          </w:p>
        </w:tc>
      </w:tr>
      <w:tr w:rsidR="0002764C" w:rsidRPr="003F6116" w14:paraId="0528A5BC"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7CF4E628" w14:textId="087A69E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right w:val="single" w:sz="4" w:space="0" w:color="auto"/>
            </w:tcBorders>
            <w:vAlign w:val="center"/>
          </w:tcPr>
          <w:p w14:paraId="471ED6F1" w14:textId="057556B9"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eastAsia="Calibri" w:hAnsiTheme="minorHAnsi" w:cstheme="minorHAnsi"/>
                <w:b/>
                <w:iCs w:val="0"/>
                <w:sz w:val="22"/>
                <w:szCs w:val="22"/>
              </w:rPr>
              <w:t>2024.gada 19.augustā</w:t>
            </w:r>
          </w:p>
        </w:tc>
      </w:tr>
      <w:tr w:rsidR="0002764C" w:rsidRPr="003F6116" w14:paraId="5F729E5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A3DC9C6" w14:textId="5E4D455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02764C" w:rsidRPr="003F6116" w14:paraId="560ACED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D9847E3" w14:textId="556B453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6B28B67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62CAE55" w14:textId="0F4C65C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76FF43C7"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EEF8CF3" w14:textId="00E8EEEB"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26243B6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F21937E" w14:textId="0322514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lastRenderedPageBreak/>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328C572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D9D9C91" w14:textId="5694516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31311EB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BBCB324" w14:textId="1303CE7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3DCD6C2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415A2D9"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Eko</w:t>
            </w:r>
            <w:proofErr w:type="spellEnd"/>
            <w:r w:rsidRPr="003F6116">
              <w:rPr>
                <w:rFonts w:asciiTheme="minorHAnsi" w:hAnsiTheme="minorHAnsi" w:cstheme="minorHAnsi"/>
                <w:b/>
                <w:bCs/>
                <w:iCs w:val="0"/>
                <w:sz w:val="22"/>
                <w:szCs w:val="22"/>
                <w:lang w:eastAsia="lv-LV"/>
              </w:rPr>
              <w:t xml:space="preserve"> Latvija" SIA </w:t>
            </w:r>
          </w:p>
          <w:p w14:paraId="1D1527F7" w14:textId="02CF1F4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Atbilstoši nolikuma 3.3. punktam un 3.3.1. apakšpunktam pretendents nav iesniedzis apliecinājumu Par pārtikas produktu piegādēs izmantojamo transportlīdzekļu atbilstību pārtikas apriti reglamentējošo normatīvo aktu prasībām tehniskajā piedāvājumā noteikto preču piegādei, saskaņā ar pielikumu Nr.4</w:t>
            </w:r>
            <w:r w:rsidR="00227D6B">
              <w:rPr>
                <w:rFonts w:asciiTheme="minorHAnsi" w:hAnsiTheme="minorHAnsi" w:cstheme="minorHAnsi"/>
                <w:iCs w:val="0"/>
                <w:sz w:val="22"/>
                <w:szCs w:val="22"/>
                <w:lang w:eastAsia="lv-LV"/>
              </w:rPr>
              <w:t xml:space="preserve"> </w:t>
            </w:r>
            <w:r w:rsidR="00227D6B" w:rsidRPr="00227D6B">
              <w:rPr>
                <w:rFonts w:asciiTheme="minorHAnsi" w:hAnsiTheme="minorHAnsi" w:cstheme="minorHAnsi"/>
                <w:iCs w:val="0"/>
                <w:sz w:val="22"/>
                <w:szCs w:val="22"/>
                <w:lang w:eastAsia="lv-LV"/>
              </w:rPr>
              <w:t>- un šādu informāciju nav iespējams pieprasīt no pretendenta piedāvājumu vērtēšanas laikā, nodrošinot vienlīdzīgu attieksmi pret visiem pretendentiem</w:t>
            </w:r>
            <w:r w:rsidRPr="003F6116">
              <w:rPr>
                <w:rFonts w:asciiTheme="minorHAnsi" w:hAnsiTheme="minorHAnsi" w:cstheme="minorHAnsi"/>
                <w:iCs w:val="0"/>
                <w:sz w:val="22"/>
                <w:szCs w:val="22"/>
                <w:lang w:eastAsia="lv-LV"/>
              </w:rPr>
              <w:t>;</w:t>
            </w:r>
          </w:p>
          <w:p w14:paraId="32D5593E" w14:textId="579F2DEB"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Pretendents atbilstoši nolikuma 3.4. punktam nav iesniedzis pieredzes aprakstu, kas sagatavots pēc nolikuma 5.pielikuma veidlapas, bet ir iesniegta informācija par pieredzi, kas nesatur konkrētu informāciju par preču pasūtītāju, noslēgtajiem līgumiem, par to apjomiem</w:t>
            </w:r>
            <w:r w:rsidR="00227D6B">
              <w:t xml:space="preserve"> </w:t>
            </w:r>
            <w:r w:rsidR="00227D6B" w:rsidRPr="00227D6B">
              <w:rPr>
                <w:rFonts w:asciiTheme="minorHAnsi" w:hAnsiTheme="minorHAnsi" w:cstheme="minorHAnsi"/>
                <w:iCs w:val="0"/>
                <w:sz w:val="22"/>
                <w:szCs w:val="22"/>
                <w:lang w:eastAsia="lv-LV"/>
              </w:rPr>
              <w:t>un šādu informāciju nav iespējams pieprasīt no pretendenta piedāvājumu vērtēšanas laikā, nodrošinot vienlīdzīgu attieksmi pret visiem pretendentiem</w:t>
            </w:r>
            <w:r w:rsidRPr="003F6116">
              <w:rPr>
                <w:rFonts w:asciiTheme="minorHAnsi" w:hAnsiTheme="minorHAnsi" w:cstheme="minorHAnsi"/>
                <w:iCs w:val="0"/>
                <w:sz w:val="22"/>
                <w:szCs w:val="22"/>
                <w:lang w:eastAsia="lv-LV"/>
              </w:rPr>
              <w:t>.</w:t>
            </w:r>
          </w:p>
        </w:tc>
      </w:tr>
      <w:tr w:rsidR="0002764C" w:rsidRPr="003F6116" w14:paraId="7F7653F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DD92BE9" w14:textId="7980587C"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Lēmuma pamatojums, ja Komisija pieņēmusi lēmumu pārtraukt vai izbeigt iepirkuma procedūru:</w:t>
            </w:r>
          </w:p>
        </w:tc>
      </w:tr>
      <w:tr w:rsidR="0002764C" w:rsidRPr="003F6116" w14:paraId="31BD8F5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5B812FE" w14:textId="266E287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Saskaņā ar MK noteikumu Nr.107 “Iepirkuma procedūru un metu konkursu norises kārtība229.punkta 229.4. apakšpunktu izbeigt iepirkuma </w:t>
            </w:r>
            <w:r w:rsidR="007F5E15" w:rsidRPr="007F5E15">
              <w:rPr>
                <w:rFonts w:asciiTheme="minorHAnsi" w:hAnsiTheme="minorHAnsi" w:cstheme="minorHAnsi"/>
                <w:iCs w:val="0"/>
                <w:sz w:val="22"/>
                <w:szCs w:val="22"/>
                <w:lang w:eastAsia="lv-LV"/>
              </w:rPr>
              <w:t>13.daļai  “Bioloģisko garšvielu maisījumu piegāde”</w:t>
            </w:r>
            <w:r w:rsidR="007F5E15">
              <w:rPr>
                <w:rFonts w:asciiTheme="minorHAnsi" w:hAnsiTheme="minorHAnsi" w:cstheme="minorHAnsi"/>
                <w:iCs w:val="0"/>
                <w:sz w:val="22"/>
                <w:szCs w:val="22"/>
                <w:lang w:eastAsia="lv-LV"/>
              </w:rPr>
              <w:t xml:space="preserve"> </w:t>
            </w:r>
            <w:r w:rsidRPr="003F6116">
              <w:rPr>
                <w:rFonts w:asciiTheme="minorHAnsi" w:hAnsiTheme="minorHAnsi" w:cstheme="minorHAnsi"/>
                <w:iCs w:val="0"/>
                <w:sz w:val="22"/>
                <w:szCs w:val="22"/>
                <w:lang w:eastAsia="lv-LV"/>
              </w:rPr>
              <w:t>bez rezultāta, jo iesniegti iepirkuma procedūras dokumentos noteiktajām prasībām neatbilstoši piedāvājumi.</w:t>
            </w:r>
          </w:p>
        </w:tc>
      </w:tr>
      <w:tr w:rsidR="0002764C" w:rsidRPr="003F6116" w14:paraId="2C81C8B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B40B58D" w14:textId="09FE4DA2"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13177533"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E335A2D" w14:textId="05F7DAF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532065E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0896CD2" w14:textId="1CF1BF1C"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1C53D97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AF88D5C" w14:textId="57CB784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354B9CE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C4EC796" w14:textId="30D055B1"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4931AA4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AA6B9C5" w14:textId="115E85B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67250F7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49BC6C4" w14:textId="1D21A44E"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14.daļai  “Bioloģisko tēju un to maisījumu piegāde”:</w:t>
            </w:r>
          </w:p>
        </w:tc>
      </w:tr>
      <w:tr w:rsidR="0002764C" w:rsidRPr="003F6116" w14:paraId="02FC3B8A" w14:textId="77777777" w:rsidTr="00CD0158">
        <w:tc>
          <w:tcPr>
            <w:tcW w:w="3166" w:type="dxa"/>
            <w:shd w:val="clear" w:color="auto" w:fill="D9D9D9" w:themeFill="background1" w:themeFillShade="D9"/>
            <w:vAlign w:val="center"/>
          </w:tcPr>
          <w:p w14:paraId="7544AC36" w14:textId="4F98DABA"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vAlign w:val="center"/>
          </w:tcPr>
          <w:p w14:paraId="668F783E" w14:textId="360BED22"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vAlign w:val="center"/>
          </w:tcPr>
          <w:p w14:paraId="4667462E" w14:textId="029509D9"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02764C" w:rsidRPr="003F6116" w14:paraId="6477FCD7" w14:textId="77777777" w:rsidTr="00CD0158">
        <w:tc>
          <w:tcPr>
            <w:tcW w:w="3166" w:type="dxa"/>
            <w:vAlign w:val="center"/>
          </w:tcPr>
          <w:p w14:paraId="569F21D2" w14:textId="5AD46ABB"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sz w:val="22"/>
                <w:szCs w:val="22"/>
                <w:lang w:eastAsia="lv-LV"/>
              </w:rPr>
              <w:t>“LANEKSS” SIA</w:t>
            </w:r>
          </w:p>
        </w:tc>
        <w:tc>
          <w:tcPr>
            <w:tcW w:w="3166" w:type="dxa"/>
            <w:gridSpan w:val="6"/>
            <w:vAlign w:val="center"/>
          </w:tcPr>
          <w:p w14:paraId="31E1483C" w14:textId="220F7136"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19.06.2024. plkst.15:56</w:t>
            </w:r>
          </w:p>
        </w:tc>
        <w:tc>
          <w:tcPr>
            <w:tcW w:w="3402" w:type="dxa"/>
            <w:gridSpan w:val="3"/>
            <w:vAlign w:val="center"/>
          </w:tcPr>
          <w:p w14:paraId="2A9D028F" w14:textId="4576DFF6" w:rsidR="0002764C" w:rsidRPr="003F6116" w:rsidRDefault="0002764C" w:rsidP="0002764C">
            <w:pPr>
              <w:jc w:val="center"/>
              <w:rPr>
                <w:rFonts w:asciiTheme="minorHAnsi" w:hAnsiTheme="minorHAnsi" w:cstheme="minorHAnsi"/>
                <w:iCs w:val="0"/>
                <w:sz w:val="22"/>
                <w:szCs w:val="22"/>
                <w:lang w:eastAsia="lv-LV"/>
              </w:rPr>
            </w:pPr>
            <w:proofErr w:type="spellStart"/>
            <w:r w:rsidRPr="003F6116">
              <w:rPr>
                <w:rFonts w:asciiTheme="minorHAnsi" w:hAnsiTheme="minorHAnsi" w:cstheme="minorHAnsi"/>
                <w:sz w:val="22"/>
                <w:szCs w:val="22"/>
                <w:lang w:eastAsia="lv-LV"/>
              </w:rPr>
              <w:t>Eur</w:t>
            </w:r>
            <w:proofErr w:type="spellEnd"/>
            <w:r w:rsidRPr="003F6116">
              <w:rPr>
                <w:rFonts w:asciiTheme="minorHAnsi" w:hAnsiTheme="minorHAnsi" w:cstheme="minorHAnsi"/>
                <w:sz w:val="22"/>
                <w:szCs w:val="22"/>
                <w:lang w:eastAsia="lv-LV"/>
              </w:rPr>
              <w:t xml:space="preserve"> 788,90</w:t>
            </w:r>
          </w:p>
        </w:tc>
      </w:tr>
      <w:tr w:rsidR="0002764C" w:rsidRPr="003F6116" w14:paraId="054B140E" w14:textId="77777777" w:rsidTr="00CD0158">
        <w:tc>
          <w:tcPr>
            <w:tcW w:w="3166" w:type="dxa"/>
            <w:vAlign w:val="center"/>
          </w:tcPr>
          <w:p w14:paraId="47CE8442" w14:textId="7C7AB4CF"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sz w:val="22"/>
                <w:szCs w:val="22"/>
              </w:rPr>
              <w:t>"</w:t>
            </w:r>
            <w:proofErr w:type="spellStart"/>
            <w:r w:rsidRPr="003F6116">
              <w:rPr>
                <w:rFonts w:asciiTheme="minorHAnsi" w:hAnsiTheme="minorHAnsi" w:cstheme="minorHAnsi"/>
                <w:b/>
                <w:bCs/>
                <w:sz w:val="22"/>
                <w:szCs w:val="22"/>
              </w:rPr>
              <w:t>Eko</w:t>
            </w:r>
            <w:proofErr w:type="spellEnd"/>
            <w:r w:rsidRPr="003F6116">
              <w:rPr>
                <w:rFonts w:asciiTheme="minorHAnsi" w:hAnsiTheme="minorHAnsi" w:cstheme="minorHAnsi"/>
                <w:b/>
                <w:bCs/>
                <w:sz w:val="22"/>
                <w:szCs w:val="22"/>
              </w:rPr>
              <w:t xml:space="preserve"> Latvija" SIA</w:t>
            </w:r>
          </w:p>
        </w:tc>
        <w:tc>
          <w:tcPr>
            <w:tcW w:w="3166" w:type="dxa"/>
            <w:gridSpan w:val="6"/>
            <w:vAlign w:val="center"/>
          </w:tcPr>
          <w:p w14:paraId="58B4B530" w14:textId="0A775E3E"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Cs/>
                <w:sz w:val="22"/>
                <w:szCs w:val="22"/>
              </w:rPr>
              <w:t>20.06.2024 plkst. 00:30</w:t>
            </w:r>
          </w:p>
        </w:tc>
        <w:tc>
          <w:tcPr>
            <w:tcW w:w="3402" w:type="dxa"/>
            <w:gridSpan w:val="3"/>
            <w:vAlign w:val="center"/>
          </w:tcPr>
          <w:p w14:paraId="2797CAC8" w14:textId="2FBF5CF1"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Cs/>
                <w:sz w:val="22"/>
                <w:szCs w:val="22"/>
              </w:rPr>
              <w:t>EUR 2000,00</w:t>
            </w:r>
          </w:p>
        </w:tc>
      </w:tr>
      <w:tr w:rsidR="0002764C" w:rsidRPr="003F6116" w14:paraId="1F4B311F"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362CFC9B" w14:textId="15C18453"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right w:val="single" w:sz="4" w:space="0" w:color="auto"/>
            </w:tcBorders>
            <w:vAlign w:val="center"/>
          </w:tcPr>
          <w:p w14:paraId="16B455C5" w14:textId="4C0BAF51"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eastAsia="Calibri" w:hAnsiTheme="minorHAnsi" w:cstheme="minorHAnsi"/>
                <w:b/>
                <w:iCs w:val="0"/>
                <w:sz w:val="22"/>
                <w:szCs w:val="22"/>
              </w:rPr>
              <w:t>2024.gada 20.augustā</w:t>
            </w:r>
          </w:p>
        </w:tc>
      </w:tr>
      <w:tr w:rsidR="0002764C" w:rsidRPr="003F6116" w14:paraId="3E26A8D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B119FA8" w14:textId="21FF1D92"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02764C" w:rsidRPr="003F6116" w14:paraId="751C458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A52CA01" w14:textId="531E2F0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391E6F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76407F3" w14:textId="47FFC45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63B5534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2DDD808" w14:textId="3A1CF7EE"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85B57A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212DAA8" w14:textId="04603EA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484ACE47"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F1B6051" w14:textId="78D8653D" w:rsidR="0002764C" w:rsidRPr="003F6116" w:rsidRDefault="0002764C" w:rsidP="0002764C">
            <w:pPr>
              <w:jc w:val="both"/>
              <w:rPr>
                <w:rFonts w:asciiTheme="minorHAnsi" w:eastAsia="Calibri" w:hAnsiTheme="minorHAnsi" w:cstheme="minorHAnsi"/>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4153ED4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7EE0573" w14:textId="4BC2E18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78480787"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E55BFF3"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Eko</w:t>
            </w:r>
            <w:proofErr w:type="spellEnd"/>
            <w:r w:rsidRPr="003F6116">
              <w:rPr>
                <w:rFonts w:asciiTheme="minorHAnsi" w:hAnsiTheme="minorHAnsi" w:cstheme="minorHAnsi"/>
                <w:b/>
                <w:bCs/>
                <w:iCs w:val="0"/>
                <w:sz w:val="22"/>
                <w:szCs w:val="22"/>
                <w:lang w:eastAsia="lv-LV"/>
              </w:rPr>
              <w:t xml:space="preserve"> Latvija" SIA </w:t>
            </w:r>
          </w:p>
          <w:p w14:paraId="3AB1BB7F" w14:textId="1203B65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Atbilstoši nolikuma 3.3. punktam un 3.3.1. apakšpunktam pretendents nav iesniedzis apliecinājumu Par pārtikas produktu piegādēs izmantojamo transportlīdzekļu atbilstību pārtikas apriti reglamentējošo normatīvo aktu prasībām tehniskajā piedāvājumā noteikto preču piegādei, saskaņā ar pielikumu Nr.4</w:t>
            </w:r>
            <w:r w:rsidR="0089374B">
              <w:t xml:space="preserve"> </w:t>
            </w:r>
            <w:r w:rsidR="0089374B" w:rsidRPr="0089374B">
              <w:rPr>
                <w:rFonts w:asciiTheme="minorHAnsi" w:hAnsiTheme="minorHAnsi" w:cstheme="minorHAnsi"/>
                <w:iCs w:val="0"/>
                <w:sz w:val="22"/>
                <w:szCs w:val="22"/>
                <w:lang w:eastAsia="lv-LV"/>
              </w:rPr>
              <w:t>un šādu informāciju nav iespējams pieprasīt no pretendenta piedāvājumu vērtēšanas laikā, nodrošinot vienlīdzīgu attieksmi pret visiem pretendentiem</w:t>
            </w:r>
            <w:r w:rsidRPr="003F6116">
              <w:rPr>
                <w:rFonts w:asciiTheme="minorHAnsi" w:hAnsiTheme="minorHAnsi" w:cstheme="minorHAnsi"/>
                <w:iCs w:val="0"/>
                <w:sz w:val="22"/>
                <w:szCs w:val="22"/>
                <w:lang w:eastAsia="lv-LV"/>
              </w:rPr>
              <w:t>;</w:t>
            </w:r>
          </w:p>
          <w:p w14:paraId="4F72D878" w14:textId="05A58DEB"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Pretendents atbilstoši nolikuma 3.4. punktam nav iesniedzis pieredzes aprakstu, kas sagatavots pēc nolikuma 5.pielikuma veidlapas, bet ir iesniegta informācija par pieredzi, kas nesatur konkrētu informāciju par preču pasūtītāju, noslēgtajiem līgumiem, par to apjomiem</w:t>
            </w:r>
            <w:r w:rsidR="0089374B">
              <w:t xml:space="preserve"> </w:t>
            </w:r>
            <w:r w:rsidR="0089374B" w:rsidRPr="0089374B">
              <w:rPr>
                <w:rFonts w:asciiTheme="minorHAnsi" w:hAnsiTheme="minorHAnsi" w:cstheme="minorHAnsi"/>
                <w:iCs w:val="0"/>
                <w:sz w:val="22"/>
                <w:szCs w:val="22"/>
                <w:lang w:eastAsia="lv-LV"/>
              </w:rPr>
              <w:t>un šādu informāciju nav iespējams pieprasīt no pretendenta piedāvājumu vērtēšanas laikā, nodrošinot vienlīdzīgu attieksmi pret visiem pretendentiem</w:t>
            </w:r>
            <w:r w:rsidRPr="003F6116">
              <w:rPr>
                <w:rFonts w:asciiTheme="minorHAnsi" w:hAnsiTheme="minorHAnsi" w:cstheme="minorHAnsi"/>
                <w:iCs w:val="0"/>
                <w:sz w:val="22"/>
                <w:szCs w:val="22"/>
                <w:lang w:eastAsia="lv-LV"/>
              </w:rPr>
              <w:t>.</w:t>
            </w:r>
          </w:p>
          <w:p w14:paraId="2922F2D8" w14:textId="7777777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lastRenderedPageBreak/>
              <w:t xml:space="preserve">- Atbilstoši  nolikuma 3.6. punktam Iesniegta informācija par apakšuzņēmējiem, 5.iepirkuma daļai tiks piesaistīts KS “Ekoloģisks.lv”, produkcijas piegāde 10 % no kopējā apjoma, bet nav norādīta summa </w:t>
            </w:r>
            <w:proofErr w:type="spellStart"/>
            <w:r w:rsidRPr="003F6116">
              <w:rPr>
                <w:rFonts w:asciiTheme="minorHAnsi" w:hAnsiTheme="minorHAnsi" w:cstheme="minorHAnsi"/>
                <w:iCs w:val="0"/>
                <w:sz w:val="22"/>
                <w:szCs w:val="22"/>
                <w:lang w:eastAsia="lv-LV"/>
              </w:rPr>
              <w:t>euro</w:t>
            </w:r>
            <w:proofErr w:type="spellEnd"/>
          </w:p>
          <w:p w14:paraId="00414523"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“LANEKSS”</w:t>
            </w:r>
          </w:p>
          <w:p w14:paraId="68531DC1" w14:textId="3B617EE8" w:rsidR="0002764C" w:rsidRPr="003F6116" w:rsidRDefault="0002764C" w:rsidP="0089374B">
            <w:pPr>
              <w:pStyle w:val="Sarakstarindkopa"/>
              <w:numPr>
                <w:ilvl w:val="0"/>
                <w:numId w:val="1"/>
              </w:numPr>
              <w:ind w:left="30" w:hanging="30"/>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r w:rsidR="0089374B">
              <w:t xml:space="preserve"> </w:t>
            </w:r>
            <w:r w:rsidR="0089374B" w:rsidRPr="0089374B">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r w:rsidR="0089374B">
              <w:rPr>
                <w:rFonts w:asciiTheme="minorHAnsi" w:hAnsiTheme="minorHAnsi" w:cstheme="minorHAnsi"/>
                <w:sz w:val="22"/>
                <w:szCs w:val="22"/>
                <w:lang w:eastAsia="lv-LV"/>
              </w:rPr>
              <w:t>.</w:t>
            </w:r>
          </w:p>
          <w:p w14:paraId="4ABE0EBB" w14:textId="0F9E3C51" w:rsidR="0002764C" w:rsidRPr="0089374B" w:rsidRDefault="0002764C" w:rsidP="0002764C">
            <w:pPr>
              <w:pStyle w:val="Sarakstarindkopa"/>
              <w:numPr>
                <w:ilvl w:val="0"/>
                <w:numId w:val="1"/>
              </w:numPr>
              <w:ind w:left="30" w:hanging="30"/>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 xml:space="preserve">Iepirkuma 19.daļai Tehniskais– finanšu piedāvājums Excel tabula nav mainīta noteiktā secība, visas cenas un summas norādītas </w:t>
            </w:r>
            <w:proofErr w:type="spellStart"/>
            <w:r w:rsidRPr="003F6116">
              <w:rPr>
                <w:rFonts w:asciiTheme="minorHAnsi" w:hAnsiTheme="minorHAnsi" w:cstheme="minorHAnsi"/>
                <w:sz w:val="22"/>
                <w:szCs w:val="22"/>
                <w:lang w:eastAsia="lv-LV"/>
              </w:rPr>
              <w:t>euro</w:t>
            </w:r>
            <w:proofErr w:type="spellEnd"/>
            <w:r w:rsidRPr="003F6116">
              <w:rPr>
                <w:rFonts w:asciiTheme="minorHAnsi" w:hAnsiTheme="minorHAnsi" w:cstheme="minorHAnsi"/>
                <w:sz w:val="22"/>
                <w:szCs w:val="22"/>
                <w:lang w:eastAsia="lv-LV"/>
              </w:rPr>
              <w:t>, bet  nav iesniegta informācija par piedāvāto produkciju – nav norādīts preču ražotājs, izcelsmes valsts, preces tehniskais raksturojums, ne iepakojuma lielums, ne atbilstība BL prasībām, ne sertifikāta Nr.</w:t>
            </w:r>
            <w:r w:rsidR="0089374B">
              <w:t xml:space="preserve"> </w:t>
            </w:r>
            <w:r w:rsidR="0089374B" w:rsidRPr="0089374B">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r w:rsidR="0089374B">
              <w:rPr>
                <w:rFonts w:asciiTheme="minorHAnsi" w:hAnsiTheme="minorHAnsi" w:cstheme="minorHAnsi"/>
                <w:sz w:val="22"/>
                <w:szCs w:val="22"/>
                <w:lang w:eastAsia="lv-LV"/>
              </w:rPr>
              <w:t>.</w:t>
            </w:r>
          </w:p>
        </w:tc>
      </w:tr>
      <w:tr w:rsidR="0002764C" w:rsidRPr="003F6116" w14:paraId="5239A1B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68BF4C2" w14:textId="07FD2719"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02764C" w:rsidRPr="003F6116" w14:paraId="36C6E56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5F8043A" w14:textId="5483EA1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Saskaņā ar MK noteikumu Nr.107 “Iepirkuma procedūru un metu konkursu norises kārtība 229.punkta 229.4. apakšpunktu izbeigt iepirkuma 14.daļu “Bioloģisko tēju un to maisījumu piegāde” bez rezultāta, jo iesniegti iepirkuma procedūras dokumentos noteiktajām prasībām neatbilstoši piedāvājumi.</w:t>
            </w:r>
          </w:p>
        </w:tc>
      </w:tr>
      <w:tr w:rsidR="0002764C" w:rsidRPr="003F6116" w14:paraId="455C207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3E6B937" w14:textId="7A563285"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42E85992"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59B53BD" w14:textId="66C0FCB2"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27D1F17"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3983D87" w14:textId="151E6DEE"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48F275D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8B954AF" w14:textId="189FC91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4214ACE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806A5D5" w14:textId="2E3AE40E"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55A548A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621B18E" w14:textId="40E15E73"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0D46DEC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C3FF92D" w14:textId="2EE2EBE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15.daļai  “Bioloģisko olu piegāde”:</w:t>
            </w:r>
          </w:p>
        </w:tc>
      </w:tr>
      <w:tr w:rsidR="0002764C" w:rsidRPr="003F6116" w14:paraId="40665B25" w14:textId="77777777" w:rsidTr="00CD0158">
        <w:tc>
          <w:tcPr>
            <w:tcW w:w="3166" w:type="dxa"/>
            <w:shd w:val="clear" w:color="auto" w:fill="D9D9D9" w:themeFill="background1" w:themeFillShade="D9"/>
            <w:vAlign w:val="center"/>
          </w:tcPr>
          <w:p w14:paraId="742C5D4D" w14:textId="5A160EF5"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vAlign w:val="center"/>
          </w:tcPr>
          <w:p w14:paraId="650445B0" w14:textId="1B48A56C"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vAlign w:val="center"/>
          </w:tcPr>
          <w:p w14:paraId="48B77092" w14:textId="4CFEE099"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02764C" w:rsidRPr="003F6116" w14:paraId="193551D8" w14:textId="77777777" w:rsidTr="00CD0158">
        <w:tc>
          <w:tcPr>
            <w:tcW w:w="3166" w:type="dxa"/>
            <w:shd w:val="clear" w:color="auto" w:fill="FFFFFF" w:themeFill="background1"/>
          </w:tcPr>
          <w:p w14:paraId="2B755EF8" w14:textId="1300B3BC"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“Laki Fruit” SIA</w:t>
            </w:r>
          </w:p>
        </w:tc>
        <w:tc>
          <w:tcPr>
            <w:tcW w:w="3166" w:type="dxa"/>
            <w:gridSpan w:val="6"/>
            <w:shd w:val="clear" w:color="auto" w:fill="FFFFFF" w:themeFill="background1"/>
          </w:tcPr>
          <w:p w14:paraId="50C911BB" w14:textId="1CFBF11D"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t>12.06.2024. plkst.14:32</w:t>
            </w:r>
          </w:p>
        </w:tc>
        <w:tc>
          <w:tcPr>
            <w:tcW w:w="3402" w:type="dxa"/>
            <w:gridSpan w:val="3"/>
            <w:shd w:val="clear" w:color="auto" w:fill="FFFFFF" w:themeFill="background1"/>
          </w:tcPr>
          <w:p w14:paraId="4CBA1145" w14:textId="085DB9C2"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5250,00</w:t>
            </w:r>
          </w:p>
        </w:tc>
      </w:tr>
      <w:tr w:rsidR="0002764C" w:rsidRPr="003F6116" w14:paraId="57F30654" w14:textId="77777777" w:rsidTr="00CD0158">
        <w:tc>
          <w:tcPr>
            <w:tcW w:w="3166" w:type="dxa"/>
            <w:shd w:val="clear" w:color="auto" w:fill="FFFFFF" w:themeFill="background1"/>
            <w:vAlign w:val="center"/>
          </w:tcPr>
          <w:p w14:paraId="551DAAF3" w14:textId="0EAC0140"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"LANEKSS" SIA</w:t>
            </w:r>
          </w:p>
        </w:tc>
        <w:tc>
          <w:tcPr>
            <w:tcW w:w="3166" w:type="dxa"/>
            <w:gridSpan w:val="6"/>
            <w:shd w:val="clear" w:color="auto" w:fill="FFFFFF" w:themeFill="background1"/>
            <w:vAlign w:val="center"/>
          </w:tcPr>
          <w:p w14:paraId="6E34037E" w14:textId="77B8A972"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15:56</w:t>
            </w:r>
          </w:p>
        </w:tc>
        <w:tc>
          <w:tcPr>
            <w:tcW w:w="3402" w:type="dxa"/>
            <w:gridSpan w:val="3"/>
            <w:shd w:val="clear" w:color="auto" w:fill="FFFFFF" w:themeFill="background1"/>
            <w:vAlign w:val="center"/>
          </w:tcPr>
          <w:p w14:paraId="5C76E318" w14:textId="02497946"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4350,00</w:t>
            </w:r>
          </w:p>
        </w:tc>
      </w:tr>
      <w:tr w:rsidR="0002764C" w:rsidRPr="003F6116" w14:paraId="38C6E109" w14:textId="77777777" w:rsidTr="00CD0158">
        <w:tc>
          <w:tcPr>
            <w:tcW w:w="3166" w:type="dxa"/>
            <w:shd w:val="clear" w:color="auto" w:fill="FFFFFF" w:themeFill="background1"/>
            <w:vAlign w:val="center"/>
          </w:tcPr>
          <w:p w14:paraId="60A8FCB5" w14:textId="57BE1379"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Sabiedrība ar ierobežotu atbildību “Straupes putni”</w:t>
            </w:r>
          </w:p>
        </w:tc>
        <w:tc>
          <w:tcPr>
            <w:tcW w:w="3166" w:type="dxa"/>
            <w:gridSpan w:val="6"/>
            <w:shd w:val="clear" w:color="auto" w:fill="FFFFFF" w:themeFill="background1"/>
            <w:vAlign w:val="center"/>
          </w:tcPr>
          <w:p w14:paraId="4DF390AF" w14:textId="31FDE6C5"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20.06.2024. plkst.08:34</w:t>
            </w:r>
          </w:p>
        </w:tc>
        <w:tc>
          <w:tcPr>
            <w:tcW w:w="3402" w:type="dxa"/>
            <w:gridSpan w:val="3"/>
            <w:shd w:val="clear" w:color="auto" w:fill="FFFFFF" w:themeFill="background1"/>
            <w:vAlign w:val="center"/>
          </w:tcPr>
          <w:p w14:paraId="140256C1" w14:textId="748AEDED"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3750,00</w:t>
            </w:r>
          </w:p>
        </w:tc>
      </w:tr>
      <w:tr w:rsidR="0002764C" w:rsidRPr="003F6116" w14:paraId="4A7298B0" w14:textId="77777777" w:rsidTr="00CD0158">
        <w:tc>
          <w:tcPr>
            <w:tcW w:w="3166" w:type="dxa"/>
            <w:shd w:val="clear" w:color="auto" w:fill="FFFFFF" w:themeFill="background1"/>
            <w:vAlign w:val="center"/>
          </w:tcPr>
          <w:p w14:paraId="7386DEB1" w14:textId="10D69F8D"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w:t>
            </w:r>
            <w:proofErr w:type="spellStart"/>
            <w:r w:rsidRPr="003F6116">
              <w:rPr>
                <w:rFonts w:asciiTheme="minorHAnsi" w:hAnsiTheme="minorHAnsi" w:cstheme="minorHAnsi"/>
                <w:b/>
                <w:bCs/>
                <w:sz w:val="22"/>
                <w:szCs w:val="22"/>
              </w:rPr>
              <w:t>Eko</w:t>
            </w:r>
            <w:proofErr w:type="spellEnd"/>
            <w:r w:rsidRPr="003F6116">
              <w:rPr>
                <w:rFonts w:asciiTheme="minorHAnsi" w:hAnsiTheme="minorHAnsi" w:cstheme="minorHAnsi"/>
                <w:b/>
                <w:bCs/>
                <w:sz w:val="22"/>
                <w:szCs w:val="22"/>
              </w:rPr>
              <w:t xml:space="preserve"> Latvija” SIA</w:t>
            </w:r>
          </w:p>
        </w:tc>
        <w:tc>
          <w:tcPr>
            <w:tcW w:w="3166" w:type="dxa"/>
            <w:gridSpan w:val="6"/>
            <w:shd w:val="clear" w:color="auto" w:fill="FFFFFF" w:themeFill="background1"/>
            <w:vAlign w:val="center"/>
          </w:tcPr>
          <w:p w14:paraId="181A30DA" w14:textId="14B3A0D8"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20.06.2024. plkst. 00:30</w:t>
            </w:r>
          </w:p>
        </w:tc>
        <w:tc>
          <w:tcPr>
            <w:tcW w:w="3402" w:type="dxa"/>
            <w:gridSpan w:val="3"/>
            <w:shd w:val="clear" w:color="auto" w:fill="FFFFFF" w:themeFill="background1"/>
            <w:vAlign w:val="center"/>
          </w:tcPr>
          <w:p w14:paraId="3FD0DB1C" w14:textId="4A2E2FEC"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6750,00</w:t>
            </w:r>
          </w:p>
        </w:tc>
      </w:tr>
      <w:tr w:rsidR="0002764C" w:rsidRPr="003F6116" w14:paraId="2E66462E"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32C4954B" w14:textId="339732D3" w:rsidR="0002764C" w:rsidRPr="003F6116" w:rsidRDefault="0002764C" w:rsidP="0002764C">
            <w:pPr>
              <w:jc w:val="center"/>
              <w:rPr>
                <w:rFonts w:asciiTheme="minorHAnsi" w:hAnsiTheme="minorHAnsi" w:cstheme="minorHAnsi"/>
                <w:b/>
                <w:bCs/>
                <w:sz w:val="22"/>
                <w:szCs w:val="22"/>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tcBorders>
            <w:vAlign w:val="center"/>
          </w:tcPr>
          <w:p w14:paraId="2FC83356" w14:textId="1821BA0D" w:rsidR="0002764C" w:rsidRPr="003F6116" w:rsidRDefault="0002764C" w:rsidP="0002764C">
            <w:pPr>
              <w:jc w:val="center"/>
              <w:rPr>
                <w:rFonts w:asciiTheme="minorHAnsi" w:hAnsiTheme="minorHAnsi" w:cstheme="minorHAnsi"/>
                <w:sz w:val="22"/>
                <w:szCs w:val="22"/>
              </w:rPr>
            </w:pPr>
            <w:r w:rsidRPr="003F6116">
              <w:rPr>
                <w:rFonts w:asciiTheme="minorHAnsi" w:eastAsia="Calibri" w:hAnsiTheme="minorHAnsi" w:cstheme="minorHAnsi"/>
                <w:b/>
                <w:iCs w:val="0"/>
                <w:sz w:val="22"/>
                <w:szCs w:val="22"/>
              </w:rPr>
              <w:t>2024.gada 20.augustā</w:t>
            </w:r>
          </w:p>
        </w:tc>
      </w:tr>
      <w:tr w:rsidR="0002764C" w:rsidRPr="003F6116" w14:paraId="37D652B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9BB7723" w14:textId="1F147D7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r>
            <w:r w:rsidRPr="003F6116">
              <w:rPr>
                <w:rFonts w:asciiTheme="minorHAnsi" w:eastAsia="Calibri" w:hAnsiTheme="minorHAnsi" w:cstheme="minorHAnsi"/>
                <w:bCs/>
                <w:iCs w:val="0"/>
                <w:sz w:val="22"/>
                <w:szCs w:val="22"/>
                <w:shd w:val="clear" w:color="auto" w:fill="D9D9D9" w:themeFill="background1" w:themeFillShade="D9"/>
              </w:rPr>
              <w:t>Tā pretendenta (vai pretendentu) nosaukums, kuram (vai kuriem) piešķirtas iepirkuma līguma slēgšanas tiesības, piedāvātā līgumcena:</w:t>
            </w:r>
          </w:p>
        </w:tc>
      </w:tr>
      <w:tr w:rsidR="0002764C" w:rsidRPr="003F6116" w14:paraId="3FE8102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9E84D3D" w14:textId="701EBAF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3122D1A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70C6244" w14:textId="65F7630E"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25627BC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F7A6431" w14:textId="5E9FFB4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2EB30E4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9CF3F0F" w14:textId="3A78DCC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32A55AE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24F98CA" w14:textId="49BA279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680D26E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44B4E71" w14:textId="058DA44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154F29B6"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57006DD" w14:textId="77777777" w:rsidR="0002764C" w:rsidRPr="003F6116" w:rsidRDefault="0002764C" w:rsidP="0002764C">
            <w:pPr>
              <w:jc w:val="both"/>
              <w:rPr>
                <w:rFonts w:asciiTheme="minorHAnsi" w:hAnsiTheme="minorHAnsi" w:cstheme="minorHAnsi"/>
                <w:b/>
                <w:bCs/>
                <w:sz w:val="22"/>
                <w:szCs w:val="22"/>
                <w:lang w:eastAsia="lv-LV"/>
              </w:rPr>
            </w:pPr>
            <w:r w:rsidRPr="003F6116">
              <w:rPr>
                <w:rFonts w:asciiTheme="minorHAnsi" w:hAnsiTheme="minorHAnsi" w:cstheme="minorHAnsi"/>
                <w:b/>
                <w:bCs/>
                <w:sz w:val="22"/>
                <w:szCs w:val="22"/>
                <w:lang w:eastAsia="lv-LV"/>
              </w:rPr>
              <w:t xml:space="preserve">Sabiedrības ar ierobežotu atbildību “Straupes putni” </w:t>
            </w:r>
          </w:p>
          <w:p w14:paraId="15C42A40" w14:textId="35FF2DCB" w:rsidR="0002764C" w:rsidRPr="003F6116" w:rsidRDefault="0002764C" w:rsidP="0002764C">
            <w:pPr>
              <w:jc w:val="both"/>
              <w:rPr>
                <w:rFonts w:asciiTheme="minorHAnsi" w:hAnsiTheme="minorHAnsi" w:cstheme="minorHAnsi"/>
                <w:sz w:val="22"/>
                <w:szCs w:val="22"/>
                <w:lang w:eastAsia="lv-LV"/>
              </w:rPr>
            </w:pPr>
            <w:r w:rsidRPr="003F6116">
              <w:rPr>
                <w:rFonts w:asciiTheme="minorHAnsi" w:hAnsiTheme="minorHAnsi" w:cstheme="minorHAnsi"/>
                <w:b/>
                <w:bCs/>
                <w:sz w:val="22"/>
                <w:szCs w:val="22"/>
                <w:lang w:eastAsia="lv-LV"/>
              </w:rPr>
              <w:t xml:space="preserve">- </w:t>
            </w:r>
            <w:r w:rsidRPr="003F6116">
              <w:rPr>
                <w:rFonts w:asciiTheme="minorHAnsi" w:hAnsiTheme="minorHAnsi" w:cstheme="minorHAnsi"/>
                <w:sz w:val="22"/>
                <w:szCs w:val="22"/>
                <w:lang w:eastAsia="lv-LV"/>
              </w:rPr>
              <w:t>Atbilstoši nolikuma 3.3. punkta un 4.pielikuma prasībām nav iesniegts pretendenta rīcībā esošā transporta līdzekļu lietošanas tiesību apliecinošs dokuments (transporta līdzekļa tehniskā pase (kopija) un nomas vai sadarbības līgums (kopijas), ja transporta līdzeklis nav pretendenta īpašumā, bet ir tā lietošanā un transportlīdzekļu tehnisko datu lapas, kurās norādīti attiecīgie emisiju līmeņi</w:t>
            </w:r>
            <w:r w:rsidR="003777D1">
              <w:t xml:space="preserve"> </w:t>
            </w:r>
            <w:r w:rsidR="003777D1" w:rsidRPr="003777D1">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r w:rsidRPr="003F6116">
              <w:rPr>
                <w:rFonts w:asciiTheme="minorHAnsi" w:hAnsiTheme="minorHAnsi" w:cstheme="minorHAnsi"/>
                <w:sz w:val="22"/>
                <w:szCs w:val="22"/>
                <w:lang w:eastAsia="lv-LV"/>
              </w:rPr>
              <w:t>.</w:t>
            </w:r>
          </w:p>
          <w:p w14:paraId="21958430" w14:textId="5833EA87" w:rsidR="0002764C" w:rsidRPr="003F6116" w:rsidRDefault="003777D1" w:rsidP="0002764C">
            <w:pPr>
              <w:jc w:val="both"/>
              <w:rPr>
                <w:rFonts w:asciiTheme="minorHAnsi" w:hAnsiTheme="minorHAnsi" w:cstheme="minorHAnsi"/>
                <w:sz w:val="22"/>
                <w:szCs w:val="22"/>
                <w:lang w:eastAsia="lv-LV"/>
              </w:rPr>
            </w:pPr>
            <w:r>
              <w:rPr>
                <w:rFonts w:asciiTheme="minorHAnsi" w:hAnsiTheme="minorHAnsi" w:cstheme="minorHAnsi"/>
                <w:sz w:val="22"/>
                <w:szCs w:val="22"/>
                <w:lang w:eastAsia="lv-LV"/>
              </w:rPr>
              <w:lastRenderedPageBreak/>
              <w:t xml:space="preserve">- </w:t>
            </w:r>
            <w:r w:rsidR="0002764C" w:rsidRPr="003F6116">
              <w:rPr>
                <w:rFonts w:asciiTheme="minorHAnsi" w:hAnsiTheme="minorHAnsi" w:cstheme="minorHAnsi"/>
                <w:sz w:val="22"/>
                <w:szCs w:val="22"/>
                <w:lang w:eastAsia="lv-LV"/>
              </w:rPr>
              <w:t>Atbilstoši nolikuma 3.4. punkta un 4.pielikuma prasībām nav pievienota atsauksme, kas apliecina, ka pretendents ir veicis produktu piegādes, saskaņā ar ZPI vai citu attiecīgu dokumenta kopiju, kas apliecinātu, ka realizētās pārtikas produktu piegādes tika veiktas ievērojot termiņus un izvirzītās kvalitātes prasības</w:t>
            </w:r>
            <w:r>
              <w:t xml:space="preserve"> </w:t>
            </w:r>
            <w:r w:rsidRPr="003777D1">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r w:rsidR="0002764C" w:rsidRPr="003F6116">
              <w:rPr>
                <w:rFonts w:asciiTheme="minorHAnsi" w:hAnsiTheme="minorHAnsi" w:cstheme="minorHAnsi"/>
                <w:sz w:val="22"/>
                <w:szCs w:val="22"/>
                <w:lang w:eastAsia="lv-LV"/>
              </w:rPr>
              <w:t>.</w:t>
            </w:r>
          </w:p>
          <w:p w14:paraId="7FFCDBFB"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Eko</w:t>
            </w:r>
            <w:proofErr w:type="spellEnd"/>
            <w:r w:rsidRPr="003F6116">
              <w:rPr>
                <w:rFonts w:asciiTheme="minorHAnsi" w:hAnsiTheme="minorHAnsi" w:cstheme="minorHAnsi"/>
                <w:b/>
                <w:bCs/>
                <w:iCs w:val="0"/>
                <w:sz w:val="22"/>
                <w:szCs w:val="22"/>
                <w:lang w:eastAsia="lv-LV"/>
              </w:rPr>
              <w:t xml:space="preserve"> Latvija" SIA </w:t>
            </w:r>
          </w:p>
          <w:p w14:paraId="22903561" w14:textId="3CF9E5FB"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Atbilstoši nolikuma 3.3. punktam un 3.3.1. apakšpunktam pretendents nav iesniedzis apliecinājumu Par pārtikas produktu piegādēs izmantojamo transportlīdzekļu atbilstību pārtikas apriti reglamentējošo normatīvo aktu prasībām tehniskajā piedāvājumā noteikto preču piegādei, saskaņā ar pielikumu Nr.4</w:t>
            </w:r>
            <w:r w:rsidR="003777D1">
              <w:t xml:space="preserve"> </w:t>
            </w:r>
            <w:r w:rsidR="003777D1" w:rsidRPr="003777D1">
              <w:rPr>
                <w:rFonts w:asciiTheme="minorHAnsi" w:hAnsiTheme="minorHAnsi" w:cstheme="minorHAnsi"/>
                <w:iCs w:val="0"/>
                <w:sz w:val="22"/>
                <w:szCs w:val="22"/>
                <w:lang w:eastAsia="lv-LV"/>
              </w:rPr>
              <w:t>un šādu informāciju nav iespējams pieprasīt no pretendenta piedāvājumu vērtēšanas laikā, nodrošinot vienlīdzīgu attieksmi pret visiem pretendentiem</w:t>
            </w:r>
            <w:r w:rsidRPr="003F6116">
              <w:rPr>
                <w:rFonts w:asciiTheme="minorHAnsi" w:hAnsiTheme="minorHAnsi" w:cstheme="minorHAnsi"/>
                <w:iCs w:val="0"/>
                <w:sz w:val="22"/>
                <w:szCs w:val="22"/>
                <w:lang w:eastAsia="lv-LV"/>
              </w:rPr>
              <w:t>;</w:t>
            </w:r>
          </w:p>
          <w:p w14:paraId="115C9432" w14:textId="2CD57A9A"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Pretendents atbilstoši nolikuma 3.4. punktam nav iesniedzis pieredzes aprakstu, kas sagatavots pēc nolikuma 5.pielikuma veidlapas, bet ir iesniegta informācija par pieredzi, kas nesatur konkrētu informāciju par preču pasūtītāju, noslēgtajiem līgumiem, par to apjomiem</w:t>
            </w:r>
            <w:r w:rsidR="003777D1">
              <w:t xml:space="preserve"> </w:t>
            </w:r>
            <w:r w:rsidR="003777D1" w:rsidRPr="003777D1">
              <w:rPr>
                <w:rFonts w:asciiTheme="minorHAnsi" w:hAnsiTheme="minorHAnsi" w:cstheme="minorHAnsi"/>
                <w:iCs w:val="0"/>
                <w:sz w:val="22"/>
                <w:szCs w:val="22"/>
                <w:lang w:eastAsia="lv-LV"/>
              </w:rPr>
              <w:t>un šādu informāciju nav iespējams pieprasīt no pretendenta piedāvājumu vērtēšanas laikā, nodrošinot vienlīdzīgu attieksmi pret visiem pretendentiem</w:t>
            </w:r>
            <w:r w:rsidRPr="003F6116">
              <w:rPr>
                <w:rFonts w:asciiTheme="minorHAnsi" w:hAnsiTheme="minorHAnsi" w:cstheme="minorHAnsi"/>
                <w:iCs w:val="0"/>
                <w:sz w:val="22"/>
                <w:szCs w:val="22"/>
                <w:lang w:eastAsia="lv-LV"/>
              </w:rPr>
              <w:t>.</w:t>
            </w:r>
          </w:p>
          <w:p w14:paraId="27AE005B" w14:textId="7777777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 Atbilstoši  nolikuma 3.6. punktam Iesniegta informācija par apakšuzņēmējiem, 5.iepirkuma daļai tiks piesaistīts KS “Ekoloģisks.lv”, produkcijas piegāde 10 % no kopējā apjoma, bet nav norādīta summa </w:t>
            </w:r>
            <w:proofErr w:type="spellStart"/>
            <w:r w:rsidRPr="003F6116">
              <w:rPr>
                <w:rFonts w:asciiTheme="minorHAnsi" w:hAnsiTheme="minorHAnsi" w:cstheme="minorHAnsi"/>
                <w:iCs w:val="0"/>
                <w:sz w:val="22"/>
                <w:szCs w:val="22"/>
                <w:lang w:eastAsia="lv-LV"/>
              </w:rPr>
              <w:t>euro</w:t>
            </w:r>
            <w:proofErr w:type="spellEnd"/>
          </w:p>
          <w:p w14:paraId="595073C1"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“LANEKSS”</w:t>
            </w:r>
          </w:p>
          <w:p w14:paraId="7E75A500" w14:textId="60CD9C8F" w:rsidR="0002764C" w:rsidRPr="003F6116" w:rsidRDefault="0002764C" w:rsidP="0002764C">
            <w:pPr>
              <w:pStyle w:val="Sarakstarindkopa"/>
              <w:numPr>
                <w:ilvl w:val="0"/>
                <w:numId w:val="1"/>
              </w:numPr>
              <w:ind w:left="30" w:hanging="30"/>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r w:rsidR="003777D1">
              <w:t xml:space="preserve"> </w:t>
            </w:r>
            <w:r w:rsidR="003777D1" w:rsidRPr="003777D1">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p>
          <w:p w14:paraId="0247F4CE" w14:textId="20EF4471" w:rsidR="0002764C" w:rsidRPr="003F6116" w:rsidRDefault="0002764C" w:rsidP="0002764C">
            <w:pPr>
              <w:pStyle w:val="Sarakstarindkopa"/>
              <w:numPr>
                <w:ilvl w:val="0"/>
                <w:numId w:val="1"/>
              </w:numPr>
              <w:ind w:left="30" w:hanging="30"/>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 xml:space="preserve">Iepirkuma 15.daļai Tehniskais– finanšu piedāvājums Excel tabula nav </w:t>
            </w:r>
            <w:r w:rsidR="003777D1">
              <w:rPr>
                <w:rFonts w:asciiTheme="minorHAnsi" w:hAnsiTheme="minorHAnsi" w:cstheme="minorHAnsi"/>
                <w:sz w:val="22"/>
                <w:szCs w:val="22"/>
                <w:lang w:eastAsia="lv-LV"/>
              </w:rPr>
              <w:t>norādīta</w:t>
            </w:r>
            <w:r w:rsidRPr="003F6116">
              <w:rPr>
                <w:rFonts w:asciiTheme="minorHAnsi" w:hAnsiTheme="minorHAnsi" w:cstheme="minorHAnsi"/>
                <w:sz w:val="22"/>
                <w:szCs w:val="22"/>
                <w:lang w:eastAsia="lv-LV"/>
              </w:rPr>
              <w:t xml:space="preserve"> informācija par piedāvāto produkciju – nav norādīts preču ražotājs, izcelsmes valsts, preces tehniskais raksturojums, ne iepakojuma lielums, ne atbilstība BL prasībām, ne sertifikāta Nr.</w:t>
            </w:r>
            <w:r w:rsidR="003777D1">
              <w:t xml:space="preserve"> </w:t>
            </w:r>
            <w:r w:rsidR="003777D1" w:rsidRPr="003777D1">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p>
          <w:p w14:paraId="64670D53" w14:textId="77777777" w:rsidR="0002764C" w:rsidRPr="003F6116" w:rsidRDefault="0002764C" w:rsidP="0002764C">
            <w:pPr>
              <w:jc w:val="both"/>
              <w:rPr>
                <w:rFonts w:asciiTheme="minorHAnsi" w:hAnsiTheme="minorHAnsi" w:cstheme="minorHAnsi"/>
                <w:b/>
                <w:bCs/>
                <w:sz w:val="22"/>
                <w:szCs w:val="22"/>
                <w:lang w:eastAsia="lv-LV"/>
              </w:rPr>
            </w:pPr>
            <w:r w:rsidRPr="003F6116">
              <w:rPr>
                <w:rFonts w:asciiTheme="minorHAnsi" w:hAnsiTheme="minorHAnsi" w:cstheme="minorHAnsi"/>
                <w:b/>
                <w:bCs/>
                <w:sz w:val="22"/>
                <w:szCs w:val="22"/>
                <w:lang w:eastAsia="lv-LV"/>
              </w:rPr>
              <w:t>SIA “Laki Fruit”</w:t>
            </w:r>
          </w:p>
          <w:p w14:paraId="33D88ABC" w14:textId="6C0ABAE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r w:rsidR="003777D1">
              <w:t xml:space="preserve"> </w:t>
            </w:r>
            <w:r w:rsidR="003777D1" w:rsidRPr="003777D1">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r w:rsidRPr="003F6116">
              <w:rPr>
                <w:rFonts w:asciiTheme="minorHAnsi" w:hAnsiTheme="minorHAnsi" w:cstheme="minorHAnsi"/>
                <w:iCs w:val="0"/>
                <w:sz w:val="22"/>
                <w:szCs w:val="22"/>
                <w:lang w:eastAsia="lv-LV"/>
              </w:rPr>
              <w:t>.</w:t>
            </w:r>
          </w:p>
        </w:tc>
      </w:tr>
      <w:tr w:rsidR="0002764C" w:rsidRPr="003F6116" w14:paraId="162FF08B"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E80970F" w14:textId="49F0DAF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02764C" w:rsidRPr="003F6116" w14:paraId="303D13D2"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581D109" w14:textId="0A132B70"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Saskaņā ar MK noteikumu Nr.107 “Iepirkuma procedūru un metu konkursu norises kārtība229.punkta 229.4. apakšpunktu izbeigt iepirkuma 15.daļai  “Bioloģisko olu piegāde” bez rezultāta, jo iesniegti iepirkuma procedūras dokumentos noteiktajām prasībām neatbilstoši piedāvājumi.</w:t>
            </w:r>
          </w:p>
        </w:tc>
      </w:tr>
      <w:tr w:rsidR="0002764C" w:rsidRPr="003F6116" w14:paraId="73AF294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078C1CA" w14:textId="21CEE91A"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7090F9C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C388D4A" w14:textId="04CAC2A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24B3358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253D22F" w14:textId="0A188D4D"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3807CA36"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F6D8803" w14:textId="1DE53B6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3799B3C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480ADD5" w14:textId="1E9376C6"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6B594CA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DCB4D18" w14:textId="5BDFD3E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69A08DD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A7A872D" w14:textId="2919A91D"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16.daļai  “</w:t>
            </w:r>
            <w:proofErr w:type="spellStart"/>
            <w:r w:rsidRPr="003F6116">
              <w:rPr>
                <w:rFonts w:asciiTheme="minorHAnsi" w:hAnsiTheme="minorHAnsi" w:cstheme="minorHAnsi"/>
                <w:b/>
                <w:bCs/>
                <w:iCs w:val="0"/>
                <w:sz w:val="22"/>
                <w:szCs w:val="22"/>
                <w:lang w:eastAsia="lv-LV"/>
              </w:rPr>
              <w:t>Bezglutēna</w:t>
            </w:r>
            <w:proofErr w:type="spellEnd"/>
            <w:r w:rsidRPr="003F6116">
              <w:rPr>
                <w:rFonts w:asciiTheme="minorHAnsi" w:hAnsiTheme="minorHAnsi" w:cstheme="minorHAnsi"/>
                <w:b/>
                <w:bCs/>
                <w:iCs w:val="0"/>
                <w:sz w:val="22"/>
                <w:szCs w:val="22"/>
                <w:lang w:eastAsia="lv-LV"/>
              </w:rPr>
              <w:t xml:space="preserve"> pārtikas piegāde”:</w:t>
            </w:r>
          </w:p>
        </w:tc>
      </w:tr>
      <w:tr w:rsidR="0002764C" w:rsidRPr="003F6116" w14:paraId="20A6B0B2" w14:textId="77777777" w:rsidTr="00CD0158">
        <w:tc>
          <w:tcPr>
            <w:tcW w:w="3166" w:type="dxa"/>
            <w:shd w:val="clear" w:color="auto" w:fill="D9D9D9" w:themeFill="background1" w:themeFillShade="D9"/>
            <w:vAlign w:val="center"/>
          </w:tcPr>
          <w:p w14:paraId="027F062D" w14:textId="3FCC41B6"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vAlign w:val="center"/>
          </w:tcPr>
          <w:p w14:paraId="5E1CA358" w14:textId="1A01B983"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vAlign w:val="center"/>
          </w:tcPr>
          <w:p w14:paraId="37CBCDE6" w14:textId="4F369AA0"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02764C" w:rsidRPr="003F6116" w14:paraId="0DA55259" w14:textId="77777777" w:rsidTr="00CD0158">
        <w:tc>
          <w:tcPr>
            <w:tcW w:w="3166" w:type="dxa"/>
            <w:shd w:val="clear" w:color="auto" w:fill="FFFFFF" w:themeFill="background1"/>
          </w:tcPr>
          <w:p w14:paraId="5CC2459C" w14:textId="78F863D0"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Sanitex</w:t>
            </w:r>
            <w:proofErr w:type="spellEnd"/>
            <w:r w:rsidRPr="003F6116">
              <w:rPr>
                <w:rFonts w:asciiTheme="minorHAnsi" w:hAnsiTheme="minorHAnsi" w:cstheme="minorHAnsi"/>
                <w:b/>
                <w:bCs/>
                <w:sz w:val="22"/>
                <w:szCs w:val="22"/>
                <w:lang w:eastAsia="lv-LV"/>
              </w:rPr>
              <w:t>” SIA</w:t>
            </w:r>
          </w:p>
        </w:tc>
        <w:tc>
          <w:tcPr>
            <w:tcW w:w="3166" w:type="dxa"/>
            <w:gridSpan w:val="6"/>
            <w:shd w:val="clear" w:color="auto" w:fill="FFFFFF" w:themeFill="background1"/>
          </w:tcPr>
          <w:p w14:paraId="23F5576D" w14:textId="6C1A0970"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10:23</w:t>
            </w:r>
          </w:p>
        </w:tc>
        <w:tc>
          <w:tcPr>
            <w:tcW w:w="3402" w:type="dxa"/>
            <w:gridSpan w:val="3"/>
            <w:shd w:val="clear" w:color="auto" w:fill="FFFFFF" w:themeFill="background1"/>
          </w:tcPr>
          <w:p w14:paraId="1627BDB4" w14:textId="3DE8F6AA"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217,50</w:t>
            </w:r>
          </w:p>
        </w:tc>
      </w:tr>
      <w:tr w:rsidR="0002764C" w:rsidRPr="003F6116" w14:paraId="7AB8F460" w14:textId="77777777" w:rsidTr="00CD0158">
        <w:tc>
          <w:tcPr>
            <w:tcW w:w="3166" w:type="dxa"/>
            <w:shd w:val="clear" w:color="auto" w:fill="FFFFFF" w:themeFill="background1"/>
            <w:vAlign w:val="center"/>
          </w:tcPr>
          <w:p w14:paraId="080A700E" w14:textId="2D4B9DAB"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lastRenderedPageBreak/>
              <w:t>"LANEKSS" SIA</w:t>
            </w:r>
          </w:p>
        </w:tc>
        <w:tc>
          <w:tcPr>
            <w:tcW w:w="3166" w:type="dxa"/>
            <w:gridSpan w:val="6"/>
            <w:shd w:val="clear" w:color="auto" w:fill="FFFFFF" w:themeFill="background1"/>
            <w:vAlign w:val="center"/>
          </w:tcPr>
          <w:p w14:paraId="137985DB" w14:textId="48EC6EA8"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15:56</w:t>
            </w:r>
          </w:p>
        </w:tc>
        <w:tc>
          <w:tcPr>
            <w:tcW w:w="3402" w:type="dxa"/>
            <w:gridSpan w:val="3"/>
            <w:shd w:val="clear" w:color="auto" w:fill="FFFFFF" w:themeFill="background1"/>
            <w:vAlign w:val="center"/>
          </w:tcPr>
          <w:p w14:paraId="3810E1F3" w14:textId="315DEC16"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390,60</w:t>
            </w:r>
          </w:p>
        </w:tc>
      </w:tr>
      <w:tr w:rsidR="0002764C" w:rsidRPr="003F6116" w14:paraId="303ABD44"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09E5B9AC" w14:textId="2D50E758"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tcBorders>
            <w:vAlign w:val="center"/>
          </w:tcPr>
          <w:p w14:paraId="121AFBCE" w14:textId="695497AA"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eastAsia="Calibri" w:hAnsiTheme="minorHAnsi" w:cstheme="minorHAnsi"/>
                <w:b/>
                <w:iCs w:val="0"/>
                <w:sz w:val="22"/>
                <w:szCs w:val="22"/>
              </w:rPr>
              <w:t xml:space="preserve">2024.gada </w:t>
            </w:r>
            <w:r w:rsidR="005D54D4">
              <w:rPr>
                <w:rFonts w:asciiTheme="minorHAnsi" w:eastAsia="Calibri" w:hAnsiTheme="minorHAnsi" w:cstheme="minorHAnsi"/>
                <w:b/>
                <w:iCs w:val="0"/>
                <w:sz w:val="22"/>
                <w:szCs w:val="22"/>
              </w:rPr>
              <w:t>20</w:t>
            </w:r>
            <w:r w:rsidRPr="003F6116">
              <w:rPr>
                <w:rFonts w:asciiTheme="minorHAnsi" w:eastAsia="Calibri" w:hAnsiTheme="minorHAnsi" w:cstheme="minorHAnsi"/>
                <w:b/>
                <w:iCs w:val="0"/>
                <w:sz w:val="22"/>
                <w:szCs w:val="22"/>
              </w:rPr>
              <w:t>.augustā</w:t>
            </w:r>
          </w:p>
        </w:tc>
      </w:tr>
      <w:tr w:rsidR="0002764C" w:rsidRPr="003F6116" w14:paraId="4A96EFC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6078C1C" w14:textId="4412BFD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r>
            <w:r w:rsidRPr="003F6116">
              <w:rPr>
                <w:rFonts w:asciiTheme="minorHAnsi" w:eastAsia="Calibri" w:hAnsiTheme="minorHAnsi" w:cstheme="minorHAnsi"/>
                <w:bCs/>
                <w:iCs w:val="0"/>
                <w:sz w:val="22"/>
                <w:szCs w:val="22"/>
                <w:shd w:val="clear" w:color="auto" w:fill="D9D9D9" w:themeFill="background1" w:themeFillShade="D9"/>
              </w:rPr>
              <w:t>Tā pretendenta (vai pretendentu) nosaukums, kuram (vai kuriem) piešķirtas iepirkuma līguma slēgšanas tiesības, piedāvātā līgumcena:</w:t>
            </w:r>
          </w:p>
        </w:tc>
      </w:tr>
      <w:tr w:rsidR="0002764C" w:rsidRPr="003F6116" w14:paraId="7F0F309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C08220E" w14:textId="5822CD1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SIA</w:t>
            </w:r>
            <w:r w:rsidRPr="003F6116">
              <w:rPr>
                <w:rFonts w:asciiTheme="minorHAnsi" w:eastAsia="Calibri" w:hAnsiTheme="minorHAnsi" w:cstheme="minorHAnsi"/>
                <w:b/>
                <w:bCs/>
                <w:iCs w:val="0"/>
                <w:sz w:val="22"/>
                <w:szCs w:val="22"/>
                <w:lang w:eastAsia="lv-LV"/>
              </w:rPr>
              <w:t xml:space="preserve"> </w:t>
            </w:r>
            <w:r w:rsidRPr="003F6116">
              <w:rPr>
                <w:rFonts w:asciiTheme="minorHAnsi" w:eastAsia="Calibri" w:hAnsiTheme="minorHAnsi" w:cstheme="minorHAnsi"/>
                <w:bCs/>
                <w:iCs w:val="0"/>
                <w:sz w:val="22"/>
                <w:szCs w:val="22"/>
              </w:rPr>
              <w:t>(</w:t>
            </w:r>
            <w:proofErr w:type="spellStart"/>
            <w:r w:rsidRPr="003F6116">
              <w:rPr>
                <w:rFonts w:asciiTheme="minorHAnsi" w:eastAsia="Calibri" w:hAnsiTheme="minorHAnsi" w:cstheme="minorHAnsi"/>
                <w:bCs/>
                <w:iCs w:val="0"/>
                <w:sz w:val="22"/>
                <w:szCs w:val="22"/>
              </w:rPr>
              <w:t>reģ</w:t>
            </w:r>
            <w:proofErr w:type="spellEnd"/>
            <w:r w:rsidRPr="003F6116">
              <w:rPr>
                <w:rFonts w:asciiTheme="minorHAnsi" w:eastAsia="Calibri" w:hAnsiTheme="minorHAnsi" w:cstheme="minorHAnsi"/>
                <w:bCs/>
                <w:iCs w:val="0"/>
                <w:sz w:val="22"/>
                <w:szCs w:val="22"/>
              </w:rPr>
              <w:t>. Nr.</w:t>
            </w:r>
            <w:r w:rsidRPr="003F6116">
              <w:rPr>
                <w:rFonts w:asciiTheme="minorHAnsi" w:eastAsia="Calibri" w:hAnsiTheme="minorHAnsi" w:cstheme="minorHAnsi"/>
                <w:bCs/>
                <w:iCs w:val="0"/>
                <w:noProof/>
                <w:sz w:val="22"/>
                <w:szCs w:val="22"/>
              </w:rPr>
              <w:t>40003166842</w:t>
            </w:r>
            <w:r w:rsidRPr="003F6116">
              <w:rPr>
                <w:rFonts w:asciiTheme="minorHAnsi" w:eastAsia="Calibri" w:hAnsiTheme="minorHAnsi" w:cstheme="minorHAnsi"/>
                <w:iCs w:val="0"/>
                <w:sz w:val="22"/>
                <w:szCs w:val="22"/>
              </w:rPr>
              <w:t xml:space="preserve"> juridiskā adrese – </w:t>
            </w:r>
            <w:r w:rsidRPr="003F6116">
              <w:rPr>
                <w:rFonts w:asciiTheme="minorHAnsi" w:eastAsia="Calibri" w:hAnsiTheme="minorHAnsi" w:cstheme="minorHAnsi"/>
                <w:bCs/>
                <w:iCs w:val="0"/>
                <w:sz w:val="22"/>
                <w:szCs w:val="22"/>
                <w:shd w:val="clear" w:color="auto" w:fill="F5F5F5"/>
              </w:rPr>
              <w:t xml:space="preserve">Liepu aleja 4, </w:t>
            </w:r>
            <w:proofErr w:type="spellStart"/>
            <w:r w:rsidRPr="003F6116">
              <w:rPr>
                <w:rFonts w:asciiTheme="minorHAnsi" w:eastAsia="Calibri" w:hAnsiTheme="minorHAnsi" w:cstheme="minorHAnsi"/>
                <w:bCs/>
                <w:iCs w:val="0"/>
                <w:sz w:val="22"/>
                <w:szCs w:val="22"/>
                <w:shd w:val="clear" w:color="auto" w:fill="F5F5F5"/>
              </w:rPr>
              <w:t>Rāmava</w:t>
            </w:r>
            <w:proofErr w:type="spellEnd"/>
            <w:r w:rsidRPr="003F6116">
              <w:rPr>
                <w:rFonts w:asciiTheme="minorHAnsi" w:eastAsia="Calibri" w:hAnsiTheme="minorHAnsi" w:cstheme="minorHAnsi"/>
                <w:bCs/>
                <w:iCs w:val="0"/>
                <w:sz w:val="22"/>
                <w:szCs w:val="22"/>
                <w:shd w:val="clear" w:color="auto" w:fill="F5F5F5"/>
              </w:rPr>
              <w:t>, Ķekavas pagasts, Ķekavas novads,  LV-2111</w:t>
            </w:r>
            <w:r w:rsidRPr="003F6116">
              <w:rPr>
                <w:rFonts w:asciiTheme="minorHAnsi" w:eastAsia="Calibri" w:hAnsiTheme="minorHAnsi" w:cstheme="minorHAnsi"/>
                <w:bCs/>
                <w:iCs w:val="0"/>
                <w:sz w:val="22"/>
                <w:szCs w:val="22"/>
              </w:rPr>
              <w:t xml:space="preserve"> </w:t>
            </w:r>
            <w:r w:rsidRPr="003F6116">
              <w:rPr>
                <w:rFonts w:asciiTheme="minorHAnsi" w:eastAsia="Calibri" w:hAnsiTheme="minorHAnsi" w:cstheme="minorHAnsi"/>
                <w:iCs w:val="0"/>
                <w:sz w:val="22"/>
                <w:szCs w:val="22"/>
              </w:rPr>
              <w:t xml:space="preserve">Piedāvātā līgumcena </w:t>
            </w:r>
            <w:r w:rsidRPr="003F6116">
              <w:rPr>
                <w:rFonts w:asciiTheme="minorHAnsi" w:hAnsiTheme="minorHAnsi" w:cstheme="minorHAnsi"/>
                <w:b/>
                <w:sz w:val="22"/>
                <w:szCs w:val="22"/>
              </w:rPr>
              <w:t xml:space="preserve">EUR </w:t>
            </w:r>
            <w:r w:rsidR="00857B39">
              <w:rPr>
                <w:rFonts w:asciiTheme="minorHAnsi" w:hAnsiTheme="minorHAnsi" w:cstheme="minorHAnsi"/>
                <w:b/>
                <w:sz w:val="22"/>
                <w:szCs w:val="22"/>
              </w:rPr>
              <w:t>217,50</w:t>
            </w:r>
            <w:r w:rsidRPr="003F6116">
              <w:rPr>
                <w:rFonts w:asciiTheme="minorHAnsi" w:eastAsia="Calibri" w:hAnsiTheme="minorHAnsi" w:cstheme="minorHAnsi"/>
                <w:b/>
                <w:sz w:val="22"/>
                <w:szCs w:val="22"/>
              </w:rPr>
              <w:t xml:space="preserve"> </w:t>
            </w:r>
            <w:r w:rsidRPr="003F6116">
              <w:rPr>
                <w:rFonts w:asciiTheme="minorHAnsi" w:eastAsia="Calibri" w:hAnsiTheme="minorHAnsi" w:cstheme="minorHAnsi"/>
                <w:iCs w:val="0"/>
                <w:sz w:val="22"/>
                <w:szCs w:val="22"/>
              </w:rPr>
              <w:t>(bez PVN).</w:t>
            </w:r>
          </w:p>
        </w:tc>
      </w:tr>
      <w:tr w:rsidR="0002764C" w:rsidRPr="003F6116" w14:paraId="6A3B7795"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67D914A" w14:textId="7DEC9C3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194F6102"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931ADF0" w14:textId="7777777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xml:space="preserve">" SIA </w:t>
            </w:r>
            <w:r w:rsidRPr="003F6116">
              <w:rPr>
                <w:rFonts w:asciiTheme="minorHAnsi" w:hAnsiTheme="minorHAnsi" w:cstheme="minorHAnsi"/>
                <w:iCs w:val="0"/>
                <w:sz w:val="22"/>
                <w:szCs w:val="22"/>
                <w:lang w:eastAsia="lv-LV"/>
              </w:rPr>
              <w:t>piedāvājums:</w:t>
            </w:r>
          </w:p>
          <w:p w14:paraId="01EAC6CE" w14:textId="46E23651" w:rsidR="0002764C" w:rsidRPr="003F6116" w:rsidRDefault="0002764C" w:rsidP="0002764C">
            <w:pPr>
              <w:ind w:left="177"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vienīgais iesniegtais piedāvājums</w:t>
            </w:r>
            <w:r w:rsidR="00857B39">
              <w:rPr>
                <w:rFonts w:asciiTheme="minorHAnsi" w:hAnsiTheme="minorHAnsi" w:cstheme="minorHAnsi"/>
                <w:iCs w:val="0"/>
                <w:sz w:val="22"/>
                <w:szCs w:val="22"/>
                <w:lang w:eastAsia="lv-LV"/>
              </w:rPr>
              <w:t>, kas pilnībā atbilst nolikuma prasībām</w:t>
            </w:r>
            <w:r w:rsidRPr="003F6116">
              <w:rPr>
                <w:rFonts w:asciiTheme="minorHAnsi" w:hAnsiTheme="minorHAnsi" w:cstheme="minorHAnsi"/>
                <w:iCs w:val="0"/>
                <w:sz w:val="22"/>
                <w:szCs w:val="22"/>
                <w:lang w:eastAsia="lv-LV"/>
              </w:rPr>
              <w:t>;</w:t>
            </w:r>
          </w:p>
          <w:p w14:paraId="26D96EA1" w14:textId="77777777" w:rsidR="0002764C" w:rsidRPr="003F6116" w:rsidRDefault="0002764C" w:rsidP="0002764C">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sagatavots un iesniegts nolikumā noteiktajā kārtībā un termiņā;</w:t>
            </w:r>
          </w:p>
          <w:p w14:paraId="7E75ED41"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atbilst nolikumā paredzētajām kvalifikācijas prasībām;</w:t>
            </w:r>
          </w:p>
          <w:p w14:paraId="0D1BD47F"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Tehniskais - finanšu piedāvājums atbilst visām nolikumā izvirzītajām prasībām </w:t>
            </w:r>
          </w:p>
          <w:p w14:paraId="7FB3C59A"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nav izslēdzams no dalības iepirkumā saskaņā ar Publisko iepirkumu likuma 42.pantu;</w:t>
            </w:r>
          </w:p>
          <w:p w14:paraId="4A1B6DC8" w14:textId="2EB0B15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uz pretendentu nav attiecināmi Starptautisko un Latvijas Republikas nacionālo sankciju likuma 11.¹ panta pirmajā un otrajā daļā noteiktie izslēgšanas nosacījumi.</w:t>
            </w:r>
          </w:p>
        </w:tc>
      </w:tr>
      <w:tr w:rsidR="0002764C" w:rsidRPr="003F6116" w14:paraId="65DBB0B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572F2DC" w14:textId="4B90FF8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1165D6F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8FF3375" w14:textId="14A871A2"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75887AF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BB5B90A" w14:textId="1D1C0A2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4D93925B"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B890E4D"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“LANEKSS”</w:t>
            </w:r>
          </w:p>
          <w:p w14:paraId="023FFA78" w14:textId="390D73E1" w:rsidR="0002764C" w:rsidRPr="003F6116" w:rsidRDefault="0002764C" w:rsidP="005D54D4">
            <w:pPr>
              <w:pStyle w:val="Sarakstarindkopa"/>
              <w:numPr>
                <w:ilvl w:val="0"/>
                <w:numId w:val="1"/>
              </w:numPr>
              <w:ind w:left="30" w:firstLine="0"/>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r w:rsidR="00857B39">
              <w:t xml:space="preserve"> </w:t>
            </w:r>
            <w:r w:rsidR="00857B39" w:rsidRPr="00857B39">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r w:rsidR="00857B39">
              <w:rPr>
                <w:rFonts w:asciiTheme="minorHAnsi" w:hAnsiTheme="minorHAnsi" w:cstheme="minorHAnsi"/>
                <w:sz w:val="22"/>
                <w:szCs w:val="22"/>
                <w:lang w:eastAsia="lv-LV"/>
              </w:rPr>
              <w:t>.</w:t>
            </w:r>
          </w:p>
          <w:p w14:paraId="2CCCF303" w14:textId="2E20FC72" w:rsidR="0002764C" w:rsidRPr="005D54D4" w:rsidRDefault="0002764C" w:rsidP="005D54D4">
            <w:pPr>
              <w:pStyle w:val="Sarakstarindkopa"/>
              <w:numPr>
                <w:ilvl w:val="0"/>
                <w:numId w:val="1"/>
              </w:numPr>
              <w:ind w:left="30" w:firstLine="0"/>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Iepirkuma 1</w:t>
            </w:r>
            <w:r w:rsidR="00857B39">
              <w:rPr>
                <w:rFonts w:asciiTheme="minorHAnsi" w:hAnsiTheme="minorHAnsi" w:cstheme="minorHAnsi"/>
                <w:sz w:val="22"/>
                <w:szCs w:val="22"/>
                <w:lang w:eastAsia="lv-LV"/>
              </w:rPr>
              <w:t>6</w:t>
            </w:r>
            <w:r w:rsidRPr="003F6116">
              <w:rPr>
                <w:rFonts w:asciiTheme="minorHAnsi" w:hAnsiTheme="minorHAnsi" w:cstheme="minorHAnsi"/>
                <w:sz w:val="22"/>
                <w:szCs w:val="22"/>
                <w:lang w:eastAsia="lv-LV"/>
              </w:rPr>
              <w:t xml:space="preserve">.daļai Tehniskais– finanšu piedāvājums Excel tabula nav </w:t>
            </w:r>
            <w:r w:rsidR="00857B39">
              <w:rPr>
                <w:rFonts w:asciiTheme="minorHAnsi" w:hAnsiTheme="minorHAnsi" w:cstheme="minorHAnsi"/>
                <w:sz w:val="22"/>
                <w:szCs w:val="22"/>
                <w:lang w:eastAsia="lv-LV"/>
              </w:rPr>
              <w:t xml:space="preserve">norādīta </w:t>
            </w:r>
            <w:r w:rsidRPr="003F6116">
              <w:rPr>
                <w:rFonts w:asciiTheme="minorHAnsi" w:hAnsiTheme="minorHAnsi" w:cstheme="minorHAnsi"/>
                <w:sz w:val="22"/>
                <w:szCs w:val="22"/>
                <w:lang w:eastAsia="lv-LV"/>
              </w:rPr>
              <w:t xml:space="preserve"> informācija par piedāvāto produkciju – nav norādīts preču ražotājs, izcelsmes valsts, preces tehniskais raksturojums, ne iepakojuma lielums</w:t>
            </w:r>
            <w:r w:rsidR="00857B39">
              <w:rPr>
                <w:rFonts w:asciiTheme="minorHAnsi" w:hAnsiTheme="minorHAnsi" w:cstheme="minorHAnsi"/>
                <w:sz w:val="22"/>
                <w:szCs w:val="22"/>
                <w:lang w:eastAsia="lv-LV"/>
              </w:rPr>
              <w:t xml:space="preserve"> </w:t>
            </w:r>
            <w:r w:rsidR="00857B39" w:rsidRPr="00857B39">
              <w:rPr>
                <w:rFonts w:asciiTheme="minorHAnsi" w:hAnsiTheme="minorHAnsi" w:cstheme="minorHAnsi"/>
                <w:sz w:val="22"/>
                <w:szCs w:val="22"/>
                <w:lang w:eastAsia="lv-LV"/>
              </w:rPr>
              <w:t>un šādu informāciju nav iespējams pieprasīt no pretendenta piedāvājumu vērtēšanas laikā, nodrošinot vienlīdzīgu attieksmi pret visiem pretendentiem</w:t>
            </w:r>
            <w:r w:rsidR="00857B39">
              <w:rPr>
                <w:rFonts w:asciiTheme="minorHAnsi" w:hAnsiTheme="minorHAnsi" w:cstheme="minorHAnsi"/>
                <w:sz w:val="22"/>
                <w:szCs w:val="22"/>
                <w:lang w:eastAsia="lv-LV"/>
              </w:rPr>
              <w:t>.</w:t>
            </w:r>
          </w:p>
        </w:tc>
      </w:tr>
      <w:tr w:rsidR="0002764C" w:rsidRPr="003F6116" w14:paraId="723A966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A52B6C6" w14:textId="25D35E7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Lēmuma pamatojums, ja Komisija pieņēmusi lēmumu pārtraukt vai izbeigt iepirkuma procedūru:</w:t>
            </w:r>
          </w:p>
        </w:tc>
      </w:tr>
      <w:tr w:rsidR="0002764C" w:rsidRPr="003F6116" w14:paraId="22E28EB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DAA8CA6" w14:textId="688A47EA"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4A67C61"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FE30E40" w14:textId="01FE4186"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4F2AA2B6"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B4C0A0F" w14:textId="31B101FA"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73BE0B1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08BF189" w14:textId="5CBBF733"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7E31640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B2D9170" w14:textId="47D85C4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721C100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B3818CC" w14:textId="399F555A"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7884A4E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4CD716A" w14:textId="13B82BD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695C708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10D6159" w14:textId="7682B1C8"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17.daļai  “</w:t>
            </w:r>
            <w:proofErr w:type="spellStart"/>
            <w:r w:rsidRPr="003F6116">
              <w:rPr>
                <w:rFonts w:asciiTheme="minorHAnsi" w:hAnsiTheme="minorHAnsi" w:cstheme="minorHAnsi"/>
                <w:b/>
                <w:bCs/>
                <w:iCs w:val="0"/>
                <w:sz w:val="22"/>
                <w:szCs w:val="22"/>
                <w:lang w:eastAsia="lv-LV"/>
              </w:rPr>
              <w:t>Bezlaktozes</w:t>
            </w:r>
            <w:proofErr w:type="spellEnd"/>
            <w:r w:rsidRPr="003F6116">
              <w:rPr>
                <w:rFonts w:asciiTheme="minorHAnsi" w:hAnsiTheme="minorHAnsi" w:cstheme="minorHAnsi"/>
                <w:b/>
                <w:bCs/>
                <w:iCs w:val="0"/>
                <w:sz w:val="22"/>
                <w:szCs w:val="22"/>
                <w:lang w:eastAsia="lv-LV"/>
              </w:rPr>
              <w:t xml:space="preserve"> pārtikas produktu piegāde”:</w:t>
            </w:r>
          </w:p>
        </w:tc>
      </w:tr>
      <w:tr w:rsidR="0002764C" w:rsidRPr="003F6116" w14:paraId="61738E61"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146BAA9" w14:textId="33124A9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39F3D69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E345D7F" w14:textId="515664B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r w:rsidRPr="003F6116">
              <w:rPr>
                <w:rFonts w:asciiTheme="minorHAnsi" w:eastAsia="Calibri" w:hAnsiTheme="minorHAnsi" w:cstheme="minorHAnsi"/>
                <w:b/>
                <w:iCs w:val="0"/>
                <w:sz w:val="22"/>
                <w:szCs w:val="22"/>
              </w:rPr>
              <w:t xml:space="preserve"> 2024.gada </w:t>
            </w:r>
            <w:r w:rsidR="0093267E">
              <w:rPr>
                <w:rFonts w:asciiTheme="minorHAnsi" w:eastAsia="Calibri" w:hAnsiTheme="minorHAnsi" w:cstheme="minorHAnsi"/>
                <w:b/>
                <w:iCs w:val="0"/>
                <w:sz w:val="22"/>
                <w:szCs w:val="22"/>
              </w:rPr>
              <w:t>20</w:t>
            </w:r>
            <w:r w:rsidRPr="003F6116">
              <w:rPr>
                <w:rFonts w:asciiTheme="minorHAnsi" w:eastAsia="Calibri" w:hAnsiTheme="minorHAnsi" w:cstheme="minorHAnsi"/>
                <w:b/>
                <w:iCs w:val="0"/>
                <w:sz w:val="22"/>
                <w:szCs w:val="22"/>
              </w:rPr>
              <w:t>.augustā</w:t>
            </w:r>
          </w:p>
        </w:tc>
      </w:tr>
      <w:tr w:rsidR="0002764C" w:rsidRPr="003F6116" w14:paraId="6755A262"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1FDF966" w14:textId="398A53F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r>
            <w:r w:rsidRPr="003F6116">
              <w:rPr>
                <w:rFonts w:asciiTheme="minorHAnsi" w:eastAsia="Calibri" w:hAnsiTheme="minorHAnsi" w:cstheme="minorHAnsi"/>
                <w:bCs/>
                <w:iCs w:val="0"/>
                <w:sz w:val="22"/>
                <w:szCs w:val="22"/>
                <w:shd w:val="clear" w:color="auto" w:fill="D9D9D9" w:themeFill="background1" w:themeFillShade="D9"/>
              </w:rPr>
              <w:t>Tā pretendenta (vai pretendentu) nosaukums, kuram (vai kuriem) piešķirtas iepirkuma līguma slēgšanas tiesības, piedāvātā līgumcena:</w:t>
            </w:r>
          </w:p>
        </w:tc>
      </w:tr>
      <w:tr w:rsidR="0002764C" w:rsidRPr="003F6116" w14:paraId="74FEF77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489C95E" w14:textId="0AC3E2DB"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3EDE32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DB856FC" w14:textId="17E2A0E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0AD171A0"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105E93B" w14:textId="6C43CAB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2F2AF4F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5781F1ED" w14:textId="7FC46734"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67514D7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FE5A0A9" w14:textId="2CB833F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sz w:val="22"/>
                <w:szCs w:val="22"/>
                <w:lang w:eastAsia="lv-LV"/>
              </w:rPr>
              <w:lastRenderedPageBreak/>
              <w:t>Nav attiecināms</w:t>
            </w:r>
            <w:r w:rsidRPr="003F6116">
              <w:rPr>
                <w:rFonts w:asciiTheme="minorHAnsi" w:hAnsiTheme="minorHAnsi" w:cstheme="minorHAnsi"/>
                <w:sz w:val="22"/>
                <w:szCs w:val="22"/>
                <w:lang w:eastAsia="lv-LV"/>
              </w:rPr>
              <w:t xml:space="preserve"> </w:t>
            </w:r>
          </w:p>
        </w:tc>
      </w:tr>
      <w:tr w:rsidR="0002764C" w:rsidRPr="003F6116" w14:paraId="2D15A31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ED2EE87" w14:textId="31AF8C1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61A86E62"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DF380FE" w14:textId="369E08A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648339C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3F3A163" w14:textId="67BEAE4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Lēmuma pamatojums, ja Komisija pieņēmusi lēmumu pārtraukt vai izbeigt iepirkuma procedūru:</w:t>
            </w:r>
          </w:p>
        </w:tc>
      </w:tr>
      <w:tr w:rsidR="0002764C" w:rsidRPr="003F6116" w14:paraId="2235874B"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EC2CCBE" w14:textId="29733782"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Saskaņā ar MK noteikumu Nr.107 “Iepirkuma procedūru un metu konkursu norises kārtība229.punkta 229.1. apakšpunktu izbeigt iepirkuma </w:t>
            </w:r>
            <w:r w:rsidR="001B6CBE">
              <w:rPr>
                <w:rFonts w:asciiTheme="minorHAnsi" w:hAnsiTheme="minorHAnsi" w:cstheme="minorHAnsi"/>
                <w:iCs w:val="0"/>
                <w:sz w:val="22"/>
                <w:szCs w:val="22"/>
                <w:lang w:eastAsia="lv-LV"/>
              </w:rPr>
              <w:t xml:space="preserve">17.daļu </w:t>
            </w:r>
            <w:r w:rsidR="001B6CBE" w:rsidRPr="001B6CBE">
              <w:rPr>
                <w:rFonts w:asciiTheme="minorHAnsi" w:hAnsiTheme="minorHAnsi" w:cstheme="minorHAnsi"/>
                <w:iCs w:val="0"/>
                <w:sz w:val="22"/>
                <w:szCs w:val="22"/>
                <w:lang w:eastAsia="lv-LV"/>
              </w:rPr>
              <w:t>“</w:t>
            </w:r>
            <w:proofErr w:type="spellStart"/>
            <w:r w:rsidR="001B6CBE" w:rsidRPr="001B6CBE">
              <w:rPr>
                <w:rFonts w:asciiTheme="minorHAnsi" w:hAnsiTheme="minorHAnsi" w:cstheme="minorHAnsi"/>
                <w:iCs w:val="0"/>
                <w:sz w:val="22"/>
                <w:szCs w:val="22"/>
                <w:lang w:eastAsia="lv-LV"/>
              </w:rPr>
              <w:t>Bezlaktozes</w:t>
            </w:r>
            <w:proofErr w:type="spellEnd"/>
            <w:r w:rsidR="001B6CBE" w:rsidRPr="001B6CBE">
              <w:rPr>
                <w:rFonts w:asciiTheme="minorHAnsi" w:hAnsiTheme="minorHAnsi" w:cstheme="minorHAnsi"/>
                <w:iCs w:val="0"/>
                <w:sz w:val="22"/>
                <w:szCs w:val="22"/>
                <w:lang w:eastAsia="lv-LV"/>
              </w:rPr>
              <w:t xml:space="preserve"> pārtikas produktu piegāde”</w:t>
            </w:r>
            <w:r w:rsidR="001B6CBE">
              <w:rPr>
                <w:rFonts w:asciiTheme="minorHAnsi" w:hAnsiTheme="minorHAnsi" w:cstheme="minorHAnsi"/>
                <w:iCs w:val="0"/>
                <w:sz w:val="22"/>
                <w:szCs w:val="22"/>
                <w:lang w:eastAsia="lv-LV"/>
              </w:rPr>
              <w:t xml:space="preserve"> </w:t>
            </w:r>
            <w:r w:rsidRPr="003F6116">
              <w:rPr>
                <w:rFonts w:asciiTheme="minorHAnsi" w:hAnsiTheme="minorHAnsi" w:cstheme="minorHAnsi"/>
                <w:iCs w:val="0"/>
                <w:sz w:val="22"/>
                <w:szCs w:val="22"/>
                <w:lang w:eastAsia="lv-LV"/>
              </w:rPr>
              <w:t>bez rezultāta, jo nav iesniegti piedāvājumi.</w:t>
            </w:r>
          </w:p>
        </w:tc>
      </w:tr>
      <w:tr w:rsidR="0002764C" w:rsidRPr="003F6116" w14:paraId="2F2A301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A2F99C1" w14:textId="03612F3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181A3EB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122E5FB4" w14:textId="425D0F2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D74B56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6A2C537" w14:textId="071BDBB0"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300852FC"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D8986E1" w14:textId="4A6460F1"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79DEA71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5333E01" w14:textId="6DBD31C9"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339967E7"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51AE393" w14:textId="1F33D92B"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08D25A1E"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A49B5DA" w14:textId="024CAE6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18.daļai  “Saldētas produkcijas piegāde”:</w:t>
            </w:r>
          </w:p>
        </w:tc>
      </w:tr>
      <w:tr w:rsidR="0002764C" w:rsidRPr="003F6116" w14:paraId="782504E2" w14:textId="77777777" w:rsidTr="00CD0158">
        <w:tc>
          <w:tcPr>
            <w:tcW w:w="3166" w:type="dxa"/>
            <w:shd w:val="clear" w:color="auto" w:fill="D9D9D9" w:themeFill="background1" w:themeFillShade="D9"/>
            <w:vAlign w:val="center"/>
          </w:tcPr>
          <w:p w14:paraId="76BDFB24" w14:textId="21C441C9"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vAlign w:val="center"/>
          </w:tcPr>
          <w:p w14:paraId="71587B67" w14:textId="011C74E5"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vAlign w:val="center"/>
          </w:tcPr>
          <w:p w14:paraId="6CAB067E" w14:textId="3BBD237F"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02764C" w:rsidRPr="003F6116" w14:paraId="62DA95C4" w14:textId="77777777" w:rsidTr="00CD0158">
        <w:tc>
          <w:tcPr>
            <w:tcW w:w="3166" w:type="dxa"/>
          </w:tcPr>
          <w:p w14:paraId="40DCA923" w14:textId="4901E81D"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“Laki Fruit” SIA</w:t>
            </w:r>
          </w:p>
        </w:tc>
        <w:tc>
          <w:tcPr>
            <w:tcW w:w="3166" w:type="dxa"/>
            <w:gridSpan w:val="6"/>
          </w:tcPr>
          <w:p w14:paraId="6C517EC0" w14:textId="69326FA8"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t>12.06.2024. plkst.14:32</w:t>
            </w:r>
          </w:p>
        </w:tc>
        <w:tc>
          <w:tcPr>
            <w:tcW w:w="3402" w:type="dxa"/>
            <w:gridSpan w:val="3"/>
          </w:tcPr>
          <w:p w14:paraId="0D788031" w14:textId="4EF2790A"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3428,00</w:t>
            </w:r>
          </w:p>
        </w:tc>
      </w:tr>
      <w:tr w:rsidR="0002764C" w:rsidRPr="003F6116" w14:paraId="1EDF6ACC" w14:textId="77777777" w:rsidTr="00CD0158">
        <w:tc>
          <w:tcPr>
            <w:tcW w:w="3166" w:type="dxa"/>
          </w:tcPr>
          <w:p w14:paraId="090314BD" w14:textId="471A5BE2"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“VALKS”SIA</w:t>
            </w:r>
          </w:p>
        </w:tc>
        <w:tc>
          <w:tcPr>
            <w:tcW w:w="3166" w:type="dxa"/>
            <w:gridSpan w:val="6"/>
          </w:tcPr>
          <w:p w14:paraId="563F4EA1" w14:textId="5943D27A"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lang w:eastAsia="lv-LV"/>
              </w:rPr>
              <w:t>14.06.2024 PLKST.08:33</w:t>
            </w:r>
          </w:p>
        </w:tc>
        <w:tc>
          <w:tcPr>
            <w:tcW w:w="3402" w:type="dxa"/>
            <w:gridSpan w:val="3"/>
          </w:tcPr>
          <w:p w14:paraId="55B86AA0" w14:textId="19EE894F"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3440,00</w:t>
            </w:r>
          </w:p>
        </w:tc>
      </w:tr>
      <w:tr w:rsidR="0002764C" w:rsidRPr="003F6116" w14:paraId="0833D714" w14:textId="77777777" w:rsidTr="00CD0158">
        <w:tc>
          <w:tcPr>
            <w:tcW w:w="3166" w:type="dxa"/>
          </w:tcPr>
          <w:p w14:paraId="286AD1E2" w14:textId="6F166042"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lang w:eastAsia="lv-LV"/>
              </w:rPr>
              <w:t>“</w:t>
            </w:r>
            <w:proofErr w:type="spellStart"/>
            <w:r w:rsidRPr="003F6116">
              <w:rPr>
                <w:rFonts w:asciiTheme="minorHAnsi" w:hAnsiTheme="minorHAnsi" w:cstheme="minorHAnsi"/>
                <w:b/>
                <w:bCs/>
                <w:sz w:val="22"/>
                <w:szCs w:val="22"/>
                <w:lang w:eastAsia="lv-LV"/>
              </w:rPr>
              <w:t>Sanitex</w:t>
            </w:r>
            <w:proofErr w:type="spellEnd"/>
            <w:r w:rsidRPr="003F6116">
              <w:rPr>
                <w:rFonts w:asciiTheme="minorHAnsi" w:hAnsiTheme="minorHAnsi" w:cstheme="minorHAnsi"/>
                <w:b/>
                <w:bCs/>
                <w:sz w:val="22"/>
                <w:szCs w:val="22"/>
                <w:lang w:eastAsia="lv-LV"/>
              </w:rPr>
              <w:t>” SIA</w:t>
            </w:r>
          </w:p>
        </w:tc>
        <w:tc>
          <w:tcPr>
            <w:tcW w:w="3166" w:type="dxa"/>
            <w:gridSpan w:val="6"/>
          </w:tcPr>
          <w:p w14:paraId="250295E2" w14:textId="4877A588"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10:23</w:t>
            </w:r>
          </w:p>
        </w:tc>
        <w:tc>
          <w:tcPr>
            <w:tcW w:w="3402" w:type="dxa"/>
            <w:gridSpan w:val="3"/>
          </w:tcPr>
          <w:p w14:paraId="6F3CBD37" w14:textId="31163F6E"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lang w:eastAsia="lv-LV"/>
              </w:rPr>
              <w:t>EUR 2629,20</w:t>
            </w:r>
          </w:p>
        </w:tc>
      </w:tr>
      <w:tr w:rsidR="0002764C" w:rsidRPr="003F6116" w14:paraId="792BEF85" w14:textId="77777777" w:rsidTr="00CD0158">
        <w:tc>
          <w:tcPr>
            <w:tcW w:w="3166" w:type="dxa"/>
            <w:vAlign w:val="center"/>
          </w:tcPr>
          <w:p w14:paraId="5B9927D4" w14:textId="3D8C1D74"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"LANEKSS" SIA</w:t>
            </w:r>
          </w:p>
        </w:tc>
        <w:tc>
          <w:tcPr>
            <w:tcW w:w="3166" w:type="dxa"/>
            <w:gridSpan w:val="6"/>
            <w:vAlign w:val="center"/>
          </w:tcPr>
          <w:p w14:paraId="1D99C6A3" w14:textId="4352B159"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15:56</w:t>
            </w:r>
          </w:p>
        </w:tc>
        <w:tc>
          <w:tcPr>
            <w:tcW w:w="3402" w:type="dxa"/>
            <w:gridSpan w:val="3"/>
            <w:vAlign w:val="center"/>
          </w:tcPr>
          <w:p w14:paraId="2F660DCB" w14:textId="566A84BD"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3114,00</w:t>
            </w:r>
          </w:p>
        </w:tc>
      </w:tr>
      <w:tr w:rsidR="0002764C" w:rsidRPr="003F6116" w14:paraId="7C8BEBD5"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17223C32" w14:textId="78BF08D7"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6568" w:type="dxa"/>
            <w:gridSpan w:val="9"/>
            <w:tcBorders>
              <w:top w:val="single" w:sz="4" w:space="0" w:color="auto"/>
              <w:left w:val="single" w:sz="4" w:space="0" w:color="auto"/>
              <w:bottom w:val="single" w:sz="4" w:space="0" w:color="auto"/>
            </w:tcBorders>
            <w:vAlign w:val="center"/>
          </w:tcPr>
          <w:p w14:paraId="26DCB802" w14:textId="5CF94671"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eastAsia="Calibri" w:hAnsiTheme="minorHAnsi" w:cstheme="minorHAnsi"/>
                <w:b/>
                <w:iCs w:val="0"/>
                <w:sz w:val="22"/>
                <w:szCs w:val="22"/>
              </w:rPr>
              <w:t xml:space="preserve">2024.gada </w:t>
            </w:r>
            <w:r w:rsidR="005A1096">
              <w:rPr>
                <w:rFonts w:asciiTheme="minorHAnsi" w:eastAsia="Calibri" w:hAnsiTheme="minorHAnsi" w:cstheme="minorHAnsi"/>
                <w:b/>
                <w:iCs w:val="0"/>
                <w:sz w:val="22"/>
                <w:szCs w:val="22"/>
              </w:rPr>
              <w:t>20</w:t>
            </w:r>
            <w:r w:rsidRPr="003F6116">
              <w:rPr>
                <w:rFonts w:asciiTheme="minorHAnsi" w:eastAsia="Calibri" w:hAnsiTheme="minorHAnsi" w:cstheme="minorHAnsi"/>
                <w:b/>
                <w:iCs w:val="0"/>
                <w:sz w:val="22"/>
                <w:szCs w:val="22"/>
              </w:rPr>
              <w:t>.augustā</w:t>
            </w:r>
          </w:p>
        </w:tc>
      </w:tr>
      <w:tr w:rsidR="0002764C" w:rsidRPr="003F6116" w14:paraId="215CEE6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F6CF0C1" w14:textId="1845E2E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r>
            <w:r w:rsidRPr="003F6116">
              <w:rPr>
                <w:rFonts w:asciiTheme="minorHAnsi" w:eastAsia="Calibri" w:hAnsiTheme="minorHAnsi" w:cstheme="minorHAnsi"/>
                <w:bCs/>
                <w:iCs w:val="0"/>
                <w:sz w:val="22"/>
                <w:szCs w:val="22"/>
                <w:shd w:val="clear" w:color="auto" w:fill="D9D9D9" w:themeFill="background1" w:themeFillShade="D9"/>
              </w:rPr>
              <w:t>Tā pretendenta (vai pretendentu) nosaukums, kuram (vai kuriem) piešķirtas iepirkuma līguma slēgšanas tiesības, piedāvātā līgumcena:</w:t>
            </w:r>
          </w:p>
        </w:tc>
      </w:tr>
      <w:tr w:rsidR="0002764C" w:rsidRPr="003F6116" w14:paraId="71358EE2"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34ECDAF" w14:textId="7BDB904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SIA</w:t>
            </w:r>
            <w:r w:rsidRPr="003F6116">
              <w:rPr>
                <w:rFonts w:asciiTheme="minorHAnsi" w:eastAsia="Calibri" w:hAnsiTheme="minorHAnsi" w:cstheme="minorHAnsi"/>
                <w:b/>
                <w:bCs/>
                <w:iCs w:val="0"/>
                <w:sz w:val="22"/>
                <w:szCs w:val="22"/>
                <w:lang w:eastAsia="lv-LV"/>
              </w:rPr>
              <w:t xml:space="preserve"> </w:t>
            </w:r>
            <w:r w:rsidRPr="003F6116">
              <w:rPr>
                <w:rFonts w:asciiTheme="minorHAnsi" w:eastAsia="Calibri" w:hAnsiTheme="minorHAnsi" w:cstheme="minorHAnsi"/>
                <w:bCs/>
                <w:iCs w:val="0"/>
                <w:sz w:val="22"/>
                <w:szCs w:val="22"/>
              </w:rPr>
              <w:t>(</w:t>
            </w:r>
            <w:proofErr w:type="spellStart"/>
            <w:r w:rsidRPr="003F6116">
              <w:rPr>
                <w:rFonts w:asciiTheme="minorHAnsi" w:eastAsia="Calibri" w:hAnsiTheme="minorHAnsi" w:cstheme="minorHAnsi"/>
                <w:bCs/>
                <w:iCs w:val="0"/>
                <w:sz w:val="22"/>
                <w:szCs w:val="22"/>
              </w:rPr>
              <w:t>reģ</w:t>
            </w:r>
            <w:proofErr w:type="spellEnd"/>
            <w:r w:rsidRPr="003F6116">
              <w:rPr>
                <w:rFonts w:asciiTheme="minorHAnsi" w:eastAsia="Calibri" w:hAnsiTheme="minorHAnsi" w:cstheme="minorHAnsi"/>
                <w:bCs/>
                <w:iCs w:val="0"/>
                <w:sz w:val="22"/>
                <w:szCs w:val="22"/>
              </w:rPr>
              <w:t>. Nr.</w:t>
            </w:r>
            <w:r w:rsidRPr="003F6116">
              <w:rPr>
                <w:rFonts w:asciiTheme="minorHAnsi" w:eastAsia="Calibri" w:hAnsiTheme="minorHAnsi" w:cstheme="minorHAnsi"/>
                <w:bCs/>
                <w:iCs w:val="0"/>
                <w:noProof/>
                <w:sz w:val="22"/>
                <w:szCs w:val="22"/>
              </w:rPr>
              <w:t>40003166842</w:t>
            </w:r>
            <w:r w:rsidRPr="003F6116">
              <w:rPr>
                <w:rFonts w:asciiTheme="minorHAnsi" w:eastAsia="Calibri" w:hAnsiTheme="minorHAnsi" w:cstheme="minorHAnsi"/>
                <w:iCs w:val="0"/>
                <w:sz w:val="22"/>
                <w:szCs w:val="22"/>
              </w:rPr>
              <w:t xml:space="preserve"> juridiskā adrese – </w:t>
            </w:r>
            <w:r w:rsidRPr="003F6116">
              <w:rPr>
                <w:rFonts w:asciiTheme="minorHAnsi" w:eastAsia="Calibri" w:hAnsiTheme="minorHAnsi" w:cstheme="minorHAnsi"/>
                <w:bCs/>
                <w:iCs w:val="0"/>
                <w:sz w:val="22"/>
                <w:szCs w:val="22"/>
                <w:shd w:val="clear" w:color="auto" w:fill="F5F5F5"/>
              </w:rPr>
              <w:t xml:space="preserve">Liepu aleja 4, </w:t>
            </w:r>
            <w:proofErr w:type="spellStart"/>
            <w:r w:rsidRPr="003F6116">
              <w:rPr>
                <w:rFonts w:asciiTheme="minorHAnsi" w:eastAsia="Calibri" w:hAnsiTheme="minorHAnsi" w:cstheme="minorHAnsi"/>
                <w:bCs/>
                <w:iCs w:val="0"/>
                <w:sz w:val="22"/>
                <w:szCs w:val="22"/>
                <w:shd w:val="clear" w:color="auto" w:fill="F5F5F5"/>
              </w:rPr>
              <w:t>Rāmava</w:t>
            </w:r>
            <w:proofErr w:type="spellEnd"/>
            <w:r w:rsidRPr="003F6116">
              <w:rPr>
                <w:rFonts w:asciiTheme="minorHAnsi" w:eastAsia="Calibri" w:hAnsiTheme="minorHAnsi" w:cstheme="minorHAnsi"/>
                <w:bCs/>
                <w:iCs w:val="0"/>
                <w:sz w:val="22"/>
                <w:szCs w:val="22"/>
                <w:shd w:val="clear" w:color="auto" w:fill="F5F5F5"/>
              </w:rPr>
              <w:t>, Ķekavas pagasts, Ķekavas novads,  LV-2111</w:t>
            </w:r>
            <w:r w:rsidRPr="003F6116">
              <w:rPr>
                <w:rFonts w:asciiTheme="minorHAnsi" w:eastAsia="Calibri" w:hAnsiTheme="minorHAnsi" w:cstheme="minorHAnsi"/>
                <w:bCs/>
                <w:iCs w:val="0"/>
                <w:sz w:val="22"/>
                <w:szCs w:val="22"/>
              </w:rPr>
              <w:t xml:space="preserve"> </w:t>
            </w:r>
            <w:r w:rsidRPr="003F6116">
              <w:rPr>
                <w:rFonts w:asciiTheme="minorHAnsi" w:eastAsia="Calibri" w:hAnsiTheme="minorHAnsi" w:cstheme="minorHAnsi"/>
                <w:iCs w:val="0"/>
                <w:sz w:val="22"/>
                <w:szCs w:val="22"/>
              </w:rPr>
              <w:t xml:space="preserve">Piedāvātā līgumcena </w:t>
            </w:r>
            <w:r w:rsidRPr="003F6116">
              <w:rPr>
                <w:rFonts w:asciiTheme="minorHAnsi" w:hAnsiTheme="minorHAnsi" w:cstheme="minorHAnsi"/>
                <w:b/>
                <w:sz w:val="22"/>
                <w:szCs w:val="22"/>
              </w:rPr>
              <w:t>EUR 2629,20</w:t>
            </w:r>
            <w:r w:rsidRPr="003F6116">
              <w:rPr>
                <w:rFonts w:asciiTheme="minorHAnsi" w:eastAsia="Calibri" w:hAnsiTheme="minorHAnsi" w:cstheme="minorHAnsi"/>
                <w:b/>
                <w:sz w:val="22"/>
                <w:szCs w:val="22"/>
              </w:rPr>
              <w:t xml:space="preserve"> </w:t>
            </w:r>
            <w:r w:rsidRPr="003F6116">
              <w:rPr>
                <w:rFonts w:asciiTheme="minorHAnsi" w:eastAsia="Calibri" w:hAnsiTheme="minorHAnsi" w:cstheme="minorHAnsi"/>
                <w:iCs w:val="0"/>
                <w:sz w:val="22"/>
                <w:szCs w:val="22"/>
              </w:rPr>
              <w:t>(bez PVN).</w:t>
            </w:r>
          </w:p>
        </w:tc>
      </w:tr>
      <w:tr w:rsidR="0002764C" w:rsidRPr="003F6116" w14:paraId="624E981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01009A3" w14:textId="6CB975D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49A958AB"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1EA6983" w14:textId="7777777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Sanitex</w:t>
            </w:r>
            <w:proofErr w:type="spellEnd"/>
            <w:r w:rsidRPr="003F6116">
              <w:rPr>
                <w:rFonts w:asciiTheme="minorHAnsi" w:hAnsiTheme="minorHAnsi" w:cstheme="minorHAnsi"/>
                <w:b/>
                <w:bCs/>
                <w:iCs w:val="0"/>
                <w:sz w:val="22"/>
                <w:szCs w:val="22"/>
                <w:lang w:eastAsia="lv-LV"/>
              </w:rPr>
              <w:t xml:space="preserve">" SIA </w:t>
            </w:r>
            <w:r w:rsidRPr="003F6116">
              <w:rPr>
                <w:rFonts w:asciiTheme="minorHAnsi" w:hAnsiTheme="minorHAnsi" w:cstheme="minorHAnsi"/>
                <w:iCs w:val="0"/>
                <w:sz w:val="22"/>
                <w:szCs w:val="22"/>
                <w:lang w:eastAsia="lv-LV"/>
              </w:rPr>
              <w:t>piedāvājums:</w:t>
            </w:r>
          </w:p>
          <w:p w14:paraId="38DE8741" w14:textId="77777777" w:rsidR="0002764C" w:rsidRPr="003F6116" w:rsidRDefault="0002764C" w:rsidP="0002764C">
            <w:pPr>
              <w:ind w:left="177"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vienīgais iesniegtais piedāvājums;</w:t>
            </w:r>
          </w:p>
          <w:p w14:paraId="4BF79916" w14:textId="77777777" w:rsidR="0002764C" w:rsidRPr="003F6116" w:rsidRDefault="0002764C" w:rsidP="0002764C">
            <w:pPr>
              <w:pStyle w:val="Sarakstarindkopa"/>
              <w:numPr>
                <w:ilvl w:val="0"/>
                <w:numId w:val="2"/>
              </w:numPr>
              <w:ind w:left="179"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sagatavots un iesniegts nolikumā noteiktajā kārtībā un termiņā;</w:t>
            </w:r>
          </w:p>
          <w:p w14:paraId="74B8BDFA"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atbilst nolikumā paredzētajām kvalifikācijas prasībām;</w:t>
            </w:r>
          </w:p>
          <w:p w14:paraId="6E5D099E"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Tehniskais - finanšu piedāvājums atbilst visām nolikumā izvirzītajām prasībām </w:t>
            </w:r>
          </w:p>
          <w:p w14:paraId="0246DE86" w14:textId="77777777" w:rsidR="0002764C" w:rsidRPr="003F6116" w:rsidRDefault="0002764C" w:rsidP="0002764C">
            <w:pPr>
              <w:numPr>
                <w:ilvl w:val="0"/>
                <w:numId w:val="1"/>
              </w:numPr>
              <w:ind w:left="171" w:hanging="142"/>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pretendents nav izslēdzams no dalības iepirkumā saskaņā ar Publisko iepirkumu likuma 42.pantu;</w:t>
            </w:r>
          </w:p>
          <w:p w14:paraId="21A17244" w14:textId="73D3725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uz pretendentu nav attiecināmi Starptautisko un Latvijas Republikas nacionālo sankciju likuma 11.¹ panta pirmajā un otrajā daļā noteiktie izslēgšanas nosacījumi.</w:t>
            </w:r>
          </w:p>
        </w:tc>
      </w:tr>
      <w:tr w:rsidR="0002764C" w:rsidRPr="003F6116" w14:paraId="2E7C85E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668D33B" w14:textId="7A29D85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1BC2A14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5CE709A" w14:textId="14B3139E" w:rsidR="0002764C" w:rsidRPr="003F6116" w:rsidRDefault="0002764C" w:rsidP="0002764C">
            <w:pPr>
              <w:jc w:val="both"/>
              <w:rPr>
                <w:rFonts w:asciiTheme="minorHAnsi" w:eastAsia="Calibri" w:hAnsiTheme="minorHAnsi" w:cstheme="minorHAnsi"/>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44DA8923"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FED120D" w14:textId="0ECBECD8"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4A1968B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BD3F0E7"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“LANEKSS”</w:t>
            </w:r>
          </w:p>
          <w:p w14:paraId="6D2861BB" w14:textId="77777777" w:rsidR="005D54D4" w:rsidRPr="005D54D4" w:rsidRDefault="005D54D4" w:rsidP="005D54D4">
            <w:pPr>
              <w:pStyle w:val="Sarakstarindkopa"/>
              <w:numPr>
                <w:ilvl w:val="0"/>
                <w:numId w:val="1"/>
              </w:numPr>
              <w:ind w:left="30" w:firstLine="0"/>
              <w:jc w:val="both"/>
              <w:rPr>
                <w:rFonts w:asciiTheme="minorHAnsi" w:hAnsiTheme="minorHAnsi" w:cstheme="minorHAnsi"/>
                <w:iCs w:val="0"/>
                <w:sz w:val="22"/>
                <w:szCs w:val="22"/>
                <w:lang w:eastAsia="lv-LV"/>
              </w:rPr>
            </w:pPr>
            <w:r w:rsidRPr="005D54D4">
              <w:rPr>
                <w:rFonts w:asciiTheme="minorHAnsi" w:hAnsiTheme="minorHAnsi" w:cstheme="minorHAnsi"/>
                <w:iCs w:val="0"/>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 un šādu informāciju nav iespējams pieprasīt no pretendenta piedāvājumu vērtēšanas laikā, nodrošinot vienlīdzīgu attieksmi pret visiem pretendentiem</w:t>
            </w:r>
          </w:p>
          <w:p w14:paraId="413A46F6" w14:textId="1E2C0693" w:rsidR="005D54D4" w:rsidRPr="005D54D4" w:rsidRDefault="005D54D4" w:rsidP="00DC73FF">
            <w:pPr>
              <w:pStyle w:val="Sarakstarindkopa"/>
              <w:numPr>
                <w:ilvl w:val="0"/>
                <w:numId w:val="1"/>
              </w:numPr>
              <w:ind w:left="0" w:firstLine="30"/>
              <w:jc w:val="both"/>
              <w:rPr>
                <w:rFonts w:asciiTheme="minorHAnsi" w:hAnsiTheme="minorHAnsi" w:cstheme="minorHAnsi"/>
                <w:iCs w:val="0"/>
                <w:sz w:val="22"/>
                <w:szCs w:val="22"/>
                <w:lang w:eastAsia="lv-LV"/>
              </w:rPr>
            </w:pPr>
            <w:r w:rsidRPr="005D54D4">
              <w:rPr>
                <w:rFonts w:asciiTheme="minorHAnsi" w:hAnsiTheme="minorHAnsi" w:cstheme="minorHAnsi"/>
                <w:iCs w:val="0"/>
                <w:sz w:val="22"/>
                <w:szCs w:val="22"/>
                <w:lang w:eastAsia="lv-LV"/>
              </w:rPr>
              <w:t>Iepirkuma 1</w:t>
            </w:r>
            <w:r>
              <w:rPr>
                <w:rFonts w:asciiTheme="minorHAnsi" w:hAnsiTheme="minorHAnsi" w:cstheme="minorHAnsi"/>
                <w:iCs w:val="0"/>
                <w:sz w:val="22"/>
                <w:szCs w:val="22"/>
                <w:lang w:eastAsia="lv-LV"/>
              </w:rPr>
              <w:t>8</w:t>
            </w:r>
            <w:r w:rsidRPr="005D54D4">
              <w:rPr>
                <w:rFonts w:asciiTheme="minorHAnsi" w:hAnsiTheme="minorHAnsi" w:cstheme="minorHAnsi"/>
                <w:iCs w:val="0"/>
                <w:sz w:val="22"/>
                <w:szCs w:val="22"/>
                <w:lang w:eastAsia="lv-LV"/>
              </w:rPr>
              <w:t xml:space="preserve">.daļai Tehniskais– finanšu piedāvājums Excel tabula nav norādīta informācija par piedāvāto produkciju – nav norādīts preču ražotājs, izcelsmes valsts, preces tehniskais raksturojums, ne iepakojuma </w:t>
            </w:r>
            <w:r w:rsidRPr="005D54D4">
              <w:rPr>
                <w:rFonts w:asciiTheme="minorHAnsi" w:hAnsiTheme="minorHAnsi" w:cstheme="minorHAnsi"/>
                <w:iCs w:val="0"/>
                <w:sz w:val="22"/>
                <w:szCs w:val="22"/>
                <w:lang w:eastAsia="lv-LV"/>
              </w:rPr>
              <w:lastRenderedPageBreak/>
              <w:t>lielums. un šādu informāciju nav iespējams pieprasīt no pretendenta piedāvājumu vērtēšanas laikā, nodrošinot vienlīdzīgu attieksmi pret visiem pretendentiem</w:t>
            </w:r>
          </w:p>
          <w:p w14:paraId="3469BF75"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“Laki Fruit”</w:t>
            </w:r>
          </w:p>
          <w:p w14:paraId="57E2BD06" w14:textId="693B22A6"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 xml:space="preserve">- </w:t>
            </w:r>
            <w:r w:rsidR="00DC73FF" w:rsidRPr="00DC73FF">
              <w:rPr>
                <w:rFonts w:asciiTheme="minorHAnsi" w:hAnsiTheme="minorHAnsi" w:cstheme="minorHAnsi"/>
                <w:iCs w:val="0"/>
                <w:sz w:val="22"/>
                <w:szCs w:val="22"/>
                <w:lang w:eastAsia="lv-LV"/>
              </w:rPr>
              <w:t>- 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 un šādu informāciju nav iespējams pieprasīt no pretendenta piedāvājumu vērtēšanas laikā, nodrošinot vienlīdzīgu attieksmi pret visiem pretendentiem</w:t>
            </w:r>
          </w:p>
          <w:p w14:paraId="0584E95B" w14:textId="7777777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w:t>
            </w:r>
            <w:proofErr w:type="spellStart"/>
            <w:r w:rsidRPr="003F6116">
              <w:rPr>
                <w:rFonts w:asciiTheme="minorHAnsi" w:hAnsiTheme="minorHAnsi" w:cstheme="minorHAnsi"/>
                <w:b/>
                <w:bCs/>
                <w:iCs w:val="0"/>
                <w:sz w:val="22"/>
                <w:szCs w:val="22"/>
                <w:lang w:eastAsia="lv-LV"/>
              </w:rPr>
              <w:t>Valks</w:t>
            </w:r>
            <w:proofErr w:type="spellEnd"/>
            <w:r w:rsidRPr="003F6116">
              <w:rPr>
                <w:rFonts w:asciiTheme="minorHAnsi" w:hAnsiTheme="minorHAnsi" w:cstheme="minorHAnsi"/>
                <w:b/>
                <w:bCs/>
                <w:iCs w:val="0"/>
                <w:sz w:val="22"/>
                <w:szCs w:val="22"/>
                <w:lang w:eastAsia="lv-LV"/>
              </w:rPr>
              <w:t xml:space="preserve">" SIA </w:t>
            </w:r>
          </w:p>
          <w:p w14:paraId="6985B90F" w14:textId="0B50952B" w:rsidR="0002764C" w:rsidRPr="003F6116" w:rsidRDefault="0002764C" w:rsidP="00DC73FF">
            <w:pPr>
              <w:pStyle w:val="Sarakstarindkopa"/>
              <w:numPr>
                <w:ilvl w:val="0"/>
                <w:numId w:val="1"/>
              </w:numPr>
              <w:ind w:left="30" w:firstLine="0"/>
              <w:jc w:val="both"/>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t>atbilstoši nolikuma 3.3. punktam un 4.pielikumam nav iesniegts pretendenta rīcībā esošo transporta līdzekļu lietošanas tiesību apliecinošu dokumentu (transporta līdzekļa tehniskā pase (kopija) un nomas vai sadarbības līgums (kopijas), ja transporta līdzeklis nav pretendenta īpašumā, bet ir tā lietošanā</w:t>
            </w:r>
            <w:r w:rsidR="00DC73FF">
              <w:t xml:space="preserve"> </w:t>
            </w:r>
            <w:r w:rsidR="00DC73FF" w:rsidRPr="00DC73FF">
              <w:rPr>
                <w:rFonts w:asciiTheme="minorHAnsi" w:hAnsiTheme="minorHAnsi" w:cstheme="minorHAnsi"/>
                <w:iCs w:val="0"/>
                <w:sz w:val="22"/>
                <w:szCs w:val="22"/>
                <w:lang w:eastAsia="lv-LV"/>
              </w:rPr>
              <w:t>un šādu informāciju nav iespējams pieprasīt no pretendenta piedāvājumu vērtēšanas laikā, nodrošinot vienlīdzīgu attieksmi pret visiem pretendentiem</w:t>
            </w:r>
          </w:p>
        </w:tc>
      </w:tr>
      <w:tr w:rsidR="0002764C" w:rsidRPr="003F6116" w14:paraId="53F6C3FF"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6196097C" w14:textId="3CC9E155"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02764C" w:rsidRPr="003F6116" w14:paraId="3612605B"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3B872A0" w14:textId="7A07630A"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60E96CB8"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55A367F" w14:textId="75FCACBA"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763B2A0A"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A298760" w14:textId="56C8BC5D"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16B429E9"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B2B49A0" w14:textId="18B89E9F"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392BFD9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D943115" w14:textId="67AD9480"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76CEB6ED"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481E8DA" w14:textId="734CAA17"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1C396DF5"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55E3B8E8" w14:textId="623C030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02764C" w:rsidRPr="003F6116" w14:paraId="3E028B46"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20963882" w14:textId="17E0B563"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To piegādātāju nosaukumi, kuri ir iesnieguši piedāvājumus, kā arī piedāvātās cenas iepirkuma 19.daļai  “Bioloģisko sezonas ogu piegāde”:</w:t>
            </w:r>
          </w:p>
        </w:tc>
      </w:tr>
      <w:tr w:rsidR="0002764C" w:rsidRPr="003F6116" w14:paraId="4501997D" w14:textId="77777777" w:rsidTr="00CD0158">
        <w:tc>
          <w:tcPr>
            <w:tcW w:w="3166" w:type="dxa"/>
            <w:shd w:val="clear" w:color="auto" w:fill="D9D9D9" w:themeFill="background1" w:themeFillShade="D9"/>
            <w:vAlign w:val="center"/>
          </w:tcPr>
          <w:p w14:paraId="63A365C6" w14:textId="3AAE3B84"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Pretendents</w:t>
            </w:r>
          </w:p>
        </w:tc>
        <w:tc>
          <w:tcPr>
            <w:tcW w:w="3166" w:type="dxa"/>
            <w:gridSpan w:val="6"/>
            <w:shd w:val="clear" w:color="auto" w:fill="D9D9D9" w:themeFill="background1" w:themeFillShade="D9"/>
            <w:vAlign w:val="center"/>
          </w:tcPr>
          <w:p w14:paraId="0E844E73" w14:textId="492E033B"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bCs/>
                <w:iCs w:val="0"/>
                <w:sz w:val="22"/>
                <w:szCs w:val="22"/>
                <w:lang w:eastAsia="lv-LV"/>
              </w:rPr>
              <w:t>Iesniegšanas datums un laiks</w:t>
            </w:r>
          </w:p>
        </w:tc>
        <w:tc>
          <w:tcPr>
            <w:tcW w:w="3402" w:type="dxa"/>
            <w:gridSpan w:val="3"/>
            <w:shd w:val="clear" w:color="auto" w:fill="D9D9D9" w:themeFill="background1" w:themeFillShade="D9"/>
            <w:vAlign w:val="center"/>
          </w:tcPr>
          <w:p w14:paraId="2E566F89" w14:textId="053EC4D4" w:rsidR="0002764C" w:rsidRPr="003F6116" w:rsidRDefault="0002764C" w:rsidP="0002764C">
            <w:pPr>
              <w:jc w:val="center"/>
              <w:rPr>
                <w:rFonts w:asciiTheme="minorHAnsi" w:hAnsiTheme="minorHAnsi" w:cstheme="minorHAnsi"/>
                <w:iCs w:val="0"/>
                <w:sz w:val="22"/>
                <w:szCs w:val="22"/>
                <w:lang w:eastAsia="lv-LV"/>
              </w:rPr>
            </w:pPr>
            <w:r w:rsidRPr="003F6116">
              <w:rPr>
                <w:rFonts w:asciiTheme="minorHAnsi" w:hAnsiTheme="minorHAnsi" w:cstheme="minorHAnsi"/>
                <w:b/>
                <w:iCs w:val="0"/>
                <w:sz w:val="22"/>
                <w:szCs w:val="22"/>
                <w:lang w:eastAsia="lv-LV"/>
              </w:rPr>
              <w:t>Cena bez PVN</w:t>
            </w:r>
          </w:p>
        </w:tc>
      </w:tr>
      <w:tr w:rsidR="0002764C" w:rsidRPr="003F6116" w14:paraId="3A3E5AB1" w14:textId="77777777" w:rsidTr="00CD0158">
        <w:tc>
          <w:tcPr>
            <w:tcW w:w="3166" w:type="dxa"/>
            <w:vAlign w:val="center"/>
          </w:tcPr>
          <w:p w14:paraId="3AE333FD" w14:textId="6C5F3998"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b/>
                <w:bCs/>
                <w:sz w:val="22"/>
                <w:szCs w:val="22"/>
              </w:rPr>
              <w:t>"LANEKSS" SIA</w:t>
            </w:r>
          </w:p>
        </w:tc>
        <w:tc>
          <w:tcPr>
            <w:tcW w:w="3166" w:type="dxa"/>
            <w:gridSpan w:val="6"/>
            <w:vAlign w:val="center"/>
          </w:tcPr>
          <w:p w14:paraId="394E523E" w14:textId="1C316C64"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sz w:val="22"/>
                <w:szCs w:val="22"/>
              </w:rPr>
              <w:t>19.06.2024 plkst. 15:56</w:t>
            </w:r>
          </w:p>
        </w:tc>
        <w:tc>
          <w:tcPr>
            <w:tcW w:w="3402" w:type="dxa"/>
            <w:gridSpan w:val="3"/>
            <w:vAlign w:val="center"/>
          </w:tcPr>
          <w:p w14:paraId="0CB5EC7E" w14:textId="2F17E8A9" w:rsidR="0002764C" w:rsidRPr="003F6116" w:rsidRDefault="0002764C" w:rsidP="0002764C">
            <w:pPr>
              <w:jc w:val="center"/>
              <w:rPr>
                <w:rFonts w:asciiTheme="minorHAnsi" w:hAnsiTheme="minorHAnsi" w:cstheme="minorHAnsi"/>
                <w:b/>
                <w:iCs w:val="0"/>
                <w:sz w:val="22"/>
                <w:szCs w:val="22"/>
                <w:lang w:eastAsia="lv-LV"/>
              </w:rPr>
            </w:pPr>
            <w:r w:rsidRPr="003F6116">
              <w:rPr>
                <w:rFonts w:asciiTheme="minorHAnsi" w:hAnsiTheme="minorHAnsi" w:cstheme="minorHAnsi"/>
                <w:sz w:val="22"/>
                <w:szCs w:val="22"/>
              </w:rPr>
              <w:t>EUR 4836,00</w:t>
            </w:r>
          </w:p>
        </w:tc>
      </w:tr>
      <w:tr w:rsidR="0002764C" w:rsidRPr="003F6116" w14:paraId="38072819" w14:textId="77777777" w:rsidTr="00CD0158">
        <w:tc>
          <w:tcPr>
            <w:tcW w:w="3166" w:type="dxa"/>
            <w:tcBorders>
              <w:top w:val="single" w:sz="4" w:space="0" w:color="auto"/>
              <w:left w:val="single" w:sz="4" w:space="0" w:color="auto"/>
              <w:bottom w:val="single" w:sz="4" w:space="0" w:color="auto"/>
              <w:right w:val="single" w:sz="4" w:space="0" w:color="auto"/>
            </w:tcBorders>
            <w:shd w:val="clear" w:color="auto" w:fill="D9D9D9"/>
          </w:tcPr>
          <w:p w14:paraId="2E0B0FD7" w14:textId="551780EF"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Lēmuma pieņemšanas datums:</w:t>
            </w:r>
          </w:p>
        </w:tc>
        <w:tc>
          <w:tcPr>
            <w:tcW w:w="3166" w:type="dxa"/>
            <w:gridSpan w:val="6"/>
            <w:tcBorders>
              <w:top w:val="single" w:sz="4" w:space="0" w:color="auto"/>
              <w:left w:val="single" w:sz="4" w:space="0" w:color="auto"/>
              <w:bottom w:val="single" w:sz="4" w:space="0" w:color="auto"/>
            </w:tcBorders>
            <w:vAlign w:val="center"/>
          </w:tcPr>
          <w:p w14:paraId="796B816B" w14:textId="1C86782A" w:rsidR="0002764C" w:rsidRPr="003F6116" w:rsidRDefault="0002764C" w:rsidP="0002764C">
            <w:pPr>
              <w:jc w:val="center"/>
              <w:rPr>
                <w:rFonts w:asciiTheme="minorHAnsi" w:hAnsiTheme="minorHAnsi" w:cstheme="minorHAnsi"/>
                <w:b/>
                <w:bCs/>
                <w:iCs w:val="0"/>
                <w:sz w:val="22"/>
                <w:szCs w:val="22"/>
                <w:lang w:eastAsia="lv-LV"/>
              </w:rPr>
            </w:pPr>
            <w:r w:rsidRPr="003F6116">
              <w:rPr>
                <w:rFonts w:asciiTheme="minorHAnsi" w:eastAsia="Calibri" w:hAnsiTheme="minorHAnsi" w:cstheme="minorHAnsi"/>
                <w:b/>
                <w:iCs w:val="0"/>
                <w:sz w:val="22"/>
                <w:szCs w:val="22"/>
              </w:rPr>
              <w:t xml:space="preserve">2024.gada </w:t>
            </w:r>
            <w:r w:rsidR="00F94935">
              <w:rPr>
                <w:rFonts w:asciiTheme="minorHAnsi" w:eastAsia="Calibri" w:hAnsiTheme="minorHAnsi" w:cstheme="minorHAnsi"/>
                <w:b/>
                <w:iCs w:val="0"/>
                <w:sz w:val="22"/>
                <w:szCs w:val="22"/>
              </w:rPr>
              <w:t>20</w:t>
            </w:r>
            <w:r w:rsidRPr="003F6116">
              <w:rPr>
                <w:rFonts w:asciiTheme="minorHAnsi" w:eastAsia="Calibri" w:hAnsiTheme="minorHAnsi" w:cstheme="minorHAnsi"/>
                <w:b/>
                <w:iCs w:val="0"/>
                <w:sz w:val="22"/>
                <w:szCs w:val="22"/>
              </w:rPr>
              <w:t>.augustā</w:t>
            </w:r>
          </w:p>
        </w:tc>
        <w:tc>
          <w:tcPr>
            <w:tcW w:w="3402" w:type="dxa"/>
            <w:gridSpan w:val="3"/>
            <w:shd w:val="clear" w:color="auto" w:fill="D9D9D9" w:themeFill="background1" w:themeFillShade="D9"/>
            <w:vAlign w:val="center"/>
          </w:tcPr>
          <w:p w14:paraId="2C50EFAA" w14:textId="77777777" w:rsidR="0002764C" w:rsidRPr="003F6116" w:rsidRDefault="0002764C" w:rsidP="0002764C">
            <w:pPr>
              <w:jc w:val="center"/>
              <w:rPr>
                <w:rFonts w:asciiTheme="minorHAnsi" w:hAnsiTheme="minorHAnsi" w:cstheme="minorHAnsi"/>
                <w:b/>
                <w:iCs w:val="0"/>
                <w:sz w:val="22"/>
                <w:szCs w:val="22"/>
                <w:lang w:eastAsia="lv-LV"/>
              </w:rPr>
            </w:pPr>
          </w:p>
        </w:tc>
      </w:tr>
      <w:tr w:rsidR="0002764C" w:rsidRPr="003F6116" w14:paraId="456B35AE"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6C7433D" w14:textId="6153874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eastAsia="Calibri" w:hAnsiTheme="minorHAnsi" w:cstheme="minorHAnsi"/>
                <w:bCs/>
                <w:iCs w:val="0"/>
                <w:sz w:val="22"/>
                <w:szCs w:val="22"/>
              </w:rPr>
              <w:br w:type="page"/>
              <w:t>Tā pretendenta (vai pretendentu) nosaukums, kuram (vai kuriem) piešķirtas iepirkuma līguma slēgšanas tiesības, piedāvātā līgumcena:</w:t>
            </w:r>
          </w:p>
        </w:tc>
      </w:tr>
      <w:tr w:rsidR="0002764C" w:rsidRPr="003F6116" w14:paraId="3812EFD8"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70E26393" w14:textId="5C79941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03DE623A"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31862FA4" w14:textId="056AEEAA"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sz w:val="22"/>
                <w:szCs w:val="22"/>
                <w:lang w:eastAsia="lv-LV"/>
              </w:rPr>
              <w:t>Pretendenta salīdzinošās priekšrocības:</w:t>
            </w:r>
          </w:p>
        </w:tc>
      </w:tr>
      <w:tr w:rsidR="0002764C" w:rsidRPr="003F6116" w14:paraId="2A53296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8E813F9" w14:textId="5368F8A3"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5FE9E6B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6F0D361" w14:textId="2B44AFFB"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Informācija par to iepirkuma līguma daļu, kuru izraudzītais pretendents plānojis nodot apakšuzņēmējiem, kā arī apakšuzņēmēju nosaukumi:</w:t>
            </w:r>
          </w:p>
        </w:tc>
      </w:tr>
      <w:tr w:rsidR="0002764C" w:rsidRPr="003F6116" w14:paraId="0C677EDD"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37672E49" w14:textId="797A9DAD" w:rsidR="0002764C" w:rsidRPr="003F6116" w:rsidRDefault="0002764C" w:rsidP="0002764C">
            <w:pPr>
              <w:jc w:val="both"/>
              <w:rPr>
                <w:rFonts w:asciiTheme="minorHAnsi" w:eastAsia="Calibri" w:hAnsiTheme="minorHAnsi" w:cstheme="minorHAnsi"/>
                <w:sz w:val="22"/>
                <w:szCs w:val="22"/>
                <w:lang w:eastAsia="lv-LV"/>
              </w:rPr>
            </w:pPr>
            <w:r w:rsidRPr="003F6116">
              <w:rPr>
                <w:rFonts w:asciiTheme="minorHAnsi" w:eastAsia="Calibri" w:hAnsiTheme="minorHAnsi" w:cstheme="minorHAnsi"/>
                <w:sz w:val="22"/>
                <w:szCs w:val="22"/>
                <w:lang w:eastAsia="lv-LV"/>
              </w:rPr>
              <w:t>Nav attiecināms</w:t>
            </w:r>
            <w:r w:rsidRPr="003F6116">
              <w:rPr>
                <w:rFonts w:asciiTheme="minorHAnsi" w:hAnsiTheme="minorHAnsi" w:cstheme="minorHAnsi"/>
                <w:sz w:val="22"/>
                <w:szCs w:val="22"/>
                <w:lang w:eastAsia="lv-LV"/>
              </w:rPr>
              <w:t xml:space="preserve"> </w:t>
            </w:r>
          </w:p>
        </w:tc>
      </w:tr>
      <w:tr w:rsidR="0002764C" w:rsidRPr="003F6116" w14:paraId="3A6B2A60"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4A58596B" w14:textId="3C4569CF"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br w:type="page"/>
            </w:r>
            <w:r w:rsidRPr="003F6116">
              <w:rPr>
                <w:rFonts w:asciiTheme="minorHAnsi" w:hAnsiTheme="minorHAnsi" w:cstheme="minorHAnsi"/>
                <w:bCs/>
                <w:iCs w:val="0"/>
                <w:sz w:val="22"/>
                <w:szCs w:val="22"/>
                <w:lang w:eastAsia="lv-LV"/>
              </w:rPr>
              <w:t>Pamatojums lēmumam par katru izslēgto vai noraidīto pretendentu, kā arī par katru iepirkuma procedūras dokumentiem neatbilstošu piedāvājumu:</w:t>
            </w:r>
          </w:p>
        </w:tc>
      </w:tr>
      <w:tr w:rsidR="0002764C" w:rsidRPr="003F6116" w14:paraId="3B31449A" w14:textId="77777777" w:rsidTr="005C319C">
        <w:trPr>
          <w:trHeight w:val="557"/>
        </w:trPr>
        <w:tc>
          <w:tcPr>
            <w:tcW w:w="9734" w:type="dxa"/>
            <w:gridSpan w:val="10"/>
            <w:tcBorders>
              <w:top w:val="single" w:sz="4" w:space="0" w:color="auto"/>
              <w:left w:val="single" w:sz="4" w:space="0" w:color="auto"/>
              <w:bottom w:val="single" w:sz="4" w:space="0" w:color="auto"/>
              <w:right w:val="single" w:sz="4" w:space="0" w:color="auto"/>
            </w:tcBorders>
          </w:tcPr>
          <w:p w14:paraId="35720263" w14:textId="77777777" w:rsidR="0002764C" w:rsidRPr="003F6116" w:rsidRDefault="0002764C" w:rsidP="0002764C">
            <w:pPr>
              <w:jc w:val="both"/>
              <w:rPr>
                <w:rFonts w:asciiTheme="minorHAnsi" w:hAnsiTheme="minorHAnsi" w:cstheme="minorHAnsi"/>
                <w:b/>
                <w:bCs/>
                <w:iCs w:val="0"/>
                <w:sz w:val="22"/>
                <w:szCs w:val="22"/>
                <w:lang w:eastAsia="lv-LV"/>
              </w:rPr>
            </w:pPr>
            <w:r w:rsidRPr="003F6116">
              <w:rPr>
                <w:rFonts w:asciiTheme="minorHAnsi" w:hAnsiTheme="minorHAnsi" w:cstheme="minorHAnsi"/>
                <w:b/>
                <w:bCs/>
                <w:iCs w:val="0"/>
                <w:sz w:val="22"/>
                <w:szCs w:val="22"/>
                <w:lang w:eastAsia="lv-LV"/>
              </w:rPr>
              <w:t>SIA “LANEKSS”</w:t>
            </w:r>
          </w:p>
          <w:p w14:paraId="71D2732B" w14:textId="77777777" w:rsidR="0002764C" w:rsidRPr="003F6116" w:rsidRDefault="0002764C" w:rsidP="005C319C">
            <w:pPr>
              <w:pStyle w:val="Sarakstarindkopa"/>
              <w:numPr>
                <w:ilvl w:val="0"/>
                <w:numId w:val="1"/>
              </w:numPr>
              <w:ind w:left="30" w:firstLine="0"/>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Nav aizpildīts Finanšu piedāvājums, kurā būtu norādīta attiecīgā iepirkuma daļa un piedāvātā līgumsumma, nav iesniegts apliecinājums par līguma izpildi atbilstoši iepirkuma nolikuma prasībām, Latvijas Republikā spēkā esošajiem normatīvajiem aktiem, piedāvāto līguma cenu , ka tajā ir iekļautas visas pasūtījuma izpildei nepieciešamās izmaksas, visi nodokļi, tajā skaitā balansēšanas pakalpojumu izmaksas, par to, ka visas piedāvājumā sniegtās ziņas ir patiesas un, ka piekrīt visām prasībām, kas iepirkuma dokumentos ir izvirzītas pretendentiem, atbilstoši 3.pielikumam,</w:t>
            </w:r>
          </w:p>
          <w:p w14:paraId="31992558" w14:textId="3B92A79E" w:rsidR="0002764C" w:rsidRPr="003F6116" w:rsidRDefault="0002764C" w:rsidP="005C319C">
            <w:pPr>
              <w:pStyle w:val="Sarakstarindkopa"/>
              <w:numPr>
                <w:ilvl w:val="0"/>
                <w:numId w:val="1"/>
              </w:numPr>
              <w:ind w:left="30" w:firstLine="0"/>
              <w:jc w:val="both"/>
              <w:rPr>
                <w:rFonts w:asciiTheme="minorHAnsi" w:hAnsiTheme="minorHAnsi" w:cstheme="minorHAnsi"/>
                <w:sz w:val="22"/>
                <w:szCs w:val="22"/>
                <w:lang w:eastAsia="lv-LV"/>
              </w:rPr>
            </w:pPr>
            <w:r w:rsidRPr="003F6116">
              <w:rPr>
                <w:rFonts w:asciiTheme="minorHAnsi" w:hAnsiTheme="minorHAnsi" w:cstheme="minorHAnsi"/>
                <w:sz w:val="22"/>
                <w:szCs w:val="22"/>
                <w:lang w:eastAsia="lv-LV"/>
              </w:rPr>
              <w:t xml:space="preserve">Iepirkuma 19.daļai Tehniskais– finanšu piedāvājums nav </w:t>
            </w:r>
            <w:r w:rsidR="005C319C">
              <w:rPr>
                <w:rFonts w:asciiTheme="minorHAnsi" w:hAnsiTheme="minorHAnsi" w:cstheme="minorHAnsi"/>
                <w:sz w:val="22"/>
                <w:szCs w:val="22"/>
                <w:lang w:eastAsia="lv-LV"/>
              </w:rPr>
              <w:t>norādīt</w:t>
            </w:r>
            <w:r w:rsidRPr="003F6116">
              <w:rPr>
                <w:rFonts w:asciiTheme="minorHAnsi" w:hAnsiTheme="minorHAnsi" w:cstheme="minorHAnsi"/>
                <w:sz w:val="22"/>
                <w:szCs w:val="22"/>
                <w:lang w:eastAsia="lv-LV"/>
              </w:rPr>
              <w:t>a informācija par piedāvāto produkciju – nav norādīts preču ražotājs, izcelsmes valsts, preces tehniskais raksturojums, ne iepakojuma lielums, ne atbilstība BL prasībām, ne sertifikāta Nr.</w:t>
            </w:r>
            <w:r w:rsidR="005C319C" w:rsidRPr="003F6116">
              <w:rPr>
                <w:rFonts w:asciiTheme="minorHAnsi" w:hAnsiTheme="minorHAnsi" w:cstheme="minorHAnsi"/>
                <w:iCs w:val="0"/>
                <w:sz w:val="22"/>
                <w:szCs w:val="22"/>
                <w:lang w:eastAsia="lv-LV"/>
              </w:rPr>
              <w:t xml:space="preserve"> </w:t>
            </w:r>
            <w:r w:rsidR="005C319C">
              <w:rPr>
                <w:rFonts w:asciiTheme="minorHAnsi" w:hAnsiTheme="minorHAnsi" w:cstheme="minorHAnsi"/>
                <w:iCs w:val="0"/>
                <w:sz w:val="22"/>
                <w:szCs w:val="22"/>
                <w:lang w:eastAsia="lv-LV"/>
              </w:rPr>
              <w:t>un š</w:t>
            </w:r>
            <w:r w:rsidR="005C319C" w:rsidRPr="003F6116">
              <w:rPr>
                <w:rFonts w:asciiTheme="minorHAnsi" w:hAnsiTheme="minorHAnsi" w:cstheme="minorHAnsi"/>
                <w:iCs w:val="0"/>
                <w:sz w:val="22"/>
                <w:szCs w:val="22"/>
                <w:lang w:eastAsia="lv-LV"/>
              </w:rPr>
              <w:t>ādu informāciju nav iespējams pieprasīt no pretendenta piedāvājumu vērtēšanas laikā, nodrošinot vienlīdzīgu attieksmi pret visiem pretendentiem</w:t>
            </w:r>
            <w:r w:rsidR="005C319C">
              <w:rPr>
                <w:rFonts w:asciiTheme="minorHAnsi" w:hAnsiTheme="minorHAnsi" w:cstheme="minorHAnsi"/>
                <w:iCs w:val="0"/>
                <w:sz w:val="22"/>
                <w:szCs w:val="22"/>
                <w:lang w:eastAsia="lv-LV"/>
              </w:rPr>
              <w:t>.</w:t>
            </w:r>
          </w:p>
          <w:p w14:paraId="65BDBE0F" w14:textId="53E7DA4C" w:rsidR="0002764C" w:rsidRPr="003F6116" w:rsidRDefault="0002764C" w:rsidP="005C319C">
            <w:pPr>
              <w:ind w:left="30"/>
              <w:jc w:val="both"/>
              <w:rPr>
                <w:rFonts w:asciiTheme="minorHAnsi" w:hAnsiTheme="minorHAnsi" w:cstheme="minorHAnsi"/>
                <w:iCs w:val="0"/>
                <w:sz w:val="22"/>
                <w:szCs w:val="22"/>
                <w:lang w:eastAsia="lv-LV"/>
              </w:rPr>
            </w:pPr>
          </w:p>
        </w:tc>
      </w:tr>
      <w:tr w:rsidR="0002764C" w:rsidRPr="003F6116" w14:paraId="67BECF8C"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08275399" w14:textId="1E2D2C31"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lastRenderedPageBreak/>
              <w:t>Lēmuma pamatojums, ja Komisija pieņēmusi lēmumu pārtraukt vai izbeigt iepirkuma procedūru:</w:t>
            </w:r>
          </w:p>
        </w:tc>
      </w:tr>
      <w:tr w:rsidR="0002764C" w:rsidRPr="003F6116" w14:paraId="1DC7CCD9"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B5F302B" w14:textId="015C5C49"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 xml:space="preserve">Saskaņā ar MK noteikumu Nr.107 “Iepirkuma procedūru un metu konkursu norises kārtība229.punkta 229.4. apakšpunktu izbeigt iepirkuma </w:t>
            </w:r>
            <w:r w:rsidR="001B6CBE">
              <w:rPr>
                <w:rFonts w:asciiTheme="minorHAnsi" w:hAnsiTheme="minorHAnsi" w:cstheme="minorHAnsi"/>
                <w:iCs w:val="0"/>
                <w:sz w:val="22"/>
                <w:szCs w:val="22"/>
                <w:lang w:eastAsia="lv-LV"/>
              </w:rPr>
              <w:t>19</w:t>
            </w:r>
            <w:r w:rsidRPr="003F6116">
              <w:rPr>
                <w:rFonts w:asciiTheme="minorHAnsi" w:hAnsiTheme="minorHAnsi" w:cstheme="minorHAnsi"/>
                <w:iCs w:val="0"/>
                <w:sz w:val="22"/>
                <w:szCs w:val="22"/>
                <w:lang w:eastAsia="lv-LV"/>
              </w:rPr>
              <w:t>.daļu ‘</w:t>
            </w:r>
            <w:r w:rsidR="001B6CBE" w:rsidRPr="001B6CBE">
              <w:rPr>
                <w:rFonts w:asciiTheme="minorHAnsi" w:hAnsiTheme="minorHAnsi" w:cstheme="minorHAnsi"/>
                <w:iCs w:val="0"/>
                <w:sz w:val="22"/>
                <w:szCs w:val="22"/>
                <w:lang w:eastAsia="lv-LV"/>
              </w:rPr>
              <w:t>Bioloģisko sezonas ogu piegāde</w:t>
            </w:r>
            <w:r w:rsidR="001B6CBE">
              <w:rPr>
                <w:rFonts w:asciiTheme="minorHAnsi" w:hAnsiTheme="minorHAnsi" w:cstheme="minorHAnsi"/>
                <w:iCs w:val="0"/>
                <w:sz w:val="22"/>
                <w:szCs w:val="22"/>
                <w:lang w:eastAsia="lv-LV"/>
              </w:rPr>
              <w:t xml:space="preserve">” </w:t>
            </w:r>
            <w:r w:rsidRPr="003F6116">
              <w:rPr>
                <w:rFonts w:asciiTheme="minorHAnsi" w:hAnsiTheme="minorHAnsi" w:cstheme="minorHAnsi"/>
                <w:iCs w:val="0"/>
                <w:sz w:val="22"/>
                <w:szCs w:val="22"/>
                <w:lang w:eastAsia="lv-LV"/>
              </w:rPr>
              <w:t>bez rezultāta, jo iesniegti iepirkuma procedūras dokumentos noteiktajām prasībām neatbilstoši piedāvājumi.</w:t>
            </w:r>
          </w:p>
        </w:tc>
      </w:tr>
      <w:tr w:rsidR="0002764C" w:rsidRPr="003F6116" w14:paraId="085401A5"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7CF2C3F1" w14:textId="19CFCB9E"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Piedāvājuma noraidīšanas pamatojums, ja iepirkuma komisija atzinusi piedāvājumu par nepamatoti lētu:</w:t>
            </w:r>
          </w:p>
        </w:tc>
      </w:tr>
      <w:tr w:rsidR="0002764C" w:rsidRPr="003F6116" w14:paraId="3C55CAE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03A71824" w14:textId="425712F5"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20ED9BF4"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2477BF2B" w14:textId="5684B67B"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Iemesli, kuru dēļ netiek paredzēta elektroniska piedāvājumu iesniegšana, ja pasūtītājam ir pienākums izmantot piedāvājumu saņemšanai elektroniskās informācijas sistēmas:</w:t>
            </w:r>
          </w:p>
        </w:tc>
      </w:tr>
      <w:tr w:rsidR="0002764C" w:rsidRPr="003F6116" w14:paraId="58216AE4"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FBE71D2" w14:textId="150E925C"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Nav attiecināms</w:t>
            </w:r>
          </w:p>
        </w:tc>
      </w:tr>
      <w:tr w:rsidR="0002764C" w:rsidRPr="003F6116" w14:paraId="1E1D54A6" w14:textId="77777777" w:rsidTr="00CD0158">
        <w:tc>
          <w:tcPr>
            <w:tcW w:w="9734" w:type="dxa"/>
            <w:gridSpan w:val="10"/>
            <w:tcBorders>
              <w:top w:val="single" w:sz="4" w:space="0" w:color="auto"/>
              <w:left w:val="single" w:sz="4" w:space="0" w:color="auto"/>
              <w:bottom w:val="single" w:sz="4" w:space="0" w:color="auto"/>
              <w:right w:val="single" w:sz="4" w:space="0" w:color="auto"/>
            </w:tcBorders>
            <w:shd w:val="clear" w:color="auto" w:fill="D9D9D9"/>
          </w:tcPr>
          <w:p w14:paraId="1B260F15" w14:textId="66452ABC" w:rsidR="0002764C" w:rsidRPr="003F6116" w:rsidRDefault="0002764C" w:rsidP="0002764C">
            <w:pPr>
              <w:jc w:val="both"/>
              <w:rPr>
                <w:rFonts w:asciiTheme="minorHAnsi" w:hAnsiTheme="minorHAnsi" w:cstheme="minorHAnsi"/>
                <w:bCs/>
                <w:iCs w:val="0"/>
                <w:sz w:val="22"/>
                <w:szCs w:val="22"/>
                <w:lang w:eastAsia="lv-LV"/>
              </w:rPr>
            </w:pPr>
            <w:r w:rsidRPr="003F6116">
              <w:rPr>
                <w:rFonts w:asciiTheme="minorHAnsi" w:hAnsiTheme="minorHAnsi" w:cstheme="minorHAnsi"/>
                <w:bCs/>
                <w:iCs w:val="0"/>
                <w:sz w:val="22"/>
                <w:szCs w:val="22"/>
                <w:lang w:eastAsia="lv-LV"/>
              </w:rPr>
              <w:t>Konstatētie interešu konflikti un pasākumi, kas veikti to novēršanai:</w:t>
            </w:r>
          </w:p>
        </w:tc>
      </w:tr>
      <w:tr w:rsidR="0002764C" w:rsidRPr="003F6116" w14:paraId="0C5E35CF"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4671873E" w14:textId="15430957" w:rsidR="0002764C" w:rsidRPr="003F6116" w:rsidRDefault="0002764C" w:rsidP="0002764C">
            <w:pPr>
              <w:jc w:val="both"/>
              <w:rPr>
                <w:rFonts w:asciiTheme="minorHAnsi" w:hAnsiTheme="minorHAnsi" w:cstheme="minorHAnsi"/>
                <w:iCs w:val="0"/>
                <w:sz w:val="22"/>
                <w:szCs w:val="22"/>
                <w:lang w:eastAsia="lv-LV"/>
              </w:rPr>
            </w:pPr>
            <w:r w:rsidRPr="003F6116">
              <w:rPr>
                <w:rFonts w:asciiTheme="minorHAnsi" w:hAnsiTheme="minorHAnsi" w:cstheme="minorHAnsi"/>
                <w:iCs w:val="0"/>
                <w:sz w:val="22"/>
                <w:szCs w:val="22"/>
                <w:lang w:eastAsia="lv-LV"/>
              </w:rPr>
              <w:t>Interešu konflikti netika konstatēti.</w:t>
            </w:r>
          </w:p>
        </w:tc>
      </w:tr>
      <w:tr w:rsidR="00684383" w:rsidRPr="003F6116" w14:paraId="6D35F853" w14:textId="77777777" w:rsidTr="00CD0158">
        <w:tc>
          <w:tcPr>
            <w:tcW w:w="9734" w:type="dxa"/>
            <w:gridSpan w:val="10"/>
            <w:tcBorders>
              <w:top w:val="single" w:sz="4" w:space="0" w:color="auto"/>
              <w:left w:val="single" w:sz="4" w:space="0" w:color="auto"/>
              <w:bottom w:val="single" w:sz="4" w:space="0" w:color="auto"/>
              <w:right w:val="single" w:sz="4" w:space="0" w:color="auto"/>
            </w:tcBorders>
          </w:tcPr>
          <w:p w14:paraId="633A4CF7" w14:textId="77777777" w:rsidR="00684383" w:rsidRPr="00684383" w:rsidRDefault="00684383" w:rsidP="00684383">
            <w:pPr>
              <w:jc w:val="both"/>
              <w:rPr>
                <w:rFonts w:asciiTheme="minorHAnsi" w:hAnsiTheme="minorHAnsi" w:cstheme="minorHAnsi"/>
                <w:iCs w:val="0"/>
                <w:sz w:val="22"/>
                <w:szCs w:val="22"/>
                <w:lang w:eastAsia="lv-LV"/>
              </w:rPr>
            </w:pPr>
            <w:r w:rsidRPr="00684383">
              <w:rPr>
                <w:rFonts w:asciiTheme="minorHAnsi" w:hAnsiTheme="minorHAnsi" w:cstheme="minorHAnsi"/>
                <w:iCs w:val="0"/>
                <w:sz w:val="22"/>
                <w:szCs w:val="22"/>
                <w:lang w:eastAsia="lv-LV"/>
              </w:rPr>
              <w:t>Iesniegumu par pieņemto lēmumu var iesniegt:</w:t>
            </w:r>
          </w:p>
          <w:p w14:paraId="62E7AF1E" w14:textId="4EA784A9" w:rsidR="00684383" w:rsidRPr="003F6116" w:rsidRDefault="00684383" w:rsidP="00684383">
            <w:pPr>
              <w:jc w:val="both"/>
              <w:rPr>
                <w:rFonts w:asciiTheme="minorHAnsi" w:hAnsiTheme="minorHAnsi" w:cstheme="minorHAnsi"/>
                <w:iCs w:val="0"/>
                <w:sz w:val="22"/>
                <w:szCs w:val="22"/>
                <w:lang w:eastAsia="lv-LV"/>
              </w:rPr>
            </w:pPr>
            <w:r w:rsidRPr="00684383">
              <w:rPr>
                <w:rFonts w:asciiTheme="minorHAnsi" w:hAnsiTheme="minorHAnsi" w:cstheme="minorHAnsi"/>
                <w:iCs w:val="0"/>
                <w:sz w:val="22"/>
                <w:szCs w:val="22"/>
                <w:lang w:eastAsia="lv-LV"/>
              </w:rPr>
              <w:t>Saskaņā ar Publisko iepirkumu likuma 68. panta  otrās daļas 1.punktu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37.pantā minētā informācija nosūtīta attiecīgajai personai elektroniski, izmantojot drošu elektronisko parakstu vai pievienojot elektroniskajam pastam skenētu dokumentu, vai pa faksu vai nodota personiski.</w:t>
            </w:r>
          </w:p>
        </w:tc>
      </w:tr>
    </w:tbl>
    <w:p w14:paraId="25D4CA27" w14:textId="4B008070" w:rsidR="00664176" w:rsidRPr="0040636F" w:rsidRDefault="00664176" w:rsidP="00664176">
      <w:pPr>
        <w:tabs>
          <w:tab w:val="left" w:pos="284"/>
        </w:tabs>
        <w:spacing w:after="120"/>
        <w:rPr>
          <w:rFonts w:asciiTheme="minorHAnsi" w:hAnsiTheme="minorHAnsi" w:cstheme="minorHAnsi"/>
          <w:sz w:val="24"/>
          <w:szCs w:val="24"/>
        </w:rPr>
      </w:pPr>
    </w:p>
    <w:p w14:paraId="6571ED2C" w14:textId="77777777" w:rsidR="008E6227" w:rsidRPr="0040636F" w:rsidRDefault="008E6227" w:rsidP="001A01FB">
      <w:pPr>
        <w:spacing w:line="252" w:lineRule="auto"/>
        <w:rPr>
          <w:rFonts w:asciiTheme="minorHAnsi" w:eastAsia="Calibri" w:hAnsiTheme="minorHAnsi" w:cstheme="minorHAnsi"/>
          <w:iCs w:val="0"/>
          <w:sz w:val="24"/>
          <w:szCs w:val="24"/>
        </w:rPr>
      </w:pPr>
    </w:p>
    <w:p w14:paraId="4BEEFBEB" w14:textId="22856EA8" w:rsidR="00B36831" w:rsidRPr="005C319C" w:rsidRDefault="005C319C" w:rsidP="00B36831">
      <w:pPr>
        <w:jc w:val="center"/>
        <w:rPr>
          <w:rFonts w:asciiTheme="minorHAnsi" w:hAnsiTheme="minorHAnsi" w:cstheme="minorHAnsi"/>
          <w:sz w:val="22"/>
          <w:szCs w:val="22"/>
        </w:rPr>
      </w:pPr>
      <w:r w:rsidRPr="005C319C">
        <w:rPr>
          <w:rFonts w:asciiTheme="minorHAnsi" w:hAnsiTheme="minorHAnsi" w:cstheme="minorHAnsi"/>
          <w:sz w:val="22"/>
          <w:szCs w:val="22"/>
        </w:rPr>
        <w:t>Iepirkumu komisijas priekšsēdētāja</w:t>
      </w:r>
      <w:r w:rsidRPr="005C319C">
        <w:rPr>
          <w:rFonts w:asciiTheme="minorHAnsi" w:hAnsiTheme="minorHAnsi" w:cstheme="minorHAnsi"/>
          <w:sz w:val="22"/>
          <w:szCs w:val="22"/>
        </w:rPr>
        <w:tab/>
      </w:r>
      <w:r w:rsidRPr="005C319C">
        <w:rPr>
          <w:rFonts w:asciiTheme="minorHAnsi" w:hAnsiTheme="minorHAnsi" w:cstheme="minorHAnsi"/>
          <w:sz w:val="22"/>
          <w:szCs w:val="22"/>
        </w:rPr>
        <w:tab/>
        <w:t>(*paraksts)</w:t>
      </w:r>
      <w:r w:rsidRPr="005C319C">
        <w:rPr>
          <w:rFonts w:asciiTheme="minorHAnsi" w:hAnsiTheme="minorHAnsi" w:cstheme="minorHAnsi"/>
          <w:sz w:val="22"/>
          <w:szCs w:val="22"/>
        </w:rPr>
        <w:tab/>
      </w:r>
      <w:r w:rsidRPr="005C319C">
        <w:rPr>
          <w:rFonts w:asciiTheme="minorHAnsi" w:hAnsiTheme="minorHAnsi" w:cstheme="minorHAnsi"/>
          <w:sz w:val="22"/>
          <w:szCs w:val="22"/>
        </w:rPr>
        <w:tab/>
        <w:t>Saiva Vītola</w:t>
      </w:r>
    </w:p>
    <w:p w14:paraId="2A433D37" w14:textId="77777777" w:rsidR="00B36831" w:rsidRDefault="00B36831" w:rsidP="00B36831">
      <w:pPr>
        <w:jc w:val="center"/>
        <w:rPr>
          <w:rFonts w:asciiTheme="minorHAnsi" w:hAnsiTheme="minorHAnsi" w:cstheme="minorHAnsi"/>
          <w:sz w:val="24"/>
          <w:szCs w:val="24"/>
        </w:rPr>
      </w:pPr>
    </w:p>
    <w:p w14:paraId="7EED80C2" w14:textId="77777777" w:rsidR="005C319C" w:rsidRDefault="005C319C" w:rsidP="00B36831">
      <w:pPr>
        <w:jc w:val="center"/>
        <w:rPr>
          <w:rFonts w:asciiTheme="minorHAnsi" w:hAnsiTheme="minorHAnsi" w:cstheme="minorHAnsi"/>
          <w:sz w:val="24"/>
          <w:szCs w:val="24"/>
        </w:rPr>
      </w:pPr>
    </w:p>
    <w:p w14:paraId="35464F4A" w14:textId="77777777" w:rsidR="005C319C" w:rsidRPr="0040636F" w:rsidRDefault="005C319C" w:rsidP="00B36831">
      <w:pPr>
        <w:jc w:val="center"/>
        <w:rPr>
          <w:rFonts w:asciiTheme="minorHAnsi" w:hAnsiTheme="minorHAnsi" w:cstheme="minorHAnsi"/>
          <w:sz w:val="24"/>
          <w:szCs w:val="24"/>
        </w:rPr>
      </w:pPr>
    </w:p>
    <w:p w14:paraId="70902E76" w14:textId="2836FDFE" w:rsidR="00B36831" w:rsidRPr="0040636F" w:rsidRDefault="00AF6B53" w:rsidP="00B36831">
      <w:pPr>
        <w:jc w:val="center"/>
        <w:rPr>
          <w:rFonts w:asciiTheme="minorHAnsi" w:hAnsiTheme="minorHAnsi" w:cstheme="minorHAnsi"/>
          <w:sz w:val="24"/>
          <w:szCs w:val="24"/>
        </w:rPr>
      </w:pPr>
      <w:r w:rsidRPr="0040636F">
        <w:rPr>
          <w:rFonts w:asciiTheme="minorHAnsi" w:hAnsiTheme="minorHAnsi" w:cstheme="minorHAnsi"/>
          <w:sz w:val="24"/>
          <w:szCs w:val="24"/>
        </w:rPr>
        <w:t>*</w:t>
      </w:r>
      <w:r w:rsidR="00B36831" w:rsidRPr="0040636F">
        <w:rPr>
          <w:rFonts w:asciiTheme="minorHAnsi" w:hAnsiTheme="minorHAnsi" w:cstheme="minorHAnsi"/>
          <w:sz w:val="24"/>
          <w:szCs w:val="24"/>
        </w:rPr>
        <w:t>DOKUMENTS PARAKSTĪTS AR DROŠU ELEKTRONISKO PARAKSTU UN SATUR LAIKA ZĪMOGU</w:t>
      </w:r>
    </w:p>
    <w:p w14:paraId="283AEAC8" w14:textId="77777777" w:rsidR="004B0DD9" w:rsidRPr="0040636F" w:rsidRDefault="004B0DD9" w:rsidP="00871192">
      <w:pPr>
        <w:spacing w:after="160" w:line="252" w:lineRule="auto"/>
        <w:ind w:firstLine="720"/>
        <w:jc w:val="both"/>
        <w:rPr>
          <w:rFonts w:asciiTheme="minorHAnsi" w:eastAsia="Calibri" w:hAnsiTheme="minorHAnsi" w:cstheme="minorHAnsi"/>
          <w:bCs/>
          <w:sz w:val="24"/>
          <w:szCs w:val="24"/>
        </w:rPr>
      </w:pPr>
    </w:p>
    <w:bookmarkEnd w:id="0"/>
    <w:p w14:paraId="37DC1FD4" w14:textId="0FD10689" w:rsidR="009D5BD1" w:rsidRPr="0040636F" w:rsidRDefault="009D5BD1" w:rsidP="002563C1">
      <w:pPr>
        <w:spacing w:line="252" w:lineRule="auto"/>
        <w:rPr>
          <w:rFonts w:asciiTheme="minorHAnsi" w:eastAsia="Calibri" w:hAnsiTheme="minorHAnsi" w:cstheme="minorHAnsi"/>
          <w:iCs w:val="0"/>
          <w:sz w:val="24"/>
          <w:szCs w:val="24"/>
        </w:rPr>
      </w:pPr>
    </w:p>
    <w:sectPr w:rsidR="009D5BD1" w:rsidRPr="0040636F" w:rsidSect="000371DA">
      <w:pgSz w:w="11907" w:h="16840" w:code="9"/>
      <w:pgMar w:top="1134" w:right="992"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65B36" w14:textId="77777777" w:rsidR="007A6428" w:rsidRDefault="007A6428" w:rsidP="00E104B1">
      <w:r>
        <w:separator/>
      </w:r>
    </w:p>
  </w:endnote>
  <w:endnote w:type="continuationSeparator" w:id="0">
    <w:p w14:paraId="17B1782F" w14:textId="77777777" w:rsidR="007A6428" w:rsidRDefault="007A6428"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C6794" w14:textId="77777777" w:rsidR="007A6428" w:rsidRDefault="007A6428" w:rsidP="00E104B1">
      <w:r>
        <w:separator/>
      </w:r>
    </w:p>
  </w:footnote>
  <w:footnote w:type="continuationSeparator" w:id="0">
    <w:p w14:paraId="789EC3B0" w14:textId="77777777" w:rsidR="007A6428" w:rsidRDefault="007A6428" w:rsidP="00E1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44E29"/>
    <w:multiLevelType w:val="hybridMultilevel"/>
    <w:tmpl w:val="96A0066E"/>
    <w:lvl w:ilvl="0" w:tplc="2D5EE70C">
      <w:start w:val="3"/>
      <w:numFmt w:val="bullet"/>
      <w:lvlText w:val="-"/>
      <w:lvlJc w:val="left"/>
      <w:pPr>
        <w:ind w:left="755" w:hanging="360"/>
      </w:pPr>
      <w:rPr>
        <w:rFonts w:ascii="Calibri" w:eastAsiaTheme="minorHAnsi" w:hAnsi="Calibri" w:hint="default"/>
      </w:rPr>
    </w:lvl>
    <w:lvl w:ilvl="1" w:tplc="04260003" w:tentative="1">
      <w:start w:val="1"/>
      <w:numFmt w:val="bullet"/>
      <w:lvlText w:val="o"/>
      <w:lvlJc w:val="left"/>
      <w:pPr>
        <w:ind w:left="1475" w:hanging="360"/>
      </w:pPr>
      <w:rPr>
        <w:rFonts w:ascii="Courier New" w:hAnsi="Courier New" w:cs="Courier New" w:hint="default"/>
      </w:rPr>
    </w:lvl>
    <w:lvl w:ilvl="2" w:tplc="04260005" w:tentative="1">
      <w:start w:val="1"/>
      <w:numFmt w:val="bullet"/>
      <w:lvlText w:val=""/>
      <w:lvlJc w:val="left"/>
      <w:pPr>
        <w:ind w:left="2195" w:hanging="360"/>
      </w:pPr>
      <w:rPr>
        <w:rFonts w:ascii="Wingdings" w:hAnsi="Wingdings" w:hint="default"/>
      </w:rPr>
    </w:lvl>
    <w:lvl w:ilvl="3" w:tplc="04260001" w:tentative="1">
      <w:start w:val="1"/>
      <w:numFmt w:val="bullet"/>
      <w:lvlText w:val=""/>
      <w:lvlJc w:val="left"/>
      <w:pPr>
        <w:ind w:left="2915" w:hanging="360"/>
      </w:pPr>
      <w:rPr>
        <w:rFonts w:ascii="Symbol" w:hAnsi="Symbol" w:hint="default"/>
      </w:rPr>
    </w:lvl>
    <w:lvl w:ilvl="4" w:tplc="04260003" w:tentative="1">
      <w:start w:val="1"/>
      <w:numFmt w:val="bullet"/>
      <w:lvlText w:val="o"/>
      <w:lvlJc w:val="left"/>
      <w:pPr>
        <w:ind w:left="3635" w:hanging="360"/>
      </w:pPr>
      <w:rPr>
        <w:rFonts w:ascii="Courier New" w:hAnsi="Courier New" w:cs="Courier New" w:hint="default"/>
      </w:rPr>
    </w:lvl>
    <w:lvl w:ilvl="5" w:tplc="04260005" w:tentative="1">
      <w:start w:val="1"/>
      <w:numFmt w:val="bullet"/>
      <w:lvlText w:val=""/>
      <w:lvlJc w:val="left"/>
      <w:pPr>
        <w:ind w:left="4355" w:hanging="360"/>
      </w:pPr>
      <w:rPr>
        <w:rFonts w:ascii="Wingdings" w:hAnsi="Wingdings" w:hint="default"/>
      </w:rPr>
    </w:lvl>
    <w:lvl w:ilvl="6" w:tplc="04260001" w:tentative="1">
      <w:start w:val="1"/>
      <w:numFmt w:val="bullet"/>
      <w:lvlText w:val=""/>
      <w:lvlJc w:val="left"/>
      <w:pPr>
        <w:ind w:left="5075" w:hanging="360"/>
      </w:pPr>
      <w:rPr>
        <w:rFonts w:ascii="Symbol" w:hAnsi="Symbol" w:hint="default"/>
      </w:rPr>
    </w:lvl>
    <w:lvl w:ilvl="7" w:tplc="04260003" w:tentative="1">
      <w:start w:val="1"/>
      <w:numFmt w:val="bullet"/>
      <w:lvlText w:val="o"/>
      <w:lvlJc w:val="left"/>
      <w:pPr>
        <w:ind w:left="5795" w:hanging="360"/>
      </w:pPr>
      <w:rPr>
        <w:rFonts w:ascii="Courier New" w:hAnsi="Courier New" w:cs="Courier New" w:hint="default"/>
      </w:rPr>
    </w:lvl>
    <w:lvl w:ilvl="8" w:tplc="04260005" w:tentative="1">
      <w:start w:val="1"/>
      <w:numFmt w:val="bullet"/>
      <w:lvlText w:val=""/>
      <w:lvlJc w:val="left"/>
      <w:pPr>
        <w:ind w:left="6515" w:hanging="360"/>
      </w:pPr>
      <w:rPr>
        <w:rFonts w:ascii="Wingdings" w:hAnsi="Wingdings" w:hint="default"/>
      </w:rPr>
    </w:lvl>
  </w:abstractNum>
  <w:abstractNum w:abstractNumId="1" w15:restartNumberingAfterBreak="0">
    <w:nsid w:val="4E334AAC"/>
    <w:multiLevelType w:val="hybridMultilevel"/>
    <w:tmpl w:val="C3CA9E88"/>
    <w:lvl w:ilvl="0" w:tplc="ECC83A96">
      <w:numFmt w:val="bullet"/>
      <w:suff w:val="space"/>
      <w:lvlText w:val="-"/>
      <w:lvlJc w:val="left"/>
      <w:pPr>
        <w:ind w:left="720" w:hanging="360"/>
      </w:pPr>
      <w:rPr>
        <w:rFonts w:ascii="Calibri" w:eastAsia="Times New Roman" w:hAnsi="Calibri" w:hint="default"/>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1ED121B"/>
    <w:multiLevelType w:val="multilevel"/>
    <w:tmpl w:val="B240AE38"/>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353" w:hanging="360"/>
      </w:pPr>
      <w:rPr>
        <w:rFonts w:hint="default"/>
        <w:b w:val="0"/>
        <w:bCs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8704F1"/>
    <w:multiLevelType w:val="multilevel"/>
    <w:tmpl w:val="6B6A5266"/>
    <w:styleLink w:val="WW8Num2"/>
    <w:lvl w:ilvl="0">
      <w:start w:val="1"/>
      <w:numFmt w:val="decimal"/>
      <w:lvlText w:val="%1."/>
      <w:lvlJc w:val="left"/>
      <w:pPr>
        <w:ind w:left="360" w:hanging="360"/>
      </w:pPr>
      <w:rPr>
        <w:b/>
        <w:sz w:val="22"/>
        <w:szCs w:val="22"/>
        <w:lang w:val="lv-LV"/>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84099122">
    <w:abstractNumId w:val="1"/>
  </w:num>
  <w:num w:numId="2" w16cid:durableId="1599825183">
    <w:abstractNumId w:val="0"/>
  </w:num>
  <w:num w:numId="3" w16cid:durableId="1547596553">
    <w:abstractNumId w:val="3"/>
  </w:num>
  <w:num w:numId="4" w16cid:durableId="1362170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97"/>
    <w:rsid w:val="00003052"/>
    <w:rsid w:val="000040E7"/>
    <w:rsid w:val="00006E96"/>
    <w:rsid w:val="00007A34"/>
    <w:rsid w:val="000143A9"/>
    <w:rsid w:val="000149D4"/>
    <w:rsid w:val="00014F41"/>
    <w:rsid w:val="000203B7"/>
    <w:rsid w:val="0002141D"/>
    <w:rsid w:val="000214E1"/>
    <w:rsid w:val="00024638"/>
    <w:rsid w:val="0002690D"/>
    <w:rsid w:val="0002764C"/>
    <w:rsid w:val="00036FA7"/>
    <w:rsid w:val="000371DA"/>
    <w:rsid w:val="00037BC5"/>
    <w:rsid w:val="00044149"/>
    <w:rsid w:val="00053614"/>
    <w:rsid w:val="00055CAB"/>
    <w:rsid w:val="000617B1"/>
    <w:rsid w:val="000666E9"/>
    <w:rsid w:val="000731DE"/>
    <w:rsid w:val="000765D5"/>
    <w:rsid w:val="00077B9F"/>
    <w:rsid w:val="00085B23"/>
    <w:rsid w:val="000863E9"/>
    <w:rsid w:val="00086645"/>
    <w:rsid w:val="00087714"/>
    <w:rsid w:val="00091EE4"/>
    <w:rsid w:val="00093FEC"/>
    <w:rsid w:val="00096638"/>
    <w:rsid w:val="000A15E6"/>
    <w:rsid w:val="000A3516"/>
    <w:rsid w:val="000B113F"/>
    <w:rsid w:val="000B1319"/>
    <w:rsid w:val="000B2C1A"/>
    <w:rsid w:val="000B415A"/>
    <w:rsid w:val="000C13B0"/>
    <w:rsid w:val="000C15B3"/>
    <w:rsid w:val="000C41ED"/>
    <w:rsid w:val="000C61E0"/>
    <w:rsid w:val="000D0F36"/>
    <w:rsid w:val="000D5BB6"/>
    <w:rsid w:val="000D5F2E"/>
    <w:rsid w:val="000D73DA"/>
    <w:rsid w:val="000E2A91"/>
    <w:rsid w:val="000E5F9C"/>
    <w:rsid w:val="000F3B71"/>
    <w:rsid w:val="000F3F88"/>
    <w:rsid w:val="000F4174"/>
    <w:rsid w:val="000F6F08"/>
    <w:rsid w:val="000F6F47"/>
    <w:rsid w:val="000F6F5E"/>
    <w:rsid w:val="00105CE1"/>
    <w:rsid w:val="00110D8F"/>
    <w:rsid w:val="00113FC1"/>
    <w:rsid w:val="00116052"/>
    <w:rsid w:val="00117C25"/>
    <w:rsid w:val="0012107A"/>
    <w:rsid w:val="001245A2"/>
    <w:rsid w:val="0013076B"/>
    <w:rsid w:val="00131709"/>
    <w:rsid w:val="00131CE8"/>
    <w:rsid w:val="001348B8"/>
    <w:rsid w:val="00134D3D"/>
    <w:rsid w:val="0013752E"/>
    <w:rsid w:val="0014206B"/>
    <w:rsid w:val="0015424C"/>
    <w:rsid w:val="00163CC2"/>
    <w:rsid w:val="001657E1"/>
    <w:rsid w:val="001675EF"/>
    <w:rsid w:val="0017349A"/>
    <w:rsid w:val="00176D9A"/>
    <w:rsid w:val="00176E81"/>
    <w:rsid w:val="00183584"/>
    <w:rsid w:val="00195128"/>
    <w:rsid w:val="001A01FB"/>
    <w:rsid w:val="001A38EE"/>
    <w:rsid w:val="001B04DC"/>
    <w:rsid w:val="001B0806"/>
    <w:rsid w:val="001B0882"/>
    <w:rsid w:val="001B1F3F"/>
    <w:rsid w:val="001B5D5C"/>
    <w:rsid w:val="001B6CBE"/>
    <w:rsid w:val="001B6FBB"/>
    <w:rsid w:val="001C3EA3"/>
    <w:rsid w:val="001D1966"/>
    <w:rsid w:val="001D1CF2"/>
    <w:rsid w:val="001D219F"/>
    <w:rsid w:val="001D3766"/>
    <w:rsid w:val="001E40D0"/>
    <w:rsid w:val="001E4307"/>
    <w:rsid w:val="001F0ADF"/>
    <w:rsid w:val="001F2049"/>
    <w:rsid w:val="001F230C"/>
    <w:rsid w:val="001F5D06"/>
    <w:rsid w:val="001F5E06"/>
    <w:rsid w:val="00204AE7"/>
    <w:rsid w:val="00206C6B"/>
    <w:rsid w:val="00210141"/>
    <w:rsid w:val="0021049A"/>
    <w:rsid w:val="002211E2"/>
    <w:rsid w:val="002228E6"/>
    <w:rsid w:val="00223CE2"/>
    <w:rsid w:val="00225E9E"/>
    <w:rsid w:val="00227719"/>
    <w:rsid w:val="00227D6B"/>
    <w:rsid w:val="002322C4"/>
    <w:rsid w:val="00232BF4"/>
    <w:rsid w:val="0023481B"/>
    <w:rsid w:val="00235FBE"/>
    <w:rsid w:val="00236C92"/>
    <w:rsid w:val="00237727"/>
    <w:rsid w:val="00244ED5"/>
    <w:rsid w:val="002461F0"/>
    <w:rsid w:val="00251D22"/>
    <w:rsid w:val="002534A2"/>
    <w:rsid w:val="00254DC0"/>
    <w:rsid w:val="002563C1"/>
    <w:rsid w:val="002571B8"/>
    <w:rsid w:val="0026491C"/>
    <w:rsid w:val="00265A0F"/>
    <w:rsid w:val="00271809"/>
    <w:rsid w:val="0027425D"/>
    <w:rsid w:val="00275EDE"/>
    <w:rsid w:val="00284304"/>
    <w:rsid w:val="002865D2"/>
    <w:rsid w:val="0029095E"/>
    <w:rsid w:val="00291531"/>
    <w:rsid w:val="00292BDF"/>
    <w:rsid w:val="002A0708"/>
    <w:rsid w:val="002A5B7B"/>
    <w:rsid w:val="002B46D2"/>
    <w:rsid w:val="002C1109"/>
    <w:rsid w:val="002C7661"/>
    <w:rsid w:val="002D0530"/>
    <w:rsid w:val="002D7CA4"/>
    <w:rsid w:val="002E0C1E"/>
    <w:rsid w:val="002E79D9"/>
    <w:rsid w:val="002F0E11"/>
    <w:rsid w:val="00303274"/>
    <w:rsid w:val="00307DCA"/>
    <w:rsid w:val="00311702"/>
    <w:rsid w:val="00312498"/>
    <w:rsid w:val="00315E79"/>
    <w:rsid w:val="00332EA3"/>
    <w:rsid w:val="003401BA"/>
    <w:rsid w:val="003401C1"/>
    <w:rsid w:val="00340DB8"/>
    <w:rsid w:val="003430CA"/>
    <w:rsid w:val="00351D19"/>
    <w:rsid w:val="00354E3E"/>
    <w:rsid w:val="00360CA6"/>
    <w:rsid w:val="00362E53"/>
    <w:rsid w:val="00367072"/>
    <w:rsid w:val="00370FF0"/>
    <w:rsid w:val="0037124B"/>
    <w:rsid w:val="0037199D"/>
    <w:rsid w:val="00373129"/>
    <w:rsid w:val="00374946"/>
    <w:rsid w:val="003777D1"/>
    <w:rsid w:val="0039041B"/>
    <w:rsid w:val="00392434"/>
    <w:rsid w:val="00396F53"/>
    <w:rsid w:val="003A77A2"/>
    <w:rsid w:val="003B3CC0"/>
    <w:rsid w:val="003C7357"/>
    <w:rsid w:val="003D6B8B"/>
    <w:rsid w:val="003E172C"/>
    <w:rsid w:val="003E48C0"/>
    <w:rsid w:val="003F0176"/>
    <w:rsid w:val="003F2550"/>
    <w:rsid w:val="003F60C8"/>
    <w:rsid w:val="003F6116"/>
    <w:rsid w:val="003F720D"/>
    <w:rsid w:val="003F725C"/>
    <w:rsid w:val="004000E0"/>
    <w:rsid w:val="00400DB5"/>
    <w:rsid w:val="0040152C"/>
    <w:rsid w:val="0040636F"/>
    <w:rsid w:val="00413660"/>
    <w:rsid w:val="00415754"/>
    <w:rsid w:val="00421CFF"/>
    <w:rsid w:val="00425251"/>
    <w:rsid w:val="0043112B"/>
    <w:rsid w:val="0043262C"/>
    <w:rsid w:val="00436498"/>
    <w:rsid w:val="00437B5B"/>
    <w:rsid w:val="0044687F"/>
    <w:rsid w:val="00446EB8"/>
    <w:rsid w:val="004506DF"/>
    <w:rsid w:val="004512E7"/>
    <w:rsid w:val="00452330"/>
    <w:rsid w:val="0045557D"/>
    <w:rsid w:val="00455881"/>
    <w:rsid w:val="004566CE"/>
    <w:rsid w:val="00461034"/>
    <w:rsid w:val="00461489"/>
    <w:rsid w:val="00466022"/>
    <w:rsid w:val="00480AB9"/>
    <w:rsid w:val="00480E73"/>
    <w:rsid w:val="0048476B"/>
    <w:rsid w:val="00485A55"/>
    <w:rsid w:val="00487C0C"/>
    <w:rsid w:val="00494472"/>
    <w:rsid w:val="004956CC"/>
    <w:rsid w:val="004977E6"/>
    <w:rsid w:val="004978A0"/>
    <w:rsid w:val="00497B53"/>
    <w:rsid w:val="004A02C4"/>
    <w:rsid w:val="004A5958"/>
    <w:rsid w:val="004A5A36"/>
    <w:rsid w:val="004A5EBF"/>
    <w:rsid w:val="004A608D"/>
    <w:rsid w:val="004B0DD9"/>
    <w:rsid w:val="004B181C"/>
    <w:rsid w:val="004B2A21"/>
    <w:rsid w:val="004C1A55"/>
    <w:rsid w:val="004C732F"/>
    <w:rsid w:val="004D2D4C"/>
    <w:rsid w:val="004D75DB"/>
    <w:rsid w:val="004E4327"/>
    <w:rsid w:val="004E43CF"/>
    <w:rsid w:val="004E6484"/>
    <w:rsid w:val="004F1308"/>
    <w:rsid w:val="004F2806"/>
    <w:rsid w:val="004F4D16"/>
    <w:rsid w:val="004F7B77"/>
    <w:rsid w:val="00501F4D"/>
    <w:rsid w:val="00502389"/>
    <w:rsid w:val="00505FC2"/>
    <w:rsid w:val="005069C8"/>
    <w:rsid w:val="005140ED"/>
    <w:rsid w:val="005149FB"/>
    <w:rsid w:val="0051551F"/>
    <w:rsid w:val="00517F42"/>
    <w:rsid w:val="0052322C"/>
    <w:rsid w:val="00527AB9"/>
    <w:rsid w:val="005330C6"/>
    <w:rsid w:val="0053565B"/>
    <w:rsid w:val="00543E7D"/>
    <w:rsid w:val="00545AE0"/>
    <w:rsid w:val="00550E42"/>
    <w:rsid w:val="0055124D"/>
    <w:rsid w:val="005569D1"/>
    <w:rsid w:val="00563A1C"/>
    <w:rsid w:val="00564A61"/>
    <w:rsid w:val="005751BB"/>
    <w:rsid w:val="0057537A"/>
    <w:rsid w:val="00580AFC"/>
    <w:rsid w:val="00582F8A"/>
    <w:rsid w:val="00586692"/>
    <w:rsid w:val="005878EF"/>
    <w:rsid w:val="00591513"/>
    <w:rsid w:val="005A1096"/>
    <w:rsid w:val="005A1F2D"/>
    <w:rsid w:val="005A4A48"/>
    <w:rsid w:val="005A6F77"/>
    <w:rsid w:val="005B0DBC"/>
    <w:rsid w:val="005C319C"/>
    <w:rsid w:val="005C6021"/>
    <w:rsid w:val="005D54D4"/>
    <w:rsid w:val="005E049E"/>
    <w:rsid w:val="005E26D0"/>
    <w:rsid w:val="005E446E"/>
    <w:rsid w:val="005E4BD6"/>
    <w:rsid w:val="005E58CA"/>
    <w:rsid w:val="005E7685"/>
    <w:rsid w:val="005F484F"/>
    <w:rsid w:val="005F70B6"/>
    <w:rsid w:val="006033EF"/>
    <w:rsid w:val="00603F5B"/>
    <w:rsid w:val="00607CF9"/>
    <w:rsid w:val="006147CC"/>
    <w:rsid w:val="00622B58"/>
    <w:rsid w:val="00622B86"/>
    <w:rsid w:val="006250B6"/>
    <w:rsid w:val="006254F2"/>
    <w:rsid w:val="006314E6"/>
    <w:rsid w:val="00631B69"/>
    <w:rsid w:val="00632E4D"/>
    <w:rsid w:val="00637793"/>
    <w:rsid w:val="00637A2C"/>
    <w:rsid w:val="00642A53"/>
    <w:rsid w:val="00656D7D"/>
    <w:rsid w:val="00664176"/>
    <w:rsid w:val="006717AD"/>
    <w:rsid w:val="006778C2"/>
    <w:rsid w:val="00677B88"/>
    <w:rsid w:val="00680708"/>
    <w:rsid w:val="00684383"/>
    <w:rsid w:val="00687B14"/>
    <w:rsid w:val="0069172A"/>
    <w:rsid w:val="006979F0"/>
    <w:rsid w:val="006A049C"/>
    <w:rsid w:val="006A15D7"/>
    <w:rsid w:val="006A2ADF"/>
    <w:rsid w:val="006A42CE"/>
    <w:rsid w:val="006A50A5"/>
    <w:rsid w:val="006A663F"/>
    <w:rsid w:val="006A6DB4"/>
    <w:rsid w:val="006A70DE"/>
    <w:rsid w:val="006B1B31"/>
    <w:rsid w:val="006B223F"/>
    <w:rsid w:val="006B2D11"/>
    <w:rsid w:val="006B54FD"/>
    <w:rsid w:val="006B7FE4"/>
    <w:rsid w:val="006C457F"/>
    <w:rsid w:val="006C5A41"/>
    <w:rsid w:val="006C6743"/>
    <w:rsid w:val="006C6B68"/>
    <w:rsid w:val="006C6D3A"/>
    <w:rsid w:val="006C7CC6"/>
    <w:rsid w:val="006D1E7A"/>
    <w:rsid w:val="006D7230"/>
    <w:rsid w:val="006E1FAB"/>
    <w:rsid w:val="006E2429"/>
    <w:rsid w:val="006E57E4"/>
    <w:rsid w:val="006E6565"/>
    <w:rsid w:val="006E7825"/>
    <w:rsid w:val="006F10AB"/>
    <w:rsid w:val="006F1E1A"/>
    <w:rsid w:val="006F248B"/>
    <w:rsid w:val="006F3D00"/>
    <w:rsid w:val="006F4657"/>
    <w:rsid w:val="00705F3E"/>
    <w:rsid w:val="007139A9"/>
    <w:rsid w:val="0071499C"/>
    <w:rsid w:val="00714A47"/>
    <w:rsid w:val="00722211"/>
    <w:rsid w:val="007250F0"/>
    <w:rsid w:val="00730D61"/>
    <w:rsid w:val="007422C8"/>
    <w:rsid w:val="007424E3"/>
    <w:rsid w:val="00746D0D"/>
    <w:rsid w:val="007508AC"/>
    <w:rsid w:val="00753D0E"/>
    <w:rsid w:val="007634F9"/>
    <w:rsid w:val="007636CF"/>
    <w:rsid w:val="0076392B"/>
    <w:rsid w:val="007641CA"/>
    <w:rsid w:val="007652EB"/>
    <w:rsid w:val="00770CE3"/>
    <w:rsid w:val="00772B49"/>
    <w:rsid w:val="00772BBD"/>
    <w:rsid w:val="00777B84"/>
    <w:rsid w:val="00782477"/>
    <w:rsid w:val="0079583F"/>
    <w:rsid w:val="00796CF6"/>
    <w:rsid w:val="007979CB"/>
    <w:rsid w:val="007A21CD"/>
    <w:rsid w:val="007A3544"/>
    <w:rsid w:val="007A6428"/>
    <w:rsid w:val="007A7C0A"/>
    <w:rsid w:val="007B06A4"/>
    <w:rsid w:val="007B2FEB"/>
    <w:rsid w:val="007B7D78"/>
    <w:rsid w:val="007C65CF"/>
    <w:rsid w:val="007D1553"/>
    <w:rsid w:val="007D2CD9"/>
    <w:rsid w:val="007D2EE6"/>
    <w:rsid w:val="007D39A0"/>
    <w:rsid w:val="007E19E0"/>
    <w:rsid w:val="007E54E2"/>
    <w:rsid w:val="007F098D"/>
    <w:rsid w:val="007F5E15"/>
    <w:rsid w:val="00800A54"/>
    <w:rsid w:val="008025BE"/>
    <w:rsid w:val="00802C6F"/>
    <w:rsid w:val="008039F7"/>
    <w:rsid w:val="00810FB9"/>
    <w:rsid w:val="00813D0C"/>
    <w:rsid w:val="00816BD4"/>
    <w:rsid w:val="00831615"/>
    <w:rsid w:val="00832458"/>
    <w:rsid w:val="00833F6B"/>
    <w:rsid w:val="00836131"/>
    <w:rsid w:val="0085012B"/>
    <w:rsid w:val="00851963"/>
    <w:rsid w:val="00851EAE"/>
    <w:rsid w:val="00857B39"/>
    <w:rsid w:val="00857C18"/>
    <w:rsid w:val="00860593"/>
    <w:rsid w:val="0086166F"/>
    <w:rsid w:val="00864211"/>
    <w:rsid w:val="00865E71"/>
    <w:rsid w:val="00871192"/>
    <w:rsid w:val="00873843"/>
    <w:rsid w:val="00884462"/>
    <w:rsid w:val="008846A2"/>
    <w:rsid w:val="0088570F"/>
    <w:rsid w:val="00887DAA"/>
    <w:rsid w:val="0089374B"/>
    <w:rsid w:val="00894CAB"/>
    <w:rsid w:val="00896134"/>
    <w:rsid w:val="00897D0D"/>
    <w:rsid w:val="008A2DA7"/>
    <w:rsid w:val="008A6609"/>
    <w:rsid w:val="008A7778"/>
    <w:rsid w:val="008B2C35"/>
    <w:rsid w:val="008B5149"/>
    <w:rsid w:val="008C10FA"/>
    <w:rsid w:val="008C3B52"/>
    <w:rsid w:val="008C5209"/>
    <w:rsid w:val="008C5255"/>
    <w:rsid w:val="008C6111"/>
    <w:rsid w:val="008D0AC9"/>
    <w:rsid w:val="008D2086"/>
    <w:rsid w:val="008D4839"/>
    <w:rsid w:val="008D6EA4"/>
    <w:rsid w:val="008D7FD7"/>
    <w:rsid w:val="008E0E98"/>
    <w:rsid w:val="008E51C2"/>
    <w:rsid w:val="008E6227"/>
    <w:rsid w:val="008F3E97"/>
    <w:rsid w:val="008F62BB"/>
    <w:rsid w:val="00900C3E"/>
    <w:rsid w:val="0090101E"/>
    <w:rsid w:val="00902658"/>
    <w:rsid w:val="009122B6"/>
    <w:rsid w:val="0092084C"/>
    <w:rsid w:val="00920D9A"/>
    <w:rsid w:val="009214DE"/>
    <w:rsid w:val="0093267E"/>
    <w:rsid w:val="00933474"/>
    <w:rsid w:val="009349AA"/>
    <w:rsid w:val="00936B7F"/>
    <w:rsid w:val="009417FA"/>
    <w:rsid w:val="00951BE3"/>
    <w:rsid w:val="009543B8"/>
    <w:rsid w:val="00955D51"/>
    <w:rsid w:val="0095795A"/>
    <w:rsid w:val="009611AC"/>
    <w:rsid w:val="0096395E"/>
    <w:rsid w:val="009656A2"/>
    <w:rsid w:val="00967A24"/>
    <w:rsid w:val="009757C8"/>
    <w:rsid w:val="00976EC1"/>
    <w:rsid w:val="00986370"/>
    <w:rsid w:val="0099179A"/>
    <w:rsid w:val="009A2D2A"/>
    <w:rsid w:val="009A5135"/>
    <w:rsid w:val="009B657E"/>
    <w:rsid w:val="009C1872"/>
    <w:rsid w:val="009C23B8"/>
    <w:rsid w:val="009D5189"/>
    <w:rsid w:val="009D5BD1"/>
    <w:rsid w:val="009E3D79"/>
    <w:rsid w:val="009E4AE4"/>
    <w:rsid w:val="009F2DA3"/>
    <w:rsid w:val="009F326F"/>
    <w:rsid w:val="009F3A80"/>
    <w:rsid w:val="009F485A"/>
    <w:rsid w:val="009F7B76"/>
    <w:rsid w:val="00A07AE4"/>
    <w:rsid w:val="00A10FC3"/>
    <w:rsid w:val="00A13E96"/>
    <w:rsid w:val="00A145ED"/>
    <w:rsid w:val="00A17385"/>
    <w:rsid w:val="00A24555"/>
    <w:rsid w:val="00A2520D"/>
    <w:rsid w:val="00A252A6"/>
    <w:rsid w:val="00A31321"/>
    <w:rsid w:val="00A42C7E"/>
    <w:rsid w:val="00A434EE"/>
    <w:rsid w:val="00A43943"/>
    <w:rsid w:val="00A43DCA"/>
    <w:rsid w:val="00A448D2"/>
    <w:rsid w:val="00A55660"/>
    <w:rsid w:val="00A56410"/>
    <w:rsid w:val="00A57850"/>
    <w:rsid w:val="00A81FCD"/>
    <w:rsid w:val="00A86090"/>
    <w:rsid w:val="00A872CC"/>
    <w:rsid w:val="00A87347"/>
    <w:rsid w:val="00A923B0"/>
    <w:rsid w:val="00A965F7"/>
    <w:rsid w:val="00AA0FAD"/>
    <w:rsid w:val="00AA6AE3"/>
    <w:rsid w:val="00AA7A25"/>
    <w:rsid w:val="00AB2581"/>
    <w:rsid w:val="00AB341B"/>
    <w:rsid w:val="00AB59C7"/>
    <w:rsid w:val="00AC42C2"/>
    <w:rsid w:val="00AD4C4A"/>
    <w:rsid w:val="00AD585C"/>
    <w:rsid w:val="00AD5A89"/>
    <w:rsid w:val="00AE1F4B"/>
    <w:rsid w:val="00AE3278"/>
    <w:rsid w:val="00AF02C5"/>
    <w:rsid w:val="00AF3737"/>
    <w:rsid w:val="00AF4518"/>
    <w:rsid w:val="00AF6B53"/>
    <w:rsid w:val="00AF6F59"/>
    <w:rsid w:val="00AF7882"/>
    <w:rsid w:val="00B054D9"/>
    <w:rsid w:val="00B076DA"/>
    <w:rsid w:val="00B23B4A"/>
    <w:rsid w:val="00B3119F"/>
    <w:rsid w:val="00B3275C"/>
    <w:rsid w:val="00B348BA"/>
    <w:rsid w:val="00B354A4"/>
    <w:rsid w:val="00B36831"/>
    <w:rsid w:val="00B36DB4"/>
    <w:rsid w:val="00B37C70"/>
    <w:rsid w:val="00B40C68"/>
    <w:rsid w:val="00B422A1"/>
    <w:rsid w:val="00B4274A"/>
    <w:rsid w:val="00B43F7D"/>
    <w:rsid w:val="00B45461"/>
    <w:rsid w:val="00B47D0A"/>
    <w:rsid w:val="00B47E75"/>
    <w:rsid w:val="00B5378C"/>
    <w:rsid w:val="00B560EE"/>
    <w:rsid w:val="00B6318D"/>
    <w:rsid w:val="00B63F15"/>
    <w:rsid w:val="00B655DA"/>
    <w:rsid w:val="00B66285"/>
    <w:rsid w:val="00B67AB4"/>
    <w:rsid w:val="00B74293"/>
    <w:rsid w:val="00B8020F"/>
    <w:rsid w:val="00B81B93"/>
    <w:rsid w:val="00B914D6"/>
    <w:rsid w:val="00B9405F"/>
    <w:rsid w:val="00B9767D"/>
    <w:rsid w:val="00BA1855"/>
    <w:rsid w:val="00BA3EF4"/>
    <w:rsid w:val="00BA6063"/>
    <w:rsid w:val="00BA6B7E"/>
    <w:rsid w:val="00BB0469"/>
    <w:rsid w:val="00BB1E5E"/>
    <w:rsid w:val="00BC47AF"/>
    <w:rsid w:val="00BC6759"/>
    <w:rsid w:val="00BD3A00"/>
    <w:rsid w:val="00BE2AE7"/>
    <w:rsid w:val="00BE6834"/>
    <w:rsid w:val="00BF1B8E"/>
    <w:rsid w:val="00BF235E"/>
    <w:rsid w:val="00C00691"/>
    <w:rsid w:val="00C021DC"/>
    <w:rsid w:val="00C02FBE"/>
    <w:rsid w:val="00C067B1"/>
    <w:rsid w:val="00C070CC"/>
    <w:rsid w:val="00C16C44"/>
    <w:rsid w:val="00C224EA"/>
    <w:rsid w:val="00C26757"/>
    <w:rsid w:val="00C303D9"/>
    <w:rsid w:val="00C52621"/>
    <w:rsid w:val="00C54130"/>
    <w:rsid w:val="00C57E16"/>
    <w:rsid w:val="00C646C6"/>
    <w:rsid w:val="00C64AD2"/>
    <w:rsid w:val="00C676FC"/>
    <w:rsid w:val="00C71697"/>
    <w:rsid w:val="00C7333A"/>
    <w:rsid w:val="00C747EA"/>
    <w:rsid w:val="00C76D4F"/>
    <w:rsid w:val="00C81F63"/>
    <w:rsid w:val="00C830A2"/>
    <w:rsid w:val="00C84B04"/>
    <w:rsid w:val="00C85E94"/>
    <w:rsid w:val="00C97BE7"/>
    <w:rsid w:val="00CA02F8"/>
    <w:rsid w:val="00CA0681"/>
    <w:rsid w:val="00CA5C03"/>
    <w:rsid w:val="00CB01CA"/>
    <w:rsid w:val="00CB10A7"/>
    <w:rsid w:val="00CB6962"/>
    <w:rsid w:val="00CB6CE4"/>
    <w:rsid w:val="00CC2439"/>
    <w:rsid w:val="00CD0158"/>
    <w:rsid w:val="00CD09FE"/>
    <w:rsid w:val="00CD24F4"/>
    <w:rsid w:val="00CD3C3D"/>
    <w:rsid w:val="00CD5C50"/>
    <w:rsid w:val="00CD79CD"/>
    <w:rsid w:val="00CD7F73"/>
    <w:rsid w:val="00CE0BC5"/>
    <w:rsid w:val="00CE471E"/>
    <w:rsid w:val="00CF2CE9"/>
    <w:rsid w:val="00CF4FBD"/>
    <w:rsid w:val="00CF5DB0"/>
    <w:rsid w:val="00D01C50"/>
    <w:rsid w:val="00D03D10"/>
    <w:rsid w:val="00D0736D"/>
    <w:rsid w:val="00D07D04"/>
    <w:rsid w:val="00D10C41"/>
    <w:rsid w:val="00D16F08"/>
    <w:rsid w:val="00D25682"/>
    <w:rsid w:val="00D25E9D"/>
    <w:rsid w:val="00D356F3"/>
    <w:rsid w:val="00D3674A"/>
    <w:rsid w:val="00D412F6"/>
    <w:rsid w:val="00D43F02"/>
    <w:rsid w:val="00D444C2"/>
    <w:rsid w:val="00D473B4"/>
    <w:rsid w:val="00D5038D"/>
    <w:rsid w:val="00D5127A"/>
    <w:rsid w:val="00D5787B"/>
    <w:rsid w:val="00D67BDF"/>
    <w:rsid w:val="00D716F8"/>
    <w:rsid w:val="00D731B1"/>
    <w:rsid w:val="00D77644"/>
    <w:rsid w:val="00D80146"/>
    <w:rsid w:val="00D8141B"/>
    <w:rsid w:val="00D818BB"/>
    <w:rsid w:val="00D8203D"/>
    <w:rsid w:val="00D828CD"/>
    <w:rsid w:val="00D87564"/>
    <w:rsid w:val="00D926B5"/>
    <w:rsid w:val="00D9374D"/>
    <w:rsid w:val="00DA2881"/>
    <w:rsid w:val="00DB0819"/>
    <w:rsid w:val="00DB0D6E"/>
    <w:rsid w:val="00DB1DA3"/>
    <w:rsid w:val="00DB434E"/>
    <w:rsid w:val="00DC2023"/>
    <w:rsid w:val="00DC2D99"/>
    <w:rsid w:val="00DC73FF"/>
    <w:rsid w:val="00DD2400"/>
    <w:rsid w:val="00DD5B09"/>
    <w:rsid w:val="00DD6D51"/>
    <w:rsid w:val="00DE0D09"/>
    <w:rsid w:val="00DE2991"/>
    <w:rsid w:val="00DE415E"/>
    <w:rsid w:val="00E02651"/>
    <w:rsid w:val="00E075B1"/>
    <w:rsid w:val="00E104B1"/>
    <w:rsid w:val="00E208C9"/>
    <w:rsid w:val="00E219C5"/>
    <w:rsid w:val="00E271EE"/>
    <w:rsid w:val="00E32C19"/>
    <w:rsid w:val="00E33043"/>
    <w:rsid w:val="00E33A3A"/>
    <w:rsid w:val="00E3558E"/>
    <w:rsid w:val="00E374FE"/>
    <w:rsid w:val="00E413E5"/>
    <w:rsid w:val="00E464E5"/>
    <w:rsid w:val="00E561F3"/>
    <w:rsid w:val="00E7351B"/>
    <w:rsid w:val="00E76B7F"/>
    <w:rsid w:val="00E76C2E"/>
    <w:rsid w:val="00E83AFB"/>
    <w:rsid w:val="00E94FD9"/>
    <w:rsid w:val="00E975ED"/>
    <w:rsid w:val="00E977AA"/>
    <w:rsid w:val="00EA001B"/>
    <w:rsid w:val="00EA0297"/>
    <w:rsid w:val="00EA354B"/>
    <w:rsid w:val="00EA40F9"/>
    <w:rsid w:val="00EA5F9C"/>
    <w:rsid w:val="00EB2F28"/>
    <w:rsid w:val="00EB4EAE"/>
    <w:rsid w:val="00EB5161"/>
    <w:rsid w:val="00EB5EB3"/>
    <w:rsid w:val="00EC04F6"/>
    <w:rsid w:val="00EC29E2"/>
    <w:rsid w:val="00EC4D92"/>
    <w:rsid w:val="00ED2ACD"/>
    <w:rsid w:val="00ED2B58"/>
    <w:rsid w:val="00ED2E1E"/>
    <w:rsid w:val="00ED6B12"/>
    <w:rsid w:val="00EE7443"/>
    <w:rsid w:val="00EF402F"/>
    <w:rsid w:val="00EF4503"/>
    <w:rsid w:val="00EF46CC"/>
    <w:rsid w:val="00F013FD"/>
    <w:rsid w:val="00F02B71"/>
    <w:rsid w:val="00F042B3"/>
    <w:rsid w:val="00F141BB"/>
    <w:rsid w:val="00F20F07"/>
    <w:rsid w:val="00F211A7"/>
    <w:rsid w:val="00F2645F"/>
    <w:rsid w:val="00F311C3"/>
    <w:rsid w:val="00F31E1B"/>
    <w:rsid w:val="00F355D5"/>
    <w:rsid w:val="00F36C98"/>
    <w:rsid w:val="00F4214B"/>
    <w:rsid w:val="00F46C8B"/>
    <w:rsid w:val="00F55934"/>
    <w:rsid w:val="00F64119"/>
    <w:rsid w:val="00F66214"/>
    <w:rsid w:val="00F6662D"/>
    <w:rsid w:val="00F7091B"/>
    <w:rsid w:val="00F734D6"/>
    <w:rsid w:val="00F74878"/>
    <w:rsid w:val="00F812C6"/>
    <w:rsid w:val="00F83C48"/>
    <w:rsid w:val="00F94935"/>
    <w:rsid w:val="00FA7BC2"/>
    <w:rsid w:val="00FB1AE3"/>
    <w:rsid w:val="00FB1D4B"/>
    <w:rsid w:val="00FB25CC"/>
    <w:rsid w:val="00FB5E6A"/>
    <w:rsid w:val="00FB65DB"/>
    <w:rsid w:val="00FC0BAE"/>
    <w:rsid w:val="00FC0F2C"/>
    <w:rsid w:val="00FC3197"/>
    <w:rsid w:val="00FD3857"/>
    <w:rsid w:val="00FD4DD5"/>
    <w:rsid w:val="00FD5F8B"/>
    <w:rsid w:val="00FE2975"/>
    <w:rsid w:val="00FE3A2D"/>
    <w:rsid w:val="00FE6EB2"/>
    <w:rsid w:val="00FF0680"/>
    <w:rsid w:val="00FF2F52"/>
    <w:rsid w:val="00FF69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3066"/>
  <w15:docId w15:val="{5CA5DE86-77DC-4D57-A1B7-ED14FF79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1709"/>
    <w:rPr>
      <w:rFonts w:ascii="Times New Roman" w:eastAsia="Times New Roman" w:hAnsi="Times New Roman"/>
      <w:iCs/>
      <w:sz w:val="28"/>
      <w:lang w:eastAsia="en-US"/>
    </w:rPr>
  </w:style>
  <w:style w:type="paragraph" w:styleId="Virsraksts3">
    <w:name w:val="heading 3"/>
    <w:basedOn w:val="Parasts"/>
    <w:next w:val="Parasts"/>
    <w:link w:val="Virsraksts3Rakstz"/>
    <w:qFormat/>
    <w:rsid w:val="006033EF"/>
    <w:pPr>
      <w:widowControl w:val="0"/>
      <w:tabs>
        <w:tab w:val="num" w:pos="1391"/>
      </w:tabs>
      <w:spacing w:before="120" w:after="60"/>
      <w:ind w:left="1391" w:hanging="851"/>
      <w:jc w:val="both"/>
      <w:outlineLvl w:val="2"/>
    </w:pPr>
    <w:rPr>
      <w:rFonts w:cs="Arial"/>
      <w:iCs w:val="0"/>
      <w:sz w:val="24"/>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E104B1"/>
    <w:rPr>
      <w:color w:val="0000FF"/>
      <w:u w:val="single"/>
    </w:rPr>
  </w:style>
  <w:style w:type="table" w:styleId="Reatabula">
    <w:name w:val="Table Grid"/>
    <w:basedOn w:val="Parastatabula"/>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04B1"/>
    <w:rPr>
      <w:rFonts w:ascii="Tahoma" w:hAnsi="Tahoma" w:cs="Tahoma"/>
      <w:sz w:val="16"/>
      <w:szCs w:val="16"/>
    </w:rPr>
  </w:style>
  <w:style w:type="character" w:customStyle="1" w:styleId="BalontekstsRakstz">
    <w:name w:val="Balonteksts Rakstz."/>
    <w:link w:val="Balonteksts"/>
    <w:uiPriority w:val="99"/>
    <w:semiHidden/>
    <w:rsid w:val="00E104B1"/>
    <w:rPr>
      <w:rFonts w:ascii="Tahoma" w:eastAsia="Times New Roman" w:hAnsi="Tahoma" w:cs="Tahoma"/>
      <w:iCs/>
      <w:sz w:val="16"/>
      <w:szCs w:val="16"/>
      <w:lang w:val="lv-LV"/>
    </w:rPr>
  </w:style>
  <w:style w:type="paragraph" w:styleId="Galvene">
    <w:name w:val="header"/>
    <w:basedOn w:val="Parasts"/>
    <w:link w:val="GalveneRakstz"/>
    <w:unhideWhenUsed/>
    <w:rsid w:val="00E104B1"/>
    <w:pPr>
      <w:tabs>
        <w:tab w:val="center" w:pos="4844"/>
        <w:tab w:val="right" w:pos="9689"/>
      </w:tabs>
    </w:pPr>
  </w:style>
  <w:style w:type="character" w:customStyle="1" w:styleId="GalveneRakstz">
    <w:name w:val="Galvene Rakstz."/>
    <w:link w:val="Galvene"/>
    <w:uiPriority w:val="99"/>
    <w:semiHidden/>
    <w:rsid w:val="00E104B1"/>
    <w:rPr>
      <w:rFonts w:ascii="Times New Roman" w:eastAsia="Times New Roman" w:hAnsi="Times New Roman" w:cs="Times New Roman"/>
      <w:iCs/>
      <w:sz w:val="28"/>
      <w:szCs w:val="20"/>
      <w:lang w:val="lv-LV"/>
    </w:rPr>
  </w:style>
  <w:style w:type="paragraph" w:styleId="Kjene">
    <w:name w:val="footer"/>
    <w:basedOn w:val="Parasts"/>
    <w:link w:val="KjeneRakstz"/>
    <w:uiPriority w:val="99"/>
    <w:unhideWhenUsed/>
    <w:rsid w:val="00E104B1"/>
    <w:pPr>
      <w:tabs>
        <w:tab w:val="center" w:pos="4844"/>
        <w:tab w:val="right" w:pos="9689"/>
      </w:tabs>
    </w:pPr>
  </w:style>
  <w:style w:type="character" w:customStyle="1" w:styleId="KjeneRakstz">
    <w:name w:val="Kājene Rakstz."/>
    <w:link w:val="Kjene"/>
    <w:uiPriority w:val="99"/>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character" w:styleId="Neatrisintapieminana">
    <w:name w:val="Unresolved Mention"/>
    <w:basedOn w:val="Noklusjumarindkopasfonts"/>
    <w:uiPriority w:val="99"/>
    <w:semiHidden/>
    <w:unhideWhenUsed/>
    <w:rsid w:val="002C7661"/>
    <w:rPr>
      <w:color w:val="605E5C"/>
      <w:shd w:val="clear" w:color="auto" w:fill="E1DFDD"/>
    </w:rPr>
  </w:style>
  <w:style w:type="character" w:styleId="Izteiksmgs">
    <w:name w:val="Strong"/>
    <w:basedOn w:val="Noklusjumarindkopasfonts"/>
    <w:uiPriority w:val="22"/>
    <w:qFormat/>
    <w:rsid w:val="00DE0D09"/>
    <w:rPr>
      <w:b/>
      <w:bCs/>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uiPriority w:val="34"/>
    <w:qFormat/>
    <w:rsid w:val="00251D22"/>
    <w:pPr>
      <w:ind w:left="720"/>
      <w:contextualSpacing/>
    </w:p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uiPriority w:val="34"/>
    <w:qFormat/>
    <w:locked/>
    <w:rsid w:val="006033EF"/>
    <w:rPr>
      <w:rFonts w:ascii="Times New Roman" w:eastAsia="Times New Roman" w:hAnsi="Times New Roman"/>
      <w:iCs/>
      <w:sz w:val="28"/>
      <w:lang w:eastAsia="en-US"/>
    </w:rPr>
  </w:style>
  <w:style w:type="character" w:customStyle="1" w:styleId="Virsraksts3Rakstz">
    <w:name w:val="Virsraksts 3 Rakstz."/>
    <w:basedOn w:val="Noklusjumarindkopasfonts"/>
    <w:link w:val="Virsraksts3"/>
    <w:rsid w:val="006033EF"/>
    <w:rPr>
      <w:rFonts w:ascii="Times New Roman" w:eastAsia="Times New Roman" w:hAnsi="Times New Roman" w:cs="Arial"/>
      <w:sz w:val="24"/>
      <w:szCs w:val="26"/>
      <w:lang w:eastAsia="en-US"/>
    </w:rPr>
  </w:style>
  <w:style w:type="numbering" w:customStyle="1" w:styleId="WW8Num2">
    <w:name w:val="WW8Num2"/>
    <w:basedOn w:val="Bezsaraksta"/>
    <w:rsid w:val="006033E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90965">
      <w:bodyDiv w:val="1"/>
      <w:marLeft w:val="0"/>
      <w:marRight w:val="0"/>
      <w:marTop w:val="0"/>
      <w:marBottom w:val="0"/>
      <w:divBdr>
        <w:top w:val="none" w:sz="0" w:space="0" w:color="auto"/>
        <w:left w:val="none" w:sz="0" w:space="0" w:color="auto"/>
        <w:bottom w:val="none" w:sz="0" w:space="0" w:color="auto"/>
        <w:right w:val="none" w:sz="0" w:space="0" w:color="auto"/>
      </w:divBdr>
      <w:divsChild>
        <w:div w:id="2062097620">
          <w:marLeft w:val="0"/>
          <w:marRight w:val="0"/>
          <w:marTop w:val="0"/>
          <w:marBottom w:val="0"/>
          <w:divBdr>
            <w:top w:val="none" w:sz="0" w:space="0" w:color="auto"/>
            <w:left w:val="none" w:sz="0" w:space="0" w:color="auto"/>
            <w:bottom w:val="none" w:sz="0" w:space="0" w:color="auto"/>
            <w:right w:val="none" w:sz="0" w:space="0" w:color="auto"/>
          </w:divBdr>
        </w:div>
      </w:divsChild>
    </w:div>
    <w:div w:id="14433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NE~1.RUP\AppData\Local\Temp\83_Jaunpiebalgas%20apvienibas%20parvalde.do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B2A7A-724E-4461-9579-765A6B2D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83_Jaunpiebalgas apvienibas parvalde.dot</Template>
  <TotalTime>1089</TotalTime>
  <Pages>19</Pages>
  <Words>41838</Words>
  <Characters>23848</Characters>
  <Application>Microsoft Office Word</Application>
  <DocSecurity>0</DocSecurity>
  <Lines>198</Lines>
  <Paragraphs>131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Company>
  <LinksUpToDate>false</LinksUpToDate>
  <CharactersWithSpaces>65555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signe.rupaine</dc:creator>
  <cp:keywords/>
  <cp:lastModifiedBy>Signe Rupaine</cp:lastModifiedBy>
  <cp:revision>256</cp:revision>
  <cp:lastPrinted>2024-08-20T13:49:00Z</cp:lastPrinted>
  <dcterms:created xsi:type="dcterms:W3CDTF">2024-08-12T18:04:00Z</dcterms:created>
  <dcterms:modified xsi:type="dcterms:W3CDTF">2024-08-22T06:24:00Z</dcterms:modified>
</cp:coreProperties>
</file>