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11.0 -->
  <w:body>
    <w:p w:rsidR="00B51F82" w:rsidRPr="000F5086" w:rsidP="00B51F82" w14:paraId="4FAA2E4D" w14:textId="77777777">
      <w:pPr>
        <w:spacing w:before="120"/>
        <w:jc w:val="center"/>
        <w:rPr>
          <w:b/>
          <w:color w:val="262626"/>
          <w:sz w:val="8"/>
          <w:szCs w:val="8"/>
        </w:rPr>
      </w:pPr>
      <w:bookmarkStart w:id="0" w:name="OLE_LINK1"/>
    </w:p>
    <w:bookmarkEnd w:id="0"/>
    <w:p w:rsidR="00B51F82" w:rsidRPr="00E956AD" w:rsidP="00B51F82" w14:paraId="4EBF24FA" w14:textId="77777777">
      <w:pPr>
        <w:jc w:val="center"/>
        <w:rPr>
          <w:b/>
          <w:bCs/>
          <w:sz w:val="8"/>
          <w:szCs w:val="8"/>
        </w:rPr>
      </w:pPr>
    </w:p>
    <w:p w:rsidR="00B51F82" w:rsidRPr="00E70CEF" w:rsidP="00B51F82" w14:paraId="15FA5EF8" w14:textId="77777777">
      <w:pPr>
        <w:tabs>
          <w:tab w:val="left" w:pos="5190"/>
        </w:tabs>
        <w:rPr>
          <w:sz w:val="8"/>
          <w:szCs w:val="8"/>
        </w:rPr>
      </w:pPr>
      <w:r w:rsidRPr="00E70CEF">
        <w:rPr>
          <w:sz w:val="8"/>
          <w:szCs w:val="8"/>
        </w:rPr>
        <w:tab/>
      </w:r>
    </w:p>
    <w:p w:rsidR="00DE5A2D" w:rsidRPr="000B3FEA" w:rsidP="00DE5A2D" w14:paraId="66BD8C1F" w14:textId="77777777">
      <w:pPr>
        <w:jc w:val="center"/>
      </w:pPr>
      <w:r>
        <w:rPr>
          <w:b/>
          <w:bCs/>
        </w:rPr>
        <w:t xml:space="preserve">PROTOKOLS Nr. </w:t>
      </w:r>
      <w:r>
        <w:rPr>
          <w:noProof/>
        </w:rPr>
        <w:t>1-9.18.1/24</w:t>
      </w:r>
      <w:r>
        <w:rPr>
          <w:noProof/>
        </w:rPr>
        <w:t>/211</w:t>
      </w:r>
    </w:p>
    <w:p w:rsidR="00B51F82" w:rsidP="00DE5A2D" w14:paraId="411A02E5" w14:textId="358C69A4">
      <w:pPr>
        <w:jc w:val="center"/>
        <w:rPr>
          <w:b/>
          <w:bCs/>
        </w:rPr>
      </w:pPr>
    </w:p>
    <w:p w:rsidR="001A1FA8" w:rsidRPr="00DC0139" w:rsidP="001A1FA8" w14:paraId="45E750C8" w14:textId="77777777">
      <w:pPr>
        <w:spacing w:before="100" w:beforeAutospacing="1" w:after="100" w:afterAutospacing="1"/>
        <w:rPr>
          <w:color w:val="000000" w:themeColor="text1"/>
          <w:lang w:eastAsia="lv-LV"/>
        </w:rPr>
      </w:pPr>
      <w:r w:rsidRPr="00DC0139">
        <w:rPr>
          <w:color w:val="000000" w:themeColor="text1"/>
          <w:lang w:eastAsia="lv-LV"/>
        </w:rPr>
        <w:t>Ķekavas, Ķekavas novads</w:t>
      </w:r>
      <w:r w:rsidRPr="00DC0139">
        <w:rPr>
          <w:color w:val="000000" w:themeColor="text1"/>
          <w:lang w:eastAsia="lv-LV"/>
        </w:rPr>
        <w:tab/>
      </w:r>
      <w:r w:rsidRPr="00DC0139">
        <w:rPr>
          <w:color w:val="000000" w:themeColor="text1"/>
          <w:lang w:eastAsia="lv-LV"/>
        </w:rPr>
        <w:tab/>
      </w:r>
      <w:r w:rsidRPr="00DC0139">
        <w:rPr>
          <w:color w:val="000000" w:themeColor="text1"/>
          <w:lang w:eastAsia="lv-LV"/>
        </w:rPr>
        <w:tab/>
      </w:r>
      <w:r w:rsidRPr="00DC0139">
        <w:rPr>
          <w:color w:val="000000" w:themeColor="text1"/>
          <w:lang w:eastAsia="lv-LV"/>
        </w:rPr>
        <w:tab/>
      </w:r>
      <w:r w:rsidRPr="00DC0139">
        <w:rPr>
          <w:color w:val="000000" w:themeColor="text1"/>
          <w:lang w:eastAsia="lv-LV"/>
        </w:rPr>
        <w:tab/>
        <w:t xml:space="preserve">    </w:t>
      </w:r>
      <w:r w:rsidRPr="00DC0139">
        <w:rPr>
          <w:color w:val="000000" w:themeColor="text1"/>
          <w:lang w:eastAsia="lv-LV"/>
        </w:rPr>
        <w:tab/>
        <w:t xml:space="preserve">    2024.</w:t>
      </w:r>
      <w:r>
        <w:rPr>
          <w:color w:val="000000" w:themeColor="text1"/>
          <w:lang w:eastAsia="lv-LV"/>
        </w:rPr>
        <w:t xml:space="preserve"> </w:t>
      </w:r>
      <w:r w:rsidRPr="00DC0139">
        <w:rPr>
          <w:color w:val="000000" w:themeColor="text1"/>
          <w:lang w:eastAsia="lv-LV"/>
        </w:rPr>
        <w:t xml:space="preserve">gada </w:t>
      </w:r>
      <w:r>
        <w:rPr>
          <w:color w:val="000000" w:themeColor="text1"/>
          <w:lang w:eastAsia="lv-LV"/>
        </w:rPr>
        <w:t>9</w:t>
      </w:r>
      <w:r w:rsidRPr="00DC0139">
        <w:rPr>
          <w:color w:val="000000" w:themeColor="text1"/>
          <w:lang w:eastAsia="lv-LV"/>
        </w:rPr>
        <w:t>.</w:t>
      </w:r>
      <w:r>
        <w:rPr>
          <w:color w:val="000000" w:themeColor="text1"/>
          <w:lang w:eastAsia="lv-LV"/>
        </w:rPr>
        <w:t xml:space="preserve"> </w:t>
      </w:r>
      <w:r w:rsidRPr="00DC0139">
        <w:rPr>
          <w:color w:val="000000" w:themeColor="text1"/>
          <w:lang w:eastAsia="lv-LV"/>
        </w:rPr>
        <w:t>jū</w:t>
      </w:r>
      <w:r>
        <w:rPr>
          <w:color w:val="000000" w:themeColor="text1"/>
          <w:lang w:eastAsia="lv-LV"/>
        </w:rPr>
        <w:t>lijā</w:t>
      </w:r>
    </w:p>
    <w:p w:rsidR="001A1FA8" w:rsidRPr="00DC0139" w:rsidP="001A1FA8" w14:paraId="5612D262" w14:textId="77777777">
      <w:pPr>
        <w:rPr>
          <w:color w:val="000000" w:themeColor="text1"/>
          <w:sz w:val="8"/>
          <w:szCs w:val="8"/>
        </w:rPr>
      </w:pPr>
      <w:r w:rsidRPr="00DC0139">
        <w:rPr>
          <w:color w:val="000000" w:themeColor="text1"/>
          <w:sz w:val="8"/>
          <w:szCs w:val="8"/>
        </w:rPr>
        <w:tab/>
      </w:r>
      <w:r w:rsidRPr="00DC0139">
        <w:rPr>
          <w:color w:val="000000" w:themeColor="text1"/>
          <w:sz w:val="8"/>
          <w:szCs w:val="8"/>
        </w:rPr>
        <w:tab/>
      </w:r>
      <w:r w:rsidRPr="00DC0139">
        <w:rPr>
          <w:color w:val="000000" w:themeColor="text1"/>
          <w:sz w:val="8"/>
          <w:szCs w:val="8"/>
        </w:rPr>
        <w:tab/>
      </w:r>
    </w:p>
    <w:p w:rsidR="001A1FA8" w:rsidRPr="00DC0139" w:rsidP="001A1FA8" w14:paraId="2B1DEF9D" w14:textId="77777777">
      <w:pPr>
        <w:rPr>
          <w:color w:val="000000" w:themeColor="text1"/>
        </w:rPr>
      </w:pPr>
      <w:r w:rsidRPr="00DC0139">
        <w:rPr>
          <w:color w:val="000000" w:themeColor="text1"/>
        </w:rPr>
        <w:t xml:space="preserve">Plkst. </w:t>
      </w:r>
      <w:r>
        <w:rPr>
          <w:color w:val="000000" w:themeColor="text1"/>
        </w:rPr>
        <w:t>10</w:t>
      </w:r>
      <w:r w:rsidRPr="00DC0139">
        <w:rPr>
          <w:color w:val="000000" w:themeColor="text1"/>
        </w:rPr>
        <w:t>:</w:t>
      </w:r>
      <w:r>
        <w:rPr>
          <w:color w:val="000000" w:themeColor="text1"/>
        </w:rPr>
        <w:t>0</w:t>
      </w:r>
      <w:r w:rsidRPr="00DC0139">
        <w:rPr>
          <w:color w:val="000000" w:themeColor="text1"/>
        </w:rPr>
        <w:t>0</w:t>
      </w:r>
    </w:p>
    <w:p w:rsidR="001A1FA8" w:rsidRPr="00DC0139" w:rsidP="001A1FA8" w14:paraId="367E3719" w14:textId="77777777">
      <w:pPr>
        <w:rPr>
          <w:color w:val="000000" w:themeColor="text1"/>
        </w:rPr>
      </w:pPr>
    </w:p>
    <w:p w:rsidR="001A1FA8" w:rsidRPr="00DC0139" w:rsidP="001A1FA8" w14:paraId="2314847D" w14:textId="77777777">
      <w:pPr>
        <w:spacing w:line="240" w:lineRule="exact"/>
        <w:jc w:val="both"/>
        <w:rPr>
          <w:color w:val="000000" w:themeColor="text1"/>
        </w:rPr>
      </w:pPr>
      <w:r w:rsidRPr="00DC0139">
        <w:rPr>
          <w:i/>
          <w:iCs/>
          <w:color w:val="000000" w:themeColor="text1"/>
        </w:rPr>
        <w:t>Pasūtītājs</w:t>
      </w:r>
      <w:r w:rsidRPr="00DC0139">
        <w:rPr>
          <w:color w:val="000000" w:themeColor="text1"/>
        </w:rPr>
        <w:t>: Ķekavas novada pašvaldība, NMR kods 90000048491, juridiskā adrese: Gaismas iela 19 k-9-1, Ķekava, Ķekavas novads, LV-2123</w:t>
      </w:r>
    </w:p>
    <w:p w:rsidR="001A1FA8" w:rsidRPr="00DC0139" w:rsidP="001A1FA8" w14:paraId="652B710C" w14:textId="77777777">
      <w:pPr>
        <w:jc w:val="both"/>
        <w:rPr>
          <w:i/>
          <w:iCs/>
          <w:color w:val="000000" w:themeColor="text1"/>
        </w:rPr>
      </w:pPr>
      <w:r w:rsidRPr="00DC0139">
        <w:rPr>
          <w:i/>
          <w:iCs/>
          <w:color w:val="000000" w:themeColor="text1"/>
        </w:rPr>
        <w:t xml:space="preserve">Komisijas priekšsēdētājs: </w:t>
      </w:r>
      <w:r w:rsidRPr="00DC0139">
        <w:rPr>
          <w:color w:val="000000" w:themeColor="text1"/>
        </w:rPr>
        <w:t>R.</w:t>
      </w:r>
      <w:r>
        <w:rPr>
          <w:color w:val="000000" w:themeColor="text1"/>
        </w:rPr>
        <w:t xml:space="preserve"> </w:t>
      </w:r>
      <w:r w:rsidRPr="00DC0139">
        <w:rPr>
          <w:color w:val="000000" w:themeColor="text1"/>
        </w:rPr>
        <w:t>Nitišs</w:t>
      </w:r>
      <w:r w:rsidRPr="00DC0139">
        <w:rPr>
          <w:i/>
          <w:iCs/>
          <w:color w:val="000000" w:themeColor="text1"/>
        </w:rPr>
        <w:t xml:space="preserve"> </w:t>
      </w:r>
    </w:p>
    <w:p w:rsidR="001A1FA8" w:rsidRPr="00DC0139" w:rsidP="001A1FA8" w14:paraId="4E9CB7B2" w14:textId="77777777">
      <w:pPr>
        <w:jc w:val="both"/>
        <w:rPr>
          <w:i/>
          <w:iCs/>
          <w:color w:val="000000" w:themeColor="text1"/>
        </w:rPr>
      </w:pPr>
      <w:r w:rsidRPr="00DC0139">
        <w:rPr>
          <w:i/>
          <w:iCs/>
          <w:color w:val="000000" w:themeColor="text1"/>
        </w:rPr>
        <w:t xml:space="preserve">Komisijas priekšsēdētāja vietniece: </w:t>
      </w:r>
      <w:r w:rsidRPr="00DC0139">
        <w:rPr>
          <w:color w:val="000000" w:themeColor="text1"/>
        </w:rPr>
        <w:t xml:space="preserve">S. Vīksniņa </w:t>
      </w:r>
    </w:p>
    <w:p w:rsidR="001A1FA8" w:rsidRPr="00DC0139" w:rsidP="001A1FA8" w14:paraId="6D3FF570" w14:textId="77777777">
      <w:pPr>
        <w:jc w:val="both"/>
        <w:rPr>
          <w:i/>
          <w:iCs/>
          <w:color w:val="000000" w:themeColor="text1"/>
        </w:rPr>
      </w:pPr>
      <w:r w:rsidRPr="00DC0139">
        <w:rPr>
          <w:i/>
          <w:iCs/>
          <w:color w:val="000000" w:themeColor="text1"/>
        </w:rPr>
        <w:t xml:space="preserve">Komisijas locekļi: </w:t>
      </w:r>
      <w:r w:rsidRPr="00DC0139">
        <w:rPr>
          <w:color w:val="000000" w:themeColor="text1"/>
        </w:rPr>
        <w:t>I.</w:t>
      </w:r>
      <w:r>
        <w:rPr>
          <w:color w:val="000000" w:themeColor="text1"/>
        </w:rPr>
        <w:t xml:space="preserve"> </w:t>
      </w:r>
      <w:r w:rsidRPr="00DC0139">
        <w:rPr>
          <w:color w:val="000000" w:themeColor="text1"/>
        </w:rPr>
        <w:t>Paegle, J.</w:t>
      </w:r>
      <w:r>
        <w:rPr>
          <w:color w:val="000000" w:themeColor="text1"/>
        </w:rPr>
        <w:t xml:space="preserve"> </w:t>
      </w:r>
      <w:r w:rsidRPr="00DC0139">
        <w:rPr>
          <w:color w:val="000000" w:themeColor="text1"/>
        </w:rPr>
        <w:t>Ipatjevs</w:t>
      </w:r>
      <w:r w:rsidRPr="00DC0139">
        <w:rPr>
          <w:color w:val="000000" w:themeColor="text1"/>
        </w:rPr>
        <w:t>, G.</w:t>
      </w:r>
      <w:r>
        <w:rPr>
          <w:color w:val="000000" w:themeColor="text1"/>
        </w:rPr>
        <w:t xml:space="preserve"> </w:t>
      </w:r>
      <w:r w:rsidRPr="00DC0139">
        <w:rPr>
          <w:color w:val="000000" w:themeColor="text1"/>
        </w:rPr>
        <w:t>Līcis, K.</w:t>
      </w:r>
      <w:r>
        <w:rPr>
          <w:color w:val="000000" w:themeColor="text1"/>
        </w:rPr>
        <w:t xml:space="preserve"> </w:t>
      </w:r>
      <w:r w:rsidRPr="00DC0139">
        <w:rPr>
          <w:color w:val="000000" w:themeColor="text1"/>
        </w:rPr>
        <w:t>Lāce, H.</w:t>
      </w:r>
      <w:r>
        <w:rPr>
          <w:color w:val="000000" w:themeColor="text1"/>
        </w:rPr>
        <w:t xml:space="preserve"> </w:t>
      </w:r>
      <w:r w:rsidRPr="00DC0139">
        <w:rPr>
          <w:color w:val="000000" w:themeColor="text1"/>
        </w:rPr>
        <w:t>Ozoliņš</w:t>
      </w:r>
    </w:p>
    <w:p w:rsidR="001A1FA8" w:rsidRPr="00DC0139" w:rsidP="001A1FA8" w14:paraId="49B7B85B" w14:textId="77777777">
      <w:pPr>
        <w:jc w:val="both"/>
        <w:rPr>
          <w:color w:val="000000" w:themeColor="text1"/>
        </w:rPr>
      </w:pPr>
      <w:r w:rsidRPr="00DC0139">
        <w:rPr>
          <w:i/>
          <w:iCs/>
          <w:color w:val="000000" w:themeColor="text1"/>
        </w:rPr>
        <w:t xml:space="preserve">Komisijas izveidošanas pamatojums: </w:t>
      </w:r>
      <w:r w:rsidRPr="00DC0139">
        <w:rPr>
          <w:color w:val="000000" w:themeColor="text1"/>
        </w:rPr>
        <w:t>Ķekavas novada domes 2021.gada 8.septembra lēmums Nr.2.§ (Prot. Nr.11/2021), Ķekavas novada domes 2021.gada 8.decembra lēmums Nr.1.§ (Prot. Nr.21/2021), Ķekavas novada domes 2023. gada 11.janvāra lēmums Nr. 21.§ (Prot. Nr.1)</w:t>
      </w:r>
    </w:p>
    <w:p w:rsidR="001A1FA8" w:rsidRPr="00DC0139" w:rsidP="001A1FA8" w14:paraId="28285FD7" w14:textId="77777777">
      <w:pPr>
        <w:jc w:val="both"/>
        <w:rPr>
          <w:i/>
          <w:iCs/>
          <w:color w:val="000000" w:themeColor="text1"/>
        </w:rPr>
      </w:pPr>
      <w:r w:rsidRPr="00DC0139">
        <w:rPr>
          <w:i/>
          <w:iCs/>
          <w:color w:val="000000" w:themeColor="text1"/>
        </w:rPr>
        <w:t xml:space="preserve">Protokolē: </w:t>
      </w:r>
      <w:r>
        <w:rPr>
          <w:color w:val="000000" w:themeColor="text1"/>
        </w:rPr>
        <w:t>K. Millersons</w:t>
      </w:r>
      <w:r w:rsidRPr="00DC0139">
        <w:rPr>
          <w:color w:val="000000" w:themeColor="text1"/>
        </w:rPr>
        <w:t xml:space="preserve"> </w:t>
      </w:r>
    </w:p>
    <w:p w:rsidR="001A1FA8" w:rsidP="001A1FA8" w14:paraId="2FF17A59" w14:textId="77777777">
      <w:pPr>
        <w:spacing w:after="120"/>
        <w:jc w:val="both"/>
        <w:rPr>
          <w:b/>
          <w:bCs/>
          <w:color w:val="000000" w:themeColor="text1"/>
        </w:rPr>
      </w:pPr>
    </w:p>
    <w:p w:rsidR="001A1FA8" w:rsidRPr="007A0487" w:rsidP="001A1FA8" w14:paraId="5DEF677F" w14:textId="77777777">
      <w:pPr>
        <w:spacing w:before="60" w:after="60"/>
        <w:rPr>
          <w:sz w:val="36"/>
          <w:szCs w:val="36"/>
        </w:rPr>
      </w:pPr>
      <w:r w:rsidRPr="00DC0139">
        <w:rPr>
          <w:b/>
          <w:bCs/>
          <w:color w:val="000000" w:themeColor="text1"/>
        </w:rPr>
        <w:t xml:space="preserve">Darba kārtība: Piedāvājuma vērtēšana </w:t>
      </w:r>
      <w:bookmarkStart w:id="1" w:name="_Hlk122428947"/>
      <w:r>
        <w:rPr>
          <w:b/>
          <w:bCs/>
          <w:color w:val="000000" w:themeColor="text1"/>
        </w:rPr>
        <w:t xml:space="preserve">iepirkuma </w:t>
      </w:r>
      <w:r w:rsidRPr="007A0487">
        <w:rPr>
          <w:b/>
          <w:bCs/>
          <w:caps/>
        </w:rPr>
        <w:t>“</w:t>
      </w:r>
      <w:r w:rsidRPr="007A0487">
        <w:rPr>
          <w:b/>
          <w:bCs/>
        </w:rPr>
        <w:t>Vides objekta, iekārtas piegāde un uzstādīšana Ķekavas novada pašvaldībā</w:t>
      </w:r>
      <w:r w:rsidRPr="007A0487">
        <w:rPr>
          <w:b/>
          <w:bCs/>
          <w:caps/>
        </w:rPr>
        <w:t>”</w:t>
      </w:r>
      <w:r w:rsidRPr="00DC0139">
        <w:rPr>
          <w:b/>
          <w:color w:val="000000" w:themeColor="text1"/>
        </w:rPr>
        <w:t>, iepirkuma identifikācijas ID Nr. ĶNP 2024/</w:t>
      </w:r>
      <w:bookmarkEnd w:id="1"/>
      <w:r>
        <w:rPr>
          <w:b/>
          <w:color w:val="000000" w:themeColor="text1"/>
        </w:rPr>
        <w:t>59</w:t>
      </w:r>
      <w:r w:rsidRPr="00DC0139">
        <w:rPr>
          <w:b/>
          <w:color w:val="000000" w:themeColor="text1"/>
        </w:rPr>
        <w:t>.</w:t>
      </w:r>
    </w:p>
    <w:p w:rsidR="001A1FA8" w:rsidRPr="00DC0139" w:rsidP="001A1FA8" w14:paraId="446251B2" w14:textId="77777777">
      <w:pPr>
        <w:suppressAutoHyphens/>
        <w:spacing w:after="120"/>
        <w:rPr>
          <w:b/>
          <w:color w:val="000000" w:themeColor="text1"/>
        </w:rPr>
      </w:pPr>
      <w:r w:rsidRPr="00DC0139">
        <w:rPr>
          <w:b/>
          <w:color w:val="000000" w:themeColor="text1"/>
        </w:rPr>
        <w:t>Piedāvājumu</w:t>
      </w:r>
      <w:r>
        <w:rPr>
          <w:b/>
          <w:color w:val="000000" w:themeColor="text1"/>
        </w:rPr>
        <w:t xml:space="preserve"> iepirkumam</w:t>
      </w:r>
      <w:r w:rsidRPr="00DC0139">
        <w:rPr>
          <w:b/>
          <w:color w:val="000000" w:themeColor="text1"/>
        </w:rPr>
        <w:t xml:space="preserve"> iesniedza: </w:t>
      </w:r>
    </w:p>
    <w:tbl>
      <w:tblPr>
        <w:tblStyle w:val="TableGrid5"/>
        <w:tblW w:w="4926" w:type="pct"/>
        <w:tblLayout w:type="fixed"/>
        <w:tblLook w:val="04A0"/>
      </w:tblPr>
      <w:tblGrid>
        <w:gridCol w:w="2182"/>
        <w:gridCol w:w="3203"/>
        <w:gridCol w:w="3542"/>
      </w:tblGrid>
      <w:tr w14:paraId="2F62BD0C" w14:textId="77777777" w:rsidTr="00326BD7">
        <w:tblPrEx>
          <w:tblW w:w="4926" w:type="pct"/>
          <w:tblLayout w:type="fixed"/>
          <w:tblLook w:val="04A0"/>
        </w:tblPrEx>
        <w:tc>
          <w:tcPr>
            <w:tcW w:w="1222" w:type="pct"/>
            <w:shd w:val="pct10" w:color="auto" w:fill="auto"/>
          </w:tcPr>
          <w:p w:rsidR="001A1FA8" w:rsidRPr="007A0487" w:rsidP="00326BD7" w14:paraId="0AE4FC59" w14:textId="77777777">
            <w:pPr>
              <w:rPr>
                <w:b/>
                <w:bCs/>
              </w:rPr>
            </w:pPr>
            <w:r w:rsidRPr="007A0487">
              <w:rPr>
                <w:b/>
                <w:bCs/>
              </w:rPr>
              <w:t>Pretendents</w:t>
            </w:r>
          </w:p>
        </w:tc>
        <w:tc>
          <w:tcPr>
            <w:tcW w:w="1794" w:type="pct"/>
            <w:shd w:val="pct10" w:color="auto" w:fill="auto"/>
          </w:tcPr>
          <w:p w:rsidR="001A1FA8" w:rsidRPr="007A0487" w:rsidP="00326BD7" w14:paraId="0DB19E47" w14:textId="77777777">
            <w:pPr>
              <w:rPr>
                <w:b/>
                <w:bCs/>
              </w:rPr>
            </w:pPr>
            <w:r w:rsidRPr="007A0487">
              <w:rPr>
                <w:b/>
                <w:bCs/>
              </w:rPr>
              <w:t>Iesniegšanas datums un laiks</w:t>
            </w:r>
          </w:p>
        </w:tc>
        <w:tc>
          <w:tcPr>
            <w:tcW w:w="1985" w:type="pct"/>
            <w:shd w:val="pct10" w:color="auto" w:fill="auto"/>
          </w:tcPr>
          <w:p w:rsidR="001A1FA8" w:rsidRPr="007A0487" w:rsidP="00326BD7" w14:paraId="7211C941" w14:textId="77777777">
            <w:pPr>
              <w:rPr>
                <w:b/>
                <w:bCs/>
              </w:rPr>
            </w:pPr>
            <w:r w:rsidRPr="007A0487">
              <w:rPr>
                <w:b/>
              </w:rPr>
              <w:t>Finanšu piedāvājums</w:t>
            </w:r>
          </w:p>
        </w:tc>
      </w:tr>
      <w:tr w14:paraId="60F62F37" w14:textId="77777777" w:rsidTr="00326BD7">
        <w:tblPrEx>
          <w:tblW w:w="4926" w:type="pct"/>
          <w:tblLayout w:type="fixed"/>
          <w:tblLook w:val="04A0"/>
        </w:tblPrEx>
        <w:tc>
          <w:tcPr>
            <w:tcW w:w="1222" w:type="pct"/>
          </w:tcPr>
          <w:p w:rsidR="001A1FA8" w:rsidRPr="007A0487" w:rsidP="00326BD7" w14:paraId="79FB47B4" w14:textId="77777777">
            <w:pPr>
              <w:rPr>
                <w:bCs/>
              </w:rPr>
            </w:pPr>
            <w:bookmarkStart w:id="2" w:name="_Hlk171607514"/>
            <w:r w:rsidRPr="007A0487">
              <w:t>SIA "TEKLAT"</w:t>
            </w:r>
            <w:r w:rsidRPr="007A0487">
              <w:rPr>
                <w:bCs/>
              </w:rPr>
              <w:t xml:space="preserve"> </w:t>
            </w:r>
            <w:bookmarkEnd w:id="2"/>
          </w:p>
        </w:tc>
        <w:tc>
          <w:tcPr>
            <w:tcW w:w="1794" w:type="pct"/>
          </w:tcPr>
          <w:p w:rsidR="001A1FA8" w:rsidRPr="007A0487" w:rsidP="00326BD7" w14:paraId="37FAB622" w14:textId="77777777">
            <w:pPr>
              <w:rPr>
                <w:bCs/>
              </w:rPr>
            </w:pPr>
            <w:r w:rsidRPr="007A0487">
              <w:t>02.07.2024 plkst. 17:52</w:t>
            </w:r>
          </w:p>
        </w:tc>
        <w:tc>
          <w:tcPr>
            <w:tcW w:w="1985" w:type="pct"/>
          </w:tcPr>
          <w:p w:rsidR="001A1FA8" w:rsidRPr="007A0487" w:rsidP="00326BD7" w14:paraId="282A0601" w14:textId="77777777">
            <w:r w:rsidRPr="007A0487">
              <w:t>EUR 34142.2</w:t>
            </w:r>
          </w:p>
          <w:p w:rsidR="001A1FA8" w:rsidRPr="007A0487" w:rsidP="00326BD7" w14:paraId="6F350B0F" w14:textId="77777777">
            <w:pPr>
              <w:rPr>
                <w:bCs/>
              </w:rPr>
            </w:pPr>
          </w:p>
        </w:tc>
      </w:tr>
    </w:tbl>
    <w:p w:rsidR="001A1FA8" w:rsidRPr="00DC0139" w:rsidP="001A1FA8" w14:paraId="5F7E390E" w14:textId="77777777">
      <w:pPr>
        <w:tabs>
          <w:tab w:val="left" w:pos="426"/>
        </w:tabs>
        <w:rPr>
          <w:bCs/>
          <w:i/>
          <w:iCs/>
          <w:color w:val="000000" w:themeColor="text1"/>
        </w:rPr>
      </w:pPr>
      <w:r w:rsidRPr="00DC0139">
        <w:rPr>
          <w:bCs/>
          <w:i/>
          <w:iCs/>
          <w:color w:val="000000" w:themeColor="text1"/>
        </w:rPr>
        <w:t xml:space="preserve"> </w:t>
      </w:r>
    </w:p>
    <w:p w:rsidR="001A1FA8" w:rsidRPr="00DC0139" w:rsidP="001A1FA8" w14:paraId="085FB365" w14:textId="77777777">
      <w:pPr>
        <w:spacing w:before="120" w:after="120"/>
        <w:jc w:val="both"/>
        <w:rPr>
          <w:lang w:eastAsia="lv-LV"/>
        </w:rPr>
      </w:pPr>
      <w:bookmarkStart w:id="3" w:name="_Hlk169018697"/>
      <w:r w:rsidRPr="00DC0139">
        <w:rPr>
          <w:b/>
          <w:color w:val="000000" w:themeColor="text1"/>
        </w:rPr>
        <w:t>1.1. Piedāvājum</w:t>
      </w:r>
      <w:r>
        <w:rPr>
          <w:b/>
          <w:color w:val="000000" w:themeColor="text1"/>
        </w:rPr>
        <w:t>a</w:t>
      </w:r>
      <w:r w:rsidRPr="00DC0139">
        <w:rPr>
          <w:b/>
          <w:color w:val="000000" w:themeColor="text1"/>
        </w:rPr>
        <w:t xml:space="preserve"> noformējuma pārbaude: </w:t>
      </w:r>
      <w:bookmarkStart w:id="4" w:name="_Hlk169017103"/>
      <w:r w:rsidRPr="00DC0139">
        <w:rPr>
          <w:bCs/>
          <w:color w:val="000000" w:themeColor="text1"/>
        </w:rPr>
        <w:t>Iepirkum</w:t>
      </w:r>
      <w:r>
        <w:rPr>
          <w:bCs/>
          <w:color w:val="000000" w:themeColor="text1"/>
        </w:rPr>
        <w:t>a</w:t>
      </w:r>
      <w:r w:rsidRPr="00DC0139">
        <w:rPr>
          <w:bCs/>
          <w:color w:val="000000" w:themeColor="text1"/>
        </w:rPr>
        <w:t xml:space="preserve"> komisija vērtē  </w:t>
      </w:r>
      <w:r w:rsidRPr="007A0487">
        <w:rPr>
          <w:bCs/>
          <w:color w:val="000000" w:themeColor="text1"/>
        </w:rPr>
        <w:t xml:space="preserve">SIA "TEKLAT" </w:t>
      </w:r>
      <w:r w:rsidRPr="00DC0139">
        <w:rPr>
          <w:bCs/>
          <w:color w:val="000000" w:themeColor="text1"/>
        </w:rPr>
        <w:t xml:space="preserve"> </w:t>
      </w:r>
      <w:r w:rsidRPr="00DC0139">
        <w:rPr>
          <w:lang w:eastAsia="lv-LV"/>
        </w:rPr>
        <w:t>iesniegt</w:t>
      </w:r>
      <w:r>
        <w:rPr>
          <w:lang w:eastAsia="lv-LV"/>
        </w:rPr>
        <w:t>ā</w:t>
      </w:r>
      <w:r w:rsidRPr="00DC0139">
        <w:rPr>
          <w:lang w:eastAsia="lv-LV"/>
        </w:rPr>
        <w:t xml:space="preserve"> piedāvājum</w:t>
      </w:r>
      <w:r>
        <w:rPr>
          <w:lang w:eastAsia="lv-LV"/>
        </w:rPr>
        <w:t>a</w:t>
      </w:r>
      <w:r w:rsidRPr="00DC0139">
        <w:rPr>
          <w:lang w:eastAsia="lv-LV"/>
        </w:rPr>
        <w:t xml:space="preserve"> atbilstību </w:t>
      </w:r>
      <w:r>
        <w:rPr>
          <w:lang w:eastAsia="lv-LV"/>
        </w:rPr>
        <w:t>iepirkuma</w:t>
      </w:r>
      <w:r w:rsidRPr="00DC0139">
        <w:rPr>
          <w:lang w:eastAsia="lv-LV"/>
        </w:rPr>
        <w:t xml:space="preserve"> nolikumā noteiktajām piedāvājuma noformējuma prasībām un atzīst, ka pretendenta  iesniegtais piedāvājums ir atbilstošs </w:t>
      </w:r>
      <w:r>
        <w:rPr>
          <w:lang w:eastAsia="lv-LV"/>
        </w:rPr>
        <w:t>iepirkuma</w:t>
      </w:r>
      <w:r w:rsidRPr="00DC0139">
        <w:rPr>
          <w:lang w:eastAsia="lv-LV"/>
        </w:rPr>
        <w:t xml:space="preserve"> nolikumā noteiktajām piedāvājuma noformējuma prasībām</w:t>
      </w:r>
      <w:bookmarkEnd w:id="4"/>
      <w:r w:rsidRPr="00DC0139">
        <w:rPr>
          <w:lang w:eastAsia="lv-LV"/>
        </w:rPr>
        <w:t>.</w:t>
      </w:r>
    </w:p>
    <w:p w:rsidR="001A1FA8" w:rsidRPr="00DC0139" w:rsidP="001A1FA8" w14:paraId="5A71CCFB" w14:textId="77777777">
      <w:pPr>
        <w:suppressAutoHyphens/>
        <w:spacing w:after="120" w:line="100" w:lineRule="atLeast"/>
        <w:jc w:val="both"/>
        <w:rPr>
          <w:color w:val="000000"/>
          <w:kern w:val="2"/>
          <w:lang w:eastAsia="zh-CN" w:bidi="hi-IN"/>
        </w:rPr>
      </w:pPr>
      <w:r w:rsidRPr="00236D3C">
        <w:rPr>
          <w:b/>
          <w:bCs/>
          <w:color w:val="000000"/>
          <w:kern w:val="2"/>
          <w:lang w:eastAsia="lv-LV" w:bidi="hi-IN"/>
        </w:rPr>
        <w:t>1.2.K</w:t>
      </w:r>
      <w:r w:rsidRPr="00124023">
        <w:rPr>
          <w:b/>
          <w:bCs/>
          <w:color w:val="000000"/>
          <w:kern w:val="2"/>
          <w:lang w:eastAsia="zh-CN" w:bidi="hi-IN"/>
        </w:rPr>
        <w:t>valifikācijas</w:t>
      </w:r>
      <w:r w:rsidRPr="00124023">
        <w:rPr>
          <w:b/>
          <w:color w:val="000000"/>
          <w:kern w:val="2"/>
          <w:lang w:eastAsia="zh-CN" w:bidi="hi-IN"/>
        </w:rPr>
        <w:t xml:space="preserve"> pārbaude:</w:t>
      </w:r>
      <w:r w:rsidRPr="00DC0139">
        <w:rPr>
          <w:b/>
          <w:color w:val="000000"/>
          <w:kern w:val="2"/>
          <w:sz w:val="22"/>
          <w:szCs w:val="22"/>
          <w:lang w:eastAsia="zh-CN" w:bidi="hi-IN"/>
        </w:rPr>
        <w:t xml:space="preserve"> </w:t>
      </w:r>
      <w:r w:rsidRPr="00DC0139">
        <w:rPr>
          <w:bCs/>
          <w:color w:val="000000" w:themeColor="text1"/>
          <w:kern w:val="2"/>
          <w:lang w:eastAsia="zh-CN" w:bidi="hi-IN"/>
        </w:rPr>
        <w:t>Iepirkum</w:t>
      </w:r>
      <w:r>
        <w:rPr>
          <w:bCs/>
          <w:color w:val="000000" w:themeColor="text1"/>
          <w:kern w:val="2"/>
          <w:lang w:eastAsia="zh-CN" w:bidi="hi-IN"/>
        </w:rPr>
        <w:t>a</w:t>
      </w:r>
      <w:r w:rsidRPr="00DC0139">
        <w:rPr>
          <w:bCs/>
          <w:color w:val="000000" w:themeColor="text1"/>
          <w:kern w:val="2"/>
          <w:lang w:eastAsia="zh-CN" w:bidi="hi-IN"/>
        </w:rPr>
        <w:t xml:space="preserve"> komisija vērtē  </w:t>
      </w:r>
      <w:r w:rsidRPr="007A0487">
        <w:rPr>
          <w:bCs/>
          <w:color w:val="000000" w:themeColor="text1"/>
          <w:kern w:val="2"/>
          <w:lang w:eastAsia="zh-CN" w:bidi="hi-IN"/>
        </w:rPr>
        <w:t xml:space="preserve">SIA "TEKLAT" </w:t>
      </w:r>
      <w:r w:rsidRPr="00DC0139">
        <w:rPr>
          <w:bCs/>
          <w:color w:val="000000" w:themeColor="text1"/>
          <w:kern w:val="2"/>
          <w:lang w:eastAsia="zh-CN" w:bidi="hi-IN"/>
        </w:rPr>
        <w:t xml:space="preserve"> </w:t>
      </w:r>
      <w:r w:rsidRPr="00DC0139">
        <w:rPr>
          <w:color w:val="000000"/>
          <w:kern w:val="2"/>
          <w:lang w:eastAsia="lv-LV" w:bidi="hi-IN"/>
        </w:rPr>
        <w:t>iesniegt</w:t>
      </w:r>
      <w:r>
        <w:rPr>
          <w:color w:val="000000"/>
          <w:kern w:val="2"/>
          <w:lang w:eastAsia="lv-LV" w:bidi="hi-IN"/>
        </w:rPr>
        <w:t>ā</w:t>
      </w:r>
      <w:r w:rsidRPr="00DC0139">
        <w:rPr>
          <w:color w:val="000000"/>
          <w:kern w:val="2"/>
          <w:lang w:eastAsia="lv-LV" w:bidi="hi-IN"/>
        </w:rPr>
        <w:t xml:space="preserve"> piedāvājum</w:t>
      </w:r>
      <w:r>
        <w:rPr>
          <w:color w:val="000000"/>
          <w:kern w:val="2"/>
          <w:lang w:eastAsia="lv-LV" w:bidi="hi-IN"/>
        </w:rPr>
        <w:t>a</w:t>
      </w:r>
      <w:r w:rsidRPr="00DC0139">
        <w:rPr>
          <w:color w:val="000000"/>
          <w:kern w:val="2"/>
          <w:lang w:eastAsia="lv-LV" w:bidi="hi-IN"/>
        </w:rPr>
        <w:t xml:space="preserve"> atbilstību </w:t>
      </w:r>
      <w:r>
        <w:rPr>
          <w:color w:val="000000"/>
          <w:kern w:val="2"/>
          <w:lang w:eastAsia="lv-LV" w:bidi="hi-IN"/>
        </w:rPr>
        <w:t>iepirkuma</w:t>
      </w:r>
      <w:r w:rsidRPr="00DC0139">
        <w:rPr>
          <w:color w:val="000000"/>
          <w:kern w:val="2"/>
          <w:lang w:eastAsia="lv-LV" w:bidi="hi-IN"/>
        </w:rPr>
        <w:t xml:space="preserve"> nolikum</w:t>
      </w:r>
      <w:r>
        <w:rPr>
          <w:color w:val="000000"/>
          <w:kern w:val="2"/>
          <w:lang w:eastAsia="lv-LV" w:bidi="hi-IN"/>
        </w:rPr>
        <w:t>a kvalifikācijas</w:t>
      </w:r>
      <w:r w:rsidRPr="00DC0139">
        <w:rPr>
          <w:color w:val="000000"/>
          <w:kern w:val="2"/>
          <w:lang w:eastAsia="lv-LV" w:bidi="hi-IN"/>
        </w:rPr>
        <w:t xml:space="preserve"> prasībām un atzīst, ka pretendenta kvalifikācija atbilst </w:t>
      </w:r>
      <w:r>
        <w:rPr>
          <w:color w:val="000000"/>
          <w:kern w:val="2"/>
          <w:lang w:eastAsia="lv-LV" w:bidi="hi-IN"/>
        </w:rPr>
        <w:t>iepirkuma</w:t>
      </w:r>
      <w:r w:rsidRPr="00DC0139">
        <w:rPr>
          <w:color w:val="000000"/>
          <w:kern w:val="2"/>
          <w:lang w:eastAsia="lv-LV" w:bidi="hi-IN"/>
        </w:rPr>
        <w:t xml:space="preserve"> nolikumā noteiktajām prasībām.</w:t>
      </w:r>
    </w:p>
    <w:p w:rsidR="001A1FA8" w:rsidRPr="00DC0139" w:rsidP="001A1FA8" w14:paraId="5AD1A83A" w14:textId="77777777">
      <w:pPr>
        <w:jc w:val="both"/>
      </w:pPr>
      <w:r w:rsidRPr="00124023">
        <w:rPr>
          <w:b/>
        </w:rPr>
        <w:t>1.3. Tehniskā piedāvājuma atbilstības pārbaude:</w:t>
      </w:r>
      <w:r w:rsidRPr="00DC0139">
        <w:rPr>
          <w:b/>
          <w:sz w:val="22"/>
          <w:szCs w:val="22"/>
        </w:rPr>
        <w:t xml:space="preserve"> </w:t>
      </w:r>
      <w:r w:rsidRPr="00DC0139">
        <w:t>Iepirkuma komisija pārbauda</w:t>
      </w:r>
      <w:r>
        <w:t xml:space="preserve"> </w:t>
      </w:r>
      <w:r w:rsidRPr="007A0487">
        <w:t>SIA</w:t>
      </w:r>
      <w:r>
        <w:t> </w:t>
      </w:r>
      <w:r w:rsidRPr="007A0487">
        <w:t>"TEKLAT"</w:t>
      </w:r>
      <w:r w:rsidRPr="007A0487">
        <w:rPr>
          <w:bCs/>
        </w:rPr>
        <w:t xml:space="preserve"> </w:t>
      </w:r>
      <w:r w:rsidRPr="00DC0139">
        <w:t xml:space="preserve"> iesniegt</w:t>
      </w:r>
      <w:r>
        <w:t>ā</w:t>
      </w:r>
      <w:r w:rsidRPr="00DC0139">
        <w:t xml:space="preserve"> tehnisk</w:t>
      </w:r>
      <w:r>
        <w:t>ā</w:t>
      </w:r>
      <w:r w:rsidRPr="00DC0139">
        <w:t xml:space="preserve"> piedāvājumu atbilstību </w:t>
      </w:r>
      <w:r>
        <w:t>iepirkuma nolikuma</w:t>
      </w:r>
      <w:r w:rsidRPr="00DC0139">
        <w:t xml:space="preserve"> prasībām un atzīst, ka tehniskais piedāvājums ir atbilstošs </w:t>
      </w:r>
      <w:r>
        <w:t>iepirkuma</w:t>
      </w:r>
      <w:r w:rsidRPr="00DC0139">
        <w:t xml:space="preserve"> nolikuma prasībām. </w:t>
      </w:r>
    </w:p>
    <w:p w:rsidR="001A1FA8" w:rsidRPr="00DC0139" w:rsidP="001A1FA8" w14:paraId="382F9A41" w14:textId="77777777">
      <w:pPr>
        <w:spacing w:before="120" w:after="120"/>
        <w:jc w:val="both"/>
        <w:rPr>
          <w:bCs/>
          <w:color w:val="000000" w:themeColor="text1"/>
        </w:rPr>
      </w:pPr>
      <w:r w:rsidRPr="00DC0139">
        <w:rPr>
          <w:b/>
          <w:color w:val="000000" w:themeColor="text1"/>
        </w:rPr>
        <w:t>1.4. Finanšu piedāvājuma atbilstības pārbaude:</w:t>
      </w:r>
      <w:r w:rsidRPr="00DC0139">
        <w:rPr>
          <w:bCs/>
          <w:color w:val="000000" w:themeColor="text1"/>
        </w:rPr>
        <w:t xml:space="preserve"> Iepirkuma komisija pārbauda iesniegt</w:t>
      </w:r>
      <w:r>
        <w:rPr>
          <w:bCs/>
          <w:color w:val="000000" w:themeColor="text1"/>
        </w:rPr>
        <w:t>ā</w:t>
      </w:r>
      <w:r w:rsidRPr="00DC0139">
        <w:rPr>
          <w:bCs/>
          <w:color w:val="000000" w:themeColor="text1"/>
        </w:rPr>
        <w:t xml:space="preserve"> finanšu piedāvājum</w:t>
      </w:r>
      <w:r>
        <w:rPr>
          <w:bCs/>
          <w:color w:val="000000" w:themeColor="text1"/>
        </w:rPr>
        <w:t>a</w:t>
      </w:r>
      <w:r w:rsidRPr="00DC0139">
        <w:rPr>
          <w:bCs/>
          <w:color w:val="000000" w:themeColor="text1"/>
        </w:rPr>
        <w:t xml:space="preserve"> atbilstību </w:t>
      </w:r>
      <w:r>
        <w:rPr>
          <w:bCs/>
          <w:color w:val="000000" w:themeColor="text1"/>
        </w:rPr>
        <w:t>iepirkuma</w:t>
      </w:r>
      <w:r w:rsidRPr="00DC0139">
        <w:rPr>
          <w:bCs/>
          <w:color w:val="000000" w:themeColor="text1"/>
        </w:rPr>
        <w:t xml:space="preserve"> nolikuma prasībām un atzīst, ka </w:t>
      </w:r>
      <w:r w:rsidRPr="00095C8C">
        <w:rPr>
          <w:bCs/>
          <w:color w:val="000000" w:themeColor="text1"/>
        </w:rPr>
        <w:t xml:space="preserve">SIA "TEKLAT" </w:t>
      </w:r>
      <w:r w:rsidRPr="00DC0139">
        <w:rPr>
          <w:bCs/>
          <w:color w:val="000000" w:themeColor="text1"/>
        </w:rPr>
        <w:t xml:space="preserve"> finanšu piedāvājums ir atbilstošs </w:t>
      </w:r>
      <w:r>
        <w:rPr>
          <w:bCs/>
          <w:color w:val="000000" w:themeColor="text1"/>
        </w:rPr>
        <w:t>iepirkuma</w:t>
      </w:r>
      <w:r w:rsidRPr="00DC0139">
        <w:rPr>
          <w:bCs/>
          <w:color w:val="000000" w:themeColor="text1"/>
        </w:rPr>
        <w:t xml:space="preserve"> nolikuma prasībām.</w:t>
      </w:r>
    </w:p>
    <w:p w:rsidR="001A1FA8" w:rsidP="001A1FA8" w14:paraId="153D79A5" w14:textId="77777777">
      <w:pPr>
        <w:spacing w:before="120" w:after="120"/>
        <w:jc w:val="both"/>
        <w:rPr>
          <w:bCs/>
          <w:color w:val="000000" w:themeColor="text1"/>
        </w:rPr>
      </w:pPr>
      <w:r w:rsidRPr="00DC0139">
        <w:rPr>
          <w:bCs/>
          <w:color w:val="000000" w:themeColor="text1"/>
        </w:rPr>
        <w:t>Komisija pārbauda, vai piedāvājumā nav aritmētisku kļūdu. Aritmētiskās kļūdas nav konstatētas.</w:t>
      </w:r>
    </w:p>
    <w:p w:rsidR="001A1FA8" w:rsidRPr="00095C8C" w:rsidP="001A1FA8" w14:paraId="72707419" w14:textId="77777777">
      <w:pPr>
        <w:spacing w:before="120" w:after="120"/>
        <w:jc w:val="both"/>
        <w:rPr>
          <w:bCs/>
          <w:color w:val="000000" w:themeColor="text1"/>
        </w:rPr>
      </w:pPr>
      <w:r w:rsidRPr="00095C8C">
        <w:rPr>
          <w:b/>
          <w:color w:val="000000" w:themeColor="text1"/>
        </w:rPr>
        <w:t>1.5. Izslēgšanas gadījumu pārbaude:</w:t>
      </w:r>
      <w:r>
        <w:rPr>
          <w:b/>
          <w:color w:val="000000" w:themeColor="text1"/>
        </w:rPr>
        <w:t xml:space="preserve"> </w:t>
      </w:r>
      <w:r>
        <w:rPr>
          <w:bCs/>
          <w:color w:val="000000" w:themeColor="text1"/>
        </w:rPr>
        <w:t xml:space="preserve">Iepirkuma komisija pārbauda izslēgšanas gadījumu esamību atbilstoši Publisko iepirkumu likuma </w:t>
      </w:r>
      <w:r w:rsidRPr="00095C8C">
        <w:rPr>
          <w:bCs/>
          <w:color w:val="000000" w:themeColor="text1"/>
        </w:rPr>
        <w:t xml:space="preserve">9. panta astotajā daļā minēto iemeslu dēļ un </w:t>
      </w:r>
      <w:r w:rsidRPr="00095C8C">
        <w:rPr>
          <w:bCs/>
          <w:color w:val="000000" w:themeColor="text1"/>
        </w:rPr>
        <w:t>Starptautisko un Latvijas Republikas nacionālo sankciju likuma 11.¹ panta pirmajā daļā minēto iemeslu dēļ</w:t>
      </w:r>
      <w:r>
        <w:rPr>
          <w:bCs/>
          <w:color w:val="000000" w:themeColor="text1"/>
        </w:rPr>
        <w:t>, un tādus nekonstatē.</w:t>
      </w:r>
    </w:p>
    <w:bookmarkEnd w:id="3"/>
    <w:p w:rsidR="001A1FA8" w:rsidRPr="00DC0139" w:rsidP="001A1FA8" w14:paraId="5F22D605" w14:textId="77777777">
      <w:pPr>
        <w:spacing w:before="120" w:after="120"/>
        <w:jc w:val="both"/>
        <w:rPr>
          <w:b/>
          <w:iCs/>
          <w:color w:val="000000" w:themeColor="text1"/>
        </w:rPr>
      </w:pPr>
      <w:r>
        <w:rPr>
          <w:b/>
          <w:iCs/>
          <w:color w:val="000000" w:themeColor="text1"/>
        </w:rPr>
        <w:t>2</w:t>
      </w:r>
      <w:r w:rsidRPr="00DC0139">
        <w:rPr>
          <w:b/>
          <w:iCs/>
          <w:color w:val="000000" w:themeColor="text1"/>
        </w:rPr>
        <w:t xml:space="preserve">. Lēmuma pieņemšana  </w:t>
      </w:r>
    </w:p>
    <w:p w:rsidR="001A1FA8" w:rsidRPr="00DC0139" w:rsidP="001A1FA8" w14:paraId="5679703B" w14:textId="77777777">
      <w:pPr>
        <w:tabs>
          <w:tab w:val="left" w:pos="426"/>
        </w:tabs>
        <w:suppressAutoHyphens/>
        <w:autoSpaceDN w:val="0"/>
        <w:spacing w:after="120"/>
        <w:jc w:val="both"/>
        <w:rPr>
          <w:color w:val="000000" w:themeColor="text1"/>
          <w:kern w:val="3"/>
        </w:rPr>
      </w:pPr>
      <w:r w:rsidRPr="00DC0139">
        <w:rPr>
          <w:iCs/>
          <w:color w:val="000000" w:themeColor="text1"/>
          <w:kern w:val="3"/>
        </w:rPr>
        <w:t>Komisija</w:t>
      </w:r>
      <w:r>
        <w:rPr>
          <w:iCs/>
          <w:color w:val="000000" w:themeColor="text1"/>
          <w:kern w:val="3"/>
        </w:rPr>
        <w:t>,</w:t>
      </w:r>
      <w:r w:rsidRPr="00DC0139">
        <w:rPr>
          <w:iCs/>
          <w:color w:val="000000" w:themeColor="text1"/>
          <w:kern w:val="3"/>
        </w:rPr>
        <w:t xml:space="preserve"> balsojot ar 7 (septiņām) balsīm “par”, “pret” – nav,</w:t>
      </w:r>
      <w:r>
        <w:rPr>
          <w:iCs/>
          <w:color w:val="000000" w:themeColor="text1"/>
          <w:kern w:val="3"/>
        </w:rPr>
        <w:t xml:space="preserve"> nolemj piešķirt iepirkuma līguma slēgšanas tiesības </w:t>
      </w:r>
      <w:r w:rsidRPr="00095C8C">
        <w:rPr>
          <w:iCs/>
          <w:color w:val="000000" w:themeColor="text1"/>
          <w:kern w:val="3"/>
        </w:rPr>
        <w:t xml:space="preserve">SIA "TEKLAT" </w:t>
      </w:r>
      <w:r>
        <w:rPr>
          <w:iCs/>
          <w:color w:val="000000" w:themeColor="text1"/>
          <w:kern w:val="3"/>
        </w:rPr>
        <w:t>, ja tam būs atbilstošs finansējums.</w:t>
      </w:r>
    </w:p>
    <w:p w:rsidR="001A1FA8" w:rsidRPr="00DC0139" w:rsidP="001A1FA8" w14:paraId="0BD36F4A" w14:textId="77777777">
      <w:pPr>
        <w:spacing w:before="60"/>
        <w:ind w:left="284"/>
        <w:contextualSpacing/>
        <w:jc w:val="both"/>
        <w:rPr>
          <w:bCs/>
          <w:color w:val="000000" w:themeColor="text1"/>
        </w:rPr>
      </w:pPr>
    </w:p>
    <w:p w:rsidR="001A1FA8" w:rsidRPr="00095C8C" w:rsidP="001A1FA8" w14:paraId="496113EB" w14:textId="77777777">
      <w:pPr>
        <w:spacing w:before="60"/>
        <w:ind w:left="284"/>
        <w:contextualSpacing/>
        <w:jc w:val="both"/>
        <w:rPr>
          <w:color w:val="000000" w:themeColor="text1"/>
        </w:rPr>
      </w:pPr>
      <w:r w:rsidRPr="00DC0139">
        <w:rPr>
          <w:bCs/>
          <w:color w:val="000000" w:themeColor="text1"/>
        </w:rPr>
        <w:t xml:space="preserve">Pielikumā: </w:t>
      </w:r>
      <w:r w:rsidRPr="00DC0139">
        <w:rPr>
          <w:color w:val="000000" w:themeColor="text1"/>
        </w:rPr>
        <w:t>Vērtēšanas tabula.</w:t>
      </w:r>
    </w:p>
    <w:p w:rsidR="001A1FA8" w:rsidRPr="00DC0139" w:rsidP="001A1FA8" w14:paraId="2C45F464" w14:textId="77777777">
      <w:pPr>
        <w:tabs>
          <w:tab w:val="left" w:pos="426"/>
        </w:tabs>
        <w:suppressAutoHyphens/>
        <w:autoSpaceDN w:val="0"/>
        <w:spacing w:after="120"/>
        <w:jc w:val="both"/>
        <w:rPr>
          <w:color w:val="000000" w:themeColor="text1"/>
          <w:kern w:val="3"/>
        </w:rPr>
      </w:pPr>
    </w:p>
    <w:p w:rsidR="001A1FA8" w:rsidRPr="00DC0139" w:rsidP="001A1FA8" w14:paraId="12BD67E3" w14:textId="77777777">
      <w:pPr>
        <w:spacing w:after="120"/>
        <w:jc w:val="both"/>
        <w:rPr>
          <w:b/>
          <w:bCs/>
          <w:color w:val="000000" w:themeColor="text1"/>
        </w:rPr>
      </w:pPr>
      <w:r w:rsidRPr="00DC0139">
        <w:rPr>
          <w:color w:val="000000" w:themeColor="text1"/>
        </w:rPr>
        <w:t>Sēdes beigu laiks: 10:10</w:t>
      </w:r>
    </w:p>
    <w:p w:rsidR="001A1FA8" w:rsidRPr="00DC0139" w:rsidP="001A1FA8" w14:paraId="074734DA" w14:textId="77777777">
      <w:pPr>
        <w:tabs>
          <w:tab w:val="left" w:pos="3060"/>
        </w:tabs>
        <w:jc w:val="right"/>
        <w:rPr>
          <w:color w:val="000000" w:themeColor="text1"/>
          <w:highlight w:val="yellow"/>
        </w:rPr>
      </w:pPr>
    </w:p>
    <w:p w:rsidR="001A1FA8" w:rsidRPr="00DC0139" w:rsidP="001A1FA8" w14:paraId="51C34A50" w14:textId="77777777">
      <w:pPr>
        <w:tabs>
          <w:tab w:val="left" w:pos="3060"/>
        </w:tabs>
        <w:jc w:val="right"/>
        <w:rPr>
          <w:color w:val="000000" w:themeColor="text1"/>
        </w:rPr>
      </w:pPr>
      <w:r w:rsidRPr="00DC0139">
        <w:rPr>
          <w:color w:val="000000" w:themeColor="text1"/>
        </w:rPr>
        <w:t xml:space="preserve">Komisijas locekļi: </w:t>
      </w:r>
      <w:r w:rsidRPr="00DC0139">
        <w:rPr>
          <w:color w:val="000000" w:themeColor="text1"/>
        </w:rPr>
        <w:tab/>
      </w:r>
      <w:r w:rsidRPr="00DC0139">
        <w:rPr>
          <w:color w:val="000000" w:themeColor="text1"/>
        </w:rPr>
        <w:tab/>
        <w:t>(*paraksts) R.</w:t>
      </w:r>
      <w:r>
        <w:rPr>
          <w:color w:val="000000" w:themeColor="text1"/>
        </w:rPr>
        <w:t xml:space="preserve"> </w:t>
      </w:r>
      <w:r w:rsidRPr="00DC0139">
        <w:rPr>
          <w:color w:val="000000" w:themeColor="text1"/>
        </w:rPr>
        <w:t>Nitišs</w:t>
      </w:r>
    </w:p>
    <w:p w:rsidR="001A1FA8" w:rsidRPr="00DC0139" w:rsidP="001A1FA8" w14:paraId="4C06C4F7" w14:textId="77777777">
      <w:pPr>
        <w:tabs>
          <w:tab w:val="left" w:pos="3060"/>
        </w:tabs>
        <w:jc w:val="right"/>
        <w:rPr>
          <w:color w:val="000000" w:themeColor="text1"/>
        </w:rPr>
      </w:pPr>
      <w:r w:rsidRPr="00DC0139">
        <w:rPr>
          <w:color w:val="000000" w:themeColor="text1"/>
        </w:rPr>
        <w:t>(*paraksts) S.</w:t>
      </w:r>
      <w:r>
        <w:rPr>
          <w:color w:val="000000" w:themeColor="text1"/>
        </w:rPr>
        <w:t xml:space="preserve"> </w:t>
      </w:r>
      <w:r w:rsidRPr="00DC0139">
        <w:rPr>
          <w:color w:val="000000" w:themeColor="text1"/>
        </w:rPr>
        <w:t>Vīksniņa</w:t>
      </w:r>
    </w:p>
    <w:p w:rsidR="001A1FA8" w:rsidRPr="00DC0139" w:rsidP="001A1FA8" w14:paraId="3ABF12C5" w14:textId="77777777">
      <w:pPr>
        <w:tabs>
          <w:tab w:val="left" w:pos="3060"/>
        </w:tabs>
        <w:jc w:val="right"/>
        <w:rPr>
          <w:color w:val="000000" w:themeColor="text1"/>
        </w:rPr>
      </w:pPr>
      <w:r w:rsidRPr="00DC0139">
        <w:rPr>
          <w:color w:val="000000" w:themeColor="text1"/>
        </w:rPr>
        <w:t>(*paraksts) I.</w:t>
      </w:r>
      <w:r>
        <w:rPr>
          <w:color w:val="000000" w:themeColor="text1"/>
        </w:rPr>
        <w:t xml:space="preserve"> </w:t>
      </w:r>
      <w:r w:rsidRPr="00DC0139">
        <w:rPr>
          <w:color w:val="000000" w:themeColor="text1"/>
        </w:rPr>
        <w:t xml:space="preserve">Paegle </w:t>
      </w:r>
    </w:p>
    <w:p w:rsidR="001A1FA8" w:rsidRPr="00DC0139" w:rsidP="001A1FA8" w14:paraId="4F3FDDA4" w14:textId="77777777">
      <w:pPr>
        <w:tabs>
          <w:tab w:val="left" w:pos="3060"/>
        </w:tabs>
        <w:jc w:val="right"/>
        <w:rPr>
          <w:color w:val="000000" w:themeColor="text1"/>
        </w:rPr>
      </w:pPr>
      <w:r w:rsidRPr="00DC0139">
        <w:rPr>
          <w:color w:val="000000" w:themeColor="text1"/>
        </w:rPr>
        <w:t xml:space="preserve">(*paraksts) J. </w:t>
      </w:r>
      <w:r w:rsidRPr="00DC0139">
        <w:rPr>
          <w:color w:val="000000" w:themeColor="text1"/>
        </w:rPr>
        <w:t>Ipatjevs</w:t>
      </w:r>
    </w:p>
    <w:p w:rsidR="001A1FA8" w:rsidRPr="00DC0139" w:rsidP="001A1FA8" w14:paraId="6026C0C1" w14:textId="77777777">
      <w:pPr>
        <w:tabs>
          <w:tab w:val="left" w:pos="3060"/>
        </w:tabs>
        <w:jc w:val="right"/>
        <w:rPr>
          <w:color w:val="000000" w:themeColor="text1"/>
        </w:rPr>
      </w:pPr>
      <w:r w:rsidRPr="00DC0139">
        <w:rPr>
          <w:color w:val="000000" w:themeColor="text1"/>
        </w:rPr>
        <w:t>(*paraksts) G.</w:t>
      </w:r>
      <w:r>
        <w:rPr>
          <w:color w:val="000000" w:themeColor="text1"/>
        </w:rPr>
        <w:t xml:space="preserve"> </w:t>
      </w:r>
      <w:r w:rsidRPr="00DC0139">
        <w:rPr>
          <w:color w:val="000000" w:themeColor="text1"/>
        </w:rPr>
        <w:t>Līcis</w:t>
      </w:r>
    </w:p>
    <w:p w:rsidR="001A1FA8" w:rsidRPr="00DC0139" w:rsidP="001A1FA8" w14:paraId="49BDA6B2" w14:textId="77777777">
      <w:pPr>
        <w:tabs>
          <w:tab w:val="left" w:pos="3060"/>
        </w:tabs>
        <w:jc w:val="right"/>
        <w:rPr>
          <w:color w:val="000000" w:themeColor="text1"/>
        </w:rPr>
      </w:pPr>
      <w:r w:rsidRPr="00DC0139">
        <w:rPr>
          <w:color w:val="000000" w:themeColor="text1"/>
        </w:rPr>
        <w:t>(*paraksts) K. Lāce</w:t>
      </w:r>
    </w:p>
    <w:p w:rsidR="001A1FA8" w:rsidRPr="00DC0139" w:rsidP="001A1FA8" w14:paraId="0BB0DACD" w14:textId="77777777">
      <w:pPr>
        <w:tabs>
          <w:tab w:val="left" w:pos="3060"/>
        </w:tabs>
        <w:jc w:val="right"/>
        <w:rPr>
          <w:color w:val="000000" w:themeColor="text1"/>
        </w:rPr>
      </w:pPr>
      <w:r w:rsidRPr="00DC0139">
        <w:rPr>
          <w:color w:val="000000" w:themeColor="text1"/>
        </w:rPr>
        <w:tab/>
        <w:t>(*paraksts) H.</w:t>
      </w:r>
      <w:r>
        <w:rPr>
          <w:color w:val="000000" w:themeColor="text1"/>
        </w:rPr>
        <w:t xml:space="preserve"> </w:t>
      </w:r>
      <w:r w:rsidRPr="00DC0139">
        <w:rPr>
          <w:color w:val="000000" w:themeColor="text1"/>
        </w:rPr>
        <w:t>Ozoliņš</w:t>
      </w:r>
    </w:p>
    <w:p w:rsidR="001A1FA8" w:rsidRPr="00DC0139" w:rsidP="001A1FA8" w14:paraId="1AC69FAD" w14:textId="77777777">
      <w:pPr>
        <w:tabs>
          <w:tab w:val="left" w:pos="3060"/>
        </w:tabs>
        <w:jc w:val="right"/>
        <w:rPr>
          <w:bCs/>
          <w:color w:val="000000" w:themeColor="text1"/>
        </w:rPr>
      </w:pPr>
      <w:r w:rsidRPr="00DC0139">
        <w:rPr>
          <w:color w:val="000000" w:themeColor="text1"/>
        </w:rPr>
        <w:t xml:space="preserve">Protokolē:                    (*paraksts) </w:t>
      </w:r>
      <w:r>
        <w:rPr>
          <w:color w:val="000000" w:themeColor="text1"/>
        </w:rPr>
        <w:t>K. Millersons</w:t>
      </w:r>
    </w:p>
    <w:p w:rsidR="00B51F82" w:rsidP="00B51F82" w14:paraId="57A3D25C" w14:textId="77777777">
      <w:pPr>
        <w:jc w:val="both"/>
      </w:pPr>
    </w:p>
    <w:p w:rsidR="00B51F82" w:rsidRPr="00573AD8" w:rsidP="00B51F82" w14:paraId="42C9F474" w14:textId="77777777">
      <w:pPr>
        <w:jc w:val="both"/>
        <w:rPr>
          <w:b/>
        </w:rPr>
      </w:pPr>
      <w:r w:rsidRPr="00573AD8">
        <w:rPr>
          <w:b/>
        </w:rPr>
        <w:t xml:space="preserve">ŠIS DOKUMENTS IR </w:t>
      </w:r>
      <w:r w:rsidRPr="00573AD8">
        <w:rPr>
          <w:b/>
        </w:rPr>
        <w:t>ELEKTRONISKI PARAKSTĪTS AR DROŠU ELEKTRONISKO PARAKSTU UN SATUR LAIKA ZĪMOGU</w:t>
      </w:r>
    </w:p>
    <w:p w:rsidR="00B51F82" w:rsidP="00B51F82" w14:paraId="58B3E898" w14:textId="77777777"/>
    <w:p w:rsidR="00B51F82" w:rsidP="00B51F82" w14:paraId="08EF02FD" w14:textId="77777777"/>
    <w:p w:rsidR="00B51F82" w:rsidP="00B51F82" w14:paraId="54524960" w14:textId="77777777"/>
    <w:p w:rsidR="00B51F82" w14:paraId="011191A2" w14:textId="77777777"/>
    <w:sectPr w:rsidSect="0059651B">
      <w:headerReference w:type="first" r:id="rId4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15C19" w:rsidRPr="00985B68" w:rsidP="00B15C19" w14:paraId="73D5BAD1" w14:textId="77777777">
    <w:pPr>
      <w:ind w:left="1843" w:right="991"/>
      <w:jc w:val="center"/>
      <w:rPr>
        <w:b/>
        <w:sz w:val="28"/>
        <w:szCs w:val="28"/>
      </w:rPr>
    </w:pPr>
    <w:r>
      <w:rPr>
        <w:noProof/>
        <w:lang w:eastAsia="lv-L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66675</wp:posOffset>
          </wp:positionH>
          <wp:positionV relativeFrom="paragraph">
            <wp:posOffset>17145</wp:posOffset>
          </wp:positionV>
          <wp:extent cx="769620" cy="914400"/>
          <wp:effectExtent l="0" t="0" r="0" b="0"/>
          <wp:wrapNone/>
          <wp:docPr id="2" name="Picture 7" descr="mazins keka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7" descr="mazins kekava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962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5B68">
      <w:rPr>
        <w:b/>
        <w:sz w:val="28"/>
        <w:szCs w:val="28"/>
      </w:rPr>
      <w:t>ĶEKAVAS NOVADA PAŠVALDĪBA</w:t>
    </w:r>
  </w:p>
  <w:p w:rsidR="00B15C19" w:rsidRPr="00985B68" w:rsidP="00B15C19" w14:paraId="696CE70C" w14:textId="77777777">
    <w:pPr>
      <w:ind w:left="1843" w:right="991"/>
      <w:jc w:val="center"/>
      <w:rPr>
        <w:b/>
        <w:sz w:val="28"/>
        <w:szCs w:val="28"/>
      </w:rPr>
    </w:pPr>
    <w:r w:rsidRPr="00985B68">
      <w:rPr>
        <w:b/>
        <w:sz w:val="28"/>
        <w:szCs w:val="28"/>
      </w:rPr>
      <w:t>IEPIRKUMU KOMISIJA</w:t>
    </w:r>
  </w:p>
  <w:p w:rsidR="00B15C19" w:rsidRPr="00985B68" w:rsidP="00B15C19" w14:paraId="11E8B2C5" w14:textId="77777777">
    <w:pPr>
      <w:ind w:left="1843" w:right="991"/>
      <w:jc w:val="center"/>
      <w:rPr>
        <w:sz w:val="16"/>
        <w:szCs w:val="16"/>
      </w:rPr>
    </w:pPr>
  </w:p>
  <w:p w:rsidR="00B15C19" w:rsidP="00B15C19" w14:paraId="271EE943" w14:textId="76E9B3C6">
    <w:pPr>
      <w:ind w:left="1843" w:right="452"/>
      <w:jc w:val="center"/>
      <w:rPr>
        <w:sz w:val="20"/>
      </w:rPr>
    </w:pPr>
    <w:r>
      <w:rPr>
        <w:sz w:val="20"/>
      </w:rPr>
      <w:t>Gaismas iela 19 k-9-1, Ķekava, Ķekavas novads, LV-2123,</w:t>
    </w:r>
  </w:p>
  <w:p w:rsidR="00B15C19" w:rsidP="00B15C19" w14:paraId="67E783EF" w14:textId="77777777">
    <w:pPr>
      <w:ind w:left="1843" w:right="991"/>
      <w:jc w:val="center"/>
    </w:pPr>
    <w:r>
      <w:rPr>
        <w:sz w:val="20"/>
      </w:rPr>
      <w:t xml:space="preserve">tālrunis </w:t>
    </w:r>
    <w:smartTag w:uri="schemas-tilde-lv/tildestengine" w:element="phone">
      <w:smartTagPr>
        <w:attr w:name="phone_number" w:val="7935803"/>
        <w:attr w:name="phone_prefix" w:val="6"/>
      </w:smartTagPr>
      <w:smartTag w:uri="urn:schemas-microsoft-com:office:smarttags" w:element="phone">
        <w:smartTagPr>
          <w:attr w:name="Key_1" w:val="Value_2"/>
        </w:smartTagPr>
        <w:r>
          <w:rPr>
            <w:sz w:val="20"/>
          </w:rPr>
          <w:t>67935803</w:t>
        </w:r>
      </w:smartTag>
    </w:smartTag>
    <w:r>
      <w:rPr>
        <w:sz w:val="20"/>
      </w:rPr>
      <w:t xml:space="preserve">, e-pasts: </w:t>
    </w:r>
    <w:hyperlink r:id="rId2" w:history="1">
      <w:r w:rsidRPr="00D523AC">
        <w:rPr>
          <w:rStyle w:val="Hyperlink"/>
          <w:sz w:val="20"/>
        </w:rPr>
        <w:t>novads@kekava.lv</w:t>
      </w:r>
    </w:hyperlink>
  </w:p>
  <w:p w:rsidR="00B15C19" w:rsidRPr="00985B68" w:rsidP="00B15C19" w14:paraId="37BD4470" w14:textId="77777777">
    <w:pPr>
      <w:ind w:left="1843" w:right="991"/>
      <w:jc w:val="center"/>
      <w:rPr>
        <w:sz w:val="8"/>
        <w:szCs w:val="8"/>
      </w:rPr>
    </w:pP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1028700</wp:posOffset>
              </wp:positionH>
              <wp:positionV relativeFrom="paragraph">
                <wp:posOffset>142874</wp:posOffset>
              </wp:positionV>
              <wp:extent cx="42291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2291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" o:spid="_x0000_s2049" style="flip:x;mso-height-percent:0;mso-height-relative:page;mso-width-percent:0;mso-width-relative:page;mso-wrap-distance-bottom:0;mso-wrap-distance-left:9pt;mso-wrap-distance-right:9pt;mso-wrap-distance-top:0;mso-wrap-style:square;position:absolute;visibility:visible;z-index:251660288" from="81pt,11.25pt" to="414pt,11.25pt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F806C49"/>
    <w:multiLevelType w:val="hybridMultilevel"/>
    <w:tmpl w:val="560A2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7F6862"/>
    <w:multiLevelType w:val="hybridMultilevel"/>
    <w:tmpl w:val="692AD4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31929458">
    <w:abstractNumId w:val="1"/>
  </w:num>
  <w:num w:numId="2" w16cid:durableId="1222712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F82"/>
    <w:rsid w:val="00095C8C"/>
    <w:rsid w:val="000B3FEA"/>
    <w:rsid w:val="000E60D0"/>
    <w:rsid w:val="000F5086"/>
    <w:rsid w:val="00124023"/>
    <w:rsid w:val="001A1FA8"/>
    <w:rsid w:val="00236D3C"/>
    <w:rsid w:val="002D7F18"/>
    <w:rsid w:val="00326BD7"/>
    <w:rsid w:val="00414800"/>
    <w:rsid w:val="00573AD8"/>
    <w:rsid w:val="007A0487"/>
    <w:rsid w:val="007A1C82"/>
    <w:rsid w:val="009736E5"/>
    <w:rsid w:val="00985B68"/>
    <w:rsid w:val="00A96770"/>
    <w:rsid w:val="00AA7EC9"/>
    <w:rsid w:val="00B15C19"/>
    <w:rsid w:val="00B51F82"/>
    <w:rsid w:val="00D523AC"/>
    <w:rsid w:val="00DC0139"/>
    <w:rsid w:val="00DE5A2D"/>
    <w:rsid w:val="00E70CEF"/>
    <w:rsid w:val="00E956AD"/>
    <w:rsid w:val="00F51F8D"/>
    <w:rsid w:val="00F538A4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211B7F9"/>
  <w15:chartTrackingRefBased/>
  <w15:docId w15:val="{DDC2431A-6BA6-4AC1-8783-5A997C11A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1F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51F82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B51F82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B51F82"/>
    <w:pPr>
      <w:spacing w:before="100" w:beforeAutospacing="1" w:after="100" w:afterAutospacing="1"/>
    </w:pPr>
    <w:rPr>
      <w:rFonts w:eastAsia="Calibri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A9677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677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9677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6770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5">
    <w:name w:val="Table Grid5"/>
    <w:basedOn w:val="TableNormal"/>
    <w:next w:val="TableGrid"/>
    <w:rsid w:val="001A1F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A1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hyperlink" Target="mailto:novads@kekava.l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1942</Words>
  <Characters>1107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Līga Blate</dc:creator>
  <cp:lastModifiedBy>Lolita Liepa</cp:lastModifiedBy>
  <cp:revision>5</cp:revision>
  <dcterms:created xsi:type="dcterms:W3CDTF">2019-03-01T09:47:00Z</dcterms:created>
  <dcterms:modified xsi:type="dcterms:W3CDTF">2024-07-11T13:46:00Z</dcterms:modified>
</cp:coreProperties>
</file>