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26EF" w14:textId="77777777" w:rsidR="00E1795F" w:rsidRPr="00A87043" w:rsidRDefault="00E1795F" w:rsidP="00E1795F">
      <w:pPr>
        <w:ind w:firstLine="450"/>
        <w:jc w:val="right"/>
        <w:rPr>
          <w:rFonts w:asciiTheme="minorHAnsi" w:hAnsiTheme="minorHAnsi" w:cstheme="minorHAnsi"/>
          <w:sz w:val="18"/>
          <w:szCs w:val="18"/>
        </w:rPr>
      </w:pPr>
      <w:bookmarkStart w:id="0" w:name="_Hlk112851639"/>
      <w:r w:rsidRPr="00A87043">
        <w:rPr>
          <w:rFonts w:asciiTheme="minorHAnsi" w:hAnsiTheme="minorHAnsi" w:cstheme="minorHAnsi"/>
          <w:sz w:val="18"/>
          <w:szCs w:val="18"/>
        </w:rPr>
        <w:t>Pārtikas drošības, dzīvnieku veselības un vides zinātniskā institūta “BIOR”</w:t>
      </w:r>
    </w:p>
    <w:p w14:paraId="7A0F60AF" w14:textId="4CED5B7B" w:rsidR="00E1795F" w:rsidRPr="00A87043" w:rsidRDefault="00E1795F" w:rsidP="00E1795F">
      <w:pPr>
        <w:ind w:firstLine="450"/>
        <w:jc w:val="right"/>
        <w:rPr>
          <w:rFonts w:asciiTheme="minorHAnsi" w:hAnsiTheme="minorHAnsi" w:cstheme="minorHAnsi"/>
          <w:sz w:val="18"/>
          <w:szCs w:val="18"/>
        </w:rPr>
      </w:pPr>
      <w:r w:rsidRPr="00A87043">
        <w:rPr>
          <w:rFonts w:asciiTheme="minorHAnsi" w:hAnsiTheme="minorHAnsi" w:cstheme="minorHAnsi"/>
          <w:sz w:val="18"/>
          <w:szCs w:val="18"/>
        </w:rPr>
        <w:t>atklāta konkursa “</w:t>
      </w:r>
      <w:r w:rsidRPr="00A87043">
        <w:rPr>
          <w:rFonts w:asciiTheme="minorHAnsi" w:hAnsiTheme="minorHAnsi" w:cstheme="minorHAnsi"/>
          <w:bCs/>
          <w:sz w:val="18"/>
          <w:szCs w:val="18"/>
        </w:rPr>
        <w:t>Baltijas jūras un Rīgas līča starptautiskās hidroakustiskās uzskaites un Baltijas jūras starptautiskās grunts traļa uzskaites nodrošināšana 202</w:t>
      </w:r>
      <w:r>
        <w:rPr>
          <w:rFonts w:asciiTheme="minorHAnsi" w:hAnsiTheme="minorHAnsi" w:cstheme="minorHAnsi"/>
          <w:bCs/>
          <w:sz w:val="18"/>
          <w:szCs w:val="18"/>
        </w:rPr>
        <w:t>4</w:t>
      </w:r>
      <w:r w:rsidRPr="00A87043">
        <w:rPr>
          <w:rFonts w:asciiTheme="minorHAnsi" w:hAnsiTheme="minorHAnsi" w:cstheme="minorHAnsi"/>
          <w:bCs/>
          <w:sz w:val="18"/>
          <w:szCs w:val="18"/>
        </w:rPr>
        <w:t>. gada 4. ceturksnī</w:t>
      </w:r>
      <w:r w:rsidRPr="00A87043">
        <w:rPr>
          <w:rFonts w:asciiTheme="minorHAnsi" w:hAnsiTheme="minorHAnsi" w:cstheme="minorHAnsi"/>
          <w:sz w:val="18"/>
          <w:szCs w:val="18"/>
        </w:rPr>
        <w:t>”</w:t>
      </w:r>
    </w:p>
    <w:bookmarkEnd w:id="0"/>
    <w:p w14:paraId="3AFD0CD1" w14:textId="0CF4B984" w:rsidR="00E1795F" w:rsidRPr="00A87043" w:rsidRDefault="00E1795F" w:rsidP="00E1795F">
      <w:pPr>
        <w:ind w:firstLine="450"/>
        <w:jc w:val="right"/>
        <w:rPr>
          <w:rFonts w:asciiTheme="minorHAnsi" w:hAnsiTheme="minorHAnsi" w:cstheme="minorHAnsi"/>
          <w:sz w:val="18"/>
          <w:szCs w:val="18"/>
        </w:rPr>
      </w:pPr>
      <w:r w:rsidRPr="00A87043">
        <w:rPr>
          <w:rFonts w:asciiTheme="minorHAnsi" w:hAnsiTheme="minorHAnsi" w:cstheme="minorHAnsi"/>
          <w:sz w:val="18"/>
          <w:szCs w:val="18"/>
        </w:rPr>
        <w:t>(ID. Nr. BIOR 202</w:t>
      </w:r>
      <w:r>
        <w:rPr>
          <w:rFonts w:asciiTheme="minorHAnsi" w:hAnsiTheme="minorHAnsi" w:cstheme="minorHAnsi"/>
          <w:sz w:val="18"/>
          <w:szCs w:val="18"/>
        </w:rPr>
        <w:t>4</w:t>
      </w:r>
      <w:r w:rsidRPr="00A87043">
        <w:rPr>
          <w:rFonts w:asciiTheme="minorHAnsi" w:hAnsiTheme="minorHAnsi" w:cstheme="minorHAnsi"/>
          <w:sz w:val="18"/>
          <w:szCs w:val="18"/>
        </w:rPr>
        <w:t>/2</w:t>
      </w:r>
      <w:r>
        <w:rPr>
          <w:rFonts w:asciiTheme="minorHAnsi" w:hAnsiTheme="minorHAnsi" w:cstheme="minorHAnsi"/>
          <w:sz w:val="18"/>
          <w:szCs w:val="18"/>
        </w:rPr>
        <w:t>8</w:t>
      </w:r>
      <w:r w:rsidRPr="00A87043">
        <w:rPr>
          <w:rFonts w:asciiTheme="minorHAnsi" w:hAnsiTheme="minorHAnsi" w:cstheme="minorHAnsi"/>
          <w:sz w:val="18"/>
          <w:szCs w:val="18"/>
        </w:rPr>
        <w:t>/AK/EJZAF) nolikuma</w:t>
      </w:r>
    </w:p>
    <w:p w14:paraId="18E16F7E" w14:textId="77777777" w:rsidR="00E1795F" w:rsidRPr="00A87043" w:rsidRDefault="00E1795F" w:rsidP="00E1795F">
      <w:pPr>
        <w:jc w:val="right"/>
        <w:rPr>
          <w:rFonts w:asciiTheme="minorHAnsi" w:hAnsiTheme="minorHAnsi" w:cstheme="minorHAnsi"/>
          <w:sz w:val="18"/>
          <w:szCs w:val="18"/>
        </w:rPr>
      </w:pPr>
      <w:r w:rsidRPr="00A87043">
        <w:rPr>
          <w:rFonts w:asciiTheme="minorHAnsi" w:hAnsiTheme="minorHAnsi" w:cstheme="minorHAnsi"/>
          <w:sz w:val="18"/>
          <w:szCs w:val="18"/>
        </w:rPr>
        <w:t>2. pielikums</w:t>
      </w:r>
    </w:p>
    <w:p w14:paraId="2653724D" w14:textId="77777777" w:rsidR="00B4551C" w:rsidRPr="00DF433D" w:rsidRDefault="00B4551C" w:rsidP="00BF4924">
      <w:pPr>
        <w:jc w:val="center"/>
        <w:rPr>
          <w:rFonts w:ascii="Calibri" w:hAnsi="Calibri"/>
          <w:b/>
          <w:bCs/>
          <w:caps/>
          <w:sz w:val="22"/>
          <w:szCs w:val="22"/>
        </w:rPr>
      </w:pPr>
    </w:p>
    <w:p w14:paraId="695E227F" w14:textId="03248315" w:rsidR="00BF4924" w:rsidRPr="00DF433D" w:rsidRDefault="00BF4924" w:rsidP="00BF4924">
      <w:pPr>
        <w:jc w:val="center"/>
        <w:rPr>
          <w:rFonts w:ascii="Calibri" w:hAnsi="Calibri"/>
          <w:b/>
          <w:bCs/>
          <w:caps/>
          <w:sz w:val="22"/>
          <w:szCs w:val="22"/>
        </w:rPr>
      </w:pPr>
      <w:r w:rsidRPr="00DF433D">
        <w:rPr>
          <w:rFonts w:ascii="Calibri" w:hAnsi="Calibri"/>
          <w:b/>
          <w:bCs/>
          <w:caps/>
          <w:sz w:val="22"/>
          <w:szCs w:val="22"/>
        </w:rPr>
        <w:t>Tehniskā specifikācija</w:t>
      </w:r>
      <w:r w:rsidR="003F382F">
        <w:rPr>
          <w:rFonts w:ascii="Calibri" w:hAnsi="Calibri"/>
          <w:b/>
          <w:bCs/>
          <w:caps/>
          <w:sz w:val="22"/>
          <w:szCs w:val="22"/>
        </w:rPr>
        <w:t xml:space="preserve"> / TEHNISKAIS PIEDĀVĀJUMS</w:t>
      </w:r>
    </w:p>
    <w:p w14:paraId="5B5E566D" w14:textId="16B75664" w:rsidR="00BF4924" w:rsidRPr="00DF433D" w:rsidRDefault="00BF4924" w:rsidP="00BF4924">
      <w:pPr>
        <w:widowControl/>
        <w:overflowPunct/>
        <w:autoSpaceDE/>
        <w:autoSpaceDN/>
        <w:adjustRightInd/>
        <w:jc w:val="center"/>
        <w:rPr>
          <w:rFonts w:ascii="Calibri" w:hAnsi="Calibri"/>
          <w:b/>
          <w:bCs/>
          <w:kern w:val="0"/>
          <w:sz w:val="22"/>
          <w:szCs w:val="22"/>
          <w:lang w:eastAsia="en-US"/>
        </w:rPr>
      </w:pPr>
      <w:r w:rsidRPr="00DF433D">
        <w:rPr>
          <w:rFonts w:ascii="Calibri" w:hAnsi="Calibri"/>
          <w:b/>
          <w:bCs/>
          <w:kern w:val="0"/>
          <w:sz w:val="22"/>
          <w:szCs w:val="22"/>
          <w:lang w:eastAsia="en-US"/>
        </w:rPr>
        <w:t xml:space="preserve">Reisa uzdevums Nr. </w:t>
      </w:r>
      <w:r w:rsidR="005E42E5" w:rsidRPr="00DF433D">
        <w:rPr>
          <w:rFonts w:ascii="Calibri" w:hAnsi="Calibri"/>
          <w:b/>
          <w:bCs/>
          <w:kern w:val="0"/>
          <w:sz w:val="22"/>
          <w:szCs w:val="22"/>
          <w:lang w:eastAsia="en-US"/>
        </w:rPr>
        <w:t>2</w:t>
      </w:r>
    </w:p>
    <w:p w14:paraId="4D2669D7" w14:textId="77777777" w:rsidR="00BF4924" w:rsidRPr="00DF433D" w:rsidRDefault="00BF4924" w:rsidP="00BF4924">
      <w:pPr>
        <w:widowControl/>
        <w:overflowPunct/>
        <w:autoSpaceDE/>
        <w:autoSpaceDN/>
        <w:adjustRightInd/>
        <w:jc w:val="center"/>
        <w:rPr>
          <w:rFonts w:ascii="Calibri" w:hAnsi="Calibri"/>
          <w:b/>
          <w:bCs/>
          <w:kern w:val="0"/>
          <w:sz w:val="22"/>
          <w:szCs w:val="22"/>
          <w:lang w:eastAsia="en-US"/>
        </w:rPr>
      </w:pPr>
    </w:p>
    <w:p w14:paraId="55B73991" w14:textId="77777777" w:rsidR="00BF4924" w:rsidRPr="00DF433D" w:rsidRDefault="00BF4924" w:rsidP="00BF4924">
      <w:pPr>
        <w:jc w:val="center"/>
        <w:rPr>
          <w:rFonts w:ascii="Calibri" w:hAnsi="Calibri"/>
          <w:b/>
          <w:bCs/>
          <w:sz w:val="22"/>
          <w:szCs w:val="22"/>
        </w:rPr>
      </w:pPr>
    </w:p>
    <w:p w14:paraId="71284F0F" w14:textId="12B1F683" w:rsidR="00BF4924" w:rsidRPr="00DF433D" w:rsidRDefault="00BF4924" w:rsidP="00BF4924">
      <w:pPr>
        <w:jc w:val="center"/>
        <w:rPr>
          <w:rFonts w:ascii="Calibri" w:hAnsi="Calibri"/>
          <w:b/>
          <w:bCs/>
          <w:sz w:val="22"/>
          <w:szCs w:val="22"/>
        </w:rPr>
      </w:pPr>
      <w:r w:rsidRPr="00DF433D">
        <w:rPr>
          <w:rFonts w:ascii="Calibri" w:hAnsi="Calibri"/>
          <w:b/>
          <w:bCs/>
          <w:sz w:val="22"/>
          <w:szCs w:val="22"/>
        </w:rPr>
        <w:t xml:space="preserve">Iepirkuma </w:t>
      </w:r>
      <w:r w:rsidR="001373AB" w:rsidRPr="00DF433D">
        <w:rPr>
          <w:rFonts w:ascii="Calibri" w:hAnsi="Calibri"/>
          <w:b/>
          <w:bCs/>
          <w:sz w:val="22"/>
          <w:szCs w:val="22"/>
        </w:rPr>
        <w:t>2</w:t>
      </w:r>
      <w:r w:rsidRPr="00DF433D">
        <w:rPr>
          <w:rFonts w:ascii="Calibri" w:hAnsi="Calibri"/>
          <w:b/>
          <w:bCs/>
          <w:sz w:val="22"/>
          <w:szCs w:val="22"/>
        </w:rPr>
        <w:t>. daļa “Baltijas jūras starptautiskā grunts traļa uzskaite</w:t>
      </w:r>
      <w:r w:rsidR="005D4B4C" w:rsidRPr="00DF433D">
        <w:rPr>
          <w:rFonts w:ascii="Calibri" w:hAnsi="Calibri"/>
          <w:b/>
          <w:bCs/>
          <w:sz w:val="22"/>
          <w:szCs w:val="22"/>
        </w:rPr>
        <w:t xml:space="preserve"> </w:t>
      </w:r>
      <w:r w:rsidR="007B555E">
        <w:rPr>
          <w:rFonts w:ascii="Calibri" w:hAnsi="Calibri"/>
          <w:b/>
          <w:bCs/>
          <w:sz w:val="22"/>
          <w:szCs w:val="22"/>
        </w:rPr>
        <w:t>202</w:t>
      </w:r>
      <w:r w:rsidR="006C7C94">
        <w:rPr>
          <w:rFonts w:ascii="Calibri" w:hAnsi="Calibri"/>
          <w:b/>
          <w:bCs/>
          <w:sz w:val="22"/>
          <w:szCs w:val="22"/>
        </w:rPr>
        <w:t>4</w:t>
      </w:r>
      <w:r w:rsidR="007B555E">
        <w:rPr>
          <w:rFonts w:ascii="Calibri" w:hAnsi="Calibri"/>
          <w:b/>
          <w:bCs/>
          <w:sz w:val="22"/>
          <w:szCs w:val="22"/>
        </w:rPr>
        <w:t xml:space="preserve">. gada </w:t>
      </w:r>
      <w:r w:rsidR="005E42E5" w:rsidRPr="00DF433D">
        <w:rPr>
          <w:rFonts w:ascii="Calibri" w:hAnsi="Calibri"/>
          <w:b/>
          <w:bCs/>
          <w:sz w:val="22"/>
          <w:szCs w:val="22"/>
        </w:rPr>
        <w:t>4</w:t>
      </w:r>
      <w:r w:rsidR="007B555E">
        <w:rPr>
          <w:rFonts w:ascii="Calibri" w:hAnsi="Calibri"/>
          <w:b/>
          <w:bCs/>
          <w:sz w:val="22"/>
          <w:szCs w:val="22"/>
        </w:rPr>
        <w:t>.</w:t>
      </w:r>
      <w:r w:rsidR="005D4B4C" w:rsidRPr="00DF433D">
        <w:rPr>
          <w:rFonts w:ascii="Calibri" w:hAnsi="Calibri"/>
          <w:b/>
          <w:bCs/>
          <w:sz w:val="22"/>
          <w:szCs w:val="22"/>
        </w:rPr>
        <w:t xml:space="preserve"> ceturksnī</w:t>
      </w:r>
      <w:r w:rsidRPr="00DF433D">
        <w:rPr>
          <w:rFonts w:ascii="Calibri" w:hAnsi="Calibri"/>
          <w:b/>
          <w:bCs/>
          <w:sz w:val="22"/>
          <w:szCs w:val="22"/>
        </w:rPr>
        <w:t>”</w:t>
      </w:r>
    </w:p>
    <w:p w14:paraId="3741429A" w14:textId="77777777" w:rsidR="005D4B4C" w:rsidRPr="00DF433D" w:rsidRDefault="005D4B4C" w:rsidP="00BF4924">
      <w:pPr>
        <w:jc w:val="center"/>
        <w:rPr>
          <w:rFonts w:ascii="Calibri" w:hAnsi="Calibri"/>
          <w:b/>
          <w:bCs/>
          <w:sz w:val="22"/>
          <w:szCs w:val="22"/>
        </w:rPr>
      </w:pPr>
    </w:p>
    <w:p w14:paraId="326DD50E" w14:textId="2B8CC232" w:rsidR="00BF4924" w:rsidRPr="00DF433D" w:rsidRDefault="005D4B4C" w:rsidP="00BF4924">
      <w:pPr>
        <w:jc w:val="both"/>
        <w:rPr>
          <w:rFonts w:ascii="Calibri" w:hAnsi="Calibri"/>
          <w:sz w:val="22"/>
          <w:szCs w:val="22"/>
        </w:rPr>
      </w:pPr>
      <w:r w:rsidRPr="00DF433D">
        <w:rPr>
          <w:rFonts w:ascii="Calibri" w:hAnsi="Calibri"/>
          <w:b/>
          <w:sz w:val="22"/>
          <w:szCs w:val="22"/>
        </w:rPr>
        <w:t>Mērķis:</w:t>
      </w:r>
      <w:r w:rsidRPr="00DF433D">
        <w:rPr>
          <w:rFonts w:ascii="Calibri" w:hAnsi="Calibri"/>
          <w:sz w:val="22"/>
          <w:szCs w:val="22"/>
        </w:rPr>
        <w:t xml:space="preserve"> īstenot BITS uzskaites reisu, 20</w:t>
      </w:r>
      <w:r w:rsidR="007551F0" w:rsidRPr="00DF433D">
        <w:rPr>
          <w:rFonts w:ascii="Calibri" w:hAnsi="Calibri"/>
          <w:sz w:val="22"/>
          <w:szCs w:val="22"/>
        </w:rPr>
        <w:t>2</w:t>
      </w:r>
      <w:r w:rsidR="006C7C94">
        <w:rPr>
          <w:rFonts w:ascii="Calibri" w:hAnsi="Calibri"/>
          <w:sz w:val="22"/>
          <w:szCs w:val="22"/>
        </w:rPr>
        <w:t>4</w:t>
      </w:r>
      <w:r w:rsidRPr="00DF433D">
        <w:rPr>
          <w:rFonts w:ascii="Calibri" w:hAnsi="Calibri"/>
          <w:sz w:val="22"/>
          <w:szCs w:val="22"/>
        </w:rPr>
        <w:t>.</w:t>
      </w:r>
      <w:r w:rsidR="0082716F">
        <w:rPr>
          <w:rFonts w:ascii="Calibri" w:hAnsi="Calibri"/>
          <w:sz w:val="22"/>
          <w:szCs w:val="22"/>
        </w:rPr>
        <w:t> </w:t>
      </w:r>
      <w:r w:rsidRPr="00DF433D">
        <w:rPr>
          <w:rFonts w:ascii="Calibri" w:hAnsi="Calibri"/>
          <w:sz w:val="22"/>
          <w:szCs w:val="22"/>
        </w:rPr>
        <w:t xml:space="preserve">gada </w:t>
      </w:r>
      <w:r w:rsidR="001000AE">
        <w:rPr>
          <w:rFonts w:ascii="Calibri" w:hAnsi="Calibri"/>
          <w:sz w:val="22"/>
          <w:szCs w:val="22"/>
        </w:rPr>
        <w:t>4.</w:t>
      </w:r>
      <w:r w:rsidRPr="00DF433D">
        <w:rPr>
          <w:rFonts w:ascii="Calibri" w:hAnsi="Calibri"/>
          <w:sz w:val="22"/>
          <w:szCs w:val="22"/>
        </w:rPr>
        <w:t xml:space="preserve"> ceturksnī, ICES III c-d, saskaņā ar “</w:t>
      </w:r>
      <w:r w:rsidRPr="00DF433D">
        <w:rPr>
          <w:rFonts w:ascii="Calibri" w:hAnsi="Calibri"/>
          <w:bCs/>
          <w:sz w:val="22"/>
          <w:szCs w:val="22"/>
        </w:rPr>
        <w:t>Latvijas Nacionālās zivsaimniecības datu vākšanas programmu 20</w:t>
      </w:r>
      <w:r w:rsidR="007551F0" w:rsidRPr="00DF433D">
        <w:rPr>
          <w:rFonts w:ascii="Calibri" w:hAnsi="Calibri"/>
          <w:bCs/>
          <w:sz w:val="22"/>
          <w:szCs w:val="22"/>
        </w:rPr>
        <w:t>2</w:t>
      </w:r>
      <w:r w:rsidR="006C7C94">
        <w:rPr>
          <w:rFonts w:ascii="Calibri" w:hAnsi="Calibri"/>
          <w:bCs/>
          <w:sz w:val="22"/>
          <w:szCs w:val="22"/>
        </w:rPr>
        <w:t>4</w:t>
      </w:r>
      <w:r w:rsidRPr="00DF433D">
        <w:rPr>
          <w:rFonts w:ascii="Calibri" w:hAnsi="Calibri"/>
          <w:bCs/>
          <w:sz w:val="22"/>
          <w:szCs w:val="22"/>
        </w:rPr>
        <w:t>.</w:t>
      </w:r>
      <w:r w:rsidR="0082716F">
        <w:rPr>
          <w:rFonts w:ascii="Calibri" w:hAnsi="Calibri"/>
          <w:bCs/>
          <w:sz w:val="22"/>
          <w:szCs w:val="22"/>
        </w:rPr>
        <w:t> </w:t>
      </w:r>
      <w:r w:rsidRPr="00DF433D">
        <w:rPr>
          <w:rFonts w:ascii="Calibri" w:hAnsi="Calibri"/>
          <w:bCs/>
          <w:sz w:val="22"/>
          <w:szCs w:val="22"/>
        </w:rPr>
        <w:t>gadā</w:t>
      </w:r>
      <w:r w:rsidRPr="00DF433D">
        <w:rPr>
          <w:rFonts w:ascii="Calibri" w:hAnsi="Calibri"/>
          <w:sz w:val="22"/>
          <w:szCs w:val="22"/>
        </w:rPr>
        <w:t>”</w:t>
      </w:r>
      <w:r w:rsidR="001000AE">
        <w:rPr>
          <w:rFonts w:ascii="Calibri" w:hAnsi="Calibri"/>
          <w:sz w:val="22"/>
          <w:szCs w:val="22"/>
        </w:rPr>
        <w:t>.</w:t>
      </w:r>
    </w:p>
    <w:p w14:paraId="5FF872CA" w14:textId="77777777" w:rsidR="005D4B4C" w:rsidRPr="00DF433D" w:rsidRDefault="005D4B4C" w:rsidP="00BF4924">
      <w:pPr>
        <w:jc w:val="both"/>
        <w:rPr>
          <w:rFonts w:ascii="Calibri" w:hAnsi="Calibri"/>
          <w:sz w:val="22"/>
          <w:szCs w:val="22"/>
        </w:rPr>
      </w:pPr>
    </w:p>
    <w:p w14:paraId="3A93556D" w14:textId="333502B9" w:rsidR="00BF4924" w:rsidRPr="00DF433D" w:rsidRDefault="00BF4924" w:rsidP="001000AE">
      <w:pPr>
        <w:widowControl/>
        <w:numPr>
          <w:ilvl w:val="0"/>
          <w:numId w:val="1"/>
        </w:numPr>
        <w:tabs>
          <w:tab w:val="num" w:pos="360"/>
        </w:tabs>
        <w:overflowPunct/>
        <w:autoSpaceDE/>
        <w:autoSpaceDN/>
        <w:adjustRightInd/>
        <w:ind w:left="360"/>
        <w:jc w:val="both"/>
        <w:rPr>
          <w:rFonts w:ascii="Calibri" w:hAnsi="Calibri"/>
          <w:b/>
          <w:bCs/>
          <w:sz w:val="22"/>
          <w:szCs w:val="22"/>
        </w:rPr>
      </w:pPr>
      <w:r w:rsidRPr="00DF433D">
        <w:rPr>
          <w:rFonts w:ascii="Calibri" w:hAnsi="Calibri"/>
          <w:b/>
          <w:bCs/>
          <w:sz w:val="22"/>
          <w:szCs w:val="22"/>
        </w:rPr>
        <w:t>Reisa laiks</w:t>
      </w:r>
      <w:r w:rsidRPr="00DF433D">
        <w:rPr>
          <w:rFonts w:ascii="Calibri" w:hAnsi="Calibri"/>
          <w:bCs/>
          <w:sz w:val="22"/>
          <w:szCs w:val="22"/>
        </w:rPr>
        <w:t>: 20</w:t>
      </w:r>
      <w:r w:rsidR="007551F0" w:rsidRPr="00DF433D">
        <w:rPr>
          <w:rFonts w:ascii="Calibri" w:hAnsi="Calibri"/>
          <w:bCs/>
          <w:sz w:val="22"/>
          <w:szCs w:val="22"/>
        </w:rPr>
        <w:t>2</w:t>
      </w:r>
      <w:r w:rsidR="009D6E0C">
        <w:rPr>
          <w:rFonts w:ascii="Calibri" w:hAnsi="Calibri"/>
          <w:bCs/>
          <w:sz w:val="22"/>
          <w:szCs w:val="22"/>
        </w:rPr>
        <w:t>4</w:t>
      </w:r>
      <w:r w:rsidRPr="00DF433D">
        <w:rPr>
          <w:rFonts w:ascii="Calibri" w:hAnsi="Calibri"/>
          <w:bCs/>
          <w:sz w:val="22"/>
          <w:szCs w:val="22"/>
        </w:rPr>
        <w:t xml:space="preserve">. gada </w:t>
      </w:r>
      <w:r w:rsidR="005E42E5" w:rsidRPr="00DF433D">
        <w:rPr>
          <w:rFonts w:ascii="Calibri" w:hAnsi="Calibri"/>
          <w:bCs/>
          <w:sz w:val="22"/>
          <w:szCs w:val="22"/>
        </w:rPr>
        <w:t>decembra</w:t>
      </w:r>
      <w:r w:rsidRPr="00DF433D">
        <w:rPr>
          <w:rFonts w:ascii="Calibri" w:hAnsi="Calibri"/>
          <w:bCs/>
          <w:sz w:val="22"/>
          <w:szCs w:val="22"/>
        </w:rPr>
        <w:t xml:space="preserve"> sākums (</w:t>
      </w:r>
      <w:r w:rsidR="005E42E5" w:rsidRPr="00DF433D">
        <w:rPr>
          <w:rFonts w:ascii="Calibri" w:hAnsi="Calibri"/>
          <w:bCs/>
          <w:sz w:val="22"/>
          <w:szCs w:val="22"/>
        </w:rPr>
        <w:t>11</w:t>
      </w:r>
      <w:r w:rsidRPr="00DF433D">
        <w:rPr>
          <w:rFonts w:ascii="Calibri" w:hAnsi="Calibri"/>
          <w:bCs/>
          <w:sz w:val="22"/>
          <w:szCs w:val="22"/>
        </w:rPr>
        <w:t xml:space="preserve"> dienas jūrā, ieskaitot laiku, kas nepieciešams kuģim ceļā no </w:t>
      </w:r>
      <w:r w:rsidR="001373AB" w:rsidRPr="00DF433D">
        <w:rPr>
          <w:rFonts w:ascii="Calibri" w:hAnsi="Calibri"/>
          <w:bCs/>
          <w:sz w:val="22"/>
          <w:szCs w:val="22"/>
        </w:rPr>
        <w:t xml:space="preserve">mājas </w:t>
      </w:r>
      <w:r w:rsidRPr="00DF433D">
        <w:rPr>
          <w:rFonts w:ascii="Calibri" w:hAnsi="Calibri"/>
          <w:bCs/>
          <w:sz w:val="22"/>
          <w:szCs w:val="22"/>
        </w:rPr>
        <w:t xml:space="preserve">ostas līdz izpētes rajonam un mājupceļam līdz mājas ostai). </w:t>
      </w:r>
    </w:p>
    <w:p w14:paraId="4140FA2F" w14:textId="4E4BF2EF" w:rsidR="00BF4924" w:rsidRPr="00DF433D" w:rsidRDefault="00BF4924" w:rsidP="00BF4924">
      <w:pPr>
        <w:widowControl/>
        <w:numPr>
          <w:ilvl w:val="0"/>
          <w:numId w:val="1"/>
        </w:numPr>
        <w:tabs>
          <w:tab w:val="num" w:pos="360"/>
        </w:tabs>
        <w:overflowPunct/>
        <w:autoSpaceDE/>
        <w:autoSpaceDN/>
        <w:adjustRightInd/>
        <w:ind w:left="360"/>
        <w:jc w:val="both"/>
        <w:rPr>
          <w:rFonts w:ascii="Calibri" w:hAnsi="Calibri"/>
          <w:sz w:val="22"/>
          <w:szCs w:val="22"/>
        </w:rPr>
      </w:pPr>
      <w:r w:rsidRPr="00DF433D">
        <w:rPr>
          <w:rFonts w:ascii="Calibri" w:hAnsi="Calibri"/>
          <w:b/>
          <w:bCs/>
          <w:sz w:val="22"/>
          <w:szCs w:val="22"/>
        </w:rPr>
        <w:t>Reisa rajons</w:t>
      </w:r>
      <w:r w:rsidRPr="00DF433D">
        <w:rPr>
          <w:rFonts w:ascii="Calibri" w:hAnsi="Calibri"/>
          <w:sz w:val="22"/>
          <w:szCs w:val="22"/>
        </w:rPr>
        <w:t>: Baltijas jūras centrālā austrumu daļa, ICES 26. un 28. </w:t>
      </w:r>
      <w:proofErr w:type="spellStart"/>
      <w:r w:rsidRPr="00DF433D">
        <w:rPr>
          <w:rFonts w:ascii="Calibri" w:hAnsi="Calibri"/>
          <w:sz w:val="22"/>
          <w:szCs w:val="22"/>
        </w:rPr>
        <w:t>apakšrajons</w:t>
      </w:r>
      <w:proofErr w:type="spellEnd"/>
      <w:r w:rsidRPr="00DF433D">
        <w:rPr>
          <w:rFonts w:ascii="Calibri" w:hAnsi="Calibri"/>
          <w:sz w:val="22"/>
          <w:szCs w:val="22"/>
        </w:rPr>
        <w:t xml:space="preserve"> (1. attēls). Pētnieciskais kuģis strādās Latvijas </w:t>
      </w:r>
      <w:r w:rsidR="005C5446">
        <w:rPr>
          <w:rFonts w:ascii="Calibri" w:hAnsi="Calibri"/>
          <w:sz w:val="22"/>
          <w:szCs w:val="22"/>
        </w:rPr>
        <w:t xml:space="preserve">un Lietuvas </w:t>
      </w:r>
      <w:r w:rsidRPr="00DF433D">
        <w:rPr>
          <w:rFonts w:ascii="Calibri" w:hAnsi="Calibri"/>
          <w:sz w:val="22"/>
          <w:szCs w:val="22"/>
        </w:rPr>
        <w:t>ekonomiskajā</w:t>
      </w:r>
      <w:r w:rsidR="005C5446">
        <w:rPr>
          <w:rFonts w:ascii="Calibri" w:hAnsi="Calibri"/>
          <w:sz w:val="22"/>
          <w:szCs w:val="22"/>
        </w:rPr>
        <w:t>s</w:t>
      </w:r>
      <w:r w:rsidRPr="00DF433D">
        <w:rPr>
          <w:rFonts w:ascii="Calibri" w:hAnsi="Calibri"/>
          <w:sz w:val="22"/>
          <w:szCs w:val="22"/>
        </w:rPr>
        <w:t xml:space="preserve"> zonā</w:t>
      </w:r>
      <w:r w:rsidR="005C5446">
        <w:rPr>
          <w:rFonts w:ascii="Calibri" w:hAnsi="Calibri"/>
          <w:sz w:val="22"/>
          <w:szCs w:val="22"/>
        </w:rPr>
        <w:t>s</w:t>
      </w:r>
      <w:r w:rsidRPr="00DF433D">
        <w:rPr>
          <w:rFonts w:ascii="Calibri" w:hAnsi="Calibri"/>
          <w:sz w:val="22"/>
          <w:szCs w:val="22"/>
        </w:rPr>
        <w:t>.</w:t>
      </w:r>
    </w:p>
    <w:p w14:paraId="74CAB0C4" w14:textId="2402FFB9" w:rsidR="00BF4924" w:rsidRPr="00DF433D" w:rsidRDefault="00BF4924" w:rsidP="001000AE">
      <w:pPr>
        <w:widowControl/>
        <w:numPr>
          <w:ilvl w:val="0"/>
          <w:numId w:val="1"/>
        </w:numPr>
        <w:tabs>
          <w:tab w:val="num" w:pos="360"/>
        </w:tabs>
        <w:overflowPunct/>
        <w:autoSpaceDE/>
        <w:autoSpaceDN/>
        <w:adjustRightInd/>
        <w:ind w:left="360"/>
        <w:jc w:val="both"/>
        <w:rPr>
          <w:rFonts w:asciiTheme="minorHAnsi" w:hAnsiTheme="minorHAnsi" w:cstheme="minorHAnsi"/>
          <w:sz w:val="22"/>
          <w:szCs w:val="22"/>
        </w:rPr>
      </w:pPr>
      <w:r w:rsidRPr="00DF433D">
        <w:rPr>
          <w:rFonts w:asciiTheme="minorHAnsi" w:hAnsiTheme="minorHAnsi" w:cstheme="minorHAnsi"/>
          <w:b/>
          <w:bCs/>
          <w:sz w:val="22"/>
          <w:szCs w:val="22"/>
        </w:rPr>
        <w:t xml:space="preserve">Zinātniskās grupas </w:t>
      </w:r>
      <w:r w:rsidR="005E42E5" w:rsidRPr="00DF433D">
        <w:rPr>
          <w:rFonts w:asciiTheme="minorHAnsi" w:hAnsiTheme="minorHAnsi" w:cstheme="minorHAnsi"/>
          <w:b/>
          <w:bCs/>
          <w:sz w:val="22"/>
          <w:szCs w:val="22"/>
        </w:rPr>
        <w:t>dalībnieki</w:t>
      </w:r>
      <w:r w:rsidRPr="00DF433D">
        <w:rPr>
          <w:rFonts w:asciiTheme="minorHAnsi" w:hAnsiTheme="minorHAnsi" w:cstheme="minorHAnsi"/>
          <w:sz w:val="22"/>
          <w:szCs w:val="22"/>
        </w:rPr>
        <w:t>:</w:t>
      </w:r>
      <w:r w:rsidR="005E42E5" w:rsidRPr="00DF433D">
        <w:rPr>
          <w:rFonts w:asciiTheme="minorHAnsi" w:hAnsiTheme="minorHAnsi" w:cstheme="minorHAnsi"/>
          <w:sz w:val="22"/>
          <w:szCs w:val="22"/>
        </w:rPr>
        <w:t xml:space="preserve"> līdz pieciem zinātniekiem no BIOR (viens zinātniskās grupas vadītājs un līdz četriem pētniekiem).</w:t>
      </w:r>
    </w:p>
    <w:p w14:paraId="3ADB15F3" w14:textId="77777777" w:rsidR="00BF4924" w:rsidRPr="00DF433D" w:rsidRDefault="00BF4924" w:rsidP="00BF4924">
      <w:pPr>
        <w:widowControl/>
        <w:overflowPunct/>
        <w:autoSpaceDE/>
        <w:autoSpaceDN/>
        <w:adjustRightInd/>
        <w:jc w:val="both"/>
        <w:rPr>
          <w:rFonts w:ascii="Calibri" w:hAnsi="Calibri"/>
          <w:sz w:val="22"/>
          <w:szCs w:val="22"/>
        </w:rPr>
      </w:pPr>
    </w:p>
    <w:p w14:paraId="6CA77527" w14:textId="53BBA80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b/>
          <w:bCs/>
          <w:kern w:val="0"/>
          <w:sz w:val="22"/>
          <w:szCs w:val="22"/>
          <w:lang w:eastAsia="en-US"/>
        </w:rPr>
        <w:t>Uzskaites mērķis</w:t>
      </w:r>
      <w:r w:rsidRPr="00DF433D">
        <w:rPr>
          <w:rFonts w:ascii="Calibri" w:hAnsi="Calibri"/>
          <w:kern w:val="0"/>
          <w:sz w:val="22"/>
          <w:szCs w:val="22"/>
          <w:lang w:eastAsia="en-US"/>
        </w:rPr>
        <w:t>:</w:t>
      </w:r>
    </w:p>
    <w:p w14:paraId="612A05D5" w14:textId="77777777" w:rsidR="00B216C6" w:rsidRPr="00DF433D" w:rsidRDefault="00B216C6" w:rsidP="00BF4924">
      <w:pPr>
        <w:widowControl/>
        <w:overflowPunct/>
        <w:autoSpaceDE/>
        <w:autoSpaceDN/>
        <w:adjustRightInd/>
        <w:jc w:val="both"/>
        <w:rPr>
          <w:rFonts w:ascii="Calibri" w:hAnsi="Calibri"/>
          <w:kern w:val="0"/>
          <w:sz w:val="22"/>
          <w:szCs w:val="22"/>
          <w:lang w:eastAsia="en-US"/>
        </w:rPr>
      </w:pPr>
    </w:p>
    <w:p w14:paraId="6F464CEF" w14:textId="471190D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mencas krājumu izplatību, skaitu un bioloģisko struktūru.</w:t>
      </w:r>
    </w:p>
    <w:p w14:paraId="77024FA7" w14:textId="1866EA4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Noteikt mencas papildinājuma izplatību un skaitu, novērtēt mencas paaudžu ražīgumu.</w:t>
      </w:r>
    </w:p>
    <w:p w14:paraId="2EB6A9FD" w14:textId="7A3F102F"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plekstes krājumu izplatību, skaitu un bioloģisko struktūru.</w:t>
      </w:r>
    </w:p>
    <w:p w14:paraId="30A40D2D" w14:textId="138FEBE1"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Mencu barošanās paraugu ievākšana.</w:t>
      </w:r>
    </w:p>
    <w:p w14:paraId="209A4F04" w14:textId="7BF1B7DE"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proofErr w:type="spellStart"/>
      <w:r w:rsidRPr="00DF433D">
        <w:rPr>
          <w:rFonts w:ascii="Calibri" w:hAnsi="Calibri"/>
          <w:kern w:val="0"/>
          <w:sz w:val="22"/>
          <w:szCs w:val="22"/>
          <w:lang w:eastAsia="en-US"/>
        </w:rPr>
        <w:t>Okeanogrāfisko</w:t>
      </w:r>
      <w:proofErr w:type="spellEnd"/>
      <w:r w:rsidRPr="00DF433D">
        <w:rPr>
          <w:rFonts w:ascii="Calibri" w:hAnsi="Calibri"/>
          <w:kern w:val="0"/>
          <w:sz w:val="22"/>
          <w:szCs w:val="22"/>
          <w:lang w:eastAsia="en-US"/>
        </w:rPr>
        <w:t xml:space="preserve"> paraugu ievākšana (temperatūra, sāļums, skābeklis).</w:t>
      </w:r>
    </w:p>
    <w:p w14:paraId="61C4BCBB" w14:textId="7389D017"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Hidroakustiskie ieraksti tralējuma stacijās un pārgājienos starp tralējuma stacijām. </w:t>
      </w:r>
    </w:p>
    <w:p w14:paraId="53893BA8" w14:textId="31A4B4F5"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Informācijas vākšana par jūras atkritumiem.</w:t>
      </w:r>
    </w:p>
    <w:p w14:paraId="7A38FE45" w14:textId="77777777" w:rsidR="00AC3167" w:rsidRPr="00DF433D" w:rsidRDefault="00AC3167" w:rsidP="00BF4924">
      <w:pPr>
        <w:rPr>
          <w:rFonts w:ascii="Calibri" w:hAnsi="Calibri"/>
          <w:sz w:val="22"/>
          <w:szCs w:val="22"/>
        </w:rPr>
      </w:pPr>
    </w:p>
    <w:p w14:paraId="0AE2CA29" w14:textId="77777777" w:rsidR="00BF4924" w:rsidRPr="00DF433D" w:rsidRDefault="00BF4924" w:rsidP="00BF4924">
      <w:pPr>
        <w:rPr>
          <w:rFonts w:ascii="Calibri" w:hAnsi="Calibri"/>
          <w:b/>
          <w:bCs/>
          <w:sz w:val="22"/>
          <w:szCs w:val="22"/>
        </w:rPr>
      </w:pPr>
      <w:r w:rsidRPr="00DF433D">
        <w:rPr>
          <w:rFonts w:ascii="Calibri" w:hAnsi="Calibri"/>
          <w:b/>
          <w:bCs/>
          <w:sz w:val="22"/>
          <w:szCs w:val="22"/>
        </w:rPr>
        <w:t>Metodes:</w:t>
      </w:r>
    </w:p>
    <w:p w14:paraId="39723174" w14:textId="20B29885"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Tralējumus jāveic diennakts gaišajā laikā. Tralējumus veic ar standarta pētniecisko trali TV3 930. Tralējuma ātrums – 3 mezgli, ilgums 30 minūtes, bet vietās, kur ir liels zivju blīvums, tralējuma ilgums var tikt samazināts līdz 15</w:t>
      </w:r>
      <w:r w:rsidR="00AC3167" w:rsidRPr="00DF433D">
        <w:rPr>
          <w:rFonts w:ascii="Calibri" w:hAnsi="Calibri"/>
          <w:kern w:val="0"/>
          <w:sz w:val="22"/>
          <w:szCs w:val="22"/>
          <w:lang w:eastAsia="en-US"/>
        </w:rPr>
        <w:t xml:space="preserve"> </w:t>
      </w:r>
      <w:r w:rsidRPr="00DF433D">
        <w:rPr>
          <w:rFonts w:ascii="Calibri" w:hAnsi="Calibri"/>
          <w:kern w:val="0"/>
          <w:sz w:val="22"/>
          <w:szCs w:val="22"/>
          <w:lang w:eastAsia="en-US"/>
        </w:rPr>
        <w:t>minūtēm. Tralējumus veic atbilstoši iepriekš noteiktam staciju tīklam (2. tabula un 1. attēls).</w:t>
      </w:r>
    </w:p>
    <w:p w14:paraId="6CE00F92"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Kopējā nozveja tiek šķirota pa sugām atsevišķās kastēs vai grozos un tiek nosvērta. </w:t>
      </w:r>
    </w:p>
    <w:p w14:paraId="6AC24B79"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Sašķirotās un nosvērtās zivis tiek izmantotas garuma mērījumiem un bioloģiskajām analīzēm.</w:t>
      </w:r>
    </w:p>
    <w:p w14:paraId="3AD64F7A"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Paraugu ievākšanas apjoms visām sugām tiek noteikts atsevišķi katram zvejas </w:t>
      </w:r>
      <w:proofErr w:type="spellStart"/>
      <w:r w:rsidRPr="00DF433D">
        <w:rPr>
          <w:rFonts w:ascii="Calibri" w:hAnsi="Calibri"/>
          <w:iCs/>
          <w:kern w:val="0"/>
          <w:sz w:val="22"/>
          <w:szCs w:val="22"/>
          <w:lang w:eastAsia="en-US"/>
        </w:rPr>
        <w:t>apakšrajonam</w:t>
      </w:r>
      <w:proofErr w:type="spellEnd"/>
      <w:r w:rsidRPr="00DF433D">
        <w:rPr>
          <w:rFonts w:ascii="Calibri" w:hAnsi="Calibri"/>
          <w:iCs/>
          <w:kern w:val="0"/>
          <w:sz w:val="22"/>
          <w:szCs w:val="22"/>
          <w:lang w:eastAsia="en-US"/>
        </w:rPr>
        <w:t xml:space="preserve">. </w:t>
      </w:r>
    </w:p>
    <w:p w14:paraId="4AB3D216"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Dati no mencas un plekstes bioloģiskajām analīzēm tiek izmantoti, lai aprēķinātu garuma </w:t>
      </w:r>
      <w:r w:rsidRPr="00DF433D">
        <w:rPr>
          <w:rFonts w:ascii="Calibri" w:hAnsi="Calibri"/>
          <w:sz w:val="22"/>
          <w:szCs w:val="22"/>
        </w:rPr>
        <w:t xml:space="preserve">– </w:t>
      </w:r>
      <w:r w:rsidRPr="00DF433D">
        <w:rPr>
          <w:rFonts w:ascii="Calibri" w:hAnsi="Calibri"/>
          <w:iCs/>
          <w:kern w:val="0"/>
          <w:sz w:val="22"/>
          <w:szCs w:val="22"/>
          <w:lang w:eastAsia="en-US"/>
        </w:rPr>
        <w:t xml:space="preserve">vecuma atslēgas (ALK). Sekojošs zivju skaits tiek ņemts no katra </w:t>
      </w:r>
      <w:proofErr w:type="spellStart"/>
      <w:r w:rsidRPr="00DF433D">
        <w:rPr>
          <w:rFonts w:ascii="Calibri" w:hAnsi="Calibri"/>
          <w:iCs/>
          <w:kern w:val="0"/>
          <w:sz w:val="22"/>
          <w:szCs w:val="22"/>
          <w:lang w:eastAsia="en-US"/>
        </w:rPr>
        <w:t>apakšrajona</w:t>
      </w:r>
      <w:proofErr w:type="spellEnd"/>
      <w:r w:rsidRPr="00DF433D">
        <w:rPr>
          <w:rFonts w:ascii="Calibri" w:hAnsi="Calibri"/>
          <w:iCs/>
          <w:kern w:val="0"/>
          <w:sz w:val="22"/>
          <w:szCs w:val="22"/>
          <w:lang w:eastAsia="en-US"/>
        </w:rPr>
        <w:t xml:space="preserve"> atbilstoši „Baltijas Starptautisko traļu uzskaišu rokasgrāmatai (BITS)”, Variants 2.0 augusts, 2017:</w:t>
      </w:r>
    </w:p>
    <w:p w14:paraId="610A3250" w14:textId="77777777" w:rsidR="00B4551C" w:rsidRPr="00DF433D" w:rsidRDefault="00B4551C" w:rsidP="00BF4924">
      <w:pPr>
        <w:widowControl/>
        <w:overflowPunct/>
        <w:autoSpaceDE/>
        <w:autoSpaceDN/>
        <w:adjustRightInd/>
        <w:jc w:val="both"/>
        <w:rPr>
          <w:rFonts w:ascii="Calibri" w:hAnsi="Calibri"/>
          <w:iCs/>
          <w:kern w:val="0"/>
          <w:sz w:val="22"/>
          <w:szCs w:val="22"/>
          <w:lang w:eastAsia="en-US"/>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762"/>
      </w:tblGrid>
      <w:tr w:rsidR="00BF4924" w:rsidRPr="00DF433D" w14:paraId="79C6561D" w14:textId="77777777" w:rsidTr="00B812F0">
        <w:trPr>
          <w:trHeight w:val="282"/>
        </w:trPr>
        <w:tc>
          <w:tcPr>
            <w:tcW w:w="3397" w:type="dxa"/>
            <w:tcBorders>
              <w:top w:val="single" w:sz="4" w:space="0" w:color="auto"/>
              <w:left w:val="single" w:sz="4" w:space="0" w:color="auto"/>
              <w:bottom w:val="single" w:sz="4" w:space="0" w:color="auto"/>
              <w:right w:val="single" w:sz="4" w:space="0" w:color="auto"/>
            </w:tcBorders>
          </w:tcPr>
          <w:p w14:paraId="6EB6398C"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w:t>
            </w:r>
          </w:p>
        </w:tc>
        <w:tc>
          <w:tcPr>
            <w:tcW w:w="2762" w:type="dxa"/>
            <w:tcBorders>
              <w:top w:val="single" w:sz="4" w:space="0" w:color="auto"/>
              <w:left w:val="single" w:sz="4" w:space="0" w:color="auto"/>
              <w:bottom w:val="single" w:sz="4" w:space="0" w:color="auto"/>
              <w:right w:val="single" w:sz="4" w:space="0" w:color="auto"/>
            </w:tcBorders>
          </w:tcPr>
          <w:p w14:paraId="5FCA9516"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 xml:space="preserve">Minimālais </w:t>
            </w:r>
            <w:proofErr w:type="spellStart"/>
            <w:r w:rsidRPr="00DF433D">
              <w:rPr>
                <w:rFonts w:ascii="Calibri" w:hAnsi="Calibri"/>
                <w:iCs/>
                <w:kern w:val="0"/>
                <w:sz w:val="22"/>
                <w:szCs w:val="22"/>
                <w:lang w:eastAsia="en-US"/>
              </w:rPr>
              <w:t>otolītu</w:t>
            </w:r>
            <w:proofErr w:type="spellEnd"/>
            <w:r w:rsidRPr="00DF433D">
              <w:rPr>
                <w:rFonts w:ascii="Calibri" w:hAnsi="Calibri"/>
                <w:iCs/>
                <w:kern w:val="0"/>
                <w:sz w:val="22"/>
                <w:szCs w:val="22"/>
                <w:lang w:eastAsia="en-US"/>
              </w:rPr>
              <w:t xml:space="preserve"> skaits</w:t>
            </w:r>
          </w:p>
        </w:tc>
      </w:tr>
      <w:tr w:rsidR="00BF4924" w:rsidRPr="00DF433D" w14:paraId="338C48A6" w14:textId="77777777" w:rsidTr="00B812F0">
        <w:trPr>
          <w:trHeight w:val="580"/>
        </w:trPr>
        <w:tc>
          <w:tcPr>
            <w:tcW w:w="3397" w:type="dxa"/>
            <w:tcBorders>
              <w:top w:val="single" w:sz="4" w:space="0" w:color="auto"/>
              <w:left w:val="single" w:sz="4" w:space="0" w:color="auto"/>
              <w:bottom w:val="single" w:sz="4" w:space="0" w:color="auto"/>
              <w:right w:val="single" w:sz="4" w:space="0" w:color="auto"/>
            </w:tcBorders>
          </w:tcPr>
          <w:p w14:paraId="48E290AB"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 xml:space="preserve">Tikai viena vecuma grupa </w:t>
            </w:r>
          </w:p>
          <w:p w14:paraId="36D4CCF5"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(vecumi 0,1)</w:t>
            </w:r>
          </w:p>
        </w:tc>
        <w:tc>
          <w:tcPr>
            <w:tcW w:w="2762" w:type="dxa"/>
            <w:tcBorders>
              <w:top w:val="single" w:sz="4" w:space="0" w:color="auto"/>
              <w:left w:val="single" w:sz="4" w:space="0" w:color="auto"/>
              <w:bottom w:val="single" w:sz="4" w:space="0" w:color="auto"/>
              <w:right w:val="single" w:sz="4" w:space="0" w:color="auto"/>
            </w:tcBorders>
          </w:tcPr>
          <w:p w14:paraId="1CC7AEDE"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 līdz 5</w:t>
            </w:r>
          </w:p>
        </w:tc>
      </w:tr>
      <w:tr w:rsidR="00BF4924" w:rsidRPr="00DF433D" w14:paraId="6FDA0A00" w14:textId="77777777" w:rsidTr="00B812F0">
        <w:trPr>
          <w:trHeight w:val="330"/>
        </w:trPr>
        <w:tc>
          <w:tcPr>
            <w:tcW w:w="3397" w:type="dxa"/>
            <w:tcBorders>
              <w:top w:val="single" w:sz="4" w:space="0" w:color="auto"/>
              <w:left w:val="single" w:sz="4" w:space="0" w:color="auto"/>
              <w:bottom w:val="single" w:sz="4" w:space="0" w:color="auto"/>
              <w:right w:val="single" w:sz="4" w:space="0" w:color="auto"/>
            </w:tcBorders>
          </w:tcPr>
          <w:p w14:paraId="27CBE584"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Vairāk nekā viena vecuma grupa</w:t>
            </w:r>
          </w:p>
        </w:tc>
        <w:tc>
          <w:tcPr>
            <w:tcW w:w="2762" w:type="dxa"/>
            <w:tcBorders>
              <w:top w:val="single" w:sz="4" w:space="0" w:color="auto"/>
              <w:left w:val="single" w:sz="4" w:space="0" w:color="auto"/>
              <w:bottom w:val="single" w:sz="4" w:space="0" w:color="auto"/>
              <w:right w:val="single" w:sz="4" w:space="0" w:color="auto"/>
            </w:tcBorders>
          </w:tcPr>
          <w:p w14:paraId="5430D14B"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p>
        </w:tc>
      </w:tr>
      <w:tr w:rsidR="00BF4924" w:rsidRPr="00DF433D" w14:paraId="43521FEB" w14:textId="77777777" w:rsidTr="00B812F0">
        <w:trPr>
          <w:trHeight w:val="277"/>
        </w:trPr>
        <w:tc>
          <w:tcPr>
            <w:tcW w:w="3397" w:type="dxa"/>
            <w:tcBorders>
              <w:top w:val="single" w:sz="4" w:space="0" w:color="auto"/>
              <w:left w:val="single" w:sz="4" w:space="0" w:color="auto"/>
              <w:bottom w:val="single" w:sz="4" w:space="0" w:color="auto"/>
              <w:right w:val="single" w:sz="4" w:space="0" w:color="auto"/>
            </w:tcBorders>
          </w:tcPr>
          <w:p w14:paraId="1ABEA77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mazāk par 5 %</w:t>
            </w:r>
          </w:p>
        </w:tc>
        <w:tc>
          <w:tcPr>
            <w:tcW w:w="2762" w:type="dxa"/>
            <w:tcBorders>
              <w:top w:val="single" w:sz="4" w:space="0" w:color="auto"/>
              <w:left w:val="single" w:sz="4" w:space="0" w:color="auto"/>
              <w:bottom w:val="single" w:sz="4" w:space="0" w:color="auto"/>
              <w:right w:val="single" w:sz="4" w:space="0" w:color="auto"/>
            </w:tcBorders>
          </w:tcPr>
          <w:p w14:paraId="1F2AAD96"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10</w:t>
            </w:r>
          </w:p>
        </w:tc>
      </w:tr>
      <w:tr w:rsidR="00BF4924" w:rsidRPr="00DF433D" w14:paraId="64E571F7" w14:textId="77777777" w:rsidTr="00B812F0">
        <w:trPr>
          <w:trHeight w:val="267"/>
        </w:trPr>
        <w:tc>
          <w:tcPr>
            <w:tcW w:w="3397" w:type="dxa"/>
            <w:tcBorders>
              <w:top w:val="single" w:sz="4" w:space="0" w:color="auto"/>
              <w:left w:val="single" w:sz="4" w:space="0" w:color="auto"/>
              <w:bottom w:val="single" w:sz="4" w:space="0" w:color="auto"/>
              <w:right w:val="single" w:sz="4" w:space="0" w:color="auto"/>
            </w:tcBorders>
          </w:tcPr>
          <w:p w14:paraId="409F5EB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lielāka par 5 %</w:t>
            </w:r>
          </w:p>
        </w:tc>
        <w:tc>
          <w:tcPr>
            <w:tcW w:w="2762" w:type="dxa"/>
            <w:tcBorders>
              <w:top w:val="single" w:sz="4" w:space="0" w:color="auto"/>
              <w:left w:val="single" w:sz="4" w:space="0" w:color="auto"/>
              <w:bottom w:val="single" w:sz="4" w:space="0" w:color="auto"/>
              <w:right w:val="single" w:sz="4" w:space="0" w:color="auto"/>
            </w:tcBorders>
          </w:tcPr>
          <w:p w14:paraId="3D00DB2F"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20</w:t>
            </w:r>
          </w:p>
        </w:tc>
      </w:tr>
    </w:tbl>
    <w:p w14:paraId="5151ED0B" w14:textId="77777777" w:rsidR="00BF4924" w:rsidRPr="00DF433D" w:rsidRDefault="00BF4924" w:rsidP="00BF4924">
      <w:pPr>
        <w:widowControl/>
        <w:overflowPunct/>
        <w:autoSpaceDE/>
        <w:autoSpaceDN/>
        <w:adjustRightInd/>
        <w:rPr>
          <w:rFonts w:ascii="Calibri" w:hAnsi="Calibri"/>
          <w:kern w:val="0"/>
          <w:sz w:val="22"/>
          <w:szCs w:val="22"/>
          <w:lang w:eastAsia="en-US"/>
        </w:rPr>
      </w:pPr>
    </w:p>
    <w:p w14:paraId="4EFF9071"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lastRenderedPageBreak/>
        <w:t xml:space="preserve">Bioloģiskās analīzes un garuma mērījumi tiek veikti tikai mencai, plekstei, reņģei, brētliņai. Garuma sadalījums tiek atzīmēts visām pārējām zivju sugām no katra tralējuma. Visām sugām tiek noteikts to kopējais skaits un svars. </w:t>
      </w:r>
    </w:p>
    <w:p w14:paraId="3D5529E6"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Visa menca un akmeņplekste, kas netiek izmantota bioloģiskajām analīzēm, tiek nomērīta. Plekstei atkarībā no nozvejas lieluma tiek nomērīts 30-60 kg liels paraugs (vismaz 300 zivis), mencai tiek nomērīts 200 – 300 kg liels paraugs.</w:t>
      </w:r>
    </w:p>
    <w:p w14:paraId="07353726" w14:textId="77777777" w:rsidR="00BF4924" w:rsidRPr="00DF433D" w:rsidRDefault="00BF4924" w:rsidP="00BF4924">
      <w:pPr>
        <w:rPr>
          <w:rFonts w:ascii="Calibri" w:hAnsi="Calibri"/>
          <w:sz w:val="22"/>
          <w:szCs w:val="22"/>
        </w:rPr>
      </w:pPr>
    </w:p>
    <w:p w14:paraId="1F915113" w14:textId="6DECB8A5" w:rsidR="00BF4924" w:rsidRPr="00660681" w:rsidRDefault="00BF4924" w:rsidP="00660681">
      <w:pPr>
        <w:jc w:val="both"/>
        <w:rPr>
          <w:rFonts w:ascii="Calibri" w:hAnsi="Calibri"/>
          <w:kern w:val="0"/>
          <w:sz w:val="22"/>
          <w:szCs w:val="22"/>
        </w:rPr>
      </w:pPr>
      <w:r w:rsidRPr="00660681">
        <w:rPr>
          <w:rFonts w:ascii="Calibri" w:hAnsi="Calibri"/>
          <w:kern w:val="0"/>
          <w:sz w:val="22"/>
          <w:szCs w:val="22"/>
        </w:rPr>
        <w:t xml:space="preserve">Hidroakustiskie ieraksti tiek veikti atbilstoši </w:t>
      </w:r>
      <w:r w:rsidRPr="00660681">
        <w:rPr>
          <w:rFonts w:ascii="Calibri" w:hAnsi="Calibri"/>
          <w:kern w:val="0"/>
          <w:sz w:val="22"/>
          <w:szCs w:val="22"/>
          <w:lang w:eastAsia="en-US"/>
        </w:rPr>
        <w:t>“ICES</w:t>
      </w:r>
      <w:r w:rsidR="00F522E2" w:rsidRPr="00660681">
        <w:rPr>
          <w:rFonts w:ascii="Calibri" w:hAnsi="Calibri"/>
          <w:kern w:val="0"/>
          <w:sz w:val="22"/>
          <w:szCs w:val="22"/>
          <w:lang w:eastAsia="en-US"/>
        </w:rPr>
        <w:t xml:space="preserve"> </w:t>
      </w:r>
      <w:r w:rsidR="00EA51A5" w:rsidRPr="00660681">
        <w:rPr>
          <w:rFonts w:ascii="Calibri" w:hAnsi="Calibri"/>
          <w:kern w:val="0"/>
          <w:sz w:val="22"/>
          <w:szCs w:val="22"/>
          <w:lang w:eastAsia="en-US"/>
        </w:rPr>
        <w:t>Uzskaišu protokolu sērija.</w:t>
      </w:r>
      <w:r w:rsidRPr="00660681">
        <w:rPr>
          <w:rFonts w:ascii="Calibri" w:hAnsi="Calibri"/>
          <w:kern w:val="0"/>
          <w:sz w:val="22"/>
          <w:szCs w:val="22"/>
          <w:lang w:eastAsia="en-US"/>
        </w:rPr>
        <w:t xml:space="preserve"> </w:t>
      </w:r>
      <w:r w:rsidR="00A4668E" w:rsidRPr="00660681">
        <w:rPr>
          <w:rFonts w:ascii="Calibri" w:hAnsi="Calibri"/>
          <w:kern w:val="0"/>
          <w:sz w:val="22"/>
          <w:szCs w:val="22"/>
          <w:lang w:eastAsia="en-US"/>
        </w:rPr>
        <w:t>R</w:t>
      </w:r>
      <w:r w:rsidRPr="00660681">
        <w:rPr>
          <w:rFonts w:ascii="Calibri" w:hAnsi="Calibri"/>
          <w:kern w:val="0"/>
          <w:sz w:val="22"/>
          <w:szCs w:val="22"/>
          <w:lang w:eastAsia="en-US"/>
        </w:rPr>
        <w:t>okasgrāmata Baltijas jūras starptautiskajām akustiskajām uzskaitēm (</w:t>
      </w:r>
      <w:r w:rsidR="00DD2336" w:rsidRPr="00660681">
        <w:rPr>
          <w:rFonts w:ascii="Calibri" w:hAnsi="Calibri"/>
          <w:kern w:val="0"/>
          <w:sz w:val="22"/>
          <w:szCs w:val="22"/>
          <w:lang w:eastAsia="en-US"/>
        </w:rPr>
        <w:t>SISP8-</w:t>
      </w:r>
      <w:r w:rsidRPr="00660681">
        <w:rPr>
          <w:rFonts w:ascii="Calibri" w:hAnsi="Calibri"/>
          <w:kern w:val="0"/>
          <w:sz w:val="22"/>
          <w:szCs w:val="22"/>
          <w:lang w:eastAsia="en-US"/>
        </w:rPr>
        <w:t xml:space="preserve">IBAS)”, </w:t>
      </w:r>
      <w:r w:rsidR="000F492A">
        <w:rPr>
          <w:rFonts w:ascii="Calibri" w:hAnsi="Calibri"/>
          <w:kern w:val="0"/>
          <w:sz w:val="22"/>
          <w:szCs w:val="22"/>
          <w:lang w:eastAsia="en-US"/>
        </w:rPr>
        <w:t>V</w:t>
      </w:r>
      <w:r w:rsidRPr="00660681">
        <w:rPr>
          <w:rFonts w:ascii="Calibri" w:hAnsi="Calibri"/>
          <w:kern w:val="0"/>
          <w:sz w:val="22"/>
          <w:szCs w:val="22"/>
          <w:lang w:eastAsia="en-US"/>
        </w:rPr>
        <w:t xml:space="preserve">ersija </w:t>
      </w:r>
      <w:r w:rsidR="00767DBF" w:rsidRPr="00660681">
        <w:rPr>
          <w:rFonts w:ascii="Calibri" w:hAnsi="Calibri"/>
          <w:kern w:val="0"/>
          <w:sz w:val="22"/>
          <w:szCs w:val="22"/>
        </w:rPr>
        <w:t>2</w:t>
      </w:r>
      <w:r w:rsidRPr="00660681">
        <w:rPr>
          <w:rFonts w:ascii="Calibri" w:hAnsi="Calibri"/>
          <w:kern w:val="0"/>
          <w:sz w:val="22"/>
          <w:szCs w:val="22"/>
        </w:rPr>
        <w:t xml:space="preserve">.0, </w:t>
      </w:r>
      <w:r w:rsidR="003F30FA">
        <w:rPr>
          <w:rFonts w:ascii="Calibri" w:hAnsi="Calibri"/>
          <w:kern w:val="0"/>
          <w:sz w:val="22"/>
          <w:szCs w:val="22"/>
        </w:rPr>
        <w:t>oktobris</w:t>
      </w:r>
      <w:r w:rsidR="00F11AFC">
        <w:rPr>
          <w:rFonts w:ascii="Calibri" w:hAnsi="Calibri"/>
          <w:kern w:val="0"/>
          <w:sz w:val="22"/>
          <w:szCs w:val="22"/>
        </w:rPr>
        <w:t xml:space="preserve">, </w:t>
      </w:r>
      <w:r w:rsidRPr="00660681">
        <w:rPr>
          <w:rFonts w:ascii="Calibri" w:hAnsi="Calibri"/>
          <w:kern w:val="0"/>
          <w:sz w:val="22"/>
          <w:szCs w:val="22"/>
        </w:rPr>
        <w:t>2017.</w:t>
      </w:r>
    </w:p>
    <w:p w14:paraId="24DFF615" w14:textId="15FE21CB" w:rsidR="00BF4924" w:rsidRPr="00DF433D" w:rsidRDefault="00BF4924" w:rsidP="00BF4924">
      <w:pPr>
        <w:jc w:val="both"/>
        <w:rPr>
          <w:rFonts w:ascii="Calibri" w:hAnsi="Calibri"/>
          <w:kern w:val="0"/>
          <w:sz w:val="22"/>
          <w:szCs w:val="22"/>
          <w:lang w:eastAsia="en-US"/>
        </w:rPr>
      </w:pPr>
      <w:r w:rsidRPr="00DF433D">
        <w:rPr>
          <w:rFonts w:ascii="Calibri" w:hAnsi="Calibri"/>
          <w:kern w:val="0"/>
          <w:sz w:val="22"/>
          <w:szCs w:val="22"/>
          <w:lang w:eastAsia="en-US"/>
        </w:rPr>
        <w:t xml:space="preserve">Ūdens paraugi tiks ņemti katrā tralējuma vietā pirms tralējuma uzsākšanas. Gadījumā, ja skābekļa saturs ūdenī konkrētajā stacijā ir zemāks par </w:t>
      </w:r>
      <w:r w:rsidR="00B216C6" w:rsidRPr="00DF433D">
        <w:rPr>
          <w:rFonts w:ascii="Calibri" w:hAnsi="Calibri"/>
          <w:kern w:val="0"/>
          <w:sz w:val="22"/>
          <w:szCs w:val="22"/>
          <w:lang w:eastAsia="en-US"/>
        </w:rPr>
        <w:t>(</w:t>
      </w:r>
      <w:r w:rsidRPr="00DF433D">
        <w:rPr>
          <w:rFonts w:ascii="Calibri" w:hAnsi="Calibri"/>
          <w:kern w:val="0"/>
          <w:sz w:val="22"/>
          <w:szCs w:val="22"/>
          <w:lang w:eastAsia="en-US"/>
        </w:rPr>
        <w:t>&lt; 0</w:t>
      </w:r>
      <w:r w:rsidR="00C513A6" w:rsidRPr="00DF433D">
        <w:rPr>
          <w:rFonts w:ascii="Calibri" w:hAnsi="Calibri"/>
          <w:kern w:val="0"/>
          <w:sz w:val="22"/>
          <w:szCs w:val="22"/>
          <w:lang w:eastAsia="en-US"/>
        </w:rPr>
        <w:t>,</w:t>
      </w:r>
      <w:r w:rsidRPr="00DF433D">
        <w:rPr>
          <w:rFonts w:ascii="Calibri" w:hAnsi="Calibri"/>
          <w:kern w:val="0"/>
          <w:sz w:val="22"/>
          <w:szCs w:val="22"/>
          <w:lang w:eastAsia="en-US"/>
        </w:rPr>
        <w:t>5 ml/l</w:t>
      </w:r>
      <w:r w:rsidR="00B216C6" w:rsidRPr="00DF433D">
        <w:rPr>
          <w:rFonts w:ascii="Calibri" w:hAnsi="Calibri"/>
          <w:kern w:val="0"/>
          <w:sz w:val="22"/>
          <w:szCs w:val="22"/>
          <w:lang w:eastAsia="en-US"/>
        </w:rPr>
        <w:t>)</w:t>
      </w:r>
      <w:r w:rsidRPr="00DF433D">
        <w:rPr>
          <w:rFonts w:ascii="Calibri" w:hAnsi="Calibri"/>
          <w:kern w:val="0"/>
          <w:sz w:val="22"/>
          <w:szCs w:val="22"/>
          <w:lang w:eastAsia="en-US"/>
        </w:rPr>
        <w:t>, tralējums šajā stacijā netiek veikts. Ūdens paraugu ievākšanai tiks izmantots CTD ar kasešu barometriem.</w:t>
      </w:r>
    </w:p>
    <w:p w14:paraId="3EF0559A" w14:textId="77777777" w:rsidR="00BF4924" w:rsidRPr="00DF433D" w:rsidRDefault="00BF4924" w:rsidP="00BF4924">
      <w:pPr>
        <w:widowControl/>
        <w:overflowPunct/>
        <w:autoSpaceDE/>
        <w:autoSpaceDN/>
        <w:adjustRightInd/>
        <w:rPr>
          <w:rFonts w:ascii="Calibri" w:hAnsi="Calibri"/>
          <w:iCs/>
          <w:kern w:val="0"/>
          <w:sz w:val="22"/>
          <w:szCs w:val="22"/>
          <w:lang w:eastAsia="en-US"/>
        </w:rPr>
      </w:pPr>
    </w:p>
    <w:p w14:paraId="2510C3D9" w14:textId="77777777" w:rsidR="00BF4924" w:rsidRPr="00DF433D" w:rsidRDefault="00BF4924" w:rsidP="00BF4924">
      <w:pPr>
        <w:rPr>
          <w:rFonts w:ascii="Calibri" w:hAnsi="Calibri"/>
          <w:b/>
          <w:bCs/>
          <w:sz w:val="22"/>
          <w:szCs w:val="22"/>
        </w:rPr>
      </w:pPr>
      <w:r w:rsidRPr="00DF433D">
        <w:rPr>
          <w:rFonts w:ascii="Calibri" w:hAnsi="Calibri"/>
          <w:b/>
          <w:bCs/>
          <w:sz w:val="22"/>
          <w:szCs w:val="22"/>
        </w:rPr>
        <w:t>Darba apjoms</w:t>
      </w:r>
    </w:p>
    <w:p w14:paraId="0F361994" w14:textId="77777777" w:rsidR="00BF4924" w:rsidRPr="00DF433D" w:rsidRDefault="00BF4924" w:rsidP="00BF4924">
      <w:pPr>
        <w:rPr>
          <w:rFonts w:ascii="Calibri" w:hAnsi="Calibri"/>
          <w:b/>
          <w:bCs/>
          <w:sz w:val="22"/>
          <w:szCs w:val="22"/>
          <w:highlight w:val="yellow"/>
        </w:rPr>
      </w:pPr>
    </w:p>
    <w:p w14:paraId="297FE9A8" w14:textId="39EDDCCF" w:rsidR="00BF4924" w:rsidRPr="00DF433D" w:rsidRDefault="00E11D52" w:rsidP="00BF4924">
      <w:pPr>
        <w:jc w:val="both"/>
        <w:rPr>
          <w:rFonts w:ascii="Calibri" w:hAnsi="Calibri"/>
          <w:sz w:val="22"/>
          <w:szCs w:val="22"/>
        </w:rPr>
      </w:pPr>
      <w:r>
        <w:rPr>
          <w:rFonts w:ascii="Calibri" w:hAnsi="Calibri"/>
          <w:sz w:val="22"/>
          <w:szCs w:val="22"/>
        </w:rPr>
        <w:t>2</w:t>
      </w:r>
      <w:r w:rsidR="006C7C94">
        <w:rPr>
          <w:rFonts w:ascii="Calibri" w:hAnsi="Calibri"/>
          <w:sz w:val="22"/>
          <w:szCs w:val="22"/>
        </w:rPr>
        <w:t>5</w:t>
      </w:r>
      <w:r w:rsidR="00BF4924" w:rsidRPr="00DF433D">
        <w:rPr>
          <w:rFonts w:ascii="Calibri" w:hAnsi="Calibri"/>
          <w:sz w:val="22"/>
          <w:szCs w:val="22"/>
        </w:rPr>
        <w:t xml:space="preserve"> tralējumi ar pētniecisko </w:t>
      </w:r>
      <w:proofErr w:type="spellStart"/>
      <w:r w:rsidR="00BF4924" w:rsidRPr="00DF433D">
        <w:rPr>
          <w:rFonts w:ascii="Calibri" w:hAnsi="Calibri"/>
          <w:sz w:val="22"/>
          <w:szCs w:val="22"/>
        </w:rPr>
        <w:t>bentisko</w:t>
      </w:r>
      <w:proofErr w:type="spellEnd"/>
      <w:r w:rsidR="00BF4924" w:rsidRPr="00DF433D">
        <w:rPr>
          <w:rFonts w:ascii="Calibri" w:hAnsi="Calibri"/>
          <w:sz w:val="22"/>
          <w:szCs w:val="22"/>
        </w:rPr>
        <w:t xml:space="preserve"> trali TV</w:t>
      </w:r>
      <w:r w:rsidR="00C513A6" w:rsidRPr="00DF433D">
        <w:rPr>
          <w:rFonts w:ascii="Calibri" w:hAnsi="Calibri"/>
          <w:sz w:val="22"/>
          <w:szCs w:val="22"/>
        </w:rPr>
        <w:t xml:space="preserve"> </w:t>
      </w:r>
      <w:r w:rsidR="00BF4924" w:rsidRPr="00DF433D">
        <w:rPr>
          <w:rFonts w:ascii="Calibri" w:hAnsi="Calibri"/>
          <w:sz w:val="22"/>
          <w:szCs w:val="22"/>
        </w:rPr>
        <w:t xml:space="preserve">930, </w:t>
      </w:r>
      <w:r w:rsidR="005C5446">
        <w:rPr>
          <w:rFonts w:ascii="Calibri" w:hAnsi="Calibri"/>
          <w:sz w:val="22"/>
          <w:szCs w:val="22"/>
        </w:rPr>
        <w:t>3</w:t>
      </w:r>
      <w:r w:rsidR="006C7C94">
        <w:rPr>
          <w:rFonts w:ascii="Calibri" w:hAnsi="Calibri"/>
          <w:sz w:val="22"/>
          <w:szCs w:val="22"/>
        </w:rPr>
        <w:t>0</w:t>
      </w:r>
      <w:r w:rsidR="00BF4924" w:rsidRPr="00DF433D">
        <w:rPr>
          <w:rFonts w:ascii="Calibri" w:hAnsi="Calibri"/>
          <w:sz w:val="22"/>
          <w:szCs w:val="22"/>
        </w:rPr>
        <w:t xml:space="preserve"> </w:t>
      </w:r>
      <w:proofErr w:type="spellStart"/>
      <w:r w:rsidR="00BF4924" w:rsidRPr="00DF433D">
        <w:rPr>
          <w:rFonts w:ascii="Calibri" w:hAnsi="Calibri"/>
          <w:sz w:val="22"/>
          <w:szCs w:val="22"/>
        </w:rPr>
        <w:t>okeanogrāfiskās</w:t>
      </w:r>
      <w:proofErr w:type="spellEnd"/>
      <w:r w:rsidR="00BF4924" w:rsidRPr="00DF433D">
        <w:rPr>
          <w:rFonts w:ascii="Calibri" w:hAnsi="Calibri"/>
          <w:sz w:val="22"/>
          <w:szCs w:val="22"/>
        </w:rPr>
        <w:t xml:space="preserve"> stacijas. Staciju pozīcijas parādītas 1.</w:t>
      </w:r>
      <w:r w:rsidR="00AC3167" w:rsidRPr="00DF433D">
        <w:rPr>
          <w:rFonts w:ascii="Calibri" w:hAnsi="Calibri"/>
          <w:sz w:val="22"/>
          <w:szCs w:val="22"/>
        </w:rPr>
        <w:t xml:space="preserve">, 2. </w:t>
      </w:r>
      <w:r w:rsidR="00BF4924" w:rsidRPr="00DF433D">
        <w:rPr>
          <w:rFonts w:ascii="Calibri" w:hAnsi="Calibri"/>
          <w:sz w:val="22"/>
          <w:szCs w:val="22"/>
        </w:rPr>
        <w:t xml:space="preserve">tabulā, 1. attēlā. </w:t>
      </w:r>
    </w:p>
    <w:p w14:paraId="2B338FEC" w14:textId="77777777" w:rsidR="00BF4924" w:rsidRPr="00DF433D" w:rsidRDefault="00BF4924" w:rsidP="00BF4924">
      <w:pPr>
        <w:rPr>
          <w:rFonts w:ascii="Calibri" w:hAnsi="Calibri"/>
          <w:sz w:val="22"/>
          <w:szCs w:val="22"/>
        </w:rPr>
      </w:pPr>
    </w:p>
    <w:p w14:paraId="74252BEB" w14:textId="77777777" w:rsidR="00BF4924" w:rsidRPr="00DF433D" w:rsidRDefault="00BF4924" w:rsidP="00BF4924">
      <w:pPr>
        <w:jc w:val="both"/>
        <w:rPr>
          <w:rFonts w:ascii="Calibri" w:hAnsi="Calibri"/>
          <w:b/>
          <w:bCs/>
          <w:sz w:val="22"/>
          <w:szCs w:val="22"/>
        </w:rPr>
      </w:pPr>
      <w:r w:rsidRPr="00DF433D">
        <w:rPr>
          <w:rFonts w:ascii="Calibri" w:hAnsi="Calibri"/>
          <w:b/>
          <w:bCs/>
          <w:sz w:val="22"/>
          <w:szCs w:val="22"/>
        </w:rPr>
        <w:t xml:space="preserve">BIOR </w:t>
      </w:r>
      <w:r w:rsidRPr="00DF433D">
        <w:rPr>
          <w:rFonts w:ascii="Calibri" w:hAnsi="Calibri"/>
          <w:b/>
          <w:sz w:val="22"/>
          <w:szCs w:val="22"/>
        </w:rPr>
        <w:t xml:space="preserve">zinātniskās grupas vadītājam ir tiesības veikt izmaiņas reisa plānā atkarībā no situācijas un laika apstākļiem. </w:t>
      </w:r>
      <w:r w:rsidRPr="00DF433D">
        <w:rPr>
          <w:rFonts w:ascii="Calibri" w:hAnsi="Calibri"/>
          <w:b/>
          <w:bCs/>
          <w:sz w:val="22"/>
          <w:szCs w:val="22"/>
        </w:rPr>
        <w:t xml:space="preserve"> </w:t>
      </w:r>
    </w:p>
    <w:p w14:paraId="5112D8BF" w14:textId="25D06C62" w:rsidR="00BF4924" w:rsidRPr="00DF433D" w:rsidRDefault="00BF4924" w:rsidP="00BF4924">
      <w:pPr>
        <w:rPr>
          <w:rFonts w:ascii="Calibri" w:hAnsi="Calibri"/>
          <w:b/>
          <w:bCs/>
          <w:sz w:val="22"/>
          <w:szCs w:val="22"/>
        </w:rPr>
      </w:pPr>
    </w:p>
    <w:p w14:paraId="2F30CCB3" w14:textId="77777777" w:rsidR="00DF433D" w:rsidRPr="00DF433D" w:rsidRDefault="00DF433D" w:rsidP="00DF433D">
      <w:pPr>
        <w:rPr>
          <w:rFonts w:ascii="Calibri" w:hAnsi="Calibri"/>
          <w:sz w:val="22"/>
          <w:szCs w:val="22"/>
        </w:rPr>
      </w:pPr>
      <w:r w:rsidRPr="00DF433D">
        <w:rPr>
          <w:rFonts w:ascii="Calibri" w:hAnsi="Calibri"/>
          <w:sz w:val="22"/>
          <w:szCs w:val="22"/>
        </w:rPr>
        <w:t>Ar parakstu apliecinām, ka spējam nodrošināt pakalpojumu, kas atbilst tehniskajā specifikācijā norādītajam prasību līmenim, un pakalpojuma izpildei spējam piedāvāt šādu tehnisko nodrošinājumu:</w:t>
      </w:r>
    </w:p>
    <w:p w14:paraId="7E29B3A8" w14:textId="38B24C35" w:rsidR="00DF433D" w:rsidRPr="00DF433D" w:rsidRDefault="00DF433D" w:rsidP="00DF433D">
      <w:pPr>
        <w:ind w:firstLine="720"/>
        <w:rPr>
          <w:rFonts w:ascii="Calibri" w:hAnsi="Calibri"/>
          <w:sz w:val="22"/>
          <w:szCs w:val="22"/>
        </w:rPr>
      </w:pPr>
      <w:r w:rsidRPr="00DF433D">
        <w:rPr>
          <w:rFonts w:ascii="Calibri" w:hAnsi="Calibri"/>
          <w:sz w:val="22"/>
          <w:szCs w:val="22"/>
        </w:rPr>
        <w:t>pētniecisko kuģi, kuram ir stacionāra akustiskā sistēma;</w:t>
      </w:r>
    </w:p>
    <w:p w14:paraId="20DE42EC" w14:textId="636C4348" w:rsidR="00DF433D" w:rsidRPr="00DF433D" w:rsidRDefault="00DF433D" w:rsidP="00DF433D">
      <w:pPr>
        <w:ind w:firstLine="720"/>
        <w:rPr>
          <w:rFonts w:ascii="Calibri" w:hAnsi="Calibri"/>
          <w:sz w:val="22"/>
          <w:szCs w:val="22"/>
        </w:rPr>
      </w:pPr>
      <w:r w:rsidRPr="00DF433D">
        <w:rPr>
          <w:rFonts w:ascii="Calibri" w:hAnsi="Calibri"/>
          <w:sz w:val="22"/>
          <w:szCs w:val="22"/>
        </w:rPr>
        <w:t>ierīces ūdens hidroloģisko paraugu ievākšanai;</w:t>
      </w:r>
    </w:p>
    <w:p w14:paraId="09BA1A33" w14:textId="74E7DB74" w:rsidR="00DF433D" w:rsidRPr="00DF433D" w:rsidRDefault="00DF433D" w:rsidP="00DF433D">
      <w:pPr>
        <w:ind w:firstLine="720"/>
        <w:rPr>
          <w:rFonts w:ascii="Calibri" w:hAnsi="Calibri"/>
          <w:sz w:val="22"/>
          <w:szCs w:val="22"/>
        </w:rPr>
      </w:pPr>
      <w:r w:rsidRPr="00DF433D">
        <w:rPr>
          <w:rFonts w:ascii="Calibri" w:hAnsi="Calibri"/>
          <w:sz w:val="22"/>
          <w:szCs w:val="22"/>
        </w:rPr>
        <w:t xml:space="preserve">vinčas darbam ar </w:t>
      </w:r>
      <w:proofErr w:type="spellStart"/>
      <w:r w:rsidRPr="00DF433D">
        <w:rPr>
          <w:rFonts w:ascii="Calibri" w:hAnsi="Calibri"/>
          <w:sz w:val="22"/>
          <w:szCs w:val="22"/>
        </w:rPr>
        <w:t>zooplanktona</w:t>
      </w:r>
      <w:proofErr w:type="spellEnd"/>
      <w:r w:rsidRPr="00DF433D">
        <w:rPr>
          <w:rFonts w:ascii="Calibri" w:hAnsi="Calibri"/>
          <w:sz w:val="22"/>
          <w:szCs w:val="22"/>
        </w:rPr>
        <w:t xml:space="preserve"> tīklu;</w:t>
      </w:r>
    </w:p>
    <w:p w14:paraId="47DAA213" w14:textId="438BCE6D" w:rsidR="00F5487A" w:rsidRPr="00DF433D" w:rsidRDefault="00DF433D" w:rsidP="00DF433D">
      <w:pPr>
        <w:ind w:firstLine="720"/>
        <w:rPr>
          <w:rFonts w:ascii="Calibri" w:hAnsi="Calibri"/>
          <w:sz w:val="22"/>
          <w:szCs w:val="22"/>
        </w:rPr>
      </w:pPr>
      <w:r w:rsidRPr="00DF433D">
        <w:rPr>
          <w:rFonts w:ascii="Calibri" w:hAnsi="Calibri"/>
          <w:sz w:val="22"/>
          <w:szCs w:val="22"/>
        </w:rPr>
        <w:t>laboratorijas telpu zivju bioloģisko paraugu veikšanai.</w:t>
      </w:r>
    </w:p>
    <w:p w14:paraId="76D9C333" w14:textId="1B227F1B" w:rsidR="00F5487A" w:rsidRPr="00DF433D" w:rsidRDefault="00F5487A" w:rsidP="00BF4924">
      <w:pPr>
        <w:rPr>
          <w:rFonts w:ascii="Calibri" w:hAnsi="Calibri"/>
          <w:b/>
          <w:bCs/>
          <w:sz w:val="22"/>
          <w:szCs w:val="22"/>
        </w:rPr>
      </w:pPr>
    </w:p>
    <w:p w14:paraId="2150BDB5" w14:textId="318A9B7A" w:rsidR="00183DBD" w:rsidRPr="00DF433D" w:rsidRDefault="00183DBD">
      <w:r w:rsidRPr="00DF433D">
        <w:br w:type="column"/>
      </w:r>
    </w:p>
    <w:tbl>
      <w:tblPr>
        <w:tblW w:w="5033" w:type="dxa"/>
        <w:tblCellMar>
          <w:left w:w="0" w:type="dxa"/>
          <w:right w:w="0" w:type="dxa"/>
        </w:tblCellMar>
        <w:tblLook w:val="0000" w:firstRow="0" w:lastRow="0" w:firstColumn="0" w:lastColumn="0" w:noHBand="0" w:noVBand="0"/>
      </w:tblPr>
      <w:tblGrid>
        <w:gridCol w:w="1378"/>
        <w:gridCol w:w="1072"/>
        <w:gridCol w:w="1031"/>
        <w:gridCol w:w="1552"/>
      </w:tblGrid>
      <w:tr w:rsidR="00BF4924" w:rsidRPr="00DF433D" w14:paraId="5A6A5532" w14:textId="77777777" w:rsidTr="00B812F0">
        <w:trPr>
          <w:trHeight w:val="271"/>
        </w:trPr>
        <w:tc>
          <w:tcPr>
            <w:tcW w:w="5033" w:type="dxa"/>
            <w:gridSpan w:val="4"/>
            <w:tcBorders>
              <w:top w:val="nil"/>
              <w:left w:val="nil"/>
              <w:bottom w:val="nil"/>
              <w:right w:val="nil"/>
            </w:tcBorders>
            <w:noWrap/>
            <w:tcMar>
              <w:top w:w="15" w:type="dxa"/>
              <w:left w:w="15" w:type="dxa"/>
              <w:bottom w:w="0" w:type="dxa"/>
              <w:right w:w="15" w:type="dxa"/>
            </w:tcMar>
            <w:vAlign w:val="bottom"/>
          </w:tcPr>
          <w:p w14:paraId="65326C1C" w14:textId="48C5907A" w:rsidR="00BF4924" w:rsidRPr="00DF433D" w:rsidRDefault="00BF4924" w:rsidP="00B812F0">
            <w:pPr>
              <w:rPr>
                <w:rFonts w:ascii="Calibri" w:hAnsi="Calibri"/>
                <w:sz w:val="22"/>
                <w:szCs w:val="22"/>
              </w:rPr>
            </w:pPr>
            <w:r w:rsidRPr="00DF433D">
              <w:rPr>
                <w:rFonts w:ascii="Calibri" w:hAnsi="Calibri"/>
                <w:b/>
                <w:bCs/>
                <w:sz w:val="22"/>
                <w:szCs w:val="22"/>
              </w:rPr>
              <w:t>1. tabula</w:t>
            </w:r>
            <w:r w:rsidR="00CE2B8A" w:rsidRPr="00DF433D">
              <w:rPr>
                <w:rFonts w:ascii="Calibri" w:hAnsi="Calibri"/>
                <w:sz w:val="22"/>
                <w:szCs w:val="22"/>
              </w:rPr>
              <w:t>.</w:t>
            </w:r>
            <w:r w:rsidRPr="00DF433D">
              <w:rPr>
                <w:rFonts w:ascii="Calibri" w:hAnsi="Calibri"/>
                <w:sz w:val="22"/>
                <w:szCs w:val="22"/>
              </w:rPr>
              <w:t xml:space="preserve"> Plānotās </w:t>
            </w:r>
            <w:proofErr w:type="spellStart"/>
            <w:r w:rsidRPr="00DF433D">
              <w:rPr>
                <w:rFonts w:ascii="Calibri" w:hAnsi="Calibri"/>
                <w:sz w:val="22"/>
                <w:szCs w:val="22"/>
              </w:rPr>
              <w:t>okeanogrāfiskās</w:t>
            </w:r>
            <w:proofErr w:type="spellEnd"/>
            <w:r w:rsidRPr="00DF433D">
              <w:rPr>
                <w:rFonts w:ascii="Calibri" w:hAnsi="Calibri"/>
                <w:sz w:val="22"/>
                <w:szCs w:val="22"/>
              </w:rPr>
              <w:t xml:space="preserve"> stacijas</w:t>
            </w:r>
            <w:r w:rsidR="00CE2B8A" w:rsidRPr="00DF433D">
              <w:rPr>
                <w:rFonts w:ascii="Calibri" w:hAnsi="Calibri"/>
                <w:sz w:val="22"/>
                <w:szCs w:val="22"/>
              </w:rPr>
              <w:t>.</w:t>
            </w:r>
          </w:p>
        </w:tc>
      </w:tr>
      <w:tr w:rsidR="00BF4924" w:rsidRPr="00DF433D" w14:paraId="19FAD351" w14:textId="77777777" w:rsidTr="00B812F0">
        <w:trPr>
          <w:trHeight w:val="271"/>
        </w:trPr>
        <w:tc>
          <w:tcPr>
            <w:tcW w:w="0" w:type="auto"/>
            <w:tcBorders>
              <w:top w:val="nil"/>
              <w:left w:val="nil"/>
              <w:bottom w:val="nil"/>
              <w:right w:val="nil"/>
            </w:tcBorders>
            <w:noWrap/>
            <w:tcMar>
              <w:top w:w="15" w:type="dxa"/>
              <w:left w:w="15" w:type="dxa"/>
              <w:bottom w:w="0" w:type="dxa"/>
              <w:right w:w="15" w:type="dxa"/>
            </w:tcMar>
            <w:vAlign w:val="bottom"/>
          </w:tcPr>
          <w:p w14:paraId="3C535600"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4171AFC"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5731F58"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C865F18" w14:textId="77777777" w:rsidR="00BF4924" w:rsidRPr="00DF433D" w:rsidRDefault="00BF4924" w:rsidP="00B812F0">
            <w:pPr>
              <w:rPr>
                <w:rFonts w:ascii="Calibri" w:eastAsia="Arial Unicode MS" w:hAnsi="Calibri"/>
                <w:sz w:val="22"/>
                <w:szCs w:val="22"/>
              </w:rPr>
            </w:pPr>
          </w:p>
        </w:tc>
      </w:tr>
      <w:tr w:rsidR="00BF4924" w:rsidRPr="00DF433D" w14:paraId="2EAADE26" w14:textId="77777777" w:rsidTr="00B812F0">
        <w:trPr>
          <w:trHeight w:val="271"/>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99BB9"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 xml:space="preserve">Stacijas </w:t>
            </w:r>
            <w:proofErr w:type="spellStart"/>
            <w:r w:rsidRPr="00DF433D">
              <w:rPr>
                <w:rFonts w:ascii="Calibri" w:hAnsi="Calibri"/>
                <w:b/>
                <w:sz w:val="24"/>
                <w:szCs w:val="24"/>
              </w:rPr>
              <w:t>Nr</w:t>
            </w:r>
            <w:proofErr w:type="spellEnd"/>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827E51F"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Platums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8D92BB" w14:textId="77777777" w:rsidR="00BF4924" w:rsidRPr="00DF433D" w:rsidRDefault="00BF4924" w:rsidP="00B812F0">
            <w:pPr>
              <w:jc w:val="center"/>
              <w:rPr>
                <w:rFonts w:ascii="Calibri" w:eastAsia="Arial Unicode MS" w:hAnsi="Calibri"/>
                <w:b/>
                <w:sz w:val="24"/>
                <w:szCs w:val="24"/>
              </w:rPr>
            </w:pPr>
            <w:r w:rsidRPr="00DF433D">
              <w:rPr>
                <w:rFonts w:ascii="Calibri" w:eastAsia="Arial Unicode MS" w:hAnsi="Calibri"/>
                <w:b/>
                <w:sz w:val="24"/>
                <w:szCs w:val="24"/>
              </w:rPr>
              <w:t>Garums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42D9D0"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Dziļums (m)</w:t>
            </w:r>
          </w:p>
        </w:tc>
      </w:tr>
      <w:tr w:rsidR="00BF4924" w:rsidRPr="00DF433D" w14:paraId="352D4593"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6C192C9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CD1C14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56 04.0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5F0A1D3"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19 08.0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B7CFE1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121</w:t>
            </w:r>
          </w:p>
        </w:tc>
      </w:tr>
      <w:tr w:rsidR="00BF4924" w:rsidRPr="00DF433D" w14:paraId="75E68AA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4D2E44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98D5E40"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56 42.0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F6595E4"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19 51.0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0734211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158</w:t>
            </w:r>
          </w:p>
        </w:tc>
      </w:tr>
      <w:tr w:rsidR="00BF4924" w:rsidRPr="00DF433D" w14:paraId="40709C57"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86323C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37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E617391"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57 18.0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B9B8AC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20 06.0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928772C"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238</w:t>
            </w:r>
          </w:p>
        </w:tc>
      </w:tr>
      <w:tr w:rsidR="00BF4924" w:rsidRPr="00DF433D" w14:paraId="171F68E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3B2A88C7"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40 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9CE059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57 22.7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FB98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21 07.0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2B8136C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65</w:t>
            </w:r>
          </w:p>
        </w:tc>
      </w:tr>
      <w:tr w:rsidR="00BF4924" w:rsidRPr="00DF433D" w14:paraId="010DF908" w14:textId="77777777" w:rsidTr="00B812F0">
        <w:trPr>
          <w:trHeight w:val="271"/>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36D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45 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ADCA2"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56 37.0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3F019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 xml:space="preserve">20 27.0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D4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75</w:t>
            </w:r>
          </w:p>
        </w:tc>
      </w:tr>
    </w:tbl>
    <w:p w14:paraId="1017650D" w14:textId="77777777" w:rsidR="00BF4924" w:rsidRPr="00DF433D" w:rsidRDefault="00BF4924" w:rsidP="00BF4924">
      <w:pPr>
        <w:rPr>
          <w:rFonts w:ascii="Calibri" w:hAnsi="Calibri"/>
          <w:sz w:val="22"/>
          <w:szCs w:val="22"/>
        </w:rPr>
      </w:pPr>
    </w:p>
    <w:p w14:paraId="6C8C5F97" w14:textId="5E446C9D" w:rsidR="00BF4924" w:rsidRPr="00DF433D" w:rsidRDefault="00BF4924" w:rsidP="00BF4924">
      <w:pPr>
        <w:rPr>
          <w:rFonts w:ascii="Calibri" w:hAnsi="Calibri"/>
          <w:sz w:val="22"/>
          <w:szCs w:val="22"/>
        </w:rPr>
      </w:pPr>
      <w:r w:rsidRPr="00DF433D">
        <w:rPr>
          <w:rFonts w:ascii="Calibri" w:hAnsi="Calibri"/>
          <w:b/>
          <w:bCs/>
          <w:sz w:val="22"/>
          <w:szCs w:val="22"/>
        </w:rPr>
        <w:t>2. tabula.</w:t>
      </w:r>
      <w:r w:rsidRPr="00DF433D">
        <w:rPr>
          <w:rFonts w:ascii="Calibri" w:hAnsi="Calibri"/>
          <w:sz w:val="22"/>
          <w:szCs w:val="22"/>
        </w:rPr>
        <w:t xml:space="preserve"> Plānotās tralējumu vietas</w:t>
      </w:r>
      <w:r w:rsidR="00CE2B8A" w:rsidRPr="00DF433D">
        <w:rPr>
          <w:rFonts w:ascii="Calibri" w:hAnsi="Calibri"/>
          <w:sz w:val="22"/>
          <w:szCs w:val="22"/>
        </w:rPr>
        <w:t>.</w:t>
      </w:r>
    </w:p>
    <w:p w14:paraId="302F4F0A" w14:textId="77777777" w:rsidR="00BF4924" w:rsidRPr="00DF433D" w:rsidRDefault="00BF4924" w:rsidP="00BF4924">
      <w:pPr>
        <w:rPr>
          <w:rFonts w:ascii="Calibri" w:hAnsi="Calibri"/>
          <w:sz w:val="22"/>
          <w:szCs w:val="22"/>
        </w:rPr>
      </w:pPr>
    </w:p>
    <w:p w14:paraId="21F80DF9" w14:textId="77777777" w:rsidR="00BF4924" w:rsidRPr="00DF433D" w:rsidRDefault="00BF4924" w:rsidP="00BF4924">
      <w:pPr>
        <w:rPr>
          <w:rFonts w:ascii="Calibri" w:hAnsi="Calibri"/>
          <w:sz w:val="22"/>
          <w:szCs w:val="22"/>
        </w:rPr>
      </w:pPr>
    </w:p>
    <w:tbl>
      <w:tblPr>
        <w:tblW w:w="8141" w:type="dxa"/>
        <w:tblLook w:val="04A0" w:firstRow="1" w:lastRow="0" w:firstColumn="1" w:lastColumn="0" w:noHBand="0" w:noVBand="1"/>
      </w:tblPr>
      <w:tblGrid>
        <w:gridCol w:w="960"/>
        <w:gridCol w:w="1380"/>
        <w:gridCol w:w="960"/>
        <w:gridCol w:w="722"/>
        <w:gridCol w:w="1198"/>
        <w:gridCol w:w="722"/>
        <w:gridCol w:w="1198"/>
        <w:gridCol w:w="1001"/>
      </w:tblGrid>
      <w:tr w:rsidR="00E11D52" w:rsidRPr="00DF433D" w14:paraId="08B15A9C" w14:textId="77777777" w:rsidTr="006C7C94">
        <w:trPr>
          <w:trHeight w:val="300"/>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37788C4D" w14:textId="09D90118"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86071E">
              <w:rPr>
                <w:rFonts w:asciiTheme="minorHAnsi" w:hAnsiTheme="minorHAnsi" w:cstheme="minorHAnsi"/>
                <w:b/>
                <w:bCs/>
                <w:color w:val="000000"/>
                <w:kern w:val="0"/>
                <w:sz w:val="22"/>
                <w:szCs w:val="22"/>
                <w:lang w:eastAsia="en-GB"/>
              </w:rPr>
              <w:t>Nr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2BA8" w14:textId="06F4A736"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86071E">
              <w:rPr>
                <w:rFonts w:asciiTheme="minorHAnsi" w:hAnsiTheme="minorHAnsi" w:cstheme="minorHAnsi"/>
                <w:b/>
                <w:bCs/>
                <w:color w:val="000000"/>
                <w:kern w:val="0"/>
                <w:sz w:val="22"/>
                <w:szCs w:val="22"/>
                <w:lang w:eastAsia="en-GB"/>
              </w:rPr>
              <w:t>Tr</w:t>
            </w:r>
            <w:r>
              <w:rPr>
                <w:rFonts w:asciiTheme="minorHAnsi" w:hAnsiTheme="minorHAnsi" w:cstheme="minorHAnsi"/>
                <w:b/>
                <w:bCs/>
                <w:color w:val="000000"/>
                <w:kern w:val="0"/>
                <w:sz w:val="22"/>
                <w:szCs w:val="22"/>
                <w:lang w:eastAsia="en-GB"/>
              </w:rPr>
              <w:t xml:space="preserve">ases </w:t>
            </w:r>
            <w:r w:rsidRPr="0086071E">
              <w:rPr>
                <w:rFonts w:asciiTheme="minorHAnsi" w:hAnsiTheme="minorHAnsi" w:cstheme="minorHAnsi"/>
                <w:b/>
                <w:bCs/>
                <w:color w:val="000000"/>
                <w:kern w:val="0"/>
                <w:sz w:val="22"/>
                <w:szCs w:val="22"/>
                <w:lang w:eastAsia="en-GB"/>
              </w:rPr>
              <w:t>num</w:t>
            </w:r>
            <w:r>
              <w:rPr>
                <w:rFonts w:asciiTheme="minorHAnsi" w:hAnsiTheme="minorHAnsi" w:cstheme="minorHAnsi"/>
                <w:b/>
                <w:bCs/>
                <w:color w:val="000000"/>
                <w:kern w:val="0"/>
                <w:sz w:val="22"/>
                <w:szCs w:val="22"/>
                <w:lang w:eastAsia="en-GB"/>
              </w:rPr>
              <w:t>urs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B6A307" w14:textId="5A4309D4"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86071E">
              <w:rPr>
                <w:rFonts w:asciiTheme="minorHAnsi" w:hAnsiTheme="minorHAnsi" w:cstheme="minorHAnsi"/>
                <w:b/>
                <w:bCs/>
                <w:color w:val="000000"/>
                <w:kern w:val="0"/>
                <w:sz w:val="22"/>
                <w:szCs w:val="22"/>
                <w:lang w:eastAsia="en-GB"/>
              </w:rPr>
              <w:t>SD</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98F298" w14:textId="2E5D2BE0"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DF433D">
              <w:rPr>
                <w:rFonts w:ascii="Calibri" w:hAnsi="Calibri"/>
                <w:b/>
                <w:sz w:val="24"/>
                <w:szCs w:val="24"/>
              </w:rPr>
              <w:t>Platums</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9FB41E" w14:textId="24188D63"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DF433D">
              <w:rPr>
                <w:rFonts w:ascii="Calibri" w:eastAsia="Arial Unicode MS" w:hAnsi="Calibri"/>
                <w:b/>
                <w:sz w:val="24"/>
                <w:szCs w:val="24"/>
              </w:rPr>
              <w:t>Garums</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03CDC954" w14:textId="3760BD5E" w:rsidR="00E11D52" w:rsidRPr="00DF433D"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DF433D">
              <w:rPr>
                <w:rFonts w:ascii="Calibri" w:hAnsi="Calibri"/>
                <w:b/>
                <w:sz w:val="24"/>
                <w:szCs w:val="24"/>
              </w:rPr>
              <w:t>Dziļums (m)</w:t>
            </w:r>
          </w:p>
        </w:tc>
      </w:tr>
      <w:tr w:rsidR="006C7C94" w:rsidRPr="00DF433D" w14:paraId="1B178464" w14:textId="77777777" w:rsidTr="006C7C94">
        <w:trPr>
          <w:trHeight w:val="300"/>
        </w:trPr>
        <w:tc>
          <w:tcPr>
            <w:tcW w:w="960" w:type="dxa"/>
            <w:tcBorders>
              <w:top w:val="single" w:sz="4" w:space="0" w:color="auto"/>
              <w:left w:val="single" w:sz="4" w:space="0" w:color="auto"/>
              <w:bottom w:val="nil"/>
              <w:right w:val="nil"/>
            </w:tcBorders>
            <w:shd w:val="clear" w:color="auto" w:fill="auto"/>
            <w:noWrap/>
            <w:vAlign w:val="bottom"/>
          </w:tcPr>
          <w:p w14:paraId="16EDC3E7" w14:textId="198C9B7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w:t>
            </w:r>
          </w:p>
        </w:tc>
        <w:tc>
          <w:tcPr>
            <w:tcW w:w="1380" w:type="dxa"/>
            <w:tcBorders>
              <w:top w:val="single" w:sz="4" w:space="0" w:color="auto"/>
              <w:left w:val="single" w:sz="4" w:space="0" w:color="auto"/>
              <w:bottom w:val="nil"/>
              <w:right w:val="single" w:sz="4" w:space="0" w:color="auto"/>
            </w:tcBorders>
            <w:shd w:val="clear" w:color="auto" w:fill="auto"/>
            <w:noWrap/>
            <w:vAlign w:val="bottom"/>
          </w:tcPr>
          <w:p w14:paraId="3A81355B" w14:textId="42341C2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26030</w:t>
            </w:r>
          </w:p>
        </w:tc>
        <w:tc>
          <w:tcPr>
            <w:tcW w:w="960" w:type="dxa"/>
            <w:tcBorders>
              <w:top w:val="single" w:sz="4" w:space="0" w:color="auto"/>
              <w:left w:val="nil"/>
              <w:bottom w:val="nil"/>
              <w:right w:val="nil"/>
            </w:tcBorders>
            <w:shd w:val="clear" w:color="auto" w:fill="auto"/>
            <w:noWrap/>
            <w:vAlign w:val="bottom"/>
          </w:tcPr>
          <w:p w14:paraId="09E8C5FE" w14:textId="6429302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single" w:sz="4" w:space="0" w:color="auto"/>
              <w:left w:val="single" w:sz="4" w:space="0" w:color="auto"/>
              <w:bottom w:val="nil"/>
              <w:right w:val="nil"/>
            </w:tcBorders>
            <w:shd w:val="clear" w:color="auto" w:fill="auto"/>
            <w:noWrap/>
            <w:vAlign w:val="bottom"/>
          </w:tcPr>
          <w:p w14:paraId="42006442" w14:textId="1B2836A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single" w:sz="4" w:space="0" w:color="auto"/>
              <w:left w:val="nil"/>
              <w:bottom w:val="nil"/>
              <w:right w:val="single" w:sz="4" w:space="0" w:color="auto"/>
            </w:tcBorders>
            <w:shd w:val="clear" w:color="auto" w:fill="auto"/>
            <w:noWrap/>
            <w:vAlign w:val="bottom"/>
          </w:tcPr>
          <w:p w14:paraId="241320A7" w14:textId="70C5AE9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7.8</w:t>
            </w:r>
          </w:p>
        </w:tc>
        <w:tc>
          <w:tcPr>
            <w:tcW w:w="722" w:type="dxa"/>
            <w:tcBorders>
              <w:top w:val="single" w:sz="4" w:space="0" w:color="auto"/>
              <w:left w:val="nil"/>
              <w:bottom w:val="nil"/>
              <w:right w:val="nil"/>
            </w:tcBorders>
            <w:shd w:val="clear" w:color="auto" w:fill="auto"/>
            <w:noWrap/>
            <w:vAlign w:val="bottom"/>
          </w:tcPr>
          <w:p w14:paraId="0CD876FF" w14:textId="6AC87FD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single" w:sz="4" w:space="0" w:color="auto"/>
              <w:left w:val="nil"/>
              <w:bottom w:val="nil"/>
              <w:right w:val="single" w:sz="4" w:space="0" w:color="auto"/>
            </w:tcBorders>
            <w:shd w:val="clear" w:color="auto" w:fill="auto"/>
            <w:noWrap/>
            <w:vAlign w:val="bottom"/>
          </w:tcPr>
          <w:p w14:paraId="6759BD52" w14:textId="28DE68C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51.0</w:t>
            </w:r>
          </w:p>
        </w:tc>
        <w:tc>
          <w:tcPr>
            <w:tcW w:w="1001" w:type="dxa"/>
            <w:tcBorders>
              <w:top w:val="single" w:sz="4" w:space="0" w:color="auto"/>
              <w:left w:val="nil"/>
              <w:bottom w:val="nil"/>
              <w:right w:val="single" w:sz="4" w:space="0" w:color="auto"/>
            </w:tcBorders>
            <w:shd w:val="clear" w:color="auto" w:fill="auto"/>
            <w:noWrap/>
            <w:vAlign w:val="bottom"/>
          </w:tcPr>
          <w:p w14:paraId="78C0E4D4" w14:textId="7765666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59</w:t>
            </w:r>
          </w:p>
        </w:tc>
      </w:tr>
      <w:tr w:rsidR="006C7C94" w:rsidRPr="00DF433D" w14:paraId="0AB23EA8"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03EAF0A" w14:textId="0815DF9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w:t>
            </w:r>
          </w:p>
        </w:tc>
        <w:tc>
          <w:tcPr>
            <w:tcW w:w="1380" w:type="dxa"/>
            <w:tcBorders>
              <w:top w:val="nil"/>
              <w:left w:val="single" w:sz="4" w:space="0" w:color="auto"/>
              <w:bottom w:val="nil"/>
              <w:right w:val="single" w:sz="4" w:space="0" w:color="auto"/>
            </w:tcBorders>
            <w:shd w:val="clear" w:color="auto" w:fill="auto"/>
            <w:noWrap/>
            <w:vAlign w:val="bottom"/>
          </w:tcPr>
          <w:p w14:paraId="2FCE141C" w14:textId="4A2FBF5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26031</w:t>
            </w:r>
          </w:p>
        </w:tc>
        <w:tc>
          <w:tcPr>
            <w:tcW w:w="960" w:type="dxa"/>
            <w:tcBorders>
              <w:top w:val="nil"/>
              <w:left w:val="nil"/>
              <w:bottom w:val="nil"/>
              <w:right w:val="nil"/>
            </w:tcBorders>
            <w:shd w:val="clear" w:color="auto" w:fill="auto"/>
            <w:noWrap/>
            <w:vAlign w:val="bottom"/>
          </w:tcPr>
          <w:p w14:paraId="0FE64B38" w14:textId="24CBF60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10E05D0B" w14:textId="3FAAFFD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0A5E1D3B" w14:textId="1E2631B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11.5</w:t>
            </w:r>
          </w:p>
        </w:tc>
        <w:tc>
          <w:tcPr>
            <w:tcW w:w="722" w:type="dxa"/>
            <w:tcBorders>
              <w:top w:val="nil"/>
              <w:left w:val="nil"/>
              <w:bottom w:val="nil"/>
              <w:right w:val="nil"/>
            </w:tcBorders>
            <w:shd w:val="clear" w:color="auto" w:fill="auto"/>
            <w:noWrap/>
            <w:vAlign w:val="bottom"/>
          </w:tcPr>
          <w:p w14:paraId="579416AE" w14:textId="3A4D824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6736FE87" w14:textId="4A8AFCD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54.8</w:t>
            </w:r>
          </w:p>
        </w:tc>
        <w:tc>
          <w:tcPr>
            <w:tcW w:w="1001" w:type="dxa"/>
            <w:tcBorders>
              <w:top w:val="nil"/>
              <w:left w:val="nil"/>
              <w:bottom w:val="nil"/>
              <w:right w:val="single" w:sz="4" w:space="0" w:color="auto"/>
            </w:tcBorders>
            <w:shd w:val="clear" w:color="auto" w:fill="auto"/>
            <w:noWrap/>
            <w:vAlign w:val="bottom"/>
          </w:tcPr>
          <w:p w14:paraId="43CF81C5" w14:textId="511275E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61</w:t>
            </w:r>
          </w:p>
        </w:tc>
      </w:tr>
      <w:tr w:rsidR="006C7C94" w:rsidRPr="00DF433D" w14:paraId="785249D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31A6F92" w14:textId="4C4323A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w:t>
            </w:r>
          </w:p>
        </w:tc>
        <w:tc>
          <w:tcPr>
            <w:tcW w:w="1380" w:type="dxa"/>
            <w:tcBorders>
              <w:top w:val="nil"/>
              <w:left w:val="single" w:sz="4" w:space="0" w:color="auto"/>
              <w:bottom w:val="nil"/>
              <w:right w:val="single" w:sz="4" w:space="0" w:color="auto"/>
            </w:tcBorders>
            <w:shd w:val="clear" w:color="auto" w:fill="auto"/>
            <w:noWrap/>
            <w:vAlign w:val="bottom"/>
          </w:tcPr>
          <w:p w14:paraId="58372B40" w14:textId="46BB584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26060</w:t>
            </w:r>
          </w:p>
        </w:tc>
        <w:tc>
          <w:tcPr>
            <w:tcW w:w="960" w:type="dxa"/>
            <w:tcBorders>
              <w:top w:val="nil"/>
              <w:left w:val="nil"/>
              <w:bottom w:val="nil"/>
              <w:right w:val="nil"/>
            </w:tcBorders>
            <w:shd w:val="clear" w:color="auto" w:fill="auto"/>
            <w:noWrap/>
            <w:vAlign w:val="bottom"/>
          </w:tcPr>
          <w:p w14:paraId="57830FCA" w14:textId="1C36150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5A01948B" w14:textId="61D2603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55</w:t>
            </w:r>
          </w:p>
        </w:tc>
        <w:tc>
          <w:tcPr>
            <w:tcW w:w="1198" w:type="dxa"/>
            <w:tcBorders>
              <w:top w:val="nil"/>
              <w:left w:val="nil"/>
              <w:bottom w:val="nil"/>
              <w:right w:val="single" w:sz="4" w:space="0" w:color="auto"/>
            </w:tcBorders>
            <w:shd w:val="clear" w:color="auto" w:fill="auto"/>
            <w:noWrap/>
            <w:vAlign w:val="bottom"/>
          </w:tcPr>
          <w:p w14:paraId="09AC8260" w14:textId="5EC2560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59.2</w:t>
            </w:r>
          </w:p>
        </w:tc>
        <w:tc>
          <w:tcPr>
            <w:tcW w:w="722" w:type="dxa"/>
            <w:tcBorders>
              <w:top w:val="nil"/>
              <w:left w:val="nil"/>
              <w:bottom w:val="nil"/>
              <w:right w:val="nil"/>
            </w:tcBorders>
            <w:shd w:val="clear" w:color="auto" w:fill="auto"/>
            <w:noWrap/>
            <w:vAlign w:val="bottom"/>
          </w:tcPr>
          <w:p w14:paraId="3A12433D" w14:textId="606A426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69AA54FF" w14:textId="67821B5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19.3</w:t>
            </w:r>
          </w:p>
        </w:tc>
        <w:tc>
          <w:tcPr>
            <w:tcW w:w="1001" w:type="dxa"/>
            <w:tcBorders>
              <w:top w:val="nil"/>
              <w:left w:val="nil"/>
              <w:bottom w:val="nil"/>
              <w:right w:val="single" w:sz="4" w:space="0" w:color="auto"/>
            </w:tcBorders>
            <w:shd w:val="clear" w:color="auto" w:fill="auto"/>
            <w:noWrap/>
            <w:vAlign w:val="bottom"/>
          </w:tcPr>
          <w:p w14:paraId="468BB2AC" w14:textId="055EF19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73</w:t>
            </w:r>
          </w:p>
        </w:tc>
      </w:tr>
      <w:tr w:rsidR="006C7C94" w:rsidRPr="00DF433D" w14:paraId="5E181C59"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E8E49B" w14:textId="26669DF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w:t>
            </w:r>
          </w:p>
        </w:tc>
        <w:tc>
          <w:tcPr>
            <w:tcW w:w="1380" w:type="dxa"/>
            <w:tcBorders>
              <w:top w:val="nil"/>
              <w:left w:val="single" w:sz="4" w:space="0" w:color="auto"/>
              <w:bottom w:val="nil"/>
              <w:right w:val="single" w:sz="4" w:space="0" w:color="auto"/>
            </w:tcBorders>
            <w:shd w:val="clear" w:color="auto" w:fill="auto"/>
            <w:noWrap/>
            <w:vAlign w:val="bottom"/>
          </w:tcPr>
          <w:p w14:paraId="0C96B3B4" w14:textId="49C71FD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26064</w:t>
            </w:r>
          </w:p>
        </w:tc>
        <w:tc>
          <w:tcPr>
            <w:tcW w:w="960" w:type="dxa"/>
            <w:tcBorders>
              <w:top w:val="nil"/>
              <w:left w:val="nil"/>
              <w:bottom w:val="nil"/>
              <w:right w:val="nil"/>
            </w:tcBorders>
            <w:shd w:val="clear" w:color="auto" w:fill="auto"/>
            <w:noWrap/>
            <w:vAlign w:val="bottom"/>
          </w:tcPr>
          <w:p w14:paraId="0C78A602" w14:textId="771C5DE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B855540" w14:textId="164B63F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15242669" w14:textId="6547277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1.5</w:t>
            </w:r>
          </w:p>
        </w:tc>
        <w:tc>
          <w:tcPr>
            <w:tcW w:w="722" w:type="dxa"/>
            <w:tcBorders>
              <w:top w:val="nil"/>
              <w:left w:val="nil"/>
              <w:bottom w:val="nil"/>
              <w:right w:val="nil"/>
            </w:tcBorders>
            <w:shd w:val="clear" w:color="auto" w:fill="auto"/>
            <w:noWrap/>
            <w:vAlign w:val="bottom"/>
          </w:tcPr>
          <w:p w14:paraId="26E2396D" w14:textId="75C0E7A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4FC1D5AD" w14:textId="0484B89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26.1</w:t>
            </w:r>
          </w:p>
        </w:tc>
        <w:tc>
          <w:tcPr>
            <w:tcW w:w="1001" w:type="dxa"/>
            <w:tcBorders>
              <w:top w:val="nil"/>
              <w:left w:val="nil"/>
              <w:bottom w:val="nil"/>
              <w:right w:val="single" w:sz="4" w:space="0" w:color="auto"/>
            </w:tcBorders>
            <w:shd w:val="clear" w:color="auto" w:fill="auto"/>
            <w:noWrap/>
            <w:vAlign w:val="bottom"/>
          </w:tcPr>
          <w:p w14:paraId="5A2F27D6" w14:textId="72A9F2C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70</w:t>
            </w:r>
          </w:p>
        </w:tc>
      </w:tr>
      <w:tr w:rsidR="006C7C94" w:rsidRPr="00DF433D" w14:paraId="13F396F2"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E0479D7" w14:textId="7CD3EDD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w:t>
            </w:r>
          </w:p>
        </w:tc>
        <w:tc>
          <w:tcPr>
            <w:tcW w:w="1380" w:type="dxa"/>
            <w:tcBorders>
              <w:top w:val="nil"/>
              <w:left w:val="single" w:sz="4" w:space="0" w:color="auto"/>
              <w:bottom w:val="nil"/>
              <w:right w:val="single" w:sz="4" w:space="0" w:color="auto"/>
            </w:tcBorders>
            <w:shd w:val="clear" w:color="auto" w:fill="auto"/>
            <w:noWrap/>
            <w:vAlign w:val="bottom"/>
          </w:tcPr>
          <w:p w14:paraId="6CC32271" w14:textId="695970B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26078</w:t>
            </w:r>
          </w:p>
        </w:tc>
        <w:tc>
          <w:tcPr>
            <w:tcW w:w="960" w:type="dxa"/>
            <w:tcBorders>
              <w:top w:val="nil"/>
              <w:left w:val="nil"/>
              <w:bottom w:val="nil"/>
              <w:right w:val="nil"/>
            </w:tcBorders>
            <w:shd w:val="clear" w:color="auto" w:fill="auto"/>
            <w:noWrap/>
            <w:vAlign w:val="bottom"/>
          </w:tcPr>
          <w:p w14:paraId="150D3420" w14:textId="2746A55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369578D5" w14:textId="5C424B5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1F49489D" w14:textId="7651BDD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21.0</w:t>
            </w:r>
          </w:p>
        </w:tc>
        <w:tc>
          <w:tcPr>
            <w:tcW w:w="722" w:type="dxa"/>
            <w:tcBorders>
              <w:top w:val="nil"/>
              <w:left w:val="nil"/>
              <w:bottom w:val="nil"/>
              <w:right w:val="nil"/>
            </w:tcBorders>
            <w:shd w:val="clear" w:color="auto" w:fill="auto"/>
            <w:noWrap/>
            <w:vAlign w:val="bottom"/>
          </w:tcPr>
          <w:p w14:paraId="59738294" w14:textId="38ECF4D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3F6555E9" w14:textId="757AA39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001" w:type="dxa"/>
            <w:tcBorders>
              <w:top w:val="nil"/>
              <w:left w:val="nil"/>
              <w:bottom w:val="nil"/>
              <w:right w:val="single" w:sz="4" w:space="0" w:color="auto"/>
            </w:tcBorders>
            <w:shd w:val="clear" w:color="auto" w:fill="auto"/>
            <w:noWrap/>
            <w:vAlign w:val="bottom"/>
          </w:tcPr>
          <w:p w14:paraId="2D9DA5EF" w14:textId="7CE3BC5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79</w:t>
            </w:r>
          </w:p>
        </w:tc>
      </w:tr>
      <w:tr w:rsidR="006C7C94" w:rsidRPr="00DF433D" w14:paraId="4E5A843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2F28295" w14:textId="47BE1F3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w:t>
            </w:r>
          </w:p>
        </w:tc>
        <w:tc>
          <w:tcPr>
            <w:tcW w:w="1380" w:type="dxa"/>
            <w:tcBorders>
              <w:top w:val="nil"/>
              <w:left w:val="single" w:sz="4" w:space="0" w:color="auto"/>
              <w:bottom w:val="nil"/>
              <w:right w:val="single" w:sz="4" w:space="0" w:color="auto"/>
            </w:tcBorders>
            <w:shd w:val="clear" w:color="auto" w:fill="auto"/>
            <w:noWrap/>
            <w:vAlign w:val="bottom"/>
          </w:tcPr>
          <w:p w14:paraId="2C88383D" w14:textId="63C05C5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26142</w:t>
            </w:r>
          </w:p>
        </w:tc>
        <w:tc>
          <w:tcPr>
            <w:tcW w:w="960" w:type="dxa"/>
            <w:tcBorders>
              <w:top w:val="nil"/>
              <w:left w:val="nil"/>
              <w:bottom w:val="nil"/>
              <w:right w:val="nil"/>
            </w:tcBorders>
            <w:shd w:val="clear" w:color="auto" w:fill="auto"/>
            <w:noWrap/>
            <w:vAlign w:val="bottom"/>
          </w:tcPr>
          <w:p w14:paraId="00E25927" w14:textId="65A2795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682E13F" w14:textId="25172B9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6607EA94" w14:textId="04EF55C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12.0</w:t>
            </w:r>
          </w:p>
        </w:tc>
        <w:tc>
          <w:tcPr>
            <w:tcW w:w="722" w:type="dxa"/>
            <w:tcBorders>
              <w:top w:val="nil"/>
              <w:left w:val="nil"/>
              <w:bottom w:val="nil"/>
              <w:right w:val="nil"/>
            </w:tcBorders>
            <w:shd w:val="clear" w:color="auto" w:fill="auto"/>
            <w:noWrap/>
            <w:vAlign w:val="bottom"/>
          </w:tcPr>
          <w:p w14:paraId="58BF1A0C" w14:textId="6CB9C58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365716A0" w14:textId="2DDB7B8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w:t>
            </w:r>
          </w:p>
        </w:tc>
        <w:tc>
          <w:tcPr>
            <w:tcW w:w="1001" w:type="dxa"/>
            <w:tcBorders>
              <w:top w:val="nil"/>
              <w:left w:val="nil"/>
              <w:bottom w:val="nil"/>
              <w:right w:val="single" w:sz="4" w:space="0" w:color="auto"/>
            </w:tcBorders>
            <w:shd w:val="clear" w:color="auto" w:fill="auto"/>
            <w:noWrap/>
            <w:vAlign w:val="bottom"/>
          </w:tcPr>
          <w:p w14:paraId="460BD0EA" w14:textId="581F89F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103</w:t>
            </w:r>
          </w:p>
        </w:tc>
      </w:tr>
      <w:tr w:rsidR="006C7C94" w:rsidRPr="00DF433D" w14:paraId="2BC0FCB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18EF858" w14:textId="4CFDB0D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w:t>
            </w:r>
          </w:p>
        </w:tc>
        <w:tc>
          <w:tcPr>
            <w:tcW w:w="1380" w:type="dxa"/>
            <w:tcBorders>
              <w:top w:val="nil"/>
              <w:left w:val="single" w:sz="4" w:space="0" w:color="auto"/>
              <w:bottom w:val="nil"/>
              <w:right w:val="single" w:sz="4" w:space="0" w:color="auto"/>
            </w:tcBorders>
            <w:shd w:val="clear" w:color="auto" w:fill="auto"/>
            <w:noWrap/>
            <w:vAlign w:val="bottom"/>
          </w:tcPr>
          <w:p w14:paraId="64D9EA95" w14:textId="3B75DA3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26144</w:t>
            </w:r>
          </w:p>
        </w:tc>
        <w:tc>
          <w:tcPr>
            <w:tcW w:w="960" w:type="dxa"/>
            <w:tcBorders>
              <w:top w:val="nil"/>
              <w:left w:val="nil"/>
              <w:bottom w:val="nil"/>
              <w:right w:val="nil"/>
            </w:tcBorders>
            <w:shd w:val="clear" w:color="auto" w:fill="auto"/>
            <w:noWrap/>
            <w:vAlign w:val="bottom"/>
          </w:tcPr>
          <w:p w14:paraId="17095330" w14:textId="3341F72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5BC91D72" w14:textId="04B283D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4D7B836B" w14:textId="4F7849D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22.0</w:t>
            </w:r>
          </w:p>
        </w:tc>
        <w:tc>
          <w:tcPr>
            <w:tcW w:w="722" w:type="dxa"/>
            <w:tcBorders>
              <w:top w:val="nil"/>
              <w:left w:val="nil"/>
              <w:bottom w:val="nil"/>
              <w:right w:val="nil"/>
            </w:tcBorders>
            <w:shd w:val="clear" w:color="auto" w:fill="auto"/>
            <w:noWrap/>
            <w:vAlign w:val="bottom"/>
          </w:tcPr>
          <w:p w14:paraId="166D7405" w14:textId="54B661B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0008969F" w14:textId="73CEF5A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29.0</w:t>
            </w:r>
          </w:p>
        </w:tc>
        <w:tc>
          <w:tcPr>
            <w:tcW w:w="1001" w:type="dxa"/>
            <w:tcBorders>
              <w:top w:val="nil"/>
              <w:left w:val="nil"/>
              <w:bottom w:val="nil"/>
              <w:right w:val="single" w:sz="4" w:space="0" w:color="auto"/>
            </w:tcBorders>
            <w:shd w:val="clear" w:color="auto" w:fill="auto"/>
            <w:noWrap/>
            <w:vAlign w:val="bottom"/>
          </w:tcPr>
          <w:p w14:paraId="64870B14" w14:textId="65B2070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136</w:t>
            </w:r>
          </w:p>
        </w:tc>
      </w:tr>
      <w:tr w:rsidR="006C7C94" w:rsidRPr="00DF433D" w14:paraId="0BEFCFB1"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25AD03E1" w14:textId="79C4031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8</w:t>
            </w:r>
          </w:p>
        </w:tc>
        <w:tc>
          <w:tcPr>
            <w:tcW w:w="1380" w:type="dxa"/>
            <w:tcBorders>
              <w:top w:val="nil"/>
              <w:left w:val="single" w:sz="4" w:space="0" w:color="auto"/>
              <w:bottom w:val="nil"/>
              <w:right w:val="single" w:sz="4" w:space="0" w:color="auto"/>
            </w:tcBorders>
            <w:shd w:val="clear" w:color="auto" w:fill="auto"/>
            <w:noWrap/>
            <w:vAlign w:val="bottom"/>
          </w:tcPr>
          <w:p w14:paraId="797A9611" w14:textId="6FB74CA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26160</w:t>
            </w:r>
          </w:p>
        </w:tc>
        <w:tc>
          <w:tcPr>
            <w:tcW w:w="960" w:type="dxa"/>
            <w:tcBorders>
              <w:top w:val="nil"/>
              <w:left w:val="nil"/>
              <w:bottom w:val="nil"/>
              <w:right w:val="nil"/>
            </w:tcBorders>
            <w:shd w:val="clear" w:color="auto" w:fill="auto"/>
            <w:noWrap/>
            <w:vAlign w:val="bottom"/>
          </w:tcPr>
          <w:p w14:paraId="6EDC0761" w14:textId="66040DE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A140229" w14:textId="449697D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3CA3A45B" w14:textId="604CA23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28.9</w:t>
            </w:r>
          </w:p>
        </w:tc>
        <w:tc>
          <w:tcPr>
            <w:tcW w:w="722" w:type="dxa"/>
            <w:tcBorders>
              <w:top w:val="nil"/>
              <w:left w:val="nil"/>
              <w:bottom w:val="nil"/>
              <w:right w:val="nil"/>
            </w:tcBorders>
            <w:shd w:val="clear" w:color="auto" w:fill="auto"/>
            <w:noWrap/>
            <w:vAlign w:val="bottom"/>
          </w:tcPr>
          <w:p w14:paraId="6CE4F925" w14:textId="76F738B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2736E23A" w14:textId="0548D66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7.9</w:t>
            </w:r>
          </w:p>
        </w:tc>
        <w:tc>
          <w:tcPr>
            <w:tcW w:w="1001" w:type="dxa"/>
            <w:tcBorders>
              <w:top w:val="nil"/>
              <w:left w:val="nil"/>
              <w:bottom w:val="nil"/>
              <w:right w:val="single" w:sz="4" w:space="0" w:color="auto"/>
            </w:tcBorders>
            <w:shd w:val="clear" w:color="auto" w:fill="auto"/>
            <w:noWrap/>
            <w:vAlign w:val="bottom"/>
          </w:tcPr>
          <w:p w14:paraId="7F918031" w14:textId="5655C6D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90</w:t>
            </w:r>
          </w:p>
        </w:tc>
      </w:tr>
      <w:tr w:rsidR="006C7C94" w:rsidRPr="00DF433D" w14:paraId="5FF8BC64"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9FF5E65" w14:textId="33B92FD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9</w:t>
            </w:r>
          </w:p>
        </w:tc>
        <w:tc>
          <w:tcPr>
            <w:tcW w:w="1380" w:type="dxa"/>
            <w:tcBorders>
              <w:top w:val="nil"/>
              <w:left w:val="single" w:sz="4" w:space="0" w:color="auto"/>
              <w:bottom w:val="nil"/>
              <w:right w:val="single" w:sz="4" w:space="0" w:color="auto"/>
            </w:tcBorders>
            <w:shd w:val="clear" w:color="auto" w:fill="auto"/>
            <w:noWrap/>
            <w:vAlign w:val="bottom"/>
          </w:tcPr>
          <w:p w14:paraId="24D4F8CC" w14:textId="626E3FB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28006</w:t>
            </w:r>
          </w:p>
        </w:tc>
        <w:tc>
          <w:tcPr>
            <w:tcW w:w="960" w:type="dxa"/>
            <w:tcBorders>
              <w:top w:val="nil"/>
              <w:left w:val="nil"/>
              <w:bottom w:val="nil"/>
              <w:right w:val="nil"/>
            </w:tcBorders>
            <w:shd w:val="clear" w:color="auto" w:fill="auto"/>
            <w:noWrap/>
            <w:vAlign w:val="bottom"/>
          </w:tcPr>
          <w:p w14:paraId="1959751E" w14:textId="3A8F818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17EEAC8F" w14:textId="2E68483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3A5EA751" w14:textId="71A8619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20.8</w:t>
            </w:r>
          </w:p>
        </w:tc>
        <w:tc>
          <w:tcPr>
            <w:tcW w:w="722" w:type="dxa"/>
            <w:tcBorders>
              <w:top w:val="nil"/>
              <w:left w:val="nil"/>
              <w:bottom w:val="nil"/>
              <w:right w:val="nil"/>
            </w:tcBorders>
            <w:shd w:val="clear" w:color="auto" w:fill="auto"/>
            <w:noWrap/>
            <w:vAlign w:val="bottom"/>
          </w:tcPr>
          <w:p w14:paraId="5C459F32" w14:textId="63B3D8D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75F93A05" w14:textId="05933A0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52.5</w:t>
            </w:r>
          </w:p>
        </w:tc>
        <w:tc>
          <w:tcPr>
            <w:tcW w:w="1001" w:type="dxa"/>
            <w:tcBorders>
              <w:top w:val="nil"/>
              <w:left w:val="nil"/>
              <w:bottom w:val="nil"/>
              <w:right w:val="single" w:sz="4" w:space="0" w:color="auto"/>
            </w:tcBorders>
            <w:shd w:val="clear" w:color="auto" w:fill="auto"/>
            <w:noWrap/>
            <w:vAlign w:val="bottom"/>
          </w:tcPr>
          <w:p w14:paraId="7533D17E" w14:textId="7C25EAA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63</w:t>
            </w:r>
          </w:p>
        </w:tc>
      </w:tr>
      <w:tr w:rsidR="006C7C94" w:rsidRPr="00DF433D" w14:paraId="5CC23E9B"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4603EA3" w14:textId="55A890F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10</w:t>
            </w:r>
          </w:p>
        </w:tc>
        <w:tc>
          <w:tcPr>
            <w:tcW w:w="1380" w:type="dxa"/>
            <w:tcBorders>
              <w:top w:val="nil"/>
              <w:left w:val="single" w:sz="4" w:space="0" w:color="auto"/>
              <w:bottom w:val="nil"/>
              <w:right w:val="single" w:sz="4" w:space="0" w:color="auto"/>
            </w:tcBorders>
            <w:shd w:val="clear" w:color="auto" w:fill="auto"/>
            <w:noWrap/>
            <w:vAlign w:val="bottom"/>
          </w:tcPr>
          <w:p w14:paraId="5B4FEC26" w14:textId="3ECD39E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28009</w:t>
            </w:r>
          </w:p>
        </w:tc>
        <w:tc>
          <w:tcPr>
            <w:tcW w:w="960" w:type="dxa"/>
            <w:tcBorders>
              <w:top w:val="nil"/>
              <w:left w:val="nil"/>
              <w:bottom w:val="nil"/>
              <w:right w:val="nil"/>
            </w:tcBorders>
            <w:shd w:val="clear" w:color="auto" w:fill="auto"/>
            <w:noWrap/>
            <w:vAlign w:val="bottom"/>
          </w:tcPr>
          <w:p w14:paraId="24234E17" w14:textId="6233304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9778B7D" w14:textId="60CFFA1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7A2F3105" w14:textId="25B95C0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24.2</w:t>
            </w:r>
          </w:p>
        </w:tc>
        <w:tc>
          <w:tcPr>
            <w:tcW w:w="722" w:type="dxa"/>
            <w:tcBorders>
              <w:top w:val="nil"/>
              <w:left w:val="nil"/>
              <w:bottom w:val="nil"/>
              <w:right w:val="nil"/>
            </w:tcBorders>
            <w:shd w:val="clear" w:color="auto" w:fill="auto"/>
            <w:noWrap/>
            <w:vAlign w:val="bottom"/>
          </w:tcPr>
          <w:p w14:paraId="7F787B55" w14:textId="530D64E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4C206915" w14:textId="43E5716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20.7</w:t>
            </w:r>
          </w:p>
        </w:tc>
        <w:tc>
          <w:tcPr>
            <w:tcW w:w="1001" w:type="dxa"/>
            <w:tcBorders>
              <w:top w:val="nil"/>
              <w:left w:val="nil"/>
              <w:bottom w:val="nil"/>
              <w:right w:val="single" w:sz="4" w:space="0" w:color="auto"/>
            </w:tcBorders>
            <w:shd w:val="clear" w:color="auto" w:fill="auto"/>
            <w:noWrap/>
            <w:vAlign w:val="bottom"/>
          </w:tcPr>
          <w:p w14:paraId="126C388D" w14:textId="543D253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r>
      <w:tr w:rsidR="006C7C94" w:rsidRPr="00DF433D" w14:paraId="0A9D55DB"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22E8A1CB" w14:textId="48C94E7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11</w:t>
            </w:r>
          </w:p>
        </w:tc>
        <w:tc>
          <w:tcPr>
            <w:tcW w:w="1380" w:type="dxa"/>
            <w:tcBorders>
              <w:top w:val="nil"/>
              <w:left w:val="single" w:sz="4" w:space="0" w:color="auto"/>
              <w:bottom w:val="nil"/>
              <w:right w:val="single" w:sz="4" w:space="0" w:color="auto"/>
            </w:tcBorders>
            <w:shd w:val="clear" w:color="auto" w:fill="auto"/>
            <w:noWrap/>
            <w:vAlign w:val="bottom"/>
          </w:tcPr>
          <w:p w14:paraId="5193A849" w14:textId="6DD376B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28017</w:t>
            </w:r>
          </w:p>
        </w:tc>
        <w:tc>
          <w:tcPr>
            <w:tcW w:w="960" w:type="dxa"/>
            <w:tcBorders>
              <w:top w:val="nil"/>
              <w:left w:val="nil"/>
              <w:bottom w:val="nil"/>
              <w:right w:val="nil"/>
            </w:tcBorders>
            <w:shd w:val="clear" w:color="auto" w:fill="auto"/>
            <w:noWrap/>
            <w:vAlign w:val="bottom"/>
          </w:tcPr>
          <w:p w14:paraId="28ABD38F" w14:textId="647DCAE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62DFE306" w14:textId="48DEE9E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4215415C" w14:textId="2ABFE37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13.5</w:t>
            </w:r>
          </w:p>
        </w:tc>
        <w:tc>
          <w:tcPr>
            <w:tcW w:w="722" w:type="dxa"/>
            <w:tcBorders>
              <w:top w:val="nil"/>
              <w:left w:val="nil"/>
              <w:bottom w:val="nil"/>
              <w:right w:val="nil"/>
            </w:tcBorders>
            <w:shd w:val="clear" w:color="auto" w:fill="auto"/>
            <w:noWrap/>
            <w:vAlign w:val="bottom"/>
          </w:tcPr>
          <w:p w14:paraId="44793AA4" w14:textId="1E85131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79CB85B5" w14:textId="7239ECD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44.8</w:t>
            </w:r>
          </w:p>
        </w:tc>
        <w:tc>
          <w:tcPr>
            <w:tcW w:w="1001" w:type="dxa"/>
            <w:tcBorders>
              <w:top w:val="nil"/>
              <w:left w:val="nil"/>
              <w:bottom w:val="nil"/>
              <w:right w:val="single" w:sz="4" w:space="0" w:color="auto"/>
            </w:tcBorders>
            <w:shd w:val="clear" w:color="auto" w:fill="auto"/>
            <w:noWrap/>
            <w:vAlign w:val="bottom"/>
          </w:tcPr>
          <w:p w14:paraId="0FD572AF" w14:textId="333FB04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53</w:t>
            </w:r>
          </w:p>
        </w:tc>
      </w:tr>
      <w:tr w:rsidR="006C7C94" w:rsidRPr="00DF433D" w14:paraId="7733C66A"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0F36177" w14:textId="2D5A41E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12</w:t>
            </w:r>
          </w:p>
        </w:tc>
        <w:tc>
          <w:tcPr>
            <w:tcW w:w="1380" w:type="dxa"/>
            <w:tcBorders>
              <w:top w:val="nil"/>
              <w:left w:val="single" w:sz="4" w:space="0" w:color="auto"/>
              <w:bottom w:val="nil"/>
              <w:right w:val="single" w:sz="4" w:space="0" w:color="auto"/>
            </w:tcBorders>
            <w:shd w:val="clear" w:color="auto" w:fill="auto"/>
            <w:noWrap/>
            <w:vAlign w:val="bottom"/>
          </w:tcPr>
          <w:p w14:paraId="23EEE0D5" w14:textId="7A9DFD0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28020</w:t>
            </w:r>
          </w:p>
        </w:tc>
        <w:tc>
          <w:tcPr>
            <w:tcW w:w="960" w:type="dxa"/>
            <w:tcBorders>
              <w:top w:val="nil"/>
              <w:left w:val="nil"/>
              <w:bottom w:val="nil"/>
              <w:right w:val="nil"/>
            </w:tcBorders>
            <w:shd w:val="clear" w:color="auto" w:fill="auto"/>
            <w:noWrap/>
            <w:vAlign w:val="bottom"/>
          </w:tcPr>
          <w:p w14:paraId="1E34139D" w14:textId="1A01AAE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4EE12568" w14:textId="4D06F96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E64E98A" w14:textId="1F9B8E5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18.5</w:t>
            </w:r>
          </w:p>
        </w:tc>
        <w:tc>
          <w:tcPr>
            <w:tcW w:w="722" w:type="dxa"/>
            <w:tcBorders>
              <w:top w:val="nil"/>
              <w:left w:val="nil"/>
              <w:bottom w:val="nil"/>
              <w:right w:val="nil"/>
            </w:tcBorders>
            <w:shd w:val="clear" w:color="auto" w:fill="auto"/>
            <w:noWrap/>
            <w:vAlign w:val="bottom"/>
          </w:tcPr>
          <w:p w14:paraId="7060160B" w14:textId="2DB0348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313A85B4" w14:textId="5BDB531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56.3</w:t>
            </w:r>
          </w:p>
        </w:tc>
        <w:tc>
          <w:tcPr>
            <w:tcW w:w="1001" w:type="dxa"/>
            <w:tcBorders>
              <w:top w:val="nil"/>
              <w:left w:val="nil"/>
              <w:bottom w:val="nil"/>
              <w:right w:val="single" w:sz="4" w:space="0" w:color="auto"/>
            </w:tcBorders>
            <w:shd w:val="clear" w:color="auto" w:fill="auto"/>
            <w:noWrap/>
            <w:vAlign w:val="bottom"/>
          </w:tcPr>
          <w:p w14:paraId="2D281ED6" w14:textId="080E85F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41</w:t>
            </w:r>
          </w:p>
        </w:tc>
      </w:tr>
      <w:tr w:rsidR="006C7C94" w:rsidRPr="00DF433D" w14:paraId="54555789"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184FC613" w14:textId="3036704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13</w:t>
            </w:r>
          </w:p>
        </w:tc>
        <w:tc>
          <w:tcPr>
            <w:tcW w:w="1380" w:type="dxa"/>
            <w:tcBorders>
              <w:top w:val="nil"/>
              <w:left w:val="single" w:sz="4" w:space="0" w:color="auto"/>
              <w:bottom w:val="nil"/>
              <w:right w:val="single" w:sz="4" w:space="0" w:color="auto"/>
            </w:tcBorders>
            <w:shd w:val="clear" w:color="auto" w:fill="auto"/>
            <w:noWrap/>
            <w:vAlign w:val="bottom"/>
          </w:tcPr>
          <w:p w14:paraId="476E7A3A" w14:textId="337E574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28022</w:t>
            </w:r>
          </w:p>
        </w:tc>
        <w:tc>
          <w:tcPr>
            <w:tcW w:w="960" w:type="dxa"/>
            <w:tcBorders>
              <w:top w:val="nil"/>
              <w:left w:val="nil"/>
              <w:bottom w:val="nil"/>
              <w:right w:val="nil"/>
            </w:tcBorders>
            <w:shd w:val="clear" w:color="auto" w:fill="auto"/>
            <w:noWrap/>
            <w:vAlign w:val="bottom"/>
          </w:tcPr>
          <w:p w14:paraId="7453ED2A" w14:textId="10E7A99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2BE6C40" w14:textId="2262F64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6E4BC729" w14:textId="498EE08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16.0</w:t>
            </w:r>
          </w:p>
        </w:tc>
        <w:tc>
          <w:tcPr>
            <w:tcW w:w="722" w:type="dxa"/>
            <w:tcBorders>
              <w:top w:val="nil"/>
              <w:left w:val="nil"/>
              <w:bottom w:val="nil"/>
              <w:right w:val="nil"/>
            </w:tcBorders>
            <w:shd w:val="clear" w:color="auto" w:fill="auto"/>
            <w:noWrap/>
            <w:vAlign w:val="bottom"/>
          </w:tcPr>
          <w:p w14:paraId="6C247005" w14:textId="09477F1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4CEA6108" w14:textId="16E47BF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1.0</w:t>
            </w:r>
          </w:p>
        </w:tc>
        <w:tc>
          <w:tcPr>
            <w:tcW w:w="1001" w:type="dxa"/>
            <w:tcBorders>
              <w:top w:val="nil"/>
              <w:left w:val="nil"/>
              <w:bottom w:val="nil"/>
              <w:right w:val="single" w:sz="4" w:space="0" w:color="auto"/>
            </w:tcBorders>
            <w:shd w:val="clear" w:color="auto" w:fill="auto"/>
            <w:noWrap/>
            <w:vAlign w:val="bottom"/>
          </w:tcPr>
          <w:p w14:paraId="56995B6D" w14:textId="567472F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62</w:t>
            </w:r>
          </w:p>
        </w:tc>
      </w:tr>
      <w:tr w:rsidR="006C7C94" w:rsidRPr="00DF433D" w14:paraId="5B8D34E7"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90C1508" w14:textId="4C6A7AF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14</w:t>
            </w:r>
          </w:p>
        </w:tc>
        <w:tc>
          <w:tcPr>
            <w:tcW w:w="1380" w:type="dxa"/>
            <w:tcBorders>
              <w:top w:val="nil"/>
              <w:left w:val="single" w:sz="4" w:space="0" w:color="auto"/>
              <w:bottom w:val="nil"/>
              <w:right w:val="single" w:sz="4" w:space="0" w:color="auto"/>
            </w:tcBorders>
            <w:shd w:val="clear" w:color="auto" w:fill="auto"/>
            <w:noWrap/>
            <w:vAlign w:val="bottom"/>
          </w:tcPr>
          <w:p w14:paraId="0F8FD430" w14:textId="2BFB3EE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28032</w:t>
            </w:r>
          </w:p>
        </w:tc>
        <w:tc>
          <w:tcPr>
            <w:tcW w:w="960" w:type="dxa"/>
            <w:tcBorders>
              <w:top w:val="nil"/>
              <w:left w:val="nil"/>
              <w:bottom w:val="nil"/>
              <w:right w:val="nil"/>
            </w:tcBorders>
            <w:shd w:val="clear" w:color="auto" w:fill="auto"/>
            <w:noWrap/>
            <w:vAlign w:val="bottom"/>
          </w:tcPr>
          <w:p w14:paraId="1BCBE7B8" w14:textId="60A8E51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8852CBF" w14:textId="4A6A17B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2812905A" w14:textId="631BEE2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35.2</w:t>
            </w:r>
          </w:p>
        </w:tc>
        <w:tc>
          <w:tcPr>
            <w:tcW w:w="722" w:type="dxa"/>
            <w:tcBorders>
              <w:top w:val="nil"/>
              <w:left w:val="nil"/>
              <w:bottom w:val="nil"/>
              <w:right w:val="nil"/>
            </w:tcBorders>
            <w:shd w:val="clear" w:color="auto" w:fill="auto"/>
            <w:noWrap/>
            <w:vAlign w:val="bottom"/>
          </w:tcPr>
          <w:p w14:paraId="6B389500" w14:textId="418CADA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74B905B3" w14:textId="4CEFBFA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30.0</w:t>
            </w:r>
          </w:p>
        </w:tc>
        <w:tc>
          <w:tcPr>
            <w:tcW w:w="1001" w:type="dxa"/>
            <w:tcBorders>
              <w:top w:val="nil"/>
              <w:left w:val="nil"/>
              <w:bottom w:val="nil"/>
              <w:right w:val="single" w:sz="4" w:space="0" w:color="auto"/>
            </w:tcBorders>
            <w:shd w:val="clear" w:color="auto" w:fill="auto"/>
            <w:noWrap/>
            <w:vAlign w:val="bottom"/>
          </w:tcPr>
          <w:p w14:paraId="791CA906" w14:textId="24995D6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70</w:t>
            </w:r>
          </w:p>
        </w:tc>
      </w:tr>
      <w:tr w:rsidR="006C7C94" w:rsidRPr="00DF433D" w14:paraId="3AC3DD9C"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3336725" w14:textId="2AA07D6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15</w:t>
            </w:r>
          </w:p>
        </w:tc>
        <w:tc>
          <w:tcPr>
            <w:tcW w:w="1380" w:type="dxa"/>
            <w:tcBorders>
              <w:top w:val="nil"/>
              <w:left w:val="single" w:sz="4" w:space="0" w:color="auto"/>
              <w:bottom w:val="nil"/>
              <w:right w:val="single" w:sz="4" w:space="0" w:color="auto"/>
            </w:tcBorders>
            <w:shd w:val="clear" w:color="auto" w:fill="auto"/>
            <w:noWrap/>
            <w:vAlign w:val="bottom"/>
          </w:tcPr>
          <w:p w14:paraId="7608DF7D" w14:textId="69F6A09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28044</w:t>
            </w:r>
          </w:p>
        </w:tc>
        <w:tc>
          <w:tcPr>
            <w:tcW w:w="960" w:type="dxa"/>
            <w:tcBorders>
              <w:top w:val="nil"/>
              <w:left w:val="nil"/>
              <w:bottom w:val="nil"/>
              <w:right w:val="nil"/>
            </w:tcBorders>
            <w:shd w:val="clear" w:color="auto" w:fill="auto"/>
            <w:noWrap/>
            <w:vAlign w:val="bottom"/>
          </w:tcPr>
          <w:p w14:paraId="4D72B193" w14:textId="357CB7F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44133549" w14:textId="0CA9A3FF"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FF0060A" w14:textId="6305226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17.1</w:t>
            </w:r>
          </w:p>
        </w:tc>
        <w:tc>
          <w:tcPr>
            <w:tcW w:w="722" w:type="dxa"/>
            <w:tcBorders>
              <w:top w:val="nil"/>
              <w:left w:val="nil"/>
              <w:bottom w:val="nil"/>
              <w:right w:val="nil"/>
            </w:tcBorders>
            <w:shd w:val="clear" w:color="auto" w:fill="auto"/>
            <w:noWrap/>
            <w:vAlign w:val="bottom"/>
          </w:tcPr>
          <w:p w14:paraId="26248347" w14:textId="5705050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61CD05DF" w14:textId="769DFDC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41.6</w:t>
            </w:r>
          </w:p>
        </w:tc>
        <w:tc>
          <w:tcPr>
            <w:tcW w:w="1001" w:type="dxa"/>
            <w:tcBorders>
              <w:top w:val="nil"/>
              <w:left w:val="nil"/>
              <w:bottom w:val="nil"/>
              <w:right w:val="single" w:sz="4" w:space="0" w:color="auto"/>
            </w:tcBorders>
            <w:shd w:val="clear" w:color="auto" w:fill="auto"/>
            <w:noWrap/>
            <w:vAlign w:val="bottom"/>
          </w:tcPr>
          <w:p w14:paraId="11671601" w14:textId="261DDC9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75</w:t>
            </w:r>
          </w:p>
        </w:tc>
      </w:tr>
      <w:tr w:rsidR="006C7C94" w:rsidRPr="00DF433D" w14:paraId="49D34BD1"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197AD3" w14:textId="62A54FB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16</w:t>
            </w:r>
          </w:p>
        </w:tc>
        <w:tc>
          <w:tcPr>
            <w:tcW w:w="1380" w:type="dxa"/>
            <w:tcBorders>
              <w:top w:val="nil"/>
              <w:left w:val="single" w:sz="4" w:space="0" w:color="auto"/>
              <w:bottom w:val="nil"/>
              <w:right w:val="single" w:sz="4" w:space="0" w:color="auto"/>
            </w:tcBorders>
            <w:shd w:val="clear" w:color="auto" w:fill="auto"/>
            <w:noWrap/>
            <w:vAlign w:val="bottom"/>
          </w:tcPr>
          <w:p w14:paraId="77899943" w14:textId="7AF03A2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28052</w:t>
            </w:r>
          </w:p>
        </w:tc>
        <w:tc>
          <w:tcPr>
            <w:tcW w:w="960" w:type="dxa"/>
            <w:tcBorders>
              <w:top w:val="nil"/>
              <w:left w:val="nil"/>
              <w:bottom w:val="nil"/>
              <w:right w:val="nil"/>
            </w:tcBorders>
            <w:shd w:val="clear" w:color="auto" w:fill="auto"/>
            <w:noWrap/>
            <w:vAlign w:val="bottom"/>
          </w:tcPr>
          <w:p w14:paraId="74C98A69" w14:textId="6CF3009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2CFCDB6" w14:textId="416AA3C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913AACA" w14:textId="3319098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27.9</w:t>
            </w:r>
          </w:p>
        </w:tc>
        <w:tc>
          <w:tcPr>
            <w:tcW w:w="722" w:type="dxa"/>
            <w:tcBorders>
              <w:top w:val="nil"/>
              <w:left w:val="nil"/>
              <w:bottom w:val="nil"/>
              <w:right w:val="nil"/>
            </w:tcBorders>
            <w:shd w:val="clear" w:color="auto" w:fill="auto"/>
            <w:noWrap/>
            <w:vAlign w:val="bottom"/>
          </w:tcPr>
          <w:p w14:paraId="728BE1F8" w14:textId="628FD89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7B68D815" w14:textId="4374CA1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9.8</w:t>
            </w:r>
          </w:p>
        </w:tc>
        <w:tc>
          <w:tcPr>
            <w:tcW w:w="1001" w:type="dxa"/>
            <w:tcBorders>
              <w:top w:val="nil"/>
              <w:left w:val="nil"/>
              <w:bottom w:val="nil"/>
              <w:right w:val="single" w:sz="4" w:space="0" w:color="auto"/>
            </w:tcBorders>
            <w:shd w:val="clear" w:color="auto" w:fill="auto"/>
            <w:noWrap/>
            <w:vAlign w:val="bottom"/>
          </w:tcPr>
          <w:p w14:paraId="00369A8A" w14:textId="72796E6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63</w:t>
            </w:r>
          </w:p>
        </w:tc>
      </w:tr>
      <w:tr w:rsidR="006C7C94" w:rsidRPr="00DF433D" w14:paraId="771D67A3"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4A1066CB" w14:textId="378E53E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17</w:t>
            </w:r>
          </w:p>
        </w:tc>
        <w:tc>
          <w:tcPr>
            <w:tcW w:w="1380" w:type="dxa"/>
            <w:tcBorders>
              <w:top w:val="nil"/>
              <w:left w:val="single" w:sz="4" w:space="0" w:color="auto"/>
              <w:bottom w:val="nil"/>
              <w:right w:val="single" w:sz="4" w:space="0" w:color="auto"/>
            </w:tcBorders>
            <w:shd w:val="clear" w:color="auto" w:fill="auto"/>
            <w:noWrap/>
            <w:vAlign w:val="bottom"/>
          </w:tcPr>
          <w:p w14:paraId="7244681D" w14:textId="6A353B4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28092</w:t>
            </w:r>
          </w:p>
        </w:tc>
        <w:tc>
          <w:tcPr>
            <w:tcW w:w="960" w:type="dxa"/>
            <w:tcBorders>
              <w:top w:val="nil"/>
              <w:left w:val="nil"/>
              <w:bottom w:val="nil"/>
              <w:right w:val="nil"/>
            </w:tcBorders>
            <w:shd w:val="clear" w:color="auto" w:fill="auto"/>
            <w:noWrap/>
            <w:vAlign w:val="bottom"/>
          </w:tcPr>
          <w:p w14:paraId="455B0FBB" w14:textId="172EF5E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17741B0" w14:textId="7F9C1E6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671FE516" w14:textId="2346D81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20.4</w:t>
            </w:r>
          </w:p>
        </w:tc>
        <w:tc>
          <w:tcPr>
            <w:tcW w:w="722" w:type="dxa"/>
            <w:tcBorders>
              <w:top w:val="nil"/>
              <w:left w:val="nil"/>
              <w:bottom w:val="nil"/>
              <w:right w:val="nil"/>
            </w:tcBorders>
            <w:shd w:val="clear" w:color="auto" w:fill="auto"/>
            <w:noWrap/>
            <w:vAlign w:val="bottom"/>
          </w:tcPr>
          <w:p w14:paraId="4DA46943" w14:textId="6FDDBF0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37671B3D" w14:textId="28F752D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35.6</w:t>
            </w:r>
          </w:p>
        </w:tc>
        <w:tc>
          <w:tcPr>
            <w:tcW w:w="1001" w:type="dxa"/>
            <w:tcBorders>
              <w:top w:val="nil"/>
              <w:left w:val="nil"/>
              <w:bottom w:val="nil"/>
              <w:right w:val="single" w:sz="4" w:space="0" w:color="auto"/>
            </w:tcBorders>
            <w:shd w:val="clear" w:color="auto" w:fill="auto"/>
            <w:noWrap/>
            <w:vAlign w:val="bottom"/>
          </w:tcPr>
          <w:p w14:paraId="098CBC38" w14:textId="33325C3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85</w:t>
            </w:r>
          </w:p>
        </w:tc>
      </w:tr>
      <w:tr w:rsidR="006C7C94" w:rsidRPr="00DF433D" w14:paraId="241C2B7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3E1DDA5E" w14:textId="2E08C72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18</w:t>
            </w:r>
          </w:p>
        </w:tc>
        <w:tc>
          <w:tcPr>
            <w:tcW w:w="1380" w:type="dxa"/>
            <w:tcBorders>
              <w:top w:val="nil"/>
              <w:left w:val="single" w:sz="4" w:space="0" w:color="auto"/>
              <w:bottom w:val="nil"/>
              <w:right w:val="single" w:sz="4" w:space="0" w:color="auto"/>
            </w:tcBorders>
            <w:shd w:val="clear" w:color="auto" w:fill="auto"/>
            <w:noWrap/>
            <w:vAlign w:val="bottom"/>
          </w:tcPr>
          <w:p w14:paraId="1A4F0F42" w14:textId="21CE0CB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28093</w:t>
            </w:r>
          </w:p>
        </w:tc>
        <w:tc>
          <w:tcPr>
            <w:tcW w:w="960" w:type="dxa"/>
            <w:tcBorders>
              <w:top w:val="nil"/>
              <w:left w:val="nil"/>
              <w:bottom w:val="nil"/>
              <w:right w:val="nil"/>
            </w:tcBorders>
            <w:shd w:val="clear" w:color="auto" w:fill="auto"/>
            <w:noWrap/>
            <w:vAlign w:val="bottom"/>
          </w:tcPr>
          <w:p w14:paraId="660918E9" w14:textId="78C9F27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060D9CDB" w14:textId="766784F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3473AD9" w14:textId="7C65BBF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29.3</w:t>
            </w:r>
          </w:p>
        </w:tc>
        <w:tc>
          <w:tcPr>
            <w:tcW w:w="722" w:type="dxa"/>
            <w:tcBorders>
              <w:top w:val="nil"/>
              <w:left w:val="nil"/>
              <w:bottom w:val="nil"/>
              <w:right w:val="nil"/>
            </w:tcBorders>
            <w:shd w:val="clear" w:color="auto" w:fill="auto"/>
            <w:noWrap/>
            <w:vAlign w:val="bottom"/>
          </w:tcPr>
          <w:p w14:paraId="6EA986FF" w14:textId="65E80B41"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78ACE19D" w14:textId="12049C7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26.2</w:t>
            </w:r>
          </w:p>
        </w:tc>
        <w:tc>
          <w:tcPr>
            <w:tcW w:w="1001" w:type="dxa"/>
            <w:tcBorders>
              <w:top w:val="nil"/>
              <w:left w:val="nil"/>
              <w:bottom w:val="nil"/>
              <w:right w:val="single" w:sz="4" w:space="0" w:color="auto"/>
            </w:tcBorders>
            <w:shd w:val="clear" w:color="auto" w:fill="auto"/>
            <w:noWrap/>
            <w:vAlign w:val="bottom"/>
          </w:tcPr>
          <w:p w14:paraId="1B584357" w14:textId="55F2A77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23</w:t>
            </w:r>
          </w:p>
        </w:tc>
      </w:tr>
      <w:tr w:rsidR="006C7C94" w:rsidRPr="00DF433D" w14:paraId="68814D83"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7BC12F3" w14:textId="590F693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1380" w:type="dxa"/>
            <w:tcBorders>
              <w:top w:val="nil"/>
              <w:left w:val="single" w:sz="4" w:space="0" w:color="auto"/>
              <w:bottom w:val="nil"/>
              <w:right w:val="single" w:sz="4" w:space="0" w:color="auto"/>
            </w:tcBorders>
            <w:shd w:val="clear" w:color="auto" w:fill="auto"/>
            <w:noWrap/>
            <w:vAlign w:val="bottom"/>
          </w:tcPr>
          <w:p w14:paraId="352FE040" w14:textId="3F43DC1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28136</w:t>
            </w:r>
          </w:p>
        </w:tc>
        <w:tc>
          <w:tcPr>
            <w:tcW w:w="960" w:type="dxa"/>
            <w:tcBorders>
              <w:top w:val="nil"/>
              <w:left w:val="nil"/>
              <w:bottom w:val="nil"/>
              <w:right w:val="nil"/>
            </w:tcBorders>
            <w:shd w:val="clear" w:color="auto" w:fill="auto"/>
            <w:noWrap/>
            <w:vAlign w:val="bottom"/>
          </w:tcPr>
          <w:p w14:paraId="08BAC747" w14:textId="295F1CE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007BA1F9" w14:textId="40E556E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2018342" w14:textId="394405E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1.9</w:t>
            </w:r>
          </w:p>
        </w:tc>
        <w:tc>
          <w:tcPr>
            <w:tcW w:w="722" w:type="dxa"/>
            <w:tcBorders>
              <w:top w:val="nil"/>
              <w:left w:val="nil"/>
              <w:bottom w:val="nil"/>
              <w:right w:val="nil"/>
            </w:tcBorders>
            <w:shd w:val="clear" w:color="auto" w:fill="auto"/>
            <w:noWrap/>
            <w:vAlign w:val="bottom"/>
          </w:tcPr>
          <w:p w14:paraId="2F153E7D" w14:textId="01A45AC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5D0B19A3" w14:textId="193B133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001" w:type="dxa"/>
            <w:tcBorders>
              <w:top w:val="nil"/>
              <w:left w:val="nil"/>
              <w:bottom w:val="nil"/>
              <w:right w:val="single" w:sz="4" w:space="0" w:color="auto"/>
            </w:tcBorders>
            <w:shd w:val="clear" w:color="auto" w:fill="auto"/>
            <w:noWrap/>
            <w:vAlign w:val="bottom"/>
          </w:tcPr>
          <w:p w14:paraId="0DE36AB5" w14:textId="0A5C915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31</w:t>
            </w:r>
          </w:p>
        </w:tc>
      </w:tr>
      <w:tr w:rsidR="006C7C94" w:rsidRPr="00DF433D" w14:paraId="4B39B584"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4387776D" w14:textId="1C40F86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380" w:type="dxa"/>
            <w:tcBorders>
              <w:top w:val="nil"/>
              <w:left w:val="single" w:sz="4" w:space="0" w:color="auto"/>
              <w:bottom w:val="nil"/>
              <w:right w:val="single" w:sz="4" w:space="0" w:color="auto"/>
            </w:tcBorders>
            <w:shd w:val="clear" w:color="auto" w:fill="auto"/>
            <w:noWrap/>
            <w:vAlign w:val="bottom"/>
          </w:tcPr>
          <w:p w14:paraId="3EFD6C76" w14:textId="038693A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28138</w:t>
            </w:r>
          </w:p>
        </w:tc>
        <w:tc>
          <w:tcPr>
            <w:tcW w:w="960" w:type="dxa"/>
            <w:tcBorders>
              <w:top w:val="nil"/>
              <w:left w:val="nil"/>
              <w:bottom w:val="nil"/>
              <w:right w:val="nil"/>
            </w:tcBorders>
            <w:shd w:val="clear" w:color="auto" w:fill="auto"/>
            <w:noWrap/>
            <w:vAlign w:val="bottom"/>
          </w:tcPr>
          <w:p w14:paraId="1B36B8DF" w14:textId="5CDB0BAD"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1D5EF9DD" w14:textId="5A5BCF2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FA44543" w14:textId="0F27623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4.1</w:t>
            </w:r>
          </w:p>
        </w:tc>
        <w:tc>
          <w:tcPr>
            <w:tcW w:w="722" w:type="dxa"/>
            <w:tcBorders>
              <w:top w:val="nil"/>
              <w:left w:val="nil"/>
              <w:bottom w:val="nil"/>
              <w:right w:val="nil"/>
            </w:tcBorders>
            <w:shd w:val="clear" w:color="auto" w:fill="auto"/>
            <w:noWrap/>
            <w:vAlign w:val="bottom"/>
          </w:tcPr>
          <w:p w14:paraId="3C01FB19" w14:textId="74EF974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330ACD2B" w14:textId="268C04B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7.8</w:t>
            </w:r>
          </w:p>
        </w:tc>
        <w:tc>
          <w:tcPr>
            <w:tcW w:w="1001" w:type="dxa"/>
            <w:tcBorders>
              <w:top w:val="nil"/>
              <w:left w:val="nil"/>
              <w:bottom w:val="nil"/>
              <w:right w:val="single" w:sz="4" w:space="0" w:color="auto"/>
            </w:tcBorders>
            <w:shd w:val="clear" w:color="auto" w:fill="auto"/>
            <w:noWrap/>
            <w:vAlign w:val="bottom"/>
          </w:tcPr>
          <w:p w14:paraId="406DB15B" w14:textId="649EC77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33</w:t>
            </w:r>
          </w:p>
        </w:tc>
      </w:tr>
      <w:tr w:rsidR="006C7C94" w:rsidRPr="00DF433D" w14:paraId="6D70490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FF57166" w14:textId="3A56DCEC"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380" w:type="dxa"/>
            <w:tcBorders>
              <w:top w:val="nil"/>
              <w:left w:val="single" w:sz="4" w:space="0" w:color="auto"/>
              <w:bottom w:val="nil"/>
              <w:right w:val="single" w:sz="4" w:space="0" w:color="auto"/>
            </w:tcBorders>
            <w:shd w:val="clear" w:color="auto" w:fill="auto"/>
            <w:noWrap/>
            <w:vAlign w:val="bottom"/>
          </w:tcPr>
          <w:p w14:paraId="060C5E34" w14:textId="3166288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28153</w:t>
            </w:r>
          </w:p>
        </w:tc>
        <w:tc>
          <w:tcPr>
            <w:tcW w:w="960" w:type="dxa"/>
            <w:tcBorders>
              <w:top w:val="nil"/>
              <w:left w:val="nil"/>
              <w:bottom w:val="nil"/>
              <w:right w:val="nil"/>
            </w:tcBorders>
            <w:shd w:val="clear" w:color="auto" w:fill="auto"/>
            <w:noWrap/>
            <w:vAlign w:val="bottom"/>
          </w:tcPr>
          <w:p w14:paraId="2386A604" w14:textId="372D478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F9BB8F9" w14:textId="5F1E4F1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14141A47" w14:textId="28CC72D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2.2</w:t>
            </w:r>
          </w:p>
        </w:tc>
        <w:tc>
          <w:tcPr>
            <w:tcW w:w="722" w:type="dxa"/>
            <w:tcBorders>
              <w:top w:val="nil"/>
              <w:left w:val="nil"/>
              <w:bottom w:val="nil"/>
              <w:right w:val="nil"/>
            </w:tcBorders>
            <w:shd w:val="clear" w:color="auto" w:fill="auto"/>
            <w:noWrap/>
            <w:vAlign w:val="bottom"/>
          </w:tcPr>
          <w:p w14:paraId="6240C5F8" w14:textId="465F0510"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69F7B36D" w14:textId="465217E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46.5</w:t>
            </w:r>
          </w:p>
        </w:tc>
        <w:tc>
          <w:tcPr>
            <w:tcW w:w="1001" w:type="dxa"/>
            <w:tcBorders>
              <w:top w:val="nil"/>
              <w:left w:val="nil"/>
              <w:bottom w:val="nil"/>
              <w:right w:val="single" w:sz="4" w:space="0" w:color="auto"/>
            </w:tcBorders>
            <w:shd w:val="clear" w:color="auto" w:fill="auto"/>
            <w:noWrap/>
            <w:vAlign w:val="bottom"/>
          </w:tcPr>
          <w:p w14:paraId="5EAB51DC" w14:textId="566C7BC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68</w:t>
            </w:r>
          </w:p>
        </w:tc>
      </w:tr>
      <w:tr w:rsidR="006C7C94" w:rsidRPr="00DF433D" w14:paraId="6E879BA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AE5ECC" w14:textId="1AD60A64"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22</w:t>
            </w:r>
          </w:p>
        </w:tc>
        <w:tc>
          <w:tcPr>
            <w:tcW w:w="1380" w:type="dxa"/>
            <w:tcBorders>
              <w:top w:val="nil"/>
              <w:left w:val="single" w:sz="4" w:space="0" w:color="auto"/>
              <w:bottom w:val="nil"/>
              <w:right w:val="single" w:sz="4" w:space="0" w:color="auto"/>
            </w:tcBorders>
            <w:shd w:val="clear" w:color="auto" w:fill="auto"/>
            <w:noWrap/>
            <w:vAlign w:val="bottom"/>
          </w:tcPr>
          <w:p w14:paraId="47777613" w14:textId="20596A8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28157</w:t>
            </w:r>
          </w:p>
        </w:tc>
        <w:tc>
          <w:tcPr>
            <w:tcW w:w="960" w:type="dxa"/>
            <w:tcBorders>
              <w:top w:val="nil"/>
              <w:left w:val="nil"/>
              <w:bottom w:val="nil"/>
              <w:right w:val="nil"/>
            </w:tcBorders>
            <w:shd w:val="clear" w:color="auto" w:fill="auto"/>
            <w:noWrap/>
            <w:vAlign w:val="bottom"/>
          </w:tcPr>
          <w:p w14:paraId="4CF9990F" w14:textId="2158B2D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1E71AC58" w14:textId="62D15D8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09ED61EC" w14:textId="14FE278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39.4</w:t>
            </w:r>
          </w:p>
        </w:tc>
        <w:tc>
          <w:tcPr>
            <w:tcW w:w="722" w:type="dxa"/>
            <w:tcBorders>
              <w:top w:val="nil"/>
              <w:left w:val="nil"/>
              <w:bottom w:val="nil"/>
              <w:right w:val="nil"/>
            </w:tcBorders>
            <w:shd w:val="clear" w:color="auto" w:fill="auto"/>
            <w:noWrap/>
            <w:vAlign w:val="bottom"/>
          </w:tcPr>
          <w:p w14:paraId="72D245D1" w14:textId="753F99A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07CD4DC7" w14:textId="23F637D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45.9</w:t>
            </w:r>
          </w:p>
        </w:tc>
        <w:tc>
          <w:tcPr>
            <w:tcW w:w="1001" w:type="dxa"/>
            <w:tcBorders>
              <w:top w:val="nil"/>
              <w:left w:val="nil"/>
              <w:bottom w:val="nil"/>
              <w:right w:val="single" w:sz="4" w:space="0" w:color="auto"/>
            </w:tcBorders>
            <w:shd w:val="clear" w:color="auto" w:fill="auto"/>
            <w:noWrap/>
            <w:vAlign w:val="bottom"/>
          </w:tcPr>
          <w:p w14:paraId="6A2D7FAA" w14:textId="37C9185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40</w:t>
            </w:r>
          </w:p>
        </w:tc>
      </w:tr>
      <w:tr w:rsidR="006C7C94" w:rsidRPr="00DF433D" w14:paraId="521121B5" w14:textId="77777777" w:rsidTr="005C5446">
        <w:trPr>
          <w:trHeight w:val="300"/>
        </w:trPr>
        <w:tc>
          <w:tcPr>
            <w:tcW w:w="960" w:type="dxa"/>
            <w:tcBorders>
              <w:top w:val="nil"/>
              <w:left w:val="single" w:sz="4" w:space="0" w:color="auto"/>
              <w:right w:val="nil"/>
            </w:tcBorders>
            <w:shd w:val="clear" w:color="auto" w:fill="auto"/>
            <w:noWrap/>
            <w:vAlign w:val="bottom"/>
          </w:tcPr>
          <w:p w14:paraId="636C7D3C" w14:textId="38B75DEE"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23</w:t>
            </w:r>
          </w:p>
        </w:tc>
        <w:tc>
          <w:tcPr>
            <w:tcW w:w="1380" w:type="dxa"/>
            <w:tcBorders>
              <w:top w:val="nil"/>
              <w:left w:val="single" w:sz="4" w:space="0" w:color="auto"/>
              <w:right w:val="single" w:sz="4" w:space="0" w:color="auto"/>
            </w:tcBorders>
            <w:shd w:val="clear" w:color="auto" w:fill="auto"/>
            <w:noWrap/>
            <w:vAlign w:val="bottom"/>
          </w:tcPr>
          <w:p w14:paraId="540D5FF4" w14:textId="6D9B404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28161</w:t>
            </w:r>
          </w:p>
        </w:tc>
        <w:tc>
          <w:tcPr>
            <w:tcW w:w="960" w:type="dxa"/>
            <w:tcBorders>
              <w:top w:val="nil"/>
              <w:left w:val="nil"/>
              <w:right w:val="nil"/>
            </w:tcBorders>
            <w:shd w:val="clear" w:color="auto" w:fill="auto"/>
            <w:noWrap/>
            <w:vAlign w:val="bottom"/>
          </w:tcPr>
          <w:p w14:paraId="202708D5" w14:textId="77FD2B2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right w:val="nil"/>
            </w:tcBorders>
            <w:shd w:val="clear" w:color="auto" w:fill="auto"/>
            <w:noWrap/>
            <w:vAlign w:val="bottom"/>
          </w:tcPr>
          <w:p w14:paraId="148A8A28" w14:textId="466D1E5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56</w:t>
            </w:r>
          </w:p>
        </w:tc>
        <w:tc>
          <w:tcPr>
            <w:tcW w:w="1198" w:type="dxa"/>
            <w:tcBorders>
              <w:top w:val="nil"/>
              <w:left w:val="nil"/>
              <w:right w:val="single" w:sz="4" w:space="0" w:color="auto"/>
            </w:tcBorders>
            <w:shd w:val="clear" w:color="auto" w:fill="auto"/>
            <w:noWrap/>
            <w:vAlign w:val="bottom"/>
          </w:tcPr>
          <w:p w14:paraId="21E2CB8B" w14:textId="633262E5"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38.1</w:t>
            </w:r>
          </w:p>
        </w:tc>
        <w:tc>
          <w:tcPr>
            <w:tcW w:w="722" w:type="dxa"/>
            <w:tcBorders>
              <w:top w:val="nil"/>
              <w:left w:val="nil"/>
              <w:right w:val="nil"/>
            </w:tcBorders>
            <w:shd w:val="clear" w:color="auto" w:fill="auto"/>
            <w:noWrap/>
            <w:vAlign w:val="bottom"/>
          </w:tcPr>
          <w:p w14:paraId="14A75104" w14:textId="1F08E33B"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20</w:t>
            </w:r>
          </w:p>
        </w:tc>
        <w:tc>
          <w:tcPr>
            <w:tcW w:w="1198" w:type="dxa"/>
            <w:tcBorders>
              <w:top w:val="nil"/>
              <w:left w:val="nil"/>
              <w:right w:val="single" w:sz="4" w:space="0" w:color="auto"/>
            </w:tcBorders>
            <w:shd w:val="clear" w:color="auto" w:fill="auto"/>
            <w:noWrap/>
            <w:vAlign w:val="bottom"/>
          </w:tcPr>
          <w:p w14:paraId="71DBBECC" w14:textId="33020176"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43.9</w:t>
            </w:r>
          </w:p>
        </w:tc>
        <w:tc>
          <w:tcPr>
            <w:tcW w:w="1001" w:type="dxa"/>
            <w:tcBorders>
              <w:top w:val="nil"/>
              <w:left w:val="nil"/>
              <w:right w:val="single" w:sz="4" w:space="0" w:color="auto"/>
            </w:tcBorders>
            <w:shd w:val="clear" w:color="auto" w:fill="auto"/>
            <w:noWrap/>
            <w:vAlign w:val="bottom"/>
          </w:tcPr>
          <w:p w14:paraId="163388BB" w14:textId="6EFEDA17"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40</w:t>
            </w:r>
          </w:p>
        </w:tc>
      </w:tr>
      <w:tr w:rsidR="006C7C94" w:rsidRPr="00DF433D" w14:paraId="5618EF00"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6470A4C" w14:textId="4201967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24</w:t>
            </w:r>
          </w:p>
        </w:tc>
        <w:tc>
          <w:tcPr>
            <w:tcW w:w="1380" w:type="dxa"/>
            <w:tcBorders>
              <w:top w:val="nil"/>
              <w:left w:val="single" w:sz="4" w:space="0" w:color="auto"/>
              <w:bottom w:val="nil"/>
              <w:right w:val="single" w:sz="4" w:space="0" w:color="auto"/>
            </w:tcBorders>
            <w:shd w:val="clear" w:color="auto" w:fill="auto"/>
            <w:noWrap/>
            <w:vAlign w:val="bottom"/>
          </w:tcPr>
          <w:p w14:paraId="1E62F4E1" w14:textId="51F66C02"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28049</w:t>
            </w:r>
          </w:p>
        </w:tc>
        <w:tc>
          <w:tcPr>
            <w:tcW w:w="960" w:type="dxa"/>
            <w:tcBorders>
              <w:top w:val="nil"/>
              <w:left w:val="nil"/>
              <w:bottom w:val="nil"/>
              <w:right w:val="nil"/>
            </w:tcBorders>
            <w:shd w:val="clear" w:color="auto" w:fill="auto"/>
            <w:noWrap/>
            <w:vAlign w:val="bottom"/>
          </w:tcPr>
          <w:p w14:paraId="55592B89" w14:textId="759A709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8E811C4" w14:textId="40DDAE2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9FE74BA" w14:textId="136F575A"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13.5</w:t>
            </w:r>
          </w:p>
        </w:tc>
        <w:tc>
          <w:tcPr>
            <w:tcW w:w="722" w:type="dxa"/>
            <w:tcBorders>
              <w:top w:val="nil"/>
              <w:left w:val="nil"/>
              <w:bottom w:val="nil"/>
              <w:right w:val="nil"/>
            </w:tcBorders>
            <w:shd w:val="clear" w:color="auto" w:fill="auto"/>
            <w:noWrap/>
            <w:vAlign w:val="bottom"/>
          </w:tcPr>
          <w:p w14:paraId="11D0EC53" w14:textId="3176E639"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1706DD15" w14:textId="396AD9F8"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2.2</w:t>
            </w:r>
          </w:p>
        </w:tc>
        <w:tc>
          <w:tcPr>
            <w:tcW w:w="1001" w:type="dxa"/>
            <w:tcBorders>
              <w:top w:val="nil"/>
              <w:left w:val="nil"/>
              <w:bottom w:val="nil"/>
              <w:right w:val="single" w:sz="4" w:space="0" w:color="auto"/>
            </w:tcBorders>
            <w:shd w:val="clear" w:color="auto" w:fill="auto"/>
            <w:noWrap/>
            <w:vAlign w:val="bottom"/>
          </w:tcPr>
          <w:p w14:paraId="7D5C398E" w14:textId="5338E0F3" w:rsidR="006C7C94" w:rsidRPr="00DF433D" w:rsidRDefault="006C7C94" w:rsidP="006C7C94">
            <w:pPr>
              <w:widowControl/>
              <w:overflowPunct/>
              <w:autoSpaceDE/>
              <w:autoSpaceDN/>
              <w:adjustRightInd/>
              <w:jc w:val="center"/>
              <w:rPr>
                <w:rFonts w:asciiTheme="minorHAnsi" w:hAnsiTheme="minorHAnsi" w:cstheme="minorHAnsi"/>
                <w:color w:val="000000"/>
                <w:kern w:val="0"/>
                <w:sz w:val="22"/>
                <w:szCs w:val="22"/>
                <w:lang w:eastAsia="en-GB"/>
              </w:rPr>
            </w:pPr>
            <w:r>
              <w:rPr>
                <w:rFonts w:ascii="Calibri" w:hAnsi="Calibri" w:cs="Calibri"/>
                <w:color w:val="000000"/>
                <w:sz w:val="22"/>
                <w:szCs w:val="22"/>
              </w:rPr>
              <w:t>63</w:t>
            </w:r>
          </w:p>
        </w:tc>
      </w:tr>
      <w:tr w:rsidR="006C7C94" w:rsidRPr="00DF433D" w14:paraId="6E5F98EE" w14:textId="77777777" w:rsidTr="006C7C94">
        <w:trPr>
          <w:trHeight w:val="300"/>
        </w:trPr>
        <w:tc>
          <w:tcPr>
            <w:tcW w:w="960" w:type="dxa"/>
            <w:tcBorders>
              <w:top w:val="nil"/>
              <w:left w:val="single" w:sz="4" w:space="0" w:color="auto"/>
              <w:bottom w:val="single" w:sz="4" w:space="0" w:color="auto"/>
              <w:right w:val="nil"/>
            </w:tcBorders>
            <w:shd w:val="clear" w:color="auto" w:fill="auto"/>
            <w:noWrap/>
            <w:vAlign w:val="bottom"/>
          </w:tcPr>
          <w:p w14:paraId="659470E3" w14:textId="481AACA8"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25</w:t>
            </w:r>
          </w:p>
        </w:tc>
        <w:tc>
          <w:tcPr>
            <w:tcW w:w="1380" w:type="dxa"/>
            <w:tcBorders>
              <w:top w:val="nil"/>
              <w:left w:val="single" w:sz="4" w:space="0" w:color="auto"/>
              <w:bottom w:val="single" w:sz="4" w:space="0" w:color="auto"/>
              <w:right w:val="single" w:sz="4" w:space="0" w:color="auto"/>
            </w:tcBorders>
            <w:shd w:val="clear" w:color="auto" w:fill="auto"/>
            <w:noWrap/>
            <w:vAlign w:val="bottom"/>
          </w:tcPr>
          <w:p w14:paraId="0ABB943A" w14:textId="425E95D4"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28126</w:t>
            </w:r>
          </w:p>
        </w:tc>
        <w:tc>
          <w:tcPr>
            <w:tcW w:w="960" w:type="dxa"/>
            <w:tcBorders>
              <w:top w:val="nil"/>
              <w:left w:val="nil"/>
              <w:bottom w:val="single" w:sz="4" w:space="0" w:color="auto"/>
              <w:right w:val="nil"/>
            </w:tcBorders>
            <w:shd w:val="clear" w:color="auto" w:fill="auto"/>
            <w:noWrap/>
            <w:vAlign w:val="bottom"/>
          </w:tcPr>
          <w:p w14:paraId="59322DCA" w14:textId="41A6B5F7"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28</w:t>
            </w:r>
          </w:p>
        </w:tc>
        <w:tc>
          <w:tcPr>
            <w:tcW w:w="722" w:type="dxa"/>
            <w:tcBorders>
              <w:top w:val="nil"/>
              <w:left w:val="single" w:sz="4" w:space="0" w:color="auto"/>
              <w:bottom w:val="single" w:sz="4" w:space="0" w:color="auto"/>
              <w:right w:val="nil"/>
            </w:tcBorders>
            <w:shd w:val="clear" w:color="auto" w:fill="auto"/>
            <w:noWrap/>
            <w:vAlign w:val="bottom"/>
          </w:tcPr>
          <w:p w14:paraId="75138B7A" w14:textId="339F974D"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57</w:t>
            </w:r>
          </w:p>
        </w:tc>
        <w:tc>
          <w:tcPr>
            <w:tcW w:w="1198" w:type="dxa"/>
            <w:tcBorders>
              <w:top w:val="nil"/>
              <w:left w:val="nil"/>
              <w:bottom w:val="single" w:sz="4" w:space="0" w:color="auto"/>
              <w:right w:val="single" w:sz="4" w:space="0" w:color="auto"/>
            </w:tcBorders>
            <w:shd w:val="clear" w:color="auto" w:fill="auto"/>
            <w:noWrap/>
            <w:vAlign w:val="bottom"/>
          </w:tcPr>
          <w:p w14:paraId="09DAB325" w14:textId="0C7C4542"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14.7</w:t>
            </w:r>
          </w:p>
        </w:tc>
        <w:tc>
          <w:tcPr>
            <w:tcW w:w="722" w:type="dxa"/>
            <w:tcBorders>
              <w:top w:val="nil"/>
              <w:left w:val="nil"/>
              <w:bottom w:val="single" w:sz="4" w:space="0" w:color="auto"/>
              <w:right w:val="nil"/>
            </w:tcBorders>
            <w:shd w:val="clear" w:color="auto" w:fill="auto"/>
            <w:noWrap/>
            <w:vAlign w:val="bottom"/>
          </w:tcPr>
          <w:p w14:paraId="2617549B" w14:textId="1679B81D"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21</w:t>
            </w:r>
          </w:p>
        </w:tc>
        <w:tc>
          <w:tcPr>
            <w:tcW w:w="1198" w:type="dxa"/>
            <w:tcBorders>
              <w:top w:val="nil"/>
              <w:left w:val="nil"/>
              <w:bottom w:val="single" w:sz="4" w:space="0" w:color="auto"/>
              <w:right w:val="single" w:sz="4" w:space="0" w:color="auto"/>
            </w:tcBorders>
            <w:shd w:val="clear" w:color="auto" w:fill="auto"/>
            <w:noWrap/>
            <w:vAlign w:val="bottom"/>
          </w:tcPr>
          <w:p w14:paraId="681580B1" w14:textId="569900C8"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5.6</w:t>
            </w:r>
          </w:p>
        </w:tc>
        <w:tc>
          <w:tcPr>
            <w:tcW w:w="1001" w:type="dxa"/>
            <w:tcBorders>
              <w:top w:val="nil"/>
              <w:left w:val="nil"/>
              <w:bottom w:val="single" w:sz="4" w:space="0" w:color="auto"/>
              <w:right w:val="single" w:sz="4" w:space="0" w:color="auto"/>
            </w:tcBorders>
            <w:shd w:val="clear" w:color="auto" w:fill="auto"/>
            <w:noWrap/>
            <w:vAlign w:val="bottom"/>
          </w:tcPr>
          <w:p w14:paraId="1BF703F5" w14:textId="46BFE71A" w:rsidR="006C7C94" w:rsidRDefault="006C7C94" w:rsidP="006C7C94">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60</w:t>
            </w:r>
          </w:p>
        </w:tc>
      </w:tr>
    </w:tbl>
    <w:p w14:paraId="443CCD0B" w14:textId="77777777" w:rsidR="00BF4924" w:rsidRPr="00DF433D" w:rsidRDefault="00BF4924" w:rsidP="00BF4924">
      <w:pPr>
        <w:rPr>
          <w:rFonts w:ascii="Calibri" w:hAnsi="Calibri"/>
          <w:sz w:val="22"/>
          <w:szCs w:val="22"/>
        </w:rPr>
      </w:pPr>
    </w:p>
    <w:p w14:paraId="4ADBAAA0" w14:textId="12EA0038" w:rsidR="00BF4924" w:rsidRPr="00DF433D" w:rsidRDefault="00BF4924" w:rsidP="00BF4924">
      <w:pPr>
        <w:widowControl/>
        <w:overflowPunct/>
        <w:autoSpaceDE/>
        <w:autoSpaceDN/>
        <w:adjustRightInd/>
        <w:jc w:val="center"/>
        <w:rPr>
          <w:rFonts w:ascii="Calibri" w:hAnsi="Calibri"/>
          <w:b/>
          <w:bCs/>
          <w:sz w:val="22"/>
          <w:szCs w:val="22"/>
        </w:rPr>
      </w:pPr>
    </w:p>
    <w:p w14:paraId="116B56E1" w14:textId="29CF9C4A" w:rsidR="00A37795" w:rsidRPr="00DF433D" w:rsidRDefault="006C7C94" w:rsidP="00BF4924">
      <w:pPr>
        <w:widowControl/>
        <w:overflowPunct/>
        <w:autoSpaceDE/>
        <w:autoSpaceDN/>
        <w:adjustRightInd/>
        <w:jc w:val="center"/>
        <w:rPr>
          <w:rFonts w:ascii="Calibri" w:hAnsi="Calibri"/>
          <w:b/>
          <w:bCs/>
          <w:sz w:val="22"/>
          <w:szCs w:val="22"/>
        </w:rPr>
      </w:pPr>
      <w:r>
        <w:rPr>
          <w:noProof/>
        </w:rPr>
        <w:lastRenderedPageBreak/>
        <w:drawing>
          <wp:inline distT="0" distB="0" distL="0" distR="0" wp14:anchorId="1CAB911C" wp14:editId="7CEAAAEC">
            <wp:extent cx="4572000" cy="6894825"/>
            <wp:effectExtent l="0" t="0" r="0" b="0"/>
            <wp:docPr id="1" name="Picture 1" descr="A map of a mountain 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mountain range&#10;&#10;Description automatically generated"/>
                    <pic:cNvPicPr/>
                  </pic:nvPicPr>
                  <pic:blipFill>
                    <a:blip r:embed="rId5"/>
                    <a:stretch>
                      <a:fillRect/>
                    </a:stretch>
                  </pic:blipFill>
                  <pic:spPr>
                    <a:xfrm>
                      <a:off x="0" y="0"/>
                      <a:ext cx="4572000" cy="6894825"/>
                    </a:xfrm>
                    <a:prstGeom prst="rect">
                      <a:avLst/>
                    </a:prstGeom>
                  </pic:spPr>
                </pic:pic>
              </a:graphicData>
            </a:graphic>
          </wp:inline>
        </w:drawing>
      </w:r>
    </w:p>
    <w:p w14:paraId="60D55DC9" w14:textId="1DBEB320" w:rsidR="007551F0" w:rsidRPr="00DF433D" w:rsidRDefault="007551F0" w:rsidP="00BF4924">
      <w:pPr>
        <w:widowControl/>
        <w:overflowPunct/>
        <w:autoSpaceDE/>
        <w:autoSpaceDN/>
        <w:adjustRightInd/>
        <w:jc w:val="center"/>
        <w:rPr>
          <w:rFonts w:ascii="Calibri" w:hAnsi="Calibri"/>
          <w:b/>
          <w:bCs/>
          <w:sz w:val="22"/>
          <w:szCs w:val="22"/>
        </w:rPr>
      </w:pPr>
    </w:p>
    <w:p w14:paraId="2331F023" w14:textId="681E02B2" w:rsidR="00BF4924" w:rsidRPr="00DF433D" w:rsidRDefault="005C5446" w:rsidP="00BF4924">
      <w:pPr>
        <w:rPr>
          <w:rFonts w:asciiTheme="minorHAnsi" w:hAnsiTheme="minorHAnsi"/>
          <w:sz w:val="22"/>
          <w:szCs w:val="22"/>
        </w:rPr>
      </w:pPr>
      <w:r w:rsidRPr="006C7C94">
        <w:rPr>
          <w:rFonts w:asciiTheme="minorHAnsi" w:hAnsiTheme="minorHAnsi"/>
          <w:b/>
          <w:bCs/>
          <w:noProof/>
          <w:color w:val="F2DBDB" w:themeColor="accent2" w:themeTint="33"/>
          <w:sz w:val="22"/>
          <w:szCs w:val="22"/>
          <w:lang w:val="en-GB"/>
        </w:rPr>
        <mc:AlternateContent>
          <mc:Choice Requires="wps">
            <w:drawing>
              <wp:anchor distT="0" distB="0" distL="114300" distR="114300" simplePos="0" relativeHeight="251661312" behindDoc="0" locked="0" layoutInCell="1" allowOverlap="1" wp14:anchorId="1FCA353D" wp14:editId="2655E798">
                <wp:simplePos x="0" y="0"/>
                <wp:positionH relativeFrom="column">
                  <wp:posOffset>552210</wp:posOffset>
                </wp:positionH>
                <wp:positionV relativeFrom="paragraph">
                  <wp:posOffset>205105</wp:posOffset>
                </wp:positionV>
                <wp:extent cx="299677" cy="122944"/>
                <wp:effectExtent l="0" t="0" r="5715" b="0"/>
                <wp:wrapNone/>
                <wp:docPr id="1805530890" name="Rectangle 2"/>
                <wp:cNvGraphicFramePr/>
                <a:graphic xmlns:a="http://schemas.openxmlformats.org/drawingml/2006/main">
                  <a:graphicData uri="http://schemas.microsoft.com/office/word/2010/wordprocessingShape">
                    <wps:wsp>
                      <wps:cNvSpPr/>
                      <wps:spPr>
                        <a:xfrm flipV="1">
                          <a:off x="0" y="0"/>
                          <a:ext cx="299677" cy="122944"/>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4DA4A7" id="Rectangle 2" o:spid="_x0000_s1026" style="position:absolute;margin-left:43.5pt;margin-top:16.15pt;width:23.6pt;height:9.7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" fillcolor="#f2dbdb [661]" stroked="f" strokeweight="2pt"/>
            </w:pict>
          </mc:Fallback>
        </mc:AlternateContent>
      </w:r>
      <w:r w:rsidR="00BF4924" w:rsidRPr="00DF433D">
        <w:rPr>
          <w:rFonts w:asciiTheme="minorHAnsi" w:hAnsiTheme="minorHAnsi"/>
          <w:b/>
          <w:bCs/>
          <w:sz w:val="22"/>
          <w:szCs w:val="22"/>
        </w:rPr>
        <w:t>1.</w:t>
      </w:r>
      <w:r w:rsidR="00CE2B8A" w:rsidRPr="00DF433D">
        <w:rPr>
          <w:rFonts w:asciiTheme="minorHAnsi" w:hAnsiTheme="minorHAnsi"/>
          <w:b/>
          <w:bCs/>
          <w:sz w:val="22"/>
          <w:szCs w:val="22"/>
        </w:rPr>
        <w:t xml:space="preserve"> </w:t>
      </w:r>
      <w:r w:rsidR="00BF4924" w:rsidRPr="00DF433D">
        <w:rPr>
          <w:rFonts w:asciiTheme="minorHAnsi" w:hAnsiTheme="minorHAnsi"/>
          <w:b/>
          <w:bCs/>
          <w:sz w:val="22"/>
          <w:szCs w:val="22"/>
        </w:rPr>
        <w:t>attēls.</w:t>
      </w:r>
      <w:r w:rsidR="00BF4924" w:rsidRPr="00DF433D">
        <w:rPr>
          <w:rFonts w:asciiTheme="minorHAnsi" w:hAnsiTheme="minorHAnsi"/>
          <w:sz w:val="22"/>
          <w:szCs w:val="22"/>
        </w:rPr>
        <w:t xml:space="preserve"> Plānotās 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 </w:t>
      </w:r>
      <w:r w:rsidRPr="004E4526">
        <w:rPr>
          <w:rFonts w:asciiTheme="minorHAnsi" w:hAnsiTheme="minorHAnsi"/>
          <w:color w:val="FF0000"/>
          <w:szCs w:val="36"/>
          <w:lang w:val="en-GB"/>
        </w:rPr>
        <w:t>●</w:t>
      </w:r>
      <w:r w:rsidR="00BF4924" w:rsidRPr="00DF433D">
        <w:rPr>
          <w:rFonts w:asciiTheme="minorHAnsi" w:hAnsiTheme="minorHAnsi"/>
          <w:sz w:val="22"/>
          <w:szCs w:val="22"/>
        </w:rPr>
        <w:t xml:space="preserve"> </w:t>
      </w:r>
      <w:r>
        <w:rPr>
          <w:rFonts w:asciiTheme="minorHAnsi" w:hAnsiTheme="minorHAnsi"/>
          <w:sz w:val="22"/>
          <w:szCs w:val="22"/>
        </w:rPr>
        <w:t xml:space="preserve"> </w:t>
      </w:r>
      <w:r w:rsidR="00BF4924" w:rsidRPr="00DF433D">
        <w:rPr>
          <w:rFonts w:asciiTheme="minorHAnsi" w:hAnsiTheme="minorHAnsi"/>
          <w:sz w:val="22"/>
          <w:szCs w:val="22"/>
        </w:rPr>
        <w:t>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w:t>
      </w:r>
      <w:r w:rsidR="006C7C94">
        <w:rPr>
          <w:rFonts w:cs="Calibri"/>
          <w:b/>
          <w:bCs/>
          <w:sz w:val="22"/>
          <w:szCs w:val="22"/>
        </w:rPr>
        <w:sym w:font="Wingdings 3" w:char="F070"/>
      </w:r>
      <w:r w:rsidR="006C7C94">
        <w:rPr>
          <w:rFonts w:cs="Calibri"/>
          <w:b/>
          <w:bCs/>
          <w:sz w:val="22"/>
          <w:szCs w:val="22"/>
        </w:rPr>
        <w:t xml:space="preserve"> </w:t>
      </w:r>
      <w:proofErr w:type="spellStart"/>
      <w:r w:rsidR="00BF4924" w:rsidRPr="00DF433D">
        <w:rPr>
          <w:rFonts w:asciiTheme="minorHAnsi" w:hAnsiTheme="minorHAnsi"/>
          <w:sz w:val="22"/>
          <w:szCs w:val="22"/>
        </w:rPr>
        <w:t>okeanogrāfiskās</w:t>
      </w:r>
      <w:proofErr w:type="spellEnd"/>
      <w:r w:rsidR="00BF4924" w:rsidRPr="00DF433D">
        <w:rPr>
          <w:rFonts w:asciiTheme="minorHAnsi" w:hAnsiTheme="minorHAnsi"/>
          <w:sz w:val="22"/>
          <w:szCs w:val="22"/>
        </w:rPr>
        <w:t xml:space="preserve"> stacijas;</w:t>
      </w:r>
      <w:r w:rsidR="00AC3167" w:rsidRPr="00DF433D">
        <w:rPr>
          <w:rFonts w:ascii="Arial" w:hAnsi="Arial" w:cs="Arial"/>
          <w:color w:val="00B050"/>
          <w:sz w:val="22"/>
          <w:szCs w:val="22"/>
        </w:rPr>
        <w:t xml:space="preserve"> </w:t>
      </w:r>
      <w:r w:rsidRPr="006C7C94">
        <w:rPr>
          <w:rFonts w:ascii="Arial" w:hAnsi="Arial" w:cs="Arial"/>
          <w:color w:val="92D050"/>
          <w:sz w:val="22"/>
          <w:szCs w:val="22"/>
          <w:lang w:val="en-GB"/>
        </w:rPr>
        <w:t xml:space="preserve">▬ </w:t>
      </w:r>
      <w:r>
        <w:rPr>
          <w:rFonts w:asciiTheme="minorHAnsi" w:hAnsiTheme="minorHAnsi"/>
          <w:sz w:val="22"/>
          <w:szCs w:val="22"/>
        </w:rPr>
        <w:t xml:space="preserve"> </w:t>
      </w:r>
      <w:r w:rsidR="00BF4924" w:rsidRPr="00DF433D">
        <w:rPr>
          <w:rFonts w:asciiTheme="minorHAnsi" w:hAnsiTheme="minorHAnsi"/>
          <w:sz w:val="22"/>
          <w:szCs w:val="22"/>
        </w:rPr>
        <w:t>zvejas zonu robežas</w:t>
      </w:r>
      <w:r>
        <w:rPr>
          <w:rFonts w:asciiTheme="minorHAnsi" w:hAnsiTheme="minorHAnsi"/>
          <w:sz w:val="22"/>
          <w:szCs w:val="22"/>
        </w:rPr>
        <w:t xml:space="preserve">;               teritoriālie ūdeņi </w:t>
      </w:r>
      <w:r w:rsidR="00BF4924" w:rsidRPr="00DF433D">
        <w:rPr>
          <w:rFonts w:asciiTheme="minorHAnsi" w:hAnsiTheme="minorHAnsi"/>
          <w:sz w:val="22"/>
          <w:szCs w:val="22"/>
        </w:rPr>
        <w:t>).</w:t>
      </w:r>
    </w:p>
    <w:p w14:paraId="35EE83B1" w14:textId="4F7F7C80" w:rsidR="00213049" w:rsidRDefault="00213049"/>
    <w:p w14:paraId="50D70D93" w14:textId="77777777" w:rsidR="00C14EA8" w:rsidRPr="000A1C07" w:rsidRDefault="00C14EA8" w:rsidP="00C14EA8">
      <w:pPr>
        <w:rPr>
          <w:rFonts w:asciiTheme="minorHAnsi" w:hAnsiTheme="minorHAnsi" w:cstheme="minorHAnsi"/>
          <w:b/>
          <w:bCs/>
          <w:sz w:val="22"/>
          <w:szCs w:val="22"/>
        </w:rPr>
      </w:pPr>
    </w:p>
    <w:p w14:paraId="6530B07E" w14:textId="701519B6" w:rsidR="00C14EA8" w:rsidRPr="00C14EA8" w:rsidRDefault="00C14EA8" w:rsidP="00C14EA8">
      <w:pPr>
        <w:jc w:val="both"/>
        <w:rPr>
          <w:rFonts w:asciiTheme="minorHAnsi" w:hAnsiTheme="minorHAnsi" w:cstheme="minorHAnsi"/>
          <w:bCs/>
          <w:iCs/>
          <w:sz w:val="22"/>
          <w:szCs w:val="22"/>
        </w:rPr>
      </w:pPr>
      <w:r w:rsidRPr="00C14EA8">
        <w:rPr>
          <w:rFonts w:asciiTheme="minorHAnsi" w:hAnsiTheme="minorHAnsi" w:cstheme="minorHAnsi"/>
          <w:bCs/>
          <w:iCs/>
          <w:sz w:val="22"/>
          <w:szCs w:val="22"/>
        </w:rPr>
        <w:t>Piedāvāsim pakalpojumu</w:t>
      </w:r>
      <w:r w:rsidRPr="00C14EA8">
        <w:rPr>
          <w:rFonts w:asciiTheme="minorHAnsi" w:hAnsiTheme="minorHAnsi" w:cstheme="minorHAnsi"/>
          <w:sz w:val="22"/>
          <w:szCs w:val="22"/>
        </w:rPr>
        <w:t>, kas atbilst tehniskajā specifikācijā norādītajam prasību līmenim:</w:t>
      </w:r>
    </w:p>
    <w:p w14:paraId="17EFC7CA" w14:textId="77777777" w:rsidR="00C14EA8" w:rsidRPr="00C14EA8" w:rsidRDefault="00C14EA8" w:rsidP="00C14EA8">
      <w:pPr>
        <w:jc w:val="both"/>
        <w:rPr>
          <w:rFonts w:asciiTheme="minorHAnsi" w:hAnsiTheme="minorHAnsi" w:cstheme="minorHAnsi"/>
          <w:sz w:val="22"/>
          <w:szCs w:val="22"/>
        </w:rPr>
      </w:pPr>
    </w:p>
    <w:p w14:paraId="2543BB09" w14:textId="77777777" w:rsidR="00C14EA8" w:rsidRPr="00C14EA8" w:rsidRDefault="00C14EA8" w:rsidP="00C14EA8">
      <w:pPr>
        <w:jc w:val="both"/>
        <w:rPr>
          <w:rFonts w:asciiTheme="minorHAnsi" w:hAnsiTheme="minorHAnsi" w:cstheme="minorHAnsi"/>
          <w:sz w:val="22"/>
          <w:szCs w:val="22"/>
          <w:lang w:val="en-GB"/>
        </w:rPr>
      </w:pPr>
    </w:p>
    <w:tbl>
      <w:tblPr>
        <w:tblW w:w="9816" w:type="dxa"/>
        <w:jc w:val="center"/>
        <w:tblLook w:val="0000" w:firstRow="0" w:lastRow="0" w:firstColumn="0" w:lastColumn="0" w:noHBand="0" w:noVBand="0"/>
      </w:tblPr>
      <w:tblGrid>
        <w:gridCol w:w="9816"/>
      </w:tblGrid>
      <w:tr w:rsidR="00C14EA8" w:rsidRPr="00C14EA8" w14:paraId="4F67E79E" w14:textId="77777777" w:rsidTr="003A5751">
        <w:trPr>
          <w:jc w:val="center"/>
        </w:trPr>
        <w:tc>
          <w:tcPr>
            <w:tcW w:w="9816" w:type="dxa"/>
          </w:tcPr>
          <w:p w14:paraId="326B09E8" w14:textId="77777777" w:rsidR="00C14EA8" w:rsidRPr="00C14EA8" w:rsidRDefault="00C14EA8" w:rsidP="003A5751">
            <w:pPr>
              <w:ind w:firstLine="450"/>
              <w:jc w:val="both"/>
              <w:rPr>
                <w:rFonts w:asciiTheme="minorHAnsi" w:hAnsiTheme="minorHAnsi" w:cstheme="minorHAnsi"/>
                <w:sz w:val="22"/>
                <w:szCs w:val="22"/>
              </w:rPr>
            </w:pPr>
            <w:r w:rsidRPr="00C14EA8">
              <w:rPr>
                <w:rFonts w:asciiTheme="minorHAnsi" w:hAnsiTheme="minorHAnsi" w:cstheme="minorHAnsi"/>
                <w:sz w:val="22"/>
                <w:szCs w:val="22"/>
              </w:rPr>
              <w:t>____________________________________________________________________________</w:t>
            </w:r>
          </w:p>
        </w:tc>
      </w:tr>
      <w:tr w:rsidR="00C14EA8" w:rsidRPr="00C14EA8" w14:paraId="48B594A7" w14:textId="77777777" w:rsidTr="003A5751">
        <w:trPr>
          <w:trHeight w:val="80"/>
          <w:jc w:val="center"/>
        </w:trPr>
        <w:tc>
          <w:tcPr>
            <w:tcW w:w="9816" w:type="dxa"/>
          </w:tcPr>
          <w:p w14:paraId="602D662C" w14:textId="77777777" w:rsidR="00C14EA8" w:rsidRPr="00C14EA8" w:rsidRDefault="00C14EA8" w:rsidP="003A5751">
            <w:pPr>
              <w:ind w:firstLine="450"/>
              <w:jc w:val="center"/>
              <w:rPr>
                <w:rFonts w:asciiTheme="minorHAnsi" w:hAnsiTheme="minorHAnsi" w:cstheme="minorHAnsi"/>
                <w:bCs/>
                <w:i/>
                <w:sz w:val="22"/>
                <w:szCs w:val="22"/>
              </w:rPr>
            </w:pPr>
            <w:r w:rsidRPr="00C14EA8">
              <w:rPr>
                <w:rFonts w:asciiTheme="minorHAnsi" w:hAnsiTheme="minorHAnsi" w:cstheme="minorHAnsi"/>
                <w:bCs/>
                <w:i/>
                <w:sz w:val="22"/>
                <w:szCs w:val="22"/>
              </w:rPr>
              <w:t>personas, kura tiesīga pārstāvēt pretendentu, amats, vārds, uzvārds, paraksts</w:t>
            </w:r>
          </w:p>
        </w:tc>
      </w:tr>
    </w:tbl>
    <w:p w14:paraId="3D23873B" w14:textId="77777777" w:rsidR="000A1C07" w:rsidRPr="00DF433D" w:rsidRDefault="000A1C07" w:rsidP="00763CD5"/>
    <w:sectPr w:rsidR="000A1C07" w:rsidRPr="00DF433D" w:rsidSect="00213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464D"/>
    <w:multiLevelType w:val="hybridMultilevel"/>
    <w:tmpl w:val="14A4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30CC5"/>
    <w:multiLevelType w:val="hybridMultilevel"/>
    <w:tmpl w:val="2BFCE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2C7D3C"/>
    <w:multiLevelType w:val="hybridMultilevel"/>
    <w:tmpl w:val="6B586606"/>
    <w:lvl w:ilvl="0" w:tplc="913AD1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D0E29"/>
    <w:multiLevelType w:val="hybridMultilevel"/>
    <w:tmpl w:val="5DA857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0D2E2B"/>
    <w:multiLevelType w:val="hybridMultilevel"/>
    <w:tmpl w:val="A83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23CC3"/>
    <w:multiLevelType w:val="hybridMultilevel"/>
    <w:tmpl w:val="706ECD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0145">
    <w:abstractNumId w:val="2"/>
  </w:num>
  <w:num w:numId="2" w16cid:durableId="954557731">
    <w:abstractNumId w:val="4"/>
  </w:num>
  <w:num w:numId="3" w16cid:durableId="559362377">
    <w:abstractNumId w:val="0"/>
  </w:num>
  <w:num w:numId="4" w16cid:durableId="537082688">
    <w:abstractNumId w:val="5"/>
  </w:num>
  <w:num w:numId="5" w16cid:durableId="203712353">
    <w:abstractNumId w:val="1"/>
  </w:num>
  <w:num w:numId="6" w16cid:durableId="1778987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MbQ0NzQ1tjAzsrBU0lEKTi0uzszPAykwqQUAxiG/yCwAAAA="/>
  </w:docVars>
  <w:rsids>
    <w:rsidRoot w:val="00BF4924"/>
    <w:rsid w:val="00000BE4"/>
    <w:rsid w:val="00002740"/>
    <w:rsid w:val="00012650"/>
    <w:rsid w:val="000143DD"/>
    <w:rsid w:val="00015F07"/>
    <w:rsid w:val="0001669C"/>
    <w:rsid w:val="00016A3C"/>
    <w:rsid w:val="00016B2C"/>
    <w:rsid w:val="00016E7D"/>
    <w:rsid w:val="00021403"/>
    <w:rsid w:val="00024B63"/>
    <w:rsid w:val="0002676A"/>
    <w:rsid w:val="000321A8"/>
    <w:rsid w:val="00040C11"/>
    <w:rsid w:val="00042113"/>
    <w:rsid w:val="00050055"/>
    <w:rsid w:val="000506F8"/>
    <w:rsid w:val="000543A6"/>
    <w:rsid w:val="000550E8"/>
    <w:rsid w:val="00055B4F"/>
    <w:rsid w:val="000560EA"/>
    <w:rsid w:val="00060107"/>
    <w:rsid w:val="000601E9"/>
    <w:rsid w:val="00063378"/>
    <w:rsid w:val="00067448"/>
    <w:rsid w:val="000749EE"/>
    <w:rsid w:val="000767E0"/>
    <w:rsid w:val="00077316"/>
    <w:rsid w:val="000815DD"/>
    <w:rsid w:val="0008384B"/>
    <w:rsid w:val="000845AD"/>
    <w:rsid w:val="00085DE7"/>
    <w:rsid w:val="000907D6"/>
    <w:rsid w:val="000924E9"/>
    <w:rsid w:val="0009491C"/>
    <w:rsid w:val="000954AD"/>
    <w:rsid w:val="000A000B"/>
    <w:rsid w:val="000A1C07"/>
    <w:rsid w:val="000A2431"/>
    <w:rsid w:val="000A3393"/>
    <w:rsid w:val="000A7551"/>
    <w:rsid w:val="000A7812"/>
    <w:rsid w:val="000B0247"/>
    <w:rsid w:val="000B0BDC"/>
    <w:rsid w:val="000B0FF0"/>
    <w:rsid w:val="000B2DD7"/>
    <w:rsid w:val="000B50A7"/>
    <w:rsid w:val="000B5F33"/>
    <w:rsid w:val="000B754E"/>
    <w:rsid w:val="000B7D99"/>
    <w:rsid w:val="000C00A2"/>
    <w:rsid w:val="000C0262"/>
    <w:rsid w:val="000C02DF"/>
    <w:rsid w:val="000C08F6"/>
    <w:rsid w:val="000C0DC5"/>
    <w:rsid w:val="000C163E"/>
    <w:rsid w:val="000C3555"/>
    <w:rsid w:val="000C55EE"/>
    <w:rsid w:val="000C791C"/>
    <w:rsid w:val="000D052E"/>
    <w:rsid w:val="000D0632"/>
    <w:rsid w:val="000D34AB"/>
    <w:rsid w:val="000D5EDB"/>
    <w:rsid w:val="000D798F"/>
    <w:rsid w:val="000E2AAF"/>
    <w:rsid w:val="000E2BF2"/>
    <w:rsid w:val="000E372D"/>
    <w:rsid w:val="000E382D"/>
    <w:rsid w:val="000E525C"/>
    <w:rsid w:val="000E5F38"/>
    <w:rsid w:val="000E63B8"/>
    <w:rsid w:val="000F055D"/>
    <w:rsid w:val="000F492A"/>
    <w:rsid w:val="000F4D4E"/>
    <w:rsid w:val="000F7442"/>
    <w:rsid w:val="001000AE"/>
    <w:rsid w:val="00100D19"/>
    <w:rsid w:val="00101D9E"/>
    <w:rsid w:val="001023E1"/>
    <w:rsid w:val="00102806"/>
    <w:rsid w:val="00111973"/>
    <w:rsid w:val="001133A6"/>
    <w:rsid w:val="00114128"/>
    <w:rsid w:val="00120254"/>
    <w:rsid w:val="0012096C"/>
    <w:rsid w:val="00120FF6"/>
    <w:rsid w:val="001260C5"/>
    <w:rsid w:val="00130185"/>
    <w:rsid w:val="00130A6D"/>
    <w:rsid w:val="00136986"/>
    <w:rsid w:val="001373AB"/>
    <w:rsid w:val="00141D61"/>
    <w:rsid w:val="00142A6E"/>
    <w:rsid w:val="00146F05"/>
    <w:rsid w:val="00147A17"/>
    <w:rsid w:val="001546E4"/>
    <w:rsid w:val="00154754"/>
    <w:rsid w:val="00155B0A"/>
    <w:rsid w:val="0015690C"/>
    <w:rsid w:val="00157E0A"/>
    <w:rsid w:val="00160EE4"/>
    <w:rsid w:val="00162E77"/>
    <w:rsid w:val="0016471D"/>
    <w:rsid w:val="001662D1"/>
    <w:rsid w:val="001662EC"/>
    <w:rsid w:val="00166829"/>
    <w:rsid w:val="001716CE"/>
    <w:rsid w:val="00175638"/>
    <w:rsid w:val="001759EC"/>
    <w:rsid w:val="00182AAE"/>
    <w:rsid w:val="00183DBD"/>
    <w:rsid w:val="00187434"/>
    <w:rsid w:val="00187D4B"/>
    <w:rsid w:val="001914C6"/>
    <w:rsid w:val="00194BB6"/>
    <w:rsid w:val="001A0DAD"/>
    <w:rsid w:val="001A1780"/>
    <w:rsid w:val="001A2D3F"/>
    <w:rsid w:val="001A30C2"/>
    <w:rsid w:val="001B029C"/>
    <w:rsid w:val="001B07B9"/>
    <w:rsid w:val="001B125E"/>
    <w:rsid w:val="001B23D3"/>
    <w:rsid w:val="001B326E"/>
    <w:rsid w:val="001B3AC7"/>
    <w:rsid w:val="001B553A"/>
    <w:rsid w:val="001B61D7"/>
    <w:rsid w:val="001C11E4"/>
    <w:rsid w:val="001C33F8"/>
    <w:rsid w:val="001C3E53"/>
    <w:rsid w:val="001C52FF"/>
    <w:rsid w:val="001C6264"/>
    <w:rsid w:val="001C6D37"/>
    <w:rsid w:val="001C7E07"/>
    <w:rsid w:val="001D1AC2"/>
    <w:rsid w:val="001D28DC"/>
    <w:rsid w:val="001D311B"/>
    <w:rsid w:val="001D3CDD"/>
    <w:rsid w:val="001D61FF"/>
    <w:rsid w:val="001E1069"/>
    <w:rsid w:val="001E586C"/>
    <w:rsid w:val="001E62D2"/>
    <w:rsid w:val="001E717D"/>
    <w:rsid w:val="001E7A69"/>
    <w:rsid w:val="001F0728"/>
    <w:rsid w:val="001F23FB"/>
    <w:rsid w:val="001F4CC6"/>
    <w:rsid w:val="001F625B"/>
    <w:rsid w:val="00200DAF"/>
    <w:rsid w:val="00202763"/>
    <w:rsid w:val="00202A01"/>
    <w:rsid w:val="00205A23"/>
    <w:rsid w:val="002110CE"/>
    <w:rsid w:val="00212A6F"/>
    <w:rsid w:val="00213049"/>
    <w:rsid w:val="002135C1"/>
    <w:rsid w:val="0021566C"/>
    <w:rsid w:val="002168A9"/>
    <w:rsid w:val="002208DF"/>
    <w:rsid w:val="0022217C"/>
    <w:rsid w:val="00223CCA"/>
    <w:rsid w:val="00225D60"/>
    <w:rsid w:val="00226BAD"/>
    <w:rsid w:val="002301E7"/>
    <w:rsid w:val="00230FB3"/>
    <w:rsid w:val="00231201"/>
    <w:rsid w:val="00236758"/>
    <w:rsid w:val="00243C42"/>
    <w:rsid w:val="00244298"/>
    <w:rsid w:val="002531D7"/>
    <w:rsid w:val="00253FF5"/>
    <w:rsid w:val="002544BA"/>
    <w:rsid w:val="00257F6C"/>
    <w:rsid w:val="00262DF2"/>
    <w:rsid w:val="002711B6"/>
    <w:rsid w:val="00275053"/>
    <w:rsid w:val="00275065"/>
    <w:rsid w:val="00283E7B"/>
    <w:rsid w:val="00286829"/>
    <w:rsid w:val="002871DE"/>
    <w:rsid w:val="002871FB"/>
    <w:rsid w:val="00292096"/>
    <w:rsid w:val="0029210C"/>
    <w:rsid w:val="00294048"/>
    <w:rsid w:val="00294514"/>
    <w:rsid w:val="00296DD7"/>
    <w:rsid w:val="002974D7"/>
    <w:rsid w:val="00297DE3"/>
    <w:rsid w:val="002A1EC0"/>
    <w:rsid w:val="002A378C"/>
    <w:rsid w:val="002A43A4"/>
    <w:rsid w:val="002A5505"/>
    <w:rsid w:val="002A5829"/>
    <w:rsid w:val="002A7324"/>
    <w:rsid w:val="002A7FDE"/>
    <w:rsid w:val="002B01C2"/>
    <w:rsid w:val="002B06AC"/>
    <w:rsid w:val="002B1282"/>
    <w:rsid w:val="002B1D81"/>
    <w:rsid w:val="002B5423"/>
    <w:rsid w:val="002B75D2"/>
    <w:rsid w:val="002B78A0"/>
    <w:rsid w:val="002B7C2C"/>
    <w:rsid w:val="002C1321"/>
    <w:rsid w:val="002C3EB2"/>
    <w:rsid w:val="002C4212"/>
    <w:rsid w:val="002C53C2"/>
    <w:rsid w:val="002D06D3"/>
    <w:rsid w:val="002D1D55"/>
    <w:rsid w:val="002E36A2"/>
    <w:rsid w:val="002E3787"/>
    <w:rsid w:val="002E443F"/>
    <w:rsid w:val="002E5449"/>
    <w:rsid w:val="002E5993"/>
    <w:rsid w:val="002E7294"/>
    <w:rsid w:val="002F4045"/>
    <w:rsid w:val="002F5471"/>
    <w:rsid w:val="002F6DA5"/>
    <w:rsid w:val="002F79E5"/>
    <w:rsid w:val="0030066F"/>
    <w:rsid w:val="00306E80"/>
    <w:rsid w:val="00311EEC"/>
    <w:rsid w:val="00312923"/>
    <w:rsid w:val="003151C4"/>
    <w:rsid w:val="00317176"/>
    <w:rsid w:val="00320EFB"/>
    <w:rsid w:val="00322056"/>
    <w:rsid w:val="0032302C"/>
    <w:rsid w:val="00332213"/>
    <w:rsid w:val="00332A55"/>
    <w:rsid w:val="00332F8D"/>
    <w:rsid w:val="003366B9"/>
    <w:rsid w:val="00337970"/>
    <w:rsid w:val="00341584"/>
    <w:rsid w:val="00345126"/>
    <w:rsid w:val="00346DA9"/>
    <w:rsid w:val="003514C0"/>
    <w:rsid w:val="00354109"/>
    <w:rsid w:val="0035618B"/>
    <w:rsid w:val="003567F4"/>
    <w:rsid w:val="00364E30"/>
    <w:rsid w:val="003702F9"/>
    <w:rsid w:val="003715F4"/>
    <w:rsid w:val="003761E6"/>
    <w:rsid w:val="003762D7"/>
    <w:rsid w:val="00381D49"/>
    <w:rsid w:val="003845C3"/>
    <w:rsid w:val="003862DB"/>
    <w:rsid w:val="0038738F"/>
    <w:rsid w:val="00391DAB"/>
    <w:rsid w:val="00394EC9"/>
    <w:rsid w:val="003950BE"/>
    <w:rsid w:val="003959E3"/>
    <w:rsid w:val="00397297"/>
    <w:rsid w:val="0039743C"/>
    <w:rsid w:val="003A1AE6"/>
    <w:rsid w:val="003A28C8"/>
    <w:rsid w:val="003A2AE9"/>
    <w:rsid w:val="003A6F44"/>
    <w:rsid w:val="003A70D8"/>
    <w:rsid w:val="003B1DF0"/>
    <w:rsid w:val="003B4690"/>
    <w:rsid w:val="003B6C57"/>
    <w:rsid w:val="003B733A"/>
    <w:rsid w:val="003C00D5"/>
    <w:rsid w:val="003C03AB"/>
    <w:rsid w:val="003C1452"/>
    <w:rsid w:val="003C16AB"/>
    <w:rsid w:val="003C2946"/>
    <w:rsid w:val="003C37FE"/>
    <w:rsid w:val="003C4A50"/>
    <w:rsid w:val="003D361F"/>
    <w:rsid w:val="003D4378"/>
    <w:rsid w:val="003D444D"/>
    <w:rsid w:val="003D5E2E"/>
    <w:rsid w:val="003E1A75"/>
    <w:rsid w:val="003E1B03"/>
    <w:rsid w:val="003E1B9A"/>
    <w:rsid w:val="003E325A"/>
    <w:rsid w:val="003E3D48"/>
    <w:rsid w:val="003E4374"/>
    <w:rsid w:val="003E53AE"/>
    <w:rsid w:val="003E77AE"/>
    <w:rsid w:val="003E7EB2"/>
    <w:rsid w:val="003F1513"/>
    <w:rsid w:val="003F28F5"/>
    <w:rsid w:val="003F30FA"/>
    <w:rsid w:val="003F382F"/>
    <w:rsid w:val="003F41D7"/>
    <w:rsid w:val="003F4229"/>
    <w:rsid w:val="003F66FF"/>
    <w:rsid w:val="003F6BDC"/>
    <w:rsid w:val="00404515"/>
    <w:rsid w:val="004074E5"/>
    <w:rsid w:val="004079BD"/>
    <w:rsid w:val="00407CAC"/>
    <w:rsid w:val="00410FFB"/>
    <w:rsid w:val="00411596"/>
    <w:rsid w:val="00411F03"/>
    <w:rsid w:val="00412BF7"/>
    <w:rsid w:val="00414C1D"/>
    <w:rsid w:val="00426699"/>
    <w:rsid w:val="00427C9A"/>
    <w:rsid w:val="00427E11"/>
    <w:rsid w:val="00433D83"/>
    <w:rsid w:val="00435840"/>
    <w:rsid w:val="00435FD7"/>
    <w:rsid w:val="004366A6"/>
    <w:rsid w:val="00444873"/>
    <w:rsid w:val="00444F92"/>
    <w:rsid w:val="00446972"/>
    <w:rsid w:val="00450769"/>
    <w:rsid w:val="00451525"/>
    <w:rsid w:val="00451597"/>
    <w:rsid w:val="0045301C"/>
    <w:rsid w:val="00453904"/>
    <w:rsid w:val="004552EA"/>
    <w:rsid w:val="00460597"/>
    <w:rsid w:val="00461BD4"/>
    <w:rsid w:val="00461D47"/>
    <w:rsid w:val="00462369"/>
    <w:rsid w:val="0046469B"/>
    <w:rsid w:val="00465D8D"/>
    <w:rsid w:val="004670DA"/>
    <w:rsid w:val="00467576"/>
    <w:rsid w:val="004706EB"/>
    <w:rsid w:val="004708F5"/>
    <w:rsid w:val="00475404"/>
    <w:rsid w:val="00480571"/>
    <w:rsid w:val="004809A1"/>
    <w:rsid w:val="0048542F"/>
    <w:rsid w:val="00487374"/>
    <w:rsid w:val="00491CE6"/>
    <w:rsid w:val="00492F78"/>
    <w:rsid w:val="004943F4"/>
    <w:rsid w:val="00496150"/>
    <w:rsid w:val="004976AC"/>
    <w:rsid w:val="004A29B1"/>
    <w:rsid w:val="004A2DD8"/>
    <w:rsid w:val="004A3B29"/>
    <w:rsid w:val="004A462B"/>
    <w:rsid w:val="004A4807"/>
    <w:rsid w:val="004B23B4"/>
    <w:rsid w:val="004B78A1"/>
    <w:rsid w:val="004C68C2"/>
    <w:rsid w:val="004D1681"/>
    <w:rsid w:val="004D2A7B"/>
    <w:rsid w:val="004D3EA1"/>
    <w:rsid w:val="004D5A15"/>
    <w:rsid w:val="004E7127"/>
    <w:rsid w:val="004F0845"/>
    <w:rsid w:val="004F0FA5"/>
    <w:rsid w:val="004F2688"/>
    <w:rsid w:val="004F423A"/>
    <w:rsid w:val="004F56A3"/>
    <w:rsid w:val="004F5E0E"/>
    <w:rsid w:val="004F6620"/>
    <w:rsid w:val="005001B1"/>
    <w:rsid w:val="00501E4B"/>
    <w:rsid w:val="0050474C"/>
    <w:rsid w:val="00507965"/>
    <w:rsid w:val="00512A82"/>
    <w:rsid w:val="005149BF"/>
    <w:rsid w:val="00515249"/>
    <w:rsid w:val="00515B3E"/>
    <w:rsid w:val="00517028"/>
    <w:rsid w:val="005170B1"/>
    <w:rsid w:val="00524D38"/>
    <w:rsid w:val="005308D4"/>
    <w:rsid w:val="00530FE3"/>
    <w:rsid w:val="00532742"/>
    <w:rsid w:val="005344BB"/>
    <w:rsid w:val="00534C6F"/>
    <w:rsid w:val="00534DCC"/>
    <w:rsid w:val="00535014"/>
    <w:rsid w:val="005368D9"/>
    <w:rsid w:val="005432A0"/>
    <w:rsid w:val="00543559"/>
    <w:rsid w:val="00545553"/>
    <w:rsid w:val="00546C54"/>
    <w:rsid w:val="00547C84"/>
    <w:rsid w:val="00551D36"/>
    <w:rsid w:val="00552D81"/>
    <w:rsid w:val="005547DB"/>
    <w:rsid w:val="00560D73"/>
    <w:rsid w:val="00564A9C"/>
    <w:rsid w:val="00566E7A"/>
    <w:rsid w:val="00570621"/>
    <w:rsid w:val="00572319"/>
    <w:rsid w:val="00572636"/>
    <w:rsid w:val="00574626"/>
    <w:rsid w:val="0057513F"/>
    <w:rsid w:val="00577A88"/>
    <w:rsid w:val="0058321F"/>
    <w:rsid w:val="00586270"/>
    <w:rsid w:val="005913CC"/>
    <w:rsid w:val="00591517"/>
    <w:rsid w:val="00591DFA"/>
    <w:rsid w:val="005A11A1"/>
    <w:rsid w:val="005A16CC"/>
    <w:rsid w:val="005A17B3"/>
    <w:rsid w:val="005A2194"/>
    <w:rsid w:val="005A285A"/>
    <w:rsid w:val="005A3828"/>
    <w:rsid w:val="005A4B84"/>
    <w:rsid w:val="005B3371"/>
    <w:rsid w:val="005B52A0"/>
    <w:rsid w:val="005C0899"/>
    <w:rsid w:val="005C0EFF"/>
    <w:rsid w:val="005C12A0"/>
    <w:rsid w:val="005C3446"/>
    <w:rsid w:val="005C5446"/>
    <w:rsid w:val="005C6C38"/>
    <w:rsid w:val="005C7FEA"/>
    <w:rsid w:val="005D1699"/>
    <w:rsid w:val="005D4B4C"/>
    <w:rsid w:val="005D4D7C"/>
    <w:rsid w:val="005D56D1"/>
    <w:rsid w:val="005D64C4"/>
    <w:rsid w:val="005D6550"/>
    <w:rsid w:val="005E03DC"/>
    <w:rsid w:val="005E249A"/>
    <w:rsid w:val="005E399B"/>
    <w:rsid w:val="005E42E5"/>
    <w:rsid w:val="005E5FEC"/>
    <w:rsid w:val="005E7E8F"/>
    <w:rsid w:val="005F1202"/>
    <w:rsid w:val="005F307A"/>
    <w:rsid w:val="005F35AD"/>
    <w:rsid w:val="005F4577"/>
    <w:rsid w:val="005F71FF"/>
    <w:rsid w:val="005F7F83"/>
    <w:rsid w:val="00601115"/>
    <w:rsid w:val="006015F3"/>
    <w:rsid w:val="00602FBC"/>
    <w:rsid w:val="00602FF9"/>
    <w:rsid w:val="006039D5"/>
    <w:rsid w:val="0060446F"/>
    <w:rsid w:val="00604EA0"/>
    <w:rsid w:val="00606E09"/>
    <w:rsid w:val="00610A04"/>
    <w:rsid w:val="00616DF1"/>
    <w:rsid w:val="00622786"/>
    <w:rsid w:val="00623E23"/>
    <w:rsid w:val="0062410D"/>
    <w:rsid w:val="00625345"/>
    <w:rsid w:val="0062699E"/>
    <w:rsid w:val="00627F25"/>
    <w:rsid w:val="0063060C"/>
    <w:rsid w:val="00630F0F"/>
    <w:rsid w:val="00633080"/>
    <w:rsid w:val="00634759"/>
    <w:rsid w:val="00636469"/>
    <w:rsid w:val="00644A74"/>
    <w:rsid w:val="0065112E"/>
    <w:rsid w:val="00654447"/>
    <w:rsid w:val="0066061B"/>
    <w:rsid w:val="00660681"/>
    <w:rsid w:val="0066254F"/>
    <w:rsid w:val="00662FC3"/>
    <w:rsid w:val="006634A8"/>
    <w:rsid w:val="00665ADC"/>
    <w:rsid w:val="00671916"/>
    <w:rsid w:val="006733C3"/>
    <w:rsid w:val="00675A0A"/>
    <w:rsid w:val="00676D9E"/>
    <w:rsid w:val="006803DF"/>
    <w:rsid w:val="00680DA8"/>
    <w:rsid w:val="00682A2F"/>
    <w:rsid w:val="00682F6B"/>
    <w:rsid w:val="006870C4"/>
    <w:rsid w:val="00690B2B"/>
    <w:rsid w:val="00691138"/>
    <w:rsid w:val="006930DD"/>
    <w:rsid w:val="006945BE"/>
    <w:rsid w:val="006A50F3"/>
    <w:rsid w:val="006B0094"/>
    <w:rsid w:val="006B1BA0"/>
    <w:rsid w:val="006B31D7"/>
    <w:rsid w:val="006B42BA"/>
    <w:rsid w:val="006C0A9C"/>
    <w:rsid w:val="006C37E3"/>
    <w:rsid w:val="006C6787"/>
    <w:rsid w:val="006C73A5"/>
    <w:rsid w:val="006C78D0"/>
    <w:rsid w:val="006C7C94"/>
    <w:rsid w:val="006D263E"/>
    <w:rsid w:val="006D456B"/>
    <w:rsid w:val="006D4CCB"/>
    <w:rsid w:val="006D5208"/>
    <w:rsid w:val="006D5342"/>
    <w:rsid w:val="006D6D2F"/>
    <w:rsid w:val="006D721F"/>
    <w:rsid w:val="006D79E7"/>
    <w:rsid w:val="006E01F0"/>
    <w:rsid w:val="006E10FF"/>
    <w:rsid w:val="006E16CC"/>
    <w:rsid w:val="006E2DBA"/>
    <w:rsid w:val="006E4EB9"/>
    <w:rsid w:val="006F0EE8"/>
    <w:rsid w:val="006F595A"/>
    <w:rsid w:val="006F5D4A"/>
    <w:rsid w:val="006F60CF"/>
    <w:rsid w:val="006F673A"/>
    <w:rsid w:val="006F76C8"/>
    <w:rsid w:val="00700F41"/>
    <w:rsid w:val="00701942"/>
    <w:rsid w:val="00702FE7"/>
    <w:rsid w:val="0070658A"/>
    <w:rsid w:val="00710EEA"/>
    <w:rsid w:val="0071267A"/>
    <w:rsid w:val="00713090"/>
    <w:rsid w:val="007132A6"/>
    <w:rsid w:val="007140AC"/>
    <w:rsid w:val="0071516F"/>
    <w:rsid w:val="00716A1B"/>
    <w:rsid w:val="00721CF4"/>
    <w:rsid w:val="007233DE"/>
    <w:rsid w:val="007238FA"/>
    <w:rsid w:val="00726396"/>
    <w:rsid w:val="0072669A"/>
    <w:rsid w:val="007270DA"/>
    <w:rsid w:val="0073069E"/>
    <w:rsid w:val="007308C5"/>
    <w:rsid w:val="00731066"/>
    <w:rsid w:val="00735308"/>
    <w:rsid w:val="00735437"/>
    <w:rsid w:val="007373B7"/>
    <w:rsid w:val="00737E83"/>
    <w:rsid w:val="007412C3"/>
    <w:rsid w:val="007426CE"/>
    <w:rsid w:val="00746124"/>
    <w:rsid w:val="00750D07"/>
    <w:rsid w:val="00752765"/>
    <w:rsid w:val="007551F0"/>
    <w:rsid w:val="007554E7"/>
    <w:rsid w:val="007560DA"/>
    <w:rsid w:val="007568BC"/>
    <w:rsid w:val="00762E5B"/>
    <w:rsid w:val="00763CD5"/>
    <w:rsid w:val="00767DBF"/>
    <w:rsid w:val="00770F13"/>
    <w:rsid w:val="00771539"/>
    <w:rsid w:val="00775235"/>
    <w:rsid w:val="00777ACE"/>
    <w:rsid w:val="00777F95"/>
    <w:rsid w:val="00784896"/>
    <w:rsid w:val="00784C77"/>
    <w:rsid w:val="00790C03"/>
    <w:rsid w:val="00792F28"/>
    <w:rsid w:val="0079340E"/>
    <w:rsid w:val="00793E6F"/>
    <w:rsid w:val="00795A44"/>
    <w:rsid w:val="0079670D"/>
    <w:rsid w:val="00797372"/>
    <w:rsid w:val="00797A9F"/>
    <w:rsid w:val="007A0AB7"/>
    <w:rsid w:val="007A2DB9"/>
    <w:rsid w:val="007A3A4A"/>
    <w:rsid w:val="007A5E3C"/>
    <w:rsid w:val="007A5EE6"/>
    <w:rsid w:val="007A7203"/>
    <w:rsid w:val="007A7462"/>
    <w:rsid w:val="007B0545"/>
    <w:rsid w:val="007B0BEE"/>
    <w:rsid w:val="007B4A80"/>
    <w:rsid w:val="007B54FD"/>
    <w:rsid w:val="007B555E"/>
    <w:rsid w:val="007B7945"/>
    <w:rsid w:val="007B7D09"/>
    <w:rsid w:val="007C2B0C"/>
    <w:rsid w:val="007C34D6"/>
    <w:rsid w:val="007C3677"/>
    <w:rsid w:val="007C4304"/>
    <w:rsid w:val="007D0725"/>
    <w:rsid w:val="007D07D5"/>
    <w:rsid w:val="007D07F9"/>
    <w:rsid w:val="007D0973"/>
    <w:rsid w:val="007D0E14"/>
    <w:rsid w:val="007D695D"/>
    <w:rsid w:val="007D7C4C"/>
    <w:rsid w:val="007E01C1"/>
    <w:rsid w:val="007E0C2F"/>
    <w:rsid w:val="007E4D04"/>
    <w:rsid w:val="007E4F5A"/>
    <w:rsid w:val="007F2150"/>
    <w:rsid w:val="007F6C9B"/>
    <w:rsid w:val="007F7D51"/>
    <w:rsid w:val="008022A0"/>
    <w:rsid w:val="008039F1"/>
    <w:rsid w:val="00803DED"/>
    <w:rsid w:val="0080406F"/>
    <w:rsid w:val="00813237"/>
    <w:rsid w:val="00814E2C"/>
    <w:rsid w:val="00815332"/>
    <w:rsid w:val="008161FD"/>
    <w:rsid w:val="008176C7"/>
    <w:rsid w:val="008202CB"/>
    <w:rsid w:val="008215D9"/>
    <w:rsid w:val="008229C1"/>
    <w:rsid w:val="00825071"/>
    <w:rsid w:val="0082716F"/>
    <w:rsid w:val="008279DD"/>
    <w:rsid w:val="00830180"/>
    <w:rsid w:val="008308BD"/>
    <w:rsid w:val="00832133"/>
    <w:rsid w:val="00835CDA"/>
    <w:rsid w:val="00843759"/>
    <w:rsid w:val="00843BFA"/>
    <w:rsid w:val="00844067"/>
    <w:rsid w:val="0084447A"/>
    <w:rsid w:val="0084475E"/>
    <w:rsid w:val="008473B3"/>
    <w:rsid w:val="00847EA9"/>
    <w:rsid w:val="008511F1"/>
    <w:rsid w:val="00853AB1"/>
    <w:rsid w:val="00855705"/>
    <w:rsid w:val="00855AB0"/>
    <w:rsid w:val="00862FC0"/>
    <w:rsid w:val="008658C3"/>
    <w:rsid w:val="00865CEE"/>
    <w:rsid w:val="00866491"/>
    <w:rsid w:val="00871523"/>
    <w:rsid w:val="0087346C"/>
    <w:rsid w:val="00875110"/>
    <w:rsid w:val="00877368"/>
    <w:rsid w:val="00877C3D"/>
    <w:rsid w:val="00880D82"/>
    <w:rsid w:val="00882F08"/>
    <w:rsid w:val="0088326D"/>
    <w:rsid w:val="0088438A"/>
    <w:rsid w:val="00895D49"/>
    <w:rsid w:val="008969F0"/>
    <w:rsid w:val="008977ED"/>
    <w:rsid w:val="008A098E"/>
    <w:rsid w:val="008A2FCC"/>
    <w:rsid w:val="008A4393"/>
    <w:rsid w:val="008A45B6"/>
    <w:rsid w:val="008A5C10"/>
    <w:rsid w:val="008A658C"/>
    <w:rsid w:val="008A6CE7"/>
    <w:rsid w:val="008A7766"/>
    <w:rsid w:val="008A7B49"/>
    <w:rsid w:val="008B0B4B"/>
    <w:rsid w:val="008B247A"/>
    <w:rsid w:val="008B2B13"/>
    <w:rsid w:val="008B4ADC"/>
    <w:rsid w:val="008C04CD"/>
    <w:rsid w:val="008C1935"/>
    <w:rsid w:val="008C32D0"/>
    <w:rsid w:val="008C5AC0"/>
    <w:rsid w:val="008C6082"/>
    <w:rsid w:val="008C6534"/>
    <w:rsid w:val="008C6E76"/>
    <w:rsid w:val="008D0271"/>
    <w:rsid w:val="008D0889"/>
    <w:rsid w:val="008D1AB4"/>
    <w:rsid w:val="008D1D1F"/>
    <w:rsid w:val="008D435C"/>
    <w:rsid w:val="008D4C92"/>
    <w:rsid w:val="008D59B5"/>
    <w:rsid w:val="008D5B88"/>
    <w:rsid w:val="008D70F2"/>
    <w:rsid w:val="008E1B6B"/>
    <w:rsid w:val="008E2529"/>
    <w:rsid w:val="008F11C7"/>
    <w:rsid w:val="008F1AC1"/>
    <w:rsid w:val="008F2451"/>
    <w:rsid w:val="008F3B43"/>
    <w:rsid w:val="008F52D7"/>
    <w:rsid w:val="008F53A3"/>
    <w:rsid w:val="00901C9C"/>
    <w:rsid w:val="00901D45"/>
    <w:rsid w:val="00901D4C"/>
    <w:rsid w:val="00902507"/>
    <w:rsid w:val="00914D7D"/>
    <w:rsid w:val="00915528"/>
    <w:rsid w:val="00921998"/>
    <w:rsid w:val="00924920"/>
    <w:rsid w:val="009321A3"/>
    <w:rsid w:val="009322AE"/>
    <w:rsid w:val="00933107"/>
    <w:rsid w:val="00934798"/>
    <w:rsid w:val="009349CE"/>
    <w:rsid w:val="00941450"/>
    <w:rsid w:val="009415E1"/>
    <w:rsid w:val="00941664"/>
    <w:rsid w:val="009435F3"/>
    <w:rsid w:val="00943E2F"/>
    <w:rsid w:val="00945575"/>
    <w:rsid w:val="00946FC1"/>
    <w:rsid w:val="00947227"/>
    <w:rsid w:val="00947EBA"/>
    <w:rsid w:val="009523F4"/>
    <w:rsid w:val="00952E71"/>
    <w:rsid w:val="00955216"/>
    <w:rsid w:val="00960055"/>
    <w:rsid w:val="00961115"/>
    <w:rsid w:val="009621CF"/>
    <w:rsid w:val="00964C71"/>
    <w:rsid w:val="00964FBE"/>
    <w:rsid w:val="00967C83"/>
    <w:rsid w:val="0097016E"/>
    <w:rsid w:val="009707F9"/>
    <w:rsid w:val="00971795"/>
    <w:rsid w:val="009726E7"/>
    <w:rsid w:val="009732A7"/>
    <w:rsid w:val="0097570E"/>
    <w:rsid w:val="00975C74"/>
    <w:rsid w:val="009761D7"/>
    <w:rsid w:val="009820F0"/>
    <w:rsid w:val="0098279C"/>
    <w:rsid w:val="0098366E"/>
    <w:rsid w:val="00983990"/>
    <w:rsid w:val="009842C7"/>
    <w:rsid w:val="00984D69"/>
    <w:rsid w:val="00990232"/>
    <w:rsid w:val="00992299"/>
    <w:rsid w:val="0099424C"/>
    <w:rsid w:val="00997EE1"/>
    <w:rsid w:val="009A548C"/>
    <w:rsid w:val="009A5B21"/>
    <w:rsid w:val="009B209A"/>
    <w:rsid w:val="009B2A7D"/>
    <w:rsid w:val="009B3C60"/>
    <w:rsid w:val="009B4B8D"/>
    <w:rsid w:val="009B4EBF"/>
    <w:rsid w:val="009B5357"/>
    <w:rsid w:val="009B5663"/>
    <w:rsid w:val="009B71F1"/>
    <w:rsid w:val="009B7A46"/>
    <w:rsid w:val="009C1549"/>
    <w:rsid w:val="009C3459"/>
    <w:rsid w:val="009C47EB"/>
    <w:rsid w:val="009C4F8C"/>
    <w:rsid w:val="009D32CD"/>
    <w:rsid w:val="009D3803"/>
    <w:rsid w:val="009D3B66"/>
    <w:rsid w:val="009D3E51"/>
    <w:rsid w:val="009D6E0C"/>
    <w:rsid w:val="009D7B7C"/>
    <w:rsid w:val="009E01AF"/>
    <w:rsid w:val="009E14F6"/>
    <w:rsid w:val="009E16C1"/>
    <w:rsid w:val="009E40AD"/>
    <w:rsid w:val="009E5588"/>
    <w:rsid w:val="009E5B25"/>
    <w:rsid w:val="009E63B7"/>
    <w:rsid w:val="009E749B"/>
    <w:rsid w:val="009F1F85"/>
    <w:rsid w:val="009F236E"/>
    <w:rsid w:val="009F2FCF"/>
    <w:rsid w:val="009F4D19"/>
    <w:rsid w:val="009F6C6F"/>
    <w:rsid w:val="009F72B8"/>
    <w:rsid w:val="009F77DF"/>
    <w:rsid w:val="009F7A0C"/>
    <w:rsid w:val="00A00FA1"/>
    <w:rsid w:val="00A01BE7"/>
    <w:rsid w:val="00A03DED"/>
    <w:rsid w:val="00A04391"/>
    <w:rsid w:val="00A11ED4"/>
    <w:rsid w:val="00A1503E"/>
    <w:rsid w:val="00A1575D"/>
    <w:rsid w:val="00A17A08"/>
    <w:rsid w:val="00A17DA7"/>
    <w:rsid w:val="00A21A69"/>
    <w:rsid w:val="00A2334A"/>
    <w:rsid w:val="00A23C1C"/>
    <w:rsid w:val="00A23D5B"/>
    <w:rsid w:val="00A24559"/>
    <w:rsid w:val="00A24F87"/>
    <w:rsid w:val="00A26D63"/>
    <w:rsid w:val="00A27DEA"/>
    <w:rsid w:val="00A3354D"/>
    <w:rsid w:val="00A33A29"/>
    <w:rsid w:val="00A36D3D"/>
    <w:rsid w:val="00A37795"/>
    <w:rsid w:val="00A37D58"/>
    <w:rsid w:val="00A41D2D"/>
    <w:rsid w:val="00A45542"/>
    <w:rsid w:val="00A4668E"/>
    <w:rsid w:val="00A4688A"/>
    <w:rsid w:val="00A50A7F"/>
    <w:rsid w:val="00A514F5"/>
    <w:rsid w:val="00A51C3C"/>
    <w:rsid w:val="00A52B83"/>
    <w:rsid w:val="00A541A4"/>
    <w:rsid w:val="00A56424"/>
    <w:rsid w:val="00A567BD"/>
    <w:rsid w:val="00A648B9"/>
    <w:rsid w:val="00A730EE"/>
    <w:rsid w:val="00A76E2E"/>
    <w:rsid w:val="00A817B7"/>
    <w:rsid w:val="00A86EAE"/>
    <w:rsid w:val="00A878C8"/>
    <w:rsid w:val="00A913DB"/>
    <w:rsid w:val="00A91DED"/>
    <w:rsid w:val="00A91E35"/>
    <w:rsid w:val="00A91F9C"/>
    <w:rsid w:val="00A94A60"/>
    <w:rsid w:val="00A95BC5"/>
    <w:rsid w:val="00A9640F"/>
    <w:rsid w:val="00A96DC3"/>
    <w:rsid w:val="00AA03F9"/>
    <w:rsid w:val="00AA1C60"/>
    <w:rsid w:val="00AA21EF"/>
    <w:rsid w:val="00AA281E"/>
    <w:rsid w:val="00AA42F4"/>
    <w:rsid w:val="00AC182E"/>
    <w:rsid w:val="00AC2AB8"/>
    <w:rsid w:val="00AC2F23"/>
    <w:rsid w:val="00AC3167"/>
    <w:rsid w:val="00AC5A15"/>
    <w:rsid w:val="00AC74E3"/>
    <w:rsid w:val="00AD0444"/>
    <w:rsid w:val="00AD3F0A"/>
    <w:rsid w:val="00AE162A"/>
    <w:rsid w:val="00AE21E8"/>
    <w:rsid w:val="00AE2C00"/>
    <w:rsid w:val="00AE6C61"/>
    <w:rsid w:val="00AE7A4D"/>
    <w:rsid w:val="00AF420D"/>
    <w:rsid w:val="00AF4C8A"/>
    <w:rsid w:val="00AF5DAF"/>
    <w:rsid w:val="00AF6079"/>
    <w:rsid w:val="00AF7877"/>
    <w:rsid w:val="00B012C6"/>
    <w:rsid w:val="00B05AF3"/>
    <w:rsid w:val="00B0615F"/>
    <w:rsid w:val="00B0634F"/>
    <w:rsid w:val="00B10E26"/>
    <w:rsid w:val="00B13E2C"/>
    <w:rsid w:val="00B17916"/>
    <w:rsid w:val="00B216C6"/>
    <w:rsid w:val="00B23CAC"/>
    <w:rsid w:val="00B23E43"/>
    <w:rsid w:val="00B272D9"/>
    <w:rsid w:val="00B2735A"/>
    <w:rsid w:val="00B30EF9"/>
    <w:rsid w:val="00B32140"/>
    <w:rsid w:val="00B32D1F"/>
    <w:rsid w:val="00B333AD"/>
    <w:rsid w:val="00B33A32"/>
    <w:rsid w:val="00B33C82"/>
    <w:rsid w:val="00B34E2F"/>
    <w:rsid w:val="00B3604A"/>
    <w:rsid w:val="00B36EBC"/>
    <w:rsid w:val="00B37301"/>
    <w:rsid w:val="00B37B5C"/>
    <w:rsid w:val="00B408D0"/>
    <w:rsid w:val="00B435E2"/>
    <w:rsid w:val="00B44C17"/>
    <w:rsid w:val="00B4551C"/>
    <w:rsid w:val="00B504A0"/>
    <w:rsid w:val="00B51420"/>
    <w:rsid w:val="00B525B3"/>
    <w:rsid w:val="00B5519A"/>
    <w:rsid w:val="00B57591"/>
    <w:rsid w:val="00B60A92"/>
    <w:rsid w:val="00B63FBB"/>
    <w:rsid w:val="00B648C8"/>
    <w:rsid w:val="00B64C8F"/>
    <w:rsid w:val="00B666FA"/>
    <w:rsid w:val="00B71F86"/>
    <w:rsid w:val="00B72B55"/>
    <w:rsid w:val="00B80308"/>
    <w:rsid w:val="00B80594"/>
    <w:rsid w:val="00B812F0"/>
    <w:rsid w:val="00B821B1"/>
    <w:rsid w:val="00B87AED"/>
    <w:rsid w:val="00B94E98"/>
    <w:rsid w:val="00B94F92"/>
    <w:rsid w:val="00B96110"/>
    <w:rsid w:val="00BA39E2"/>
    <w:rsid w:val="00BA3A9D"/>
    <w:rsid w:val="00BA54D4"/>
    <w:rsid w:val="00BB161B"/>
    <w:rsid w:val="00BB1A90"/>
    <w:rsid w:val="00BB3F02"/>
    <w:rsid w:val="00BB4421"/>
    <w:rsid w:val="00BB4461"/>
    <w:rsid w:val="00BB4870"/>
    <w:rsid w:val="00BB4DC0"/>
    <w:rsid w:val="00BB7A30"/>
    <w:rsid w:val="00BC01B7"/>
    <w:rsid w:val="00BC1E9D"/>
    <w:rsid w:val="00BC659E"/>
    <w:rsid w:val="00BC70A0"/>
    <w:rsid w:val="00BC7F7A"/>
    <w:rsid w:val="00BD3087"/>
    <w:rsid w:val="00BD4806"/>
    <w:rsid w:val="00BD5038"/>
    <w:rsid w:val="00BD514C"/>
    <w:rsid w:val="00BD53D6"/>
    <w:rsid w:val="00BD6D47"/>
    <w:rsid w:val="00BD7122"/>
    <w:rsid w:val="00BE05CF"/>
    <w:rsid w:val="00BE0AD9"/>
    <w:rsid w:val="00BE252B"/>
    <w:rsid w:val="00BE6A0B"/>
    <w:rsid w:val="00BF32A2"/>
    <w:rsid w:val="00BF4924"/>
    <w:rsid w:val="00BF4DAE"/>
    <w:rsid w:val="00BF599A"/>
    <w:rsid w:val="00C019B0"/>
    <w:rsid w:val="00C029BF"/>
    <w:rsid w:val="00C037B7"/>
    <w:rsid w:val="00C06F57"/>
    <w:rsid w:val="00C07E3D"/>
    <w:rsid w:val="00C13BCE"/>
    <w:rsid w:val="00C14E55"/>
    <w:rsid w:val="00C14EA8"/>
    <w:rsid w:val="00C16E2E"/>
    <w:rsid w:val="00C20D95"/>
    <w:rsid w:val="00C32992"/>
    <w:rsid w:val="00C332B9"/>
    <w:rsid w:val="00C33974"/>
    <w:rsid w:val="00C342E0"/>
    <w:rsid w:val="00C367C1"/>
    <w:rsid w:val="00C43DF0"/>
    <w:rsid w:val="00C4406B"/>
    <w:rsid w:val="00C45087"/>
    <w:rsid w:val="00C4621D"/>
    <w:rsid w:val="00C47BC5"/>
    <w:rsid w:val="00C513A6"/>
    <w:rsid w:val="00C55F77"/>
    <w:rsid w:val="00C56E3B"/>
    <w:rsid w:val="00C57E12"/>
    <w:rsid w:val="00C6380D"/>
    <w:rsid w:val="00C7354D"/>
    <w:rsid w:val="00C757F4"/>
    <w:rsid w:val="00C76B3A"/>
    <w:rsid w:val="00C81405"/>
    <w:rsid w:val="00C83DF0"/>
    <w:rsid w:val="00C85774"/>
    <w:rsid w:val="00C857A1"/>
    <w:rsid w:val="00C87D5A"/>
    <w:rsid w:val="00C905CE"/>
    <w:rsid w:val="00C9121A"/>
    <w:rsid w:val="00C9763D"/>
    <w:rsid w:val="00CA18B2"/>
    <w:rsid w:val="00CA2B71"/>
    <w:rsid w:val="00CA3B94"/>
    <w:rsid w:val="00CA5D37"/>
    <w:rsid w:val="00CA60F8"/>
    <w:rsid w:val="00CA6681"/>
    <w:rsid w:val="00CA7F1B"/>
    <w:rsid w:val="00CB11A6"/>
    <w:rsid w:val="00CB1ABA"/>
    <w:rsid w:val="00CB61DB"/>
    <w:rsid w:val="00CB6532"/>
    <w:rsid w:val="00CC2819"/>
    <w:rsid w:val="00CC4442"/>
    <w:rsid w:val="00CC5481"/>
    <w:rsid w:val="00CC73ED"/>
    <w:rsid w:val="00CD0900"/>
    <w:rsid w:val="00CD4195"/>
    <w:rsid w:val="00CD54A0"/>
    <w:rsid w:val="00CD6B21"/>
    <w:rsid w:val="00CD6ED2"/>
    <w:rsid w:val="00CD7C2D"/>
    <w:rsid w:val="00CE084B"/>
    <w:rsid w:val="00CE15D8"/>
    <w:rsid w:val="00CE2B8A"/>
    <w:rsid w:val="00CE493B"/>
    <w:rsid w:val="00CE4D01"/>
    <w:rsid w:val="00CE554B"/>
    <w:rsid w:val="00CE6296"/>
    <w:rsid w:val="00CE6778"/>
    <w:rsid w:val="00CF080F"/>
    <w:rsid w:val="00CF1244"/>
    <w:rsid w:val="00CF1E6F"/>
    <w:rsid w:val="00CF3527"/>
    <w:rsid w:val="00CF46BC"/>
    <w:rsid w:val="00CF7759"/>
    <w:rsid w:val="00D01096"/>
    <w:rsid w:val="00D054E6"/>
    <w:rsid w:val="00D074B1"/>
    <w:rsid w:val="00D07F45"/>
    <w:rsid w:val="00D1055C"/>
    <w:rsid w:val="00D14653"/>
    <w:rsid w:val="00D15667"/>
    <w:rsid w:val="00D167C9"/>
    <w:rsid w:val="00D17998"/>
    <w:rsid w:val="00D207A5"/>
    <w:rsid w:val="00D21CCD"/>
    <w:rsid w:val="00D24DF1"/>
    <w:rsid w:val="00D30ECD"/>
    <w:rsid w:val="00D34C5D"/>
    <w:rsid w:val="00D40BA2"/>
    <w:rsid w:val="00D438F8"/>
    <w:rsid w:val="00D4537B"/>
    <w:rsid w:val="00D457BD"/>
    <w:rsid w:val="00D542F9"/>
    <w:rsid w:val="00D55AAA"/>
    <w:rsid w:val="00D62F34"/>
    <w:rsid w:val="00D63760"/>
    <w:rsid w:val="00D65431"/>
    <w:rsid w:val="00D663EE"/>
    <w:rsid w:val="00D66846"/>
    <w:rsid w:val="00D70772"/>
    <w:rsid w:val="00D70A0E"/>
    <w:rsid w:val="00D71787"/>
    <w:rsid w:val="00D7297D"/>
    <w:rsid w:val="00D735EB"/>
    <w:rsid w:val="00D80385"/>
    <w:rsid w:val="00D8040D"/>
    <w:rsid w:val="00D81DB2"/>
    <w:rsid w:val="00D842F4"/>
    <w:rsid w:val="00D84FD9"/>
    <w:rsid w:val="00D85FF5"/>
    <w:rsid w:val="00D87D2E"/>
    <w:rsid w:val="00D9116B"/>
    <w:rsid w:val="00D91F91"/>
    <w:rsid w:val="00D92B4E"/>
    <w:rsid w:val="00D92D4B"/>
    <w:rsid w:val="00D93C01"/>
    <w:rsid w:val="00D95508"/>
    <w:rsid w:val="00D9637A"/>
    <w:rsid w:val="00DA00FC"/>
    <w:rsid w:val="00DA0910"/>
    <w:rsid w:val="00DA2152"/>
    <w:rsid w:val="00DA2DE0"/>
    <w:rsid w:val="00DA71CE"/>
    <w:rsid w:val="00DB1972"/>
    <w:rsid w:val="00DB3A55"/>
    <w:rsid w:val="00DB428A"/>
    <w:rsid w:val="00DB5DF1"/>
    <w:rsid w:val="00DB6100"/>
    <w:rsid w:val="00DB76FC"/>
    <w:rsid w:val="00DB7F73"/>
    <w:rsid w:val="00DC2C63"/>
    <w:rsid w:val="00DC31F1"/>
    <w:rsid w:val="00DC6090"/>
    <w:rsid w:val="00DC7685"/>
    <w:rsid w:val="00DC76D1"/>
    <w:rsid w:val="00DD099D"/>
    <w:rsid w:val="00DD0F1E"/>
    <w:rsid w:val="00DD20DD"/>
    <w:rsid w:val="00DD2336"/>
    <w:rsid w:val="00DD7DD0"/>
    <w:rsid w:val="00DE1CE7"/>
    <w:rsid w:val="00DE5358"/>
    <w:rsid w:val="00DF1CCB"/>
    <w:rsid w:val="00DF350A"/>
    <w:rsid w:val="00DF433D"/>
    <w:rsid w:val="00DF548E"/>
    <w:rsid w:val="00DF5C3C"/>
    <w:rsid w:val="00DF6B4E"/>
    <w:rsid w:val="00E00481"/>
    <w:rsid w:val="00E0069F"/>
    <w:rsid w:val="00E01A56"/>
    <w:rsid w:val="00E04A01"/>
    <w:rsid w:val="00E052D0"/>
    <w:rsid w:val="00E06706"/>
    <w:rsid w:val="00E11D52"/>
    <w:rsid w:val="00E12530"/>
    <w:rsid w:val="00E12EE0"/>
    <w:rsid w:val="00E15C64"/>
    <w:rsid w:val="00E1795F"/>
    <w:rsid w:val="00E2005A"/>
    <w:rsid w:val="00E227AE"/>
    <w:rsid w:val="00E22D6F"/>
    <w:rsid w:val="00E233C7"/>
    <w:rsid w:val="00E246F7"/>
    <w:rsid w:val="00E260B9"/>
    <w:rsid w:val="00E27319"/>
    <w:rsid w:val="00E327F4"/>
    <w:rsid w:val="00E32A62"/>
    <w:rsid w:val="00E33D18"/>
    <w:rsid w:val="00E34724"/>
    <w:rsid w:val="00E34810"/>
    <w:rsid w:val="00E364ED"/>
    <w:rsid w:val="00E44EF6"/>
    <w:rsid w:val="00E4665D"/>
    <w:rsid w:val="00E470DC"/>
    <w:rsid w:val="00E476F3"/>
    <w:rsid w:val="00E5584F"/>
    <w:rsid w:val="00E572F6"/>
    <w:rsid w:val="00E63214"/>
    <w:rsid w:val="00E63509"/>
    <w:rsid w:val="00E64097"/>
    <w:rsid w:val="00E64270"/>
    <w:rsid w:val="00E65830"/>
    <w:rsid w:val="00E72144"/>
    <w:rsid w:val="00E722E5"/>
    <w:rsid w:val="00E72A87"/>
    <w:rsid w:val="00E73075"/>
    <w:rsid w:val="00E731C6"/>
    <w:rsid w:val="00E76177"/>
    <w:rsid w:val="00E76BF6"/>
    <w:rsid w:val="00E7777B"/>
    <w:rsid w:val="00E83494"/>
    <w:rsid w:val="00E837D4"/>
    <w:rsid w:val="00E83F9D"/>
    <w:rsid w:val="00E86C58"/>
    <w:rsid w:val="00E925D3"/>
    <w:rsid w:val="00E94807"/>
    <w:rsid w:val="00E97736"/>
    <w:rsid w:val="00EA3713"/>
    <w:rsid w:val="00EA40A0"/>
    <w:rsid w:val="00EA51A5"/>
    <w:rsid w:val="00EA6AEB"/>
    <w:rsid w:val="00EB1AEE"/>
    <w:rsid w:val="00EB2105"/>
    <w:rsid w:val="00EB2D46"/>
    <w:rsid w:val="00EB45FA"/>
    <w:rsid w:val="00EC0B32"/>
    <w:rsid w:val="00EC45A4"/>
    <w:rsid w:val="00EC4636"/>
    <w:rsid w:val="00ED03A7"/>
    <w:rsid w:val="00ED059A"/>
    <w:rsid w:val="00ED2A92"/>
    <w:rsid w:val="00ED30D3"/>
    <w:rsid w:val="00ED4F80"/>
    <w:rsid w:val="00ED7EF8"/>
    <w:rsid w:val="00EE2549"/>
    <w:rsid w:val="00EE2DF6"/>
    <w:rsid w:val="00EE3DF2"/>
    <w:rsid w:val="00EE447C"/>
    <w:rsid w:val="00EF0D6B"/>
    <w:rsid w:val="00EF213A"/>
    <w:rsid w:val="00EF6D94"/>
    <w:rsid w:val="00F00039"/>
    <w:rsid w:val="00F0056E"/>
    <w:rsid w:val="00F0116A"/>
    <w:rsid w:val="00F0176C"/>
    <w:rsid w:val="00F02D69"/>
    <w:rsid w:val="00F032AF"/>
    <w:rsid w:val="00F062FF"/>
    <w:rsid w:val="00F11AFC"/>
    <w:rsid w:val="00F12ED5"/>
    <w:rsid w:val="00F15F95"/>
    <w:rsid w:val="00F20333"/>
    <w:rsid w:val="00F22DF7"/>
    <w:rsid w:val="00F23429"/>
    <w:rsid w:val="00F236A9"/>
    <w:rsid w:val="00F23B98"/>
    <w:rsid w:val="00F26440"/>
    <w:rsid w:val="00F27007"/>
    <w:rsid w:val="00F30ED8"/>
    <w:rsid w:val="00F31681"/>
    <w:rsid w:val="00F3570A"/>
    <w:rsid w:val="00F3700F"/>
    <w:rsid w:val="00F374C7"/>
    <w:rsid w:val="00F40492"/>
    <w:rsid w:val="00F41524"/>
    <w:rsid w:val="00F45A7B"/>
    <w:rsid w:val="00F4651F"/>
    <w:rsid w:val="00F47E5A"/>
    <w:rsid w:val="00F522E2"/>
    <w:rsid w:val="00F52FF8"/>
    <w:rsid w:val="00F5408D"/>
    <w:rsid w:val="00F5487A"/>
    <w:rsid w:val="00F57D2D"/>
    <w:rsid w:val="00F6132E"/>
    <w:rsid w:val="00F6356A"/>
    <w:rsid w:val="00F66520"/>
    <w:rsid w:val="00F70731"/>
    <w:rsid w:val="00F716EA"/>
    <w:rsid w:val="00F72415"/>
    <w:rsid w:val="00F74B25"/>
    <w:rsid w:val="00F7638A"/>
    <w:rsid w:val="00F80408"/>
    <w:rsid w:val="00F82052"/>
    <w:rsid w:val="00F84525"/>
    <w:rsid w:val="00F8530E"/>
    <w:rsid w:val="00F90902"/>
    <w:rsid w:val="00F90B14"/>
    <w:rsid w:val="00F920FC"/>
    <w:rsid w:val="00F946AC"/>
    <w:rsid w:val="00F94F7D"/>
    <w:rsid w:val="00F959E9"/>
    <w:rsid w:val="00F977F1"/>
    <w:rsid w:val="00FA17AD"/>
    <w:rsid w:val="00FA24EA"/>
    <w:rsid w:val="00FA32B2"/>
    <w:rsid w:val="00FA54BB"/>
    <w:rsid w:val="00FB257B"/>
    <w:rsid w:val="00FB25A5"/>
    <w:rsid w:val="00FB2F38"/>
    <w:rsid w:val="00FB3DEB"/>
    <w:rsid w:val="00FB3E56"/>
    <w:rsid w:val="00FB47EE"/>
    <w:rsid w:val="00FB5950"/>
    <w:rsid w:val="00FB5A58"/>
    <w:rsid w:val="00FC7AC4"/>
    <w:rsid w:val="00FC7B74"/>
    <w:rsid w:val="00FD05A1"/>
    <w:rsid w:val="00FD170E"/>
    <w:rsid w:val="00FD222F"/>
    <w:rsid w:val="00FD3A63"/>
    <w:rsid w:val="00FD4A0A"/>
    <w:rsid w:val="00FD4D0A"/>
    <w:rsid w:val="00FD577A"/>
    <w:rsid w:val="00FE25AC"/>
    <w:rsid w:val="00FE28A0"/>
    <w:rsid w:val="00FE42F5"/>
    <w:rsid w:val="00FE5A07"/>
    <w:rsid w:val="00FE5ACD"/>
    <w:rsid w:val="00FF0DFF"/>
    <w:rsid w:val="00FF398A"/>
    <w:rsid w:val="00FF5594"/>
    <w:rsid w:val="00FF7DD0"/>
    <w:rsid w:val="00FF7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6A0"/>
  <w15:chartTrackingRefBased/>
  <w15:docId w15:val="{CC82F3CF-C747-471A-8FB7-529CBBB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2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924"/>
    <w:pPr>
      <w:widowControl/>
      <w:overflowPunct/>
      <w:autoSpaceDE/>
      <w:autoSpaceDN/>
      <w:adjustRightInd/>
      <w:jc w:val="center"/>
    </w:pPr>
    <w:rPr>
      <w:b/>
      <w:bCs/>
      <w:kern w:val="0"/>
      <w:sz w:val="24"/>
      <w:szCs w:val="24"/>
      <w:lang w:eastAsia="en-US"/>
    </w:rPr>
  </w:style>
  <w:style w:type="character" w:customStyle="1" w:styleId="TitleChar">
    <w:name w:val="Title Char"/>
    <w:basedOn w:val="DefaultParagraphFont"/>
    <w:link w:val="Title"/>
    <w:rsid w:val="00BF4924"/>
    <w:rPr>
      <w:rFonts w:ascii="Times New Roman" w:eastAsia="Times New Roman" w:hAnsi="Times New Roman" w:cs="Times New Roman"/>
      <w:b/>
      <w:bCs/>
      <w:sz w:val="24"/>
      <w:szCs w:val="24"/>
      <w:lang w:val="lv-LV"/>
    </w:rPr>
  </w:style>
  <w:style w:type="paragraph" w:styleId="BalloonText">
    <w:name w:val="Balloon Text"/>
    <w:basedOn w:val="Normal"/>
    <w:link w:val="BalloonTextChar"/>
    <w:uiPriority w:val="99"/>
    <w:semiHidden/>
    <w:unhideWhenUsed/>
    <w:rsid w:val="009E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AF"/>
    <w:rPr>
      <w:rFonts w:ascii="Segoe UI" w:eastAsia="Times New Roman" w:hAnsi="Segoe UI" w:cs="Segoe UI"/>
      <w:kern w:val="28"/>
      <w:sz w:val="18"/>
      <w:szCs w:val="18"/>
      <w:lang w:eastAsia="lv-LV"/>
    </w:rPr>
  </w:style>
  <w:style w:type="paragraph" w:styleId="ListParagraph">
    <w:name w:val="List Paragraph"/>
    <w:basedOn w:val="Normal"/>
    <w:uiPriority w:val="34"/>
    <w:qFormat/>
    <w:rsid w:val="00B216C6"/>
    <w:pPr>
      <w:ind w:left="720"/>
      <w:contextualSpacing/>
    </w:pPr>
  </w:style>
  <w:style w:type="paragraph" w:styleId="Revision">
    <w:name w:val="Revision"/>
    <w:hidden/>
    <w:uiPriority w:val="99"/>
    <w:semiHidden/>
    <w:rsid w:val="00A24F87"/>
    <w:pPr>
      <w:spacing w:after="0" w:line="240" w:lineRule="auto"/>
    </w:pPr>
    <w:rPr>
      <w:rFonts w:ascii="Times New Roman" w:eastAsia="Times New Roman" w:hAnsi="Times New Roman" w:cs="Times New Roman"/>
      <w:kern w:val="28"/>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27535">
      <w:bodyDiv w:val="1"/>
      <w:marLeft w:val="0"/>
      <w:marRight w:val="0"/>
      <w:marTop w:val="0"/>
      <w:marBottom w:val="0"/>
      <w:divBdr>
        <w:top w:val="none" w:sz="0" w:space="0" w:color="auto"/>
        <w:left w:val="none" w:sz="0" w:space="0" w:color="auto"/>
        <w:bottom w:val="none" w:sz="0" w:space="0" w:color="auto"/>
        <w:right w:val="none" w:sz="0" w:space="0" w:color="auto"/>
      </w:divBdr>
    </w:div>
    <w:div w:id="16872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3679</Words>
  <Characters>2098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Paspārne</dc:creator>
  <cp:keywords/>
  <dc:description/>
  <cp:lastModifiedBy>Inese Paspārne</cp:lastModifiedBy>
  <cp:revision>4</cp:revision>
  <cp:lastPrinted>2024-07-26T06:36:00Z</cp:lastPrinted>
  <dcterms:created xsi:type="dcterms:W3CDTF">2024-07-18T11:58:00Z</dcterms:created>
  <dcterms:modified xsi:type="dcterms:W3CDTF">2024-07-26T06:36:00Z</dcterms:modified>
</cp:coreProperties>
</file>