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1A" w:rsidRPr="00D61CBD" w:rsidRDefault="00160A5B" w:rsidP="00142B1A">
      <w:pPr>
        <w:jc w:val="center"/>
        <w:rPr>
          <w:b/>
        </w:rPr>
      </w:pPr>
      <w:r w:rsidRPr="00AE1131">
        <w:rPr>
          <w:b/>
        </w:rPr>
        <w:t>Daugavpils valstspilsētas pašvaldība</w:t>
      </w:r>
    </w:p>
    <w:p w:rsidR="00142B1A" w:rsidRDefault="00160A5B" w:rsidP="00142B1A">
      <w:pPr>
        <w:jc w:val="center"/>
      </w:pPr>
      <w:r>
        <w:t>(reģ. 90000077325)</w:t>
      </w:r>
    </w:p>
    <w:p w:rsidR="00142B1A" w:rsidRPr="00D61CBD" w:rsidRDefault="00160A5B" w:rsidP="00142B1A">
      <w:pPr>
        <w:jc w:val="center"/>
        <w:rPr>
          <w:b/>
        </w:rPr>
      </w:pPr>
      <w:r w:rsidRPr="00AE1131">
        <w:rPr>
          <w:b/>
        </w:rPr>
        <w:t>Atklāts konkurss</w:t>
      </w:r>
    </w:p>
    <w:p w:rsidR="00142B1A" w:rsidRPr="000A04E5" w:rsidRDefault="00160A5B" w:rsidP="00142B1A">
      <w:pPr>
        <w:jc w:val="center"/>
      </w:pPr>
      <w:r w:rsidRPr="000A04E5">
        <w:t>„</w:t>
      </w:r>
      <w:r>
        <w:t>Datortehnikas un biroja tehnikas iegāde Daugavpils valstspilsētas pašvaldības iestādes “Daugavpils pilsētas pašvaldības policija” vajadzībām</w:t>
      </w:r>
      <w:r w:rsidRPr="000A04E5">
        <w:t>”</w:t>
      </w:r>
    </w:p>
    <w:p w:rsidR="00142B1A" w:rsidRPr="00873D20" w:rsidRDefault="00160A5B" w:rsidP="00142B1A">
      <w:pPr>
        <w:jc w:val="center"/>
      </w:pPr>
      <w:r>
        <w:rPr>
          <w:bCs/>
        </w:rPr>
        <w:t xml:space="preserve">identifikācijas Nr. </w:t>
      </w:r>
      <w:r w:rsidRPr="00AE1131">
        <w:rPr>
          <w:bCs/>
        </w:rPr>
        <w:t>DVP 2024/99</w:t>
      </w:r>
      <w:r w:rsidRPr="00873D20">
        <w:t xml:space="preserve"> </w:t>
      </w:r>
    </w:p>
    <w:p w:rsidR="00142B1A" w:rsidRPr="00873D20" w:rsidRDefault="00160A5B" w:rsidP="00142B1A">
      <w:pPr>
        <w:jc w:val="center"/>
        <w:rPr>
          <w:b/>
          <w:bCs/>
        </w:rPr>
      </w:pPr>
      <w:r>
        <w:rPr>
          <w:b/>
        </w:rPr>
        <w:t>ZIŅOJUMS</w:t>
      </w:r>
    </w:p>
    <w:p w:rsidR="00142B1A" w:rsidRDefault="00142B1A" w:rsidP="00142B1A">
      <w:pPr>
        <w:jc w:val="right"/>
      </w:pPr>
    </w:p>
    <w:p w:rsidR="00142B1A" w:rsidRDefault="00160A5B" w:rsidP="00142B1A">
      <w:pPr>
        <w:jc w:val="right"/>
      </w:pPr>
      <w:r>
        <w:t>Daugavpils</w:t>
      </w:r>
      <w:r w:rsidRPr="0003154A">
        <w:t xml:space="preserve">, </w:t>
      </w:r>
      <w:r>
        <w:t xml:space="preserve">09.10.2024.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881"/>
      </w:tblGrid>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sidRPr="00112946">
              <w:rPr>
                <w:b/>
                <w:bCs/>
                <w:szCs w:val="26"/>
              </w:rPr>
              <w:t>Pasūtītāja nosaukums</w:t>
            </w:r>
            <w:r>
              <w:rPr>
                <w:b/>
                <w:bCs/>
                <w:szCs w:val="26"/>
              </w:rPr>
              <w:t>:</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142B1A">
            <w:pPr>
              <w:jc w:val="both"/>
              <w:rPr>
                <w:bCs/>
                <w:szCs w:val="26"/>
              </w:rPr>
            </w:pPr>
            <w:r w:rsidRPr="00AE1131">
              <w:rPr>
                <w:bCs/>
                <w:szCs w:val="26"/>
              </w:rPr>
              <w:t>Daugavpils valstspilsētas pašvaldība</w:t>
            </w:r>
          </w:p>
        </w:tc>
      </w:tr>
      <w:tr w:rsidR="007D36CD"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sidRPr="00112946">
              <w:rPr>
                <w:b/>
                <w:bCs/>
                <w:szCs w:val="26"/>
              </w:rPr>
              <w:t xml:space="preserve">Pasūtītāja </w:t>
            </w:r>
            <w:r>
              <w:rPr>
                <w:b/>
                <w:bCs/>
                <w:szCs w:val="26"/>
              </w:rPr>
              <w:t>adrese:</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615FC6">
            <w:pPr>
              <w:jc w:val="both"/>
              <w:rPr>
                <w:bCs/>
                <w:szCs w:val="26"/>
              </w:rPr>
            </w:pPr>
            <w:r w:rsidRPr="00AE1131">
              <w:rPr>
                <w:bCs/>
                <w:szCs w:val="26"/>
              </w:rPr>
              <w:t xml:space="preserve">Daugavpils, </w:t>
            </w:r>
            <w:r w:rsidR="00615FC6">
              <w:rPr>
                <w:bCs/>
                <w:szCs w:val="26"/>
              </w:rPr>
              <w:t>Imantas</w:t>
            </w:r>
            <w:r w:rsidRPr="00AE1131">
              <w:rPr>
                <w:bCs/>
                <w:szCs w:val="26"/>
              </w:rPr>
              <w:t xml:space="preserve"> iela </w:t>
            </w:r>
            <w:r w:rsidR="00615FC6">
              <w:rPr>
                <w:bCs/>
                <w:szCs w:val="26"/>
              </w:rPr>
              <w:t>9-</w:t>
            </w:r>
            <w:r w:rsidRPr="00AE1131">
              <w:rPr>
                <w:bCs/>
                <w:szCs w:val="26"/>
              </w:rPr>
              <w:t>1</w:t>
            </w:r>
            <w:r w:rsidR="00615FC6">
              <w:rPr>
                <w:bCs/>
                <w:szCs w:val="26"/>
              </w:rPr>
              <w:t>b</w:t>
            </w:r>
            <w:r w:rsidRPr="00AE1131">
              <w:rPr>
                <w:bCs/>
                <w:szCs w:val="26"/>
              </w:rPr>
              <w:t xml:space="preserve"> (LATVIJA), LV-5401</w:t>
            </w:r>
          </w:p>
        </w:tc>
      </w:tr>
      <w:tr w:rsidR="007D36CD"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Pr>
                <w:b/>
                <w:bCs/>
                <w:szCs w:val="26"/>
              </w:rPr>
              <w:t>Iepirkuma identifikācijas numurs:</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142B1A">
            <w:pPr>
              <w:jc w:val="both"/>
              <w:rPr>
                <w:bCs/>
                <w:szCs w:val="26"/>
              </w:rPr>
            </w:pPr>
            <w:r w:rsidRPr="00AE1131">
              <w:rPr>
                <w:bCs/>
                <w:szCs w:val="26"/>
              </w:rPr>
              <w:t>DVP 2024/99</w:t>
            </w:r>
          </w:p>
        </w:tc>
      </w:tr>
      <w:tr w:rsidR="007D36CD"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Pr>
                <w:b/>
                <w:bCs/>
                <w:szCs w:val="26"/>
              </w:rPr>
              <w:t xml:space="preserve">Iepirkuma </w:t>
            </w:r>
            <w:r>
              <w:rPr>
                <w:b/>
                <w:bCs/>
                <w:szCs w:val="26"/>
              </w:rPr>
              <w:t>procedūras veids:</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142B1A">
            <w:pPr>
              <w:jc w:val="both"/>
              <w:rPr>
                <w:bCs/>
                <w:szCs w:val="26"/>
              </w:rPr>
            </w:pPr>
            <w:r w:rsidRPr="00AE1131">
              <w:rPr>
                <w:bCs/>
                <w:szCs w:val="26"/>
              </w:rPr>
              <w:t>Atklāts konkurss</w:t>
            </w:r>
          </w:p>
        </w:tc>
      </w:tr>
      <w:tr w:rsidR="007D36CD"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Pr>
                <w:b/>
                <w:bCs/>
              </w:rPr>
              <w:t>Līguma vai vispārīgās vienošanās priekšmets:</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142B1A">
            <w:pPr>
              <w:rPr>
                <w:bCs/>
                <w:szCs w:val="26"/>
              </w:rPr>
            </w:pPr>
            <w:r w:rsidRPr="00AE1131">
              <w:rPr>
                <w:bCs/>
                <w:szCs w:val="26"/>
              </w:rPr>
              <w:t xml:space="preserve">Datortehnikas un biroja tehnikas iegāde Daugavpils valstspilsētas pašvaldības </w:t>
            </w:r>
            <w:r w:rsidRPr="00AE1131">
              <w:rPr>
                <w:bCs/>
                <w:szCs w:val="26"/>
              </w:rPr>
              <w:t>iestādes “Daugavpils pilsētas pašvaldības policija” vajadzībām</w:t>
            </w:r>
          </w:p>
        </w:tc>
      </w:tr>
      <w:tr w:rsidR="007D36CD"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7D36CD"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60A5B"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7D36CD"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60A5B" w:rsidP="00142B1A">
            <w:pPr>
              <w:jc w:val="both"/>
              <w:rPr>
                <w:bCs/>
                <w:szCs w:val="26"/>
              </w:rPr>
            </w:pPr>
            <w:r w:rsidRPr="00DF19C9">
              <w:rPr>
                <w:bCs/>
                <w:szCs w:val="26"/>
              </w:rPr>
              <w:t>09.08.2024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239"/>
        <w:gridCol w:w="7642"/>
      </w:tblGrid>
      <w:tr w:rsidR="007D36CD"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160A5B" w:rsidP="00142B1A">
            <w:pPr>
              <w:jc w:val="both"/>
              <w:rPr>
                <w:b/>
                <w:bCs/>
                <w:szCs w:val="26"/>
              </w:rPr>
            </w:pPr>
            <w:r>
              <w:rPr>
                <w:b/>
                <w:bCs/>
              </w:rPr>
              <w:t xml:space="preserve">Iepirkuma komisijas sastāvs un tās izveidošanas </w:t>
            </w:r>
            <w:r>
              <w:rPr>
                <w:b/>
                <w:bCs/>
              </w:rPr>
              <w:t>pamatojums:</w:t>
            </w:r>
          </w:p>
        </w:tc>
      </w:tr>
      <w:tr w:rsidR="007D36CD"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160A5B" w:rsidP="00615FC6">
            <w:pPr>
              <w:jc w:val="both"/>
              <w:rPr>
                <w:bCs/>
                <w:szCs w:val="26"/>
              </w:rPr>
            </w:pPr>
            <w:r>
              <w:rPr>
                <w:bCs/>
                <w:szCs w:val="26"/>
              </w:rPr>
              <w:t xml:space="preserve">Iepirkuma komisijas, kas izveidota pamatojoties uz </w:t>
            </w:r>
            <w:r w:rsidR="00615FC6" w:rsidRPr="00615FC6">
              <w:rPr>
                <w:bCs/>
                <w:i/>
                <w:szCs w:val="26"/>
              </w:rPr>
              <w:t xml:space="preserve">Daugavpils </w:t>
            </w:r>
            <w:proofErr w:type="spellStart"/>
            <w:r w:rsidR="00615FC6" w:rsidRPr="00615FC6">
              <w:rPr>
                <w:bCs/>
                <w:i/>
                <w:szCs w:val="26"/>
              </w:rPr>
              <w:t>valstspilsētas</w:t>
            </w:r>
            <w:proofErr w:type="spellEnd"/>
            <w:r w:rsidR="00615FC6" w:rsidRPr="00615FC6">
              <w:rPr>
                <w:bCs/>
                <w:i/>
                <w:szCs w:val="26"/>
              </w:rPr>
              <w:t xml:space="preserve"> pašvaldības izpilddirektores 2024. gada 9. augusta rīkojum</w:t>
            </w:r>
            <w:r w:rsidR="00615FC6">
              <w:rPr>
                <w:bCs/>
                <w:i/>
                <w:szCs w:val="26"/>
              </w:rPr>
              <w:t>u</w:t>
            </w:r>
            <w:r w:rsidR="00615FC6" w:rsidRPr="00615FC6">
              <w:rPr>
                <w:bCs/>
                <w:i/>
                <w:szCs w:val="26"/>
              </w:rPr>
              <w:t xml:space="preserve"> </w:t>
            </w:r>
            <w:proofErr w:type="spellStart"/>
            <w:r w:rsidR="00615FC6" w:rsidRPr="00615FC6">
              <w:rPr>
                <w:bCs/>
                <w:i/>
                <w:szCs w:val="26"/>
              </w:rPr>
              <w:t>Nr</w:t>
            </w:r>
            <w:proofErr w:type="spellEnd"/>
            <w:r w:rsidR="00615FC6" w:rsidRPr="00615FC6">
              <w:rPr>
                <w:bCs/>
                <w:i/>
                <w:szCs w:val="26"/>
              </w:rPr>
              <w:t>. 260e</w:t>
            </w:r>
            <w:r w:rsidR="00615FC6">
              <w:rPr>
                <w:bCs/>
                <w:i/>
                <w:szCs w:val="26"/>
              </w:rPr>
              <w:t xml:space="preserve">, </w:t>
            </w:r>
            <w:r>
              <w:rPr>
                <w:bCs/>
                <w:szCs w:val="26"/>
              </w:rPr>
              <w:t>sastāvs:</w:t>
            </w:r>
          </w:p>
        </w:tc>
      </w:tr>
      <w:tr w:rsidR="007D36CD" w:rsidTr="00142B1A">
        <w:tc>
          <w:tcPr>
            <w:tcW w:w="1133" w:type="pct"/>
            <w:tcBorders>
              <w:top w:val="nil"/>
              <w:left w:val="single" w:sz="4" w:space="0" w:color="808080" w:themeColor="background1" w:themeShade="80"/>
              <w:bottom w:val="nil"/>
              <w:right w:val="nil"/>
            </w:tcBorders>
          </w:tcPr>
          <w:p w:rsidR="00142B1A" w:rsidRDefault="00160A5B"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160A5B" w:rsidP="00142B1A">
            <w:pPr>
              <w:jc w:val="both"/>
              <w:rPr>
                <w:bCs/>
                <w:szCs w:val="26"/>
              </w:rPr>
            </w:pPr>
            <w:r w:rsidRPr="00AE1131">
              <w:rPr>
                <w:bCs/>
                <w:szCs w:val="26"/>
              </w:rPr>
              <w:t>Ineta Leitāne</w:t>
            </w:r>
            <w:r>
              <w:rPr>
                <w:bCs/>
                <w:szCs w:val="26"/>
              </w:rPr>
              <w:t xml:space="preserve"> no </w:t>
            </w:r>
            <w:r w:rsidRPr="00AE1131">
              <w:rPr>
                <w:bCs/>
                <w:szCs w:val="26"/>
              </w:rPr>
              <w:t>09.08.2024</w:t>
            </w:r>
            <w:r>
              <w:rPr>
                <w:bCs/>
                <w:szCs w:val="26"/>
              </w:rPr>
              <w:t xml:space="preserve"> </w:t>
            </w:r>
          </w:p>
        </w:tc>
      </w:tr>
      <w:tr w:rsidR="007D36CD" w:rsidTr="00142B1A">
        <w:tc>
          <w:tcPr>
            <w:tcW w:w="1133" w:type="pct"/>
            <w:tcBorders>
              <w:top w:val="nil"/>
              <w:left w:val="single" w:sz="4" w:space="0" w:color="808080" w:themeColor="background1" w:themeShade="80"/>
              <w:bottom w:val="nil"/>
              <w:right w:val="nil"/>
            </w:tcBorders>
          </w:tcPr>
          <w:p w:rsidR="00142B1A" w:rsidRDefault="00160A5B"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rsidR="00142B1A" w:rsidRDefault="00160A5B" w:rsidP="00142B1A">
            <w:pPr>
              <w:jc w:val="both"/>
              <w:rPr>
                <w:bCs/>
                <w:szCs w:val="26"/>
              </w:rPr>
            </w:pPr>
            <w:r w:rsidRPr="00AE1131">
              <w:rPr>
                <w:bCs/>
                <w:szCs w:val="26"/>
              </w:rPr>
              <w:t>Ilva Davidāne</w:t>
            </w:r>
            <w:r>
              <w:rPr>
                <w:bCs/>
                <w:szCs w:val="26"/>
              </w:rPr>
              <w:t xml:space="preserve"> no </w:t>
            </w:r>
            <w:r w:rsidRPr="00AE1131">
              <w:rPr>
                <w:bCs/>
                <w:szCs w:val="26"/>
              </w:rPr>
              <w:t>09.08.2024</w:t>
            </w:r>
            <w:r>
              <w:rPr>
                <w:bCs/>
                <w:szCs w:val="26"/>
              </w:rPr>
              <w:t xml:space="preserve"> </w:t>
            </w:r>
          </w:p>
        </w:tc>
      </w:tr>
      <w:tr w:rsidR="007D36CD" w:rsidTr="00142B1A">
        <w:tc>
          <w:tcPr>
            <w:tcW w:w="1133" w:type="pct"/>
            <w:tcBorders>
              <w:top w:val="nil"/>
              <w:left w:val="single" w:sz="4" w:space="0" w:color="808080" w:themeColor="background1" w:themeShade="80"/>
              <w:bottom w:val="nil"/>
              <w:right w:val="nil"/>
            </w:tcBorders>
          </w:tcPr>
          <w:p w:rsidR="00142B1A" w:rsidRDefault="00160A5B"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160A5B" w:rsidP="00142B1A">
            <w:pPr>
              <w:jc w:val="both"/>
              <w:rPr>
                <w:bCs/>
                <w:szCs w:val="26"/>
              </w:rPr>
            </w:pPr>
            <w:r w:rsidRPr="00AE1131">
              <w:rPr>
                <w:bCs/>
                <w:szCs w:val="26"/>
              </w:rPr>
              <w:t>Ilva Davidāne</w:t>
            </w:r>
            <w:r>
              <w:rPr>
                <w:bCs/>
                <w:szCs w:val="26"/>
              </w:rPr>
              <w:t xml:space="preserve"> no </w:t>
            </w:r>
            <w:r w:rsidRPr="00AE1131">
              <w:rPr>
                <w:bCs/>
                <w:szCs w:val="26"/>
              </w:rPr>
              <w:t>09.08.2024</w:t>
            </w:r>
            <w:r>
              <w:rPr>
                <w:bCs/>
                <w:szCs w:val="26"/>
              </w:rPr>
              <w:t xml:space="preserve"> </w:t>
            </w:r>
          </w:p>
        </w:tc>
      </w:tr>
      <w:tr w:rsidR="007D36CD" w:rsidTr="00142B1A">
        <w:tc>
          <w:tcPr>
            <w:tcW w:w="1133" w:type="pct"/>
            <w:tcBorders>
              <w:top w:val="nil"/>
              <w:left w:val="single" w:sz="4" w:space="0" w:color="808080" w:themeColor="background1" w:themeShade="80"/>
              <w:bottom w:val="nil"/>
              <w:right w:val="nil"/>
            </w:tcBorders>
          </w:tcPr>
          <w:p w:rsidR="00142B1A" w:rsidRDefault="00160A5B" w:rsidP="00142B1A">
            <w:pPr>
              <w:jc w:val="both"/>
              <w:rPr>
                <w:bCs/>
                <w:szCs w:val="26"/>
              </w:rPr>
            </w:pPr>
            <w:r w:rsidRPr="00AE1131">
              <w:rPr>
                <w:bCs/>
                <w:szCs w:val="26"/>
              </w:rPr>
              <w:t xml:space="preserve">Komisijas </w:t>
            </w: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160A5B" w:rsidP="00142B1A">
            <w:pPr>
              <w:jc w:val="both"/>
              <w:rPr>
                <w:bCs/>
                <w:szCs w:val="26"/>
              </w:rPr>
            </w:pPr>
            <w:r w:rsidRPr="00AE1131">
              <w:rPr>
                <w:bCs/>
                <w:szCs w:val="26"/>
              </w:rPr>
              <w:t>Līga Brenča</w:t>
            </w:r>
            <w:r>
              <w:rPr>
                <w:bCs/>
                <w:szCs w:val="26"/>
              </w:rPr>
              <w:t xml:space="preserve"> no </w:t>
            </w:r>
            <w:r w:rsidRPr="00AE1131">
              <w:rPr>
                <w:bCs/>
                <w:szCs w:val="26"/>
              </w:rPr>
              <w:t>09.08.2024</w:t>
            </w:r>
            <w:r>
              <w:rPr>
                <w:bCs/>
                <w:szCs w:val="26"/>
              </w:rPr>
              <w:t xml:space="preserve"> </w:t>
            </w:r>
          </w:p>
        </w:tc>
      </w:tr>
      <w:tr w:rsidR="007D36CD" w:rsidTr="00142B1A">
        <w:tc>
          <w:tcPr>
            <w:tcW w:w="1133" w:type="pct"/>
            <w:tcBorders>
              <w:top w:val="nil"/>
              <w:left w:val="single" w:sz="4" w:space="0" w:color="808080" w:themeColor="background1" w:themeShade="80"/>
              <w:bottom w:val="nil"/>
              <w:right w:val="nil"/>
            </w:tcBorders>
          </w:tcPr>
          <w:p w:rsidR="00142B1A" w:rsidRDefault="00160A5B"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160A5B" w:rsidP="00142B1A">
            <w:pPr>
              <w:jc w:val="both"/>
              <w:rPr>
                <w:bCs/>
                <w:szCs w:val="26"/>
              </w:rPr>
            </w:pPr>
            <w:r w:rsidRPr="00AE1131">
              <w:rPr>
                <w:bCs/>
                <w:szCs w:val="26"/>
              </w:rPr>
              <w:t>Vjačeslavs Pučko</w:t>
            </w:r>
            <w:r>
              <w:rPr>
                <w:bCs/>
                <w:szCs w:val="26"/>
              </w:rPr>
              <w:t xml:space="preserve"> no </w:t>
            </w:r>
            <w:r w:rsidRPr="00AE1131">
              <w:rPr>
                <w:bCs/>
                <w:szCs w:val="26"/>
              </w:rPr>
              <w:t>09.08.2024</w:t>
            </w:r>
            <w:r>
              <w:rPr>
                <w:bCs/>
                <w:szCs w:val="26"/>
              </w:rPr>
              <w:t xml:space="preserve"> </w:t>
            </w:r>
          </w:p>
        </w:tc>
      </w:tr>
      <w:tr w:rsidR="007D36CD"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881"/>
      </w:tblGrid>
      <w:tr w:rsidR="007D36CD"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160A5B" w:rsidP="00142B1A">
            <w:pPr>
              <w:rPr>
                <w:bCs/>
                <w:szCs w:val="26"/>
              </w:rPr>
            </w:pPr>
            <w:r>
              <w:rPr>
                <w:b/>
                <w:bCs/>
              </w:rPr>
              <w:t xml:space="preserve">Iepirkuma dokumentācijas sagatavotāju saraksts: </w:t>
            </w:r>
          </w:p>
        </w:tc>
      </w:tr>
      <w:tr w:rsidR="007D36CD"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AE1131" w:rsidRDefault="00615FC6" w:rsidP="00142B1A">
            <w:pPr>
              <w:jc w:val="both"/>
              <w:rPr>
                <w:bCs/>
                <w:szCs w:val="26"/>
              </w:rPr>
            </w:pPr>
            <w:r w:rsidRPr="00615FC6">
              <w:rPr>
                <w:bCs/>
                <w:szCs w:val="26"/>
              </w:rPr>
              <w:t xml:space="preserve">Komisijas vadītāja vietniece Ilva Davidāne (Nolikums), Vjačeslavs </w:t>
            </w:r>
            <w:proofErr w:type="spellStart"/>
            <w:r w:rsidRPr="00615FC6">
              <w:rPr>
                <w:bCs/>
                <w:szCs w:val="26"/>
              </w:rPr>
              <w:t>Pučko</w:t>
            </w:r>
            <w:proofErr w:type="spellEnd"/>
            <w:r w:rsidRPr="00615FC6">
              <w:rPr>
                <w:bCs/>
                <w:szCs w:val="26"/>
              </w:rPr>
              <w:t xml:space="preserve"> (Tehniskā specifikācija).</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881"/>
      </w:tblGrid>
      <w:tr w:rsidR="007D36CD" w:rsidTr="00142B1A">
        <w:tc>
          <w:tcPr>
            <w:tcW w:w="5000" w:type="pct"/>
            <w:tcBorders>
              <w:bottom w:val="nil"/>
            </w:tcBorders>
            <w:shd w:val="clear" w:color="auto" w:fill="D9D9D9" w:themeFill="background1" w:themeFillShade="D9"/>
          </w:tcPr>
          <w:p w:rsidR="00142B1A" w:rsidRPr="00AE1131" w:rsidRDefault="00160A5B"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7D36CD" w:rsidTr="00142B1A">
        <w:tc>
          <w:tcPr>
            <w:tcW w:w="5000" w:type="pct"/>
            <w:tcBorders>
              <w:top w:val="nil"/>
              <w:bottom w:val="single" w:sz="4" w:space="0" w:color="808080" w:themeColor="background1" w:themeShade="80"/>
            </w:tcBorders>
          </w:tcPr>
          <w:p w:rsidR="00142B1A" w:rsidRPr="001D1166" w:rsidRDefault="00160A5B" w:rsidP="00142B1A">
            <w:pPr>
              <w:jc w:val="both"/>
              <w:rPr>
                <w:lang w:eastAsia="lv-LV"/>
              </w:rPr>
            </w:pPr>
            <w:r w:rsidRPr="001D1166">
              <w:rPr>
                <w:lang w:eastAsia="lv-LV"/>
              </w:rPr>
              <w:t>Piedāvājumu iesniegšanas termiņš: 30.08.2024.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7D36CD"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60A5B" w:rsidP="00142B1A">
            <w:pPr>
              <w:rPr>
                <w:bCs/>
                <w:szCs w:val="26"/>
              </w:rPr>
            </w:pPr>
            <w:r>
              <w:rPr>
                <w:b/>
                <w:bCs/>
              </w:rPr>
              <w:t>Pretendentu nosaukumi, kas iesnieguši piedāvājumus un to piedāvātās cenas:</w:t>
            </w:r>
            <w:r>
              <w:rPr>
                <w:lang w:eastAsia="lv-LV"/>
              </w:rPr>
              <w:t xml:space="preserve"> </w:t>
            </w:r>
          </w:p>
        </w:tc>
      </w:tr>
      <w:tr w:rsidR="007D36CD"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160A5B"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 xml:space="preserve">Datortehnikas un biroja tehnikas iegāde DVPI “Daugavpils pilsētas pašvaldības policija” </w:t>
            </w:r>
            <w:r w:rsidRPr="00633E14">
              <w:rPr>
                <w:b/>
                <w:bCs/>
                <w:szCs w:val="26"/>
              </w:rPr>
              <w:t>vajadzībām”</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7D36CD"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160A5B" w:rsidP="00142B1A">
            <w:pPr>
              <w:rPr>
                <w:bCs/>
                <w:szCs w:val="26"/>
              </w:rPr>
            </w:pPr>
            <w:r w:rsidRPr="00FD7663">
              <w:rPr>
                <w:b/>
                <w:bCs/>
                <w:szCs w:val="26"/>
              </w:rPr>
              <w:t>Prasība:</w:t>
            </w:r>
            <w:r>
              <w:rPr>
                <w:b/>
                <w:bCs/>
                <w:szCs w:val="26"/>
              </w:rPr>
              <w:t xml:space="preserve"> </w:t>
            </w:r>
            <w:r w:rsidRPr="00F01CCE">
              <w:rPr>
                <w:b/>
                <w:bCs/>
                <w:szCs w:val="26"/>
              </w:rPr>
              <w:t>Saskaņā ar nolikuma 27.4.punktu</w:t>
            </w:r>
          </w:p>
        </w:tc>
        <w:tc>
          <w:tcPr>
            <w:tcW w:w="284" w:type="dxa"/>
            <w:tcBorders>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160A5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160A5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12340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"P.E.M. Tehnoloģijas"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8477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SIA 24IT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9576.84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Sabiedrība ar ierobežotu atbildību "Itell"</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12070.41</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160A5B"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Datortehnikas un biroja tehnikas iegāde videonovērošanas telpas aprīkojumam DVPI “Daugavpils pilsētas pašvaldības policija” vajadzībām”</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7D36CD"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160A5B" w:rsidP="00142B1A">
            <w:pPr>
              <w:rPr>
                <w:bCs/>
                <w:szCs w:val="26"/>
              </w:rPr>
            </w:pPr>
            <w:r w:rsidRPr="00FD7663">
              <w:rPr>
                <w:b/>
                <w:bCs/>
                <w:szCs w:val="26"/>
              </w:rPr>
              <w:t>Prasība:</w:t>
            </w:r>
            <w:r>
              <w:rPr>
                <w:b/>
                <w:bCs/>
                <w:szCs w:val="26"/>
              </w:rPr>
              <w:t xml:space="preserve"> </w:t>
            </w:r>
            <w:r w:rsidRPr="00F01CCE">
              <w:rPr>
                <w:b/>
                <w:bCs/>
                <w:szCs w:val="26"/>
              </w:rPr>
              <w:t>Saskaņā ar nolikuma 27.4.punktu</w:t>
            </w:r>
          </w:p>
        </w:tc>
        <w:tc>
          <w:tcPr>
            <w:tcW w:w="284" w:type="dxa"/>
            <w:tcBorders>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160A5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160A5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25508</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 xml:space="preserve">"P.E.M. </w:t>
            </w:r>
            <w:r w:rsidRPr="009B762B">
              <w:rPr>
                <w:bCs/>
                <w:szCs w:val="26"/>
              </w:rPr>
              <w:t>Tehnoloģijas"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24737.75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SIA 24IT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25689.9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9B762B">
              <w:rPr>
                <w:bCs/>
                <w:szCs w:val="26"/>
              </w:rPr>
              <w:t>Sabiedrība ar ierobežotu atbildību "Itell"</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0A5B" w:rsidP="00142B1A">
            <w:pPr>
              <w:rPr>
                <w:bCs/>
                <w:szCs w:val="26"/>
              </w:rPr>
            </w:pPr>
            <w:r w:rsidRPr="00284A9F">
              <w:rPr>
                <w:bCs/>
                <w:szCs w:val="26"/>
              </w:rPr>
              <w:t>EUR 26042.14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7D36CD"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7D36CD"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881"/>
      </w:tblGrid>
      <w:tr w:rsidR="007D36CD" w:rsidTr="00142B1A">
        <w:tc>
          <w:tcPr>
            <w:tcW w:w="5000" w:type="pct"/>
            <w:tcBorders>
              <w:bottom w:val="nil"/>
            </w:tcBorders>
            <w:shd w:val="clear" w:color="auto" w:fill="D9D9D9" w:themeFill="background1" w:themeFillShade="D9"/>
          </w:tcPr>
          <w:p w:rsidR="00142B1A" w:rsidRPr="00AE1131" w:rsidRDefault="00160A5B" w:rsidP="00142B1A">
            <w:pPr>
              <w:rPr>
                <w:bCs/>
                <w:szCs w:val="26"/>
              </w:rPr>
            </w:pPr>
            <w:r>
              <w:rPr>
                <w:b/>
                <w:bCs/>
              </w:rPr>
              <w:t>Pieteikumu un/vai piedāvājumu atvēršanas vieta, datums un laiks:</w:t>
            </w:r>
            <w:r>
              <w:rPr>
                <w:lang w:eastAsia="lv-LV"/>
              </w:rPr>
              <w:t xml:space="preserve"> </w:t>
            </w:r>
          </w:p>
        </w:tc>
      </w:tr>
      <w:tr w:rsidR="007D36CD" w:rsidTr="00142B1A">
        <w:tc>
          <w:tcPr>
            <w:tcW w:w="5000" w:type="pct"/>
            <w:tcBorders>
              <w:top w:val="nil"/>
              <w:bottom w:val="single" w:sz="4" w:space="0" w:color="A6A6A6" w:themeColor="background1" w:themeShade="A6"/>
            </w:tcBorders>
          </w:tcPr>
          <w:p w:rsidR="00142B1A" w:rsidRPr="00AE1131" w:rsidRDefault="00160A5B" w:rsidP="00615FC6">
            <w:pPr>
              <w:jc w:val="both"/>
              <w:rPr>
                <w:bCs/>
                <w:szCs w:val="26"/>
              </w:rPr>
            </w:pPr>
            <w:r w:rsidRPr="00AE1131">
              <w:rPr>
                <w:bCs/>
                <w:szCs w:val="26"/>
              </w:rPr>
              <w:t xml:space="preserve">Daugavpils, </w:t>
            </w:r>
            <w:r w:rsidR="00615FC6">
              <w:rPr>
                <w:bCs/>
                <w:szCs w:val="26"/>
              </w:rPr>
              <w:t>Imantas</w:t>
            </w:r>
            <w:r w:rsidRPr="00AE1131">
              <w:rPr>
                <w:bCs/>
                <w:szCs w:val="26"/>
              </w:rPr>
              <w:t xml:space="preserve"> iela </w:t>
            </w:r>
            <w:r w:rsidR="00615FC6">
              <w:rPr>
                <w:bCs/>
                <w:szCs w:val="26"/>
              </w:rPr>
              <w:t>9-</w:t>
            </w:r>
            <w:r w:rsidRPr="00AE1131">
              <w:rPr>
                <w:bCs/>
                <w:szCs w:val="26"/>
              </w:rPr>
              <w:t>1</w:t>
            </w:r>
            <w:r w:rsidR="00615FC6">
              <w:rPr>
                <w:bCs/>
                <w:szCs w:val="26"/>
              </w:rPr>
              <w:t>b</w:t>
            </w:r>
            <w:r w:rsidRPr="00AE1131">
              <w:rPr>
                <w:bCs/>
                <w:szCs w:val="26"/>
              </w:rPr>
              <w:t xml:space="preserve"> </w:t>
            </w:r>
            <w:r w:rsidRPr="00AE1131">
              <w:rPr>
                <w:bCs/>
                <w:szCs w:val="26"/>
              </w:rPr>
              <w:t>(LATVIJA), LV-5401</w:t>
            </w:r>
            <w:r>
              <w:rPr>
                <w:bCs/>
                <w:szCs w:val="26"/>
              </w:rPr>
              <w:t xml:space="preserve">, </w:t>
            </w:r>
            <w:r w:rsidRPr="00E82A7D">
              <w:rPr>
                <w:bCs/>
                <w:szCs w:val="26"/>
              </w:rPr>
              <w:t>30.08.2024 14:30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7D36CD"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60A5B" w:rsidP="00142B1A">
            <w:pPr>
              <w:rPr>
                <w:bCs/>
                <w:szCs w:val="26"/>
              </w:rPr>
            </w:pPr>
            <w:r w:rsidRPr="00CD185D">
              <w:rPr>
                <w:b/>
                <w:bCs/>
              </w:rPr>
              <w:t>Pretendenta (-u),  kuram (-iem) piešķirtas līguma (vai inovācijas partnerības līguma) slēgšanas tiesības, izvēles pamatojums un  līgumcena:</w:t>
            </w:r>
          </w:p>
        </w:tc>
      </w:tr>
      <w:tr w:rsidR="007D36CD"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7D36CD"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160A5B" w:rsidP="00142B1A">
            <w:pPr>
              <w:rPr>
                <w:lang w:eastAsia="lv-LV"/>
              </w:rPr>
            </w:pPr>
            <w:r w:rsidRPr="006315AC">
              <w:rPr>
                <w:b/>
                <w:bCs/>
                <w:szCs w:val="26"/>
              </w:rPr>
              <w:t>1</w:t>
            </w:r>
            <w:r w:rsidRPr="007A7B49">
              <w:rPr>
                <w:b/>
                <w:lang w:eastAsia="lv-LV"/>
              </w:rPr>
              <w:t>. daļa “</w:t>
            </w:r>
            <w:r w:rsidRPr="00041891">
              <w:rPr>
                <w:b/>
                <w:bCs/>
                <w:szCs w:val="26"/>
              </w:rPr>
              <w:t xml:space="preserve">Datortehnikas un biroja tehnikas iegāde DVPI “Daugavpils </w:t>
            </w:r>
            <w:r w:rsidRPr="00041891">
              <w:rPr>
                <w:b/>
                <w:bCs/>
                <w:szCs w:val="26"/>
              </w:rPr>
              <w:t>pilsētas pašvaldības policija” vajadzībām</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7D36CD"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160A5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160A5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160A5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7D36CD"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160A5B" w:rsidP="00142B1A">
            <w:pPr>
              <w:rPr>
                <w:b/>
                <w:bCs/>
                <w:szCs w:val="26"/>
              </w:rPr>
            </w:pPr>
            <w:r w:rsidRPr="005E48A4">
              <w:rPr>
                <w:bCs/>
                <w:szCs w:val="26"/>
              </w:rPr>
              <w:t>"P.E.M. Tehnoloģijas"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160A5B" w:rsidP="00142B1A">
            <w:pPr>
              <w:rPr>
                <w:bCs/>
                <w:szCs w:val="26"/>
              </w:rPr>
            </w:pPr>
            <w:r w:rsidRPr="005519ED">
              <w:rPr>
                <w:lang w:eastAsia="lv-LV"/>
              </w:rPr>
              <w:t>74.15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160A5B" w:rsidP="00142B1A">
            <w:pPr>
              <w:rPr>
                <w:b/>
                <w:bCs/>
                <w:sz w:val="4"/>
                <w:szCs w:val="4"/>
              </w:rPr>
            </w:pPr>
            <w:r w:rsidRPr="002918FF">
              <w:rPr>
                <w:lang w:eastAsia="lv-LV"/>
              </w:rPr>
              <w:t>EUR 8477</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7D36CD"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160A5B" w:rsidP="00142B1A">
            <w:pPr>
              <w:rPr>
                <w:lang w:eastAsia="lv-LV"/>
              </w:rPr>
            </w:pPr>
            <w:r w:rsidRPr="006315AC">
              <w:rPr>
                <w:b/>
                <w:bCs/>
                <w:szCs w:val="26"/>
              </w:rPr>
              <w:t>2</w:t>
            </w:r>
            <w:r w:rsidRPr="007A7B49">
              <w:rPr>
                <w:b/>
                <w:lang w:eastAsia="lv-LV"/>
              </w:rPr>
              <w:t>. daļa “</w:t>
            </w:r>
            <w:r w:rsidRPr="00041891">
              <w:rPr>
                <w:b/>
                <w:bCs/>
                <w:szCs w:val="26"/>
              </w:rPr>
              <w:t xml:space="preserve">Datortehnikas un biroja tehnikas iegāde videonovērošanas telpas aprīkojumam DVPI “Daugavpils </w:t>
            </w:r>
            <w:r w:rsidRPr="00041891">
              <w:rPr>
                <w:b/>
                <w:bCs/>
                <w:szCs w:val="26"/>
              </w:rPr>
              <w:t>pilsētas pašvaldības policija” vajadzībām</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7D36CD"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160A5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160A5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160A5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7D36CD"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160A5B" w:rsidP="00142B1A">
            <w:pPr>
              <w:rPr>
                <w:b/>
                <w:bCs/>
                <w:szCs w:val="26"/>
              </w:rPr>
            </w:pPr>
            <w:r w:rsidRPr="005E48A4">
              <w:rPr>
                <w:bCs/>
                <w:szCs w:val="26"/>
              </w:rPr>
              <w:t>"P.E.M. Tehnoloģijas"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160A5B" w:rsidP="00142B1A">
            <w:pPr>
              <w:rPr>
                <w:bCs/>
                <w:szCs w:val="26"/>
              </w:rPr>
            </w:pPr>
            <w:r w:rsidRPr="005519ED">
              <w:rPr>
                <w:lang w:eastAsia="lv-LV"/>
              </w:rPr>
              <w:t>95.9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160A5B" w:rsidP="00142B1A">
            <w:pPr>
              <w:rPr>
                <w:b/>
                <w:bCs/>
                <w:sz w:val="4"/>
                <w:szCs w:val="4"/>
              </w:rPr>
            </w:pPr>
            <w:r w:rsidRPr="002918FF">
              <w:rPr>
                <w:lang w:eastAsia="lv-LV"/>
              </w:rPr>
              <w:t>EUR 24737.75</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7D36CD"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60A5B" w:rsidRDefault="00160A5B" w:rsidP="00160A5B">
            <w:pPr>
              <w:spacing w:after="80"/>
              <w:ind w:right="-2" w:firstLine="284"/>
              <w:contextualSpacing/>
              <w:jc w:val="both"/>
              <w:rPr>
                <w:rFonts w:eastAsia="Calibri"/>
                <w:sz w:val="22"/>
                <w:szCs w:val="22"/>
              </w:rPr>
            </w:pPr>
          </w:p>
          <w:p w:rsidR="00160A5B" w:rsidRPr="00160A5B" w:rsidRDefault="00160A5B" w:rsidP="00160A5B">
            <w:pPr>
              <w:spacing w:after="80"/>
              <w:ind w:right="-2" w:firstLine="284"/>
              <w:contextualSpacing/>
              <w:jc w:val="both"/>
              <w:rPr>
                <w:sz w:val="22"/>
                <w:szCs w:val="22"/>
              </w:rPr>
            </w:pPr>
            <w:r w:rsidRPr="00160A5B">
              <w:rPr>
                <w:rFonts w:eastAsia="Calibri"/>
                <w:sz w:val="22"/>
                <w:szCs w:val="22"/>
              </w:rPr>
              <w:t>Komisija 2024.gada 3. oktobra sēdē (prot.Nr.3) konstatēja, ka atbilstoši Konkursa nolikuma 44.punktā noteiktajiem piedāvājuma izvēles kritērijiem, normatīvo aktu un Konkursa nolikuma prasībām atbilstošu saimnieciski visizdevīgāko piedāvājumu, ar visaugstāko skaitlisko novērtējumu – lielāko punktu skaitu, Konkursa 1.</w:t>
            </w:r>
            <w:r>
              <w:rPr>
                <w:rFonts w:eastAsia="Calibri"/>
                <w:sz w:val="22"/>
                <w:szCs w:val="22"/>
              </w:rPr>
              <w:t xml:space="preserve"> un 2.</w:t>
            </w:r>
            <w:r w:rsidRPr="00160A5B">
              <w:rPr>
                <w:rFonts w:eastAsia="Calibri"/>
                <w:sz w:val="22"/>
                <w:szCs w:val="22"/>
              </w:rPr>
              <w:t xml:space="preserve">daļā ir iesniedzis </w:t>
            </w:r>
            <w:r w:rsidRPr="00160A5B">
              <w:rPr>
                <w:b/>
                <w:bCs/>
                <w:sz w:val="22"/>
                <w:szCs w:val="22"/>
              </w:rPr>
              <w:t>SIA „P.E.M. Tehnoloģijas”</w:t>
            </w:r>
            <w:r w:rsidRPr="00160A5B">
              <w:rPr>
                <w:rFonts w:eastAsia="Calibri"/>
                <w:b/>
                <w:sz w:val="22"/>
                <w:szCs w:val="22"/>
              </w:rPr>
              <w:t>,</w:t>
            </w:r>
            <w:r w:rsidRPr="00160A5B">
              <w:rPr>
                <w:rFonts w:eastAsia="Calibri"/>
                <w:sz w:val="22"/>
                <w:szCs w:val="22"/>
              </w:rPr>
              <w:t xml:space="preserve"> reģistrācijas </w:t>
            </w:r>
            <w:proofErr w:type="spellStart"/>
            <w:r w:rsidRPr="00160A5B">
              <w:rPr>
                <w:rFonts w:eastAsia="Calibri"/>
                <w:sz w:val="22"/>
                <w:szCs w:val="22"/>
              </w:rPr>
              <w:t>Nr</w:t>
            </w:r>
            <w:proofErr w:type="spellEnd"/>
            <w:r w:rsidRPr="00160A5B">
              <w:rPr>
                <w:rFonts w:eastAsia="Calibri"/>
                <w:sz w:val="22"/>
                <w:szCs w:val="22"/>
              </w:rPr>
              <w:t>.</w:t>
            </w:r>
            <w:r w:rsidRPr="00160A5B">
              <w:rPr>
                <w:sz w:val="22"/>
                <w:szCs w:val="22"/>
              </w:rPr>
              <w:t xml:space="preserve"> </w:t>
            </w:r>
            <w:r w:rsidRPr="00160A5B">
              <w:rPr>
                <w:rFonts w:eastAsia="Calibri"/>
                <w:sz w:val="22"/>
                <w:szCs w:val="22"/>
              </w:rPr>
              <w:t>40203093310.</w:t>
            </w:r>
          </w:p>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D36CD"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160A5B"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 xml:space="preserve">[aizpilda atbilstoši izvirzītajām prasībām; </w:t>
            </w:r>
            <w:r w:rsidRPr="007D3BD6">
              <w:rPr>
                <w:bCs/>
                <w:i/>
                <w:szCs w:val="26"/>
              </w:rPr>
              <w:t>var iekļaut citas sadaļas]</w:t>
            </w:r>
          </w:p>
        </w:tc>
      </w:tr>
      <w:tr w:rsidR="007D36CD" w:rsidTr="009B7A04">
        <w:tc>
          <w:tcPr>
            <w:tcW w:w="284" w:type="dxa"/>
            <w:tcBorders>
              <w:top w:val="nil"/>
            </w:tcBorders>
          </w:tcPr>
          <w:p w:rsidR="003B1E82" w:rsidRDefault="003B1E82" w:rsidP="00142B1A">
            <w:pPr>
              <w:rPr>
                <w:bCs/>
                <w:szCs w:val="26"/>
              </w:rPr>
            </w:pPr>
          </w:p>
        </w:tc>
        <w:tc>
          <w:tcPr>
            <w:tcW w:w="9072" w:type="dxa"/>
            <w:tcBorders>
              <w:top w:val="nil"/>
            </w:tcBorders>
          </w:tcPr>
          <w:p w:rsidR="00615FC6" w:rsidRPr="000336E6" w:rsidRDefault="00615FC6" w:rsidP="00615FC6">
            <w:pPr>
              <w:spacing w:after="120"/>
              <w:ind w:firstLine="284"/>
              <w:jc w:val="both"/>
              <w:rPr>
                <w:sz w:val="22"/>
                <w:szCs w:val="22"/>
              </w:rPr>
            </w:pPr>
            <w:r w:rsidRPr="000336E6">
              <w:rPr>
                <w:sz w:val="22"/>
                <w:szCs w:val="22"/>
              </w:rPr>
              <w:t>Komisija 2024.gada 30. augusta sēdē (prot.Nr.2) konstatēja, ka piedāvājumu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615FC6" w:rsidRPr="000336E6" w:rsidTr="000407A5">
              <w:tc>
                <w:tcPr>
                  <w:tcW w:w="516" w:type="pct"/>
                  <w:shd w:val="pct5" w:color="auto" w:fill="auto"/>
                </w:tcPr>
                <w:p w:rsidR="00615FC6" w:rsidRPr="000336E6" w:rsidRDefault="00615FC6" w:rsidP="000407A5">
                  <w:pPr>
                    <w:jc w:val="center"/>
                    <w:rPr>
                      <w:b/>
                      <w:bCs/>
                      <w:sz w:val="22"/>
                      <w:szCs w:val="22"/>
                    </w:rPr>
                  </w:pPr>
                  <w:proofErr w:type="spellStart"/>
                  <w:r w:rsidRPr="000336E6">
                    <w:rPr>
                      <w:b/>
                      <w:bCs/>
                      <w:sz w:val="22"/>
                      <w:szCs w:val="22"/>
                    </w:rPr>
                    <w:t>N.p.k</w:t>
                  </w:r>
                  <w:proofErr w:type="spellEnd"/>
                  <w:r w:rsidRPr="000336E6">
                    <w:rPr>
                      <w:b/>
                      <w:bCs/>
                      <w:sz w:val="22"/>
                      <w:szCs w:val="22"/>
                    </w:rPr>
                    <w:t>.</w:t>
                  </w:r>
                </w:p>
              </w:tc>
              <w:tc>
                <w:tcPr>
                  <w:tcW w:w="1909" w:type="pct"/>
                  <w:shd w:val="pct5" w:color="auto" w:fill="auto"/>
                </w:tcPr>
                <w:p w:rsidR="00615FC6" w:rsidRPr="000336E6" w:rsidRDefault="00615FC6" w:rsidP="000407A5">
                  <w:pPr>
                    <w:jc w:val="center"/>
                    <w:rPr>
                      <w:b/>
                      <w:bCs/>
                      <w:sz w:val="22"/>
                      <w:szCs w:val="22"/>
                    </w:rPr>
                  </w:pPr>
                  <w:r w:rsidRPr="000336E6">
                    <w:rPr>
                      <w:b/>
                      <w:bCs/>
                      <w:sz w:val="22"/>
                      <w:szCs w:val="22"/>
                    </w:rPr>
                    <w:t>Pretendents</w:t>
                  </w:r>
                </w:p>
              </w:tc>
              <w:tc>
                <w:tcPr>
                  <w:tcW w:w="1068" w:type="pct"/>
                  <w:shd w:val="pct5" w:color="auto" w:fill="auto"/>
                </w:tcPr>
                <w:p w:rsidR="00615FC6" w:rsidRPr="000336E6" w:rsidRDefault="00615FC6" w:rsidP="000407A5">
                  <w:pPr>
                    <w:jc w:val="center"/>
                    <w:rPr>
                      <w:b/>
                      <w:bCs/>
                      <w:sz w:val="22"/>
                      <w:szCs w:val="22"/>
                    </w:rPr>
                  </w:pPr>
                  <w:r w:rsidRPr="000336E6">
                    <w:rPr>
                      <w:b/>
                      <w:bCs/>
                      <w:sz w:val="22"/>
                      <w:szCs w:val="22"/>
                    </w:rPr>
                    <w:t>Piedāvājuma iesniegšanas veids</w:t>
                  </w:r>
                </w:p>
              </w:tc>
              <w:tc>
                <w:tcPr>
                  <w:tcW w:w="1507" w:type="pct"/>
                  <w:shd w:val="pct5" w:color="auto" w:fill="auto"/>
                </w:tcPr>
                <w:p w:rsidR="00615FC6" w:rsidRPr="000336E6" w:rsidRDefault="00615FC6" w:rsidP="000407A5">
                  <w:pPr>
                    <w:jc w:val="center"/>
                    <w:rPr>
                      <w:b/>
                      <w:bCs/>
                      <w:sz w:val="22"/>
                      <w:szCs w:val="22"/>
                    </w:rPr>
                  </w:pPr>
                  <w:r w:rsidRPr="000336E6">
                    <w:rPr>
                      <w:b/>
                      <w:bCs/>
                      <w:sz w:val="22"/>
                      <w:szCs w:val="22"/>
                    </w:rPr>
                    <w:t>Piedāvājuma iesniegšanas datums un laiks</w:t>
                  </w:r>
                </w:p>
              </w:tc>
            </w:tr>
            <w:tr w:rsidR="00615FC6" w:rsidRPr="000336E6" w:rsidTr="000407A5">
              <w:tc>
                <w:tcPr>
                  <w:tcW w:w="516" w:type="pct"/>
                  <w:shd w:val="clear" w:color="auto" w:fill="auto"/>
                </w:tcPr>
                <w:p w:rsidR="00615FC6" w:rsidRPr="000336E6" w:rsidRDefault="00615FC6" w:rsidP="000407A5">
                  <w:pPr>
                    <w:jc w:val="both"/>
                    <w:rPr>
                      <w:bCs/>
                      <w:sz w:val="22"/>
                      <w:szCs w:val="22"/>
                    </w:rPr>
                  </w:pPr>
                  <w:r w:rsidRPr="000336E6">
                    <w:rPr>
                      <w:bCs/>
                      <w:sz w:val="22"/>
                      <w:szCs w:val="22"/>
                    </w:rPr>
                    <w:t>1.</w:t>
                  </w:r>
                </w:p>
              </w:tc>
              <w:tc>
                <w:tcPr>
                  <w:tcW w:w="1909" w:type="pct"/>
                  <w:shd w:val="clear" w:color="auto" w:fill="auto"/>
                </w:tcPr>
                <w:p w:rsidR="00615FC6" w:rsidRPr="000336E6" w:rsidRDefault="00615FC6" w:rsidP="000407A5">
                  <w:pPr>
                    <w:rPr>
                      <w:b/>
                      <w:bCs/>
                      <w:sz w:val="22"/>
                      <w:szCs w:val="22"/>
                    </w:rPr>
                  </w:pPr>
                  <w:r w:rsidRPr="000336E6">
                    <w:rPr>
                      <w:b/>
                      <w:bCs/>
                      <w:sz w:val="22"/>
                      <w:szCs w:val="22"/>
                    </w:rPr>
                    <w:t>"ATEA" SIA</w:t>
                  </w:r>
                </w:p>
              </w:tc>
              <w:tc>
                <w:tcPr>
                  <w:tcW w:w="1068" w:type="pct"/>
                  <w:shd w:val="clear" w:color="auto" w:fill="auto"/>
                </w:tcPr>
                <w:p w:rsidR="00615FC6" w:rsidRPr="000336E6" w:rsidRDefault="00615FC6" w:rsidP="000407A5">
                  <w:pPr>
                    <w:jc w:val="both"/>
                    <w:rPr>
                      <w:bCs/>
                      <w:sz w:val="22"/>
                      <w:szCs w:val="22"/>
                    </w:rPr>
                  </w:pPr>
                  <w:r w:rsidRPr="000336E6">
                    <w:rPr>
                      <w:bCs/>
                      <w:sz w:val="22"/>
                      <w:szCs w:val="22"/>
                    </w:rPr>
                    <w:t>Sistēmā</w:t>
                  </w:r>
                </w:p>
              </w:tc>
              <w:tc>
                <w:tcPr>
                  <w:tcW w:w="1507" w:type="pct"/>
                  <w:shd w:val="clear" w:color="auto" w:fill="auto"/>
                </w:tcPr>
                <w:p w:rsidR="00615FC6" w:rsidRPr="000336E6" w:rsidRDefault="00615FC6" w:rsidP="000407A5">
                  <w:pPr>
                    <w:jc w:val="both"/>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16:33</w:t>
                  </w:r>
                </w:p>
              </w:tc>
            </w:tr>
            <w:tr w:rsidR="00615FC6" w:rsidRPr="000336E6" w:rsidTr="000407A5">
              <w:tc>
                <w:tcPr>
                  <w:tcW w:w="516" w:type="pct"/>
                  <w:shd w:val="clear" w:color="auto" w:fill="auto"/>
                </w:tcPr>
                <w:p w:rsidR="00615FC6" w:rsidRPr="000336E6" w:rsidRDefault="00615FC6" w:rsidP="000407A5">
                  <w:pPr>
                    <w:jc w:val="both"/>
                    <w:rPr>
                      <w:bCs/>
                      <w:sz w:val="22"/>
                      <w:szCs w:val="22"/>
                    </w:rPr>
                  </w:pPr>
                  <w:r w:rsidRPr="000336E6">
                    <w:rPr>
                      <w:bCs/>
                      <w:sz w:val="22"/>
                      <w:szCs w:val="22"/>
                    </w:rPr>
                    <w:t>2.</w:t>
                  </w:r>
                </w:p>
              </w:tc>
              <w:tc>
                <w:tcPr>
                  <w:tcW w:w="1909" w:type="pct"/>
                  <w:shd w:val="clear" w:color="auto" w:fill="auto"/>
                </w:tcPr>
                <w:p w:rsidR="00615FC6" w:rsidRPr="000336E6" w:rsidRDefault="00615FC6" w:rsidP="000407A5">
                  <w:pPr>
                    <w:rPr>
                      <w:b/>
                      <w:bCs/>
                      <w:sz w:val="22"/>
                      <w:szCs w:val="22"/>
                    </w:rPr>
                  </w:pPr>
                  <w:r w:rsidRPr="000336E6">
                    <w:rPr>
                      <w:b/>
                      <w:bCs/>
                      <w:sz w:val="22"/>
                      <w:szCs w:val="22"/>
                    </w:rPr>
                    <w:t>"P.E.M. Tehnoloģijas" SIA</w:t>
                  </w:r>
                </w:p>
              </w:tc>
              <w:tc>
                <w:tcPr>
                  <w:tcW w:w="1068" w:type="pct"/>
                  <w:shd w:val="clear" w:color="auto" w:fill="auto"/>
                </w:tcPr>
                <w:p w:rsidR="00615FC6" w:rsidRPr="000336E6" w:rsidRDefault="00615FC6" w:rsidP="000407A5">
                  <w:pPr>
                    <w:jc w:val="both"/>
                    <w:rPr>
                      <w:bCs/>
                      <w:sz w:val="22"/>
                      <w:szCs w:val="22"/>
                    </w:rPr>
                  </w:pPr>
                  <w:r w:rsidRPr="000336E6">
                    <w:rPr>
                      <w:bCs/>
                      <w:sz w:val="22"/>
                      <w:szCs w:val="22"/>
                    </w:rPr>
                    <w:t>Sistēmā</w:t>
                  </w:r>
                </w:p>
              </w:tc>
              <w:tc>
                <w:tcPr>
                  <w:tcW w:w="1507" w:type="pct"/>
                  <w:shd w:val="clear" w:color="auto" w:fill="auto"/>
                </w:tcPr>
                <w:p w:rsidR="00615FC6" w:rsidRPr="000336E6" w:rsidRDefault="00615FC6" w:rsidP="000407A5">
                  <w:pPr>
                    <w:jc w:val="both"/>
                    <w:rPr>
                      <w:bCs/>
                      <w:sz w:val="22"/>
                      <w:szCs w:val="22"/>
                    </w:rPr>
                  </w:pPr>
                  <w:r w:rsidRPr="000336E6">
                    <w:rPr>
                      <w:bCs/>
                      <w:sz w:val="22"/>
                      <w:szCs w:val="22"/>
                    </w:rPr>
                    <w:t xml:space="preserve">30.08.2024 </w:t>
                  </w:r>
                  <w:proofErr w:type="spellStart"/>
                  <w:r w:rsidRPr="000336E6">
                    <w:rPr>
                      <w:bCs/>
                      <w:sz w:val="22"/>
                      <w:szCs w:val="22"/>
                    </w:rPr>
                    <w:t>plkst</w:t>
                  </w:r>
                  <w:proofErr w:type="spellEnd"/>
                  <w:r w:rsidRPr="000336E6">
                    <w:rPr>
                      <w:bCs/>
                      <w:sz w:val="22"/>
                      <w:szCs w:val="22"/>
                    </w:rPr>
                    <w:t>. 08:40</w:t>
                  </w:r>
                </w:p>
              </w:tc>
            </w:tr>
            <w:tr w:rsidR="00615FC6" w:rsidRPr="000336E6" w:rsidTr="000407A5">
              <w:tc>
                <w:tcPr>
                  <w:tcW w:w="516" w:type="pct"/>
                  <w:shd w:val="clear" w:color="auto" w:fill="auto"/>
                </w:tcPr>
                <w:p w:rsidR="00615FC6" w:rsidRPr="000336E6" w:rsidRDefault="00615FC6" w:rsidP="000407A5">
                  <w:pPr>
                    <w:jc w:val="both"/>
                    <w:rPr>
                      <w:bCs/>
                      <w:sz w:val="22"/>
                      <w:szCs w:val="22"/>
                    </w:rPr>
                  </w:pPr>
                  <w:r w:rsidRPr="000336E6">
                    <w:rPr>
                      <w:bCs/>
                      <w:sz w:val="22"/>
                      <w:szCs w:val="22"/>
                    </w:rPr>
                    <w:t>3.</w:t>
                  </w:r>
                </w:p>
              </w:tc>
              <w:tc>
                <w:tcPr>
                  <w:tcW w:w="1909" w:type="pct"/>
                  <w:shd w:val="clear" w:color="auto" w:fill="auto"/>
                </w:tcPr>
                <w:p w:rsidR="00615FC6" w:rsidRPr="000336E6" w:rsidRDefault="00615FC6" w:rsidP="000407A5">
                  <w:pPr>
                    <w:rPr>
                      <w:b/>
                      <w:bCs/>
                      <w:sz w:val="22"/>
                      <w:szCs w:val="22"/>
                    </w:rPr>
                  </w:pPr>
                  <w:r w:rsidRPr="000336E6">
                    <w:rPr>
                      <w:b/>
                      <w:bCs/>
                      <w:sz w:val="22"/>
                      <w:szCs w:val="22"/>
                    </w:rPr>
                    <w:t>SIA 24IT</w:t>
                  </w:r>
                </w:p>
              </w:tc>
              <w:tc>
                <w:tcPr>
                  <w:tcW w:w="1068" w:type="pct"/>
                  <w:shd w:val="clear" w:color="auto" w:fill="auto"/>
                </w:tcPr>
                <w:p w:rsidR="00615FC6" w:rsidRPr="000336E6" w:rsidRDefault="00615FC6" w:rsidP="000407A5">
                  <w:pPr>
                    <w:jc w:val="both"/>
                    <w:rPr>
                      <w:bCs/>
                      <w:sz w:val="22"/>
                      <w:szCs w:val="22"/>
                    </w:rPr>
                  </w:pPr>
                  <w:r w:rsidRPr="000336E6">
                    <w:rPr>
                      <w:bCs/>
                      <w:sz w:val="22"/>
                      <w:szCs w:val="22"/>
                    </w:rPr>
                    <w:t>Sistēmā</w:t>
                  </w:r>
                </w:p>
              </w:tc>
              <w:tc>
                <w:tcPr>
                  <w:tcW w:w="1507" w:type="pct"/>
                  <w:shd w:val="clear" w:color="auto" w:fill="auto"/>
                </w:tcPr>
                <w:p w:rsidR="00615FC6" w:rsidRPr="000336E6" w:rsidRDefault="00615FC6" w:rsidP="000407A5">
                  <w:pPr>
                    <w:jc w:val="both"/>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22:23</w:t>
                  </w:r>
                </w:p>
              </w:tc>
            </w:tr>
            <w:tr w:rsidR="00615FC6" w:rsidRPr="000336E6" w:rsidTr="000407A5">
              <w:tc>
                <w:tcPr>
                  <w:tcW w:w="516" w:type="pct"/>
                  <w:shd w:val="clear" w:color="auto" w:fill="auto"/>
                </w:tcPr>
                <w:p w:rsidR="00615FC6" w:rsidRPr="000336E6" w:rsidRDefault="00615FC6" w:rsidP="000407A5">
                  <w:pPr>
                    <w:jc w:val="both"/>
                    <w:rPr>
                      <w:bCs/>
                      <w:sz w:val="22"/>
                      <w:szCs w:val="22"/>
                    </w:rPr>
                  </w:pPr>
                  <w:r w:rsidRPr="000336E6">
                    <w:rPr>
                      <w:bCs/>
                      <w:sz w:val="22"/>
                      <w:szCs w:val="22"/>
                    </w:rPr>
                    <w:lastRenderedPageBreak/>
                    <w:t>4.</w:t>
                  </w:r>
                </w:p>
              </w:tc>
              <w:tc>
                <w:tcPr>
                  <w:tcW w:w="1909" w:type="pct"/>
                  <w:shd w:val="clear" w:color="auto" w:fill="auto"/>
                </w:tcPr>
                <w:p w:rsidR="00615FC6" w:rsidRPr="000336E6" w:rsidRDefault="00615FC6" w:rsidP="000407A5">
                  <w:pPr>
                    <w:rPr>
                      <w:b/>
                      <w:bCs/>
                      <w:sz w:val="22"/>
                      <w:szCs w:val="22"/>
                    </w:rPr>
                  </w:pPr>
                  <w:r w:rsidRPr="000336E6">
                    <w:rPr>
                      <w:b/>
                      <w:bCs/>
                      <w:sz w:val="22"/>
                      <w:szCs w:val="22"/>
                    </w:rPr>
                    <w:t>Sabiedrība ar ierobežotu atbildību "</w:t>
                  </w:r>
                  <w:proofErr w:type="spellStart"/>
                  <w:r w:rsidRPr="000336E6">
                    <w:rPr>
                      <w:b/>
                      <w:bCs/>
                      <w:sz w:val="22"/>
                      <w:szCs w:val="22"/>
                    </w:rPr>
                    <w:t>Itell</w:t>
                  </w:r>
                  <w:proofErr w:type="spellEnd"/>
                  <w:r w:rsidRPr="000336E6">
                    <w:rPr>
                      <w:b/>
                      <w:bCs/>
                      <w:sz w:val="22"/>
                      <w:szCs w:val="22"/>
                    </w:rPr>
                    <w:t>"</w:t>
                  </w:r>
                </w:p>
              </w:tc>
              <w:tc>
                <w:tcPr>
                  <w:tcW w:w="1068" w:type="pct"/>
                  <w:shd w:val="clear" w:color="auto" w:fill="auto"/>
                </w:tcPr>
                <w:p w:rsidR="00615FC6" w:rsidRPr="000336E6" w:rsidRDefault="00615FC6" w:rsidP="000407A5">
                  <w:pPr>
                    <w:jc w:val="both"/>
                    <w:rPr>
                      <w:bCs/>
                      <w:sz w:val="22"/>
                      <w:szCs w:val="22"/>
                    </w:rPr>
                  </w:pPr>
                  <w:r w:rsidRPr="000336E6">
                    <w:rPr>
                      <w:bCs/>
                      <w:sz w:val="22"/>
                      <w:szCs w:val="22"/>
                    </w:rPr>
                    <w:t>Sistēmā</w:t>
                  </w:r>
                </w:p>
              </w:tc>
              <w:tc>
                <w:tcPr>
                  <w:tcW w:w="1507" w:type="pct"/>
                  <w:shd w:val="clear" w:color="auto" w:fill="auto"/>
                </w:tcPr>
                <w:p w:rsidR="00615FC6" w:rsidRPr="000336E6" w:rsidRDefault="00615FC6" w:rsidP="000407A5">
                  <w:pPr>
                    <w:jc w:val="both"/>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20:31</w:t>
                  </w:r>
                </w:p>
              </w:tc>
            </w:tr>
          </w:tbl>
          <w:p w:rsidR="00615FC6" w:rsidRPr="000336E6" w:rsidRDefault="00615FC6" w:rsidP="00615FC6">
            <w:pPr>
              <w:rPr>
                <w:sz w:val="22"/>
                <w:szCs w:val="22"/>
              </w:rPr>
            </w:pPr>
          </w:p>
          <w:p w:rsidR="00615FC6" w:rsidRPr="000336E6" w:rsidRDefault="00615FC6" w:rsidP="00615FC6">
            <w:pPr>
              <w:ind w:firstLine="284"/>
              <w:contextualSpacing/>
              <w:jc w:val="both"/>
              <w:rPr>
                <w:sz w:val="22"/>
                <w:szCs w:val="22"/>
              </w:rPr>
            </w:pPr>
            <w:r w:rsidRPr="000336E6">
              <w:rPr>
                <w:sz w:val="22"/>
                <w:szCs w:val="22"/>
              </w:rPr>
              <w:t>Komisija 2024.gada 30. augusta sēdē (prot.Nr.2) atvēra iesniegtos piedāvājumus un konstatēja, ka pretendenti ir piedāvājuši šādas līgumcenas bez pievienotās vērtības nodokļa:</w:t>
            </w:r>
          </w:p>
          <w:p w:rsidR="000336E6" w:rsidRPr="000336E6" w:rsidRDefault="000336E6" w:rsidP="000336E6">
            <w:pPr>
              <w:rPr>
                <w:bCs/>
                <w:sz w:val="22"/>
                <w:szCs w:val="22"/>
              </w:rPr>
            </w:pPr>
            <w:r w:rsidRPr="000336E6">
              <w:rPr>
                <w:b/>
                <w:bCs/>
                <w:sz w:val="22"/>
                <w:szCs w:val="22"/>
              </w:rPr>
              <w:t xml:space="preserve">Daļai </w:t>
            </w:r>
            <w:proofErr w:type="spellStart"/>
            <w:r w:rsidRPr="000336E6">
              <w:rPr>
                <w:b/>
                <w:bCs/>
                <w:sz w:val="22"/>
                <w:szCs w:val="22"/>
              </w:rPr>
              <w:t>Nr</w:t>
            </w:r>
            <w:proofErr w:type="spellEnd"/>
            <w:r w:rsidRPr="000336E6">
              <w:rPr>
                <w:b/>
                <w:bCs/>
                <w:sz w:val="22"/>
                <w:szCs w:val="22"/>
              </w:rPr>
              <w:t>. 1 - Datortehnikas un biroja tehnikas iegāde DVPI “Daugavpils pilsētas pašvaldības policija” vajadzībām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0336E6" w:rsidRPr="000336E6" w:rsidTr="000407A5">
              <w:tc>
                <w:tcPr>
                  <w:tcW w:w="1203" w:type="pct"/>
                  <w:shd w:val="pct10" w:color="auto" w:fill="auto"/>
                </w:tcPr>
                <w:p w:rsidR="000336E6" w:rsidRPr="000336E6" w:rsidRDefault="000336E6" w:rsidP="000336E6">
                  <w:pPr>
                    <w:rPr>
                      <w:b/>
                      <w:bCs/>
                      <w:sz w:val="22"/>
                      <w:szCs w:val="22"/>
                    </w:rPr>
                  </w:pPr>
                  <w:r w:rsidRPr="000336E6">
                    <w:rPr>
                      <w:b/>
                      <w:bCs/>
                      <w:sz w:val="22"/>
                      <w:szCs w:val="22"/>
                    </w:rPr>
                    <w:t>Pretendents</w:t>
                  </w:r>
                </w:p>
              </w:tc>
              <w:tc>
                <w:tcPr>
                  <w:tcW w:w="1145" w:type="pct"/>
                  <w:shd w:val="pct10" w:color="auto" w:fill="auto"/>
                </w:tcPr>
                <w:p w:rsidR="000336E6" w:rsidRPr="000336E6" w:rsidRDefault="000336E6" w:rsidP="000336E6">
                  <w:pPr>
                    <w:rPr>
                      <w:b/>
                      <w:bCs/>
                      <w:sz w:val="22"/>
                      <w:szCs w:val="22"/>
                    </w:rPr>
                  </w:pPr>
                  <w:r w:rsidRPr="000336E6">
                    <w:rPr>
                      <w:b/>
                      <w:bCs/>
                      <w:sz w:val="22"/>
                      <w:szCs w:val="22"/>
                    </w:rPr>
                    <w:t>Iesniegšanas datums un laiks</w:t>
                  </w:r>
                </w:p>
              </w:tc>
              <w:tc>
                <w:tcPr>
                  <w:tcW w:w="2652" w:type="pct"/>
                  <w:shd w:val="pct10" w:color="auto" w:fill="auto"/>
                </w:tcPr>
                <w:p w:rsidR="000336E6" w:rsidRPr="000336E6" w:rsidRDefault="000336E6" w:rsidP="000336E6">
                  <w:pPr>
                    <w:rPr>
                      <w:b/>
                      <w:bCs/>
                      <w:sz w:val="22"/>
                      <w:szCs w:val="22"/>
                    </w:rPr>
                  </w:pPr>
                  <w:r w:rsidRPr="000336E6">
                    <w:rPr>
                      <w:b/>
                      <w:bCs/>
                      <w:sz w:val="22"/>
                      <w:szCs w:val="22"/>
                    </w:rPr>
                    <w:t>Saskaņā ar nolikuma 27.4.punktu</w:t>
                  </w: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"ATEA" SIA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16:33</w:t>
                  </w:r>
                </w:p>
              </w:tc>
              <w:tc>
                <w:tcPr>
                  <w:tcW w:w="2652" w:type="pct"/>
                  <w:shd w:val="clear" w:color="auto" w:fill="auto"/>
                </w:tcPr>
                <w:p w:rsidR="000336E6" w:rsidRPr="000336E6" w:rsidRDefault="000336E6" w:rsidP="000336E6">
                  <w:pPr>
                    <w:rPr>
                      <w:bCs/>
                      <w:sz w:val="22"/>
                      <w:szCs w:val="22"/>
                    </w:rPr>
                  </w:pPr>
                  <w:r w:rsidRPr="000336E6">
                    <w:rPr>
                      <w:bCs/>
                      <w:sz w:val="22"/>
                      <w:szCs w:val="22"/>
                    </w:rPr>
                    <w:t>EUR 12340.0</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"P.E.M. Tehnoloģijas" SIA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30.08.2024 </w:t>
                  </w:r>
                  <w:proofErr w:type="spellStart"/>
                  <w:r w:rsidRPr="000336E6">
                    <w:rPr>
                      <w:bCs/>
                      <w:sz w:val="22"/>
                      <w:szCs w:val="22"/>
                    </w:rPr>
                    <w:t>plkst</w:t>
                  </w:r>
                  <w:proofErr w:type="spellEnd"/>
                  <w:r w:rsidRPr="000336E6">
                    <w:rPr>
                      <w:bCs/>
                      <w:sz w:val="22"/>
                      <w:szCs w:val="22"/>
                    </w:rPr>
                    <w:t>. 08:40</w:t>
                  </w:r>
                </w:p>
              </w:tc>
              <w:tc>
                <w:tcPr>
                  <w:tcW w:w="2652" w:type="pct"/>
                  <w:shd w:val="clear" w:color="auto" w:fill="auto"/>
                </w:tcPr>
                <w:p w:rsidR="000336E6" w:rsidRPr="000336E6" w:rsidRDefault="000336E6" w:rsidP="000336E6">
                  <w:pPr>
                    <w:rPr>
                      <w:bCs/>
                      <w:sz w:val="22"/>
                      <w:szCs w:val="22"/>
                    </w:rPr>
                  </w:pPr>
                  <w:r w:rsidRPr="000336E6">
                    <w:rPr>
                      <w:bCs/>
                      <w:sz w:val="22"/>
                      <w:szCs w:val="22"/>
                    </w:rPr>
                    <w:t>EUR 8507.0</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SIA 24IT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22:23</w:t>
                  </w:r>
                </w:p>
              </w:tc>
              <w:tc>
                <w:tcPr>
                  <w:tcW w:w="2652" w:type="pct"/>
                  <w:shd w:val="clear" w:color="auto" w:fill="auto"/>
                </w:tcPr>
                <w:p w:rsidR="000336E6" w:rsidRPr="000336E6" w:rsidRDefault="000336E6" w:rsidP="000336E6">
                  <w:pPr>
                    <w:rPr>
                      <w:bCs/>
                      <w:sz w:val="22"/>
                      <w:szCs w:val="22"/>
                    </w:rPr>
                  </w:pPr>
                  <w:r w:rsidRPr="000336E6">
                    <w:rPr>
                      <w:bCs/>
                      <w:sz w:val="22"/>
                      <w:szCs w:val="22"/>
                    </w:rPr>
                    <w:t>EUR 9576.83</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Sabiedrība ar ierobežotu atbildību "</w:t>
                  </w:r>
                  <w:proofErr w:type="spellStart"/>
                  <w:r w:rsidRPr="000336E6">
                    <w:rPr>
                      <w:bCs/>
                      <w:sz w:val="22"/>
                      <w:szCs w:val="22"/>
                    </w:rPr>
                    <w:t>Itell</w:t>
                  </w:r>
                  <w:proofErr w:type="spellEnd"/>
                  <w:r w:rsidRPr="000336E6">
                    <w:rPr>
                      <w:bCs/>
                      <w:sz w:val="22"/>
                      <w:szCs w:val="22"/>
                    </w:rPr>
                    <w:t xml:space="preserve">"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20:31</w:t>
                  </w:r>
                </w:p>
              </w:tc>
              <w:tc>
                <w:tcPr>
                  <w:tcW w:w="2652" w:type="pct"/>
                  <w:shd w:val="clear" w:color="auto" w:fill="auto"/>
                </w:tcPr>
                <w:p w:rsidR="000336E6" w:rsidRPr="000336E6" w:rsidRDefault="000336E6" w:rsidP="000336E6">
                  <w:pPr>
                    <w:rPr>
                      <w:bCs/>
                      <w:sz w:val="22"/>
                      <w:szCs w:val="22"/>
                    </w:rPr>
                  </w:pPr>
                  <w:r w:rsidRPr="000336E6">
                    <w:rPr>
                      <w:bCs/>
                      <w:sz w:val="22"/>
                      <w:szCs w:val="22"/>
                    </w:rPr>
                    <w:t>EUR 12070.41</w:t>
                  </w:r>
                </w:p>
                <w:p w:rsidR="000336E6" w:rsidRPr="000336E6" w:rsidRDefault="000336E6" w:rsidP="000336E6">
                  <w:pPr>
                    <w:rPr>
                      <w:bCs/>
                      <w:sz w:val="22"/>
                      <w:szCs w:val="22"/>
                    </w:rPr>
                  </w:pPr>
                </w:p>
              </w:tc>
            </w:tr>
          </w:tbl>
          <w:p w:rsidR="000336E6" w:rsidRPr="000336E6" w:rsidRDefault="000336E6" w:rsidP="000336E6">
            <w:pPr>
              <w:rPr>
                <w:bCs/>
                <w:sz w:val="22"/>
                <w:szCs w:val="22"/>
              </w:rPr>
            </w:pPr>
          </w:p>
          <w:p w:rsidR="000336E6" w:rsidRPr="000336E6" w:rsidRDefault="000336E6" w:rsidP="000336E6">
            <w:pPr>
              <w:rPr>
                <w:bCs/>
                <w:sz w:val="22"/>
                <w:szCs w:val="22"/>
              </w:rPr>
            </w:pPr>
            <w:r w:rsidRPr="000336E6">
              <w:rPr>
                <w:b/>
                <w:bCs/>
                <w:sz w:val="22"/>
                <w:szCs w:val="22"/>
              </w:rPr>
              <w:t xml:space="preserve">Daļai </w:t>
            </w:r>
            <w:proofErr w:type="spellStart"/>
            <w:r w:rsidRPr="000336E6">
              <w:rPr>
                <w:b/>
                <w:bCs/>
                <w:sz w:val="22"/>
                <w:szCs w:val="22"/>
              </w:rPr>
              <w:t>Nr</w:t>
            </w:r>
            <w:proofErr w:type="spellEnd"/>
            <w:r w:rsidRPr="000336E6">
              <w:rPr>
                <w:b/>
                <w:bCs/>
                <w:sz w:val="22"/>
                <w:szCs w:val="22"/>
              </w:rPr>
              <w:t>. 2 - Datortehnikas un biroja tehnikas iegāde videonovērošanas telpas aprīkojumam DVPI “Daugavpils pilsētas pašvaldības policija” vajadzībām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0336E6" w:rsidRPr="000336E6" w:rsidTr="000407A5">
              <w:tc>
                <w:tcPr>
                  <w:tcW w:w="1203" w:type="pct"/>
                  <w:shd w:val="pct10" w:color="auto" w:fill="auto"/>
                </w:tcPr>
                <w:p w:rsidR="000336E6" w:rsidRPr="000336E6" w:rsidRDefault="000336E6" w:rsidP="000336E6">
                  <w:pPr>
                    <w:rPr>
                      <w:b/>
                      <w:bCs/>
                      <w:sz w:val="22"/>
                      <w:szCs w:val="22"/>
                    </w:rPr>
                  </w:pPr>
                  <w:r w:rsidRPr="000336E6">
                    <w:rPr>
                      <w:b/>
                      <w:bCs/>
                      <w:sz w:val="22"/>
                      <w:szCs w:val="22"/>
                    </w:rPr>
                    <w:t>Pretendents</w:t>
                  </w:r>
                </w:p>
              </w:tc>
              <w:tc>
                <w:tcPr>
                  <w:tcW w:w="1145" w:type="pct"/>
                  <w:shd w:val="pct10" w:color="auto" w:fill="auto"/>
                </w:tcPr>
                <w:p w:rsidR="000336E6" w:rsidRPr="000336E6" w:rsidRDefault="000336E6" w:rsidP="000336E6">
                  <w:pPr>
                    <w:rPr>
                      <w:b/>
                      <w:bCs/>
                      <w:sz w:val="22"/>
                      <w:szCs w:val="22"/>
                    </w:rPr>
                  </w:pPr>
                  <w:r w:rsidRPr="000336E6">
                    <w:rPr>
                      <w:b/>
                      <w:bCs/>
                      <w:sz w:val="22"/>
                      <w:szCs w:val="22"/>
                    </w:rPr>
                    <w:t>Iesniegšanas datums un laiks</w:t>
                  </w:r>
                </w:p>
              </w:tc>
              <w:tc>
                <w:tcPr>
                  <w:tcW w:w="2652" w:type="pct"/>
                  <w:shd w:val="pct10" w:color="auto" w:fill="auto"/>
                </w:tcPr>
                <w:p w:rsidR="000336E6" w:rsidRPr="000336E6" w:rsidRDefault="000336E6" w:rsidP="000336E6">
                  <w:pPr>
                    <w:rPr>
                      <w:b/>
                      <w:bCs/>
                      <w:sz w:val="22"/>
                      <w:szCs w:val="22"/>
                    </w:rPr>
                  </w:pPr>
                  <w:r w:rsidRPr="000336E6">
                    <w:rPr>
                      <w:b/>
                      <w:bCs/>
                      <w:sz w:val="22"/>
                      <w:szCs w:val="22"/>
                    </w:rPr>
                    <w:t>Saskaņā ar nolikuma 27.4.punktu</w:t>
                  </w: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"ATEA" SIA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16:33</w:t>
                  </w:r>
                </w:p>
              </w:tc>
              <w:tc>
                <w:tcPr>
                  <w:tcW w:w="2652" w:type="pct"/>
                  <w:shd w:val="clear" w:color="auto" w:fill="auto"/>
                </w:tcPr>
                <w:p w:rsidR="000336E6" w:rsidRPr="000336E6" w:rsidRDefault="000336E6" w:rsidP="000336E6">
                  <w:pPr>
                    <w:rPr>
                      <w:bCs/>
                      <w:sz w:val="22"/>
                      <w:szCs w:val="22"/>
                    </w:rPr>
                  </w:pPr>
                  <w:r w:rsidRPr="000336E6">
                    <w:rPr>
                      <w:bCs/>
                      <w:sz w:val="22"/>
                      <w:szCs w:val="22"/>
                    </w:rPr>
                    <w:t>EUR 25508.0</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"P.E.M. Tehnoloģijas" SIA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30.08.2024 </w:t>
                  </w:r>
                  <w:proofErr w:type="spellStart"/>
                  <w:r w:rsidRPr="000336E6">
                    <w:rPr>
                      <w:bCs/>
                      <w:sz w:val="22"/>
                      <w:szCs w:val="22"/>
                    </w:rPr>
                    <w:t>plkst</w:t>
                  </w:r>
                  <w:proofErr w:type="spellEnd"/>
                  <w:r w:rsidRPr="000336E6">
                    <w:rPr>
                      <w:bCs/>
                      <w:sz w:val="22"/>
                      <w:szCs w:val="22"/>
                    </w:rPr>
                    <w:t>. 08:40</w:t>
                  </w:r>
                </w:p>
              </w:tc>
              <w:tc>
                <w:tcPr>
                  <w:tcW w:w="2652" w:type="pct"/>
                  <w:shd w:val="clear" w:color="auto" w:fill="auto"/>
                </w:tcPr>
                <w:p w:rsidR="000336E6" w:rsidRPr="000336E6" w:rsidRDefault="000336E6" w:rsidP="000336E6">
                  <w:pPr>
                    <w:rPr>
                      <w:bCs/>
                      <w:sz w:val="22"/>
                      <w:szCs w:val="22"/>
                    </w:rPr>
                  </w:pPr>
                  <w:r w:rsidRPr="000336E6">
                    <w:rPr>
                      <w:bCs/>
                      <w:sz w:val="22"/>
                      <w:szCs w:val="22"/>
                    </w:rPr>
                    <w:t>EUR 24737.75</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 xml:space="preserve">SIA 24IT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22:23</w:t>
                  </w:r>
                </w:p>
              </w:tc>
              <w:tc>
                <w:tcPr>
                  <w:tcW w:w="2652" w:type="pct"/>
                  <w:shd w:val="clear" w:color="auto" w:fill="auto"/>
                </w:tcPr>
                <w:p w:rsidR="000336E6" w:rsidRPr="000336E6" w:rsidRDefault="000336E6" w:rsidP="000336E6">
                  <w:pPr>
                    <w:rPr>
                      <w:bCs/>
                      <w:sz w:val="22"/>
                      <w:szCs w:val="22"/>
                    </w:rPr>
                  </w:pPr>
                  <w:r w:rsidRPr="000336E6">
                    <w:rPr>
                      <w:bCs/>
                      <w:sz w:val="22"/>
                      <w:szCs w:val="22"/>
                    </w:rPr>
                    <w:t>EUR 25689.9</w:t>
                  </w:r>
                </w:p>
                <w:p w:rsidR="000336E6" w:rsidRPr="000336E6" w:rsidRDefault="000336E6" w:rsidP="000336E6">
                  <w:pPr>
                    <w:rPr>
                      <w:bCs/>
                      <w:sz w:val="22"/>
                      <w:szCs w:val="22"/>
                    </w:rPr>
                  </w:pPr>
                </w:p>
              </w:tc>
            </w:tr>
            <w:tr w:rsidR="000336E6" w:rsidRPr="000336E6" w:rsidTr="000407A5">
              <w:tc>
                <w:tcPr>
                  <w:tcW w:w="1203" w:type="pct"/>
                  <w:shd w:val="clear" w:color="auto" w:fill="auto"/>
                </w:tcPr>
                <w:p w:rsidR="000336E6" w:rsidRPr="000336E6" w:rsidRDefault="000336E6" w:rsidP="000336E6">
                  <w:pPr>
                    <w:rPr>
                      <w:bCs/>
                      <w:sz w:val="22"/>
                      <w:szCs w:val="22"/>
                    </w:rPr>
                  </w:pPr>
                  <w:r w:rsidRPr="000336E6">
                    <w:rPr>
                      <w:bCs/>
                      <w:sz w:val="22"/>
                      <w:szCs w:val="22"/>
                    </w:rPr>
                    <w:t>Sabiedrība ar ierobežotu atbildību "</w:t>
                  </w:r>
                  <w:proofErr w:type="spellStart"/>
                  <w:r w:rsidRPr="000336E6">
                    <w:rPr>
                      <w:bCs/>
                      <w:sz w:val="22"/>
                      <w:szCs w:val="22"/>
                    </w:rPr>
                    <w:t>Itell</w:t>
                  </w:r>
                  <w:proofErr w:type="spellEnd"/>
                  <w:r w:rsidRPr="000336E6">
                    <w:rPr>
                      <w:bCs/>
                      <w:sz w:val="22"/>
                      <w:szCs w:val="22"/>
                    </w:rPr>
                    <w:t xml:space="preserve">" </w:t>
                  </w:r>
                </w:p>
              </w:tc>
              <w:tc>
                <w:tcPr>
                  <w:tcW w:w="1145" w:type="pct"/>
                  <w:shd w:val="clear" w:color="auto" w:fill="auto"/>
                </w:tcPr>
                <w:p w:rsidR="000336E6" w:rsidRPr="000336E6" w:rsidRDefault="000336E6" w:rsidP="000336E6">
                  <w:pPr>
                    <w:rPr>
                      <w:bCs/>
                      <w:sz w:val="22"/>
                      <w:szCs w:val="22"/>
                    </w:rPr>
                  </w:pPr>
                  <w:r w:rsidRPr="000336E6">
                    <w:rPr>
                      <w:bCs/>
                      <w:sz w:val="22"/>
                      <w:szCs w:val="22"/>
                    </w:rPr>
                    <w:t xml:space="preserve">29.08.2024 </w:t>
                  </w:r>
                  <w:proofErr w:type="spellStart"/>
                  <w:r w:rsidRPr="000336E6">
                    <w:rPr>
                      <w:bCs/>
                      <w:sz w:val="22"/>
                      <w:szCs w:val="22"/>
                    </w:rPr>
                    <w:t>plkst</w:t>
                  </w:r>
                  <w:proofErr w:type="spellEnd"/>
                  <w:r w:rsidRPr="000336E6">
                    <w:rPr>
                      <w:bCs/>
                      <w:sz w:val="22"/>
                      <w:szCs w:val="22"/>
                    </w:rPr>
                    <w:t>. 20:31</w:t>
                  </w:r>
                </w:p>
              </w:tc>
              <w:tc>
                <w:tcPr>
                  <w:tcW w:w="2652" w:type="pct"/>
                  <w:shd w:val="clear" w:color="auto" w:fill="auto"/>
                </w:tcPr>
                <w:p w:rsidR="000336E6" w:rsidRPr="000336E6" w:rsidRDefault="000336E6" w:rsidP="000336E6">
                  <w:pPr>
                    <w:rPr>
                      <w:bCs/>
                      <w:sz w:val="22"/>
                      <w:szCs w:val="22"/>
                    </w:rPr>
                  </w:pPr>
                  <w:r w:rsidRPr="000336E6">
                    <w:rPr>
                      <w:bCs/>
                      <w:sz w:val="22"/>
                      <w:szCs w:val="22"/>
                    </w:rPr>
                    <w:t>EUR 26042.15</w:t>
                  </w:r>
                </w:p>
                <w:p w:rsidR="000336E6" w:rsidRPr="000336E6" w:rsidRDefault="000336E6" w:rsidP="000336E6">
                  <w:pPr>
                    <w:rPr>
                      <w:bCs/>
                      <w:sz w:val="22"/>
                      <w:szCs w:val="22"/>
                    </w:rPr>
                  </w:pPr>
                </w:p>
              </w:tc>
            </w:tr>
          </w:tbl>
          <w:p w:rsidR="003B1E82" w:rsidRPr="000336E6" w:rsidRDefault="003B1E82" w:rsidP="00142B1A">
            <w:pPr>
              <w:rPr>
                <w:bCs/>
                <w:sz w:val="22"/>
                <w:szCs w:val="22"/>
              </w:rPr>
            </w:pPr>
          </w:p>
          <w:p w:rsidR="000336E6" w:rsidRPr="000336E6" w:rsidRDefault="000336E6" w:rsidP="000336E6">
            <w:pPr>
              <w:spacing w:after="120"/>
              <w:ind w:firstLine="284"/>
              <w:contextualSpacing/>
              <w:jc w:val="both"/>
              <w:rPr>
                <w:sz w:val="22"/>
                <w:szCs w:val="22"/>
              </w:rPr>
            </w:pPr>
            <w:r w:rsidRPr="000336E6">
              <w:rPr>
                <w:sz w:val="22"/>
                <w:szCs w:val="22"/>
              </w:rPr>
              <w:t>Komisija 2024.gada 3. oktobra sēdē (prot.Nr.3)  veica pretendentu piedāvājumu pārbaudi.</w:t>
            </w:r>
          </w:p>
          <w:p w:rsidR="000336E6" w:rsidRPr="000336E6" w:rsidRDefault="000336E6" w:rsidP="000336E6">
            <w:pPr>
              <w:spacing w:after="120"/>
              <w:ind w:firstLine="284"/>
              <w:jc w:val="both"/>
              <w:rPr>
                <w:sz w:val="22"/>
                <w:szCs w:val="22"/>
              </w:rPr>
            </w:pPr>
            <w:r w:rsidRPr="000336E6">
              <w:rPr>
                <w:sz w:val="22"/>
                <w:szCs w:val="22"/>
              </w:rPr>
              <w:t xml:space="preserve">Komisija 2024.gada 3. oktobra sēdē (prot.Nr.3) veica pretendentu </w:t>
            </w:r>
            <w:r w:rsidRPr="000336E6">
              <w:rPr>
                <w:b/>
                <w:sz w:val="22"/>
                <w:szCs w:val="22"/>
              </w:rPr>
              <w:t>SIA „ATEA”, SIA „P.E.M. Tehnoloģijas”, SIA „24IT”,  SIA „</w:t>
            </w:r>
            <w:proofErr w:type="spellStart"/>
            <w:r w:rsidRPr="000336E6">
              <w:rPr>
                <w:b/>
                <w:sz w:val="22"/>
                <w:szCs w:val="22"/>
              </w:rPr>
              <w:t>Itell</w:t>
            </w:r>
            <w:proofErr w:type="spellEnd"/>
            <w:r w:rsidRPr="000336E6">
              <w:rPr>
                <w:b/>
                <w:sz w:val="22"/>
                <w:szCs w:val="22"/>
              </w:rPr>
              <w:t xml:space="preserve">” </w:t>
            </w:r>
            <w:r w:rsidRPr="000336E6">
              <w:rPr>
                <w:sz w:val="22"/>
                <w:szCs w:val="22"/>
              </w:rPr>
              <w:t>kvalifikācijas atbilstības pārbaudi.  Komisija, izskatot pretendentu piedāvājumos iekļautos dokumentus pretendentu kvalifikācijas apliecināšanai un publiski pieejamo informāciju, konstatēja, ka SIA „ATEA”, SIA „P.E.M. Tehnoloģijas”, SIA „24IT”,  SIA „</w:t>
            </w:r>
            <w:proofErr w:type="spellStart"/>
            <w:r w:rsidRPr="000336E6">
              <w:rPr>
                <w:sz w:val="22"/>
                <w:szCs w:val="22"/>
              </w:rPr>
              <w:t>Itell</w:t>
            </w:r>
            <w:proofErr w:type="spellEnd"/>
            <w:r w:rsidRPr="000336E6">
              <w:rPr>
                <w:sz w:val="22"/>
                <w:szCs w:val="22"/>
              </w:rPr>
              <w:t>” kvalifikācija atbilst Konkursa nolikumā izvirzītajām kvalifikācijas (atlases) prasībām un nol</w:t>
            </w:r>
            <w:r w:rsidR="00160A5B">
              <w:rPr>
                <w:sz w:val="22"/>
                <w:szCs w:val="22"/>
              </w:rPr>
              <w:t>ē</w:t>
            </w:r>
            <w:r w:rsidRPr="000336E6">
              <w:rPr>
                <w:sz w:val="22"/>
                <w:szCs w:val="22"/>
              </w:rPr>
              <w:t>m</w:t>
            </w:r>
            <w:r w:rsidR="00160A5B">
              <w:rPr>
                <w:sz w:val="22"/>
                <w:szCs w:val="22"/>
              </w:rPr>
              <w:t>a</w:t>
            </w:r>
            <w:r w:rsidRPr="000336E6">
              <w:rPr>
                <w:sz w:val="22"/>
                <w:szCs w:val="22"/>
              </w:rPr>
              <w:t xml:space="preserve"> atzīt pretendentu SIA „ATEA”, SIA „P.E.M. Tehnoloģijas”, SIA „24IT”,  SIA „</w:t>
            </w:r>
            <w:proofErr w:type="spellStart"/>
            <w:r w:rsidRPr="000336E6">
              <w:rPr>
                <w:sz w:val="22"/>
                <w:szCs w:val="22"/>
              </w:rPr>
              <w:t>Itell</w:t>
            </w:r>
            <w:proofErr w:type="spellEnd"/>
            <w:r w:rsidRPr="000336E6">
              <w:rPr>
                <w:sz w:val="22"/>
                <w:szCs w:val="22"/>
              </w:rPr>
              <w:t xml:space="preserve">” kvalifikāciju par atbilstošu Iepirkuma nolikuma noteiktajām kvalifikācijas prasībām. </w:t>
            </w:r>
          </w:p>
          <w:p w:rsidR="000336E6" w:rsidRPr="000336E6" w:rsidRDefault="000336E6" w:rsidP="000336E6">
            <w:pPr>
              <w:spacing w:after="200"/>
              <w:ind w:firstLine="284"/>
              <w:contextualSpacing/>
              <w:jc w:val="both"/>
              <w:rPr>
                <w:rFonts w:eastAsia="Calibri"/>
                <w:sz w:val="22"/>
                <w:szCs w:val="22"/>
              </w:rPr>
            </w:pPr>
            <w:r w:rsidRPr="000336E6">
              <w:rPr>
                <w:rFonts w:eastAsia="Calibri"/>
                <w:sz w:val="22"/>
                <w:szCs w:val="22"/>
              </w:rPr>
              <w:t xml:space="preserve">Komisija 2024.gada 3. oktobra sēdē (prot.Nr.3) veica Pretendentu </w:t>
            </w:r>
            <w:r w:rsidRPr="000336E6">
              <w:rPr>
                <w:rFonts w:eastAsia="Calibri"/>
                <w:b/>
                <w:sz w:val="22"/>
                <w:szCs w:val="22"/>
              </w:rPr>
              <w:t>SIA „ATEA”, SIA „P.E.M. Tehnoloģijas”, SIA „24IT”,  SIA „</w:t>
            </w:r>
            <w:proofErr w:type="spellStart"/>
            <w:r w:rsidRPr="000336E6">
              <w:rPr>
                <w:rFonts w:eastAsia="Calibri"/>
                <w:b/>
                <w:sz w:val="22"/>
                <w:szCs w:val="22"/>
              </w:rPr>
              <w:t>Itell</w:t>
            </w:r>
            <w:proofErr w:type="spellEnd"/>
            <w:r w:rsidRPr="000336E6">
              <w:rPr>
                <w:rFonts w:eastAsia="Calibri"/>
                <w:b/>
                <w:sz w:val="22"/>
                <w:szCs w:val="22"/>
              </w:rPr>
              <w:t xml:space="preserve">” </w:t>
            </w:r>
            <w:r w:rsidRPr="000336E6">
              <w:rPr>
                <w:rFonts w:eastAsia="Calibri"/>
                <w:sz w:val="22"/>
                <w:szCs w:val="22"/>
              </w:rPr>
              <w:t xml:space="preserve">tehnisko piedāvājumu atbilstības pārbaudi Iepirkuma nolikuma un tehniskās specifikācijas prasībām. Komisija 2024.gada 3. oktobra sēdē (prot.Nr.3) nolēma atzīt pretendentu </w:t>
            </w:r>
            <w:r w:rsidRPr="000336E6">
              <w:rPr>
                <w:sz w:val="22"/>
                <w:szCs w:val="22"/>
              </w:rPr>
              <w:t>SIA „ATEA”, SIA „P.E.M. Tehnoloģijas”, SIA „24IT”,  SIA „</w:t>
            </w:r>
            <w:proofErr w:type="spellStart"/>
            <w:r w:rsidRPr="000336E6">
              <w:rPr>
                <w:sz w:val="22"/>
                <w:szCs w:val="22"/>
              </w:rPr>
              <w:t>Itell</w:t>
            </w:r>
            <w:proofErr w:type="spellEnd"/>
            <w:r w:rsidRPr="000336E6">
              <w:rPr>
                <w:sz w:val="22"/>
                <w:szCs w:val="22"/>
              </w:rPr>
              <w:t xml:space="preserve">” </w:t>
            </w:r>
            <w:r w:rsidRPr="000336E6">
              <w:rPr>
                <w:rFonts w:eastAsia="Calibri"/>
                <w:sz w:val="22"/>
                <w:szCs w:val="22"/>
              </w:rPr>
              <w:t>iesniegtos tehniskos piedāvājumus Konkursa 1.daļā par atbilstošiem Iepirkuma nolikuma un tehniskās specifikācijas prasībām un virzīt tālākai vērtēšanai.</w:t>
            </w:r>
          </w:p>
          <w:p w:rsidR="000336E6" w:rsidRPr="000336E6" w:rsidRDefault="000336E6" w:rsidP="00160A5B">
            <w:pPr>
              <w:ind w:firstLine="284"/>
              <w:jc w:val="both"/>
              <w:rPr>
                <w:bCs/>
                <w:sz w:val="22"/>
                <w:szCs w:val="22"/>
              </w:rPr>
            </w:pPr>
            <w:r w:rsidRPr="000336E6">
              <w:rPr>
                <w:sz w:val="22"/>
                <w:szCs w:val="22"/>
              </w:rPr>
              <w:t xml:space="preserve">Komisija 2024.gada 3. oktobra sēdē (prot.Nr.3) veica pretendentu </w:t>
            </w:r>
            <w:r w:rsidRPr="000336E6">
              <w:rPr>
                <w:b/>
                <w:sz w:val="22"/>
                <w:szCs w:val="22"/>
              </w:rPr>
              <w:t>SIA „ATEA”, SIA „P.E.M. Tehnoloģijas”, SIA „24IT”  un SIA „</w:t>
            </w:r>
            <w:proofErr w:type="spellStart"/>
            <w:r w:rsidRPr="000336E6">
              <w:rPr>
                <w:b/>
                <w:sz w:val="22"/>
                <w:szCs w:val="22"/>
              </w:rPr>
              <w:t>Itell</w:t>
            </w:r>
            <w:proofErr w:type="spellEnd"/>
            <w:r w:rsidRPr="000336E6">
              <w:rPr>
                <w:b/>
                <w:sz w:val="22"/>
                <w:szCs w:val="22"/>
              </w:rPr>
              <w:t xml:space="preserve">” </w:t>
            </w:r>
            <w:r w:rsidRPr="000336E6">
              <w:rPr>
                <w:sz w:val="22"/>
                <w:szCs w:val="22"/>
              </w:rPr>
              <w:t>finanšu piedāvājumu atbilstības pārbaudi Iepirkuma nolikuma un tehniskās specifikācijas prasībām.</w:t>
            </w:r>
          </w:p>
          <w:p w:rsidR="000336E6" w:rsidRPr="000336E6" w:rsidRDefault="000336E6" w:rsidP="000336E6">
            <w:pPr>
              <w:ind w:firstLine="284"/>
              <w:jc w:val="both"/>
              <w:rPr>
                <w:bCs/>
                <w:sz w:val="22"/>
                <w:szCs w:val="22"/>
              </w:rPr>
            </w:pPr>
            <w:r w:rsidRPr="000336E6">
              <w:rPr>
                <w:sz w:val="22"/>
                <w:szCs w:val="22"/>
              </w:rPr>
              <w:t xml:space="preserve">Izskatot pretendenta </w:t>
            </w:r>
            <w:r w:rsidRPr="000336E6">
              <w:rPr>
                <w:b/>
                <w:sz w:val="22"/>
                <w:szCs w:val="22"/>
              </w:rPr>
              <w:t xml:space="preserve">SIA „ATEA” </w:t>
            </w:r>
            <w:r w:rsidRPr="000336E6">
              <w:rPr>
                <w:sz w:val="22"/>
                <w:szCs w:val="22"/>
              </w:rPr>
              <w:t xml:space="preserve">finanšu piedāvājumu Konkursa 1.daļā, </w:t>
            </w:r>
            <w:r w:rsidRPr="000336E6">
              <w:rPr>
                <w:bCs/>
                <w:sz w:val="22"/>
                <w:szCs w:val="22"/>
              </w:rPr>
              <w:t xml:space="preserve">Komisija 2024.gada 3. oktobra sēdē (prot.Nr.3) konstatēja, ka pretendents SIA „ATEA” nav pieļāvis aritmētiskas kļūdas. </w:t>
            </w:r>
          </w:p>
          <w:p w:rsidR="000336E6" w:rsidRPr="000336E6" w:rsidRDefault="000336E6" w:rsidP="000336E6">
            <w:pPr>
              <w:ind w:firstLine="284"/>
              <w:jc w:val="both"/>
              <w:rPr>
                <w:bCs/>
                <w:sz w:val="22"/>
                <w:szCs w:val="22"/>
              </w:rPr>
            </w:pPr>
            <w:r w:rsidRPr="000336E6">
              <w:rPr>
                <w:sz w:val="22"/>
                <w:szCs w:val="22"/>
              </w:rPr>
              <w:t xml:space="preserve">2024.gada 3. oktobra sēdē (prot.Nr.3) Komisija nolēma atzīt pretendenta SIA „ATEA” finanšu piedāvājumu un tāmi par atbilstošu Iepirkuma nolikuma un tehniskās specifikācijas prasībām </w:t>
            </w:r>
            <w:r w:rsidRPr="000336E6">
              <w:rPr>
                <w:sz w:val="22"/>
                <w:szCs w:val="22"/>
              </w:rPr>
              <w:lastRenderedPageBreak/>
              <w:t>Konkursa 1. daļā.</w:t>
            </w:r>
          </w:p>
          <w:p w:rsidR="000336E6" w:rsidRPr="000336E6" w:rsidRDefault="000336E6" w:rsidP="000336E6">
            <w:pPr>
              <w:ind w:firstLine="284"/>
              <w:jc w:val="both"/>
              <w:rPr>
                <w:sz w:val="22"/>
                <w:szCs w:val="22"/>
              </w:rPr>
            </w:pPr>
            <w:r w:rsidRPr="000336E6">
              <w:rPr>
                <w:sz w:val="22"/>
                <w:szCs w:val="22"/>
              </w:rPr>
              <w:t xml:space="preserve">Izskatot pretendenta </w:t>
            </w:r>
            <w:r w:rsidRPr="000336E6">
              <w:rPr>
                <w:b/>
                <w:sz w:val="22"/>
                <w:szCs w:val="22"/>
              </w:rPr>
              <w:t xml:space="preserve">SIA „P.E.M. Tehnoloģijas” </w:t>
            </w:r>
            <w:r w:rsidRPr="000336E6">
              <w:rPr>
                <w:sz w:val="22"/>
                <w:szCs w:val="22"/>
              </w:rPr>
              <w:t xml:space="preserve">finanšu piedāvājumu Konkursa 1.daļā, </w:t>
            </w:r>
            <w:r w:rsidRPr="000336E6">
              <w:rPr>
                <w:bCs/>
                <w:sz w:val="22"/>
                <w:szCs w:val="22"/>
              </w:rPr>
              <w:t>Komisija 2024.gada 3. oktobra sēdē (prot.Nr.3)  konstatēja, ka:</w:t>
            </w:r>
          </w:p>
          <w:p w:rsidR="000336E6" w:rsidRPr="000336E6" w:rsidRDefault="000336E6" w:rsidP="000336E6">
            <w:pPr>
              <w:pStyle w:val="ListParagraph"/>
              <w:numPr>
                <w:ilvl w:val="0"/>
                <w:numId w:val="37"/>
              </w:numPr>
              <w:ind w:left="284" w:firstLine="0"/>
              <w:jc w:val="both"/>
              <w:rPr>
                <w:sz w:val="22"/>
                <w:szCs w:val="22"/>
              </w:rPr>
            </w:pPr>
            <w:r w:rsidRPr="000336E6">
              <w:rPr>
                <w:bCs/>
                <w:sz w:val="22"/>
                <w:szCs w:val="22"/>
              </w:rPr>
              <w:t xml:space="preserve">pretendents SIA „P.E.M. Tehnoloģijas” </w:t>
            </w:r>
            <w:r w:rsidRPr="000336E6">
              <w:rPr>
                <w:sz w:val="22"/>
                <w:szCs w:val="22"/>
              </w:rPr>
              <w:t xml:space="preserve">iesniegtās tāmes pozīcijā </w:t>
            </w:r>
            <w:proofErr w:type="spellStart"/>
            <w:r w:rsidRPr="000336E6">
              <w:rPr>
                <w:sz w:val="22"/>
                <w:szCs w:val="22"/>
              </w:rPr>
              <w:t>Nr</w:t>
            </w:r>
            <w:proofErr w:type="spellEnd"/>
            <w:r w:rsidRPr="000336E6">
              <w:rPr>
                <w:sz w:val="22"/>
                <w:szCs w:val="22"/>
              </w:rPr>
              <w:t>. 5 „Skeneris Nr.5” ir pieļāvis aritmētisko kļūdu aprēķinot Kopējās izmaksas EUR bez PVN;</w:t>
            </w:r>
          </w:p>
          <w:p w:rsidR="000336E6" w:rsidRPr="000336E6" w:rsidRDefault="000336E6" w:rsidP="000336E6">
            <w:pPr>
              <w:pStyle w:val="ListParagraph"/>
              <w:numPr>
                <w:ilvl w:val="0"/>
                <w:numId w:val="37"/>
              </w:numPr>
              <w:ind w:left="284" w:firstLine="0"/>
              <w:jc w:val="both"/>
              <w:rPr>
                <w:sz w:val="22"/>
                <w:szCs w:val="22"/>
              </w:rPr>
            </w:pPr>
            <w:r w:rsidRPr="000336E6">
              <w:rPr>
                <w:sz w:val="22"/>
                <w:szCs w:val="22"/>
              </w:rPr>
              <w:t xml:space="preserve">pretendents SIA „P.E.M. Tehnoloģijas” iesniegtās tāmes pozīcijā </w:t>
            </w:r>
            <w:proofErr w:type="spellStart"/>
            <w:r w:rsidRPr="000336E6">
              <w:rPr>
                <w:sz w:val="22"/>
                <w:szCs w:val="22"/>
              </w:rPr>
              <w:t>Nr</w:t>
            </w:r>
            <w:proofErr w:type="spellEnd"/>
            <w:r w:rsidRPr="000336E6">
              <w:rPr>
                <w:sz w:val="22"/>
                <w:szCs w:val="22"/>
              </w:rPr>
              <w:t>. 6 „</w:t>
            </w:r>
            <w:proofErr w:type="spellStart"/>
            <w:r w:rsidRPr="000336E6">
              <w:rPr>
                <w:sz w:val="22"/>
                <w:szCs w:val="22"/>
              </w:rPr>
              <w:t>Lāzerdrukas</w:t>
            </w:r>
            <w:proofErr w:type="spellEnd"/>
            <w:r w:rsidRPr="000336E6">
              <w:rPr>
                <w:sz w:val="22"/>
                <w:szCs w:val="22"/>
              </w:rPr>
              <w:t xml:space="preserve"> iekārta ar vāku Nr.6” ir pieļāvis aritmētisko kļūdu aprēķinot Kopējās izmaksas EUR bez PVN;</w:t>
            </w:r>
          </w:p>
          <w:p w:rsidR="000336E6" w:rsidRPr="000336E6" w:rsidRDefault="000336E6" w:rsidP="000336E6">
            <w:pPr>
              <w:pStyle w:val="ListParagraph"/>
              <w:numPr>
                <w:ilvl w:val="0"/>
                <w:numId w:val="37"/>
              </w:numPr>
              <w:ind w:left="284" w:firstLine="0"/>
              <w:jc w:val="both"/>
              <w:rPr>
                <w:sz w:val="22"/>
                <w:szCs w:val="22"/>
              </w:rPr>
            </w:pPr>
            <w:r w:rsidRPr="000336E6">
              <w:rPr>
                <w:sz w:val="22"/>
                <w:szCs w:val="22"/>
              </w:rPr>
              <w:t>pretendents SIA „P.E.M. Tehnoloģijas” pieļauto aritmētisko kļūdu dēļ ir nepareizi aprēķinājis Kopējo summu EUR bez PVN, PVN summu un Kopā EUR ar PVN.</w:t>
            </w:r>
          </w:p>
          <w:p w:rsidR="000336E6" w:rsidRPr="000336E6" w:rsidRDefault="000336E6" w:rsidP="000336E6">
            <w:pPr>
              <w:ind w:firstLine="284"/>
              <w:jc w:val="both"/>
              <w:rPr>
                <w:sz w:val="22"/>
                <w:szCs w:val="22"/>
              </w:rPr>
            </w:pPr>
            <w:r w:rsidRPr="000336E6">
              <w:rPr>
                <w:sz w:val="22"/>
                <w:szCs w:val="22"/>
              </w:rPr>
              <w:t>Tika veikti labojumi. Pēc aritmētisko kļūdu labošanas pretendenta piedāvātā līguma summa mainās no EUR 8507.00 bez PVN uz EUR 8477.00 bez PVN. PVN summa mainās no EUR 1786.47 uz EUR 1780.17. Kopā EUR ar PVN mainās no EUR 10293.47 ar PVN uz EUR 10257.17 ar PVN.</w:t>
            </w:r>
          </w:p>
          <w:p w:rsidR="000336E6" w:rsidRPr="000336E6" w:rsidRDefault="000336E6" w:rsidP="000336E6">
            <w:pPr>
              <w:spacing w:after="200"/>
              <w:ind w:firstLine="284"/>
              <w:jc w:val="both"/>
              <w:rPr>
                <w:sz w:val="22"/>
                <w:szCs w:val="22"/>
              </w:rPr>
            </w:pPr>
            <w:r w:rsidRPr="000336E6">
              <w:rPr>
                <w:sz w:val="22"/>
                <w:szCs w:val="22"/>
              </w:rPr>
              <w:t>Pamatojoties uz Publisko iepirkumu likuma 41.panta devīto daļu Komisija 2024.gada 3. oktobra sēdē (prot.Nr.3) nolēma:</w:t>
            </w:r>
          </w:p>
          <w:p w:rsidR="000336E6" w:rsidRPr="000336E6" w:rsidRDefault="000336E6" w:rsidP="000336E6">
            <w:pPr>
              <w:pStyle w:val="ListParagraph"/>
              <w:numPr>
                <w:ilvl w:val="0"/>
                <w:numId w:val="37"/>
              </w:numPr>
              <w:spacing w:after="200"/>
              <w:ind w:left="284" w:firstLine="0"/>
              <w:jc w:val="both"/>
              <w:rPr>
                <w:sz w:val="22"/>
                <w:szCs w:val="22"/>
              </w:rPr>
            </w:pPr>
            <w:r w:rsidRPr="000336E6">
              <w:rPr>
                <w:sz w:val="22"/>
                <w:szCs w:val="22"/>
              </w:rPr>
              <w:t>izlabot aritmētiskās kļūdas pretendenta SIA „P.E.M. Tehnoloģijas” piedāvājumā un aizstāt finanšu piedāvājumā skaitļus un vārdus:</w:t>
            </w:r>
          </w:p>
          <w:p w:rsidR="000336E6" w:rsidRPr="000336E6" w:rsidRDefault="000336E6" w:rsidP="000336E6">
            <w:pPr>
              <w:pStyle w:val="ListParagraph"/>
              <w:numPr>
                <w:ilvl w:val="0"/>
                <w:numId w:val="37"/>
              </w:numPr>
              <w:ind w:left="851" w:firstLine="0"/>
              <w:jc w:val="both"/>
              <w:rPr>
                <w:sz w:val="22"/>
                <w:szCs w:val="22"/>
              </w:rPr>
            </w:pPr>
            <w:r w:rsidRPr="000336E6">
              <w:rPr>
                <w:sz w:val="22"/>
                <w:szCs w:val="22"/>
              </w:rPr>
              <w:t xml:space="preserve"> EUR 8507.00 (astoņi tūkstoši pieci simti septiņi EUR un 00 centi) bez PVN uz EUR 8477.00 (astoņi tūkstoši četri simti septiņdesmit septiņi EUR un 00 centi) bez PVN;</w:t>
            </w:r>
          </w:p>
          <w:p w:rsidR="000336E6" w:rsidRPr="000336E6" w:rsidRDefault="000336E6" w:rsidP="000336E6">
            <w:pPr>
              <w:pStyle w:val="ListParagraph"/>
              <w:numPr>
                <w:ilvl w:val="0"/>
                <w:numId w:val="37"/>
              </w:numPr>
              <w:ind w:left="851" w:firstLine="0"/>
              <w:jc w:val="both"/>
              <w:rPr>
                <w:sz w:val="22"/>
                <w:szCs w:val="22"/>
              </w:rPr>
            </w:pPr>
            <w:r w:rsidRPr="000336E6">
              <w:rPr>
                <w:sz w:val="22"/>
                <w:szCs w:val="22"/>
              </w:rPr>
              <w:t>EUR 1786.47 (viens tūkstotis septiņi simti astoņdesmit seši EUR un 47 centi) PVN uz EUR 1780.17 (viens tūkstotis septiņi simti astoņdesmit EUR un 17 centi);</w:t>
            </w:r>
          </w:p>
          <w:p w:rsidR="000336E6" w:rsidRPr="000336E6" w:rsidRDefault="000336E6" w:rsidP="000336E6">
            <w:pPr>
              <w:pStyle w:val="ListParagraph"/>
              <w:numPr>
                <w:ilvl w:val="0"/>
                <w:numId w:val="37"/>
              </w:numPr>
              <w:ind w:left="851" w:firstLine="0"/>
              <w:jc w:val="both"/>
              <w:rPr>
                <w:sz w:val="22"/>
                <w:szCs w:val="22"/>
              </w:rPr>
            </w:pPr>
            <w:r w:rsidRPr="000336E6">
              <w:rPr>
                <w:sz w:val="22"/>
                <w:szCs w:val="22"/>
              </w:rPr>
              <w:t>EUR 10293.47 (desmit tūkstoši divi simti deviņdesmit trīs EUR un 47 centi) ar PVN uz EUR 10257.17 (desmit tūkstoši divi simti piecdesmit septiņi EUR un 17 centi) ar PVN;</w:t>
            </w:r>
          </w:p>
          <w:p w:rsidR="000336E6" w:rsidRPr="000336E6" w:rsidRDefault="000336E6" w:rsidP="000336E6">
            <w:pPr>
              <w:pStyle w:val="ListParagraph"/>
              <w:numPr>
                <w:ilvl w:val="0"/>
                <w:numId w:val="37"/>
              </w:numPr>
              <w:ind w:left="284" w:firstLine="0"/>
              <w:jc w:val="both"/>
              <w:rPr>
                <w:sz w:val="22"/>
                <w:szCs w:val="22"/>
              </w:rPr>
            </w:pPr>
            <w:r w:rsidRPr="000336E6">
              <w:rPr>
                <w:sz w:val="22"/>
                <w:szCs w:val="22"/>
              </w:rPr>
              <w:t>atzīt pretendenta SIA „P.E.M. Tehnoloģijas” finanšu piedāvājumu un tāmi Konkursa 1.daļā par atbilstošu Iepirkuma nolikuma un tehniskās specifikācijas prasībām.</w:t>
            </w:r>
          </w:p>
          <w:p w:rsidR="000336E6" w:rsidRPr="000336E6" w:rsidRDefault="000336E6" w:rsidP="000336E6">
            <w:pPr>
              <w:pStyle w:val="ListParagraph"/>
              <w:ind w:left="284"/>
              <w:jc w:val="both"/>
              <w:rPr>
                <w:sz w:val="22"/>
                <w:szCs w:val="22"/>
              </w:rPr>
            </w:pPr>
          </w:p>
          <w:p w:rsidR="000336E6" w:rsidRPr="000336E6" w:rsidRDefault="000336E6" w:rsidP="000336E6">
            <w:pPr>
              <w:ind w:firstLine="284"/>
              <w:jc w:val="both"/>
              <w:rPr>
                <w:sz w:val="22"/>
                <w:szCs w:val="22"/>
              </w:rPr>
            </w:pPr>
            <w:r w:rsidRPr="000336E6">
              <w:rPr>
                <w:sz w:val="22"/>
                <w:szCs w:val="22"/>
              </w:rPr>
              <w:t xml:space="preserve">Izskatot pretendenta </w:t>
            </w:r>
            <w:r w:rsidRPr="000336E6">
              <w:rPr>
                <w:b/>
                <w:sz w:val="22"/>
                <w:szCs w:val="22"/>
              </w:rPr>
              <w:t xml:space="preserve">SIA „24IT” </w:t>
            </w:r>
            <w:r w:rsidRPr="000336E6">
              <w:rPr>
                <w:sz w:val="22"/>
                <w:szCs w:val="22"/>
              </w:rPr>
              <w:t xml:space="preserve">finanšu piedāvājumu Konkursa 1.daļā, </w:t>
            </w:r>
            <w:r w:rsidRPr="000336E6">
              <w:rPr>
                <w:bCs/>
                <w:sz w:val="22"/>
                <w:szCs w:val="22"/>
              </w:rPr>
              <w:t>Komisija</w:t>
            </w:r>
            <w:r w:rsidRPr="000336E6">
              <w:rPr>
                <w:sz w:val="22"/>
                <w:szCs w:val="22"/>
              </w:rPr>
              <w:t xml:space="preserve"> </w:t>
            </w:r>
            <w:r w:rsidRPr="000336E6">
              <w:rPr>
                <w:bCs/>
                <w:sz w:val="22"/>
                <w:szCs w:val="22"/>
              </w:rPr>
              <w:t>2024.gada 3. oktobra sēdē (prot.Nr.3)  konstatēja, ka:</w:t>
            </w:r>
          </w:p>
          <w:p w:rsidR="000336E6" w:rsidRPr="000336E6" w:rsidRDefault="000336E6" w:rsidP="000336E6">
            <w:pPr>
              <w:pStyle w:val="ListParagraph"/>
              <w:numPr>
                <w:ilvl w:val="0"/>
                <w:numId w:val="37"/>
              </w:numPr>
              <w:jc w:val="both"/>
              <w:rPr>
                <w:sz w:val="22"/>
                <w:szCs w:val="22"/>
              </w:rPr>
            </w:pPr>
            <w:r w:rsidRPr="000336E6">
              <w:rPr>
                <w:bCs/>
                <w:sz w:val="22"/>
                <w:szCs w:val="22"/>
              </w:rPr>
              <w:t xml:space="preserve">pretendents SIA „24IT” </w:t>
            </w:r>
            <w:r w:rsidRPr="000336E6">
              <w:rPr>
                <w:sz w:val="22"/>
                <w:szCs w:val="22"/>
              </w:rPr>
              <w:t>ir pieļāvis aritmētisko kļūdu iesniegtās tāmes pozīcijā EUR bez PVN;</w:t>
            </w:r>
          </w:p>
          <w:p w:rsidR="000336E6" w:rsidRPr="000336E6" w:rsidRDefault="000336E6" w:rsidP="000336E6">
            <w:pPr>
              <w:pStyle w:val="ListParagraph"/>
              <w:numPr>
                <w:ilvl w:val="0"/>
                <w:numId w:val="37"/>
              </w:numPr>
              <w:jc w:val="both"/>
              <w:rPr>
                <w:sz w:val="22"/>
                <w:szCs w:val="22"/>
              </w:rPr>
            </w:pPr>
            <w:r w:rsidRPr="000336E6">
              <w:rPr>
                <w:sz w:val="22"/>
                <w:szCs w:val="22"/>
              </w:rPr>
              <w:t>pretendents SIA „24IT” ir pieļāvis aritmētisko kļūdu iesniegtās tāmes pozīcijā Kopā EUR ar PVN.</w:t>
            </w:r>
          </w:p>
          <w:p w:rsidR="000336E6" w:rsidRPr="000336E6" w:rsidRDefault="000336E6" w:rsidP="000336E6">
            <w:pPr>
              <w:jc w:val="both"/>
              <w:rPr>
                <w:sz w:val="22"/>
                <w:szCs w:val="22"/>
              </w:rPr>
            </w:pPr>
          </w:p>
          <w:p w:rsidR="000336E6" w:rsidRPr="000336E6" w:rsidRDefault="000336E6" w:rsidP="000336E6">
            <w:pPr>
              <w:ind w:firstLine="284"/>
              <w:jc w:val="both"/>
              <w:rPr>
                <w:sz w:val="22"/>
                <w:szCs w:val="22"/>
              </w:rPr>
            </w:pPr>
            <w:r w:rsidRPr="000336E6">
              <w:rPr>
                <w:sz w:val="22"/>
                <w:szCs w:val="22"/>
              </w:rPr>
              <w:t>Tika veikti labojumi. Pēc aritmētisko kļūdu labošanas pretendenta piedāvātā līguma summa mainās no EUR 9576.83 bez PVN uz EUR 9576.84 bez PVN. Kopā EUR ar PVN mainās no EUR 11587.97 ar PVN uz EUR 11587.98 ar PVN.</w:t>
            </w:r>
          </w:p>
          <w:p w:rsidR="000336E6" w:rsidRPr="000336E6" w:rsidRDefault="000336E6" w:rsidP="000336E6">
            <w:pPr>
              <w:spacing w:after="200"/>
              <w:ind w:firstLine="284"/>
              <w:jc w:val="both"/>
              <w:rPr>
                <w:sz w:val="22"/>
                <w:szCs w:val="22"/>
              </w:rPr>
            </w:pPr>
            <w:r w:rsidRPr="000336E6">
              <w:rPr>
                <w:sz w:val="22"/>
                <w:szCs w:val="22"/>
              </w:rPr>
              <w:t>Pamatojoties uz Publisko iepirkumu likuma 41.panta devīto daļu Komisija 2024.gada 3. oktobra sēdē (prot.Nr.3) nolēma:</w:t>
            </w:r>
          </w:p>
          <w:p w:rsidR="000336E6" w:rsidRPr="000336E6" w:rsidRDefault="000336E6" w:rsidP="000336E6">
            <w:pPr>
              <w:pStyle w:val="ListParagraph"/>
              <w:numPr>
                <w:ilvl w:val="0"/>
                <w:numId w:val="37"/>
              </w:numPr>
              <w:spacing w:after="200"/>
              <w:ind w:left="284" w:firstLine="0"/>
              <w:jc w:val="both"/>
              <w:rPr>
                <w:sz w:val="22"/>
                <w:szCs w:val="22"/>
              </w:rPr>
            </w:pPr>
            <w:r w:rsidRPr="000336E6">
              <w:rPr>
                <w:sz w:val="22"/>
                <w:szCs w:val="22"/>
              </w:rPr>
              <w:t>izlabot aritmētiskās kļūdas pretendenta SIA „24IT” piedāvājumā un aizstāt finanšu piedāvājumā skaitļus un vārdus:</w:t>
            </w:r>
          </w:p>
          <w:p w:rsidR="000336E6" w:rsidRPr="000336E6" w:rsidRDefault="000336E6" w:rsidP="000336E6">
            <w:pPr>
              <w:pStyle w:val="ListParagraph"/>
              <w:numPr>
                <w:ilvl w:val="0"/>
                <w:numId w:val="37"/>
              </w:numPr>
              <w:jc w:val="both"/>
              <w:rPr>
                <w:sz w:val="22"/>
                <w:szCs w:val="22"/>
              </w:rPr>
            </w:pPr>
            <w:r w:rsidRPr="000336E6">
              <w:rPr>
                <w:sz w:val="22"/>
                <w:szCs w:val="22"/>
              </w:rPr>
              <w:t>EUR 9576.83 (deviņi tūkstoši pieci simti septiņdesmit seši EUR un 83 centi) bez PVN uz EUR 9576.84 (deviņi tūkstoši pieci simti septiņdesmit seši EUR un 84 centi) bez PVN;</w:t>
            </w:r>
          </w:p>
          <w:p w:rsidR="000336E6" w:rsidRPr="000336E6" w:rsidRDefault="000336E6" w:rsidP="000336E6">
            <w:pPr>
              <w:pStyle w:val="ListParagraph"/>
              <w:numPr>
                <w:ilvl w:val="0"/>
                <w:numId w:val="37"/>
              </w:numPr>
              <w:jc w:val="both"/>
              <w:rPr>
                <w:sz w:val="22"/>
                <w:szCs w:val="22"/>
              </w:rPr>
            </w:pPr>
            <w:r w:rsidRPr="000336E6">
              <w:rPr>
                <w:sz w:val="22"/>
                <w:szCs w:val="22"/>
              </w:rPr>
              <w:t>EUR 11587.97 (vienpadsmit tūkstoši pieci simti astoņdesmit septiņi EUR un 97 centi) ar PVN uz EUR 11587.98  (vienpadsmit tūkstoši pieci simti astoņdesmit septiņi EUR un 98 centi) ar PVN;</w:t>
            </w:r>
          </w:p>
          <w:p w:rsidR="000336E6" w:rsidRPr="000336E6" w:rsidRDefault="000336E6" w:rsidP="000336E6">
            <w:pPr>
              <w:pStyle w:val="ListParagraph"/>
              <w:numPr>
                <w:ilvl w:val="0"/>
                <w:numId w:val="37"/>
              </w:numPr>
              <w:ind w:left="284" w:firstLine="0"/>
              <w:jc w:val="both"/>
              <w:rPr>
                <w:sz w:val="22"/>
                <w:szCs w:val="22"/>
              </w:rPr>
            </w:pPr>
            <w:r w:rsidRPr="000336E6">
              <w:rPr>
                <w:sz w:val="22"/>
                <w:szCs w:val="22"/>
              </w:rPr>
              <w:t>atzīt pretendenta SIA „24IT”  finanšu piedāvājumu un tāmi Konkursa 1.daļā par atbilstošu Iepirkuma nolikuma un tehniskās specifikācijas prasībām.</w:t>
            </w:r>
          </w:p>
          <w:p w:rsidR="000336E6" w:rsidRPr="000336E6" w:rsidRDefault="000336E6" w:rsidP="000336E6">
            <w:pPr>
              <w:pStyle w:val="ListParagraph"/>
              <w:ind w:left="284"/>
              <w:jc w:val="both"/>
              <w:rPr>
                <w:sz w:val="22"/>
                <w:szCs w:val="22"/>
              </w:rPr>
            </w:pPr>
          </w:p>
          <w:p w:rsidR="000336E6" w:rsidRPr="000336E6" w:rsidRDefault="000336E6" w:rsidP="000336E6">
            <w:pPr>
              <w:ind w:firstLine="284"/>
              <w:jc w:val="both"/>
              <w:rPr>
                <w:bCs/>
                <w:sz w:val="22"/>
                <w:szCs w:val="22"/>
              </w:rPr>
            </w:pPr>
            <w:r w:rsidRPr="000336E6">
              <w:rPr>
                <w:sz w:val="22"/>
                <w:szCs w:val="22"/>
              </w:rPr>
              <w:t xml:space="preserve">Izskatot pretendenta </w:t>
            </w:r>
            <w:r w:rsidRPr="000336E6">
              <w:rPr>
                <w:b/>
                <w:sz w:val="22"/>
                <w:szCs w:val="22"/>
              </w:rPr>
              <w:t>SIA „</w:t>
            </w:r>
            <w:proofErr w:type="spellStart"/>
            <w:r w:rsidRPr="000336E6">
              <w:rPr>
                <w:b/>
                <w:sz w:val="22"/>
                <w:szCs w:val="22"/>
              </w:rPr>
              <w:t>Itell</w:t>
            </w:r>
            <w:proofErr w:type="spellEnd"/>
            <w:r w:rsidRPr="000336E6">
              <w:rPr>
                <w:b/>
                <w:sz w:val="22"/>
                <w:szCs w:val="22"/>
              </w:rPr>
              <w:t xml:space="preserve">” </w:t>
            </w:r>
            <w:r w:rsidRPr="000336E6">
              <w:rPr>
                <w:sz w:val="22"/>
                <w:szCs w:val="22"/>
              </w:rPr>
              <w:t xml:space="preserve">finanšu piedāvājumu Konkursa 1.daļā, </w:t>
            </w:r>
            <w:r w:rsidRPr="000336E6">
              <w:rPr>
                <w:bCs/>
                <w:sz w:val="22"/>
                <w:szCs w:val="22"/>
              </w:rPr>
              <w:t>Komisija 2024.gada 3. oktobra sēdē (prot.Nr.3) konstatēja, ka pretendents SIA „</w:t>
            </w:r>
            <w:proofErr w:type="spellStart"/>
            <w:r w:rsidRPr="000336E6">
              <w:rPr>
                <w:bCs/>
                <w:sz w:val="22"/>
                <w:szCs w:val="22"/>
              </w:rPr>
              <w:t>Itell</w:t>
            </w:r>
            <w:proofErr w:type="spellEnd"/>
            <w:r w:rsidRPr="000336E6">
              <w:rPr>
                <w:bCs/>
                <w:sz w:val="22"/>
                <w:szCs w:val="22"/>
              </w:rPr>
              <w:t xml:space="preserve">” nav pieļāvis aritmētiskas kļūdas. </w:t>
            </w:r>
          </w:p>
          <w:p w:rsidR="000336E6" w:rsidRPr="000336E6" w:rsidRDefault="000336E6" w:rsidP="00142B1A">
            <w:pPr>
              <w:rPr>
                <w:bCs/>
                <w:sz w:val="22"/>
                <w:szCs w:val="22"/>
              </w:rPr>
            </w:pPr>
          </w:p>
          <w:p w:rsidR="000336E6" w:rsidRPr="000336E6" w:rsidRDefault="000336E6" w:rsidP="000336E6">
            <w:pPr>
              <w:ind w:firstLine="284"/>
              <w:jc w:val="both"/>
              <w:rPr>
                <w:bCs/>
                <w:sz w:val="22"/>
                <w:szCs w:val="22"/>
              </w:rPr>
            </w:pPr>
            <w:r w:rsidRPr="000336E6">
              <w:rPr>
                <w:sz w:val="22"/>
                <w:szCs w:val="22"/>
              </w:rPr>
              <w:lastRenderedPageBreak/>
              <w:t>Pamatojoties uz Publisko iepirkumu likuma 41.panta devīto daļu 2024.gada 3. oktobra sēdē (prot.Nr.3) Komisija nolēma atzīt pretendenta SIA „</w:t>
            </w:r>
            <w:proofErr w:type="spellStart"/>
            <w:r w:rsidRPr="000336E6">
              <w:rPr>
                <w:sz w:val="22"/>
                <w:szCs w:val="22"/>
              </w:rPr>
              <w:t>Itell</w:t>
            </w:r>
            <w:proofErr w:type="spellEnd"/>
            <w:r w:rsidRPr="000336E6">
              <w:rPr>
                <w:sz w:val="22"/>
                <w:szCs w:val="22"/>
              </w:rPr>
              <w:t>” finanšu piedāvājumu un tāmi par atbilstošu Iepirkuma nolikuma un tehniskās specifikācijas prasībām Konkursa 1. daļā.</w:t>
            </w:r>
          </w:p>
          <w:p w:rsidR="000336E6" w:rsidRPr="000336E6" w:rsidRDefault="000336E6" w:rsidP="000336E6">
            <w:pPr>
              <w:ind w:firstLine="284"/>
              <w:jc w:val="both"/>
              <w:rPr>
                <w:i/>
                <w:sz w:val="22"/>
                <w:szCs w:val="22"/>
              </w:rPr>
            </w:pPr>
          </w:p>
          <w:p w:rsidR="000336E6" w:rsidRPr="000336E6" w:rsidRDefault="000336E6" w:rsidP="000336E6">
            <w:pPr>
              <w:ind w:firstLine="284"/>
              <w:jc w:val="both"/>
              <w:rPr>
                <w:sz w:val="22"/>
                <w:szCs w:val="22"/>
              </w:rPr>
            </w:pPr>
            <w:r w:rsidRPr="000336E6">
              <w:rPr>
                <w:sz w:val="22"/>
                <w:szCs w:val="22"/>
              </w:rPr>
              <w:t>Piedāvātās līgumcenas bez pievienotās vērtības nodokļa pēc aritmētisko kļūdu pārbaudes un pēc pretendentu finanšu un tehniskā piedāvājuma atbilstības pārbaudes:</w:t>
            </w:r>
          </w:p>
          <w:p w:rsidR="000336E6" w:rsidRPr="000336E6" w:rsidRDefault="000336E6" w:rsidP="000336E6">
            <w:pPr>
              <w:jc w:val="both"/>
              <w:rPr>
                <w:bCs/>
                <w:sz w:val="22"/>
                <w:szCs w:val="22"/>
              </w:rPr>
            </w:pPr>
            <w:r w:rsidRPr="000336E6">
              <w:rPr>
                <w:b/>
                <w:sz w:val="22"/>
                <w:szCs w:val="22"/>
              </w:rPr>
              <w:t xml:space="preserve">Daļai </w:t>
            </w:r>
            <w:proofErr w:type="spellStart"/>
            <w:r w:rsidRPr="000336E6">
              <w:rPr>
                <w:b/>
                <w:sz w:val="22"/>
                <w:szCs w:val="22"/>
              </w:rPr>
              <w:t>Nr</w:t>
            </w:r>
            <w:proofErr w:type="spellEnd"/>
            <w:r w:rsidRPr="000336E6">
              <w:rPr>
                <w:b/>
                <w:sz w:val="22"/>
                <w:szCs w:val="22"/>
              </w:rPr>
              <w:t>. 1 - Datortehnikas un biroja tehnikas iegāde DVPI “Daugavpils pilsētas pašvaldības policija” vajadzībām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0336E6" w:rsidRPr="000336E6" w:rsidTr="000407A5">
              <w:tc>
                <w:tcPr>
                  <w:tcW w:w="1203" w:type="pct"/>
                  <w:shd w:val="pct10" w:color="auto" w:fill="auto"/>
                </w:tcPr>
                <w:p w:rsidR="000336E6" w:rsidRPr="000336E6" w:rsidRDefault="000336E6" w:rsidP="000407A5">
                  <w:pPr>
                    <w:jc w:val="both"/>
                    <w:rPr>
                      <w:b/>
                      <w:bCs/>
                      <w:sz w:val="22"/>
                      <w:szCs w:val="22"/>
                    </w:rPr>
                  </w:pPr>
                  <w:r w:rsidRPr="000336E6">
                    <w:rPr>
                      <w:b/>
                      <w:bCs/>
                      <w:sz w:val="22"/>
                      <w:szCs w:val="22"/>
                    </w:rPr>
                    <w:t>Pretendents</w:t>
                  </w:r>
                </w:p>
              </w:tc>
              <w:tc>
                <w:tcPr>
                  <w:tcW w:w="1145" w:type="pct"/>
                  <w:shd w:val="pct10" w:color="auto" w:fill="auto"/>
                </w:tcPr>
                <w:p w:rsidR="000336E6" w:rsidRPr="000336E6" w:rsidRDefault="000336E6" w:rsidP="000407A5">
                  <w:pPr>
                    <w:jc w:val="both"/>
                    <w:rPr>
                      <w:b/>
                      <w:bCs/>
                      <w:sz w:val="22"/>
                      <w:szCs w:val="22"/>
                    </w:rPr>
                  </w:pPr>
                  <w:r w:rsidRPr="000336E6">
                    <w:rPr>
                      <w:b/>
                      <w:bCs/>
                      <w:sz w:val="22"/>
                      <w:szCs w:val="22"/>
                    </w:rPr>
                    <w:t>Iesniegšanas datums un laiks</w:t>
                  </w:r>
                </w:p>
              </w:tc>
              <w:tc>
                <w:tcPr>
                  <w:tcW w:w="2652" w:type="pct"/>
                  <w:shd w:val="pct10" w:color="auto" w:fill="auto"/>
                </w:tcPr>
                <w:p w:rsidR="000336E6" w:rsidRPr="000336E6" w:rsidRDefault="000336E6" w:rsidP="000407A5">
                  <w:pPr>
                    <w:jc w:val="both"/>
                    <w:rPr>
                      <w:b/>
                      <w:bCs/>
                      <w:sz w:val="22"/>
                      <w:szCs w:val="22"/>
                    </w:rPr>
                  </w:pPr>
                  <w:r w:rsidRPr="000336E6">
                    <w:rPr>
                      <w:b/>
                      <w:sz w:val="22"/>
                      <w:szCs w:val="22"/>
                    </w:rPr>
                    <w:t>Saskaņā ar nolikuma 27.4.punktu</w:t>
                  </w: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"ATEA" SIA</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16:33</w:t>
                  </w:r>
                </w:p>
              </w:tc>
              <w:tc>
                <w:tcPr>
                  <w:tcW w:w="2652" w:type="pct"/>
                  <w:shd w:val="clear" w:color="auto" w:fill="auto"/>
                </w:tcPr>
                <w:p w:rsidR="000336E6" w:rsidRPr="000336E6" w:rsidRDefault="000336E6" w:rsidP="000407A5">
                  <w:pPr>
                    <w:jc w:val="both"/>
                    <w:rPr>
                      <w:sz w:val="22"/>
                      <w:szCs w:val="22"/>
                    </w:rPr>
                  </w:pPr>
                  <w:r w:rsidRPr="000336E6">
                    <w:rPr>
                      <w:sz w:val="22"/>
                      <w:szCs w:val="22"/>
                    </w:rPr>
                    <w:t>EUR 12340.0</w:t>
                  </w:r>
                </w:p>
                <w:p w:rsidR="000336E6" w:rsidRPr="000336E6" w:rsidRDefault="000336E6" w:rsidP="000407A5">
                  <w:pPr>
                    <w:jc w:val="both"/>
                    <w:rPr>
                      <w:bCs/>
                      <w:sz w:val="22"/>
                      <w:szCs w:val="22"/>
                    </w:rPr>
                  </w:pP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"P.E.M. Tehnoloģijas" SIA</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30.08.2024 </w:t>
                  </w:r>
                  <w:proofErr w:type="spellStart"/>
                  <w:r w:rsidRPr="000336E6">
                    <w:rPr>
                      <w:sz w:val="22"/>
                      <w:szCs w:val="22"/>
                    </w:rPr>
                    <w:t>plkst</w:t>
                  </w:r>
                  <w:proofErr w:type="spellEnd"/>
                  <w:r w:rsidRPr="000336E6">
                    <w:rPr>
                      <w:sz w:val="22"/>
                      <w:szCs w:val="22"/>
                    </w:rPr>
                    <w:t>. 08:40</w:t>
                  </w:r>
                </w:p>
              </w:tc>
              <w:tc>
                <w:tcPr>
                  <w:tcW w:w="2652" w:type="pct"/>
                  <w:shd w:val="clear" w:color="auto" w:fill="auto"/>
                </w:tcPr>
                <w:p w:rsidR="000336E6" w:rsidRPr="000336E6" w:rsidRDefault="000336E6" w:rsidP="000407A5">
                  <w:pPr>
                    <w:jc w:val="both"/>
                    <w:rPr>
                      <w:strike/>
                      <w:sz w:val="22"/>
                      <w:szCs w:val="22"/>
                    </w:rPr>
                  </w:pPr>
                  <w:r w:rsidRPr="000336E6">
                    <w:rPr>
                      <w:strike/>
                      <w:sz w:val="22"/>
                      <w:szCs w:val="22"/>
                    </w:rPr>
                    <w:t>EUR 8507.0</w:t>
                  </w:r>
                </w:p>
                <w:p w:rsidR="000336E6" w:rsidRPr="000336E6" w:rsidRDefault="000336E6" w:rsidP="000407A5">
                  <w:pPr>
                    <w:jc w:val="both"/>
                    <w:rPr>
                      <w:color w:val="FF0000"/>
                      <w:sz w:val="22"/>
                      <w:szCs w:val="22"/>
                    </w:rPr>
                  </w:pPr>
                  <w:r w:rsidRPr="000336E6">
                    <w:rPr>
                      <w:color w:val="FF0000"/>
                      <w:sz w:val="22"/>
                      <w:szCs w:val="22"/>
                    </w:rPr>
                    <w:t>EUR 8477.0 (labota)</w:t>
                  </w:r>
                </w:p>
                <w:p w:rsidR="000336E6" w:rsidRPr="000336E6" w:rsidRDefault="000336E6" w:rsidP="000407A5">
                  <w:pPr>
                    <w:jc w:val="both"/>
                    <w:rPr>
                      <w:bCs/>
                      <w:sz w:val="22"/>
                      <w:szCs w:val="22"/>
                    </w:rPr>
                  </w:pP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SIA 24IT</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22:23</w:t>
                  </w:r>
                </w:p>
              </w:tc>
              <w:tc>
                <w:tcPr>
                  <w:tcW w:w="2652" w:type="pct"/>
                  <w:shd w:val="clear" w:color="auto" w:fill="auto"/>
                </w:tcPr>
                <w:p w:rsidR="000336E6" w:rsidRPr="000336E6" w:rsidRDefault="000336E6" w:rsidP="000407A5">
                  <w:pPr>
                    <w:jc w:val="both"/>
                    <w:rPr>
                      <w:strike/>
                      <w:sz w:val="22"/>
                      <w:szCs w:val="22"/>
                    </w:rPr>
                  </w:pPr>
                  <w:r w:rsidRPr="000336E6">
                    <w:rPr>
                      <w:strike/>
                      <w:sz w:val="22"/>
                      <w:szCs w:val="22"/>
                    </w:rPr>
                    <w:t>EUR 9576.83</w:t>
                  </w:r>
                </w:p>
                <w:p w:rsidR="000336E6" w:rsidRPr="000336E6" w:rsidRDefault="000336E6" w:rsidP="000407A5">
                  <w:pPr>
                    <w:jc w:val="both"/>
                    <w:rPr>
                      <w:bCs/>
                      <w:color w:val="FF0000"/>
                      <w:sz w:val="22"/>
                      <w:szCs w:val="22"/>
                    </w:rPr>
                  </w:pPr>
                  <w:r w:rsidRPr="000336E6">
                    <w:rPr>
                      <w:bCs/>
                      <w:color w:val="FF0000"/>
                      <w:sz w:val="22"/>
                      <w:szCs w:val="22"/>
                    </w:rPr>
                    <w:t>EUR 9576.84 (labota)</w:t>
                  </w: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Sabiedrība ar ierobežotu atbildību "</w:t>
                  </w:r>
                  <w:proofErr w:type="spellStart"/>
                  <w:r w:rsidRPr="000336E6">
                    <w:rPr>
                      <w:sz w:val="22"/>
                      <w:szCs w:val="22"/>
                    </w:rPr>
                    <w:t>Itell</w:t>
                  </w:r>
                  <w:proofErr w:type="spellEnd"/>
                  <w:r w:rsidRPr="000336E6">
                    <w:rPr>
                      <w:sz w:val="22"/>
                      <w:szCs w:val="22"/>
                    </w:rPr>
                    <w:t>"</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20:31</w:t>
                  </w:r>
                </w:p>
              </w:tc>
              <w:tc>
                <w:tcPr>
                  <w:tcW w:w="2652" w:type="pct"/>
                  <w:shd w:val="clear" w:color="auto" w:fill="auto"/>
                </w:tcPr>
                <w:p w:rsidR="000336E6" w:rsidRPr="000336E6" w:rsidRDefault="000336E6" w:rsidP="000407A5">
                  <w:pPr>
                    <w:jc w:val="both"/>
                    <w:rPr>
                      <w:sz w:val="22"/>
                      <w:szCs w:val="22"/>
                    </w:rPr>
                  </w:pPr>
                  <w:r w:rsidRPr="000336E6">
                    <w:rPr>
                      <w:sz w:val="22"/>
                      <w:szCs w:val="22"/>
                    </w:rPr>
                    <w:t>EUR 12070.41</w:t>
                  </w:r>
                </w:p>
                <w:p w:rsidR="000336E6" w:rsidRPr="000336E6" w:rsidRDefault="000336E6" w:rsidP="000407A5">
                  <w:pPr>
                    <w:jc w:val="both"/>
                    <w:rPr>
                      <w:bCs/>
                      <w:sz w:val="22"/>
                      <w:szCs w:val="22"/>
                    </w:rPr>
                  </w:pPr>
                </w:p>
              </w:tc>
            </w:tr>
          </w:tbl>
          <w:p w:rsidR="000336E6" w:rsidRPr="000336E6" w:rsidRDefault="000336E6" w:rsidP="000336E6">
            <w:pPr>
              <w:jc w:val="both"/>
              <w:rPr>
                <w:sz w:val="22"/>
                <w:szCs w:val="22"/>
              </w:rPr>
            </w:pPr>
          </w:p>
          <w:p w:rsidR="000336E6" w:rsidRPr="000336E6" w:rsidRDefault="000336E6" w:rsidP="000336E6">
            <w:pPr>
              <w:spacing w:after="200"/>
              <w:ind w:firstLine="284"/>
              <w:contextualSpacing/>
              <w:jc w:val="both"/>
              <w:rPr>
                <w:rFonts w:eastAsia="Calibri"/>
                <w:sz w:val="22"/>
                <w:szCs w:val="22"/>
              </w:rPr>
            </w:pPr>
            <w:r w:rsidRPr="000336E6">
              <w:rPr>
                <w:rFonts w:eastAsia="Calibri"/>
                <w:sz w:val="22"/>
                <w:szCs w:val="22"/>
              </w:rPr>
              <w:t xml:space="preserve">Komisija 2024.gada 3. oktobra sēdē (prot.Nr.3) veica Pretendentu </w:t>
            </w:r>
            <w:r w:rsidRPr="000336E6">
              <w:rPr>
                <w:rFonts w:eastAsia="Calibri"/>
                <w:b/>
                <w:sz w:val="22"/>
                <w:szCs w:val="22"/>
              </w:rPr>
              <w:t>SIA „ATEA”, SIA „P.E.M. Tehnoloģijas”, SIA „24IT”,  SIA „</w:t>
            </w:r>
            <w:proofErr w:type="spellStart"/>
            <w:r w:rsidRPr="000336E6">
              <w:rPr>
                <w:rFonts w:eastAsia="Calibri"/>
                <w:b/>
                <w:sz w:val="22"/>
                <w:szCs w:val="22"/>
              </w:rPr>
              <w:t>Itell</w:t>
            </w:r>
            <w:proofErr w:type="spellEnd"/>
            <w:r w:rsidRPr="000336E6">
              <w:rPr>
                <w:rFonts w:eastAsia="Calibri"/>
                <w:b/>
                <w:sz w:val="22"/>
                <w:szCs w:val="22"/>
              </w:rPr>
              <w:t xml:space="preserve">” </w:t>
            </w:r>
            <w:r w:rsidRPr="000336E6">
              <w:rPr>
                <w:rFonts w:eastAsia="Calibri"/>
                <w:sz w:val="22"/>
                <w:szCs w:val="22"/>
              </w:rPr>
              <w:t xml:space="preserve">tehnisko piedāvājumu atbilstības pārbaudi Iepirkuma nolikuma un tehniskās specifikācijas prasībām. Komisija 2024.gada 3. oktobra sēdē (prot.Nr.3) nolēma atzīt pretendentu </w:t>
            </w:r>
            <w:r w:rsidRPr="000336E6">
              <w:rPr>
                <w:sz w:val="22"/>
                <w:szCs w:val="22"/>
              </w:rPr>
              <w:t>SIA „ATEA”, SIA „P.E.M. Tehnoloģijas”, SIA „24IT”,  SIA „</w:t>
            </w:r>
            <w:proofErr w:type="spellStart"/>
            <w:r w:rsidRPr="000336E6">
              <w:rPr>
                <w:sz w:val="22"/>
                <w:szCs w:val="22"/>
              </w:rPr>
              <w:t>Itell</w:t>
            </w:r>
            <w:proofErr w:type="spellEnd"/>
            <w:r w:rsidRPr="000336E6">
              <w:rPr>
                <w:sz w:val="22"/>
                <w:szCs w:val="22"/>
              </w:rPr>
              <w:t xml:space="preserve">” </w:t>
            </w:r>
            <w:r w:rsidRPr="000336E6">
              <w:rPr>
                <w:rFonts w:eastAsia="Calibri"/>
                <w:sz w:val="22"/>
                <w:szCs w:val="22"/>
              </w:rPr>
              <w:t>iesniegtos tehniskos piedāvājumus Konkursa 2.daļā par atbilstošiem Iepirkuma nolikuma un tehniskās specifikācijas prasībām un virzīt tālākai vērtēšanai.</w:t>
            </w:r>
          </w:p>
          <w:p w:rsidR="000336E6" w:rsidRPr="000336E6" w:rsidRDefault="000336E6" w:rsidP="000336E6">
            <w:pPr>
              <w:ind w:firstLine="284"/>
              <w:jc w:val="both"/>
              <w:rPr>
                <w:sz w:val="22"/>
                <w:szCs w:val="22"/>
              </w:rPr>
            </w:pPr>
          </w:p>
          <w:p w:rsidR="000336E6" w:rsidRPr="000336E6" w:rsidRDefault="000336E6" w:rsidP="000336E6">
            <w:pPr>
              <w:ind w:firstLine="284"/>
              <w:jc w:val="both"/>
              <w:rPr>
                <w:bCs/>
                <w:sz w:val="22"/>
                <w:szCs w:val="22"/>
              </w:rPr>
            </w:pPr>
            <w:r w:rsidRPr="000336E6">
              <w:rPr>
                <w:sz w:val="22"/>
                <w:szCs w:val="22"/>
              </w:rPr>
              <w:t xml:space="preserve">Komisija 2024.gada 3. oktobra sēdē (prot.Nr.3) veica pretendentu </w:t>
            </w:r>
            <w:r w:rsidRPr="000336E6">
              <w:rPr>
                <w:b/>
                <w:sz w:val="22"/>
                <w:szCs w:val="22"/>
              </w:rPr>
              <w:t>SIA „ATEA”, SIA „P.E.M. Tehnoloģijas”, SIA „24IT”  un SIA „</w:t>
            </w:r>
            <w:proofErr w:type="spellStart"/>
            <w:r w:rsidRPr="000336E6">
              <w:rPr>
                <w:b/>
                <w:sz w:val="22"/>
                <w:szCs w:val="22"/>
              </w:rPr>
              <w:t>Itell</w:t>
            </w:r>
            <w:proofErr w:type="spellEnd"/>
            <w:r w:rsidRPr="000336E6">
              <w:rPr>
                <w:b/>
                <w:sz w:val="22"/>
                <w:szCs w:val="22"/>
              </w:rPr>
              <w:t xml:space="preserve">” </w:t>
            </w:r>
            <w:r w:rsidRPr="000336E6">
              <w:rPr>
                <w:sz w:val="22"/>
                <w:szCs w:val="22"/>
              </w:rPr>
              <w:t>finanšu piedāvājumu atbilstības pārbaudi Iepirkuma nolikuma un tehniskās specifikācijas prasībām.</w:t>
            </w:r>
          </w:p>
          <w:p w:rsidR="000336E6" w:rsidRPr="000336E6" w:rsidRDefault="000336E6" w:rsidP="000336E6">
            <w:pPr>
              <w:jc w:val="both"/>
              <w:rPr>
                <w:bCs/>
                <w:sz w:val="22"/>
                <w:szCs w:val="22"/>
              </w:rPr>
            </w:pPr>
          </w:p>
          <w:p w:rsidR="000336E6" w:rsidRPr="000336E6" w:rsidRDefault="000336E6" w:rsidP="000336E6">
            <w:pPr>
              <w:ind w:firstLine="284"/>
              <w:jc w:val="both"/>
              <w:rPr>
                <w:bCs/>
                <w:sz w:val="22"/>
                <w:szCs w:val="22"/>
              </w:rPr>
            </w:pPr>
            <w:r w:rsidRPr="000336E6">
              <w:rPr>
                <w:sz w:val="22"/>
                <w:szCs w:val="22"/>
              </w:rPr>
              <w:t xml:space="preserve">Izskatot pretendenta </w:t>
            </w:r>
            <w:r w:rsidRPr="000336E6">
              <w:rPr>
                <w:b/>
                <w:sz w:val="22"/>
                <w:szCs w:val="22"/>
              </w:rPr>
              <w:t xml:space="preserve">SIA „ATEA” </w:t>
            </w:r>
            <w:r w:rsidRPr="000336E6">
              <w:rPr>
                <w:sz w:val="22"/>
                <w:szCs w:val="22"/>
              </w:rPr>
              <w:t xml:space="preserve">finanšu piedāvājumu Konkursa 2.daļā, </w:t>
            </w:r>
            <w:r w:rsidRPr="000336E6">
              <w:rPr>
                <w:bCs/>
                <w:sz w:val="22"/>
                <w:szCs w:val="22"/>
              </w:rPr>
              <w:t xml:space="preserve">Komisija 2024.gada 3. oktobra sēdē (prot.Nr.3) konstatēja, ka pretendents SIA „ATEA” nav pieļāvis aritmētiskas kļūdas un </w:t>
            </w:r>
            <w:r w:rsidRPr="000336E6">
              <w:rPr>
                <w:sz w:val="22"/>
                <w:szCs w:val="22"/>
              </w:rPr>
              <w:t>nolēma atzīt pretendenta SIA „ATEA” finanšu piedāvājumu un tāmi par atbilstošu Iepirkuma nolikuma un tehniskās specifikācijas prasībām Konkursa 2. daļā.</w:t>
            </w:r>
          </w:p>
          <w:p w:rsidR="000336E6" w:rsidRPr="000336E6" w:rsidRDefault="000336E6" w:rsidP="000336E6">
            <w:pPr>
              <w:ind w:firstLine="284"/>
              <w:jc w:val="both"/>
              <w:rPr>
                <w:bCs/>
                <w:sz w:val="22"/>
                <w:szCs w:val="22"/>
              </w:rPr>
            </w:pPr>
            <w:r w:rsidRPr="000336E6">
              <w:rPr>
                <w:sz w:val="22"/>
                <w:szCs w:val="22"/>
              </w:rPr>
              <w:t xml:space="preserve">Izskatot pretendenta </w:t>
            </w:r>
            <w:r w:rsidRPr="000336E6">
              <w:rPr>
                <w:b/>
                <w:sz w:val="22"/>
                <w:szCs w:val="22"/>
              </w:rPr>
              <w:t xml:space="preserve">SIA „P.E.M. Tehnoloģijas” </w:t>
            </w:r>
            <w:r w:rsidRPr="000336E6">
              <w:rPr>
                <w:sz w:val="22"/>
                <w:szCs w:val="22"/>
              </w:rPr>
              <w:t xml:space="preserve">finanšu piedāvājumu Konkursa 2.daļā, </w:t>
            </w:r>
            <w:r w:rsidRPr="000336E6">
              <w:rPr>
                <w:bCs/>
                <w:sz w:val="22"/>
                <w:szCs w:val="22"/>
              </w:rPr>
              <w:t xml:space="preserve">Komisija 2024.gada 3. oktobra sēdē (prot.Nr.3) konstatēja, ka pretendents SIA „P.E.M. Tehnoloģijas” nav pieļāvis aritmētiskas kļūdas un </w:t>
            </w:r>
            <w:r w:rsidRPr="000336E6">
              <w:rPr>
                <w:sz w:val="22"/>
                <w:szCs w:val="22"/>
              </w:rPr>
              <w:t>nolēma atzīt pretendenta SIA „P.E.M. Tehnoloģijas” finanšu piedāvājumu un tāmi par atbilstošu Iepirkuma nolikuma un tehniskās specifikācijas prasībām Konkursa 2. daļā.</w:t>
            </w:r>
          </w:p>
          <w:p w:rsidR="000336E6" w:rsidRPr="000336E6" w:rsidRDefault="000336E6" w:rsidP="000336E6">
            <w:pPr>
              <w:ind w:firstLine="284"/>
              <w:jc w:val="both"/>
              <w:rPr>
                <w:bCs/>
                <w:sz w:val="22"/>
                <w:szCs w:val="22"/>
              </w:rPr>
            </w:pPr>
            <w:r w:rsidRPr="000336E6">
              <w:rPr>
                <w:sz w:val="22"/>
                <w:szCs w:val="22"/>
              </w:rPr>
              <w:t xml:space="preserve">Izskatot pretendenta </w:t>
            </w:r>
            <w:r w:rsidRPr="000336E6">
              <w:rPr>
                <w:b/>
                <w:sz w:val="22"/>
                <w:szCs w:val="22"/>
              </w:rPr>
              <w:t xml:space="preserve">SIA „24IT” </w:t>
            </w:r>
            <w:r w:rsidRPr="000336E6">
              <w:rPr>
                <w:sz w:val="22"/>
                <w:szCs w:val="22"/>
              </w:rPr>
              <w:t xml:space="preserve">finanšu piedāvājumu Konkursa 2.daļā, </w:t>
            </w:r>
            <w:r w:rsidRPr="000336E6">
              <w:rPr>
                <w:bCs/>
                <w:sz w:val="22"/>
                <w:szCs w:val="22"/>
              </w:rPr>
              <w:t>Komisija 2024.gada 3. oktobra sēdē (prot.Nr.3) konstatēja, ka:</w:t>
            </w:r>
          </w:p>
          <w:p w:rsidR="000336E6" w:rsidRPr="000336E6" w:rsidRDefault="000336E6" w:rsidP="000336E6">
            <w:pPr>
              <w:pStyle w:val="ListParagraph"/>
              <w:numPr>
                <w:ilvl w:val="0"/>
                <w:numId w:val="37"/>
              </w:numPr>
              <w:ind w:left="567"/>
              <w:jc w:val="both"/>
              <w:rPr>
                <w:sz w:val="22"/>
                <w:szCs w:val="22"/>
              </w:rPr>
            </w:pPr>
            <w:r w:rsidRPr="000336E6">
              <w:rPr>
                <w:bCs/>
                <w:sz w:val="22"/>
                <w:szCs w:val="22"/>
              </w:rPr>
              <w:t xml:space="preserve">pretendents SIA „24IT” </w:t>
            </w:r>
            <w:r w:rsidRPr="000336E6">
              <w:rPr>
                <w:sz w:val="22"/>
                <w:szCs w:val="22"/>
              </w:rPr>
              <w:t xml:space="preserve">iesniegtās tāmes pozīcijā </w:t>
            </w:r>
            <w:proofErr w:type="spellStart"/>
            <w:r w:rsidRPr="000336E6">
              <w:rPr>
                <w:sz w:val="22"/>
                <w:szCs w:val="22"/>
              </w:rPr>
              <w:t>Nr</w:t>
            </w:r>
            <w:proofErr w:type="spellEnd"/>
            <w:r w:rsidRPr="000336E6">
              <w:rPr>
                <w:sz w:val="22"/>
                <w:szCs w:val="22"/>
              </w:rPr>
              <w:t>. 3 „</w:t>
            </w:r>
            <w:proofErr w:type="spellStart"/>
            <w:r w:rsidRPr="000336E6">
              <w:rPr>
                <w:sz w:val="22"/>
                <w:szCs w:val="22"/>
              </w:rPr>
              <w:t>Stacianārs</w:t>
            </w:r>
            <w:proofErr w:type="spellEnd"/>
            <w:r w:rsidRPr="000336E6">
              <w:rPr>
                <w:sz w:val="22"/>
                <w:szCs w:val="22"/>
              </w:rPr>
              <w:t xml:space="preserve"> dators Nr.3” ir pieļāvis aritmētisko kļūdu aprēķinot Kopējās izmaksas EUR bez PVN;</w:t>
            </w:r>
          </w:p>
          <w:p w:rsidR="000336E6" w:rsidRPr="000336E6" w:rsidRDefault="000336E6" w:rsidP="000336E6">
            <w:pPr>
              <w:pStyle w:val="ListParagraph"/>
              <w:numPr>
                <w:ilvl w:val="0"/>
                <w:numId w:val="37"/>
              </w:numPr>
              <w:ind w:left="567"/>
              <w:jc w:val="both"/>
              <w:rPr>
                <w:sz w:val="22"/>
                <w:szCs w:val="22"/>
              </w:rPr>
            </w:pPr>
            <w:r w:rsidRPr="000336E6">
              <w:rPr>
                <w:sz w:val="22"/>
                <w:szCs w:val="22"/>
              </w:rPr>
              <w:t xml:space="preserve">pretendents SIA „24IT” iesniegtās tāmes pozīcijā </w:t>
            </w:r>
            <w:proofErr w:type="spellStart"/>
            <w:r w:rsidRPr="000336E6">
              <w:rPr>
                <w:sz w:val="22"/>
                <w:szCs w:val="22"/>
              </w:rPr>
              <w:t>Nr</w:t>
            </w:r>
            <w:proofErr w:type="spellEnd"/>
            <w:r w:rsidRPr="000336E6">
              <w:rPr>
                <w:sz w:val="22"/>
                <w:szCs w:val="22"/>
              </w:rPr>
              <w:t>. 4 „Televizors Nr.4” ir pieļāvis aritmētisko kļūdu aprēķinot Kopējās izmaksas EUR bez PVN;</w:t>
            </w:r>
          </w:p>
          <w:p w:rsidR="000336E6" w:rsidRPr="000336E6" w:rsidRDefault="000336E6" w:rsidP="000336E6">
            <w:pPr>
              <w:pStyle w:val="ListParagraph"/>
              <w:numPr>
                <w:ilvl w:val="0"/>
                <w:numId w:val="37"/>
              </w:numPr>
              <w:ind w:left="567"/>
              <w:jc w:val="both"/>
              <w:rPr>
                <w:sz w:val="22"/>
                <w:szCs w:val="22"/>
              </w:rPr>
            </w:pPr>
            <w:r w:rsidRPr="000336E6">
              <w:rPr>
                <w:sz w:val="22"/>
                <w:szCs w:val="22"/>
              </w:rPr>
              <w:t xml:space="preserve">pretendents SIA „24IT” iesniegtās tāmes pozīcijā </w:t>
            </w:r>
            <w:proofErr w:type="spellStart"/>
            <w:r w:rsidRPr="000336E6">
              <w:rPr>
                <w:sz w:val="22"/>
                <w:szCs w:val="22"/>
              </w:rPr>
              <w:t>Nr</w:t>
            </w:r>
            <w:proofErr w:type="spellEnd"/>
            <w:r w:rsidRPr="000336E6">
              <w:rPr>
                <w:sz w:val="22"/>
                <w:szCs w:val="22"/>
              </w:rPr>
              <w:t>. 5 „Cietais disks Nr.5” ir pieļāvis aritmētisko kļūdu aprēķinot Kopējās izmaksas EUR bez PVN;</w:t>
            </w:r>
          </w:p>
          <w:p w:rsidR="000336E6" w:rsidRPr="000336E6" w:rsidRDefault="000336E6" w:rsidP="000336E6">
            <w:pPr>
              <w:pStyle w:val="ListParagraph"/>
              <w:numPr>
                <w:ilvl w:val="0"/>
                <w:numId w:val="37"/>
              </w:numPr>
              <w:ind w:left="567"/>
              <w:jc w:val="both"/>
              <w:rPr>
                <w:sz w:val="22"/>
                <w:szCs w:val="22"/>
              </w:rPr>
            </w:pPr>
            <w:r w:rsidRPr="000336E6">
              <w:rPr>
                <w:sz w:val="22"/>
                <w:szCs w:val="22"/>
              </w:rPr>
              <w:t>pretendents SIA „24IT” ir pieļāvis aritmētisko kļūdu aprēķinot Kopā EUR ar PVN.</w:t>
            </w:r>
          </w:p>
          <w:p w:rsidR="000336E6" w:rsidRPr="000336E6" w:rsidRDefault="000336E6" w:rsidP="000336E6">
            <w:pPr>
              <w:jc w:val="both"/>
              <w:rPr>
                <w:sz w:val="22"/>
                <w:szCs w:val="22"/>
              </w:rPr>
            </w:pPr>
          </w:p>
          <w:p w:rsidR="000336E6" w:rsidRPr="000336E6" w:rsidRDefault="000336E6" w:rsidP="000336E6">
            <w:pPr>
              <w:ind w:firstLine="284"/>
              <w:jc w:val="both"/>
              <w:rPr>
                <w:sz w:val="22"/>
                <w:szCs w:val="22"/>
              </w:rPr>
            </w:pPr>
            <w:r w:rsidRPr="000336E6">
              <w:rPr>
                <w:sz w:val="22"/>
                <w:szCs w:val="22"/>
              </w:rPr>
              <w:t>Tika veikti labojumi. Pēc aritmētisko kļūdu labošanas mainās summa Kopā EUR ar PVN no EUR 31084.77 ar PVN uz EUR 31084.78 ar PVN.</w:t>
            </w:r>
          </w:p>
          <w:p w:rsidR="000336E6" w:rsidRPr="000336E6" w:rsidRDefault="000336E6" w:rsidP="00142B1A">
            <w:pPr>
              <w:rPr>
                <w:bCs/>
                <w:sz w:val="22"/>
                <w:szCs w:val="22"/>
              </w:rPr>
            </w:pPr>
          </w:p>
          <w:p w:rsidR="000336E6" w:rsidRPr="00E87F95" w:rsidRDefault="000336E6" w:rsidP="000336E6">
            <w:pPr>
              <w:spacing w:after="200"/>
              <w:ind w:firstLine="284"/>
              <w:jc w:val="both"/>
              <w:rPr>
                <w:sz w:val="23"/>
                <w:szCs w:val="23"/>
              </w:rPr>
            </w:pPr>
            <w:r w:rsidRPr="00E87F95">
              <w:rPr>
                <w:sz w:val="23"/>
                <w:szCs w:val="23"/>
              </w:rPr>
              <w:t xml:space="preserve">Pamatojoties uz Publisko iepirkumu likuma 41.panta devīto daļu Komisija 2024.gada 3. </w:t>
            </w:r>
            <w:r w:rsidRPr="00E87F95">
              <w:rPr>
                <w:sz w:val="23"/>
                <w:szCs w:val="23"/>
              </w:rPr>
              <w:lastRenderedPageBreak/>
              <w:t xml:space="preserve">oktobra sēdē (prot.Nr.3) nolēma: </w:t>
            </w:r>
          </w:p>
          <w:p w:rsidR="000336E6" w:rsidRPr="00E87F95" w:rsidRDefault="000336E6" w:rsidP="000336E6">
            <w:pPr>
              <w:pStyle w:val="ListParagraph"/>
              <w:numPr>
                <w:ilvl w:val="0"/>
                <w:numId w:val="37"/>
              </w:numPr>
              <w:spacing w:after="200"/>
              <w:ind w:left="284" w:firstLine="0"/>
              <w:jc w:val="both"/>
              <w:rPr>
                <w:sz w:val="23"/>
                <w:szCs w:val="23"/>
              </w:rPr>
            </w:pPr>
            <w:r w:rsidRPr="00E87F95">
              <w:rPr>
                <w:sz w:val="23"/>
                <w:szCs w:val="23"/>
              </w:rPr>
              <w:t>izlabot aritmētiskās kļūdas pretendenta SIA „24IT” piedāvājumā un aizstāt finanšu piedāvājumā skaitļus un vārdus:</w:t>
            </w:r>
          </w:p>
          <w:p w:rsidR="000336E6" w:rsidRPr="00E87F95" w:rsidRDefault="000336E6" w:rsidP="000336E6">
            <w:pPr>
              <w:pStyle w:val="ListParagraph"/>
              <w:numPr>
                <w:ilvl w:val="0"/>
                <w:numId w:val="37"/>
              </w:numPr>
              <w:ind w:left="993"/>
              <w:jc w:val="both"/>
              <w:rPr>
                <w:sz w:val="23"/>
                <w:szCs w:val="23"/>
              </w:rPr>
            </w:pPr>
            <w:r w:rsidRPr="00E87F95">
              <w:rPr>
                <w:sz w:val="23"/>
                <w:szCs w:val="23"/>
              </w:rPr>
              <w:t>EUR 31084.77 (trīsdesmit viens tūkstotis astoņdesmit četri EUR un 77 centi) ar PVN uz EUR 31084.78 (trīsdesmit viens tūkstotis astoņdesmit četri EUR un 78 centi)  ar PVN;</w:t>
            </w:r>
          </w:p>
          <w:p w:rsidR="000336E6" w:rsidRPr="00E87F95" w:rsidRDefault="000336E6" w:rsidP="000336E6">
            <w:pPr>
              <w:pStyle w:val="ListParagraph"/>
              <w:numPr>
                <w:ilvl w:val="0"/>
                <w:numId w:val="37"/>
              </w:numPr>
              <w:ind w:left="284" w:firstLine="0"/>
              <w:jc w:val="both"/>
              <w:rPr>
                <w:sz w:val="23"/>
                <w:szCs w:val="23"/>
              </w:rPr>
            </w:pPr>
            <w:r w:rsidRPr="00E87F95">
              <w:rPr>
                <w:sz w:val="23"/>
                <w:szCs w:val="23"/>
              </w:rPr>
              <w:t>atzīt pretendenta SIA „24IT”  finanšu piedāvājumu un tāmi Konkursa 2.daļā par atbilstošu Iepirkuma nolikuma un tehniskās specifikācijas prasībām.</w:t>
            </w:r>
          </w:p>
          <w:p w:rsidR="000336E6" w:rsidRPr="00A73658" w:rsidRDefault="000336E6" w:rsidP="000336E6">
            <w:pPr>
              <w:pStyle w:val="ListParagraph"/>
              <w:ind w:left="284"/>
              <w:jc w:val="both"/>
              <w:rPr>
                <w:sz w:val="16"/>
                <w:szCs w:val="16"/>
              </w:rPr>
            </w:pPr>
          </w:p>
          <w:p w:rsidR="000336E6" w:rsidRPr="00E87F95" w:rsidRDefault="000336E6" w:rsidP="000336E6">
            <w:pPr>
              <w:ind w:firstLine="284"/>
              <w:jc w:val="both"/>
              <w:rPr>
                <w:sz w:val="23"/>
                <w:szCs w:val="23"/>
              </w:rPr>
            </w:pPr>
            <w:r w:rsidRPr="00E87F95">
              <w:rPr>
                <w:sz w:val="23"/>
                <w:szCs w:val="23"/>
              </w:rPr>
              <w:t xml:space="preserve">Izskatot pretendenta </w:t>
            </w:r>
            <w:r w:rsidRPr="00E87F95">
              <w:rPr>
                <w:b/>
                <w:sz w:val="23"/>
                <w:szCs w:val="23"/>
              </w:rPr>
              <w:t>SIA „</w:t>
            </w:r>
            <w:proofErr w:type="spellStart"/>
            <w:r w:rsidRPr="00E87F95">
              <w:rPr>
                <w:b/>
                <w:sz w:val="23"/>
                <w:szCs w:val="23"/>
              </w:rPr>
              <w:t>Itell</w:t>
            </w:r>
            <w:proofErr w:type="spellEnd"/>
            <w:r w:rsidRPr="00E87F95">
              <w:rPr>
                <w:b/>
                <w:sz w:val="23"/>
                <w:szCs w:val="23"/>
              </w:rPr>
              <w:t xml:space="preserve">” </w:t>
            </w:r>
            <w:r w:rsidRPr="00E87F95">
              <w:rPr>
                <w:sz w:val="23"/>
                <w:szCs w:val="23"/>
              </w:rPr>
              <w:t xml:space="preserve">finanšu piedāvājumu Konkursa 2.daļā, </w:t>
            </w:r>
            <w:r w:rsidRPr="00E87F95">
              <w:rPr>
                <w:bCs/>
                <w:sz w:val="23"/>
                <w:szCs w:val="23"/>
              </w:rPr>
              <w:t>Komisija 2024.gada 3. oktobra sēdē (prot.Nr.3) konstatēja, ka:</w:t>
            </w:r>
          </w:p>
          <w:p w:rsidR="000336E6" w:rsidRPr="00E87F95" w:rsidRDefault="000336E6" w:rsidP="000336E6">
            <w:pPr>
              <w:pStyle w:val="ListParagraph"/>
              <w:numPr>
                <w:ilvl w:val="0"/>
                <w:numId w:val="37"/>
              </w:numPr>
              <w:ind w:left="284" w:firstLine="0"/>
              <w:jc w:val="both"/>
              <w:rPr>
                <w:sz w:val="23"/>
                <w:szCs w:val="23"/>
              </w:rPr>
            </w:pPr>
            <w:r w:rsidRPr="00E87F95">
              <w:rPr>
                <w:bCs/>
                <w:sz w:val="23"/>
                <w:szCs w:val="23"/>
              </w:rPr>
              <w:t>pretendents SIA „</w:t>
            </w:r>
            <w:proofErr w:type="spellStart"/>
            <w:r w:rsidRPr="00E87F95">
              <w:rPr>
                <w:bCs/>
                <w:sz w:val="23"/>
                <w:szCs w:val="23"/>
              </w:rPr>
              <w:t>Itell</w:t>
            </w:r>
            <w:proofErr w:type="spellEnd"/>
            <w:r w:rsidRPr="00E87F95">
              <w:rPr>
                <w:bCs/>
                <w:sz w:val="23"/>
                <w:szCs w:val="23"/>
              </w:rPr>
              <w:t xml:space="preserve">” </w:t>
            </w:r>
            <w:r w:rsidRPr="00E87F95">
              <w:rPr>
                <w:sz w:val="23"/>
                <w:szCs w:val="23"/>
              </w:rPr>
              <w:t xml:space="preserve">iesniegtās tāmes pozīcijā </w:t>
            </w:r>
            <w:proofErr w:type="spellStart"/>
            <w:r w:rsidRPr="00E87F95">
              <w:rPr>
                <w:sz w:val="23"/>
                <w:szCs w:val="23"/>
              </w:rPr>
              <w:t>Nr</w:t>
            </w:r>
            <w:proofErr w:type="spellEnd"/>
            <w:r w:rsidRPr="00E87F95">
              <w:rPr>
                <w:sz w:val="23"/>
                <w:szCs w:val="23"/>
              </w:rPr>
              <w:t>. 1 „Datu glabātuve Nr.1” ir pieļāvis aritmētisko kļūdu aprēķinot Kopējās izmaksas EUR bez PVN;</w:t>
            </w:r>
          </w:p>
          <w:p w:rsidR="000336E6" w:rsidRPr="00E87F95" w:rsidRDefault="000336E6" w:rsidP="000336E6">
            <w:pPr>
              <w:pStyle w:val="ListParagraph"/>
              <w:numPr>
                <w:ilvl w:val="0"/>
                <w:numId w:val="37"/>
              </w:numPr>
              <w:ind w:left="284" w:firstLine="0"/>
              <w:jc w:val="both"/>
              <w:rPr>
                <w:sz w:val="23"/>
                <w:szCs w:val="23"/>
              </w:rPr>
            </w:pPr>
            <w:r w:rsidRPr="00E87F95">
              <w:rPr>
                <w:sz w:val="23"/>
                <w:szCs w:val="23"/>
              </w:rPr>
              <w:t>pretendents SIA „</w:t>
            </w:r>
            <w:proofErr w:type="spellStart"/>
            <w:r w:rsidRPr="00E87F95">
              <w:rPr>
                <w:sz w:val="23"/>
                <w:szCs w:val="23"/>
              </w:rPr>
              <w:t>Itell</w:t>
            </w:r>
            <w:proofErr w:type="spellEnd"/>
            <w:r w:rsidRPr="00E87F95">
              <w:rPr>
                <w:sz w:val="23"/>
                <w:szCs w:val="23"/>
              </w:rPr>
              <w:t>”  pieļautās aritmētiskās kļūdas dēļ ir nepareizi aprēķinājis Kopējo summu EUR bez PVN un Kopā EUR ar PVN.</w:t>
            </w:r>
          </w:p>
          <w:p w:rsidR="000336E6" w:rsidRPr="00E87F95" w:rsidRDefault="000336E6" w:rsidP="000336E6">
            <w:pPr>
              <w:jc w:val="both"/>
              <w:rPr>
                <w:sz w:val="23"/>
                <w:szCs w:val="23"/>
              </w:rPr>
            </w:pPr>
            <w:r w:rsidRPr="00E87F95">
              <w:rPr>
                <w:sz w:val="23"/>
                <w:szCs w:val="23"/>
              </w:rPr>
              <w:t>Tika veikti labojumi. Pēc aritmētisko kļūdu labošanas pretendenta piedāvātā līguma summa mainās no EUR 26042.15 bez PVN uz EUR 26042.14 bez PVN. Kopā EUR ar PVN mainās no EUR 31511.00 ar PVN uz EUR 31510.99 ar PVN.</w:t>
            </w:r>
          </w:p>
          <w:p w:rsidR="000336E6" w:rsidRPr="00E87F95" w:rsidRDefault="000336E6" w:rsidP="000336E6">
            <w:pPr>
              <w:ind w:firstLine="284"/>
              <w:jc w:val="both"/>
              <w:rPr>
                <w:sz w:val="23"/>
                <w:szCs w:val="23"/>
              </w:rPr>
            </w:pPr>
            <w:r w:rsidRPr="00E87F95">
              <w:rPr>
                <w:sz w:val="23"/>
                <w:szCs w:val="23"/>
              </w:rPr>
              <w:t xml:space="preserve">Pamatojoties uz Publisko iepirkumu likuma 41.panta devīto daļu Komisija 2024.gada 3. oktobra sēdē (prot.Nr.3) nolēma: </w:t>
            </w:r>
          </w:p>
          <w:p w:rsidR="000336E6" w:rsidRPr="00E87F95" w:rsidRDefault="000336E6" w:rsidP="000336E6">
            <w:pPr>
              <w:pStyle w:val="ListParagraph"/>
              <w:numPr>
                <w:ilvl w:val="0"/>
                <w:numId w:val="37"/>
              </w:numPr>
              <w:ind w:left="284" w:firstLine="0"/>
              <w:jc w:val="both"/>
              <w:rPr>
                <w:sz w:val="23"/>
                <w:szCs w:val="23"/>
              </w:rPr>
            </w:pPr>
            <w:r w:rsidRPr="00E87F95">
              <w:rPr>
                <w:sz w:val="23"/>
                <w:szCs w:val="23"/>
              </w:rPr>
              <w:t>izlabot aritmētiskās kļūdas pretendenta SIA „</w:t>
            </w:r>
            <w:proofErr w:type="spellStart"/>
            <w:r w:rsidRPr="00E87F95">
              <w:rPr>
                <w:sz w:val="23"/>
                <w:szCs w:val="23"/>
              </w:rPr>
              <w:t>Itell</w:t>
            </w:r>
            <w:proofErr w:type="spellEnd"/>
            <w:r w:rsidRPr="00E87F95">
              <w:rPr>
                <w:sz w:val="23"/>
                <w:szCs w:val="23"/>
              </w:rPr>
              <w:t>” piedāvājumā un aizstāt finanšu piedāvājumā skaitļus un vārdus:</w:t>
            </w:r>
          </w:p>
          <w:p w:rsidR="000336E6" w:rsidRPr="00E87F95" w:rsidRDefault="000336E6" w:rsidP="000336E6">
            <w:pPr>
              <w:pStyle w:val="ListParagraph"/>
              <w:numPr>
                <w:ilvl w:val="0"/>
                <w:numId w:val="37"/>
              </w:numPr>
              <w:jc w:val="both"/>
              <w:rPr>
                <w:sz w:val="23"/>
                <w:szCs w:val="23"/>
              </w:rPr>
            </w:pPr>
            <w:r w:rsidRPr="00E87F95">
              <w:rPr>
                <w:sz w:val="23"/>
                <w:szCs w:val="23"/>
              </w:rPr>
              <w:t>EUR 26042.15 (divdesmit seši tūkstoši četrdesmit divi EUR un 15 centi) bez PVN uz EUR 26042.14 (divdesmit seši tūkstoši četrdesmit divi EUR un 14 centi)  bez PVN;</w:t>
            </w:r>
          </w:p>
          <w:p w:rsidR="000336E6" w:rsidRPr="00E87F95" w:rsidRDefault="000336E6" w:rsidP="000336E6">
            <w:pPr>
              <w:pStyle w:val="ListParagraph"/>
              <w:numPr>
                <w:ilvl w:val="0"/>
                <w:numId w:val="37"/>
              </w:numPr>
              <w:jc w:val="both"/>
              <w:rPr>
                <w:sz w:val="23"/>
                <w:szCs w:val="23"/>
              </w:rPr>
            </w:pPr>
            <w:r w:rsidRPr="00E87F95">
              <w:rPr>
                <w:sz w:val="23"/>
                <w:szCs w:val="23"/>
              </w:rPr>
              <w:t>EUR 31511.00 (trīsdesmit viens tūkstotis pieci simti vienpadsmit EUR un 00 centi) ar PVN uz EUR 31510.99 (trīsdesmit viens tūkstotis pieci simti desmit EUR un 99 centi) ar PVN;</w:t>
            </w:r>
          </w:p>
          <w:p w:rsidR="000336E6" w:rsidRPr="000336E6" w:rsidRDefault="000336E6" w:rsidP="000336E6">
            <w:pPr>
              <w:pStyle w:val="ListParagraph"/>
              <w:numPr>
                <w:ilvl w:val="0"/>
                <w:numId w:val="37"/>
              </w:numPr>
              <w:ind w:left="284" w:firstLine="0"/>
              <w:jc w:val="both"/>
              <w:rPr>
                <w:sz w:val="22"/>
                <w:szCs w:val="22"/>
              </w:rPr>
            </w:pPr>
            <w:r w:rsidRPr="000336E6">
              <w:rPr>
                <w:sz w:val="22"/>
                <w:szCs w:val="22"/>
              </w:rPr>
              <w:t>atzīt pretendenta SIA „</w:t>
            </w:r>
            <w:proofErr w:type="spellStart"/>
            <w:r w:rsidRPr="000336E6">
              <w:rPr>
                <w:sz w:val="22"/>
                <w:szCs w:val="22"/>
              </w:rPr>
              <w:t>Itell</w:t>
            </w:r>
            <w:proofErr w:type="spellEnd"/>
            <w:r w:rsidRPr="000336E6">
              <w:rPr>
                <w:sz w:val="22"/>
                <w:szCs w:val="22"/>
              </w:rPr>
              <w:t>” finanšu piedāvājumu un tāmi Konkursa 2.daļā par atbilstošu Iepirkuma nolikuma un tehniskās specifikācijas prasībām.</w:t>
            </w:r>
          </w:p>
          <w:p w:rsidR="000336E6" w:rsidRPr="000336E6" w:rsidRDefault="000336E6" w:rsidP="000336E6">
            <w:pPr>
              <w:ind w:left="360"/>
              <w:jc w:val="both"/>
              <w:rPr>
                <w:bCs/>
                <w:i/>
                <w:sz w:val="22"/>
                <w:szCs w:val="22"/>
              </w:rPr>
            </w:pPr>
          </w:p>
          <w:p w:rsidR="000336E6" w:rsidRPr="000336E6" w:rsidRDefault="000336E6" w:rsidP="000336E6">
            <w:pPr>
              <w:ind w:firstLine="284"/>
              <w:jc w:val="both"/>
              <w:rPr>
                <w:sz w:val="22"/>
                <w:szCs w:val="22"/>
              </w:rPr>
            </w:pPr>
            <w:r w:rsidRPr="000336E6">
              <w:rPr>
                <w:sz w:val="22"/>
                <w:szCs w:val="22"/>
              </w:rPr>
              <w:t>Piedāvātās līgumcenas bez pievienotās vērtības nodokļa pēc aritmētisko kļūdu pārbaudes un pēc pretendentu finanšu un tehniskā piedāvājuma atbilstības pārbaudes:</w:t>
            </w:r>
          </w:p>
          <w:p w:rsidR="000336E6" w:rsidRPr="000336E6" w:rsidRDefault="000336E6" w:rsidP="000336E6">
            <w:pPr>
              <w:jc w:val="both"/>
              <w:rPr>
                <w:bCs/>
                <w:sz w:val="22"/>
                <w:szCs w:val="22"/>
              </w:rPr>
            </w:pPr>
            <w:r w:rsidRPr="000336E6">
              <w:rPr>
                <w:b/>
                <w:sz w:val="22"/>
                <w:szCs w:val="22"/>
              </w:rPr>
              <w:t xml:space="preserve">Daļai </w:t>
            </w:r>
            <w:proofErr w:type="spellStart"/>
            <w:r w:rsidRPr="000336E6">
              <w:rPr>
                <w:b/>
                <w:sz w:val="22"/>
                <w:szCs w:val="22"/>
              </w:rPr>
              <w:t>Nr</w:t>
            </w:r>
            <w:proofErr w:type="spellEnd"/>
            <w:r w:rsidRPr="000336E6">
              <w:rPr>
                <w:b/>
                <w:sz w:val="22"/>
                <w:szCs w:val="22"/>
              </w:rPr>
              <w:t>. 2 - Datortehnikas un biroja tehnikas iegāde videonovērošanas telpas aprīkojumam DVPI “Daugavpils pilsētas pašvaldības policija” vajadzībām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0336E6" w:rsidRPr="000336E6" w:rsidTr="000407A5">
              <w:tc>
                <w:tcPr>
                  <w:tcW w:w="1203" w:type="pct"/>
                  <w:shd w:val="pct10" w:color="auto" w:fill="auto"/>
                </w:tcPr>
                <w:p w:rsidR="000336E6" w:rsidRPr="000336E6" w:rsidRDefault="000336E6" w:rsidP="000407A5">
                  <w:pPr>
                    <w:jc w:val="both"/>
                    <w:rPr>
                      <w:b/>
                      <w:bCs/>
                      <w:sz w:val="22"/>
                      <w:szCs w:val="22"/>
                    </w:rPr>
                  </w:pPr>
                  <w:r w:rsidRPr="000336E6">
                    <w:rPr>
                      <w:b/>
                      <w:bCs/>
                      <w:sz w:val="22"/>
                      <w:szCs w:val="22"/>
                    </w:rPr>
                    <w:t>Pretendents</w:t>
                  </w:r>
                </w:p>
              </w:tc>
              <w:tc>
                <w:tcPr>
                  <w:tcW w:w="1145" w:type="pct"/>
                  <w:shd w:val="pct10" w:color="auto" w:fill="auto"/>
                </w:tcPr>
                <w:p w:rsidR="000336E6" w:rsidRPr="000336E6" w:rsidRDefault="000336E6" w:rsidP="000407A5">
                  <w:pPr>
                    <w:jc w:val="both"/>
                    <w:rPr>
                      <w:b/>
                      <w:bCs/>
                      <w:sz w:val="22"/>
                      <w:szCs w:val="22"/>
                    </w:rPr>
                  </w:pPr>
                  <w:r w:rsidRPr="000336E6">
                    <w:rPr>
                      <w:b/>
                      <w:bCs/>
                      <w:sz w:val="22"/>
                      <w:szCs w:val="22"/>
                    </w:rPr>
                    <w:t>Iesniegšanas datums un laiks</w:t>
                  </w:r>
                </w:p>
              </w:tc>
              <w:tc>
                <w:tcPr>
                  <w:tcW w:w="2652" w:type="pct"/>
                  <w:shd w:val="pct10" w:color="auto" w:fill="auto"/>
                </w:tcPr>
                <w:p w:rsidR="000336E6" w:rsidRPr="000336E6" w:rsidRDefault="000336E6" w:rsidP="000407A5">
                  <w:pPr>
                    <w:jc w:val="both"/>
                    <w:rPr>
                      <w:b/>
                      <w:bCs/>
                      <w:sz w:val="22"/>
                      <w:szCs w:val="22"/>
                    </w:rPr>
                  </w:pPr>
                  <w:r w:rsidRPr="000336E6">
                    <w:rPr>
                      <w:b/>
                      <w:sz w:val="22"/>
                      <w:szCs w:val="22"/>
                    </w:rPr>
                    <w:t>Saskaņā ar nolikuma 27.4.punktu</w:t>
                  </w: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"ATEA" SIA</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16:33</w:t>
                  </w:r>
                </w:p>
              </w:tc>
              <w:tc>
                <w:tcPr>
                  <w:tcW w:w="2652" w:type="pct"/>
                  <w:shd w:val="clear" w:color="auto" w:fill="auto"/>
                </w:tcPr>
                <w:p w:rsidR="000336E6" w:rsidRPr="000336E6" w:rsidRDefault="000336E6" w:rsidP="000407A5">
                  <w:pPr>
                    <w:jc w:val="both"/>
                    <w:rPr>
                      <w:sz w:val="22"/>
                      <w:szCs w:val="22"/>
                    </w:rPr>
                  </w:pPr>
                  <w:r w:rsidRPr="000336E6">
                    <w:rPr>
                      <w:sz w:val="22"/>
                      <w:szCs w:val="22"/>
                    </w:rPr>
                    <w:t>EUR 25508.0</w:t>
                  </w:r>
                </w:p>
                <w:p w:rsidR="000336E6" w:rsidRPr="000336E6" w:rsidRDefault="000336E6" w:rsidP="000407A5">
                  <w:pPr>
                    <w:jc w:val="both"/>
                    <w:rPr>
                      <w:bCs/>
                      <w:sz w:val="22"/>
                      <w:szCs w:val="22"/>
                    </w:rPr>
                  </w:pP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"P.E.M. Tehnoloģijas" SIA</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30.08.2024 </w:t>
                  </w:r>
                  <w:proofErr w:type="spellStart"/>
                  <w:r w:rsidRPr="000336E6">
                    <w:rPr>
                      <w:sz w:val="22"/>
                      <w:szCs w:val="22"/>
                    </w:rPr>
                    <w:t>plkst</w:t>
                  </w:r>
                  <w:proofErr w:type="spellEnd"/>
                  <w:r w:rsidRPr="000336E6">
                    <w:rPr>
                      <w:sz w:val="22"/>
                      <w:szCs w:val="22"/>
                    </w:rPr>
                    <w:t>. 08:40</w:t>
                  </w:r>
                </w:p>
              </w:tc>
              <w:tc>
                <w:tcPr>
                  <w:tcW w:w="2652" w:type="pct"/>
                  <w:shd w:val="clear" w:color="auto" w:fill="auto"/>
                </w:tcPr>
                <w:p w:rsidR="000336E6" w:rsidRPr="000336E6" w:rsidRDefault="000336E6" w:rsidP="000407A5">
                  <w:pPr>
                    <w:jc w:val="both"/>
                    <w:rPr>
                      <w:sz w:val="22"/>
                      <w:szCs w:val="22"/>
                    </w:rPr>
                  </w:pPr>
                  <w:r w:rsidRPr="000336E6">
                    <w:rPr>
                      <w:sz w:val="22"/>
                      <w:szCs w:val="22"/>
                    </w:rPr>
                    <w:t>EUR 24737.75</w:t>
                  </w:r>
                </w:p>
                <w:p w:rsidR="000336E6" w:rsidRPr="000336E6" w:rsidRDefault="000336E6" w:rsidP="000407A5">
                  <w:pPr>
                    <w:jc w:val="both"/>
                    <w:rPr>
                      <w:bCs/>
                      <w:sz w:val="22"/>
                      <w:szCs w:val="22"/>
                    </w:rPr>
                  </w:pP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SIA 24IT</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22:23</w:t>
                  </w:r>
                </w:p>
              </w:tc>
              <w:tc>
                <w:tcPr>
                  <w:tcW w:w="2652" w:type="pct"/>
                  <w:shd w:val="clear" w:color="auto" w:fill="auto"/>
                </w:tcPr>
                <w:p w:rsidR="000336E6" w:rsidRPr="000336E6" w:rsidRDefault="000336E6" w:rsidP="000407A5">
                  <w:pPr>
                    <w:jc w:val="both"/>
                    <w:rPr>
                      <w:sz w:val="22"/>
                      <w:szCs w:val="22"/>
                    </w:rPr>
                  </w:pPr>
                  <w:r w:rsidRPr="000336E6">
                    <w:rPr>
                      <w:sz w:val="22"/>
                      <w:szCs w:val="22"/>
                    </w:rPr>
                    <w:t>EUR 25689.9</w:t>
                  </w:r>
                </w:p>
                <w:p w:rsidR="000336E6" w:rsidRPr="000336E6" w:rsidRDefault="000336E6" w:rsidP="000407A5">
                  <w:pPr>
                    <w:jc w:val="both"/>
                    <w:rPr>
                      <w:bCs/>
                      <w:sz w:val="22"/>
                      <w:szCs w:val="22"/>
                    </w:rPr>
                  </w:pPr>
                </w:p>
              </w:tc>
            </w:tr>
            <w:tr w:rsidR="000336E6" w:rsidRPr="000336E6" w:rsidTr="000407A5">
              <w:tc>
                <w:tcPr>
                  <w:tcW w:w="1203" w:type="pct"/>
                  <w:shd w:val="clear" w:color="auto" w:fill="auto"/>
                </w:tcPr>
                <w:p w:rsidR="000336E6" w:rsidRPr="000336E6" w:rsidRDefault="000336E6" w:rsidP="000407A5">
                  <w:pPr>
                    <w:jc w:val="both"/>
                    <w:rPr>
                      <w:bCs/>
                      <w:sz w:val="22"/>
                      <w:szCs w:val="22"/>
                    </w:rPr>
                  </w:pPr>
                  <w:r w:rsidRPr="000336E6">
                    <w:rPr>
                      <w:sz w:val="22"/>
                      <w:szCs w:val="22"/>
                    </w:rPr>
                    <w:t>Sabiedrība ar ierobežotu atbildību "</w:t>
                  </w:r>
                  <w:proofErr w:type="spellStart"/>
                  <w:r w:rsidRPr="000336E6">
                    <w:rPr>
                      <w:sz w:val="22"/>
                      <w:szCs w:val="22"/>
                    </w:rPr>
                    <w:t>Itell</w:t>
                  </w:r>
                  <w:proofErr w:type="spellEnd"/>
                  <w:r w:rsidRPr="000336E6">
                    <w:rPr>
                      <w:sz w:val="22"/>
                      <w:szCs w:val="22"/>
                    </w:rPr>
                    <w:t>"</w:t>
                  </w:r>
                  <w:r w:rsidRPr="000336E6">
                    <w:rPr>
                      <w:bCs/>
                      <w:sz w:val="22"/>
                      <w:szCs w:val="22"/>
                    </w:rPr>
                    <w:t xml:space="preserve"> </w:t>
                  </w:r>
                </w:p>
              </w:tc>
              <w:tc>
                <w:tcPr>
                  <w:tcW w:w="1145" w:type="pct"/>
                  <w:shd w:val="clear" w:color="auto" w:fill="auto"/>
                </w:tcPr>
                <w:p w:rsidR="000336E6" w:rsidRPr="000336E6" w:rsidRDefault="000336E6" w:rsidP="000407A5">
                  <w:pPr>
                    <w:jc w:val="both"/>
                    <w:rPr>
                      <w:bCs/>
                      <w:sz w:val="22"/>
                      <w:szCs w:val="22"/>
                    </w:rPr>
                  </w:pPr>
                  <w:r w:rsidRPr="000336E6">
                    <w:rPr>
                      <w:sz w:val="22"/>
                      <w:szCs w:val="22"/>
                    </w:rPr>
                    <w:t xml:space="preserve">29.08.2024 </w:t>
                  </w:r>
                  <w:proofErr w:type="spellStart"/>
                  <w:r w:rsidRPr="000336E6">
                    <w:rPr>
                      <w:sz w:val="22"/>
                      <w:szCs w:val="22"/>
                    </w:rPr>
                    <w:t>plkst</w:t>
                  </w:r>
                  <w:proofErr w:type="spellEnd"/>
                  <w:r w:rsidRPr="000336E6">
                    <w:rPr>
                      <w:sz w:val="22"/>
                      <w:szCs w:val="22"/>
                    </w:rPr>
                    <w:t>. 20:31</w:t>
                  </w:r>
                </w:p>
              </w:tc>
              <w:tc>
                <w:tcPr>
                  <w:tcW w:w="2652" w:type="pct"/>
                  <w:shd w:val="clear" w:color="auto" w:fill="auto"/>
                </w:tcPr>
                <w:p w:rsidR="000336E6" w:rsidRPr="000336E6" w:rsidRDefault="000336E6" w:rsidP="000407A5">
                  <w:pPr>
                    <w:jc w:val="both"/>
                    <w:rPr>
                      <w:strike/>
                      <w:sz w:val="22"/>
                      <w:szCs w:val="22"/>
                    </w:rPr>
                  </w:pPr>
                  <w:r w:rsidRPr="000336E6">
                    <w:rPr>
                      <w:strike/>
                      <w:sz w:val="22"/>
                      <w:szCs w:val="22"/>
                    </w:rPr>
                    <w:t>EUR 26042.15</w:t>
                  </w:r>
                </w:p>
                <w:p w:rsidR="000336E6" w:rsidRPr="000336E6" w:rsidRDefault="000336E6" w:rsidP="000407A5">
                  <w:pPr>
                    <w:jc w:val="both"/>
                    <w:rPr>
                      <w:bCs/>
                      <w:color w:val="FF0000"/>
                      <w:sz w:val="22"/>
                      <w:szCs w:val="22"/>
                    </w:rPr>
                  </w:pPr>
                  <w:r w:rsidRPr="000336E6">
                    <w:rPr>
                      <w:bCs/>
                      <w:color w:val="FF0000"/>
                      <w:sz w:val="22"/>
                      <w:szCs w:val="22"/>
                    </w:rPr>
                    <w:t>EUR 26042.14 (labota)</w:t>
                  </w:r>
                </w:p>
              </w:tc>
            </w:tr>
          </w:tbl>
          <w:p w:rsidR="000336E6" w:rsidRPr="000336E6" w:rsidRDefault="000336E6" w:rsidP="000336E6">
            <w:pPr>
              <w:spacing w:after="120"/>
              <w:ind w:left="1440"/>
              <w:jc w:val="both"/>
              <w:rPr>
                <w:b/>
                <w:bCs/>
                <w:sz w:val="16"/>
                <w:szCs w:val="16"/>
              </w:rPr>
            </w:pPr>
          </w:p>
          <w:p w:rsidR="000336E6" w:rsidRDefault="000336E6" w:rsidP="000336E6">
            <w:pPr>
              <w:ind w:firstLine="284"/>
              <w:jc w:val="both"/>
              <w:rPr>
                <w:sz w:val="22"/>
                <w:szCs w:val="22"/>
              </w:rPr>
            </w:pPr>
            <w:r w:rsidRPr="000336E6">
              <w:rPr>
                <w:sz w:val="22"/>
                <w:szCs w:val="22"/>
              </w:rPr>
              <w:t>Saskaņā ar Konkursa nolikuma 44 punktu, Piedāvājuma vērtēšanas kritērijs – saimnieciski visizdevīgākais piedāvājums, kurš ieguvis vislielāko punktu skaitu, kas aprēķināti saskaņā ar 44.punkta vērtēšanas kritērijiem un to vērtībām.</w:t>
            </w:r>
          </w:p>
          <w:p w:rsidR="000336E6" w:rsidRPr="00E87F95" w:rsidRDefault="000336E6" w:rsidP="000336E6">
            <w:pPr>
              <w:ind w:firstLine="284"/>
              <w:jc w:val="both"/>
              <w:rPr>
                <w:rFonts w:eastAsia="Calibri"/>
                <w:sz w:val="23"/>
                <w:szCs w:val="23"/>
              </w:rPr>
            </w:pPr>
            <w:r w:rsidRPr="00E87F95">
              <w:rPr>
                <w:sz w:val="23"/>
                <w:szCs w:val="23"/>
              </w:rPr>
              <w:t>Konkursa nolikuma 45. punkts noteic, ka</w:t>
            </w:r>
            <w:r w:rsidRPr="00E87F95">
              <w:rPr>
                <w:rFonts w:eastAsia="Calibri"/>
                <w:sz w:val="23"/>
                <w:szCs w:val="23"/>
              </w:rPr>
              <w:t xml:space="preserve"> saskaņā ar Nolikumā noteiktajiem piedāvājumu vērtēšanas kritērijiem, iepirkuma komisija par saimnieciski visizdevīgāko izvēlas piedāvājumu daļā, kas būs ieguvis vislielāko piedāvājuma punktu kopsummu. Gadījumā, ja vairāki </w:t>
            </w:r>
            <w:r w:rsidRPr="00E87F95">
              <w:rPr>
                <w:rFonts w:eastAsia="Calibri"/>
                <w:sz w:val="23"/>
                <w:szCs w:val="23"/>
              </w:rPr>
              <w:lastRenderedPageBreak/>
              <w:t xml:space="preserve">piedāvājumi saņems vienādu punktu skaitu, tiesības slēgt iepirkuma līgumu tiks piešķirtas piedāvājumam, kura iegūtais punktu skaits par piedāvāto summu datortehnikas piegādei būs visaugstākais. </w:t>
            </w:r>
          </w:p>
          <w:p w:rsidR="000336E6" w:rsidRPr="00E87F95" w:rsidRDefault="000336E6" w:rsidP="000336E6">
            <w:pPr>
              <w:spacing w:after="80"/>
              <w:ind w:right="-2" w:firstLine="284"/>
              <w:jc w:val="both"/>
              <w:rPr>
                <w:color w:val="000000"/>
                <w:sz w:val="23"/>
                <w:szCs w:val="23"/>
              </w:rPr>
            </w:pPr>
            <w:r w:rsidRPr="00E87F95">
              <w:rPr>
                <w:bCs/>
                <w:color w:val="000000"/>
                <w:sz w:val="23"/>
                <w:szCs w:val="23"/>
              </w:rPr>
              <w:t xml:space="preserve">Komisija 2024.gada 3. oktobra sēdē (prot.Nr.3) veica pretendentu </w:t>
            </w:r>
            <w:r w:rsidRPr="00E87F95">
              <w:rPr>
                <w:b/>
                <w:bCs/>
                <w:color w:val="000000"/>
                <w:sz w:val="23"/>
                <w:szCs w:val="23"/>
              </w:rPr>
              <w:t>SIA „ATEA”, SIA „P.E.M. Tehnoloģijas”, SIA „24IT”  un SIA „</w:t>
            </w:r>
            <w:proofErr w:type="spellStart"/>
            <w:r w:rsidRPr="00E87F95">
              <w:rPr>
                <w:b/>
                <w:bCs/>
                <w:color w:val="000000"/>
                <w:sz w:val="23"/>
                <w:szCs w:val="23"/>
              </w:rPr>
              <w:t>Itell</w:t>
            </w:r>
            <w:proofErr w:type="spellEnd"/>
            <w:r w:rsidRPr="00E87F95">
              <w:rPr>
                <w:b/>
                <w:bCs/>
                <w:color w:val="000000"/>
                <w:sz w:val="23"/>
                <w:szCs w:val="23"/>
              </w:rPr>
              <w:t xml:space="preserve">” </w:t>
            </w:r>
            <w:r w:rsidRPr="00E87F95">
              <w:rPr>
                <w:bCs/>
                <w:color w:val="000000"/>
                <w:sz w:val="23"/>
                <w:szCs w:val="23"/>
              </w:rPr>
              <w:t>piedāvājuma novērtēšanu atbilstoši kritērijiem 44.punktā norādītajiem kritērijiem</w:t>
            </w:r>
            <w:r w:rsidRPr="00E87F95">
              <w:rPr>
                <w:color w:val="000000"/>
                <w:sz w:val="23"/>
                <w:szCs w:val="23"/>
              </w:rPr>
              <w:t>. Komisijas locekļi individuāli veica kritēriju skaitlisko novērtēšanu saskaņā ar iepirkuma nolikuma 44. punktā noteikto vērtēšanas metodiku. Komisijas locekļi, veicot piedāvājuma novērtēšanu, individuāli aizpilda vērtēšanas tabulas.</w:t>
            </w:r>
          </w:p>
          <w:p w:rsidR="000336E6" w:rsidRPr="000336E6" w:rsidRDefault="000336E6" w:rsidP="000336E6">
            <w:pPr>
              <w:ind w:firstLine="284"/>
              <w:jc w:val="both"/>
              <w:rPr>
                <w:sz w:val="22"/>
                <w:szCs w:val="22"/>
              </w:rPr>
            </w:pPr>
            <w:r w:rsidRPr="000336E6">
              <w:rPr>
                <w:sz w:val="22"/>
                <w:szCs w:val="22"/>
              </w:rPr>
              <w:t>Komisija 2024.gada 3. oktobra sēdē (prot.Nr.3) konstatēja, ka augstāko skaitlisko novērtējumu Konkursa 1.daļā ir ieguvis pretendents SIA „P.E.M. Tehnoloģijas”.</w:t>
            </w:r>
          </w:p>
          <w:p w:rsidR="000336E6" w:rsidRPr="000336E6" w:rsidRDefault="000336E6" w:rsidP="000336E6">
            <w:pPr>
              <w:ind w:firstLine="284"/>
              <w:jc w:val="both"/>
              <w:rPr>
                <w:sz w:val="22"/>
                <w:szCs w:val="22"/>
              </w:rPr>
            </w:pPr>
            <w:r w:rsidRPr="000336E6">
              <w:rPr>
                <w:sz w:val="22"/>
                <w:szCs w:val="22"/>
              </w:rPr>
              <w:t>Komisija 2024.gada 3. oktobra sēdē (prot.Nr.3) konstatēja, ka atbilstoši iepirkuma nolikuma 44. punktā noteiktajam pretendents SIA „P.E.M. Tehnoloģijas” Konkursa 1.daļā iegūst šādu skaitlisko novērtējumu: 65+2+0.6+2.69+0.44+2.5+0.66+0.26 =  74.15 punkti.</w:t>
            </w:r>
          </w:p>
          <w:p w:rsidR="000336E6" w:rsidRPr="000336E6" w:rsidRDefault="000336E6" w:rsidP="000336E6">
            <w:pPr>
              <w:ind w:firstLine="284"/>
              <w:jc w:val="both"/>
              <w:rPr>
                <w:sz w:val="22"/>
                <w:szCs w:val="22"/>
              </w:rPr>
            </w:pPr>
            <w:r w:rsidRPr="000336E6">
              <w:rPr>
                <w:sz w:val="22"/>
                <w:szCs w:val="22"/>
              </w:rPr>
              <w:t xml:space="preserve">Komisija 2024.gada 3. oktobra sēdē (prot.Nr.3) secināja, ka pretendenta SIA „P.E.M. Tehnoloģijas” piedāvājums ir saimnieciski visizdevīgākais Konkursa 1.daļā un pretendents SIA „P.E.M. Tehnoloģijas” atzīstams par pretendentu, kuram būtu piešķiramas līguma slēgšanas tiesības atklātā konkursa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1.daļā.</w:t>
            </w:r>
          </w:p>
          <w:p w:rsidR="000336E6" w:rsidRPr="000336E6" w:rsidRDefault="000336E6" w:rsidP="000336E6">
            <w:pPr>
              <w:ind w:firstLine="284"/>
              <w:jc w:val="both"/>
              <w:rPr>
                <w:sz w:val="22"/>
                <w:szCs w:val="22"/>
              </w:rPr>
            </w:pPr>
            <w:r w:rsidRPr="000336E6">
              <w:rPr>
                <w:sz w:val="22"/>
                <w:szCs w:val="22"/>
              </w:rPr>
              <w:t xml:space="preserve">Komisija 2024.gada 3. oktobra sēdē (prot.Nr.3) konstatēja, ka atbilstoši Konkursa nolikuma 44.punktā noteiktajiem piedāvājuma izvēles kritērijiem, normatīvo aktu un Konkursa nolikuma prasībām atbilstošu saimnieciski visizdevīgāko piedāvājumu, ar visaugstāko skaitlisko novērtējumu – lielāko punktu skaitu, Konkursa 1.daļā ir iesniedzis SIA „P.E.M. Tehnoloģijas”, reģistrācijas </w:t>
            </w:r>
            <w:proofErr w:type="spellStart"/>
            <w:r w:rsidRPr="000336E6">
              <w:rPr>
                <w:sz w:val="22"/>
                <w:szCs w:val="22"/>
              </w:rPr>
              <w:t>Nr</w:t>
            </w:r>
            <w:proofErr w:type="spellEnd"/>
            <w:r w:rsidRPr="000336E6">
              <w:rPr>
                <w:sz w:val="22"/>
                <w:szCs w:val="22"/>
              </w:rPr>
              <w:t>. 40203093310.</w:t>
            </w:r>
          </w:p>
          <w:p w:rsidR="000336E6" w:rsidRPr="000336E6" w:rsidRDefault="000336E6" w:rsidP="000336E6">
            <w:pPr>
              <w:ind w:firstLine="284"/>
              <w:jc w:val="both"/>
              <w:rPr>
                <w:sz w:val="22"/>
                <w:szCs w:val="22"/>
              </w:rPr>
            </w:pPr>
            <w:r w:rsidRPr="000336E6">
              <w:rPr>
                <w:sz w:val="22"/>
                <w:szCs w:val="22"/>
              </w:rPr>
              <w:t>Ņemot vērā minēto un pamatojoties uz Publisko iepirkumu likuma 42.panta desmito daļu, Komisija 2024.gada 3. oktobra sēdē (prot.Nr.3) nolēma:</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 xml:space="preserve">atzīt SIA „P.E.M. Tehnoloģijas”, reģistrācijas </w:t>
            </w:r>
            <w:proofErr w:type="spellStart"/>
            <w:r w:rsidRPr="000336E6">
              <w:rPr>
                <w:sz w:val="22"/>
                <w:szCs w:val="22"/>
              </w:rPr>
              <w:t>Nr</w:t>
            </w:r>
            <w:proofErr w:type="spellEnd"/>
            <w:r w:rsidRPr="000336E6">
              <w:rPr>
                <w:sz w:val="22"/>
                <w:szCs w:val="22"/>
              </w:rPr>
              <w:t xml:space="preserve">. 40203093310, Skolas iela 32A-45, Jūrmala, LV-2016, par pretendentu, kuram atbilstoši citām paziņojumā par līgumu un iepirkuma procedūras dokumentos noteiktajām prasībām un izraudzītajiem piedāvājuma izvērtēšanas kritērijiem būtu piešķiramas līguma slēgšanas tiesības atklātā konkursa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1.daļā „Datortehnikas un biroja tehnikas iegāde DVPI “Daugavpils pilsētas pašvaldības policija” vajadzībām”.</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 xml:space="preserve">pārbaudīt Publisko iepirkumu likuma 42.panta otrās daļas 1., 2., 3., 4., 5., 6., 7., 10., 11., 12., 13. un 14.punktā un sankcijas reglamentējošos normatīvajos aktos norādīto izslēdzošo apstākļu esību attiecībā uz pretendentu; </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atlikt lēmuma par uzvarētāju pieņemšanu līdz minētās informācijas pārbaudei.</w:t>
            </w:r>
          </w:p>
          <w:p w:rsidR="000336E6" w:rsidRPr="000336E6" w:rsidRDefault="000336E6" w:rsidP="000336E6">
            <w:pPr>
              <w:ind w:firstLine="284"/>
              <w:jc w:val="both"/>
              <w:rPr>
                <w:sz w:val="22"/>
                <w:szCs w:val="22"/>
              </w:rPr>
            </w:pPr>
          </w:p>
          <w:p w:rsidR="000336E6" w:rsidRPr="000336E6" w:rsidRDefault="000336E6" w:rsidP="000336E6">
            <w:pPr>
              <w:ind w:firstLine="284"/>
              <w:jc w:val="both"/>
              <w:rPr>
                <w:sz w:val="22"/>
                <w:szCs w:val="22"/>
              </w:rPr>
            </w:pPr>
            <w:r w:rsidRPr="000336E6">
              <w:rPr>
                <w:sz w:val="22"/>
                <w:szCs w:val="22"/>
              </w:rPr>
              <w:t>Komisija 2024.gada 3. oktobra sēdē (prot.Nr.3) konstatēja, ka augstāko skaitlisko novērtējumu Konkursa 2.daļā ir ieguvis pretendents SIA „P.E.M. Tehnoloģijas”.</w:t>
            </w:r>
          </w:p>
          <w:p w:rsidR="000336E6" w:rsidRPr="000336E6" w:rsidRDefault="000336E6" w:rsidP="000336E6">
            <w:pPr>
              <w:ind w:firstLine="284"/>
              <w:jc w:val="both"/>
              <w:rPr>
                <w:sz w:val="22"/>
                <w:szCs w:val="22"/>
              </w:rPr>
            </w:pPr>
            <w:r w:rsidRPr="000336E6">
              <w:rPr>
                <w:sz w:val="22"/>
                <w:szCs w:val="22"/>
              </w:rPr>
              <w:t>Komisija 2024.gada 3. oktobra sēdē (prot.Nr.3) konstatēja, ka atbilstoši iepirkuma nolikuma 44. punktā noteiktajam pretendents SIA „P.E.M. Tehnoloģijas” Konkursa 2.daļā iegūst šādu skaitlisko novērtējumu: 90+2+3.9 =  95.90 punkti.</w:t>
            </w:r>
          </w:p>
          <w:p w:rsidR="000336E6" w:rsidRPr="000336E6" w:rsidRDefault="000336E6" w:rsidP="000336E6">
            <w:pPr>
              <w:ind w:firstLine="284"/>
              <w:jc w:val="both"/>
              <w:rPr>
                <w:sz w:val="22"/>
                <w:szCs w:val="22"/>
              </w:rPr>
            </w:pPr>
            <w:r w:rsidRPr="000336E6">
              <w:rPr>
                <w:sz w:val="22"/>
                <w:szCs w:val="22"/>
              </w:rPr>
              <w:t xml:space="preserve">Komisija 2024.gada 3. oktobra sēdē (prot.Nr.3) konstatēja, ka pretendenta SIA „P.E.M. Tehnoloģijas” piedāvājums ir saimnieciski visizdevīgākais Konkursa 2.daļā un pretendents SIA „P.E.M. Tehnoloģijas” atzīstams par pretendentu, kuram būtu piešķiramas līguma slēgšanas tiesības atklātā konkursa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2.daļā.</w:t>
            </w:r>
          </w:p>
          <w:p w:rsidR="000336E6" w:rsidRPr="000336E6" w:rsidRDefault="000336E6" w:rsidP="000336E6">
            <w:pPr>
              <w:ind w:firstLine="284"/>
              <w:jc w:val="both"/>
              <w:rPr>
                <w:sz w:val="22"/>
                <w:szCs w:val="22"/>
              </w:rPr>
            </w:pPr>
            <w:r w:rsidRPr="000336E6">
              <w:rPr>
                <w:sz w:val="22"/>
                <w:szCs w:val="22"/>
              </w:rPr>
              <w:t xml:space="preserve">Komisija 2024.gada 3. oktobra sēdē (prot.Nr.3) konstatēja, ka atbilstoši Konkursa nolikuma 44.punktā noteiktajiem piedāvājuma izvēles kritērijiem, normatīvo aktu un Konkursa nolikuma prasībām atbilstošu saimnieciski visizdevīgāko piedāvājumu, ar visaugstāko skaitlisko novērtējumu – lielāko punktu skaitu, Konkursa 2.daļā ir iesniedzis SIA „P.E.M. Tehnoloģijas”, reģistrācijas </w:t>
            </w:r>
            <w:proofErr w:type="spellStart"/>
            <w:r w:rsidRPr="000336E6">
              <w:rPr>
                <w:sz w:val="22"/>
                <w:szCs w:val="22"/>
              </w:rPr>
              <w:t>Nr</w:t>
            </w:r>
            <w:proofErr w:type="spellEnd"/>
            <w:r w:rsidRPr="000336E6">
              <w:rPr>
                <w:sz w:val="22"/>
                <w:szCs w:val="22"/>
              </w:rPr>
              <w:t>. 40203093310.</w:t>
            </w:r>
          </w:p>
          <w:p w:rsidR="000336E6" w:rsidRPr="000336E6" w:rsidRDefault="000336E6" w:rsidP="000336E6">
            <w:pPr>
              <w:ind w:firstLine="284"/>
              <w:jc w:val="both"/>
              <w:rPr>
                <w:sz w:val="22"/>
                <w:szCs w:val="22"/>
              </w:rPr>
            </w:pPr>
            <w:r w:rsidRPr="000336E6">
              <w:rPr>
                <w:sz w:val="22"/>
                <w:szCs w:val="22"/>
              </w:rPr>
              <w:lastRenderedPageBreak/>
              <w:t>Ņemot vērā minēto un pamatojoties uz Publisko iepirkumu likuma 42.panta desmito daļu, Komisija 2024.gada 3. oktobra sēdē (prot.Nr.3) nolēma:</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 xml:space="preserve">atzīt SIA „P.E.M. Tehnoloģijas”, reģistrācijas </w:t>
            </w:r>
            <w:proofErr w:type="spellStart"/>
            <w:r w:rsidRPr="000336E6">
              <w:rPr>
                <w:sz w:val="22"/>
                <w:szCs w:val="22"/>
              </w:rPr>
              <w:t>Nr</w:t>
            </w:r>
            <w:proofErr w:type="spellEnd"/>
            <w:r w:rsidRPr="000336E6">
              <w:rPr>
                <w:sz w:val="22"/>
                <w:szCs w:val="22"/>
              </w:rPr>
              <w:t xml:space="preserve">. 40203093310, Skolas iela 32A-45, Jūrmala, LV-2016, par pretendentu, kuram atbilstoši citām paziņojumā par līgumu un iepirkuma procedūras dokumentos noteiktajām prasībām un izraudzītajiem piedāvājuma izvērtēšanas kritērijiem būtu piešķiramas līguma slēgšanas tiesības atklātā konkursa “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2.daļā „Datortehnikas un biroja tehnikas iegāde videonovērošanas telpas aprīkojumam DVPI “Daugavpils pilsētas pašvaldības policija” vajadzībām”;</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pārbaudīt Publisko iepirkumu likuma 42.panta otrās daļas 1., 2., 3., 4., 5., 6., 7., 10., 11., 12., 13. un 14.punktā un sankcijas reglamentējošos normatīvajos aktos norādīto izslēdzošo apstākļu esību attiecībā uz pretendentu;</w:t>
            </w:r>
          </w:p>
          <w:p w:rsidR="000336E6" w:rsidRPr="000336E6" w:rsidRDefault="000336E6" w:rsidP="000336E6">
            <w:pPr>
              <w:ind w:firstLine="284"/>
              <w:jc w:val="both"/>
              <w:rPr>
                <w:sz w:val="22"/>
                <w:szCs w:val="22"/>
              </w:rPr>
            </w:pPr>
            <w:r w:rsidRPr="000336E6">
              <w:rPr>
                <w:sz w:val="22"/>
                <w:szCs w:val="22"/>
              </w:rPr>
              <w:t>-</w:t>
            </w:r>
            <w:r w:rsidRPr="000336E6">
              <w:rPr>
                <w:sz w:val="22"/>
                <w:szCs w:val="22"/>
              </w:rPr>
              <w:tab/>
              <w:t>atlikt lēmuma par uzvarētāju pieņemšanu līdz minētās informācijas pārbaudei.</w:t>
            </w:r>
          </w:p>
          <w:p w:rsidR="000336E6" w:rsidRPr="000336E6" w:rsidRDefault="000336E6" w:rsidP="000336E6">
            <w:pPr>
              <w:ind w:firstLine="284"/>
              <w:jc w:val="both"/>
              <w:rPr>
                <w:sz w:val="22"/>
                <w:szCs w:val="22"/>
              </w:rPr>
            </w:pPr>
          </w:p>
          <w:p w:rsidR="000336E6" w:rsidRPr="000336E6" w:rsidRDefault="000336E6" w:rsidP="000336E6">
            <w:pPr>
              <w:ind w:firstLine="284"/>
              <w:jc w:val="both"/>
              <w:rPr>
                <w:sz w:val="22"/>
                <w:szCs w:val="22"/>
              </w:rPr>
            </w:pPr>
            <w:r w:rsidRPr="000336E6">
              <w:rPr>
                <w:sz w:val="22"/>
                <w:szCs w:val="22"/>
              </w:rPr>
              <w:t xml:space="preserve">Komisija 2024.gada 3. oktobra sēdē (prot.Nr.3)  izskatīja tās rīcībā esošos dokumentus. Iepirkuma komisija konstatēja, ka attiecībā uz pretendentu SIA „P.E.M. Tehnoloģijas”, reģistrācijas </w:t>
            </w:r>
            <w:proofErr w:type="spellStart"/>
            <w:r w:rsidRPr="000336E6">
              <w:rPr>
                <w:sz w:val="22"/>
                <w:szCs w:val="22"/>
              </w:rPr>
              <w:t>Nr</w:t>
            </w:r>
            <w:proofErr w:type="spellEnd"/>
            <w:r w:rsidRPr="000336E6">
              <w:rPr>
                <w:sz w:val="22"/>
                <w:szCs w:val="22"/>
              </w:rPr>
              <w:t xml:space="preserve">. 40203093310, nav iestājušies Publisko iepirkumu likuma 42. panta otrajā daļā noteiktie un Ministru kabineta noteiktās informācijas sistēmas tīmekļvietnē </w:t>
            </w:r>
            <w:proofErr w:type="spellStart"/>
            <w:r w:rsidRPr="000336E6">
              <w:rPr>
                <w:sz w:val="22"/>
                <w:szCs w:val="22"/>
              </w:rPr>
              <w:t>www.eis.gov.lv</w:t>
            </w:r>
            <w:proofErr w:type="spellEnd"/>
            <w:r w:rsidRPr="000336E6">
              <w:rPr>
                <w:sz w:val="22"/>
                <w:szCs w:val="22"/>
              </w:rPr>
              <w:t xml:space="preserve"> pārbaudāmie izslēgšanas gadījumi, kā arī konstatē, ka uz pretendentu, neattiecas pārējie Publisko iepirkumu likuma 42. panta otrajā daļā noteiktie izslēgšanas gadījumi. </w:t>
            </w:r>
          </w:p>
          <w:p w:rsidR="000336E6" w:rsidRPr="000336E6" w:rsidRDefault="000336E6" w:rsidP="000336E6">
            <w:pPr>
              <w:ind w:firstLine="284"/>
              <w:jc w:val="both"/>
              <w:rPr>
                <w:sz w:val="22"/>
                <w:szCs w:val="22"/>
              </w:rPr>
            </w:pPr>
            <w:r w:rsidRPr="000336E6">
              <w:rPr>
                <w:sz w:val="22"/>
                <w:szCs w:val="22"/>
              </w:rPr>
              <w:t xml:space="preserve">Komisija 2024.gada 3. oktobra sēdē (prot.Nr.3)  pārbaudīja un konstatēja, ka attiecībā uz pretendentu SIA „P.E.M. Tehnoloģijas” nav iestājušies Starptautisko un Latvijas Republikas nacionālo sankciju likuma 11.1 panta pirmajā un otrajā daļā noteiktie izslēgšanas gadījumi. </w:t>
            </w:r>
          </w:p>
          <w:p w:rsidR="000336E6" w:rsidRPr="000336E6" w:rsidRDefault="000336E6" w:rsidP="000336E6">
            <w:pPr>
              <w:ind w:firstLine="284"/>
              <w:jc w:val="both"/>
              <w:rPr>
                <w:sz w:val="22"/>
                <w:szCs w:val="22"/>
              </w:rPr>
            </w:pPr>
            <w:r w:rsidRPr="000336E6">
              <w:rPr>
                <w:sz w:val="22"/>
                <w:szCs w:val="22"/>
              </w:rPr>
              <w:t xml:space="preserve">Ņemot vērā iepriekšminēto un pamatojoties uz Publisko iepirkumu likuma 41. panta pirmo daļu, Iepirkuma procedūras nolikuma 44. punktu, Komisija 2024.gada 3. oktobra sēdē (prot.Nr.3)  nolēma: </w:t>
            </w:r>
          </w:p>
          <w:p w:rsidR="000336E6" w:rsidRPr="000336E6" w:rsidRDefault="000336E6" w:rsidP="000336E6">
            <w:pPr>
              <w:ind w:firstLine="284"/>
              <w:jc w:val="both"/>
              <w:rPr>
                <w:sz w:val="22"/>
                <w:szCs w:val="22"/>
              </w:rPr>
            </w:pPr>
            <w:r w:rsidRPr="000336E6">
              <w:rPr>
                <w:sz w:val="22"/>
                <w:szCs w:val="22"/>
              </w:rPr>
              <w:t xml:space="preserve">- atzīt pretendentu SIA „P.E.M. Tehnoloģijas”, reģistrācijas </w:t>
            </w:r>
            <w:proofErr w:type="spellStart"/>
            <w:r w:rsidRPr="000336E6">
              <w:rPr>
                <w:sz w:val="22"/>
                <w:szCs w:val="22"/>
              </w:rPr>
              <w:t>Nr</w:t>
            </w:r>
            <w:proofErr w:type="spellEnd"/>
            <w:r w:rsidRPr="000336E6">
              <w:rPr>
                <w:sz w:val="22"/>
                <w:szCs w:val="22"/>
              </w:rPr>
              <w:t xml:space="preserve">. 40203093310, Skolas iela 32A-45, Jūrmala, LV-2016 par uzvarētāju atklātā konkursa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1.daļā „Datortehnikas un biroja tehnikas iegāde DVPI “Daugavpils pilsētas pašvaldības policija” vajadzībām” un piešķirt līguma slēgšanas tiesības par summu EUR 8477.00 bez PVN;</w:t>
            </w:r>
          </w:p>
          <w:p w:rsidR="000336E6" w:rsidRPr="000336E6" w:rsidRDefault="000336E6" w:rsidP="000336E6">
            <w:pPr>
              <w:ind w:firstLine="284"/>
              <w:jc w:val="both"/>
              <w:rPr>
                <w:sz w:val="22"/>
                <w:szCs w:val="22"/>
              </w:rPr>
            </w:pPr>
            <w:r w:rsidRPr="000336E6">
              <w:rPr>
                <w:sz w:val="22"/>
                <w:szCs w:val="22"/>
              </w:rPr>
              <w:t xml:space="preserve"> </w:t>
            </w:r>
          </w:p>
          <w:p w:rsidR="000336E6" w:rsidRPr="000336E6" w:rsidRDefault="000336E6" w:rsidP="000336E6">
            <w:pPr>
              <w:ind w:firstLine="284"/>
              <w:jc w:val="both"/>
              <w:rPr>
                <w:sz w:val="22"/>
                <w:szCs w:val="22"/>
              </w:rPr>
            </w:pPr>
            <w:r w:rsidRPr="000336E6">
              <w:rPr>
                <w:sz w:val="22"/>
                <w:szCs w:val="22"/>
              </w:rPr>
              <w:t xml:space="preserve">- atzīt pretendentu SIA „P.E.M. Tehnoloģijas”, reģistrācijas </w:t>
            </w:r>
            <w:proofErr w:type="spellStart"/>
            <w:r w:rsidRPr="000336E6">
              <w:rPr>
                <w:sz w:val="22"/>
                <w:szCs w:val="22"/>
              </w:rPr>
              <w:t>Nr</w:t>
            </w:r>
            <w:proofErr w:type="spellEnd"/>
            <w:r w:rsidRPr="000336E6">
              <w:rPr>
                <w:sz w:val="22"/>
                <w:szCs w:val="22"/>
              </w:rPr>
              <w:t xml:space="preserve">. 40203093310, Skolas iela 32A-45, Jūrmala, LV-2016 par uzvarētāju atklātā konkursa “Datortehnikas un biroja tehnikas iegāde Daugavpils </w:t>
            </w:r>
            <w:proofErr w:type="spellStart"/>
            <w:r w:rsidRPr="000336E6">
              <w:rPr>
                <w:sz w:val="22"/>
                <w:szCs w:val="22"/>
              </w:rPr>
              <w:t>valstspilsētas</w:t>
            </w:r>
            <w:proofErr w:type="spellEnd"/>
            <w:r w:rsidRPr="000336E6">
              <w:rPr>
                <w:sz w:val="22"/>
                <w:szCs w:val="22"/>
              </w:rPr>
              <w:t xml:space="preserve"> pašvaldības iestādes “Daugavpils pilsētas pašvaldības policija” vajadzībām”, identifikācijas numurs DVP 2024/99 2.daļā „Datortehnikas un biroja tehnikas iegāde videonovērošanas telpas aprīkojumam DVPI “Daugavpils pilsētas pašvaldības policija” vajadzībām” un piešķirt līguma slēgšanas tiesības par summu EUR 24737.75 bez PVN;</w:t>
            </w:r>
          </w:p>
          <w:p w:rsidR="00615FC6" w:rsidRPr="000336E6" w:rsidRDefault="000336E6" w:rsidP="000336E6">
            <w:pPr>
              <w:ind w:firstLine="284"/>
              <w:jc w:val="both"/>
              <w:rPr>
                <w:sz w:val="22"/>
                <w:szCs w:val="22"/>
              </w:rPr>
            </w:pPr>
            <w:r w:rsidRPr="000336E6">
              <w:rPr>
                <w:sz w:val="22"/>
                <w:szCs w:val="22"/>
              </w:rPr>
              <w:t xml:space="preserve">- normatīvajos aktos noteiktajā kārtībā un termiņā informēt visus pretendentus par pieņemto lēmumu iepirkumā un noorganizēt šī lēmuma publicēšanu pircēja profilā Valsts reģionālās attīstības aģentūras tīmekļvietnē </w:t>
            </w:r>
            <w:proofErr w:type="spellStart"/>
            <w:r w:rsidRPr="000336E6">
              <w:rPr>
                <w:sz w:val="22"/>
                <w:szCs w:val="22"/>
              </w:rPr>
              <w:t>www.eis.gov.lv</w:t>
            </w:r>
            <w:proofErr w:type="spellEnd"/>
            <w:r w:rsidRPr="000336E6">
              <w:rPr>
                <w:sz w:val="22"/>
                <w:szCs w:val="22"/>
              </w:rPr>
              <w:t xml:space="preserve"> pieejamajā Elektronisko iepirkumu sistēmas e-konkursu apakšsistēmā, kā arī normatīvajos aktos noteiktajā kārtībā un termiņā sagatavot un publikāciju vadības sistēmā publicēt informatīvu paziņojumu par noslēgto līgumu un ievietot pircēja profilā Valsts reģionālās attīstības aģentūras tīmekļvietnē </w:t>
            </w:r>
            <w:proofErr w:type="spellStart"/>
            <w:r w:rsidRPr="000336E6">
              <w:rPr>
                <w:sz w:val="22"/>
                <w:szCs w:val="22"/>
              </w:rPr>
              <w:t>www.eis.gov.lv</w:t>
            </w:r>
            <w:proofErr w:type="spellEnd"/>
            <w:r w:rsidRPr="000336E6">
              <w:rPr>
                <w:sz w:val="22"/>
                <w:szCs w:val="22"/>
              </w:rPr>
              <w:t xml:space="preserve">  pieejamajā Elektronisko iepirkumu sistēmas e-konkursu apakšsistēmā noslēgto līgumu.</w:t>
            </w:r>
          </w:p>
        </w:tc>
        <w:tc>
          <w:tcPr>
            <w:tcW w:w="284" w:type="dxa"/>
            <w:tcBorders>
              <w:top w:val="nil"/>
            </w:tcBorders>
          </w:tcPr>
          <w:p w:rsidR="003B1E82" w:rsidRPr="000336E6" w:rsidRDefault="003B1E82" w:rsidP="00142B1A">
            <w:pPr>
              <w:rPr>
                <w:bCs/>
                <w:sz w:val="22"/>
                <w:szCs w:val="22"/>
              </w:rPr>
            </w:pPr>
          </w:p>
        </w:tc>
      </w:tr>
      <w:tr w:rsidR="007D36CD"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7D36CD"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7D36CD"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7D36CD"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160A5B" w:rsidP="00271C2A">
            <w:pPr>
              <w:rPr>
                <w:bCs/>
                <w:szCs w:val="26"/>
              </w:rPr>
            </w:pPr>
            <w:r w:rsidRPr="00C344AC">
              <w:rPr>
                <w:b/>
                <w:bCs/>
                <w:szCs w:val="26"/>
              </w:rPr>
              <w:t>1</w:t>
            </w:r>
            <w:r w:rsidRPr="00C344AC">
              <w:rPr>
                <w:b/>
                <w:lang w:eastAsia="lv-LV"/>
              </w:rPr>
              <w:t>. daļa “</w:t>
            </w:r>
            <w:r w:rsidRPr="00C344AC">
              <w:rPr>
                <w:b/>
                <w:bCs/>
                <w:szCs w:val="26"/>
              </w:rPr>
              <w:t>Datortehnikas un biroja tehnikas iegāde DVPI “Daugavpils pilsētas pašvaldības policija” vajadzībām”</w:t>
            </w:r>
          </w:p>
        </w:tc>
        <w:tc>
          <w:tcPr>
            <w:tcW w:w="284" w:type="dxa"/>
          </w:tcPr>
          <w:p w:rsidR="002A27E7" w:rsidRDefault="002A27E7" w:rsidP="00271C2A">
            <w:pPr>
              <w:rPr>
                <w:bCs/>
                <w:szCs w:val="26"/>
              </w:rPr>
            </w:pPr>
          </w:p>
        </w:tc>
      </w:tr>
      <w:tr w:rsidR="007D36CD"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160A5B"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60A5B"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60A5B"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"ATEA"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44.1.2.punktu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5</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1.24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44.1.4.punktu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1.79</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44.1.5.punktu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44.1.6.punktu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1.63</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44.1.7.punktu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0.48</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44.1.8.punktu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0.24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44.65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"P.E.M. Tehnoloģijas"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44.1.2.punktu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2</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0.6</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44.1.4.punktu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2.69</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44.1.5.punktu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0.44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44.1.6.punktu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2.5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44.1.7.punktu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0.66</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44.1.8.punktu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0.26</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65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SIA 24IT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44.1.2.punktu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2.14</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1</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 xml:space="preserve">Saskaņā ar nolikuma </w:t>
            </w:r>
            <w:r w:rsidRPr="00C44407">
              <w:rPr>
                <w:bCs/>
                <w:szCs w:val="26"/>
              </w:rPr>
              <w:t>44.1.4.punktu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4.37</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44.1.5.punktu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0.13</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44.1.6.punktu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1.61</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44.1.7.punktu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0.53</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44.1.8.punktu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0.2</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57.54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 xml:space="preserve">Sabiedrība ar </w:t>
            </w:r>
            <w:r w:rsidRPr="0031069E">
              <w:rPr>
                <w:bCs/>
                <w:szCs w:val="26"/>
              </w:rPr>
              <w:t>ierobežotu atbildību "Itell"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44.1.2.punktu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2.4</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44.1.4.punktu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44.1.5.punktu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0.44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44.1.6.punktu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 xml:space="preserve">Saskaņā </w:t>
            </w:r>
            <w:r w:rsidRPr="00C44407">
              <w:rPr>
                <w:bCs/>
                <w:szCs w:val="26"/>
              </w:rPr>
              <w:t>ar nolikuma 44.1.7.punktu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44.1.8.punktu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44.1.1.punktu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45.65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7D36CD"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160A5B" w:rsidP="00271C2A">
            <w:pPr>
              <w:rPr>
                <w:bCs/>
                <w:szCs w:val="26"/>
              </w:rPr>
            </w:pPr>
            <w:r w:rsidRPr="00C344AC">
              <w:rPr>
                <w:b/>
                <w:bCs/>
                <w:szCs w:val="26"/>
              </w:rPr>
              <w:t>2</w:t>
            </w:r>
            <w:r w:rsidRPr="00C344AC">
              <w:rPr>
                <w:b/>
                <w:lang w:eastAsia="lv-LV"/>
              </w:rPr>
              <w:t>. daļa “</w:t>
            </w:r>
            <w:r w:rsidRPr="00C344AC">
              <w:rPr>
                <w:b/>
                <w:bCs/>
                <w:szCs w:val="26"/>
              </w:rPr>
              <w:t xml:space="preserve">Datortehnikas un biroja tehnikas iegāde videonovērošanas telpas aprīkojumam DVPI “Daugavpils pilsētas pašvaldības policija” </w:t>
            </w:r>
            <w:r w:rsidRPr="00C344AC">
              <w:rPr>
                <w:b/>
                <w:bCs/>
                <w:szCs w:val="26"/>
              </w:rPr>
              <w:t>vajadzībām”</w:t>
            </w:r>
          </w:p>
        </w:tc>
        <w:tc>
          <w:tcPr>
            <w:tcW w:w="284" w:type="dxa"/>
          </w:tcPr>
          <w:p w:rsidR="002A27E7" w:rsidRDefault="002A27E7" w:rsidP="00271C2A">
            <w:pPr>
              <w:rPr>
                <w:bCs/>
                <w:szCs w:val="26"/>
              </w:rPr>
            </w:pPr>
          </w:p>
        </w:tc>
      </w:tr>
      <w:tr w:rsidR="007D36CD"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160A5B"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60A5B"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60A5B"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"ATEA"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44.2.2.punktu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1.94</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87.28</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"P.E.M. Tehnoloģijas"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44.2.2.punktu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2</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3.9</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90</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SIA 24IT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44.2.2.punktu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2.5</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 xml:space="preserve">Saskaņā ar nolikuma </w:t>
            </w:r>
            <w:r w:rsidRPr="00C44407">
              <w:rPr>
                <w:bCs/>
                <w:szCs w:val="26"/>
              </w:rPr>
              <w:t>44.2.1.punktu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86.66</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60A5B" w:rsidP="00A9172F">
            <w:pPr>
              <w:rPr>
                <w:bCs/>
                <w:szCs w:val="26"/>
              </w:rPr>
            </w:pPr>
            <w:r w:rsidRPr="0031069E">
              <w:rPr>
                <w:bCs/>
                <w:szCs w:val="26"/>
              </w:rPr>
              <w:t>Sabiedrība ar ierobežotu atbildību "Itell"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3C695F">
            <w:pPr>
              <w:rPr>
                <w:bCs/>
                <w:szCs w:val="26"/>
              </w:rPr>
            </w:pPr>
            <w:r w:rsidRPr="00C44407">
              <w:rPr>
                <w:bCs/>
                <w:szCs w:val="26"/>
              </w:rPr>
              <w:t>Saskaņā ar nolikuma 44.2.2.punktu</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60A5B" w:rsidP="00292E05">
            <w:pPr>
              <w:rPr>
                <w:bCs/>
                <w:szCs w:val="26"/>
              </w:rPr>
            </w:pPr>
            <w:r w:rsidRPr="00C44407">
              <w:rPr>
                <w:bCs/>
                <w:szCs w:val="26"/>
              </w:rPr>
              <w:t>1</w:t>
            </w:r>
          </w:p>
        </w:tc>
        <w:tc>
          <w:tcPr>
            <w:tcW w:w="284" w:type="dxa"/>
            <w:tcBorders>
              <w:left w:val="single" w:sz="4" w:space="0" w:color="A6A6A6" w:themeColor="background1" w:themeShade="A6"/>
            </w:tcBorders>
          </w:tcPr>
          <w:p w:rsidR="002A27E7" w:rsidRDefault="002A27E7" w:rsidP="00271C2A">
            <w:pPr>
              <w:rPr>
                <w:bCs/>
                <w:szCs w:val="26"/>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44.2.3.punktu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2.9</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Saskaņā ar nolikuma 44.2.1.punktu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60A5B" w:rsidP="00241BF5">
            <w:pPr>
              <w:rPr>
                <w:bCs/>
                <w:szCs w:val="26"/>
              </w:rPr>
            </w:pPr>
            <w:r w:rsidRPr="00C44407">
              <w:rPr>
                <w:bCs/>
                <w:szCs w:val="26"/>
              </w:rPr>
              <w:t>85.49</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7D36CD"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7D36CD" w:rsidTr="00CF7486">
        <w:tc>
          <w:tcPr>
            <w:tcW w:w="284" w:type="dxa"/>
            <w:tcBorders>
              <w:bottom w:val="single" w:sz="4" w:space="0" w:color="A6A6A6" w:themeColor="background1" w:themeShade="A6"/>
            </w:tcBorders>
          </w:tcPr>
          <w:p w:rsidR="002A27E7" w:rsidRDefault="002A27E7" w:rsidP="00271C2A">
            <w:pPr>
              <w:rPr>
                <w:bCs/>
                <w:szCs w:val="26"/>
              </w:rPr>
            </w:pPr>
          </w:p>
        </w:tc>
        <w:tc>
          <w:tcPr>
            <w:tcW w:w="9072" w:type="dxa"/>
            <w:gridSpan w:val="3"/>
            <w:tcBorders>
              <w:bottom w:val="single" w:sz="4" w:space="0" w:color="A6A6A6" w:themeColor="background1" w:themeShade="A6"/>
            </w:tcBorders>
          </w:tcPr>
          <w:p w:rsidR="002A27E7" w:rsidRDefault="002A27E7" w:rsidP="00271C2A">
            <w:pPr>
              <w:rPr>
                <w:bCs/>
                <w:szCs w:val="26"/>
              </w:rPr>
            </w:pPr>
          </w:p>
        </w:tc>
        <w:tc>
          <w:tcPr>
            <w:tcW w:w="284" w:type="dxa"/>
            <w:tcBorders>
              <w:bottom w:val="single" w:sz="4" w:space="0" w:color="A6A6A6" w:themeColor="background1" w:themeShade="A6"/>
            </w:tcBorders>
          </w:tcPr>
          <w:p w:rsidR="002A27E7" w:rsidRDefault="002A27E7" w:rsidP="00271C2A">
            <w:pPr>
              <w:rPr>
                <w:bCs/>
                <w:szCs w:val="26"/>
              </w:rPr>
            </w:pPr>
          </w:p>
        </w:tc>
      </w:tr>
    </w:tbl>
    <w:p w:rsidR="00142B1A" w:rsidRPr="000336E6" w:rsidRDefault="00160A5B" w:rsidP="000336E6">
      <w:pPr>
        <w:jc w:val="both"/>
        <w:rPr>
          <w:bCs/>
          <w:szCs w:val="26"/>
        </w:rPr>
      </w:pPr>
      <w:r>
        <w:rPr>
          <w:bCs/>
          <w:szCs w:val="26"/>
        </w:rPr>
        <w:t xml:space="preserve"> </w:t>
      </w: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876"/>
      </w:tblGrid>
      <w:tr w:rsidR="007D36CD" w:rsidTr="00142B1A">
        <w:tc>
          <w:tcPr>
            <w:tcW w:w="5000" w:type="pct"/>
            <w:tcBorders>
              <w:bottom w:val="nil"/>
            </w:tcBorders>
            <w:shd w:val="clear" w:color="auto" w:fill="D9D9D9" w:themeFill="background1" w:themeFillShade="D9"/>
          </w:tcPr>
          <w:p w:rsidR="00142B1A" w:rsidRPr="00AE1131" w:rsidRDefault="00160A5B" w:rsidP="00142B1A">
            <w:pPr>
              <w:jc w:val="both"/>
              <w:rPr>
                <w:bCs/>
                <w:szCs w:val="26"/>
              </w:rPr>
            </w:pPr>
            <w:r>
              <w:rPr>
                <w:b/>
                <w:bCs/>
              </w:rPr>
              <w:t>Konstatētie in</w:t>
            </w:r>
            <w:r>
              <w:rPr>
                <w:b/>
                <w:bCs/>
              </w:rPr>
              <w:t>terešu konflikti un pasākumi, kas veikti to novēršanai:</w:t>
            </w:r>
          </w:p>
        </w:tc>
      </w:tr>
      <w:tr w:rsidR="007D36CD" w:rsidTr="00142B1A">
        <w:tc>
          <w:tcPr>
            <w:tcW w:w="5000" w:type="pct"/>
            <w:tcBorders>
              <w:top w:val="nil"/>
              <w:bottom w:val="single" w:sz="4" w:space="0" w:color="A6A6A6" w:themeColor="background1" w:themeShade="A6"/>
            </w:tcBorders>
          </w:tcPr>
          <w:p w:rsidR="00142B1A" w:rsidRPr="00AE1131" w:rsidRDefault="00160A5B"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876"/>
      </w:tblGrid>
      <w:tr w:rsidR="007D36CD"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60A5B" w:rsidP="00142B1A">
            <w:pPr>
              <w:jc w:val="both"/>
              <w:rPr>
                <w:bCs/>
                <w:szCs w:val="26"/>
              </w:rPr>
            </w:pPr>
            <w:r>
              <w:rPr>
                <w:b/>
                <w:bCs/>
              </w:rPr>
              <w:t xml:space="preserve">Cita informācija: </w:t>
            </w:r>
            <w:r>
              <w:rPr>
                <w:bCs/>
                <w:i/>
              </w:rPr>
              <w:t>[ja nepieciešams]</w:t>
            </w:r>
          </w:p>
        </w:tc>
      </w:tr>
      <w:tr w:rsidR="007D36CD"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0336E6" w:rsidP="00142B1A">
            <w:pPr>
              <w:jc w:val="both"/>
              <w:rPr>
                <w:bCs/>
                <w:szCs w:val="26"/>
              </w:rPr>
            </w:pPr>
            <w:r>
              <w:rPr>
                <w:bCs/>
                <w:szCs w:val="26"/>
              </w:rPr>
              <w:t>Nav</w:t>
            </w:r>
          </w:p>
        </w:tc>
      </w:tr>
    </w:tbl>
    <w:p w:rsidR="00142B1A" w:rsidRDefault="00142B1A">
      <w:pPr>
        <w:rPr>
          <w:b/>
          <w:bCs/>
          <w:szCs w:val="26"/>
        </w:rPr>
      </w:pPr>
    </w:p>
    <w:tbl>
      <w:tblPr>
        <w:tblW w:w="8047" w:type="dxa"/>
        <w:tblInd w:w="-142" w:type="dxa"/>
        <w:tblLayout w:type="fixed"/>
        <w:tblLook w:val="04A0" w:firstRow="1" w:lastRow="0" w:firstColumn="1" w:lastColumn="0" w:noHBand="0" w:noVBand="1"/>
      </w:tblPr>
      <w:tblGrid>
        <w:gridCol w:w="1843"/>
        <w:gridCol w:w="6204"/>
      </w:tblGrid>
      <w:tr w:rsidR="00160A5B" w:rsidTr="00160A5B">
        <w:trPr>
          <w:cantSplit/>
        </w:trPr>
        <w:tc>
          <w:tcPr>
            <w:tcW w:w="1843" w:type="dxa"/>
          </w:tcPr>
          <w:p w:rsidR="00160A5B" w:rsidRDefault="00160A5B" w:rsidP="000407A5">
            <w:pPr>
              <w:keepNext/>
              <w:ind w:left="-108"/>
              <w:jc w:val="both"/>
            </w:pPr>
            <w:r>
              <w:t>Komisijas vadītāja vietnieks</w:t>
            </w:r>
          </w:p>
        </w:tc>
        <w:tc>
          <w:tcPr>
            <w:tcW w:w="6204" w:type="dxa"/>
          </w:tcPr>
          <w:p w:rsidR="00160A5B" w:rsidRDefault="00160A5B" w:rsidP="000407A5">
            <w:pPr>
              <w:keepNext/>
              <w:jc w:val="right"/>
            </w:pPr>
            <w:r>
              <w:t>Ilva Davidāne</w:t>
            </w:r>
          </w:p>
        </w:tc>
      </w:tr>
      <w:tr w:rsidR="00160A5B" w:rsidTr="00160A5B">
        <w:trPr>
          <w:cantSplit/>
        </w:trPr>
        <w:tc>
          <w:tcPr>
            <w:tcW w:w="1843" w:type="dxa"/>
          </w:tcPr>
          <w:p w:rsidR="00160A5B" w:rsidRDefault="00160A5B" w:rsidP="000407A5">
            <w:pPr>
              <w:keepNext/>
              <w:ind w:left="-108"/>
              <w:jc w:val="both"/>
            </w:pPr>
          </w:p>
        </w:tc>
        <w:tc>
          <w:tcPr>
            <w:tcW w:w="6204" w:type="dxa"/>
          </w:tcPr>
          <w:p w:rsidR="00160A5B" w:rsidRDefault="00160A5B" w:rsidP="000407A5">
            <w:pPr>
              <w:keepNext/>
              <w:jc w:val="right"/>
            </w:pPr>
          </w:p>
        </w:tc>
      </w:tr>
    </w:tbl>
    <w:p w:rsidR="00142B1A" w:rsidRDefault="00142B1A" w:rsidP="003C695F">
      <w:pPr>
        <w:rPr>
          <w:bCs/>
          <w:szCs w:val="26"/>
        </w:rPr>
      </w:pPr>
      <w:bookmarkStart w:id="0" w:name="_GoBack"/>
      <w:bookmarkEnd w:id="0"/>
    </w:p>
    <w:sectPr w:rsidR="00142B1A" w:rsidSect="00C952CD">
      <w:footerReference w:type="even" r:id="rId9"/>
      <w:footerReference w:type="defaul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0A5B">
      <w:r>
        <w:separator/>
      </w:r>
    </w:p>
  </w:endnote>
  <w:endnote w:type="continuationSeparator" w:id="0">
    <w:p w:rsidR="00000000" w:rsidRDefault="0016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A" w:rsidRDefault="00160A5B"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A" w:rsidRPr="00B1048E" w:rsidRDefault="00160A5B"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Pr>
        <w:rStyle w:val="PageNumber"/>
        <w:noProof/>
        <w:sz w:val="20"/>
        <w:szCs w:val="20"/>
      </w:rPr>
      <w:t>2</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0A5B">
      <w:r>
        <w:separator/>
      </w:r>
    </w:p>
  </w:footnote>
  <w:footnote w:type="continuationSeparator" w:id="0">
    <w:p w:rsidR="00000000" w:rsidRDefault="00160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942"/>
    <w:multiLevelType w:val="hybridMultilevel"/>
    <w:tmpl w:val="070828CE"/>
    <w:lvl w:ilvl="0" w:tplc="76DA1C24">
      <w:start w:val="1"/>
      <w:numFmt w:val="decimal"/>
      <w:lvlText w:val="%1."/>
      <w:lvlJc w:val="left"/>
      <w:pPr>
        <w:ind w:left="1440" w:hanging="360"/>
      </w:pPr>
    </w:lvl>
    <w:lvl w:ilvl="1" w:tplc="07B2ABC2" w:tentative="1">
      <w:start w:val="1"/>
      <w:numFmt w:val="lowerLetter"/>
      <w:lvlText w:val="%2."/>
      <w:lvlJc w:val="left"/>
      <w:pPr>
        <w:ind w:left="2160" w:hanging="360"/>
      </w:pPr>
    </w:lvl>
    <w:lvl w:ilvl="2" w:tplc="D6BA4408" w:tentative="1">
      <w:start w:val="1"/>
      <w:numFmt w:val="lowerRoman"/>
      <w:lvlText w:val="%3."/>
      <w:lvlJc w:val="right"/>
      <w:pPr>
        <w:ind w:left="2880" w:hanging="180"/>
      </w:pPr>
    </w:lvl>
    <w:lvl w:ilvl="3" w:tplc="4B06B66A" w:tentative="1">
      <w:start w:val="1"/>
      <w:numFmt w:val="decimal"/>
      <w:lvlText w:val="%4."/>
      <w:lvlJc w:val="left"/>
      <w:pPr>
        <w:ind w:left="3600" w:hanging="360"/>
      </w:pPr>
    </w:lvl>
    <w:lvl w:ilvl="4" w:tplc="A5DEB870" w:tentative="1">
      <w:start w:val="1"/>
      <w:numFmt w:val="lowerLetter"/>
      <w:lvlText w:val="%5."/>
      <w:lvlJc w:val="left"/>
      <w:pPr>
        <w:ind w:left="4320" w:hanging="360"/>
      </w:pPr>
    </w:lvl>
    <w:lvl w:ilvl="5" w:tplc="0F708C22" w:tentative="1">
      <w:start w:val="1"/>
      <w:numFmt w:val="lowerRoman"/>
      <w:lvlText w:val="%6."/>
      <w:lvlJc w:val="right"/>
      <w:pPr>
        <w:ind w:left="5040" w:hanging="180"/>
      </w:pPr>
    </w:lvl>
    <w:lvl w:ilvl="6" w:tplc="9056D3F2" w:tentative="1">
      <w:start w:val="1"/>
      <w:numFmt w:val="decimal"/>
      <w:lvlText w:val="%7."/>
      <w:lvlJc w:val="left"/>
      <w:pPr>
        <w:ind w:left="5760" w:hanging="360"/>
      </w:pPr>
    </w:lvl>
    <w:lvl w:ilvl="7" w:tplc="A804370E" w:tentative="1">
      <w:start w:val="1"/>
      <w:numFmt w:val="lowerLetter"/>
      <w:lvlText w:val="%8."/>
      <w:lvlJc w:val="left"/>
      <w:pPr>
        <w:ind w:left="6480" w:hanging="360"/>
      </w:pPr>
    </w:lvl>
    <w:lvl w:ilvl="8" w:tplc="5E8CB404" w:tentative="1">
      <w:start w:val="1"/>
      <w:numFmt w:val="lowerRoman"/>
      <w:lvlText w:val="%9."/>
      <w:lvlJc w:val="right"/>
      <w:pPr>
        <w:ind w:left="7200" w:hanging="180"/>
      </w:pPr>
    </w:lvl>
  </w:abstractNum>
  <w:abstractNum w:abstractNumId="1">
    <w:nsid w:val="01F95126"/>
    <w:multiLevelType w:val="hybridMultilevel"/>
    <w:tmpl w:val="E5D81D50"/>
    <w:lvl w:ilvl="0" w:tplc="2E642902">
      <w:start w:val="1"/>
      <w:numFmt w:val="decimal"/>
      <w:lvlText w:val="%1."/>
      <w:lvlJc w:val="left"/>
      <w:pPr>
        <w:tabs>
          <w:tab w:val="num" w:pos="720"/>
        </w:tabs>
        <w:ind w:left="720" w:hanging="360"/>
      </w:pPr>
    </w:lvl>
    <w:lvl w:ilvl="1" w:tplc="98E4FD2E" w:tentative="1">
      <w:start w:val="1"/>
      <w:numFmt w:val="lowerLetter"/>
      <w:lvlText w:val="%2."/>
      <w:lvlJc w:val="left"/>
      <w:pPr>
        <w:tabs>
          <w:tab w:val="num" w:pos="1440"/>
        </w:tabs>
        <w:ind w:left="1440" w:hanging="360"/>
      </w:pPr>
    </w:lvl>
    <w:lvl w:ilvl="2" w:tplc="58BEC262" w:tentative="1">
      <w:start w:val="1"/>
      <w:numFmt w:val="lowerRoman"/>
      <w:lvlText w:val="%3."/>
      <w:lvlJc w:val="right"/>
      <w:pPr>
        <w:tabs>
          <w:tab w:val="num" w:pos="2160"/>
        </w:tabs>
        <w:ind w:left="2160" w:hanging="180"/>
      </w:pPr>
    </w:lvl>
    <w:lvl w:ilvl="3" w:tplc="CF4E815A" w:tentative="1">
      <w:start w:val="1"/>
      <w:numFmt w:val="decimal"/>
      <w:lvlText w:val="%4."/>
      <w:lvlJc w:val="left"/>
      <w:pPr>
        <w:tabs>
          <w:tab w:val="num" w:pos="2880"/>
        </w:tabs>
        <w:ind w:left="2880" w:hanging="360"/>
      </w:pPr>
    </w:lvl>
    <w:lvl w:ilvl="4" w:tplc="F410D12C" w:tentative="1">
      <w:start w:val="1"/>
      <w:numFmt w:val="lowerLetter"/>
      <w:lvlText w:val="%5."/>
      <w:lvlJc w:val="left"/>
      <w:pPr>
        <w:tabs>
          <w:tab w:val="num" w:pos="3600"/>
        </w:tabs>
        <w:ind w:left="3600" w:hanging="360"/>
      </w:pPr>
    </w:lvl>
    <w:lvl w:ilvl="5" w:tplc="31B65D72" w:tentative="1">
      <w:start w:val="1"/>
      <w:numFmt w:val="lowerRoman"/>
      <w:lvlText w:val="%6."/>
      <w:lvlJc w:val="right"/>
      <w:pPr>
        <w:tabs>
          <w:tab w:val="num" w:pos="4320"/>
        </w:tabs>
        <w:ind w:left="4320" w:hanging="180"/>
      </w:pPr>
    </w:lvl>
    <w:lvl w:ilvl="6" w:tplc="592A3D48" w:tentative="1">
      <w:start w:val="1"/>
      <w:numFmt w:val="decimal"/>
      <w:lvlText w:val="%7."/>
      <w:lvlJc w:val="left"/>
      <w:pPr>
        <w:tabs>
          <w:tab w:val="num" w:pos="5040"/>
        </w:tabs>
        <w:ind w:left="5040" w:hanging="360"/>
      </w:pPr>
    </w:lvl>
    <w:lvl w:ilvl="7" w:tplc="742EA1C8" w:tentative="1">
      <w:start w:val="1"/>
      <w:numFmt w:val="lowerLetter"/>
      <w:lvlText w:val="%8."/>
      <w:lvlJc w:val="left"/>
      <w:pPr>
        <w:tabs>
          <w:tab w:val="num" w:pos="5760"/>
        </w:tabs>
        <w:ind w:left="5760" w:hanging="360"/>
      </w:pPr>
    </w:lvl>
    <w:lvl w:ilvl="8" w:tplc="EC4CD28C"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tplc="D8B648E4">
      <w:start w:val="1"/>
      <w:numFmt w:val="decimal"/>
      <w:lvlText w:val="%1."/>
      <w:lvlJc w:val="left"/>
      <w:pPr>
        <w:tabs>
          <w:tab w:val="num" w:pos="720"/>
        </w:tabs>
        <w:ind w:left="720" w:hanging="360"/>
      </w:pPr>
      <w:rPr>
        <w:rFonts w:hint="default"/>
      </w:rPr>
    </w:lvl>
    <w:lvl w:ilvl="1" w:tplc="E618D418" w:tentative="1">
      <w:start w:val="1"/>
      <w:numFmt w:val="lowerLetter"/>
      <w:lvlText w:val="%2."/>
      <w:lvlJc w:val="left"/>
      <w:pPr>
        <w:tabs>
          <w:tab w:val="num" w:pos="1440"/>
        </w:tabs>
        <w:ind w:left="1440" w:hanging="360"/>
      </w:pPr>
    </w:lvl>
    <w:lvl w:ilvl="2" w:tplc="1A988A6C" w:tentative="1">
      <w:start w:val="1"/>
      <w:numFmt w:val="lowerRoman"/>
      <w:lvlText w:val="%3."/>
      <w:lvlJc w:val="right"/>
      <w:pPr>
        <w:tabs>
          <w:tab w:val="num" w:pos="2160"/>
        </w:tabs>
        <w:ind w:left="2160" w:hanging="180"/>
      </w:pPr>
    </w:lvl>
    <w:lvl w:ilvl="3" w:tplc="E9D8B004" w:tentative="1">
      <w:start w:val="1"/>
      <w:numFmt w:val="decimal"/>
      <w:lvlText w:val="%4."/>
      <w:lvlJc w:val="left"/>
      <w:pPr>
        <w:tabs>
          <w:tab w:val="num" w:pos="2880"/>
        </w:tabs>
        <w:ind w:left="2880" w:hanging="360"/>
      </w:pPr>
    </w:lvl>
    <w:lvl w:ilvl="4" w:tplc="3C18B74C" w:tentative="1">
      <w:start w:val="1"/>
      <w:numFmt w:val="lowerLetter"/>
      <w:lvlText w:val="%5."/>
      <w:lvlJc w:val="left"/>
      <w:pPr>
        <w:tabs>
          <w:tab w:val="num" w:pos="3600"/>
        </w:tabs>
        <w:ind w:left="3600" w:hanging="360"/>
      </w:pPr>
    </w:lvl>
    <w:lvl w:ilvl="5" w:tplc="7EA4E436" w:tentative="1">
      <w:start w:val="1"/>
      <w:numFmt w:val="lowerRoman"/>
      <w:lvlText w:val="%6."/>
      <w:lvlJc w:val="right"/>
      <w:pPr>
        <w:tabs>
          <w:tab w:val="num" w:pos="4320"/>
        </w:tabs>
        <w:ind w:left="4320" w:hanging="180"/>
      </w:pPr>
    </w:lvl>
    <w:lvl w:ilvl="6" w:tplc="7D105E2E" w:tentative="1">
      <w:start w:val="1"/>
      <w:numFmt w:val="decimal"/>
      <w:lvlText w:val="%7."/>
      <w:lvlJc w:val="left"/>
      <w:pPr>
        <w:tabs>
          <w:tab w:val="num" w:pos="5040"/>
        </w:tabs>
        <w:ind w:left="5040" w:hanging="360"/>
      </w:pPr>
    </w:lvl>
    <w:lvl w:ilvl="7" w:tplc="A212F886" w:tentative="1">
      <w:start w:val="1"/>
      <w:numFmt w:val="lowerLetter"/>
      <w:lvlText w:val="%8."/>
      <w:lvlJc w:val="left"/>
      <w:pPr>
        <w:tabs>
          <w:tab w:val="num" w:pos="5760"/>
        </w:tabs>
        <w:ind w:left="5760" w:hanging="360"/>
      </w:pPr>
    </w:lvl>
    <w:lvl w:ilvl="8" w:tplc="DE4A37A0"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tplc="A5D08DA4">
      <w:start w:val="1"/>
      <w:numFmt w:val="decimal"/>
      <w:lvlText w:val="%1."/>
      <w:lvlJc w:val="left"/>
      <w:pPr>
        <w:tabs>
          <w:tab w:val="num" w:pos="720"/>
        </w:tabs>
        <w:ind w:left="720" w:hanging="360"/>
      </w:pPr>
      <w:rPr>
        <w:rFonts w:hint="default"/>
        <w:b w:val="0"/>
      </w:rPr>
    </w:lvl>
    <w:lvl w:ilvl="1" w:tplc="47D63108" w:tentative="1">
      <w:start w:val="1"/>
      <w:numFmt w:val="lowerLetter"/>
      <w:lvlText w:val="%2."/>
      <w:lvlJc w:val="left"/>
      <w:pPr>
        <w:tabs>
          <w:tab w:val="num" w:pos="1440"/>
        </w:tabs>
        <w:ind w:left="1440" w:hanging="360"/>
      </w:pPr>
    </w:lvl>
    <w:lvl w:ilvl="2" w:tplc="5678D07A" w:tentative="1">
      <w:start w:val="1"/>
      <w:numFmt w:val="lowerRoman"/>
      <w:lvlText w:val="%3."/>
      <w:lvlJc w:val="right"/>
      <w:pPr>
        <w:tabs>
          <w:tab w:val="num" w:pos="2160"/>
        </w:tabs>
        <w:ind w:left="2160" w:hanging="180"/>
      </w:pPr>
    </w:lvl>
    <w:lvl w:ilvl="3" w:tplc="8EEC9A62" w:tentative="1">
      <w:start w:val="1"/>
      <w:numFmt w:val="decimal"/>
      <w:lvlText w:val="%4."/>
      <w:lvlJc w:val="left"/>
      <w:pPr>
        <w:tabs>
          <w:tab w:val="num" w:pos="2880"/>
        </w:tabs>
        <w:ind w:left="2880" w:hanging="360"/>
      </w:pPr>
    </w:lvl>
    <w:lvl w:ilvl="4" w:tplc="43E04DBA" w:tentative="1">
      <w:start w:val="1"/>
      <w:numFmt w:val="lowerLetter"/>
      <w:lvlText w:val="%5."/>
      <w:lvlJc w:val="left"/>
      <w:pPr>
        <w:tabs>
          <w:tab w:val="num" w:pos="3600"/>
        </w:tabs>
        <w:ind w:left="3600" w:hanging="360"/>
      </w:pPr>
    </w:lvl>
    <w:lvl w:ilvl="5" w:tplc="41FA715A" w:tentative="1">
      <w:start w:val="1"/>
      <w:numFmt w:val="lowerRoman"/>
      <w:lvlText w:val="%6."/>
      <w:lvlJc w:val="right"/>
      <w:pPr>
        <w:tabs>
          <w:tab w:val="num" w:pos="4320"/>
        </w:tabs>
        <w:ind w:left="4320" w:hanging="180"/>
      </w:pPr>
    </w:lvl>
    <w:lvl w:ilvl="6" w:tplc="154E9800" w:tentative="1">
      <w:start w:val="1"/>
      <w:numFmt w:val="decimal"/>
      <w:lvlText w:val="%7."/>
      <w:lvlJc w:val="left"/>
      <w:pPr>
        <w:tabs>
          <w:tab w:val="num" w:pos="5040"/>
        </w:tabs>
        <w:ind w:left="5040" w:hanging="360"/>
      </w:pPr>
    </w:lvl>
    <w:lvl w:ilvl="7" w:tplc="B8A06462" w:tentative="1">
      <w:start w:val="1"/>
      <w:numFmt w:val="lowerLetter"/>
      <w:lvlText w:val="%8."/>
      <w:lvlJc w:val="left"/>
      <w:pPr>
        <w:tabs>
          <w:tab w:val="num" w:pos="5760"/>
        </w:tabs>
        <w:ind w:left="5760" w:hanging="360"/>
      </w:pPr>
    </w:lvl>
    <w:lvl w:ilvl="8" w:tplc="74CE647A"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tplc="5D86369E">
      <w:start w:val="1"/>
      <w:numFmt w:val="decimal"/>
      <w:lvlText w:val="%1."/>
      <w:lvlJc w:val="left"/>
      <w:pPr>
        <w:tabs>
          <w:tab w:val="num" w:pos="720"/>
        </w:tabs>
        <w:ind w:left="720" w:hanging="360"/>
      </w:pPr>
      <w:rPr>
        <w:rFonts w:hint="default"/>
      </w:rPr>
    </w:lvl>
    <w:lvl w:ilvl="1" w:tplc="B978C7C8" w:tentative="1">
      <w:start w:val="1"/>
      <w:numFmt w:val="lowerLetter"/>
      <w:lvlText w:val="%2."/>
      <w:lvlJc w:val="left"/>
      <w:pPr>
        <w:tabs>
          <w:tab w:val="num" w:pos="1440"/>
        </w:tabs>
        <w:ind w:left="1440" w:hanging="360"/>
      </w:pPr>
    </w:lvl>
    <w:lvl w:ilvl="2" w:tplc="F8349B5E" w:tentative="1">
      <w:start w:val="1"/>
      <w:numFmt w:val="lowerRoman"/>
      <w:lvlText w:val="%3."/>
      <w:lvlJc w:val="right"/>
      <w:pPr>
        <w:tabs>
          <w:tab w:val="num" w:pos="2160"/>
        </w:tabs>
        <w:ind w:left="2160" w:hanging="180"/>
      </w:pPr>
    </w:lvl>
    <w:lvl w:ilvl="3" w:tplc="0A2A3CF2" w:tentative="1">
      <w:start w:val="1"/>
      <w:numFmt w:val="decimal"/>
      <w:lvlText w:val="%4."/>
      <w:lvlJc w:val="left"/>
      <w:pPr>
        <w:tabs>
          <w:tab w:val="num" w:pos="2880"/>
        </w:tabs>
        <w:ind w:left="2880" w:hanging="360"/>
      </w:pPr>
    </w:lvl>
    <w:lvl w:ilvl="4" w:tplc="72A48802" w:tentative="1">
      <w:start w:val="1"/>
      <w:numFmt w:val="lowerLetter"/>
      <w:lvlText w:val="%5."/>
      <w:lvlJc w:val="left"/>
      <w:pPr>
        <w:tabs>
          <w:tab w:val="num" w:pos="3600"/>
        </w:tabs>
        <w:ind w:left="3600" w:hanging="360"/>
      </w:pPr>
    </w:lvl>
    <w:lvl w:ilvl="5" w:tplc="3DB85048" w:tentative="1">
      <w:start w:val="1"/>
      <w:numFmt w:val="lowerRoman"/>
      <w:lvlText w:val="%6."/>
      <w:lvlJc w:val="right"/>
      <w:pPr>
        <w:tabs>
          <w:tab w:val="num" w:pos="4320"/>
        </w:tabs>
        <w:ind w:left="4320" w:hanging="180"/>
      </w:pPr>
    </w:lvl>
    <w:lvl w:ilvl="6" w:tplc="44747FA8" w:tentative="1">
      <w:start w:val="1"/>
      <w:numFmt w:val="decimal"/>
      <w:lvlText w:val="%7."/>
      <w:lvlJc w:val="left"/>
      <w:pPr>
        <w:tabs>
          <w:tab w:val="num" w:pos="5040"/>
        </w:tabs>
        <w:ind w:left="5040" w:hanging="360"/>
      </w:pPr>
    </w:lvl>
    <w:lvl w:ilvl="7" w:tplc="C5EC607E" w:tentative="1">
      <w:start w:val="1"/>
      <w:numFmt w:val="lowerLetter"/>
      <w:lvlText w:val="%8."/>
      <w:lvlJc w:val="left"/>
      <w:pPr>
        <w:tabs>
          <w:tab w:val="num" w:pos="5760"/>
        </w:tabs>
        <w:ind w:left="5760" w:hanging="360"/>
      </w:pPr>
    </w:lvl>
    <w:lvl w:ilvl="8" w:tplc="460ED294"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tplc="3410914A">
      <w:start w:val="1"/>
      <w:numFmt w:val="decimal"/>
      <w:lvlText w:val="%1."/>
      <w:lvlJc w:val="left"/>
      <w:pPr>
        <w:ind w:left="720" w:hanging="360"/>
      </w:pPr>
      <w:rPr>
        <w:rFonts w:hint="default"/>
      </w:rPr>
    </w:lvl>
    <w:lvl w:ilvl="1" w:tplc="6C9C0FD0" w:tentative="1">
      <w:start w:val="1"/>
      <w:numFmt w:val="lowerLetter"/>
      <w:lvlText w:val="%2."/>
      <w:lvlJc w:val="left"/>
      <w:pPr>
        <w:ind w:left="1440" w:hanging="360"/>
      </w:pPr>
    </w:lvl>
    <w:lvl w:ilvl="2" w:tplc="1C80D734" w:tentative="1">
      <w:start w:val="1"/>
      <w:numFmt w:val="lowerRoman"/>
      <w:lvlText w:val="%3."/>
      <w:lvlJc w:val="right"/>
      <w:pPr>
        <w:ind w:left="2160" w:hanging="180"/>
      </w:pPr>
    </w:lvl>
    <w:lvl w:ilvl="3" w:tplc="A210A7F2" w:tentative="1">
      <w:start w:val="1"/>
      <w:numFmt w:val="decimal"/>
      <w:lvlText w:val="%4."/>
      <w:lvlJc w:val="left"/>
      <w:pPr>
        <w:ind w:left="2880" w:hanging="360"/>
      </w:pPr>
    </w:lvl>
    <w:lvl w:ilvl="4" w:tplc="5956A11C" w:tentative="1">
      <w:start w:val="1"/>
      <w:numFmt w:val="lowerLetter"/>
      <w:lvlText w:val="%5."/>
      <w:lvlJc w:val="left"/>
      <w:pPr>
        <w:ind w:left="3600" w:hanging="360"/>
      </w:pPr>
    </w:lvl>
    <w:lvl w:ilvl="5" w:tplc="606A24BC" w:tentative="1">
      <w:start w:val="1"/>
      <w:numFmt w:val="lowerRoman"/>
      <w:lvlText w:val="%6."/>
      <w:lvlJc w:val="right"/>
      <w:pPr>
        <w:ind w:left="4320" w:hanging="180"/>
      </w:pPr>
    </w:lvl>
    <w:lvl w:ilvl="6" w:tplc="91CA549A" w:tentative="1">
      <w:start w:val="1"/>
      <w:numFmt w:val="decimal"/>
      <w:lvlText w:val="%7."/>
      <w:lvlJc w:val="left"/>
      <w:pPr>
        <w:ind w:left="5040" w:hanging="360"/>
      </w:pPr>
    </w:lvl>
    <w:lvl w:ilvl="7" w:tplc="138AD336" w:tentative="1">
      <w:start w:val="1"/>
      <w:numFmt w:val="lowerLetter"/>
      <w:lvlText w:val="%8."/>
      <w:lvlJc w:val="left"/>
      <w:pPr>
        <w:ind w:left="5760" w:hanging="360"/>
      </w:pPr>
    </w:lvl>
    <w:lvl w:ilvl="8" w:tplc="47922F74"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tplc="F796C5FC">
      <w:start w:val="1"/>
      <w:numFmt w:val="decimal"/>
      <w:lvlText w:val="%1."/>
      <w:lvlJc w:val="left"/>
      <w:pPr>
        <w:tabs>
          <w:tab w:val="num" w:pos="720"/>
        </w:tabs>
        <w:ind w:left="720" w:hanging="360"/>
      </w:pPr>
      <w:rPr>
        <w:rFonts w:hint="default"/>
        <w:b/>
      </w:rPr>
    </w:lvl>
    <w:lvl w:ilvl="1" w:tplc="F678F326" w:tentative="1">
      <w:start w:val="1"/>
      <w:numFmt w:val="lowerLetter"/>
      <w:lvlText w:val="%2."/>
      <w:lvlJc w:val="left"/>
      <w:pPr>
        <w:tabs>
          <w:tab w:val="num" w:pos="1440"/>
        </w:tabs>
        <w:ind w:left="1440" w:hanging="360"/>
      </w:pPr>
    </w:lvl>
    <w:lvl w:ilvl="2" w:tplc="C1C066B2" w:tentative="1">
      <w:start w:val="1"/>
      <w:numFmt w:val="lowerRoman"/>
      <w:lvlText w:val="%3."/>
      <w:lvlJc w:val="right"/>
      <w:pPr>
        <w:tabs>
          <w:tab w:val="num" w:pos="2160"/>
        </w:tabs>
        <w:ind w:left="2160" w:hanging="180"/>
      </w:pPr>
    </w:lvl>
    <w:lvl w:ilvl="3" w:tplc="1B447632" w:tentative="1">
      <w:start w:val="1"/>
      <w:numFmt w:val="decimal"/>
      <w:lvlText w:val="%4."/>
      <w:lvlJc w:val="left"/>
      <w:pPr>
        <w:tabs>
          <w:tab w:val="num" w:pos="2880"/>
        </w:tabs>
        <w:ind w:left="2880" w:hanging="360"/>
      </w:pPr>
    </w:lvl>
    <w:lvl w:ilvl="4" w:tplc="FBBAAB3C" w:tentative="1">
      <w:start w:val="1"/>
      <w:numFmt w:val="lowerLetter"/>
      <w:lvlText w:val="%5."/>
      <w:lvlJc w:val="left"/>
      <w:pPr>
        <w:tabs>
          <w:tab w:val="num" w:pos="3600"/>
        </w:tabs>
        <w:ind w:left="3600" w:hanging="360"/>
      </w:pPr>
    </w:lvl>
    <w:lvl w:ilvl="5" w:tplc="C3A6709A" w:tentative="1">
      <w:start w:val="1"/>
      <w:numFmt w:val="lowerRoman"/>
      <w:lvlText w:val="%6."/>
      <w:lvlJc w:val="right"/>
      <w:pPr>
        <w:tabs>
          <w:tab w:val="num" w:pos="4320"/>
        </w:tabs>
        <w:ind w:left="4320" w:hanging="180"/>
      </w:pPr>
    </w:lvl>
    <w:lvl w:ilvl="6" w:tplc="4E36D9D0" w:tentative="1">
      <w:start w:val="1"/>
      <w:numFmt w:val="decimal"/>
      <w:lvlText w:val="%7."/>
      <w:lvlJc w:val="left"/>
      <w:pPr>
        <w:tabs>
          <w:tab w:val="num" w:pos="5040"/>
        </w:tabs>
        <w:ind w:left="5040" w:hanging="360"/>
      </w:pPr>
    </w:lvl>
    <w:lvl w:ilvl="7" w:tplc="8340D560" w:tentative="1">
      <w:start w:val="1"/>
      <w:numFmt w:val="lowerLetter"/>
      <w:lvlText w:val="%8."/>
      <w:lvlJc w:val="left"/>
      <w:pPr>
        <w:tabs>
          <w:tab w:val="num" w:pos="5760"/>
        </w:tabs>
        <w:ind w:left="5760" w:hanging="360"/>
      </w:pPr>
    </w:lvl>
    <w:lvl w:ilvl="8" w:tplc="77AC75CC"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tplc="19506E06">
      <w:start w:val="3"/>
      <w:numFmt w:val="decimal"/>
      <w:lvlText w:val="%1."/>
      <w:lvlJc w:val="left"/>
      <w:pPr>
        <w:tabs>
          <w:tab w:val="num" w:pos="720"/>
        </w:tabs>
        <w:ind w:left="720" w:hanging="360"/>
      </w:pPr>
      <w:rPr>
        <w:rFonts w:hint="default"/>
      </w:rPr>
    </w:lvl>
    <w:lvl w:ilvl="1" w:tplc="5A3651EA" w:tentative="1">
      <w:start w:val="1"/>
      <w:numFmt w:val="lowerLetter"/>
      <w:lvlText w:val="%2."/>
      <w:lvlJc w:val="left"/>
      <w:pPr>
        <w:tabs>
          <w:tab w:val="num" w:pos="1440"/>
        </w:tabs>
        <w:ind w:left="1440" w:hanging="360"/>
      </w:pPr>
    </w:lvl>
    <w:lvl w:ilvl="2" w:tplc="D2C8FD2C" w:tentative="1">
      <w:start w:val="1"/>
      <w:numFmt w:val="lowerRoman"/>
      <w:lvlText w:val="%3."/>
      <w:lvlJc w:val="right"/>
      <w:pPr>
        <w:tabs>
          <w:tab w:val="num" w:pos="2160"/>
        </w:tabs>
        <w:ind w:left="2160" w:hanging="180"/>
      </w:pPr>
    </w:lvl>
    <w:lvl w:ilvl="3" w:tplc="03EA96DE" w:tentative="1">
      <w:start w:val="1"/>
      <w:numFmt w:val="decimal"/>
      <w:lvlText w:val="%4."/>
      <w:lvlJc w:val="left"/>
      <w:pPr>
        <w:tabs>
          <w:tab w:val="num" w:pos="2880"/>
        </w:tabs>
        <w:ind w:left="2880" w:hanging="360"/>
      </w:pPr>
    </w:lvl>
    <w:lvl w:ilvl="4" w:tplc="5A6AF58E" w:tentative="1">
      <w:start w:val="1"/>
      <w:numFmt w:val="lowerLetter"/>
      <w:lvlText w:val="%5."/>
      <w:lvlJc w:val="left"/>
      <w:pPr>
        <w:tabs>
          <w:tab w:val="num" w:pos="3600"/>
        </w:tabs>
        <w:ind w:left="3600" w:hanging="360"/>
      </w:pPr>
    </w:lvl>
    <w:lvl w:ilvl="5" w:tplc="DA4AFC18" w:tentative="1">
      <w:start w:val="1"/>
      <w:numFmt w:val="lowerRoman"/>
      <w:lvlText w:val="%6."/>
      <w:lvlJc w:val="right"/>
      <w:pPr>
        <w:tabs>
          <w:tab w:val="num" w:pos="4320"/>
        </w:tabs>
        <w:ind w:left="4320" w:hanging="180"/>
      </w:pPr>
    </w:lvl>
    <w:lvl w:ilvl="6" w:tplc="CE2AC502" w:tentative="1">
      <w:start w:val="1"/>
      <w:numFmt w:val="decimal"/>
      <w:lvlText w:val="%7."/>
      <w:lvlJc w:val="left"/>
      <w:pPr>
        <w:tabs>
          <w:tab w:val="num" w:pos="5040"/>
        </w:tabs>
        <w:ind w:left="5040" w:hanging="360"/>
      </w:pPr>
    </w:lvl>
    <w:lvl w:ilvl="7" w:tplc="8ADCA3B4" w:tentative="1">
      <w:start w:val="1"/>
      <w:numFmt w:val="lowerLetter"/>
      <w:lvlText w:val="%8."/>
      <w:lvlJc w:val="left"/>
      <w:pPr>
        <w:tabs>
          <w:tab w:val="num" w:pos="5760"/>
        </w:tabs>
        <w:ind w:left="5760" w:hanging="360"/>
      </w:pPr>
    </w:lvl>
    <w:lvl w:ilvl="8" w:tplc="E086F61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tplc="5048729A">
      <w:start w:val="1"/>
      <w:numFmt w:val="bullet"/>
      <w:lvlText w:val=""/>
      <w:lvlJc w:val="left"/>
      <w:pPr>
        <w:ind w:left="360" w:hanging="360"/>
      </w:pPr>
      <w:rPr>
        <w:rFonts w:ascii="Symbol" w:hAnsi="Symbol" w:hint="default"/>
      </w:rPr>
    </w:lvl>
    <w:lvl w:ilvl="1" w:tplc="F856B768" w:tentative="1">
      <w:start w:val="1"/>
      <w:numFmt w:val="bullet"/>
      <w:lvlText w:val="o"/>
      <w:lvlJc w:val="left"/>
      <w:pPr>
        <w:ind w:left="1080" w:hanging="360"/>
      </w:pPr>
      <w:rPr>
        <w:rFonts w:ascii="Courier New" w:hAnsi="Courier New" w:cs="Courier New" w:hint="default"/>
      </w:rPr>
    </w:lvl>
    <w:lvl w:ilvl="2" w:tplc="84042F96" w:tentative="1">
      <w:start w:val="1"/>
      <w:numFmt w:val="bullet"/>
      <w:lvlText w:val=""/>
      <w:lvlJc w:val="left"/>
      <w:pPr>
        <w:ind w:left="1800" w:hanging="360"/>
      </w:pPr>
      <w:rPr>
        <w:rFonts w:ascii="Wingdings" w:hAnsi="Wingdings" w:hint="default"/>
      </w:rPr>
    </w:lvl>
    <w:lvl w:ilvl="3" w:tplc="11CAB52E" w:tentative="1">
      <w:start w:val="1"/>
      <w:numFmt w:val="bullet"/>
      <w:lvlText w:val=""/>
      <w:lvlJc w:val="left"/>
      <w:pPr>
        <w:ind w:left="2520" w:hanging="360"/>
      </w:pPr>
      <w:rPr>
        <w:rFonts w:ascii="Symbol" w:hAnsi="Symbol" w:hint="default"/>
      </w:rPr>
    </w:lvl>
    <w:lvl w:ilvl="4" w:tplc="429E11E2" w:tentative="1">
      <w:start w:val="1"/>
      <w:numFmt w:val="bullet"/>
      <w:lvlText w:val="o"/>
      <w:lvlJc w:val="left"/>
      <w:pPr>
        <w:ind w:left="3240" w:hanging="360"/>
      </w:pPr>
      <w:rPr>
        <w:rFonts w:ascii="Courier New" w:hAnsi="Courier New" w:cs="Courier New" w:hint="default"/>
      </w:rPr>
    </w:lvl>
    <w:lvl w:ilvl="5" w:tplc="59244874" w:tentative="1">
      <w:start w:val="1"/>
      <w:numFmt w:val="bullet"/>
      <w:lvlText w:val=""/>
      <w:lvlJc w:val="left"/>
      <w:pPr>
        <w:ind w:left="3960" w:hanging="360"/>
      </w:pPr>
      <w:rPr>
        <w:rFonts w:ascii="Wingdings" w:hAnsi="Wingdings" w:hint="default"/>
      </w:rPr>
    </w:lvl>
    <w:lvl w:ilvl="6" w:tplc="1A929750" w:tentative="1">
      <w:start w:val="1"/>
      <w:numFmt w:val="bullet"/>
      <w:lvlText w:val=""/>
      <w:lvlJc w:val="left"/>
      <w:pPr>
        <w:ind w:left="4680" w:hanging="360"/>
      </w:pPr>
      <w:rPr>
        <w:rFonts w:ascii="Symbol" w:hAnsi="Symbol" w:hint="default"/>
      </w:rPr>
    </w:lvl>
    <w:lvl w:ilvl="7" w:tplc="617C60FA" w:tentative="1">
      <w:start w:val="1"/>
      <w:numFmt w:val="bullet"/>
      <w:lvlText w:val="o"/>
      <w:lvlJc w:val="left"/>
      <w:pPr>
        <w:ind w:left="5400" w:hanging="360"/>
      </w:pPr>
      <w:rPr>
        <w:rFonts w:ascii="Courier New" w:hAnsi="Courier New" w:cs="Courier New" w:hint="default"/>
      </w:rPr>
    </w:lvl>
    <w:lvl w:ilvl="8" w:tplc="F65CE78A"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tplc="AF4EE9BA">
      <w:start w:val="2"/>
      <w:numFmt w:val="decimal"/>
      <w:lvlText w:val="%1."/>
      <w:lvlJc w:val="left"/>
      <w:pPr>
        <w:tabs>
          <w:tab w:val="num" w:pos="720"/>
        </w:tabs>
        <w:ind w:left="720" w:hanging="360"/>
      </w:pPr>
      <w:rPr>
        <w:rFonts w:hint="default"/>
      </w:rPr>
    </w:lvl>
    <w:lvl w:ilvl="1" w:tplc="10DAF9AC" w:tentative="1">
      <w:start w:val="1"/>
      <w:numFmt w:val="lowerLetter"/>
      <w:lvlText w:val="%2."/>
      <w:lvlJc w:val="left"/>
      <w:pPr>
        <w:tabs>
          <w:tab w:val="num" w:pos="1440"/>
        </w:tabs>
        <w:ind w:left="1440" w:hanging="360"/>
      </w:pPr>
    </w:lvl>
    <w:lvl w:ilvl="2" w:tplc="CA42EEF4" w:tentative="1">
      <w:start w:val="1"/>
      <w:numFmt w:val="lowerRoman"/>
      <w:lvlText w:val="%3."/>
      <w:lvlJc w:val="right"/>
      <w:pPr>
        <w:tabs>
          <w:tab w:val="num" w:pos="2160"/>
        </w:tabs>
        <w:ind w:left="2160" w:hanging="180"/>
      </w:pPr>
    </w:lvl>
    <w:lvl w:ilvl="3" w:tplc="91B2C2E6" w:tentative="1">
      <w:start w:val="1"/>
      <w:numFmt w:val="decimal"/>
      <w:lvlText w:val="%4."/>
      <w:lvlJc w:val="left"/>
      <w:pPr>
        <w:tabs>
          <w:tab w:val="num" w:pos="2880"/>
        </w:tabs>
        <w:ind w:left="2880" w:hanging="360"/>
      </w:pPr>
    </w:lvl>
    <w:lvl w:ilvl="4" w:tplc="A38EE956" w:tentative="1">
      <w:start w:val="1"/>
      <w:numFmt w:val="lowerLetter"/>
      <w:lvlText w:val="%5."/>
      <w:lvlJc w:val="left"/>
      <w:pPr>
        <w:tabs>
          <w:tab w:val="num" w:pos="3600"/>
        </w:tabs>
        <w:ind w:left="3600" w:hanging="360"/>
      </w:pPr>
    </w:lvl>
    <w:lvl w:ilvl="5" w:tplc="0A9438EA" w:tentative="1">
      <w:start w:val="1"/>
      <w:numFmt w:val="lowerRoman"/>
      <w:lvlText w:val="%6."/>
      <w:lvlJc w:val="right"/>
      <w:pPr>
        <w:tabs>
          <w:tab w:val="num" w:pos="4320"/>
        </w:tabs>
        <w:ind w:left="4320" w:hanging="180"/>
      </w:pPr>
    </w:lvl>
    <w:lvl w:ilvl="6" w:tplc="F1BE908C" w:tentative="1">
      <w:start w:val="1"/>
      <w:numFmt w:val="decimal"/>
      <w:lvlText w:val="%7."/>
      <w:lvlJc w:val="left"/>
      <w:pPr>
        <w:tabs>
          <w:tab w:val="num" w:pos="5040"/>
        </w:tabs>
        <w:ind w:left="5040" w:hanging="360"/>
      </w:pPr>
    </w:lvl>
    <w:lvl w:ilvl="7" w:tplc="F2F8CC12" w:tentative="1">
      <w:start w:val="1"/>
      <w:numFmt w:val="lowerLetter"/>
      <w:lvlText w:val="%8."/>
      <w:lvlJc w:val="left"/>
      <w:pPr>
        <w:tabs>
          <w:tab w:val="num" w:pos="5760"/>
        </w:tabs>
        <w:ind w:left="5760" w:hanging="360"/>
      </w:pPr>
    </w:lvl>
    <w:lvl w:ilvl="8" w:tplc="77102126"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tplc="583A41DC">
      <w:start w:val="1"/>
      <w:numFmt w:val="decimal"/>
      <w:lvlText w:val="%1."/>
      <w:lvlJc w:val="left"/>
      <w:pPr>
        <w:ind w:left="720" w:hanging="360"/>
      </w:pPr>
    </w:lvl>
    <w:lvl w:ilvl="1" w:tplc="0A20CD92" w:tentative="1">
      <w:start w:val="1"/>
      <w:numFmt w:val="lowerLetter"/>
      <w:lvlText w:val="%2."/>
      <w:lvlJc w:val="left"/>
      <w:pPr>
        <w:ind w:left="1440" w:hanging="360"/>
      </w:pPr>
    </w:lvl>
    <w:lvl w:ilvl="2" w:tplc="E140E8E2" w:tentative="1">
      <w:start w:val="1"/>
      <w:numFmt w:val="lowerRoman"/>
      <w:lvlText w:val="%3."/>
      <w:lvlJc w:val="right"/>
      <w:pPr>
        <w:ind w:left="2160" w:hanging="180"/>
      </w:pPr>
    </w:lvl>
    <w:lvl w:ilvl="3" w:tplc="B87AD2A4" w:tentative="1">
      <w:start w:val="1"/>
      <w:numFmt w:val="decimal"/>
      <w:lvlText w:val="%4."/>
      <w:lvlJc w:val="left"/>
      <w:pPr>
        <w:ind w:left="2880" w:hanging="360"/>
      </w:pPr>
    </w:lvl>
    <w:lvl w:ilvl="4" w:tplc="8D801446" w:tentative="1">
      <w:start w:val="1"/>
      <w:numFmt w:val="lowerLetter"/>
      <w:lvlText w:val="%5."/>
      <w:lvlJc w:val="left"/>
      <w:pPr>
        <w:ind w:left="3600" w:hanging="360"/>
      </w:pPr>
    </w:lvl>
    <w:lvl w:ilvl="5" w:tplc="00FE5BF0" w:tentative="1">
      <w:start w:val="1"/>
      <w:numFmt w:val="lowerRoman"/>
      <w:lvlText w:val="%6."/>
      <w:lvlJc w:val="right"/>
      <w:pPr>
        <w:ind w:left="4320" w:hanging="180"/>
      </w:pPr>
    </w:lvl>
    <w:lvl w:ilvl="6" w:tplc="A1BC3288" w:tentative="1">
      <w:start w:val="1"/>
      <w:numFmt w:val="decimal"/>
      <w:lvlText w:val="%7."/>
      <w:lvlJc w:val="left"/>
      <w:pPr>
        <w:ind w:left="5040" w:hanging="360"/>
      </w:pPr>
    </w:lvl>
    <w:lvl w:ilvl="7" w:tplc="03C02F2C" w:tentative="1">
      <w:start w:val="1"/>
      <w:numFmt w:val="lowerLetter"/>
      <w:lvlText w:val="%8."/>
      <w:lvlJc w:val="left"/>
      <w:pPr>
        <w:ind w:left="5760" w:hanging="360"/>
      </w:pPr>
    </w:lvl>
    <w:lvl w:ilvl="8" w:tplc="11EA89B2" w:tentative="1">
      <w:start w:val="1"/>
      <w:numFmt w:val="lowerRoman"/>
      <w:lvlText w:val="%9."/>
      <w:lvlJc w:val="right"/>
      <w:pPr>
        <w:ind w:left="6480" w:hanging="180"/>
      </w:pPr>
    </w:lvl>
  </w:abstractNum>
  <w:abstractNum w:abstractNumId="15">
    <w:nsid w:val="29322FBB"/>
    <w:multiLevelType w:val="hybridMultilevel"/>
    <w:tmpl w:val="228231B6"/>
    <w:lvl w:ilvl="0" w:tplc="2B42E6BC">
      <w:start w:val="1"/>
      <w:numFmt w:val="decimal"/>
      <w:pStyle w:val="Heading1"/>
      <w:lvlText w:val="%1."/>
      <w:lvlJc w:val="left"/>
      <w:pPr>
        <w:tabs>
          <w:tab w:val="num" w:pos="720"/>
        </w:tabs>
        <w:ind w:left="720" w:hanging="360"/>
      </w:pPr>
    </w:lvl>
    <w:lvl w:ilvl="1" w:tplc="4D0E8678">
      <w:numFmt w:val="none"/>
      <w:lvlText w:val=""/>
      <w:lvlJc w:val="left"/>
      <w:pPr>
        <w:tabs>
          <w:tab w:val="num" w:pos="360"/>
        </w:tabs>
        <w:ind w:left="0" w:firstLine="0"/>
      </w:pPr>
    </w:lvl>
    <w:lvl w:ilvl="2" w:tplc="089476B6">
      <w:numFmt w:val="none"/>
      <w:lvlText w:val=""/>
      <w:lvlJc w:val="left"/>
      <w:pPr>
        <w:tabs>
          <w:tab w:val="num" w:pos="360"/>
        </w:tabs>
        <w:ind w:left="0" w:firstLine="0"/>
      </w:pPr>
    </w:lvl>
    <w:lvl w:ilvl="3" w:tplc="8B5A9D22">
      <w:numFmt w:val="none"/>
      <w:lvlText w:val=""/>
      <w:lvlJc w:val="left"/>
      <w:pPr>
        <w:tabs>
          <w:tab w:val="num" w:pos="360"/>
        </w:tabs>
        <w:ind w:left="0" w:firstLine="0"/>
      </w:pPr>
    </w:lvl>
    <w:lvl w:ilvl="4" w:tplc="BA500D38">
      <w:numFmt w:val="none"/>
      <w:lvlText w:val=""/>
      <w:lvlJc w:val="left"/>
      <w:pPr>
        <w:tabs>
          <w:tab w:val="num" w:pos="360"/>
        </w:tabs>
        <w:ind w:left="0" w:firstLine="0"/>
      </w:pPr>
    </w:lvl>
    <w:lvl w:ilvl="5" w:tplc="965A7DBC">
      <w:numFmt w:val="none"/>
      <w:lvlText w:val=""/>
      <w:lvlJc w:val="left"/>
      <w:pPr>
        <w:tabs>
          <w:tab w:val="num" w:pos="360"/>
        </w:tabs>
        <w:ind w:left="0" w:firstLine="0"/>
      </w:pPr>
    </w:lvl>
    <w:lvl w:ilvl="6" w:tplc="0B52847E">
      <w:numFmt w:val="none"/>
      <w:lvlText w:val=""/>
      <w:lvlJc w:val="left"/>
      <w:pPr>
        <w:tabs>
          <w:tab w:val="num" w:pos="360"/>
        </w:tabs>
        <w:ind w:left="0" w:firstLine="0"/>
      </w:pPr>
    </w:lvl>
    <w:lvl w:ilvl="7" w:tplc="33A0D836">
      <w:numFmt w:val="none"/>
      <w:lvlText w:val=""/>
      <w:lvlJc w:val="left"/>
      <w:pPr>
        <w:tabs>
          <w:tab w:val="num" w:pos="360"/>
        </w:tabs>
        <w:ind w:left="0" w:firstLine="0"/>
      </w:pPr>
    </w:lvl>
    <w:lvl w:ilvl="8" w:tplc="095A3FD8">
      <w:numFmt w:val="none"/>
      <w:lvlText w:val=""/>
      <w:lvlJc w:val="left"/>
      <w:pPr>
        <w:tabs>
          <w:tab w:val="num" w:pos="360"/>
        </w:tabs>
        <w:ind w:left="0" w:firstLine="0"/>
      </w:pPr>
    </w:lvl>
  </w:abstractNum>
  <w:abstractNum w:abstractNumId="16">
    <w:nsid w:val="30427E14"/>
    <w:multiLevelType w:val="hybridMultilevel"/>
    <w:tmpl w:val="400A1B14"/>
    <w:lvl w:ilvl="0" w:tplc="506A7264">
      <w:start w:val="1"/>
      <w:numFmt w:val="bullet"/>
      <w:lvlText w:val=""/>
      <w:lvlJc w:val="left"/>
      <w:pPr>
        <w:ind w:left="360" w:hanging="360"/>
      </w:pPr>
      <w:rPr>
        <w:rFonts w:ascii="Symbol" w:hAnsi="Symbol" w:hint="default"/>
      </w:rPr>
    </w:lvl>
    <w:lvl w:ilvl="1" w:tplc="EB386FA2" w:tentative="1">
      <w:start w:val="1"/>
      <w:numFmt w:val="bullet"/>
      <w:lvlText w:val="o"/>
      <w:lvlJc w:val="left"/>
      <w:pPr>
        <w:ind w:left="1080" w:hanging="360"/>
      </w:pPr>
      <w:rPr>
        <w:rFonts w:ascii="Courier New" w:hAnsi="Courier New" w:cs="Courier New" w:hint="default"/>
      </w:rPr>
    </w:lvl>
    <w:lvl w:ilvl="2" w:tplc="16401248" w:tentative="1">
      <w:start w:val="1"/>
      <w:numFmt w:val="bullet"/>
      <w:lvlText w:val=""/>
      <w:lvlJc w:val="left"/>
      <w:pPr>
        <w:ind w:left="1800" w:hanging="360"/>
      </w:pPr>
      <w:rPr>
        <w:rFonts w:ascii="Wingdings" w:hAnsi="Wingdings" w:hint="default"/>
      </w:rPr>
    </w:lvl>
    <w:lvl w:ilvl="3" w:tplc="C4AA2606" w:tentative="1">
      <w:start w:val="1"/>
      <w:numFmt w:val="bullet"/>
      <w:lvlText w:val=""/>
      <w:lvlJc w:val="left"/>
      <w:pPr>
        <w:ind w:left="2520" w:hanging="360"/>
      </w:pPr>
      <w:rPr>
        <w:rFonts w:ascii="Symbol" w:hAnsi="Symbol" w:hint="default"/>
      </w:rPr>
    </w:lvl>
    <w:lvl w:ilvl="4" w:tplc="170A4C50" w:tentative="1">
      <w:start w:val="1"/>
      <w:numFmt w:val="bullet"/>
      <w:lvlText w:val="o"/>
      <w:lvlJc w:val="left"/>
      <w:pPr>
        <w:ind w:left="3240" w:hanging="360"/>
      </w:pPr>
      <w:rPr>
        <w:rFonts w:ascii="Courier New" w:hAnsi="Courier New" w:cs="Courier New" w:hint="default"/>
      </w:rPr>
    </w:lvl>
    <w:lvl w:ilvl="5" w:tplc="0C30D0F2" w:tentative="1">
      <w:start w:val="1"/>
      <w:numFmt w:val="bullet"/>
      <w:lvlText w:val=""/>
      <w:lvlJc w:val="left"/>
      <w:pPr>
        <w:ind w:left="3960" w:hanging="360"/>
      </w:pPr>
      <w:rPr>
        <w:rFonts w:ascii="Wingdings" w:hAnsi="Wingdings" w:hint="default"/>
      </w:rPr>
    </w:lvl>
    <w:lvl w:ilvl="6" w:tplc="5B7894E4" w:tentative="1">
      <w:start w:val="1"/>
      <w:numFmt w:val="bullet"/>
      <w:lvlText w:val=""/>
      <w:lvlJc w:val="left"/>
      <w:pPr>
        <w:ind w:left="4680" w:hanging="360"/>
      </w:pPr>
      <w:rPr>
        <w:rFonts w:ascii="Symbol" w:hAnsi="Symbol" w:hint="default"/>
      </w:rPr>
    </w:lvl>
    <w:lvl w:ilvl="7" w:tplc="5DD2D01C" w:tentative="1">
      <w:start w:val="1"/>
      <w:numFmt w:val="bullet"/>
      <w:lvlText w:val="o"/>
      <w:lvlJc w:val="left"/>
      <w:pPr>
        <w:ind w:left="5400" w:hanging="360"/>
      </w:pPr>
      <w:rPr>
        <w:rFonts w:ascii="Courier New" w:hAnsi="Courier New" w:cs="Courier New" w:hint="default"/>
      </w:rPr>
    </w:lvl>
    <w:lvl w:ilvl="8" w:tplc="3ECA1492"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tplc="4C92EFE6">
      <w:start w:val="1"/>
      <w:numFmt w:val="bullet"/>
      <w:lvlText w:val=""/>
      <w:lvlJc w:val="left"/>
      <w:pPr>
        <w:ind w:left="1440" w:hanging="360"/>
      </w:pPr>
      <w:rPr>
        <w:rFonts w:ascii="Symbol" w:hAnsi="Symbol" w:hint="default"/>
      </w:rPr>
    </w:lvl>
    <w:lvl w:ilvl="1" w:tplc="0284DE7C" w:tentative="1">
      <w:start w:val="1"/>
      <w:numFmt w:val="bullet"/>
      <w:lvlText w:val="o"/>
      <w:lvlJc w:val="left"/>
      <w:pPr>
        <w:ind w:left="2160" w:hanging="360"/>
      </w:pPr>
      <w:rPr>
        <w:rFonts w:ascii="Courier New" w:hAnsi="Courier New" w:cs="Courier New" w:hint="default"/>
      </w:rPr>
    </w:lvl>
    <w:lvl w:ilvl="2" w:tplc="D1600E50" w:tentative="1">
      <w:start w:val="1"/>
      <w:numFmt w:val="bullet"/>
      <w:lvlText w:val=""/>
      <w:lvlJc w:val="left"/>
      <w:pPr>
        <w:ind w:left="2880" w:hanging="360"/>
      </w:pPr>
      <w:rPr>
        <w:rFonts w:ascii="Wingdings" w:hAnsi="Wingdings" w:hint="default"/>
      </w:rPr>
    </w:lvl>
    <w:lvl w:ilvl="3" w:tplc="799E32EA" w:tentative="1">
      <w:start w:val="1"/>
      <w:numFmt w:val="bullet"/>
      <w:lvlText w:val=""/>
      <w:lvlJc w:val="left"/>
      <w:pPr>
        <w:ind w:left="3600" w:hanging="360"/>
      </w:pPr>
      <w:rPr>
        <w:rFonts w:ascii="Symbol" w:hAnsi="Symbol" w:hint="default"/>
      </w:rPr>
    </w:lvl>
    <w:lvl w:ilvl="4" w:tplc="9DAC7242" w:tentative="1">
      <w:start w:val="1"/>
      <w:numFmt w:val="bullet"/>
      <w:lvlText w:val="o"/>
      <w:lvlJc w:val="left"/>
      <w:pPr>
        <w:ind w:left="4320" w:hanging="360"/>
      </w:pPr>
      <w:rPr>
        <w:rFonts w:ascii="Courier New" w:hAnsi="Courier New" w:cs="Courier New" w:hint="default"/>
      </w:rPr>
    </w:lvl>
    <w:lvl w:ilvl="5" w:tplc="A7D29028" w:tentative="1">
      <w:start w:val="1"/>
      <w:numFmt w:val="bullet"/>
      <w:lvlText w:val=""/>
      <w:lvlJc w:val="left"/>
      <w:pPr>
        <w:ind w:left="5040" w:hanging="360"/>
      </w:pPr>
      <w:rPr>
        <w:rFonts w:ascii="Wingdings" w:hAnsi="Wingdings" w:hint="default"/>
      </w:rPr>
    </w:lvl>
    <w:lvl w:ilvl="6" w:tplc="D7440A1C" w:tentative="1">
      <w:start w:val="1"/>
      <w:numFmt w:val="bullet"/>
      <w:lvlText w:val=""/>
      <w:lvlJc w:val="left"/>
      <w:pPr>
        <w:ind w:left="5760" w:hanging="360"/>
      </w:pPr>
      <w:rPr>
        <w:rFonts w:ascii="Symbol" w:hAnsi="Symbol" w:hint="default"/>
      </w:rPr>
    </w:lvl>
    <w:lvl w:ilvl="7" w:tplc="35EE7CE8" w:tentative="1">
      <w:start w:val="1"/>
      <w:numFmt w:val="bullet"/>
      <w:lvlText w:val="o"/>
      <w:lvlJc w:val="left"/>
      <w:pPr>
        <w:ind w:left="6480" w:hanging="360"/>
      </w:pPr>
      <w:rPr>
        <w:rFonts w:ascii="Courier New" w:hAnsi="Courier New" w:cs="Courier New" w:hint="default"/>
      </w:rPr>
    </w:lvl>
    <w:lvl w:ilvl="8" w:tplc="62249BB4"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tplc="6E0406F8">
      <w:start w:val="1"/>
      <w:numFmt w:val="decimal"/>
      <w:lvlText w:val="%1."/>
      <w:lvlJc w:val="left"/>
      <w:pPr>
        <w:tabs>
          <w:tab w:val="num" w:pos="720"/>
        </w:tabs>
        <w:ind w:left="720" w:hanging="360"/>
      </w:pPr>
      <w:rPr>
        <w:rFonts w:hint="default"/>
      </w:rPr>
    </w:lvl>
    <w:lvl w:ilvl="1" w:tplc="D2BE7A8A" w:tentative="1">
      <w:start w:val="1"/>
      <w:numFmt w:val="lowerLetter"/>
      <w:lvlText w:val="%2."/>
      <w:lvlJc w:val="left"/>
      <w:pPr>
        <w:tabs>
          <w:tab w:val="num" w:pos="1440"/>
        </w:tabs>
        <w:ind w:left="1440" w:hanging="360"/>
      </w:pPr>
    </w:lvl>
    <w:lvl w:ilvl="2" w:tplc="9B64E8FA" w:tentative="1">
      <w:start w:val="1"/>
      <w:numFmt w:val="lowerRoman"/>
      <w:lvlText w:val="%3."/>
      <w:lvlJc w:val="right"/>
      <w:pPr>
        <w:tabs>
          <w:tab w:val="num" w:pos="2160"/>
        </w:tabs>
        <w:ind w:left="2160" w:hanging="180"/>
      </w:pPr>
    </w:lvl>
    <w:lvl w:ilvl="3" w:tplc="5C3012AA" w:tentative="1">
      <w:start w:val="1"/>
      <w:numFmt w:val="decimal"/>
      <w:lvlText w:val="%4."/>
      <w:lvlJc w:val="left"/>
      <w:pPr>
        <w:tabs>
          <w:tab w:val="num" w:pos="2880"/>
        </w:tabs>
        <w:ind w:left="2880" w:hanging="360"/>
      </w:pPr>
    </w:lvl>
    <w:lvl w:ilvl="4" w:tplc="8592D10A" w:tentative="1">
      <w:start w:val="1"/>
      <w:numFmt w:val="lowerLetter"/>
      <w:lvlText w:val="%5."/>
      <w:lvlJc w:val="left"/>
      <w:pPr>
        <w:tabs>
          <w:tab w:val="num" w:pos="3600"/>
        </w:tabs>
        <w:ind w:left="3600" w:hanging="360"/>
      </w:pPr>
    </w:lvl>
    <w:lvl w:ilvl="5" w:tplc="298EA706" w:tentative="1">
      <w:start w:val="1"/>
      <w:numFmt w:val="lowerRoman"/>
      <w:lvlText w:val="%6."/>
      <w:lvlJc w:val="right"/>
      <w:pPr>
        <w:tabs>
          <w:tab w:val="num" w:pos="4320"/>
        </w:tabs>
        <w:ind w:left="4320" w:hanging="180"/>
      </w:pPr>
    </w:lvl>
    <w:lvl w:ilvl="6" w:tplc="36780F6A" w:tentative="1">
      <w:start w:val="1"/>
      <w:numFmt w:val="decimal"/>
      <w:lvlText w:val="%7."/>
      <w:lvlJc w:val="left"/>
      <w:pPr>
        <w:tabs>
          <w:tab w:val="num" w:pos="5040"/>
        </w:tabs>
        <w:ind w:left="5040" w:hanging="360"/>
      </w:pPr>
    </w:lvl>
    <w:lvl w:ilvl="7" w:tplc="AD4A906A" w:tentative="1">
      <w:start w:val="1"/>
      <w:numFmt w:val="lowerLetter"/>
      <w:lvlText w:val="%8."/>
      <w:lvlJc w:val="left"/>
      <w:pPr>
        <w:tabs>
          <w:tab w:val="num" w:pos="5760"/>
        </w:tabs>
        <w:ind w:left="5760" w:hanging="360"/>
      </w:pPr>
    </w:lvl>
    <w:lvl w:ilvl="8" w:tplc="A81CDF84"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tplc="DABE5BF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2ADC9D60" w:tentative="1">
      <w:start w:val="1"/>
      <w:numFmt w:val="lowerLetter"/>
      <w:lvlText w:val="%2."/>
      <w:lvlJc w:val="left"/>
      <w:pPr>
        <w:tabs>
          <w:tab w:val="num" w:pos="1440"/>
        </w:tabs>
        <w:ind w:left="1440" w:hanging="360"/>
      </w:pPr>
    </w:lvl>
    <w:lvl w:ilvl="2" w:tplc="D860530C" w:tentative="1">
      <w:start w:val="1"/>
      <w:numFmt w:val="lowerRoman"/>
      <w:lvlText w:val="%3."/>
      <w:lvlJc w:val="right"/>
      <w:pPr>
        <w:tabs>
          <w:tab w:val="num" w:pos="2160"/>
        </w:tabs>
        <w:ind w:left="2160" w:hanging="180"/>
      </w:pPr>
    </w:lvl>
    <w:lvl w:ilvl="3" w:tplc="77CC3B82" w:tentative="1">
      <w:start w:val="1"/>
      <w:numFmt w:val="decimal"/>
      <w:lvlText w:val="%4."/>
      <w:lvlJc w:val="left"/>
      <w:pPr>
        <w:tabs>
          <w:tab w:val="num" w:pos="2880"/>
        </w:tabs>
        <w:ind w:left="2880" w:hanging="360"/>
      </w:pPr>
    </w:lvl>
    <w:lvl w:ilvl="4" w:tplc="36AE1DFE" w:tentative="1">
      <w:start w:val="1"/>
      <w:numFmt w:val="lowerLetter"/>
      <w:lvlText w:val="%5."/>
      <w:lvlJc w:val="left"/>
      <w:pPr>
        <w:tabs>
          <w:tab w:val="num" w:pos="3600"/>
        </w:tabs>
        <w:ind w:left="3600" w:hanging="360"/>
      </w:pPr>
    </w:lvl>
    <w:lvl w:ilvl="5" w:tplc="FA589A42" w:tentative="1">
      <w:start w:val="1"/>
      <w:numFmt w:val="lowerRoman"/>
      <w:lvlText w:val="%6."/>
      <w:lvlJc w:val="right"/>
      <w:pPr>
        <w:tabs>
          <w:tab w:val="num" w:pos="4320"/>
        </w:tabs>
        <w:ind w:left="4320" w:hanging="180"/>
      </w:pPr>
    </w:lvl>
    <w:lvl w:ilvl="6" w:tplc="79C2ADBA" w:tentative="1">
      <w:start w:val="1"/>
      <w:numFmt w:val="decimal"/>
      <w:lvlText w:val="%7."/>
      <w:lvlJc w:val="left"/>
      <w:pPr>
        <w:tabs>
          <w:tab w:val="num" w:pos="5040"/>
        </w:tabs>
        <w:ind w:left="5040" w:hanging="360"/>
      </w:pPr>
    </w:lvl>
    <w:lvl w:ilvl="7" w:tplc="559A6552" w:tentative="1">
      <w:start w:val="1"/>
      <w:numFmt w:val="lowerLetter"/>
      <w:lvlText w:val="%8."/>
      <w:lvlJc w:val="left"/>
      <w:pPr>
        <w:tabs>
          <w:tab w:val="num" w:pos="5760"/>
        </w:tabs>
        <w:ind w:left="5760" w:hanging="360"/>
      </w:pPr>
    </w:lvl>
    <w:lvl w:ilvl="8" w:tplc="5C20D2B0"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tplc="2B6E8E18">
      <w:start w:val="1"/>
      <w:numFmt w:val="decimal"/>
      <w:lvlText w:val="%1."/>
      <w:lvlJc w:val="left"/>
      <w:pPr>
        <w:tabs>
          <w:tab w:val="num" w:pos="720"/>
        </w:tabs>
        <w:ind w:left="720" w:hanging="360"/>
      </w:pPr>
      <w:rPr>
        <w:rFonts w:hint="default"/>
      </w:rPr>
    </w:lvl>
    <w:lvl w:ilvl="1" w:tplc="D664603E" w:tentative="1">
      <w:start w:val="1"/>
      <w:numFmt w:val="lowerLetter"/>
      <w:lvlText w:val="%2."/>
      <w:lvlJc w:val="left"/>
      <w:pPr>
        <w:tabs>
          <w:tab w:val="num" w:pos="1440"/>
        </w:tabs>
        <w:ind w:left="1440" w:hanging="360"/>
      </w:pPr>
    </w:lvl>
    <w:lvl w:ilvl="2" w:tplc="C4A0DAA8" w:tentative="1">
      <w:start w:val="1"/>
      <w:numFmt w:val="lowerRoman"/>
      <w:lvlText w:val="%3."/>
      <w:lvlJc w:val="right"/>
      <w:pPr>
        <w:tabs>
          <w:tab w:val="num" w:pos="2160"/>
        </w:tabs>
        <w:ind w:left="2160" w:hanging="180"/>
      </w:pPr>
    </w:lvl>
    <w:lvl w:ilvl="3" w:tplc="1836266A" w:tentative="1">
      <w:start w:val="1"/>
      <w:numFmt w:val="decimal"/>
      <w:lvlText w:val="%4."/>
      <w:lvlJc w:val="left"/>
      <w:pPr>
        <w:tabs>
          <w:tab w:val="num" w:pos="2880"/>
        </w:tabs>
        <w:ind w:left="2880" w:hanging="360"/>
      </w:pPr>
    </w:lvl>
    <w:lvl w:ilvl="4" w:tplc="03A0676C" w:tentative="1">
      <w:start w:val="1"/>
      <w:numFmt w:val="lowerLetter"/>
      <w:lvlText w:val="%5."/>
      <w:lvlJc w:val="left"/>
      <w:pPr>
        <w:tabs>
          <w:tab w:val="num" w:pos="3600"/>
        </w:tabs>
        <w:ind w:left="3600" w:hanging="360"/>
      </w:pPr>
    </w:lvl>
    <w:lvl w:ilvl="5" w:tplc="16AE7D4C" w:tentative="1">
      <w:start w:val="1"/>
      <w:numFmt w:val="lowerRoman"/>
      <w:lvlText w:val="%6."/>
      <w:lvlJc w:val="right"/>
      <w:pPr>
        <w:tabs>
          <w:tab w:val="num" w:pos="4320"/>
        </w:tabs>
        <w:ind w:left="4320" w:hanging="180"/>
      </w:pPr>
    </w:lvl>
    <w:lvl w:ilvl="6" w:tplc="3C5CF6BC" w:tentative="1">
      <w:start w:val="1"/>
      <w:numFmt w:val="decimal"/>
      <w:lvlText w:val="%7."/>
      <w:lvlJc w:val="left"/>
      <w:pPr>
        <w:tabs>
          <w:tab w:val="num" w:pos="5040"/>
        </w:tabs>
        <w:ind w:left="5040" w:hanging="360"/>
      </w:pPr>
    </w:lvl>
    <w:lvl w:ilvl="7" w:tplc="351AB36A" w:tentative="1">
      <w:start w:val="1"/>
      <w:numFmt w:val="lowerLetter"/>
      <w:lvlText w:val="%8."/>
      <w:lvlJc w:val="left"/>
      <w:pPr>
        <w:tabs>
          <w:tab w:val="num" w:pos="5760"/>
        </w:tabs>
        <w:ind w:left="5760" w:hanging="360"/>
      </w:pPr>
    </w:lvl>
    <w:lvl w:ilvl="8" w:tplc="91FCEF5E"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tplc="1CD2F33A">
      <w:start w:val="1"/>
      <w:numFmt w:val="bullet"/>
      <w:lvlText w:val=""/>
      <w:lvlJc w:val="left"/>
      <w:pPr>
        <w:ind w:left="360" w:hanging="360"/>
      </w:pPr>
      <w:rPr>
        <w:rFonts w:ascii="Symbol" w:hAnsi="Symbol" w:hint="default"/>
      </w:rPr>
    </w:lvl>
    <w:lvl w:ilvl="1" w:tplc="99608ECC" w:tentative="1">
      <w:start w:val="1"/>
      <w:numFmt w:val="bullet"/>
      <w:lvlText w:val="o"/>
      <w:lvlJc w:val="left"/>
      <w:pPr>
        <w:ind w:left="1080" w:hanging="360"/>
      </w:pPr>
      <w:rPr>
        <w:rFonts w:ascii="Courier New" w:hAnsi="Courier New" w:cs="Courier New" w:hint="default"/>
      </w:rPr>
    </w:lvl>
    <w:lvl w:ilvl="2" w:tplc="A74A54BA" w:tentative="1">
      <w:start w:val="1"/>
      <w:numFmt w:val="bullet"/>
      <w:lvlText w:val=""/>
      <w:lvlJc w:val="left"/>
      <w:pPr>
        <w:ind w:left="1800" w:hanging="360"/>
      </w:pPr>
      <w:rPr>
        <w:rFonts w:ascii="Wingdings" w:hAnsi="Wingdings" w:hint="default"/>
      </w:rPr>
    </w:lvl>
    <w:lvl w:ilvl="3" w:tplc="CEB46F50" w:tentative="1">
      <w:start w:val="1"/>
      <w:numFmt w:val="bullet"/>
      <w:lvlText w:val=""/>
      <w:lvlJc w:val="left"/>
      <w:pPr>
        <w:ind w:left="2520" w:hanging="360"/>
      </w:pPr>
      <w:rPr>
        <w:rFonts w:ascii="Symbol" w:hAnsi="Symbol" w:hint="default"/>
      </w:rPr>
    </w:lvl>
    <w:lvl w:ilvl="4" w:tplc="D6CCE1AE" w:tentative="1">
      <w:start w:val="1"/>
      <w:numFmt w:val="bullet"/>
      <w:lvlText w:val="o"/>
      <w:lvlJc w:val="left"/>
      <w:pPr>
        <w:ind w:left="3240" w:hanging="360"/>
      </w:pPr>
      <w:rPr>
        <w:rFonts w:ascii="Courier New" w:hAnsi="Courier New" w:cs="Courier New" w:hint="default"/>
      </w:rPr>
    </w:lvl>
    <w:lvl w:ilvl="5" w:tplc="6106C254" w:tentative="1">
      <w:start w:val="1"/>
      <w:numFmt w:val="bullet"/>
      <w:lvlText w:val=""/>
      <w:lvlJc w:val="left"/>
      <w:pPr>
        <w:ind w:left="3960" w:hanging="360"/>
      </w:pPr>
      <w:rPr>
        <w:rFonts w:ascii="Wingdings" w:hAnsi="Wingdings" w:hint="default"/>
      </w:rPr>
    </w:lvl>
    <w:lvl w:ilvl="6" w:tplc="90E893EC" w:tentative="1">
      <w:start w:val="1"/>
      <w:numFmt w:val="bullet"/>
      <w:lvlText w:val=""/>
      <w:lvlJc w:val="left"/>
      <w:pPr>
        <w:ind w:left="4680" w:hanging="360"/>
      </w:pPr>
      <w:rPr>
        <w:rFonts w:ascii="Symbol" w:hAnsi="Symbol" w:hint="default"/>
      </w:rPr>
    </w:lvl>
    <w:lvl w:ilvl="7" w:tplc="3B9661BE" w:tentative="1">
      <w:start w:val="1"/>
      <w:numFmt w:val="bullet"/>
      <w:lvlText w:val="o"/>
      <w:lvlJc w:val="left"/>
      <w:pPr>
        <w:ind w:left="5400" w:hanging="360"/>
      </w:pPr>
      <w:rPr>
        <w:rFonts w:ascii="Courier New" w:hAnsi="Courier New" w:cs="Courier New" w:hint="default"/>
      </w:rPr>
    </w:lvl>
    <w:lvl w:ilvl="8" w:tplc="483A4BAC"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tplc="29A4BE42">
      <w:start w:val="2"/>
      <w:numFmt w:val="decimal"/>
      <w:lvlText w:val="%1."/>
      <w:lvlJc w:val="left"/>
      <w:pPr>
        <w:tabs>
          <w:tab w:val="num" w:pos="720"/>
        </w:tabs>
        <w:ind w:left="720" w:hanging="360"/>
      </w:pPr>
      <w:rPr>
        <w:rFonts w:hint="default"/>
      </w:rPr>
    </w:lvl>
    <w:lvl w:ilvl="1" w:tplc="779AAC1C" w:tentative="1">
      <w:start w:val="1"/>
      <w:numFmt w:val="lowerLetter"/>
      <w:lvlText w:val="%2."/>
      <w:lvlJc w:val="left"/>
      <w:pPr>
        <w:tabs>
          <w:tab w:val="num" w:pos="1440"/>
        </w:tabs>
        <w:ind w:left="1440" w:hanging="360"/>
      </w:pPr>
    </w:lvl>
    <w:lvl w:ilvl="2" w:tplc="59EAFB38" w:tentative="1">
      <w:start w:val="1"/>
      <w:numFmt w:val="lowerRoman"/>
      <w:lvlText w:val="%3."/>
      <w:lvlJc w:val="right"/>
      <w:pPr>
        <w:tabs>
          <w:tab w:val="num" w:pos="2160"/>
        </w:tabs>
        <w:ind w:left="2160" w:hanging="180"/>
      </w:pPr>
    </w:lvl>
    <w:lvl w:ilvl="3" w:tplc="2E003F3E" w:tentative="1">
      <w:start w:val="1"/>
      <w:numFmt w:val="decimal"/>
      <w:lvlText w:val="%4."/>
      <w:lvlJc w:val="left"/>
      <w:pPr>
        <w:tabs>
          <w:tab w:val="num" w:pos="2880"/>
        </w:tabs>
        <w:ind w:left="2880" w:hanging="360"/>
      </w:pPr>
    </w:lvl>
    <w:lvl w:ilvl="4" w:tplc="B6A8DD66" w:tentative="1">
      <w:start w:val="1"/>
      <w:numFmt w:val="lowerLetter"/>
      <w:lvlText w:val="%5."/>
      <w:lvlJc w:val="left"/>
      <w:pPr>
        <w:tabs>
          <w:tab w:val="num" w:pos="3600"/>
        </w:tabs>
        <w:ind w:left="3600" w:hanging="360"/>
      </w:pPr>
    </w:lvl>
    <w:lvl w:ilvl="5" w:tplc="51047858" w:tentative="1">
      <w:start w:val="1"/>
      <w:numFmt w:val="lowerRoman"/>
      <w:lvlText w:val="%6."/>
      <w:lvlJc w:val="right"/>
      <w:pPr>
        <w:tabs>
          <w:tab w:val="num" w:pos="4320"/>
        </w:tabs>
        <w:ind w:left="4320" w:hanging="180"/>
      </w:pPr>
    </w:lvl>
    <w:lvl w:ilvl="6" w:tplc="56D21870" w:tentative="1">
      <w:start w:val="1"/>
      <w:numFmt w:val="decimal"/>
      <w:lvlText w:val="%7."/>
      <w:lvlJc w:val="left"/>
      <w:pPr>
        <w:tabs>
          <w:tab w:val="num" w:pos="5040"/>
        </w:tabs>
        <w:ind w:left="5040" w:hanging="360"/>
      </w:pPr>
    </w:lvl>
    <w:lvl w:ilvl="7" w:tplc="FEE8B980" w:tentative="1">
      <w:start w:val="1"/>
      <w:numFmt w:val="lowerLetter"/>
      <w:lvlText w:val="%8."/>
      <w:lvlJc w:val="left"/>
      <w:pPr>
        <w:tabs>
          <w:tab w:val="num" w:pos="5760"/>
        </w:tabs>
        <w:ind w:left="5760" w:hanging="360"/>
      </w:pPr>
    </w:lvl>
    <w:lvl w:ilvl="8" w:tplc="14623C8E"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tplc="5680E93A">
      <w:start w:val="1"/>
      <w:numFmt w:val="decimal"/>
      <w:lvlText w:val="%1."/>
      <w:lvlJc w:val="left"/>
      <w:pPr>
        <w:tabs>
          <w:tab w:val="num" w:pos="720"/>
        </w:tabs>
        <w:ind w:left="720" w:hanging="360"/>
      </w:pPr>
    </w:lvl>
    <w:lvl w:ilvl="1" w:tplc="10EC9414" w:tentative="1">
      <w:start w:val="1"/>
      <w:numFmt w:val="lowerLetter"/>
      <w:lvlText w:val="%2."/>
      <w:lvlJc w:val="left"/>
      <w:pPr>
        <w:tabs>
          <w:tab w:val="num" w:pos="1440"/>
        </w:tabs>
        <w:ind w:left="1440" w:hanging="360"/>
      </w:pPr>
    </w:lvl>
    <w:lvl w:ilvl="2" w:tplc="4936E964" w:tentative="1">
      <w:start w:val="1"/>
      <w:numFmt w:val="lowerRoman"/>
      <w:lvlText w:val="%3."/>
      <w:lvlJc w:val="right"/>
      <w:pPr>
        <w:tabs>
          <w:tab w:val="num" w:pos="2160"/>
        </w:tabs>
        <w:ind w:left="2160" w:hanging="180"/>
      </w:pPr>
    </w:lvl>
    <w:lvl w:ilvl="3" w:tplc="4EC65218" w:tentative="1">
      <w:start w:val="1"/>
      <w:numFmt w:val="decimal"/>
      <w:lvlText w:val="%4."/>
      <w:lvlJc w:val="left"/>
      <w:pPr>
        <w:tabs>
          <w:tab w:val="num" w:pos="2880"/>
        </w:tabs>
        <w:ind w:left="2880" w:hanging="360"/>
      </w:pPr>
    </w:lvl>
    <w:lvl w:ilvl="4" w:tplc="C69E5104" w:tentative="1">
      <w:start w:val="1"/>
      <w:numFmt w:val="lowerLetter"/>
      <w:lvlText w:val="%5."/>
      <w:lvlJc w:val="left"/>
      <w:pPr>
        <w:tabs>
          <w:tab w:val="num" w:pos="3600"/>
        </w:tabs>
        <w:ind w:left="3600" w:hanging="360"/>
      </w:pPr>
    </w:lvl>
    <w:lvl w:ilvl="5" w:tplc="696A7018" w:tentative="1">
      <w:start w:val="1"/>
      <w:numFmt w:val="lowerRoman"/>
      <w:lvlText w:val="%6."/>
      <w:lvlJc w:val="right"/>
      <w:pPr>
        <w:tabs>
          <w:tab w:val="num" w:pos="4320"/>
        </w:tabs>
        <w:ind w:left="4320" w:hanging="180"/>
      </w:pPr>
    </w:lvl>
    <w:lvl w:ilvl="6" w:tplc="D9E01D92" w:tentative="1">
      <w:start w:val="1"/>
      <w:numFmt w:val="decimal"/>
      <w:lvlText w:val="%7."/>
      <w:lvlJc w:val="left"/>
      <w:pPr>
        <w:tabs>
          <w:tab w:val="num" w:pos="5040"/>
        </w:tabs>
        <w:ind w:left="5040" w:hanging="360"/>
      </w:pPr>
    </w:lvl>
    <w:lvl w:ilvl="7" w:tplc="BBA2B0D8" w:tentative="1">
      <w:start w:val="1"/>
      <w:numFmt w:val="lowerLetter"/>
      <w:lvlText w:val="%8."/>
      <w:lvlJc w:val="left"/>
      <w:pPr>
        <w:tabs>
          <w:tab w:val="num" w:pos="5760"/>
        </w:tabs>
        <w:ind w:left="5760" w:hanging="360"/>
      </w:pPr>
    </w:lvl>
    <w:lvl w:ilvl="8" w:tplc="D402F03C"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tplc="1ADE19FA">
      <w:start w:val="1"/>
      <w:numFmt w:val="decimal"/>
      <w:lvlText w:val="%1."/>
      <w:lvlJc w:val="left"/>
      <w:pPr>
        <w:ind w:left="720" w:hanging="360"/>
      </w:pPr>
    </w:lvl>
    <w:lvl w:ilvl="1" w:tplc="0638CB7A" w:tentative="1">
      <w:start w:val="1"/>
      <w:numFmt w:val="lowerLetter"/>
      <w:lvlText w:val="%2."/>
      <w:lvlJc w:val="left"/>
      <w:pPr>
        <w:ind w:left="1440" w:hanging="360"/>
      </w:pPr>
    </w:lvl>
    <w:lvl w:ilvl="2" w:tplc="9EBC2756" w:tentative="1">
      <w:start w:val="1"/>
      <w:numFmt w:val="lowerRoman"/>
      <w:lvlText w:val="%3."/>
      <w:lvlJc w:val="right"/>
      <w:pPr>
        <w:ind w:left="2160" w:hanging="180"/>
      </w:pPr>
    </w:lvl>
    <w:lvl w:ilvl="3" w:tplc="799CD810" w:tentative="1">
      <w:start w:val="1"/>
      <w:numFmt w:val="decimal"/>
      <w:lvlText w:val="%4."/>
      <w:lvlJc w:val="left"/>
      <w:pPr>
        <w:ind w:left="2880" w:hanging="360"/>
      </w:pPr>
    </w:lvl>
    <w:lvl w:ilvl="4" w:tplc="6546B61A" w:tentative="1">
      <w:start w:val="1"/>
      <w:numFmt w:val="lowerLetter"/>
      <w:lvlText w:val="%5."/>
      <w:lvlJc w:val="left"/>
      <w:pPr>
        <w:ind w:left="3600" w:hanging="360"/>
      </w:pPr>
    </w:lvl>
    <w:lvl w:ilvl="5" w:tplc="874024E4" w:tentative="1">
      <w:start w:val="1"/>
      <w:numFmt w:val="lowerRoman"/>
      <w:lvlText w:val="%6."/>
      <w:lvlJc w:val="right"/>
      <w:pPr>
        <w:ind w:left="4320" w:hanging="180"/>
      </w:pPr>
    </w:lvl>
    <w:lvl w:ilvl="6" w:tplc="C2EA237E" w:tentative="1">
      <w:start w:val="1"/>
      <w:numFmt w:val="decimal"/>
      <w:lvlText w:val="%7."/>
      <w:lvlJc w:val="left"/>
      <w:pPr>
        <w:ind w:left="5040" w:hanging="360"/>
      </w:pPr>
    </w:lvl>
    <w:lvl w:ilvl="7" w:tplc="D9901F04" w:tentative="1">
      <w:start w:val="1"/>
      <w:numFmt w:val="lowerLetter"/>
      <w:lvlText w:val="%8."/>
      <w:lvlJc w:val="left"/>
      <w:pPr>
        <w:ind w:left="5760" w:hanging="360"/>
      </w:pPr>
    </w:lvl>
    <w:lvl w:ilvl="8" w:tplc="5BE0127C" w:tentative="1">
      <w:start w:val="1"/>
      <w:numFmt w:val="lowerRoman"/>
      <w:lvlText w:val="%9."/>
      <w:lvlJc w:val="right"/>
      <w:pPr>
        <w:ind w:left="6480" w:hanging="180"/>
      </w:pPr>
    </w:lvl>
  </w:abstractNum>
  <w:abstractNum w:abstractNumId="26">
    <w:nsid w:val="614B4F00"/>
    <w:multiLevelType w:val="hybridMultilevel"/>
    <w:tmpl w:val="EA2E95E8"/>
    <w:lvl w:ilvl="0" w:tplc="A070839A">
      <w:start w:val="1"/>
      <w:numFmt w:val="bullet"/>
      <w:lvlText w:val=""/>
      <w:lvlJc w:val="left"/>
      <w:pPr>
        <w:tabs>
          <w:tab w:val="num" w:pos="360"/>
        </w:tabs>
        <w:ind w:left="360" w:hanging="360"/>
      </w:pPr>
      <w:rPr>
        <w:rFonts w:ascii="Symbol" w:hAnsi="Symbol" w:hint="default"/>
      </w:rPr>
    </w:lvl>
    <w:lvl w:ilvl="1" w:tplc="4992F3D0" w:tentative="1">
      <w:start w:val="1"/>
      <w:numFmt w:val="bullet"/>
      <w:lvlText w:val="o"/>
      <w:lvlJc w:val="left"/>
      <w:pPr>
        <w:tabs>
          <w:tab w:val="num" w:pos="1080"/>
        </w:tabs>
        <w:ind w:left="1080" w:hanging="360"/>
      </w:pPr>
      <w:rPr>
        <w:rFonts w:ascii="Courier New" w:hAnsi="Courier New" w:cs="Courier New" w:hint="default"/>
      </w:rPr>
    </w:lvl>
    <w:lvl w:ilvl="2" w:tplc="32B220F8" w:tentative="1">
      <w:start w:val="1"/>
      <w:numFmt w:val="bullet"/>
      <w:lvlText w:val=""/>
      <w:lvlJc w:val="left"/>
      <w:pPr>
        <w:tabs>
          <w:tab w:val="num" w:pos="1800"/>
        </w:tabs>
        <w:ind w:left="1800" w:hanging="360"/>
      </w:pPr>
      <w:rPr>
        <w:rFonts w:ascii="Wingdings" w:hAnsi="Wingdings" w:hint="default"/>
      </w:rPr>
    </w:lvl>
    <w:lvl w:ilvl="3" w:tplc="152C7FBC" w:tentative="1">
      <w:start w:val="1"/>
      <w:numFmt w:val="bullet"/>
      <w:lvlText w:val=""/>
      <w:lvlJc w:val="left"/>
      <w:pPr>
        <w:tabs>
          <w:tab w:val="num" w:pos="2520"/>
        </w:tabs>
        <w:ind w:left="2520" w:hanging="360"/>
      </w:pPr>
      <w:rPr>
        <w:rFonts w:ascii="Symbol" w:hAnsi="Symbol" w:hint="default"/>
      </w:rPr>
    </w:lvl>
    <w:lvl w:ilvl="4" w:tplc="D72AE380" w:tentative="1">
      <w:start w:val="1"/>
      <w:numFmt w:val="bullet"/>
      <w:lvlText w:val="o"/>
      <w:lvlJc w:val="left"/>
      <w:pPr>
        <w:tabs>
          <w:tab w:val="num" w:pos="3240"/>
        </w:tabs>
        <w:ind w:left="3240" w:hanging="360"/>
      </w:pPr>
      <w:rPr>
        <w:rFonts w:ascii="Courier New" w:hAnsi="Courier New" w:cs="Courier New" w:hint="default"/>
      </w:rPr>
    </w:lvl>
    <w:lvl w:ilvl="5" w:tplc="57EA2768" w:tentative="1">
      <w:start w:val="1"/>
      <w:numFmt w:val="bullet"/>
      <w:lvlText w:val=""/>
      <w:lvlJc w:val="left"/>
      <w:pPr>
        <w:tabs>
          <w:tab w:val="num" w:pos="3960"/>
        </w:tabs>
        <w:ind w:left="3960" w:hanging="360"/>
      </w:pPr>
      <w:rPr>
        <w:rFonts w:ascii="Wingdings" w:hAnsi="Wingdings" w:hint="default"/>
      </w:rPr>
    </w:lvl>
    <w:lvl w:ilvl="6" w:tplc="1E888870" w:tentative="1">
      <w:start w:val="1"/>
      <w:numFmt w:val="bullet"/>
      <w:lvlText w:val=""/>
      <w:lvlJc w:val="left"/>
      <w:pPr>
        <w:tabs>
          <w:tab w:val="num" w:pos="4680"/>
        </w:tabs>
        <w:ind w:left="4680" w:hanging="360"/>
      </w:pPr>
      <w:rPr>
        <w:rFonts w:ascii="Symbol" w:hAnsi="Symbol" w:hint="default"/>
      </w:rPr>
    </w:lvl>
    <w:lvl w:ilvl="7" w:tplc="9230A8B4" w:tentative="1">
      <w:start w:val="1"/>
      <w:numFmt w:val="bullet"/>
      <w:lvlText w:val="o"/>
      <w:lvlJc w:val="left"/>
      <w:pPr>
        <w:tabs>
          <w:tab w:val="num" w:pos="5400"/>
        </w:tabs>
        <w:ind w:left="5400" w:hanging="360"/>
      </w:pPr>
      <w:rPr>
        <w:rFonts w:ascii="Courier New" w:hAnsi="Courier New" w:cs="Courier New" w:hint="default"/>
      </w:rPr>
    </w:lvl>
    <w:lvl w:ilvl="8" w:tplc="7826EBB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tplc="DC3EE648">
      <w:start w:val="1"/>
      <w:numFmt w:val="decimal"/>
      <w:lvlText w:val="%1."/>
      <w:lvlJc w:val="left"/>
      <w:pPr>
        <w:tabs>
          <w:tab w:val="num" w:pos="600"/>
        </w:tabs>
        <w:ind w:left="600" w:hanging="360"/>
      </w:pPr>
      <w:rPr>
        <w:rFonts w:hint="default"/>
        <w:b w:val="0"/>
      </w:rPr>
    </w:lvl>
    <w:lvl w:ilvl="1" w:tplc="E3FE08F8" w:tentative="1">
      <w:start w:val="1"/>
      <w:numFmt w:val="lowerLetter"/>
      <w:lvlText w:val="%2."/>
      <w:lvlJc w:val="left"/>
      <w:pPr>
        <w:tabs>
          <w:tab w:val="num" w:pos="1440"/>
        </w:tabs>
        <w:ind w:left="1440" w:hanging="360"/>
      </w:pPr>
    </w:lvl>
    <w:lvl w:ilvl="2" w:tplc="88A22C84" w:tentative="1">
      <w:start w:val="1"/>
      <w:numFmt w:val="lowerRoman"/>
      <w:lvlText w:val="%3."/>
      <w:lvlJc w:val="right"/>
      <w:pPr>
        <w:tabs>
          <w:tab w:val="num" w:pos="2160"/>
        </w:tabs>
        <w:ind w:left="2160" w:hanging="180"/>
      </w:pPr>
    </w:lvl>
    <w:lvl w:ilvl="3" w:tplc="46488D66">
      <w:start w:val="1"/>
      <w:numFmt w:val="decimal"/>
      <w:lvlText w:val="%4."/>
      <w:lvlJc w:val="left"/>
      <w:pPr>
        <w:tabs>
          <w:tab w:val="num" w:pos="2880"/>
        </w:tabs>
        <w:ind w:left="2880" w:hanging="360"/>
      </w:pPr>
    </w:lvl>
    <w:lvl w:ilvl="4" w:tplc="0E8A0BAC" w:tentative="1">
      <w:start w:val="1"/>
      <w:numFmt w:val="lowerLetter"/>
      <w:lvlText w:val="%5."/>
      <w:lvlJc w:val="left"/>
      <w:pPr>
        <w:tabs>
          <w:tab w:val="num" w:pos="3600"/>
        </w:tabs>
        <w:ind w:left="3600" w:hanging="360"/>
      </w:pPr>
    </w:lvl>
    <w:lvl w:ilvl="5" w:tplc="1988DDCE" w:tentative="1">
      <w:start w:val="1"/>
      <w:numFmt w:val="lowerRoman"/>
      <w:lvlText w:val="%6."/>
      <w:lvlJc w:val="right"/>
      <w:pPr>
        <w:tabs>
          <w:tab w:val="num" w:pos="4320"/>
        </w:tabs>
        <w:ind w:left="4320" w:hanging="180"/>
      </w:pPr>
    </w:lvl>
    <w:lvl w:ilvl="6" w:tplc="ABB6D184" w:tentative="1">
      <w:start w:val="1"/>
      <w:numFmt w:val="decimal"/>
      <w:lvlText w:val="%7."/>
      <w:lvlJc w:val="left"/>
      <w:pPr>
        <w:tabs>
          <w:tab w:val="num" w:pos="5040"/>
        </w:tabs>
        <w:ind w:left="5040" w:hanging="360"/>
      </w:pPr>
    </w:lvl>
    <w:lvl w:ilvl="7" w:tplc="40149E3C" w:tentative="1">
      <w:start w:val="1"/>
      <w:numFmt w:val="lowerLetter"/>
      <w:lvlText w:val="%8."/>
      <w:lvlJc w:val="left"/>
      <w:pPr>
        <w:tabs>
          <w:tab w:val="num" w:pos="5760"/>
        </w:tabs>
        <w:ind w:left="5760" w:hanging="360"/>
      </w:pPr>
    </w:lvl>
    <w:lvl w:ilvl="8" w:tplc="D8249BD0"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tplc="99445D16">
      <w:start w:val="1"/>
      <w:numFmt w:val="decimal"/>
      <w:lvlText w:val="%1."/>
      <w:lvlJc w:val="left"/>
      <w:pPr>
        <w:ind w:left="720" w:hanging="360"/>
      </w:pPr>
    </w:lvl>
    <w:lvl w:ilvl="1" w:tplc="951CC134" w:tentative="1">
      <w:start w:val="1"/>
      <w:numFmt w:val="lowerLetter"/>
      <w:lvlText w:val="%2."/>
      <w:lvlJc w:val="left"/>
      <w:pPr>
        <w:ind w:left="1440" w:hanging="360"/>
      </w:pPr>
    </w:lvl>
    <w:lvl w:ilvl="2" w:tplc="7FCE68CE" w:tentative="1">
      <w:start w:val="1"/>
      <w:numFmt w:val="lowerRoman"/>
      <w:lvlText w:val="%3."/>
      <w:lvlJc w:val="right"/>
      <w:pPr>
        <w:ind w:left="2160" w:hanging="180"/>
      </w:pPr>
    </w:lvl>
    <w:lvl w:ilvl="3" w:tplc="1A7A16FE" w:tentative="1">
      <w:start w:val="1"/>
      <w:numFmt w:val="decimal"/>
      <w:lvlText w:val="%4."/>
      <w:lvlJc w:val="left"/>
      <w:pPr>
        <w:ind w:left="2880" w:hanging="360"/>
      </w:pPr>
    </w:lvl>
    <w:lvl w:ilvl="4" w:tplc="70E09DAC" w:tentative="1">
      <w:start w:val="1"/>
      <w:numFmt w:val="lowerLetter"/>
      <w:lvlText w:val="%5."/>
      <w:lvlJc w:val="left"/>
      <w:pPr>
        <w:ind w:left="3600" w:hanging="360"/>
      </w:pPr>
    </w:lvl>
    <w:lvl w:ilvl="5" w:tplc="3DEAAFC0" w:tentative="1">
      <w:start w:val="1"/>
      <w:numFmt w:val="lowerRoman"/>
      <w:lvlText w:val="%6."/>
      <w:lvlJc w:val="right"/>
      <w:pPr>
        <w:ind w:left="4320" w:hanging="180"/>
      </w:pPr>
    </w:lvl>
    <w:lvl w:ilvl="6" w:tplc="C8C48844" w:tentative="1">
      <w:start w:val="1"/>
      <w:numFmt w:val="decimal"/>
      <w:lvlText w:val="%7."/>
      <w:lvlJc w:val="left"/>
      <w:pPr>
        <w:ind w:left="5040" w:hanging="360"/>
      </w:pPr>
    </w:lvl>
    <w:lvl w:ilvl="7" w:tplc="11CC1FD8" w:tentative="1">
      <w:start w:val="1"/>
      <w:numFmt w:val="lowerLetter"/>
      <w:lvlText w:val="%8."/>
      <w:lvlJc w:val="left"/>
      <w:pPr>
        <w:ind w:left="5760" w:hanging="360"/>
      </w:pPr>
    </w:lvl>
    <w:lvl w:ilvl="8" w:tplc="10A4CF30" w:tentative="1">
      <w:start w:val="1"/>
      <w:numFmt w:val="lowerRoman"/>
      <w:lvlText w:val="%9."/>
      <w:lvlJc w:val="right"/>
      <w:pPr>
        <w:ind w:left="6480" w:hanging="180"/>
      </w:pPr>
    </w:lvl>
  </w:abstractNum>
  <w:abstractNum w:abstractNumId="30">
    <w:nsid w:val="703860FA"/>
    <w:multiLevelType w:val="hybridMultilevel"/>
    <w:tmpl w:val="49060330"/>
    <w:lvl w:ilvl="0" w:tplc="445CFBE4">
      <w:start w:val="1"/>
      <w:numFmt w:val="decimal"/>
      <w:lvlText w:val="%1."/>
      <w:lvlJc w:val="left"/>
      <w:pPr>
        <w:tabs>
          <w:tab w:val="num" w:pos="720"/>
        </w:tabs>
        <w:ind w:left="720" w:hanging="360"/>
      </w:pPr>
    </w:lvl>
    <w:lvl w:ilvl="1" w:tplc="20BE7C0C">
      <w:start w:val="1"/>
      <w:numFmt w:val="decimal"/>
      <w:lvlText w:val="%2."/>
      <w:lvlJc w:val="left"/>
      <w:pPr>
        <w:tabs>
          <w:tab w:val="num" w:pos="1440"/>
        </w:tabs>
        <w:ind w:left="1440" w:hanging="360"/>
      </w:pPr>
    </w:lvl>
    <w:lvl w:ilvl="2" w:tplc="4C18916E">
      <w:start w:val="1"/>
      <w:numFmt w:val="decimal"/>
      <w:lvlText w:val="%3."/>
      <w:lvlJc w:val="left"/>
      <w:pPr>
        <w:tabs>
          <w:tab w:val="num" w:pos="2160"/>
        </w:tabs>
        <w:ind w:left="2160" w:hanging="360"/>
      </w:pPr>
    </w:lvl>
    <w:lvl w:ilvl="3" w:tplc="9800B7FC">
      <w:start w:val="1"/>
      <w:numFmt w:val="decimal"/>
      <w:lvlText w:val="%4."/>
      <w:lvlJc w:val="left"/>
      <w:pPr>
        <w:tabs>
          <w:tab w:val="num" w:pos="2880"/>
        </w:tabs>
        <w:ind w:left="2880" w:hanging="360"/>
      </w:pPr>
    </w:lvl>
    <w:lvl w:ilvl="4" w:tplc="C30AF530">
      <w:start w:val="1"/>
      <w:numFmt w:val="decimal"/>
      <w:lvlText w:val="%5."/>
      <w:lvlJc w:val="left"/>
      <w:pPr>
        <w:tabs>
          <w:tab w:val="num" w:pos="3600"/>
        </w:tabs>
        <w:ind w:left="3600" w:hanging="360"/>
      </w:pPr>
    </w:lvl>
    <w:lvl w:ilvl="5" w:tplc="DBB0956E">
      <w:start w:val="1"/>
      <w:numFmt w:val="decimal"/>
      <w:lvlText w:val="%6."/>
      <w:lvlJc w:val="left"/>
      <w:pPr>
        <w:tabs>
          <w:tab w:val="num" w:pos="4320"/>
        </w:tabs>
        <w:ind w:left="4320" w:hanging="360"/>
      </w:pPr>
    </w:lvl>
    <w:lvl w:ilvl="6" w:tplc="341ED364">
      <w:start w:val="1"/>
      <w:numFmt w:val="decimal"/>
      <w:lvlText w:val="%7."/>
      <w:lvlJc w:val="left"/>
      <w:pPr>
        <w:tabs>
          <w:tab w:val="num" w:pos="5040"/>
        </w:tabs>
        <w:ind w:left="5040" w:hanging="360"/>
      </w:pPr>
    </w:lvl>
    <w:lvl w:ilvl="7" w:tplc="3A0C5F48">
      <w:start w:val="1"/>
      <w:numFmt w:val="decimal"/>
      <w:lvlText w:val="%8."/>
      <w:lvlJc w:val="left"/>
      <w:pPr>
        <w:tabs>
          <w:tab w:val="num" w:pos="5760"/>
        </w:tabs>
        <w:ind w:left="5760" w:hanging="360"/>
      </w:pPr>
    </w:lvl>
    <w:lvl w:ilvl="8" w:tplc="E6A4E90C">
      <w:start w:val="1"/>
      <w:numFmt w:val="decimal"/>
      <w:lvlText w:val="%9."/>
      <w:lvlJc w:val="left"/>
      <w:pPr>
        <w:tabs>
          <w:tab w:val="num" w:pos="6480"/>
        </w:tabs>
        <w:ind w:left="6480" w:hanging="360"/>
      </w:pPr>
    </w:lvl>
  </w:abstractNum>
  <w:abstractNum w:abstractNumId="31">
    <w:nsid w:val="73CD4743"/>
    <w:multiLevelType w:val="hybridMultilevel"/>
    <w:tmpl w:val="A3963AFC"/>
    <w:lvl w:ilvl="0" w:tplc="9AC61CEA">
      <w:start w:val="2024"/>
      <w:numFmt w:val="bullet"/>
      <w:lvlText w:val="-"/>
      <w:lvlJc w:val="left"/>
      <w:pPr>
        <w:ind w:left="1218" w:hanging="360"/>
      </w:pPr>
      <w:rPr>
        <w:rFonts w:ascii="Times New Roman" w:eastAsia="Times New Roman" w:hAnsi="Times New Roman" w:cs="Times New Roman" w:hint="default"/>
      </w:rPr>
    </w:lvl>
    <w:lvl w:ilvl="1" w:tplc="04260003" w:tentative="1">
      <w:start w:val="1"/>
      <w:numFmt w:val="bullet"/>
      <w:lvlText w:val="o"/>
      <w:lvlJc w:val="left"/>
      <w:pPr>
        <w:ind w:left="1938" w:hanging="360"/>
      </w:pPr>
      <w:rPr>
        <w:rFonts w:ascii="Courier New" w:hAnsi="Courier New" w:cs="Courier New" w:hint="default"/>
      </w:rPr>
    </w:lvl>
    <w:lvl w:ilvl="2" w:tplc="04260005" w:tentative="1">
      <w:start w:val="1"/>
      <w:numFmt w:val="bullet"/>
      <w:lvlText w:val=""/>
      <w:lvlJc w:val="left"/>
      <w:pPr>
        <w:ind w:left="2658" w:hanging="360"/>
      </w:pPr>
      <w:rPr>
        <w:rFonts w:ascii="Wingdings" w:hAnsi="Wingdings" w:hint="default"/>
      </w:rPr>
    </w:lvl>
    <w:lvl w:ilvl="3" w:tplc="04260001" w:tentative="1">
      <w:start w:val="1"/>
      <w:numFmt w:val="bullet"/>
      <w:lvlText w:val=""/>
      <w:lvlJc w:val="left"/>
      <w:pPr>
        <w:ind w:left="3378" w:hanging="360"/>
      </w:pPr>
      <w:rPr>
        <w:rFonts w:ascii="Symbol" w:hAnsi="Symbol" w:hint="default"/>
      </w:rPr>
    </w:lvl>
    <w:lvl w:ilvl="4" w:tplc="04260003" w:tentative="1">
      <w:start w:val="1"/>
      <w:numFmt w:val="bullet"/>
      <w:lvlText w:val="o"/>
      <w:lvlJc w:val="left"/>
      <w:pPr>
        <w:ind w:left="4098" w:hanging="360"/>
      </w:pPr>
      <w:rPr>
        <w:rFonts w:ascii="Courier New" w:hAnsi="Courier New" w:cs="Courier New" w:hint="default"/>
      </w:rPr>
    </w:lvl>
    <w:lvl w:ilvl="5" w:tplc="04260005" w:tentative="1">
      <w:start w:val="1"/>
      <w:numFmt w:val="bullet"/>
      <w:lvlText w:val=""/>
      <w:lvlJc w:val="left"/>
      <w:pPr>
        <w:ind w:left="4818" w:hanging="360"/>
      </w:pPr>
      <w:rPr>
        <w:rFonts w:ascii="Wingdings" w:hAnsi="Wingdings" w:hint="default"/>
      </w:rPr>
    </w:lvl>
    <w:lvl w:ilvl="6" w:tplc="04260001" w:tentative="1">
      <w:start w:val="1"/>
      <w:numFmt w:val="bullet"/>
      <w:lvlText w:val=""/>
      <w:lvlJc w:val="left"/>
      <w:pPr>
        <w:ind w:left="5538" w:hanging="360"/>
      </w:pPr>
      <w:rPr>
        <w:rFonts w:ascii="Symbol" w:hAnsi="Symbol" w:hint="default"/>
      </w:rPr>
    </w:lvl>
    <w:lvl w:ilvl="7" w:tplc="04260003" w:tentative="1">
      <w:start w:val="1"/>
      <w:numFmt w:val="bullet"/>
      <w:lvlText w:val="o"/>
      <w:lvlJc w:val="left"/>
      <w:pPr>
        <w:ind w:left="6258" w:hanging="360"/>
      </w:pPr>
      <w:rPr>
        <w:rFonts w:ascii="Courier New" w:hAnsi="Courier New" w:cs="Courier New" w:hint="default"/>
      </w:rPr>
    </w:lvl>
    <w:lvl w:ilvl="8" w:tplc="04260005" w:tentative="1">
      <w:start w:val="1"/>
      <w:numFmt w:val="bullet"/>
      <w:lvlText w:val=""/>
      <w:lvlJc w:val="left"/>
      <w:pPr>
        <w:ind w:left="6978" w:hanging="360"/>
      </w:pPr>
      <w:rPr>
        <w:rFonts w:ascii="Wingdings" w:hAnsi="Wingdings" w:hint="default"/>
      </w:rPr>
    </w:lvl>
  </w:abstractNum>
  <w:abstractNum w:abstractNumId="32">
    <w:nsid w:val="756D3510"/>
    <w:multiLevelType w:val="hybridMultilevel"/>
    <w:tmpl w:val="98CC3370"/>
    <w:lvl w:ilvl="0" w:tplc="58DC660E">
      <w:start w:val="1"/>
      <w:numFmt w:val="decimal"/>
      <w:lvlText w:val="%1)"/>
      <w:lvlJc w:val="left"/>
      <w:pPr>
        <w:tabs>
          <w:tab w:val="num" w:pos="720"/>
        </w:tabs>
        <w:ind w:left="720" w:hanging="360"/>
      </w:pPr>
      <w:rPr>
        <w:b/>
      </w:rPr>
    </w:lvl>
    <w:lvl w:ilvl="1" w:tplc="99027872" w:tentative="1">
      <w:start w:val="1"/>
      <w:numFmt w:val="lowerLetter"/>
      <w:lvlText w:val="%2."/>
      <w:lvlJc w:val="left"/>
      <w:pPr>
        <w:tabs>
          <w:tab w:val="num" w:pos="1440"/>
        </w:tabs>
        <w:ind w:left="1440" w:hanging="360"/>
      </w:pPr>
    </w:lvl>
    <w:lvl w:ilvl="2" w:tplc="4C7A5CFA" w:tentative="1">
      <w:start w:val="1"/>
      <w:numFmt w:val="lowerRoman"/>
      <w:lvlText w:val="%3."/>
      <w:lvlJc w:val="right"/>
      <w:pPr>
        <w:tabs>
          <w:tab w:val="num" w:pos="2160"/>
        </w:tabs>
        <w:ind w:left="2160" w:hanging="180"/>
      </w:pPr>
    </w:lvl>
    <w:lvl w:ilvl="3" w:tplc="652490C6" w:tentative="1">
      <w:start w:val="1"/>
      <w:numFmt w:val="decimal"/>
      <w:lvlText w:val="%4."/>
      <w:lvlJc w:val="left"/>
      <w:pPr>
        <w:tabs>
          <w:tab w:val="num" w:pos="2880"/>
        </w:tabs>
        <w:ind w:left="2880" w:hanging="360"/>
      </w:pPr>
    </w:lvl>
    <w:lvl w:ilvl="4" w:tplc="62B40542" w:tentative="1">
      <w:start w:val="1"/>
      <w:numFmt w:val="lowerLetter"/>
      <w:lvlText w:val="%5."/>
      <w:lvlJc w:val="left"/>
      <w:pPr>
        <w:tabs>
          <w:tab w:val="num" w:pos="3600"/>
        </w:tabs>
        <w:ind w:left="3600" w:hanging="360"/>
      </w:pPr>
    </w:lvl>
    <w:lvl w:ilvl="5" w:tplc="0D083406" w:tentative="1">
      <w:start w:val="1"/>
      <w:numFmt w:val="lowerRoman"/>
      <w:lvlText w:val="%6."/>
      <w:lvlJc w:val="right"/>
      <w:pPr>
        <w:tabs>
          <w:tab w:val="num" w:pos="4320"/>
        </w:tabs>
        <w:ind w:left="4320" w:hanging="180"/>
      </w:pPr>
    </w:lvl>
    <w:lvl w:ilvl="6" w:tplc="45DA3E6E" w:tentative="1">
      <w:start w:val="1"/>
      <w:numFmt w:val="decimal"/>
      <w:lvlText w:val="%7."/>
      <w:lvlJc w:val="left"/>
      <w:pPr>
        <w:tabs>
          <w:tab w:val="num" w:pos="5040"/>
        </w:tabs>
        <w:ind w:left="5040" w:hanging="360"/>
      </w:pPr>
    </w:lvl>
    <w:lvl w:ilvl="7" w:tplc="75A00E84" w:tentative="1">
      <w:start w:val="1"/>
      <w:numFmt w:val="lowerLetter"/>
      <w:lvlText w:val="%8."/>
      <w:lvlJc w:val="left"/>
      <w:pPr>
        <w:tabs>
          <w:tab w:val="num" w:pos="5760"/>
        </w:tabs>
        <w:ind w:left="5760" w:hanging="360"/>
      </w:pPr>
    </w:lvl>
    <w:lvl w:ilvl="8" w:tplc="55ECC7F6" w:tentative="1">
      <w:start w:val="1"/>
      <w:numFmt w:val="lowerRoman"/>
      <w:lvlText w:val="%9."/>
      <w:lvlJc w:val="right"/>
      <w:pPr>
        <w:tabs>
          <w:tab w:val="num" w:pos="6480"/>
        </w:tabs>
        <w:ind w:left="6480" w:hanging="180"/>
      </w:pPr>
    </w:lvl>
  </w:abstractNum>
  <w:abstractNum w:abstractNumId="33">
    <w:nsid w:val="799F2B84"/>
    <w:multiLevelType w:val="hybridMultilevel"/>
    <w:tmpl w:val="64045FFC"/>
    <w:lvl w:ilvl="0" w:tplc="AD2E3AF6">
      <w:start w:val="1"/>
      <w:numFmt w:val="decimal"/>
      <w:lvlText w:val="%1."/>
      <w:lvlJc w:val="left"/>
      <w:pPr>
        <w:tabs>
          <w:tab w:val="num" w:pos="720"/>
        </w:tabs>
        <w:ind w:left="720" w:hanging="360"/>
      </w:pPr>
      <w:rPr>
        <w:rFonts w:hint="default"/>
      </w:rPr>
    </w:lvl>
    <w:lvl w:ilvl="1" w:tplc="67F0001A" w:tentative="1">
      <w:start w:val="1"/>
      <w:numFmt w:val="lowerLetter"/>
      <w:lvlText w:val="%2."/>
      <w:lvlJc w:val="left"/>
      <w:pPr>
        <w:tabs>
          <w:tab w:val="num" w:pos="1440"/>
        </w:tabs>
        <w:ind w:left="1440" w:hanging="360"/>
      </w:pPr>
    </w:lvl>
    <w:lvl w:ilvl="2" w:tplc="42A043C6" w:tentative="1">
      <w:start w:val="1"/>
      <w:numFmt w:val="lowerRoman"/>
      <w:lvlText w:val="%3."/>
      <w:lvlJc w:val="right"/>
      <w:pPr>
        <w:tabs>
          <w:tab w:val="num" w:pos="2160"/>
        </w:tabs>
        <w:ind w:left="2160" w:hanging="180"/>
      </w:pPr>
    </w:lvl>
    <w:lvl w:ilvl="3" w:tplc="549E8766" w:tentative="1">
      <w:start w:val="1"/>
      <w:numFmt w:val="decimal"/>
      <w:lvlText w:val="%4."/>
      <w:lvlJc w:val="left"/>
      <w:pPr>
        <w:tabs>
          <w:tab w:val="num" w:pos="2880"/>
        </w:tabs>
        <w:ind w:left="2880" w:hanging="360"/>
      </w:pPr>
    </w:lvl>
    <w:lvl w:ilvl="4" w:tplc="E2D00244" w:tentative="1">
      <w:start w:val="1"/>
      <w:numFmt w:val="lowerLetter"/>
      <w:lvlText w:val="%5."/>
      <w:lvlJc w:val="left"/>
      <w:pPr>
        <w:tabs>
          <w:tab w:val="num" w:pos="3600"/>
        </w:tabs>
        <w:ind w:left="3600" w:hanging="360"/>
      </w:pPr>
    </w:lvl>
    <w:lvl w:ilvl="5" w:tplc="46662458" w:tentative="1">
      <w:start w:val="1"/>
      <w:numFmt w:val="lowerRoman"/>
      <w:lvlText w:val="%6."/>
      <w:lvlJc w:val="right"/>
      <w:pPr>
        <w:tabs>
          <w:tab w:val="num" w:pos="4320"/>
        </w:tabs>
        <w:ind w:left="4320" w:hanging="180"/>
      </w:pPr>
    </w:lvl>
    <w:lvl w:ilvl="6" w:tplc="BDB8D7FA" w:tentative="1">
      <w:start w:val="1"/>
      <w:numFmt w:val="decimal"/>
      <w:lvlText w:val="%7."/>
      <w:lvlJc w:val="left"/>
      <w:pPr>
        <w:tabs>
          <w:tab w:val="num" w:pos="5040"/>
        </w:tabs>
        <w:ind w:left="5040" w:hanging="360"/>
      </w:pPr>
    </w:lvl>
    <w:lvl w:ilvl="7" w:tplc="139CBEE0" w:tentative="1">
      <w:start w:val="1"/>
      <w:numFmt w:val="lowerLetter"/>
      <w:lvlText w:val="%8."/>
      <w:lvlJc w:val="left"/>
      <w:pPr>
        <w:tabs>
          <w:tab w:val="num" w:pos="5760"/>
        </w:tabs>
        <w:ind w:left="5760" w:hanging="360"/>
      </w:pPr>
    </w:lvl>
    <w:lvl w:ilvl="8" w:tplc="46BC29DA" w:tentative="1">
      <w:start w:val="1"/>
      <w:numFmt w:val="lowerRoman"/>
      <w:lvlText w:val="%9."/>
      <w:lvlJc w:val="right"/>
      <w:pPr>
        <w:tabs>
          <w:tab w:val="num" w:pos="6480"/>
        </w:tabs>
        <w:ind w:left="6480" w:hanging="180"/>
      </w:pPr>
    </w:lvl>
  </w:abstractNum>
  <w:abstractNum w:abstractNumId="34">
    <w:nsid w:val="7BA82BEE"/>
    <w:multiLevelType w:val="hybridMultilevel"/>
    <w:tmpl w:val="4F4C6CA0"/>
    <w:lvl w:ilvl="0" w:tplc="8BEC4374">
      <w:start w:val="1"/>
      <w:numFmt w:val="decimal"/>
      <w:lvlText w:val="%1."/>
      <w:lvlJc w:val="left"/>
      <w:pPr>
        <w:tabs>
          <w:tab w:val="num" w:pos="720"/>
        </w:tabs>
        <w:ind w:left="720" w:hanging="360"/>
      </w:pPr>
      <w:rPr>
        <w:rFonts w:hint="default"/>
      </w:rPr>
    </w:lvl>
    <w:lvl w:ilvl="1" w:tplc="4B0ED56C">
      <w:numFmt w:val="none"/>
      <w:lvlText w:val=""/>
      <w:lvlJc w:val="left"/>
      <w:pPr>
        <w:tabs>
          <w:tab w:val="num" w:pos="360"/>
        </w:tabs>
      </w:pPr>
    </w:lvl>
    <w:lvl w:ilvl="2" w:tplc="122A20FA">
      <w:numFmt w:val="none"/>
      <w:lvlText w:val=""/>
      <w:lvlJc w:val="left"/>
      <w:pPr>
        <w:tabs>
          <w:tab w:val="num" w:pos="360"/>
        </w:tabs>
      </w:pPr>
    </w:lvl>
    <w:lvl w:ilvl="3" w:tplc="5F68A4A4">
      <w:numFmt w:val="none"/>
      <w:lvlText w:val=""/>
      <w:lvlJc w:val="left"/>
      <w:pPr>
        <w:tabs>
          <w:tab w:val="num" w:pos="360"/>
        </w:tabs>
      </w:pPr>
    </w:lvl>
    <w:lvl w:ilvl="4" w:tplc="C58650DC">
      <w:numFmt w:val="none"/>
      <w:lvlText w:val=""/>
      <w:lvlJc w:val="left"/>
      <w:pPr>
        <w:tabs>
          <w:tab w:val="num" w:pos="360"/>
        </w:tabs>
      </w:pPr>
    </w:lvl>
    <w:lvl w:ilvl="5" w:tplc="981CF264">
      <w:numFmt w:val="none"/>
      <w:lvlText w:val=""/>
      <w:lvlJc w:val="left"/>
      <w:pPr>
        <w:tabs>
          <w:tab w:val="num" w:pos="360"/>
        </w:tabs>
      </w:pPr>
    </w:lvl>
    <w:lvl w:ilvl="6" w:tplc="779C01B8">
      <w:numFmt w:val="none"/>
      <w:lvlText w:val=""/>
      <w:lvlJc w:val="left"/>
      <w:pPr>
        <w:tabs>
          <w:tab w:val="num" w:pos="360"/>
        </w:tabs>
      </w:pPr>
    </w:lvl>
    <w:lvl w:ilvl="7" w:tplc="2B34CB0C">
      <w:numFmt w:val="none"/>
      <w:lvlText w:val=""/>
      <w:lvlJc w:val="left"/>
      <w:pPr>
        <w:tabs>
          <w:tab w:val="num" w:pos="360"/>
        </w:tabs>
      </w:pPr>
    </w:lvl>
    <w:lvl w:ilvl="8" w:tplc="1B8E9354">
      <w:numFmt w:val="none"/>
      <w:lvlText w:val=""/>
      <w:lvlJc w:val="left"/>
      <w:pPr>
        <w:tabs>
          <w:tab w:val="num" w:pos="360"/>
        </w:tabs>
      </w:pPr>
    </w:lvl>
  </w:abstractNum>
  <w:abstractNum w:abstractNumId="35">
    <w:nsid w:val="7CE54276"/>
    <w:multiLevelType w:val="hybridMultilevel"/>
    <w:tmpl w:val="CE8E96CA"/>
    <w:lvl w:ilvl="0" w:tplc="7B446342">
      <w:start w:val="1"/>
      <w:numFmt w:val="decimal"/>
      <w:lvlText w:val="%1."/>
      <w:lvlJc w:val="left"/>
      <w:pPr>
        <w:tabs>
          <w:tab w:val="num" w:pos="720"/>
        </w:tabs>
        <w:ind w:left="720" w:hanging="360"/>
      </w:pPr>
      <w:rPr>
        <w:rFonts w:cs="Times New Roman" w:hint="default"/>
      </w:rPr>
    </w:lvl>
    <w:lvl w:ilvl="1" w:tplc="73ECAABA" w:tentative="1">
      <w:start w:val="1"/>
      <w:numFmt w:val="lowerLetter"/>
      <w:lvlText w:val="%2."/>
      <w:lvlJc w:val="left"/>
      <w:pPr>
        <w:tabs>
          <w:tab w:val="num" w:pos="1440"/>
        </w:tabs>
        <w:ind w:left="1440" w:hanging="360"/>
      </w:pPr>
      <w:rPr>
        <w:rFonts w:cs="Times New Roman"/>
      </w:rPr>
    </w:lvl>
    <w:lvl w:ilvl="2" w:tplc="56160C1E" w:tentative="1">
      <w:start w:val="1"/>
      <w:numFmt w:val="lowerRoman"/>
      <w:lvlText w:val="%3."/>
      <w:lvlJc w:val="right"/>
      <w:pPr>
        <w:tabs>
          <w:tab w:val="num" w:pos="2160"/>
        </w:tabs>
        <w:ind w:left="2160" w:hanging="180"/>
      </w:pPr>
      <w:rPr>
        <w:rFonts w:cs="Times New Roman"/>
      </w:rPr>
    </w:lvl>
    <w:lvl w:ilvl="3" w:tplc="33526170" w:tentative="1">
      <w:start w:val="1"/>
      <w:numFmt w:val="decimal"/>
      <w:lvlText w:val="%4."/>
      <w:lvlJc w:val="left"/>
      <w:pPr>
        <w:tabs>
          <w:tab w:val="num" w:pos="2880"/>
        </w:tabs>
        <w:ind w:left="2880" w:hanging="360"/>
      </w:pPr>
      <w:rPr>
        <w:rFonts w:cs="Times New Roman"/>
      </w:rPr>
    </w:lvl>
    <w:lvl w:ilvl="4" w:tplc="811A2046" w:tentative="1">
      <w:start w:val="1"/>
      <w:numFmt w:val="lowerLetter"/>
      <w:lvlText w:val="%5."/>
      <w:lvlJc w:val="left"/>
      <w:pPr>
        <w:tabs>
          <w:tab w:val="num" w:pos="3600"/>
        </w:tabs>
        <w:ind w:left="3600" w:hanging="360"/>
      </w:pPr>
      <w:rPr>
        <w:rFonts w:cs="Times New Roman"/>
      </w:rPr>
    </w:lvl>
    <w:lvl w:ilvl="5" w:tplc="A5206CCA" w:tentative="1">
      <w:start w:val="1"/>
      <w:numFmt w:val="lowerRoman"/>
      <w:lvlText w:val="%6."/>
      <w:lvlJc w:val="right"/>
      <w:pPr>
        <w:tabs>
          <w:tab w:val="num" w:pos="4320"/>
        </w:tabs>
        <w:ind w:left="4320" w:hanging="180"/>
      </w:pPr>
      <w:rPr>
        <w:rFonts w:cs="Times New Roman"/>
      </w:rPr>
    </w:lvl>
    <w:lvl w:ilvl="6" w:tplc="ECF06C6E" w:tentative="1">
      <w:start w:val="1"/>
      <w:numFmt w:val="decimal"/>
      <w:lvlText w:val="%7."/>
      <w:lvlJc w:val="left"/>
      <w:pPr>
        <w:tabs>
          <w:tab w:val="num" w:pos="5040"/>
        </w:tabs>
        <w:ind w:left="5040" w:hanging="360"/>
      </w:pPr>
      <w:rPr>
        <w:rFonts w:cs="Times New Roman"/>
      </w:rPr>
    </w:lvl>
    <w:lvl w:ilvl="7" w:tplc="5016D358" w:tentative="1">
      <w:start w:val="1"/>
      <w:numFmt w:val="lowerLetter"/>
      <w:lvlText w:val="%8."/>
      <w:lvlJc w:val="left"/>
      <w:pPr>
        <w:tabs>
          <w:tab w:val="num" w:pos="5760"/>
        </w:tabs>
        <w:ind w:left="5760" w:hanging="360"/>
      </w:pPr>
      <w:rPr>
        <w:rFonts w:cs="Times New Roman"/>
      </w:rPr>
    </w:lvl>
    <w:lvl w:ilvl="8" w:tplc="8668EC98" w:tentative="1">
      <w:start w:val="1"/>
      <w:numFmt w:val="lowerRoman"/>
      <w:lvlText w:val="%9."/>
      <w:lvlJc w:val="right"/>
      <w:pPr>
        <w:tabs>
          <w:tab w:val="num" w:pos="6480"/>
        </w:tabs>
        <w:ind w:left="6480" w:hanging="180"/>
      </w:pPr>
      <w:rPr>
        <w:rFonts w:cs="Times New Roman"/>
      </w:rPr>
    </w:lvl>
  </w:abstractNum>
  <w:abstractNum w:abstractNumId="36">
    <w:nsid w:val="7E013D24"/>
    <w:multiLevelType w:val="hybridMultilevel"/>
    <w:tmpl w:val="23605B1E"/>
    <w:lvl w:ilvl="0" w:tplc="1CBEF24C">
      <w:start w:val="1"/>
      <w:numFmt w:val="decimal"/>
      <w:lvlText w:val="%1."/>
      <w:lvlJc w:val="left"/>
      <w:pPr>
        <w:ind w:left="720" w:hanging="360"/>
      </w:pPr>
      <w:rPr>
        <w:rFonts w:hint="default"/>
      </w:rPr>
    </w:lvl>
    <w:lvl w:ilvl="1" w:tplc="D2A8360E" w:tentative="1">
      <w:start w:val="1"/>
      <w:numFmt w:val="lowerLetter"/>
      <w:lvlText w:val="%2."/>
      <w:lvlJc w:val="left"/>
      <w:pPr>
        <w:ind w:left="1440" w:hanging="360"/>
      </w:pPr>
    </w:lvl>
    <w:lvl w:ilvl="2" w:tplc="FE72FF44" w:tentative="1">
      <w:start w:val="1"/>
      <w:numFmt w:val="lowerRoman"/>
      <w:lvlText w:val="%3."/>
      <w:lvlJc w:val="right"/>
      <w:pPr>
        <w:ind w:left="2160" w:hanging="180"/>
      </w:pPr>
    </w:lvl>
    <w:lvl w:ilvl="3" w:tplc="59FED6FC" w:tentative="1">
      <w:start w:val="1"/>
      <w:numFmt w:val="decimal"/>
      <w:lvlText w:val="%4."/>
      <w:lvlJc w:val="left"/>
      <w:pPr>
        <w:ind w:left="2880" w:hanging="360"/>
      </w:pPr>
    </w:lvl>
    <w:lvl w:ilvl="4" w:tplc="FD2AD9F4" w:tentative="1">
      <w:start w:val="1"/>
      <w:numFmt w:val="lowerLetter"/>
      <w:lvlText w:val="%5."/>
      <w:lvlJc w:val="left"/>
      <w:pPr>
        <w:ind w:left="3600" w:hanging="360"/>
      </w:pPr>
    </w:lvl>
    <w:lvl w:ilvl="5" w:tplc="14460D5E" w:tentative="1">
      <w:start w:val="1"/>
      <w:numFmt w:val="lowerRoman"/>
      <w:lvlText w:val="%6."/>
      <w:lvlJc w:val="right"/>
      <w:pPr>
        <w:ind w:left="4320" w:hanging="180"/>
      </w:pPr>
    </w:lvl>
    <w:lvl w:ilvl="6" w:tplc="2902C02A" w:tentative="1">
      <w:start w:val="1"/>
      <w:numFmt w:val="decimal"/>
      <w:lvlText w:val="%7."/>
      <w:lvlJc w:val="left"/>
      <w:pPr>
        <w:ind w:left="5040" w:hanging="360"/>
      </w:pPr>
    </w:lvl>
    <w:lvl w:ilvl="7" w:tplc="841C851A" w:tentative="1">
      <w:start w:val="1"/>
      <w:numFmt w:val="lowerLetter"/>
      <w:lvlText w:val="%8."/>
      <w:lvlJc w:val="left"/>
      <w:pPr>
        <w:ind w:left="5760" w:hanging="360"/>
      </w:pPr>
    </w:lvl>
    <w:lvl w:ilvl="8" w:tplc="9F96DFFE"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3"/>
  </w:num>
  <w:num w:numId="8">
    <w:abstractNumId w:val="3"/>
  </w:num>
  <w:num w:numId="9">
    <w:abstractNumId w:val="15"/>
  </w:num>
  <w:num w:numId="10">
    <w:abstractNumId w:val="34"/>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5"/>
  </w:num>
  <w:num w:numId="21">
    <w:abstractNumId w:val="24"/>
  </w:num>
  <w:num w:numId="22">
    <w:abstractNumId w:val="18"/>
  </w:num>
  <w:num w:numId="23">
    <w:abstractNumId w:val="21"/>
  </w:num>
  <w:num w:numId="24">
    <w:abstractNumId w:val="32"/>
  </w:num>
  <w:num w:numId="25">
    <w:abstractNumId w:val="2"/>
  </w:num>
  <w:num w:numId="26">
    <w:abstractNumId w:val="1"/>
  </w:num>
  <w:num w:numId="27">
    <w:abstractNumId w:val="36"/>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CD"/>
    <w:rsid w:val="0003154A"/>
    <w:rsid w:val="000334B9"/>
    <w:rsid w:val="000336E6"/>
    <w:rsid w:val="00041891"/>
    <w:rsid w:val="00051348"/>
    <w:rsid w:val="00075B91"/>
    <w:rsid w:val="000A04E5"/>
    <w:rsid w:val="000D6FB1"/>
    <w:rsid w:val="00112946"/>
    <w:rsid w:val="00142B1A"/>
    <w:rsid w:val="001477DE"/>
    <w:rsid w:val="00160A5B"/>
    <w:rsid w:val="001D05DB"/>
    <w:rsid w:val="001D1166"/>
    <w:rsid w:val="001D209E"/>
    <w:rsid w:val="00241BF5"/>
    <w:rsid w:val="00271C2A"/>
    <w:rsid w:val="00273720"/>
    <w:rsid w:val="00284A9F"/>
    <w:rsid w:val="002918FF"/>
    <w:rsid w:val="002924E1"/>
    <w:rsid w:val="00292E05"/>
    <w:rsid w:val="002A27E7"/>
    <w:rsid w:val="002D1199"/>
    <w:rsid w:val="002F0BCF"/>
    <w:rsid w:val="0031069E"/>
    <w:rsid w:val="00323007"/>
    <w:rsid w:val="00387CD6"/>
    <w:rsid w:val="003B1E82"/>
    <w:rsid w:val="003C695F"/>
    <w:rsid w:val="003D2CC9"/>
    <w:rsid w:val="004673C5"/>
    <w:rsid w:val="00470C1A"/>
    <w:rsid w:val="004B53D3"/>
    <w:rsid w:val="00523938"/>
    <w:rsid w:val="005430E9"/>
    <w:rsid w:val="005519ED"/>
    <w:rsid w:val="005B41BE"/>
    <w:rsid w:val="005E48A4"/>
    <w:rsid w:val="005E61BF"/>
    <w:rsid w:val="005F60DF"/>
    <w:rsid w:val="00604ED7"/>
    <w:rsid w:val="00615FC6"/>
    <w:rsid w:val="006315AC"/>
    <w:rsid w:val="00633E14"/>
    <w:rsid w:val="00683D30"/>
    <w:rsid w:val="006B214E"/>
    <w:rsid w:val="006B306B"/>
    <w:rsid w:val="006D2A25"/>
    <w:rsid w:val="006E3987"/>
    <w:rsid w:val="0072145D"/>
    <w:rsid w:val="00765E38"/>
    <w:rsid w:val="0078786F"/>
    <w:rsid w:val="007A7B49"/>
    <w:rsid w:val="007B1C58"/>
    <w:rsid w:val="007C3435"/>
    <w:rsid w:val="007C5783"/>
    <w:rsid w:val="007D36CD"/>
    <w:rsid w:val="007D3BD6"/>
    <w:rsid w:val="0081026E"/>
    <w:rsid w:val="00862885"/>
    <w:rsid w:val="00867069"/>
    <w:rsid w:val="00873D20"/>
    <w:rsid w:val="0088711B"/>
    <w:rsid w:val="009066B3"/>
    <w:rsid w:val="00947573"/>
    <w:rsid w:val="009A6A48"/>
    <w:rsid w:val="009B762B"/>
    <w:rsid w:val="00A26B88"/>
    <w:rsid w:val="00A271EA"/>
    <w:rsid w:val="00A62143"/>
    <w:rsid w:val="00A9172F"/>
    <w:rsid w:val="00AA721E"/>
    <w:rsid w:val="00AE1131"/>
    <w:rsid w:val="00B1048E"/>
    <w:rsid w:val="00B5205E"/>
    <w:rsid w:val="00B91720"/>
    <w:rsid w:val="00BD636C"/>
    <w:rsid w:val="00BF1FA4"/>
    <w:rsid w:val="00C02B63"/>
    <w:rsid w:val="00C344AC"/>
    <w:rsid w:val="00C44407"/>
    <w:rsid w:val="00C52ADB"/>
    <w:rsid w:val="00C535AF"/>
    <w:rsid w:val="00C85D89"/>
    <w:rsid w:val="00C94DCA"/>
    <w:rsid w:val="00C952CD"/>
    <w:rsid w:val="00C97628"/>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0336E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0336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785A3-CDD9-4770-A69A-0BEEF2FA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3425</Words>
  <Characters>24161</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2024-10-09T07:55:00Z</dcterms:created>
  <dcterms:modified xsi:type="dcterms:W3CDTF">2024-10-09T08:50:00Z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