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E4C8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798495A2" w14:textId="77777777" w:rsidR="00142B1A" w:rsidRDefault="00000000" w:rsidP="00142B1A">
      <w:pPr>
        <w:jc w:val="center"/>
      </w:pPr>
      <w:r>
        <w:t>(reģ. 90000024205)</w:t>
      </w:r>
    </w:p>
    <w:p w14:paraId="6E6D64E8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5C4F843" w14:textId="77777777" w:rsidR="00142B1A" w:rsidRPr="000A04E5" w:rsidRDefault="00000000" w:rsidP="00142B1A">
      <w:pPr>
        <w:jc w:val="center"/>
      </w:pPr>
      <w:r w:rsidRPr="000A04E5">
        <w:t>„</w:t>
      </w:r>
      <w:r>
        <w:t>Būvniecības ieceres izstrāde un būvdarbi “Multifunkcionāla sporta laukuma izbūve Salas ciemā, Ābeļu iela 12, Sala, Salas pagasts, Jēkabpils novads</w:t>
      </w:r>
      <w:r w:rsidRPr="000A04E5">
        <w:t>”</w:t>
      </w:r>
    </w:p>
    <w:p w14:paraId="20751668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2025/09</w:t>
      </w:r>
      <w:r w:rsidRPr="00873D20">
        <w:t xml:space="preserve"> </w:t>
      </w:r>
    </w:p>
    <w:p w14:paraId="46E95532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0762899" w14:textId="77777777" w:rsidR="00142B1A" w:rsidRDefault="00142B1A" w:rsidP="00142B1A">
      <w:pPr>
        <w:jc w:val="right"/>
      </w:pPr>
    </w:p>
    <w:p w14:paraId="5000295B" w14:textId="60DE3D92" w:rsidR="00142B1A" w:rsidRDefault="00000000" w:rsidP="00142B1A">
      <w:pPr>
        <w:jc w:val="right"/>
      </w:pPr>
      <w:r>
        <w:t>Jēkabpils</w:t>
      </w:r>
      <w:r w:rsidRPr="0003154A">
        <w:t xml:space="preserve">, </w:t>
      </w:r>
      <w:r w:rsidR="00AD4F62">
        <w:t xml:space="preserve">Jēkabpils novads, </w:t>
      </w:r>
      <w:r>
        <w:t xml:space="preserve">02.04.2025.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6A8F8F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3F759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C2654" w14:paraId="14F383B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7CDE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C2654" w14:paraId="4871F2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0FF68A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68DAAD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7BDD03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C2654" w14:paraId="19E81A1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5D423" w14:textId="0A5A043C" w:rsidR="00142B1A" w:rsidRDefault="00AD4F6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000000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000000" w:rsidRPr="00AE1131">
              <w:rPr>
                <w:bCs/>
                <w:szCs w:val="26"/>
              </w:rPr>
              <w:t>, (LATVIJA), LV-5201</w:t>
            </w:r>
          </w:p>
        </w:tc>
      </w:tr>
      <w:tr w:rsidR="00AC2654" w14:paraId="670627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3D698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7854FD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3863AE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C2654" w14:paraId="6AD02CD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C0CB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2025/09</w:t>
            </w:r>
          </w:p>
        </w:tc>
      </w:tr>
      <w:tr w:rsidR="00AC2654" w14:paraId="0162D4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54C05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41A369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848306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C2654" w14:paraId="3C55768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05D8A8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C2654" w14:paraId="0678E3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B1F10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1BCF39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AD2772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2654" w14:paraId="471D4AE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92AD6" w14:textId="207D3702" w:rsidR="00142B1A" w:rsidRPr="00AD4F62" w:rsidRDefault="00AD4F62" w:rsidP="00142B1A">
            <w:pPr>
              <w:jc w:val="both"/>
              <w:rPr>
                <w:szCs w:val="26"/>
              </w:rPr>
            </w:pPr>
            <w:r w:rsidRPr="00AD4F62">
              <w:rPr>
                <w:szCs w:val="26"/>
              </w:rPr>
              <w:t>Nav attiecināms</w:t>
            </w:r>
          </w:p>
        </w:tc>
      </w:tr>
      <w:tr w:rsidR="00AC2654" w14:paraId="0F20D2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CE6C6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07DF0A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45DA92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C2654" w14:paraId="4A9C8E0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0731B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Būvniecības ieceres izstrāde un būvdarbi “Multifunkcionāla sporta laukuma izbūve Salas ciemā, Ābeļu iela 12, Sala, Salas pagasts, Jēkabpils novads</w:t>
            </w:r>
          </w:p>
        </w:tc>
      </w:tr>
      <w:tr w:rsidR="00AC2654" w14:paraId="75A97B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0082D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747BF66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0427EA" w14:textId="403B5CBC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AD4F6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AC2654" w14:paraId="05C4464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7ADD3" w14:textId="2FD6AC4D" w:rsidR="00142B1A" w:rsidRPr="00AD4F62" w:rsidRDefault="00AD4F62" w:rsidP="00142B1A">
            <w:pPr>
              <w:jc w:val="both"/>
              <w:rPr>
                <w:szCs w:val="26"/>
              </w:rPr>
            </w:pPr>
            <w:r w:rsidRPr="00AD4F62">
              <w:t>Datums, kad iepriekšējais informatīvais paziņojums publicēts Eiropas Savienības Oficiālajā Vēstnesī un Iepirkum</w:t>
            </w:r>
            <w:r w:rsidRPr="00AD4F62">
              <w:t>u</w:t>
            </w:r>
            <w:r w:rsidRPr="00AD4F62">
              <w:t xml:space="preserve"> uzraudzības biroja mājas lapā internetā:</w:t>
            </w:r>
            <w:r w:rsidRPr="00AD4F62">
              <w:t xml:space="preserve"> 23.01.2025</w:t>
            </w:r>
          </w:p>
        </w:tc>
      </w:tr>
      <w:tr w:rsidR="00AC2654" w14:paraId="72E283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C7F3D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2654" w14:paraId="2EE657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D044A5" w14:textId="0A6A9798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AD4F6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C2654" w14:paraId="3B127A0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B27A81" w14:textId="44443962" w:rsidR="00142B1A" w:rsidRPr="00AD4F62" w:rsidRDefault="00AD4F62" w:rsidP="00142B1A">
            <w:pPr>
              <w:jc w:val="both"/>
              <w:rPr>
                <w:szCs w:val="26"/>
              </w:rPr>
            </w:pPr>
            <w:r w:rsidRPr="00AD4F62">
              <w:t>Datums, kad paziņojums par līgumu publicēts Eiropas Savienības Oficiālajā Vēstnesī  un Iepirkum</w:t>
            </w:r>
            <w:r w:rsidRPr="00AD4F62">
              <w:t>u</w:t>
            </w:r>
            <w:r w:rsidRPr="00AD4F62">
              <w:t xml:space="preserve"> uzraudzības biroja mājas lapā internetā:</w:t>
            </w:r>
            <w:r w:rsidRPr="00AD4F62">
              <w:rPr>
                <w:lang w:eastAsia="lv-LV"/>
              </w:rPr>
              <w:t xml:space="preserve"> </w:t>
            </w:r>
            <w:r w:rsidR="00000000" w:rsidRPr="00AD4F62">
              <w:rPr>
                <w:szCs w:val="26"/>
              </w:rPr>
              <w:t>18.02.2025</w:t>
            </w:r>
          </w:p>
        </w:tc>
      </w:tr>
    </w:tbl>
    <w:p w14:paraId="4EE07692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6095"/>
      </w:tblGrid>
      <w:tr w:rsidR="00AC2654" w14:paraId="50EA7D12" w14:textId="77777777" w:rsidTr="00993429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31ADF0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C2654" w14:paraId="26CC08F9" w14:textId="77777777" w:rsidTr="00993429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CCEDCF" w14:textId="01547230" w:rsidR="00142B1A" w:rsidRDefault="00AD4F62" w:rsidP="00142B1A">
            <w:pPr>
              <w:jc w:val="both"/>
              <w:rPr>
                <w:bCs/>
                <w:szCs w:val="26"/>
              </w:rPr>
            </w:pPr>
            <w:r w:rsidRPr="00FD3A32">
              <w:rPr>
                <w:bCs/>
              </w:rPr>
              <w:t xml:space="preserve">Jēkabpils novada pašvaldības Iepirkuma komisija, izveidota ar </w:t>
            </w:r>
            <w:r w:rsidRPr="00FD3A32">
              <w:t xml:space="preserve">2023.gada 28.decembra Jēkabpils novada domes lēmumu Nr.1273 (protokols Nr. 22, 73. </w:t>
            </w:r>
            <w:r w:rsidRPr="00901C62">
              <w:t xml:space="preserve">§), 2024.gada 26.septembra Jēkabpils novada domes lēmumu Nr.775 (protokols Nr. 17,79. §), 2024.gada 27.decembra </w:t>
            </w:r>
            <w:r w:rsidRPr="00901C62">
              <w:rPr>
                <w:bCs/>
                <w:lang w:eastAsia="lv-LV"/>
              </w:rPr>
              <w:t>Jēkabpils novada domes lēmumu Nr.1047 (protokols Nr.23, 57.§) un 2025.gada 30.janvāra Jēkabpils novada domes lēmumu Nr.70 (protokols Nr.1, 71. §)</w:t>
            </w:r>
            <w:r>
              <w:rPr>
                <w:bCs/>
                <w:lang w:eastAsia="lv-LV"/>
              </w:rPr>
              <w:t>,</w:t>
            </w:r>
            <w:r>
              <w:rPr>
                <w:bCs/>
                <w:szCs w:val="26"/>
              </w:rPr>
              <w:t>sastāvs</w:t>
            </w:r>
            <w:r w:rsidR="00000000">
              <w:rPr>
                <w:bCs/>
                <w:szCs w:val="26"/>
              </w:rPr>
              <w:t>:</w:t>
            </w:r>
          </w:p>
        </w:tc>
      </w:tr>
      <w:tr w:rsidR="00AD4F62" w14:paraId="438DB1B2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C810C13" w14:textId="1FDAB44F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>
              <w:rPr>
                <w:bCs/>
                <w:szCs w:val="26"/>
              </w:rPr>
              <w:t>priekšsēdētāja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B92A03" w14:textId="24440C86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Čižova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F62" w14:paraId="1E5CBE3A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E6D634" w14:textId="1CCB18E4" w:rsidR="00AD4F62" w:rsidRDefault="00AD4F62" w:rsidP="00AD4F62">
            <w:pPr>
              <w:tabs>
                <w:tab w:val="left" w:pos="1937"/>
              </w:tabs>
              <w:jc w:val="both"/>
              <w:rPr>
                <w:bCs/>
                <w:szCs w:val="26"/>
              </w:rPr>
            </w:pPr>
            <w:r w:rsidRPr="00AD4F62">
              <w:t>Komisijas</w:t>
            </w:r>
            <w:r w:rsidRPr="00AD4F62">
              <w:t xml:space="preserve"> </w:t>
            </w:r>
            <w:r w:rsidRPr="00AD4F62">
              <w:t>priekšsēdētājas</w:t>
            </w:r>
            <w:r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B448E2" w14:textId="02223419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F62" w14:paraId="106FE811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FA6C6B" w14:textId="7535579B" w:rsidR="00AD4F62" w:rsidRDefault="00AD4F62" w:rsidP="00AD4F6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 (t. sk. sekretāre)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1E2B4D" w14:textId="1A6EBBD1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F62" w14:paraId="2293F147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268568" w14:textId="2527F7B3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>
              <w:rPr>
                <w:bCs/>
                <w:szCs w:val="26"/>
              </w:rPr>
              <w:t>e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D8A738" w14:textId="09565F67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Lāsma Šķirmante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F62" w14:paraId="5B2C576A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9BF3C8" w14:textId="77452621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C2728C">
              <w:lastRenderedPageBreak/>
              <w:t>Komisijas locekle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E401F8" w14:textId="32D4B09B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C2728C">
              <w:t xml:space="preserve">Sanita Lūse </w:t>
            </w:r>
          </w:p>
        </w:tc>
      </w:tr>
      <w:tr w:rsidR="00AD4F62" w14:paraId="3FE70E84" w14:textId="77777777" w:rsidTr="00993429">
        <w:tc>
          <w:tcPr>
            <w:tcW w:w="18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2272EB" w14:textId="24880473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C2728C">
              <w:t>Komisijas locekle</w:t>
            </w: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9F9369" w14:textId="111F76F6" w:rsidR="00AD4F62" w:rsidRDefault="00AD4F62" w:rsidP="00AD4F62">
            <w:pPr>
              <w:jc w:val="both"/>
              <w:rPr>
                <w:bCs/>
                <w:szCs w:val="26"/>
              </w:rPr>
            </w:pPr>
            <w:r w:rsidRPr="00C2728C">
              <w:t xml:space="preserve">Vita Trofimoviča </w:t>
            </w:r>
          </w:p>
        </w:tc>
      </w:tr>
    </w:tbl>
    <w:p w14:paraId="1F3748C5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49C685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EF6A1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C2654" w14:paraId="2BCDA15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E9EA47" w14:textId="6AF0B874" w:rsidR="00AC2654" w:rsidRDefault="00AD4F62">
            <w:r>
              <w:t>Nav attiecināms</w:t>
            </w:r>
          </w:p>
        </w:tc>
      </w:tr>
    </w:tbl>
    <w:p w14:paraId="0AB3C15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539245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0C7FDE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C2654" w14:paraId="7A33B1E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E12B1" w14:textId="77777777" w:rsidR="00142B1A" w:rsidRDefault="00AD4F62" w:rsidP="00142B1A">
            <w:pPr>
              <w:jc w:val="both"/>
              <w:rPr>
                <w:color w:val="000000" w:themeColor="text1"/>
              </w:rPr>
            </w:pPr>
            <w:r w:rsidRPr="003D7A84">
              <w:rPr>
                <w:color w:val="000000" w:themeColor="text1"/>
              </w:rPr>
              <w:t>Jēkabpils novada Attīstības pārvaldes Projektu vadības nodaļas būvinženieris Gatis Puzāns</w:t>
            </w:r>
            <w:r>
              <w:rPr>
                <w:color w:val="000000" w:themeColor="text1"/>
              </w:rPr>
              <w:t>.</w:t>
            </w:r>
          </w:p>
          <w:p w14:paraId="3EC8EEB8" w14:textId="77777777" w:rsidR="00AD4F62" w:rsidRDefault="00AD4F62" w:rsidP="00142B1A">
            <w:pPr>
              <w:jc w:val="both"/>
              <w:rPr>
                <w:color w:val="000000" w:themeColor="text1"/>
              </w:rPr>
            </w:pPr>
            <w:r w:rsidRPr="003D7A84">
              <w:rPr>
                <w:color w:val="000000" w:themeColor="text1"/>
              </w:rPr>
              <w:t>Jēkabpils novada Attīstības pārvaldes Projektu vadības nodaļas</w:t>
            </w:r>
            <w:r>
              <w:rPr>
                <w:color w:val="000000" w:themeColor="text1"/>
              </w:rPr>
              <w:t xml:space="preserve"> projektu vadītāja Jana Safonova</w:t>
            </w:r>
            <w:r>
              <w:rPr>
                <w:color w:val="000000" w:themeColor="text1"/>
              </w:rPr>
              <w:t>.</w:t>
            </w:r>
          </w:p>
          <w:p w14:paraId="2D6E4401" w14:textId="12A433D3" w:rsidR="00AD4F62" w:rsidRPr="00AE1131" w:rsidRDefault="00AD4F62" w:rsidP="00142B1A">
            <w:pPr>
              <w:jc w:val="both"/>
              <w:rPr>
                <w:bCs/>
                <w:szCs w:val="26"/>
              </w:rPr>
            </w:pPr>
            <w:r w:rsidRPr="002125DD">
              <w:t>Jēkabpils novada pašvaldības Iepirkumu nodaļas juriste (iepirkumu speciāliste) Lāsma Šķirmante</w:t>
            </w:r>
            <w:r>
              <w:t>.</w:t>
            </w:r>
          </w:p>
        </w:tc>
      </w:tr>
    </w:tbl>
    <w:p w14:paraId="2C3BE493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2E998A3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0BC9B2B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C2654" w14:paraId="65D22F3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357AE9A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21.03.2025. plkst. 10:00</w:t>
            </w:r>
          </w:p>
        </w:tc>
      </w:tr>
    </w:tbl>
    <w:p w14:paraId="4B6B73E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6283E58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4A53F5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C2654" w14:paraId="13ED8EA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90A1C53" w14:textId="031B1F10" w:rsidR="00AC2654" w:rsidRDefault="00AD4F62">
            <w:r>
              <w:t>Nav attiecināms</w:t>
            </w:r>
          </w:p>
        </w:tc>
      </w:tr>
    </w:tbl>
    <w:p w14:paraId="1B861866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C2654" w14:paraId="236C0C4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62CD56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C2654" w14:paraId="266A8C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31F9D7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EE8CC5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F5592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2654" w14:paraId="7DAFF6B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984346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4C59ACB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7430175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9BA25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2654" w14:paraId="15781C4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7AD4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DF79FF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58197B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D6689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2654" w14:paraId="20C264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200C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4871E" w14:textId="492D6462" w:rsidR="00142B1A" w:rsidRDefault="00AD4F6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000000" w:rsidRPr="009B762B">
              <w:rPr>
                <w:bCs/>
                <w:szCs w:val="26"/>
              </w:rPr>
              <w:t xml:space="preserve">"ASFALTBŪVE"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065EA" w14:textId="0C8B313C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197495.48</w:t>
            </w:r>
            <w:r w:rsidR="00AD4F62" w:rsidRPr="00284A9F">
              <w:rPr>
                <w:bCs/>
                <w:szCs w:val="26"/>
              </w:rPr>
              <w:t xml:space="preserve"> </w:t>
            </w:r>
            <w:r w:rsidR="00AD4F62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2779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C2654" w14:paraId="650645A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6EC2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F2CB3" w14:textId="68A3616E" w:rsidR="00142B1A" w:rsidRDefault="00AD4F62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000000" w:rsidRPr="009B762B">
              <w:rPr>
                <w:bCs/>
                <w:szCs w:val="26"/>
              </w:rPr>
              <w:t xml:space="preserve">"JĒKABPILS PMK"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2AB44" w14:textId="79D90372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114691.63</w:t>
            </w:r>
            <w:r w:rsidR="00AD4F62" w:rsidRPr="00284A9F">
              <w:rPr>
                <w:bCs/>
                <w:szCs w:val="26"/>
              </w:rPr>
              <w:t xml:space="preserve"> </w:t>
            </w:r>
            <w:r w:rsidR="00AD4F62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11A2F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C2654" w14:paraId="7537EA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ABFE6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D4C69C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781AF8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C2654" w14:paraId="7A4347F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3A272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AFD019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2285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22C697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2654" w14:paraId="6EB14970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D767AD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C2654" w14:paraId="733D47B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5B4CB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399F7A5" w14:textId="284E79A0" w:rsidR="00142B1A" w:rsidRDefault="00AD4F6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BE4A8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2654" w14:paraId="7E24D9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77D3A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CFFCB3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4E2F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6A9A870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2654" w14:paraId="12E823C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5AFC368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C2654" w14:paraId="28120B8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EB16F91" w14:textId="35DF9E62" w:rsidR="00142B1A" w:rsidRPr="00AE1131" w:rsidRDefault="00AD4F6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000000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000000" w:rsidRPr="00AE1131">
              <w:rPr>
                <w:bCs/>
                <w:szCs w:val="26"/>
              </w:rPr>
              <w:t>, (LATVIJA), LV-5201</w:t>
            </w:r>
            <w:r w:rsidR="00000000">
              <w:rPr>
                <w:bCs/>
                <w:szCs w:val="26"/>
              </w:rPr>
              <w:t xml:space="preserve">, </w:t>
            </w:r>
            <w:r w:rsidR="00000000" w:rsidRPr="00E82A7D">
              <w:rPr>
                <w:bCs/>
                <w:szCs w:val="26"/>
              </w:rPr>
              <w:t>21.03.2025 14:00</w:t>
            </w:r>
          </w:p>
        </w:tc>
      </w:tr>
    </w:tbl>
    <w:p w14:paraId="5752266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C2654" w14:paraId="4F9492B5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98BCED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AC2654" w14:paraId="184DCF4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CD15F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3CFF03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3EEE6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2654" w14:paraId="1F8A569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14833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9F9F0C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97C802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E0BEE9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089D6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C2654" w14:paraId="5B46BC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928120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1498CF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DB18617" w14:textId="61A424DE" w:rsidR="00142B1A" w:rsidRDefault="00AD4F62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</w:t>
            </w:r>
            <w:r w:rsidRPr="005E48A4">
              <w:rPr>
                <w:bCs/>
                <w:szCs w:val="26"/>
              </w:rPr>
              <w:t xml:space="preserve"> </w:t>
            </w:r>
            <w:r w:rsidR="00000000" w:rsidRPr="005E48A4">
              <w:rPr>
                <w:bCs/>
                <w:szCs w:val="26"/>
              </w:rPr>
              <w:t xml:space="preserve">"JĒKABPILS PMK"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72208F" w14:textId="3A7EA4A4" w:rsidR="00142B1A" w:rsidRPr="00867069" w:rsidRDefault="00C34FDD" w:rsidP="00142B1A">
            <w:pPr>
              <w:rPr>
                <w:bCs/>
                <w:szCs w:val="26"/>
              </w:rPr>
            </w:pPr>
            <w:r>
              <w:rPr>
                <w:lang w:eastAsia="lv-LV"/>
              </w:rPr>
              <w:t xml:space="preserve">Saimnieciski visizdevīgākais piedāvājums, iegūti </w:t>
            </w:r>
            <w:r>
              <w:rPr>
                <w:lang w:eastAsia="lv-LV"/>
              </w:rPr>
              <w:t>95</w:t>
            </w:r>
            <w:r w:rsidRPr="005519ED">
              <w:rPr>
                <w:lang w:eastAsia="lv-LV"/>
              </w:rPr>
              <w:t xml:space="preserve"> punkti</w:t>
            </w:r>
            <w:r w:rsidRPr="00AB791A">
              <w:t xml:space="preserve"> no maksimāli iespējamiem 100 punktiem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57DFB3" w14:textId="5AC3A9FE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114691.63</w:t>
            </w:r>
            <w:r w:rsidR="00C34FDD" w:rsidRPr="002918FF">
              <w:rPr>
                <w:lang w:eastAsia="lv-LV"/>
              </w:rPr>
              <w:t xml:space="preserve"> </w:t>
            </w:r>
            <w:r w:rsidR="00C34FDD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2D900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FFB004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C2654" w14:paraId="7D10934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BFF4C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61DA91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DBA4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FEF084B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2654" w14:paraId="70FF6DF8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01E2F0B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C2654" w14:paraId="2A3E33A5" w14:textId="77777777" w:rsidTr="009B7A04">
        <w:tc>
          <w:tcPr>
            <w:tcW w:w="284" w:type="dxa"/>
            <w:tcBorders>
              <w:top w:val="nil"/>
            </w:tcBorders>
          </w:tcPr>
          <w:p w14:paraId="122AAD0C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9161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  <w:gridCol w:w="3260"/>
              <w:gridCol w:w="1984"/>
            </w:tblGrid>
            <w:tr w:rsidR="00C34FDD" w14:paraId="7BBF5885" w14:textId="77777777" w:rsidTr="00C34FDD">
              <w:tc>
                <w:tcPr>
                  <w:tcW w:w="3917" w:type="dxa"/>
                </w:tcPr>
                <w:p w14:paraId="5A7E079F" w14:textId="77777777" w:rsidR="00C34FDD" w:rsidRPr="00E82D2C" w:rsidRDefault="00C34FDD" w:rsidP="00C34FD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3260" w:type="dxa"/>
                </w:tcPr>
                <w:p w14:paraId="2FF736BB" w14:textId="43FDE4AB" w:rsidR="00C34FDD" w:rsidRPr="00E82D2C" w:rsidRDefault="00C34FDD" w:rsidP="00C34FD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39FB60DA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34FDD" w14:paraId="42393542" w14:textId="77777777" w:rsidTr="00C34FDD">
              <w:tc>
                <w:tcPr>
                  <w:tcW w:w="3917" w:type="dxa"/>
                </w:tcPr>
                <w:p w14:paraId="76B3D189" w14:textId="0F1F6F4F" w:rsidR="00C34FDD" w:rsidRPr="00EF3F81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ASFALTBŪVE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3260" w:type="dxa"/>
                </w:tcPr>
                <w:p w14:paraId="6B7A7246" w14:textId="77777777" w:rsidR="00C34FDD" w:rsidRPr="003E6B12" w:rsidRDefault="00C34FDD" w:rsidP="00C34FDD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1984" w:type="dxa"/>
                </w:tcPr>
                <w:p w14:paraId="537ECADC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34FDD" w14:paraId="5B4BD947" w14:textId="77777777" w:rsidTr="00C34FDD">
              <w:tc>
                <w:tcPr>
                  <w:tcW w:w="3917" w:type="dxa"/>
                </w:tcPr>
                <w:p w14:paraId="27BD0EED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1AF26DCC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1984" w:type="dxa"/>
                </w:tcPr>
                <w:p w14:paraId="616ADA76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34FDD" w:rsidRPr="004A37C2" w14:paraId="5ABDCE04" w14:textId="77777777" w:rsidTr="00C34FDD">
              <w:tc>
                <w:tcPr>
                  <w:tcW w:w="3917" w:type="dxa"/>
                </w:tcPr>
                <w:p w14:paraId="07DB4EAA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03658962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1984" w:type="dxa"/>
                </w:tcPr>
                <w:p w14:paraId="69541BDD" w14:textId="77777777" w:rsidR="00C34FDD" w:rsidRPr="004A37C2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34FDD" w:rsidRPr="004A37C2" w14:paraId="662F25C5" w14:textId="77777777" w:rsidTr="00C34FDD">
              <w:tc>
                <w:tcPr>
                  <w:tcW w:w="3917" w:type="dxa"/>
                </w:tcPr>
                <w:p w14:paraId="3E955C66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030692F2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1984" w:type="dxa"/>
                </w:tcPr>
                <w:p w14:paraId="2E3FF1E2" w14:textId="77777777" w:rsidR="00C34FDD" w:rsidRPr="004A37C2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34FDD" w14:paraId="6F6EC345" w14:textId="77777777" w:rsidTr="00C34FDD">
              <w:tc>
                <w:tcPr>
                  <w:tcW w:w="3917" w:type="dxa"/>
                </w:tcPr>
                <w:p w14:paraId="39C8F007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6CAD00E0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1984" w:type="dxa"/>
                </w:tcPr>
                <w:p w14:paraId="44078464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C34FDD" w14:paraId="1A645776" w14:textId="77777777" w:rsidTr="00C34FDD">
              <w:tc>
                <w:tcPr>
                  <w:tcW w:w="3917" w:type="dxa"/>
                </w:tcPr>
                <w:p w14:paraId="698AB252" w14:textId="77777777" w:rsidR="00C34FDD" w:rsidRPr="00E82D2C" w:rsidRDefault="00C34FDD" w:rsidP="00C34FD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3260" w:type="dxa"/>
                </w:tcPr>
                <w:p w14:paraId="08E7D041" w14:textId="4C8054BA" w:rsidR="00C34FDD" w:rsidRPr="00E82D2C" w:rsidRDefault="00C34FDD" w:rsidP="00C34FD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402D06A2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34FDD" w14:paraId="56043260" w14:textId="77777777" w:rsidTr="00C34FDD">
              <w:tc>
                <w:tcPr>
                  <w:tcW w:w="3917" w:type="dxa"/>
                </w:tcPr>
                <w:p w14:paraId="167BFED8" w14:textId="17DF946B" w:rsidR="00C34FDD" w:rsidRPr="00EF3F81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Jēkabpils PMK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3260" w:type="dxa"/>
                </w:tcPr>
                <w:p w14:paraId="2DEC680E" w14:textId="77777777" w:rsidR="00C34FDD" w:rsidRPr="003E6B12" w:rsidRDefault="00C34FDD" w:rsidP="00C34FDD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1984" w:type="dxa"/>
                </w:tcPr>
                <w:p w14:paraId="6160B4C7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34FDD" w14:paraId="16895FE8" w14:textId="77777777" w:rsidTr="00C34FDD">
              <w:tc>
                <w:tcPr>
                  <w:tcW w:w="3917" w:type="dxa"/>
                </w:tcPr>
                <w:p w14:paraId="7A0D5EEB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6DFF599A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1984" w:type="dxa"/>
                </w:tcPr>
                <w:p w14:paraId="781D4913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34FDD" w:rsidRPr="004A37C2" w14:paraId="469780CD" w14:textId="77777777" w:rsidTr="00C34FDD">
              <w:tc>
                <w:tcPr>
                  <w:tcW w:w="3917" w:type="dxa"/>
                </w:tcPr>
                <w:p w14:paraId="2F310074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05EB2C53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1984" w:type="dxa"/>
                </w:tcPr>
                <w:p w14:paraId="2A1018E3" w14:textId="77777777" w:rsidR="00C34FDD" w:rsidRPr="004A37C2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34FDD" w:rsidRPr="004A37C2" w14:paraId="11FDF37B" w14:textId="77777777" w:rsidTr="00C34FDD">
              <w:tc>
                <w:tcPr>
                  <w:tcW w:w="3917" w:type="dxa"/>
                </w:tcPr>
                <w:p w14:paraId="3D350520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36126F7F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1984" w:type="dxa"/>
                </w:tcPr>
                <w:p w14:paraId="7C4C30ED" w14:textId="77777777" w:rsidR="00C34FDD" w:rsidRPr="004A37C2" w:rsidRDefault="00C34FDD" w:rsidP="00C34FD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34FDD" w14:paraId="1D2A7B94" w14:textId="77777777" w:rsidTr="00C34FDD">
              <w:tc>
                <w:tcPr>
                  <w:tcW w:w="3917" w:type="dxa"/>
                </w:tcPr>
                <w:p w14:paraId="56726111" w14:textId="77777777" w:rsidR="00C34FDD" w:rsidRDefault="00C34FDD" w:rsidP="00C34FD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3260" w:type="dxa"/>
                </w:tcPr>
                <w:p w14:paraId="7D02A988" w14:textId="77777777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1984" w:type="dxa"/>
                </w:tcPr>
                <w:p w14:paraId="6A2EB6DF" w14:textId="1CE37800" w:rsidR="00C34FDD" w:rsidRDefault="00C34FDD" w:rsidP="00C34FD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0A3D52D8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D9FE5C2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C2654" w14:paraId="3FFCD8F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5017A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EA781C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B29DC7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21D4EA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2654" w14:paraId="5575731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95E65D6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C2654" w14:paraId="346704EB" w14:textId="77777777" w:rsidTr="00271C2A">
        <w:tc>
          <w:tcPr>
            <w:tcW w:w="284" w:type="dxa"/>
            <w:tcBorders>
              <w:top w:val="nil"/>
            </w:tcBorders>
          </w:tcPr>
          <w:p w14:paraId="15CC5973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788" w:type="dxa"/>
              <w:tblInd w:w="168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2694"/>
              <w:gridCol w:w="2409"/>
            </w:tblGrid>
            <w:tr w:rsidR="00993429" w14:paraId="7F3A867F" w14:textId="77777777" w:rsidTr="00543D97">
              <w:tc>
                <w:tcPr>
                  <w:tcW w:w="3685" w:type="dxa"/>
                </w:tcPr>
                <w:p w14:paraId="60D0497A" w14:textId="77777777" w:rsidR="00993429" w:rsidRPr="00E82D2C" w:rsidRDefault="00993429" w:rsidP="00993429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694" w:type="dxa"/>
                </w:tcPr>
                <w:p w14:paraId="319FC2F5" w14:textId="77777777" w:rsidR="00993429" w:rsidRPr="00E82D2C" w:rsidRDefault="00993429" w:rsidP="00993429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409" w:type="dxa"/>
                </w:tcPr>
                <w:p w14:paraId="59071196" w14:textId="77777777" w:rsidR="00993429" w:rsidRDefault="00993429" w:rsidP="00993429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93429" w:rsidRPr="00F42FBE" w14:paraId="0DE1A573" w14:textId="77777777" w:rsidTr="00543D97">
              <w:tc>
                <w:tcPr>
                  <w:tcW w:w="3685" w:type="dxa"/>
                </w:tcPr>
                <w:p w14:paraId="0346C2A2" w14:textId="0B6FD31D" w:rsidR="00993429" w:rsidRPr="00EF3F81" w:rsidRDefault="00993429" w:rsidP="00993429">
                  <w:pPr>
                    <w:rPr>
                      <w:bCs/>
                      <w:szCs w:val="26"/>
                      <w:highlight w:val="yellow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ASFALTBŪVE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694" w:type="dxa"/>
                </w:tcPr>
                <w:p w14:paraId="4CA56424" w14:textId="10580E4E" w:rsidR="00993429" w:rsidRPr="00F42FBE" w:rsidRDefault="00993429" w:rsidP="00993429">
                  <w:pPr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409" w:type="dxa"/>
                </w:tcPr>
                <w:p w14:paraId="7FFFA81F" w14:textId="77777777" w:rsidR="00993429" w:rsidRPr="00F42FBE" w:rsidRDefault="00993429" w:rsidP="00993429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993429" w:rsidRPr="00F42FBE" w14:paraId="0F83C95F" w14:textId="77777777" w:rsidTr="00543D97">
              <w:tc>
                <w:tcPr>
                  <w:tcW w:w="3685" w:type="dxa"/>
                </w:tcPr>
                <w:p w14:paraId="2494EDBE" w14:textId="77777777" w:rsidR="00993429" w:rsidRDefault="00993429" w:rsidP="00993429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94" w:type="dxa"/>
                </w:tcPr>
                <w:p w14:paraId="00715803" w14:textId="77777777" w:rsidR="00993429" w:rsidRPr="00F42FBE" w:rsidRDefault="00993429" w:rsidP="00993429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09" w:type="dxa"/>
                </w:tcPr>
                <w:p w14:paraId="174A113B" w14:textId="6E0D7219" w:rsidR="00993429" w:rsidRPr="00F42FBE" w:rsidRDefault="00993429" w:rsidP="0099342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28F69B4C" w14:textId="1EDBC025" w:rsidR="00993429" w:rsidRDefault="00993429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</w:t>
            </w:r>
          </w:p>
          <w:tbl>
            <w:tblPr>
              <w:tblStyle w:val="Reatabula"/>
              <w:tblW w:w="8788" w:type="dxa"/>
              <w:tblInd w:w="168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2694"/>
              <w:gridCol w:w="2409"/>
            </w:tblGrid>
            <w:tr w:rsidR="00993429" w14:paraId="11FB4CFC" w14:textId="77777777" w:rsidTr="00543D97">
              <w:tc>
                <w:tcPr>
                  <w:tcW w:w="3685" w:type="dxa"/>
                </w:tcPr>
                <w:p w14:paraId="17B08AA7" w14:textId="77777777" w:rsidR="00993429" w:rsidRPr="00E82D2C" w:rsidRDefault="00993429" w:rsidP="00993429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694" w:type="dxa"/>
                </w:tcPr>
                <w:p w14:paraId="6AC3EC8D" w14:textId="77777777" w:rsidR="00993429" w:rsidRPr="00E82D2C" w:rsidRDefault="00993429" w:rsidP="00993429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409" w:type="dxa"/>
                </w:tcPr>
                <w:p w14:paraId="7956CCCA" w14:textId="77777777" w:rsidR="00993429" w:rsidRDefault="00993429" w:rsidP="00993429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93429" w:rsidRPr="00F42FBE" w14:paraId="61D0B96D" w14:textId="77777777" w:rsidTr="00543D97">
              <w:tc>
                <w:tcPr>
                  <w:tcW w:w="3685" w:type="dxa"/>
                </w:tcPr>
                <w:p w14:paraId="70C50CBA" w14:textId="1AC9145E" w:rsidR="00993429" w:rsidRPr="00EF3F81" w:rsidRDefault="00993429" w:rsidP="00993429">
                  <w:pPr>
                    <w:rPr>
                      <w:bCs/>
                      <w:szCs w:val="26"/>
                      <w:highlight w:val="yellow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Jēkabpils PMK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694" w:type="dxa"/>
                </w:tcPr>
                <w:p w14:paraId="528629B7" w14:textId="04713FC9" w:rsidR="00993429" w:rsidRPr="00F42FBE" w:rsidRDefault="00993429" w:rsidP="00993429">
                  <w:pPr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7FFB2BEA" w14:textId="77777777" w:rsidR="00993429" w:rsidRPr="00F42FBE" w:rsidRDefault="00993429" w:rsidP="00993429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993429" w:rsidRPr="00F42FBE" w14:paraId="5A39FF93" w14:textId="77777777" w:rsidTr="00543D97">
              <w:tc>
                <w:tcPr>
                  <w:tcW w:w="3685" w:type="dxa"/>
                </w:tcPr>
                <w:p w14:paraId="1F666989" w14:textId="77777777" w:rsidR="00993429" w:rsidRDefault="00993429" w:rsidP="00993429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94" w:type="dxa"/>
                </w:tcPr>
                <w:p w14:paraId="36EB6591" w14:textId="77777777" w:rsidR="00993429" w:rsidRPr="00F42FBE" w:rsidRDefault="00993429" w:rsidP="00993429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09" w:type="dxa"/>
                </w:tcPr>
                <w:p w14:paraId="7FA4395F" w14:textId="59E6B06B" w:rsidR="00993429" w:rsidRPr="00F42FBE" w:rsidRDefault="00993429" w:rsidP="0099342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5B90576F" w14:textId="7A264373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B77222D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C2654" w14:paraId="2AE68A0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F348CC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E098D3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7BC94D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9492BF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4394"/>
        <w:gridCol w:w="1559"/>
        <w:gridCol w:w="284"/>
      </w:tblGrid>
      <w:tr w:rsidR="00AC2654" w14:paraId="070E917E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727A5C0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C2654" w14:paraId="154F3368" w14:textId="77777777" w:rsidTr="00993429">
        <w:tc>
          <w:tcPr>
            <w:tcW w:w="568" w:type="dxa"/>
            <w:tcBorders>
              <w:top w:val="nil"/>
            </w:tcBorders>
          </w:tcPr>
          <w:p w14:paraId="54F040F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nil"/>
            </w:tcBorders>
          </w:tcPr>
          <w:p w14:paraId="1FF9851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274C8F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C2654" w14:paraId="35EEF9B7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1A73D7AD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25D8D8" w14:textId="77777777" w:rsidR="002A27E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FCBDDE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0CE0F6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1F2C3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C2654" w14:paraId="7E56BAAE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2BEEB7E0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10D06A" w14:textId="5F084BA2" w:rsidR="002A27E7" w:rsidRDefault="0099342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</w:t>
            </w:r>
            <w:r w:rsidRPr="0031069E">
              <w:rPr>
                <w:bCs/>
                <w:szCs w:val="26"/>
              </w:rPr>
              <w:t xml:space="preserve"> </w:t>
            </w:r>
            <w:r w:rsidR="00000000" w:rsidRPr="0031069E">
              <w:rPr>
                <w:bCs/>
                <w:szCs w:val="26"/>
              </w:rPr>
              <w:t xml:space="preserve">"ASFALTBŪVE" 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8234A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0E8AE0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DF2954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C2654" w14:paraId="442786FB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6044B43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C3CBA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687552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Būvdarbu vadītāja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269B8B6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CDFE38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C2654" w14:paraId="719CB77E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3B72311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D1F40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097DB1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kopējā cena bez PVN</w:t>
            </w:r>
          </w:p>
          <w:p w14:paraId="5F8BA4FB" w14:textId="680B0B89" w:rsidR="00993429" w:rsidRPr="00993429" w:rsidRDefault="00993429" w:rsidP="00241BF5">
            <w:pPr>
              <w:rPr>
                <w:b/>
                <w:szCs w:val="26"/>
              </w:rPr>
            </w:pPr>
            <w:r>
              <w:rPr>
                <w:bCs/>
                <w:szCs w:val="26"/>
              </w:rPr>
              <w:t xml:space="preserve">                                                   </w:t>
            </w:r>
            <w:r w:rsidRPr="00993429">
              <w:rPr>
                <w:b/>
                <w:szCs w:val="26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7438CA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46.46</w:t>
            </w:r>
          </w:p>
          <w:p w14:paraId="0B45155E" w14:textId="6267DC9E" w:rsidR="00993429" w:rsidRPr="00993429" w:rsidRDefault="00993429" w:rsidP="00241BF5">
            <w:pPr>
              <w:rPr>
                <w:b/>
                <w:szCs w:val="26"/>
              </w:rPr>
            </w:pPr>
            <w:r w:rsidRPr="00993429">
              <w:rPr>
                <w:b/>
                <w:szCs w:val="26"/>
              </w:rPr>
              <w:t>66.46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51650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C2654" w14:paraId="45F79D72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24385EC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98B177" w14:textId="75727013" w:rsidR="002A27E7" w:rsidRDefault="0099342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</w:t>
            </w:r>
            <w:r w:rsidRPr="0031069E">
              <w:rPr>
                <w:bCs/>
                <w:szCs w:val="26"/>
              </w:rPr>
              <w:t xml:space="preserve"> </w:t>
            </w:r>
            <w:r w:rsidR="00000000" w:rsidRPr="0031069E">
              <w:rPr>
                <w:bCs/>
                <w:szCs w:val="26"/>
              </w:rPr>
              <w:t xml:space="preserve">"JĒKABPILS PMK" 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CEC68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64B3E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614DF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C2654" w14:paraId="4D93D71A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475FED2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1A3A6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7403D16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Būvdarbu vadītāja kvalifikācija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747EDB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33A02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C2654" w14:paraId="06D777DB" w14:textId="77777777" w:rsidTr="00993429">
        <w:tc>
          <w:tcPr>
            <w:tcW w:w="568" w:type="dxa"/>
            <w:tcBorders>
              <w:right w:val="single" w:sz="4" w:space="0" w:color="A6A6A6" w:themeColor="background1" w:themeShade="A6"/>
            </w:tcBorders>
          </w:tcPr>
          <w:p w14:paraId="3BAFDFA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24EAE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C0A07D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kopējā cena bez PVN</w:t>
            </w:r>
          </w:p>
          <w:p w14:paraId="54539D51" w14:textId="550A43B1" w:rsidR="00993429" w:rsidRPr="00993429" w:rsidRDefault="00993429" w:rsidP="00241BF5">
            <w:pPr>
              <w:rPr>
                <w:b/>
                <w:szCs w:val="26"/>
              </w:rPr>
            </w:pPr>
            <w:r w:rsidRPr="00993429">
              <w:rPr>
                <w:b/>
                <w:szCs w:val="26"/>
              </w:rPr>
              <w:t xml:space="preserve">                                                   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DDA97A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</w:t>
            </w:r>
          </w:p>
          <w:p w14:paraId="26C715A1" w14:textId="5023FC48" w:rsidR="00993429" w:rsidRPr="00993429" w:rsidRDefault="00993429" w:rsidP="00241BF5">
            <w:pPr>
              <w:rPr>
                <w:b/>
                <w:szCs w:val="26"/>
              </w:rPr>
            </w:pPr>
            <w:r w:rsidRPr="00993429">
              <w:rPr>
                <w:b/>
                <w:szCs w:val="26"/>
              </w:rPr>
              <w:t>95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9575D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C2654" w14:paraId="2B4BC4A0" w14:textId="77777777" w:rsidTr="00993429">
        <w:tc>
          <w:tcPr>
            <w:tcW w:w="568" w:type="dxa"/>
          </w:tcPr>
          <w:p w14:paraId="131DB480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6A6A6" w:themeColor="background1" w:themeShade="A6"/>
            </w:tcBorders>
          </w:tcPr>
          <w:p w14:paraId="75A23ED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6C5245C7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AC2654" w14:paraId="71A2D68E" w14:textId="77777777" w:rsidTr="00993429">
        <w:tc>
          <w:tcPr>
            <w:tcW w:w="568" w:type="dxa"/>
            <w:tcBorders>
              <w:bottom w:val="single" w:sz="4" w:space="0" w:color="A6A6A6" w:themeColor="background1" w:themeShade="A6"/>
            </w:tcBorders>
          </w:tcPr>
          <w:p w14:paraId="14C3062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6A6A6" w:themeColor="background1" w:themeShade="A6"/>
            </w:tcBorders>
          </w:tcPr>
          <w:p w14:paraId="18D0638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D863B6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0F0DFF7F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C2654" w14:paraId="16BB5B8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70F72FF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C2654" w14:paraId="686EEEF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B34168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3E0F3D1" w14:textId="70D54121" w:rsidR="00142B1A" w:rsidRPr="00993429" w:rsidRDefault="00993429" w:rsidP="00142B1A">
            <w:pPr>
              <w:jc w:val="both"/>
              <w:rPr>
                <w:szCs w:val="26"/>
              </w:rPr>
            </w:pPr>
            <w:r w:rsidRPr="00993429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7F68C3E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C2654" w14:paraId="5BDC5F8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7098E3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4A29A4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D060AE3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304ADA8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2654" w14:paraId="2CBDC484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2AE1DE5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C2654" w14:paraId="71DC966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28CC21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32BCF1A" w14:textId="3F6C6DB4" w:rsidR="00142B1A" w:rsidRDefault="00993429" w:rsidP="00142B1A">
            <w:pPr>
              <w:jc w:val="both"/>
              <w:rPr>
                <w:b/>
                <w:bCs/>
                <w:szCs w:val="26"/>
              </w:rPr>
            </w:pPr>
            <w:r w:rsidRPr="00993429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B4EC5E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C2654" w14:paraId="7CFE0A7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01D045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43C513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ECD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38E3FFF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2654" w14:paraId="51C7D02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E0BD38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2654" w14:paraId="4A16C75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A4F72" w14:textId="47C2DE54" w:rsidR="00142B1A" w:rsidRPr="00AE1131" w:rsidRDefault="009934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 w:rsidRPr="00993429">
              <w:rPr>
                <w:szCs w:val="26"/>
              </w:rPr>
              <w:t>Nav attiecināms</w:t>
            </w:r>
          </w:p>
        </w:tc>
      </w:tr>
    </w:tbl>
    <w:p w14:paraId="66EA496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2654" w14:paraId="7C10170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0F6E87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2654" w14:paraId="67A2F49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FFCD3" w14:textId="5A2741E1" w:rsidR="00142B1A" w:rsidRPr="00AE1131" w:rsidRDefault="009934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</w:t>
            </w:r>
            <w:r w:rsidRPr="00993429">
              <w:rPr>
                <w:szCs w:val="26"/>
              </w:rPr>
              <w:t>Nav attiecināms</w:t>
            </w:r>
          </w:p>
        </w:tc>
      </w:tr>
    </w:tbl>
    <w:p w14:paraId="718EC2D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2654" w14:paraId="1886572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D668FD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2654" w14:paraId="0BCEA76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A3135" w14:textId="2BAA0914" w:rsidR="00142B1A" w:rsidRPr="00AE1131" w:rsidRDefault="009934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 w:rsidRPr="00993429">
              <w:rPr>
                <w:szCs w:val="26"/>
              </w:rPr>
              <w:t>Nav attiecināms</w:t>
            </w:r>
          </w:p>
        </w:tc>
      </w:tr>
    </w:tbl>
    <w:p w14:paraId="11F8081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2654" w14:paraId="02E7475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35AF148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C2654" w14:paraId="33C16B6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DA811D7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E4145F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2654" w14:paraId="5C13B4E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26443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C2654" w14:paraId="1A5D0C3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0F7088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43129DE" w14:textId="77777777" w:rsidR="00993429" w:rsidRDefault="00993429" w:rsidP="00993429">
      <w:pPr>
        <w:rPr>
          <w:szCs w:val="26"/>
        </w:rPr>
      </w:pPr>
      <w:r w:rsidRPr="002F1C4F">
        <w:rPr>
          <w:szCs w:val="26"/>
        </w:rPr>
        <w:t xml:space="preserve">Komisijas priekšsēdētāja:                                                                </w:t>
      </w:r>
      <w:r>
        <w:rPr>
          <w:szCs w:val="26"/>
        </w:rPr>
        <w:t xml:space="preserve">        </w:t>
      </w:r>
      <w:r w:rsidRPr="002F1C4F">
        <w:rPr>
          <w:szCs w:val="26"/>
        </w:rPr>
        <w:t xml:space="preserve">                       </w:t>
      </w:r>
      <w:proofErr w:type="spellStart"/>
      <w:r w:rsidRPr="002F1C4F">
        <w:rPr>
          <w:szCs w:val="26"/>
        </w:rPr>
        <w:t>S.Čižova</w:t>
      </w:r>
      <w:proofErr w:type="spellEnd"/>
    </w:p>
    <w:p w14:paraId="7D200655" w14:textId="77777777" w:rsidR="00993429" w:rsidRDefault="00993429" w:rsidP="00993429">
      <w:pPr>
        <w:rPr>
          <w:szCs w:val="26"/>
        </w:rPr>
      </w:pPr>
    </w:p>
    <w:p w14:paraId="509FDF2B" w14:textId="77777777" w:rsidR="00993429" w:rsidRDefault="00993429" w:rsidP="00993429">
      <w:pPr>
        <w:rPr>
          <w:szCs w:val="26"/>
        </w:rPr>
      </w:pPr>
    </w:p>
    <w:p w14:paraId="20414ADE" w14:textId="77777777" w:rsidR="00993429" w:rsidRDefault="00993429" w:rsidP="00993429">
      <w:pPr>
        <w:tabs>
          <w:tab w:val="left" w:pos="851"/>
        </w:tabs>
        <w:ind w:right="-2"/>
        <w:jc w:val="center"/>
      </w:pPr>
      <w:r>
        <w:t>DOKUMENTS IR PARAKSTĪTS AR DROŠU ELEKTRONISKO PARAKSTU UN SATUR LAIKA ZĪMOGU</w:t>
      </w:r>
    </w:p>
    <w:p w14:paraId="03E1DCC0" w14:textId="77777777" w:rsidR="00993429" w:rsidRDefault="00993429" w:rsidP="00993429">
      <w:pPr>
        <w:rPr>
          <w:bCs/>
          <w:szCs w:val="26"/>
        </w:rPr>
      </w:pPr>
    </w:p>
    <w:p w14:paraId="7EAA68BA" w14:textId="77777777" w:rsidR="00142B1A" w:rsidRDefault="00142B1A">
      <w:pPr>
        <w:rPr>
          <w:b/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A1A0" w14:textId="77777777" w:rsidR="00525344" w:rsidRDefault="00525344">
      <w:r>
        <w:separator/>
      </w:r>
    </w:p>
  </w:endnote>
  <w:endnote w:type="continuationSeparator" w:id="0">
    <w:p w14:paraId="1B236A10" w14:textId="77777777" w:rsidR="00525344" w:rsidRDefault="005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7D75" w14:textId="77777777" w:rsidR="00142B1A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A67BB50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A85D" w14:textId="77777777" w:rsidR="00142B1A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18CDE8EE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D1D6" w14:textId="77777777" w:rsidR="00525344" w:rsidRDefault="00525344">
      <w:r>
        <w:separator/>
      </w:r>
    </w:p>
  </w:footnote>
  <w:footnote w:type="continuationSeparator" w:id="0">
    <w:p w14:paraId="2AB50340" w14:textId="77777777" w:rsidR="00525344" w:rsidRDefault="0052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2341C78">
      <w:start w:val="1"/>
      <w:numFmt w:val="decimal"/>
      <w:lvlText w:val="%1."/>
      <w:lvlJc w:val="left"/>
      <w:pPr>
        <w:ind w:left="1440" w:hanging="360"/>
      </w:pPr>
    </w:lvl>
    <w:lvl w:ilvl="1" w:tplc="7124E46E" w:tentative="1">
      <w:start w:val="1"/>
      <w:numFmt w:val="lowerLetter"/>
      <w:lvlText w:val="%2."/>
      <w:lvlJc w:val="left"/>
      <w:pPr>
        <w:ind w:left="2160" w:hanging="360"/>
      </w:pPr>
    </w:lvl>
    <w:lvl w:ilvl="2" w:tplc="EFEE2EB8" w:tentative="1">
      <w:start w:val="1"/>
      <w:numFmt w:val="lowerRoman"/>
      <w:lvlText w:val="%3."/>
      <w:lvlJc w:val="right"/>
      <w:pPr>
        <w:ind w:left="2880" w:hanging="180"/>
      </w:pPr>
    </w:lvl>
    <w:lvl w:ilvl="3" w:tplc="B8D8F08C" w:tentative="1">
      <w:start w:val="1"/>
      <w:numFmt w:val="decimal"/>
      <w:lvlText w:val="%4."/>
      <w:lvlJc w:val="left"/>
      <w:pPr>
        <w:ind w:left="3600" w:hanging="360"/>
      </w:pPr>
    </w:lvl>
    <w:lvl w:ilvl="4" w:tplc="EA7AEC3C" w:tentative="1">
      <w:start w:val="1"/>
      <w:numFmt w:val="lowerLetter"/>
      <w:lvlText w:val="%5."/>
      <w:lvlJc w:val="left"/>
      <w:pPr>
        <w:ind w:left="4320" w:hanging="360"/>
      </w:pPr>
    </w:lvl>
    <w:lvl w:ilvl="5" w:tplc="6088CB6E" w:tentative="1">
      <w:start w:val="1"/>
      <w:numFmt w:val="lowerRoman"/>
      <w:lvlText w:val="%6."/>
      <w:lvlJc w:val="right"/>
      <w:pPr>
        <w:ind w:left="5040" w:hanging="180"/>
      </w:pPr>
    </w:lvl>
    <w:lvl w:ilvl="6" w:tplc="D4D809D6" w:tentative="1">
      <w:start w:val="1"/>
      <w:numFmt w:val="decimal"/>
      <w:lvlText w:val="%7."/>
      <w:lvlJc w:val="left"/>
      <w:pPr>
        <w:ind w:left="5760" w:hanging="360"/>
      </w:pPr>
    </w:lvl>
    <w:lvl w:ilvl="7" w:tplc="DBAE1A3C" w:tentative="1">
      <w:start w:val="1"/>
      <w:numFmt w:val="lowerLetter"/>
      <w:lvlText w:val="%8."/>
      <w:lvlJc w:val="left"/>
      <w:pPr>
        <w:ind w:left="6480" w:hanging="360"/>
      </w:pPr>
    </w:lvl>
    <w:lvl w:ilvl="8" w:tplc="B802C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368F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87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21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8E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CD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86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C2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83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C3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4D07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540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4CF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EC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81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C3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6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27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CEC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5601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FA69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2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68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D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C3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2E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F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2F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FBC9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3C5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8AB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0C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A0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AC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C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80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E0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EEF49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CE460" w:tentative="1">
      <w:start w:val="1"/>
      <w:numFmt w:val="lowerLetter"/>
      <w:lvlText w:val="%2."/>
      <w:lvlJc w:val="left"/>
      <w:pPr>
        <w:ind w:left="1440" w:hanging="360"/>
      </w:pPr>
    </w:lvl>
    <w:lvl w:ilvl="2" w:tplc="F5F2070A" w:tentative="1">
      <w:start w:val="1"/>
      <w:numFmt w:val="lowerRoman"/>
      <w:lvlText w:val="%3."/>
      <w:lvlJc w:val="right"/>
      <w:pPr>
        <w:ind w:left="2160" w:hanging="180"/>
      </w:pPr>
    </w:lvl>
    <w:lvl w:ilvl="3" w:tplc="6BF2C2A6" w:tentative="1">
      <w:start w:val="1"/>
      <w:numFmt w:val="decimal"/>
      <w:lvlText w:val="%4."/>
      <w:lvlJc w:val="left"/>
      <w:pPr>
        <w:ind w:left="2880" w:hanging="360"/>
      </w:pPr>
    </w:lvl>
    <w:lvl w:ilvl="4" w:tplc="DD9C5818" w:tentative="1">
      <w:start w:val="1"/>
      <w:numFmt w:val="lowerLetter"/>
      <w:lvlText w:val="%5."/>
      <w:lvlJc w:val="left"/>
      <w:pPr>
        <w:ind w:left="3600" w:hanging="360"/>
      </w:pPr>
    </w:lvl>
    <w:lvl w:ilvl="5" w:tplc="F66ACC0E" w:tentative="1">
      <w:start w:val="1"/>
      <w:numFmt w:val="lowerRoman"/>
      <w:lvlText w:val="%6."/>
      <w:lvlJc w:val="right"/>
      <w:pPr>
        <w:ind w:left="4320" w:hanging="180"/>
      </w:pPr>
    </w:lvl>
    <w:lvl w:ilvl="6" w:tplc="D8ACC642" w:tentative="1">
      <w:start w:val="1"/>
      <w:numFmt w:val="decimal"/>
      <w:lvlText w:val="%7."/>
      <w:lvlJc w:val="left"/>
      <w:pPr>
        <w:ind w:left="5040" w:hanging="360"/>
      </w:pPr>
    </w:lvl>
    <w:lvl w:ilvl="7" w:tplc="88BE53A8" w:tentative="1">
      <w:start w:val="1"/>
      <w:numFmt w:val="lowerLetter"/>
      <w:lvlText w:val="%8."/>
      <w:lvlJc w:val="left"/>
      <w:pPr>
        <w:ind w:left="5760" w:hanging="360"/>
      </w:pPr>
    </w:lvl>
    <w:lvl w:ilvl="8" w:tplc="A3C67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2838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682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09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86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8C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2B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2F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CC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8B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6781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88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7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E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287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0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C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8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73C7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22E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9EE5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4AE8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A09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1631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329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384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4A6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A9EA1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6B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ED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8E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6E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23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C1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49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EF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A165052">
      <w:start w:val="1"/>
      <w:numFmt w:val="decimal"/>
      <w:lvlText w:val="%1."/>
      <w:lvlJc w:val="left"/>
      <w:pPr>
        <w:ind w:left="720" w:hanging="360"/>
      </w:pPr>
    </w:lvl>
    <w:lvl w:ilvl="1" w:tplc="C85AB29E" w:tentative="1">
      <w:start w:val="1"/>
      <w:numFmt w:val="lowerLetter"/>
      <w:lvlText w:val="%2."/>
      <w:lvlJc w:val="left"/>
      <w:pPr>
        <w:ind w:left="1440" w:hanging="360"/>
      </w:pPr>
    </w:lvl>
    <w:lvl w:ilvl="2" w:tplc="D9C27C3E" w:tentative="1">
      <w:start w:val="1"/>
      <w:numFmt w:val="lowerRoman"/>
      <w:lvlText w:val="%3."/>
      <w:lvlJc w:val="right"/>
      <w:pPr>
        <w:ind w:left="2160" w:hanging="180"/>
      </w:pPr>
    </w:lvl>
    <w:lvl w:ilvl="3" w:tplc="D30C0134" w:tentative="1">
      <w:start w:val="1"/>
      <w:numFmt w:val="decimal"/>
      <w:lvlText w:val="%4."/>
      <w:lvlJc w:val="left"/>
      <w:pPr>
        <w:ind w:left="2880" w:hanging="360"/>
      </w:pPr>
    </w:lvl>
    <w:lvl w:ilvl="4" w:tplc="5F500714" w:tentative="1">
      <w:start w:val="1"/>
      <w:numFmt w:val="lowerLetter"/>
      <w:lvlText w:val="%5."/>
      <w:lvlJc w:val="left"/>
      <w:pPr>
        <w:ind w:left="3600" w:hanging="360"/>
      </w:pPr>
    </w:lvl>
    <w:lvl w:ilvl="5" w:tplc="DB2A9A2C" w:tentative="1">
      <w:start w:val="1"/>
      <w:numFmt w:val="lowerRoman"/>
      <w:lvlText w:val="%6."/>
      <w:lvlJc w:val="right"/>
      <w:pPr>
        <w:ind w:left="4320" w:hanging="180"/>
      </w:pPr>
    </w:lvl>
    <w:lvl w:ilvl="6" w:tplc="F2CE79D8" w:tentative="1">
      <w:start w:val="1"/>
      <w:numFmt w:val="decimal"/>
      <w:lvlText w:val="%7."/>
      <w:lvlJc w:val="left"/>
      <w:pPr>
        <w:ind w:left="5040" w:hanging="360"/>
      </w:pPr>
    </w:lvl>
    <w:lvl w:ilvl="7" w:tplc="BE382288" w:tentative="1">
      <w:start w:val="1"/>
      <w:numFmt w:val="lowerLetter"/>
      <w:lvlText w:val="%8."/>
      <w:lvlJc w:val="left"/>
      <w:pPr>
        <w:ind w:left="5760" w:hanging="360"/>
      </w:pPr>
    </w:lvl>
    <w:lvl w:ilvl="8" w:tplc="27847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91211B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3D7E93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6234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02F6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F7E49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7A4E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40A63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C0F0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4D27D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09EA9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CD6F9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5281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4A4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3C73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A8D5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9E89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52D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4ADD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CEB0AF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DC7F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FE02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0096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54EB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C68E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26BC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6C9A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8443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098B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D6D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A5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649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8A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ED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0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46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D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6D438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FD46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CA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60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F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CB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7EC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6C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0C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78048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0CE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C9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86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4B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E0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20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7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501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D00C33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A266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6ED2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B8A9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F6AC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3CBB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80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1AA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20E0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0CE1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0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CF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42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4A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0A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AA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6C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2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BB28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269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E1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8E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A1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E3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6D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A8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AE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8908164">
      <w:start w:val="1"/>
      <w:numFmt w:val="decimal"/>
      <w:lvlText w:val="%1."/>
      <w:lvlJc w:val="left"/>
      <w:pPr>
        <w:ind w:left="720" w:hanging="360"/>
      </w:pPr>
    </w:lvl>
    <w:lvl w:ilvl="1" w:tplc="4B160326" w:tentative="1">
      <w:start w:val="1"/>
      <w:numFmt w:val="lowerLetter"/>
      <w:lvlText w:val="%2."/>
      <w:lvlJc w:val="left"/>
      <w:pPr>
        <w:ind w:left="1440" w:hanging="360"/>
      </w:pPr>
    </w:lvl>
    <w:lvl w:ilvl="2" w:tplc="02DE802E" w:tentative="1">
      <w:start w:val="1"/>
      <w:numFmt w:val="lowerRoman"/>
      <w:lvlText w:val="%3."/>
      <w:lvlJc w:val="right"/>
      <w:pPr>
        <w:ind w:left="2160" w:hanging="180"/>
      </w:pPr>
    </w:lvl>
    <w:lvl w:ilvl="3" w:tplc="F7BC96CE" w:tentative="1">
      <w:start w:val="1"/>
      <w:numFmt w:val="decimal"/>
      <w:lvlText w:val="%4."/>
      <w:lvlJc w:val="left"/>
      <w:pPr>
        <w:ind w:left="2880" w:hanging="360"/>
      </w:pPr>
    </w:lvl>
    <w:lvl w:ilvl="4" w:tplc="F2264EE6" w:tentative="1">
      <w:start w:val="1"/>
      <w:numFmt w:val="lowerLetter"/>
      <w:lvlText w:val="%5."/>
      <w:lvlJc w:val="left"/>
      <w:pPr>
        <w:ind w:left="3600" w:hanging="360"/>
      </w:pPr>
    </w:lvl>
    <w:lvl w:ilvl="5" w:tplc="57BEA22C" w:tentative="1">
      <w:start w:val="1"/>
      <w:numFmt w:val="lowerRoman"/>
      <w:lvlText w:val="%6."/>
      <w:lvlJc w:val="right"/>
      <w:pPr>
        <w:ind w:left="4320" w:hanging="180"/>
      </w:pPr>
    </w:lvl>
    <w:lvl w:ilvl="6" w:tplc="07908530" w:tentative="1">
      <w:start w:val="1"/>
      <w:numFmt w:val="decimal"/>
      <w:lvlText w:val="%7."/>
      <w:lvlJc w:val="left"/>
      <w:pPr>
        <w:ind w:left="5040" w:hanging="360"/>
      </w:pPr>
    </w:lvl>
    <w:lvl w:ilvl="7" w:tplc="23E446D8" w:tentative="1">
      <w:start w:val="1"/>
      <w:numFmt w:val="lowerLetter"/>
      <w:lvlText w:val="%8."/>
      <w:lvlJc w:val="left"/>
      <w:pPr>
        <w:ind w:left="5760" w:hanging="360"/>
      </w:pPr>
    </w:lvl>
    <w:lvl w:ilvl="8" w:tplc="34E21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A7C2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EAD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C02C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D29C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9E66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DD4EE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3212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B069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EC9A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BC0C0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A428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07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807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6C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C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20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6C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44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AF0AEB6">
      <w:start w:val="1"/>
      <w:numFmt w:val="decimal"/>
      <w:lvlText w:val="%1."/>
      <w:lvlJc w:val="left"/>
      <w:pPr>
        <w:ind w:left="720" w:hanging="360"/>
      </w:pPr>
    </w:lvl>
    <w:lvl w:ilvl="1" w:tplc="2F7404AA" w:tentative="1">
      <w:start w:val="1"/>
      <w:numFmt w:val="lowerLetter"/>
      <w:lvlText w:val="%2."/>
      <w:lvlJc w:val="left"/>
      <w:pPr>
        <w:ind w:left="1440" w:hanging="360"/>
      </w:pPr>
    </w:lvl>
    <w:lvl w:ilvl="2" w:tplc="4BDA5798" w:tentative="1">
      <w:start w:val="1"/>
      <w:numFmt w:val="lowerRoman"/>
      <w:lvlText w:val="%3."/>
      <w:lvlJc w:val="right"/>
      <w:pPr>
        <w:ind w:left="2160" w:hanging="180"/>
      </w:pPr>
    </w:lvl>
    <w:lvl w:ilvl="3" w:tplc="B50040F4" w:tentative="1">
      <w:start w:val="1"/>
      <w:numFmt w:val="decimal"/>
      <w:lvlText w:val="%4."/>
      <w:lvlJc w:val="left"/>
      <w:pPr>
        <w:ind w:left="2880" w:hanging="360"/>
      </w:pPr>
    </w:lvl>
    <w:lvl w:ilvl="4" w:tplc="32AC8006" w:tentative="1">
      <w:start w:val="1"/>
      <w:numFmt w:val="lowerLetter"/>
      <w:lvlText w:val="%5."/>
      <w:lvlJc w:val="left"/>
      <w:pPr>
        <w:ind w:left="3600" w:hanging="360"/>
      </w:pPr>
    </w:lvl>
    <w:lvl w:ilvl="5" w:tplc="DBE44546" w:tentative="1">
      <w:start w:val="1"/>
      <w:numFmt w:val="lowerRoman"/>
      <w:lvlText w:val="%6."/>
      <w:lvlJc w:val="right"/>
      <w:pPr>
        <w:ind w:left="4320" w:hanging="180"/>
      </w:pPr>
    </w:lvl>
    <w:lvl w:ilvl="6" w:tplc="08BEA4F8" w:tentative="1">
      <w:start w:val="1"/>
      <w:numFmt w:val="decimal"/>
      <w:lvlText w:val="%7."/>
      <w:lvlJc w:val="left"/>
      <w:pPr>
        <w:ind w:left="5040" w:hanging="360"/>
      </w:pPr>
    </w:lvl>
    <w:lvl w:ilvl="7" w:tplc="71B81EDC" w:tentative="1">
      <w:start w:val="1"/>
      <w:numFmt w:val="lowerLetter"/>
      <w:lvlText w:val="%8."/>
      <w:lvlJc w:val="left"/>
      <w:pPr>
        <w:ind w:left="5760" w:hanging="360"/>
      </w:pPr>
    </w:lvl>
    <w:lvl w:ilvl="8" w:tplc="1FFA3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180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AA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4A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CA4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41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4E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E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6B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8AC69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822A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02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9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D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62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E62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0A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63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9C5E2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09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EE7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68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AF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E4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E0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21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3AC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E3B30">
      <w:numFmt w:val="none"/>
      <w:lvlText w:val=""/>
      <w:lvlJc w:val="left"/>
      <w:pPr>
        <w:tabs>
          <w:tab w:val="num" w:pos="360"/>
        </w:tabs>
      </w:pPr>
    </w:lvl>
    <w:lvl w:ilvl="2" w:tplc="FB78D2A0">
      <w:numFmt w:val="none"/>
      <w:lvlText w:val=""/>
      <w:lvlJc w:val="left"/>
      <w:pPr>
        <w:tabs>
          <w:tab w:val="num" w:pos="360"/>
        </w:tabs>
      </w:pPr>
    </w:lvl>
    <w:lvl w:ilvl="3" w:tplc="F86CD088">
      <w:numFmt w:val="none"/>
      <w:lvlText w:val=""/>
      <w:lvlJc w:val="left"/>
      <w:pPr>
        <w:tabs>
          <w:tab w:val="num" w:pos="360"/>
        </w:tabs>
      </w:pPr>
    </w:lvl>
    <w:lvl w:ilvl="4" w:tplc="ACE8CBCC">
      <w:numFmt w:val="none"/>
      <w:lvlText w:val=""/>
      <w:lvlJc w:val="left"/>
      <w:pPr>
        <w:tabs>
          <w:tab w:val="num" w:pos="360"/>
        </w:tabs>
      </w:pPr>
    </w:lvl>
    <w:lvl w:ilvl="5" w:tplc="C638D634">
      <w:numFmt w:val="none"/>
      <w:lvlText w:val=""/>
      <w:lvlJc w:val="left"/>
      <w:pPr>
        <w:tabs>
          <w:tab w:val="num" w:pos="360"/>
        </w:tabs>
      </w:pPr>
    </w:lvl>
    <w:lvl w:ilvl="6" w:tplc="08BEE3A2">
      <w:numFmt w:val="none"/>
      <w:lvlText w:val=""/>
      <w:lvlJc w:val="left"/>
      <w:pPr>
        <w:tabs>
          <w:tab w:val="num" w:pos="360"/>
        </w:tabs>
      </w:pPr>
    </w:lvl>
    <w:lvl w:ilvl="7" w:tplc="66BCB244">
      <w:numFmt w:val="none"/>
      <w:lvlText w:val=""/>
      <w:lvlJc w:val="left"/>
      <w:pPr>
        <w:tabs>
          <w:tab w:val="num" w:pos="360"/>
        </w:tabs>
      </w:pPr>
    </w:lvl>
    <w:lvl w:ilvl="8" w:tplc="586A67B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DFF0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38C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EC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3E0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202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C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664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8E1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7CC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87E1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26F926" w:tentative="1">
      <w:start w:val="1"/>
      <w:numFmt w:val="lowerLetter"/>
      <w:lvlText w:val="%2."/>
      <w:lvlJc w:val="left"/>
      <w:pPr>
        <w:ind w:left="1440" w:hanging="360"/>
      </w:pPr>
    </w:lvl>
    <w:lvl w:ilvl="2" w:tplc="D10A2BD8" w:tentative="1">
      <w:start w:val="1"/>
      <w:numFmt w:val="lowerRoman"/>
      <w:lvlText w:val="%3."/>
      <w:lvlJc w:val="right"/>
      <w:pPr>
        <w:ind w:left="2160" w:hanging="180"/>
      </w:pPr>
    </w:lvl>
    <w:lvl w:ilvl="3" w:tplc="45809B52" w:tentative="1">
      <w:start w:val="1"/>
      <w:numFmt w:val="decimal"/>
      <w:lvlText w:val="%4."/>
      <w:lvlJc w:val="left"/>
      <w:pPr>
        <w:ind w:left="2880" w:hanging="360"/>
      </w:pPr>
    </w:lvl>
    <w:lvl w:ilvl="4" w:tplc="06E601D2" w:tentative="1">
      <w:start w:val="1"/>
      <w:numFmt w:val="lowerLetter"/>
      <w:lvlText w:val="%5."/>
      <w:lvlJc w:val="left"/>
      <w:pPr>
        <w:ind w:left="3600" w:hanging="360"/>
      </w:pPr>
    </w:lvl>
    <w:lvl w:ilvl="5" w:tplc="55B8CCBE" w:tentative="1">
      <w:start w:val="1"/>
      <w:numFmt w:val="lowerRoman"/>
      <w:lvlText w:val="%6."/>
      <w:lvlJc w:val="right"/>
      <w:pPr>
        <w:ind w:left="4320" w:hanging="180"/>
      </w:pPr>
    </w:lvl>
    <w:lvl w:ilvl="6" w:tplc="3196A576" w:tentative="1">
      <w:start w:val="1"/>
      <w:numFmt w:val="decimal"/>
      <w:lvlText w:val="%7."/>
      <w:lvlJc w:val="left"/>
      <w:pPr>
        <w:ind w:left="5040" w:hanging="360"/>
      </w:pPr>
    </w:lvl>
    <w:lvl w:ilvl="7" w:tplc="20C0B2FA" w:tentative="1">
      <w:start w:val="1"/>
      <w:numFmt w:val="lowerLetter"/>
      <w:lvlText w:val="%8."/>
      <w:lvlJc w:val="left"/>
      <w:pPr>
        <w:ind w:left="5760" w:hanging="360"/>
      </w:pPr>
    </w:lvl>
    <w:lvl w:ilvl="8" w:tplc="AC7CC3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754962">
    <w:abstractNumId w:val="12"/>
  </w:num>
  <w:num w:numId="3" w16cid:durableId="1271858530">
    <w:abstractNumId w:val="10"/>
  </w:num>
  <w:num w:numId="4" w16cid:durableId="1079907673">
    <w:abstractNumId w:val="27"/>
  </w:num>
  <w:num w:numId="5" w16cid:durableId="815071250">
    <w:abstractNumId w:val="4"/>
  </w:num>
  <w:num w:numId="6" w16cid:durableId="2069110518">
    <w:abstractNumId w:val="9"/>
  </w:num>
  <w:num w:numId="7" w16cid:durableId="400442707">
    <w:abstractNumId w:val="32"/>
  </w:num>
  <w:num w:numId="8" w16cid:durableId="858010697">
    <w:abstractNumId w:val="3"/>
  </w:num>
  <w:num w:numId="9" w16cid:durableId="520585064">
    <w:abstractNumId w:val="15"/>
  </w:num>
  <w:num w:numId="10" w16cid:durableId="95831643">
    <w:abstractNumId w:val="33"/>
  </w:num>
  <w:num w:numId="11" w16cid:durableId="84690332">
    <w:abstractNumId w:val="26"/>
  </w:num>
  <w:num w:numId="12" w16cid:durableId="2059741214">
    <w:abstractNumId w:val="28"/>
  </w:num>
  <w:num w:numId="13" w16cid:durableId="1313943741">
    <w:abstractNumId w:val="19"/>
  </w:num>
  <w:num w:numId="14" w16cid:durableId="90243181">
    <w:abstractNumId w:val="23"/>
  </w:num>
  <w:num w:numId="15" w16cid:durableId="758328693">
    <w:abstractNumId w:val="13"/>
  </w:num>
  <w:num w:numId="16" w16cid:durableId="1502044652">
    <w:abstractNumId w:val="7"/>
  </w:num>
  <w:num w:numId="17" w16cid:durableId="517230760">
    <w:abstractNumId w:val="20"/>
  </w:num>
  <w:num w:numId="18" w16cid:durableId="1834300542">
    <w:abstractNumId w:val="8"/>
  </w:num>
  <w:num w:numId="19" w16cid:durableId="254437743">
    <w:abstractNumId w:val="5"/>
  </w:num>
  <w:num w:numId="20" w16cid:durableId="1536969027">
    <w:abstractNumId w:val="34"/>
  </w:num>
  <w:num w:numId="21" w16cid:durableId="312148293">
    <w:abstractNumId w:val="24"/>
  </w:num>
  <w:num w:numId="22" w16cid:durableId="530458706">
    <w:abstractNumId w:val="18"/>
  </w:num>
  <w:num w:numId="23" w16cid:durableId="66458619">
    <w:abstractNumId w:val="21"/>
  </w:num>
  <w:num w:numId="24" w16cid:durableId="1660620524">
    <w:abstractNumId w:val="31"/>
  </w:num>
  <w:num w:numId="25" w16cid:durableId="1636566424">
    <w:abstractNumId w:val="2"/>
  </w:num>
  <w:num w:numId="26" w16cid:durableId="1039360336">
    <w:abstractNumId w:val="1"/>
  </w:num>
  <w:num w:numId="27" w16cid:durableId="1407335159">
    <w:abstractNumId w:val="35"/>
  </w:num>
  <w:num w:numId="28" w16cid:durableId="949971941">
    <w:abstractNumId w:val="0"/>
  </w:num>
  <w:num w:numId="29" w16cid:durableId="51084959">
    <w:abstractNumId w:val="29"/>
  </w:num>
  <w:num w:numId="30" w16cid:durableId="1276139438">
    <w:abstractNumId w:val="17"/>
  </w:num>
  <w:num w:numId="31" w16cid:durableId="716898744">
    <w:abstractNumId w:val="14"/>
  </w:num>
  <w:num w:numId="32" w16cid:durableId="857041084">
    <w:abstractNumId w:val="25"/>
  </w:num>
  <w:num w:numId="33" w16cid:durableId="1843542692">
    <w:abstractNumId w:val="11"/>
  </w:num>
  <w:num w:numId="34" w16cid:durableId="2074885587">
    <w:abstractNumId w:val="16"/>
  </w:num>
  <w:num w:numId="35" w16cid:durableId="1300377027">
    <w:abstractNumId w:val="22"/>
  </w:num>
  <w:num w:numId="36" w16cid:durableId="196453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54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D66A2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45B89"/>
    <w:rsid w:val="00387CD6"/>
    <w:rsid w:val="003B1E82"/>
    <w:rsid w:val="003C695F"/>
    <w:rsid w:val="003D2CC9"/>
    <w:rsid w:val="004433AF"/>
    <w:rsid w:val="00470C1A"/>
    <w:rsid w:val="00525344"/>
    <w:rsid w:val="005430E9"/>
    <w:rsid w:val="005519ED"/>
    <w:rsid w:val="005B41BE"/>
    <w:rsid w:val="005E48A4"/>
    <w:rsid w:val="005E61BF"/>
    <w:rsid w:val="005F60DF"/>
    <w:rsid w:val="00683D30"/>
    <w:rsid w:val="006918BD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BD6"/>
    <w:rsid w:val="0084447E"/>
    <w:rsid w:val="00862885"/>
    <w:rsid w:val="00867069"/>
    <w:rsid w:val="00873D20"/>
    <w:rsid w:val="0088711B"/>
    <w:rsid w:val="009066B3"/>
    <w:rsid w:val="00947573"/>
    <w:rsid w:val="00993429"/>
    <w:rsid w:val="009A6A48"/>
    <w:rsid w:val="009B762B"/>
    <w:rsid w:val="00A26B88"/>
    <w:rsid w:val="00A271EA"/>
    <w:rsid w:val="00A9172F"/>
    <w:rsid w:val="00AA721E"/>
    <w:rsid w:val="00AC2654"/>
    <w:rsid w:val="00AD4F62"/>
    <w:rsid w:val="00AE1131"/>
    <w:rsid w:val="00B1048E"/>
    <w:rsid w:val="00B5205E"/>
    <w:rsid w:val="00B91720"/>
    <w:rsid w:val="00BD636C"/>
    <w:rsid w:val="00BF1FA4"/>
    <w:rsid w:val="00C34FDD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97615"/>
  <w15:docId w15:val="{1F2E6604-2311-4050-AFA2-548E4F19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4381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Antra Čevere</cp:lastModifiedBy>
  <cp:revision>2</cp:revision>
  <dcterms:created xsi:type="dcterms:W3CDTF">2025-04-02T09:16:00Z</dcterms:created>
  <dcterms:modified xsi:type="dcterms:W3CDTF">2025-04-02T09:16:00Z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