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89" w14:textId="2214B224" w:rsidR="00EF19F8" w:rsidRDefault="00D90785" w:rsidP="00EF19F8">
      <w:pPr>
        <w:jc w:val="center"/>
        <w:rPr>
          <w:rFonts w:ascii="Arial" w:eastAsia="Calibri" w:hAnsi="Arial" w:cs="Arial"/>
          <w:b/>
          <w:bCs/>
          <w:noProof/>
          <w:sz w:val="22"/>
          <w:szCs w:val="22"/>
          <w:lang w:val="lv-LV"/>
        </w:rPr>
      </w:pPr>
      <w:r w:rsidRPr="00A40507">
        <w:rPr>
          <w:rFonts w:ascii="Arial" w:eastAsia="Calibri" w:hAnsi="Arial" w:cs="Arial"/>
          <w:b/>
          <w:bCs/>
          <w:noProof/>
          <w:sz w:val="22"/>
          <w:szCs w:val="22"/>
          <w:lang w:val="lv-LV"/>
        </w:rPr>
        <w:t>TEHNISKĀ SPECIFIKĀCIJA</w:t>
      </w:r>
      <w:r w:rsidR="00B16877">
        <w:rPr>
          <w:rFonts w:ascii="Arial" w:eastAsia="Calibri" w:hAnsi="Arial" w:cs="Arial"/>
          <w:b/>
          <w:bCs/>
          <w:noProof/>
          <w:sz w:val="22"/>
          <w:szCs w:val="22"/>
          <w:lang w:val="lv-LV"/>
        </w:rPr>
        <w:t xml:space="preserve"> - PIEDĀVĀJUMS</w:t>
      </w:r>
    </w:p>
    <w:p w14:paraId="4C6B085F" w14:textId="77777777" w:rsidR="007E6380" w:rsidRPr="00A40507" w:rsidRDefault="007E6380" w:rsidP="00EF19F8">
      <w:pPr>
        <w:jc w:val="center"/>
        <w:rPr>
          <w:rFonts w:ascii="Arial" w:eastAsia="Calibri" w:hAnsi="Arial" w:cs="Arial"/>
          <w:b/>
          <w:bCs/>
          <w:noProof/>
          <w:sz w:val="22"/>
          <w:szCs w:val="22"/>
          <w:lang w:val="lv-LV"/>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39"/>
        <w:gridCol w:w="943"/>
        <w:gridCol w:w="3132"/>
      </w:tblGrid>
      <w:tr w:rsidR="00B16877" w:rsidRPr="00B16877" w14:paraId="71EFF070" w14:textId="77777777" w:rsidTr="2AEC7EF1">
        <w:trPr>
          <w:trHeight w:val="255"/>
        </w:trPr>
        <w:tc>
          <w:tcPr>
            <w:tcW w:w="1129" w:type="dxa"/>
            <w:shd w:val="clear" w:color="auto" w:fill="98DBCE"/>
            <w:noWrap/>
            <w:vAlign w:val="center"/>
            <w:hideMark/>
          </w:tcPr>
          <w:p w14:paraId="486249E8" w14:textId="77777777" w:rsidR="00B16877" w:rsidRPr="00B16877" w:rsidRDefault="00B16877" w:rsidP="00B16877">
            <w:pPr>
              <w:jc w:val="center"/>
              <w:rPr>
                <w:rFonts w:ascii="Arial" w:hAnsi="Arial" w:cs="Arial"/>
                <w:color w:val="000000"/>
                <w:sz w:val="22"/>
                <w:szCs w:val="22"/>
                <w:lang w:val="lv-LV" w:eastAsia="lv-LV"/>
              </w:rPr>
            </w:pPr>
            <w:proofErr w:type="spellStart"/>
            <w:r w:rsidRPr="00B16877">
              <w:rPr>
                <w:rFonts w:ascii="Arial" w:hAnsi="Arial" w:cs="Arial"/>
                <w:color w:val="000000"/>
                <w:sz w:val="22"/>
                <w:szCs w:val="22"/>
                <w:lang w:val="lv-LV" w:eastAsia="lv-LV"/>
              </w:rPr>
              <w:t>Nr.p.k</w:t>
            </w:r>
            <w:proofErr w:type="spellEnd"/>
            <w:r w:rsidRPr="00B16877">
              <w:rPr>
                <w:rFonts w:ascii="Arial" w:hAnsi="Arial" w:cs="Arial"/>
                <w:color w:val="000000"/>
                <w:sz w:val="22"/>
                <w:szCs w:val="22"/>
                <w:lang w:val="lv-LV" w:eastAsia="lv-LV"/>
              </w:rPr>
              <w:t>.</w:t>
            </w:r>
          </w:p>
        </w:tc>
        <w:tc>
          <w:tcPr>
            <w:tcW w:w="5139" w:type="dxa"/>
            <w:shd w:val="clear" w:color="auto" w:fill="98DBCE"/>
            <w:noWrap/>
            <w:vAlign w:val="center"/>
            <w:hideMark/>
          </w:tcPr>
          <w:p w14:paraId="7DBA2225" w14:textId="77777777" w:rsidR="00B16877" w:rsidRPr="00B16877" w:rsidRDefault="00B16877" w:rsidP="00B16877">
            <w:pPr>
              <w:jc w:val="center"/>
              <w:rPr>
                <w:rFonts w:ascii="Arial" w:hAnsi="Arial" w:cs="Arial"/>
                <w:color w:val="000000"/>
                <w:sz w:val="22"/>
                <w:szCs w:val="22"/>
                <w:lang w:val="lv-LV" w:eastAsia="lv-LV"/>
              </w:rPr>
            </w:pPr>
            <w:r w:rsidRPr="00B16877">
              <w:rPr>
                <w:rFonts w:ascii="Arial" w:hAnsi="Arial" w:cs="Arial"/>
                <w:color w:val="000000"/>
                <w:sz w:val="22"/>
                <w:szCs w:val="22"/>
                <w:lang w:val="lv-LV" w:eastAsia="lv-LV"/>
              </w:rPr>
              <w:t>Minimālās prasības</w:t>
            </w:r>
          </w:p>
        </w:tc>
        <w:tc>
          <w:tcPr>
            <w:tcW w:w="943" w:type="dxa"/>
            <w:shd w:val="clear" w:color="auto" w:fill="98DBCE"/>
            <w:noWrap/>
            <w:vAlign w:val="center"/>
            <w:hideMark/>
          </w:tcPr>
          <w:p w14:paraId="68BCCF9D" w14:textId="77777777" w:rsidR="00B16877" w:rsidRPr="00B16877" w:rsidRDefault="00B16877" w:rsidP="00B16877">
            <w:pPr>
              <w:jc w:val="center"/>
              <w:rPr>
                <w:rFonts w:ascii="Arial" w:hAnsi="Arial" w:cs="Arial"/>
                <w:color w:val="000000"/>
                <w:sz w:val="22"/>
                <w:szCs w:val="22"/>
                <w:lang w:val="lv-LV" w:eastAsia="lv-LV"/>
              </w:rPr>
            </w:pPr>
            <w:r w:rsidRPr="00B16877">
              <w:rPr>
                <w:rFonts w:ascii="Arial" w:hAnsi="Arial" w:cs="Arial"/>
                <w:color w:val="000000"/>
                <w:sz w:val="22"/>
                <w:szCs w:val="22"/>
                <w:lang w:val="lv-LV" w:eastAsia="lv-LV"/>
              </w:rPr>
              <w:t>Skaits</w:t>
            </w:r>
          </w:p>
        </w:tc>
        <w:tc>
          <w:tcPr>
            <w:tcW w:w="3132" w:type="dxa"/>
            <w:shd w:val="clear" w:color="auto" w:fill="98DBCE"/>
            <w:vAlign w:val="center"/>
          </w:tcPr>
          <w:p w14:paraId="42F9C8B7" w14:textId="77777777" w:rsidR="00B16877" w:rsidRDefault="00B16877" w:rsidP="00B16877">
            <w:pPr>
              <w:jc w:val="center"/>
              <w:rPr>
                <w:rFonts w:ascii="Arial" w:hAnsi="Arial" w:cs="Arial"/>
                <w:color w:val="000000"/>
                <w:sz w:val="22"/>
                <w:szCs w:val="22"/>
                <w:lang w:val="lv-LV" w:eastAsia="lv-LV"/>
              </w:rPr>
            </w:pPr>
            <w:r w:rsidRPr="00B16877">
              <w:rPr>
                <w:rFonts w:ascii="Arial" w:hAnsi="Arial" w:cs="Arial"/>
                <w:color w:val="000000"/>
                <w:sz w:val="22"/>
                <w:szCs w:val="22"/>
                <w:lang w:val="lv-LV" w:eastAsia="lv-LV"/>
              </w:rPr>
              <w:t>Piedāvātais modelis/parametrs</w:t>
            </w:r>
            <w:r>
              <w:rPr>
                <w:rFonts w:ascii="Arial" w:hAnsi="Arial" w:cs="Arial"/>
                <w:color w:val="000000"/>
                <w:sz w:val="22"/>
                <w:szCs w:val="22"/>
                <w:lang w:val="lv-LV" w:eastAsia="lv-LV"/>
              </w:rPr>
              <w:t xml:space="preserve"> </w:t>
            </w:r>
          </w:p>
          <w:p w14:paraId="2E75A2B6" w14:textId="3A9D635D" w:rsidR="00B16877" w:rsidRPr="00B16877" w:rsidRDefault="00B16877" w:rsidP="00B16877">
            <w:pPr>
              <w:jc w:val="center"/>
              <w:rPr>
                <w:rFonts w:ascii="Arial" w:hAnsi="Arial" w:cs="Arial"/>
                <w:i/>
                <w:iCs/>
                <w:color w:val="000000"/>
                <w:sz w:val="22"/>
                <w:szCs w:val="22"/>
                <w:lang w:val="lv-LV" w:eastAsia="lv-LV"/>
              </w:rPr>
            </w:pPr>
            <w:r w:rsidRPr="00B16877">
              <w:rPr>
                <w:rFonts w:ascii="Arial" w:hAnsi="Arial" w:cs="Arial"/>
                <w:i/>
                <w:iCs/>
                <w:color w:val="000000"/>
                <w:sz w:val="22"/>
                <w:szCs w:val="22"/>
                <w:lang w:val="lv-LV" w:eastAsia="lv-LV"/>
              </w:rPr>
              <w:t>(aizpilda pretendents)</w:t>
            </w:r>
          </w:p>
        </w:tc>
      </w:tr>
      <w:tr w:rsidR="00B16877" w:rsidRPr="00B16877" w14:paraId="462D67E8" w14:textId="77777777" w:rsidTr="2AEC7EF1">
        <w:trPr>
          <w:trHeight w:val="255"/>
        </w:trPr>
        <w:tc>
          <w:tcPr>
            <w:tcW w:w="1129" w:type="dxa"/>
            <w:shd w:val="clear" w:color="auto" w:fill="auto"/>
            <w:noWrap/>
            <w:vAlign w:val="bottom"/>
            <w:hideMark/>
          </w:tcPr>
          <w:p w14:paraId="1CE7EE1A" w14:textId="77777777" w:rsidR="00B16877" w:rsidRPr="00B16877" w:rsidRDefault="00B16877" w:rsidP="00B16877">
            <w:pPr>
              <w:pStyle w:val="ListParagraph"/>
              <w:numPr>
                <w:ilvl w:val="0"/>
                <w:numId w:val="32"/>
              </w:numPr>
              <w:spacing w:after="0" w:line="240" w:lineRule="auto"/>
              <w:rPr>
                <w:rFonts w:ascii="Arial" w:hAnsi="Arial" w:cs="Arial"/>
                <w:b/>
                <w:bCs/>
                <w:color w:val="000000"/>
              </w:rPr>
            </w:pPr>
          </w:p>
        </w:tc>
        <w:tc>
          <w:tcPr>
            <w:tcW w:w="5139" w:type="dxa"/>
            <w:shd w:val="clear" w:color="auto" w:fill="auto"/>
            <w:vAlign w:val="bottom"/>
            <w:hideMark/>
          </w:tcPr>
          <w:p w14:paraId="08A62734" w14:textId="77777777" w:rsidR="00B16877" w:rsidRPr="00B16877" w:rsidRDefault="00B16877" w:rsidP="00086046">
            <w:pPr>
              <w:rPr>
                <w:rFonts w:ascii="Arial" w:hAnsi="Arial" w:cs="Arial"/>
                <w:b/>
                <w:bCs/>
                <w:color w:val="000000"/>
                <w:sz w:val="22"/>
                <w:szCs w:val="22"/>
                <w:lang w:val="lv-LV" w:eastAsia="lv-LV"/>
              </w:rPr>
            </w:pPr>
            <w:r w:rsidRPr="00B16877">
              <w:rPr>
                <w:rFonts w:ascii="Arial" w:hAnsi="Arial" w:cs="Arial"/>
                <w:b/>
                <w:bCs/>
                <w:color w:val="000000"/>
                <w:sz w:val="22"/>
                <w:szCs w:val="22"/>
                <w:lang w:val="lv-LV" w:eastAsia="lv-LV"/>
              </w:rPr>
              <w:t>Disku masīvs</w:t>
            </w:r>
          </w:p>
        </w:tc>
        <w:tc>
          <w:tcPr>
            <w:tcW w:w="943" w:type="dxa"/>
            <w:shd w:val="clear" w:color="auto" w:fill="auto"/>
            <w:noWrap/>
            <w:vAlign w:val="bottom"/>
            <w:hideMark/>
          </w:tcPr>
          <w:p w14:paraId="693A9B81" w14:textId="77777777" w:rsidR="00B16877" w:rsidRPr="00B16877" w:rsidRDefault="00B16877" w:rsidP="00086046">
            <w:pPr>
              <w:jc w:val="center"/>
              <w:rPr>
                <w:rFonts w:ascii="Arial" w:hAnsi="Arial" w:cs="Arial"/>
                <w:b/>
                <w:bCs/>
                <w:color w:val="000000"/>
                <w:sz w:val="22"/>
                <w:szCs w:val="22"/>
                <w:lang w:val="lv-LV" w:eastAsia="lv-LV"/>
              </w:rPr>
            </w:pPr>
            <w:r w:rsidRPr="00B16877">
              <w:rPr>
                <w:rFonts w:ascii="Arial" w:hAnsi="Arial" w:cs="Arial"/>
                <w:b/>
                <w:bCs/>
                <w:color w:val="000000"/>
                <w:sz w:val="22"/>
                <w:szCs w:val="22"/>
                <w:lang w:val="lv-LV" w:eastAsia="lv-LV"/>
              </w:rPr>
              <w:t>1</w:t>
            </w:r>
          </w:p>
        </w:tc>
        <w:tc>
          <w:tcPr>
            <w:tcW w:w="3132" w:type="dxa"/>
          </w:tcPr>
          <w:p w14:paraId="086C84C0" w14:textId="77777777" w:rsidR="00B16877" w:rsidRPr="00B16877" w:rsidRDefault="00B16877" w:rsidP="00086046">
            <w:pPr>
              <w:jc w:val="center"/>
              <w:rPr>
                <w:rFonts w:ascii="Arial" w:hAnsi="Arial" w:cs="Arial"/>
                <w:b/>
                <w:bCs/>
                <w:color w:val="000000"/>
                <w:sz w:val="22"/>
                <w:szCs w:val="22"/>
                <w:lang w:val="lv-LV" w:eastAsia="lv-LV"/>
              </w:rPr>
            </w:pPr>
          </w:p>
        </w:tc>
      </w:tr>
      <w:tr w:rsidR="00B16877" w:rsidRPr="0008746D" w14:paraId="14B01D58" w14:textId="77777777" w:rsidTr="2AEC7EF1">
        <w:trPr>
          <w:trHeight w:val="255"/>
        </w:trPr>
        <w:tc>
          <w:tcPr>
            <w:tcW w:w="1129" w:type="dxa"/>
            <w:shd w:val="clear" w:color="auto" w:fill="auto"/>
            <w:noWrap/>
            <w:vAlign w:val="bottom"/>
            <w:hideMark/>
          </w:tcPr>
          <w:p w14:paraId="56F804EC" w14:textId="77777777" w:rsidR="00B16877" w:rsidRPr="00EB522C" w:rsidRDefault="00B16877" w:rsidP="00B1687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03E1C32E" w14:textId="1591BB8C" w:rsidR="00B16877" w:rsidRPr="00EB522C" w:rsidRDefault="00B16877" w:rsidP="00086046">
            <w:pPr>
              <w:rPr>
                <w:rFonts w:ascii="Arial" w:hAnsi="Arial" w:cs="Arial"/>
                <w:sz w:val="22"/>
                <w:szCs w:val="22"/>
                <w:lang w:val="lv-LV" w:eastAsia="lv-LV"/>
              </w:rPr>
            </w:pPr>
            <w:r w:rsidRPr="00EB522C">
              <w:rPr>
                <w:rFonts w:ascii="Arial" w:hAnsi="Arial" w:cs="Arial"/>
                <w:sz w:val="22"/>
                <w:szCs w:val="22"/>
                <w:lang w:val="lv-LV" w:eastAsia="lv-LV"/>
              </w:rPr>
              <w:t xml:space="preserve">Divi savstarpēji rezervējami </w:t>
            </w:r>
            <w:r w:rsidR="0008746D" w:rsidRPr="00EB522C">
              <w:rPr>
                <w:rFonts w:ascii="Arial" w:hAnsi="Arial" w:cs="Arial"/>
                <w:sz w:val="22"/>
                <w:szCs w:val="22"/>
                <w:lang w:val="lv-LV" w:eastAsia="lv-LV"/>
              </w:rPr>
              <w:t>vadības moduļi (kontrolieri)</w:t>
            </w:r>
          </w:p>
        </w:tc>
        <w:tc>
          <w:tcPr>
            <w:tcW w:w="943" w:type="dxa"/>
            <w:shd w:val="clear" w:color="auto" w:fill="auto"/>
            <w:noWrap/>
            <w:vAlign w:val="bottom"/>
            <w:hideMark/>
          </w:tcPr>
          <w:p w14:paraId="07096F57" w14:textId="77777777" w:rsidR="00B16877" w:rsidRPr="0008746D" w:rsidRDefault="00B16877" w:rsidP="00086046">
            <w:pPr>
              <w:jc w:val="center"/>
              <w:rPr>
                <w:rFonts w:ascii="Arial" w:hAnsi="Arial" w:cs="Arial"/>
                <w:color w:val="000000"/>
                <w:sz w:val="22"/>
                <w:szCs w:val="22"/>
                <w:lang w:val="lv-LV" w:eastAsia="lv-LV"/>
              </w:rPr>
            </w:pPr>
          </w:p>
        </w:tc>
        <w:tc>
          <w:tcPr>
            <w:tcW w:w="3132" w:type="dxa"/>
          </w:tcPr>
          <w:p w14:paraId="100115DB" w14:textId="77777777" w:rsidR="00B16877" w:rsidRPr="0008746D" w:rsidRDefault="00B16877" w:rsidP="00086046">
            <w:pPr>
              <w:jc w:val="center"/>
              <w:rPr>
                <w:rFonts w:ascii="Arial" w:hAnsi="Arial" w:cs="Arial"/>
                <w:color w:val="000000"/>
                <w:sz w:val="22"/>
                <w:szCs w:val="22"/>
                <w:lang w:val="lv-LV" w:eastAsia="lv-LV"/>
              </w:rPr>
            </w:pPr>
          </w:p>
        </w:tc>
      </w:tr>
      <w:tr w:rsidR="00B16877" w:rsidRPr="00B16877" w14:paraId="35257631" w14:textId="77777777" w:rsidTr="2AEC7EF1">
        <w:trPr>
          <w:trHeight w:val="255"/>
        </w:trPr>
        <w:tc>
          <w:tcPr>
            <w:tcW w:w="1129" w:type="dxa"/>
            <w:shd w:val="clear" w:color="auto" w:fill="auto"/>
            <w:noWrap/>
            <w:vAlign w:val="bottom"/>
          </w:tcPr>
          <w:p w14:paraId="436287F1" w14:textId="77777777" w:rsidR="00B16877" w:rsidRPr="00EB522C" w:rsidRDefault="00B16877" w:rsidP="00B1687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60613A0" w14:textId="2572F36D" w:rsidR="00B16877" w:rsidRPr="00EB522C" w:rsidRDefault="009461FC" w:rsidP="00086046">
            <w:pPr>
              <w:rPr>
                <w:rFonts w:ascii="Arial" w:hAnsi="Arial" w:cs="Arial"/>
                <w:sz w:val="22"/>
                <w:szCs w:val="22"/>
                <w:lang w:val="lv-LV" w:eastAsia="lv-LV"/>
              </w:rPr>
            </w:pPr>
            <w:r>
              <w:rPr>
                <w:rFonts w:ascii="Arial" w:hAnsi="Arial" w:cs="Arial"/>
                <w:sz w:val="22"/>
                <w:szCs w:val="22"/>
                <w:lang w:val="lv-LV" w:eastAsia="lv-LV"/>
              </w:rPr>
              <w:t xml:space="preserve">Vismaz </w:t>
            </w:r>
            <w:r w:rsidR="00597D11">
              <w:rPr>
                <w:rFonts w:ascii="Arial" w:hAnsi="Arial" w:cs="Arial"/>
                <w:sz w:val="22"/>
                <w:szCs w:val="22"/>
                <w:lang w:val="lv-LV" w:eastAsia="lv-LV"/>
              </w:rPr>
              <w:t>12</w:t>
            </w:r>
            <w:r w:rsidR="00B16877" w:rsidRPr="00EB522C">
              <w:rPr>
                <w:rFonts w:ascii="Arial" w:hAnsi="Arial" w:cs="Arial"/>
                <w:sz w:val="22"/>
                <w:szCs w:val="22"/>
                <w:lang w:val="lv-LV" w:eastAsia="lv-LV"/>
              </w:rPr>
              <w:t xml:space="preserve"> x SFF </w:t>
            </w:r>
            <w:proofErr w:type="spellStart"/>
            <w:r w:rsidR="00B16877" w:rsidRPr="00EB522C">
              <w:rPr>
                <w:rFonts w:ascii="Arial" w:hAnsi="Arial" w:cs="Arial"/>
                <w:sz w:val="22"/>
                <w:szCs w:val="22"/>
                <w:lang w:val="lv-LV" w:eastAsia="lv-LV"/>
              </w:rPr>
              <w:t>HotSwap</w:t>
            </w:r>
            <w:proofErr w:type="spellEnd"/>
            <w:r w:rsidR="00B16877" w:rsidRPr="00EB522C">
              <w:rPr>
                <w:rFonts w:ascii="Arial" w:hAnsi="Arial" w:cs="Arial"/>
                <w:sz w:val="22"/>
                <w:szCs w:val="22"/>
                <w:lang w:val="lv-LV" w:eastAsia="lv-LV"/>
              </w:rPr>
              <w:t xml:space="preserve"> disku vietas</w:t>
            </w:r>
          </w:p>
        </w:tc>
        <w:tc>
          <w:tcPr>
            <w:tcW w:w="943" w:type="dxa"/>
            <w:shd w:val="clear" w:color="auto" w:fill="auto"/>
            <w:noWrap/>
            <w:vAlign w:val="bottom"/>
          </w:tcPr>
          <w:p w14:paraId="222BAA42" w14:textId="77777777" w:rsidR="00B16877" w:rsidRPr="00B16877" w:rsidRDefault="00B16877" w:rsidP="00086046">
            <w:pPr>
              <w:jc w:val="center"/>
              <w:rPr>
                <w:rFonts w:ascii="Arial" w:hAnsi="Arial" w:cs="Arial"/>
                <w:color w:val="000000"/>
                <w:sz w:val="22"/>
                <w:szCs w:val="22"/>
                <w:lang w:val="lv-LV" w:eastAsia="lv-LV"/>
              </w:rPr>
            </w:pPr>
          </w:p>
        </w:tc>
        <w:tc>
          <w:tcPr>
            <w:tcW w:w="3132" w:type="dxa"/>
          </w:tcPr>
          <w:p w14:paraId="002F643F" w14:textId="77777777" w:rsidR="00B16877" w:rsidRPr="00B16877" w:rsidRDefault="00B16877" w:rsidP="00086046">
            <w:pPr>
              <w:jc w:val="center"/>
              <w:rPr>
                <w:rFonts w:ascii="Arial" w:hAnsi="Arial" w:cs="Arial"/>
                <w:color w:val="000000"/>
                <w:sz w:val="22"/>
                <w:szCs w:val="22"/>
                <w:lang w:val="lv-LV" w:eastAsia="lv-LV"/>
              </w:rPr>
            </w:pPr>
          </w:p>
        </w:tc>
      </w:tr>
      <w:tr w:rsidR="00B16877" w:rsidRPr="00B16877" w14:paraId="474D41BF" w14:textId="77777777" w:rsidTr="2AEC7EF1">
        <w:trPr>
          <w:trHeight w:val="255"/>
        </w:trPr>
        <w:tc>
          <w:tcPr>
            <w:tcW w:w="1129" w:type="dxa"/>
            <w:shd w:val="clear" w:color="auto" w:fill="auto"/>
            <w:noWrap/>
            <w:vAlign w:val="bottom"/>
            <w:hideMark/>
          </w:tcPr>
          <w:p w14:paraId="7933FD35" w14:textId="77777777" w:rsidR="00B16877" w:rsidRPr="00EB522C" w:rsidRDefault="00B16877" w:rsidP="00B1687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5A85C673" w14:textId="77777777" w:rsidR="00B16877" w:rsidRPr="00EB522C" w:rsidRDefault="00B16877" w:rsidP="00086046">
            <w:pPr>
              <w:rPr>
                <w:rFonts w:ascii="Arial" w:hAnsi="Arial" w:cs="Arial"/>
                <w:sz w:val="22"/>
                <w:szCs w:val="22"/>
                <w:lang w:val="lv-LV" w:eastAsia="lv-LV"/>
              </w:rPr>
            </w:pPr>
            <w:r w:rsidRPr="00EB522C">
              <w:rPr>
                <w:rFonts w:ascii="Arial" w:hAnsi="Arial" w:cs="Arial"/>
                <w:sz w:val="22"/>
                <w:szCs w:val="22"/>
                <w:lang w:val="lv-LV" w:eastAsia="lv-LV"/>
              </w:rPr>
              <w:t>Disku apjoms:</w:t>
            </w:r>
          </w:p>
        </w:tc>
        <w:tc>
          <w:tcPr>
            <w:tcW w:w="943" w:type="dxa"/>
            <w:shd w:val="clear" w:color="auto" w:fill="auto"/>
            <w:noWrap/>
            <w:vAlign w:val="bottom"/>
            <w:hideMark/>
          </w:tcPr>
          <w:p w14:paraId="591B0EB4" w14:textId="77777777" w:rsidR="00B16877" w:rsidRPr="00B16877" w:rsidRDefault="00B16877" w:rsidP="00086046">
            <w:pPr>
              <w:jc w:val="center"/>
              <w:rPr>
                <w:rFonts w:ascii="Arial" w:hAnsi="Arial" w:cs="Arial"/>
                <w:color w:val="000000"/>
                <w:sz w:val="22"/>
                <w:szCs w:val="22"/>
                <w:lang w:val="lv-LV" w:eastAsia="lv-LV"/>
              </w:rPr>
            </w:pPr>
          </w:p>
        </w:tc>
        <w:tc>
          <w:tcPr>
            <w:tcW w:w="3132" w:type="dxa"/>
          </w:tcPr>
          <w:p w14:paraId="7E1002ED" w14:textId="77777777" w:rsidR="00B16877" w:rsidRPr="00B16877" w:rsidRDefault="00B16877" w:rsidP="00086046">
            <w:pPr>
              <w:jc w:val="center"/>
              <w:rPr>
                <w:rFonts w:ascii="Arial" w:hAnsi="Arial" w:cs="Arial"/>
                <w:color w:val="000000"/>
                <w:sz w:val="22"/>
                <w:szCs w:val="22"/>
                <w:lang w:val="lv-LV" w:eastAsia="lv-LV"/>
              </w:rPr>
            </w:pPr>
          </w:p>
        </w:tc>
      </w:tr>
      <w:tr w:rsidR="00B16877" w:rsidRPr="008A1AB1" w14:paraId="07F60B5C" w14:textId="77777777" w:rsidTr="2AEC7EF1">
        <w:trPr>
          <w:trHeight w:val="255"/>
        </w:trPr>
        <w:tc>
          <w:tcPr>
            <w:tcW w:w="1129" w:type="dxa"/>
            <w:shd w:val="clear" w:color="auto" w:fill="auto"/>
            <w:noWrap/>
            <w:vAlign w:val="bottom"/>
            <w:hideMark/>
          </w:tcPr>
          <w:p w14:paraId="79E01BC4" w14:textId="77777777" w:rsidR="00B16877" w:rsidRPr="00EB522C" w:rsidRDefault="00B16877" w:rsidP="003A1605">
            <w:pPr>
              <w:pStyle w:val="ListParagraph"/>
              <w:numPr>
                <w:ilvl w:val="2"/>
                <w:numId w:val="32"/>
              </w:numPr>
              <w:spacing w:after="0" w:line="240" w:lineRule="auto"/>
              <w:rPr>
                <w:rFonts w:ascii="Arial" w:hAnsi="Arial" w:cs="Arial"/>
              </w:rPr>
            </w:pPr>
          </w:p>
        </w:tc>
        <w:tc>
          <w:tcPr>
            <w:tcW w:w="5139" w:type="dxa"/>
            <w:shd w:val="clear" w:color="auto" w:fill="auto"/>
            <w:vAlign w:val="bottom"/>
            <w:hideMark/>
          </w:tcPr>
          <w:p w14:paraId="2596372D" w14:textId="6A31817F" w:rsidR="00B16877" w:rsidRPr="00EB522C" w:rsidRDefault="009461FC" w:rsidP="00664C74">
            <w:pPr>
              <w:rPr>
                <w:rFonts w:ascii="Arial" w:hAnsi="Arial" w:cs="Arial"/>
                <w:sz w:val="22"/>
                <w:szCs w:val="22"/>
                <w:lang w:val="lv-LV" w:eastAsia="lv-LV"/>
              </w:rPr>
            </w:pPr>
            <w:r>
              <w:rPr>
                <w:rFonts w:ascii="Arial" w:hAnsi="Arial" w:cs="Arial"/>
                <w:sz w:val="22"/>
                <w:szCs w:val="22"/>
                <w:lang w:val="lv-LV" w:eastAsia="lv-LV"/>
              </w:rPr>
              <w:t xml:space="preserve">Vismaz </w:t>
            </w:r>
            <w:r w:rsidR="00B16877" w:rsidRPr="00EB522C">
              <w:rPr>
                <w:rFonts w:ascii="Arial" w:hAnsi="Arial" w:cs="Arial"/>
                <w:sz w:val="22"/>
                <w:szCs w:val="22"/>
                <w:lang w:val="lv-LV" w:eastAsia="lv-LV"/>
              </w:rPr>
              <w:t>15 TB izmantojamais SAS SSD</w:t>
            </w:r>
            <w:r w:rsidR="00585897">
              <w:rPr>
                <w:rFonts w:ascii="Arial" w:hAnsi="Arial" w:cs="Arial"/>
                <w:sz w:val="22"/>
                <w:szCs w:val="22"/>
                <w:lang w:val="lv-LV" w:eastAsia="lv-LV"/>
              </w:rPr>
              <w:t xml:space="preserve"> vai </w:t>
            </w:r>
            <w:proofErr w:type="spellStart"/>
            <w:r w:rsidR="00585897">
              <w:rPr>
                <w:rFonts w:ascii="Arial" w:hAnsi="Arial" w:cs="Arial"/>
                <w:sz w:val="22"/>
                <w:szCs w:val="22"/>
                <w:lang w:val="lv-LV" w:eastAsia="lv-LV"/>
              </w:rPr>
              <w:t>NVMe</w:t>
            </w:r>
            <w:proofErr w:type="spellEnd"/>
            <w:r w:rsidR="00585897">
              <w:rPr>
                <w:rFonts w:ascii="Arial" w:hAnsi="Arial" w:cs="Arial"/>
                <w:sz w:val="22"/>
                <w:szCs w:val="22"/>
                <w:lang w:val="lv-LV" w:eastAsia="lv-LV"/>
              </w:rPr>
              <w:t>,</w:t>
            </w:r>
            <w:r w:rsidR="00597D11">
              <w:rPr>
                <w:rFonts w:ascii="Arial" w:hAnsi="Arial" w:cs="Arial"/>
                <w:sz w:val="22"/>
                <w:szCs w:val="22"/>
                <w:lang w:val="lv-LV" w:eastAsia="lv-LV"/>
              </w:rPr>
              <w:t xml:space="preserve"> RAW</w:t>
            </w:r>
          </w:p>
        </w:tc>
        <w:tc>
          <w:tcPr>
            <w:tcW w:w="943" w:type="dxa"/>
            <w:shd w:val="clear" w:color="auto" w:fill="auto"/>
            <w:noWrap/>
            <w:vAlign w:val="bottom"/>
            <w:hideMark/>
          </w:tcPr>
          <w:p w14:paraId="0ECF6E53" w14:textId="77777777" w:rsidR="00B16877" w:rsidRPr="00B16877" w:rsidRDefault="00B16877" w:rsidP="00086046">
            <w:pPr>
              <w:jc w:val="center"/>
              <w:rPr>
                <w:rFonts w:ascii="Arial" w:hAnsi="Arial" w:cs="Arial"/>
                <w:color w:val="000000"/>
                <w:sz w:val="22"/>
                <w:szCs w:val="22"/>
                <w:lang w:val="lv-LV" w:eastAsia="lv-LV"/>
              </w:rPr>
            </w:pPr>
          </w:p>
        </w:tc>
        <w:tc>
          <w:tcPr>
            <w:tcW w:w="3132" w:type="dxa"/>
          </w:tcPr>
          <w:p w14:paraId="46C829BD" w14:textId="77777777" w:rsidR="00B16877" w:rsidRPr="00B16877" w:rsidRDefault="00B16877" w:rsidP="00086046">
            <w:pPr>
              <w:jc w:val="center"/>
              <w:rPr>
                <w:rFonts w:ascii="Arial" w:hAnsi="Arial" w:cs="Arial"/>
                <w:color w:val="000000"/>
                <w:sz w:val="22"/>
                <w:szCs w:val="22"/>
                <w:lang w:val="lv-LV" w:eastAsia="lv-LV"/>
              </w:rPr>
            </w:pPr>
          </w:p>
        </w:tc>
      </w:tr>
      <w:tr w:rsidR="00664C74" w:rsidRPr="008A1AB1" w14:paraId="291B2FDA" w14:textId="77777777" w:rsidTr="2AEC7EF1">
        <w:trPr>
          <w:trHeight w:val="255"/>
        </w:trPr>
        <w:tc>
          <w:tcPr>
            <w:tcW w:w="1129" w:type="dxa"/>
            <w:shd w:val="clear" w:color="auto" w:fill="auto"/>
            <w:noWrap/>
            <w:vAlign w:val="bottom"/>
          </w:tcPr>
          <w:p w14:paraId="5784A1CD" w14:textId="77777777" w:rsidR="00664C74" w:rsidRPr="00EB522C" w:rsidRDefault="00664C74" w:rsidP="00B1687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16400C3E" w14:textId="2AB57320" w:rsidR="00664C74" w:rsidRPr="00EB522C" w:rsidRDefault="00664C74" w:rsidP="00664C74">
            <w:pPr>
              <w:rPr>
                <w:rFonts w:ascii="Arial" w:hAnsi="Arial" w:cs="Arial"/>
                <w:sz w:val="22"/>
                <w:szCs w:val="22"/>
                <w:lang w:val="lv-LV" w:eastAsia="lv-LV"/>
              </w:rPr>
            </w:pPr>
            <w:r w:rsidRPr="00EB522C">
              <w:rPr>
                <w:rFonts w:ascii="Arial" w:hAnsi="Arial" w:cs="Arial"/>
                <w:sz w:val="22"/>
                <w:szCs w:val="22"/>
                <w:lang w:val="lv-LV" w:eastAsia="lv-LV"/>
              </w:rPr>
              <w:t>Kopējs disku skaits ne mazāk ka 4 gab.</w:t>
            </w:r>
          </w:p>
        </w:tc>
        <w:tc>
          <w:tcPr>
            <w:tcW w:w="943" w:type="dxa"/>
            <w:shd w:val="clear" w:color="auto" w:fill="auto"/>
            <w:noWrap/>
            <w:vAlign w:val="bottom"/>
          </w:tcPr>
          <w:p w14:paraId="3222670A" w14:textId="77777777" w:rsidR="00664C74" w:rsidRPr="00B16877" w:rsidRDefault="00664C74" w:rsidP="00086046">
            <w:pPr>
              <w:jc w:val="center"/>
              <w:rPr>
                <w:rFonts w:ascii="Arial" w:hAnsi="Arial" w:cs="Arial"/>
                <w:color w:val="000000"/>
                <w:sz w:val="22"/>
                <w:szCs w:val="22"/>
                <w:lang w:val="lv-LV" w:eastAsia="lv-LV"/>
              </w:rPr>
            </w:pPr>
          </w:p>
        </w:tc>
        <w:tc>
          <w:tcPr>
            <w:tcW w:w="3132" w:type="dxa"/>
          </w:tcPr>
          <w:p w14:paraId="6CD7AD2B" w14:textId="77777777" w:rsidR="00664C74" w:rsidRPr="00B16877" w:rsidRDefault="00664C74" w:rsidP="00086046">
            <w:pPr>
              <w:jc w:val="center"/>
              <w:rPr>
                <w:rFonts w:ascii="Arial" w:hAnsi="Arial" w:cs="Arial"/>
                <w:color w:val="000000"/>
                <w:sz w:val="22"/>
                <w:szCs w:val="22"/>
                <w:lang w:val="lv-LV" w:eastAsia="lv-LV"/>
              </w:rPr>
            </w:pPr>
          </w:p>
        </w:tc>
      </w:tr>
      <w:tr w:rsidR="00B16877" w:rsidRPr="008A1AB1" w14:paraId="254879EB" w14:textId="77777777" w:rsidTr="2AEC7EF1">
        <w:trPr>
          <w:trHeight w:val="255"/>
        </w:trPr>
        <w:tc>
          <w:tcPr>
            <w:tcW w:w="1129" w:type="dxa"/>
            <w:shd w:val="clear" w:color="auto" w:fill="auto"/>
            <w:noWrap/>
            <w:vAlign w:val="bottom"/>
            <w:hideMark/>
          </w:tcPr>
          <w:p w14:paraId="051E77C8" w14:textId="77777777" w:rsidR="00B16877" w:rsidRPr="00EB522C" w:rsidRDefault="00B16877" w:rsidP="00B16877">
            <w:pPr>
              <w:pStyle w:val="ListParagraph"/>
              <w:numPr>
                <w:ilvl w:val="2"/>
                <w:numId w:val="32"/>
              </w:numPr>
              <w:spacing w:after="0" w:line="240" w:lineRule="auto"/>
              <w:rPr>
                <w:rFonts w:ascii="Arial" w:hAnsi="Arial" w:cs="Arial"/>
              </w:rPr>
            </w:pPr>
          </w:p>
        </w:tc>
        <w:tc>
          <w:tcPr>
            <w:tcW w:w="5139" w:type="dxa"/>
            <w:shd w:val="clear" w:color="auto" w:fill="auto"/>
            <w:vAlign w:val="bottom"/>
            <w:hideMark/>
          </w:tcPr>
          <w:p w14:paraId="7CE5DF56" w14:textId="313E2A6A" w:rsidR="00B16877" w:rsidRPr="00EB522C" w:rsidRDefault="009461FC" w:rsidP="00664C74">
            <w:pPr>
              <w:rPr>
                <w:rFonts w:ascii="Arial" w:hAnsi="Arial" w:cs="Arial"/>
                <w:sz w:val="22"/>
                <w:szCs w:val="22"/>
                <w:lang w:val="lv-LV" w:eastAsia="lv-LV"/>
              </w:rPr>
            </w:pPr>
            <w:r>
              <w:rPr>
                <w:rFonts w:ascii="Arial" w:hAnsi="Arial" w:cs="Arial"/>
                <w:sz w:val="22"/>
                <w:szCs w:val="22"/>
                <w:lang w:val="lv-LV" w:eastAsia="lv-LV"/>
              </w:rPr>
              <w:t xml:space="preserve">Vismaz </w:t>
            </w:r>
            <w:r w:rsidR="00597D11">
              <w:rPr>
                <w:rFonts w:ascii="Arial" w:hAnsi="Arial" w:cs="Arial"/>
                <w:sz w:val="22"/>
                <w:szCs w:val="22"/>
                <w:lang w:val="lv-LV" w:eastAsia="lv-LV"/>
              </w:rPr>
              <w:t>32</w:t>
            </w:r>
            <w:r w:rsidR="00B16877" w:rsidRPr="00EB522C">
              <w:rPr>
                <w:rFonts w:ascii="Arial" w:hAnsi="Arial" w:cs="Arial"/>
                <w:sz w:val="22"/>
                <w:szCs w:val="22"/>
                <w:lang w:val="lv-LV" w:eastAsia="lv-LV"/>
              </w:rPr>
              <w:t xml:space="preserve"> TB izmantojamais </w:t>
            </w:r>
            <w:r w:rsidR="00597D11">
              <w:rPr>
                <w:rFonts w:ascii="Arial" w:hAnsi="Arial" w:cs="Arial"/>
                <w:sz w:val="22"/>
                <w:szCs w:val="22"/>
                <w:lang w:val="lv-LV" w:eastAsia="lv-LV"/>
              </w:rPr>
              <w:t>SATA</w:t>
            </w:r>
            <w:r w:rsidR="00B16877" w:rsidRPr="00EB522C">
              <w:rPr>
                <w:rFonts w:ascii="Arial" w:hAnsi="Arial" w:cs="Arial"/>
                <w:sz w:val="22"/>
                <w:szCs w:val="22"/>
                <w:lang w:val="lv-LV" w:eastAsia="lv-LV"/>
              </w:rPr>
              <w:t xml:space="preserve"> HDD</w:t>
            </w:r>
            <w:r w:rsidR="00597D11">
              <w:rPr>
                <w:rFonts w:ascii="Arial" w:hAnsi="Arial" w:cs="Arial"/>
                <w:sz w:val="22"/>
                <w:szCs w:val="22"/>
                <w:lang w:val="lv-LV" w:eastAsia="lv-LV"/>
              </w:rPr>
              <w:t xml:space="preserve"> RAW</w:t>
            </w:r>
          </w:p>
        </w:tc>
        <w:tc>
          <w:tcPr>
            <w:tcW w:w="943" w:type="dxa"/>
            <w:shd w:val="clear" w:color="auto" w:fill="auto"/>
            <w:noWrap/>
            <w:vAlign w:val="bottom"/>
            <w:hideMark/>
          </w:tcPr>
          <w:p w14:paraId="19B5E27A" w14:textId="77777777" w:rsidR="00B16877" w:rsidRPr="00B16877" w:rsidRDefault="00B16877" w:rsidP="00086046">
            <w:pPr>
              <w:jc w:val="center"/>
              <w:rPr>
                <w:rFonts w:ascii="Arial" w:hAnsi="Arial" w:cs="Arial"/>
                <w:color w:val="000000"/>
                <w:sz w:val="22"/>
                <w:szCs w:val="22"/>
                <w:lang w:val="lv-LV" w:eastAsia="lv-LV"/>
              </w:rPr>
            </w:pPr>
          </w:p>
        </w:tc>
        <w:tc>
          <w:tcPr>
            <w:tcW w:w="3132" w:type="dxa"/>
          </w:tcPr>
          <w:p w14:paraId="71BE1C16" w14:textId="77777777" w:rsidR="00B16877" w:rsidRPr="00B16877" w:rsidRDefault="00B16877" w:rsidP="00086046">
            <w:pPr>
              <w:jc w:val="center"/>
              <w:rPr>
                <w:rFonts w:ascii="Arial" w:hAnsi="Arial" w:cs="Arial"/>
                <w:color w:val="000000"/>
                <w:sz w:val="22"/>
                <w:szCs w:val="22"/>
                <w:lang w:val="lv-LV" w:eastAsia="lv-LV"/>
              </w:rPr>
            </w:pPr>
          </w:p>
        </w:tc>
      </w:tr>
      <w:tr w:rsidR="00664C74" w:rsidRPr="008A1AB1" w14:paraId="7075805A" w14:textId="77777777" w:rsidTr="2AEC7EF1">
        <w:trPr>
          <w:trHeight w:val="255"/>
        </w:trPr>
        <w:tc>
          <w:tcPr>
            <w:tcW w:w="1129" w:type="dxa"/>
            <w:shd w:val="clear" w:color="auto" w:fill="auto"/>
            <w:noWrap/>
            <w:vAlign w:val="bottom"/>
          </w:tcPr>
          <w:p w14:paraId="1BCFEF66" w14:textId="77777777" w:rsidR="00664C74" w:rsidRPr="00EB522C" w:rsidRDefault="00664C74" w:rsidP="00664C74">
            <w:pPr>
              <w:pStyle w:val="ListParagraph"/>
              <w:numPr>
                <w:ilvl w:val="1"/>
                <w:numId w:val="32"/>
              </w:numPr>
              <w:spacing w:after="0" w:line="240" w:lineRule="auto"/>
              <w:rPr>
                <w:rFonts w:ascii="Arial" w:hAnsi="Arial" w:cs="Arial"/>
              </w:rPr>
            </w:pPr>
          </w:p>
        </w:tc>
        <w:tc>
          <w:tcPr>
            <w:tcW w:w="5139" w:type="dxa"/>
            <w:shd w:val="clear" w:color="auto" w:fill="auto"/>
            <w:vAlign w:val="bottom"/>
          </w:tcPr>
          <w:p w14:paraId="131FD228" w14:textId="44705AB7" w:rsidR="00664C74" w:rsidRPr="00EB522C" w:rsidRDefault="00664C74" w:rsidP="00664C74">
            <w:pPr>
              <w:rPr>
                <w:rFonts w:ascii="Arial" w:hAnsi="Arial" w:cs="Arial"/>
                <w:sz w:val="22"/>
                <w:szCs w:val="22"/>
                <w:lang w:val="lv-LV" w:eastAsia="lv-LV"/>
              </w:rPr>
            </w:pPr>
            <w:r w:rsidRPr="00EB522C">
              <w:rPr>
                <w:rFonts w:ascii="Arial" w:hAnsi="Arial" w:cs="Arial"/>
                <w:sz w:val="22"/>
                <w:szCs w:val="22"/>
                <w:lang w:val="lv-LV" w:eastAsia="lv-LV"/>
              </w:rPr>
              <w:t>Kopējs disku skaits ne mazāk ka 8 gab.</w:t>
            </w:r>
          </w:p>
        </w:tc>
        <w:tc>
          <w:tcPr>
            <w:tcW w:w="943" w:type="dxa"/>
            <w:shd w:val="clear" w:color="auto" w:fill="auto"/>
            <w:noWrap/>
            <w:vAlign w:val="bottom"/>
          </w:tcPr>
          <w:p w14:paraId="46CE018D" w14:textId="77777777" w:rsidR="00664C74" w:rsidRPr="00B16877" w:rsidRDefault="00664C74" w:rsidP="00664C74">
            <w:pPr>
              <w:jc w:val="center"/>
              <w:rPr>
                <w:rFonts w:ascii="Arial" w:hAnsi="Arial" w:cs="Arial"/>
                <w:color w:val="000000"/>
                <w:sz w:val="22"/>
                <w:szCs w:val="22"/>
                <w:lang w:val="lv-LV" w:eastAsia="lv-LV"/>
              </w:rPr>
            </w:pPr>
          </w:p>
        </w:tc>
        <w:tc>
          <w:tcPr>
            <w:tcW w:w="3132" w:type="dxa"/>
          </w:tcPr>
          <w:p w14:paraId="681E60D3" w14:textId="77777777" w:rsidR="00664C74" w:rsidRPr="00B16877" w:rsidRDefault="00664C74" w:rsidP="00664C74">
            <w:pPr>
              <w:jc w:val="center"/>
              <w:rPr>
                <w:rFonts w:ascii="Arial" w:hAnsi="Arial" w:cs="Arial"/>
                <w:color w:val="000000"/>
                <w:sz w:val="22"/>
                <w:szCs w:val="22"/>
                <w:lang w:val="lv-LV" w:eastAsia="lv-LV"/>
              </w:rPr>
            </w:pPr>
          </w:p>
        </w:tc>
      </w:tr>
      <w:tr w:rsidR="00664C74" w:rsidRPr="00B16877" w14:paraId="0C25A4E2" w14:textId="77777777" w:rsidTr="2AEC7EF1">
        <w:trPr>
          <w:trHeight w:val="255"/>
        </w:trPr>
        <w:tc>
          <w:tcPr>
            <w:tcW w:w="1129" w:type="dxa"/>
            <w:shd w:val="clear" w:color="auto" w:fill="auto"/>
            <w:noWrap/>
            <w:vAlign w:val="bottom"/>
            <w:hideMark/>
          </w:tcPr>
          <w:p w14:paraId="687A0502" w14:textId="77777777" w:rsidR="00664C74" w:rsidRPr="00EB522C" w:rsidRDefault="00664C74" w:rsidP="00664C74">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2C1F195C" w14:textId="116DC556" w:rsidR="00664C74" w:rsidRPr="00EB522C" w:rsidRDefault="00664C74" w:rsidP="00664C74">
            <w:pPr>
              <w:rPr>
                <w:rFonts w:ascii="Arial" w:hAnsi="Arial" w:cs="Arial"/>
                <w:sz w:val="22"/>
                <w:szCs w:val="22"/>
                <w:lang w:val="lv-LV" w:eastAsia="lv-LV"/>
              </w:rPr>
            </w:pPr>
            <w:r w:rsidRPr="00EB522C">
              <w:rPr>
                <w:rFonts w:ascii="Arial" w:hAnsi="Arial" w:cs="Arial"/>
                <w:sz w:val="22"/>
                <w:szCs w:val="22"/>
                <w:lang w:val="lv-LV" w:eastAsia="lv-LV"/>
              </w:rPr>
              <w:t xml:space="preserve">4 x 10Gbps porti savienojumam ar </w:t>
            </w:r>
            <w:r w:rsidRPr="00EB522C">
              <w:rPr>
                <w:rFonts w:ascii="Arial" w:hAnsi="Arial" w:cs="Arial"/>
                <w:sz w:val="22"/>
                <w:szCs w:val="22"/>
                <w:lang w:val="lv-LV" w:eastAsia="lv-LV"/>
              </w:rPr>
              <w:fldChar w:fldCharType="begin"/>
            </w:r>
            <w:r w:rsidRPr="00EB522C">
              <w:rPr>
                <w:rFonts w:ascii="Arial" w:hAnsi="Arial" w:cs="Arial"/>
                <w:sz w:val="22"/>
                <w:szCs w:val="22"/>
                <w:lang w:val="lv-LV" w:eastAsia="lv-LV"/>
              </w:rPr>
              <w:instrText xml:space="preserve"> REF _Ref158988559 \r \h  \* MERGEFORMAT </w:instrText>
            </w:r>
            <w:r w:rsidRPr="00EB522C">
              <w:rPr>
                <w:rFonts w:ascii="Arial" w:hAnsi="Arial" w:cs="Arial"/>
                <w:sz w:val="22"/>
                <w:szCs w:val="22"/>
                <w:lang w:val="lv-LV" w:eastAsia="lv-LV"/>
              </w:rPr>
            </w:r>
            <w:r w:rsidRPr="00EB522C">
              <w:rPr>
                <w:rFonts w:ascii="Arial" w:hAnsi="Arial" w:cs="Arial"/>
                <w:sz w:val="22"/>
                <w:szCs w:val="22"/>
                <w:lang w:val="lv-LV" w:eastAsia="lv-LV"/>
              </w:rPr>
              <w:fldChar w:fldCharType="separate"/>
            </w:r>
            <w:r w:rsidR="00A82F58">
              <w:rPr>
                <w:rFonts w:ascii="Arial" w:hAnsi="Arial" w:cs="Arial"/>
                <w:sz w:val="22"/>
                <w:szCs w:val="22"/>
                <w:lang w:val="lv-LV" w:eastAsia="lv-LV"/>
              </w:rPr>
              <w:t>3</w:t>
            </w:r>
            <w:r w:rsidRPr="00EB522C">
              <w:rPr>
                <w:rFonts w:ascii="Arial" w:hAnsi="Arial" w:cs="Arial"/>
                <w:sz w:val="22"/>
                <w:szCs w:val="22"/>
                <w:lang w:val="lv-LV" w:eastAsia="lv-LV"/>
              </w:rPr>
              <w:fldChar w:fldCharType="end"/>
            </w:r>
            <w:r w:rsidRPr="00EB522C">
              <w:rPr>
                <w:rFonts w:ascii="Arial" w:hAnsi="Arial" w:cs="Arial"/>
                <w:sz w:val="22"/>
                <w:szCs w:val="22"/>
                <w:lang w:val="lv-LV" w:eastAsia="lv-LV"/>
              </w:rPr>
              <w:t>.punkta komentatoriem</w:t>
            </w:r>
          </w:p>
        </w:tc>
        <w:tc>
          <w:tcPr>
            <w:tcW w:w="943" w:type="dxa"/>
            <w:shd w:val="clear" w:color="auto" w:fill="auto"/>
            <w:noWrap/>
            <w:vAlign w:val="bottom"/>
            <w:hideMark/>
          </w:tcPr>
          <w:p w14:paraId="401CAD06" w14:textId="77777777" w:rsidR="00664C74" w:rsidRPr="00B16877" w:rsidRDefault="00664C74" w:rsidP="00664C74">
            <w:pPr>
              <w:jc w:val="center"/>
              <w:rPr>
                <w:rFonts w:ascii="Arial" w:hAnsi="Arial" w:cs="Arial"/>
                <w:color w:val="000000"/>
                <w:sz w:val="22"/>
                <w:szCs w:val="22"/>
                <w:lang w:val="lv-LV" w:eastAsia="lv-LV"/>
              </w:rPr>
            </w:pPr>
          </w:p>
        </w:tc>
        <w:tc>
          <w:tcPr>
            <w:tcW w:w="3132" w:type="dxa"/>
          </w:tcPr>
          <w:p w14:paraId="2726876A" w14:textId="77777777" w:rsidR="00664C74" w:rsidRPr="00B16877" w:rsidRDefault="00664C74" w:rsidP="00664C74">
            <w:pPr>
              <w:jc w:val="center"/>
              <w:rPr>
                <w:rFonts w:ascii="Arial" w:hAnsi="Arial" w:cs="Arial"/>
                <w:color w:val="000000"/>
                <w:sz w:val="22"/>
                <w:szCs w:val="22"/>
                <w:lang w:val="lv-LV" w:eastAsia="lv-LV"/>
              </w:rPr>
            </w:pPr>
          </w:p>
        </w:tc>
      </w:tr>
      <w:tr w:rsidR="001754E7" w:rsidRPr="008A1AB1" w14:paraId="2917DAAD" w14:textId="77777777" w:rsidTr="2AEC7EF1">
        <w:trPr>
          <w:trHeight w:val="255"/>
        </w:trPr>
        <w:tc>
          <w:tcPr>
            <w:tcW w:w="1129" w:type="dxa"/>
            <w:shd w:val="clear" w:color="auto" w:fill="auto"/>
            <w:noWrap/>
            <w:vAlign w:val="bottom"/>
          </w:tcPr>
          <w:p w14:paraId="3322593E" w14:textId="77777777" w:rsidR="001754E7" w:rsidRPr="00EB522C" w:rsidRDefault="001754E7"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7C66AAD" w14:textId="4D152961"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Iespējams pievienot papildus disku kastes;</w:t>
            </w:r>
          </w:p>
        </w:tc>
        <w:tc>
          <w:tcPr>
            <w:tcW w:w="943" w:type="dxa"/>
            <w:shd w:val="clear" w:color="auto" w:fill="auto"/>
            <w:noWrap/>
            <w:vAlign w:val="bottom"/>
          </w:tcPr>
          <w:p w14:paraId="21F74FCF"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27BD6D53" w14:textId="77777777" w:rsidR="001754E7" w:rsidRPr="00B16877" w:rsidRDefault="001754E7" w:rsidP="001754E7">
            <w:pPr>
              <w:jc w:val="center"/>
              <w:rPr>
                <w:rFonts w:ascii="Arial" w:hAnsi="Arial" w:cs="Arial"/>
                <w:color w:val="000000"/>
                <w:sz w:val="22"/>
                <w:szCs w:val="22"/>
                <w:lang w:val="lv-LV" w:eastAsia="lv-LV"/>
              </w:rPr>
            </w:pPr>
          </w:p>
        </w:tc>
      </w:tr>
      <w:tr w:rsidR="001754E7" w:rsidRPr="00B16877" w14:paraId="7A34850E" w14:textId="77777777" w:rsidTr="2AEC7EF1">
        <w:trPr>
          <w:trHeight w:val="255"/>
        </w:trPr>
        <w:tc>
          <w:tcPr>
            <w:tcW w:w="1129" w:type="dxa"/>
            <w:shd w:val="clear" w:color="auto" w:fill="auto"/>
            <w:noWrap/>
            <w:vAlign w:val="bottom"/>
          </w:tcPr>
          <w:p w14:paraId="6DA3FA72" w14:textId="77777777" w:rsidR="001754E7" w:rsidRPr="00EB522C" w:rsidRDefault="001754E7"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6CBD136" w14:textId="3FE14F1F"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19" skapī montējams</w:t>
            </w:r>
          </w:p>
        </w:tc>
        <w:tc>
          <w:tcPr>
            <w:tcW w:w="943" w:type="dxa"/>
            <w:shd w:val="clear" w:color="auto" w:fill="auto"/>
            <w:noWrap/>
            <w:vAlign w:val="bottom"/>
          </w:tcPr>
          <w:p w14:paraId="1425F0BE"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0E9160A0" w14:textId="77777777" w:rsidR="001754E7" w:rsidRPr="00B16877" w:rsidRDefault="001754E7" w:rsidP="001754E7">
            <w:pPr>
              <w:jc w:val="center"/>
              <w:rPr>
                <w:rFonts w:ascii="Arial" w:hAnsi="Arial" w:cs="Arial"/>
                <w:color w:val="000000"/>
                <w:sz w:val="22"/>
                <w:szCs w:val="22"/>
                <w:lang w:val="lv-LV" w:eastAsia="lv-LV"/>
              </w:rPr>
            </w:pPr>
          </w:p>
        </w:tc>
      </w:tr>
      <w:tr w:rsidR="001754E7" w:rsidRPr="00B16877" w14:paraId="0242C229" w14:textId="77777777" w:rsidTr="2AEC7EF1">
        <w:trPr>
          <w:trHeight w:val="255"/>
        </w:trPr>
        <w:tc>
          <w:tcPr>
            <w:tcW w:w="1129" w:type="dxa"/>
            <w:shd w:val="clear" w:color="auto" w:fill="auto"/>
            <w:noWrap/>
            <w:vAlign w:val="bottom"/>
          </w:tcPr>
          <w:p w14:paraId="662D0D84" w14:textId="77777777" w:rsidR="001754E7" w:rsidRPr="00EB522C" w:rsidRDefault="001754E7"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696C759D" w14:textId="41A52CC8"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Vismaz 64 GB iebūvētā atmiņa</w:t>
            </w:r>
          </w:p>
        </w:tc>
        <w:tc>
          <w:tcPr>
            <w:tcW w:w="943" w:type="dxa"/>
            <w:shd w:val="clear" w:color="auto" w:fill="auto"/>
            <w:noWrap/>
            <w:vAlign w:val="bottom"/>
          </w:tcPr>
          <w:p w14:paraId="00E90120"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05DCCA1F" w14:textId="77777777" w:rsidR="001754E7" w:rsidRPr="00B16877" w:rsidRDefault="001754E7" w:rsidP="001754E7">
            <w:pPr>
              <w:jc w:val="center"/>
              <w:rPr>
                <w:rFonts w:ascii="Arial" w:hAnsi="Arial" w:cs="Arial"/>
                <w:color w:val="000000"/>
                <w:sz w:val="22"/>
                <w:szCs w:val="22"/>
                <w:lang w:val="lv-LV" w:eastAsia="lv-LV"/>
              </w:rPr>
            </w:pPr>
          </w:p>
        </w:tc>
      </w:tr>
      <w:tr w:rsidR="001754E7" w:rsidRPr="00B16877" w14:paraId="43AE4FDA" w14:textId="77777777" w:rsidTr="2AEC7EF1">
        <w:trPr>
          <w:trHeight w:val="255"/>
        </w:trPr>
        <w:tc>
          <w:tcPr>
            <w:tcW w:w="1129" w:type="dxa"/>
            <w:shd w:val="clear" w:color="auto" w:fill="auto"/>
            <w:noWrap/>
            <w:vAlign w:val="bottom"/>
          </w:tcPr>
          <w:p w14:paraId="4AF39AE1" w14:textId="77777777" w:rsidR="001754E7" w:rsidRPr="00EB522C" w:rsidRDefault="001754E7"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E897E8E" w14:textId="1E9FAA0C"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Vismaz 64-bit 8-kodolu procesors</w:t>
            </w:r>
          </w:p>
        </w:tc>
        <w:tc>
          <w:tcPr>
            <w:tcW w:w="943" w:type="dxa"/>
            <w:shd w:val="clear" w:color="auto" w:fill="auto"/>
            <w:noWrap/>
            <w:vAlign w:val="bottom"/>
          </w:tcPr>
          <w:p w14:paraId="7BC8FF19"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68EF697A" w14:textId="77777777" w:rsidR="001754E7" w:rsidRPr="00B16877" w:rsidRDefault="001754E7" w:rsidP="001754E7">
            <w:pPr>
              <w:jc w:val="center"/>
              <w:rPr>
                <w:rFonts w:ascii="Arial" w:hAnsi="Arial" w:cs="Arial"/>
                <w:color w:val="000000"/>
                <w:sz w:val="22"/>
                <w:szCs w:val="22"/>
                <w:lang w:val="lv-LV" w:eastAsia="lv-LV"/>
              </w:rPr>
            </w:pPr>
          </w:p>
        </w:tc>
      </w:tr>
      <w:tr w:rsidR="001754E7" w:rsidRPr="00B16877" w14:paraId="5A78A56F" w14:textId="77777777" w:rsidTr="2AEC7EF1">
        <w:trPr>
          <w:trHeight w:val="255"/>
        </w:trPr>
        <w:tc>
          <w:tcPr>
            <w:tcW w:w="1129" w:type="dxa"/>
            <w:shd w:val="clear" w:color="auto" w:fill="auto"/>
            <w:noWrap/>
            <w:vAlign w:val="bottom"/>
            <w:hideMark/>
          </w:tcPr>
          <w:p w14:paraId="1B332E7F" w14:textId="77777777" w:rsidR="001754E7" w:rsidRPr="00EB522C" w:rsidRDefault="001754E7"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158B810D" w14:textId="77777777"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Jānodrošina sekojošas iespējas:</w:t>
            </w:r>
          </w:p>
        </w:tc>
        <w:tc>
          <w:tcPr>
            <w:tcW w:w="943" w:type="dxa"/>
            <w:shd w:val="clear" w:color="auto" w:fill="auto"/>
            <w:noWrap/>
            <w:vAlign w:val="bottom"/>
            <w:hideMark/>
          </w:tcPr>
          <w:p w14:paraId="23E28B11"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44FDDF9F" w14:textId="77777777" w:rsidR="001754E7" w:rsidRPr="00B16877" w:rsidRDefault="001754E7" w:rsidP="001754E7">
            <w:pPr>
              <w:jc w:val="center"/>
              <w:rPr>
                <w:rFonts w:ascii="Arial" w:hAnsi="Arial" w:cs="Arial"/>
                <w:color w:val="000000"/>
                <w:sz w:val="22"/>
                <w:szCs w:val="22"/>
                <w:lang w:val="lv-LV" w:eastAsia="lv-LV"/>
              </w:rPr>
            </w:pPr>
          </w:p>
        </w:tc>
      </w:tr>
      <w:tr w:rsidR="001754E7" w:rsidRPr="008A1AB1" w14:paraId="0DC5C9C6" w14:textId="77777777" w:rsidTr="2AEC7EF1">
        <w:trPr>
          <w:trHeight w:val="255"/>
        </w:trPr>
        <w:tc>
          <w:tcPr>
            <w:tcW w:w="1129" w:type="dxa"/>
            <w:shd w:val="clear" w:color="auto" w:fill="auto"/>
            <w:noWrap/>
            <w:vAlign w:val="bottom"/>
          </w:tcPr>
          <w:p w14:paraId="544692CB" w14:textId="77777777" w:rsidR="001754E7" w:rsidRPr="00EB522C" w:rsidRDefault="001754E7" w:rsidP="000362FD">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27A5B80" w14:textId="76A84F33"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Divi savstarpēji rezervēti, karsti maināmi barošanas bloki</w:t>
            </w:r>
          </w:p>
        </w:tc>
        <w:tc>
          <w:tcPr>
            <w:tcW w:w="943" w:type="dxa"/>
            <w:shd w:val="clear" w:color="auto" w:fill="auto"/>
            <w:noWrap/>
            <w:vAlign w:val="bottom"/>
          </w:tcPr>
          <w:p w14:paraId="1B150A9B"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11448C44" w14:textId="77777777" w:rsidR="001754E7" w:rsidRPr="00B16877" w:rsidRDefault="001754E7" w:rsidP="001754E7">
            <w:pPr>
              <w:jc w:val="center"/>
              <w:rPr>
                <w:rFonts w:ascii="Arial" w:hAnsi="Arial" w:cs="Arial"/>
                <w:color w:val="000000"/>
                <w:sz w:val="22"/>
                <w:szCs w:val="22"/>
                <w:lang w:val="lv-LV" w:eastAsia="lv-LV"/>
              </w:rPr>
            </w:pPr>
          </w:p>
        </w:tc>
      </w:tr>
      <w:tr w:rsidR="001754E7" w:rsidRPr="008A1AB1" w14:paraId="5A856EA6" w14:textId="77777777" w:rsidTr="2AEC7EF1">
        <w:trPr>
          <w:trHeight w:val="255"/>
        </w:trPr>
        <w:tc>
          <w:tcPr>
            <w:tcW w:w="1129" w:type="dxa"/>
            <w:shd w:val="clear" w:color="auto" w:fill="auto"/>
            <w:noWrap/>
            <w:vAlign w:val="bottom"/>
          </w:tcPr>
          <w:p w14:paraId="7ED42252" w14:textId="77777777" w:rsidR="001754E7" w:rsidRPr="00EB522C" w:rsidRDefault="001754E7" w:rsidP="000362FD">
            <w:pPr>
              <w:pStyle w:val="ListParagraph"/>
              <w:numPr>
                <w:ilvl w:val="2"/>
                <w:numId w:val="32"/>
              </w:numPr>
              <w:spacing w:after="0" w:line="240" w:lineRule="auto"/>
              <w:rPr>
                <w:rFonts w:ascii="Arial" w:hAnsi="Arial" w:cs="Arial"/>
              </w:rPr>
            </w:pPr>
          </w:p>
        </w:tc>
        <w:tc>
          <w:tcPr>
            <w:tcW w:w="5139" w:type="dxa"/>
            <w:shd w:val="clear" w:color="auto" w:fill="auto"/>
            <w:vAlign w:val="bottom"/>
          </w:tcPr>
          <w:p w14:paraId="2B358E44" w14:textId="3F2F5E7E" w:rsidR="001754E7" w:rsidRPr="00EB522C" w:rsidRDefault="001754E7" w:rsidP="001754E7">
            <w:pPr>
              <w:rPr>
                <w:rFonts w:ascii="Arial" w:hAnsi="Arial" w:cs="Arial"/>
                <w:sz w:val="22"/>
                <w:szCs w:val="22"/>
                <w:lang w:val="lv-LV" w:eastAsia="lv-LV"/>
              </w:rPr>
            </w:pPr>
            <w:proofErr w:type="spellStart"/>
            <w:r w:rsidRPr="00EB522C">
              <w:rPr>
                <w:rFonts w:ascii="Arial" w:hAnsi="Arial" w:cs="Arial"/>
                <w:sz w:val="22"/>
                <w:szCs w:val="22"/>
                <w:lang w:val="lv-LV" w:eastAsia="lv-LV"/>
              </w:rPr>
              <w:t>Elektrobarošanas</w:t>
            </w:r>
            <w:proofErr w:type="spellEnd"/>
            <w:r w:rsidRPr="00EB522C">
              <w:rPr>
                <w:rFonts w:ascii="Arial" w:hAnsi="Arial" w:cs="Arial"/>
                <w:sz w:val="22"/>
                <w:szCs w:val="22"/>
                <w:lang w:val="lv-LV" w:eastAsia="lv-LV"/>
              </w:rPr>
              <w:t xml:space="preserve"> kabeļi ar C14</w:t>
            </w:r>
            <w:r w:rsidR="00054FCF">
              <w:rPr>
                <w:rFonts w:ascii="Arial" w:hAnsi="Arial" w:cs="Arial"/>
                <w:sz w:val="22"/>
                <w:szCs w:val="22"/>
                <w:lang w:val="lv-LV" w:eastAsia="lv-LV"/>
              </w:rPr>
              <w:t xml:space="preserve"> spraudņiem</w:t>
            </w:r>
          </w:p>
        </w:tc>
        <w:tc>
          <w:tcPr>
            <w:tcW w:w="943" w:type="dxa"/>
            <w:shd w:val="clear" w:color="auto" w:fill="auto"/>
            <w:noWrap/>
            <w:vAlign w:val="bottom"/>
          </w:tcPr>
          <w:p w14:paraId="409F7E86"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41C5C0E2" w14:textId="77777777" w:rsidR="001754E7" w:rsidRPr="00B16877" w:rsidRDefault="001754E7" w:rsidP="001754E7">
            <w:pPr>
              <w:jc w:val="center"/>
              <w:rPr>
                <w:rFonts w:ascii="Arial" w:hAnsi="Arial" w:cs="Arial"/>
                <w:color w:val="000000"/>
                <w:sz w:val="22"/>
                <w:szCs w:val="22"/>
                <w:lang w:val="lv-LV" w:eastAsia="lv-LV"/>
              </w:rPr>
            </w:pPr>
          </w:p>
        </w:tc>
      </w:tr>
      <w:tr w:rsidR="001754E7" w:rsidRPr="00B16877" w14:paraId="4C298441" w14:textId="77777777" w:rsidTr="2AEC7EF1">
        <w:trPr>
          <w:trHeight w:val="255"/>
        </w:trPr>
        <w:tc>
          <w:tcPr>
            <w:tcW w:w="1129" w:type="dxa"/>
            <w:shd w:val="clear" w:color="auto" w:fill="auto"/>
            <w:noWrap/>
            <w:vAlign w:val="bottom"/>
          </w:tcPr>
          <w:p w14:paraId="5F674487" w14:textId="77777777" w:rsidR="001754E7" w:rsidRPr="00EB522C" w:rsidRDefault="001754E7" w:rsidP="000362FD">
            <w:pPr>
              <w:pStyle w:val="ListParagraph"/>
              <w:numPr>
                <w:ilvl w:val="2"/>
                <w:numId w:val="32"/>
              </w:numPr>
              <w:spacing w:after="0" w:line="240" w:lineRule="auto"/>
              <w:rPr>
                <w:rFonts w:ascii="Arial" w:hAnsi="Arial" w:cs="Arial"/>
              </w:rPr>
            </w:pPr>
          </w:p>
        </w:tc>
        <w:tc>
          <w:tcPr>
            <w:tcW w:w="5139" w:type="dxa"/>
            <w:shd w:val="clear" w:color="auto" w:fill="auto"/>
            <w:vAlign w:val="bottom"/>
          </w:tcPr>
          <w:p w14:paraId="17BCE50F" w14:textId="748AF5B2" w:rsidR="001754E7" w:rsidRPr="00EB522C" w:rsidRDefault="001754E7" w:rsidP="001754E7">
            <w:pPr>
              <w:rPr>
                <w:rFonts w:ascii="Arial" w:hAnsi="Arial" w:cs="Arial"/>
                <w:sz w:val="22"/>
                <w:szCs w:val="22"/>
                <w:lang w:val="lv-LV" w:eastAsia="lv-LV"/>
              </w:rPr>
            </w:pPr>
            <w:r w:rsidRPr="00EB522C">
              <w:rPr>
                <w:rFonts w:ascii="Arial" w:hAnsi="Arial" w:cs="Arial"/>
                <w:sz w:val="22"/>
                <w:szCs w:val="22"/>
                <w:lang w:val="lv-LV" w:eastAsia="lv-LV"/>
              </w:rPr>
              <w:t>Karsti maināmi ventilatori</w:t>
            </w:r>
          </w:p>
        </w:tc>
        <w:tc>
          <w:tcPr>
            <w:tcW w:w="943" w:type="dxa"/>
            <w:shd w:val="clear" w:color="auto" w:fill="auto"/>
            <w:noWrap/>
            <w:vAlign w:val="bottom"/>
          </w:tcPr>
          <w:p w14:paraId="44AC2726"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1B66A736" w14:textId="77777777" w:rsidR="001754E7" w:rsidRPr="00B16877" w:rsidRDefault="001754E7" w:rsidP="001754E7">
            <w:pPr>
              <w:jc w:val="center"/>
              <w:rPr>
                <w:rFonts w:ascii="Arial" w:hAnsi="Arial" w:cs="Arial"/>
                <w:color w:val="000000"/>
                <w:sz w:val="22"/>
                <w:szCs w:val="22"/>
                <w:lang w:val="lv-LV" w:eastAsia="lv-LV"/>
              </w:rPr>
            </w:pPr>
          </w:p>
        </w:tc>
      </w:tr>
      <w:tr w:rsidR="001754E7" w:rsidRPr="008E1832" w14:paraId="3FEF9A84" w14:textId="77777777" w:rsidTr="2AEC7EF1">
        <w:trPr>
          <w:trHeight w:val="289"/>
        </w:trPr>
        <w:tc>
          <w:tcPr>
            <w:tcW w:w="1129" w:type="dxa"/>
            <w:shd w:val="clear" w:color="auto" w:fill="auto"/>
            <w:noWrap/>
            <w:vAlign w:val="bottom"/>
            <w:hideMark/>
          </w:tcPr>
          <w:p w14:paraId="616F88E3" w14:textId="77777777" w:rsidR="001754E7" w:rsidRPr="00EB522C" w:rsidRDefault="001754E7" w:rsidP="001754E7">
            <w:pPr>
              <w:pStyle w:val="ListParagraph"/>
              <w:numPr>
                <w:ilvl w:val="2"/>
                <w:numId w:val="32"/>
              </w:numPr>
              <w:spacing w:after="0" w:line="240" w:lineRule="auto"/>
              <w:rPr>
                <w:rFonts w:ascii="Arial" w:hAnsi="Arial" w:cs="Arial"/>
              </w:rPr>
            </w:pPr>
          </w:p>
        </w:tc>
        <w:tc>
          <w:tcPr>
            <w:tcW w:w="5139" w:type="dxa"/>
            <w:shd w:val="clear" w:color="auto" w:fill="auto"/>
            <w:vAlign w:val="bottom"/>
            <w:hideMark/>
          </w:tcPr>
          <w:p w14:paraId="0EE34615" w14:textId="77777777" w:rsidR="001754E7" w:rsidRPr="00EB522C" w:rsidRDefault="001754E7" w:rsidP="00296DEF">
            <w:pPr>
              <w:pStyle w:val="ListParagraph"/>
              <w:spacing w:after="0" w:line="240" w:lineRule="auto"/>
              <w:ind w:left="29"/>
              <w:jc w:val="both"/>
              <w:rPr>
                <w:rFonts w:ascii="Arial" w:hAnsi="Arial" w:cs="Arial"/>
              </w:rPr>
            </w:pPr>
            <w:r w:rsidRPr="00EB522C">
              <w:rPr>
                <w:rFonts w:ascii="Arial" w:hAnsi="Arial" w:cs="Arial"/>
              </w:rPr>
              <w:t>Automātisko datu migrāciju starp ātrākiem/lēnākiem diskiem;</w:t>
            </w:r>
          </w:p>
        </w:tc>
        <w:tc>
          <w:tcPr>
            <w:tcW w:w="943" w:type="dxa"/>
            <w:shd w:val="clear" w:color="auto" w:fill="auto"/>
            <w:noWrap/>
            <w:vAlign w:val="bottom"/>
            <w:hideMark/>
          </w:tcPr>
          <w:p w14:paraId="40045065"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008D1873" w14:textId="77777777" w:rsidR="001754E7" w:rsidRPr="00B16877" w:rsidRDefault="001754E7" w:rsidP="001754E7">
            <w:pPr>
              <w:jc w:val="center"/>
              <w:rPr>
                <w:rFonts w:ascii="Arial" w:hAnsi="Arial" w:cs="Arial"/>
                <w:color w:val="000000"/>
                <w:sz w:val="22"/>
                <w:szCs w:val="22"/>
                <w:lang w:val="lv-LV" w:eastAsia="lv-LV"/>
              </w:rPr>
            </w:pPr>
          </w:p>
        </w:tc>
      </w:tr>
      <w:tr w:rsidR="001754E7" w:rsidRPr="008A1AB1" w14:paraId="5EB5D385" w14:textId="77777777" w:rsidTr="2AEC7EF1">
        <w:trPr>
          <w:trHeight w:val="141"/>
        </w:trPr>
        <w:tc>
          <w:tcPr>
            <w:tcW w:w="1129" w:type="dxa"/>
            <w:shd w:val="clear" w:color="auto" w:fill="auto"/>
            <w:noWrap/>
            <w:vAlign w:val="bottom"/>
            <w:hideMark/>
          </w:tcPr>
          <w:p w14:paraId="0D3D4ACC" w14:textId="77777777" w:rsidR="001754E7" w:rsidRPr="00EB522C" w:rsidRDefault="001754E7" w:rsidP="001754E7">
            <w:pPr>
              <w:pStyle w:val="ListParagraph"/>
              <w:numPr>
                <w:ilvl w:val="2"/>
                <w:numId w:val="32"/>
              </w:numPr>
              <w:spacing w:after="0" w:line="240" w:lineRule="auto"/>
              <w:rPr>
                <w:rFonts w:ascii="Arial" w:hAnsi="Arial" w:cs="Arial"/>
              </w:rPr>
            </w:pPr>
          </w:p>
        </w:tc>
        <w:tc>
          <w:tcPr>
            <w:tcW w:w="5139" w:type="dxa"/>
            <w:shd w:val="clear" w:color="auto" w:fill="auto"/>
            <w:vAlign w:val="bottom"/>
            <w:hideMark/>
          </w:tcPr>
          <w:p w14:paraId="036B1C80" w14:textId="77777777" w:rsidR="001754E7" w:rsidRPr="00EB522C" w:rsidRDefault="001754E7" w:rsidP="00296DEF">
            <w:pPr>
              <w:pStyle w:val="ListParagraph"/>
              <w:spacing w:after="0" w:line="240" w:lineRule="auto"/>
              <w:ind w:left="29"/>
              <w:jc w:val="both"/>
              <w:rPr>
                <w:rFonts w:ascii="Arial" w:hAnsi="Arial" w:cs="Arial"/>
              </w:rPr>
            </w:pPr>
            <w:r w:rsidRPr="00EB522C">
              <w:rPr>
                <w:rFonts w:ascii="Arial" w:hAnsi="Arial" w:cs="Arial"/>
              </w:rPr>
              <w:t>Nepārtraukto darbību divu disku vienlaicīgas atteices gadījumā RAID grupā;</w:t>
            </w:r>
          </w:p>
        </w:tc>
        <w:tc>
          <w:tcPr>
            <w:tcW w:w="943" w:type="dxa"/>
            <w:shd w:val="clear" w:color="auto" w:fill="auto"/>
            <w:noWrap/>
            <w:vAlign w:val="bottom"/>
            <w:hideMark/>
          </w:tcPr>
          <w:p w14:paraId="3F310A4E" w14:textId="77777777" w:rsidR="001754E7" w:rsidRPr="00B16877" w:rsidRDefault="001754E7" w:rsidP="001754E7">
            <w:pPr>
              <w:jc w:val="center"/>
              <w:rPr>
                <w:rFonts w:ascii="Arial" w:hAnsi="Arial" w:cs="Arial"/>
                <w:color w:val="000000"/>
                <w:sz w:val="22"/>
                <w:szCs w:val="22"/>
                <w:lang w:val="lv-LV" w:eastAsia="lv-LV"/>
              </w:rPr>
            </w:pPr>
          </w:p>
        </w:tc>
        <w:tc>
          <w:tcPr>
            <w:tcW w:w="3132" w:type="dxa"/>
          </w:tcPr>
          <w:p w14:paraId="576527D4" w14:textId="77777777" w:rsidR="001754E7" w:rsidRPr="00B16877" w:rsidRDefault="001754E7" w:rsidP="001754E7">
            <w:pPr>
              <w:jc w:val="center"/>
              <w:rPr>
                <w:rFonts w:ascii="Arial" w:hAnsi="Arial" w:cs="Arial"/>
                <w:color w:val="000000"/>
                <w:sz w:val="22"/>
                <w:szCs w:val="22"/>
                <w:lang w:val="lv-LV" w:eastAsia="lv-LV"/>
              </w:rPr>
            </w:pPr>
          </w:p>
        </w:tc>
      </w:tr>
      <w:tr w:rsidR="00C5773A" w:rsidRPr="00F404F2" w14:paraId="3F2C529C" w14:textId="77777777" w:rsidTr="2AEC7EF1">
        <w:trPr>
          <w:trHeight w:val="255"/>
        </w:trPr>
        <w:tc>
          <w:tcPr>
            <w:tcW w:w="1129" w:type="dxa"/>
            <w:shd w:val="clear" w:color="auto" w:fill="auto"/>
            <w:noWrap/>
            <w:vAlign w:val="bottom"/>
          </w:tcPr>
          <w:p w14:paraId="587920E7"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9F01DC0" w14:textId="1B823A94" w:rsidR="00C5773A" w:rsidRPr="00EB522C" w:rsidRDefault="00C5773A" w:rsidP="00A3009D">
            <w:pPr>
              <w:pStyle w:val="ListParagraph"/>
              <w:spacing w:after="0" w:line="240" w:lineRule="auto"/>
              <w:ind w:left="29"/>
              <w:jc w:val="both"/>
              <w:rPr>
                <w:rFonts w:ascii="Arial" w:hAnsi="Arial" w:cs="Arial"/>
              </w:rPr>
            </w:pPr>
            <w:r w:rsidRPr="00EB522C">
              <w:rPr>
                <w:rFonts w:ascii="Arial" w:hAnsi="Arial" w:cs="Arial"/>
              </w:rPr>
              <w:t>Datu glabātuves funkcionē autonomi, vienlaikus sniedzot servisus</w:t>
            </w:r>
          </w:p>
        </w:tc>
        <w:tc>
          <w:tcPr>
            <w:tcW w:w="943" w:type="dxa"/>
            <w:shd w:val="clear" w:color="auto" w:fill="auto"/>
            <w:noWrap/>
            <w:vAlign w:val="bottom"/>
          </w:tcPr>
          <w:p w14:paraId="4BB234CD"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EA08573"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06033817" w14:textId="77777777" w:rsidTr="2AEC7EF1">
        <w:trPr>
          <w:trHeight w:val="255"/>
        </w:trPr>
        <w:tc>
          <w:tcPr>
            <w:tcW w:w="1129" w:type="dxa"/>
            <w:shd w:val="clear" w:color="auto" w:fill="auto"/>
            <w:noWrap/>
            <w:vAlign w:val="bottom"/>
          </w:tcPr>
          <w:p w14:paraId="7B6B60F1"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172EE2B" w14:textId="6E0E0E10" w:rsidR="00C5773A" w:rsidRPr="00EB522C" w:rsidRDefault="00C5773A" w:rsidP="00A3009D">
            <w:pPr>
              <w:pStyle w:val="ListParagraph"/>
              <w:spacing w:after="0" w:line="240" w:lineRule="auto"/>
              <w:ind w:left="29"/>
              <w:jc w:val="both"/>
              <w:rPr>
                <w:rFonts w:ascii="Arial" w:hAnsi="Arial" w:cs="Arial"/>
              </w:rPr>
            </w:pPr>
            <w:r w:rsidRPr="00EB522C">
              <w:rPr>
                <w:rFonts w:ascii="Arial" w:hAnsi="Arial" w:cs="Arial"/>
              </w:rPr>
              <w:t>Iespēja diskus apvienot loģiskās disku grupās un tajās veidot dažāda izmēra virtuālos diskus, kuru dati tiek vienmērīgi sadalīti pa visiem disku grupas diskiem</w:t>
            </w:r>
          </w:p>
        </w:tc>
        <w:tc>
          <w:tcPr>
            <w:tcW w:w="943" w:type="dxa"/>
            <w:shd w:val="clear" w:color="auto" w:fill="auto"/>
            <w:noWrap/>
            <w:vAlign w:val="bottom"/>
          </w:tcPr>
          <w:p w14:paraId="1127C1C3"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3D411D06"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34328AB8" w14:textId="77777777" w:rsidTr="2AEC7EF1">
        <w:trPr>
          <w:trHeight w:val="255"/>
        </w:trPr>
        <w:tc>
          <w:tcPr>
            <w:tcW w:w="1129" w:type="dxa"/>
            <w:shd w:val="clear" w:color="auto" w:fill="auto"/>
            <w:noWrap/>
            <w:vAlign w:val="bottom"/>
          </w:tcPr>
          <w:p w14:paraId="6F9FCA32"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01CCFE1" w14:textId="73176368"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Kopējā virtuālo disku izdalīta kapacitāte var pārsniegt kopējo disku kapacitāti</w:t>
            </w:r>
          </w:p>
        </w:tc>
        <w:tc>
          <w:tcPr>
            <w:tcW w:w="943" w:type="dxa"/>
            <w:shd w:val="clear" w:color="auto" w:fill="auto"/>
            <w:noWrap/>
            <w:vAlign w:val="bottom"/>
          </w:tcPr>
          <w:p w14:paraId="4C5FE459"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15C7FC9B" w14:textId="77777777" w:rsidR="00C5773A" w:rsidRPr="00B16877" w:rsidRDefault="00C5773A" w:rsidP="001754E7">
            <w:pPr>
              <w:jc w:val="center"/>
              <w:rPr>
                <w:rFonts w:ascii="Arial" w:hAnsi="Arial" w:cs="Arial"/>
                <w:color w:val="000000"/>
                <w:sz w:val="22"/>
                <w:szCs w:val="22"/>
                <w:lang w:val="lv-LV" w:eastAsia="lv-LV"/>
              </w:rPr>
            </w:pPr>
          </w:p>
        </w:tc>
      </w:tr>
      <w:tr w:rsidR="00C5773A" w:rsidRPr="00F404F2" w14:paraId="564569AD" w14:textId="77777777" w:rsidTr="2AEC7EF1">
        <w:trPr>
          <w:trHeight w:val="255"/>
        </w:trPr>
        <w:tc>
          <w:tcPr>
            <w:tcW w:w="1129" w:type="dxa"/>
            <w:shd w:val="clear" w:color="auto" w:fill="auto"/>
            <w:noWrap/>
            <w:vAlign w:val="bottom"/>
          </w:tcPr>
          <w:p w14:paraId="5E03DD03"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5542ADAE" w14:textId="32430491"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Rezerves kopēšanas veids – momentuzņēmumi</w:t>
            </w:r>
          </w:p>
        </w:tc>
        <w:tc>
          <w:tcPr>
            <w:tcW w:w="943" w:type="dxa"/>
            <w:shd w:val="clear" w:color="auto" w:fill="auto"/>
            <w:noWrap/>
            <w:vAlign w:val="bottom"/>
          </w:tcPr>
          <w:p w14:paraId="7A0DD422"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7F901A14"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27378FAE" w14:textId="77777777" w:rsidTr="2AEC7EF1">
        <w:trPr>
          <w:trHeight w:val="255"/>
        </w:trPr>
        <w:tc>
          <w:tcPr>
            <w:tcW w:w="1129" w:type="dxa"/>
            <w:shd w:val="clear" w:color="auto" w:fill="auto"/>
            <w:noWrap/>
            <w:vAlign w:val="bottom"/>
          </w:tcPr>
          <w:p w14:paraId="4E62FC81"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467DB442" w14:textId="0399B462"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Momentuzņēmuma uzglabāšana datu glabātuvē nedrīkst ietekmēt datu glabāšanas sistēmas produktivitāti</w:t>
            </w:r>
          </w:p>
        </w:tc>
        <w:tc>
          <w:tcPr>
            <w:tcW w:w="943" w:type="dxa"/>
            <w:shd w:val="clear" w:color="auto" w:fill="auto"/>
            <w:noWrap/>
            <w:vAlign w:val="bottom"/>
          </w:tcPr>
          <w:p w14:paraId="5F79282F"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4607759B" w14:textId="77777777" w:rsidR="00C5773A" w:rsidRPr="00B16877" w:rsidRDefault="00C5773A" w:rsidP="001754E7">
            <w:pPr>
              <w:jc w:val="center"/>
              <w:rPr>
                <w:rFonts w:ascii="Arial" w:hAnsi="Arial" w:cs="Arial"/>
                <w:color w:val="000000"/>
                <w:sz w:val="22"/>
                <w:szCs w:val="22"/>
                <w:lang w:val="lv-LV" w:eastAsia="lv-LV"/>
              </w:rPr>
            </w:pPr>
          </w:p>
        </w:tc>
      </w:tr>
      <w:tr w:rsidR="00C5773A" w:rsidRPr="0008746D" w14:paraId="59B5B24D" w14:textId="77777777" w:rsidTr="2AEC7EF1">
        <w:trPr>
          <w:trHeight w:val="255"/>
        </w:trPr>
        <w:tc>
          <w:tcPr>
            <w:tcW w:w="1129" w:type="dxa"/>
            <w:shd w:val="clear" w:color="auto" w:fill="auto"/>
            <w:noWrap/>
            <w:vAlign w:val="bottom"/>
          </w:tcPr>
          <w:p w14:paraId="32B4167B"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41CF48C5" w14:textId="1BC618C8"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Jānodrošina virtuālo disku saturu atjaunošanu no momentuzņēmumiem.</w:t>
            </w:r>
          </w:p>
        </w:tc>
        <w:tc>
          <w:tcPr>
            <w:tcW w:w="943" w:type="dxa"/>
            <w:shd w:val="clear" w:color="auto" w:fill="auto"/>
            <w:noWrap/>
            <w:vAlign w:val="bottom"/>
          </w:tcPr>
          <w:p w14:paraId="48279079"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30DE42CE"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56BC5331" w14:textId="77777777" w:rsidTr="2AEC7EF1">
        <w:trPr>
          <w:trHeight w:val="255"/>
        </w:trPr>
        <w:tc>
          <w:tcPr>
            <w:tcW w:w="1129" w:type="dxa"/>
            <w:shd w:val="clear" w:color="auto" w:fill="auto"/>
            <w:noWrap/>
            <w:vAlign w:val="bottom"/>
          </w:tcPr>
          <w:p w14:paraId="4320EA6D"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0CE3196" w14:textId="274FEAC5"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 xml:space="preserve">Nodrošina datu replikāciju izmantojot </w:t>
            </w:r>
            <w:proofErr w:type="spellStart"/>
            <w:r w:rsidRPr="00EB522C">
              <w:rPr>
                <w:rFonts w:ascii="Arial" w:hAnsi="Arial" w:cs="Arial"/>
              </w:rPr>
              <w:t>Ethernet</w:t>
            </w:r>
            <w:proofErr w:type="spellEnd"/>
            <w:r w:rsidRPr="00EB522C">
              <w:rPr>
                <w:rFonts w:ascii="Arial" w:hAnsi="Arial" w:cs="Arial"/>
              </w:rPr>
              <w:t xml:space="preserve"> </w:t>
            </w:r>
            <w:proofErr w:type="spellStart"/>
            <w:r w:rsidRPr="00EB522C">
              <w:rPr>
                <w:rFonts w:ascii="Arial" w:hAnsi="Arial" w:cs="Arial"/>
              </w:rPr>
              <w:t>pieslēgumu</w:t>
            </w:r>
            <w:proofErr w:type="spellEnd"/>
            <w:r w:rsidRPr="00EB522C">
              <w:rPr>
                <w:rFonts w:ascii="Arial" w:hAnsi="Arial" w:cs="Arial"/>
              </w:rPr>
              <w:t xml:space="preserve"> asinhronā režīmā neizmantojot papildu iekārtas vai programmatūru, ārpus Datu glabātuves sistēmas</w:t>
            </w:r>
          </w:p>
        </w:tc>
        <w:tc>
          <w:tcPr>
            <w:tcW w:w="943" w:type="dxa"/>
            <w:shd w:val="clear" w:color="auto" w:fill="auto"/>
            <w:noWrap/>
            <w:vAlign w:val="bottom"/>
          </w:tcPr>
          <w:p w14:paraId="61512719"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155E199" w14:textId="77777777" w:rsidR="00C5773A" w:rsidRPr="00B16877" w:rsidRDefault="00C5773A" w:rsidP="001754E7">
            <w:pPr>
              <w:jc w:val="center"/>
              <w:rPr>
                <w:rFonts w:ascii="Arial" w:hAnsi="Arial" w:cs="Arial"/>
                <w:color w:val="000000"/>
                <w:sz w:val="22"/>
                <w:szCs w:val="22"/>
                <w:lang w:val="lv-LV" w:eastAsia="lv-LV"/>
              </w:rPr>
            </w:pPr>
          </w:p>
        </w:tc>
      </w:tr>
      <w:tr w:rsidR="00C5773A" w:rsidRPr="00C5773A" w14:paraId="24644373" w14:textId="77777777" w:rsidTr="2AEC7EF1">
        <w:trPr>
          <w:trHeight w:val="255"/>
        </w:trPr>
        <w:tc>
          <w:tcPr>
            <w:tcW w:w="1129" w:type="dxa"/>
            <w:shd w:val="clear" w:color="auto" w:fill="auto"/>
            <w:noWrap/>
            <w:vAlign w:val="bottom"/>
          </w:tcPr>
          <w:p w14:paraId="5B6CEA67"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7C695106" w14:textId="365DECFD"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 xml:space="preserve">Veic </w:t>
            </w:r>
            <w:proofErr w:type="spellStart"/>
            <w:r w:rsidRPr="00EB522C">
              <w:rPr>
                <w:rFonts w:ascii="Arial" w:hAnsi="Arial" w:cs="Arial"/>
              </w:rPr>
              <w:t>konsistentus</w:t>
            </w:r>
            <w:proofErr w:type="spellEnd"/>
            <w:r w:rsidRPr="00EB522C">
              <w:rPr>
                <w:rFonts w:ascii="Arial" w:hAnsi="Arial" w:cs="Arial"/>
              </w:rPr>
              <w:t xml:space="preserve"> datu momentuzņēmumus aplikācijām un datu atjaunošanu no momentuzņēmumiem</w:t>
            </w:r>
          </w:p>
        </w:tc>
        <w:tc>
          <w:tcPr>
            <w:tcW w:w="943" w:type="dxa"/>
            <w:shd w:val="clear" w:color="auto" w:fill="auto"/>
            <w:noWrap/>
            <w:vAlign w:val="bottom"/>
          </w:tcPr>
          <w:p w14:paraId="6F564AB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5C7C3759" w14:textId="77777777" w:rsidR="00C5773A" w:rsidRPr="00B16877" w:rsidRDefault="00C5773A" w:rsidP="001754E7">
            <w:pPr>
              <w:jc w:val="center"/>
              <w:rPr>
                <w:rFonts w:ascii="Arial" w:hAnsi="Arial" w:cs="Arial"/>
                <w:color w:val="000000"/>
                <w:sz w:val="22"/>
                <w:szCs w:val="22"/>
                <w:lang w:val="lv-LV" w:eastAsia="lv-LV"/>
              </w:rPr>
            </w:pPr>
          </w:p>
        </w:tc>
      </w:tr>
      <w:tr w:rsidR="00C5773A" w:rsidRPr="00F404F2" w14:paraId="16DCB1B7" w14:textId="77777777" w:rsidTr="2AEC7EF1">
        <w:trPr>
          <w:trHeight w:val="255"/>
        </w:trPr>
        <w:tc>
          <w:tcPr>
            <w:tcW w:w="1129" w:type="dxa"/>
            <w:shd w:val="clear" w:color="auto" w:fill="auto"/>
            <w:noWrap/>
            <w:vAlign w:val="bottom"/>
          </w:tcPr>
          <w:p w14:paraId="43853551"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85B3DD0" w14:textId="20F9B540" w:rsidR="00C5773A" w:rsidRPr="004322B4" w:rsidRDefault="00C5773A" w:rsidP="00F404F2">
            <w:pPr>
              <w:rPr>
                <w:rFonts w:ascii="Arial" w:hAnsi="Arial" w:cs="Arial"/>
                <w:sz w:val="22"/>
                <w:szCs w:val="22"/>
                <w:lang w:val="lv-LV" w:eastAsia="lv-LV"/>
              </w:rPr>
            </w:pPr>
            <w:r w:rsidRPr="004322B4">
              <w:rPr>
                <w:rFonts w:ascii="Arial" w:hAnsi="Arial" w:cs="Arial"/>
                <w:sz w:val="22"/>
                <w:szCs w:val="22"/>
                <w:lang w:val="lv-LV" w:eastAsia="lv-LV"/>
              </w:rPr>
              <w:t>Vadības piekļuves protokoli (SSH/SSL)</w:t>
            </w:r>
          </w:p>
        </w:tc>
        <w:tc>
          <w:tcPr>
            <w:tcW w:w="943" w:type="dxa"/>
            <w:shd w:val="clear" w:color="auto" w:fill="auto"/>
            <w:noWrap/>
            <w:vAlign w:val="bottom"/>
          </w:tcPr>
          <w:p w14:paraId="0F5F4927"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558628EB" w14:textId="77777777" w:rsidR="00C5773A" w:rsidRPr="00B16877" w:rsidRDefault="00C5773A" w:rsidP="001754E7">
            <w:pPr>
              <w:jc w:val="center"/>
              <w:rPr>
                <w:rFonts w:ascii="Arial" w:hAnsi="Arial" w:cs="Arial"/>
                <w:color w:val="000000"/>
                <w:sz w:val="22"/>
                <w:szCs w:val="22"/>
                <w:lang w:val="lv-LV" w:eastAsia="lv-LV"/>
              </w:rPr>
            </w:pPr>
          </w:p>
        </w:tc>
      </w:tr>
      <w:tr w:rsidR="00C5773A" w:rsidRPr="00F404F2" w14:paraId="698FCC80" w14:textId="77777777" w:rsidTr="2AEC7EF1">
        <w:trPr>
          <w:trHeight w:val="255"/>
        </w:trPr>
        <w:tc>
          <w:tcPr>
            <w:tcW w:w="1129" w:type="dxa"/>
            <w:shd w:val="clear" w:color="auto" w:fill="auto"/>
            <w:noWrap/>
            <w:vAlign w:val="bottom"/>
          </w:tcPr>
          <w:p w14:paraId="4820D4AC"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2E8BB15D" w14:textId="6543C948" w:rsidR="00C5773A" w:rsidRPr="00EB522C" w:rsidRDefault="00C5773A" w:rsidP="004322B4">
            <w:pPr>
              <w:pStyle w:val="ListParagraph"/>
              <w:spacing w:after="0" w:line="240" w:lineRule="auto"/>
              <w:ind w:left="29"/>
              <w:jc w:val="both"/>
              <w:rPr>
                <w:rFonts w:ascii="Arial" w:hAnsi="Arial" w:cs="Arial"/>
              </w:rPr>
            </w:pPr>
          </w:p>
        </w:tc>
        <w:tc>
          <w:tcPr>
            <w:tcW w:w="943" w:type="dxa"/>
            <w:shd w:val="clear" w:color="auto" w:fill="auto"/>
            <w:noWrap/>
            <w:vAlign w:val="bottom"/>
          </w:tcPr>
          <w:p w14:paraId="401FFF52"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2692D205"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4D105C1A" w14:textId="77777777" w:rsidTr="2AEC7EF1">
        <w:trPr>
          <w:trHeight w:val="255"/>
        </w:trPr>
        <w:tc>
          <w:tcPr>
            <w:tcW w:w="1129" w:type="dxa"/>
            <w:shd w:val="clear" w:color="auto" w:fill="auto"/>
            <w:noWrap/>
            <w:vAlign w:val="bottom"/>
          </w:tcPr>
          <w:p w14:paraId="60741C50"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16F00A7" w14:textId="2A82AE04"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Datu bloku dublēšanas novēršana, nepieslēdzot datu glabāšanas sistēmai papildu iekārtas un neizmantojot papildu programmatūru</w:t>
            </w:r>
          </w:p>
        </w:tc>
        <w:tc>
          <w:tcPr>
            <w:tcW w:w="943" w:type="dxa"/>
            <w:shd w:val="clear" w:color="auto" w:fill="auto"/>
            <w:noWrap/>
            <w:vAlign w:val="bottom"/>
          </w:tcPr>
          <w:p w14:paraId="7A78ED77"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C3AF687" w14:textId="77777777" w:rsidR="00C5773A" w:rsidRPr="00B16877" w:rsidRDefault="00C5773A" w:rsidP="001754E7">
            <w:pPr>
              <w:jc w:val="center"/>
              <w:rPr>
                <w:rFonts w:ascii="Arial" w:hAnsi="Arial" w:cs="Arial"/>
                <w:color w:val="000000"/>
                <w:sz w:val="22"/>
                <w:szCs w:val="22"/>
                <w:lang w:val="lv-LV" w:eastAsia="lv-LV"/>
              </w:rPr>
            </w:pPr>
          </w:p>
        </w:tc>
      </w:tr>
      <w:tr w:rsidR="00C5773A" w:rsidRPr="00C5773A" w14:paraId="72B4F65B" w14:textId="77777777" w:rsidTr="2AEC7EF1">
        <w:trPr>
          <w:trHeight w:val="255"/>
        </w:trPr>
        <w:tc>
          <w:tcPr>
            <w:tcW w:w="1129" w:type="dxa"/>
            <w:shd w:val="clear" w:color="auto" w:fill="auto"/>
            <w:noWrap/>
            <w:vAlign w:val="bottom"/>
          </w:tcPr>
          <w:p w14:paraId="7B1F8539"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0346DBFD" w14:textId="1626ED15"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Datu šifrēšana visam apjomam</w:t>
            </w:r>
          </w:p>
        </w:tc>
        <w:tc>
          <w:tcPr>
            <w:tcW w:w="943" w:type="dxa"/>
            <w:shd w:val="clear" w:color="auto" w:fill="auto"/>
            <w:noWrap/>
            <w:vAlign w:val="bottom"/>
          </w:tcPr>
          <w:p w14:paraId="50722B3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46EFA5B5" w14:textId="77777777" w:rsidR="00C5773A" w:rsidRPr="00B16877" w:rsidRDefault="00C5773A" w:rsidP="001754E7">
            <w:pPr>
              <w:jc w:val="center"/>
              <w:rPr>
                <w:rFonts w:ascii="Arial" w:hAnsi="Arial" w:cs="Arial"/>
                <w:color w:val="000000"/>
                <w:sz w:val="22"/>
                <w:szCs w:val="22"/>
                <w:lang w:val="lv-LV" w:eastAsia="lv-LV"/>
              </w:rPr>
            </w:pPr>
          </w:p>
        </w:tc>
      </w:tr>
      <w:tr w:rsidR="00C5773A" w:rsidRPr="008A1AB1" w14:paraId="0CAB9254" w14:textId="77777777" w:rsidTr="2AEC7EF1">
        <w:trPr>
          <w:trHeight w:val="255"/>
        </w:trPr>
        <w:tc>
          <w:tcPr>
            <w:tcW w:w="1129" w:type="dxa"/>
            <w:shd w:val="clear" w:color="auto" w:fill="auto"/>
            <w:noWrap/>
            <w:vAlign w:val="bottom"/>
          </w:tcPr>
          <w:p w14:paraId="7A7B689A"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6B68E224" w14:textId="4143A871"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 xml:space="preserve">Nodrošina datu piekļuves ātruma </w:t>
            </w:r>
            <w:proofErr w:type="spellStart"/>
            <w:r w:rsidRPr="00EB522C">
              <w:rPr>
                <w:rFonts w:ascii="Arial" w:hAnsi="Arial" w:cs="Arial"/>
              </w:rPr>
              <w:t>prioritizāciju</w:t>
            </w:r>
            <w:proofErr w:type="spellEnd"/>
            <w:r w:rsidRPr="00EB522C">
              <w:rPr>
                <w:rFonts w:ascii="Arial" w:hAnsi="Arial" w:cs="Arial"/>
              </w:rPr>
              <w:t xml:space="preserve"> pēc virtuālajiem diskiem (</w:t>
            </w:r>
            <w:proofErr w:type="spellStart"/>
            <w:r w:rsidRPr="00EB522C">
              <w:rPr>
                <w:rFonts w:ascii="Arial" w:hAnsi="Arial" w:cs="Arial"/>
              </w:rPr>
              <w:t>Quality</w:t>
            </w:r>
            <w:proofErr w:type="spellEnd"/>
            <w:r w:rsidRPr="00EB522C">
              <w:rPr>
                <w:rFonts w:ascii="Arial" w:hAnsi="Arial" w:cs="Arial"/>
              </w:rPr>
              <w:t xml:space="preserve"> </w:t>
            </w:r>
            <w:proofErr w:type="spellStart"/>
            <w:r w:rsidRPr="00EB522C">
              <w:rPr>
                <w:rFonts w:ascii="Arial" w:hAnsi="Arial" w:cs="Arial"/>
              </w:rPr>
              <w:t>of</w:t>
            </w:r>
            <w:proofErr w:type="spellEnd"/>
            <w:r w:rsidRPr="00EB522C">
              <w:rPr>
                <w:rFonts w:ascii="Arial" w:hAnsi="Arial" w:cs="Arial"/>
              </w:rPr>
              <w:t xml:space="preserve"> Service - </w:t>
            </w:r>
            <w:proofErr w:type="spellStart"/>
            <w:r w:rsidRPr="00EB522C">
              <w:rPr>
                <w:rFonts w:ascii="Arial" w:hAnsi="Arial" w:cs="Arial"/>
              </w:rPr>
              <w:t>QoS</w:t>
            </w:r>
            <w:proofErr w:type="spellEnd"/>
            <w:r w:rsidRPr="00EB522C">
              <w:rPr>
                <w:rFonts w:ascii="Arial" w:hAnsi="Arial" w:cs="Arial"/>
              </w:rPr>
              <w:t>).</w:t>
            </w:r>
          </w:p>
        </w:tc>
        <w:tc>
          <w:tcPr>
            <w:tcW w:w="943" w:type="dxa"/>
            <w:shd w:val="clear" w:color="auto" w:fill="auto"/>
            <w:noWrap/>
            <w:vAlign w:val="bottom"/>
          </w:tcPr>
          <w:p w14:paraId="31B86535"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A0F6BE9"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1FB615BC" w14:textId="77777777" w:rsidTr="2AEC7EF1">
        <w:trPr>
          <w:trHeight w:val="255"/>
        </w:trPr>
        <w:tc>
          <w:tcPr>
            <w:tcW w:w="1129" w:type="dxa"/>
            <w:shd w:val="clear" w:color="auto" w:fill="auto"/>
            <w:noWrap/>
            <w:vAlign w:val="bottom"/>
          </w:tcPr>
          <w:p w14:paraId="7784A096"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611A496" w14:textId="6B0DFE88"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Virtuāla diska elastīga maiņa (palielināšana, samazināšana), netraucējot aplikāciju darbību</w:t>
            </w:r>
          </w:p>
        </w:tc>
        <w:tc>
          <w:tcPr>
            <w:tcW w:w="943" w:type="dxa"/>
            <w:shd w:val="clear" w:color="auto" w:fill="auto"/>
            <w:noWrap/>
            <w:vAlign w:val="bottom"/>
          </w:tcPr>
          <w:p w14:paraId="5DE3DF57"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9FBE613"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3BB1CC3F" w14:textId="77777777" w:rsidTr="2AEC7EF1">
        <w:trPr>
          <w:trHeight w:val="255"/>
        </w:trPr>
        <w:tc>
          <w:tcPr>
            <w:tcW w:w="1129" w:type="dxa"/>
            <w:shd w:val="clear" w:color="auto" w:fill="auto"/>
            <w:noWrap/>
            <w:vAlign w:val="bottom"/>
          </w:tcPr>
          <w:p w14:paraId="79EC2F3F"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74DD8DD4" w14:textId="4BA64607"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 xml:space="preserve">Datu glabāšanas sistēmas ražotāja programmatūra, kura nodrošina sistēmas uzraudzību, ātrdarbības atskaišu veidošanu. Ir pieejama vēsturiska informācija. Ja programmatūrai nepieciešams vadības serveris un tas nevar būt virtuāls (virtuāla mašīna), tad piedāvājumā jāiekļauj fizisku serveri vai </w:t>
            </w:r>
            <w:proofErr w:type="spellStart"/>
            <w:r w:rsidRPr="00EB522C">
              <w:rPr>
                <w:rFonts w:ascii="Arial" w:hAnsi="Arial" w:cs="Arial"/>
              </w:rPr>
              <w:t>mākoņdatošanas</w:t>
            </w:r>
            <w:proofErr w:type="spellEnd"/>
            <w:r w:rsidRPr="00EB522C">
              <w:rPr>
                <w:rFonts w:ascii="Arial" w:hAnsi="Arial" w:cs="Arial"/>
              </w:rPr>
              <w:t xml:space="preserve"> serviss.</w:t>
            </w:r>
          </w:p>
        </w:tc>
        <w:tc>
          <w:tcPr>
            <w:tcW w:w="943" w:type="dxa"/>
            <w:shd w:val="clear" w:color="auto" w:fill="auto"/>
            <w:noWrap/>
            <w:vAlign w:val="bottom"/>
          </w:tcPr>
          <w:p w14:paraId="7296E74A"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2233E3AB"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4780D2A6" w14:textId="77777777" w:rsidTr="2AEC7EF1">
        <w:trPr>
          <w:trHeight w:val="255"/>
        </w:trPr>
        <w:tc>
          <w:tcPr>
            <w:tcW w:w="1129" w:type="dxa"/>
            <w:shd w:val="clear" w:color="auto" w:fill="auto"/>
            <w:noWrap/>
            <w:vAlign w:val="bottom"/>
          </w:tcPr>
          <w:p w14:paraId="0F92A1FD"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075D12AC" w14:textId="5FF46BDE"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Automātiski paziņojumi ražotajam un lietotājam par iekārtā konstatētu bojājumu vai detaļas atteici</w:t>
            </w:r>
          </w:p>
        </w:tc>
        <w:tc>
          <w:tcPr>
            <w:tcW w:w="943" w:type="dxa"/>
            <w:shd w:val="clear" w:color="auto" w:fill="auto"/>
            <w:noWrap/>
            <w:vAlign w:val="bottom"/>
          </w:tcPr>
          <w:p w14:paraId="18A206F6"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1AF1C0DE"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09E971E4" w14:textId="77777777" w:rsidTr="2AEC7EF1">
        <w:trPr>
          <w:trHeight w:val="255"/>
        </w:trPr>
        <w:tc>
          <w:tcPr>
            <w:tcW w:w="1129" w:type="dxa"/>
            <w:shd w:val="clear" w:color="auto" w:fill="auto"/>
            <w:noWrap/>
            <w:vAlign w:val="bottom"/>
          </w:tcPr>
          <w:p w14:paraId="70CA5057" w14:textId="77777777" w:rsidR="00C5773A" w:rsidRPr="00EB522C" w:rsidRDefault="00C5773A" w:rsidP="001754E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1C78FD7D" w14:textId="74EA772C" w:rsidR="00C5773A" w:rsidRPr="00EB522C" w:rsidRDefault="00C5773A" w:rsidP="004322B4">
            <w:pPr>
              <w:pStyle w:val="ListParagraph"/>
              <w:spacing w:after="0" w:line="240" w:lineRule="auto"/>
              <w:ind w:left="29"/>
              <w:jc w:val="both"/>
              <w:rPr>
                <w:rFonts w:ascii="Arial" w:hAnsi="Arial" w:cs="Arial"/>
              </w:rPr>
            </w:pPr>
            <w:r w:rsidRPr="00EB522C">
              <w:rPr>
                <w:rFonts w:ascii="Arial" w:hAnsi="Arial" w:cs="Arial"/>
              </w:rPr>
              <w:t>Spēj atklāt izspiedēj vīrusu uzbrukumu, novērst tā izplatīšanos un nodrošina ātru atkopšanos, tostarp automātisku momentuzņēmumu uzņemšanu un administratoru brīdināšanu, kad tiek konstatētas neparastas darbības ar failiem.</w:t>
            </w:r>
          </w:p>
        </w:tc>
        <w:tc>
          <w:tcPr>
            <w:tcW w:w="943" w:type="dxa"/>
            <w:shd w:val="clear" w:color="auto" w:fill="auto"/>
            <w:noWrap/>
            <w:vAlign w:val="bottom"/>
          </w:tcPr>
          <w:p w14:paraId="68A15CD4"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1173289B" w14:textId="77777777" w:rsidR="00C5773A" w:rsidRPr="00B16877" w:rsidRDefault="00C5773A" w:rsidP="001754E7">
            <w:pPr>
              <w:jc w:val="center"/>
              <w:rPr>
                <w:rFonts w:ascii="Arial" w:hAnsi="Arial" w:cs="Arial"/>
                <w:color w:val="000000"/>
                <w:sz w:val="22"/>
                <w:szCs w:val="22"/>
                <w:lang w:val="lv-LV" w:eastAsia="lv-LV"/>
              </w:rPr>
            </w:pPr>
          </w:p>
        </w:tc>
      </w:tr>
      <w:tr w:rsidR="00C5773A" w:rsidRPr="00C5773A" w14:paraId="68DD080C" w14:textId="77777777" w:rsidTr="2AEC7EF1">
        <w:trPr>
          <w:trHeight w:val="255"/>
        </w:trPr>
        <w:tc>
          <w:tcPr>
            <w:tcW w:w="1129" w:type="dxa"/>
            <w:shd w:val="clear" w:color="auto" w:fill="auto"/>
            <w:noWrap/>
            <w:vAlign w:val="bottom"/>
          </w:tcPr>
          <w:p w14:paraId="0F63F0E8" w14:textId="77777777" w:rsidR="00C5773A" w:rsidRPr="00EB522C" w:rsidRDefault="00C5773A" w:rsidP="00E51B7B">
            <w:pPr>
              <w:pStyle w:val="ListParagraph"/>
              <w:numPr>
                <w:ilvl w:val="0"/>
                <w:numId w:val="32"/>
              </w:numPr>
              <w:spacing w:after="0" w:line="240" w:lineRule="auto"/>
              <w:rPr>
                <w:rFonts w:ascii="Arial" w:hAnsi="Arial" w:cs="Arial"/>
              </w:rPr>
            </w:pPr>
          </w:p>
        </w:tc>
        <w:tc>
          <w:tcPr>
            <w:tcW w:w="5139" w:type="dxa"/>
            <w:shd w:val="clear" w:color="auto" w:fill="auto"/>
            <w:vAlign w:val="bottom"/>
          </w:tcPr>
          <w:p w14:paraId="081DB59F" w14:textId="04C3B782" w:rsidR="00C5773A" w:rsidRPr="00EB522C" w:rsidRDefault="00C5773A" w:rsidP="00296DEF">
            <w:pPr>
              <w:pStyle w:val="ListParagraph"/>
              <w:spacing w:after="0" w:line="240" w:lineRule="auto"/>
              <w:ind w:left="29"/>
              <w:jc w:val="both"/>
              <w:rPr>
                <w:rFonts w:ascii="Arial" w:hAnsi="Arial" w:cs="Arial"/>
              </w:rPr>
            </w:pPr>
            <w:r w:rsidRPr="00EB522C">
              <w:rPr>
                <w:rFonts w:ascii="Arial" w:hAnsi="Arial" w:cs="Arial"/>
                <w:b/>
                <w:bCs/>
              </w:rPr>
              <w:t>Serveris</w:t>
            </w:r>
          </w:p>
        </w:tc>
        <w:tc>
          <w:tcPr>
            <w:tcW w:w="943" w:type="dxa"/>
            <w:shd w:val="clear" w:color="auto" w:fill="auto"/>
            <w:noWrap/>
            <w:vAlign w:val="bottom"/>
          </w:tcPr>
          <w:p w14:paraId="76CD5738" w14:textId="63639DF0" w:rsidR="00C5773A" w:rsidRPr="00B16877" w:rsidRDefault="00C5773A" w:rsidP="001754E7">
            <w:pPr>
              <w:jc w:val="center"/>
              <w:rPr>
                <w:rFonts w:ascii="Arial" w:hAnsi="Arial" w:cs="Arial"/>
                <w:color w:val="000000"/>
                <w:sz w:val="22"/>
                <w:szCs w:val="22"/>
                <w:lang w:val="lv-LV" w:eastAsia="lv-LV"/>
              </w:rPr>
            </w:pPr>
            <w:r w:rsidRPr="00B16877">
              <w:rPr>
                <w:rFonts w:ascii="Arial" w:hAnsi="Arial" w:cs="Arial"/>
                <w:b/>
                <w:bCs/>
                <w:color w:val="000000"/>
                <w:sz w:val="22"/>
                <w:szCs w:val="22"/>
                <w:lang w:val="lv-LV" w:eastAsia="lv-LV"/>
              </w:rPr>
              <w:t>2</w:t>
            </w:r>
          </w:p>
        </w:tc>
        <w:tc>
          <w:tcPr>
            <w:tcW w:w="3132" w:type="dxa"/>
          </w:tcPr>
          <w:p w14:paraId="3E9803F8" w14:textId="77777777" w:rsidR="00C5773A" w:rsidRPr="00B16877" w:rsidRDefault="00C5773A" w:rsidP="001754E7">
            <w:pPr>
              <w:jc w:val="center"/>
              <w:rPr>
                <w:rFonts w:ascii="Arial" w:hAnsi="Arial" w:cs="Arial"/>
                <w:color w:val="000000"/>
                <w:sz w:val="22"/>
                <w:szCs w:val="22"/>
                <w:lang w:val="lv-LV" w:eastAsia="lv-LV"/>
              </w:rPr>
            </w:pPr>
          </w:p>
        </w:tc>
      </w:tr>
      <w:tr w:rsidR="00C5773A" w:rsidRPr="00F404F2" w14:paraId="7D3BE2EF" w14:textId="77777777" w:rsidTr="2AEC7EF1">
        <w:trPr>
          <w:trHeight w:val="255"/>
        </w:trPr>
        <w:tc>
          <w:tcPr>
            <w:tcW w:w="1129" w:type="dxa"/>
            <w:shd w:val="clear" w:color="auto" w:fill="auto"/>
            <w:noWrap/>
            <w:vAlign w:val="bottom"/>
          </w:tcPr>
          <w:p w14:paraId="1FA29496" w14:textId="77777777" w:rsidR="00C5773A" w:rsidRPr="00EB522C" w:rsidRDefault="00C5773A" w:rsidP="00E51B7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B2B02C1" w14:textId="737BBE5D" w:rsidR="00C5773A" w:rsidRPr="00EB522C" w:rsidRDefault="00C5773A" w:rsidP="00296DEF">
            <w:pPr>
              <w:pStyle w:val="ListParagraph"/>
              <w:spacing w:after="0" w:line="240" w:lineRule="auto"/>
              <w:ind w:left="29"/>
              <w:jc w:val="both"/>
              <w:rPr>
                <w:rFonts w:ascii="Arial" w:hAnsi="Arial" w:cs="Arial"/>
              </w:rPr>
            </w:pPr>
            <w:r w:rsidRPr="00EB522C">
              <w:rPr>
                <w:rFonts w:ascii="Arial" w:hAnsi="Arial" w:cs="Arial"/>
              </w:rPr>
              <w:t xml:space="preserve">2 x Intel® </w:t>
            </w:r>
            <w:proofErr w:type="spellStart"/>
            <w:r w:rsidRPr="00EB522C">
              <w:rPr>
                <w:rFonts w:ascii="Arial" w:hAnsi="Arial" w:cs="Arial"/>
              </w:rPr>
              <w:t>Xeon</w:t>
            </w:r>
            <w:proofErr w:type="spellEnd"/>
            <w:r w:rsidRPr="00EB522C">
              <w:rPr>
                <w:rFonts w:ascii="Arial" w:hAnsi="Arial" w:cs="Arial"/>
              </w:rPr>
              <w:t xml:space="preserve">® </w:t>
            </w:r>
            <w:proofErr w:type="spellStart"/>
            <w:r w:rsidRPr="00EB522C">
              <w:rPr>
                <w:rFonts w:ascii="Arial" w:hAnsi="Arial" w:cs="Arial"/>
              </w:rPr>
              <w:t>Gold</w:t>
            </w:r>
            <w:proofErr w:type="spellEnd"/>
            <w:r w:rsidRPr="00EB522C">
              <w:rPr>
                <w:rFonts w:ascii="Arial" w:hAnsi="Arial" w:cs="Arial"/>
              </w:rPr>
              <w:t xml:space="preserve"> 5416S vai ekvivalents (bez ražotāja atzītiem defektiem)</w:t>
            </w:r>
          </w:p>
        </w:tc>
        <w:tc>
          <w:tcPr>
            <w:tcW w:w="943" w:type="dxa"/>
            <w:shd w:val="clear" w:color="auto" w:fill="auto"/>
            <w:noWrap/>
            <w:vAlign w:val="bottom"/>
          </w:tcPr>
          <w:p w14:paraId="7C156BCB" w14:textId="6D42FC47" w:rsidR="00C5773A" w:rsidRPr="00B16877" w:rsidRDefault="00C5773A" w:rsidP="001754E7">
            <w:pPr>
              <w:jc w:val="center"/>
              <w:rPr>
                <w:rFonts w:ascii="Arial" w:hAnsi="Arial" w:cs="Arial"/>
                <w:color w:val="000000"/>
                <w:sz w:val="22"/>
                <w:szCs w:val="22"/>
                <w:lang w:val="lv-LV" w:eastAsia="lv-LV"/>
              </w:rPr>
            </w:pPr>
          </w:p>
        </w:tc>
        <w:tc>
          <w:tcPr>
            <w:tcW w:w="3132" w:type="dxa"/>
          </w:tcPr>
          <w:p w14:paraId="5CD5481A" w14:textId="77777777" w:rsidR="00C5773A" w:rsidRPr="00B16877" w:rsidRDefault="00C5773A" w:rsidP="001754E7">
            <w:pPr>
              <w:jc w:val="center"/>
              <w:rPr>
                <w:rFonts w:ascii="Arial" w:hAnsi="Arial" w:cs="Arial"/>
                <w:color w:val="000000"/>
                <w:sz w:val="22"/>
                <w:szCs w:val="22"/>
                <w:lang w:val="lv-LV" w:eastAsia="lv-LV"/>
              </w:rPr>
            </w:pPr>
          </w:p>
        </w:tc>
      </w:tr>
      <w:tr w:rsidR="00C5773A" w:rsidRPr="009461FC" w14:paraId="1E207044" w14:textId="77777777" w:rsidTr="2AEC7EF1">
        <w:trPr>
          <w:trHeight w:val="255"/>
        </w:trPr>
        <w:tc>
          <w:tcPr>
            <w:tcW w:w="1129" w:type="dxa"/>
            <w:shd w:val="clear" w:color="auto" w:fill="auto"/>
            <w:noWrap/>
            <w:vAlign w:val="bottom"/>
          </w:tcPr>
          <w:p w14:paraId="44DCB4E0" w14:textId="77777777" w:rsidR="00C5773A" w:rsidRPr="00EB522C" w:rsidRDefault="00C5773A" w:rsidP="00E51B7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6213C985" w14:textId="52337C5E" w:rsidR="00C5773A" w:rsidRPr="00EB522C" w:rsidRDefault="009461FC" w:rsidP="00F404F2">
            <w:pPr>
              <w:pStyle w:val="ListParagraph"/>
              <w:spacing w:after="0" w:line="240" w:lineRule="auto"/>
              <w:ind w:left="29"/>
              <w:jc w:val="both"/>
              <w:rPr>
                <w:rFonts w:ascii="Arial" w:hAnsi="Arial" w:cs="Arial"/>
              </w:rPr>
            </w:pPr>
            <w:r>
              <w:rPr>
                <w:rFonts w:ascii="Arial" w:hAnsi="Arial" w:cs="Arial"/>
              </w:rPr>
              <w:t xml:space="preserve">Vismaz </w:t>
            </w:r>
            <w:r w:rsidR="00C5773A" w:rsidRPr="00E32D8A">
              <w:rPr>
                <w:rFonts w:ascii="Arial" w:hAnsi="Arial" w:cs="Arial"/>
              </w:rPr>
              <w:t>1TB RAM ar iespēju paplašināt atmiņas apjomu līdz 3.5. TB</w:t>
            </w:r>
          </w:p>
        </w:tc>
        <w:tc>
          <w:tcPr>
            <w:tcW w:w="943" w:type="dxa"/>
            <w:shd w:val="clear" w:color="auto" w:fill="auto"/>
            <w:noWrap/>
            <w:vAlign w:val="bottom"/>
          </w:tcPr>
          <w:p w14:paraId="2C26CC7C"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677F6A5D"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57A854B6" w14:textId="77777777" w:rsidTr="2AEC7EF1">
        <w:trPr>
          <w:trHeight w:val="255"/>
        </w:trPr>
        <w:tc>
          <w:tcPr>
            <w:tcW w:w="1129" w:type="dxa"/>
            <w:shd w:val="clear" w:color="auto" w:fill="auto"/>
            <w:noWrap/>
            <w:vAlign w:val="bottom"/>
            <w:hideMark/>
          </w:tcPr>
          <w:p w14:paraId="476067BD" w14:textId="77777777" w:rsidR="00C5773A" w:rsidRPr="00EB522C" w:rsidRDefault="00C5773A" w:rsidP="00E51B7B">
            <w:pPr>
              <w:pStyle w:val="ListParagraph"/>
              <w:numPr>
                <w:ilvl w:val="1"/>
                <w:numId w:val="32"/>
              </w:numPr>
              <w:spacing w:after="0" w:line="240" w:lineRule="auto"/>
              <w:rPr>
                <w:rFonts w:ascii="Arial" w:hAnsi="Arial" w:cs="Arial"/>
                <w:b/>
                <w:bCs/>
              </w:rPr>
            </w:pPr>
          </w:p>
        </w:tc>
        <w:tc>
          <w:tcPr>
            <w:tcW w:w="5139" w:type="dxa"/>
            <w:shd w:val="clear" w:color="auto" w:fill="auto"/>
            <w:vAlign w:val="bottom"/>
            <w:hideMark/>
          </w:tcPr>
          <w:p w14:paraId="58788D02" w14:textId="13AFA982" w:rsidR="00C5773A" w:rsidRPr="00296DEF" w:rsidRDefault="009461FC" w:rsidP="001754E7">
            <w:pPr>
              <w:rPr>
                <w:rFonts w:ascii="Arial" w:hAnsi="Arial" w:cs="Arial"/>
                <w:sz w:val="22"/>
                <w:szCs w:val="22"/>
                <w:lang w:val="lv-LV" w:eastAsia="lv-LV"/>
              </w:rPr>
            </w:pPr>
            <w:r>
              <w:rPr>
                <w:rFonts w:ascii="Arial" w:hAnsi="Arial" w:cs="Arial"/>
                <w:sz w:val="22"/>
                <w:szCs w:val="22"/>
                <w:lang w:val="lv-LV" w:eastAsia="lv-LV"/>
              </w:rPr>
              <w:t xml:space="preserve">Vismaz </w:t>
            </w:r>
            <w:r w:rsidR="00C5773A" w:rsidRPr="00EB522C">
              <w:rPr>
                <w:rFonts w:ascii="Arial" w:hAnsi="Arial" w:cs="Arial"/>
                <w:sz w:val="22"/>
                <w:szCs w:val="22"/>
                <w:lang w:val="lv-LV" w:eastAsia="lv-LV"/>
              </w:rPr>
              <w:t xml:space="preserve">2 x 400GB SSD karsti maināmi </w:t>
            </w:r>
          </w:p>
        </w:tc>
        <w:tc>
          <w:tcPr>
            <w:tcW w:w="943" w:type="dxa"/>
            <w:shd w:val="clear" w:color="auto" w:fill="auto"/>
            <w:noWrap/>
            <w:vAlign w:val="bottom"/>
            <w:hideMark/>
          </w:tcPr>
          <w:p w14:paraId="23C66D48" w14:textId="29F04518" w:rsidR="00C5773A" w:rsidRPr="00B16877" w:rsidRDefault="00C5773A" w:rsidP="001754E7">
            <w:pPr>
              <w:jc w:val="center"/>
              <w:rPr>
                <w:rFonts w:ascii="Arial" w:hAnsi="Arial" w:cs="Arial"/>
                <w:b/>
                <w:bCs/>
                <w:color w:val="000000"/>
                <w:sz w:val="22"/>
                <w:szCs w:val="22"/>
                <w:lang w:val="lv-LV" w:eastAsia="lv-LV"/>
              </w:rPr>
            </w:pPr>
          </w:p>
        </w:tc>
        <w:tc>
          <w:tcPr>
            <w:tcW w:w="3132" w:type="dxa"/>
          </w:tcPr>
          <w:p w14:paraId="0E5B17AF" w14:textId="77777777" w:rsidR="00C5773A" w:rsidRPr="00B16877" w:rsidRDefault="00C5773A" w:rsidP="001754E7">
            <w:pPr>
              <w:jc w:val="center"/>
              <w:rPr>
                <w:rFonts w:ascii="Arial" w:hAnsi="Arial" w:cs="Arial"/>
                <w:b/>
                <w:bCs/>
                <w:color w:val="000000"/>
                <w:sz w:val="22"/>
                <w:szCs w:val="22"/>
                <w:lang w:val="lv-LV" w:eastAsia="lv-LV"/>
              </w:rPr>
            </w:pPr>
          </w:p>
        </w:tc>
      </w:tr>
      <w:tr w:rsidR="00C5773A" w:rsidRPr="008A1AB1" w14:paraId="06F53403" w14:textId="77777777" w:rsidTr="2AEC7EF1">
        <w:trPr>
          <w:trHeight w:val="255"/>
        </w:trPr>
        <w:tc>
          <w:tcPr>
            <w:tcW w:w="1129" w:type="dxa"/>
            <w:shd w:val="clear" w:color="auto" w:fill="auto"/>
            <w:noWrap/>
            <w:vAlign w:val="bottom"/>
            <w:hideMark/>
          </w:tcPr>
          <w:p w14:paraId="6FC6B689"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35559F9B" w14:textId="5981C534" w:rsidR="00C5773A" w:rsidRPr="00EB522C" w:rsidRDefault="00C5773A" w:rsidP="001754E7">
            <w:pPr>
              <w:rPr>
                <w:rFonts w:ascii="Arial" w:hAnsi="Arial" w:cs="Arial"/>
                <w:sz w:val="22"/>
                <w:szCs w:val="22"/>
                <w:lang w:val="lv-LV" w:eastAsia="lv-LV"/>
              </w:rPr>
            </w:pPr>
            <w:proofErr w:type="spellStart"/>
            <w:r w:rsidRPr="00EB522C">
              <w:rPr>
                <w:rFonts w:ascii="Arial" w:hAnsi="Arial" w:cs="Arial"/>
                <w:sz w:val="22"/>
                <w:szCs w:val="22"/>
                <w:lang w:val="lv-LV" w:eastAsia="lv-LV"/>
              </w:rPr>
              <w:t>Hardware</w:t>
            </w:r>
            <w:proofErr w:type="spellEnd"/>
            <w:r w:rsidRPr="00EB522C">
              <w:rPr>
                <w:rFonts w:ascii="Arial" w:hAnsi="Arial" w:cs="Arial"/>
                <w:sz w:val="22"/>
                <w:szCs w:val="22"/>
                <w:lang w:val="lv-LV" w:eastAsia="lv-LV"/>
              </w:rPr>
              <w:t xml:space="preserve"> RAID1</w:t>
            </w:r>
          </w:p>
        </w:tc>
        <w:tc>
          <w:tcPr>
            <w:tcW w:w="943" w:type="dxa"/>
            <w:shd w:val="clear" w:color="auto" w:fill="auto"/>
            <w:noWrap/>
            <w:vAlign w:val="bottom"/>
            <w:hideMark/>
          </w:tcPr>
          <w:p w14:paraId="30D8BE46"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608496B"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16CA4B0E" w14:textId="77777777" w:rsidTr="2AEC7EF1">
        <w:trPr>
          <w:trHeight w:val="255"/>
        </w:trPr>
        <w:tc>
          <w:tcPr>
            <w:tcW w:w="1129" w:type="dxa"/>
            <w:shd w:val="clear" w:color="auto" w:fill="auto"/>
            <w:noWrap/>
            <w:vAlign w:val="bottom"/>
            <w:hideMark/>
          </w:tcPr>
          <w:p w14:paraId="07D91C07"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2F14F037" w14:textId="139CBB19" w:rsidR="00C5773A" w:rsidRPr="00EB522C" w:rsidRDefault="009461FC" w:rsidP="001754E7">
            <w:pPr>
              <w:rPr>
                <w:rFonts w:ascii="Arial" w:hAnsi="Arial" w:cs="Arial"/>
                <w:sz w:val="22"/>
                <w:szCs w:val="22"/>
                <w:lang w:val="lv-LV" w:eastAsia="lv-LV"/>
              </w:rPr>
            </w:pPr>
            <w:r>
              <w:rPr>
                <w:rFonts w:ascii="Arial" w:hAnsi="Arial" w:cs="Arial"/>
                <w:sz w:val="22"/>
                <w:szCs w:val="22"/>
                <w:lang w:val="lv-LV" w:eastAsia="lv-LV"/>
              </w:rPr>
              <w:t xml:space="preserve">Vismaz </w:t>
            </w:r>
            <w:r w:rsidR="00C5773A" w:rsidRPr="00EB522C">
              <w:rPr>
                <w:rFonts w:ascii="Arial" w:hAnsi="Arial" w:cs="Arial"/>
                <w:sz w:val="22"/>
                <w:szCs w:val="22"/>
                <w:lang w:val="lv-LV" w:eastAsia="lv-LV"/>
              </w:rPr>
              <w:t xml:space="preserve">2 x 10Gbps porti savienojumam ar </w:t>
            </w:r>
            <w:r w:rsidR="00C5773A" w:rsidRPr="00EB522C">
              <w:rPr>
                <w:rFonts w:ascii="Arial" w:hAnsi="Arial" w:cs="Arial"/>
                <w:sz w:val="22"/>
                <w:szCs w:val="22"/>
                <w:lang w:val="lv-LV" w:eastAsia="lv-LV"/>
              </w:rPr>
              <w:fldChar w:fldCharType="begin"/>
            </w:r>
            <w:r w:rsidR="00C5773A" w:rsidRPr="00EB522C">
              <w:rPr>
                <w:rFonts w:ascii="Arial" w:hAnsi="Arial" w:cs="Arial"/>
                <w:sz w:val="22"/>
                <w:szCs w:val="22"/>
                <w:lang w:val="lv-LV" w:eastAsia="lv-LV"/>
              </w:rPr>
              <w:instrText xml:space="preserve"> REF _Ref158988559 \r \h  \* MERGEFORMAT </w:instrText>
            </w:r>
            <w:r w:rsidR="00C5773A" w:rsidRPr="00EB522C">
              <w:rPr>
                <w:rFonts w:ascii="Arial" w:hAnsi="Arial" w:cs="Arial"/>
                <w:sz w:val="22"/>
                <w:szCs w:val="22"/>
                <w:lang w:val="lv-LV" w:eastAsia="lv-LV"/>
              </w:rPr>
            </w:r>
            <w:r w:rsidR="00C5773A" w:rsidRPr="00EB522C">
              <w:rPr>
                <w:rFonts w:ascii="Arial" w:hAnsi="Arial" w:cs="Arial"/>
                <w:sz w:val="22"/>
                <w:szCs w:val="22"/>
                <w:lang w:val="lv-LV" w:eastAsia="lv-LV"/>
              </w:rPr>
              <w:fldChar w:fldCharType="separate"/>
            </w:r>
            <w:r w:rsidR="00C5773A">
              <w:rPr>
                <w:rFonts w:ascii="Arial" w:hAnsi="Arial" w:cs="Arial"/>
                <w:sz w:val="22"/>
                <w:szCs w:val="22"/>
                <w:lang w:val="lv-LV" w:eastAsia="lv-LV"/>
              </w:rPr>
              <w:t>3</w:t>
            </w:r>
            <w:r w:rsidR="00C5773A" w:rsidRPr="00EB522C">
              <w:rPr>
                <w:rFonts w:ascii="Arial" w:hAnsi="Arial" w:cs="Arial"/>
                <w:sz w:val="22"/>
                <w:szCs w:val="22"/>
                <w:lang w:val="lv-LV" w:eastAsia="lv-LV"/>
              </w:rPr>
              <w:fldChar w:fldCharType="end"/>
            </w:r>
            <w:r w:rsidR="00C5773A" w:rsidRPr="00EB522C">
              <w:rPr>
                <w:rFonts w:ascii="Arial" w:hAnsi="Arial" w:cs="Arial"/>
                <w:sz w:val="22"/>
                <w:szCs w:val="22"/>
                <w:lang w:val="lv-LV" w:eastAsia="lv-LV"/>
              </w:rPr>
              <w:t>.punkta kom</w:t>
            </w:r>
            <w:r w:rsidR="00B01640">
              <w:rPr>
                <w:rFonts w:ascii="Arial" w:hAnsi="Arial" w:cs="Arial"/>
                <w:sz w:val="22"/>
                <w:szCs w:val="22"/>
                <w:lang w:val="lv-LV" w:eastAsia="lv-LV"/>
              </w:rPr>
              <w:t>utatoriem</w:t>
            </w:r>
          </w:p>
        </w:tc>
        <w:tc>
          <w:tcPr>
            <w:tcW w:w="943" w:type="dxa"/>
            <w:shd w:val="clear" w:color="auto" w:fill="auto"/>
            <w:noWrap/>
            <w:vAlign w:val="bottom"/>
            <w:hideMark/>
          </w:tcPr>
          <w:p w14:paraId="5150463F"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0FA3B7AE"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2E66B040" w14:textId="77777777" w:rsidTr="2AEC7EF1">
        <w:trPr>
          <w:trHeight w:val="255"/>
        </w:trPr>
        <w:tc>
          <w:tcPr>
            <w:tcW w:w="1129" w:type="dxa"/>
            <w:shd w:val="clear" w:color="auto" w:fill="auto"/>
            <w:noWrap/>
            <w:vAlign w:val="bottom"/>
            <w:hideMark/>
          </w:tcPr>
          <w:p w14:paraId="69AE1E71"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57D2C465" w14:textId="29B8B41E" w:rsidR="00C5773A" w:rsidRPr="00EB522C" w:rsidRDefault="00C5773A" w:rsidP="001754E7">
            <w:pPr>
              <w:rPr>
                <w:rFonts w:ascii="Arial" w:hAnsi="Arial" w:cs="Arial"/>
                <w:sz w:val="22"/>
                <w:szCs w:val="22"/>
                <w:lang w:val="lv-LV" w:eastAsia="lv-LV"/>
              </w:rPr>
            </w:pPr>
            <w:r w:rsidRPr="00EB522C">
              <w:rPr>
                <w:rFonts w:ascii="Arial" w:hAnsi="Arial" w:cs="Arial"/>
                <w:sz w:val="22"/>
                <w:szCs w:val="22"/>
                <w:lang w:val="lv-LV" w:eastAsia="lv-LV"/>
              </w:rPr>
              <w:t>2 x savstarpēji rezervējami barošanas bloki ar vismaz 1000w jaudu, lai nodrošinātu servera darbību, ja operatīvā atmiņa tiktu palielināta līdz maksimāli iespējamajam apjomam</w:t>
            </w:r>
          </w:p>
        </w:tc>
        <w:tc>
          <w:tcPr>
            <w:tcW w:w="943" w:type="dxa"/>
            <w:shd w:val="clear" w:color="auto" w:fill="auto"/>
            <w:noWrap/>
            <w:vAlign w:val="bottom"/>
            <w:hideMark/>
          </w:tcPr>
          <w:p w14:paraId="4BC52D62"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666AE882"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2684C1DE" w14:textId="77777777" w:rsidTr="2AEC7EF1">
        <w:trPr>
          <w:trHeight w:val="255"/>
        </w:trPr>
        <w:tc>
          <w:tcPr>
            <w:tcW w:w="1129" w:type="dxa"/>
            <w:shd w:val="clear" w:color="auto" w:fill="auto"/>
            <w:noWrap/>
            <w:vAlign w:val="bottom"/>
            <w:hideMark/>
          </w:tcPr>
          <w:p w14:paraId="348445BE"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5174503B" w14:textId="0C87FBBD" w:rsidR="00C5773A" w:rsidRPr="00EB522C" w:rsidRDefault="00C5773A" w:rsidP="001754E7">
            <w:pPr>
              <w:rPr>
                <w:rFonts w:ascii="Arial" w:hAnsi="Arial" w:cs="Arial"/>
                <w:sz w:val="22"/>
                <w:szCs w:val="22"/>
                <w:lang w:val="lv-LV" w:eastAsia="lv-LV"/>
              </w:rPr>
            </w:pPr>
            <w:r w:rsidRPr="00EB522C">
              <w:rPr>
                <w:rFonts w:ascii="Arial" w:hAnsi="Arial" w:cs="Arial"/>
                <w:sz w:val="22"/>
                <w:szCs w:val="22"/>
                <w:lang w:val="lv-LV" w:eastAsia="lv-LV"/>
              </w:rPr>
              <w:t>19" skapī montējams</w:t>
            </w:r>
          </w:p>
        </w:tc>
        <w:tc>
          <w:tcPr>
            <w:tcW w:w="943" w:type="dxa"/>
            <w:shd w:val="clear" w:color="auto" w:fill="auto"/>
            <w:noWrap/>
            <w:vAlign w:val="bottom"/>
            <w:hideMark/>
          </w:tcPr>
          <w:p w14:paraId="7636C8D6"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2EC3BF0A"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30A81E4A" w14:textId="77777777" w:rsidTr="2AEC7EF1">
        <w:trPr>
          <w:trHeight w:val="255"/>
        </w:trPr>
        <w:tc>
          <w:tcPr>
            <w:tcW w:w="1129" w:type="dxa"/>
            <w:shd w:val="clear" w:color="auto" w:fill="auto"/>
            <w:noWrap/>
            <w:vAlign w:val="bottom"/>
            <w:hideMark/>
          </w:tcPr>
          <w:p w14:paraId="4E0E3651"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0E2A25D3" w14:textId="77777777" w:rsidR="00C5773A" w:rsidRPr="00EB522C" w:rsidRDefault="00C5773A" w:rsidP="00D06D33">
            <w:pPr>
              <w:rPr>
                <w:rFonts w:ascii="Arial" w:hAnsi="Arial" w:cs="Arial"/>
                <w:sz w:val="22"/>
                <w:szCs w:val="22"/>
                <w:lang w:val="lv-LV" w:eastAsia="lv-LV"/>
              </w:rPr>
            </w:pPr>
            <w:r w:rsidRPr="00EB522C">
              <w:rPr>
                <w:rFonts w:ascii="Arial" w:hAnsi="Arial" w:cs="Arial"/>
                <w:sz w:val="22"/>
                <w:szCs w:val="22"/>
                <w:lang w:val="lv-LV" w:eastAsia="lv-LV"/>
              </w:rPr>
              <w:t>Pamatplate "Ietver UEFI (</w:t>
            </w:r>
            <w:proofErr w:type="spellStart"/>
            <w:r w:rsidRPr="00EB522C">
              <w:rPr>
                <w:rFonts w:ascii="Arial" w:hAnsi="Arial" w:cs="Arial"/>
                <w:sz w:val="22"/>
                <w:szCs w:val="22"/>
                <w:lang w:val="lv-LV" w:eastAsia="lv-LV"/>
              </w:rPr>
              <w:t>Secure</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Boot</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and</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Compatibility</w:t>
            </w:r>
            <w:proofErr w:type="spellEnd"/>
            <w:r w:rsidRPr="00EB522C">
              <w:rPr>
                <w:rFonts w:ascii="Arial" w:hAnsi="Arial" w:cs="Arial"/>
                <w:sz w:val="22"/>
                <w:szCs w:val="22"/>
                <w:lang w:val="lv-LV" w:eastAsia="lv-LV"/>
              </w:rPr>
              <w:t xml:space="preserve"> Support </w:t>
            </w:r>
            <w:proofErr w:type="spellStart"/>
            <w:r w:rsidRPr="00EB522C">
              <w:rPr>
                <w:rFonts w:ascii="Arial" w:hAnsi="Arial" w:cs="Arial"/>
                <w:sz w:val="22"/>
                <w:szCs w:val="22"/>
                <w:lang w:val="lv-LV" w:eastAsia="lv-LV"/>
              </w:rPr>
              <w:t>Module</w:t>
            </w:r>
            <w:proofErr w:type="spellEnd"/>
            <w:r w:rsidRPr="00EB522C">
              <w:rPr>
                <w:rFonts w:ascii="Arial" w:hAnsi="Arial" w:cs="Arial"/>
                <w:sz w:val="22"/>
                <w:szCs w:val="22"/>
                <w:lang w:val="lv-LV" w:eastAsia="lv-LV"/>
              </w:rPr>
              <w:t>);</w:t>
            </w:r>
          </w:p>
          <w:p w14:paraId="1246A502" w14:textId="01F9C1A2" w:rsidR="00C5773A" w:rsidRPr="00EB522C" w:rsidRDefault="00C5773A" w:rsidP="001754E7">
            <w:pPr>
              <w:rPr>
                <w:rFonts w:ascii="Arial" w:hAnsi="Arial" w:cs="Arial"/>
                <w:sz w:val="22"/>
                <w:szCs w:val="22"/>
                <w:lang w:val="lv-LV" w:eastAsia="lv-LV"/>
              </w:rPr>
            </w:pPr>
            <w:r w:rsidRPr="00EB522C">
              <w:rPr>
                <w:rFonts w:ascii="Arial" w:hAnsi="Arial" w:cs="Arial"/>
                <w:sz w:val="22"/>
                <w:szCs w:val="22"/>
                <w:lang w:val="lv-LV" w:eastAsia="lv-LV"/>
              </w:rPr>
              <w:t>Ietver TPM 2.0 (</w:t>
            </w:r>
            <w:proofErr w:type="spellStart"/>
            <w:r w:rsidRPr="00EB522C">
              <w:rPr>
                <w:rFonts w:ascii="Arial" w:hAnsi="Arial" w:cs="Arial"/>
                <w:sz w:val="22"/>
                <w:szCs w:val="22"/>
                <w:lang w:val="lv-LV" w:eastAsia="lv-LV"/>
              </w:rPr>
              <w:t>Trusted</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Platform</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Module</w:t>
            </w:r>
            <w:proofErr w:type="spellEnd"/>
            <w:r w:rsidRPr="00EB522C">
              <w:rPr>
                <w:rFonts w:ascii="Arial" w:hAnsi="Arial" w:cs="Arial"/>
                <w:sz w:val="22"/>
                <w:szCs w:val="22"/>
                <w:lang w:val="lv-LV" w:eastAsia="lv-LV"/>
              </w:rPr>
              <w:t>)"</w:t>
            </w:r>
          </w:p>
        </w:tc>
        <w:tc>
          <w:tcPr>
            <w:tcW w:w="943" w:type="dxa"/>
            <w:shd w:val="clear" w:color="auto" w:fill="auto"/>
            <w:noWrap/>
            <w:vAlign w:val="bottom"/>
            <w:hideMark/>
          </w:tcPr>
          <w:p w14:paraId="3B35009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7B636F0C" w14:textId="77777777" w:rsidR="00C5773A" w:rsidRPr="00B16877" w:rsidRDefault="00C5773A" w:rsidP="001754E7">
            <w:pPr>
              <w:jc w:val="center"/>
              <w:rPr>
                <w:rFonts w:ascii="Arial" w:hAnsi="Arial" w:cs="Arial"/>
                <w:color w:val="000000"/>
                <w:sz w:val="22"/>
                <w:szCs w:val="22"/>
                <w:lang w:val="lv-LV" w:eastAsia="lv-LV"/>
              </w:rPr>
            </w:pPr>
          </w:p>
        </w:tc>
      </w:tr>
      <w:tr w:rsidR="00C5773A" w:rsidRPr="00F404F2" w14:paraId="22862AA6" w14:textId="77777777" w:rsidTr="2AEC7EF1">
        <w:trPr>
          <w:trHeight w:val="255"/>
        </w:trPr>
        <w:tc>
          <w:tcPr>
            <w:tcW w:w="1129" w:type="dxa"/>
            <w:shd w:val="clear" w:color="auto" w:fill="auto"/>
            <w:noWrap/>
            <w:vAlign w:val="bottom"/>
            <w:hideMark/>
          </w:tcPr>
          <w:p w14:paraId="3C9ECB55"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32EB5C8A" w14:textId="651CD8F9" w:rsidR="00C5773A" w:rsidRPr="00EB522C" w:rsidRDefault="00C5773A" w:rsidP="001754E7">
            <w:pPr>
              <w:rPr>
                <w:rFonts w:ascii="Arial" w:hAnsi="Arial" w:cs="Arial"/>
                <w:sz w:val="22"/>
                <w:szCs w:val="22"/>
                <w:lang w:val="lv-LV" w:eastAsia="lv-LV"/>
              </w:rPr>
            </w:pPr>
            <w:r w:rsidRPr="00EB522C">
              <w:rPr>
                <w:rFonts w:ascii="Arial" w:hAnsi="Arial" w:cs="Arial"/>
                <w:sz w:val="22"/>
                <w:szCs w:val="22"/>
                <w:lang w:val="lv-LV" w:eastAsia="lv-LV"/>
              </w:rPr>
              <w:t>Ventilatori- karsti maināmi</w:t>
            </w:r>
          </w:p>
        </w:tc>
        <w:tc>
          <w:tcPr>
            <w:tcW w:w="943" w:type="dxa"/>
            <w:shd w:val="clear" w:color="auto" w:fill="auto"/>
            <w:noWrap/>
            <w:vAlign w:val="bottom"/>
            <w:hideMark/>
          </w:tcPr>
          <w:p w14:paraId="0A49D9C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4E335664"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425C9CBF" w14:textId="77777777" w:rsidTr="2AEC7EF1">
        <w:trPr>
          <w:trHeight w:val="255"/>
        </w:trPr>
        <w:tc>
          <w:tcPr>
            <w:tcW w:w="1129" w:type="dxa"/>
            <w:shd w:val="clear" w:color="auto" w:fill="auto"/>
            <w:noWrap/>
            <w:vAlign w:val="bottom"/>
          </w:tcPr>
          <w:p w14:paraId="101EE080"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0B9738D7" w14:textId="4640888E" w:rsidR="00C5773A" w:rsidRPr="00EB522C" w:rsidRDefault="00C5773A" w:rsidP="001754E7">
            <w:pPr>
              <w:rPr>
                <w:rFonts w:ascii="Arial" w:hAnsi="Arial" w:cs="Arial"/>
                <w:sz w:val="22"/>
                <w:szCs w:val="22"/>
                <w:lang w:val="lv-LV" w:eastAsia="lv-LV"/>
              </w:rPr>
            </w:pPr>
            <w:r w:rsidRPr="00EB522C">
              <w:rPr>
                <w:rFonts w:ascii="Arial" w:hAnsi="Arial" w:cs="Arial"/>
                <w:sz w:val="22"/>
                <w:szCs w:val="22"/>
                <w:lang w:val="lv-LV" w:eastAsia="lv-LV"/>
              </w:rPr>
              <w:t>Pārvaldība - Izmanto RJ45 portu;</w:t>
            </w:r>
          </w:p>
        </w:tc>
        <w:tc>
          <w:tcPr>
            <w:tcW w:w="943" w:type="dxa"/>
            <w:shd w:val="clear" w:color="auto" w:fill="auto"/>
            <w:noWrap/>
            <w:vAlign w:val="bottom"/>
            <w:hideMark/>
          </w:tcPr>
          <w:p w14:paraId="436C3545"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29447581"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2F7A020D" w14:textId="77777777" w:rsidTr="2AEC7EF1">
        <w:trPr>
          <w:trHeight w:val="255"/>
        </w:trPr>
        <w:tc>
          <w:tcPr>
            <w:tcW w:w="1129" w:type="dxa"/>
            <w:shd w:val="clear" w:color="auto" w:fill="auto"/>
            <w:noWrap/>
            <w:vAlign w:val="bottom"/>
          </w:tcPr>
          <w:p w14:paraId="7E925762" w14:textId="77777777" w:rsidR="00C5773A" w:rsidRPr="00EB522C" w:rsidRDefault="00C5773A" w:rsidP="003A1605">
            <w:pPr>
              <w:pStyle w:val="ListParagraph"/>
              <w:numPr>
                <w:ilvl w:val="2"/>
                <w:numId w:val="32"/>
              </w:numPr>
              <w:spacing w:after="0" w:line="240" w:lineRule="auto"/>
              <w:rPr>
                <w:rFonts w:ascii="Arial" w:hAnsi="Arial" w:cs="Arial"/>
              </w:rPr>
            </w:pPr>
          </w:p>
        </w:tc>
        <w:tc>
          <w:tcPr>
            <w:tcW w:w="5139" w:type="dxa"/>
            <w:shd w:val="clear" w:color="auto" w:fill="auto"/>
            <w:vAlign w:val="bottom"/>
          </w:tcPr>
          <w:p w14:paraId="4F2F50DF" w14:textId="7D142837" w:rsidR="00C5773A" w:rsidRPr="00EB522C" w:rsidRDefault="00C5773A" w:rsidP="00D06D33">
            <w:pPr>
              <w:rPr>
                <w:rFonts w:ascii="Arial" w:hAnsi="Arial" w:cs="Arial"/>
                <w:sz w:val="22"/>
                <w:szCs w:val="22"/>
                <w:lang w:eastAsia="lv-LV"/>
              </w:rPr>
            </w:pPr>
          </w:p>
        </w:tc>
        <w:tc>
          <w:tcPr>
            <w:tcW w:w="943" w:type="dxa"/>
            <w:shd w:val="clear" w:color="auto" w:fill="auto"/>
            <w:noWrap/>
            <w:vAlign w:val="bottom"/>
          </w:tcPr>
          <w:p w14:paraId="653E6808"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2629DFC3"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492BD924" w14:textId="77777777" w:rsidTr="2AEC7EF1">
        <w:trPr>
          <w:trHeight w:val="255"/>
        </w:trPr>
        <w:tc>
          <w:tcPr>
            <w:tcW w:w="1129" w:type="dxa"/>
            <w:shd w:val="clear" w:color="auto" w:fill="auto"/>
            <w:noWrap/>
            <w:vAlign w:val="bottom"/>
          </w:tcPr>
          <w:p w14:paraId="0E38DC40" w14:textId="77777777" w:rsidR="00C5773A" w:rsidRPr="00EB522C" w:rsidRDefault="00C5773A" w:rsidP="003A1605">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6662964" w14:textId="0957BA33" w:rsidR="00C5773A" w:rsidRPr="00EB522C" w:rsidRDefault="00C5773A" w:rsidP="001754E7">
            <w:pPr>
              <w:rPr>
                <w:rFonts w:ascii="Arial" w:hAnsi="Arial" w:cs="Arial"/>
                <w:sz w:val="22"/>
                <w:szCs w:val="22"/>
                <w:lang w:val="lv-LV" w:eastAsia="lv-LV"/>
              </w:rPr>
            </w:pPr>
          </w:p>
        </w:tc>
        <w:tc>
          <w:tcPr>
            <w:tcW w:w="943" w:type="dxa"/>
            <w:shd w:val="clear" w:color="auto" w:fill="auto"/>
            <w:noWrap/>
            <w:vAlign w:val="bottom"/>
          </w:tcPr>
          <w:p w14:paraId="084EA644"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4C4D3660"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29D9877C" w14:textId="77777777" w:rsidTr="2AEC7EF1">
        <w:trPr>
          <w:trHeight w:val="255"/>
        </w:trPr>
        <w:tc>
          <w:tcPr>
            <w:tcW w:w="1129" w:type="dxa"/>
            <w:shd w:val="clear" w:color="auto" w:fill="auto"/>
            <w:noWrap/>
            <w:vAlign w:val="bottom"/>
          </w:tcPr>
          <w:p w14:paraId="2C5E1D9F" w14:textId="77777777" w:rsidR="00C5773A" w:rsidRPr="00EB522C" w:rsidRDefault="00C5773A" w:rsidP="00C276F2">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1A322F9" w14:textId="26AE11A5" w:rsidR="00C5773A" w:rsidRPr="00EB522C" w:rsidRDefault="00C5773A" w:rsidP="00D06D33">
            <w:pPr>
              <w:rPr>
                <w:rFonts w:ascii="Arial" w:hAnsi="Arial" w:cs="Arial"/>
                <w:sz w:val="22"/>
                <w:szCs w:val="22"/>
                <w:lang w:val="lv-LV" w:eastAsia="lv-LV"/>
              </w:rPr>
            </w:pPr>
            <w:r w:rsidRPr="00EB522C">
              <w:rPr>
                <w:rFonts w:ascii="Arial" w:hAnsi="Arial" w:cs="Arial"/>
                <w:sz w:val="22"/>
                <w:szCs w:val="22"/>
                <w:lang w:val="lv-LV" w:eastAsia="lv-LV"/>
              </w:rPr>
              <w:t xml:space="preserve">Virtuālas </w:t>
            </w:r>
            <w:proofErr w:type="spellStart"/>
            <w:r w:rsidRPr="00EB522C">
              <w:rPr>
                <w:rFonts w:ascii="Arial" w:hAnsi="Arial" w:cs="Arial"/>
                <w:sz w:val="22"/>
                <w:szCs w:val="22"/>
                <w:lang w:val="lv-LV" w:eastAsia="lv-LV"/>
              </w:rPr>
              <w:t>mēdijas</w:t>
            </w:r>
            <w:proofErr w:type="spellEnd"/>
            <w:r w:rsidRPr="00EB522C">
              <w:rPr>
                <w:rFonts w:ascii="Arial" w:hAnsi="Arial" w:cs="Arial"/>
                <w:sz w:val="22"/>
                <w:szCs w:val="22"/>
                <w:lang w:val="lv-LV" w:eastAsia="lv-LV"/>
              </w:rPr>
              <w:t xml:space="preserve"> pievienošana</w:t>
            </w:r>
          </w:p>
        </w:tc>
        <w:tc>
          <w:tcPr>
            <w:tcW w:w="943" w:type="dxa"/>
            <w:shd w:val="clear" w:color="auto" w:fill="auto"/>
            <w:noWrap/>
            <w:vAlign w:val="bottom"/>
          </w:tcPr>
          <w:p w14:paraId="5A81658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311FBE6F"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61413AB6" w14:textId="77777777" w:rsidTr="2AEC7EF1">
        <w:trPr>
          <w:trHeight w:val="255"/>
        </w:trPr>
        <w:tc>
          <w:tcPr>
            <w:tcW w:w="1129" w:type="dxa"/>
            <w:shd w:val="clear" w:color="auto" w:fill="auto"/>
            <w:noWrap/>
            <w:vAlign w:val="bottom"/>
          </w:tcPr>
          <w:p w14:paraId="6D994DBA" w14:textId="77777777" w:rsidR="00C5773A" w:rsidRPr="00EB522C" w:rsidRDefault="00C5773A" w:rsidP="00C276F2">
            <w:pPr>
              <w:pStyle w:val="ListParagraph"/>
              <w:numPr>
                <w:ilvl w:val="1"/>
                <w:numId w:val="32"/>
              </w:numPr>
              <w:spacing w:after="0" w:line="240" w:lineRule="auto"/>
              <w:rPr>
                <w:rFonts w:ascii="Arial" w:hAnsi="Arial" w:cs="Arial"/>
              </w:rPr>
            </w:pPr>
          </w:p>
        </w:tc>
        <w:tc>
          <w:tcPr>
            <w:tcW w:w="5139" w:type="dxa"/>
            <w:shd w:val="clear" w:color="auto" w:fill="auto"/>
            <w:vAlign w:val="bottom"/>
          </w:tcPr>
          <w:p w14:paraId="2D47BD80" w14:textId="17803C82" w:rsidR="00C5773A" w:rsidRPr="004322B4" w:rsidRDefault="00C5773A" w:rsidP="001754E7">
            <w:pPr>
              <w:rPr>
                <w:rFonts w:ascii="Arial" w:hAnsi="Arial" w:cs="Arial"/>
                <w:sz w:val="22"/>
                <w:szCs w:val="22"/>
                <w:lang w:val="lv-LV" w:eastAsia="lv-LV"/>
              </w:rPr>
            </w:pPr>
            <w:r w:rsidRPr="004322B4">
              <w:rPr>
                <w:rFonts w:ascii="Arial" w:hAnsi="Arial" w:cs="Arial"/>
                <w:sz w:val="22"/>
                <w:szCs w:val="22"/>
                <w:lang w:val="lv-LV"/>
              </w:rPr>
              <w:t xml:space="preserve">Serveris savietojams ar piedāvāto </w:t>
            </w:r>
            <w:proofErr w:type="spellStart"/>
            <w:r w:rsidRPr="004322B4">
              <w:rPr>
                <w:rFonts w:ascii="Arial" w:hAnsi="Arial" w:cs="Arial"/>
                <w:sz w:val="22"/>
                <w:szCs w:val="22"/>
                <w:lang w:val="lv-LV"/>
              </w:rPr>
              <w:t>VMware</w:t>
            </w:r>
            <w:proofErr w:type="spellEnd"/>
            <w:r w:rsidRPr="004322B4">
              <w:rPr>
                <w:rFonts w:ascii="Arial" w:hAnsi="Arial" w:cs="Arial"/>
                <w:sz w:val="22"/>
                <w:szCs w:val="22"/>
                <w:lang w:val="lv-LV"/>
              </w:rPr>
              <w:t xml:space="preserve"> </w:t>
            </w:r>
            <w:proofErr w:type="spellStart"/>
            <w:r w:rsidRPr="004322B4">
              <w:rPr>
                <w:rFonts w:ascii="Arial" w:hAnsi="Arial" w:cs="Arial"/>
                <w:sz w:val="22"/>
                <w:szCs w:val="22"/>
                <w:lang w:val="lv-LV"/>
              </w:rPr>
              <w:t>vSphere</w:t>
            </w:r>
            <w:proofErr w:type="spellEnd"/>
            <w:r w:rsidRPr="004322B4">
              <w:rPr>
                <w:rFonts w:ascii="Arial" w:hAnsi="Arial" w:cs="Arial"/>
                <w:sz w:val="22"/>
                <w:szCs w:val="22"/>
                <w:lang w:val="lv-LV"/>
              </w:rPr>
              <w:t xml:space="preserve"> </w:t>
            </w:r>
            <w:proofErr w:type="spellStart"/>
            <w:r w:rsidRPr="004322B4">
              <w:rPr>
                <w:rFonts w:ascii="Arial" w:hAnsi="Arial" w:cs="Arial"/>
                <w:sz w:val="22"/>
                <w:szCs w:val="22"/>
                <w:lang w:val="lv-LV"/>
              </w:rPr>
              <w:t>hipervizor</w:t>
            </w:r>
            <w:proofErr w:type="spellEnd"/>
            <w:r w:rsidRPr="004322B4">
              <w:rPr>
                <w:rFonts w:ascii="Arial" w:hAnsi="Arial" w:cs="Arial"/>
                <w:sz w:val="22"/>
                <w:szCs w:val="22"/>
                <w:lang w:val="lv-LV"/>
              </w:rPr>
              <w:t xml:space="preserve"> vai </w:t>
            </w:r>
            <w:proofErr w:type="spellStart"/>
            <w:r w:rsidRPr="004322B4">
              <w:rPr>
                <w:rFonts w:ascii="Arial" w:hAnsi="Arial" w:cs="Arial"/>
                <w:sz w:val="22"/>
                <w:szCs w:val="22"/>
                <w:lang w:val="lv-LV"/>
              </w:rPr>
              <w:t>Microsft</w:t>
            </w:r>
            <w:proofErr w:type="spellEnd"/>
            <w:r w:rsidRPr="004322B4">
              <w:rPr>
                <w:rFonts w:ascii="Arial" w:hAnsi="Arial" w:cs="Arial"/>
                <w:sz w:val="22"/>
                <w:szCs w:val="22"/>
                <w:lang w:val="lv-LV"/>
              </w:rPr>
              <w:t xml:space="preserve"> </w:t>
            </w:r>
            <w:proofErr w:type="spellStart"/>
            <w:r w:rsidRPr="004322B4">
              <w:rPr>
                <w:rFonts w:ascii="Arial" w:hAnsi="Arial" w:cs="Arial"/>
                <w:sz w:val="22"/>
                <w:szCs w:val="22"/>
                <w:lang w:val="lv-LV"/>
              </w:rPr>
              <w:t>Hyper</w:t>
            </w:r>
            <w:proofErr w:type="spellEnd"/>
            <w:r w:rsidRPr="004322B4">
              <w:rPr>
                <w:rFonts w:ascii="Arial" w:hAnsi="Arial" w:cs="Arial"/>
                <w:sz w:val="22"/>
                <w:szCs w:val="22"/>
                <w:lang w:val="lv-LV"/>
              </w:rPr>
              <w:t>-V programmnodrošinājumu</w:t>
            </w:r>
          </w:p>
        </w:tc>
        <w:tc>
          <w:tcPr>
            <w:tcW w:w="943" w:type="dxa"/>
            <w:shd w:val="clear" w:color="auto" w:fill="auto"/>
            <w:noWrap/>
            <w:vAlign w:val="bottom"/>
          </w:tcPr>
          <w:p w14:paraId="343DB04B"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3DA0EA17"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7A4863A5" w14:textId="77777777" w:rsidTr="2AEC7EF1">
        <w:trPr>
          <w:trHeight w:val="255"/>
        </w:trPr>
        <w:tc>
          <w:tcPr>
            <w:tcW w:w="1129" w:type="dxa"/>
            <w:shd w:val="clear" w:color="auto" w:fill="auto"/>
            <w:noWrap/>
            <w:vAlign w:val="bottom"/>
          </w:tcPr>
          <w:p w14:paraId="1305772E" w14:textId="77777777" w:rsidR="00C5773A" w:rsidRPr="00EB522C" w:rsidRDefault="00C5773A" w:rsidP="00C276F2">
            <w:pPr>
              <w:pStyle w:val="ListParagraph"/>
              <w:numPr>
                <w:ilvl w:val="1"/>
                <w:numId w:val="32"/>
              </w:numPr>
              <w:spacing w:after="0" w:line="240" w:lineRule="auto"/>
              <w:rPr>
                <w:rFonts w:ascii="Arial" w:hAnsi="Arial" w:cs="Arial"/>
              </w:rPr>
            </w:pPr>
          </w:p>
        </w:tc>
        <w:tc>
          <w:tcPr>
            <w:tcW w:w="5139" w:type="dxa"/>
            <w:shd w:val="clear" w:color="auto" w:fill="auto"/>
            <w:vAlign w:val="bottom"/>
          </w:tcPr>
          <w:p w14:paraId="53B9D62F" w14:textId="33ACDA91" w:rsidR="00C5773A" w:rsidRPr="004322B4" w:rsidRDefault="00C5773A" w:rsidP="001754E7">
            <w:pPr>
              <w:rPr>
                <w:rFonts w:ascii="Arial" w:hAnsi="Arial" w:cs="Arial"/>
                <w:sz w:val="22"/>
                <w:szCs w:val="22"/>
                <w:lang w:val="lv-LV" w:eastAsia="lv-LV"/>
              </w:rPr>
            </w:pPr>
            <w:r w:rsidRPr="004322B4">
              <w:rPr>
                <w:rFonts w:ascii="Arial" w:hAnsi="Arial" w:cs="Arial"/>
                <w:sz w:val="22"/>
                <w:szCs w:val="22"/>
                <w:lang w:val="lv-LV" w:eastAsia="lv-LV"/>
              </w:rPr>
              <w:t xml:space="preserve">SFP+ porti ar 10Gbit/s </w:t>
            </w:r>
            <w:proofErr w:type="spellStart"/>
            <w:r w:rsidRPr="004322B4">
              <w:rPr>
                <w:rFonts w:ascii="Arial" w:hAnsi="Arial" w:cs="Arial"/>
                <w:sz w:val="22"/>
                <w:szCs w:val="22"/>
                <w:lang w:val="lv-LV" w:eastAsia="lv-LV"/>
              </w:rPr>
              <w:t>saskarnes</w:t>
            </w:r>
            <w:proofErr w:type="spellEnd"/>
            <w:r w:rsidRPr="004322B4">
              <w:rPr>
                <w:rFonts w:ascii="Arial" w:hAnsi="Arial" w:cs="Arial"/>
                <w:sz w:val="22"/>
                <w:szCs w:val="22"/>
                <w:lang w:val="lv-LV" w:eastAsia="lv-LV"/>
              </w:rPr>
              <w:t xml:space="preserve"> ātrumu</w:t>
            </w:r>
            <w:r w:rsidR="004322B4" w:rsidRPr="004322B4">
              <w:rPr>
                <w:rFonts w:ascii="Arial" w:hAnsi="Arial" w:cs="Arial"/>
                <w:sz w:val="22"/>
                <w:szCs w:val="22"/>
                <w:lang w:val="lv-LV" w:eastAsia="lv-LV"/>
              </w:rPr>
              <w:t xml:space="preserve"> </w:t>
            </w:r>
            <w:r w:rsidRPr="004322B4">
              <w:rPr>
                <w:rFonts w:ascii="Arial" w:hAnsi="Arial" w:cs="Arial"/>
                <w:sz w:val="22"/>
                <w:szCs w:val="22"/>
                <w:lang w:val="lv-LV" w:eastAsia="lv-LV"/>
              </w:rPr>
              <w:t>vismaz 4 gab.</w:t>
            </w:r>
          </w:p>
        </w:tc>
        <w:tc>
          <w:tcPr>
            <w:tcW w:w="943" w:type="dxa"/>
            <w:shd w:val="clear" w:color="auto" w:fill="auto"/>
            <w:noWrap/>
            <w:vAlign w:val="bottom"/>
          </w:tcPr>
          <w:p w14:paraId="1B5AA4F0"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7F76592F" w14:textId="77777777" w:rsidR="00C5773A" w:rsidRPr="00B16877" w:rsidRDefault="00C5773A" w:rsidP="001754E7">
            <w:pPr>
              <w:jc w:val="center"/>
              <w:rPr>
                <w:rFonts w:ascii="Arial" w:hAnsi="Arial" w:cs="Arial"/>
                <w:color w:val="000000"/>
                <w:sz w:val="22"/>
                <w:szCs w:val="22"/>
                <w:lang w:val="lv-LV" w:eastAsia="lv-LV"/>
              </w:rPr>
            </w:pPr>
          </w:p>
        </w:tc>
      </w:tr>
      <w:tr w:rsidR="00C5773A" w:rsidRPr="00B16877" w14:paraId="638E4FC3" w14:textId="77777777" w:rsidTr="2AEC7EF1">
        <w:trPr>
          <w:trHeight w:val="255"/>
        </w:trPr>
        <w:tc>
          <w:tcPr>
            <w:tcW w:w="1129" w:type="dxa"/>
            <w:shd w:val="clear" w:color="auto" w:fill="auto"/>
            <w:noWrap/>
            <w:vAlign w:val="bottom"/>
          </w:tcPr>
          <w:p w14:paraId="4C4B08A9" w14:textId="77777777" w:rsidR="00C5773A" w:rsidRPr="00EB522C" w:rsidRDefault="00C5773A" w:rsidP="00C276F2">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598130F" w14:textId="270786DF" w:rsidR="00C5773A" w:rsidRPr="004322B4" w:rsidRDefault="00C5773A" w:rsidP="001754E7">
            <w:pPr>
              <w:rPr>
                <w:rFonts w:ascii="Arial" w:hAnsi="Arial" w:cs="Arial"/>
                <w:sz w:val="22"/>
                <w:szCs w:val="22"/>
                <w:lang w:val="lv-LV" w:eastAsia="lv-LV"/>
              </w:rPr>
            </w:pPr>
            <w:r w:rsidRPr="004322B4">
              <w:rPr>
                <w:rFonts w:ascii="Arial" w:hAnsi="Arial" w:cs="Arial"/>
                <w:sz w:val="22"/>
                <w:szCs w:val="22"/>
                <w:lang w:val="lv-LV" w:eastAsia="lv-LV"/>
              </w:rPr>
              <w:t xml:space="preserve">RJ45 porti ar BASE-T 1Gbit/s </w:t>
            </w:r>
            <w:proofErr w:type="spellStart"/>
            <w:r w:rsidRPr="004322B4">
              <w:rPr>
                <w:rFonts w:ascii="Arial" w:hAnsi="Arial" w:cs="Arial"/>
                <w:sz w:val="22"/>
                <w:szCs w:val="22"/>
                <w:lang w:val="lv-LV" w:eastAsia="lv-LV"/>
              </w:rPr>
              <w:t>saskarnes</w:t>
            </w:r>
            <w:proofErr w:type="spellEnd"/>
            <w:r w:rsidRPr="004322B4">
              <w:rPr>
                <w:rFonts w:ascii="Arial" w:hAnsi="Arial" w:cs="Arial"/>
                <w:sz w:val="22"/>
                <w:szCs w:val="22"/>
                <w:lang w:val="lv-LV" w:eastAsia="lv-LV"/>
              </w:rPr>
              <w:t xml:space="preserve"> ātrumu vismaz 2 gab.</w:t>
            </w:r>
          </w:p>
        </w:tc>
        <w:tc>
          <w:tcPr>
            <w:tcW w:w="943" w:type="dxa"/>
            <w:shd w:val="clear" w:color="auto" w:fill="auto"/>
            <w:noWrap/>
            <w:vAlign w:val="bottom"/>
          </w:tcPr>
          <w:p w14:paraId="66201438"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77B4863A" w14:textId="77777777" w:rsidR="00C5773A" w:rsidRPr="00B16877" w:rsidRDefault="00C5773A" w:rsidP="001754E7">
            <w:pPr>
              <w:jc w:val="center"/>
              <w:rPr>
                <w:rFonts w:ascii="Arial" w:hAnsi="Arial" w:cs="Arial"/>
                <w:color w:val="000000"/>
                <w:sz w:val="22"/>
                <w:szCs w:val="22"/>
                <w:lang w:val="lv-LV" w:eastAsia="lv-LV"/>
              </w:rPr>
            </w:pPr>
          </w:p>
        </w:tc>
      </w:tr>
      <w:tr w:rsidR="00C5773A" w:rsidRPr="008E1832" w14:paraId="18422991" w14:textId="77777777" w:rsidTr="2AEC7EF1">
        <w:trPr>
          <w:trHeight w:val="255"/>
        </w:trPr>
        <w:tc>
          <w:tcPr>
            <w:tcW w:w="1129" w:type="dxa"/>
            <w:shd w:val="clear" w:color="auto" w:fill="auto"/>
            <w:noWrap/>
            <w:vAlign w:val="bottom"/>
          </w:tcPr>
          <w:p w14:paraId="640414EE" w14:textId="77777777" w:rsidR="00C5773A" w:rsidRPr="00EB522C" w:rsidRDefault="00C5773A" w:rsidP="001754E7">
            <w:pPr>
              <w:pStyle w:val="ListParagraph"/>
              <w:numPr>
                <w:ilvl w:val="1"/>
                <w:numId w:val="32"/>
              </w:numPr>
              <w:spacing w:after="0" w:line="240" w:lineRule="auto"/>
              <w:rPr>
                <w:rFonts w:ascii="Arial" w:hAnsi="Arial" w:cs="Arial"/>
              </w:rPr>
            </w:pPr>
          </w:p>
        </w:tc>
        <w:tc>
          <w:tcPr>
            <w:tcW w:w="5139" w:type="dxa"/>
            <w:shd w:val="clear" w:color="auto" w:fill="auto"/>
            <w:vAlign w:val="bottom"/>
          </w:tcPr>
          <w:p w14:paraId="007B2577" w14:textId="4DBD7009" w:rsidR="00C5773A" w:rsidRPr="004322B4" w:rsidRDefault="00C5773A" w:rsidP="0061534F">
            <w:pPr>
              <w:rPr>
                <w:rFonts w:ascii="Arial" w:hAnsi="Arial" w:cs="Arial"/>
                <w:sz w:val="22"/>
                <w:szCs w:val="22"/>
                <w:lang w:val="lv-LV" w:eastAsia="lv-LV"/>
              </w:rPr>
            </w:pPr>
            <w:proofErr w:type="spellStart"/>
            <w:r w:rsidRPr="004322B4">
              <w:rPr>
                <w:rFonts w:ascii="Arial" w:hAnsi="Arial" w:cs="Arial"/>
                <w:sz w:val="22"/>
                <w:szCs w:val="22"/>
                <w:lang w:val="lv-LV" w:eastAsia="lv-LV"/>
              </w:rPr>
              <w:t>Elektrobarošanas</w:t>
            </w:r>
            <w:proofErr w:type="spellEnd"/>
            <w:r w:rsidRPr="004322B4">
              <w:rPr>
                <w:rFonts w:ascii="Arial" w:hAnsi="Arial" w:cs="Arial"/>
                <w:sz w:val="22"/>
                <w:szCs w:val="22"/>
                <w:lang w:val="lv-LV" w:eastAsia="lv-LV"/>
              </w:rPr>
              <w:t xml:space="preserve"> kabeļi ar C14 spraudņiem</w:t>
            </w:r>
          </w:p>
          <w:p w14:paraId="0BA3EA79" w14:textId="777FDF95" w:rsidR="00C5773A" w:rsidRPr="004322B4" w:rsidRDefault="00C5773A" w:rsidP="001754E7">
            <w:pPr>
              <w:rPr>
                <w:rFonts w:ascii="Arial" w:hAnsi="Arial" w:cs="Arial"/>
                <w:sz w:val="22"/>
                <w:szCs w:val="22"/>
                <w:lang w:val="lv-LV" w:eastAsia="lv-LV"/>
              </w:rPr>
            </w:pPr>
            <w:r w:rsidRPr="004322B4">
              <w:rPr>
                <w:rFonts w:ascii="Arial" w:hAnsi="Arial" w:cs="Arial"/>
                <w:sz w:val="22"/>
                <w:szCs w:val="22"/>
                <w:lang w:val="lv-LV" w:eastAsia="lv-LV"/>
              </w:rPr>
              <w:lastRenderedPageBreak/>
              <w:t>Montāžas komplekts 19” statnei ar sliedēm un lokanu kabeļu organizatoru</w:t>
            </w:r>
          </w:p>
        </w:tc>
        <w:tc>
          <w:tcPr>
            <w:tcW w:w="943" w:type="dxa"/>
            <w:shd w:val="clear" w:color="auto" w:fill="auto"/>
            <w:noWrap/>
            <w:vAlign w:val="bottom"/>
          </w:tcPr>
          <w:p w14:paraId="2A66C8AC" w14:textId="77777777" w:rsidR="00C5773A" w:rsidRPr="00B16877" w:rsidRDefault="00C5773A" w:rsidP="001754E7">
            <w:pPr>
              <w:jc w:val="center"/>
              <w:rPr>
                <w:rFonts w:ascii="Arial" w:hAnsi="Arial" w:cs="Arial"/>
                <w:color w:val="000000"/>
                <w:sz w:val="22"/>
                <w:szCs w:val="22"/>
                <w:lang w:val="lv-LV" w:eastAsia="lv-LV"/>
              </w:rPr>
            </w:pPr>
          </w:p>
        </w:tc>
        <w:tc>
          <w:tcPr>
            <w:tcW w:w="3132" w:type="dxa"/>
          </w:tcPr>
          <w:p w14:paraId="442D4879" w14:textId="77777777" w:rsidR="00C5773A" w:rsidRPr="00B16877" w:rsidRDefault="00C5773A" w:rsidP="001754E7">
            <w:pPr>
              <w:jc w:val="center"/>
              <w:rPr>
                <w:rFonts w:ascii="Arial" w:hAnsi="Arial" w:cs="Arial"/>
                <w:color w:val="000000"/>
                <w:sz w:val="22"/>
                <w:szCs w:val="22"/>
                <w:lang w:val="lv-LV" w:eastAsia="lv-LV"/>
              </w:rPr>
            </w:pPr>
          </w:p>
        </w:tc>
      </w:tr>
      <w:tr w:rsidR="00C811AB" w:rsidRPr="00C811AB" w14:paraId="5480ED91" w14:textId="77777777" w:rsidTr="2AEC7EF1">
        <w:trPr>
          <w:trHeight w:val="255"/>
        </w:trPr>
        <w:tc>
          <w:tcPr>
            <w:tcW w:w="1129" w:type="dxa"/>
            <w:shd w:val="clear" w:color="auto" w:fill="auto"/>
            <w:noWrap/>
            <w:vAlign w:val="bottom"/>
          </w:tcPr>
          <w:p w14:paraId="4A27AD6F"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6F354C65" w14:textId="3648621C" w:rsidR="00C811AB" w:rsidRPr="004322B4" w:rsidRDefault="38BA3E25" w:rsidP="00C811AB">
            <w:pPr>
              <w:rPr>
                <w:rFonts w:ascii="Arial" w:hAnsi="Arial" w:cs="Arial"/>
                <w:sz w:val="22"/>
                <w:szCs w:val="22"/>
                <w:lang w:val="lv-LV" w:eastAsia="lv-LV"/>
              </w:rPr>
            </w:pPr>
            <w:r w:rsidRPr="004322B4">
              <w:rPr>
                <w:rFonts w:ascii="Arial" w:hAnsi="Arial" w:cs="Arial"/>
                <w:sz w:val="22"/>
                <w:szCs w:val="22"/>
                <w:lang w:val="lv-LV" w:eastAsia="lv-LV"/>
              </w:rPr>
              <w:t xml:space="preserve">Virtualizācijas programmatūra </w:t>
            </w:r>
            <w:proofErr w:type="spellStart"/>
            <w:r w:rsidRPr="004322B4">
              <w:rPr>
                <w:rFonts w:ascii="Arial" w:hAnsi="Arial" w:cs="Arial"/>
                <w:sz w:val="22"/>
                <w:szCs w:val="22"/>
                <w:lang w:val="lv-LV" w:eastAsia="lv-LV"/>
              </w:rPr>
              <w:t>VMmare</w:t>
            </w:r>
            <w:proofErr w:type="spellEnd"/>
            <w:r w:rsidRPr="004322B4">
              <w:rPr>
                <w:rFonts w:ascii="Arial" w:hAnsi="Arial" w:cs="Arial"/>
                <w:sz w:val="22"/>
                <w:szCs w:val="22"/>
                <w:lang w:val="lv-LV" w:eastAsia="lv-LV"/>
              </w:rPr>
              <w:t xml:space="preserve"> </w:t>
            </w:r>
            <w:proofErr w:type="spellStart"/>
            <w:r w:rsidRPr="004322B4">
              <w:rPr>
                <w:rFonts w:ascii="Arial" w:hAnsi="Arial" w:cs="Arial"/>
                <w:sz w:val="22"/>
                <w:szCs w:val="22"/>
                <w:lang w:val="lv-LV" w:eastAsia="lv-LV"/>
              </w:rPr>
              <w:t>vSphere</w:t>
            </w:r>
            <w:proofErr w:type="spellEnd"/>
            <w:r w:rsidRPr="004322B4">
              <w:rPr>
                <w:rFonts w:ascii="Arial" w:hAnsi="Arial" w:cs="Arial"/>
                <w:sz w:val="22"/>
                <w:szCs w:val="22"/>
                <w:lang w:val="lv-LV" w:eastAsia="lv-LV"/>
              </w:rPr>
              <w:t xml:space="preserve"> Enterprise Plus </w:t>
            </w:r>
            <w:proofErr w:type="spellStart"/>
            <w:r w:rsidRPr="004322B4">
              <w:rPr>
                <w:rFonts w:ascii="Arial" w:hAnsi="Arial" w:cs="Arial"/>
                <w:sz w:val="22"/>
                <w:szCs w:val="22"/>
                <w:lang w:val="lv-LV" w:eastAsia="lv-LV"/>
              </w:rPr>
              <w:t>Kit</w:t>
            </w:r>
            <w:proofErr w:type="spellEnd"/>
            <w:r w:rsidRPr="004322B4">
              <w:rPr>
                <w:rFonts w:ascii="Arial" w:hAnsi="Arial" w:cs="Arial"/>
                <w:sz w:val="22"/>
                <w:szCs w:val="22"/>
                <w:lang w:val="lv-LV" w:eastAsia="lv-LV"/>
              </w:rPr>
              <w:t xml:space="preserve"> vai Microsoft </w:t>
            </w:r>
            <w:proofErr w:type="spellStart"/>
            <w:r w:rsidRPr="004322B4">
              <w:rPr>
                <w:rFonts w:ascii="Arial" w:hAnsi="Arial" w:cs="Arial"/>
                <w:sz w:val="22"/>
                <w:szCs w:val="22"/>
                <w:lang w:val="lv-LV" w:eastAsia="lv-LV"/>
              </w:rPr>
              <w:t>Hyper</w:t>
            </w:r>
            <w:proofErr w:type="spellEnd"/>
            <w:r w:rsidRPr="004322B4">
              <w:rPr>
                <w:rFonts w:ascii="Arial" w:hAnsi="Arial" w:cs="Arial"/>
                <w:sz w:val="22"/>
                <w:szCs w:val="22"/>
                <w:lang w:val="lv-LV" w:eastAsia="lv-LV"/>
              </w:rPr>
              <w:t xml:space="preserve">-V </w:t>
            </w:r>
            <w:r w:rsidRPr="002B1D3C">
              <w:rPr>
                <w:rFonts w:ascii="Arial" w:hAnsi="Arial" w:cs="Arial"/>
                <w:b/>
                <w:bCs/>
                <w:color w:val="FF0000"/>
                <w:sz w:val="22"/>
                <w:szCs w:val="22"/>
                <w:lang w:val="lv-LV" w:eastAsia="lv-LV"/>
              </w:rPr>
              <w:t xml:space="preserve">uz </w:t>
            </w:r>
            <w:r w:rsidR="008A1E32" w:rsidRPr="002B1D3C">
              <w:rPr>
                <w:rFonts w:ascii="Arial" w:hAnsi="Arial" w:cs="Arial"/>
                <w:b/>
                <w:bCs/>
                <w:color w:val="FF0000"/>
                <w:sz w:val="22"/>
                <w:szCs w:val="22"/>
                <w:lang w:val="lv-LV" w:eastAsia="lv-LV"/>
              </w:rPr>
              <w:t>3</w:t>
            </w:r>
            <w:r w:rsidRPr="002B1D3C">
              <w:rPr>
                <w:rFonts w:ascii="Arial" w:hAnsi="Arial" w:cs="Arial"/>
                <w:b/>
                <w:bCs/>
                <w:color w:val="FF0000"/>
                <w:sz w:val="22"/>
                <w:szCs w:val="22"/>
                <w:lang w:val="lv-LV" w:eastAsia="lv-LV"/>
              </w:rPr>
              <w:t xml:space="preserve"> gadiem</w:t>
            </w:r>
          </w:p>
        </w:tc>
        <w:tc>
          <w:tcPr>
            <w:tcW w:w="943" w:type="dxa"/>
            <w:shd w:val="clear" w:color="auto" w:fill="auto"/>
            <w:noWrap/>
            <w:vAlign w:val="bottom"/>
          </w:tcPr>
          <w:p w14:paraId="6AC0AD0F" w14:textId="47B9756F" w:rsidR="00C811AB" w:rsidRPr="00B16877" w:rsidRDefault="00C811AB" w:rsidP="00C811AB">
            <w:pPr>
              <w:jc w:val="center"/>
              <w:rPr>
                <w:rFonts w:ascii="Arial" w:hAnsi="Arial" w:cs="Arial"/>
                <w:color w:val="000000"/>
                <w:sz w:val="22"/>
                <w:szCs w:val="22"/>
                <w:lang w:val="lv-LV" w:eastAsia="lv-LV"/>
              </w:rPr>
            </w:pPr>
            <w:r w:rsidRPr="00B16877">
              <w:rPr>
                <w:rFonts w:ascii="Arial" w:hAnsi="Arial" w:cs="Arial"/>
                <w:color w:val="000000"/>
                <w:sz w:val="22"/>
                <w:szCs w:val="22"/>
                <w:lang w:val="lv-LV" w:eastAsia="lv-LV"/>
              </w:rPr>
              <w:t>1</w:t>
            </w:r>
          </w:p>
        </w:tc>
        <w:tc>
          <w:tcPr>
            <w:tcW w:w="3132" w:type="dxa"/>
          </w:tcPr>
          <w:p w14:paraId="7CBC07B7" w14:textId="77777777" w:rsidR="00C811AB" w:rsidRPr="00B16877" w:rsidRDefault="00C811AB" w:rsidP="00C811AB">
            <w:pPr>
              <w:jc w:val="center"/>
              <w:rPr>
                <w:rFonts w:ascii="Arial" w:hAnsi="Arial" w:cs="Arial"/>
                <w:color w:val="000000"/>
                <w:sz w:val="22"/>
                <w:szCs w:val="22"/>
                <w:lang w:val="lv-LV" w:eastAsia="lv-LV"/>
              </w:rPr>
            </w:pPr>
          </w:p>
        </w:tc>
      </w:tr>
      <w:tr w:rsidR="00C811AB" w:rsidRPr="00C811AB" w14:paraId="404E7CBF" w14:textId="77777777" w:rsidTr="2AEC7EF1">
        <w:trPr>
          <w:trHeight w:val="255"/>
        </w:trPr>
        <w:tc>
          <w:tcPr>
            <w:tcW w:w="1129" w:type="dxa"/>
            <w:shd w:val="clear" w:color="auto" w:fill="auto"/>
            <w:noWrap/>
            <w:vAlign w:val="bottom"/>
          </w:tcPr>
          <w:p w14:paraId="39A1DDC5"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11C5B0F3" w14:textId="24D3D729" w:rsidR="00C811AB" w:rsidRPr="00EB522C" w:rsidRDefault="2AEC7EF1" w:rsidP="2AEC7EF1">
            <w:pPr>
              <w:rPr>
                <w:rFonts w:ascii="Arial" w:hAnsi="Arial" w:cs="Arial"/>
                <w:sz w:val="22"/>
                <w:szCs w:val="22"/>
                <w:lang w:eastAsia="lv-LV"/>
              </w:rPr>
            </w:pPr>
            <w:r w:rsidRPr="2AEC7EF1">
              <w:rPr>
                <w:rFonts w:ascii="Arial" w:hAnsi="Arial" w:cs="Arial"/>
                <w:sz w:val="22"/>
                <w:szCs w:val="22"/>
                <w:lang w:val="lv-LV" w:eastAsia="lv-LV"/>
              </w:rPr>
              <w:t xml:space="preserve">MS Windows Server 2022 vai 2025 </w:t>
            </w:r>
            <w:proofErr w:type="spellStart"/>
            <w:r w:rsidRPr="2AEC7EF1">
              <w:rPr>
                <w:rFonts w:ascii="Arial" w:hAnsi="Arial" w:cs="Arial"/>
                <w:sz w:val="22"/>
                <w:szCs w:val="22"/>
                <w:lang w:val="lv-LV" w:eastAsia="lv-LV"/>
              </w:rPr>
              <w:t>Datacenter</w:t>
            </w:r>
            <w:proofErr w:type="spellEnd"/>
            <w:r w:rsidRPr="2AEC7EF1">
              <w:rPr>
                <w:rFonts w:ascii="Arial" w:hAnsi="Arial" w:cs="Arial"/>
                <w:sz w:val="22"/>
                <w:szCs w:val="22"/>
                <w:lang w:val="lv-LV" w:eastAsia="lv-LV"/>
              </w:rPr>
              <w:t xml:space="preserve"> - licence vai </w:t>
            </w:r>
            <w:proofErr w:type="spellStart"/>
            <w:r w:rsidRPr="2AEC7EF1">
              <w:rPr>
                <w:rFonts w:ascii="Arial" w:hAnsi="Arial" w:cs="Arial"/>
                <w:sz w:val="22"/>
                <w:szCs w:val="22"/>
                <w:lang w:val="lv-LV" w:eastAsia="lv-LV"/>
              </w:rPr>
              <w:t>Winodws</w:t>
            </w:r>
            <w:proofErr w:type="spellEnd"/>
            <w:r w:rsidRPr="2AEC7EF1">
              <w:rPr>
                <w:rFonts w:ascii="Arial" w:hAnsi="Arial" w:cs="Arial"/>
                <w:sz w:val="22"/>
                <w:szCs w:val="22"/>
                <w:lang w:val="lv-LV" w:eastAsia="lv-LV"/>
              </w:rPr>
              <w:t xml:space="preserve"> </w:t>
            </w:r>
            <w:proofErr w:type="spellStart"/>
            <w:r w:rsidRPr="2AEC7EF1">
              <w:rPr>
                <w:rFonts w:ascii="Arial" w:hAnsi="Arial" w:cs="Arial"/>
                <w:sz w:val="22"/>
                <w:szCs w:val="22"/>
                <w:lang w:val="lv-LV" w:eastAsia="lv-LV"/>
              </w:rPr>
              <w:t>server</w:t>
            </w:r>
            <w:proofErr w:type="spellEnd"/>
            <w:r w:rsidRPr="2AEC7EF1">
              <w:rPr>
                <w:rFonts w:ascii="Arial" w:hAnsi="Arial" w:cs="Arial"/>
                <w:sz w:val="22"/>
                <w:szCs w:val="22"/>
                <w:lang w:val="lv-LV" w:eastAsia="lv-LV"/>
              </w:rPr>
              <w:t xml:space="preserve"> </w:t>
            </w:r>
            <w:proofErr w:type="spellStart"/>
            <w:r w:rsidRPr="2AEC7EF1">
              <w:rPr>
                <w:rFonts w:ascii="Arial" w:hAnsi="Arial" w:cs="Arial"/>
                <w:sz w:val="22"/>
                <w:szCs w:val="22"/>
                <w:lang w:val="lv-LV" w:eastAsia="lv-LV"/>
              </w:rPr>
              <w:t>standard</w:t>
            </w:r>
            <w:proofErr w:type="spellEnd"/>
            <w:r w:rsidRPr="2AEC7EF1">
              <w:rPr>
                <w:rFonts w:ascii="Arial" w:hAnsi="Arial" w:cs="Arial"/>
                <w:sz w:val="22"/>
                <w:szCs w:val="22"/>
                <w:lang w:val="lv-LV" w:eastAsia="lv-LV"/>
              </w:rPr>
              <w:t xml:space="preserve"> atkarība no izvēlētas platformas ieviešanas (kopā 48 kodoliem) </w:t>
            </w:r>
            <w:r w:rsidRPr="002B1D3C">
              <w:rPr>
                <w:rFonts w:ascii="Arial" w:hAnsi="Arial" w:cs="Arial"/>
                <w:b/>
                <w:bCs/>
                <w:color w:val="FF0000"/>
                <w:sz w:val="22"/>
                <w:szCs w:val="22"/>
                <w:lang w:val="lv-LV" w:eastAsia="lv-LV"/>
              </w:rPr>
              <w:t xml:space="preserve">uz </w:t>
            </w:r>
            <w:r w:rsidR="008A1E32" w:rsidRPr="002B1D3C">
              <w:rPr>
                <w:rFonts w:ascii="Arial" w:hAnsi="Arial" w:cs="Arial"/>
                <w:b/>
                <w:bCs/>
                <w:color w:val="FF0000"/>
                <w:sz w:val="22"/>
                <w:szCs w:val="22"/>
                <w:lang w:val="lv-LV" w:eastAsia="lv-LV"/>
              </w:rPr>
              <w:t>3</w:t>
            </w:r>
            <w:r w:rsidRPr="002B1D3C">
              <w:rPr>
                <w:rFonts w:ascii="Arial" w:hAnsi="Arial" w:cs="Arial"/>
                <w:b/>
                <w:bCs/>
                <w:color w:val="FF0000"/>
                <w:sz w:val="22"/>
                <w:szCs w:val="22"/>
                <w:lang w:val="lv-LV" w:eastAsia="lv-LV"/>
              </w:rPr>
              <w:t xml:space="preserve"> gadiem</w:t>
            </w:r>
          </w:p>
        </w:tc>
        <w:tc>
          <w:tcPr>
            <w:tcW w:w="943" w:type="dxa"/>
            <w:shd w:val="clear" w:color="auto" w:fill="auto"/>
            <w:noWrap/>
            <w:vAlign w:val="bottom"/>
          </w:tcPr>
          <w:p w14:paraId="682220B5" w14:textId="22E081BD" w:rsidR="00C811AB" w:rsidRPr="00B16877" w:rsidRDefault="00A5121D" w:rsidP="00C811AB">
            <w:pPr>
              <w:jc w:val="center"/>
              <w:rPr>
                <w:rFonts w:ascii="Arial" w:hAnsi="Arial" w:cs="Arial"/>
                <w:color w:val="000000"/>
                <w:sz w:val="22"/>
                <w:szCs w:val="22"/>
                <w:lang w:val="lv-LV" w:eastAsia="lv-LV"/>
              </w:rPr>
            </w:pPr>
            <w:r>
              <w:rPr>
                <w:rFonts w:ascii="Arial" w:hAnsi="Arial" w:cs="Arial"/>
                <w:color w:val="000000"/>
                <w:sz w:val="22"/>
                <w:szCs w:val="22"/>
                <w:lang w:val="lv-LV" w:eastAsia="lv-LV"/>
              </w:rPr>
              <w:t>48</w:t>
            </w:r>
          </w:p>
        </w:tc>
        <w:tc>
          <w:tcPr>
            <w:tcW w:w="3132" w:type="dxa"/>
          </w:tcPr>
          <w:p w14:paraId="004DB612"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188511DE" w14:textId="77777777" w:rsidTr="2AEC7EF1">
        <w:trPr>
          <w:trHeight w:val="255"/>
        </w:trPr>
        <w:tc>
          <w:tcPr>
            <w:tcW w:w="1129" w:type="dxa"/>
            <w:shd w:val="clear" w:color="auto" w:fill="auto"/>
            <w:noWrap/>
            <w:vAlign w:val="bottom"/>
          </w:tcPr>
          <w:p w14:paraId="719DF7AA" w14:textId="77777777" w:rsidR="00C811AB" w:rsidRPr="00EB522C" w:rsidRDefault="00C811AB" w:rsidP="00C811AB">
            <w:pPr>
              <w:pStyle w:val="ListParagraph"/>
              <w:numPr>
                <w:ilvl w:val="0"/>
                <w:numId w:val="32"/>
              </w:numPr>
              <w:spacing w:after="0" w:line="240" w:lineRule="auto"/>
              <w:rPr>
                <w:rFonts w:ascii="Arial" w:hAnsi="Arial" w:cs="Arial"/>
              </w:rPr>
            </w:pPr>
          </w:p>
        </w:tc>
        <w:tc>
          <w:tcPr>
            <w:tcW w:w="5139" w:type="dxa"/>
            <w:shd w:val="clear" w:color="auto" w:fill="auto"/>
            <w:vAlign w:val="bottom"/>
          </w:tcPr>
          <w:p w14:paraId="543326CC" w14:textId="1B562596" w:rsidR="00C811AB" w:rsidRPr="00A3009D" w:rsidRDefault="00C811AB" w:rsidP="00C811AB">
            <w:pPr>
              <w:rPr>
                <w:rFonts w:ascii="Arial" w:hAnsi="Arial" w:cs="Arial"/>
                <w:sz w:val="22"/>
                <w:szCs w:val="22"/>
                <w:lang w:val="ru-RU" w:eastAsia="lv-LV"/>
              </w:rPr>
            </w:pPr>
            <w:r w:rsidRPr="00EB522C">
              <w:rPr>
                <w:rFonts w:ascii="Arial" w:hAnsi="Arial" w:cs="Arial"/>
                <w:b/>
                <w:bCs/>
                <w:sz w:val="22"/>
                <w:szCs w:val="22"/>
                <w:lang w:val="lv-LV" w:eastAsia="lv-LV"/>
              </w:rPr>
              <w:t>Agregācijas komutators</w:t>
            </w:r>
          </w:p>
        </w:tc>
        <w:tc>
          <w:tcPr>
            <w:tcW w:w="943" w:type="dxa"/>
            <w:shd w:val="clear" w:color="auto" w:fill="auto"/>
            <w:noWrap/>
            <w:vAlign w:val="bottom"/>
          </w:tcPr>
          <w:p w14:paraId="49644BA2" w14:textId="52EC9E4B" w:rsidR="00C811AB" w:rsidRPr="00B16877" w:rsidRDefault="00C811AB" w:rsidP="00C811AB">
            <w:pPr>
              <w:jc w:val="center"/>
              <w:rPr>
                <w:rFonts w:ascii="Arial" w:hAnsi="Arial" w:cs="Arial"/>
                <w:color w:val="000000"/>
                <w:sz w:val="22"/>
                <w:szCs w:val="22"/>
                <w:lang w:val="lv-LV" w:eastAsia="lv-LV"/>
              </w:rPr>
            </w:pPr>
            <w:r w:rsidRPr="00676579">
              <w:rPr>
                <w:rFonts w:ascii="Arial" w:hAnsi="Arial" w:cs="Arial"/>
                <w:b/>
                <w:bCs/>
                <w:sz w:val="22"/>
                <w:szCs w:val="22"/>
                <w:lang w:val="lv-LV" w:eastAsia="lv-LV"/>
              </w:rPr>
              <w:t>2</w:t>
            </w:r>
          </w:p>
        </w:tc>
        <w:tc>
          <w:tcPr>
            <w:tcW w:w="3132" w:type="dxa"/>
          </w:tcPr>
          <w:p w14:paraId="27B6526E"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466FC2B5" w14:textId="77777777" w:rsidTr="2AEC7EF1">
        <w:trPr>
          <w:trHeight w:val="255"/>
        </w:trPr>
        <w:tc>
          <w:tcPr>
            <w:tcW w:w="1129" w:type="dxa"/>
            <w:shd w:val="clear" w:color="auto" w:fill="auto"/>
            <w:noWrap/>
            <w:vAlign w:val="bottom"/>
          </w:tcPr>
          <w:p w14:paraId="2B1E472B"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39CFB69" w14:textId="724F2DA2"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Iespēja apvienot grēdā</w:t>
            </w:r>
            <w:r w:rsidR="00A5121D">
              <w:rPr>
                <w:rFonts w:ascii="Arial" w:hAnsi="Arial" w:cs="Arial"/>
                <w:sz w:val="22"/>
                <w:szCs w:val="22"/>
                <w:lang w:val="lv-LV" w:eastAsia="lv-LV"/>
              </w:rPr>
              <w:t xml:space="preserve"> vai izmantot centralizēto pārvaldības risinājumu</w:t>
            </w:r>
          </w:p>
        </w:tc>
        <w:tc>
          <w:tcPr>
            <w:tcW w:w="943" w:type="dxa"/>
            <w:shd w:val="clear" w:color="auto" w:fill="auto"/>
            <w:noWrap/>
            <w:vAlign w:val="bottom"/>
          </w:tcPr>
          <w:p w14:paraId="7865CD39" w14:textId="59B7449E" w:rsidR="00C811AB" w:rsidRPr="00B16877" w:rsidRDefault="00C811AB" w:rsidP="00C811AB">
            <w:pPr>
              <w:jc w:val="center"/>
              <w:rPr>
                <w:rFonts w:ascii="Arial" w:hAnsi="Arial" w:cs="Arial"/>
                <w:color w:val="000000"/>
                <w:sz w:val="22"/>
                <w:szCs w:val="22"/>
                <w:lang w:val="lv-LV" w:eastAsia="lv-LV"/>
              </w:rPr>
            </w:pPr>
          </w:p>
        </w:tc>
        <w:tc>
          <w:tcPr>
            <w:tcW w:w="3132" w:type="dxa"/>
          </w:tcPr>
          <w:p w14:paraId="747EFAFD" w14:textId="77777777" w:rsidR="00C811AB" w:rsidRPr="00B16877" w:rsidRDefault="00C811AB" w:rsidP="00C811AB">
            <w:pPr>
              <w:jc w:val="center"/>
              <w:rPr>
                <w:rFonts w:ascii="Arial" w:hAnsi="Arial" w:cs="Arial"/>
                <w:color w:val="000000"/>
                <w:sz w:val="22"/>
                <w:szCs w:val="22"/>
                <w:lang w:val="lv-LV" w:eastAsia="lv-LV"/>
              </w:rPr>
            </w:pPr>
          </w:p>
        </w:tc>
      </w:tr>
      <w:tr w:rsidR="00C811AB" w:rsidRPr="003A1605" w14:paraId="454FB0BF" w14:textId="77777777" w:rsidTr="2AEC7EF1">
        <w:trPr>
          <w:trHeight w:val="255"/>
        </w:trPr>
        <w:tc>
          <w:tcPr>
            <w:tcW w:w="1129" w:type="dxa"/>
            <w:shd w:val="clear" w:color="auto" w:fill="auto"/>
            <w:noWrap/>
            <w:vAlign w:val="bottom"/>
          </w:tcPr>
          <w:p w14:paraId="43731EEF"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2769157" w14:textId="058EDF84"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Grēdošana</w:t>
            </w:r>
            <w:r w:rsidR="00A5121D">
              <w:rPr>
                <w:rFonts w:ascii="Arial" w:hAnsi="Arial" w:cs="Arial"/>
                <w:sz w:val="22"/>
                <w:szCs w:val="22"/>
                <w:lang w:val="lv-LV" w:eastAsia="lv-LV"/>
              </w:rPr>
              <w:t xml:space="preserve"> vai centralizētās pārvaldības risinājums</w:t>
            </w:r>
            <w:r w:rsidRPr="00EB522C">
              <w:rPr>
                <w:rFonts w:ascii="Arial" w:hAnsi="Arial" w:cs="Arial"/>
                <w:sz w:val="22"/>
                <w:szCs w:val="22"/>
                <w:lang w:val="lv-LV" w:eastAsia="lv-LV"/>
              </w:rPr>
              <w:t xml:space="preserve"> apvieno vairākus komutatorus vienā loģiskā pārvaldāmā vienībā. </w:t>
            </w:r>
          </w:p>
        </w:tc>
        <w:tc>
          <w:tcPr>
            <w:tcW w:w="943" w:type="dxa"/>
            <w:shd w:val="clear" w:color="auto" w:fill="auto"/>
            <w:noWrap/>
            <w:vAlign w:val="bottom"/>
          </w:tcPr>
          <w:p w14:paraId="09B27A45"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1F095D5E" w14:textId="77777777" w:rsidR="00C811AB" w:rsidRPr="00B16877" w:rsidRDefault="00C811AB" w:rsidP="00C811AB">
            <w:pPr>
              <w:jc w:val="center"/>
              <w:rPr>
                <w:rFonts w:ascii="Arial" w:hAnsi="Arial" w:cs="Arial"/>
                <w:color w:val="000000"/>
                <w:sz w:val="22"/>
                <w:szCs w:val="22"/>
                <w:lang w:val="lv-LV" w:eastAsia="lv-LV"/>
              </w:rPr>
            </w:pPr>
          </w:p>
        </w:tc>
      </w:tr>
      <w:tr w:rsidR="00C811AB" w:rsidRPr="008E1832" w14:paraId="717D8F2F" w14:textId="77777777" w:rsidTr="2AEC7EF1">
        <w:trPr>
          <w:trHeight w:val="255"/>
        </w:trPr>
        <w:tc>
          <w:tcPr>
            <w:tcW w:w="1129" w:type="dxa"/>
            <w:shd w:val="clear" w:color="auto" w:fill="auto"/>
            <w:noWrap/>
            <w:vAlign w:val="bottom"/>
            <w:hideMark/>
          </w:tcPr>
          <w:p w14:paraId="75F61EC7" w14:textId="77777777" w:rsidR="00C811AB" w:rsidRPr="00EB522C" w:rsidRDefault="00C811AB" w:rsidP="00C811AB">
            <w:pPr>
              <w:pStyle w:val="ListParagraph"/>
              <w:numPr>
                <w:ilvl w:val="1"/>
                <w:numId w:val="32"/>
              </w:numPr>
              <w:spacing w:after="0" w:line="240" w:lineRule="auto"/>
              <w:rPr>
                <w:rFonts w:ascii="Arial" w:hAnsi="Arial" w:cs="Arial"/>
                <w:b/>
                <w:bCs/>
              </w:rPr>
            </w:pPr>
            <w:bookmarkStart w:id="0" w:name="_Ref158988559"/>
          </w:p>
        </w:tc>
        <w:bookmarkEnd w:id="0"/>
        <w:tc>
          <w:tcPr>
            <w:tcW w:w="5139" w:type="dxa"/>
            <w:shd w:val="clear" w:color="auto" w:fill="auto"/>
            <w:vAlign w:val="bottom"/>
            <w:hideMark/>
          </w:tcPr>
          <w:p w14:paraId="7E07BEDC" w14:textId="3CDAAB71" w:rsidR="00C811AB" w:rsidRPr="00EB522C" w:rsidRDefault="00C811AB" w:rsidP="00C811AB">
            <w:pPr>
              <w:rPr>
                <w:rFonts w:ascii="Arial" w:hAnsi="Arial" w:cs="Arial"/>
                <w:b/>
                <w:bCs/>
                <w:sz w:val="22"/>
                <w:szCs w:val="22"/>
                <w:lang w:val="lv-LV" w:eastAsia="lv-LV"/>
              </w:rPr>
            </w:pPr>
            <w:r w:rsidRPr="00EB522C">
              <w:rPr>
                <w:rFonts w:ascii="Arial" w:hAnsi="Arial" w:cs="Arial"/>
                <w:sz w:val="22"/>
                <w:szCs w:val="22"/>
                <w:lang w:val="lv-LV" w:eastAsia="lv-LV"/>
              </w:rPr>
              <w:t xml:space="preserve">Atsevišķa </w:t>
            </w:r>
            <w:proofErr w:type="spellStart"/>
            <w:r w:rsidRPr="00EB522C">
              <w:rPr>
                <w:rFonts w:ascii="Arial" w:hAnsi="Arial" w:cs="Arial"/>
                <w:sz w:val="22"/>
                <w:szCs w:val="22"/>
                <w:lang w:val="lv-LV" w:eastAsia="lv-LV"/>
              </w:rPr>
              <w:t>pieslēgumvieta</w:t>
            </w:r>
            <w:proofErr w:type="spellEnd"/>
            <w:r w:rsidRPr="00EB522C">
              <w:rPr>
                <w:rFonts w:ascii="Arial" w:hAnsi="Arial" w:cs="Arial"/>
                <w:sz w:val="22"/>
                <w:szCs w:val="22"/>
                <w:lang w:val="lv-LV" w:eastAsia="lv-LV"/>
              </w:rPr>
              <w:t xml:space="preserve"> pārvaldībai. Pārvaldības </w:t>
            </w:r>
            <w:proofErr w:type="spellStart"/>
            <w:r w:rsidRPr="00EB522C">
              <w:rPr>
                <w:rFonts w:ascii="Arial" w:hAnsi="Arial" w:cs="Arial"/>
                <w:sz w:val="22"/>
                <w:szCs w:val="22"/>
                <w:lang w:val="lv-LV" w:eastAsia="lv-LV"/>
              </w:rPr>
              <w:t>pieslēgumvietas</w:t>
            </w:r>
            <w:proofErr w:type="spellEnd"/>
            <w:r w:rsidRPr="00EB522C">
              <w:rPr>
                <w:rFonts w:ascii="Arial" w:hAnsi="Arial" w:cs="Arial"/>
                <w:sz w:val="22"/>
                <w:szCs w:val="22"/>
                <w:lang w:val="lv-LV" w:eastAsia="lv-LV"/>
              </w:rPr>
              <w:t xml:space="preserve"> veids RJ45</w:t>
            </w:r>
          </w:p>
        </w:tc>
        <w:tc>
          <w:tcPr>
            <w:tcW w:w="943" w:type="dxa"/>
            <w:shd w:val="clear" w:color="auto" w:fill="auto"/>
            <w:noWrap/>
            <w:vAlign w:val="bottom"/>
            <w:hideMark/>
          </w:tcPr>
          <w:p w14:paraId="0A3206D2" w14:textId="3EBA7691" w:rsidR="00C811AB" w:rsidRPr="001B231B" w:rsidRDefault="00C811AB" w:rsidP="00C811AB">
            <w:pPr>
              <w:jc w:val="center"/>
              <w:rPr>
                <w:rFonts w:ascii="Arial" w:hAnsi="Arial" w:cs="Arial"/>
                <w:b/>
                <w:bCs/>
                <w:color w:val="538135" w:themeColor="accent6" w:themeShade="BF"/>
                <w:sz w:val="22"/>
                <w:szCs w:val="22"/>
                <w:lang w:val="lv-LV" w:eastAsia="lv-LV"/>
              </w:rPr>
            </w:pPr>
          </w:p>
        </w:tc>
        <w:tc>
          <w:tcPr>
            <w:tcW w:w="3132" w:type="dxa"/>
          </w:tcPr>
          <w:p w14:paraId="3C3C545F" w14:textId="77777777" w:rsidR="00C811AB" w:rsidRPr="00B16877" w:rsidRDefault="00C811AB" w:rsidP="00C811AB">
            <w:pPr>
              <w:jc w:val="center"/>
              <w:rPr>
                <w:rFonts w:ascii="Arial" w:hAnsi="Arial" w:cs="Arial"/>
                <w:b/>
                <w:bCs/>
                <w:color w:val="000000"/>
                <w:sz w:val="22"/>
                <w:szCs w:val="22"/>
                <w:lang w:val="lv-LV" w:eastAsia="lv-LV"/>
              </w:rPr>
            </w:pPr>
          </w:p>
        </w:tc>
      </w:tr>
      <w:tr w:rsidR="00C811AB" w:rsidRPr="00BF7E78" w14:paraId="3D37BB5C" w14:textId="77777777" w:rsidTr="2AEC7EF1">
        <w:trPr>
          <w:trHeight w:val="255"/>
        </w:trPr>
        <w:tc>
          <w:tcPr>
            <w:tcW w:w="1129" w:type="dxa"/>
            <w:shd w:val="clear" w:color="auto" w:fill="auto"/>
            <w:noWrap/>
            <w:vAlign w:val="bottom"/>
            <w:hideMark/>
          </w:tcPr>
          <w:p w14:paraId="78EAF3A2"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68918DE7" w14:textId="2D35F925" w:rsidR="00C811AB" w:rsidRPr="00EB522C" w:rsidRDefault="00A5121D" w:rsidP="00C811AB">
            <w:pPr>
              <w:rPr>
                <w:rFonts w:ascii="Arial" w:hAnsi="Arial" w:cs="Arial"/>
                <w:sz w:val="22"/>
                <w:szCs w:val="22"/>
                <w:lang w:val="lv-LV" w:eastAsia="lv-LV"/>
              </w:rPr>
            </w:pPr>
            <w:r>
              <w:rPr>
                <w:rFonts w:ascii="Arial" w:hAnsi="Arial" w:cs="Arial"/>
                <w:sz w:val="22"/>
                <w:szCs w:val="22"/>
                <w:lang w:val="lv-LV" w:eastAsia="lv-LV"/>
              </w:rPr>
              <w:t>K</w:t>
            </w:r>
            <w:r w:rsidR="00C811AB" w:rsidRPr="00EB522C">
              <w:rPr>
                <w:rFonts w:ascii="Arial" w:hAnsi="Arial" w:cs="Arial"/>
                <w:sz w:val="22"/>
                <w:szCs w:val="22"/>
                <w:lang w:val="lv-LV" w:eastAsia="lv-LV"/>
              </w:rPr>
              <w:t>atrs komutators tiek savienots ar pārējiem</w:t>
            </w:r>
            <w:r>
              <w:rPr>
                <w:rFonts w:ascii="Arial" w:hAnsi="Arial" w:cs="Arial"/>
                <w:sz w:val="22"/>
                <w:szCs w:val="22"/>
                <w:lang w:val="lv-LV" w:eastAsia="lv-LV"/>
              </w:rPr>
              <w:t xml:space="preserve"> </w:t>
            </w:r>
            <w:r w:rsidR="00C811AB" w:rsidRPr="00EB522C">
              <w:rPr>
                <w:rFonts w:ascii="Arial" w:hAnsi="Arial" w:cs="Arial"/>
                <w:sz w:val="22"/>
                <w:szCs w:val="22"/>
                <w:lang w:val="lv-LV" w:eastAsia="lv-LV"/>
              </w:rPr>
              <w:t xml:space="preserve">dalībniekiem, izmantojot divus 100Gbps </w:t>
            </w:r>
            <w:proofErr w:type="spellStart"/>
            <w:r w:rsidR="00C811AB" w:rsidRPr="00EB522C">
              <w:rPr>
                <w:rFonts w:ascii="Arial" w:hAnsi="Arial" w:cs="Arial"/>
                <w:sz w:val="22"/>
                <w:szCs w:val="22"/>
                <w:lang w:val="lv-LV" w:eastAsia="lv-LV"/>
              </w:rPr>
              <w:t>pieslēgumus</w:t>
            </w:r>
            <w:proofErr w:type="spellEnd"/>
          </w:p>
        </w:tc>
        <w:tc>
          <w:tcPr>
            <w:tcW w:w="943" w:type="dxa"/>
            <w:shd w:val="clear" w:color="auto" w:fill="auto"/>
            <w:noWrap/>
            <w:vAlign w:val="bottom"/>
            <w:hideMark/>
          </w:tcPr>
          <w:p w14:paraId="32FDC118"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4BE577F4" w14:textId="77777777" w:rsidR="00C811AB" w:rsidRPr="00B16877" w:rsidRDefault="00C811AB" w:rsidP="00C811AB">
            <w:pPr>
              <w:jc w:val="center"/>
              <w:rPr>
                <w:rFonts w:ascii="Arial" w:hAnsi="Arial" w:cs="Arial"/>
                <w:color w:val="000000"/>
                <w:sz w:val="22"/>
                <w:szCs w:val="22"/>
                <w:lang w:val="lv-LV" w:eastAsia="lv-LV"/>
              </w:rPr>
            </w:pPr>
          </w:p>
        </w:tc>
      </w:tr>
      <w:tr w:rsidR="00C811AB" w:rsidRPr="00F404F2" w14:paraId="3DA50B2C" w14:textId="77777777" w:rsidTr="2AEC7EF1">
        <w:trPr>
          <w:trHeight w:val="255"/>
        </w:trPr>
        <w:tc>
          <w:tcPr>
            <w:tcW w:w="1129" w:type="dxa"/>
            <w:shd w:val="clear" w:color="auto" w:fill="auto"/>
            <w:noWrap/>
            <w:vAlign w:val="bottom"/>
          </w:tcPr>
          <w:p w14:paraId="751A3B43"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0A6080F7" w14:textId="0AA3CAB3" w:rsidR="00C811AB" w:rsidRPr="00EB522C" w:rsidRDefault="003D72D0" w:rsidP="00C811AB">
            <w:pPr>
              <w:rPr>
                <w:rFonts w:ascii="Arial" w:hAnsi="Arial" w:cs="Arial"/>
                <w:sz w:val="22"/>
                <w:szCs w:val="22"/>
                <w:lang w:val="lv-LV" w:eastAsia="lv-LV"/>
              </w:rPr>
            </w:pPr>
            <w:r>
              <w:rPr>
                <w:rFonts w:ascii="Arial" w:hAnsi="Arial" w:cs="Arial"/>
                <w:sz w:val="22"/>
                <w:szCs w:val="22"/>
                <w:lang w:val="lv-LV" w:eastAsia="lv-LV"/>
              </w:rPr>
              <w:t>V</w:t>
            </w:r>
            <w:r w:rsidR="00C811AB" w:rsidRPr="00EB522C">
              <w:rPr>
                <w:rFonts w:ascii="Arial" w:hAnsi="Arial" w:cs="Arial"/>
                <w:sz w:val="22"/>
                <w:szCs w:val="22"/>
                <w:lang w:val="lv-LV" w:eastAsia="lv-LV"/>
              </w:rPr>
              <w:t>ismaz 8 x 10Gbps porti</w:t>
            </w:r>
          </w:p>
        </w:tc>
        <w:tc>
          <w:tcPr>
            <w:tcW w:w="943" w:type="dxa"/>
            <w:shd w:val="clear" w:color="auto" w:fill="auto"/>
            <w:noWrap/>
            <w:vAlign w:val="bottom"/>
          </w:tcPr>
          <w:p w14:paraId="33402E84"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40454CEE" w14:textId="77777777" w:rsidR="00C811AB" w:rsidRPr="00B16877" w:rsidRDefault="00C811AB" w:rsidP="00C811AB">
            <w:pPr>
              <w:jc w:val="center"/>
              <w:rPr>
                <w:rFonts w:ascii="Arial" w:hAnsi="Arial" w:cs="Arial"/>
                <w:color w:val="000000"/>
                <w:sz w:val="22"/>
                <w:szCs w:val="22"/>
                <w:lang w:val="lv-LV" w:eastAsia="lv-LV"/>
              </w:rPr>
            </w:pPr>
          </w:p>
        </w:tc>
      </w:tr>
      <w:tr w:rsidR="00C811AB" w:rsidRPr="00F404F2" w14:paraId="3CFA67BA" w14:textId="77777777" w:rsidTr="2AEC7EF1">
        <w:trPr>
          <w:trHeight w:val="255"/>
        </w:trPr>
        <w:tc>
          <w:tcPr>
            <w:tcW w:w="1129" w:type="dxa"/>
            <w:shd w:val="clear" w:color="auto" w:fill="auto"/>
            <w:noWrap/>
            <w:vAlign w:val="bottom"/>
          </w:tcPr>
          <w:p w14:paraId="2EEAD657"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E1B2D2E" w14:textId="77777777" w:rsidR="00C811AB" w:rsidRPr="008A1E32" w:rsidRDefault="00C811AB" w:rsidP="00C811AB">
            <w:pPr>
              <w:rPr>
                <w:rFonts w:ascii="Arial" w:hAnsi="Arial" w:cs="Arial"/>
                <w:sz w:val="22"/>
                <w:szCs w:val="22"/>
                <w:lang w:val="lv-LV" w:eastAsia="lv-LV"/>
              </w:rPr>
            </w:pPr>
            <w:r w:rsidRPr="008A1E32">
              <w:rPr>
                <w:rFonts w:ascii="Arial" w:hAnsi="Arial" w:cs="Arial"/>
                <w:sz w:val="22"/>
                <w:szCs w:val="22"/>
                <w:lang w:val="lv-LV" w:eastAsia="lv-LV"/>
              </w:rPr>
              <w:t xml:space="preserve">Vismaz 16 x </w:t>
            </w:r>
          </w:p>
          <w:p w14:paraId="022D8906" w14:textId="73A1324C" w:rsidR="00C811AB" w:rsidRPr="00EB522C" w:rsidRDefault="00C811AB" w:rsidP="00C811AB">
            <w:pPr>
              <w:rPr>
                <w:rFonts w:ascii="Arial" w:hAnsi="Arial" w:cs="Arial"/>
                <w:sz w:val="22"/>
                <w:szCs w:val="22"/>
                <w:lang w:val="lv-LV" w:eastAsia="lv-LV"/>
              </w:rPr>
            </w:pPr>
            <w:r w:rsidRPr="008A1E32">
              <w:rPr>
                <w:rFonts w:ascii="Arial" w:hAnsi="Arial" w:cs="Arial"/>
                <w:sz w:val="22"/>
                <w:szCs w:val="22"/>
              </w:rPr>
              <w:t xml:space="preserve">1G BASE-T RJ45 </w:t>
            </w:r>
            <w:proofErr w:type="spellStart"/>
            <w:r w:rsidRPr="008A1E32">
              <w:rPr>
                <w:rFonts w:ascii="Arial" w:hAnsi="Arial" w:cs="Arial"/>
                <w:sz w:val="22"/>
                <w:szCs w:val="22"/>
              </w:rPr>
              <w:t>pieslēgvietu</w:t>
            </w:r>
            <w:proofErr w:type="spellEnd"/>
            <w:r w:rsidRPr="008A1E32">
              <w:rPr>
                <w:rFonts w:ascii="Arial" w:hAnsi="Arial" w:cs="Arial"/>
                <w:sz w:val="22"/>
                <w:szCs w:val="22"/>
              </w:rPr>
              <w:t xml:space="preserve"> </w:t>
            </w:r>
            <w:proofErr w:type="spellStart"/>
            <w:r w:rsidRPr="008A1E32">
              <w:rPr>
                <w:rFonts w:ascii="Arial" w:hAnsi="Arial" w:cs="Arial"/>
                <w:sz w:val="22"/>
                <w:szCs w:val="22"/>
              </w:rPr>
              <w:t>skaits</w:t>
            </w:r>
            <w:proofErr w:type="spellEnd"/>
          </w:p>
        </w:tc>
        <w:tc>
          <w:tcPr>
            <w:tcW w:w="943" w:type="dxa"/>
            <w:shd w:val="clear" w:color="auto" w:fill="auto"/>
            <w:noWrap/>
            <w:vAlign w:val="bottom"/>
          </w:tcPr>
          <w:p w14:paraId="27EE4E3F"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7C3CA106" w14:textId="77777777" w:rsidR="00C811AB" w:rsidRPr="00B16877" w:rsidRDefault="00C811AB" w:rsidP="00C811AB">
            <w:pPr>
              <w:jc w:val="center"/>
              <w:rPr>
                <w:rFonts w:ascii="Arial" w:hAnsi="Arial" w:cs="Arial"/>
                <w:color w:val="000000"/>
                <w:sz w:val="22"/>
                <w:szCs w:val="22"/>
                <w:lang w:val="lv-LV" w:eastAsia="lv-LV"/>
              </w:rPr>
            </w:pPr>
          </w:p>
        </w:tc>
      </w:tr>
      <w:tr w:rsidR="00C811AB" w:rsidRPr="00556DD1" w14:paraId="30A4CCA2" w14:textId="77777777" w:rsidTr="004322B4">
        <w:trPr>
          <w:trHeight w:val="329"/>
        </w:trPr>
        <w:tc>
          <w:tcPr>
            <w:tcW w:w="1129" w:type="dxa"/>
            <w:shd w:val="clear" w:color="auto" w:fill="auto"/>
            <w:noWrap/>
            <w:vAlign w:val="bottom"/>
            <w:hideMark/>
          </w:tcPr>
          <w:p w14:paraId="1E1B8B98"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21C71186" w14:textId="7405046E" w:rsidR="00C811AB" w:rsidRPr="00C5773A" w:rsidRDefault="00C811AB" w:rsidP="00C811AB">
            <w:pPr>
              <w:rPr>
                <w:rFonts w:ascii="Arial" w:hAnsi="Arial" w:cs="Arial"/>
                <w:sz w:val="22"/>
                <w:szCs w:val="22"/>
                <w:lang w:val="lv-LV" w:eastAsia="lv-LV"/>
              </w:rPr>
            </w:pPr>
            <w:r w:rsidRPr="00EB522C">
              <w:rPr>
                <w:rFonts w:ascii="Arial" w:hAnsi="Arial" w:cs="Arial"/>
                <w:sz w:val="22"/>
                <w:szCs w:val="22"/>
                <w:lang w:val="lv-LV" w:eastAsia="lv-LV"/>
              </w:rPr>
              <w:t xml:space="preserve">Drošības funkcionalitāte </w:t>
            </w:r>
          </w:p>
        </w:tc>
        <w:tc>
          <w:tcPr>
            <w:tcW w:w="943" w:type="dxa"/>
            <w:shd w:val="clear" w:color="auto" w:fill="auto"/>
            <w:noWrap/>
            <w:vAlign w:val="bottom"/>
            <w:hideMark/>
          </w:tcPr>
          <w:p w14:paraId="6CF80A35"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02AC8CDE" w14:textId="77777777" w:rsidR="00C811AB" w:rsidRPr="00B16877" w:rsidRDefault="00C811AB" w:rsidP="00C811AB">
            <w:pPr>
              <w:jc w:val="center"/>
              <w:rPr>
                <w:rFonts w:ascii="Arial" w:hAnsi="Arial" w:cs="Arial"/>
                <w:color w:val="000000"/>
                <w:sz w:val="22"/>
                <w:szCs w:val="22"/>
                <w:lang w:val="lv-LV" w:eastAsia="lv-LV"/>
              </w:rPr>
            </w:pPr>
          </w:p>
        </w:tc>
      </w:tr>
      <w:tr w:rsidR="00C811AB" w:rsidRPr="00556DD1" w14:paraId="03BFFF40" w14:textId="77777777" w:rsidTr="2AEC7EF1">
        <w:trPr>
          <w:trHeight w:val="442"/>
        </w:trPr>
        <w:tc>
          <w:tcPr>
            <w:tcW w:w="1129" w:type="dxa"/>
            <w:shd w:val="clear" w:color="auto" w:fill="auto"/>
            <w:noWrap/>
            <w:vAlign w:val="bottom"/>
          </w:tcPr>
          <w:p w14:paraId="133DA491"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EDF1A21" w14:textId="120F3080" w:rsidR="00C811AB" w:rsidRPr="00C5773A" w:rsidRDefault="00C811AB" w:rsidP="00C811AB">
            <w:pPr>
              <w:rPr>
                <w:rFonts w:ascii="Arial" w:hAnsi="Arial" w:cs="Arial"/>
                <w:sz w:val="22"/>
                <w:szCs w:val="22"/>
                <w:lang w:val="lv-LV" w:eastAsia="lv-LV"/>
              </w:rPr>
            </w:pPr>
            <w:r w:rsidRPr="00EB522C">
              <w:rPr>
                <w:rFonts w:ascii="Arial" w:hAnsi="Arial" w:cs="Arial"/>
                <w:sz w:val="22"/>
                <w:szCs w:val="22"/>
                <w:lang w:val="lv-LV" w:eastAsia="lv-LV"/>
              </w:rPr>
              <w:t>Piekļuves kontroles (ACL) kritēriji</w:t>
            </w:r>
            <w:r w:rsidR="004322B4">
              <w:rPr>
                <w:rFonts w:ascii="Arial" w:hAnsi="Arial" w:cs="Arial"/>
                <w:sz w:val="22"/>
                <w:szCs w:val="22"/>
                <w:lang w:val="lv-LV" w:eastAsia="lv-LV"/>
              </w:rPr>
              <w:t xml:space="preserve"> ”</w:t>
            </w:r>
            <w:r w:rsidRPr="00EB522C">
              <w:rPr>
                <w:rFonts w:ascii="Arial" w:hAnsi="Arial" w:cs="Arial"/>
                <w:sz w:val="22"/>
                <w:szCs w:val="22"/>
                <w:lang w:val="lv-LV" w:eastAsia="lv-LV"/>
              </w:rPr>
              <w:t>pēc IP adreses</w:t>
            </w:r>
            <w:r w:rsidR="004322B4">
              <w:rPr>
                <w:rFonts w:ascii="Arial" w:hAnsi="Arial" w:cs="Arial"/>
                <w:sz w:val="22"/>
                <w:szCs w:val="22"/>
                <w:lang w:val="lv-LV" w:eastAsia="lv-LV"/>
              </w:rPr>
              <w:t xml:space="preserve"> </w:t>
            </w:r>
            <w:r w:rsidRPr="00EB522C">
              <w:rPr>
                <w:rFonts w:ascii="Arial" w:hAnsi="Arial" w:cs="Arial"/>
                <w:sz w:val="22"/>
                <w:szCs w:val="22"/>
                <w:lang w:val="lv-LV" w:eastAsia="lv-LV"/>
              </w:rPr>
              <w:t>pēc UDP/TCP porta</w:t>
            </w:r>
            <w:r w:rsidR="004322B4">
              <w:rPr>
                <w:rFonts w:ascii="Arial" w:hAnsi="Arial" w:cs="Arial"/>
                <w:sz w:val="22"/>
                <w:szCs w:val="22"/>
                <w:lang w:val="lv-LV" w:eastAsia="lv-LV"/>
              </w:rPr>
              <w:t>”</w:t>
            </w:r>
          </w:p>
        </w:tc>
        <w:tc>
          <w:tcPr>
            <w:tcW w:w="943" w:type="dxa"/>
            <w:shd w:val="clear" w:color="auto" w:fill="auto"/>
            <w:noWrap/>
            <w:vAlign w:val="bottom"/>
          </w:tcPr>
          <w:p w14:paraId="0FFA3A75"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0DA16583" w14:textId="77777777" w:rsidR="00C811AB" w:rsidRPr="00B16877" w:rsidRDefault="00C811AB" w:rsidP="00C811AB">
            <w:pPr>
              <w:jc w:val="center"/>
              <w:rPr>
                <w:rFonts w:ascii="Arial" w:hAnsi="Arial" w:cs="Arial"/>
                <w:color w:val="000000"/>
                <w:sz w:val="22"/>
                <w:szCs w:val="22"/>
                <w:lang w:val="lv-LV" w:eastAsia="lv-LV"/>
              </w:rPr>
            </w:pPr>
          </w:p>
        </w:tc>
      </w:tr>
      <w:tr w:rsidR="00C811AB" w:rsidRPr="0008746D" w14:paraId="1A0402AD" w14:textId="77777777" w:rsidTr="004322B4">
        <w:trPr>
          <w:trHeight w:val="327"/>
        </w:trPr>
        <w:tc>
          <w:tcPr>
            <w:tcW w:w="1129" w:type="dxa"/>
            <w:shd w:val="clear" w:color="auto" w:fill="auto"/>
            <w:noWrap/>
            <w:vAlign w:val="bottom"/>
          </w:tcPr>
          <w:p w14:paraId="5CB91FAC"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500FA67" w14:textId="166BC910"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 xml:space="preserve">Pieslēgvietas aizsardzība </w:t>
            </w:r>
          </w:p>
        </w:tc>
        <w:tc>
          <w:tcPr>
            <w:tcW w:w="943" w:type="dxa"/>
            <w:shd w:val="clear" w:color="auto" w:fill="auto"/>
            <w:noWrap/>
            <w:vAlign w:val="bottom"/>
          </w:tcPr>
          <w:p w14:paraId="519310FE"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11FFB65F" w14:textId="77777777" w:rsidR="00C811AB" w:rsidRPr="00B16877" w:rsidRDefault="00C811AB" w:rsidP="00C811AB">
            <w:pPr>
              <w:jc w:val="center"/>
              <w:rPr>
                <w:rFonts w:ascii="Arial" w:hAnsi="Arial" w:cs="Arial"/>
                <w:color w:val="000000"/>
                <w:sz w:val="22"/>
                <w:szCs w:val="22"/>
                <w:lang w:val="lv-LV" w:eastAsia="lv-LV"/>
              </w:rPr>
            </w:pPr>
          </w:p>
        </w:tc>
      </w:tr>
      <w:tr w:rsidR="00C811AB" w:rsidRPr="008E1832" w14:paraId="49AB7F15" w14:textId="77777777" w:rsidTr="2AEC7EF1">
        <w:trPr>
          <w:trHeight w:val="510"/>
        </w:trPr>
        <w:tc>
          <w:tcPr>
            <w:tcW w:w="1129" w:type="dxa"/>
            <w:shd w:val="clear" w:color="auto" w:fill="auto"/>
            <w:noWrap/>
            <w:vAlign w:val="bottom"/>
          </w:tcPr>
          <w:p w14:paraId="23225E6D" w14:textId="77777777" w:rsidR="00C811AB" w:rsidRPr="00EB522C" w:rsidRDefault="00C811AB" w:rsidP="004322B4">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88D5296" w14:textId="4292294D"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informācija par IP pakešu plūsmu iekārtā</w:t>
            </w:r>
            <w:r w:rsidR="004322B4">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NetFlow</w:t>
            </w:r>
            <w:proofErr w:type="spellEnd"/>
            <w:r w:rsidRPr="00EB522C">
              <w:rPr>
                <w:rFonts w:ascii="Arial" w:hAnsi="Arial" w:cs="Arial"/>
                <w:sz w:val="22"/>
                <w:szCs w:val="22"/>
                <w:lang w:val="lv-LV" w:eastAsia="lv-LV"/>
              </w:rPr>
              <w:t xml:space="preserve"> vai </w:t>
            </w:r>
            <w:proofErr w:type="spellStart"/>
            <w:r w:rsidRPr="00EB522C">
              <w:rPr>
                <w:rFonts w:ascii="Arial" w:hAnsi="Arial" w:cs="Arial"/>
                <w:sz w:val="22"/>
                <w:szCs w:val="22"/>
                <w:lang w:val="lv-LV" w:eastAsia="lv-LV"/>
              </w:rPr>
              <w:t>sFlow</w:t>
            </w:r>
            <w:proofErr w:type="spellEnd"/>
            <w:r w:rsidRPr="00EB522C">
              <w:rPr>
                <w:rFonts w:ascii="Arial" w:hAnsi="Arial" w:cs="Arial"/>
                <w:sz w:val="22"/>
                <w:szCs w:val="22"/>
                <w:lang w:val="lv-LV" w:eastAsia="lv-LV"/>
              </w:rPr>
              <w:t xml:space="preserve"> vai </w:t>
            </w:r>
            <w:proofErr w:type="spellStart"/>
            <w:r w:rsidRPr="00EB522C">
              <w:rPr>
                <w:rFonts w:ascii="Arial" w:hAnsi="Arial" w:cs="Arial"/>
                <w:sz w:val="22"/>
                <w:szCs w:val="22"/>
                <w:lang w:val="lv-LV" w:eastAsia="lv-LV"/>
              </w:rPr>
              <w:t>JFlow</w:t>
            </w:r>
            <w:proofErr w:type="spellEnd"/>
            <w:r w:rsidRPr="00EB522C">
              <w:rPr>
                <w:rFonts w:ascii="Arial" w:hAnsi="Arial" w:cs="Arial"/>
                <w:sz w:val="22"/>
                <w:szCs w:val="22"/>
                <w:lang w:val="lv-LV" w:eastAsia="lv-LV"/>
              </w:rPr>
              <w:t xml:space="preserve"> vai IPFIX vai līdzvērtīgs</w:t>
            </w:r>
          </w:p>
        </w:tc>
        <w:tc>
          <w:tcPr>
            <w:tcW w:w="943" w:type="dxa"/>
            <w:shd w:val="clear" w:color="auto" w:fill="auto"/>
            <w:noWrap/>
            <w:vAlign w:val="bottom"/>
          </w:tcPr>
          <w:p w14:paraId="60A64046"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64FC99F7" w14:textId="77777777" w:rsidR="00C811AB" w:rsidRPr="00B16877" w:rsidRDefault="00C811AB" w:rsidP="00C811AB">
            <w:pPr>
              <w:jc w:val="center"/>
              <w:rPr>
                <w:rFonts w:ascii="Arial" w:hAnsi="Arial" w:cs="Arial"/>
                <w:color w:val="000000"/>
                <w:sz w:val="22"/>
                <w:szCs w:val="22"/>
                <w:lang w:val="lv-LV" w:eastAsia="lv-LV"/>
              </w:rPr>
            </w:pPr>
          </w:p>
        </w:tc>
      </w:tr>
      <w:tr w:rsidR="00C811AB" w:rsidRPr="003A1605" w14:paraId="644610C6" w14:textId="77777777" w:rsidTr="004322B4">
        <w:trPr>
          <w:trHeight w:val="187"/>
        </w:trPr>
        <w:tc>
          <w:tcPr>
            <w:tcW w:w="1129" w:type="dxa"/>
            <w:shd w:val="clear" w:color="auto" w:fill="auto"/>
            <w:noWrap/>
            <w:vAlign w:val="bottom"/>
          </w:tcPr>
          <w:p w14:paraId="7FE2DAE0"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3CF3B784" w14:textId="030A1BF8" w:rsidR="00C811AB" w:rsidRPr="00EB522C" w:rsidRDefault="003D72D0" w:rsidP="00C811AB">
            <w:pPr>
              <w:rPr>
                <w:rFonts w:ascii="Arial" w:hAnsi="Arial" w:cs="Arial"/>
                <w:sz w:val="22"/>
                <w:szCs w:val="22"/>
                <w:lang w:val="lv-LV" w:eastAsia="lv-LV"/>
              </w:rPr>
            </w:pPr>
            <w:r>
              <w:rPr>
                <w:rFonts w:ascii="Arial" w:hAnsi="Arial" w:cs="Arial"/>
                <w:sz w:val="22"/>
                <w:szCs w:val="22"/>
                <w:lang w:val="lv-LV" w:eastAsia="lv-LV"/>
              </w:rPr>
              <w:t xml:space="preserve">Vismaz </w:t>
            </w:r>
            <w:r w:rsidR="00E31A7F">
              <w:rPr>
                <w:rFonts w:ascii="Arial" w:hAnsi="Arial" w:cs="Arial"/>
                <w:sz w:val="22"/>
                <w:szCs w:val="22"/>
                <w:lang w:val="lv-LV" w:eastAsia="lv-LV"/>
              </w:rPr>
              <w:t>50</w:t>
            </w:r>
            <w:r w:rsidR="004322B4">
              <w:rPr>
                <w:rFonts w:ascii="Arial" w:hAnsi="Arial" w:cs="Arial"/>
                <w:sz w:val="22"/>
                <w:szCs w:val="22"/>
                <w:lang w:val="lv-LV" w:eastAsia="lv-LV"/>
              </w:rPr>
              <w:t xml:space="preserve"> v</w:t>
            </w:r>
            <w:r w:rsidR="00C811AB" w:rsidRPr="00EB522C">
              <w:rPr>
                <w:rFonts w:ascii="Arial" w:hAnsi="Arial" w:cs="Arial"/>
                <w:sz w:val="22"/>
                <w:szCs w:val="22"/>
                <w:lang w:val="lv-LV" w:eastAsia="lv-LV"/>
              </w:rPr>
              <w:t>ienlaicīgi nodrošināto VLAN skaits</w:t>
            </w:r>
          </w:p>
        </w:tc>
        <w:tc>
          <w:tcPr>
            <w:tcW w:w="943" w:type="dxa"/>
            <w:shd w:val="clear" w:color="auto" w:fill="auto"/>
            <w:noWrap/>
            <w:vAlign w:val="bottom"/>
          </w:tcPr>
          <w:p w14:paraId="6CD40B68"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1DC6876D" w14:textId="77777777" w:rsidR="00C811AB" w:rsidRPr="00B16877" w:rsidRDefault="00C811AB" w:rsidP="00C811AB">
            <w:pPr>
              <w:jc w:val="center"/>
              <w:rPr>
                <w:rFonts w:ascii="Arial" w:hAnsi="Arial" w:cs="Arial"/>
                <w:color w:val="000000"/>
                <w:sz w:val="22"/>
                <w:szCs w:val="22"/>
                <w:lang w:val="lv-LV" w:eastAsia="lv-LV"/>
              </w:rPr>
            </w:pPr>
          </w:p>
        </w:tc>
      </w:tr>
      <w:tr w:rsidR="00C811AB" w:rsidRPr="008A1AB1" w14:paraId="073BFBF7" w14:textId="77777777" w:rsidTr="004322B4">
        <w:trPr>
          <w:trHeight w:val="206"/>
        </w:trPr>
        <w:tc>
          <w:tcPr>
            <w:tcW w:w="1129" w:type="dxa"/>
            <w:shd w:val="clear" w:color="auto" w:fill="auto"/>
            <w:noWrap/>
            <w:vAlign w:val="bottom"/>
          </w:tcPr>
          <w:p w14:paraId="3A489716" w14:textId="77777777" w:rsidR="00C811AB" w:rsidRPr="00EB522C" w:rsidRDefault="00C811AB" w:rsidP="004322B4">
            <w:pPr>
              <w:pStyle w:val="ListParagraph"/>
              <w:numPr>
                <w:ilvl w:val="1"/>
                <w:numId w:val="32"/>
              </w:numPr>
              <w:spacing w:after="0" w:line="240" w:lineRule="auto"/>
              <w:rPr>
                <w:rFonts w:ascii="Arial" w:hAnsi="Arial" w:cs="Arial"/>
              </w:rPr>
            </w:pPr>
          </w:p>
        </w:tc>
        <w:tc>
          <w:tcPr>
            <w:tcW w:w="5139" w:type="dxa"/>
            <w:shd w:val="clear" w:color="auto" w:fill="auto"/>
            <w:vAlign w:val="bottom"/>
          </w:tcPr>
          <w:p w14:paraId="0DD8F0A6" w14:textId="4EA5AEDC"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2 x savstarpēji rezervējami barošanas bloki</w:t>
            </w:r>
          </w:p>
        </w:tc>
        <w:tc>
          <w:tcPr>
            <w:tcW w:w="943" w:type="dxa"/>
            <w:shd w:val="clear" w:color="auto" w:fill="auto"/>
            <w:noWrap/>
            <w:vAlign w:val="bottom"/>
          </w:tcPr>
          <w:p w14:paraId="5694D8FC"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27551CBB" w14:textId="77777777" w:rsidR="00C811AB" w:rsidRPr="00B16877" w:rsidRDefault="00C811AB" w:rsidP="00C811AB">
            <w:pPr>
              <w:jc w:val="center"/>
              <w:rPr>
                <w:rFonts w:ascii="Arial" w:hAnsi="Arial" w:cs="Arial"/>
                <w:color w:val="000000"/>
                <w:sz w:val="22"/>
                <w:szCs w:val="22"/>
                <w:lang w:val="lv-LV" w:eastAsia="lv-LV"/>
              </w:rPr>
            </w:pPr>
          </w:p>
        </w:tc>
      </w:tr>
      <w:tr w:rsidR="00C811AB" w:rsidRPr="00F404F2" w14:paraId="7AEB0DC7" w14:textId="77777777" w:rsidTr="004322B4">
        <w:trPr>
          <w:trHeight w:val="223"/>
        </w:trPr>
        <w:tc>
          <w:tcPr>
            <w:tcW w:w="1129" w:type="dxa"/>
            <w:shd w:val="clear" w:color="auto" w:fill="auto"/>
            <w:noWrap/>
            <w:vAlign w:val="bottom"/>
          </w:tcPr>
          <w:p w14:paraId="48794D62" w14:textId="77777777" w:rsidR="00C811AB" w:rsidRPr="00EB522C" w:rsidRDefault="00C811AB" w:rsidP="004322B4">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09A9372" w14:textId="2E37D4CB"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19" skapī montējams</w:t>
            </w:r>
          </w:p>
        </w:tc>
        <w:tc>
          <w:tcPr>
            <w:tcW w:w="943" w:type="dxa"/>
            <w:shd w:val="clear" w:color="auto" w:fill="auto"/>
            <w:noWrap/>
            <w:vAlign w:val="bottom"/>
          </w:tcPr>
          <w:p w14:paraId="75177D5D"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213149DB" w14:textId="77777777" w:rsidR="00C811AB" w:rsidRPr="00B16877" w:rsidRDefault="00C811AB" w:rsidP="00C811AB">
            <w:pPr>
              <w:jc w:val="center"/>
              <w:rPr>
                <w:rFonts w:ascii="Arial" w:hAnsi="Arial" w:cs="Arial"/>
                <w:color w:val="000000"/>
                <w:sz w:val="22"/>
                <w:szCs w:val="22"/>
                <w:lang w:val="lv-LV" w:eastAsia="lv-LV"/>
              </w:rPr>
            </w:pPr>
          </w:p>
        </w:tc>
      </w:tr>
      <w:tr w:rsidR="00C811AB" w:rsidRPr="0008746D" w14:paraId="10BCA1D9" w14:textId="77777777" w:rsidTr="00180C90">
        <w:trPr>
          <w:trHeight w:val="223"/>
        </w:trPr>
        <w:tc>
          <w:tcPr>
            <w:tcW w:w="1129" w:type="dxa"/>
            <w:shd w:val="clear" w:color="auto" w:fill="auto"/>
            <w:noWrap/>
            <w:vAlign w:val="bottom"/>
          </w:tcPr>
          <w:p w14:paraId="7B95CF51" w14:textId="77777777" w:rsidR="00C811AB" w:rsidRPr="00EB522C" w:rsidRDefault="00C811AB" w:rsidP="00C811AB">
            <w:pPr>
              <w:pStyle w:val="ListParagraph"/>
              <w:numPr>
                <w:ilvl w:val="0"/>
                <w:numId w:val="32"/>
              </w:numPr>
              <w:spacing w:after="0" w:line="240" w:lineRule="auto"/>
              <w:rPr>
                <w:rFonts w:ascii="Arial" w:hAnsi="Arial" w:cs="Arial"/>
              </w:rPr>
            </w:pPr>
          </w:p>
        </w:tc>
        <w:tc>
          <w:tcPr>
            <w:tcW w:w="5139" w:type="dxa"/>
            <w:shd w:val="clear" w:color="auto" w:fill="auto"/>
            <w:vAlign w:val="bottom"/>
          </w:tcPr>
          <w:p w14:paraId="3D3F4BFD" w14:textId="125BFDB6" w:rsidR="00C811AB" w:rsidRPr="003A1605" w:rsidRDefault="00C811AB" w:rsidP="00C811AB">
            <w:pPr>
              <w:rPr>
                <w:rFonts w:ascii="Arial" w:hAnsi="Arial" w:cs="Arial"/>
                <w:b/>
                <w:bCs/>
                <w:sz w:val="22"/>
                <w:szCs w:val="22"/>
                <w:lang w:val="lv-LV" w:eastAsia="lv-LV"/>
              </w:rPr>
            </w:pPr>
            <w:r w:rsidRPr="003A1605">
              <w:rPr>
                <w:rFonts w:ascii="Arial" w:hAnsi="Arial" w:cs="Arial"/>
                <w:b/>
                <w:bCs/>
                <w:sz w:val="22"/>
                <w:szCs w:val="22"/>
                <w:lang w:val="lv-LV" w:eastAsia="lv-LV"/>
              </w:rPr>
              <w:t>Rūteris/Ugunsmūra iekārta</w:t>
            </w:r>
          </w:p>
        </w:tc>
        <w:tc>
          <w:tcPr>
            <w:tcW w:w="943" w:type="dxa"/>
            <w:shd w:val="clear" w:color="auto" w:fill="auto"/>
            <w:noWrap/>
            <w:vAlign w:val="bottom"/>
          </w:tcPr>
          <w:p w14:paraId="4053029A" w14:textId="6E20F240" w:rsidR="00C811AB" w:rsidRPr="001B231B" w:rsidRDefault="00C811AB" w:rsidP="00C811AB">
            <w:pPr>
              <w:jc w:val="center"/>
              <w:rPr>
                <w:rFonts w:ascii="Arial" w:hAnsi="Arial" w:cs="Arial"/>
                <w:color w:val="538135" w:themeColor="accent6" w:themeShade="BF"/>
                <w:sz w:val="22"/>
                <w:szCs w:val="22"/>
                <w:lang w:val="lv-LV" w:eastAsia="lv-LV"/>
              </w:rPr>
            </w:pPr>
            <w:r w:rsidRPr="00676579">
              <w:rPr>
                <w:rFonts w:ascii="Arial" w:hAnsi="Arial" w:cs="Arial"/>
                <w:b/>
                <w:bCs/>
                <w:sz w:val="22"/>
                <w:szCs w:val="22"/>
                <w:lang w:val="lv-LV" w:eastAsia="lv-LV"/>
              </w:rPr>
              <w:t>2</w:t>
            </w:r>
          </w:p>
        </w:tc>
        <w:tc>
          <w:tcPr>
            <w:tcW w:w="3132" w:type="dxa"/>
          </w:tcPr>
          <w:p w14:paraId="4B9791AE" w14:textId="77777777" w:rsidR="00C811AB" w:rsidRPr="00B16877" w:rsidRDefault="00C811AB" w:rsidP="00C811AB">
            <w:pPr>
              <w:jc w:val="center"/>
              <w:rPr>
                <w:rFonts w:ascii="Arial" w:hAnsi="Arial" w:cs="Arial"/>
                <w:color w:val="000000"/>
                <w:sz w:val="22"/>
                <w:szCs w:val="22"/>
                <w:lang w:val="lv-LV" w:eastAsia="lv-LV"/>
              </w:rPr>
            </w:pPr>
          </w:p>
        </w:tc>
      </w:tr>
      <w:tr w:rsidR="00C811AB" w:rsidRPr="008E1832" w14:paraId="6E37E52B" w14:textId="77777777" w:rsidTr="2AEC7EF1">
        <w:trPr>
          <w:trHeight w:val="145"/>
        </w:trPr>
        <w:tc>
          <w:tcPr>
            <w:tcW w:w="1129" w:type="dxa"/>
            <w:shd w:val="clear" w:color="auto" w:fill="auto"/>
            <w:noWrap/>
            <w:vAlign w:val="bottom"/>
          </w:tcPr>
          <w:p w14:paraId="6BACF634"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tcPr>
          <w:p w14:paraId="656E23FF" w14:textId="23D52171"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 xml:space="preserve">Abas piedāvātās iekārtas ir jāsaslēdz augstas pieejamības slēgumā </w:t>
            </w:r>
            <w:proofErr w:type="spellStart"/>
            <w:r w:rsidRPr="00EB522C">
              <w:rPr>
                <w:rFonts w:ascii="Arial" w:hAnsi="Arial" w:cs="Arial"/>
                <w:sz w:val="22"/>
                <w:szCs w:val="22"/>
                <w:lang w:val="lv-LV" w:eastAsia="lv-LV"/>
              </w:rPr>
              <w:t>active</w:t>
            </w:r>
            <w:proofErr w:type="spellEnd"/>
            <w:r w:rsidRPr="00EB522C">
              <w:rPr>
                <w:rFonts w:ascii="Arial" w:hAnsi="Arial" w:cs="Arial"/>
                <w:sz w:val="22"/>
                <w:szCs w:val="22"/>
                <w:lang w:val="lv-LV" w:eastAsia="lv-LV"/>
              </w:rPr>
              <w:t>/</w:t>
            </w:r>
            <w:proofErr w:type="spellStart"/>
            <w:r w:rsidRPr="00EB522C">
              <w:rPr>
                <w:rFonts w:ascii="Arial" w:hAnsi="Arial" w:cs="Arial"/>
                <w:sz w:val="22"/>
                <w:szCs w:val="22"/>
                <w:lang w:val="lv-LV" w:eastAsia="lv-LV"/>
              </w:rPr>
              <w:t>stanby</w:t>
            </w:r>
            <w:proofErr w:type="spellEnd"/>
            <w:r w:rsidRPr="00EB522C">
              <w:rPr>
                <w:rFonts w:ascii="Arial" w:hAnsi="Arial" w:cs="Arial"/>
                <w:sz w:val="22"/>
                <w:szCs w:val="22"/>
                <w:lang w:val="lv-LV" w:eastAsia="lv-LV"/>
              </w:rPr>
              <w:t xml:space="preserve"> režīmā</w:t>
            </w:r>
          </w:p>
        </w:tc>
        <w:tc>
          <w:tcPr>
            <w:tcW w:w="943" w:type="dxa"/>
            <w:shd w:val="clear" w:color="auto" w:fill="auto"/>
            <w:noWrap/>
            <w:vAlign w:val="bottom"/>
          </w:tcPr>
          <w:p w14:paraId="4D67D842" w14:textId="4270C2D2"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23E04806"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1D02C8F4" w14:textId="77777777" w:rsidTr="2AEC7EF1">
        <w:trPr>
          <w:trHeight w:val="255"/>
        </w:trPr>
        <w:tc>
          <w:tcPr>
            <w:tcW w:w="1129" w:type="dxa"/>
            <w:shd w:val="clear" w:color="auto" w:fill="auto"/>
            <w:noWrap/>
            <w:vAlign w:val="bottom"/>
            <w:hideMark/>
          </w:tcPr>
          <w:p w14:paraId="715F9E66" w14:textId="77777777" w:rsidR="00C811AB" w:rsidRPr="00EB522C" w:rsidRDefault="00C811AB" w:rsidP="00C811AB">
            <w:pPr>
              <w:pStyle w:val="ListParagraph"/>
              <w:numPr>
                <w:ilvl w:val="1"/>
                <w:numId w:val="32"/>
              </w:numPr>
              <w:spacing w:after="0" w:line="240" w:lineRule="auto"/>
              <w:rPr>
                <w:rFonts w:ascii="Arial" w:hAnsi="Arial" w:cs="Arial"/>
              </w:rPr>
            </w:pPr>
          </w:p>
        </w:tc>
        <w:tc>
          <w:tcPr>
            <w:tcW w:w="5139" w:type="dxa"/>
            <w:shd w:val="clear" w:color="auto" w:fill="auto"/>
            <w:vAlign w:val="bottom"/>
            <w:hideMark/>
          </w:tcPr>
          <w:p w14:paraId="7C4CB1F3" w14:textId="1A2D746F"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Jānodrošina</w:t>
            </w:r>
            <w:r w:rsidR="00180C90">
              <w:rPr>
                <w:rFonts w:ascii="Arial" w:hAnsi="Arial" w:cs="Arial"/>
                <w:sz w:val="22"/>
                <w:szCs w:val="22"/>
                <w:lang w:val="lv-LV" w:eastAsia="lv-LV"/>
              </w:rPr>
              <w:t xml:space="preserve"> </w:t>
            </w:r>
            <w:r w:rsidRPr="00EB522C">
              <w:rPr>
                <w:rFonts w:ascii="Arial" w:hAnsi="Arial" w:cs="Arial"/>
                <w:sz w:val="22"/>
                <w:szCs w:val="22"/>
                <w:lang w:val="lv-LV" w:eastAsia="lv-LV"/>
              </w:rPr>
              <w:t>kopējais</w:t>
            </w:r>
            <w:r w:rsidR="00180C90">
              <w:rPr>
                <w:rFonts w:ascii="Arial" w:hAnsi="Arial" w:cs="Arial"/>
                <w:sz w:val="22"/>
                <w:szCs w:val="22"/>
                <w:lang w:val="lv-LV" w:eastAsia="lv-LV"/>
              </w:rPr>
              <w:t xml:space="preserve"> </w:t>
            </w:r>
            <w:r w:rsidRPr="00EB522C">
              <w:rPr>
                <w:rFonts w:ascii="Arial" w:hAnsi="Arial" w:cs="Arial"/>
                <w:sz w:val="22"/>
                <w:szCs w:val="22"/>
                <w:lang w:val="lv-LV" w:eastAsia="lv-LV"/>
              </w:rPr>
              <w:t>datu</w:t>
            </w:r>
            <w:r w:rsidR="00180C90">
              <w:rPr>
                <w:rFonts w:ascii="Arial" w:hAnsi="Arial" w:cs="Arial"/>
                <w:sz w:val="22"/>
                <w:szCs w:val="22"/>
                <w:lang w:val="lv-LV" w:eastAsia="lv-LV"/>
              </w:rPr>
              <w:t xml:space="preserve"> </w:t>
            </w:r>
            <w:r w:rsidRPr="00EB522C">
              <w:rPr>
                <w:rFonts w:ascii="Arial" w:hAnsi="Arial" w:cs="Arial"/>
                <w:sz w:val="22"/>
                <w:szCs w:val="22"/>
                <w:lang w:val="lv-LV" w:eastAsia="lv-LV"/>
              </w:rPr>
              <w:t>saņemšanas/</w:t>
            </w:r>
            <w:r w:rsidR="00180C90">
              <w:rPr>
                <w:rFonts w:ascii="Arial" w:hAnsi="Arial" w:cs="Arial"/>
                <w:sz w:val="22"/>
                <w:szCs w:val="22"/>
                <w:lang w:val="lv-LV" w:eastAsia="lv-LV"/>
              </w:rPr>
              <w:t xml:space="preserve"> </w:t>
            </w:r>
            <w:r w:rsidRPr="00EB522C">
              <w:rPr>
                <w:rFonts w:ascii="Arial" w:hAnsi="Arial" w:cs="Arial"/>
                <w:sz w:val="22"/>
                <w:szCs w:val="22"/>
                <w:lang w:val="lv-LV" w:eastAsia="lv-LV"/>
              </w:rPr>
              <w:t>nosūtīšanas ātrums – vismaz 2 Gbit/s (</w:t>
            </w:r>
            <w:proofErr w:type="spellStart"/>
            <w:r w:rsidRPr="00EB522C">
              <w:rPr>
                <w:rFonts w:ascii="Arial" w:hAnsi="Arial" w:cs="Arial"/>
                <w:sz w:val="22"/>
                <w:szCs w:val="22"/>
                <w:lang w:val="lv-LV" w:eastAsia="lv-LV"/>
              </w:rPr>
              <w:t>Firewall</w:t>
            </w:r>
            <w:proofErr w:type="spellEnd"/>
            <w:r w:rsidRPr="00EB522C">
              <w:rPr>
                <w:rFonts w:ascii="Arial" w:hAnsi="Arial" w:cs="Arial"/>
                <w:sz w:val="22"/>
                <w:szCs w:val="22"/>
                <w:lang w:val="lv-LV" w:eastAsia="lv-LV"/>
              </w:rPr>
              <w:t xml:space="preserve"> </w:t>
            </w:r>
            <w:proofErr w:type="spellStart"/>
            <w:r w:rsidRPr="00EB522C">
              <w:rPr>
                <w:rFonts w:ascii="Arial" w:hAnsi="Arial" w:cs="Arial"/>
                <w:sz w:val="22"/>
                <w:szCs w:val="22"/>
                <w:lang w:val="lv-LV" w:eastAsia="lv-LV"/>
              </w:rPr>
              <w:t>Throughput</w:t>
            </w:r>
            <w:proofErr w:type="spellEnd"/>
            <w:r w:rsidRPr="00EB522C">
              <w:rPr>
                <w:rFonts w:ascii="Arial" w:hAnsi="Arial" w:cs="Arial"/>
                <w:sz w:val="22"/>
                <w:szCs w:val="22"/>
                <w:lang w:val="lv-LV" w:eastAsia="lv-LV"/>
              </w:rPr>
              <w:t>).</w:t>
            </w:r>
          </w:p>
        </w:tc>
        <w:tc>
          <w:tcPr>
            <w:tcW w:w="943" w:type="dxa"/>
            <w:shd w:val="clear" w:color="auto" w:fill="auto"/>
            <w:noWrap/>
            <w:vAlign w:val="bottom"/>
            <w:hideMark/>
          </w:tcPr>
          <w:p w14:paraId="2553C412" w14:textId="77777777" w:rsidR="00C811AB" w:rsidRPr="001B231B" w:rsidRDefault="00C811AB" w:rsidP="00C811AB">
            <w:pPr>
              <w:jc w:val="center"/>
              <w:rPr>
                <w:rFonts w:ascii="Arial" w:hAnsi="Arial" w:cs="Arial"/>
                <w:color w:val="538135" w:themeColor="accent6" w:themeShade="BF"/>
                <w:sz w:val="22"/>
                <w:szCs w:val="22"/>
                <w:lang w:val="lv-LV" w:eastAsia="lv-LV"/>
              </w:rPr>
            </w:pPr>
          </w:p>
        </w:tc>
        <w:tc>
          <w:tcPr>
            <w:tcW w:w="3132" w:type="dxa"/>
          </w:tcPr>
          <w:p w14:paraId="1995A5B5"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6D4B6ABB" w14:textId="77777777" w:rsidTr="2AEC7EF1">
        <w:trPr>
          <w:trHeight w:val="255"/>
        </w:trPr>
        <w:tc>
          <w:tcPr>
            <w:tcW w:w="1129" w:type="dxa"/>
            <w:shd w:val="clear" w:color="auto" w:fill="auto"/>
            <w:noWrap/>
            <w:vAlign w:val="bottom"/>
            <w:hideMark/>
          </w:tcPr>
          <w:p w14:paraId="0EE3F4F6" w14:textId="77777777" w:rsidR="00C811AB" w:rsidRPr="00EB522C" w:rsidRDefault="00C811AB" w:rsidP="00C811AB">
            <w:pPr>
              <w:pStyle w:val="ListParagraph"/>
              <w:numPr>
                <w:ilvl w:val="1"/>
                <w:numId w:val="32"/>
              </w:numPr>
              <w:spacing w:after="0" w:line="240" w:lineRule="auto"/>
              <w:rPr>
                <w:rFonts w:ascii="Arial" w:hAnsi="Arial" w:cs="Arial"/>
                <w:b/>
                <w:bCs/>
              </w:rPr>
            </w:pPr>
          </w:p>
        </w:tc>
        <w:tc>
          <w:tcPr>
            <w:tcW w:w="5139" w:type="dxa"/>
            <w:shd w:val="clear" w:color="auto" w:fill="auto"/>
            <w:vAlign w:val="bottom"/>
            <w:hideMark/>
          </w:tcPr>
          <w:p w14:paraId="5A393D4F" w14:textId="2E2767C8" w:rsidR="00C811AB" w:rsidRPr="00EB522C" w:rsidRDefault="00C811AB" w:rsidP="00C811AB">
            <w:pPr>
              <w:rPr>
                <w:rFonts w:ascii="Arial" w:hAnsi="Arial" w:cs="Arial"/>
                <w:b/>
                <w:bCs/>
                <w:sz w:val="22"/>
                <w:szCs w:val="22"/>
                <w:lang w:val="lv-LV" w:eastAsia="lv-LV"/>
              </w:rPr>
            </w:pPr>
            <w:r w:rsidRPr="00EB522C">
              <w:rPr>
                <w:rFonts w:ascii="Arial" w:hAnsi="Arial" w:cs="Arial"/>
                <w:sz w:val="22"/>
                <w:szCs w:val="22"/>
                <w:lang w:val="lv-LV" w:eastAsia="lv-LV"/>
              </w:rPr>
              <w:t>Porti:</w:t>
            </w:r>
          </w:p>
        </w:tc>
        <w:tc>
          <w:tcPr>
            <w:tcW w:w="943" w:type="dxa"/>
            <w:shd w:val="clear" w:color="auto" w:fill="auto"/>
            <w:noWrap/>
            <w:vAlign w:val="bottom"/>
            <w:hideMark/>
          </w:tcPr>
          <w:p w14:paraId="60F1E586" w14:textId="28B685A6" w:rsidR="00C811AB" w:rsidRPr="001B231B" w:rsidRDefault="00C811AB" w:rsidP="00C811AB">
            <w:pPr>
              <w:jc w:val="center"/>
              <w:rPr>
                <w:rFonts w:ascii="Arial" w:hAnsi="Arial" w:cs="Arial"/>
                <w:b/>
                <w:bCs/>
                <w:color w:val="538135" w:themeColor="accent6" w:themeShade="BF"/>
                <w:sz w:val="22"/>
                <w:szCs w:val="22"/>
                <w:lang w:val="lv-LV" w:eastAsia="lv-LV"/>
              </w:rPr>
            </w:pPr>
          </w:p>
        </w:tc>
        <w:tc>
          <w:tcPr>
            <w:tcW w:w="3132" w:type="dxa"/>
          </w:tcPr>
          <w:p w14:paraId="3AFF401D" w14:textId="77777777" w:rsidR="00C811AB" w:rsidRPr="00B16877" w:rsidRDefault="00C811AB" w:rsidP="00C811AB">
            <w:pPr>
              <w:jc w:val="center"/>
              <w:rPr>
                <w:rFonts w:ascii="Arial" w:hAnsi="Arial" w:cs="Arial"/>
                <w:b/>
                <w:bCs/>
                <w:color w:val="000000"/>
                <w:sz w:val="22"/>
                <w:szCs w:val="22"/>
                <w:lang w:val="lv-LV" w:eastAsia="lv-LV"/>
              </w:rPr>
            </w:pPr>
          </w:p>
        </w:tc>
      </w:tr>
      <w:tr w:rsidR="00C811AB" w:rsidRPr="00F404F2" w14:paraId="3A6DEB9C" w14:textId="77777777" w:rsidTr="2AEC7EF1">
        <w:trPr>
          <w:trHeight w:val="209"/>
        </w:trPr>
        <w:tc>
          <w:tcPr>
            <w:tcW w:w="1129" w:type="dxa"/>
            <w:shd w:val="clear" w:color="auto" w:fill="auto"/>
            <w:noWrap/>
            <w:vAlign w:val="bottom"/>
            <w:hideMark/>
          </w:tcPr>
          <w:p w14:paraId="014A6BBE" w14:textId="77777777" w:rsidR="00C811AB" w:rsidRPr="00EB522C" w:rsidRDefault="00C811AB" w:rsidP="004322B4">
            <w:pPr>
              <w:pStyle w:val="ListParagraph"/>
              <w:numPr>
                <w:ilvl w:val="2"/>
                <w:numId w:val="32"/>
              </w:numPr>
              <w:spacing w:after="0" w:line="240" w:lineRule="auto"/>
              <w:rPr>
                <w:rFonts w:ascii="Arial" w:hAnsi="Arial" w:cs="Arial"/>
              </w:rPr>
            </w:pPr>
          </w:p>
        </w:tc>
        <w:tc>
          <w:tcPr>
            <w:tcW w:w="5139" w:type="dxa"/>
            <w:shd w:val="clear" w:color="auto" w:fill="auto"/>
            <w:vAlign w:val="bottom"/>
            <w:hideMark/>
          </w:tcPr>
          <w:p w14:paraId="1F140967" w14:textId="2F1B9556" w:rsidR="00C811AB" w:rsidRPr="00EB522C" w:rsidRDefault="003D72D0" w:rsidP="00C811AB">
            <w:pPr>
              <w:rPr>
                <w:rFonts w:ascii="Arial" w:hAnsi="Arial" w:cs="Arial"/>
                <w:sz w:val="22"/>
                <w:szCs w:val="22"/>
                <w:lang w:val="lv-LV" w:eastAsia="lv-LV"/>
              </w:rPr>
            </w:pPr>
            <w:r w:rsidRPr="004322B4">
              <w:rPr>
                <w:rFonts w:ascii="Arial" w:hAnsi="Arial" w:cs="Arial"/>
                <w:sz w:val="22"/>
                <w:szCs w:val="22"/>
                <w:lang w:val="lv-LV" w:eastAsia="lv-LV"/>
              </w:rPr>
              <w:t xml:space="preserve">Vismaz </w:t>
            </w:r>
            <w:r w:rsidR="00C811AB" w:rsidRPr="004322B4">
              <w:rPr>
                <w:rFonts w:ascii="Arial" w:hAnsi="Arial" w:cs="Arial"/>
                <w:sz w:val="22"/>
                <w:szCs w:val="22"/>
                <w:lang w:val="lv-LV" w:eastAsia="lv-LV"/>
              </w:rPr>
              <w:t>2 x 10Gbps WAN porti</w:t>
            </w:r>
          </w:p>
        </w:tc>
        <w:tc>
          <w:tcPr>
            <w:tcW w:w="943" w:type="dxa"/>
            <w:shd w:val="clear" w:color="auto" w:fill="auto"/>
            <w:noWrap/>
            <w:vAlign w:val="bottom"/>
            <w:hideMark/>
          </w:tcPr>
          <w:p w14:paraId="5EB982CB"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0DDB8AF1" w14:textId="77777777" w:rsidR="00C811AB" w:rsidRPr="00B16877" w:rsidRDefault="00C811AB" w:rsidP="00C811AB">
            <w:pPr>
              <w:jc w:val="center"/>
              <w:rPr>
                <w:rFonts w:ascii="Arial" w:hAnsi="Arial" w:cs="Arial"/>
                <w:color w:val="000000"/>
                <w:sz w:val="22"/>
                <w:szCs w:val="22"/>
                <w:lang w:val="lv-LV" w:eastAsia="lv-LV"/>
              </w:rPr>
            </w:pPr>
          </w:p>
        </w:tc>
      </w:tr>
      <w:tr w:rsidR="00C811AB" w:rsidRPr="008A1AB1" w14:paraId="29D536C0" w14:textId="77777777" w:rsidTr="2AEC7EF1">
        <w:trPr>
          <w:trHeight w:val="209"/>
        </w:trPr>
        <w:tc>
          <w:tcPr>
            <w:tcW w:w="1129" w:type="dxa"/>
            <w:shd w:val="clear" w:color="auto" w:fill="auto"/>
            <w:noWrap/>
            <w:vAlign w:val="bottom"/>
          </w:tcPr>
          <w:p w14:paraId="25F49205" w14:textId="77777777" w:rsidR="00C811AB" w:rsidRPr="00EB522C" w:rsidRDefault="00C811AB" w:rsidP="004322B4">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2929532" w14:textId="5EC35AF3" w:rsidR="00C811AB" w:rsidRPr="00EB522C" w:rsidRDefault="00C811AB" w:rsidP="00C811AB">
            <w:pPr>
              <w:rPr>
                <w:rFonts w:ascii="Arial" w:hAnsi="Arial" w:cs="Arial"/>
                <w:sz w:val="22"/>
                <w:szCs w:val="22"/>
                <w:lang w:val="lv-LV" w:eastAsia="lv-LV"/>
              </w:rPr>
            </w:pPr>
            <w:r w:rsidRPr="004322B4">
              <w:rPr>
                <w:rFonts w:ascii="Arial" w:hAnsi="Arial" w:cs="Arial"/>
                <w:sz w:val="22"/>
                <w:szCs w:val="22"/>
                <w:lang w:val="lv-LV" w:eastAsia="lv-LV"/>
              </w:rPr>
              <w:t xml:space="preserve">4 x 10Gbps LAN porti savienojumam ar </w:t>
            </w:r>
            <w:r w:rsidRPr="004322B4">
              <w:rPr>
                <w:rFonts w:ascii="Arial" w:hAnsi="Arial" w:cs="Arial"/>
                <w:sz w:val="22"/>
                <w:szCs w:val="22"/>
                <w:lang w:val="lv-LV" w:eastAsia="lv-LV"/>
              </w:rPr>
              <w:fldChar w:fldCharType="begin"/>
            </w:r>
            <w:r w:rsidRPr="004322B4">
              <w:rPr>
                <w:rFonts w:ascii="Arial" w:hAnsi="Arial" w:cs="Arial"/>
                <w:sz w:val="22"/>
                <w:szCs w:val="22"/>
                <w:lang w:val="lv-LV" w:eastAsia="lv-LV"/>
              </w:rPr>
              <w:instrText xml:space="preserve"> REF _Ref158988559 \r \h  \* MERGEFORMAT </w:instrText>
            </w:r>
            <w:r w:rsidRPr="004322B4">
              <w:rPr>
                <w:rFonts w:ascii="Arial" w:hAnsi="Arial" w:cs="Arial"/>
                <w:sz w:val="22"/>
                <w:szCs w:val="22"/>
                <w:lang w:val="lv-LV" w:eastAsia="lv-LV"/>
              </w:rPr>
            </w:r>
            <w:r w:rsidRPr="004322B4">
              <w:rPr>
                <w:rFonts w:ascii="Arial" w:hAnsi="Arial" w:cs="Arial"/>
                <w:sz w:val="22"/>
                <w:szCs w:val="22"/>
                <w:lang w:val="lv-LV" w:eastAsia="lv-LV"/>
              </w:rPr>
              <w:fldChar w:fldCharType="separate"/>
            </w:r>
            <w:r w:rsidRPr="004322B4">
              <w:rPr>
                <w:rFonts w:ascii="Arial" w:hAnsi="Arial" w:cs="Arial"/>
                <w:sz w:val="22"/>
                <w:szCs w:val="22"/>
                <w:lang w:val="lv-LV" w:eastAsia="lv-LV"/>
              </w:rPr>
              <w:t>3</w:t>
            </w:r>
            <w:r w:rsidRPr="004322B4">
              <w:rPr>
                <w:rFonts w:ascii="Arial" w:hAnsi="Arial" w:cs="Arial"/>
                <w:sz w:val="22"/>
                <w:szCs w:val="22"/>
                <w:lang w:val="lv-LV" w:eastAsia="lv-LV"/>
              </w:rPr>
              <w:fldChar w:fldCharType="end"/>
            </w:r>
            <w:r w:rsidRPr="004322B4">
              <w:rPr>
                <w:rFonts w:ascii="Arial" w:hAnsi="Arial" w:cs="Arial"/>
                <w:sz w:val="22"/>
                <w:szCs w:val="22"/>
                <w:lang w:val="lv-LV" w:eastAsia="lv-LV"/>
              </w:rPr>
              <w:t>.punkta komentatoriem.</w:t>
            </w:r>
          </w:p>
        </w:tc>
        <w:tc>
          <w:tcPr>
            <w:tcW w:w="943" w:type="dxa"/>
            <w:shd w:val="clear" w:color="auto" w:fill="auto"/>
            <w:noWrap/>
            <w:vAlign w:val="bottom"/>
          </w:tcPr>
          <w:p w14:paraId="3C726EAA"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0D0C3EE3" w14:textId="77777777" w:rsidR="00C811AB" w:rsidRPr="00B16877" w:rsidRDefault="00C811AB" w:rsidP="00C811AB">
            <w:pPr>
              <w:jc w:val="center"/>
              <w:rPr>
                <w:rFonts w:ascii="Arial" w:hAnsi="Arial" w:cs="Arial"/>
                <w:color w:val="000000"/>
                <w:sz w:val="22"/>
                <w:szCs w:val="22"/>
                <w:lang w:val="lv-LV" w:eastAsia="lv-LV"/>
              </w:rPr>
            </w:pPr>
          </w:p>
        </w:tc>
      </w:tr>
      <w:tr w:rsidR="00C811AB" w:rsidRPr="008E1832" w14:paraId="43FE9BFE" w14:textId="77777777" w:rsidTr="2AEC7EF1">
        <w:trPr>
          <w:trHeight w:val="209"/>
        </w:trPr>
        <w:tc>
          <w:tcPr>
            <w:tcW w:w="1129" w:type="dxa"/>
            <w:shd w:val="clear" w:color="auto" w:fill="auto"/>
            <w:noWrap/>
            <w:vAlign w:val="bottom"/>
          </w:tcPr>
          <w:p w14:paraId="73A224A3" w14:textId="77777777" w:rsidR="00C811AB" w:rsidRPr="00EB522C" w:rsidRDefault="00C811AB" w:rsidP="0003028C">
            <w:pPr>
              <w:pStyle w:val="ListParagraph"/>
              <w:numPr>
                <w:ilvl w:val="2"/>
                <w:numId w:val="32"/>
              </w:numPr>
              <w:spacing w:after="0" w:line="240" w:lineRule="auto"/>
              <w:rPr>
                <w:rFonts w:ascii="Arial" w:hAnsi="Arial" w:cs="Arial"/>
              </w:rPr>
            </w:pPr>
          </w:p>
        </w:tc>
        <w:tc>
          <w:tcPr>
            <w:tcW w:w="5139" w:type="dxa"/>
            <w:shd w:val="clear" w:color="auto" w:fill="auto"/>
            <w:vAlign w:val="bottom"/>
          </w:tcPr>
          <w:p w14:paraId="2E646698" w14:textId="17A577BD" w:rsidR="00C811AB" w:rsidRPr="00EB522C" w:rsidRDefault="00C811AB" w:rsidP="00C811AB">
            <w:pPr>
              <w:rPr>
                <w:rFonts w:ascii="Arial" w:hAnsi="Arial" w:cs="Arial"/>
                <w:sz w:val="22"/>
                <w:szCs w:val="22"/>
                <w:lang w:val="lv-LV" w:eastAsia="lv-LV"/>
              </w:rPr>
            </w:pPr>
            <w:r w:rsidRPr="00EB522C">
              <w:rPr>
                <w:rFonts w:ascii="Arial" w:hAnsi="Arial" w:cs="Arial"/>
                <w:sz w:val="22"/>
                <w:szCs w:val="22"/>
                <w:lang w:val="lv-LV" w:eastAsia="lv-LV"/>
              </w:rPr>
              <w:t>Jānodrošina iespēja izveidot vismaz 200 VPN lietotājus</w:t>
            </w:r>
          </w:p>
        </w:tc>
        <w:tc>
          <w:tcPr>
            <w:tcW w:w="943" w:type="dxa"/>
            <w:shd w:val="clear" w:color="auto" w:fill="auto"/>
            <w:noWrap/>
            <w:vAlign w:val="bottom"/>
          </w:tcPr>
          <w:p w14:paraId="5CC0A5EA"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65A9F3E6"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14CBC205" w14:textId="77777777" w:rsidTr="2AEC7EF1">
        <w:trPr>
          <w:trHeight w:val="209"/>
        </w:trPr>
        <w:tc>
          <w:tcPr>
            <w:tcW w:w="1129" w:type="dxa"/>
            <w:shd w:val="clear" w:color="auto" w:fill="auto"/>
            <w:noWrap/>
            <w:vAlign w:val="bottom"/>
          </w:tcPr>
          <w:p w14:paraId="19B32629" w14:textId="77777777" w:rsidR="00C811AB" w:rsidRPr="00EB522C" w:rsidRDefault="00C811AB" w:rsidP="0003028C">
            <w:pPr>
              <w:pStyle w:val="ListParagraph"/>
              <w:numPr>
                <w:ilvl w:val="1"/>
                <w:numId w:val="32"/>
              </w:numPr>
              <w:spacing w:after="0" w:line="240" w:lineRule="auto"/>
              <w:rPr>
                <w:rFonts w:ascii="Arial" w:hAnsi="Arial" w:cs="Arial"/>
              </w:rPr>
            </w:pPr>
          </w:p>
        </w:tc>
        <w:tc>
          <w:tcPr>
            <w:tcW w:w="5139" w:type="dxa"/>
            <w:shd w:val="clear" w:color="auto" w:fill="auto"/>
            <w:vAlign w:val="bottom"/>
          </w:tcPr>
          <w:p w14:paraId="08CB9FEE" w14:textId="152C5029" w:rsidR="00C811AB" w:rsidRPr="00EB522C" w:rsidRDefault="00C811AB" w:rsidP="0003028C">
            <w:pPr>
              <w:pStyle w:val="ListParagraph"/>
              <w:spacing w:after="0" w:line="240" w:lineRule="auto"/>
              <w:ind w:left="29"/>
              <w:jc w:val="both"/>
              <w:rPr>
                <w:rFonts w:ascii="Arial" w:hAnsi="Arial" w:cs="Arial"/>
              </w:rPr>
            </w:pPr>
            <w:r w:rsidRPr="00EB522C">
              <w:rPr>
                <w:rFonts w:ascii="Arial" w:hAnsi="Arial" w:cs="Arial"/>
              </w:rPr>
              <w:t>Tīkla drošība</w:t>
            </w:r>
          </w:p>
        </w:tc>
        <w:tc>
          <w:tcPr>
            <w:tcW w:w="943" w:type="dxa"/>
            <w:shd w:val="clear" w:color="auto" w:fill="auto"/>
            <w:noWrap/>
            <w:vAlign w:val="bottom"/>
          </w:tcPr>
          <w:p w14:paraId="06C3274F"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07C7BDDF" w14:textId="77777777" w:rsidR="00C811AB" w:rsidRPr="00B16877" w:rsidRDefault="00C811AB" w:rsidP="00C811AB">
            <w:pPr>
              <w:jc w:val="center"/>
              <w:rPr>
                <w:rFonts w:ascii="Arial" w:hAnsi="Arial" w:cs="Arial"/>
                <w:color w:val="000000"/>
                <w:sz w:val="22"/>
                <w:szCs w:val="22"/>
                <w:lang w:val="lv-LV" w:eastAsia="lv-LV"/>
              </w:rPr>
            </w:pPr>
          </w:p>
        </w:tc>
      </w:tr>
      <w:tr w:rsidR="00C811AB" w:rsidRPr="00B16877" w14:paraId="73533B6D" w14:textId="77777777" w:rsidTr="2AEC7EF1">
        <w:trPr>
          <w:trHeight w:val="209"/>
        </w:trPr>
        <w:tc>
          <w:tcPr>
            <w:tcW w:w="1129" w:type="dxa"/>
            <w:shd w:val="clear" w:color="auto" w:fill="auto"/>
            <w:noWrap/>
            <w:vAlign w:val="bottom"/>
          </w:tcPr>
          <w:p w14:paraId="67DF0185" w14:textId="77777777" w:rsidR="00C811AB" w:rsidRPr="00EB522C" w:rsidRDefault="00C811AB" w:rsidP="00C811AB">
            <w:pPr>
              <w:pStyle w:val="ListParagraph"/>
              <w:numPr>
                <w:ilvl w:val="2"/>
                <w:numId w:val="32"/>
              </w:numPr>
              <w:spacing w:after="0" w:line="240" w:lineRule="auto"/>
              <w:rPr>
                <w:rFonts w:ascii="Arial" w:hAnsi="Arial" w:cs="Arial"/>
              </w:rPr>
            </w:pPr>
          </w:p>
        </w:tc>
        <w:tc>
          <w:tcPr>
            <w:tcW w:w="5139" w:type="dxa"/>
            <w:shd w:val="clear" w:color="auto" w:fill="auto"/>
          </w:tcPr>
          <w:p w14:paraId="714A44FF" w14:textId="47F4A71C" w:rsidR="00C811AB" w:rsidRPr="00EB522C" w:rsidRDefault="00C811AB" w:rsidP="0003028C">
            <w:pPr>
              <w:pStyle w:val="ListParagraph"/>
              <w:spacing w:after="0" w:line="240" w:lineRule="auto"/>
              <w:ind w:left="29"/>
              <w:jc w:val="both"/>
              <w:rPr>
                <w:rFonts w:ascii="Arial" w:hAnsi="Arial" w:cs="Arial"/>
              </w:rPr>
            </w:pPr>
            <w:r w:rsidRPr="00EB522C">
              <w:rPr>
                <w:rFonts w:ascii="Arial" w:hAnsi="Arial" w:cs="Arial"/>
              </w:rPr>
              <w:t xml:space="preserve">Aplikāciju kontrole - datu plūsmu filtrēšana un </w:t>
            </w:r>
            <w:proofErr w:type="spellStart"/>
            <w:r w:rsidRPr="00EB522C">
              <w:rPr>
                <w:rFonts w:ascii="Arial" w:hAnsi="Arial" w:cs="Arial"/>
              </w:rPr>
              <w:t>prioritizācija</w:t>
            </w:r>
            <w:proofErr w:type="spellEnd"/>
          </w:p>
        </w:tc>
        <w:tc>
          <w:tcPr>
            <w:tcW w:w="943" w:type="dxa"/>
            <w:shd w:val="clear" w:color="auto" w:fill="auto"/>
            <w:noWrap/>
            <w:vAlign w:val="bottom"/>
          </w:tcPr>
          <w:p w14:paraId="4945EA3D" w14:textId="77777777" w:rsidR="00C811AB" w:rsidRPr="00B16877" w:rsidRDefault="00C811AB" w:rsidP="00C811AB">
            <w:pPr>
              <w:jc w:val="center"/>
              <w:rPr>
                <w:rFonts w:ascii="Arial" w:hAnsi="Arial" w:cs="Arial"/>
                <w:color w:val="000000"/>
                <w:sz w:val="22"/>
                <w:szCs w:val="22"/>
                <w:lang w:val="lv-LV" w:eastAsia="lv-LV"/>
              </w:rPr>
            </w:pPr>
          </w:p>
        </w:tc>
        <w:tc>
          <w:tcPr>
            <w:tcW w:w="3132" w:type="dxa"/>
          </w:tcPr>
          <w:p w14:paraId="1A380CE4" w14:textId="77777777" w:rsidR="00C811AB" w:rsidRPr="00B16877" w:rsidRDefault="00C811AB" w:rsidP="00C811AB">
            <w:pPr>
              <w:jc w:val="center"/>
              <w:rPr>
                <w:rFonts w:ascii="Arial" w:hAnsi="Arial" w:cs="Arial"/>
                <w:color w:val="000000"/>
                <w:sz w:val="22"/>
                <w:szCs w:val="22"/>
                <w:lang w:val="lv-LV" w:eastAsia="lv-LV"/>
              </w:rPr>
            </w:pPr>
          </w:p>
        </w:tc>
      </w:tr>
      <w:tr w:rsidR="00A54011" w:rsidRPr="00C811AB" w14:paraId="300DDBE4" w14:textId="77777777" w:rsidTr="2AEC7EF1">
        <w:trPr>
          <w:trHeight w:val="209"/>
        </w:trPr>
        <w:tc>
          <w:tcPr>
            <w:tcW w:w="1129" w:type="dxa"/>
            <w:shd w:val="clear" w:color="auto" w:fill="auto"/>
            <w:noWrap/>
            <w:vAlign w:val="bottom"/>
          </w:tcPr>
          <w:p w14:paraId="3A4919A0" w14:textId="77777777" w:rsidR="00A54011" w:rsidRPr="00EB522C" w:rsidRDefault="00A54011" w:rsidP="0003028C">
            <w:pPr>
              <w:pStyle w:val="ListParagraph"/>
              <w:numPr>
                <w:ilvl w:val="1"/>
                <w:numId w:val="32"/>
              </w:numPr>
              <w:spacing w:after="0" w:line="240" w:lineRule="auto"/>
              <w:rPr>
                <w:rFonts w:ascii="Arial" w:hAnsi="Arial" w:cs="Arial"/>
              </w:rPr>
            </w:pPr>
          </w:p>
        </w:tc>
        <w:tc>
          <w:tcPr>
            <w:tcW w:w="5139" w:type="dxa"/>
            <w:shd w:val="clear" w:color="auto" w:fill="auto"/>
          </w:tcPr>
          <w:p w14:paraId="2168CFA4" w14:textId="5395F5BD" w:rsidR="00A54011" w:rsidRPr="00EB522C" w:rsidRDefault="00A54011" w:rsidP="00AC7109">
            <w:pPr>
              <w:pStyle w:val="ListParagraph"/>
              <w:spacing w:after="0" w:line="240" w:lineRule="auto"/>
              <w:ind w:left="29"/>
              <w:jc w:val="both"/>
              <w:rPr>
                <w:rFonts w:ascii="Arial" w:hAnsi="Arial" w:cs="Arial"/>
              </w:rPr>
            </w:pPr>
            <w:r>
              <w:rPr>
                <w:rFonts w:ascii="Arial" w:hAnsi="Arial" w:cs="Arial"/>
              </w:rPr>
              <w:t>VPN</w:t>
            </w:r>
          </w:p>
        </w:tc>
        <w:tc>
          <w:tcPr>
            <w:tcW w:w="943" w:type="dxa"/>
            <w:shd w:val="clear" w:color="auto" w:fill="auto"/>
            <w:noWrap/>
            <w:vAlign w:val="bottom"/>
          </w:tcPr>
          <w:p w14:paraId="4CF2891D" w14:textId="77777777" w:rsidR="00A54011" w:rsidRPr="00B16877" w:rsidRDefault="00A54011" w:rsidP="00C811AB">
            <w:pPr>
              <w:jc w:val="center"/>
              <w:rPr>
                <w:rFonts w:ascii="Arial" w:hAnsi="Arial" w:cs="Arial"/>
                <w:color w:val="000000"/>
                <w:sz w:val="22"/>
                <w:szCs w:val="22"/>
                <w:lang w:val="lv-LV" w:eastAsia="lv-LV"/>
              </w:rPr>
            </w:pPr>
          </w:p>
        </w:tc>
        <w:tc>
          <w:tcPr>
            <w:tcW w:w="3132" w:type="dxa"/>
          </w:tcPr>
          <w:p w14:paraId="0F8302C4" w14:textId="77777777" w:rsidR="00A54011" w:rsidRPr="00B16877" w:rsidRDefault="00A54011" w:rsidP="00C811AB">
            <w:pPr>
              <w:jc w:val="center"/>
              <w:rPr>
                <w:rFonts w:ascii="Arial" w:hAnsi="Arial" w:cs="Arial"/>
                <w:color w:val="000000"/>
                <w:sz w:val="22"/>
                <w:szCs w:val="22"/>
                <w:lang w:val="lv-LV" w:eastAsia="lv-LV"/>
              </w:rPr>
            </w:pPr>
          </w:p>
        </w:tc>
      </w:tr>
      <w:tr w:rsidR="00A54011" w:rsidRPr="00C811AB" w14:paraId="2B1CC341" w14:textId="77777777" w:rsidTr="2AEC7EF1">
        <w:trPr>
          <w:trHeight w:val="209"/>
        </w:trPr>
        <w:tc>
          <w:tcPr>
            <w:tcW w:w="1129" w:type="dxa"/>
            <w:shd w:val="clear" w:color="auto" w:fill="auto"/>
            <w:noWrap/>
            <w:vAlign w:val="bottom"/>
          </w:tcPr>
          <w:p w14:paraId="3DC5C914" w14:textId="77777777" w:rsidR="00A54011" w:rsidRPr="00EB522C" w:rsidRDefault="00A54011" w:rsidP="00C811AB">
            <w:pPr>
              <w:pStyle w:val="ListParagraph"/>
              <w:numPr>
                <w:ilvl w:val="2"/>
                <w:numId w:val="32"/>
              </w:numPr>
              <w:spacing w:after="0" w:line="240" w:lineRule="auto"/>
              <w:rPr>
                <w:rFonts w:ascii="Arial" w:hAnsi="Arial" w:cs="Arial"/>
              </w:rPr>
            </w:pPr>
          </w:p>
        </w:tc>
        <w:tc>
          <w:tcPr>
            <w:tcW w:w="5139" w:type="dxa"/>
            <w:shd w:val="clear" w:color="auto" w:fill="auto"/>
          </w:tcPr>
          <w:p w14:paraId="67BFE179" w14:textId="79C12AC3" w:rsidR="00A54011" w:rsidRPr="00EB522C" w:rsidRDefault="00A54011" w:rsidP="00AC7109">
            <w:pPr>
              <w:pStyle w:val="ListParagraph"/>
              <w:spacing w:after="0" w:line="240" w:lineRule="auto"/>
              <w:ind w:left="29"/>
              <w:jc w:val="both"/>
              <w:rPr>
                <w:rFonts w:ascii="Arial" w:hAnsi="Arial" w:cs="Arial"/>
              </w:rPr>
            </w:pPr>
            <w:r>
              <w:rPr>
                <w:rFonts w:ascii="Arial" w:hAnsi="Arial" w:cs="Arial"/>
              </w:rPr>
              <w:t>Piegādājamās VPN licences</w:t>
            </w:r>
            <w:r w:rsidR="00710218">
              <w:rPr>
                <w:rFonts w:ascii="Arial" w:hAnsi="Arial" w:cs="Arial"/>
              </w:rPr>
              <w:t xml:space="preserve"> </w:t>
            </w:r>
            <w:r w:rsidR="00710218" w:rsidRPr="002B1D3C">
              <w:rPr>
                <w:rFonts w:ascii="Arial" w:hAnsi="Arial" w:cs="Arial"/>
                <w:b/>
                <w:bCs/>
                <w:color w:val="FF0000"/>
              </w:rPr>
              <w:t xml:space="preserve">uz </w:t>
            </w:r>
            <w:r w:rsidR="008A1E32" w:rsidRPr="002B1D3C">
              <w:rPr>
                <w:rFonts w:ascii="Arial" w:hAnsi="Arial" w:cs="Arial"/>
                <w:b/>
                <w:bCs/>
                <w:color w:val="FF0000"/>
              </w:rPr>
              <w:t>3</w:t>
            </w:r>
            <w:r w:rsidR="00710218" w:rsidRPr="002B1D3C">
              <w:rPr>
                <w:rFonts w:ascii="Arial" w:hAnsi="Arial" w:cs="Arial"/>
                <w:b/>
                <w:bCs/>
                <w:color w:val="FF0000"/>
              </w:rPr>
              <w:t xml:space="preserve"> gadiem</w:t>
            </w:r>
          </w:p>
        </w:tc>
        <w:tc>
          <w:tcPr>
            <w:tcW w:w="943" w:type="dxa"/>
            <w:shd w:val="clear" w:color="auto" w:fill="auto"/>
            <w:noWrap/>
            <w:vAlign w:val="bottom"/>
          </w:tcPr>
          <w:p w14:paraId="4739DDA9" w14:textId="3EF28D74" w:rsidR="00A54011" w:rsidRPr="00B16877" w:rsidRDefault="00A54011" w:rsidP="00C811AB">
            <w:pPr>
              <w:jc w:val="center"/>
              <w:rPr>
                <w:rFonts w:ascii="Arial" w:hAnsi="Arial" w:cs="Arial"/>
                <w:color w:val="000000"/>
                <w:sz w:val="22"/>
                <w:szCs w:val="22"/>
                <w:lang w:val="lv-LV" w:eastAsia="lv-LV"/>
              </w:rPr>
            </w:pPr>
            <w:r>
              <w:rPr>
                <w:rFonts w:ascii="Arial" w:hAnsi="Arial" w:cs="Arial"/>
                <w:color w:val="000000"/>
                <w:sz w:val="22"/>
                <w:szCs w:val="22"/>
                <w:lang w:val="lv-LV" w:eastAsia="lv-LV"/>
              </w:rPr>
              <w:t>90</w:t>
            </w:r>
          </w:p>
        </w:tc>
        <w:tc>
          <w:tcPr>
            <w:tcW w:w="3132" w:type="dxa"/>
          </w:tcPr>
          <w:p w14:paraId="11F97C28" w14:textId="77777777" w:rsidR="00A54011" w:rsidRPr="00B16877" w:rsidRDefault="00A54011" w:rsidP="00C811AB">
            <w:pPr>
              <w:jc w:val="center"/>
              <w:rPr>
                <w:rFonts w:ascii="Arial" w:hAnsi="Arial" w:cs="Arial"/>
                <w:color w:val="000000"/>
                <w:sz w:val="22"/>
                <w:szCs w:val="22"/>
                <w:lang w:val="lv-LV" w:eastAsia="lv-LV"/>
              </w:rPr>
            </w:pPr>
          </w:p>
        </w:tc>
      </w:tr>
      <w:tr w:rsidR="00A54011" w:rsidRPr="00C811AB" w14:paraId="28B9FB5A" w14:textId="77777777" w:rsidTr="003A1605">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3B0EA" w14:textId="77777777" w:rsidR="00A54011" w:rsidRPr="00EB522C" w:rsidRDefault="00A54011" w:rsidP="00A54011">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25C6F8F8" w14:textId="235C0324" w:rsidR="00A54011" w:rsidRPr="00EB522C" w:rsidRDefault="00A54011" w:rsidP="00AC7109">
            <w:pPr>
              <w:pStyle w:val="ListParagraph"/>
              <w:spacing w:after="0" w:line="240" w:lineRule="auto"/>
              <w:ind w:left="29"/>
              <w:jc w:val="both"/>
              <w:rPr>
                <w:rFonts w:ascii="Arial" w:hAnsi="Arial" w:cs="Arial"/>
              </w:rPr>
            </w:pPr>
            <w:r w:rsidRPr="00EB522C">
              <w:rPr>
                <w:rFonts w:ascii="Arial" w:hAnsi="Arial" w:cs="Arial"/>
              </w:rPr>
              <w:t xml:space="preserve">OS atbalsts - </w:t>
            </w:r>
            <w:proofErr w:type="spellStart"/>
            <w:r w:rsidRPr="00EB522C">
              <w:rPr>
                <w:rFonts w:ascii="Arial" w:hAnsi="Arial" w:cs="Arial"/>
              </w:rPr>
              <w:t>microsoft</w:t>
            </w:r>
            <w:proofErr w:type="spellEnd"/>
            <w:r w:rsidRPr="00EB522C">
              <w:rPr>
                <w:rFonts w:ascii="Arial" w:hAnsi="Arial" w:cs="Arial"/>
              </w:rPr>
              <w:t xml:space="preserve"> Windows, </w:t>
            </w:r>
            <w:proofErr w:type="spellStart"/>
            <w:r w:rsidRPr="00EB522C">
              <w:rPr>
                <w:rFonts w:ascii="Arial" w:hAnsi="Arial" w:cs="Arial"/>
              </w:rPr>
              <w:t>MacOS</w:t>
            </w:r>
            <w:proofErr w:type="spellEnd"/>
            <w:r w:rsidRPr="00EB522C">
              <w:rPr>
                <w:rFonts w:ascii="Arial" w:hAnsi="Arial" w:cs="Arial"/>
              </w:rPr>
              <w:t xml:space="preserve">, </w:t>
            </w:r>
            <w:proofErr w:type="spellStart"/>
            <w:r w:rsidRPr="00EB522C">
              <w:rPr>
                <w:rFonts w:ascii="Arial" w:hAnsi="Arial" w:cs="Arial"/>
              </w:rPr>
              <w:t>Android</w:t>
            </w:r>
            <w:proofErr w:type="spellEnd"/>
            <w:r w:rsidRPr="00EB522C">
              <w:rPr>
                <w:rFonts w:ascii="Arial" w:hAnsi="Arial" w:cs="Arial"/>
              </w:rPr>
              <w:t xml:space="preserve">, IOS, </w:t>
            </w:r>
            <w:proofErr w:type="spellStart"/>
            <w:r w:rsidRPr="00EB522C">
              <w:rPr>
                <w:rFonts w:ascii="Arial" w:hAnsi="Arial" w:cs="Arial"/>
              </w:rPr>
              <w:t>Linux</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A1483" w14:textId="77777777" w:rsidR="00A54011" w:rsidRPr="00B16877" w:rsidRDefault="00A54011" w:rsidP="00A54011">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E01DE4C" w14:textId="77777777" w:rsidR="00A54011" w:rsidRPr="00B16877" w:rsidRDefault="00A54011" w:rsidP="00A54011">
            <w:pPr>
              <w:jc w:val="center"/>
              <w:rPr>
                <w:rFonts w:ascii="Arial" w:hAnsi="Arial" w:cs="Arial"/>
                <w:color w:val="000000"/>
                <w:sz w:val="22"/>
                <w:szCs w:val="22"/>
                <w:lang w:val="lv-LV" w:eastAsia="lv-LV"/>
              </w:rPr>
            </w:pPr>
          </w:p>
        </w:tc>
      </w:tr>
      <w:tr w:rsidR="00FC4257" w:rsidRPr="008E1832" w14:paraId="4B63CD9E" w14:textId="77777777" w:rsidTr="2AEC7EF1">
        <w:trPr>
          <w:trHeight w:val="209"/>
        </w:trPr>
        <w:tc>
          <w:tcPr>
            <w:tcW w:w="1129" w:type="dxa"/>
            <w:shd w:val="clear" w:color="auto" w:fill="auto"/>
            <w:noWrap/>
            <w:vAlign w:val="bottom"/>
          </w:tcPr>
          <w:p w14:paraId="38B9483B" w14:textId="77777777" w:rsidR="00FC4257" w:rsidRPr="00EB522C" w:rsidRDefault="00FC4257" w:rsidP="00FC4257">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714DA9F" w14:textId="6F1A8894" w:rsidR="00FC4257" w:rsidRPr="00EB522C" w:rsidRDefault="00FC4257" w:rsidP="00AC7109">
            <w:pPr>
              <w:pStyle w:val="ListParagraph"/>
              <w:spacing w:after="0" w:line="240" w:lineRule="auto"/>
              <w:ind w:left="29"/>
              <w:jc w:val="both"/>
              <w:rPr>
                <w:rFonts w:ascii="Arial" w:hAnsi="Arial" w:cs="Arial"/>
              </w:rPr>
            </w:pPr>
            <w:r w:rsidRPr="00EB522C">
              <w:rPr>
                <w:rFonts w:ascii="Arial" w:hAnsi="Arial" w:cs="Arial"/>
              </w:rPr>
              <w:t>Maršrutēšana - noteiktu norādītu tīklu savienojumu nosūtīšana caur VPN tuneli</w:t>
            </w:r>
          </w:p>
        </w:tc>
        <w:tc>
          <w:tcPr>
            <w:tcW w:w="943" w:type="dxa"/>
            <w:shd w:val="clear" w:color="auto" w:fill="auto"/>
            <w:noWrap/>
            <w:vAlign w:val="bottom"/>
          </w:tcPr>
          <w:p w14:paraId="3613E1C6" w14:textId="77777777" w:rsidR="00FC4257" w:rsidRPr="00B16877" w:rsidRDefault="00FC4257" w:rsidP="00FC4257">
            <w:pPr>
              <w:jc w:val="center"/>
              <w:rPr>
                <w:rFonts w:ascii="Arial" w:hAnsi="Arial" w:cs="Arial"/>
                <w:color w:val="000000"/>
                <w:sz w:val="22"/>
                <w:szCs w:val="22"/>
                <w:lang w:val="lv-LV" w:eastAsia="lv-LV"/>
              </w:rPr>
            </w:pPr>
          </w:p>
        </w:tc>
        <w:tc>
          <w:tcPr>
            <w:tcW w:w="3132" w:type="dxa"/>
          </w:tcPr>
          <w:p w14:paraId="33C944DE" w14:textId="77777777" w:rsidR="00FC4257" w:rsidRPr="00B16877" w:rsidRDefault="00FC4257" w:rsidP="00FC4257">
            <w:pPr>
              <w:jc w:val="center"/>
              <w:rPr>
                <w:rFonts w:ascii="Arial" w:hAnsi="Arial" w:cs="Arial"/>
                <w:color w:val="000000"/>
                <w:sz w:val="22"/>
                <w:szCs w:val="22"/>
                <w:lang w:val="lv-LV" w:eastAsia="lv-LV"/>
              </w:rPr>
            </w:pPr>
          </w:p>
        </w:tc>
      </w:tr>
      <w:tr w:rsidR="00FC4257" w:rsidRPr="008A1AB1" w14:paraId="645D5574" w14:textId="77777777" w:rsidTr="003A1605">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3FFC6" w14:textId="77777777" w:rsidR="00FC4257" w:rsidRPr="00EB522C" w:rsidRDefault="00FC4257" w:rsidP="00FC4257">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7D81356" w14:textId="5D338D1F" w:rsidR="00FC4257" w:rsidRPr="00EB522C" w:rsidRDefault="00FC4257" w:rsidP="00FC4257">
            <w:pPr>
              <w:pStyle w:val="ListParagraph"/>
              <w:spacing w:after="0" w:line="240" w:lineRule="auto"/>
              <w:ind w:left="29"/>
              <w:jc w:val="both"/>
              <w:rPr>
                <w:rFonts w:ascii="Arial" w:hAnsi="Arial" w:cs="Arial"/>
              </w:rPr>
            </w:pPr>
            <w:r w:rsidRPr="00EB522C">
              <w:rPr>
                <w:rFonts w:ascii="Arial" w:hAnsi="Arial" w:cs="Arial"/>
              </w:rPr>
              <w:t>Tunelēšana - TLS vai DTLS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AC439" w14:textId="77777777" w:rsidR="00FC4257" w:rsidRPr="00B16877" w:rsidRDefault="00FC4257" w:rsidP="00FC4257">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5F6B3D3" w14:textId="77777777" w:rsidR="00FC4257" w:rsidRPr="00B16877" w:rsidRDefault="00FC4257" w:rsidP="00FC4257">
            <w:pPr>
              <w:jc w:val="center"/>
              <w:rPr>
                <w:rFonts w:ascii="Arial" w:hAnsi="Arial" w:cs="Arial"/>
                <w:color w:val="000000"/>
                <w:sz w:val="22"/>
                <w:szCs w:val="22"/>
                <w:lang w:val="lv-LV" w:eastAsia="lv-LV"/>
              </w:rPr>
            </w:pPr>
          </w:p>
        </w:tc>
      </w:tr>
      <w:tr w:rsidR="0003028C" w:rsidRPr="008E1832" w14:paraId="0B9D4558" w14:textId="77777777" w:rsidTr="009042A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18568"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4B77D1DA" w14:textId="4D60ECCD" w:rsidR="0003028C" w:rsidRPr="00EB522C" w:rsidRDefault="0003028C" w:rsidP="0003028C">
            <w:pPr>
              <w:pStyle w:val="ListParagraph"/>
              <w:spacing w:after="0" w:line="240" w:lineRule="auto"/>
              <w:ind w:left="29"/>
              <w:jc w:val="both"/>
              <w:rPr>
                <w:rFonts w:ascii="Arial" w:hAnsi="Arial" w:cs="Arial"/>
              </w:rPr>
            </w:pPr>
            <w:r w:rsidRPr="00AC7109">
              <w:rPr>
                <w:rFonts w:ascii="Arial" w:hAnsi="Arial" w:cs="Arial"/>
              </w:rPr>
              <w:t xml:space="preserve">Risinājumam ir automātiski jāpārslēdz </w:t>
            </w:r>
            <w:proofErr w:type="spellStart"/>
            <w:r w:rsidRPr="00AC7109">
              <w:rPr>
                <w:rFonts w:ascii="Arial" w:hAnsi="Arial" w:cs="Arial"/>
              </w:rPr>
              <w:t>site</w:t>
            </w:r>
            <w:proofErr w:type="spellEnd"/>
            <w:r w:rsidRPr="00AC7109">
              <w:rPr>
                <w:rFonts w:ascii="Arial" w:hAnsi="Arial" w:cs="Arial"/>
              </w:rPr>
              <w:t>-to-</w:t>
            </w:r>
            <w:proofErr w:type="spellStart"/>
            <w:r w:rsidRPr="00AC7109">
              <w:rPr>
                <w:rFonts w:ascii="Arial" w:hAnsi="Arial" w:cs="Arial"/>
              </w:rPr>
              <w:t>site</w:t>
            </w:r>
            <w:proofErr w:type="spellEnd"/>
            <w:r w:rsidRPr="00AC7109">
              <w:rPr>
                <w:rFonts w:ascii="Arial" w:hAnsi="Arial" w:cs="Arial"/>
              </w:rPr>
              <w:t xml:space="preserve"> VPN savienojums publiskās IP adreses maiņas gadījumā (avārijas pārslēgšanās) , "</w:t>
            </w:r>
            <w:proofErr w:type="spellStart"/>
            <w:r w:rsidRPr="00AC7109">
              <w:rPr>
                <w:rFonts w:ascii="Arial" w:hAnsi="Arial" w:cs="Arial"/>
              </w:rPr>
              <w:t>Uplink</w:t>
            </w:r>
            <w:proofErr w:type="spellEnd"/>
            <w:r w:rsidRPr="00AC7109">
              <w:rPr>
                <w:rFonts w:ascii="Arial" w:hAnsi="Arial" w:cs="Arial"/>
              </w:rPr>
              <w:t xml:space="preserve"> </w:t>
            </w:r>
            <w:proofErr w:type="spellStart"/>
            <w:r w:rsidRPr="00AC7109">
              <w:rPr>
                <w:rFonts w:ascii="Arial" w:hAnsi="Arial" w:cs="Arial"/>
              </w:rPr>
              <w:t>load</w:t>
            </w:r>
            <w:proofErr w:type="spellEnd"/>
            <w:r w:rsidRPr="00AC7109">
              <w:rPr>
                <w:rFonts w:ascii="Arial" w:hAnsi="Arial" w:cs="Arial"/>
              </w:rPr>
              <w:t xml:space="preserve"> </w:t>
            </w:r>
            <w:proofErr w:type="spellStart"/>
            <w:r w:rsidRPr="00AC7109">
              <w:rPr>
                <w:rFonts w:ascii="Arial" w:hAnsi="Arial" w:cs="Arial"/>
              </w:rPr>
              <w:t>balancing</w:t>
            </w:r>
            <w:proofErr w:type="spellEnd"/>
            <w:r w:rsidRPr="00AC7109">
              <w:rPr>
                <w:rFonts w:ascii="Arial" w:hAnsi="Arial" w:cs="Arial"/>
              </w:rPr>
              <w:t>".</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A87B0"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4F44F90"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46295636" w14:textId="77777777" w:rsidTr="009042A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85ED"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7E847FA7" w14:textId="35DFB93C" w:rsidR="0003028C" w:rsidRPr="00EB522C" w:rsidRDefault="0003028C" w:rsidP="0003028C">
            <w:pPr>
              <w:pStyle w:val="ListParagraph"/>
              <w:spacing w:after="0" w:line="240" w:lineRule="auto"/>
              <w:ind w:left="29"/>
              <w:jc w:val="both"/>
              <w:rPr>
                <w:rFonts w:ascii="Arial" w:hAnsi="Arial" w:cs="Arial"/>
              </w:rPr>
            </w:pPr>
            <w:r w:rsidRPr="00EB522C">
              <w:rPr>
                <w:rFonts w:ascii="Arial" w:hAnsi="Arial" w:cs="Arial"/>
              </w:rPr>
              <w:t xml:space="preserve">VPN lietotāju attālināta piekļuve. </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23077"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6AA1662" w14:textId="77777777" w:rsidR="0003028C" w:rsidRPr="00B16877" w:rsidRDefault="0003028C" w:rsidP="0003028C">
            <w:pPr>
              <w:jc w:val="center"/>
              <w:rPr>
                <w:rFonts w:ascii="Arial" w:hAnsi="Arial" w:cs="Arial"/>
                <w:color w:val="000000"/>
                <w:sz w:val="22"/>
                <w:szCs w:val="22"/>
                <w:lang w:val="lv-LV" w:eastAsia="lv-LV"/>
              </w:rPr>
            </w:pPr>
          </w:p>
        </w:tc>
      </w:tr>
      <w:tr w:rsidR="0003028C" w:rsidRPr="00C811AB" w14:paraId="45038B8F" w14:textId="77777777" w:rsidTr="003A1605">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2C073"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4ABDC548" w14:textId="1DB9B927" w:rsidR="0003028C" w:rsidRPr="00EB522C" w:rsidRDefault="0003028C" w:rsidP="0003028C">
            <w:pPr>
              <w:pStyle w:val="ListParagraph"/>
              <w:spacing w:after="0" w:line="240" w:lineRule="auto"/>
              <w:ind w:left="29"/>
              <w:jc w:val="both"/>
              <w:rPr>
                <w:rFonts w:ascii="Arial" w:hAnsi="Arial" w:cs="Arial"/>
              </w:rPr>
            </w:pPr>
            <w:r w:rsidRPr="00EB522C">
              <w:rPr>
                <w:rFonts w:ascii="Arial" w:hAnsi="Arial" w:cs="Arial"/>
              </w:rPr>
              <w:t xml:space="preserve">Autentifikācija - "Ar sertifikātu, SAML, Microsoft </w:t>
            </w:r>
            <w:proofErr w:type="spellStart"/>
            <w:r w:rsidRPr="00EB522C">
              <w:rPr>
                <w:rFonts w:ascii="Arial" w:hAnsi="Arial" w:cs="Arial"/>
              </w:rPr>
              <w:t>Active</w:t>
            </w:r>
            <w:proofErr w:type="spellEnd"/>
            <w:r w:rsidRPr="00EB522C">
              <w:rPr>
                <w:rFonts w:ascii="Arial" w:hAnsi="Arial" w:cs="Arial"/>
              </w:rPr>
              <w:t xml:space="preserve"> </w:t>
            </w:r>
            <w:proofErr w:type="spellStart"/>
            <w:r w:rsidRPr="00EB522C">
              <w:rPr>
                <w:rFonts w:ascii="Arial" w:hAnsi="Arial" w:cs="Arial"/>
              </w:rPr>
              <w:t>Directory</w:t>
            </w:r>
            <w:proofErr w:type="spellEnd"/>
            <w:r w:rsidRPr="00EB522C">
              <w:rPr>
                <w:rFonts w:ascii="Arial" w:hAnsi="Arial" w:cs="Arial"/>
              </w:rPr>
              <w:t>"</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63C43"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3A82BFC4"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46CA306E" w14:textId="77777777" w:rsidTr="2AEC7EF1">
        <w:trPr>
          <w:trHeight w:val="209"/>
        </w:trPr>
        <w:tc>
          <w:tcPr>
            <w:tcW w:w="1129" w:type="dxa"/>
            <w:shd w:val="clear" w:color="auto" w:fill="auto"/>
            <w:noWrap/>
            <w:vAlign w:val="bottom"/>
          </w:tcPr>
          <w:p w14:paraId="709F6DB3"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tcPr>
          <w:p w14:paraId="2F4050CF" w14:textId="62D1F8DB" w:rsidR="0003028C" w:rsidRPr="00EB522C" w:rsidRDefault="0003028C" w:rsidP="0003028C">
            <w:pPr>
              <w:pStyle w:val="ListParagraph"/>
              <w:spacing w:after="0" w:line="240" w:lineRule="auto"/>
              <w:ind w:left="29"/>
              <w:jc w:val="both"/>
              <w:rPr>
                <w:rFonts w:ascii="Arial" w:hAnsi="Arial" w:cs="Arial"/>
              </w:rPr>
            </w:pPr>
          </w:p>
        </w:tc>
        <w:tc>
          <w:tcPr>
            <w:tcW w:w="943" w:type="dxa"/>
            <w:shd w:val="clear" w:color="auto" w:fill="auto"/>
            <w:noWrap/>
            <w:vAlign w:val="bottom"/>
          </w:tcPr>
          <w:p w14:paraId="5168D483"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3DAD9216"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32859951" w14:textId="77777777" w:rsidTr="2AEC7EF1">
        <w:trPr>
          <w:trHeight w:val="209"/>
        </w:trPr>
        <w:tc>
          <w:tcPr>
            <w:tcW w:w="1129" w:type="dxa"/>
            <w:shd w:val="clear" w:color="auto" w:fill="auto"/>
            <w:noWrap/>
            <w:vAlign w:val="bottom"/>
          </w:tcPr>
          <w:p w14:paraId="3C607E57"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tcPr>
          <w:p w14:paraId="5CDBB4AF" w14:textId="67871504" w:rsidR="0003028C" w:rsidRPr="00EB522C" w:rsidRDefault="0003028C" w:rsidP="0003028C">
            <w:pPr>
              <w:pStyle w:val="ListParagraph"/>
              <w:spacing w:after="0" w:line="240" w:lineRule="auto"/>
              <w:ind w:left="29"/>
              <w:jc w:val="both"/>
              <w:rPr>
                <w:rFonts w:ascii="Arial" w:hAnsi="Arial" w:cs="Arial"/>
              </w:rPr>
            </w:pPr>
          </w:p>
        </w:tc>
        <w:tc>
          <w:tcPr>
            <w:tcW w:w="943" w:type="dxa"/>
            <w:shd w:val="clear" w:color="auto" w:fill="auto"/>
            <w:noWrap/>
            <w:vAlign w:val="bottom"/>
          </w:tcPr>
          <w:p w14:paraId="73AF78AF"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2DB5CCFC"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2ED62607" w14:textId="77777777" w:rsidTr="2AEC7EF1">
        <w:trPr>
          <w:trHeight w:val="209"/>
        </w:trPr>
        <w:tc>
          <w:tcPr>
            <w:tcW w:w="1129" w:type="dxa"/>
            <w:shd w:val="clear" w:color="auto" w:fill="auto"/>
            <w:noWrap/>
            <w:vAlign w:val="bottom"/>
          </w:tcPr>
          <w:p w14:paraId="75008000"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tcPr>
          <w:p w14:paraId="2F3B6860" w14:textId="13BE4C4C" w:rsidR="0003028C" w:rsidRPr="00EB522C" w:rsidRDefault="0003028C" w:rsidP="0003028C">
            <w:pPr>
              <w:pStyle w:val="ListParagraph"/>
              <w:spacing w:after="0" w:line="240" w:lineRule="auto"/>
              <w:ind w:left="29"/>
              <w:jc w:val="both"/>
              <w:rPr>
                <w:rFonts w:ascii="Arial" w:hAnsi="Arial" w:cs="Arial"/>
              </w:rPr>
            </w:pPr>
            <w:r w:rsidRPr="00EB522C">
              <w:rPr>
                <w:rFonts w:ascii="Arial" w:hAnsi="Arial" w:cs="Arial"/>
              </w:rPr>
              <w:t xml:space="preserve">Aizsardzība pret </w:t>
            </w:r>
            <w:proofErr w:type="spellStart"/>
            <w:r w:rsidRPr="00EB522C">
              <w:rPr>
                <w:rFonts w:ascii="Arial" w:hAnsi="Arial" w:cs="Arial"/>
              </w:rPr>
              <w:t>ļaunprogrammatūru</w:t>
            </w:r>
            <w:proofErr w:type="spellEnd"/>
          </w:p>
        </w:tc>
        <w:tc>
          <w:tcPr>
            <w:tcW w:w="943" w:type="dxa"/>
            <w:shd w:val="clear" w:color="auto" w:fill="auto"/>
            <w:noWrap/>
            <w:vAlign w:val="bottom"/>
          </w:tcPr>
          <w:p w14:paraId="152005C4"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0889F058"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4ED3F047" w14:textId="77777777" w:rsidTr="2AEC7EF1">
        <w:trPr>
          <w:trHeight w:val="209"/>
        </w:trPr>
        <w:tc>
          <w:tcPr>
            <w:tcW w:w="1129" w:type="dxa"/>
            <w:shd w:val="clear" w:color="auto" w:fill="auto"/>
            <w:noWrap/>
            <w:vAlign w:val="bottom"/>
          </w:tcPr>
          <w:p w14:paraId="222CA85F"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tcPr>
          <w:p w14:paraId="26441164" w14:textId="3B04CA8A" w:rsidR="0003028C" w:rsidRPr="00EB522C" w:rsidRDefault="0003028C" w:rsidP="0003028C">
            <w:pPr>
              <w:pStyle w:val="ListParagraph"/>
              <w:spacing w:after="0" w:line="240" w:lineRule="auto"/>
              <w:ind w:left="29"/>
              <w:jc w:val="both"/>
              <w:rPr>
                <w:rFonts w:ascii="Arial" w:hAnsi="Arial" w:cs="Arial"/>
              </w:rPr>
            </w:pPr>
            <w:r w:rsidRPr="00EB522C">
              <w:rPr>
                <w:rFonts w:ascii="Arial" w:hAnsi="Arial" w:cs="Arial"/>
              </w:rPr>
              <w:t>IDS/IPS aizsardzība</w:t>
            </w:r>
          </w:p>
        </w:tc>
        <w:tc>
          <w:tcPr>
            <w:tcW w:w="943" w:type="dxa"/>
            <w:shd w:val="clear" w:color="auto" w:fill="auto"/>
            <w:noWrap/>
            <w:vAlign w:val="bottom"/>
          </w:tcPr>
          <w:p w14:paraId="1C5BEABE"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0D494475" w14:textId="77777777" w:rsidR="0003028C" w:rsidRPr="00B16877" w:rsidRDefault="0003028C" w:rsidP="0003028C">
            <w:pPr>
              <w:jc w:val="center"/>
              <w:rPr>
                <w:rFonts w:ascii="Arial" w:hAnsi="Arial" w:cs="Arial"/>
                <w:color w:val="000000"/>
                <w:sz w:val="22"/>
                <w:szCs w:val="22"/>
                <w:lang w:val="lv-LV" w:eastAsia="lv-LV"/>
              </w:rPr>
            </w:pPr>
          </w:p>
        </w:tc>
      </w:tr>
      <w:tr w:rsidR="0003028C" w:rsidRPr="003E31F0" w14:paraId="5CCC1F1E" w14:textId="77777777" w:rsidTr="2AEC7EF1">
        <w:trPr>
          <w:trHeight w:val="209"/>
        </w:trPr>
        <w:tc>
          <w:tcPr>
            <w:tcW w:w="1129" w:type="dxa"/>
            <w:shd w:val="clear" w:color="auto" w:fill="auto"/>
            <w:noWrap/>
            <w:vAlign w:val="bottom"/>
          </w:tcPr>
          <w:p w14:paraId="4412BB8B"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vAlign w:val="bottom"/>
          </w:tcPr>
          <w:p w14:paraId="1DB18D3B" w14:textId="3F3F28A6" w:rsidR="0003028C" w:rsidRPr="00EB522C" w:rsidRDefault="0003028C" w:rsidP="0003028C">
            <w:pPr>
              <w:pStyle w:val="ListParagraph"/>
              <w:spacing w:after="0" w:line="240" w:lineRule="auto"/>
              <w:ind w:left="29"/>
              <w:jc w:val="both"/>
              <w:rPr>
                <w:rFonts w:ascii="Arial" w:hAnsi="Arial" w:cs="Arial"/>
              </w:rPr>
            </w:pPr>
          </w:p>
        </w:tc>
        <w:tc>
          <w:tcPr>
            <w:tcW w:w="943" w:type="dxa"/>
            <w:shd w:val="clear" w:color="auto" w:fill="auto"/>
            <w:noWrap/>
            <w:vAlign w:val="bottom"/>
          </w:tcPr>
          <w:p w14:paraId="3F83D0B9"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3EEB1D34" w14:textId="77777777" w:rsidR="0003028C" w:rsidRPr="00B16877" w:rsidRDefault="0003028C" w:rsidP="0003028C">
            <w:pPr>
              <w:jc w:val="center"/>
              <w:rPr>
                <w:rFonts w:ascii="Arial" w:hAnsi="Arial" w:cs="Arial"/>
                <w:color w:val="000000"/>
                <w:sz w:val="22"/>
                <w:szCs w:val="22"/>
                <w:lang w:val="lv-LV" w:eastAsia="lv-LV"/>
              </w:rPr>
            </w:pPr>
          </w:p>
        </w:tc>
      </w:tr>
      <w:tr w:rsidR="0003028C" w:rsidRPr="0008746D" w14:paraId="2C6682F7" w14:textId="77777777" w:rsidTr="2AEC7EF1">
        <w:trPr>
          <w:trHeight w:val="209"/>
        </w:trPr>
        <w:tc>
          <w:tcPr>
            <w:tcW w:w="1129" w:type="dxa"/>
            <w:shd w:val="clear" w:color="auto" w:fill="auto"/>
            <w:noWrap/>
            <w:vAlign w:val="bottom"/>
          </w:tcPr>
          <w:p w14:paraId="3DD43260"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vAlign w:val="bottom"/>
          </w:tcPr>
          <w:p w14:paraId="109D5423" w14:textId="443E19B0" w:rsidR="0003028C" w:rsidRPr="00EB522C" w:rsidRDefault="0003028C" w:rsidP="0003028C">
            <w:pPr>
              <w:pStyle w:val="ListParagraph"/>
              <w:numPr>
                <w:ilvl w:val="0"/>
                <w:numId w:val="33"/>
              </w:numPr>
              <w:spacing w:after="0" w:line="240" w:lineRule="auto"/>
              <w:ind w:firstLine="29"/>
              <w:jc w:val="both"/>
              <w:rPr>
                <w:rFonts w:ascii="Arial" w:hAnsi="Arial" w:cs="Arial"/>
              </w:rPr>
            </w:pPr>
          </w:p>
        </w:tc>
        <w:tc>
          <w:tcPr>
            <w:tcW w:w="943" w:type="dxa"/>
            <w:shd w:val="clear" w:color="auto" w:fill="auto"/>
            <w:noWrap/>
            <w:vAlign w:val="bottom"/>
          </w:tcPr>
          <w:p w14:paraId="7EB16C39"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7791B8AB" w14:textId="77777777" w:rsidR="0003028C" w:rsidRPr="00B16877" w:rsidRDefault="0003028C" w:rsidP="0003028C">
            <w:pPr>
              <w:jc w:val="center"/>
              <w:rPr>
                <w:rFonts w:ascii="Arial" w:hAnsi="Arial" w:cs="Arial"/>
                <w:color w:val="000000"/>
                <w:sz w:val="22"/>
                <w:szCs w:val="22"/>
                <w:lang w:val="lv-LV" w:eastAsia="lv-LV"/>
              </w:rPr>
            </w:pPr>
          </w:p>
        </w:tc>
      </w:tr>
      <w:tr w:rsidR="0003028C" w:rsidRPr="0008746D" w14:paraId="5196FD7F" w14:textId="77777777" w:rsidTr="2AEC7EF1">
        <w:trPr>
          <w:trHeight w:val="209"/>
        </w:trPr>
        <w:tc>
          <w:tcPr>
            <w:tcW w:w="1129" w:type="dxa"/>
            <w:shd w:val="clear" w:color="auto" w:fill="auto"/>
            <w:noWrap/>
            <w:vAlign w:val="bottom"/>
          </w:tcPr>
          <w:p w14:paraId="3C5D8CAD"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shd w:val="clear" w:color="auto" w:fill="auto"/>
            <w:vAlign w:val="bottom"/>
          </w:tcPr>
          <w:p w14:paraId="34361AAE" w14:textId="77777777"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w:t>
            </w:r>
            <w:proofErr w:type="spellStart"/>
            <w:r w:rsidRPr="00EB522C">
              <w:rPr>
                <w:rFonts w:ascii="Arial" w:hAnsi="Arial" w:cs="Arial"/>
                <w:sz w:val="22"/>
                <w:szCs w:val="22"/>
                <w:lang w:val="lv-LV" w:eastAsia="lv-LV"/>
              </w:rPr>
              <w:t>Elektrobarošanas</w:t>
            </w:r>
            <w:proofErr w:type="spellEnd"/>
            <w:r w:rsidRPr="00EB522C">
              <w:rPr>
                <w:rFonts w:ascii="Arial" w:hAnsi="Arial" w:cs="Arial"/>
                <w:sz w:val="22"/>
                <w:szCs w:val="22"/>
                <w:lang w:val="lv-LV" w:eastAsia="lv-LV"/>
              </w:rPr>
              <w:t xml:space="preserve"> kabeļi ar C14 spraudņiem</w:t>
            </w:r>
          </w:p>
          <w:p w14:paraId="6BEA8CBB" w14:textId="1AAA486D" w:rsidR="0003028C" w:rsidRPr="00EB522C" w:rsidRDefault="0003028C" w:rsidP="0003028C">
            <w:pPr>
              <w:pStyle w:val="ListParagraph"/>
              <w:spacing w:after="0" w:line="240" w:lineRule="auto"/>
              <w:ind w:left="29"/>
              <w:jc w:val="both"/>
              <w:rPr>
                <w:rFonts w:ascii="Arial" w:hAnsi="Arial" w:cs="Arial"/>
              </w:rPr>
            </w:pPr>
            <w:r w:rsidRPr="00EB522C">
              <w:rPr>
                <w:rFonts w:ascii="Arial" w:hAnsi="Arial" w:cs="Arial"/>
              </w:rPr>
              <w:t>Montāžas komplekts 19” statnei"</w:t>
            </w:r>
          </w:p>
        </w:tc>
        <w:tc>
          <w:tcPr>
            <w:tcW w:w="943" w:type="dxa"/>
            <w:shd w:val="clear" w:color="auto" w:fill="auto"/>
            <w:noWrap/>
            <w:vAlign w:val="bottom"/>
          </w:tcPr>
          <w:p w14:paraId="2025D181"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65E3072C"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2FAA6CAF" w14:textId="77777777" w:rsidTr="2AEC7EF1">
        <w:trPr>
          <w:trHeight w:val="209"/>
        </w:trPr>
        <w:tc>
          <w:tcPr>
            <w:tcW w:w="1129" w:type="dxa"/>
            <w:shd w:val="clear" w:color="auto" w:fill="auto"/>
            <w:noWrap/>
            <w:vAlign w:val="bottom"/>
          </w:tcPr>
          <w:p w14:paraId="4F7B2955"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2ED7E1E" w14:textId="2267DC1A"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Informācija par pakešu plūsmu iekārtā</w:t>
            </w:r>
          </w:p>
        </w:tc>
        <w:tc>
          <w:tcPr>
            <w:tcW w:w="943" w:type="dxa"/>
            <w:shd w:val="clear" w:color="auto" w:fill="auto"/>
            <w:noWrap/>
            <w:vAlign w:val="bottom"/>
          </w:tcPr>
          <w:p w14:paraId="2C0C0F61"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65B6C4D8"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16696326" w14:textId="77777777" w:rsidTr="2AEC7EF1">
        <w:trPr>
          <w:trHeight w:val="209"/>
        </w:trPr>
        <w:tc>
          <w:tcPr>
            <w:tcW w:w="1129" w:type="dxa"/>
            <w:shd w:val="clear" w:color="auto" w:fill="auto"/>
            <w:noWrap/>
            <w:vAlign w:val="bottom"/>
          </w:tcPr>
          <w:p w14:paraId="465EDBF0"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02865B9" w14:textId="400C11E0"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Iespēja izmantot vienlaicīgi vismaz divus neatkarīgus datu pārraides kanālus un nodrošināt datu plūsmas sadali šajos kanālos.</w:t>
            </w:r>
          </w:p>
        </w:tc>
        <w:tc>
          <w:tcPr>
            <w:tcW w:w="943" w:type="dxa"/>
            <w:shd w:val="clear" w:color="auto" w:fill="auto"/>
            <w:noWrap/>
            <w:vAlign w:val="bottom"/>
          </w:tcPr>
          <w:p w14:paraId="68D33462"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098D8D10"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0E55A8D6" w14:textId="77777777" w:rsidTr="2AEC7EF1">
        <w:trPr>
          <w:trHeight w:val="209"/>
        </w:trPr>
        <w:tc>
          <w:tcPr>
            <w:tcW w:w="1129" w:type="dxa"/>
            <w:shd w:val="clear" w:color="auto" w:fill="auto"/>
            <w:noWrap/>
            <w:vAlign w:val="bottom"/>
          </w:tcPr>
          <w:p w14:paraId="7F1AF840"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shd w:val="clear" w:color="auto" w:fill="auto"/>
            <w:vAlign w:val="bottom"/>
          </w:tcPr>
          <w:p w14:paraId="48B2B9DE" w14:textId="2FC116CD" w:rsidR="0003028C" w:rsidRPr="00EB522C" w:rsidRDefault="0003028C" w:rsidP="0003028C">
            <w:pPr>
              <w:rPr>
                <w:rFonts w:ascii="Arial" w:hAnsi="Arial" w:cs="Arial"/>
                <w:sz w:val="22"/>
                <w:szCs w:val="22"/>
                <w:lang w:val="lv-LV" w:eastAsia="lv-LV"/>
              </w:rPr>
            </w:pPr>
          </w:p>
        </w:tc>
        <w:tc>
          <w:tcPr>
            <w:tcW w:w="943" w:type="dxa"/>
            <w:shd w:val="clear" w:color="auto" w:fill="auto"/>
            <w:noWrap/>
            <w:vAlign w:val="bottom"/>
          </w:tcPr>
          <w:p w14:paraId="0B9154FD"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6176317E" w14:textId="77777777" w:rsidR="0003028C" w:rsidRPr="00B16877" w:rsidRDefault="0003028C" w:rsidP="0003028C">
            <w:pPr>
              <w:jc w:val="center"/>
              <w:rPr>
                <w:rFonts w:ascii="Arial" w:hAnsi="Arial" w:cs="Arial"/>
                <w:color w:val="000000"/>
                <w:sz w:val="22"/>
                <w:szCs w:val="22"/>
                <w:lang w:val="lv-LV" w:eastAsia="lv-LV"/>
              </w:rPr>
            </w:pPr>
          </w:p>
        </w:tc>
      </w:tr>
      <w:tr w:rsidR="0003028C" w:rsidRPr="008A1AB1" w14:paraId="3B665D83" w14:textId="77777777" w:rsidTr="2AEC7EF1">
        <w:trPr>
          <w:trHeight w:val="209"/>
        </w:trPr>
        <w:tc>
          <w:tcPr>
            <w:tcW w:w="1129" w:type="dxa"/>
            <w:shd w:val="clear" w:color="auto" w:fill="auto"/>
            <w:noWrap/>
            <w:vAlign w:val="bottom"/>
          </w:tcPr>
          <w:p w14:paraId="6A635234"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shd w:val="clear" w:color="auto" w:fill="auto"/>
            <w:vAlign w:val="bottom"/>
          </w:tcPr>
          <w:p w14:paraId="7F559264" w14:textId="54516CA8"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19" skapī montējams</w:t>
            </w:r>
          </w:p>
        </w:tc>
        <w:tc>
          <w:tcPr>
            <w:tcW w:w="943" w:type="dxa"/>
            <w:shd w:val="clear" w:color="auto" w:fill="auto"/>
            <w:noWrap/>
            <w:vAlign w:val="bottom"/>
          </w:tcPr>
          <w:p w14:paraId="10DE100D" w14:textId="77777777" w:rsidR="0003028C" w:rsidRPr="00B16877" w:rsidRDefault="0003028C" w:rsidP="0003028C">
            <w:pPr>
              <w:jc w:val="center"/>
              <w:rPr>
                <w:rFonts w:ascii="Arial" w:hAnsi="Arial" w:cs="Arial"/>
                <w:color w:val="000000"/>
                <w:sz w:val="22"/>
                <w:szCs w:val="22"/>
                <w:lang w:val="lv-LV" w:eastAsia="lv-LV"/>
              </w:rPr>
            </w:pPr>
          </w:p>
        </w:tc>
        <w:tc>
          <w:tcPr>
            <w:tcW w:w="3132" w:type="dxa"/>
          </w:tcPr>
          <w:p w14:paraId="321A70CE"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7219ABEB"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1338D" w14:textId="77777777" w:rsidR="0003028C" w:rsidRPr="00EB522C" w:rsidRDefault="0003028C" w:rsidP="0003028C">
            <w:pPr>
              <w:pStyle w:val="ListParagraph"/>
              <w:numPr>
                <w:ilvl w:val="0"/>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52136CA2" w14:textId="00E29E51" w:rsidR="0003028C" w:rsidRPr="00EB522C" w:rsidRDefault="0003028C" w:rsidP="0003028C">
            <w:pPr>
              <w:rPr>
                <w:rFonts w:ascii="Arial" w:hAnsi="Arial" w:cs="Arial"/>
                <w:sz w:val="22"/>
                <w:szCs w:val="22"/>
                <w:lang w:val="lv-LV" w:eastAsia="lv-LV"/>
              </w:rPr>
            </w:pPr>
            <w:r w:rsidRPr="00EB522C">
              <w:rPr>
                <w:rFonts w:ascii="Arial" w:hAnsi="Arial" w:cs="Arial"/>
                <w:b/>
                <w:bCs/>
                <w:sz w:val="22"/>
                <w:szCs w:val="22"/>
                <w:lang w:val="lv-LV" w:eastAsia="lv-LV"/>
              </w:rPr>
              <w:t>Skapis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B5679" w14:textId="10E0496B" w:rsidR="0003028C" w:rsidRPr="00B16877" w:rsidRDefault="0003028C" w:rsidP="0003028C">
            <w:pPr>
              <w:jc w:val="center"/>
              <w:rPr>
                <w:rFonts w:ascii="Arial" w:hAnsi="Arial" w:cs="Arial"/>
                <w:color w:val="000000"/>
                <w:sz w:val="22"/>
                <w:szCs w:val="22"/>
                <w:lang w:val="lv-LV" w:eastAsia="lv-LV"/>
              </w:rPr>
            </w:pPr>
            <w:r>
              <w:rPr>
                <w:rFonts w:ascii="Arial" w:hAnsi="Arial" w:cs="Arial"/>
                <w:b/>
                <w:bCs/>
                <w:color w:val="000000"/>
                <w:sz w:val="22"/>
                <w:szCs w:val="22"/>
                <w:lang w:val="lv-LV" w:eastAsia="lv-LV"/>
              </w:rPr>
              <w:t>2</w:t>
            </w:r>
          </w:p>
        </w:tc>
        <w:tc>
          <w:tcPr>
            <w:tcW w:w="3132" w:type="dxa"/>
            <w:tcBorders>
              <w:top w:val="single" w:sz="4" w:space="0" w:color="auto"/>
              <w:left w:val="single" w:sz="4" w:space="0" w:color="auto"/>
              <w:bottom w:val="single" w:sz="4" w:space="0" w:color="auto"/>
              <w:right w:val="single" w:sz="4" w:space="0" w:color="auto"/>
            </w:tcBorders>
          </w:tcPr>
          <w:p w14:paraId="55712EB5" w14:textId="77777777" w:rsidR="0003028C" w:rsidRPr="00B16877" w:rsidRDefault="0003028C" w:rsidP="0003028C">
            <w:pPr>
              <w:jc w:val="center"/>
              <w:rPr>
                <w:rFonts w:ascii="Arial" w:hAnsi="Arial" w:cs="Arial"/>
                <w:color w:val="000000"/>
                <w:sz w:val="22"/>
                <w:szCs w:val="22"/>
                <w:lang w:val="lv-LV" w:eastAsia="lv-LV"/>
              </w:rPr>
            </w:pPr>
          </w:p>
        </w:tc>
      </w:tr>
      <w:tr w:rsidR="0003028C" w:rsidRPr="008A1AB1" w14:paraId="7520A682"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5523A"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41905EA6" w14:textId="0623087E"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19”, 42U, dziļums 1000cm</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BEF81" w14:textId="09097220"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570029A"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11A80108"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0BDE5"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31A1A6A0" w14:textId="2AA7B75D"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Sānu sienas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216F4"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16B750EB"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10FC0772"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DD17F" w14:textId="77777777" w:rsidR="0003028C" w:rsidRPr="00EB522C" w:rsidRDefault="0003028C" w:rsidP="0003028C">
            <w:pPr>
              <w:pStyle w:val="ListParagraph"/>
              <w:numPr>
                <w:ilvl w:val="1"/>
                <w:numId w:val="32"/>
              </w:numPr>
              <w:spacing w:after="0" w:line="240" w:lineRule="auto"/>
              <w:rPr>
                <w:rFonts w:ascii="Arial" w:hAnsi="Arial" w:cs="Arial"/>
                <w:b/>
                <w:bCs/>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86AF078" w14:textId="422CD196" w:rsidR="0003028C" w:rsidRPr="00EB522C" w:rsidRDefault="0003028C" w:rsidP="0003028C">
            <w:pPr>
              <w:rPr>
                <w:rFonts w:ascii="Arial" w:hAnsi="Arial" w:cs="Arial"/>
                <w:b/>
                <w:bCs/>
                <w:sz w:val="22"/>
                <w:szCs w:val="22"/>
                <w:lang w:val="lv-LV" w:eastAsia="lv-LV"/>
              </w:rPr>
            </w:pPr>
            <w:r w:rsidRPr="00EB522C">
              <w:rPr>
                <w:rFonts w:ascii="Arial" w:hAnsi="Arial" w:cs="Arial"/>
                <w:sz w:val="22"/>
                <w:szCs w:val="22"/>
                <w:lang w:val="lv-LV" w:eastAsia="lv-LV"/>
              </w:rPr>
              <w:t>Divi vadu stiprināšanas paneļi sanos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81BC2" w14:textId="26E25AB5"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B6DDE76"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B16877" w14:paraId="4BD52B98"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66B32" w14:textId="77777777" w:rsidR="0003028C" w:rsidRPr="00EB522C" w:rsidRDefault="0003028C" w:rsidP="0003028C">
            <w:pPr>
              <w:pStyle w:val="ListParagraph"/>
              <w:numPr>
                <w:ilvl w:val="1"/>
                <w:numId w:val="32"/>
              </w:numPr>
              <w:spacing w:after="0" w:line="240" w:lineRule="auto"/>
              <w:rPr>
                <w:rFonts w:ascii="Arial" w:hAnsi="Arial" w:cs="Arial"/>
              </w:rPr>
            </w:pPr>
            <w:bookmarkStart w:id="1" w:name="_Hlk158986786"/>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043B1B49" w14:textId="31E3D488"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 xml:space="preserve">Divi vertikāli </w:t>
            </w:r>
            <w:proofErr w:type="spellStart"/>
            <w:r w:rsidRPr="00EB522C">
              <w:rPr>
                <w:rFonts w:ascii="Arial" w:hAnsi="Arial" w:cs="Arial"/>
                <w:sz w:val="22"/>
                <w:szCs w:val="22"/>
                <w:lang w:val="lv-LV" w:eastAsia="lv-LV"/>
              </w:rPr>
              <w:t>pagarinātāji</w:t>
            </w:r>
            <w:proofErr w:type="spellEnd"/>
            <w:r w:rsidRPr="00EB522C">
              <w:rPr>
                <w:rFonts w:ascii="Arial" w:hAnsi="Arial" w:cs="Arial"/>
                <w:sz w:val="22"/>
                <w:szCs w:val="22"/>
                <w:lang w:val="lv-LV" w:eastAsia="lv-LV"/>
              </w:rPr>
              <w:t>, katrs ar 25 x C13, 3 x C19 rozetēm</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262E2"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CE86E1E"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15C612DC"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656FC" w14:textId="77777777" w:rsidR="0003028C" w:rsidRPr="00EB522C" w:rsidRDefault="0003028C" w:rsidP="0003028C">
            <w:pPr>
              <w:pStyle w:val="ListParagraph"/>
              <w:numPr>
                <w:ilvl w:val="0"/>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4473E98C" w14:textId="6F8CAE5A" w:rsidR="0003028C" w:rsidRPr="00EB522C" w:rsidRDefault="0003028C" w:rsidP="0003028C">
            <w:pPr>
              <w:rPr>
                <w:rFonts w:ascii="Arial" w:hAnsi="Arial" w:cs="Arial"/>
                <w:sz w:val="22"/>
                <w:szCs w:val="22"/>
                <w:lang w:val="lv-LV" w:eastAsia="lv-LV"/>
              </w:rPr>
            </w:pPr>
            <w:r w:rsidRPr="00EB522C">
              <w:rPr>
                <w:rFonts w:ascii="Arial" w:hAnsi="Arial" w:cs="Arial"/>
                <w:b/>
                <w:bCs/>
                <w:sz w:val="22"/>
                <w:szCs w:val="22"/>
                <w:lang w:val="lv-LV" w:eastAsia="lv-LV"/>
              </w:rPr>
              <w:t xml:space="preserve">Datu </w:t>
            </w:r>
            <w:proofErr w:type="spellStart"/>
            <w:r w:rsidRPr="00EB522C">
              <w:rPr>
                <w:rFonts w:ascii="Arial" w:hAnsi="Arial" w:cs="Arial"/>
                <w:b/>
                <w:bCs/>
                <w:sz w:val="22"/>
                <w:szCs w:val="22"/>
                <w:lang w:val="lv-LV" w:eastAsia="lv-LV"/>
              </w:rPr>
              <w:t>Oob</w:t>
            </w:r>
            <w:proofErr w:type="spellEnd"/>
            <w:r w:rsidRPr="00EB522C">
              <w:rPr>
                <w:rFonts w:ascii="Arial" w:hAnsi="Arial" w:cs="Arial"/>
                <w:b/>
                <w:bCs/>
                <w:sz w:val="22"/>
                <w:szCs w:val="22"/>
                <w:lang w:val="lv-LV" w:eastAsia="lv-LV"/>
              </w:rPr>
              <w:t xml:space="preserve"> komutatora iekārta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37E32" w14:textId="030997C7" w:rsidR="0003028C" w:rsidRPr="00B16877" w:rsidRDefault="0003028C" w:rsidP="0003028C">
            <w:pPr>
              <w:jc w:val="center"/>
              <w:rPr>
                <w:rFonts w:ascii="Arial" w:hAnsi="Arial" w:cs="Arial"/>
                <w:color w:val="000000"/>
                <w:sz w:val="22"/>
                <w:szCs w:val="22"/>
                <w:lang w:val="lv-LV" w:eastAsia="lv-LV"/>
              </w:rPr>
            </w:pPr>
            <w:r>
              <w:rPr>
                <w:rFonts w:ascii="Arial" w:hAnsi="Arial" w:cs="Arial"/>
                <w:b/>
                <w:bCs/>
                <w:color w:val="000000"/>
                <w:sz w:val="22"/>
                <w:szCs w:val="22"/>
                <w:lang w:val="lv-LV" w:eastAsia="lv-LV"/>
              </w:rPr>
              <w:t>1</w:t>
            </w:r>
          </w:p>
        </w:tc>
        <w:tc>
          <w:tcPr>
            <w:tcW w:w="3132" w:type="dxa"/>
            <w:tcBorders>
              <w:top w:val="single" w:sz="4" w:space="0" w:color="auto"/>
              <w:left w:val="single" w:sz="4" w:space="0" w:color="auto"/>
              <w:bottom w:val="single" w:sz="4" w:space="0" w:color="auto"/>
              <w:right w:val="single" w:sz="4" w:space="0" w:color="auto"/>
            </w:tcBorders>
          </w:tcPr>
          <w:p w14:paraId="259D11F1"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694A575D"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E4043"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058428FA" w14:textId="6990F4E9"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Pieslēgvietas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4C22E" w14:textId="79108195"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2F3A43DE" w14:textId="77777777" w:rsidR="0003028C" w:rsidRPr="00B16877" w:rsidRDefault="0003028C" w:rsidP="0003028C">
            <w:pPr>
              <w:jc w:val="center"/>
              <w:rPr>
                <w:rFonts w:ascii="Arial" w:hAnsi="Arial" w:cs="Arial"/>
                <w:color w:val="000000"/>
                <w:sz w:val="22"/>
                <w:szCs w:val="22"/>
                <w:lang w:val="lv-LV" w:eastAsia="lv-LV"/>
              </w:rPr>
            </w:pPr>
          </w:p>
        </w:tc>
      </w:tr>
      <w:bookmarkEnd w:id="1"/>
      <w:tr w:rsidR="0003028C" w:rsidRPr="00B16877" w14:paraId="6CF37556"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68212"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8B8CCF8" w14:textId="5A62A6CE"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1000BASE-T RJ45 pieslēgvietu skaits vismaz 48</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C3D88"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8F1526A"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4B95ADD7"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9535C" w14:textId="77777777" w:rsidR="0003028C" w:rsidRPr="00EB522C" w:rsidRDefault="0003028C" w:rsidP="0003028C">
            <w:pPr>
              <w:pStyle w:val="ListParagraph"/>
              <w:numPr>
                <w:ilvl w:val="1"/>
                <w:numId w:val="32"/>
              </w:numPr>
              <w:spacing w:after="0" w:line="240" w:lineRule="auto"/>
              <w:rPr>
                <w:rFonts w:ascii="Arial" w:hAnsi="Arial" w:cs="Arial"/>
                <w:b/>
                <w:bCs/>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5C2FD8A5" w14:textId="1903BE70" w:rsidR="0003028C" w:rsidRPr="00EB522C" w:rsidRDefault="0003028C" w:rsidP="0003028C">
            <w:pPr>
              <w:rPr>
                <w:rFonts w:ascii="Arial" w:hAnsi="Arial" w:cs="Arial"/>
                <w:b/>
                <w:bCs/>
                <w:sz w:val="22"/>
                <w:szCs w:val="22"/>
                <w:lang w:val="lv-LV" w:eastAsia="lv-LV"/>
              </w:rPr>
            </w:pPr>
            <w:r w:rsidRPr="00EB522C">
              <w:rPr>
                <w:rFonts w:ascii="Arial" w:hAnsi="Arial" w:cs="Arial"/>
                <w:sz w:val="22"/>
                <w:szCs w:val="22"/>
                <w:lang w:val="lv-LV" w:eastAsia="lv-LV"/>
              </w:rPr>
              <w:t>10G SFP pieslēgvietu skaits</w:t>
            </w:r>
            <w:r w:rsidRPr="00EB522C">
              <w:rPr>
                <w:rFonts w:ascii="Arial" w:hAnsi="Arial" w:cs="Arial"/>
                <w:sz w:val="22"/>
                <w:szCs w:val="22"/>
                <w:lang w:val="lv-LV" w:eastAsia="lv-LV"/>
              </w:rPr>
              <w:tab/>
              <w:t>4</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7252F" w14:textId="33521221"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B7A3D7C"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B16877" w14:paraId="1E354D78"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C30A"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51AE333E" w14:textId="02864779"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Atsevišķās pārvaldības pieslēgvietas veids RJ45</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0BED9"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8D63ED6"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B16877" w14:paraId="0924D774"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8985F"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361A5BB0" w14:textId="1D4690D7"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IT drošības funkcionalitāte</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C4D59"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20702414"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8A1AB1" w14:paraId="2B3B9095"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09949"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5D4538FE" w14:textId="2D2CB0DA" w:rsidR="0003028C" w:rsidRPr="00EB522C" w:rsidRDefault="0003028C" w:rsidP="0003028C">
            <w:pPr>
              <w:jc w:val="left"/>
              <w:rPr>
                <w:rFonts w:ascii="Arial" w:hAnsi="Arial" w:cs="Arial"/>
                <w:sz w:val="22"/>
                <w:szCs w:val="22"/>
                <w:lang w:val="lv-LV" w:eastAsia="lv-LV"/>
              </w:rPr>
            </w:pPr>
            <w:r w:rsidRPr="00EB522C">
              <w:rPr>
                <w:rFonts w:ascii="Arial" w:hAnsi="Arial" w:cs="Arial"/>
                <w:sz w:val="22"/>
                <w:szCs w:val="22"/>
                <w:lang w:val="lv-LV" w:eastAsia="lv-LV"/>
              </w:rPr>
              <w:t>Pieslēgvietas aizsardzība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8604F"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2D839017"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8A1AB1" w14:paraId="5ED44E54"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941A"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09F67B45" w14:textId="7D53E5E0" w:rsidR="0003028C" w:rsidRPr="00EB522C" w:rsidRDefault="0003028C" w:rsidP="0003028C">
            <w:pPr>
              <w:rPr>
                <w:rFonts w:ascii="Arial" w:hAnsi="Arial" w:cs="Arial"/>
                <w:sz w:val="22"/>
                <w:szCs w:val="22"/>
                <w:lang w:val="lv-LV" w:eastAsia="lv-LV"/>
              </w:rPr>
            </w:pPr>
            <w:r w:rsidRPr="00EB522C">
              <w:rPr>
                <w:rFonts w:ascii="Arial" w:hAnsi="Arial" w:cs="Arial"/>
                <w:sz w:val="22"/>
                <w:szCs w:val="22"/>
                <w:lang w:val="lv-LV" w:eastAsia="lv-LV"/>
              </w:rPr>
              <w:t>Komutācijas tehnoloģijas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3C707"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05743E3"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8E1832" w14:paraId="51D3F264"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7D91F"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11125A5" w14:textId="15A62240" w:rsidR="0003028C" w:rsidRPr="009E245A" w:rsidRDefault="00393C66" w:rsidP="0003028C">
            <w:pPr>
              <w:rPr>
                <w:rFonts w:ascii="Arial" w:hAnsi="Arial" w:cs="Arial"/>
                <w:sz w:val="22"/>
                <w:szCs w:val="22"/>
                <w:lang w:val="lv-LV" w:eastAsia="lv-LV"/>
              </w:rPr>
            </w:pPr>
            <w:r>
              <w:rPr>
                <w:rFonts w:ascii="Arial" w:hAnsi="Arial" w:cs="Arial"/>
                <w:sz w:val="22"/>
                <w:szCs w:val="22"/>
                <w:lang w:val="lv-LV"/>
              </w:rPr>
              <w:t>I</w:t>
            </w:r>
            <w:r w:rsidR="0003028C" w:rsidRPr="009E245A">
              <w:rPr>
                <w:rFonts w:ascii="Arial" w:hAnsi="Arial" w:cs="Arial"/>
                <w:sz w:val="22"/>
                <w:szCs w:val="22"/>
                <w:lang w:val="lv-LV"/>
              </w:rPr>
              <w:t>nformācija par IP pakešu plūsmu iekārtā</w:t>
            </w:r>
            <w:r w:rsidR="0003028C">
              <w:rPr>
                <w:rFonts w:ascii="Arial" w:hAnsi="Arial" w:cs="Arial"/>
                <w:sz w:val="22"/>
                <w:szCs w:val="22"/>
                <w:lang w:val="lv-LV"/>
              </w:rPr>
              <w:t xml:space="preserve"> </w:t>
            </w:r>
            <w:proofErr w:type="spellStart"/>
            <w:r w:rsidR="0003028C" w:rsidRPr="009E245A">
              <w:rPr>
                <w:rFonts w:ascii="Arial" w:hAnsi="Arial" w:cs="Arial"/>
                <w:sz w:val="22"/>
                <w:szCs w:val="22"/>
                <w:lang w:val="lv-LV"/>
              </w:rPr>
              <w:t>NetFlow</w:t>
            </w:r>
            <w:proofErr w:type="spellEnd"/>
            <w:r w:rsidR="0003028C" w:rsidRPr="009E245A">
              <w:rPr>
                <w:rFonts w:ascii="Arial" w:hAnsi="Arial" w:cs="Arial"/>
                <w:sz w:val="22"/>
                <w:szCs w:val="22"/>
                <w:lang w:val="lv-LV"/>
              </w:rPr>
              <w:t xml:space="preserve"> vai </w:t>
            </w:r>
            <w:proofErr w:type="spellStart"/>
            <w:r w:rsidR="0003028C" w:rsidRPr="009E245A">
              <w:rPr>
                <w:rFonts w:ascii="Arial" w:hAnsi="Arial" w:cs="Arial"/>
                <w:sz w:val="22"/>
                <w:szCs w:val="22"/>
                <w:lang w:val="lv-LV"/>
              </w:rPr>
              <w:t>sFlow</w:t>
            </w:r>
            <w:proofErr w:type="spellEnd"/>
            <w:r w:rsidR="0003028C" w:rsidRPr="009E245A">
              <w:rPr>
                <w:rFonts w:ascii="Arial" w:hAnsi="Arial" w:cs="Arial"/>
                <w:sz w:val="22"/>
                <w:szCs w:val="22"/>
                <w:lang w:val="lv-LV"/>
              </w:rPr>
              <w:t xml:space="preserve"> vai </w:t>
            </w:r>
            <w:proofErr w:type="spellStart"/>
            <w:r w:rsidR="0003028C" w:rsidRPr="009E245A">
              <w:rPr>
                <w:rFonts w:ascii="Arial" w:hAnsi="Arial" w:cs="Arial"/>
                <w:sz w:val="22"/>
                <w:szCs w:val="22"/>
                <w:lang w:val="lv-LV"/>
              </w:rPr>
              <w:t>JFlow</w:t>
            </w:r>
            <w:proofErr w:type="spellEnd"/>
            <w:r w:rsidR="0003028C" w:rsidRPr="009E245A">
              <w:rPr>
                <w:rFonts w:ascii="Arial" w:hAnsi="Arial" w:cs="Arial"/>
                <w:sz w:val="22"/>
                <w:szCs w:val="22"/>
                <w:lang w:val="lv-LV"/>
              </w:rPr>
              <w:t xml:space="preserve"> vai IPFIX vai līdzvērtīgs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E0B4C"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06645315"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706540" w14:paraId="66CE8496"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9CB76"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0CFF3E25" w14:textId="77777777" w:rsidR="0003028C" w:rsidRPr="009E245A" w:rsidRDefault="0003028C" w:rsidP="0003028C">
            <w:pPr>
              <w:rPr>
                <w:rFonts w:ascii="Arial" w:hAnsi="Arial" w:cs="Arial"/>
                <w:sz w:val="22"/>
                <w:szCs w:val="22"/>
                <w:lang w:val="lv-LV" w:eastAsia="lv-LV"/>
              </w:rPr>
            </w:pPr>
            <w:r w:rsidRPr="009E245A">
              <w:rPr>
                <w:rFonts w:ascii="Arial" w:hAnsi="Arial" w:cs="Arial"/>
                <w:sz w:val="22"/>
                <w:szCs w:val="22"/>
                <w:lang w:val="lv-LV" w:eastAsia="lv-LV"/>
              </w:rPr>
              <w:t>"</w:t>
            </w:r>
            <w:proofErr w:type="spellStart"/>
            <w:r w:rsidRPr="009E245A">
              <w:rPr>
                <w:rFonts w:ascii="Arial" w:hAnsi="Arial" w:cs="Arial"/>
                <w:sz w:val="22"/>
                <w:szCs w:val="22"/>
                <w:lang w:val="lv-LV" w:eastAsia="lv-LV"/>
              </w:rPr>
              <w:t>Elektrobarošanas</w:t>
            </w:r>
            <w:proofErr w:type="spellEnd"/>
            <w:r w:rsidRPr="009E245A">
              <w:rPr>
                <w:rFonts w:ascii="Arial" w:hAnsi="Arial" w:cs="Arial"/>
                <w:sz w:val="22"/>
                <w:szCs w:val="22"/>
                <w:lang w:val="lv-LV" w:eastAsia="lv-LV"/>
              </w:rPr>
              <w:t xml:space="preserve"> kabeļi ar C14 spraudņiem</w:t>
            </w:r>
          </w:p>
          <w:p w14:paraId="0E2F6F0C" w14:textId="36FFD122" w:rsidR="0003028C" w:rsidRPr="009E245A" w:rsidRDefault="0003028C" w:rsidP="0003028C">
            <w:pPr>
              <w:rPr>
                <w:rFonts w:ascii="Arial" w:hAnsi="Arial" w:cs="Arial"/>
                <w:sz w:val="22"/>
                <w:szCs w:val="22"/>
                <w:lang w:val="lv-LV" w:eastAsia="lv-LV"/>
              </w:rPr>
            </w:pPr>
            <w:r w:rsidRPr="009E245A">
              <w:rPr>
                <w:rFonts w:ascii="Arial" w:hAnsi="Arial" w:cs="Arial"/>
                <w:sz w:val="22"/>
                <w:szCs w:val="22"/>
                <w:lang w:val="lv-LV" w:eastAsia="lv-LV"/>
              </w:rPr>
              <w:t>Montāžas komplekts 19” statnei"</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3D887" w14:textId="77777777"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1056A397"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B16877" w14:paraId="1F0FE968"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81CA8" w14:textId="77777777" w:rsidR="0003028C" w:rsidRPr="00EB522C" w:rsidRDefault="0003028C" w:rsidP="0003028C">
            <w:pPr>
              <w:pStyle w:val="ListParagraph"/>
              <w:numPr>
                <w:ilvl w:val="0"/>
                <w:numId w:val="32"/>
              </w:numPr>
              <w:spacing w:after="0" w:line="240" w:lineRule="auto"/>
              <w:rPr>
                <w:rFonts w:ascii="Arial" w:hAnsi="Arial" w:cs="Arial"/>
                <w:b/>
                <w:bCs/>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4303232" w14:textId="3DA1D6BE" w:rsidR="0003028C" w:rsidRPr="009E245A" w:rsidRDefault="0003028C" w:rsidP="0003028C">
            <w:pPr>
              <w:rPr>
                <w:rFonts w:ascii="Arial" w:hAnsi="Arial" w:cs="Arial"/>
                <w:b/>
                <w:bCs/>
                <w:sz w:val="22"/>
                <w:szCs w:val="22"/>
                <w:lang w:val="lv-LV" w:eastAsia="lv-LV"/>
              </w:rPr>
            </w:pPr>
            <w:r w:rsidRPr="009E245A">
              <w:rPr>
                <w:rFonts w:ascii="Arial" w:hAnsi="Arial" w:cs="Arial"/>
                <w:b/>
                <w:bCs/>
                <w:sz w:val="22"/>
                <w:szCs w:val="22"/>
                <w:lang w:val="lv-LV" w:eastAsia="lv-LV"/>
              </w:rPr>
              <w:t>Kopējas prasības un pakalpojumi</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29350" w14:textId="2388C12E" w:rsidR="0003028C" w:rsidRPr="00B16877" w:rsidRDefault="0003028C" w:rsidP="0003028C">
            <w:pPr>
              <w:jc w:val="center"/>
              <w:rPr>
                <w:rFonts w:ascii="Arial" w:hAnsi="Arial" w:cs="Arial"/>
                <w:b/>
                <w:bCs/>
                <w:color w:val="000000"/>
                <w:sz w:val="22"/>
                <w:szCs w:val="22"/>
                <w:lang w:val="lv-LV" w:eastAsia="lv-LV"/>
              </w:rPr>
            </w:pPr>
            <w:r w:rsidRPr="00B16877">
              <w:rPr>
                <w:rFonts w:ascii="Arial" w:hAnsi="Arial" w:cs="Arial"/>
                <w:b/>
                <w:bCs/>
                <w:color w:val="000000"/>
                <w:sz w:val="22"/>
                <w:szCs w:val="22"/>
                <w:lang w:val="lv-LV" w:eastAsia="lv-LV"/>
              </w:rPr>
              <w:t>1</w:t>
            </w:r>
          </w:p>
        </w:tc>
        <w:tc>
          <w:tcPr>
            <w:tcW w:w="3132" w:type="dxa"/>
            <w:tcBorders>
              <w:top w:val="single" w:sz="4" w:space="0" w:color="auto"/>
              <w:left w:val="single" w:sz="4" w:space="0" w:color="auto"/>
              <w:bottom w:val="single" w:sz="4" w:space="0" w:color="auto"/>
              <w:right w:val="single" w:sz="4" w:space="0" w:color="auto"/>
            </w:tcBorders>
          </w:tcPr>
          <w:p w14:paraId="05DA342A"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8E1832" w14:paraId="6EB8D9BE"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3AEB3E"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175F9712" w14:textId="168AE292" w:rsidR="0003028C" w:rsidRPr="009E245A" w:rsidRDefault="0003028C" w:rsidP="0003028C">
            <w:pPr>
              <w:rPr>
                <w:rFonts w:ascii="Arial" w:hAnsi="Arial" w:cs="Arial"/>
                <w:sz w:val="22"/>
                <w:szCs w:val="22"/>
                <w:lang w:val="lv-LV" w:eastAsia="lv-LV"/>
              </w:rPr>
            </w:pPr>
            <w:r w:rsidRPr="009E245A">
              <w:rPr>
                <w:rFonts w:ascii="Arial" w:hAnsi="Arial" w:cs="Arial"/>
                <w:sz w:val="22"/>
                <w:szCs w:val="22"/>
                <w:lang w:val="lv-LV" w:eastAsia="lv-LV"/>
              </w:rPr>
              <w:t xml:space="preserve">Risinājumam jānodrošina </w:t>
            </w:r>
            <w:r w:rsidR="008A1E32" w:rsidRPr="002B1D3C">
              <w:rPr>
                <w:rFonts w:ascii="Arial" w:hAnsi="Arial" w:cs="Arial"/>
                <w:b/>
                <w:bCs/>
                <w:color w:val="FF0000"/>
                <w:sz w:val="22"/>
                <w:szCs w:val="22"/>
                <w:lang w:val="lv-LV" w:eastAsia="lv-LV"/>
              </w:rPr>
              <w:t>3</w:t>
            </w:r>
            <w:r w:rsidRPr="002B1D3C">
              <w:rPr>
                <w:rFonts w:ascii="Arial" w:hAnsi="Arial" w:cs="Arial"/>
                <w:b/>
                <w:bCs/>
                <w:color w:val="FF0000"/>
                <w:sz w:val="22"/>
                <w:szCs w:val="22"/>
                <w:lang w:val="lv-LV" w:eastAsia="lv-LV"/>
              </w:rPr>
              <w:t xml:space="preserve"> gadu ražotāja garantija</w:t>
            </w:r>
            <w:r w:rsidRPr="002B1D3C">
              <w:rPr>
                <w:rFonts w:ascii="Arial" w:hAnsi="Arial" w:cs="Arial"/>
                <w:color w:val="FF0000"/>
                <w:sz w:val="22"/>
                <w:szCs w:val="22"/>
                <w:lang w:val="lv-LV" w:eastAsia="lv-LV"/>
              </w:rPr>
              <w:t xml:space="preserve"> </w:t>
            </w:r>
            <w:r w:rsidRPr="009E245A">
              <w:rPr>
                <w:rFonts w:ascii="Arial" w:hAnsi="Arial" w:cs="Arial"/>
                <w:sz w:val="22"/>
                <w:szCs w:val="22"/>
                <w:lang w:val="lv-LV" w:eastAsia="lv-LV"/>
              </w:rPr>
              <w:t xml:space="preserve">iekārtam un </w:t>
            </w:r>
            <w:r w:rsidR="008A1E32" w:rsidRPr="00590AB0">
              <w:rPr>
                <w:rFonts w:ascii="Arial" w:hAnsi="Arial" w:cs="Arial"/>
                <w:b/>
                <w:bCs/>
                <w:color w:val="FF0000"/>
                <w:sz w:val="22"/>
                <w:szCs w:val="22"/>
                <w:lang w:val="lv-LV" w:eastAsia="lv-LV"/>
              </w:rPr>
              <w:t>3</w:t>
            </w:r>
            <w:r w:rsidRPr="00590AB0">
              <w:rPr>
                <w:rFonts w:ascii="Arial" w:hAnsi="Arial" w:cs="Arial"/>
                <w:b/>
                <w:bCs/>
                <w:color w:val="FF0000"/>
                <w:sz w:val="22"/>
                <w:szCs w:val="22"/>
                <w:lang w:val="lv-LV" w:eastAsia="lv-LV"/>
              </w:rPr>
              <w:t xml:space="preserve"> gadu uzturēšanas un atjauninājumu</w:t>
            </w:r>
            <w:r w:rsidRPr="009E245A">
              <w:rPr>
                <w:rFonts w:ascii="Arial" w:hAnsi="Arial" w:cs="Arial"/>
                <w:sz w:val="22"/>
                <w:szCs w:val="22"/>
                <w:lang w:val="lv-LV" w:eastAsia="lv-LV"/>
              </w:rPr>
              <w:t xml:space="preserve"> licencēm</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35672" w14:textId="3464B639"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51882323"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34564EE4"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63AAB"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C859AA5" w14:textId="658C2DE7" w:rsidR="0003028C" w:rsidRPr="009E245A" w:rsidRDefault="0003028C" w:rsidP="0003028C">
            <w:pPr>
              <w:rPr>
                <w:rFonts w:ascii="Arial" w:hAnsi="Arial" w:cs="Arial"/>
                <w:sz w:val="22"/>
                <w:szCs w:val="22"/>
                <w:lang w:val="lv-LV" w:eastAsia="lv-LV"/>
              </w:rPr>
            </w:pPr>
            <w:r w:rsidRPr="009E245A">
              <w:rPr>
                <w:rFonts w:ascii="Arial" w:hAnsi="Arial" w:cs="Arial"/>
                <w:sz w:val="22"/>
                <w:szCs w:val="22"/>
                <w:lang w:val="lv-LV" w:eastAsia="lv-LV"/>
              </w:rPr>
              <w:t>Jānodrošina: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A94B1" w14:textId="02800646"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B7721BE"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6BF1AAB0"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D44A3" w14:textId="77777777" w:rsidR="0003028C" w:rsidRPr="00EB522C" w:rsidRDefault="0003028C" w:rsidP="0003028C">
            <w:pPr>
              <w:pStyle w:val="ListParagraph"/>
              <w:numPr>
                <w:ilvl w:val="1"/>
                <w:numId w:val="32"/>
              </w:numPr>
              <w:spacing w:after="0" w:line="240" w:lineRule="auto"/>
              <w:rPr>
                <w:rFonts w:ascii="Arial" w:hAnsi="Arial" w:cs="Arial"/>
                <w:b/>
                <w:bCs/>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73DF09D0" w14:textId="52FE4CC7" w:rsidR="0003028C" w:rsidRPr="009E245A" w:rsidRDefault="0003028C" w:rsidP="0003028C">
            <w:pPr>
              <w:rPr>
                <w:rFonts w:ascii="Arial" w:hAnsi="Arial" w:cs="Arial"/>
                <w:b/>
                <w:bCs/>
                <w:sz w:val="22"/>
                <w:szCs w:val="22"/>
                <w:lang w:val="lv-LV" w:eastAsia="lv-LV"/>
              </w:rPr>
            </w:pPr>
            <w:proofErr w:type="spellStart"/>
            <w:r w:rsidRPr="009E245A">
              <w:rPr>
                <w:rFonts w:ascii="Arial" w:hAnsi="Arial" w:cs="Arial"/>
                <w:sz w:val="22"/>
                <w:szCs w:val="22"/>
              </w:rPr>
              <w:t>Iekārtu</w:t>
            </w:r>
            <w:proofErr w:type="spellEnd"/>
            <w:r w:rsidRPr="009E245A">
              <w:rPr>
                <w:rFonts w:ascii="Arial" w:hAnsi="Arial" w:cs="Arial"/>
                <w:sz w:val="22"/>
                <w:szCs w:val="22"/>
              </w:rPr>
              <w:t xml:space="preserve"> </w:t>
            </w:r>
            <w:proofErr w:type="spellStart"/>
            <w:r w:rsidRPr="009E245A">
              <w:rPr>
                <w:rFonts w:ascii="Arial" w:hAnsi="Arial" w:cs="Arial"/>
                <w:sz w:val="22"/>
                <w:szCs w:val="22"/>
              </w:rPr>
              <w:t>uzstādīšana</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86048" w14:textId="52402212" w:rsidR="0003028C" w:rsidRPr="00B16877" w:rsidRDefault="0003028C" w:rsidP="0003028C">
            <w:pPr>
              <w:jc w:val="center"/>
              <w:rPr>
                <w:rFonts w:ascii="Arial" w:hAnsi="Arial" w:cs="Arial"/>
                <w:b/>
                <w:bCs/>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0E27D66" w14:textId="77777777" w:rsidR="0003028C" w:rsidRPr="00B16877" w:rsidRDefault="0003028C" w:rsidP="0003028C">
            <w:pPr>
              <w:jc w:val="center"/>
              <w:rPr>
                <w:rFonts w:ascii="Arial" w:hAnsi="Arial" w:cs="Arial"/>
                <w:b/>
                <w:bCs/>
                <w:color w:val="000000"/>
                <w:sz w:val="22"/>
                <w:szCs w:val="22"/>
                <w:lang w:val="lv-LV" w:eastAsia="lv-LV"/>
              </w:rPr>
            </w:pPr>
          </w:p>
        </w:tc>
      </w:tr>
      <w:tr w:rsidR="0003028C" w:rsidRPr="00F404F2" w14:paraId="28D65ED6"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E0CB6"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4EAA75D0" w14:textId="6A19BAF2" w:rsidR="0003028C" w:rsidRPr="009E245A" w:rsidRDefault="0003028C" w:rsidP="0003028C">
            <w:pPr>
              <w:rPr>
                <w:rFonts w:ascii="Arial" w:hAnsi="Arial" w:cs="Arial"/>
                <w:sz w:val="22"/>
                <w:szCs w:val="22"/>
                <w:lang w:val="lv-LV" w:eastAsia="lv-LV"/>
              </w:rPr>
            </w:pPr>
            <w:proofErr w:type="spellStart"/>
            <w:r w:rsidRPr="009E245A">
              <w:rPr>
                <w:rFonts w:ascii="Arial" w:hAnsi="Arial" w:cs="Arial"/>
                <w:sz w:val="22"/>
                <w:szCs w:val="22"/>
              </w:rPr>
              <w:t>Savstarpēja</w:t>
            </w:r>
            <w:proofErr w:type="spellEnd"/>
            <w:r w:rsidRPr="009E245A">
              <w:rPr>
                <w:rFonts w:ascii="Arial" w:hAnsi="Arial" w:cs="Arial"/>
                <w:sz w:val="22"/>
                <w:szCs w:val="22"/>
              </w:rPr>
              <w:t xml:space="preserve"> </w:t>
            </w:r>
            <w:proofErr w:type="spellStart"/>
            <w:r w:rsidRPr="009E245A">
              <w:rPr>
                <w:rFonts w:ascii="Arial" w:hAnsi="Arial" w:cs="Arial"/>
                <w:sz w:val="22"/>
                <w:szCs w:val="22"/>
              </w:rPr>
              <w:t>slēguma</w:t>
            </w:r>
            <w:proofErr w:type="spellEnd"/>
            <w:r w:rsidRPr="009E245A">
              <w:rPr>
                <w:rFonts w:ascii="Arial" w:hAnsi="Arial" w:cs="Arial"/>
                <w:sz w:val="22"/>
                <w:szCs w:val="22"/>
              </w:rPr>
              <w:t xml:space="preserve"> </w:t>
            </w:r>
            <w:proofErr w:type="spellStart"/>
            <w:r w:rsidRPr="009E245A">
              <w:rPr>
                <w:rFonts w:ascii="Arial" w:hAnsi="Arial" w:cs="Arial"/>
                <w:sz w:val="22"/>
                <w:szCs w:val="22"/>
              </w:rPr>
              <w:t>izveidošana</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68247"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970D633"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7DAB18FD"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0F855"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17439E63" w14:textId="5B21A1BC" w:rsidR="0003028C" w:rsidRPr="009E245A" w:rsidRDefault="0003028C" w:rsidP="0003028C">
            <w:pPr>
              <w:rPr>
                <w:rFonts w:ascii="Arial" w:hAnsi="Arial" w:cs="Arial"/>
                <w:sz w:val="22"/>
                <w:szCs w:val="22"/>
                <w:lang w:val="lv-LV" w:eastAsia="lv-LV"/>
              </w:rPr>
            </w:pPr>
            <w:proofErr w:type="spellStart"/>
            <w:r w:rsidRPr="009E245A">
              <w:rPr>
                <w:rFonts w:ascii="Arial" w:hAnsi="Arial" w:cs="Arial"/>
                <w:sz w:val="22"/>
                <w:szCs w:val="22"/>
              </w:rPr>
              <w:t>Konfigurācija</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FF6B6"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1D48672E"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752F866B"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A947A"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6D4EDBD1" w14:textId="147CF536"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Datu migrācija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D66B"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C557326" w14:textId="77777777" w:rsidR="0003028C" w:rsidRPr="00B16877" w:rsidRDefault="0003028C" w:rsidP="0003028C">
            <w:pPr>
              <w:jc w:val="center"/>
              <w:rPr>
                <w:rFonts w:ascii="Arial" w:hAnsi="Arial" w:cs="Arial"/>
                <w:color w:val="000000"/>
                <w:sz w:val="22"/>
                <w:szCs w:val="22"/>
                <w:lang w:val="lv-LV" w:eastAsia="lv-LV"/>
              </w:rPr>
            </w:pPr>
          </w:p>
        </w:tc>
      </w:tr>
      <w:tr w:rsidR="0003028C" w:rsidRPr="00B16877" w14:paraId="28973B0D"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49C66"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5230D3B0" w14:textId="050B5A26"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VPN konfigurācija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5F096"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E5B88AD"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73A332E9"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6E88E" w14:textId="77777777" w:rsidR="0003028C" w:rsidRPr="00EB522C" w:rsidRDefault="0003028C" w:rsidP="0003028C">
            <w:pPr>
              <w:pStyle w:val="ListParagraph"/>
              <w:numPr>
                <w:ilvl w:val="1"/>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72144BFA" w14:textId="044E8F23"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Komutatoru un ugunsmūru pārvaldība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39F19"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8EB3D7F"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005D9A1E" w14:textId="77777777" w:rsidTr="2AEC7EF1">
        <w:trPr>
          <w:trHeight w:val="54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44C82"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vAlign w:val="bottom"/>
          </w:tcPr>
          <w:p w14:paraId="1607E5AE" w14:textId="2D86F1CF"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 xml:space="preserve">Diagnostikas </w:t>
            </w:r>
            <w:proofErr w:type="spellStart"/>
            <w:r w:rsidRPr="009E245A">
              <w:rPr>
                <w:rFonts w:ascii="Arial" w:hAnsi="Arial" w:cs="Arial"/>
              </w:rPr>
              <w:t>insturmenti</w:t>
            </w:r>
            <w:proofErr w:type="spellEnd"/>
            <w:r w:rsidRPr="009E245A">
              <w:rPr>
                <w:rFonts w:ascii="Arial" w:hAnsi="Arial" w:cs="Arial"/>
              </w:rPr>
              <w:t xml:space="preserve"> - "“</w:t>
            </w:r>
            <w:proofErr w:type="spellStart"/>
            <w:r w:rsidRPr="009E245A">
              <w:rPr>
                <w:rFonts w:ascii="Arial" w:hAnsi="Arial" w:cs="Arial"/>
              </w:rPr>
              <w:t>ping</w:t>
            </w:r>
            <w:proofErr w:type="spellEnd"/>
            <w:r w:rsidRPr="009E245A">
              <w:rPr>
                <w:rFonts w:ascii="Arial" w:hAnsi="Arial" w:cs="Arial"/>
              </w:rPr>
              <w:t>” izsūtīšana no, komutatora, MTR vai līdzvērtīgs no komutatora, kabeļu bojājumu atklāšana, “maģiskās” paketes (“</w:t>
            </w:r>
            <w:proofErr w:type="spellStart"/>
            <w:r w:rsidRPr="009E245A">
              <w:rPr>
                <w:rFonts w:ascii="Arial" w:hAnsi="Arial" w:cs="Arial"/>
              </w:rPr>
              <w:t>wake-on-lan</w:t>
            </w:r>
            <w:proofErr w:type="spellEnd"/>
            <w:r w:rsidRPr="009E245A">
              <w:rPr>
                <w:rFonts w:ascii="Arial" w:hAnsi="Arial" w:cs="Arial"/>
              </w:rPr>
              <w:t>”) izsūtīšana no komutatora"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2FE81"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35EA80D7"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1F5FCD20"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C63DC"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684FB62D" w14:textId="26C2A21A"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Pasūtītājs var izmantot rīku bez ierobežojumiem piecus gadus pēc uzstādīšanas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CD295"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7F79018"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29EC3890"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46496"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03D39AC6" w14:textId="67D05B45"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Piedāvātais aprīkojums darbojas autonomi pēc savienojuma zaudēšanas ar pārvaldības rīku</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54DF5"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2EC9A66"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61108D84"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079FD"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0DC4E0C4" w14:textId="74238EB0"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Pārvaldības rīks brīdina par jaunu programmaparatūras versiju pieejamību</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F6A70"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FD31D1B"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186011A0"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C724D"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5739BC6D" w14:textId="1D6C499C" w:rsidR="0003028C" w:rsidRPr="009E245A" w:rsidRDefault="0003028C" w:rsidP="0003028C">
            <w:pPr>
              <w:pStyle w:val="ListParagraph"/>
              <w:spacing w:after="0" w:line="240" w:lineRule="auto"/>
              <w:ind w:left="29"/>
              <w:jc w:val="both"/>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E943D"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2D89BE8E"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3C59F56A"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FFAF"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0F88C819" w14:textId="5685C7AA"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Ja ir nepieciešams veikt bojātas iekārtas maiņu, tās konfigurācija automātiski tiek uzstādīta aizvietojam</w:t>
            </w:r>
            <w:r w:rsidR="00C42FF2">
              <w:rPr>
                <w:rFonts w:ascii="Arial" w:hAnsi="Arial" w:cs="Arial"/>
              </w:rPr>
              <w:t>ā</w:t>
            </w:r>
            <w:r w:rsidRPr="009E245A">
              <w:rPr>
                <w:rFonts w:ascii="Arial" w:hAnsi="Arial" w:cs="Arial"/>
              </w:rPr>
              <w:t xml:space="preserve"> iekārta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133BD"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ADA862B"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49010003"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E1E81"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73F5336C" w14:textId="65499F7E" w:rsidR="0003028C" w:rsidRPr="009E245A" w:rsidRDefault="0003028C" w:rsidP="0003028C">
            <w:pPr>
              <w:pStyle w:val="ListParagraph"/>
              <w:spacing w:after="0" w:line="240" w:lineRule="auto"/>
              <w:ind w:left="29"/>
              <w:jc w:val="both"/>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29A1E"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49F2951"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1ABD752B"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A1C49"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2E2C05CC" w14:textId="7667DED6"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 xml:space="preserve">Veikt viena vai vairāku iestatījumu (ACL iestatījumi, lietotāju autentifikācija, pieslēgvietas konfigurācija, </w:t>
            </w:r>
            <w:proofErr w:type="spellStart"/>
            <w:r w:rsidRPr="009E245A">
              <w:rPr>
                <w:rFonts w:ascii="Arial" w:hAnsi="Arial" w:cs="Arial"/>
              </w:rPr>
              <w:t>u.c</w:t>
            </w:r>
            <w:proofErr w:type="spellEnd"/>
            <w:r w:rsidRPr="009E245A">
              <w:rPr>
                <w:rFonts w:ascii="Arial" w:hAnsi="Arial" w:cs="Arial"/>
              </w:rPr>
              <w:t>), maiņu vienai iekārtai un iekārtu grupai vienlaicīgi</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71E73"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62881C95"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60759AB7"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C00B0"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6E833C2C" w14:textId="74304928"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 xml:space="preserve">Automātiski ziņo par iekārtu bojājumiem, kļūdu skaitu, </w:t>
            </w:r>
            <w:proofErr w:type="spellStart"/>
            <w:r w:rsidRPr="009E245A">
              <w:rPr>
                <w:rFonts w:ascii="Arial" w:hAnsi="Arial" w:cs="Arial"/>
              </w:rPr>
              <w:t>elektropadeves</w:t>
            </w:r>
            <w:proofErr w:type="spellEnd"/>
            <w:r w:rsidRPr="009E245A">
              <w:rPr>
                <w:rFonts w:ascii="Arial" w:hAnsi="Arial" w:cs="Arial"/>
              </w:rPr>
              <w:t xml:space="preserve"> traucējumiem un konfigurācijas izmaiņām, </w:t>
            </w:r>
            <w:proofErr w:type="spellStart"/>
            <w:r w:rsidRPr="009E245A">
              <w:rPr>
                <w:rFonts w:ascii="Arial" w:hAnsi="Arial" w:cs="Arial"/>
              </w:rPr>
              <w:t>u.c</w:t>
            </w:r>
            <w:proofErr w:type="spellEnd"/>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854D4"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43CB11C5"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2994FDEF"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FED9B"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374B2774" w14:textId="5478A3B3" w:rsidR="0003028C" w:rsidRPr="009E245A" w:rsidRDefault="0003028C" w:rsidP="0003028C">
            <w:pPr>
              <w:pStyle w:val="ListParagraph"/>
              <w:spacing w:after="0" w:line="240" w:lineRule="auto"/>
              <w:ind w:left="29"/>
              <w:jc w:val="both"/>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5664E"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70A29E04" w14:textId="77777777" w:rsidR="0003028C" w:rsidRPr="00B16877" w:rsidRDefault="0003028C" w:rsidP="0003028C">
            <w:pPr>
              <w:jc w:val="center"/>
              <w:rPr>
                <w:rFonts w:ascii="Arial" w:hAnsi="Arial" w:cs="Arial"/>
                <w:color w:val="000000"/>
                <w:sz w:val="22"/>
                <w:szCs w:val="22"/>
                <w:lang w:val="lv-LV" w:eastAsia="lv-LV"/>
              </w:rPr>
            </w:pPr>
          </w:p>
        </w:tc>
      </w:tr>
      <w:tr w:rsidR="0003028C" w:rsidRPr="00F404F2" w14:paraId="6FE9C306"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5E989"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458CE57E" w14:textId="7C12D7DB" w:rsidR="0003028C" w:rsidRPr="009E245A" w:rsidRDefault="0003028C" w:rsidP="0003028C">
            <w:pPr>
              <w:pStyle w:val="ListParagraph"/>
              <w:spacing w:after="0" w:line="240" w:lineRule="auto"/>
              <w:ind w:left="29"/>
              <w:jc w:val="both"/>
              <w:rPr>
                <w:rFonts w:ascii="Arial" w:hAnsi="Arial" w:cs="Arial"/>
              </w:rPr>
            </w:pPr>
            <w:r w:rsidRPr="009E245A">
              <w:rPr>
                <w:rFonts w:ascii="Arial" w:hAnsi="Arial" w:cs="Arial"/>
              </w:rPr>
              <w:t>Uzkrāj audita informāciju par administratora veiktajām izmaiņām</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CD981"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244115B0" w14:textId="77777777" w:rsidR="0003028C" w:rsidRPr="00B16877" w:rsidRDefault="0003028C" w:rsidP="0003028C">
            <w:pPr>
              <w:jc w:val="center"/>
              <w:rPr>
                <w:rFonts w:ascii="Arial" w:hAnsi="Arial" w:cs="Arial"/>
                <w:color w:val="000000"/>
                <w:sz w:val="22"/>
                <w:szCs w:val="22"/>
                <w:lang w:val="lv-LV" w:eastAsia="lv-LV"/>
              </w:rPr>
            </w:pPr>
          </w:p>
        </w:tc>
      </w:tr>
      <w:tr w:rsidR="0003028C" w:rsidRPr="008E1832" w14:paraId="2D16C0B8" w14:textId="77777777" w:rsidTr="2AEC7EF1">
        <w:trPr>
          <w:trHeight w:val="20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5C793" w14:textId="77777777" w:rsidR="0003028C" w:rsidRPr="00EB522C" w:rsidRDefault="0003028C" w:rsidP="0003028C">
            <w:pPr>
              <w:pStyle w:val="ListParagraph"/>
              <w:numPr>
                <w:ilvl w:val="2"/>
                <w:numId w:val="32"/>
              </w:numPr>
              <w:spacing w:after="0" w:line="240" w:lineRule="auto"/>
              <w:rPr>
                <w:rFonts w:ascii="Arial" w:hAnsi="Arial" w:cs="Arial"/>
              </w:rPr>
            </w:pPr>
          </w:p>
        </w:tc>
        <w:tc>
          <w:tcPr>
            <w:tcW w:w="5139" w:type="dxa"/>
            <w:tcBorders>
              <w:top w:val="single" w:sz="4" w:space="0" w:color="auto"/>
              <w:left w:val="single" w:sz="4" w:space="0" w:color="auto"/>
              <w:bottom w:val="single" w:sz="4" w:space="0" w:color="auto"/>
              <w:right w:val="single" w:sz="4" w:space="0" w:color="auto"/>
            </w:tcBorders>
            <w:shd w:val="clear" w:color="auto" w:fill="auto"/>
          </w:tcPr>
          <w:p w14:paraId="3A862F2A" w14:textId="60339F05" w:rsidR="0003028C" w:rsidRPr="009E245A" w:rsidRDefault="0003028C" w:rsidP="0003028C">
            <w:pPr>
              <w:pStyle w:val="ListParagraph"/>
              <w:spacing w:after="0" w:line="240" w:lineRule="auto"/>
              <w:ind w:left="29"/>
              <w:jc w:val="both"/>
              <w:rPr>
                <w:rFonts w:ascii="Arial" w:hAnsi="Arial" w:cs="Arial"/>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C3327" w14:textId="77777777" w:rsidR="0003028C" w:rsidRPr="00B16877" w:rsidRDefault="0003028C" w:rsidP="0003028C">
            <w:pPr>
              <w:jc w:val="center"/>
              <w:rPr>
                <w:rFonts w:ascii="Arial" w:hAnsi="Arial" w:cs="Arial"/>
                <w:color w:val="000000"/>
                <w:sz w:val="22"/>
                <w:szCs w:val="22"/>
                <w:lang w:val="lv-LV" w:eastAsia="lv-LV"/>
              </w:rPr>
            </w:pPr>
          </w:p>
        </w:tc>
        <w:tc>
          <w:tcPr>
            <w:tcW w:w="3132" w:type="dxa"/>
            <w:tcBorders>
              <w:top w:val="single" w:sz="4" w:space="0" w:color="auto"/>
              <w:left w:val="single" w:sz="4" w:space="0" w:color="auto"/>
              <w:bottom w:val="single" w:sz="4" w:space="0" w:color="auto"/>
              <w:right w:val="single" w:sz="4" w:space="0" w:color="auto"/>
            </w:tcBorders>
          </w:tcPr>
          <w:p w14:paraId="5CD3314A" w14:textId="77777777" w:rsidR="0003028C" w:rsidRPr="00B16877" w:rsidRDefault="0003028C" w:rsidP="0003028C">
            <w:pPr>
              <w:jc w:val="center"/>
              <w:rPr>
                <w:rFonts w:ascii="Arial" w:hAnsi="Arial" w:cs="Arial"/>
                <w:color w:val="000000"/>
                <w:sz w:val="22"/>
                <w:szCs w:val="22"/>
                <w:lang w:val="lv-LV" w:eastAsia="lv-LV"/>
              </w:rPr>
            </w:pPr>
          </w:p>
        </w:tc>
      </w:tr>
    </w:tbl>
    <w:p w14:paraId="75E3B18C" w14:textId="77777777" w:rsidR="008E1D59" w:rsidRDefault="008E1D59" w:rsidP="008E1D59">
      <w:pPr>
        <w:rPr>
          <w:rFonts w:ascii="Arial" w:hAnsi="Arial" w:cs="Arial"/>
          <w:sz w:val="22"/>
          <w:szCs w:val="22"/>
          <w:lang w:val="lv-LV"/>
        </w:rPr>
      </w:pPr>
    </w:p>
    <w:p w14:paraId="0736D91A" w14:textId="39DF4D90"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Citas prasības</w:t>
      </w:r>
      <w:r w:rsidRPr="00125B55">
        <w:rPr>
          <w:rFonts w:ascii="Arial" w:hAnsi="Arial" w:cs="Arial"/>
        </w:rPr>
        <w:tab/>
      </w:r>
    </w:p>
    <w:p w14:paraId="5E336155" w14:textId="5D37A0C6"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Vis</w:t>
      </w:r>
      <w:r w:rsidR="00DC0482">
        <w:rPr>
          <w:rFonts w:ascii="Arial" w:hAnsi="Arial" w:cs="Arial"/>
          <w:sz w:val="22"/>
          <w:szCs w:val="22"/>
          <w:lang w:val="lv-LV"/>
        </w:rPr>
        <w:t>ām</w:t>
      </w:r>
      <w:r w:rsidRPr="00125B55">
        <w:rPr>
          <w:rFonts w:ascii="Arial" w:hAnsi="Arial" w:cs="Arial"/>
          <w:sz w:val="22"/>
          <w:szCs w:val="22"/>
          <w:lang w:val="lv-LV"/>
        </w:rPr>
        <w:t xml:space="preserve"> </w:t>
      </w:r>
      <w:r w:rsidRPr="009E245A">
        <w:rPr>
          <w:rFonts w:ascii="Arial" w:hAnsi="Arial" w:cs="Arial"/>
          <w:sz w:val="22"/>
          <w:szCs w:val="22"/>
          <w:lang w:val="lv-LV"/>
        </w:rPr>
        <w:t>piegādātajām iekārtām</w:t>
      </w:r>
      <w:r w:rsidR="00A426D9" w:rsidRPr="009E245A">
        <w:rPr>
          <w:rFonts w:ascii="Arial" w:hAnsi="Arial" w:cs="Arial"/>
          <w:sz w:val="22"/>
          <w:szCs w:val="22"/>
          <w:lang w:val="lv-LV"/>
        </w:rPr>
        <w:t xml:space="preserve"> (serverim un tehnikai)</w:t>
      </w:r>
      <w:r w:rsidR="003B101B" w:rsidRPr="009E245A">
        <w:rPr>
          <w:rFonts w:ascii="Arial" w:hAnsi="Arial" w:cs="Arial"/>
          <w:sz w:val="22"/>
          <w:szCs w:val="22"/>
          <w:lang w:val="lv-LV"/>
        </w:rPr>
        <w:t xml:space="preserve"> jābūt jaunām un nelietotām, ir jābūt komplektētiem ražotāja rūpnīcā ar jaunām, nelietotām, oriģinālām, savstarpēji saderīgām komponentēm.</w:t>
      </w:r>
      <w:r w:rsidRPr="00125B55">
        <w:rPr>
          <w:rFonts w:ascii="Arial" w:hAnsi="Arial" w:cs="Arial"/>
          <w:sz w:val="22"/>
          <w:szCs w:val="22"/>
          <w:lang w:val="lv-LV"/>
        </w:rPr>
        <w:tab/>
      </w:r>
    </w:p>
    <w:p w14:paraId="7429DE21"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Visām piegādātajām iekārtām un licencēm jānodrošina ražotāja garantija vismaz 60 mēneši;</w:t>
      </w:r>
      <w:r w:rsidRPr="00125B55">
        <w:rPr>
          <w:rFonts w:ascii="Arial" w:hAnsi="Arial" w:cs="Arial"/>
          <w:sz w:val="22"/>
          <w:szCs w:val="22"/>
          <w:lang w:val="lv-LV"/>
        </w:rPr>
        <w:tab/>
      </w:r>
    </w:p>
    <w:p w14:paraId="14A9BC97" w14:textId="55A3C10B" w:rsidR="00D66380" w:rsidRDefault="00125B55" w:rsidP="00D66380">
      <w:pPr>
        <w:rPr>
          <w:rFonts w:ascii="Arial" w:hAnsi="Arial" w:cs="Arial"/>
          <w:sz w:val="22"/>
          <w:szCs w:val="22"/>
          <w:lang w:val="lv-LV"/>
        </w:rPr>
      </w:pPr>
      <w:r w:rsidRPr="00125B55">
        <w:rPr>
          <w:rFonts w:ascii="Arial" w:hAnsi="Arial" w:cs="Arial"/>
          <w:sz w:val="22"/>
          <w:szCs w:val="22"/>
          <w:lang w:val="lv-LV"/>
        </w:rPr>
        <w:t>Piedāvājumā ir jāietver visas programmatūras un aparatūras komponentes, licences un ražotāja servisi, prasītās funkcionalitātes nodrošināšanai</w:t>
      </w:r>
      <w:r w:rsidR="00D66380">
        <w:rPr>
          <w:rFonts w:ascii="Arial" w:hAnsi="Arial" w:cs="Arial"/>
          <w:sz w:val="22"/>
          <w:szCs w:val="22"/>
          <w:lang w:val="lv-LV"/>
        </w:rPr>
        <w:t>.</w:t>
      </w:r>
    </w:p>
    <w:p w14:paraId="3BF26608" w14:textId="47FC8007" w:rsidR="00D66380" w:rsidRPr="00D66380" w:rsidRDefault="00D66380" w:rsidP="00D66380">
      <w:pPr>
        <w:ind w:left="360"/>
        <w:rPr>
          <w:rFonts w:ascii="Arial" w:hAnsi="Arial" w:cs="Arial"/>
          <w:sz w:val="22"/>
          <w:szCs w:val="22"/>
          <w:lang w:val="lv-LV"/>
        </w:rPr>
      </w:pPr>
      <w:r>
        <w:rPr>
          <w:rFonts w:ascii="Arial" w:hAnsi="Arial" w:cs="Arial"/>
          <w:sz w:val="22"/>
          <w:szCs w:val="22"/>
          <w:lang w:val="lv-LV"/>
        </w:rPr>
        <w:t>1.1 Projekta ieviešana</w:t>
      </w:r>
    </w:p>
    <w:p w14:paraId="60CCF009" w14:textId="77777777" w:rsidR="00D66380" w:rsidRPr="00D66380" w:rsidRDefault="00D66380" w:rsidP="00D66380">
      <w:pPr>
        <w:pStyle w:val="ListParagraph"/>
        <w:numPr>
          <w:ilvl w:val="0"/>
          <w:numId w:val="41"/>
        </w:numPr>
        <w:rPr>
          <w:rFonts w:ascii="Arial" w:hAnsi="Arial" w:cs="Arial"/>
        </w:rPr>
      </w:pPr>
      <w:r w:rsidRPr="00D66380">
        <w:rPr>
          <w:rFonts w:ascii="Arial" w:hAnsi="Arial" w:cs="Arial"/>
        </w:rPr>
        <w:t xml:space="preserve">Iekārtu piegādes laiks 3 kalendārie mēneši no līguma noslēgšanas brīža. </w:t>
      </w:r>
    </w:p>
    <w:p w14:paraId="31216A01" w14:textId="77777777" w:rsidR="00D66380" w:rsidRPr="00D66380" w:rsidRDefault="00D66380" w:rsidP="00D66380">
      <w:pPr>
        <w:pStyle w:val="ListParagraph"/>
        <w:numPr>
          <w:ilvl w:val="0"/>
          <w:numId w:val="41"/>
        </w:numPr>
        <w:rPr>
          <w:rFonts w:ascii="Arial" w:hAnsi="Arial" w:cs="Arial"/>
        </w:rPr>
      </w:pPr>
      <w:r w:rsidRPr="00D66380">
        <w:rPr>
          <w:rFonts w:ascii="Arial" w:hAnsi="Arial" w:cs="Arial"/>
        </w:rPr>
        <w:t>Uzstādīšanas un konfigurēšanas darbi 2 kalendārie mēneši pēc iekārtu piegādes.</w:t>
      </w:r>
    </w:p>
    <w:p w14:paraId="40ED1388" w14:textId="77777777" w:rsidR="00D66380" w:rsidRPr="00125B55" w:rsidRDefault="00D66380" w:rsidP="00125B55">
      <w:pPr>
        <w:rPr>
          <w:rFonts w:ascii="Arial" w:hAnsi="Arial" w:cs="Arial"/>
          <w:sz w:val="22"/>
          <w:szCs w:val="22"/>
          <w:lang w:val="lv-LV"/>
        </w:rPr>
      </w:pPr>
    </w:p>
    <w:p w14:paraId="5A7E1F38" w14:textId="2D4E856A"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Piedāvājuma ieviešana</w:t>
      </w:r>
      <w:r w:rsidRPr="00125B55">
        <w:rPr>
          <w:rFonts w:ascii="Arial" w:hAnsi="Arial" w:cs="Arial"/>
        </w:rPr>
        <w:tab/>
      </w:r>
    </w:p>
    <w:p w14:paraId="7B7AA674" w14:textId="4968BB78" w:rsidR="00F76702" w:rsidRDefault="00125B55" w:rsidP="00125B55">
      <w:pPr>
        <w:rPr>
          <w:rFonts w:ascii="Arial" w:hAnsi="Arial" w:cs="Arial"/>
          <w:sz w:val="22"/>
          <w:szCs w:val="22"/>
          <w:lang w:val="lv-LV"/>
        </w:rPr>
      </w:pPr>
      <w:r w:rsidRPr="00125B55">
        <w:rPr>
          <w:rFonts w:ascii="Arial" w:hAnsi="Arial" w:cs="Arial"/>
          <w:sz w:val="22"/>
          <w:szCs w:val="22"/>
          <w:lang w:val="lv-LV"/>
        </w:rPr>
        <w:t xml:space="preserve">Izpildītājs izstrādā piedāvātā risinājuma ieviešanas projektu,  izpētot </w:t>
      </w:r>
      <w:proofErr w:type="spellStart"/>
      <w:r w:rsidRPr="00125B55">
        <w:rPr>
          <w:rFonts w:ascii="Arial" w:hAnsi="Arial" w:cs="Arial"/>
          <w:sz w:val="22"/>
          <w:szCs w:val="22"/>
          <w:lang w:val="lv-LV"/>
        </w:rPr>
        <w:t>eošo</w:t>
      </w:r>
      <w:proofErr w:type="spellEnd"/>
      <w:r w:rsidRPr="00125B55">
        <w:rPr>
          <w:rFonts w:ascii="Arial" w:hAnsi="Arial" w:cs="Arial"/>
          <w:sz w:val="22"/>
          <w:szCs w:val="22"/>
          <w:lang w:val="lv-LV"/>
        </w:rPr>
        <w:t xml:space="preserve"> Pasūtītāja </w:t>
      </w:r>
      <w:r w:rsidR="00393C66" w:rsidRPr="00125B55">
        <w:rPr>
          <w:rFonts w:ascii="Arial" w:hAnsi="Arial" w:cs="Arial"/>
          <w:sz w:val="22"/>
          <w:szCs w:val="22"/>
          <w:lang w:val="lv-LV"/>
        </w:rPr>
        <w:t>infrastruktūru</w:t>
      </w:r>
      <w:r w:rsidRPr="00125B55">
        <w:rPr>
          <w:rFonts w:ascii="Arial" w:hAnsi="Arial" w:cs="Arial"/>
          <w:sz w:val="22"/>
          <w:szCs w:val="22"/>
          <w:lang w:val="lv-LV"/>
        </w:rPr>
        <w:t xml:space="preserve"> un izmantojot nozares labo praksi. Izpildītājs saskaņo to ar Pasūtītāja pārstāvjiem. Projektam jāietver sekojoša sfēras</w:t>
      </w:r>
    </w:p>
    <w:p w14:paraId="62B8F787" w14:textId="6D3622DF" w:rsidR="00F76702" w:rsidRDefault="00F76702" w:rsidP="003A1605">
      <w:pPr>
        <w:ind w:firstLine="360"/>
        <w:rPr>
          <w:rFonts w:ascii="Arial" w:hAnsi="Arial" w:cs="Arial"/>
          <w:sz w:val="22"/>
          <w:szCs w:val="22"/>
          <w:lang w:val="lv-LV"/>
        </w:rPr>
      </w:pPr>
      <w:r>
        <w:rPr>
          <w:rFonts w:ascii="Arial" w:hAnsi="Arial" w:cs="Arial"/>
          <w:sz w:val="22"/>
          <w:szCs w:val="22"/>
          <w:lang w:val="lv-LV"/>
        </w:rPr>
        <w:t>2.1 Pretendentam jāiesniedz ieviešanas plāns, kas ietver:</w:t>
      </w:r>
    </w:p>
    <w:p w14:paraId="125D836D" w14:textId="77777777" w:rsidR="00F76702" w:rsidRPr="003A1605" w:rsidRDefault="00F76702" w:rsidP="003A1605">
      <w:pPr>
        <w:pStyle w:val="ListParagraph"/>
        <w:numPr>
          <w:ilvl w:val="0"/>
          <w:numId w:val="39"/>
        </w:numPr>
        <w:rPr>
          <w:rFonts w:ascii="Arial" w:hAnsi="Arial" w:cs="Arial"/>
        </w:rPr>
      </w:pPr>
      <w:r w:rsidRPr="003A1605">
        <w:rPr>
          <w:rFonts w:ascii="Arial" w:hAnsi="Arial" w:cs="Arial"/>
        </w:rPr>
        <w:t>Uzdevumu izpildes grafiku</w:t>
      </w:r>
    </w:p>
    <w:p w14:paraId="661639E0" w14:textId="77777777" w:rsidR="00F76702" w:rsidRPr="003A1605" w:rsidRDefault="00F76702" w:rsidP="003A1605">
      <w:pPr>
        <w:pStyle w:val="ListParagraph"/>
        <w:numPr>
          <w:ilvl w:val="0"/>
          <w:numId w:val="39"/>
        </w:numPr>
        <w:rPr>
          <w:rFonts w:ascii="Arial" w:hAnsi="Arial" w:cs="Arial"/>
          <w:lang w:val="ru-RU"/>
        </w:rPr>
      </w:pPr>
      <w:r w:rsidRPr="003A1605">
        <w:rPr>
          <w:rFonts w:ascii="Arial" w:hAnsi="Arial" w:cs="Arial"/>
        </w:rPr>
        <w:t>Cilvēkstundu aprēķins katram posmam</w:t>
      </w:r>
    </w:p>
    <w:p w14:paraId="33808A40" w14:textId="6EB67F3D" w:rsidR="00125B55" w:rsidRPr="003A1605" w:rsidRDefault="00A97121" w:rsidP="003A1605">
      <w:pPr>
        <w:pStyle w:val="ListParagraph"/>
        <w:numPr>
          <w:ilvl w:val="0"/>
          <w:numId w:val="39"/>
        </w:numPr>
        <w:rPr>
          <w:rFonts w:ascii="Arial" w:hAnsi="Arial" w:cs="Arial"/>
        </w:rPr>
      </w:pPr>
      <w:r w:rsidRPr="00A97121">
        <w:rPr>
          <w:rFonts w:ascii="Arial" w:hAnsi="Arial" w:cs="Arial"/>
        </w:rPr>
        <w:t>Tehnisko</w:t>
      </w:r>
      <w:r w:rsidR="00F76702" w:rsidRPr="003A1605">
        <w:rPr>
          <w:rFonts w:ascii="Arial" w:hAnsi="Arial" w:cs="Arial"/>
        </w:rPr>
        <w:t xml:space="preserve"> uzdevumu detalizāciju</w:t>
      </w:r>
    </w:p>
    <w:p w14:paraId="65448A18" w14:textId="33BA3C8E"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Datortīkls:</w:t>
      </w:r>
      <w:r w:rsidRPr="00125B55">
        <w:rPr>
          <w:rFonts w:ascii="Arial" w:hAnsi="Arial" w:cs="Arial"/>
        </w:rPr>
        <w:tab/>
      </w:r>
    </w:p>
    <w:p w14:paraId="1172BA8D"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IP adresācija, VLAN, NAT un maršrutizācija</w:t>
      </w:r>
      <w:r w:rsidRPr="00125B55">
        <w:rPr>
          <w:rFonts w:ascii="Arial" w:hAnsi="Arial" w:cs="Arial"/>
          <w:sz w:val="22"/>
          <w:szCs w:val="22"/>
          <w:lang w:val="lv-LV"/>
        </w:rPr>
        <w:tab/>
      </w:r>
    </w:p>
    <w:p w14:paraId="796B620D"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apmaiņas protokoli un to izmantošana</w:t>
      </w:r>
      <w:r w:rsidRPr="00125B55">
        <w:rPr>
          <w:rFonts w:ascii="Arial" w:hAnsi="Arial" w:cs="Arial"/>
          <w:sz w:val="22"/>
          <w:szCs w:val="22"/>
          <w:lang w:val="lv-LV"/>
        </w:rPr>
        <w:tab/>
      </w:r>
    </w:p>
    <w:p w14:paraId="5F79B132"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Tīkla cilpu novēršana</w:t>
      </w:r>
      <w:r w:rsidRPr="00125B55">
        <w:rPr>
          <w:rFonts w:ascii="Arial" w:hAnsi="Arial" w:cs="Arial"/>
          <w:sz w:val="22"/>
          <w:szCs w:val="22"/>
          <w:lang w:val="lv-LV"/>
        </w:rPr>
        <w:tab/>
      </w:r>
    </w:p>
    <w:p w14:paraId="5A8FA886"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Datu plūsmu </w:t>
      </w:r>
      <w:proofErr w:type="spellStart"/>
      <w:r w:rsidRPr="00125B55">
        <w:rPr>
          <w:rFonts w:ascii="Arial" w:hAnsi="Arial" w:cs="Arial"/>
          <w:sz w:val="22"/>
          <w:szCs w:val="22"/>
          <w:lang w:val="lv-LV"/>
        </w:rPr>
        <w:t>prioritizēšana</w:t>
      </w:r>
      <w:proofErr w:type="spellEnd"/>
      <w:r w:rsidRPr="00125B55">
        <w:rPr>
          <w:rFonts w:ascii="Arial" w:hAnsi="Arial" w:cs="Arial"/>
          <w:sz w:val="22"/>
          <w:szCs w:val="22"/>
          <w:lang w:val="lv-LV"/>
        </w:rPr>
        <w:tab/>
      </w:r>
    </w:p>
    <w:p w14:paraId="5D1B4885"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Integrācija esošā datortīklā</w:t>
      </w:r>
      <w:r w:rsidRPr="00125B55">
        <w:rPr>
          <w:rFonts w:ascii="Arial" w:hAnsi="Arial" w:cs="Arial"/>
          <w:sz w:val="22"/>
          <w:szCs w:val="22"/>
          <w:lang w:val="lv-LV"/>
        </w:rPr>
        <w:tab/>
      </w:r>
    </w:p>
    <w:p w14:paraId="7AB9F625" w14:textId="2E6C167D"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Datu glabāšana:</w:t>
      </w:r>
      <w:r w:rsidRPr="00125B55">
        <w:rPr>
          <w:rFonts w:ascii="Arial" w:hAnsi="Arial" w:cs="Arial"/>
        </w:rPr>
        <w:tab/>
      </w:r>
    </w:p>
    <w:p w14:paraId="4B24F5DB"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Disku kopas, virtuālie diski, piekļuves tiesības un protokoli</w:t>
      </w:r>
      <w:r w:rsidRPr="00125B55">
        <w:rPr>
          <w:rFonts w:ascii="Arial" w:hAnsi="Arial" w:cs="Arial"/>
          <w:sz w:val="22"/>
          <w:szCs w:val="22"/>
          <w:lang w:val="lv-LV"/>
        </w:rPr>
        <w:tab/>
      </w:r>
    </w:p>
    <w:p w14:paraId="63F8BBAE"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Momentuzņēmumu noteikumi Pasūtītāja Microsoft Serveriem</w:t>
      </w:r>
      <w:r w:rsidRPr="00125B55">
        <w:rPr>
          <w:rFonts w:ascii="Arial" w:hAnsi="Arial" w:cs="Arial"/>
          <w:sz w:val="22"/>
          <w:szCs w:val="22"/>
          <w:lang w:val="lv-LV"/>
        </w:rPr>
        <w:tab/>
      </w:r>
    </w:p>
    <w:p w14:paraId="4202D91A" w14:textId="024FA1DA" w:rsidR="00206861" w:rsidRPr="00125B55" w:rsidRDefault="00125B55" w:rsidP="00125B55">
      <w:pPr>
        <w:rPr>
          <w:rFonts w:ascii="Arial" w:hAnsi="Arial" w:cs="Arial"/>
          <w:sz w:val="22"/>
          <w:szCs w:val="22"/>
          <w:lang w:val="lv-LV"/>
        </w:rPr>
      </w:pPr>
      <w:r w:rsidRPr="00125B55">
        <w:rPr>
          <w:rFonts w:ascii="Arial" w:hAnsi="Arial" w:cs="Arial"/>
          <w:sz w:val="22"/>
          <w:szCs w:val="22"/>
          <w:lang w:val="lv-LV"/>
        </w:rPr>
        <w:t>Datu migrācija</w:t>
      </w:r>
      <w:r w:rsidRPr="00125B55">
        <w:rPr>
          <w:rFonts w:ascii="Arial" w:hAnsi="Arial" w:cs="Arial"/>
          <w:sz w:val="22"/>
          <w:szCs w:val="22"/>
          <w:lang w:val="lv-LV"/>
        </w:rPr>
        <w:tab/>
      </w:r>
    </w:p>
    <w:p w14:paraId="699198A7" w14:textId="4CC554BB"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lastRenderedPageBreak/>
        <w:t>IT drošība:</w:t>
      </w:r>
      <w:r w:rsidRPr="00125B55">
        <w:rPr>
          <w:rFonts w:ascii="Arial" w:hAnsi="Arial" w:cs="Arial"/>
        </w:rPr>
        <w:tab/>
      </w:r>
    </w:p>
    <w:p w14:paraId="119A32F6"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Lietotāji, lomas, tiesības un autentifikācija</w:t>
      </w:r>
      <w:r w:rsidRPr="00125B55">
        <w:rPr>
          <w:rFonts w:ascii="Arial" w:hAnsi="Arial" w:cs="Arial"/>
          <w:sz w:val="22"/>
          <w:szCs w:val="22"/>
          <w:lang w:val="lv-LV"/>
        </w:rPr>
        <w:tab/>
      </w:r>
    </w:p>
    <w:p w14:paraId="63A1B73F"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Augsta pieejamības iestatījumi</w:t>
      </w:r>
      <w:r w:rsidRPr="00125B55">
        <w:rPr>
          <w:rFonts w:ascii="Arial" w:hAnsi="Arial" w:cs="Arial"/>
          <w:sz w:val="22"/>
          <w:szCs w:val="22"/>
          <w:lang w:val="lv-LV"/>
        </w:rPr>
        <w:tab/>
      </w:r>
    </w:p>
    <w:p w14:paraId="4DFFC859"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Autentifikācijas instrumentu integrācija ar Microsoft aktīvo direktoriju</w:t>
      </w:r>
      <w:r w:rsidRPr="00125B55">
        <w:rPr>
          <w:rFonts w:ascii="Arial" w:hAnsi="Arial" w:cs="Arial"/>
          <w:sz w:val="22"/>
          <w:szCs w:val="22"/>
          <w:lang w:val="lv-LV"/>
        </w:rPr>
        <w:tab/>
      </w:r>
    </w:p>
    <w:p w14:paraId="68B5DDB7"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šifrēšana</w:t>
      </w:r>
      <w:r w:rsidRPr="00125B55">
        <w:rPr>
          <w:rFonts w:ascii="Arial" w:hAnsi="Arial" w:cs="Arial"/>
          <w:sz w:val="22"/>
          <w:szCs w:val="22"/>
          <w:lang w:val="lv-LV"/>
        </w:rPr>
        <w:tab/>
      </w:r>
    </w:p>
    <w:p w14:paraId="24079817" w14:textId="77777777" w:rsidR="00125B55" w:rsidRPr="00125B55" w:rsidRDefault="00125B55" w:rsidP="00125B55">
      <w:pPr>
        <w:rPr>
          <w:rFonts w:ascii="Arial" w:hAnsi="Arial" w:cs="Arial"/>
          <w:sz w:val="22"/>
          <w:szCs w:val="22"/>
          <w:lang w:val="lv-LV"/>
        </w:rPr>
      </w:pPr>
      <w:proofErr w:type="spellStart"/>
      <w:r w:rsidRPr="00125B55">
        <w:rPr>
          <w:rFonts w:ascii="Arial" w:hAnsi="Arial" w:cs="Arial"/>
          <w:sz w:val="22"/>
          <w:szCs w:val="22"/>
          <w:lang w:val="lv-LV"/>
        </w:rPr>
        <w:t>Žurnāldati</w:t>
      </w:r>
      <w:proofErr w:type="spellEnd"/>
      <w:r w:rsidRPr="00125B55">
        <w:rPr>
          <w:rFonts w:ascii="Arial" w:hAnsi="Arial" w:cs="Arial"/>
          <w:sz w:val="22"/>
          <w:szCs w:val="22"/>
          <w:lang w:val="lv-LV"/>
        </w:rPr>
        <w:t>, SNMP un trauksmes paziņojumi</w:t>
      </w:r>
      <w:r w:rsidRPr="00125B55">
        <w:rPr>
          <w:rFonts w:ascii="Arial" w:hAnsi="Arial" w:cs="Arial"/>
          <w:sz w:val="22"/>
          <w:szCs w:val="22"/>
          <w:lang w:val="lv-LV"/>
        </w:rPr>
        <w:tab/>
      </w:r>
    </w:p>
    <w:p w14:paraId="52625F54"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ACL un ugunsmūra noteikumi</w:t>
      </w:r>
      <w:r w:rsidRPr="00125B55">
        <w:rPr>
          <w:rFonts w:ascii="Arial" w:hAnsi="Arial" w:cs="Arial"/>
          <w:sz w:val="22"/>
          <w:szCs w:val="22"/>
          <w:lang w:val="lv-LV"/>
        </w:rPr>
        <w:tab/>
      </w:r>
    </w:p>
    <w:p w14:paraId="22F00377"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1:1 un 1:Many NAT VPN </w:t>
      </w:r>
      <w:r w:rsidRPr="00125B55">
        <w:rPr>
          <w:rFonts w:ascii="Arial" w:hAnsi="Arial" w:cs="Arial"/>
          <w:sz w:val="22"/>
          <w:szCs w:val="22"/>
          <w:lang w:val="lv-LV"/>
        </w:rPr>
        <w:tab/>
      </w:r>
    </w:p>
    <w:p w14:paraId="6CC1BFEC" w14:textId="77777777" w:rsidR="00125B55" w:rsidRPr="00125B55" w:rsidRDefault="00125B55" w:rsidP="00125B55">
      <w:pPr>
        <w:rPr>
          <w:rFonts w:ascii="Arial" w:hAnsi="Arial" w:cs="Arial"/>
          <w:sz w:val="22"/>
          <w:szCs w:val="22"/>
          <w:lang w:val="lv-LV"/>
        </w:rPr>
      </w:pPr>
      <w:proofErr w:type="spellStart"/>
      <w:r w:rsidRPr="00125B55">
        <w:rPr>
          <w:rFonts w:ascii="Arial" w:hAnsi="Arial" w:cs="Arial"/>
          <w:sz w:val="22"/>
          <w:szCs w:val="22"/>
          <w:lang w:val="lv-LV"/>
        </w:rPr>
        <w:t>NetFlow</w:t>
      </w:r>
      <w:proofErr w:type="spellEnd"/>
      <w:r w:rsidRPr="00125B55">
        <w:rPr>
          <w:rFonts w:ascii="Arial" w:hAnsi="Arial" w:cs="Arial"/>
          <w:sz w:val="22"/>
          <w:szCs w:val="22"/>
          <w:lang w:val="lv-LV"/>
        </w:rPr>
        <w:t xml:space="preserve"> vai </w:t>
      </w:r>
      <w:proofErr w:type="spellStart"/>
      <w:r w:rsidRPr="00125B55">
        <w:rPr>
          <w:rFonts w:ascii="Arial" w:hAnsi="Arial" w:cs="Arial"/>
          <w:sz w:val="22"/>
          <w:szCs w:val="22"/>
          <w:lang w:val="lv-LV"/>
        </w:rPr>
        <w:t>sFlow</w:t>
      </w:r>
      <w:proofErr w:type="spellEnd"/>
      <w:r w:rsidRPr="00125B55">
        <w:rPr>
          <w:rFonts w:ascii="Arial" w:hAnsi="Arial" w:cs="Arial"/>
          <w:sz w:val="22"/>
          <w:szCs w:val="22"/>
          <w:lang w:val="lv-LV"/>
        </w:rPr>
        <w:t xml:space="preserve"> vai </w:t>
      </w:r>
      <w:proofErr w:type="spellStart"/>
      <w:r w:rsidRPr="00125B55">
        <w:rPr>
          <w:rFonts w:ascii="Arial" w:hAnsi="Arial" w:cs="Arial"/>
          <w:sz w:val="22"/>
          <w:szCs w:val="22"/>
          <w:lang w:val="lv-LV"/>
        </w:rPr>
        <w:t>JFlow</w:t>
      </w:r>
      <w:proofErr w:type="spellEnd"/>
      <w:r w:rsidRPr="00125B55">
        <w:rPr>
          <w:rFonts w:ascii="Arial" w:hAnsi="Arial" w:cs="Arial"/>
          <w:sz w:val="22"/>
          <w:szCs w:val="22"/>
          <w:lang w:val="lv-LV"/>
        </w:rPr>
        <w:t xml:space="preserve"> vai IPFIX datu nodošana</w:t>
      </w:r>
      <w:r w:rsidRPr="00125B55">
        <w:rPr>
          <w:rFonts w:ascii="Arial" w:hAnsi="Arial" w:cs="Arial"/>
          <w:sz w:val="22"/>
          <w:szCs w:val="22"/>
          <w:lang w:val="lv-LV"/>
        </w:rPr>
        <w:tab/>
      </w:r>
    </w:p>
    <w:p w14:paraId="63187953"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Aizsardzība pret kiberuzbrukumiem, IDS/IPS</w:t>
      </w:r>
      <w:r w:rsidRPr="00125B55">
        <w:rPr>
          <w:rFonts w:ascii="Arial" w:hAnsi="Arial" w:cs="Arial"/>
          <w:sz w:val="22"/>
          <w:szCs w:val="22"/>
          <w:lang w:val="lv-LV"/>
        </w:rPr>
        <w:tab/>
      </w:r>
    </w:p>
    <w:p w14:paraId="3CF34523" w14:textId="4786347F" w:rsidR="00125B55" w:rsidRPr="00125B55" w:rsidRDefault="00A86FB7" w:rsidP="00125B55">
      <w:pPr>
        <w:rPr>
          <w:rFonts w:ascii="Arial" w:hAnsi="Arial" w:cs="Arial"/>
          <w:sz w:val="22"/>
          <w:szCs w:val="22"/>
          <w:lang w:val="lv-LV"/>
        </w:rPr>
      </w:pPr>
      <w:r w:rsidRPr="00125B55">
        <w:rPr>
          <w:rFonts w:ascii="Arial" w:hAnsi="Arial" w:cs="Arial"/>
          <w:sz w:val="22"/>
          <w:szCs w:val="22"/>
          <w:lang w:val="lv-LV"/>
        </w:rPr>
        <w:t>Aizsardzība</w:t>
      </w:r>
      <w:r w:rsidR="00125B55" w:rsidRPr="00125B55">
        <w:rPr>
          <w:rFonts w:ascii="Arial" w:hAnsi="Arial" w:cs="Arial"/>
          <w:sz w:val="22"/>
          <w:szCs w:val="22"/>
          <w:lang w:val="lv-LV"/>
        </w:rPr>
        <w:t xml:space="preserve"> pret </w:t>
      </w:r>
      <w:proofErr w:type="spellStart"/>
      <w:r w:rsidR="00125B55" w:rsidRPr="00125B55">
        <w:rPr>
          <w:rFonts w:ascii="Arial" w:hAnsi="Arial" w:cs="Arial"/>
          <w:sz w:val="22"/>
          <w:szCs w:val="22"/>
          <w:lang w:val="lv-LV"/>
        </w:rPr>
        <w:t>ļaunatūru</w:t>
      </w:r>
      <w:proofErr w:type="spellEnd"/>
      <w:r w:rsidR="00125B55" w:rsidRPr="00125B55">
        <w:rPr>
          <w:rFonts w:ascii="Arial" w:hAnsi="Arial" w:cs="Arial"/>
          <w:sz w:val="22"/>
          <w:szCs w:val="22"/>
          <w:lang w:val="lv-LV"/>
        </w:rPr>
        <w:tab/>
      </w:r>
    </w:p>
    <w:p w14:paraId="5BB01D57" w14:textId="29A0BEAA"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Piegādātās tehnikas un programmatūras plānveida jaunināšana</w:t>
      </w:r>
    </w:p>
    <w:p w14:paraId="0E627357" w14:textId="42344F6A"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Ieviešanas gaita, atbilstoši projektam</w:t>
      </w:r>
      <w:r w:rsidRPr="00125B55">
        <w:rPr>
          <w:rFonts w:ascii="Arial" w:hAnsi="Arial" w:cs="Arial"/>
        </w:rPr>
        <w:tab/>
      </w:r>
    </w:p>
    <w:p w14:paraId="71EF972F"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Aparatūras jaunināšana</w:t>
      </w:r>
      <w:r w:rsidRPr="00125B55">
        <w:rPr>
          <w:rFonts w:ascii="Arial" w:hAnsi="Arial" w:cs="Arial"/>
          <w:sz w:val="22"/>
          <w:szCs w:val="22"/>
          <w:lang w:val="lv-LV"/>
        </w:rPr>
        <w:tab/>
      </w:r>
    </w:p>
    <w:p w14:paraId="0F87EA53" w14:textId="06B3F4BC"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Aparatūras un programmatūras uzstādīšana</w:t>
      </w:r>
    </w:p>
    <w:p w14:paraId="6C353C8E" w14:textId="77777777" w:rsidR="00125B55" w:rsidRPr="00125B55" w:rsidRDefault="00125B55" w:rsidP="00125B55">
      <w:pPr>
        <w:rPr>
          <w:rFonts w:ascii="Arial" w:hAnsi="Arial" w:cs="Arial"/>
          <w:sz w:val="22"/>
          <w:szCs w:val="22"/>
          <w:lang w:val="lv-LV"/>
        </w:rPr>
      </w:pPr>
      <w:proofErr w:type="spellStart"/>
      <w:r w:rsidRPr="00125B55">
        <w:rPr>
          <w:rFonts w:ascii="Arial" w:hAnsi="Arial" w:cs="Arial"/>
          <w:sz w:val="22"/>
          <w:szCs w:val="22"/>
          <w:lang w:val="lv-LV"/>
        </w:rPr>
        <w:t>OoB</w:t>
      </w:r>
      <w:proofErr w:type="spellEnd"/>
      <w:r w:rsidRPr="00125B55">
        <w:rPr>
          <w:rFonts w:ascii="Arial" w:hAnsi="Arial" w:cs="Arial"/>
          <w:sz w:val="22"/>
          <w:szCs w:val="22"/>
          <w:lang w:val="lv-LV"/>
        </w:rPr>
        <w:t xml:space="preserve"> tīkla komutēšana un pievienošana esošajam Pasūtītāja datortīklam</w:t>
      </w:r>
      <w:r w:rsidRPr="00125B55">
        <w:rPr>
          <w:rFonts w:ascii="Arial" w:hAnsi="Arial" w:cs="Arial"/>
          <w:sz w:val="22"/>
          <w:szCs w:val="22"/>
          <w:lang w:val="lv-LV"/>
        </w:rPr>
        <w:tab/>
      </w:r>
    </w:p>
    <w:p w14:paraId="5160FB96"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tīkla komutēšana un pievienošana esošajam Pasūtītāja datortīklam</w:t>
      </w:r>
      <w:r w:rsidRPr="00125B55">
        <w:rPr>
          <w:rFonts w:ascii="Arial" w:hAnsi="Arial" w:cs="Arial"/>
          <w:sz w:val="22"/>
          <w:szCs w:val="22"/>
          <w:lang w:val="lv-LV"/>
        </w:rPr>
        <w:tab/>
      </w:r>
    </w:p>
    <w:p w14:paraId="10A087D5" w14:textId="40C07B62"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Augstas pieejamības slēgumu iestatīšana</w:t>
      </w:r>
    </w:p>
    <w:p w14:paraId="79879DCA"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glabāšanas funkciju iestatīšana</w:t>
      </w:r>
      <w:r w:rsidRPr="00125B55">
        <w:rPr>
          <w:rFonts w:ascii="Arial" w:hAnsi="Arial" w:cs="Arial"/>
          <w:sz w:val="22"/>
          <w:szCs w:val="22"/>
          <w:lang w:val="lv-LV"/>
        </w:rPr>
        <w:tab/>
      </w:r>
    </w:p>
    <w:p w14:paraId="62BD3D0D" w14:textId="334A2316"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Tīkla un drošības funkciju iestatīšana</w:t>
      </w:r>
    </w:p>
    <w:p w14:paraId="10DC0081"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Žurnālfailu, datplūsmu un trauksmes paziņojumu izsūtīšanas iestatīšana</w:t>
      </w:r>
      <w:r w:rsidRPr="00125B55">
        <w:rPr>
          <w:rFonts w:ascii="Arial" w:hAnsi="Arial" w:cs="Arial"/>
          <w:sz w:val="22"/>
          <w:szCs w:val="22"/>
          <w:lang w:val="lv-LV"/>
        </w:rPr>
        <w:tab/>
      </w:r>
    </w:p>
    <w:p w14:paraId="630C141A"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migrācija</w:t>
      </w:r>
      <w:r w:rsidRPr="00125B55">
        <w:rPr>
          <w:rFonts w:ascii="Arial" w:hAnsi="Arial" w:cs="Arial"/>
          <w:sz w:val="22"/>
          <w:szCs w:val="22"/>
          <w:lang w:val="lv-LV"/>
        </w:rPr>
        <w:tab/>
      </w:r>
    </w:p>
    <w:p w14:paraId="616C0EF9" w14:textId="3E30DD95" w:rsidR="00125B55" w:rsidRDefault="00125B55" w:rsidP="00125B55">
      <w:pPr>
        <w:rPr>
          <w:rFonts w:ascii="Arial" w:hAnsi="Arial" w:cs="Arial"/>
          <w:sz w:val="22"/>
          <w:szCs w:val="22"/>
          <w:lang w:val="lv-LV"/>
        </w:rPr>
      </w:pPr>
      <w:r w:rsidRPr="00125B55">
        <w:rPr>
          <w:rFonts w:ascii="Arial" w:hAnsi="Arial" w:cs="Arial"/>
          <w:sz w:val="22"/>
          <w:szCs w:val="22"/>
          <w:lang w:val="lv-LV"/>
        </w:rPr>
        <w:t>Darba vietas uzkopšanu pēc darbu veikšanas</w:t>
      </w:r>
    </w:p>
    <w:p w14:paraId="09874505" w14:textId="47BA67B6" w:rsidR="00125B55" w:rsidRPr="00125B55" w:rsidRDefault="00125B55" w:rsidP="00B1378F">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Testēšana</w:t>
      </w:r>
      <w:r w:rsidRPr="00125B55">
        <w:rPr>
          <w:rFonts w:ascii="Arial" w:hAnsi="Arial" w:cs="Arial"/>
        </w:rPr>
        <w:tab/>
      </w:r>
    </w:p>
    <w:p w14:paraId="256F8D23" w14:textId="507DE7F6"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Augstas pieejamības slēgumu un </w:t>
      </w:r>
      <w:r w:rsidR="00A86FB7" w:rsidRPr="00125B55">
        <w:rPr>
          <w:rFonts w:ascii="Arial" w:hAnsi="Arial" w:cs="Arial"/>
          <w:sz w:val="22"/>
          <w:szCs w:val="22"/>
          <w:lang w:val="lv-LV"/>
        </w:rPr>
        <w:t>funkcionalitātes</w:t>
      </w:r>
      <w:r w:rsidRPr="00125B55">
        <w:rPr>
          <w:rFonts w:ascii="Arial" w:hAnsi="Arial" w:cs="Arial"/>
          <w:sz w:val="22"/>
          <w:szCs w:val="22"/>
          <w:lang w:val="lv-LV"/>
        </w:rPr>
        <w:t xml:space="preserve"> pārbaude</w:t>
      </w:r>
      <w:r w:rsidRPr="00125B55">
        <w:rPr>
          <w:rFonts w:ascii="Arial" w:hAnsi="Arial" w:cs="Arial"/>
          <w:sz w:val="22"/>
          <w:szCs w:val="22"/>
          <w:lang w:val="lv-LV"/>
        </w:rPr>
        <w:tab/>
      </w:r>
    </w:p>
    <w:p w14:paraId="438633A8"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Trauksmes paziņojumu pārbaude</w:t>
      </w:r>
      <w:r w:rsidRPr="00125B55">
        <w:rPr>
          <w:rFonts w:ascii="Arial" w:hAnsi="Arial" w:cs="Arial"/>
          <w:sz w:val="22"/>
          <w:szCs w:val="22"/>
          <w:lang w:val="lv-LV"/>
        </w:rPr>
        <w:tab/>
      </w:r>
    </w:p>
    <w:p w14:paraId="0E7899DD"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VPN savienojumu pārbaude</w:t>
      </w:r>
      <w:r w:rsidRPr="00125B55">
        <w:rPr>
          <w:rFonts w:ascii="Arial" w:hAnsi="Arial" w:cs="Arial"/>
          <w:sz w:val="22"/>
          <w:szCs w:val="22"/>
          <w:lang w:val="lv-LV"/>
        </w:rPr>
        <w:tab/>
      </w:r>
    </w:p>
    <w:p w14:paraId="43B360FE"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plūsmu ierobežošanas pārbaude ugunsmūrī</w:t>
      </w:r>
      <w:r w:rsidRPr="00125B55">
        <w:rPr>
          <w:rFonts w:ascii="Arial" w:hAnsi="Arial" w:cs="Arial"/>
          <w:sz w:val="22"/>
          <w:szCs w:val="22"/>
          <w:lang w:val="lv-LV"/>
        </w:rPr>
        <w:tab/>
      </w:r>
    </w:p>
    <w:p w14:paraId="539CC278"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Datu atjaunošana no momentuzņēmumiem</w:t>
      </w:r>
      <w:r w:rsidRPr="00125B55">
        <w:rPr>
          <w:rFonts w:ascii="Arial" w:hAnsi="Arial" w:cs="Arial"/>
          <w:sz w:val="22"/>
          <w:szCs w:val="22"/>
          <w:lang w:val="lv-LV"/>
        </w:rPr>
        <w:tab/>
      </w:r>
    </w:p>
    <w:p w14:paraId="3FDD5966" w14:textId="37745957" w:rsidR="00125B55" w:rsidRPr="00125B55" w:rsidRDefault="00125B55" w:rsidP="00B73ACC">
      <w:pPr>
        <w:pStyle w:val="ListParagraph"/>
        <w:numPr>
          <w:ilvl w:val="0"/>
          <w:numId w:val="35"/>
        </w:numPr>
        <w:spacing w:before="120" w:after="0"/>
        <w:ind w:left="357" w:hanging="357"/>
        <w:contextualSpacing w:val="0"/>
        <w:rPr>
          <w:rFonts w:ascii="Arial" w:hAnsi="Arial" w:cs="Arial"/>
        </w:rPr>
      </w:pPr>
      <w:r w:rsidRPr="00125B55">
        <w:rPr>
          <w:rFonts w:ascii="Arial" w:hAnsi="Arial" w:cs="Arial"/>
        </w:rPr>
        <w:t>Apkalpošana</w:t>
      </w:r>
      <w:r w:rsidRPr="00125B55">
        <w:rPr>
          <w:rFonts w:ascii="Arial" w:hAnsi="Arial" w:cs="Arial"/>
        </w:rPr>
        <w:tab/>
      </w:r>
    </w:p>
    <w:p w14:paraId="29BB75CC" w14:textId="71575D9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Pretendents nodrošina ražotāja garantiju </w:t>
      </w:r>
      <w:r w:rsidR="008A1E32" w:rsidRPr="00590AB0">
        <w:rPr>
          <w:rFonts w:ascii="Arial" w:hAnsi="Arial" w:cs="Arial"/>
          <w:b/>
          <w:bCs/>
          <w:color w:val="FF0000"/>
          <w:sz w:val="22"/>
          <w:szCs w:val="22"/>
          <w:lang w:val="lv-LV"/>
        </w:rPr>
        <w:t>3</w:t>
      </w:r>
      <w:r w:rsidRPr="00590AB0">
        <w:rPr>
          <w:rFonts w:ascii="Arial" w:hAnsi="Arial" w:cs="Arial"/>
          <w:b/>
          <w:bCs/>
          <w:color w:val="FF0000"/>
          <w:sz w:val="22"/>
          <w:szCs w:val="22"/>
          <w:lang w:val="lv-LV"/>
        </w:rPr>
        <w:t xml:space="preserve"> gadus</w:t>
      </w:r>
      <w:r w:rsidRPr="00125B55">
        <w:rPr>
          <w:rFonts w:ascii="Arial" w:hAnsi="Arial" w:cs="Arial"/>
          <w:sz w:val="22"/>
          <w:szCs w:val="22"/>
          <w:lang w:val="lv-LV"/>
        </w:rPr>
        <w:t xml:space="preserve"> pēc preču piegādes</w:t>
      </w:r>
      <w:r w:rsidRPr="00125B55">
        <w:rPr>
          <w:rFonts w:ascii="Arial" w:hAnsi="Arial" w:cs="Arial"/>
          <w:sz w:val="22"/>
          <w:szCs w:val="22"/>
          <w:lang w:val="lv-LV"/>
        </w:rPr>
        <w:tab/>
      </w:r>
    </w:p>
    <w:p w14:paraId="17A2E17D" w14:textId="45F6F31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Reakcijas laiks uz Pasūtītāja pieprasījumu - </w:t>
      </w:r>
      <w:r w:rsidR="00871233">
        <w:rPr>
          <w:rFonts w:ascii="Arial" w:hAnsi="Arial" w:cs="Arial"/>
          <w:sz w:val="22"/>
          <w:szCs w:val="22"/>
          <w:lang w:val="lv-LV"/>
        </w:rPr>
        <w:t>16</w:t>
      </w:r>
      <w:r w:rsidRPr="00125B55">
        <w:rPr>
          <w:rFonts w:ascii="Arial" w:hAnsi="Arial" w:cs="Arial"/>
          <w:sz w:val="22"/>
          <w:szCs w:val="22"/>
          <w:lang w:val="lv-LV"/>
        </w:rPr>
        <w:t xml:space="preserve"> darba stunda</w:t>
      </w:r>
      <w:r w:rsidR="007F4EE6">
        <w:rPr>
          <w:rFonts w:ascii="Arial" w:hAnsi="Arial" w:cs="Arial"/>
          <w:sz w:val="22"/>
          <w:szCs w:val="22"/>
          <w:lang w:val="lv-LV"/>
        </w:rPr>
        <w:t>s (darba dienās) bet ne ilgāk k</w:t>
      </w:r>
      <w:r w:rsidR="00633191">
        <w:rPr>
          <w:rFonts w:ascii="Arial" w:hAnsi="Arial" w:cs="Arial"/>
          <w:sz w:val="22"/>
          <w:szCs w:val="22"/>
          <w:lang w:val="lv-LV"/>
        </w:rPr>
        <w:t>ā</w:t>
      </w:r>
      <w:r w:rsidR="007F4EE6">
        <w:rPr>
          <w:rFonts w:ascii="Arial" w:hAnsi="Arial" w:cs="Arial"/>
          <w:sz w:val="22"/>
          <w:szCs w:val="22"/>
          <w:lang w:val="lv-LV"/>
        </w:rPr>
        <w:t xml:space="preserve"> </w:t>
      </w:r>
      <w:r w:rsidR="00871233">
        <w:rPr>
          <w:rFonts w:ascii="Arial" w:hAnsi="Arial" w:cs="Arial"/>
          <w:sz w:val="22"/>
          <w:szCs w:val="22"/>
          <w:lang w:val="lv-LV"/>
        </w:rPr>
        <w:t>48</w:t>
      </w:r>
      <w:r w:rsidR="007F4EE6">
        <w:rPr>
          <w:rFonts w:ascii="Arial" w:hAnsi="Arial" w:cs="Arial"/>
          <w:sz w:val="22"/>
          <w:szCs w:val="22"/>
          <w:lang w:val="lv-LV"/>
        </w:rPr>
        <w:t xml:space="preserve"> stundas brīvdienās un svētku dienās</w:t>
      </w:r>
      <w:r w:rsidRPr="00125B55">
        <w:rPr>
          <w:rFonts w:ascii="Arial" w:hAnsi="Arial" w:cs="Arial"/>
          <w:sz w:val="22"/>
          <w:szCs w:val="22"/>
          <w:lang w:val="lv-LV"/>
        </w:rPr>
        <w:tab/>
      </w:r>
    </w:p>
    <w:p w14:paraId="5EB12BBC"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Bojāto iekārtu un materiālu aizstāšana Pasūtītāja telpās ne vēlāk kā nedēļas laikā.</w:t>
      </w:r>
      <w:r w:rsidRPr="00125B55">
        <w:rPr>
          <w:rFonts w:ascii="Arial" w:hAnsi="Arial" w:cs="Arial"/>
          <w:sz w:val="22"/>
          <w:szCs w:val="22"/>
          <w:lang w:val="lv-LV"/>
        </w:rPr>
        <w:tab/>
      </w:r>
    </w:p>
    <w:p w14:paraId="4DE7B565" w14:textId="68B35569"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Izmaiņu ieviešana pēc pasūtītāja pieprasījuma </w:t>
      </w:r>
      <w:r w:rsidR="00871233">
        <w:rPr>
          <w:rFonts w:ascii="Arial" w:hAnsi="Arial" w:cs="Arial"/>
          <w:sz w:val="22"/>
          <w:szCs w:val="22"/>
          <w:lang w:val="lv-LV"/>
        </w:rPr>
        <w:t>16</w:t>
      </w:r>
      <w:r w:rsidRPr="00125B55">
        <w:rPr>
          <w:rFonts w:ascii="Arial" w:hAnsi="Arial" w:cs="Arial"/>
          <w:sz w:val="22"/>
          <w:szCs w:val="22"/>
          <w:lang w:val="lv-LV"/>
        </w:rPr>
        <w:t xml:space="preserve"> darba stundu laikā - piedāvājumā ietvertas vismaz </w:t>
      </w:r>
      <w:r w:rsidR="00871233">
        <w:rPr>
          <w:rFonts w:ascii="Arial" w:hAnsi="Arial" w:cs="Arial"/>
          <w:sz w:val="22"/>
          <w:szCs w:val="22"/>
          <w:lang w:val="lv-LV"/>
        </w:rPr>
        <w:t>8</w:t>
      </w:r>
      <w:r w:rsidRPr="00125B55">
        <w:rPr>
          <w:rFonts w:ascii="Arial" w:hAnsi="Arial" w:cs="Arial"/>
          <w:sz w:val="22"/>
          <w:szCs w:val="22"/>
          <w:lang w:val="lv-LV"/>
        </w:rPr>
        <w:t xml:space="preserve"> stundas gadā</w:t>
      </w:r>
      <w:r w:rsidRPr="00125B55">
        <w:rPr>
          <w:rFonts w:ascii="Arial" w:hAnsi="Arial" w:cs="Arial"/>
          <w:sz w:val="22"/>
          <w:szCs w:val="22"/>
          <w:lang w:val="lv-LV"/>
        </w:rPr>
        <w:tab/>
      </w:r>
    </w:p>
    <w:p w14:paraId="4D26C553"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Programmatūras jauninājumu un ielāpu uzstādīšana atbilstoši ražotāja rekomendācijām</w:t>
      </w:r>
      <w:r w:rsidRPr="00125B55">
        <w:rPr>
          <w:rFonts w:ascii="Arial" w:hAnsi="Arial" w:cs="Arial"/>
          <w:sz w:val="22"/>
          <w:szCs w:val="22"/>
          <w:lang w:val="lv-LV"/>
        </w:rPr>
        <w:tab/>
      </w:r>
    </w:p>
    <w:p w14:paraId="636CCEA0"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Programmatūras ielāpu uzstādīšana ārpus kārtas gadījumos </w:t>
      </w:r>
      <w:r w:rsidRPr="00125B55">
        <w:rPr>
          <w:rFonts w:ascii="Arial" w:hAnsi="Arial" w:cs="Arial"/>
          <w:sz w:val="22"/>
          <w:szCs w:val="22"/>
          <w:lang w:val="lv-LV"/>
        </w:rPr>
        <w:tab/>
      </w:r>
    </w:p>
    <w:p w14:paraId="603FC948" w14:textId="77777777"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Pasūtītāja darbinieku konsultēšana vai apmācība darba laikā</w:t>
      </w:r>
      <w:r w:rsidRPr="00125B55">
        <w:rPr>
          <w:rFonts w:ascii="Arial" w:hAnsi="Arial" w:cs="Arial"/>
          <w:sz w:val="22"/>
          <w:szCs w:val="22"/>
          <w:lang w:val="lv-LV"/>
        </w:rPr>
        <w:tab/>
      </w:r>
    </w:p>
    <w:p w14:paraId="0A19C459" w14:textId="252BB0E0" w:rsidR="00125B55" w:rsidRPr="00125B55" w:rsidRDefault="00125B55" w:rsidP="00125B55">
      <w:pPr>
        <w:rPr>
          <w:rFonts w:ascii="Arial" w:hAnsi="Arial" w:cs="Arial"/>
          <w:sz w:val="22"/>
          <w:szCs w:val="22"/>
          <w:lang w:val="lv-LV"/>
        </w:rPr>
      </w:pPr>
      <w:r w:rsidRPr="00125B55">
        <w:rPr>
          <w:rFonts w:ascii="Arial" w:hAnsi="Arial" w:cs="Arial"/>
          <w:sz w:val="22"/>
          <w:szCs w:val="22"/>
          <w:lang w:val="lv-LV"/>
        </w:rPr>
        <w:t xml:space="preserve">Problēmu un incidentu diagnostika un risināšana - uzsākot darbu ne vēlāk kā </w:t>
      </w:r>
      <w:r w:rsidR="007F4EE6">
        <w:rPr>
          <w:rFonts w:ascii="Arial" w:hAnsi="Arial" w:cs="Arial"/>
          <w:sz w:val="22"/>
          <w:szCs w:val="22"/>
          <w:lang w:val="lv-LV"/>
        </w:rPr>
        <w:t>2</w:t>
      </w:r>
      <w:r w:rsidRPr="00125B55">
        <w:rPr>
          <w:rFonts w:ascii="Arial" w:hAnsi="Arial" w:cs="Arial"/>
          <w:sz w:val="22"/>
          <w:szCs w:val="22"/>
          <w:lang w:val="lv-LV"/>
        </w:rPr>
        <w:t>4 darba stund</w:t>
      </w:r>
      <w:r w:rsidR="007F4EE6">
        <w:rPr>
          <w:rFonts w:ascii="Arial" w:hAnsi="Arial" w:cs="Arial"/>
          <w:sz w:val="22"/>
          <w:szCs w:val="22"/>
          <w:lang w:val="lv-LV"/>
        </w:rPr>
        <w:t>as</w:t>
      </w:r>
    </w:p>
    <w:p w14:paraId="0B70D1E9" w14:textId="405606FD" w:rsidR="00B1378F" w:rsidRPr="00125B55" w:rsidRDefault="00125B55" w:rsidP="00125B55">
      <w:pPr>
        <w:rPr>
          <w:rFonts w:ascii="Arial" w:hAnsi="Arial" w:cs="Arial"/>
          <w:sz w:val="22"/>
          <w:szCs w:val="22"/>
          <w:lang w:val="lv-LV"/>
        </w:rPr>
      </w:pPr>
      <w:r w:rsidRPr="00125B55">
        <w:rPr>
          <w:rFonts w:ascii="Arial" w:hAnsi="Arial" w:cs="Arial"/>
          <w:sz w:val="22"/>
          <w:szCs w:val="22"/>
          <w:lang w:val="lv-LV"/>
        </w:rPr>
        <w:t>Atkārtota augstas pieejamības mezglu pārslēgšanās testēšana - reizi gadā</w:t>
      </w:r>
      <w:r w:rsidRPr="00125B55">
        <w:rPr>
          <w:rFonts w:ascii="Arial" w:hAnsi="Arial" w:cs="Arial"/>
          <w:sz w:val="22"/>
          <w:szCs w:val="22"/>
          <w:lang w:val="lv-LV"/>
        </w:rPr>
        <w:tab/>
      </w:r>
    </w:p>
    <w:p w14:paraId="11D07ECC" w14:textId="77777777" w:rsidR="007E6380" w:rsidRDefault="007E6380" w:rsidP="007E6380">
      <w:pPr>
        <w:jc w:val="center"/>
        <w:rPr>
          <w:rFonts w:ascii="Arial" w:hAnsi="Arial" w:cs="Arial"/>
          <w:b/>
          <w:bCs/>
          <w:sz w:val="22"/>
          <w:szCs w:val="22"/>
          <w:lang w:val="lv-LV" w:eastAsia="lv-LV"/>
        </w:rPr>
      </w:pPr>
    </w:p>
    <w:sectPr w:rsidR="007E6380" w:rsidSect="008437C3">
      <w:headerReference w:type="default" r:id="rId8"/>
      <w:headerReference w:type="first" r:id="rId9"/>
      <w:type w:val="continuous"/>
      <w:pgSz w:w="12240" w:h="15840"/>
      <w:pgMar w:top="284" w:right="1134" w:bottom="426" w:left="1134"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9085" w14:textId="77777777" w:rsidR="00457344" w:rsidRDefault="00457344" w:rsidP="00673065">
      <w:r>
        <w:separator/>
      </w:r>
    </w:p>
  </w:endnote>
  <w:endnote w:type="continuationSeparator" w:id="0">
    <w:p w14:paraId="518C08AA" w14:textId="77777777" w:rsidR="00457344" w:rsidRDefault="00457344" w:rsidP="00673065">
      <w:r>
        <w:continuationSeparator/>
      </w:r>
    </w:p>
  </w:endnote>
  <w:endnote w:type="continuationNotice" w:id="1">
    <w:p w14:paraId="08F4517E" w14:textId="77777777" w:rsidR="00457344" w:rsidRDefault="00457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C9E6" w14:textId="77777777" w:rsidR="00457344" w:rsidRDefault="00457344" w:rsidP="00673065">
      <w:r>
        <w:separator/>
      </w:r>
    </w:p>
  </w:footnote>
  <w:footnote w:type="continuationSeparator" w:id="0">
    <w:p w14:paraId="4A282E39" w14:textId="77777777" w:rsidR="00457344" w:rsidRDefault="00457344" w:rsidP="00673065">
      <w:r>
        <w:continuationSeparator/>
      </w:r>
    </w:p>
  </w:footnote>
  <w:footnote w:type="continuationNotice" w:id="1">
    <w:p w14:paraId="576BDA0F" w14:textId="77777777" w:rsidR="00457344" w:rsidRDefault="004573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52E7" w14:textId="3C2B4185" w:rsidR="001A01B0" w:rsidRDefault="001A01B0" w:rsidP="001A01B0">
    <w:pPr>
      <w:pStyle w:val="Header"/>
    </w:pPr>
  </w:p>
  <w:p w14:paraId="01C26AC8" w14:textId="77777777" w:rsidR="001A01B0" w:rsidRDefault="001A0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F05" w14:textId="77777777" w:rsidR="00EF19F8" w:rsidRDefault="00EF19F8" w:rsidP="00EF19F8">
    <w:pPr>
      <w:pStyle w:val="Header"/>
    </w:pPr>
    <w:r>
      <w:rPr>
        <w:noProof/>
        <w:lang w:val="lv-LV" w:eastAsia="lv-LV"/>
      </w:rPr>
      <mc:AlternateContent>
        <mc:Choice Requires="wps">
          <w:drawing>
            <wp:anchor distT="0" distB="0" distL="114300" distR="114300" simplePos="0" relativeHeight="251658240" behindDoc="1" locked="0" layoutInCell="1" allowOverlap="1" wp14:anchorId="340CAA10" wp14:editId="64E4FC68">
              <wp:simplePos x="0" y="0"/>
              <wp:positionH relativeFrom="margin">
                <wp:align>left</wp:align>
              </wp:positionH>
              <wp:positionV relativeFrom="page">
                <wp:posOffset>107315</wp:posOffset>
              </wp:positionV>
              <wp:extent cx="1914525" cy="608965"/>
              <wp:effectExtent l="0" t="0" r="9525" b="63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608965"/>
                      </a:xfrm>
                      <a:custGeom>
                        <a:avLst/>
                        <a:gdLst>
                          <a:gd name="T0" fmla="+- 0 3859 954"/>
                          <a:gd name="T1" fmla="*/ T0 w 3015"/>
                          <a:gd name="T2" fmla="+- 0 1462 634"/>
                          <a:gd name="T3" fmla="*/ 1462 h 959"/>
                          <a:gd name="T4" fmla="+- 0 3953 954"/>
                          <a:gd name="T5" fmla="*/ T4 w 3015"/>
                          <a:gd name="T6" fmla="+- 0 1487 634"/>
                          <a:gd name="T7" fmla="*/ 1487 h 959"/>
                          <a:gd name="T8" fmla="+- 0 3678 954"/>
                          <a:gd name="T9" fmla="*/ T8 w 3015"/>
                          <a:gd name="T10" fmla="+- 0 1372 634"/>
                          <a:gd name="T11" fmla="*/ 1372 h 959"/>
                          <a:gd name="T12" fmla="+- 0 3761 954"/>
                          <a:gd name="T13" fmla="*/ T12 w 3015"/>
                          <a:gd name="T14" fmla="+- 0 1533 634"/>
                          <a:gd name="T15" fmla="*/ 1533 h 959"/>
                          <a:gd name="T16" fmla="+- 0 3695 954"/>
                          <a:gd name="T17" fmla="*/ T16 w 3015"/>
                          <a:gd name="T18" fmla="+- 0 1453 634"/>
                          <a:gd name="T19" fmla="*/ 1453 h 959"/>
                          <a:gd name="T20" fmla="+- 0 3772 954"/>
                          <a:gd name="T21" fmla="*/ T20 w 3015"/>
                          <a:gd name="T22" fmla="+- 0 1349 634"/>
                          <a:gd name="T23" fmla="*/ 1349 h 959"/>
                          <a:gd name="T24" fmla="+- 0 3628 954"/>
                          <a:gd name="T25" fmla="*/ T24 w 3015"/>
                          <a:gd name="T26" fmla="+- 0 1532 634"/>
                          <a:gd name="T27" fmla="*/ 1532 h 959"/>
                          <a:gd name="T28" fmla="+- 0 3742 954"/>
                          <a:gd name="T29" fmla="*/ T28 w 3015"/>
                          <a:gd name="T30" fmla="+- 0 1510 634"/>
                          <a:gd name="T31" fmla="*/ 1510 h 959"/>
                          <a:gd name="T32" fmla="+- 0 3448 954"/>
                          <a:gd name="T33" fmla="*/ T32 w 3015"/>
                          <a:gd name="T34" fmla="+- 0 1347 634"/>
                          <a:gd name="T35" fmla="*/ 1347 h 959"/>
                          <a:gd name="T36" fmla="+- 0 3444 954"/>
                          <a:gd name="T37" fmla="*/ T36 w 3015"/>
                          <a:gd name="T38" fmla="+- 0 1395 634"/>
                          <a:gd name="T39" fmla="*/ 1395 h 959"/>
                          <a:gd name="T40" fmla="+- 0 3525 954"/>
                          <a:gd name="T41" fmla="*/ T40 w 3015"/>
                          <a:gd name="T42" fmla="+- 0 1484 634"/>
                          <a:gd name="T43" fmla="*/ 1484 h 959"/>
                          <a:gd name="T44" fmla="+- 0 3258 954"/>
                          <a:gd name="T45" fmla="*/ T44 w 3015"/>
                          <a:gd name="T46" fmla="+- 0 1390 634"/>
                          <a:gd name="T47" fmla="*/ 1390 h 959"/>
                          <a:gd name="T48" fmla="+- 0 3229 954"/>
                          <a:gd name="T49" fmla="*/ T48 w 3015"/>
                          <a:gd name="T50" fmla="+- 0 1390 634"/>
                          <a:gd name="T51" fmla="*/ 1390 h 959"/>
                          <a:gd name="T52" fmla="+- 0 3314 954"/>
                          <a:gd name="T53" fmla="*/ T52 w 3015"/>
                          <a:gd name="T54" fmla="+- 0 1439 634"/>
                          <a:gd name="T55" fmla="*/ 1439 h 959"/>
                          <a:gd name="T56" fmla="+- 0 3160 954"/>
                          <a:gd name="T57" fmla="*/ T56 w 3015"/>
                          <a:gd name="T58" fmla="+- 0 1249 634"/>
                          <a:gd name="T59" fmla="*/ 1249 h 959"/>
                          <a:gd name="T60" fmla="+- 0 3136 954"/>
                          <a:gd name="T61" fmla="*/ T60 w 3015"/>
                          <a:gd name="T62" fmla="+- 0 1216 634"/>
                          <a:gd name="T63" fmla="*/ 1216 h 959"/>
                          <a:gd name="T64" fmla="+- 0 3137 954"/>
                          <a:gd name="T65" fmla="*/ T64 w 3015"/>
                          <a:gd name="T66" fmla="+- 0 1143 634"/>
                          <a:gd name="T67" fmla="*/ 1143 h 959"/>
                          <a:gd name="T68" fmla="+- 0 3207 954"/>
                          <a:gd name="T69" fmla="*/ T68 w 3015"/>
                          <a:gd name="T70" fmla="+- 0 1207 634"/>
                          <a:gd name="T71" fmla="*/ 1207 h 959"/>
                          <a:gd name="T72" fmla="+- 0 3229 954"/>
                          <a:gd name="T73" fmla="*/ T72 w 3015"/>
                          <a:gd name="T74" fmla="+- 0 1160 634"/>
                          <a:gd name="T75" fmla="*/ 1160 h 959"/>
                          <a:gd name="T76" fmla="+- 0 3176 954"/>
                          <a:gd name="T77" fmla="*/ T76 w 3015"/>
                          <a:gd name="T78" fmla="+- 0 1084 634"/>
                          <a:gd name="T79" fmla="*/ 1084 h 959"/>
                          <a:gd name="T80" fmla="+- 0 3231 954"/>
                          <a:gd name="T81" fmla="*/ T80 w 3015"/>
                          <a:gd name="T82" fmla="+- 0 1082 634"/>
                          <a:gd name="T83" fmla="*/ 1082 h 959"/>
                          <a:gd name="T84" fmla="+- 0 3122 954"/>
                          <a:gd name="T85" fmla="*/ T84 w 3015"/>
                          <a:gd name="T86" fmla="+- 0 1347 634"/>
                          <a:gd name="T87" fmla="*/ 1347 h 959"/>
                          <a:gd name="T88" fmla="+- 0 2979 954"/>
                          <a:gd name="T89" fmla="*/ T88 w 3015"/>
                          <a:gd name="T90" fmla="+- 0 1201 634"/>
                          <a:gd name="T91" fmla="*/ 1201 h 959"/>
                          <a:gd name="T92" fmla="+- 0 3048 954"/>
                          <a:gd name="T93" fmla="*/ T92 w 3015"/>
                          <a:gd name="T94" fmla="+- 0 1201 634"/>
                          <a:gd name="T95" fmla="*/ 1201 h 959"/>
                          <a:gd name="T96" fmla="+- 0 3043 954"/>
                          <a:gd name="T97" fmla="*/ T96 w 3015"/>
                          <a:gd name="T98" fmla="+- 0 1088 634"/>
                          <a:gd name="T99" fmla="*/ 1088 h 959"/>
                          <a:gd name="T100" fmla="+- 0 2805 954"/>
                          <a:gd name="T101" fmla="*/ T100 w 3015"/>
                          <a:gd name="T102" fmla="+- 0 1242 634"/>
                          <a:gd name="T103" fmla="*/ 1242 h 959"/>
                          <a:gd name="T104" fmla="+- 0 2828 954"/>
                          <a:gd name="T105" fmla="*/ T104 w 3015"/>
                          <a:gd name="T106" fmla="+- 0 1221 634"/>
                          <a:gd name="T107" fmla="*/ 1221 h 959"/>
                          <a:gd name="T108" fmla="+- 0 2853 954"/>
                          <a:gd name="T109" fmla="*/ T108 w 3015"/>
                          <a:gd name="T110" fmla="+- 0 1082 634"/>
                          <a:gd name="T111" fmla="*/ 1082 h 959"/>
                          <a:gd name="T112" fmla="+- 0 2704 954"/>
                          <a:gd name="T113" fmla="*/ T112 w 3015"/>
                          <a:gd name="T114" fmla="+- 0 1060 634"/>
                          <a:gd name="T115" fmla="*/ 1060 h 959"/>
                          <a:gd name="T116" fmla="+- 0 2845 954"/>
                          <a:gd name="T117" fmla="*/ T116 w 3015"/>
                          <a:gd name="T118" fmla="+- 0 1145 634"/>
                          <a:gd name="T119" fmla="*/ 1145 h 959"/>
                          <a:gd name="T120" fmla="+- 0 2900 954"/>
                          <a:gd name="T121" fmla="*/ T120 w 3015"/>
                          <a:gd name="T122" fmla="+- 0 1082 634"/>
                          <a:gd name="T123" fmla="*/ 1082 h 959"/>
                          <a:gd name="T124" fmla="+- 0 2703 954"/>
                          <a:gd name="T125" fmla="*/ T124 w 3015"/>
                          <a:gd name="T126" fmla="+- 0 1494 634"/>
                          <a:gd name="T127" fmla="*/ 1494 h 959"/>
                          <a:gd name="T128" fmla="+- 0 2600 954"/>
                          <a:gd name="T129" fmla="*/ T128 w 3015"/>
                          <a:gd name="T130" fmla="+- 0 1061 634"/>
                          <a:gd name="T131" fmla="*/ 1061 h 959"/>
                          <a:gd name="T132" fmla="+- 0 2626 954"/>
                          <a:gd name="T133" fmla="*/ T132 w 3015"/>
                          <a:gd name="T134" fmla="+- 0 1161 634"/>
                          <a:gd name="T135" fmla="*/ 1161 h 959"/>
                          <a:gd name="T136" fmla="+- 0 2626 954"/>
                          <a:gd name="T137" fmla="*/ T136 w 3015"/>
                          <a:gd name="T138" fmla="+- 0 1063 634"/>
                          <a:gd name="T139" fmla="*/ 1063 h 959"/>
                          <a:gd name="T140" fmla="+- 0 2642 954"/>
                          <a:gd name="T141" fmla="*/ T140 w 3015"/>
                          <a:gd name="T142" fmla="+- 0 1178 634"/>
                          <a:gd name="T143" fmla="*/ 1178 h 959"/>
                          <a:gd name="T144" fmla="+- 0 2630 954"/>
                          <a:gd name="T145" fmla="*/ T144 w 3015"/>
                          <a:gd name="T146" fmla="+- 0 1129 634"/>
                          <a:gd name="T147" fmla="*/ 1129 h 959"/>
                          <a:gd name="T148" fmla="+- 0 2659 954"/>
                          <a:gd name="T149" fmla="*/ T148 w 3015"/>
                          <a:gd name="T150" fmla="+- 0 1089 634"/>
                          <a:gd name="T151" fmla="*/ 1089 h 959"/>
                          <a:gd name="T152" fmla="+- 0 962 954"/>
                          <a:gd name="T153" fmla="*/ T152 w 3015"/>
                          <a:gd name="T154" fmla="+- 0 1200 634"/>
                          <a:gd name="T155" fmla="*/ 1200 h 959"/>
                          <a:gd name="T156" fmla="+- 0 1273 954"/>
                          <a:gd name="T157" fmla="*/ T156 w 3015"/>
                          <a:gd name="T158" fmla="+- 0 1593 634"/>
                          <a:gd name="T159" fmla="*/ 1593 h 959"/>
                          <a:gd name="T160" fmla="+- 0 1584 954"/>
                          <a:gd name="T161" fmla="*/ T160 w 3015"/>
                          <a:gd name="T162" fmla="+- 0 1200 634"/>
                          <a:gd name="T163" fmla="*/ 1200 h 959"/>
                          <a:gd name="T164" fmla="+- 0 1839 954"/>
                          <a:gd name="T165" fmla="*/ T164 w 3015"/>
                          <a:gd name="T166" fmla="+- 0 643 634"/>
                          <a:gd name="T167" fmla="*/ 643 h 959"/>
                          <a:gd name="T168" fmla="+- 0 1625 954"/>
                          <a:gd name="T169" fmla="*/ T168 w 3015"/>
                          <a:gd name="T170" fmla="+- 0 1094 634"/>
                          <a:gd name="T171" fmla="*/ 1094 h 959"/>
                          <a:gd name="T172" fmla="+- 0 2112 954"/>
                          <a:gd name="T173" fmla="*/ T172 w 3015"/>
                          <a:gd name="T174" fmla="+- 0 1203 634"/>
                          <a:gd name="T175" fmla="*/ 1203 h 959"/>
                          <a:gd name="T176" fmla="+- 0 2112 954"/>
                          <a:gd name="T177" fmla="*/ T176 w 3015"/>
                          <a:gd name="T178" fmla="+- 0 704 634"/>
                          <a:gd name="T179" fmla="*/ 704 h 959"/>
                          <a:gd name="T180" fmla="+- 0 2622 954"/>
                          <a:gd name="T181" fmla="*/ T180 w 3015"/>
                          <a:gd name="T182" fmla="+- 0 1387 634"/>
                          <a:gd name="T183" fmla="*/ 1387 h 959"/>
                          <a:gd name="T184" fmla="+- 0 2553 954"/>
                          <a:gd name="T185" fmla="*/ T184 w 3015"/>
                          <a:gd name="T186" fmla="+- 0 1493 634"/>
                          <a:gd name="T187" fmla="*/ 1493 h 959"/>
                          <a:gd name="T188" fmla="+- 0 2597 954"/>
                          <a:gd name="T189" fmla="*/ T188 w 3015"/>
                          <a:gd name="T190" fmla="+- 0 1488 634"/>
                          <a:gd name="T191" fmla="*/ 1488 h 959"/>
                          <a:gd name="T192" fmla="+- 0 2648 954"/>
                          <a:gd name="T193" fmla="*/ T192 w 3015"/>
                          <a:gd name="T194" fmla="+- 0 1369 634"/>
                          <a:gd name="T195" fmla="*/ 1369 h 959"/>
                          <a:gd name="T196" fmla="+- 0 2568 954"/>
                          <a:gd name="T197" fmla="*/ T196 w 3015"/>
                          <a:gd name="T198" fmla="+- 0 1374 634"/>
                          <a:gd name="T199" fmla="*/ 1374 h 959"/>
                          <a:gd name="T200" fmla="+- 0 2837 954"/>
                          <a:gd name="T201" fmla="*/ T200 w 3015"/>
                          <a:gd name="T202" fmla="+- 0 1525 634"/>
                          <a:gd name="T203" fmla="*/ 1525 h 959"/>
                          <a:gd name="T204" fmla="+- 0 2885 954"/>
                          <a:gd name="T205" fmla="*/ T204 w 3015"/>
                          <a:gd name="T206" fmla="+- 0 1510 634"/>
                          <a:gd name="T207" fmla="*/ 1510 h 959"/>
                          <a:gd name="T208" fmla="+- 0 2842 954"/>
                          <a:gd name="T209" fmla="*/ T208 w 3015"/>
                          <a:gd name="T210" fmla="+- 0 1373 634"/>
                          <a:gd name="T211" fmla="*/ 1373 h 959"/>
                          <a:gd name="T212" fmla="+- 0 2912 954"/>
                          <a:gd name="T213" fmla="*/ T212 w 3015"/>
                          <a:gd name="T214" fmla="+- 0 1464 634"/>
                          <a:gd name="T215" fmla="*/ 1464 h 959"/>
                          <a:gd name="T216" fmla="+- 0 2948 954"/>
                          <a:gd name="T217" fmla="*/ T216 w 3015"/>
                          <a:gd name="T218" fmla="+- 0 1503 634"/>
                          <a:gd name="T219" fmla="*/ 1503 h 959"/>
                          <a:gd name="T220" fmla="+- 0 2868 954"/>
                          <a:gd name="T221" fmla="*/ T220 w 3015"/>
                          <a:gd name="T222" fmla="+- 0 1394 634"/>
                          <a:gd name="T223" fmla="*/ 1394 h 959"/>
                          <a:gd name="T224" fmla="+- 0 2925 954"/>
                          <a:gd name="T225" fmla="*/ T224 w 3015"/>
                          <a:gd name="T226" fmla="+- 0 1346 634"/>
                          <a:gd name="T227" fmla="*/ 1346 h 959"/>
                          <a:gd name="T228" fmla="+- 0 2943 954"/>
                          <a:gd name="T229" fmla="*/ T228 w 3015"/>
                          <a:gd name="T230" fmla="+- 0 1380 634"/>
                          <a:gd name="T231" fmla="*/ 1380 h 959"/>
                          <a:gd name="T232" fmla="+- 0 3018 954"/>
                          <a:gd name="T233" fmla="*/ T232 w 3015"/>
                          <a:gd name="T234" fmla="+- 0 1347 634"/>
                          <a:gd name="T235" fmla="*/ 1347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3015" h="959">
                            <a:moveTo>
                              <a:pt x="2953" y="713"/>
                            </a:moveTo>
                            <a:lnTo>
                              <a:pt x="2916" y="713"/>
                            </a:lnTo>
                            <a:lnTo>
                              <a:pt x="2854" y="898"/>
                            </a:lnTo>
                            <a:lnTo>
                              <a:pt x="2884" y="898"/>
                            </a:lnTo>
                            <a:lnTo>
                              <a:pt x="2898" y="853"/>
                            </a:lnTo>
                            <a:lnTo>
                              <a:pt x="2999" y="853"/>
                            </a:lnTo>
                            <a:lnTo>
                              <a:pt x="2991" y="828"/>
                            </a:lnTo>
                            <a:lnTo>
                              <a:pt x="2905" y="828"/>
                            </a:lnTo>
                            <a:lnTo>
                              <a:pt x="2933" y="741"/>
                            </a:lnTo>
                            <a:lnTo>
                              <a:pt x="2962" y="741"/>
                            </a:lnTo>
                            <a:lnTo>
                              <a:pt x="2953" y="713"/>
                            </a:lnTo>
                            <a:close/>
                            <a:moveTo>
                              <a:pt x="2999" y="853"/>
                            </a:moveTo>
                            <a:lnTo>
                              <a:pt x="2968" y="853"/>
                            </a:lnTo>
                            <a:lnTo>
                              <a:pt x="2981" y="898"/>
                            </a:lnTo>
                            <a:lnTo>
                              <a:pt x="3014" y="898"/>
                            </a:lnTo>
                            <a:lnTo>
                              <a:pt x="2999" y="853"/>
                            </a:lnTo>
                            <a:close/>
                            <a:moveTo>
                              <a:pt x="2962" y="741"/>
                            </a:moveTo>
                            <a:lnTo>
                              <a:pt x="2933" y="741"/>
                            </a:lnTo>
                            <a:lnTo>
                              <a:pt x="2960" y="828"/>
                            </a:lnTo>
                            <a:lnTo>
                              <a:pt x="2991" y="828"/>
                            </a:lnTo>
                            <a:lnTo>
                              <a:pt x="2962" y="741"/>
                            </a:lnTo>
                            <a:close/>
                            <a:moveTo>
                              <a:pt x="2786" y="709"/>
                            </a:moveTo>
                            <a:lnTo>
                              <a:pt x="2747" y="717"/>
                            </a:lnTo>
                            <a:lnTo>
                              <a:pt x="2724" y="738"/>
                            </a:lnTo>
                            <a:lnTo>
                              <a:pt x="2713" y="769"/>
                            </a:lnTo>
                            <a:lnTo>
                              <a:pt x="2710" y="806"/>
                            </a:lnTo>
                            <a:lnTo>
                              <a:pt x="2712" y="844"/>
                            </a:lnTo>
                            <a:lnTo>
                              <a:pt x="2723" y="874"/>
                            </a:lnTo>
                            <a:lnTo>
                              <a:pt x="2744" y="895"/>
                            </a:lnTo>
                            <a:lnTo>
                              <a:pt x="2781" y="902"/>
                            </a:lnTo>
                            <a:lnTo>
                              <a:pt x="2795" y="901"/>
                            </a:lnTo>
                            <a:lnTo>
                              <a:pt x="2807" y="899"/>
                            </a:lnTo>
                            <a:lnTo>
                              <a:pt x="2818" y="895"/>
                            </a:lnTo>
                            <a:lnTo>
                              <a:pt x="2829" y="890"/>
                            </a:lnTo>
                            <a:lnTo>
                              <a:pt x="2828" y="876"/>
                            </a:lnTo>
                            <a:lnTo>
                              <a:pt x="2788" y="876"/>
                            </a:lnTo>
                            <a:lnTo>
                              <a:pt x="2769" y="873"/>
                            </a:lnTo>
                            <a:lnTo>
                              <a:pt x="2754" y="863"/>
                            </a:lnTo>
                            <a:lnTo>
                              <a:pt x="2744" y="846"/>
                            </a:lnTo>
                            <a:lnTo>
                              <a:pt x="2741" y="819"/>
                            </a:lnTo>
                            <a:lnTo>
                              <a:pt x="2741" y="793"/>
                            </a:lnTo>
                            <a:lnTo>
                              <a:pt x="2744" y="768"/>
                            </a:lnTo>
                            <a:lnTo>
                              <a:pt x="2753" y="750"/>
                            </a:lnTo>
                            <a:lnTo>
                              <a:pt x="2767" y="739"/>
                            </a:lnTo>
                            <a:lnTo>
                              <a:pt x="2788" y="735"/>
                            </a:lnTo>
                            <a:lnTo>
                              <a:pt x="2826" y="735"/>
                            </a:lnTo>
                            <a:lnTo>
                              <a:pt x="2827" y="718"/>
                            </a:lnTo>
                            <a:lnTo>
                              <a:pt x="2818" y="715"/>
                            </a:lnTo>
                            <a:lnTo>
                              <a:pt x="2808" y="712"/>
                            </a:lnTo>
                            <a:lnTo>
                              <a:pt x="2798" y="710"/>
                            </a:lnTo>
                            <a:lnTo>
                              <a:pt x="2786" y="709"/>
                            </a:lnTo>
                            <a:close/>
                            <a:moveTo>
                              <a:pt x="2729" y="671"/>
                            </a:moveTo>
                            <a:lnTo>
                              <a:pt x="2644" y="713"/>
                            </a:lnTo>
                            <a:lnTo>
                              <a:pt x="2644" y="898"/>
                            </a:lnTo>
                            <a:lnTo>
                              <a:pt x="2674" y="898"/>
                            </a:lnTo>
                            <a:lnTo>
                              <a:pt x="2674" y="726"/>
                            </a:lnTo>
                            <a:lnTo>
                              <a:pt x="2740" y="693"/>
                            </a:lnTo>
                            <a:lnTo>
                              <a:pt x="2729" y="671"/>
                            </a:lnTo>
                            <a:close/>
                            <a:moveTo>
                              <a:pt x="2827" y="864"/>
                            </a:moveTo>
                            <a:lnTo>
                              <a:pt x="2818" y="869"/>
                            </a:lnTo>
                            <a:lnTo>
                              <a:pt x="2808" y="873"/>
                            </a:lnTo>
                            <a:lnTo>
                              <a:pt x="2798" y="875"/>
                            </a:lnTo>
                            <a:lnTo>
                              <a:pt x="2788" y="876"/>
                            </a:lnTo>
                            <a:lnTo>
                              <a:pt x="2828" y="876"/>
                            </a:lnTo>
                            <a:lnTo>
                              <a:pt x="2827" y="864"/>
                            </a:lnTo>
                            <a:close/>
                            <a:moveTo>
                              <a:pt x="2826" y="735"/>
                            </a:moveTo>
                            <a:lnTo>
                              <a:pt x="2801" y="735"/>
                            </a:lnTo>
                            <a:lnTo>
                              <a:pt x="2814" y="739"/>
                            </a:lnTo>
                            <a:lnTo>
                              <a:pt x="2825" y="745"/>
                            </a:lnTo>
                            <a:lnTo>
                              <a:pt x="2826" y="735"/>
                            </a:lnTo>
                            <a:close/>
                            <a:moveTo>
                              <a:pt x="2494" y="713"/>
                            </a:moveTo>
                            <a:lnTo>
                              <a:pt x="2462" y="713"/>
                            </a:lnTo>
                            <a:lnTo>
                              <a:pt x="2462" y="898"/>
                            </a:lnTo>
                            <a:lnTo>
                              <a:pt x="2490" y="898"/>
                            </a:lnTo>
                            <a:lnTo>
                              <a:pt x="2490" y="761"/>
                            </a:lnTo>
                            <a:lnTo>
                              <a:pt x="2521" y="761"/>
                            </a:lnTo>
                            <a:lnTo>
                              <a:pt x="2494" y="713"/>
                            </a:lnTo>
                            <a:close/>
                            <a:moveTo>
                              <a:pt x="2521" y="761"/>
                            </a:moveTo>
                            <a:lnTo>
                              <a:pt x="2490" y="761"/>
                            </a:lnTo>
                            <a:lnTo>
                              <a:pt x="2567" y="898"/>
                            </a:lnTo>
                            <a:lnTo>
                              <a:pt x="2599" y="898"/>
                            </a:lnTo>
                            <a:lnTo>
                              <a:pt x="2599" y="850"/>
                            </a:lnTo>
                            <a:lnTo>
                              <a:pt x="2571" y="850"/>
                            </a:lnTo>
                            <a:lnTo>
                              <a:pt x="2521" y="761"/>
                            </a:lnTo>
                            <a:close/>
                            <a:moveTo>
                              <a:pt x="2599" y="713"/>
                            </a:moveTo>
                            <a:lnTo>
                              <a:pt x="2570" y="713"/>
                            </a:lnTo>
                            <a:lnTo>
                              <a:pt x="2571" y="850"/>
                            </a:lnTo>
                            <a:lnTo>
                              <a:pt x="2599" y="850"/>
                            </a:lnTo>
                            <a:lnTo>
                              <a:pt x="2599" y="713"/>
                            </a:lnTo>
                            <a:close/>
                            <a:moveTo>
                              <a:pt x="2282" y="713"/>
                            </a:moveTo>
                            <a:lnTo>
                              <a:pt x="2250" y="713"/>
                            </a:lnTo>
                            <a:lnTo>
                              <a:pt x="2239" y="898"/>
                            </a:lnTo>
                            <a:lnTo>
                              <a:pt x="2268" y="898"/>
                            </a:lnTo>
                            <a:lnTo>
                              <a:pt x="2274" y="756"/>
                            </a:lnTo>
                            <a:lnTo>
                              <a:pt x="2304" y="756"/>
                            </a:lnTo>
                            <a:lnTo>
                              <a:pt x="2282" y="713"/>
                            </a:lnTo>
                            <a:close/>
                            <a:moveTo>
                              <a:pt x="2412" y="756"/>
                            </a:moveTo>
                            <a:lnTo>
                              <a:pt x="2385" y="756"/>
                            </a:lnTo>
                            <a:lnTo>
                              <a:pt x="2392" y="898"/>
                            </a:lnTo>
                            <a:lnTo>
                              <a:pt x="2421" y="898"/>
                            </a:lnTo>
                            <a:lnTo>
                              <a:pt x="2412" y="756"/>
                            </a:lnTo>
                            <a:close/>
                            <a:moveTo>
                              <a:pt x="2304" y="756"/>
                            </a:moveTo>
                            <a:lnTo>
                              <a:pt x="2275" y="756"/>
                            </a:lnTo>
                            <a:lnTo>
                              <a:pt x="2330" y="862"/>
                            </a:lnTo>
                            <a:lnTo>
                              <a:pt x="2360" y="805"/>
                            </a:lnTo>
                            <a:lnTo>
                              <a:pt x="2330" y="805"/>
                            </a:lnTo>
                            <a:lnTo>
                              <a:pt x="2304" y="756"/>
                            </a:lnTo>
                            <a:close/>
                            <a:moveTo>
                              <a:pt x="2410" y="713"/>
                            </a:moveTo>
                            <a:lnTo>
                              <a:pt x="2378" y="713"/>
                            </a:lnTo>
                            <a:lnTo>
                              <a:pt x="2330" y="805"/>
                            </a:lnTo>
                            <a:lnTo>
                              <a:pt x="2360" y="805"/>
                            </a:lnTo>
                            <a:lnTo>
                              <a:pt x="2385" y="756"/>
                            </a:lnTo>
                            <a:lnTo>
                              <a:pt x="2412" y="756"/>
                            </a:lnTo>
                            <a:lnTo>
                              <a:pt x="2410" y="713"/>
                            </a:lnTo>
                            <a:close/>
                            <a:moveTo>
                              <a:pt x="2172" y="576"/>
                            </a:moveTo>
                            <a:lnTo>
                              <a:pt x="2170" y="604"/>
                            </a:lnTo>
                            <a:lnTo>
                              <a:pt x="2181" y="609"/>
                            </a:lnTo>
                            <a:lnTo>
                              <a:pt x="2193" y="612"/>
                            </a:lnTo>
                            <a:lnTo>
                              <a:pt x="2206" y="615"/>
                            </a:lnTo>
                            <a:lnTo>
                              <a:pt x="2220" y="616"/>
                            </a:lnTo>
                            <a:lnTo>
                              <a:pt x="2249" y="611"/>
                            </a:lnTo>
                            <a:lnTo>
                              <a:pt x="2270" y="600"/>
                            </a:lnTo>
                            <a:lnTo>
                              <a:pt x="2277" y="589"/>
                            </a:lnTo>
                            <a:lnTo>
                              <a:pt x="2219" y="589"/>
                            </a:lnTo>
                            <a:lnTo>
                              <a:pt x="2206" y="589"/>
                            </a:lnTo>
                            <a:lnTo>
                              <a:pt x="2194" y="586"/>
                            </a:lnTo>
                            <a:lnTo>
                              <a:pt x="2182" y="582"/>
                            </a:lnTo>
                            <a:lnTo>
                              <a:pt x="2172" y="576"/>
                            </a:lnTo>
                            <a:close/>
                            <a:moveTo>
                              <a:pt x="2233" y="423"/>
                            </a:moveTo>
                            <a:lnTo>
                              <a:pt x="2207" y="426"/>
                            </a:lnTo>
                            <a:lnTo>
                              <a:pt x="2188" y="437"/>
                            </a:lnTo>
                            <a:lnTo>
                              <a:pt x="2175" y="453"/>
                            </a:lnTo>
                            <a:lnTo>
                              <a:pt x="2171" y="473"/>
                            </a:lnTo>
                            <a:lnTo>
                              <a:pt x="2174" y="494"/>
                            </a:lnTo>
                            <a:lnTo>
                              <a:pt x="2183" y="509"/>
                            </a:lnTo>
                            <a:lnTo>
                              <a:pt x="2198" y="520"/>
                            </a:lnTo>
                            <a:lnTo>
                              <a:pt x="2217" y="529"/>
                            </a:lnTo>
                            <a:lnTo>
                              <a:pt x="2224" y="531"/>
                            </a:lnTo>
                            <a:lnTo>
                              <a:pt x="2236" y="537"/>
                            </a:lnTo>
                            <a:lnTo>
                              <a:pt x="2246" y="543"/>
                            </a:lnTo>
                            <a:lnTo>
                              <a:pt x="2253" y="552"/>
                            </a:lnTo>
                            <a:lnTo>
                              <a:pt x="2255" y="562"/>
                            </a:lnTo>
                            <a:lnTo>
                              <a:pt x="2253" y="573"/>
                            </a:lnTo>
                            <a:lnTo>
                              <a:pt x="2247" y="581"/>
                            </a:lnTo>
                            <a:lnTo>
                              <a:pt x="2235" y="587"/>
                            </a:lnTo>
                            <a:lnTo>
                              <a:pt x="2219" y="589"/>
                            </a:lnTo>
                            <a:lnTo>
                              <a:pt x="2277" y="589"/>
                            </a:lnTo>
                            <a:lnTo>
                              <a:pt x="2282" y="582"/>
                            </a:lnTo>
                            <a:lnTo>
                              <a:pt x="2287" y="561"/>
                            </a:lnTo>
                            <a:lnTo>
                              <a:pt x="2283" y="541"/>
                            </a:lnTo>
                            <a:lnTo>
                              <a:pt x="2275" y="526"/>
                            </a:lnTo>
                            <a:lnTo>
                              <a:pt x="2263" y="516"/>
                            </a:lnTo>
                            <a:lnTo>
                              <a:pt x="2247" y="508"/>
                            </a:lnTo>
                            <a:lnTo>
                              <a:pt x="2214" y="495"/>
                            </a:lnTo>
                            <a:lnTo>
                              <a:pt x="2202" y="488"/>
                            </a:lnTo>
                            <a:lnTo>
                              <a:pt x="2202" y="473"/>
                            </a:lnTo>
                            <a:lnTo>
                              <a:pt x="2205" y="462"/>
                            </a:lnTo>
                            <a:lnTo>
                              <a:pt x="2211" y="455"/>
                            </a:lnTo>
                            <a:lnTo>
                              <a:pt x="2222" y="450"/>
                            </a:lnTo>
                            <a:lnTo>
                              <a:pt x="2235" y="448"/>
                            </a:lnTo>
                            <a:lnTo>
                              <a:pt x="2277" y="448"/>
                            </a:lnTo>
                            <a:lnTo>
                              <a:pt x="2278" y="432"/>
                            </a:lnTo>
                            <a:lnTo>
                              <a:pt x="2269" y="428"/>
                            </a:lnTo>
                            <a:lnTo>
                              <a:pt x="2259" y="425"/>
                            </a:lnTo>
                            <a:lnTo>
                              <a:pt x="2247" y="423"/>
                            </a:lnTo>
                            <a:lnTo>
                              <a:pt x="2233" y="423"/>
                            </a:lnTo>
                            <a:close/>
                            <a:moveTo>
                              <a:pt x="2277" y="448"/>
                            </a:moveTo>
                            <a:lnTo>
                              <a:pt x="2235" y="448"/>
                            </a:lnTo>
                            <a:lnTo>
                              <a:pt x="2247" y="449"/>
                            </a:lnTo>
                            <a:lnTo>
                              <a:pt x="2258" y="452"/>
                            </a:lnTo>
                            <a:lnTo>
                              <a:pt x="2268" y="455"/>
                            </a:lnTo>
                            <a:lnTo>
                              <a:pt x="2277" y="459"/>
                            </a:lnTo>
                            <a:lnTo>
                              <a:pt x="2277" y="448"/>
                            </a:lnTo>
                            <a:close/>
                            <a:moveTo>
                              <a:pt x="2198" y="713"/>
                            </a:moveTo>
                            <a:lnTo>
                              <a:pt x="2168" y="713"/>
                            </a:lnTo>
                            <a:lnTo>
                              <a:pt x="2168" y="898"/>
                            </a:lnTo>
                            <a:lnTo>
                              <a:pt x="2198" y="898"/>
                            </a:lnTo>
                            <a:lnTo>
                              <a:pt x="2198" y="713"/>
                            </a:lnTo>
                            <a:close/>
                            <a:moveTo>
                              <a:pt x="2079" y="427"/>
                            </a:moveTo>
                            <a:lnTo>
                              <a:pt x="2042" y="427"/>
                            </a:lnTo>
                            <a:lnTo>
                              <a:pt x="1981" y="612"/>
                            </a:lnTo>
                            <a:lnTo>
                              <a:pt x="2011" y="612"/>
                            </a:lnTo>
                            <a:lnTo>
                              <a:pt x="2025" y="567"/>
                            </a:lnTo>
                            <a:lnTo>
                              <a:pt x="2126" y="567"/>
                            </a:lnTo>
                            <a:lnTo>
                              <a:pt x="2117" y="541"/>
                            </a:lnTo>
                            <a:lnTo>
                              <a:pt x="2032" y="541"/>
                            </a:lnTo>
                            <a:lnTo>
                              <a:pt x="2060" y="454"/>
                            </a:lnTo>
                            <a:lnTo>
                              <a:pt x="2089" y="454"/>
                            </a:lnTo>
                            <a:lnTo>
                              <a:pt x="2079" y="427"/>
                            </a:lnTo>
                            <a:close/>
                            <a:moveTo>
                              <a:pt x="2126" y="567"/>
                            </a:moveTo>
                            <a:lnTo>
                              <a:pt x="2094" y="567"/>
                            </a:lnTo>
                            <a:lnTo>
                              <a:pt x="2108" y="612"/>
                            </a:lnTo>
                            <a:lnTo>
                              <a:pt x="2141" y="612"/>
                            </a:lnTo>
                            <a:lnTo>
                              <a:pt x="2126" y="567"/>
                            </a:lnTo>
                            <a:close/>
                            <a:moveTo>
                              <a:pt x="2089" y="454"/>
                            </a:moveTo>
                            <a:lnTo>
                              <a:pt x="2060" y="454"/>
                            </a:lnTo>
                            <a:lnTo>
                              <a:pt x="2087" y="541"/>
                            </a:lnTo>
                            <a:lnTo>
                              <a:pt x="2117" y="541"/>
                            </a:lnTo>
                            <a:lnTo>
                              <a:pt x="2089" y="454"/>
                            </a:lnTo>
                            <a:close/>
                            <a:moveTo>
                              <a:pt x="1897" y="423"/>
                            </a:moveTo>
                            <a:lnTo>
                              <a:pt x="1857" y="430"/>
                            </a:lnTo>
                            <a:lnTo>
                              <a:pt x="1832" y="451"/>
                            </a:lnTo>
                            <a:lnTo>
                              <a:pt x="1820" y="482"/>
                            </a:lnTo>
                            <a:lnTo>
                              <a:pt x="1817" y="520"/>
                            </a:lnTo>
                            <a:lnTo>
                              <a:pt x="1820" y="557"/>
                            </a:lnTo>
                            <a:lnTo>
                              <a:pt x="1830" y="588"/>
                            </a:lnTo>
                            <a:lnTo>
                              <a:pt x="1851" y="608"/>
                            </a:lnTo>
                            <a:lnTo>
                              <a:pt x="1888" y="616"/>
                            </a:lnTo>
                            <a:lnTo>
                              <a:pt x="1910" y="614"/>
                            </a:lnTo>
                            <a:lnTo>
                              <a:pt x="1928" y="609"/>
                            </a:lnTo>
                            <a:lnTo>
                              <a:pt x="1942" y="604"/>
                            </a:lnTo>
                            <a:lnTo>
                              <a:pt x="1951" y="599"/>
                            </a:lnTo>
                            <a:lnTo>
                              <a:pt x="1951" y="590"/>
                            </a:lnTo>
                            <a:lnTo>
                              <a:pt x="1890" y="590"/>
                            </a:lnTo>
                            <a:lnTo>
                              <a:pt x="1874" y="587"/>
                            </a:lnTo>
                            <a:lnTo>
                              <a:pt x="1860" y="577"/>
                            </a:lnTo>
                            <a:lnTo>
                              <a:pt x="1852" y="560"/>
                            </a:lnTo>
                            <a:lnTo>
                              <a:pt x="1848" y="533"/>
                            </a:lnTo>
                            <a:lnTo>
                              <a:pt x="1848" y="506"/>
                            </a:lnTo>
                            <a:lnTo>
                              <a:pt x="1851" y="481"/>
                            </a:lnTo>
                            <a:lnTo>
                              <a:pt x="1861" y="463"/>
                            </a:lnTo>
                            <a:lnTo>
                              <a:pt x="1876" y="452"/>
                            </a:lnTo>
                            <a:lnTo>
                              <a:pt x="1899" y="448"/>
                            </a:lnTo>
                            <a:lnTo>
                              <a:pt x="1946" y="448"/>
                            </a:lnTo>
                            <a:lnTo>
                              <a:pt x="1946" y="433"/>
                            </a:lnTo>
                            <a:lnTo>
                              <a:pt x="1937" y="430"/>
                            </a:lnTo>
                            <a:lnTo>
                              <a:pt x="1927" y="426"/>
                            </a:lnTo>
                            <a:lnTo>
                              <a:pt x="1913" y="424"/>
                            </a:lnTo>
                            <a:lnTo>
                              <a:pt x="1897" y="423"/>
                            </a:lnTo>
                            <a:close/>
                            <a:moveTo>
                              <a:pt x="1835" y="384"/>
                            </a:moveTo>
                            <a:lnTo>
                              <a:pt x="1750" y="426"/>
                            </a:lnTo>
                            <a:lnTo>
                              <a:pt x="1750" y="427"/>
                            </a:lnTo>
                            <a:lnTo>
                              <a:pt x="1750" y="612"/>
                            </a:lnTo>
                            <a:lnTo>
                              <a:pt x="1780" y="612"/>
                            </a:lnTo>
                            <a:lnTo>
                              <a:pt x="1780" y="439"/>
                            </a:lnTo>
                            <a:lnTo>
                              <a:pt x="1846" y="406"/>
                            </a:lnTo>
                            <a:lnTo>
                              <a:pt x="1835" y="384"/>
                            </a:lnTo>
                            <a:close/>
                            <a:moveTo>
                              <a:pt x="1951" y="511"/>
                            </a:moveTo>
                            <a:lnTo>
                              <a:pt x="1891" y="511"/>
                            </a:lnTo>
                            <a:lnTo>
                              <a:pt x="1891" y="536"/>
                            </a:lnTo>
                            <a:lnTo>
                              <a:pt x="1921" y="536"/>
                            </a:lnTo>
                            <a:lnTo>
                              <a:pt x="1921" y="583"/>
                            </a:lnTo>
                            <a:lnTo>
                              <a:pt x="1917" y="585"/>
                            </a:lnTo>
                            <a:lnTo>
                              <a:pt x="1906" y="590"/>
                            </a:lnTo>
                            <a:lnTo>
                              <a:pt x="1951" y="590"/>
                            </a:lnTo>
                            <a:lnTo>
                              <a:pt x="1951" y="511"/>
                            </a:lnTo>
                            <a:close/>
                            <a:moveTo>
                              <a:pt x="1946" y="448"/>
                            </a:moveTo>
                            <a:lnTo>
                              <a:pt x="1899" y="448"/>
                            </a:lnTo>
                            <a:lnTo>
                              <a:pt x="1913" y="450"/>
                            </a:lnTo>
                            <a:lnTo>
                              <a:pt x="1925" y="452"/>
                            </a:lnTo>
                            <a:lnTo>
                              <a:pt x="1936" y="456"/>
                            </a:lnTo>
                            <a:lnTo>
                              <a:pt x="1945" y="460"/>
                            </a:lnTo>
                            <a:lnTo>
                              <a:pt x="1946" y="448"/>
                            </a:lnTo>
                            <a:close/>
                            <a:moveTo>
                              <a:pt x="1772" y="860"/>
                            </a:moveTo>
                            <a:lnTo>
                              <a:pt x="1749" y="860"/>
                            </a:lnTo>
                            <a:lnTo>
                              <a:pt x="1739" y="870"/>
                            </a:lnTo>
                            <a:lnTo>
                              <a:pt x="1739" y="893"/>
                            </a:lnTo>
                            <a:lnTo>
                              <a:pt x="1749" y="902"/>
                            </a:lnTo>
                            <a:lnTo>
                              <a:pt x="1772" y="902"/>
                            </a:lnTo>
                            <a:lnTo>
                              <a:pt x="1781" y="893"/>
                            </a:lnTo>
                            <a:lnTo>
                              <a:pt x="1781" y="870"/>
                            </a:lnTo>
                            <a:lnTo>
                              <a:pt x="1772" y="860"/>
                            </a:lnTo>
                            <a:close/>
                            <a:moveTo>
                              <a:pt x="1646" y="427"/>
                            </a:moveTo>
                            <a:lnTo>
                              <a:pt x="1586" y="427"/>
                            </a:lnTo>
                            <a:lnTo>
                              <a:pt x="1586" y="612"/>
                            </a:lnTo>
                            <a:lnTo>
                              <a:pt x="1616" y="612"/>
                            </a:lnTo>
                            <a:lnTo>
                              <a:pt x="1616" y="538"/>
                            </a:lnTo>
                            <a:lnTo>
                              <a:pt x="1685" y="538"/>
                            </a:lnTo>
                            <a:lnTo>
                              <a:pt x="1683" y="532"/>
                            </a:lnTo>
                            <a:lnTo>
                              <a:pt x="1675" y="528"/>
                            </a:lnTo>
                            <a:lnTo>
                              <a:pt x="1672" y="527"/>
                            </a:lnTo>
                            <a:lnTo>
                              <a:pt x="1687" y="520"/>
                            </a:lnTo>
                            <a:lnTo>
                              <a:pt x="1696" y="513"/>
                            </a:lnTo>
                            <a:lnTo>
                              <a:pt x="1616" y="513"/>
                            </a:lnTo>
                            <a:lnTo>
                              <a:pt x="1616" y="452"/>
                            </a:lnTo>
                            <a:lnTo>
                              <a:pt x="1702" y="452"/>
                            </a:lnTo>
                            <a:lnTo>
                              <a:pt x="1692" y="439"/>
                            </a:lnTo>
                            <a:lnTo>
                              <a:pt x="1672" y="429"/>
                            </a:lnTo>
                            <a:lnTo>
                              <a:pt x="1646" y="427"/>
                            </a:lnTo>
                            <a:close/>
                            <a:moveTo>
                              <a:pt x="1685" y="538"/>
                            </a:moveTo>
                            <a:lnTo>
                              <a:pt x="1648" y="538"/>
                            </a:lnTo>
                            <a:lnTo>
                              <a:pt x="1655" y="544"/>
                            </a:lnTo>
                            <a:lnTo>
                              <a:pt x="1660" y="555"/>
                            </a:lnTo>
                            <a:lnTo>
                              <a:pt x="1682" y="612"/>
                            </a:lnTo>
                            <a:lnTo>
                              <a:pt x="1717" y="612"/>
                            </a:lnTo>
                            <a:lnTo>
                              <a:pt x="1688" y="544"/>
                            </a:lnTo>
                            <a:lnTo>
                              <a:pt x="1685" y="538"/>
                            </a:lnTo>
                            <a:close/>
                            <a:moveTo>
                              <a:pt x="1702" y="452"/>
                            </a:moveTo>
                            <a:lnTo>
                              <a:pt x="1644" y="452"/>
                            </a:lnTo>
                            <a:lnTo>
                              <a:pt x="1660" y="453"/>
                            </a:lnTo>
                            <a:lnTo>
                              <a:pt x="1670" y="459"/>
                            </a:lnTo>
                            <a:lnTo>
                              <a:pt x="1676" y="469"/>
                            </a:lnTo>
                            <a:lnTo>
                              <a:pt x="1678" y="482"/>
                            </a:lnTo>
                            <a:lnTo>
                              <a:pt x="1676" y="495"/>
                            </a:lnTo>
                            <a:lnTo>
                              <a:pt x="1669" y="504"/>
                            </a:lnTo>
                            <a:lnTo>
                              <a:pt x="1657" y="511"/>
                            </a:lnTo>
                            <a:lnTo>
                              <a:pt x="1641" y="513"/>
                            </a:lnTo>
                            <a:lnTo>
                              <a:pt x="1696" y="513"/>
                            </a:lnTo>
                            <a:lnTo>
                              <a:pt x="1699" y="510"/>
                            </a:lnTo>
                            <a:lnTo>
                              <a:pt x="1706" y="497"/>
                            </a:lnTo>
                            <a:lnTo>
                              <a:pt x="1709" y="479"/>
                            </a:lnTo>
                            <a:lnTo>
                              <a:pt x="1705" y="455"/>
                            </a:lnTo>
                            <a:lnTo>
                              <a:pt x="1702" y="452"/>
                            </a:lnTo>
                            <a:close/>
                            <a:moveTo>
                              <a:pt x="319" y="320"/>
                            </a:moveTo>
                            <a:lnTo>
                              <a:pt x="246" y="328"/>
                            </a:lnTo>
                            <a:lnTo>
                              <a:pt x="179" y="352"/>
                            </a:lnTo>
                            <a:lnTo>
                              <a:pt x="119" y="390"/>
                            </a:lnTo>
                            <a:lnTo>
                              <a:pt x="70" y="439"/>
                            </a:lnTo>
                            <a:lnTo>
                              <a:pt x="32" y="499"/>
                            </a:lnTo>
                            <a:lnTo>
                              <a:pt x="8" y="566"/>
                            </a:lnTo>
                            <a:lnTo>
                              <a:pt x="0" y="639"/>
                            </a:lnTo>
                            <a:lnTo>
                              <a:pt x="8" y="713"/>
                            </a:lnTo>
                            <a:lnTo>
                              <a:pt x="32" y="780"/>
                            </a:lnTo>
                            <a:lnTo>
                              <a:pt x="70" y="839"/>
                            </a:lnTo>
                            <a:lnTo>
                              <a:pt x="119" y="889"/>
                            </a:lnTo>
                            <a:lnTo>
                              <a:pt x="179" y="926"/>
                            </a:lnTo>
                            <a:lnTo>
                              <a:pt x="246" y="950"/>
                            </a:lnTo>
                            <a:lnTo>
                              <a:pt x="319" y="959"/>
                            </a:lnTo>
                            <a:lnTo>
                              <a:pt x="393" y="950"/>
                            </a:lnTo>
                            <a:lnTo>
                              <a:pt x="460" y="926"/>
                            </a:lnTo>
                            <a:lnTo>
                              <a:pt x="519" y="889"/>
                            </a:lnTo>
                            <a:lnTo>
                              <a:pt x="569" y="839"/>
                            </a:lnTo>
                            <a:lnTo>
                              <a:pt x="606" y="780"/>
                            </a:lnTo>
                            <a:lnTo>
                              <a:pt x="630" y="713"/>
                            </a:lnTo>
                            <a:lnTo>
                              <a:pt x="639" y="639"/>
                            </a:lnTo>
                            <a:lnTo>
                              <a:pt x="630" y="566"/>
                            </a:lnTo>
                            <a:lnTo>
                              <a:pt x="606" y="499"/>
                            </a:lnTo>
                            <a:lnTo>
                              <a:pt x="569" y="439"/>
                            </a:lnTo>
                            <a:lnTo>
                              <a:pt x="519" y="390"/>
                            </a:lnTo>
                            <a:lnTo>
                              <a:pt x="460" y="352"/>
                            </a:lnTo>
                            <a:lnTo>
                              <a:pt x="393" y="328"/>
                            </a:lnTo>
                            <a:lnTo>
                              <a:pt x="319" y="320"/>
                            </a:lnTo>
                            <a:close/>
                            <a:moveTo>
                              <a:pt x="958" y="0"/>
                            </a:moveTo>
                            <a:lnTo>
                              <a:pt x="885" y="9"/>
                            </a:lnTo>
                            <a:lnTo>
                              <a:pt x="818" y="33"/>
                            </a:lnTo>
                            <a:lnTo>
                              <a:pt x="759" y="70"/>
                            </a:lnTo>
                            <a:lnTo>
                              <a:pt x="709" y="120"/>
                            </a:lnTo>
                            <a:lnTo>
                              <a:pt x="671" y="179"/>
                            </a:lnTo>
                            <a:lnTo>
                              <a:pt x="647" y="246"/>
                            </a:lnTo>
                            <a:lnTo>
                              <a:pt x="639" y="320"/>
                            </a:lnTo>
                            <a:lnTo>
                              <a:pt x="647" y="393"/>
                            </a:lnTo>
                            <a:lnTo>
                              <a:pt x="671" y="460"/>
                            </a:lnTo>
                            <a:lnTo>
                              <a:pt x="709" y="520"/>
                            </a:lnTo>
                            <a:lnTo>
                              <a:pt x="759" y="569"/>
                            </a:lnTo>
                            <a:lnTo>
                              <a:pt x="818" y="607"/>
                            </a:lnTo>
                            <a:lnTo>
                              <a:pt x="885" y="631"/>
                            </a:lnTo>
                            <a:lnTo>
                              <a:pt x="958" y="639"/>
                            </a:lnTo>
                            <a:lnTo>
                              <a:pt x="1032" y="631"/>
                            </a:lnTo>
                            <a:lnTo>
                              <a:pt x="1099" y="607"/>
                            </a:lnTo>
                            <a:lnTo>
                              <a:pt x="1158" y="569"/>
                            </a:lnTo>
                            <a:lnTo>
                              <a:pt x="1208" y="520"/>
                            </a:lnTo>
                            <a:lnTo>
                              <a:pt x="1246" y="460"/>
                            </a:lnTo>
                            <a:lnTo>
                              <a:pt x="1270" y="393"/>
                            </a:lnTo>
                            <a:lnTo>
                              <a:pt x="1278" y="320"/>
                            </a:lnTo>
                            <a:lnTo>
                              <a:pt x="1270" y="246"/>
                            </a:lnTo>
                            <a:lnTo>
                              <a:pt x="1246" y="179"/>
                            </a:lnTo>
                            <a:lnTo>
                              <a:pt x="1208" y="120"/>
                            </a:lnTo>
                            <a:lnTo>
                              <a:pt x="1158" y="70"/>
                            </a:lnTo>
                            <a:lnTo>
                              <a:pt x="1099" y="33"/>
                            </a:lnTo>
                            <a:lnTo>
                              <a:pt x="1032" y="9"/>
                            </a:lnTo>
                            <a:lnTo>
                              <a:pt x="958" y="0"/>
                            </a:lnTo>
                            <a:close/>
                            <a:moveTo>
                              <a:pt x="1694" y="735"/>
                            </a:moveTo>
                            <a:lnTo>
                              <a:pt x="1638" y="735"/>
                            </a:lnTo>
                            <a:lnTo>
                              <a:pt x="1651" y="738"/>
                            </a:lnTo>
                            <a:lnTo>
                              <a:pt x="1661" y="744"/>
                            </a:lnTo>
                            <a:lnTo>
                              <a:pt x="1668" y="753"/>
                            </a:lnTo>
                            <a:lnTo>
                              <a:pt x="1670" y="764"/>
                            </a:lnTo>
                            <a:lnTo>
                              <a:pt x="1668" y="776"/>
                            </a:lnTo>
                            <a:lnTo>
                              <a:pt x="1663" y="787"/>
                            </a:lnTo>
                            <a:lnTo>
                              <a:pt x="1656" y="799"/>
                            </a:lnTo>
                            <a:lnTo>
                              <a:pt x="1647" y="809"/>
                            </a:lnTo>
                            <a:lnTo>
                              <a:pt x="1633" y="826"/>
                            </a:lnTo>
                            <a:lnTo>
                              <a:pt x="1615" y="843"/>
                            </a:lnTo>
                            <a:lnTo>
                              <a:pt x="1599" y="859"/>
                            </a:lnTo>
                            <a:lnTo>
                              <a:pt x="1586" y="870"/>
                            </a:lnTo>
                            <a:lnTo>
                              <a:pt x="1586" y="898"/>
                            </a:lnTo>
                            <a:lnTo>
                              <a:pt x="1701" y="898"/>
                            </a:lnTo>
                            <a:lnTo>
                              <a:pt x="1701" y="873"/>
                            </a:lnTo>
                            <a:lnTo>
                              <a:pt x="1623" y="873"/>
                            </a:lnTo>
                            <a:lnTo>
                              <a:pt x="1632" y="864"/>
                            </a:lnTo>
                            <a:lnTo>
                              <a:pt x="1643" y="854"/>
                            </a:lnTo>
                            <a:lnTo>
                              <a:pt x="1654" y="843"/>
                            </a:lnTo>
                            <a:lnTo>
                              <a:pt x="1662" y="834"/>
                            </a:lnTo>
                            <a:lnTo>
                              <a:pt x="1677" y="816"/>
                            </a:lnTo>
                            <a:lnTo>
                              <a:pt x="1690" y="798"/>
                            </a:lnTo>
                            <a:lnTo>
                              <a:pt x="1698" y="781"/>
                            </a:lnTo>
                            <a:lnTo>
                              <a:pt x="1701" y="761"/>
                            </a:lnTo>
                            <a:lnTo>
                              <a:pt x="1697" y="740"/>
                            </a:lnTo>
                            <a:lnTo>
                              <a:pt x="1694" y="735"/>
                            </a:lnTo>
                            <a:close/>
                            <a:moveTo>
                              <a:pt x="1643" y="709"/>
                            </a:moveTo>
                            <a:lnTo>
                              <a:pt x="1628" y="711"/>
                            </a:lnTo>
                            <a:lnTo>
                              <a:pt x="1614" y="714"/>
                            </a:lnTo>
                            <a:lnTo>
                              <a:pt x="1601" y="719"/>
                            </a:lnTo>
                            <a:lnTo>
                              <a:pt x="1590" y="725"/>
                            </a:lnTo>
                            <a:lnTo>
                              <a:pt x="1591" y="752"/>
                            </a:lnTo>
                            <a:lnTo>
                              <a:pt x="1602" y="746"/>
                            </a:lnTo>
                            <a:lnTo>
                              <a:pt x="1614" y="740"/>
                            </a:lnTo>
                            <a:lnTo>
                              <a:pt x="1626" y="737"/>
                            </a:lnTo>
                            <a:lnTo>
                              <a:pt x="1638" y="735"/>
                            </a:lnTo>
                            <a:lnTo>
                              <a:pt x="1694" y="735"/>
                            </a:lnTo>
                            <a:lnTo>
                              <a:pt x="1686" y="724"/>
                            </a:lnTo>
                            <a:lnTo>
                              <a:pt x="1667" y="713"/>
                            </a:lnTo>
                            <a:lnTo>
                              <a:pt x="1643" y="709"/>
                            </a:lnTo>
                            <a:close/>
                            <a:moveTo>
                              <a:pt x="1884" y="863"/>
                            </a:moveTo>
                            <a:lnTo>
                              <a:pt x="1883" y="891"/>
                            </a:lnTo>
                            <a:lnTo>
                              <a:pt x="1893" y="896"/>
                            </a:lnTo>
                            <a:lnTo>
                              <a:pt x="1905" y="899"/>
                            </a:lnTo>
                            <a:lnTo>
                              <a:pt x="1918" y="901"/>
                            </a:lnTo>
                            <a:lnTo>
                              <a:pt x="1932" y="902"/>
                            </a:lnTo>
                            <a:lnTo>
                              <a:pt x="1961" y="898"/>
                            </a:lnTo>
                            <a:lnTo>
                              <a:pt x="1982" y="887"/>
                            </a:lnTo>
                            <a:lnTo>
                              <a:pt x="1989" y="876"/>
                            </a:lnTo>
                            <a:lnTo>
                              <a:pt x="1931" y="876"/>
                            </a:lnTo>
                            <a:lnTo>
                              <a:pt x="1918" y="875"/>
                            </a:lnTo>
                            <a:lnTo>
                              <a:pt x="1906" y="872"/>
                            </a:lnTo>
                            <a:lnTo>
                              <a:pt x="1894" y="868"/>
                            </a:lnTo>
                            <a:lnTo>
                              <a:pt x="1884" y="863"/>
                            </a:lnTo>
                            <a:close/>
                            <a:moveTo>
                              <a:pt x="1945" y="709"/>
                            </a:moveTo>
                            <a:lnTo>
                              <a:pt x="1919" y="713"/>
                            </a:lnTo>
                            <a:lnTo>
                              <a:pt x="1900" y="723"/>
                            </a:lnTo>
                            <a:lnTo>
                              <a:pt x="1888" y="739"/>
                            </a:lnTo>
                            <a:lnTo>
                              <a:pt x="1883" y="760"/>
                            </a:lnTo>
                            <a:lnTo>
                              <a:pt x="1887" y="781"/>
                            </a:lnTo>
                            <a:lnTo>
                              <a:pt x="1896" y="796"/>
                            </a:lnTo>
                            <a:lnTo>
                              <a:pt x="1910" y="807"/>
                            </a:lnTo>
                            <a:lnTo>
                              <a:pt x="1929" y="816"/>
                            </a:lnTo>
                            <a:lnTo>
                              <a:pt x="1936" y="818"/>
                            </a:lnTo>
                            <a:lnTo>
                              <a:pt x="1949" y="823"/>
                            </a:lnTo>
                            <a:lnTo>
                              <a:pt x="1958" y="830"/>
                            </a:lnTo>
                            <a:lnTo>
                              <a:pt x="1965" y="838"/>
                            </a:lnTo>
                            <a:lnTo>
                              <a:pt x="1967" y="848"/>
                            </a:lnTo>
                            <a:lnTo>
                              <a:pt x="1965" y="859"/>
                            </a:lnTo>
                            <a:lnTo>
                              <a:pt x="1959" y="868"/>
                            </a:lnTo>
                            <a:lnTo>
                              <a:pt x="1947" y="874"/>
                            </a:lnTo>
                            <a:lnTo>
                              <a:pt x="1931" y="876"/>
                            </a:lnTo>
                            <a:lnTo>
                              <a:pt x="1989" y="876"/>
                            </a:lnTo>
                            <a:lnTo>
                              <a:pt x="1994" y="869"/>
                            </a:lnTo>
                            <a:lnTo>
                              <a:pt x="1999" y="847"/>
                            </a:lnTo>
                            <a:lnTo>
                              <a:pt x="1996" y="828"/>
                            </a:lnTo>
                            <a:lnTo>
                              <a:pt x="1987" y="813"/>
                            </a:lnTo>
                            <a:lnTo>
                              <a:pt x="1975" y="802"/>
                            </a:lnTo>
                            <a:lnTo>
                              <a:pt x="1959" y="795"/>
                            </a:lnTo>
                            <a:lnTo>
                              <a:pt x="1926" y="782"/>
                            </a:lnTo>
                            <a:lnTo>
                              <a:pt x="1914" y="775"/>
                            </a:lnTo>
                            <a:lnTo>
                              <a:pt x="1914" y="760"/>
                            </a:lnTo>
                            <a:lnTo>
                              <a:pt x="1917" y="749"/>
                            </a:lnTo>
                            <a:lnTo>
                              <a:pt x="1923" y="741"/>
                            </a:lnTo>
                            <a:lnTo>
                              <a:pt x="1934" y="737"/>
                            </a:lnTo>
                            <a:lnTo>
                              <a:pt x="1947" y="735"/>
                            </a:lnTo>
                            <a:lnTo>
                              <a:pt x="1989" y="735"/>
                            </a:lnTo>
                            <a:lnTo>
                              <a:pt x="1990" y="719"/>
                            </a:lnTo>
                            <a:lnTo>
                              <a:pt x="1981" y="715"/>
                            </a:lnTo>
                            <a:lnTo>
                              <a:pt x="1971" y="712"/>
                            </a:lnTo>
                            <a:lnTo>
                              <a:pt x="1959" y="710"/>
                            </a:lnTo>
                            <a:lnTo>
                              <a:pt x="1945" y="709"/>
                            </a:lnTo>
                            <a:close/>
                            <a:moveTo>
                              <a:pt x="1989" y="735"/>
                            </a:moveTo>
                            <a:lnTo>
                              <a:pt x="1947" y="735"/>
                            </a:lnTo>
                            <a:lnTo>
                              <a:pt x="1959" y="736"/>
                            </a:lnTo>
                            <a:lnTo>
                              <a:pt x="1970" y="739"/>
                            </a:lnTo>
                            <a:lnTo>
                              <a:pt x="1980" y="742"/>
                            </a:lnTo>
                            <a:lnTo>
                              <a:pt x="1989" y="746"/>
                            </a:lnTo>
                            <a:lnTo>
                              <a:pt x="1989" y="735"/>
                            </a:lnTo>
                            <a:close/>
                            <a:moveTo>
                              <a:pt x="2064" y="713"/>
                            </a:moveTo>
                            <a:lnTo>
                              <a:pt x="2034" y="713"/>
                            </a:lnTo>
                            <a:lnTo>
                              <a:pt x="2034" y="898"/>
                            </a:lnTo>
                            <a:lnTo>
                              <a:pt x="2135" y="898"/>
                            </a:lnTo>
                            <a:lnTo>
                              <a:pt x="2135" y="873"/>
                            </a:lnTo>
                            <a:lnTo>
                              <a:pt x="2064" y="873"/>
                            </a:lnTo>
                            <a:lnTo>
                              <a:pt x="2064" y="713"/>
                            </a:lnTo>
                            <a:close/>
                          </a:path>
                        </a:pathLst>
                      </a:custGeom>
                      <a:solidFill>
                        <a:srgbClr val="3674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7C53" id="Freeform 2" o:spid="_x0000_s1026" style="position:absolute;margin-left:0;margin-top:8.45pt;width:150.75pt;height:47.9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coordsize="30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vX0DRcAAJ6AAAAOAAAAZHJzL2Uyb0RvYy54bWysXVtvIztyfg+Q/yDoMcEei+z74Mwsgj3Y&#10;IMDmAqzyAzS2PDZiW46kGc/Jr89XZFWL7CZZ3CAv0/b4E7vurCpWt37948/Xl82P4/nyfHr7vDW/&#10;7Lab49v96eH57dvn7X/u//yHcbu5XA9vD4eX09vx8/b342X7xy9//3e/frx/OtrT0+nl4XjeYJG3&#10;y6eP98/bp+v1/dPd3eX+6fh6uPxyej++4Y+Pp/Pr4Ypfz9/uHs6HD6z++nJnd7v+7uN0fng/n+6P&#10;lwv+9zf/x+0Xt/7j4/H++u+Pj5fjdfPyeQvaru7fs/v3K/179+XXw6dv58P70/M9k3H4P1Dxenh+&#10;w03npX47XA+b7+fn1VKvz/fn0+X0eP3l/vR6d3p8fL4/Oh7AjdktuPnr0+H96HiBcC7vs5gu/3/L&#10;3v/bj7++/8eZSL+8/+V0/18XSOTu4/3yaf4L/XIBZvP1419PD9Dh4fv15Jj9+Xh+pU+Cjc1PJ9Pf&#10;Z5kef1439/hPM5m2s912c4+/9btx6jsS+t3hk3z6/vvl+s/Hk1vp8OMvl6vXyQN+chJ92LwdXnHb&#10;PfT3+PoC9fzjHza7TTN202bqWlbhjDKC+oe7zX63+dg0O+NuCeXMICsgt5Rpe7vpm9VSjaCwlMM8&#10;4YbT8oatoDxZU9ekyIIEPPFEVpshqxcQkzUOKbIGQTmygEmSBccLpdUPY4qsSVBE1pghy8SSN82Q&#10;FJcJRe9AScJMLPxm6E2KMhNKf29sjrZY/KZrmpTMYAI3+TtQmrZYA00/dUnaQhXsTZ+jLdYBHCFN&#10;W6gEB0rSZmMtNAO0kLB/G2phb7MeEGvBNO2UkpsNteBAadpiLTS9HZO0hVrY25wb2FgLUFfS3myo&#10;BQdK0xZroRnatNxCLexBfzpyNLEWTGd2Kbk1oRYcKElbE2uhaduk3JpQC3tII0NbrAWoKxk/mlAL&#10;DpSmLdYCaGtTOm1CLeybnC80sRZMA89KhdxQCw6UpK2NtdBgh0nR1oZa2Lc5X2hjLZh2bFO0taEW&#10;HChNW6yFxnZJnbahFvaQbVqnbawFiCRpb22oBQdK0xZrobE2uYe2oRb2sMk0bV2shRxtXaiFPG1d&#10;rIWmMUl760It7LucLyAxCPc/0zbJ+NaFWnCgpNy6WAuN6Xcpe+tCLey7nC90sRaMTcdepBrBnkWg&#10;JG19rIXGwAcT+0IfamEP+tM67WMtGIvdLeGnfagFB0rTFmsBtA1J2kIt7PucL/SxFgz0laQt1IID&#10;pWmLtdDYXZq2UAv7PucLQ6wFQ6sl5DaEWnCgJG1DrIWcnw6hFvbIB9I6HWItGLLeFG2hFhwoTVus&#10;hcYMSXsbQi3sgcnQFmvB7NKxdwi14EBJ2sZYC41tkrnlGGphP+Z8YYy1gNsm85Ax1IIDpWmLtdAY&#10;m8xDxlALe0gjLbcx1kJurx9DLeT3+jHWgp2G5L4whlrYjzlfmGItwMxNyt6mUAsOlJTbFGuh2aVz&#10;pCnUwn7K+cIUayFLW6iFAm2xFkBbsvibQi3sp5wvTLEWYEpjUm6hFhwoKTezi9Vgx10ySTK7UA97&#10;fCxjcmYXawL7VtIfzC5UhUNlCIx1Ycd01WB2oTJAYM4nzC5WBzwsaXhmF+rDoTIExgqxY7q2N7tQ&#10;IyAw5xhmWUlnIoqJS2lCpQlc1NJ2gGwSe79ZFNP5atrEKoFEk1uFietpQmUIjDVixzZtgybUyB6b&#10;T84GTawSbO/JOsKYUCUOlSZwUVXbCeafkmBcViMi5Ai0CyfJqTiurPMqtrFGoOJkiDHUY7t1mOB1&#10;WQJjlZh2SlY7Ji6vCZWRYKwR2+ckGGoEDZ2skyxL7B0aRIl0xcQ1NqHSBC6KbNvbZMJi4irbZMts&#10;bKMiat+nMzkCQ5XAprMExhrJExg7SbbWNstie9cnE2XUYsIItRIJlZbgoty2fbqFYuJ622QLbrOs&#10;uA26kykVxyU3oTIExhqxfZP24rjoNtmqG91ekQyrGIVyksBQJcYAlSFw6SSZ5nVceaPJkPPiZe2N&#10;znqSwLj4JlSawEX1PaEjngqDcfVtsuW3WdbfOKxJ0xf5CKEy9C0UYod0GIxLcJOtwc2yCO+mtI/E&#10;VTih0gQuynCsn96K4zqcSrF0gm9WlXhGgotSPCvBPvYRM6IjklIxDmjCjSRbjZtFOd6nq3HThy5C&#10;oIz8Yg8B++lMoQ9jFnrvWQ9ZVuS7zD4Xl+SEShO4qMktvD0pv7goN9mq3CzLcoudPRVjhlAhyDxy&#10;EhxiF8kTGCpkT+V7xgKHWCWUXCbpCzVCoLT8FrU5drm0/OLi3GSrc7Msz5v0cRkMPTBo7I2ZAzMz&#10;xg5iu0y2H1fo+FhOfssavc2EmLhIJ1RGgrE+bDclO1YmLtNNtk43y0K9TRecOMMNJUioNIGLUh15&#10;wph0kbhWN9li3SyrdRzIJU1wilyEUBkCFy7SIXykYmBcsJtsxW6WJTtOl9IEhj6CLmjGSbD/iaRd&#10;3mHHdMMUHRXB0cEtbZtpH7bLmp1OShJOjKgSLIh9vUtL0O4WTjKOyTBt45odH8sSGKskd6CGfmpE&#10;II7dkiq2u4WTjOlc1cY1Oz6WI3BZszfIPFISjGt2QqUJXNbsU3ofsXHNbrM1u13W7C227CSBkZMQ&#10;KkNgrBE7pb3YxjU7HRRkbHBZs3fpjc7GNTuh0gQua/Yx7cXo/gQms7fZmt0ua/YmnSrYuGYnVIbA&#10;hZNM6VzGxjW7zdbsdnki3rTJUxkb1+yEyhC4cJIp3bfE8WAswayTLGv2Btt2ygbjmp1QaQIXNTtm&#10;eMZUoLZxzW6zNbtd1uyZs3FbOBzHzNI3mUo6PMmg0v3PN55Uwk+bA8297dx01PvpQlNRexghRp/2&#10;DY89AUVjTRkwXJTAQxUYyiEwAo+fqCovTfHEwWUAS4Ej3jq4G3gC72U4+RrB4SI1xJDlO3gdp2SH&#10;BIf51KxOVuHgdazSCIOD17FKXQ6CozlRQwz1HBy8jlXqABAchXvN6lSQO3gdq1QeO3gdq1SsEhw1&#10;Zg0xVDo6eB2rVMoRHBVYzepUWDl4Hat0AOngdaxS2UFwVAs1xFAR4OB1rFJKTnBk0jWrU4Ls4HWs&#10;Urrq4HWsuhMfwtNJTQ057gTGf6COXXci4j5QG5zm6OSHNdV4Yyj78HeoZFoilKkMUa6j7u6AXbVK&#10;ShKlqDNd9QGJUwa7Tt0HhGl0bqs+ILEKoxKVH2C7NpgoqrsDWzYS97oPSMQymL2puoPELONnb3XT&#10;kKhlKsOWkbhFvaoqkiRymcrQZSR2GTRzqu4g0ctg8qHqAxK/qN1R9wHRNNoPdR8QTVcGMSNRzKA8&#10;r7qDxDEz1THtymByUSpfa+7gylL/gTqmXZnoPlAZyFzZ5j9Qx7Qro/wHKpmWQEblSBXTc7JVGchc&#10;2u9IqgxkLg33H4iY9q7K6fEZD2MsH8M4bzd4DOMrsXH49H64UlYtP24+Pm/d7P7m6fOW5u7pD6+n&#10;H8f9yUGulF1bjNu7fWDABuKFcYO8vMVQg8IWVN6gApDru19zpMMLAEd0d/yaApCrAKllWAWkPhEB&#10;QW1xxQmWXwn0+QpmJpQVqRNDt1aBvBsN2DPKNNLJBFbUgSvdiPzuX06XI26SUuhKAnmF9rVS5eCo&#10;KRTmVqnQvJ5KrK0El2etXhnoGFapl5q4VcAVlRVaG6jXTTaBtpo3nixrA80qExQZXNHOBhp9ICCO&#10;s8tATh4HbMsKkIWFQSEF6E18bN1DQYhjIgO5cgQYqCVEUsVhTnlFrOSA814oK8lVVmRbndC5La9I&#10;TW/cekIvuAgcqXVKNM67qtxSrhLOqFHngBLFBSBXAXKmO+IAoXxrBB23Is6misCBJhCdHDUgp14j&#10;MqryihLE5yRQmJCrCFw0gzP/8oqcTI/oU1YBByRACpAtHIGsDJRIimP/MpBOWyHHYS4QhFu5Ctcs&#10;8GEuPQQg11nX7Nk6UPxaYWZkMxvmUk9uKVe5NfXyiRm0zMtc8/Y6oFdfBq7ClNyyELYHtvZ+Tvaz&#10;sa1nW1JTDAFqO5Lt6ZTY+aQiVQEO6BWXZUDTPFixV61zxXeFsEZqQRO9GDfwZGSFJXYwamF7ZDvQ&#10;fV7SrLnKEorlurD+UYtLlDU5dnTgkm+5ZcGyRurrk4HPvpUXFp34RVBZX67iNJzCqBFg5LJgQIOy&#10;aDBrKuWWBdYwL+jp1fNyPH27gMr6cmXWBKg6TUsH22SEWgIvQDyDWpZBx0WXClzzLUwUhLVePWsH&#10;9RTzTqDKoJOEWxPWDNQ2oY5Gakj8KjAr1ZKwmN5bjM0Kq6MZIHKa2QhFGXJly6qnWISlsraiUm5Z&#10;YA0T8At6s6xZEFDFmqUhzxpfsFJNaXZgeUsa8FRcMXDgcQhPowZc810hrJYO0km58+pZYeFdAQuo&#10;rC9XtoOGJlhqhNWy5aretaZSblmwg7XgsqxZmg6LpCDry1VYoyNaYg3Rtqw1mmQkIBoHZaCsqAKz&#10;dlCQQUtzF8TY7LtZGTQ0qBZBhXe5LmWgUlwtg1rLytvBgsY13wIoCAtThk4C3ZymZIVlOCb2UEpR&#10;vYYL0X4u6YUQubJUpc/ba2m6pedzoKdeS/wxqsFAJcLgoVgGKvs3HpvwQAxYFbm23HjvcGJXBtK0&#10;CpjRgcy1CnTTbm5FhWs3+eiAiiuvzUJUV7Alaea2c3s5a0tuKAuEtFrNgRlEJ6wWR+1FqdL5CEkV&#10;r8rQgD7HaLU+gBuzpRWRkJZvTXOiJFXd3j0zHay0uKK09jsUUmUgd7q6ud8uepIru5ptvAd1mhwt&#10;PcBAzMznfrKSXGVF7ix0eACgTCM9Kk8ravuHlRU1zVhuBHYINOVbozxyt55PqoQJuQoz1T5Z7eWc&#10;kXW4lmmkIV4nHo0ZMTOtzS47e6c5F5528bfG+UaZRhE46ukykGvIVmtWuvFScI2RYGVFmkMloGoU&#10;fFxBtZ5CIweA+RhZjEGuYhQ03Ue31lJ2N/tFwFZjhq2nAihhT2OGu5qtdkiDmW/PDIr3snhY17co&#10;LmKRq4iHTxrWwNIesZJAfo9g59WFJRRjTy+zRo/uOIWqUhWgJixhZ54wECHJVYQlwJWJFITlhsRB&#10;b0Umi8dZHGs3qBAgVyZEgGr9ITevBq5vXWBtR+9lIFXMJ8tZO9jRM38RVFiSq2cNBHvHVtPJHU1c&#10;Y0UdyJ2ubh7vkFvKVaTK/TgdyNNHnRbEdzTIChp1IFccLY4titaPR/i8HFXgSjfCbUGhZiWBvEK5&#10;w6cLi9u3qp7c86M1Cl1TWcHaWnB51uqVwbu+ZgcyrqbbQVa9ea3hgR9Pxi2G51gzI09TtSjeS3aG&#10;MSLZNssJDYoRX1q1SoqEepKFpeTN84odaFVo9LfulPQDXHOoUDIf1Ck+APdKLoVHoqRELfsrHm7i&#10;FZWyAtWfF7hWmGOayjND/diieG5ATdfcL++U81xDx9wunCmZuBnZgzpsmEUaR3rwmAIkPlAGYst1&#10;QOQrdUDlkH82ilapP8CMF3irHCVDPL7qwhtPFRq5O6wlRTAKXnGVcEjEk11TgJp4Jp52VwPAxCd5&#10;WnEPV/D1R4sqtqyZVZgSJkqxjfPHBrNWfvVsbBu4J65SfAMq1ilAbevCmwkkHCiaFyDeR6cISxSq&#10;mvFKQBVSnUPDPNaYlerIg0PdDJX15comOAPRpCjawcTN864aOM+0yi3lKtYvWwvaseVbSzNOi3Sz&#10;gKqBK/EUjHrt1gXxc76nRgBxQ6XOxY4kPTbFVifuNrXzCYuIXa4ifn7GpdWC+JpvWakgLLzo1kV+&#10;2lO0CMD94BtU1pcrU0yn47SbjOgLFw1mBirTEmgz+hW1uS0j7OhALoRG9dYCVJlZSVLEUhB/L4FI&#10;rfHwzgverWaorC9XFr8A1bhKeRjpqRrYKcOCKJy5magDua2GRLhoIj33rDuleYOnCzjX0cTTSzNR&#10;y5T7yYunmw/JRNByZYGLHKuBagozSEdPy3V6PlNVdzwRT6u0y83aIoXbkhmv9J4NuXhtAaea5UYg&#10;nhthW1LGRPGqFC5UlGYlrJOLAOUsDQ+e+GJKdwyuaDqVxpWAKqS6toKCVH3toFqWCEs7A4I/eam2&#10;StsOQI5LyqQZgF7zai07r6h0yKF5vy10ynErbImr41UeIWoQV+YxVN2Vq4MDVyN4l3k50g2cPbVI&#10;5IshkcbAKWy389NLwoRcZR+Wdr/mGGtDk5XyPt/wcRBe7cvk5oxTjssaLYRzTw0vHC8LQO6sZI9i&#10;wEoxIK0YpeDnqIX3MpWUw4WKcku/1roZLFL3+mPCqKgp3ZLZxBunijD30kZKypSzd3omjqxr0k7G&#10;OHOZlIxY7IS/3CM77d8gEXP3VdajNLiGvo6tROO34xiiya9n99TUgbfjOfo07facJNO1pF5Zr1Ms&#10;T+hrFTsWfrWMQeSHd+IX6RN9aF4r+tWigNjLLa6IV+Rj0cSHVkJpLhLhfTredoocyei00uwZ+LRQ&#10;qQskWuPdYsW70gA82fXtmVThW64+KvR8kkdRtWw33o/XckyvR/oprsf0aWWo8KsNcIj4yB5L9xVt&#10;9HjQpohj3fbKmIfYiuZ3eHyfs0VlQTyO7yWtUYj3+somUmYZpsJAxWbwIlrJvcrGhffN+qikaRlA&#10;f2vNbOYVNTucadQMe+Za85RZjornzYpRHHnWdFkrYjhLSefDkullTh9dRG+7uciEp+k5KZih4qZy&#10;lQyVDyi0B/eQHPuAMqi1iZyLK2Nhc0kwzI+fCG1yFRplxXliUgBynYF+0x+0I48eXTKKjoOyu6F8&#10;9Zn+qJ0I9bAKWpEewCjFFbxZ2G8aozLthTco+DiA704rrygNGrU/NgOVqXGMnXpda4MIN6AyKoQ3&#10;hLJ4VCCHydszSaJjuYquIT8ncOVsHcWar2VVgff8bMvov10um1rCcNkotIPHHsmONzOtOQGNOKB2&#10;vCWa0Z5tQazwNA54gqxsj6ugIoIuRSIWvv4IMTTPrKm1sjwMhWuZYnm8Cil5EUhHpE6qygAWXI1j&#10;m1Yq9txIG5RsCV7Oj1Oo4uchjkGZEv0bInpWoaJY8SB5wFI7C+zlQVW1c7kyC7llwZZGeTHDfGKb&#10;3dVGnsek06ui5qkN74ID2ipF4MQ9De15axycejPWnuDGgL3P89Qjg4k3VDXITtxnHLVdbeJ5FO1J&#10;SdDI8V3bUIXrUXlIE2+n9RvqiLZ5UeAjWyfeA6kAV2ZRYUsTH25VxKWJC3qtsAZrEkXKFc08j6I9&#10;zQmgt85hPiQT1uTKHkoar9oW8FWtHqjaO4/C0HsGinqa+IHiUdvj5OCRCqvyinLeNz+rINzKlbmW&#10;zHjUxp7o+2mdl2vHQ5M8X6mey8qKWs5F7Sd3a82MJ0kglZdO/A0+We3ls6sp++T8ghTQWlYhm5n2&#10;fhrMhUqGpPjMxOdxo/IGDQxSeYEPWhOfGo3eZ5RIhC879kA1tglQc9eJz3noeLksR86GtbfywCiY&#10;Ri07EDO7PZ0uTiVXcS62Hh0oyZOWZckMsPaKCDNxy0d7RcRN19oZxzrcC7eFfEN2yZsEsvlGvVTF&#10;OtUpGW6cqHvExENK+AZcxZZEoVpKuuZbFxaeAmQDnFO/nLDwWrclVNaXqzfBGaglPng9G8d3pV69&#10;AZXqcmZHfTvFmm9hQiwL5SG9BM19Pfr8NjT8Z/gV6ZfTy/PDn59fXujtWZfzt69/ejlvfhzw/fYN&#10;XgEy/caajWAv7pXDbyf6mAQR/pp3+mb3L7/Sd7x/PT38jm95P5+u7qvcfxzP+OHpdP6f7ebjfHj/&#10;vL389/fD+bjdvPzLG76BHqGOXiRydb+03YA+4OYc/uVr+JfD2z2W+ry9bvGKZPrxT1f8ho98fz8/&#10;f3vCnYx7v9vb6Z/w7fKPz/Ql8O5r6D1V/MvH5d3J5hvoeXq+/+1wPYS/O9Snoz09nV4ejucv/wsA&#10;AP//AwBQSwMEFAAGAAgAAAAhAC+vbaffAAAABwEAAA8AAABkcnMvZG93bnJldi54bWxMj81OwzAQ&#10;hO9IvIO1SFxQa6cV/QlxqgoJCfWCKO2BmxsvScBeh9ht07dnOcFxZlYz3xarwTtxwj62gTRkYwUC&#10;qQq2pVrD7u1ptAARkyFrXCDUcMEIq/L6qjC5DWd6xdM21YJLKOZGQ5NSl0sZqwa9iePQIXH2EXpv&#10;Esu+lrY3Zy73Tk6UmklvWuKFxnT42GD1tT16DcuX58+9ukzT+3wX5X69+b6zbqP17c2wfgCRcEh/&#10;x/CLz+hQMtMhHMlG4TTwI4nd2RIEp1OV3YM4sJFNFiDLQv7nL38AAAD//wMAUEsBAi0AFAAGAAgA&#10;AAAhALaDOJL+AAAA4QEAABMAAAAAAAAAAAAAAAAAAAAAAFtDb250ZW50X1R5cGVzXS54bWxQSwEC&#10;LQAUAAYACAAAACEAOP0h/9YAAACUAQAACwAAAAAAAAAAAAAAAAAvAQAAX3JlbHMvLnJlbHNQSwEC&#10;LQAUAAYACAAAACEAEPL19A0XAACegAAADgAAAAAAAAAAAAAAAAAuAgAAZHJzL2Uyb0RvYy54bWxQ&#10;SwECLQAUAAYACAAAACEAL69tp98AAAAHAQAADwAAAAAAAAAAAAAAAABnGQAAZHJzL2Rvd25yZXYu&#10;eG1sUEsFBgAAAAAEAAQA8wAAAHMaAAAAAA==&#10;" path="m2953,713r-37,l2854,898r30,l2898,853r101,l2991,828r-86,l2933,741r29,l2953,713xm2999,853r-31,l2981,898r33,l2999,853xm2962,741r-29,l2960,828r31,l2962,741xm2786,709r-39,8l2724,738r-11,31l2710,806r2,38l2723,874r21,21l2781,902r14,-1l2807,899r11,-4l2829,890r-1,-14l2788,876r-19,-3l2754,863r-10,-17l2741,819r,-26l2744,768r9,-18l2767,739r21,-4l2826,735r1,-17l2818,715r-10,-3l2798,710r-12,-1xm2729,671r-85,42l2644,898r30,l2674,726r66,-33l2729,671xm2827,864r-9,5l2808,873r-10,2l2788,876r40,l2827,864xm2826,735r-25,l2814,739r11,6l2826,735xm2494,713r-32,l2462,898r28,l2490,761r31,l2494,713xm2521,761r-31,l2567,898r32,l2599,850r-28,l2521,761xm2599,713r-29,l2571,850r28,l2599,713xm2282,713r-32,l2239,898r29,l2274,756r30,l2282,713xm2412,756r-27,l2392,898r29,l2412,756xm2304,756r-29,l2330,862r30,-57l2330,805r-26,-49xm2410,713r-32,l2330,805r30,l2385,756r27,l2410,713xm2172,576r-2,28l2181,609r12,3l2206,615r14,1l2249,611r21,-11l2277,589r-58,l2206,589r-12,-3l2182,582r-10,-6xm2233,423r-26,3l2188,437r-13,16l2171,473r3,21l2183,509r15,11l2217,529r7,2l2236,537r10,6l2253,552r2,10l2253,573r-6,8l2235,587r-16,2l2277,589r5,-7l2287,561r-4,-20l2275,526r-12,-10l2247,508r-33,-13l2202,488r,-15l2205,462r6,-7l2222,450r13,-2l2277,448r1,-16l2269,428r-10,-3l2247,423r-14,xm2277,448r-42,l2247,449r11,3l2268,455r9,4l2277,448xm2198,713r-30,l2168,898r30,l2198,713xm2079,427r-37,l1981,612r30,l2025,567r101,l2117,541r-85,l2060,454r29,l2079,427xm2126,567r-32,l2108,612r33,l2126,567xm2089,454r-29,l2087,541r30,l2089,454xm1897,423r-40,7l1832,451r-12,31l1817,520r3,37l1830,588r21,20l1888,616r22,-2l1928,609r14,-5l1951,599r,-9l1890,590r-16,-3l1860,577r-8,-17l1848,533r,-27l1851,481r10,-18l1876,452r23,-4l1946,448r,-15l1937,430r-10,-4l1913,424r-16,-1xm1835,384r-85,42l1750,427r,185l1780,612r,-173l1846,406r-11,-22xm1951,511r-60,l1891,536r30,l1921,583r-4,2l1906,590r45,l1951,511xm1946,448r-47,l1913,450r12,2l1936,456r9,4l1946,448xm1772,860r-23,l1739,870r,23l1749,902r23,l1781,893r,-23l1772,860xm1646,427r-60,l1586,612r30,l1616,538r69,l1683,532r-8,-4l1672,527r15,-7l1696,513r-80,l1616,452r86,l1692,439r-20,-10l1646,427xm1685,538r-37,l1655,544r5,11l1682,612r35,l1688,544r-3,-6xm1702,452r-58,l1660,453r10,6l1676,469r2,13l1676,495r-7,9l1657,511r-16,2l1696,513r3,-3l1706,497r3,-18l1705,455r-3,-3xm319,320r-73,8l179,352r-60,38l70,439,32,499,8,566,,639r8,74l32,780r38,59l119,889r60,37l246,950r73,9l393,950r67,-24l519,889r50,-50l606,780r24,-67l639,639r-9,-73l606,499,569,439,519,390,460,352,393,328r-74,-8xm958,l885,9,818,33,759,70r-50,50l671,179r-24,67l639,320r8,73l671,460r38,60l759,569r59,38l885,631r73,8l1032,631r67,-24l1158,569r50,-49l1246,460r24,-67l1278,320r-8,-74l1246,179r-38,-59l1158,70,1099,33,1032,9,958,xm1694,735r-56,l1651,738r10,6l1668,753r2,11l1668,776r-5,11l1656,799r-9,10l1633,826r-18,17l1599,859r-13,11l1586,898r115,l1701,873r-78,l1632,864r11,-10l1654,843r8,-9l1677,816r13,-18l1698,781r3,-20l1697,740r-3,-5xm1643,709r-15,2l1614,714r-13,5l1590,725r1,27l1602,746r12,-6l1626,737r12,-2l1694,735r-8,-11l1667,713r-24,-4xm1884,863r-1,28l1893,896r12,3l1918,901r14,1l1961,898r21,-11l1989,876r-58,l1918,875r-12,-3l1894,868r-10,-5xm1945,709r-26,4l1900,723r-12,16l1883,760r4,21l1896,796r14,11l1929,816r7,2l1949,823r9,7l1965,838r2,10l1965,859r-6,9l1947,874r-16,2l1989,876r5,-7l1999,847r-3,-19l1987,813r-12,-11l1959,795r-33,-13l1914,775r,-15l1917,749r6,-8l1934,737r13,-2l1989,735r1,-16l1981,715r-10,-3l1959,710r-14,-1xm1989,735r-42,l1959,736r11,3l1980,742r9,4l1989,735xm2064,713r-30,l2034,898r101,l2135,873r-71,l2064,713xe" fillcolor="#36749d" stroked="f">
              <v:path arrowok="t" o:connecttype="custom" o:connectlocs="1844675,928370;1904365,944245;1729740,871220;1782445,973455;1740535,922655;1789430,856615;1697990,972820;1770380,958850;1583690,855345;1581150,885825;1632585,942340;1463040,882650;1444625,882650;1498600,913765;1400810,793115;1385570,772160;1386205,725805;1430655,766445;1444625,736600;1410970,688340;1445895,687070;1376680,855345;1285875,762635;1329690,762635;1326515,690880;1175385,788670;1189990,775335;1205865,687070;1111250,673100;1200785,727075;1235710,687070;1110615,948690;1045210,673735;1061720,737235;1061720,675005;1071880,748030;1064260,716915;1082675,691515;5080,762000;202565,1011555;400050,762000;561975,408305;426085,694690;735330,763905;735330,447040;1059180,880745;1015365,948055;1043305,944880;1075690,869315;1024890,872490;1195705,968375;1226185,958850;1198880,871855;1243330,929640;1266190,954405;1215390,885190;1251585,854710;1263015,876300;1310640,855345" o:connectangles="0,0,0,0,0,0,0,0,0,0,0,0,0,0,0,0,0,0,0,0,0,0,0,0,0,0,0,0,0,0,0,0,0,0,0,0,0,0,0,0,0,0,0,0,0,0,0,0,0,0,0,0,0,0,0,0,0,0,0"/>
              <w10:wrap anchorx="margin" anchory="page"/>
            </v:shape>
          </w:pict>
        </mc:Fallback>
      </mc:AlternateContent>
    </w:r>
    <w:r>
      <w:rPr>
        <w:noProof/>
        <w:lang w:val="lv-LV" w:eastAsia="lv-LV"/>
      </w:rPr>
      <mc:AlternateContent>
        <mc:Choice Requires="wps">
          <w:drawing>
            <wp:anchor distT="0" distB="0" distL="114300" distR="114300" simplePos="0" relativeHeight="251658241" behindDoc="1" locked="0" layoutInCell="1" allowOverlap="1" wp14:anchorId="3FB3FE65" wp14:editId="77332FA5">
              <wp:simplePos x="0" y="0"/>
              <wp:positionH relativeFrom="page">
                <wp:posOffset>5539740</wp:posOffset>
              </wp:positionH>
              <wp:positionV relativeFrom="topMargin">
                <wp:align>bottom</wp:align>
              </wp:positionV>
              <wp:extent cx="1695450" cy="709930"/>
              <wp:effectExtent l="0" t="0" r="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CF237" w14:textId="77777777" w:rsidR="00EF19F8" w:rsidRPr="007F6A05" w:rsidRDefault="00EF19F8" w:rsidP="00EF19F8">
                          <w:pPr>
                            <w:ind w:left="20"/>
                            <w:rPr>
                              <w:rFonts w:ascii="Arial" w:hAnsi="Arial" w:cs="Arial"/>
                              <w:color w:val="36749D"/>
                              <w:sz w:val="16"/>
                              <w:szCs w:val="16"/>
                            </w:rPr>
                          </w:pPr>
                          <w:r w:rsidRPr="007F6A05">
                            <w:rPr>
                              <w:rFonts w:ascii="Arial" w:hAnsi="Arial" w:cs="Arial"/>
                              <w:color w:val="36749D"/>
                              <w:sz w:val="16"/>
                              <w:szCs w:val="16"/>
                            </w:rPr>
                            <w:t>SIA “Rīgas 2. slimnīca”</w:t>
                          </w:r>
                        </w:p>
                        <w:p w14:paraId="6CB502A4" w14:textId="77777777" w:rsidR="00EF19F8" w:rsidRPr="007F6A05" w:rsidRDefault="00EF19F8" w:rsidP="00EF19F8">
                          <w:pPr>
                            <w:ind w:left="20"/>
                            <w:rPr>
                              <w:rFonts w:ascii="Arial" w:hAnsi="Arial" w:cs="Arial"/>
                              <w:color w:val="36749D"/>
                              <w:sz w:val="16"/>
                              <w:szCs w:val="16"/>
                            </w:rPr>
                          </w:pPr>
                          <w:r w:rsidRPr="007F6A05">
                            <w:rPr>
                              <w:rFonts w:ascii="Arial" w:hAnsi="Arial" w:cs="Arial"/>
                              <w:color w:val="36749D"/>
                              <w:sz w:val="16"/>
                              <w:szCs w:val="16"/>
                            </w:rPr>
                            <w:t>Reģ.</w:t>
                          </w:r>
                          <w:r w:rsidRPr="007F6A05">
                            <w:rPr>
                              <w:rFonts w:ascii="Arial" w:hAnsi="Arial" w:cs="Arial"/>
                              <w:color w:val="36749D"/>
                              <w:spacing w:val="-8"/>
                              <w:sz w:val="16"/>
                              <w:szCs w:val="16"/>
                            </w:rPr>
                            <w:t xml:space="preserve"> </w:t>
                          </w:r>
                          <w:r w:rsidRPr="007F6A05">
                            <w:rPr>
                              <w:rFonts w:ascii="Arial" w:hAnsi="Arial" w:cs="Arial"/>
                              <w:color w:val="36749D"/>
                              <w:sz w:val="16"/>
                              <w:szCs w:val="16"/>
                            </w:rPr>
                            <w:t>Nr.</w:t>
                          </w:r>
                          <w:r w:rsidRPr="007F6A05">
                            <w:rPr>
                              <w:rFonts w:ascii="Arial" w:hAnsi="Arial" w:cs="Arial"/>
                              <w:color w:val="36749D"/>
                              <w:spacing w:val="-6"/>
                              <w:sz w:val="16"/>
                              <w:szCs w:val="16"/>
                            </w:rPr>
                            <w:t xml:space="preserve"> </w:t>
                          </w:r>
                          <w:r w:rsidRPr="007F6A05">
                            <w:rPr>
                              <w:rFonts w:ascii="Arial" w:hAnsi="Arial" w:cs="Arial"/>
                              <w:color w:val="36749D"/>
                              <w:spacing w:val="-2"/>
                              <w:sz w:val="16"/>
                              <w:szCs w:val="16"/>
                            </w:rPr>
                            <w:t>40003184960</w:t>
                          </w:r>
                        </w:p>
                        <w:p w14:paraId="77334589" w14:textId="77777777" w:rsidR="00EF19F8" w:rsidRPr="00323212" w:rsidRDefault="00EF19F8" w:rsidP="00EF19F8">
                          <w:pPr>
                            <w:ind w:left="20"/>
                            <w:rPr>
                              <w:rFonts w:ascii="Arial" w:hAnsi="Arial" w:cs="Arial"/>
                              <w:color w:val="36749D"/>
                              <w:sz w:val="16"/>
                              <w:szCs w:val="16"/>
                              <w:lang w:val="sv-SE"/>
                            </w:rPr>
                          </w:pPr>
                          <w:r w:rsidRPr="00323212">
                            <w:rPr>
                              <w:rFonts w:ascii="Arial" w:hAnsi="Arial" w:cs="Arial"/>
                              <w:color w:val="36749D"/>
                              <w:sz w:val="16"/>
                              <w:szCs w:val="16"/>
                              <w:lang w:val="sv-SE"/>
                            </w:rPr>
                            <w:t>Ģimnastikas</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iela</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1,</w:t>
                          </w:r>
                          <w:r w:rsidRPr="00323212">
                            <w:rPr>
                              <w:rFonts w:ascii="Arial" w:hAnsi="Arial" w:cs="Arial"/>
                              <w:color w:val="36749D"/>
                              <w:spacing w:val="-5"/>
                              <w:sz w:val="16"/>
                              <w:szCs w:val="16"/>
                              <w:lang w:val="sv-SE"/>
                            </w:rPr>
                            <w:t xml:space="preserve"> </w:t>
                          </w:r>
                          <w:r w:rsidRPr="00323212">
                            <w:rPr>
                              <w:rFonts w:ascii="Arial" w:hAnsi="Arial" w:cs="Arial"/>
                              <w:color w:val="36749D"/>
                              <w:sz w:val="16"/>
                              <w:szCs w:val="16"/>
                              <w:lang w:val="sv-SE"/>
                            </w:rPr>
                            <w:t>Rīga,</w:t>
                          </w:r>
                          <w:r w:rsidRPr="00323212">
                            <w:rPr>
                              <w:rFonts w:ascii="Arial" w:hAnsi="Arial" w:cs="Arial"/>
                              <w:color w:val="36749D"/>
                              <w:spacing w:val="-5"/>
                              <w:sz w:val="16"/>
                              <w:szCs w:val="16"/>
                              <w:lang w:val="sv-SE"/>
                            </w:rPr>
                            <w:t xml:space="preserve"> </w:t>
                          </w:r>
                          <w:r w:rsidRPr="00323212">
                            <w:rPr>
                              <w:rFonts w:ascii="Arial" w:hAnsi="Arial" w:cs="Arial"/>
                              <w:color w:val="36749D"/>
                              <w:sz w:val="16"/>
                              <w:szCs w:val="16"/>
                              <w:lang w:val="sv-SE"/>
                            </w:rPr>
                            <w:t>LV</w:t>
                          </w:r>
                          <w:r w:rsidRPr="00323212">
                            <w:rPr>
                              <w:rFonts w:ascii="Arial" w:hAnsi="Arial" w:cs="Arial"/>
                              <w:color w:val="36749D"/>
                              <w:spacing w:val="-4"/>
                              <w:sz w:val="16"/>
                              <w:szCs w:val="16"/>
                              <w:lang w:val="sv-SE"/>
                            </w:rPr>
                            <w:t xml:space="preserve"> </w:t>
                          </w:r>
                          <w:r w:rsidRPr="00323212">
                            <w:rPr>
                              <w:rFonts w:ascii="Arial" w:hAnsi="Arial" w:cs="Arial"/>
                              <w:color w:val="36749D"/>
                              <w:spacing w:val="-2"/>
                              <w:sz w:val="16"/>
                              <w:szCs w:val="16"/>
                              <w:lang w:val="sv-SE"/>
                            </w:rPr>
                            <w:t>1004,</w:t>
                          </w:r>
                        </w:p>
                        <w:p w14:paraId="04FF91A2" w14:textId="7A1D324F" w:rsidR="00EF19F8" w:rsidRPr="00323212" w:rsidRDefault="00EF19F8" w:rsidP="00EF19F8">
                          <w:pPr>
                            <w:ind w:left="20"/>
                            <w:rPr>
                              <w:rFonts w:ascii="Arial" w:hAnsi="Arial" w:cs="Arial"/>
                              <w:color w:val="36749D"/>
                              <w:sz w:val="16"/>
                              <w:szCs w:val="16"/>
                              <w:lang w:val="sv-SE"/>
                            </w:rPr>
                          </w:pPr>
                          <w:r w:rsidRPr="00323212">
                            <w:rPr>
                              <w:rFonts w:ascii="Arial" w:hAnsi="Arial" w:cs="Arial"/>
                              <w:color w:val="36749D"/>
                              <w:sz w:val="16"/>
                              <w:szCs w:val="16"/>
                              <w:lang w:val="sv-SE"/>
                            </w:rPr>
                            <w:t>T:</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67614973</w:t>
                          </w:r>
                        </w:p>
                        <w:p w14:paraId="5B82A6E0" w14:textId="77777777" w:rsidR="00EF19F8" w:rsidRPr="007F6A05" w:rsidRDefault="00EF19F8" w:rsidP="00EF19F8">
                          <w:pPr>
                            <w:ind w:left="23"/>
                            <w:rPr>
                              <w:rFonts w:ascii="Arial" w:hAnsi="Arial" w:cs="Arial"/>
                              <w:color w:val="36749D"/>
                              <w:sz w:val="16"/>
                              <w:szCs w:val="16"/>
                            </w:rPr>
                          </w:pPr>
                          <w:r w:rsidRPr="007F6A05">
                            <w:rPr>
                              <w:rFonts w:ascii="Arial" w:hAnsi="Arial" w:cs="Arial"/>
                              <w:color w:val="36749D"/>
                              <w:sz w:val="16"/>
                              <w:szCs w:val="16"/>
                            </w:rPr>
                            <w:t>e-pasts:</w:t>
                          </w:r>
                          <w:r w:rsidRPr="007F6A05">
                            <w:rPr>
                              <w:rFonts w:ascii="Arial" w:hAnsi="Arial" w:cs="Arial"/>
                              <w:color w:val="36749D"/>
                              <w:spacing w:val="-7"/>
                              <w:sz w:val="16"/>
                              <w:szCs w:val="16"/>
                            </w:rPr>
                            <w:t xml:space="preserve"> </w:t>
                          </w:r>
                          <w:hyperlink r:id="rId1">
                            <w:r w:rsidRPr="007F6A05">
                              <w:rPr>
                                <w:rFonts w:ascii="Arial" w:hAnsi="Arial" w:cs="Arial"/>
                                <w:color w:val="36749D"/>
                                <w:spacing w:val="-2"/>
                                <w:sz w:val="16"/>
                                <w:szCs w:val="16"/>
                              </w:rPr>
                              <w:t>slimnica@slimnica.lv</w:t>
                            </w:r>
                          </w:hyperlink>
                        </w:p>
                        <w:p w14:paraId="3E48D3F7" w14:textId="77777777" w:rsidR="00EF19F8" w:rsidRPr="005F47A7" w:rsidRDefault="00EF19F8" w:rsidP="00EF19F8">
                          <w:pPr>
                            <w:spacing w:line="192" w:lineRule="exact"/>
                            <w:ind w:left="23"/>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3FE65" id="_x0000_t202" coordsize="21600,21600" o:spt="202" path="m,l,21600r21600,l21600,xe">
              <v:stroke joinstyle="miter"/>
              <v:path gradientshapeok="t" o:connecttype="rect"/>
            </v:shapetype>
            <v:shape id="Text Box 5" o:spid="_x0000_s1026" type="#_x0000_t202" style="position:absolute;left:0;text-align:left;margin-left:436.2pt;margin-top:0;width:133.5pt;height:55.9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Y11gEAAJEDAAAOAAAAZHJzL2Uyb0RvYy54bWysU9tu2zAMfR+wfxD0vtjp1m4x4hRdiw4D&#10;ugvQ7QNoWbKN2aJGKbGzrx8lx+kub8NeBFqkDs85pLfX09CLgybfoS3lepVLoa3CurNNKb9+uX/x&#10;RgofwNbQo9WlPGovr3fPn21HV+gLbLGvNQkGsb4YXSnbEFyRZV61egC/QqctJw3SAIE/qclqgpHR&#10;hz67yPOrbESqHaHS3vPt3ZyUu4RvjFbhkzFeB9GXkrmFdFI6q3hmuy0UDYFrO3WiAf/AYoDOctMz&#10;1B0EEHvq/oIaOkXo0YSVwiFDYzqlkwZWs87/UPPYgtNJC5vj3dkm//9g1cfDo/tMIkxvceIBJhHe&#10;PaD65oXF2xZso2+IcGw11Nx4HS3LRueL09NotS98BKnGD1jzkGEfMAFNhoboCusUjM4DOJ5N11MQ&#10;Kra82ly+uuSU4tzrfLN5maaSQbG8duTDO42DiEEpiYea0OHw4ENkA8VSEptZvO/6Pg22t79dcGG8&#10;Sewj4Zl6mKqJq6OKCusj6yCc94T3moMW6YcUI+9IKf33PZCWon9v2Yu4UEtAS1AtAVjFT0sZpJjD&#10;2zAv3t5R17SMPLtt8Yb9Ml2S8sTixJPnnhSedjQu1q/fqerpT9r9BAAA//8DAFBLAwQUAAYACAAA&#10;ACEAWVedMN0AAAAJAQAADwAAAGRycy9kb3ducmV2LnhtbEyPQU+DQBCF7yb+h82YeLML1VSKLE1j&#10;9GTSSPHgcWGnQMrOIrtt8d93OOltXt7Lm+9lm8n24oyj7xwpiBcRCKTamY4aBV/l+0MCwgdNRveO&#10;UMEvetjktzeZTo27UIHnfWgEl5BPtYI2hCGV0tctWu0XbkBi7+BGqwPLsZFm1Bcut71cRtFKWt0R&#10;f2j1gK8t1sf9ySrYflPx1v3sqs/iUHRluY7oY3VU6v5u2r6ACDiFvzDM+IwOOTNV7kTGi15B8rx8&#10;4qgCXjTb8eOadTVfcQIyz+T/BfkVAAD//wMAUEsBAi0AFAAGAAgAAAAhALaDOJL+AAAA4QEAABMA&#10;AAAAAAAAAAAAAAAAAAAAAFtDb250ZW50X1R5cGVzXS54bWxQSwECLQAUAAYACAAAACEAOP0h/9YA&#10;AACUAQAACwAAAAAAAAAAAAAAAAAvAQAAX3JlbHMvLnJlbHNQSwECLQAUAAYACAAAACEAvKJGNdYB&#10;AACRAwAADgAAAAAAAAAAAAAAAAAuAgAAZHJzL2Uyb0RvYy54bWxQSwECLQAUAAYACAAAACEAWVed&#10;MN0AAAAJAQAADwAAAAAAAAAAAAAAAAAwBAAAZHJzL2Rvd25yZXYueG1sUEsFBgAAAAAEAAQA8wAA&#10;ADoFAAAAAA==&#10;" filled="f" stroked="f">
              <v:textbox inset="0,0,0,0">
                <w:txbxContent>
                  <w:p w14:paraId="550CF237" w14:textId="77777777" w:rsidR="00EF19F8" w:rsidRPr="007F6A05" w:rsidRDefault="00EF19F8" w:rsidP="00EF19F8">
                    <w:pPr>
                      <w:ind w:left="20"/>
                      <w:rPr>
                        <w:rFonts w:ascii="Arial" w:hAnsi="Arial" w:cs="Arial"/>
                        <w:color w:val="36749D"/>
                        <w:sz w:val="16"/>
                        <w:szCs w:val="16"/>
                      </w:rPr>
                    </w:pPr>
                    <w:r w:rsidRPr="007F6A05">
                      <w:rPr>
                        <w:rFonts w:ascii="Arial" w:hAnsi="Arial" w:cs="Arial"/>
                        <w:color w:val="36749D"/>
                        <w:sz w:val="16"/>
                        <w:szCs w:val="16"/>
                      </w:rPr>
                      <w:t>SIA “Rīgas 2. slimnīca”</w:t>
                    </w:r>
                  </w:p>
                  <w:p w14:paraId="6CB502A4" w14:textId="77777777" w:rsidR="00EF19F8" w:rsidRPr="007F6A05" w:rsidRDefault="00EF19F8" w:rsidP="00EF19F8">
                    <w:pPr>
                      <w:ind w:left="20"/>
                      <w:rPr>
                        <w:rFonts w:ascii="Arial" w:hAnsi="Arial" w:cs="Arial"/>
                        <w:color w:val="36749D"/>
                        <w:sz w:val="16"/>
                        <w:szCs w:val="16"/>
                      </w:rPr>
                    </w:pPr>
                    <w:r w:rsidRPr="007F6A05">
                      <w:rPr>
                        <w:rFonts w:ascii="Arial" w:hAnsi="Arial" w:cs="Arial"/>
                        <w:color w:val="36749D"/>
                        <w:sz w:val="16"/>
                        <w:szCs w:val="16"/>
                      </w:rPr>
                      <w:t>Reģ.</w:t>
                    </w:r>
                    <w:r w:rsidRPr="007F6A05">
                      <w:rPr>
                        <w:rFonts w:ascii="Arial" w:hAnsi="Arial" w:cs="Arial"/>
                        <w:color w:val="36749D"/>
                        <w:spacing w:val="-8"/>
                        <w:sz w:val="16"/>
                        <w:szCs w:val="16"/>
                      </w:rPr>
                      <w:t xml:space="preserve"> </w:t>
                    </w:r>
                    <w:r w:rsidRPr="007F6A05">
                      <w:rPr>
                        <w:rFonts w:ascii="Arial" w:hAnsi="Arial" w:cs="Arial"/>
                        <w:color w:val="36749D"/>
                        <w:sz w:val="16"/>
                        <w:szCs w:val="16"/>
                      </w:rPr>
                      <w:t>Nr.</w:t>
                    </w:r>
                    <w:r w:rsidRPr="007F6A05">
                      <w:rPr>
                        <w:rFonts w:ascii="Arial" w:hAnsi="Arial" w:cs="Arial"/>
                        <w:color w:val="36749D"/>
                        <w:spacing w:val="-6"/>
                        <w:sz w:val="16"/>
                        <w:szCs w:val="16"/>
                      </w:rPr>
                      <w:t xml:space="preserve"> </w:t>
                    </w:r>
                    <w:r w:rsidRPr="007F6A05">
                      <w:rPr>
                        <w:rFonts w:ascii="Arial" w:hAnsi="Arial" w:cs="Arial"/>
                        <w:color w:val="36749D"/>
                        <w:spacing w:val="-2"/>
                        <w:sz w:val="16"/>
                        <w:szCs w:val="16"/>
                      </w:rPr>
                      <w:t>40003184960</w:t>
                    </w:r>
                  </w:p>
                  <w:p w14:paraId="77334589" w14:textId="77777777" w:rsidR="00EF19F8" w:rsidRPr="00323212" w:rsidRDefault="00EF19F8" w:rsidP="00EF19F8">
                    <w:pPr>
                      <w:ind w:left="20"/>
                      <w:rPr>
                        <w:rFonts w:ascii="Arial" w:hAnsi="Arial" w:cs="Arial"/>
                        <w:color w:val="36749D"/>
                        <w:sz w:val="16"/>
                        <w:szCs w:val="16"/>
                        <w:lang w:val="sv-SE"/>
                      </w:rPr>
                    </w:pPr>
                    <w:r w:rsidRPr="00323212">
                      <w:rPr>
                        <w:rFonts w:ascii="Arial" w:hAnsi="Arial" w:cs="Arial"/>
                        <w:color w:val="36749D"/>
                        <w:sz w:val="16"/>
                        <w:szCs w:val="16"/>
                        <w:lang w:val="sv-SE"/>
                      </w:rPr>
                      <w:t>Ģimnastikas</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iela</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1,</w:t>
                    </w:r>
                    <w:r w:rsidRPr="00323212">
                      <w:rPr>
                        <w:rFonts w:ascii="Arial" w:hAnsi="Arial" w:cs="Arial"/>
                        <w:color w:val="36749D"/>
                        <w:spacing w:val="-5"/>
                        <w:sz w:val="16"/>
                        <w:szCs w:val="16"/>
                        <w:lang w:val="sv-SE"/>
                      </w:rPr>
                      <w:t xml:space="preserve"> </w:t>
                    </w:r>
                    <w:r w:rsidRPr="00323212">
                      <w:rPr>
                        <w:rFonts w:ascii="Arial" w:hAnsi="Arial" w:cs="Arial"/>
                        <w:color w:val="36749D"/>
                        <w:sz w:val="16"/>
                        <w:szCs w:val="16"/>
                        <w:lang w:val="sv-SE"/>
                      </w:rPr>
                      <w:t>Rīga,</w:t>
                    </w:r>
                    <w:r w:rsidRPr="00323212">
                      <w:rPr>
                        <w:rFonts w:ascii="Arial" w:hAnsi="Arial" w:cs="Arial"/>
                        <w:color w:val="36749D"/>
                        <w:spacing w:val="-5"/>
                        <w:sz w:val="16"/>
                        <w:szCs w:val="16"/>
                        <w:lang w:val="sv-SE"/>
                      </w:rPr>
                      <w:t xml:space="preserve"> </w:t>
                    </w:r>
                    <w:r w:rsidRPr="00323212">
                      <w:rPr>
                        <w:rFonts w:ascii="Arial" w:hAnsi="Arial" w:cs="Arial"/>
                        <w:color w:val="36749D"/>
                        <w:sz w:val="16"/>
                        <w:szCs w:val="16"/>
                        <w:lang w:val="sv-SE"/>
                      </w:rPr>
                      <w:t>LV</w:t>
                    </w:r>
                    <w:r w:rsidRPr="00323212">
                      <w:rPr>
                        <w:rFonts w:ascii="Arial" w:hAnsi="Arial" w:cs="Arial"/>
                        <w:color w:val="36749D"/>
                        <w:spacing w:val="-4"/>
                        <w:sz w:val="16"/>
                        <w:szCs w:val="16"/>
                        <w:lang w:val="sv-SE"/>
                      </w:rPr>
                      <w:t xml:space="preserve"> </w:t>
                    </w:r>
                    <w:r w:rsidRPr="00323212">
                      <w:rPr>
                        <w:rFonts w:ascii="Arial" w:hAnsi="Arial" w:cs="Arial"/>
                        <w:color w:val="36749D"/>
                        <w:spacing w:val="-2"/>
                        <w:sz w:val="16"/>
                        <w:szCs w:val="16"/>
                        <w:lang w:val="sv-SE"/>
                      </w:rPr>
                      <w:t>1004,</w:t>
                    </w:r>
                  </w:p>
                  <w:p w14:paraId="04FF91A2" w14:textId="7A1D324F" w:rsidR="00EF19F8" w:rsidRPr="00323212" w:rsidRDefault="00EF19F8" w:rsidP="00EF19F8">
                    <w:pPr>
                      <w:ind w:left="20"/>
                      <w:rPr>
                        <w:rFonts w:ascii="Arial" w:hAnsi="Arial" w:cs="Arial"/>
                        <w:color w:val="36749D"/>
                        <w:sz w:val="16"/>
                        <w:szCs w:val="16"/>
                        <w:lang w:val="sv-SE"/>
                      </w:rPr>
                    </w:pPr>
                    <w:r w:rsidRPr="00323212">
                      <w:rPr>
                        <w:rFonts w:ascii="Arial" w:hAnsi="Arial" w:cs="Arial"/>
                        <w:color w:val="36749D"/>
                        <w:sz w:val="16"/>
                        <w:szCs w:val="16"/>
                        <w:lang w:val="sv-SE"/>
                      </w:rPr>
                      <w:t>T:</w:t>
                    </w:r>
                    <w:r w:rsidRPr="00323212">
                      <w:rPr>
                        <w:rFonts w:ascii="Arial" w:hAnsi="Arial" w:cs="Arial"/>
                        <w:color w:val="36749D"/>
                        <w:spacing w:val="-4"/>
                        <w:sz w:val="16"/>
                        <w:szCs w:val="16"/>
                        <w:lang w:val="sv-SE"/>
                      </w:rPr>
                      <w:t xml:space="preserve"> </w:t>
                    </w:r>
                    <w:r w:rsidRPr="00323212">
                      <w:rPr>
                        <w:rFonts w:ascii="Arial" w:hAnsi="Arial" w:cs="Arial"/>
                        <w:color w:val="36749D"/>
                        <w:sz w:val="16"/>
                        <w:szCs w:val="16"/>
                        <w:lang w:val="sv-SE"/>
                      </w:rPr>
                      <w:t>67614973</w:t>
                    </w:r>
                  </w:p>
                  <w:p w14:paraId="5B82A6E0" w14:textId="77777777" w:rsidR="00EF19F8" w:rsidRPr="007F6A05" w:rsidRDefault="00EF19F8" w:rsidP="00EF19F8">
                    <w:pPr>
                      <w:ind w:left="23"/>
                      <w:rPr>
                        <w:rFonts w:ascii="Arial" w:hAnsi="Arial" w:cs="Arial"/>
                        <w:color w:val="36749D"/>
                        <w:sz w:val="16"/>
                        <w:szCs w:val="16"/>
                      </w:rPr>
                    </w:pPr>
                    <w:r w:rsidRPr="007F6A05">
                      <w:rPr>
                        <w:rFonts w:ascii="Arial" w:hAnsi="Arial" w:cs="Arial"/>
                        <w:color w:val="36749D"/>
                        <w:sz w:val="16"/>
                        <w:szCs w:val="16"/>
                      </w:rPr>
                      <w:t>e-pasts:</w:t>
                    </w:r>
                    <w:r w:rsidRPr="007F6A05">
                      <w:rPr>
                        <w:rFonts w:ascii="Arial" w:hAnsi="Arial" w:cs="Arial"/>
                        <w:color w:val="36749D"/>
                        <w:spacing w:val="-7"/>
                        <w:sz w:val="16"/>
                        <w:szCs w:val="16"/>
                      </w:rPr>
                      <w:t xml:space="preserve"> </w:t>
                    </w:r>
                    <w:hyperlink r:id="rId2">
                      <w:r w:rsidRPr="007F6A05">
                        <w:rPr>
                          <w:rFonts w:ascii="Arial" w:hAnsi="Arial" w:cs="Arial"/>
                          <w:color w:val="36749D"/>
                          <w:spacing w:val="-2"/>
                          <w:sz w:val="16"/>
                          <w:szCs w:val="16"/>
                        </w:rPr>
                        <w:t>slimnica@slimnica.lv</w:t>
                      </w:r>
                    </w:hyperlink>
                  </w:p>
                  <w:p w14:paraId="3E48D3F7" w14:textId="77777777" w:rsidR="00EF19F8" w:rsidRPr="005F47A7" w:rsidRDefault="00EF19F8" w:rsidP="00EF19F8">
                    <w:pPr>
                      <w:spacing w:line="192" w:lineRule="exact"/>
                      <w:ind w:left="23"/>
                      <w:rPr>
                        <w:rFonts w:ascii="Arial" w:hAnsi="Arial" w:cs="Arial"/>
                        <w:sz w:val="16"/>
                        <w:szCs w:val="16"/>
                      </w:rPr>
                    </w:pPr>
                  </w:p>
                </w:txbxContent>
              </v:textbox>
              <w10:wrap anchorx="page" anchory="margin"/>
            </v:shape>
          </w:pict>
        </mc:Fallback>
      </mc:AlternateContent>
    </w:r>
  </w:p>
  <w:p w14:paraId="7143E049" w14:textId="77777777" w:rsidR="00EF19F8" w:rsidRDefault="00EF1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7C5"/>
    <w:multiLevelType w:val="hybridMultilevel"/>
    <w:tmpl w:val="59603E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FB5331"/>
    <w:multiLevelType w:val="hybridMultilevel"/>
    <w:tmpl w:val="119C0A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FE0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00172"/>
    <w:multiLevelType w:val="hybridMultilevel"/>
    <w:tmpl w:val="A7F86ABE"/>
    <w:lvl w:ilvl="0" w:tplc="D17282CE">
      <w:start w:val="1"/>
      <w:numFmt w:val="lowerLetter"/>
      <w:lvlText w:val="%1)"/>
      <w:lvlJc w:val="left"/>
      <w:pPr>
        <w:ind w:left="1441" w:hanging="810"/>
      </w:pPr>
      <w:rPr>
        <w:rFonts w:hint="default"/>
      </w:rPr>
    </w:lvl>
    <w:lvl w:ilvl="1" w:tplc="04260019" w:tentative="1">
      <w:start w:val="1"/>
      <w:numFmt w:val="lowerLetter"/>
      <w:lvlText w:val="%2."/>
      <w:lvlJc w:val="left"/>
      <w:pPr>
        <w:ind w:left="1711" w:hanging="360"/>
      </w:pPr>
    </w:lvl>
    <w:lvl w:ilvl="2" w:tplc="0426001B" w:tentative="1">
      <w:start w:val="1"/>
      <w:numFmt w:val="lowerRoman"/>
      <w:lvlText w:val="%3."/>
      <w:lvlJc w:val="right"/>
      <w:pPr>
        <w:ind w:left="2431" w:hanging="180"/>
      </w:pPr>
    </w:lvl>
    <w:lvl w:ilvl="3" w:tplc="0426000F" w:tentative="1">
      <w:start w:val="1"/>
      <w:numFmt w:val="decimal"/>
      <w:lvlText w:val="%4."/>
      <w:lvlJc w:val="left"/>
      <w:pPr>
        <w:ind w:left="3151" w:hanging="360"/>
      </w:pPr>
    </w:lvl>
    <w:lvl w:ilvl="4" w:tplc="04260019" w:tentative="1">
      <w:start w:val="1"/>
      <w:numFmt w:val="lowerLetter"/>
      <w:lvlText w:val="%5."/>
      <w:lvlJc w:val="left"/>
      <w:pPr>
        <w:ind w:left="3871" w:hanging="360"/>
      </w:pPr>
    </w:lvl>
    <w:lvl w:ilvl="5" w:tplc="0426001B" w:tentative="1">
      <w:start w:val="1"/>
      <w:numFmt w:val="lowerRoman"/>
      <w:lvlText w:val="%6."/>
      <w:lvlJc w:val="right"/>
      <w:pPr>
        <w:ind w:left="4591" w:hanging="180"/>
      </w:pPr>
    </w:lvl>
    <w:lvl w:ilvl="6" w:tplc="0426000F" w:tentative="1">
      <w:start w:val="1"/>
      <w:numFmt w:val="decimal"/>
      <w:lvlText w:val="%7."/>
      <w:lvlJc w:val="left"/>
      <w:pPr>
        <w:ind w:left="5311" w:hanging="360"/>
      </w:pPr>
    </w:lvl>
    <w:lvl w:ilvl="7" w:tplc="04260019" w:tentative="1">
      <w:start w:val="1"/>
      <w:numFmt w:val="lowerLetter"/>
      <w:lvlText w:val="%8."/>
      <w:lvlJc w:val="left"/>
      <w:pPr>
        <w:ind w:left="6031" w:hanging="360"/>
      </w:pPr>
    </w:lvl>
    <w:lvl w:ilvl="8" w:tplc="0426001B" w:tentative="1">
      <w:start w:val="1"/>
      <w:numFmt w:val="lowerRoman"/>
      <w:lvlText w:val="%9."/>
      <w:lvlJc w:val="right"/>
      <w:pPr>
        <w:ind w:left="6751" w:hanging="180"/>
      </w:pPr>
    </w:lvl>
  </w:abstractNum>
  <w:abstractNum w:abstractNumId="4" w15:restartNumberingAfterBreak="0">
    <w:nsid w:val="0B8179C0"/>
    <w:multiLevelType w:val="hybridMultilevel"/>
    <w:tmpl w:val="37E498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1331A1"/>
    <w:multiLevelType w:val="hybridMultilevel"/>
    <w:tmpl w:val="B84E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2C6ED0"/>
    <w:multiLevelType w:val="hybridMultilevel"/>
    <w:tmpl w:val="FCA04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EF2EA9"/>
    <w:multiLevelType w:val="hybridMultilevel"/>
    <w:tmpl w:val="BD365B3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3E7D3E"/>
    <w:multiLevelType w:val="hybridMultilevel"/>
    <w:tmpl w:val="0CC08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5223D3"/>
    <w:multiLevelType w:val="multilevel"/>
    <w:tmpl w:val="69DA272E"/>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4265"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E5D1D16"/>
    <w:multiLevelType w:val="hybridMultilevel"/>
    <w:tmpl w:val="F9FE43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0B14E1"/>
    <w:multiLevelType w:val="hybridMultilevel"/>
    <w:tmpl w:val="F392B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67D78"/>
    <w:multiLevelType w:val="hybridMultilevel"/>
    <w:tmpl w:val="EE6A0478"/>
    <w:lvl w:ilvl="0" w:tplc="DB3E6944">
      <w:start w:val="1"/>
      <w:numFmt w:val="decimal"/>
      <w:lvlText w:val="%1."/>
      <w:lvlJc w:val="left"/>
      <w:pPr>
        <w:ind w:left="720" w:hanging="360"/>
      </w:pPr>
      <w:rPr>
        <w:rFonts w:hint="default"/>
        <w:b w:val="0"/>
        <w:bCs w:val="0"/>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4E2591"/>
    <w:multiLevelType w:val="hybridMultilevel"/>
    <w:tmpl w:val="C7CA43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AB14B7"/>
    <w:multiLevelType w:val="hybridMultilevel"/>
    <w:tmpl w:val="C6403EB6"/>
    <w:lvl w:ilvl="0" w:tplc="B1B64160">
      <w:start w:val="1"/>
      <w:numFmt w:val="decimal"/>
      <w:lvlText w:val="%1."/>
      <w:lvlJc w:val="left"/>
      <w:pPr>
        <w:ind w:left="720" w:hanging="360"/>
      </w:pPr>
      <w:rPr>
        <w:rFonts w:hint="default"/>
        <w:b w:val="0"/>
        <w:bCs w:val="0"/>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280D6C"/>
    <w:multiLevelType w:val="hybridMultilevel"/>
    <w:tmpl w:val="0694D43E"/>
    <w:lvl w:ilvl="0" w:tplc="BE5C475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AE472F"/>
    <w:multiLevelType w:val="multilevel"/>
    <w:tmpl w:val="1362EA1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9430E7F"/>
    <w:multiLevelType w:val="hybridMultilevel"/>
    <w:tmpl w:val="88C0A1D4"/>
    <w:lvl w:ilvl="0" w:tplc="B40CE114">
      <w:start w:val="1"/>
      <w:numFmt w:val="decimal"/>
      <w:lvlText w:val="%1."/>
      <w:lvlJc w:val="left"/>
      <w:pPr>
        <w:ind w:left="720" w:hanging="360"/>
      </w:pPr>
      <w:rPr>
        <w:rFonts w:hint="default"/>
        <w:b w:val="0"/>
        <w:bCs w:val="0"/>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8F539A"/>
    <w:multiLevelType w:val="multilevel"/>
    <w:tmpl w:val="F9C0BBCC"/>
    <w:lvl w:ilvl="0">
      <w:start w:val="1"/>
      <w:numFmt w:val="decimal"/>
      <w:suff w:val="space"/>
      <w:lvlText w:val="%1."/>
      <w:lvlJc w:val="left"/>
      <w:pPr>
        <w:ind w:left="357" w:hanging="357"/>
      </w:pPr>
      <w:rPr>
        <w:rFonts w:hint="default"/>
      </w:rPr>
    </w:lvl>
    <w:lvl w:ilvl="1">
      <w:start w:val="1"/>
      <w:numFmt w:val="decimal"/>
      <w:suff w:val="space"/>
      <w:lvlText w:val="%1.%2."/>
      <w:lvlJc w:val="left"/>
      <w:pPr>
        <w:ind w:left="0" w:firstLine="57"/>
      </w:pPr>
      <w:rPr>
        <w:rFonts w:hint="default"/>
        <w:b w:val="0"/>
        <w:bCs w:val="0"/>
      </w:rPr>
    </w:lvl>
    <w:lvl w:ilvl="2">
      <w:start w:val="1"/>
      <w:numFmt w:val="decimal"/>
      <w:suff w:val="space"/>
      <w:lvlText w:val="%1.%2.%3."/>
      <w:lvlJc w:val="left"/>
      <w:pPr>
        <w:ind w:left="0" w:firstLine="113"/>
      </w:pPr>
      <w:rPr>
        <w:rFonts w:hint="default"/>
      </w:rPr>
    </w:lvl>
    <w:lvl w:ilvl="3">
      <w:start w:val="1"/>
      <w:numFmt w:val="decimal"/>
      <w:suff w:val="space"/>
      <w:lvlText w:val="%1.%2.%3.%4."/>
      <w:lvlJc w:val="left"/>
      <w:pPr>
        <w:ind w:left="0" w:firstLine="17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2A69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3B35C7"/>
    <w:multiLevelType w:val="hybridMultilevel"/>
    <w:tmpl w:val="B4A25A8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105273E"/>
    <w:multiLevelType w:val="hybridMultilevel"/>
    <w:tmpl w:val="BD365B3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82341D"/>
    <w:multiLevelType w:val="multilevel"/>
    <w:tmpl w:val="4E903D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4.%3."/>
      <w:lvlJc w:val="left"/>
      <w:pPr>
        <w:ind w:left="4190" w:hanging="504"/>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Tabulaiiiii"/>
      <w:lvlText w:val="3.4.%3.%4."/>
      <w:lvlJc w:val="left"/>
      <w:pPr>
        <w:ind w:left="1728" w:hanging="648"/>
      </w:pPr>
      <w:rPr>
        <w:rFonts w:asciiTheme="minorHAnsi" w:hAnsiTheme="minorHAnsi" w:cstheme="minorHAnsi" w:hint="default"/>
        <w:i w:val="0"/>
        <w:iC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D46501"/>
    <w:multiLevelType w:val="hybridMultilevel"/>
    <w:tmpl w:val="133C5C12"/>
    <w:lvl w:ilvl="0" w:tplc="053084E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6EA4CB8"/>
    <w:multiLevelType w:val="hybridMultilevel"/>
    <w:tmpl w:val="D2DAB262"/>
    <w:lvl w:ilvl="0" w:tplc="BDC48D70">
      <w:start w:val="1"/>
      <w:numFmt w:val="decimal"/>
      <w:lvlText w:val="%1."/>
      <w:lvlJc w:val="left"/>
      <w:pPr>
        <w:ind w:left="720" w:hanging="360"/>
      </w:pPr>
      <w:rPr>
        <w:rFonts w:hint="default"/>
        <w:b w:val="0"/>
        <w:bCs w:val="0"/>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333A81"/>
    <w:multiLevelType w:val="hybridMultilevel"/>
    <w:tmpl w:val="97C016AE"/>
    <w:lvl w:ilvl="0" w:tplc="09C4ECE4">
      <w:start w:val="1"/>
      <w:numFmt w:val="lowerLetter"/>
      <w:lvlText w:val="%1)"/>
      <w:lvlJc w:val="left"/>
      <w:pPr>
        <w:ind w:left="991" w:hanging="360"/>
      </w:pPr>
      <w:rPr>
        <w:rFonts w:hint="default"/>
      </w:rPr>
    </w:lvl>
    <w:lvl w:ilvl="1" w:tplc="04260019" w:tentative="1">
      <w:start w:val="1"/>
      <w:numFmt w:val="lowerLetter"/>
      <w:lvlText w:val="%2."/>
      <w:lvlJc w:val="left"/>
      <w:pPr>
        <w:ind w:left="1711" w:hanging="360"/>
      </w:pPr>
    </w:lvl>
    <w:lvl w:ilvl="2" w:tplc="0426001B" w:tentative="1">
      <w:start w:val="1"/>
      <w:numFmt w:val="lowerRoman"/>
      <w:lvlText w:val="%3."/>
      <w:lvlJc w:val="right"/>
      <w:pPr>
        <w:ind w:left="2431" w:hanging="180"/>
      </w:pPr>
    </w:lvl>
    <w:lvl w:ilvl="3" w:tplc="0426000F" w:tentative="1">
      <w:start w:val="1"/>
      <w:numFmt w:val="decimal"/>
      <w:lvlText w:val="%4."/>
      <w:lvlJc w:val="left"/>
      <w:pPr>
        <w:ind w:left="3151" w:hanging="360"/>
      </w:pPr>
    </w:lvl>
    <w:lvl w:ilvl="4" w:tplc="04260019" w:tentative="1">
      <w:start w:val="1"/>
      <w:numFmt w:val="lowerLetter"/>
      <w:lvlText w:val="%5."/>
      <w:lvlJc w:val="left"/>
      <w:pPr>
        <w:ind w:left="3871" w:hanging="360"/>
      </w:pPr>
    </w:lvl>
    <w:lvl w:ilvl="5" w:tplc="0426001B" w:tentative="1">
      <w:start w:val="1"/>
      <w:numFmt w:val="lowerRoman"/>
      <w:lvlText w:val="%6."/>
      <w:lvlJc w:val="right"/>
      <w:pPr>
        <w:ind w:left="4591" w:hanging="180"/>
      </w:pPr>
    </w:lvl>
    <w:lvl w:ilvl="6" w:tplc="0426000F" w:tentative="1">
      <w:start w:val="1"/>
      <w:numFmt w:val="decimal"/>
      <w:lvlText w:val="%7."/>
      <w:lvlJc w:val="left"/>
      <w:pPr>
        <w:ind w:left="5311" w:hanging="360"/>
      </w:pPr>
    </w:lvl>
    <w:lvl w:ilvl="7" w:tplc="04260019" w:tentative="1">
      <w:start w:val="1"/>
      <w:numFmt w:val="lowerLetter"/>
      <w:lvlText w:val="%8."/>
      <w:lvlJc w:val="left"/>
      <w:pPr>
        <w:ind w:left="6031" w:hanging="360"/>
      </w:pPr>
    </w:lvl>
    <w:lvl w:ilvl="8" w:tplc="0426001B" w:tentative="1">
      <w:start w:val="1"/>
      <w:numFmt w:val="lowerRoman"/>
      <w:lvlText w:val="%9."/>
      <w:lvlJc w:val="right"/>
      <w:pPr>
        <w:ind w:left="6751" w:hanging="180"/>
      </w:pPr>
    </w:lvl>
  </w:abstractNum>
  <w:abstractNum w:abstractNumId="26" w15:restartNumberingAfterBreak="0">
    <w:nsid w:val="4EDB7226"/>
    <w:multiLevelType w:val="hybridMultilevel"/>
    <w:tmpl w:val="FBBABB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2D468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6C14DF"/>
    <w:multiLevelType w:val="hybridMultilevel"/>
    <w:tmpl w:val="D318D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B72892"/>
    <w:multiLevelType w:val="multilevel"/>
    <w:tmpl w:val="1742C81E"/>
    <w:lvl w:ilvl="0">
      <w:start w:val="4"/>
      <w:numFmt w:val="bullet"/>
      <w:suff w:val="space"/>
      <w:lvlText w:val="-"/>
      <w:lvlJc w:val="left"/>
      <w:pPr>
        <w:ind w:left="0" w:firstLine="284"/>
      </w:pPr>
      <w:rPr>
        <w:rFonts w:ascii="Calibri" w:hAnsi="Calibri"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0" w15:restartNumberingAfterBreak="0">
    <w:nsid w:val="5719246D"/>
    <w:multiLevelType w:val="hybridMultilevel"/>
    <w:tmpl w:val="0DC6CA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146A7D"/>
    <w:multiLevelType w:val="multilevel"/>
    <w:tmpl w:val="63FC5006"/>
    <w:lvl w:ilvl="0">
      <w:start w:val="1"/>
      <w:numFmt w:val="decimal"/>
      <w:suff w:val="space"/>
      <w:lvlText w:val="%1."/>
      <w:lvlJc w:val="left"/>
      <w:pPr>
        <w:ind w:left="357" w:hanging="357"/>
      </w:pPr>
      <w:rPr>
        <w:rFonts w:hint="default"/>
      </w:rPr>
    </w:lvl>
    <w:lvl w:ilvl="1">
      <w:start w:val="1"/>
      <w:numFmt w:val="decimal"/>
      <w:suff w:val="space"/>
      <w:lvlText w:val="%1.%2."/>
      <w:lvlJc w:val="left"/>
      <w:pPr>
        <w:ind w:left="0" w:firstLine="57"/>
      </w:pPr>
      <w:rPr>
        <w:rFonts w:hint="default"/>
      </w:rPr>
    </w:lvl>
    <w:lvl w:ilvl="2">
      <w:start w:val="1"/>
      <w:numFmt w:val="decimal"/>
      <w:suff w:val="space"/>
      <w:lvlText w:val="%1.%2.%3."/>
      <w:lvlJc w:val="left"/>
      <w:pPr>
        <w:ind w:left="0" w:firstLine="113"/>
      </w:pPr>
      <w:rPr>
        <w:rFonts w:hint="default"/>
      </w:rPr>
    </w:lvl>
    <w:lvl w:ilvl="3">
      <w:start w:val="1"/>
      <w:numFmt w:val="decimal"/>
      <w:suff w:val="space"/>
      <w:lvlText w:val="%1.%2.%3.%4."/>
      <w:lvlJc w:val="left"/>
      <w:pPr>
        <w:ind w:left="0" w:firstLine="17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2F0B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774B93"/>
    <w:multiLevelType w:val="hybridMultilevel"/>
    <w:tmpl w:val="C248E708"/>
    <w:lvl w:ilvl="0" w:tplc="BE5C47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835E94"/>
    <w:multiLevelType w:val="hybridMultilevel"/>
    <w:tmpl w:val="60226A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5643E1"/>
    <w:multiLevelType w:val="hybridMultilevel"/>
    <w:tmpl w:val="B93A6C4E"/>
    <w:lvl w:ilvl="0" w:tplc="F0F6C67A">
      <w:start w:val="1"/>
      <w:numFmt w:val="decimal"/>
      <w:lvlText w:val="%1."/>
      <w:lvlJc w:val="left"/>
      <w:pPr>
        <w:ind w:left="720" w:hanging="360"/>
      </w:pPr>
      <w:rPr>
        <w:rFonts w:hint="default"/>
        <w:b/>
        <w:color w:val="auto"/>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DE95245"/>
    <w:multiLevelType w:val="hybridMultilevel"/>
    <w:tmpl w:val="F1E6C5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FD750CA"/>
    <w:multiLevelType w:val="hybridMultilevel"/>
    <w:tmpl w:val="BD96D0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9304F5"/>
    <w:multiLevelType w:val="hybridMultilevel"/>
    <w:tmpl w:val="D52EEEF0"/>
    <w:lvl w:ilvl="0" w:tplc="AE9C2752">
      <w:start w:val="1"/>
      <w:numFmt w:val="decimal"/>
      <w:lvlText w:val="%1."/>
      <w:lvlJc w:val="left"/>
      <w:pPr>
        <w:ind w:left="720" w:hanging="360"/>
      </w:pPr>
      <w:rPr>
        <w:rFonts w:hint="default"/>
        <w:b/>
        <w:color w:val="auto"/>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424927"/>
    <w:multiLevelType w:val="hybridMultilevel"/>
    <w:tmpl w:val="B3848712"/>
    <w:lvl w:ilvl="0" w:tplc="BE5C47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64C1AC6"/>
    <w:multiLevelType w:val="hybridMultilevel"/>
    <w:tmpl w:val="D7D484A6"/>
    <w:lvl w:ilvl="0" w:tplc="414C788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E683F84"/>
    <w:multiLevelType w:val="hybridMultilevel"/>
    <w:tmpl w:val="C5388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6786246">
    <w:abstractNumId w:val="16"/>
  </w:num>
  <w:num w:numId="2" w16cid:durableId="1706786608">
    <w:abstractNumId w:val="30"/>
  </w:num>
  <w:num w:numId="3" w16cid:durableId="768430220">
    <w:abstractNumId w:val="12"/>
  </w:num>
  <w:num w:numId="4" w16cid:durableId="1326930227">
    <w:abstractNumId w:val="21"/>
  </w:num>
  <w:num w:numId="5" w16cid:durableId="1686202868">
    <w:abstractNumId w:val="7"/>
  </w:num>
  <w:num w:numId="6" w16cid:durableId="2035113328">
    <w:abstractNumId w:val="14"/>
  </w:num>
  <w:num w:numId="7" w16cid:durableId="195001067">
    <w:abstractNumId w:val="24"/>
  </w:num>
  <w:num w:numId="8" w16cid:durableId="1553689344">
    <w:abstractNumId w:val="17"/>
  </w:num>
  <w:num w:numId="9" w16cid:durableId="258295708">
    <w:abstractNumId w:val="37"/>
  </w:num>
  <w:num w:numId="10" w16cid:durableId="800924870">
    <w:abstractNumId w:val="0"/>
  </w:num>
  <w:num w:numId="11" w16cid:durableId="1882784043">
    <w:abstractNumId w:val="6"/>
  </w:num>
  <w:num w:numId="12" w16cid:durableId="758453176">
    <w:abstractNumId w:val="13"/>
  </w:num>
  <w:num w:numId="13" w16cid:durableId="1226526216">
    <w:abstractNumId w:val="22"/>
  </w:num>
  <w:num w:numId="14" w16cid:durableId="1146120663">
    <w:abstractNumId w:val="25"/>
  </w:num>
  <w:num w:numId="15" w16cid:durableId="901990982">
    <w:abstractNumId w:val="3"/>
  </w:num>
  <w:num w:numId="16" w16cid:durableId="576013525">
    <w:abstractNumId w:val="40"/>
  </w:num>
  <w:num w:numId="17" w16cid:durableId="1459491908">
    <w:abstractNumId w:val="8"/>
  </w:num>
  <w:num w:numId="18" w16cid:durableId="205263596">
    <w:abstractNumId w:val="4"/>
  </w:num>
  <w:num w:numId="19" w16cid:durableId="1396585244">
    <w:abstractNumId w:val="1"/>
  </w:num>
  <w:num w:numId="20" w16cid:durableId="1742630722">
    <w:abstractNumId w:val="23"/>
  </w:num>
  <w:num w:numId="21" w16cid:durableId="11777674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768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8570215">
    <w:abstractNumId w:val="20"/>
  </w:num>
  <w:num w:numId="24" w16cid:durableId="1788766995">
    <w:abstractNumId w:val="41"/>
  </w:num>
  <w:num w:numId="25" w16cid:durableId="1524826377">
    <w:abstractNumId w:val="33"/>
  </w:num>
  <w:num w:numId="26" w16cid:durableId="1083914495">
    <w:abstractNumId w:val="39"/>
  </w:num>
  <w:num w:numId="27" w16cid:durableId="1666586855">
    <w:abstractNumId w:val="15"/>
  </w:num>
  <w:num w:numId="28" w16cid:durableId="1312176096">
    <w:abstractNumId w:val="38"/>
  </w:num>
  <w:num w:numId="29" w16cid:durableId="398023351">
    <w:abstractNumId w:val="35"/>
  </w:num>
  <w:num w:numId="30" w16cid:durableId="884870104">
    <w:abstractNumId w:val="10"/>
  </w:num>
  <w:num w:numId="31" w16cid:durableId="1339625178">
    <w:abstractNumId w:val="11"/>
  </w:num>
  <w:num w:numId="32" w16cid:durableId="1053385111">
    <w:abstractNumId w:val="18"/>
  </w:num>
  <w:num w:numId="33" w16cid:durableId="1365515981">
    <w:abstractNumId w:val="29"/>
  </w:num>
  <w:num w:numId="34" w16cid:durableId="398020044">
    <w:abstractNumId w:val="31"/>
  </w:num>
  <w:num w:numId="35" w16cid:durableId="2140412115">
    <w:abstractNumId w:val="27"/>
  </w:num>
  <w:num w:numId="36" w16cid:durableId="590773545">
    <w:abstractNumId w:val="5"/>
  </w:num>
  <w:num w:numId="37" w16cid:durableId="1628777904">
    <w:abstractNumId w:val="2"/>
  </w:num>
  <w:num w:numId="38" w16cid:durableId="895971149">
    <w:abstractNumId w:val="19"/>
  </w:num>
  <w:num w:numId="39" w16cid:durableId="1304581351">
    <w:abstractNumId w:val="34"/>
  </w:num>
  <w:num w:numId="40" w16cid:durableId="70548056">
    <w:abstractNumId w:val="26"/>
  </w:num>
  <w:num w:numId="41" w16cid:durableId="495802089">
    <w:abstractNumId w:val="36"/>
  </w:num>
  <w:num w:numId="42" w16cid:durableId="93717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56"/>
    <w:rsid w:val="000114EC"/>
    <w:rsid w:val="000130B5"/>
    <w:rsid w:val="0002136F"/>
    <w:rsid w:val="00021857"/>
    <w:rsid w:val="0003028C"/>
    <w:rsid w:val="00033704"/>
    <w:rsid w:val="000362FD"/>
    <w:rsid w:val="00036FE2"/>
    <w:rsid w:val="00053A83"/>
    <w:rsid w:val="00054FCF"/>
    <w:rsid w:val="00056678"/>
    <w:rsid w:val="00064EF4"/>
    <w:rsid w:val="00065AFC"/>
    <w:rsid w:val="00086046"/>
    <w:rsid w:val="0008746D"/>
    <w:rsid w:val="000A5605"/>
    <w:rsid w:val="000B5A64"/>
    <w:rsid w:val="000C7593"/>
    <w:rsid w:val="000D3628"/>
    <w:rsid w:val="000D4479"/>
    <w:rsid w:val="000D641D"/>
    <w:rsid w:val="000E0783"/>
    <w:rsid w:val="000E1D27"/>
    <w:rsid w:val="000F5B04"/>
    <w:rsid w:val="00100BF4"/>
    <w:rsid w:val="001057C5"/>
    <w:rsid w:val="0010600A"/>
    <w:rsid w:val="001158D2"/>
    <w:rsid w:val="00122F3F"/>
    <w:rsid w:val="00125B55"/>
    <w:rsid w:val="001352E8"/>
    <w:rsid w:val="00143D4B"/>
    <w:rsid w:val="00155E82"/>
    <w:rsid w:val="0016437A"/>
    <w:rsid w:val="0017496A"/>
    <w:rsid w:val="001754E7"/>
    <w:rsid w:val="00175918"/>
    <w:rsid w:val="0017795C"/>
    <w:rsid w:val="00180C44"/>
    <w:rsid w:val="00180C90"/>
    <w:rsid w:val="001826A2"/>
    <w:rsid w:val="00191243"/>
    <w:rsid w:val="001A01B0"/>
    <w:rsid w:val="001B231B"/>
    <w:rsid w:val="001B38C2"/>
    <w:rsid w:val="001C71DF"/>
    <w:rsid w:val="001E2BFA"/>
    <w:rsid w:val="001E50DA"/>
    <w:rsid w:val="00206861"/>
    <w:rsid w:val="00211B1E"/>
    <w:rsid w:val="002209F9"/>
    <w:rsid w:val="002211F4"/>
    <w:rsid w:val="00234343"/>
    <w:rsid w:val="002438F2"/>
    <w:rsid w:val="00255074"/>
    <w:rsid w:val="00261DBD"/>
    <w:rsid w:val="00270A6E"/>
    <w:rsid w:val="00271CE7"/>
    <w:rsid w:val="00273093"/>
    <w:rsid w:val="002731F0"/>
    <w:rsid w:val="002813EE"/>
    <w:rsid w:val="002953FF"/>
    <w:rsid w:val="00296DEF"/>
    <w:rsid w:val="002B12D0"/>
    <w:rsid w:val="002B17BE"/>
    <w:rsid w:val="002B1D3C"/>
    <w:rsid w:val="002B21EE"/>
    <w:rsid w:val="002C79FB"/>
    <w:rsid w:val="002D3581"/>
    <w:rsid w:val="002D36A0"/>
    <w:rsid w:val="002E0924"/>
    <w:rsid w:val="002E3588"/>
    <w:rsid w:val="002E3A2B"/>
    <w:rsid w:val="002F24E7"/>
    <w:rsid w:val="00322AEF"/>
    <w:rsid w:val="00323212"/>
    <w:rsid w:val="003275BF"/>
    <w:rsid w:val="00336DD2"/>
    <w:rsid w:val="00341093"/>
    <w:rsid w:val="003526BB"/>
    <w:rsid w:val="003546B8"/>
    <w:rsid w:val="00357781"/>
    <w:rsid w:val="0036436C"/>
    <w:rsid w:val="00372AD4"/>
    <w:rsid w:val="0038204D"/>
    <w:rsid w:val="003820E5"/>
    <w:rsid w:val="003835A8"/>
    <w:rsid w:val="0038601A"/>
    <w:rsid w:val="003915FE"/>
    <w:rsid w:val="00393C58"/>
    <w:rsid w:val="00393C66"/>
    <w:rsid w:val="00396030"/>
    <w:rsid w:val="00397677"/>
    <w:rsid w:val="003A1605"/>
    <w:rsid w:val="003A3AC8"/>
    <w:rsid w:val="003A7F5D"/>
    <w:rsid w:val="003B101B"/>
    <w:rsid w:val="003C07A7"/>
    <w:rsid w:val="003D72D0"/>
    <w:rsid w:val="003E31F0"/>
    <w:rsid w:val="003F1696"/>
    <w:rsid w:val="0040327C"/>
    <w:rsid w:val="004101BC"/>
    <w:rsid w:val="00414CDA"/>
    <w:rsid w:val="004322B4"/>
    <w:rsid w:val="00436B13"/>
    <w:rsid w:val="00457344"/>
    <w:rsid w:val="004573BD"/>
    <w:rsid w:val="00465324"/>
    <w:rsid w:val="00467A21"/>
    <w:rsid w:val="00480DE4"/>
    <w:rsid w:val="00481244"/>
    <w:rsid w:val="00481932"/>
    <w:rsid w:val="00483CA3"/>
    <w:rsid w:val="00485FD3"/>
    <w:rsid w:val="004939A2"/>
    <w:rsid w:val="004A1774"/>
    <w:rsid w:val="004A17EE"/>
    <w:rsid w:val="004C4C56"/>
    <w:rsid w:val="004C5EB3"/>
    <w:rsid w:val="004E1F90"/>
    <w:rsid w:val="004E26AB"/>
    <w:rsid w:val="004E39EF"/>
    <w:rsid w:val="004F31B4"/>
    <w:rsid w:val="00502CC4"/>
    <w:rsid w:val="00511532"/>
    <w:rsid w:val="00530BAF"/>
    <w:rsid w:val="00544801"/>
    <w:rsid w:val="00555B5B"/>
    <w:rsid w:val="00555D56"/>
    <w:rsid w:val="00556DD1"/>
    <w:rsid w:val="00561B42"/>
    <w:rsid w:val="0056244D"/>
    <w:rsid w:val="00565C6A"/>
    <w:rsid w:val="00567E66"/>
    <w:rsid w:val="00576069"/>
    <w:rsid w:val="00585897"/>
    <w:rsid w:val="00590AB0"/>
    <w:rsid w:val="00597D11"/>
    <w:rsid w:val="005A316A"/>
    <w:rsid w:val="005A6CE0"/>
    <w:rsid w:val="005A7F64"/>
    <w:rsid w:val="005C1AE2"/>
    <w:rsid w:val="005E1F2E"/>
    <w:rsid w:val="005F388A"/>
    <w:rsid w:val="00600C73"/>
    <w:rsid w:val="00603C8F"/>
    <w:rsid w:val="00607807"/>
    <w:rsid w:val="0061534F"/>
    <w:rsid w:val="006328CD"/>
    <w:rsid w:val="00633191"/>
    <w:rsid w:val="00637A1D"/>
    <w:rsid w:val="0065614A"/>
    <w:rsid w:val="00664541"/>
    <w:rsid w:val="00664C74"/>
    <w:rsid w:val="00672C33"/>
    <w:rsid w:val="00673065"/>
    <w:rsid w:val="00676579"/>
    <w:rsid w:val="00687825"/>
    <w:rsid w:val="0069326F"/>
    <w:rsid w:val="0069595B"/>
    <w:rsid w:val="00697D7E"/>
    <w:rsid w:val="006A6A8E"/>
    <w:rsid w:val="006A7B8F"/>
    <w:rsid w:val="006B082A"/>
    <w:rsid w:val="006B1BFA"/>
    <w:rsid w:val="006B471B"/>
    <w:rsid w:val="006B6157"/>
    <w:rsid w:val="006B62F9"/>
    <w:rsid w:val="006B6576"/>
    <w:rsid w:val="006C4954"/>
    <w:rsid w:val="006D4467"/>
    <w:rsid w:val="006F3542"/>
    <w:rsid w:val="00706540"/>
    <w:rsid w:val="00710218"/>
    <w:rsid w:val="007156E0"/>
    <w:rsid w:val="007341F9"/>
    <w:rsid w:val="00736D23"/>
    <w:rsid w:val="0075716D"/>
    <w:rsid w:val="00757ADC"/>
    <w:rsid w:val="00762219"/>
    <w:rsid w:val="00771625"/>
    <w:rsid w:val="00777700"/>
    <w:rsid w:val="00782691"/>
    <w:rsid w:val="00786C49"/>
    <w:rsid w:val="007965B4"/>
    <w:rsid w:val="007A545E"/>
    <w:rsid w:val="007B290E"/>
    <w:rsid w:val="007B5D99"/>
    <w:rsid w:val="007C7164"/>
    <w:rsid w:val="007E1F85"/>
    <w:rsid w:val="007E6380"/>
    <w:rsid w:val="007F0A1D"/>
    <w:rsid w:val="007F260A"/>
    <w:rsid w:val="007F4EE6"/>
    <w:rsid w:val="00801E25"/>
    <w:rsid w:val="0082084F"/>
    <w:rsid w:val="008350BF"/>
    <w:rsid w:val="00836AD0"/>
    <w:rsid w:val="008437C3"/>
    <w:rsid w:val="00846128"/>
    <w:rsid w:val="00846420"/>
    <w:rsid w:val="008705DA"/>
    <w:rsid w:val="00871233"/>
    <w:rsid w:val="00881F2B"/>
    <w:rsid w:val="008A1AB1"/>
    <w:rsid w:val="008A1E32"/>
    <w:rsid w:val="008C6C82"/>
    <w:rsid w:val="008D1504"/>
    <w:rsid w:val="008D4A9D"/>
    <w:rsid w:val="008D7CD4"/>
    <w:rsid w:val="008E1832"/>
    <w:rsid w:val="008E1D59"/>
    <w:rsid w:val="008E4A16"/>
    <w:rsid w:val="008F38AD"/>
    <w:rsid w:val="00904701"/>
    <w:rsid w:val="009152B8"/>
    <w:rsid w:val="00920336"/>
    <w:rsid w:val="0092734A"/>
    <w:rsid w:val="00930435"/>
    <w:rsid w:val="00937FE8"/>
    <w:rsid w:val="009461FC"/>
    <w:rsid w:val="0094717C"/>
    <w:rsid w:val="00947C13"/>
    <w:rsid w:val="00951EC5"/>
    <w:rsid w:val="00957759"/>
    <w:rsid w:val="00957A0C"/>
    <w:rsid w:val="009634C3"/>
    <w:rsid w:val="009646D6"/>
    <w:rsid w:val="00965704"/>
    <w:rsid w:val="0098012D"/>
    <w:rsid w:val="00986A1A"/>
    <w:rsid w:val="00992A97"/>
    <w:rsid w:val="009966FB"/>
    <w:rsid w:val="009B3657"/>
    <w:rsid w:val="009C75AB"/>
    <w:rsid w:val="009D030D"/>
    <w:rsid w:val="009E245A"/>
    <w:rsid w:val="009F1DCC"/>
    <w:rsid w:val="00A00DF4"/>
    <w:rsid w:val="00A3009D"/>
    <w:rsid w:val="00A365A0"/>
    <w:rsid w:val="00A40507"/>
    <w:rsid w:val="00A426D9"/>
    <w:rsid w:val="00A42EDD"/>
    <w:rsid w:val="00A45C76"/>
    <w:rsid w:val="00A5121D"/>
    <w:rsid w:val="00A54011"/>
    <w:rsid w:val="00A637B4"/>
    <w:rsid w:val="00A6459F"/>
    <w:rsid w:val="00A65690"/>
    <w:rsid w:val="00A76DA9"/>
    <w:rsid w:val="00A82F58"/>
    <w:rsid w:val="00A86FB7"/>
    <w:rsid w:val="00A94BFA"/>
    <w:rsid w:val="00A97121"/>
    <w:rsid w:val="00AA0FC4"/>
    <w:rsid w:val="00AA3590"/>
    <w:rsid w:val="00AB14F8"/>
    <w:rsid w:val="00AC006E"/>
    <w:rsid w:val="00AC7109"/>
    <w:rsid w:val="00AD3574"/>
    <w:rsid w:val="00AD79FD"/>
    <w:rsid w:val="00AE1FEE"/>
    <w:rsid w:val="00B01640"/>
    <w:rsid w:val="00B1378F"/>
    <w:rsid w:val="00B16877"/>
    <w:rsid w:val="00B41A72"/>
    <w:rsid w:val="00B51EB5"/>
    <w:rsid w:val="00B56F0C"/>
    <w:rsid w:val="00B73ACC"/>
    <w:rsid w:val="00B76D9C"/>
    <w:rsid w:val="00B80695"/>
    <w:rsid w:val="00B94AE8"/>
    <w:rsid w:val="00B97213"/>
    <w:rsid w:val="00BA2725"/>
    <w:rsid w:val="00BA58A3"/>
    <w:rsid w:val="00BA749D"/>
    <w:rsid w:val="00BC009C"/>
    <w:rsid w:val="00BD1003"/>
    <w:rsid w:val="00BD19BA"/>
    <w:rsid w:val="00BE0B34"/>
    <w:rsid w:val="00BE792E"/>
    <w:rsid w:val="00BF25C9"/>
    <w:rsid w:val="00BF7A2F"/>
    <w:rsid w:val="00BF7E78"/>
    <w:rsid w:val="00C0119A"/>
    <w:rsid w:val="00C22DD4"/>
    <w:rsid w:val="00C24E95"/>
    <w:rsid w:val="00C276F2"/>
    <w:rsid w:val="00C42FF2"/>
    <w:rsid w:val="00C47901"/>
    <w:rsid w:val="00C5773A"/>
    <w:rsid w:val="00C612AA"/>
    <w:rsid w:val="00C62FA2"/>
    <w:rsid w:val="00C632ED"/>
    <w:rsid w:val="00C639DE"/>
    <w:rsid w:val="00C72EC0"/>
    <w:rsid w:val="00C7619D"/>
    <w:rsid w:val="00C811AB"/>
    <w:rsid w:val="00C95AA2"/>
    <w:rsid w:val="00CB1E86"/>
    <w:rsid w:val="00CB38AC"/>
    <w:rsid w:val="00CB54CC"/>
    <w:rsid w:val="00CC2BEB"/>
    <w:rsid w:val="00CC5084"/>
    <w:rsid w:val="00CD2ABE"/>
    <w:rsid w:val="00CD3F1E"/>
    <w:rsid w:val="00CD63F3"/>
    <w:rsid w:val="00CD6B74"/>
    <w:rsid w:val="00CE5578"/>
    <w:rsid w:val="00CE5960"/>
    <w:rsid w:val="00CE75D0"/>
    <w:rsid w:val="00D05E42"/>
    <w:rsid w:val="00D06D33"/>
    <w:rsid w:val="00D11368"/>
    <w:rsid w:val="00D32999"/>
    <w:rsid w:val="00D3368B"/>
    <w:rsid w:val="00D43623"/>
    <w:rsid w:val="00D5556F"/>
    <w:rsid w:val="00D57E03"/>
    <w:rsid w:val="00D66380"/>
    <w:rsid w:val="00D81426"/>
    <w:rsid w:val="00D90785"/>
    <w:rsid w:val="00D93E66"/>
    <w:rsid w:val="00DA32EF"/>
    <w:rsid w:val="00DB73C0"/>
    <w:rsid w:val="00DC01EB"/>
    <w:rsid w:val="00DC0482"/>
    <w:rsid w:val="00DD00C5"/>
    <w:rsid w:val="00DD1B0B"/>
    <w:rsid w:val="00DE415F"/>
    <w:rsid w:val="00DF00CF"/>
    <w:rsid w:val="00DF0659"/>
    <w:rsid w:val="00DF099D"/>
    <w:rsid w:val="00DF5145"/>
    <w:rsid w:val="00DF7418"/>
    <w:rsid w:val="00E00682"/>
    <w:rsid w:val="00E05DBE"/>
    <w:rsid w:val="00E16BD6"/>
    <w:rsid w:val="00E31A7F"/>
    <w:rsid w:val="00E32D8A"/>
    <w:rsid w:val="00E36020"/>
    <w:rsid w:val="00E42156"/>
    <w:rsid w:val="00E45FB1"/>
    <w:rsid w:val="00E46BCD"/>
    <w:rsid w:val="00E519D2"/>
    <w:rsid w:val="00E51B7B"/>
    <w:rsid w:val="00E57913"/>
    <w:rsid w:val="00E67D4F"/>
    <w:rsid w:val="00E743FF"/>
    <w:rsid w:val="00E809A9"/>
    <w:rsid w:val="00E81343"/>
    <w:rsid w:val="00E927D3"/>
    <w:rsid w:val="00EB0868"/>
    <w:rsid w:val="00EB522C"/>
    <w:rsid w:val="00EC7154"/>
    <w:rsid w:val="00EC7268"/>
    <w:rsid w:val="00ED0403"/>
    <w:rsid w:val="00ED6D0E"/>
    <w:rsid w:val="00EE3EE9"/>
    <w:rsid w:val="00EF19F8"/>
    <w:rsid w:val="00F11A7D"/>
    <w:rsid w:val="00F1479B"/>
    <w:rsid w:val="00F23628"/>
    <w:rsid w:val="00F25ACE"/>
    <w:rsid w:val="00F404F2"/>
    <w:rsid w:val="00F41FDD"/>
    <w:rsid w:val="00F45D24"/>
    <w:rsid w:val="00F47157"/>
    <w:rsid w:val="00F51C10"/>
    <w:rsid w:val="00F61E3B"/>
    <w:rsid w:val="00F6308E"/>
    <w:rsid w:val="00F63739"/>
    <w:rsid w:val="00F654AD"/>
    <w:rsid w:val="00F75418"/>
    <w:rsid w:val="00F755ED"/>
    <w:rsid w:val="00F76702"/>
    <w:rsid w:val="00F847F7"/>
    <w:rsid w:val="00F8520E"/>
    <w:rsid w:val="00F87A77"/>
    <w:rsid w:val="00FA0223"/>
    <w:rsid w:val="00FA3491"/>
    <w:rsid w:val="00FC056A"/>
    <w:rsid w:val="00FC4257"/>
    <w:rsid w:val="00FD0522"/>
    <w:rsid w:val="00FE0BCB"/>
    <w:rsid w:val="00FE4A72"/>
    <w:rsid w:val="00FE5F33"/>
    <w:rsid w:val="00FF46EF"/>
    <w:rsid w:val="0A34C1B7"/>
    <w:rsid w:val="2AEC7EF1"/>
    <w:rsid w:val="38BA3E25"/>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727C"/>
  <w15:docId w15:val="{F5E5A3F3-F78F-4CEC-8AFB-E8086BEE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56"/>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65"/>
    <w:pPr>
      <w:tabs>
        <w:tab w:val="center" w:pos="4680"/>
        <w:tab w:val="right" w:pos="9360"/>
      </w:tabs>
    </w:pPr>
  </w:style>
  <w:style w:type="character" w:customStyle="1" w:styleId="HeaderChar">
    <w:name w:val="Header Char"/>
    <w:basedOn w:val="DefaultParagraphFont"/>
    <w:link w:val="Header"/>
    <w:uiPriority w:val="99"/>
    <w:rsid w:val="006730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3065"/>
    <w:pPr>
      <w:tabs>
        <w:tab w:val="center" w:pos="4680"/>
        <w:tab w:val="right" w:pos="9360"/>
      </w:tabs>
    </w:pPr>
  </w:style>
  <w:style w:type="character" w:customStyle="1" w:styleId="FooterChar">
    <w:name w:val="Footer Char"/>
    <w:basedOn w:val="DefaultParagraphFont"/>
    <w:link w:val="Footer"/>
    <w:uiPriority w:val="99"/>
    <w:rsid w:val="00673065"/>
    <w:rPr>
      <w:rFonts w:ascii="Times New Roman" w:eastAsia="Times New Roman" w:hAnsi="Times New Roman" w:cs="Times New Roman"/>
      <w:sz w:val="24"/>
      <w:szCs w:val="24"/>
    </w:rPr>
  </w:style>
  <w:style w:type="paragraph" w:styleId="ListParagraph">
    <w:name w:val="List Paragraph"/>
    <w:aliases w:val="Virsraksti,Normal bullet 2,Bullet list,Saistīto dokumentu saraksts,Syle 1,Strip,H&amp;P List Paragraph,PPS_Bullet,2,Numurets,Colorful List - Accent 12,Krāsains saraksts — izcēlums 11,Table of contents numbered,Citation List,Bullet EY"/>
    <w:basedOn w:val="Normal"/>
    <w:link w:val="ListParagraphChar"/>
    <w:uiPriority w:val="34"/>
    <w:qFormat/>
    <w:rsid w:val="002438F2"/>
    <w:pPr>
      <w:spacing w:after="200" w:line="276" w:lineRule="auto"/>
      <w:ind w:left="720"/>
      <w:contextualSpacing/>
      <w:jc w:val="left"/>
    </w:pPr>
    <w:rPr>
      <w:rFonts w:ascii="Calibri" w:hAnsi="Calibri"/>
      <w:sz w:val="22"/>
      <w:szCs w:val="22"/>
      <w:lang w:val="lv-LV" w:eastAsia="lv-LV"/>
    </w:rPr>
  </w:style>
  <w:style w:type="character" w:customStyle="1" w:styleId="ListParagraphChar">
    <w:name w:val="List Paragraph Char"/>
    <w:aliases w:val="Virsraksti Char,Normal bullet 2 Char,Bullet list Char,Saistīto dokumentu saraksts Char,Syle 1 Char,Strip Char,H&amp;P List Paragraph Char,PPS_Bullet Char,2 Char,Numurets Char,Colorful List - Accent 12 Char,Table of contents numbered Char"/>
    <w:link w:val="ListParagraph"/>
    <w:uiPriority w:val="34"/>
    <w:qFormat/>
    <w:locked/>
    <w:rsid w:val="002438F2"/>
    <w:rPr>
      <w:rFonts w:ascii="Calibri" w:eastAsia="Times New Roman" w:hAnsi="Calibri" w:cs="Times New Roman"/>
      <w:lang w:val="lv-LV" w:eastAsia="lv-LV"/>
    </w:rPr>
  </w:style>
  <w:style w:type="table" w:styleId="TableGrid">
    <w:name w:val="Table Grid"/>
    <w:basedOn w:val="TableNormal"/>
    <w:uiPriority w:val="39"/>
    <w:rsid w:val="00CE7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F5B0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5B04"/>
    <w:rPr>
      <w:color w:val="0000FF"/>
      <w:u w:val="single"/>
    </w:rPr>
  </w:style>
  <w:style w:type="character" w:styleId="UnresolvedMention">
    <w:name w:val="Unresolved Mention"/>
    <w:basedOn w:val="DefaultParagraphFont"/>
    <w:uiPriority w:val="99"/>
    <w:semiHidden/>
    <w:unhideWhenUsed/>
    <w:rsid w:val="000F5B04"/>
    <w:rPr>
      <w:color w:val="605E5C"/>
      <w:shd w:val="clear" w:color="auto" w:fill="E1DFDD"/>
    </w:rPr>
  </w:style>
  <w:style w:type="paragraph" w:customStyle="1" w:styleId="111Tabulaiiiiii">
    <w:name w:val="1.1.1. Tabulaiiiiii"/>
    <w:basedOn w:val="Normal"/>
    <w:link w:val="111TabulaiiiiiiChar"/>
    <w:qFormat/>
    <w:rsid w:val="00F654AD"/>
    <w:pPr>
      <w:numPr>
        <w:ilvl w:val="2"/>
        <w:numId w:val="13"/>
      </w:numPr>
      <w:ind w:left="631" w:hanging="709"/>
    </w:pPr>
    <w:rPr>
      <w:rFonts w:eastAsia="Calibri"/>
      <w:bCs/>
      <w:sz w:val="22"/>
      <w:szCs w:val="22"/>
      <w:lang w:val="lv-LV" w:eastAsia="x-none"/>
    </w:rPr>
  </w:style>
  <w:style w:type="paragraph" w:customStyle="1" w:styleId="1111Tabulaiiiii">
    <w:name w:val="1.1.1.1.Tabulaiiiii"/>
    <w:basedOn w:val="111Tabulaiiiiii"/>
    <w:link w:val="1111TabulaiiiiiChar"/>
    <w:qFormat/>
    <w:rsid w:val="00F654AD"/>
    <w:pPr>
      <w:numPr>
        <w:ilvl w:val="3"/>
      </w:numPr>
      <w:ind w:left="880" w:hanging="851"/>
    </w:pPr>
  </w:style>
  <w:style w:type="character" w:customStyle="1" w:styleId="111TabulaiiiiiiChar">
    <w:name w:val="1.1.1. Tabulaiiiiii Char"/>
    <w:link w:val="111Tabulaiiiiii"/>
    <w:rsid w:val="00F654AD"/>
    <w:rPr>
      <w:rFonts w:ascii="Times New Roman" w:eastAsia="Calibri" w:hAnsi="Times New Roman" w:cs="Times New Roman"/>
      <w:bCs/>
      <w:lang w:val="lv-LV" w:eastAsia="x-none"/>
    </w:rPr>
  </w:style>
  <w:style w:type="character" w:customStyle="1" w:styleId="1111TabulaiiiiiChar">
    <w:name w:val="1.1.1.1.Tabulaiiiii Char"/>
    <w:link w:val="1111Tabulaiiiii"/>
    <w:rsid w:val="00F654AD"/>
    <w:rPr>
      <w:rFonts w:ascii="Times New Roman" w:eastAsia="Calibri" w:hAnsi="Times New Roman" w:cs="Times New Roman"/>
      <w:bCs/>
      <w:lang w:val="lv-LV" w:eastAsia="x-none"/>
    </w:rPr>
  </w:style>
  <w:style w:type="character" w:styleId="CommentReference">
    <w:name w:val="annotation reference"/>
    <w:basedOn w:val="DefaultParagraphFont"/>
    <w:uiPriority w:val="99"/>
    <w:semiHidden/>
    <w:unhideWhenUsed/>
    <w:rsid w:val="00467A21"/>
    <w:rPr>
      <w:sz w:val="16"/>
      <w:szCs w:val="16"/>
    </w:rPr>
  </w:style>
  <w:style w:type="paragraph" w:styleId="CommentText">
    <w:name w:val="annotation text"/>
    <w:basedOn w:val="Normal"/>
    <w:link w:val="CommentTextChar"/>
    <w:uiPriority w:val="99"/>
    <w:semiHidden/>
    <w:unhideWhenUsed/>
    <w:rsid w:val="00467A21"/>
    <w:rPr>
      <w:sz w:val="20"/>
      <w:szCs w:val="20"/>
    </w:rPr>
  </w:style>
  <w:style w:type="character" w:customStyle="1" w:styleId="CommentTextChar">
    <w:name w:val="Comment Text Char"/>
    <w:basedOn w:val="DefaultParagraphFont"/>
    <w:link w:val="CommentText"/>
    <w:uiPriority w:val="99"/>
    <w:semiHidden/>
    <w:rsid w:val="00467A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7A21"/>
    <w:rPr>
      <w:b/>
      <w:bCs/>
    </w:rPr>
  </w:style>
  <w:style w:type="character" w:customStyle="1" w:styleId="CommentSubjectChar">
    <w:name w:val="Comment Subject Char"/>
    <w:basedOn w:val="CommentTextChar"/>
    <w:link w:val="CommentSubject"/>
    <w:uiPriority w:val="99"/>
    <w:semiHidden/>
    <w:rsid w:val="00467A21"/>
    <w:rPr>
      <w:rFonts w:ascii="Times New Roman" w:eastAsia="Times New Roman" w:hAnsi="Times New Roman" w:cs="Times New Roman"/>
      <w:b/>
      <w:bCs/>
      <w:sz w:val="20"/>
      <w:szCs w:val="20"/>
    </w:rPr>
  </w:style>
  <w:style w:type="paragraph" w:styleId="Revision">
    <w:name w:val="Revision"/>
    <w:hidden/>
    <w:uiPriority w:val="99"/>
    <w:semiHidden/>
    <w:rsid w:val="00C811A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8675">
      <w:bodyDiv w:val="1"/>
      <w:marLeft w:val="0"/>
      <w:marRight w:val="0"/>
      <w:marTop w:val="0"/>
      <w:marBottom w:val="0"/>
      <w:divBdr>
        <w:top w:val="none" w:sz="0" w:space="0" w:color="auto"/>
        <w:left w:val="none" w:sz="0" w:space="0" w:color="auto"/>
        <w:bottom w:val="none" w:sz="0" w:space="0" w:color="auto"/>
        <w:right w:val="none" w:sz="0" w:space="0" w:color="auto"/>
      </w:divBdr>
    </w:div>
    <w:div w:id="30887104">
      <w:bodyDiv w:val="1"/>
      <w:marLeft w:val="0"/>
      <w:marRight w:val="0"/>
      <w:marTop w:val="0"/>
      <w:marBottom w:val="0"/>
      <w:divBdr>
        <w:top w:val="none" w:sz="0" w:space="0" w:color="auto"/>
        <w:left w:val="none" w:sz="0" w:space="0" w:color="auto"/>
        <w:bottom w:val="none" w:sz="0" w:space="0" w:color="auto"/>
        <w:right w:val="none" w:sz="0" w:space="0" w:color="auto"/>
      </w:divBdr>
    </w:div>
    <w:div w:id="41439697">
      <w:bodyDiv w:val="1"/>
      <w:marLeft w:val="0"/>
      <w:marRight w:val="0"/>
      <w:marTop w:val="0"/>
      <w:marBottom w:val="0"/>
      <w:divBdr>
        <w:top w:val="none" w:sz="0" w:space="0" w:color="auto"/>
        <w:left w:val="none" w:sz="0" w:space="0" w:color="auto"/>
        <w:bottom w:val="none" w:sz="0" w:space="0" w:color="auto"/>
        <w:right w:val="none" w:sz="0" w:space="0" w:color="auto"/>
      </w:divBdr>
    </w:div>
    <w:div w:id="65764627">
      <w:bodyDiv w:val="1"/>
      <w:marLeft w:val="0"/>
      <w:marRight w:val="0"/>
      <w:marTop w:val="0"/>
      <w:marBottom w:val="0"/>
      <w:divBdr>
        <w:top w:val="none" w:sz="0" w:space="0" w:color="auto"/>
        <w:left w:val="none" w:sz="0" w:space="0" w:color="auto"/>
        <w:bottom w:val="none" w:sz="0" w:space="0" w:color="auto"/>
        <w:right w:val="none" w:sz="0" w:space="0" w:color="auto"/>
      </w:divBdr>
    </w:div>
    <w:div w:id="75978874">
      <w:bodyDiv w:val="1"/>
      <w:marLeft w:val="0"/>
      <w:marRight w:val="0"/>
      <w:marTop w:val="0"/>
      <w:marBottom w:val="0"/>
      <w:divBdr>
        <w:top w:val="none" w:sz="0" w:space="0" w:color="auto"/>
        <w:left w:val="none" w:sz="0" w:space="0" w:color="auto"/>
        <w:bottom w:val="none" w:sz="0" w:space="0" w:color="auto"/>
        <w:right w:val="none" w:sz="0" w:space="0" w:color="auto"/>
      </w:divBdr>
    </w:div>
    <w:div w:id="146895813">
      <w:bodyDiv w:val="1"/>
      <w:marLeft w:val="0"/>
      <w:marRight w:val="0"/>
      <w:marTop w:val="0"/>
      <w:marBottom w:val="0"/>
      <w:divBdr>
        <w:top w:val="none" w:sz="0" w:space="0" w:color="auto"/>
        <w:left w:val="none" w:sz="0" w:space="0" w:color="auto"/>
        <w:bottom w:val="none" w:sz="0" w:space="0" w:color="auto"/>
        <w:right w:val="none" w:sz="0" w:space="0" w:color="auto"/>
      </w:divBdr>
    </w:div>
    <w:div w:id="155190758">
      <w:bodyDiv w:val="1"/>
      <w:marLeft w:val="0"/>
      <w:marRight w:val="0"/>
      <w:marTop w:val="0"/>
      <w:marBottom w:val="0"/>
      <w:divBdr>
        <w:top w:val="none" w:sz="0" w:space="0" w:color="auto"/>
        <w:left w:val="none" w:sz="0" w:space="0" w:color="auto"/>
        <w:bottom w:val="none" w:sz="0" w:space="0" w:color="auto"/>
        <w:right w:val="none" w:sz="0" w:space="0" w:color="auto"/>
      </w:divBdr>
    </w:div>
    <w:div w:id="215050721">
      <w:bodyDiv w:val="1"/>
      <w:marLeft w:val="0"/>
      <w:marRight w:val="0"/>
      <w:marTop w:val="0"/>
      <w:marBottom w:val="0"/>
      <w:divBdr>
        <w:top w:val="none" w:sz="0" w:space="0" w:color="auto"/>
        <w:left w:val="none" w:sz="0" w:space="0" w:color="auto"/>
        <w:bottom w:val="none" w:sz="0" w:space="0" w:color="auto"/>
        <w:right w:val="none" w:sz="0" w:space="0" w:color="auto"/>
      </w:divBdr>
    </w:div>
    <w:div w:id="272641317">
      <w:bodyDiv w:val="1"/>
      <w:marLeft w:val="0"/>
      <w:marRight w:val="0"/>
      <w:marTop w:val="0"/>
      <w:marBottom w:val="0"/>
      <w:divBdr>
        <w:top w:val="none" w:sz="0" w:space="0" w:color="auto"/>
        <w:left w:val="none" w:sz="0" w:space="0" w:color="auto"/>
        <w:bottom w:val="none" w:sz="0" w:space="0" w:color="auto"/>
        <w:right w:val="none" w:sz="0" w:space="0" w:color="auto"/>
      </w:divBdr>
    </w:div>
    <w:div w:id="275060577">
      <w:bodyDiv w:val="1"/>
      <w:marLeft w:val="0"/>
      <w:marRight w:val="0"/>
      <w:marTop w:val="0"/>
      <w:marBottom w:val="0"/>
      <w:divBdr>
        <w:top w:val="none" w:sz="0" w:space="0" w:color="auto"/>
        <w:left w:val="none" w:sz="0" w:space="0" w:color="auto"/>
        <w:bottom w:val="none" w:sz="0" w:space="0" w:color="auto"/>
        <w:right w:val="none" w:sz="0" w:space="0" w:color="auto"/>
      </w:divBdr>
    </w:div>
    <w:div w:id="294485777">
      <w:bodyDiv w:val="1"/>
      <w:marLeft w:val="0"/>
      <w:marRight w:val="0"/>
      <w:marTop w:val="0"/>
      <w:marBottom w:val="0"/>
      <w:divBdr>
        <w:top w:val="none" w:sz="0" w:space="0" w:color="auto"/>
        <w:left w:val="none" w:sz="0" w:space="0" w:color="auto"/>
        <w:bottom w:val="none" w:sz="0" w:space="0" w:color="auto"/>
        <w:right w:val="none" w:sz="0" w:space="0" w:color="auto"/>
      </w:divBdr>
    </w:div>
    <w:div w:id="296566419">
      <w:bodyDiv w:val="1"/>
      <w:marLeft w:val="0"/>
      <w:marRight w:val="0"/>
      <w:marTop w:val="0"/>
      <w:marBottom w:val="0"/>
      <w:divBdr>
        <w:top w:val="none" w:sz="0" w:space="0" w:color="auto"/>
        <w:left w:val="none" w:sz="0" w:space="0" w:color="auto"/>
        <w:bottom w:val="none" w:sz="0" w:space="0" w:color="auto"/>
        <w:right w:val="none" w:sz="0" w:space="0" w:color="auto"/>
      </w:divBdr>
    </w:div>
    <w:div w:id="359362487">
      <w:bodyDiv w:val="1"/>
      <w:marLeft w:val="0"/>
      <w:marRight w:val="0"/>
      <w:marTop w:val="0"/>
      <w:marBottom w:val="0"/>
      <w:divBdr>
        <w:top w:val="none" w:sz="0" w:space="0" w:color="auto"/>
        <w:left w:val="none" w:sz="0" w:space="0" w:color="auto"/>
        <w:bottom w:val="none" w:sz="0" w:space="0" w:color="auto"/>
        <w:right w:val="none" w:sz="0" w:space="0" w:color="auto"/>
      </w:divBdr>
    </w:div>
    <w:div w:id="387652611">
      <w:bodyDiv w:val="1"/>
      <w:marLeft w:val="0"/>
      <w:marRight w:val="0"/>
      <w:marTop w:val="0"/>
      <w:marBottom w:val="0"/>
      <w:divBdr>
        <w:top w:val="none" w:sz="0" w:space="0" w:color="auto"/>
        <w:left w:val="none" w:sz="0" w:space="0" w:color="auto"/>
        <w:bottom w:val="none" w:sz="0" w:space="0" w:color="auto"/>
        <w:right w:val="none" w:sz="0" w:space="0" w:color="auto"/>
      </w:divBdr>
    </w:div>
    <w:div w:id="407386120">
      <w:bodyDiv w:val="1"/>
      <w:marLeft w:val="0"/>
      <w:marRight w:val="0"/>
      <w:marTop w:val="0"/>
      <w:marBottom w:val="0"/>
      <w:divBdr>
        <w:top w:val="none" w:sz="0" w:space="0" w:color="auto"/>
        <w:left w:val="none" w:sz="0" w:space="0" w:color="auto"/>
        <w:bottom w:val="none" w:sz="0" w:space="0" w:color="auto"/>
        <w:right w:val="none" w:sz="0" w:space="0" w:color="auto"/>
      </w:divBdr>
    </w:div>
    <w:div w:id="412550569">
      <w:bodyDiv w:val="1"/>
      <w:marLeft w:val="0"/>
      <w:marRight w:val="0"/>
      <w:marTop w:val="0"/>
      <w:marBottom w:val="0"/>
      <w:divBdr>
        <w:top w:val="none" w:sz="0" w:space="0" w:color="auto"/>
        <w:left w:val="none" w:sz="0" w:space="0" w:color="auto"/>
        <w:bottom w:val="none" w:sz="0" w:space="0" w:color="auto"/>
        <w:right w:val="none" w:sz="0" w:space="0" w:color="auto"/>
      </w:divBdr>
    </w:div>
    <w:div w:id="420417934">
      <w:bodyDiv w:val="1"/>
      <w:marLeft w:val="0"/>
      <w:marRight w:val="0"/>
      <w:marTop w:val="0"/>
      <w:marBottom w:val="0"/>
      <w:divBdr>
        <w:top w:val="none" w:sz="0" w:space="0" w:color="auto"/>
        <w:left w:val="none" w:sz="0" w:space="0" w:color="auto"/>
        <w:bottom w:val="none" w:sz="0" w:space="0" w:color="auto"/>
        <w:right w:val="none" w:sz="0" w:space="0" w:color="auto"/>
      </w:divBdr>
    </w:div>
    <w:div w:id="433868687">
      <w:bodyDiv w:val="1"/>
      <w:marLeft w:val="0"/>
      <w:marRight w:val="0"/>
      <w:marTop w:val="0"/>
      <w:marBottom w:val="0"/>
      <w:divBdr>
        <w:top w:val="none" w:sz="0" w:space="0" w:color="auto"/>
        <w:left w:val="none" w:sz="0" w:space="0" w:color="auto"/>
        <w:bottom w:val="none" w:sz="0" w:space="0" w:color="auto"/>
        <w:right w:val="none" w:sz="0" w:space="0" w:color="auto"/>
      </w:divBdr>
    </w:div>
    <w:div w:id="439841480">
      <w:bodyDiv w:val="1"/>
      <w:marLeft w:val="0"/>
      <w:marRight w:val="0"/>
      <w:marTop w:val="0"/>
      <w:marBottom w:val="0"/>
      <w:divBdr>
        <w:top w:val="none" w:sz="0" w:space="0" w:color="auto"/>
        <w:left w:val="none" w:sz="0" w:space="0" w:color="auto"/>
        <w:bottom w:val="none" w:sz="0" w:space="0" w:color="auto"/>
        <w:right w:val="none" w:sz="0" w:space="0" w:color="auto"/>
      </w:divBdr>
    </w:div>
    <w:div w:id="472989171">
      <w:bodyDiv w:val="1"/>
      <w:marLeft w:val="0"/>
      <w:marRight w:val="0"/>
      <w:marTop w:val="0"/>
      <w:marBottom w:val="0"/>
      <w:divBdr>
        <w:top w:val="none" w:sz="0" w:space="0" w:color="auto"/>
        <w:left w:val="none" w:sz="0" w:space="0" w:color="auto"/>
        <w:bottom w:val="none" w:sz="0" w:space="0" w:color="auto"/>
        <w:right w:val="none" w:sz="0" w:space="0" w:color="auto"/>
      </w:divBdr>
    </w:div>
    <w:div w:id="520319574">
      <w:bodyDiv w:val="1"/>
      <w:marLeft w:val="0"/>
      <w:marRight w:val="0"/>
      <w:marTop w:val="0"/>
      <w:marBottom w:val="0"/>
      <w:divBdr>
        <w:top w:val="none" w:sz="0" w:space="0" w:color="auto"/>
        <w:left w:val="none" w:sz="0" w:space="0" w:color="auto"/>
        <w:bottom w:val="none" w:sz="0" w:space="0" w:color="auto"/>
        <w:right w:val="none" w:sz="0" w:space="0" w:color="auto"/>
      </w:divBdr>
    </w:div>
    <w:div w:id="540944620">
      <w:bodyDiv w:val="1"/>
      <w:marLeft w:val="0"/>
      <w:marRight w:val="0"/>
      <w:marTop w:val="0"/>
      <w:marBottom w:val="0"/>
      <w:divBdr>
        <w:top w:val="none" w:sz="0" w:space="0" w:color="auto"/>
        <w:left w:val="none" w:sz="0" w:space="0" w:color="auto"/>
        <w:bottom w:val="none" w:sz="0" w:space="0" w:color="auto"/>
        <w:right w:val="none" w:sz="0" w:space="0" w:color="auto"/>
      </w:divBdr>
    </w:div>
    <w:div w:id="595098811">
      <w:bodyDiv w:val="1"/>
      <w:marLeft w:val="0"/>
      <w:marRight w:val="0"/>
      <w:marTop w:val="0"/>
      <w:marBottom w:val="0"/>
      <w:divBdr>
        <w:top w:val="none" w:sz="0" w:space="0" w:color="auto"/>
        <w:left w:val="none" w:sz="0" w:space="0" w:color="auto"/>
        <w:bottom w:val="none" w:sz="0" w:space="0" w:color="auto"/>
        <w:right w:val="none" w:sz="0" w:space="0" w:color="auto"/>
      </w:divBdr>
    </w:div>
    <w:div w:id="655381738">
      <w:bodyDiv w:val="1"/>
      <w:marLeft w:val="0"/>
      <w:marRight w:val="0"/>
      <w:marTop w:val="0"/>
      <w:marBottom w:val="0"/>
      <w:divBdr>
        <w:top w:val="none" w:sz="0" w:space="0" w:color="auto"/>
        <w:left w:val="none" w:sz="0" w:space="0" w:color="auto"/>
        <w:bottom w:val="none" w:sz="0" w:space="0" w:color="auto"/>
        <w:right w:val="none" w:sz="0" w:space="0" w:color="auto"/>
      </w:divBdr>
    </w:div>
    <w:div w:id="656766998">
      <w:bodyDiv w:val="1"/>
      <w:marLeft w:val="0"/>
      <w:marRight w:val="0"/>
      <w:marTop w:val="0"/>
      <w:marBottom w:val="0"/>
      <w:divBdr>
        <w:top w:val="none" w:sz="0" w:space="0" w:color="auto"/>
        <w:left w:val="none" w:sz="0" w:space="0" w:color="auto"/>
        <w:bottom w:val="none" w:sz="0" w:space="0" w:color="auto"/>
        <w:right w:val="none" w:sz="0" w:space="0" w:color="auto"/>
      </w:divBdr>
    </w:div>
    <w:div w:id="682099010">
      <w:bodyDiv w:val="1"/>
      <w:marLeft w:val="0"/>
      <w:marRight w:val="0"/>
      <w:marTop w:val="0"/>
      <w:marBottom w:val="0"/>
      <w:divBdr>
        <w:top w:val="none" w:sz="0" w:space="0" w:color="auto"/>
        <w:left w:val="none" w:sz="0" w:space="0" w:color="auto"/>
        <w:bottom w:val="none" w:sz="0" w:space="0" w:color="auto"/>
        <w:right w:val="none" w:sz="0" w:space="0" w:color="auto"/>
      </w:divBdr>
    </w:div>
    <w:div w:id="691416134">
      <w:bodyDiv w:val="1"/>
      <w:marLeft w:val="0"/>
      <w:marRight w:val="0"/>
      <w:marTop w:val="0"/>
      <w:marBottom w:val="0"/>
      <w:divBdr>
        <w:top w:val="none" w:sz="0" w:space="0" w:color="auto"/>
        <w:left w:val="none" w:sz="0" w:space="0" w:color="auto"/>
        <w:bottom w:val="none" w:sz="0" w:space="0" w:color="auto"/>
        <w:right w:val="none" w:sz="0" w:space="0" w:color="auto"/>
      </w:divBdr>
    </w:div>
    <w:div w:id="698243386">
      <w:bodyDiv w:val="1"/>
      <w:marLeft w:val="0"/>
      <w:marRight w:val="0"/>
      <w:marTop w:val="0"/>
      <w:marBottom w:val="0"/>
      <w:divBdr>
        <w:top w:val="none" w:sz="0" w:space="0" w:color="auto"/>
        <w:left w:val="none" w:sz="0" w:space="0" w:color="auto"/>
        <w:bottom w:val="none" w:sz="0" w:space="0" w:color="auto"/>
        <w:right w:val="none" w:sz="0" w:space="0" w:color="auto"/>
      </w:divBdr>
    </w:div>
    <w:div w:id="742802748">
      <w:bodyDiv w:val="1"/>
      <w:marLeft w:val="0"/>
      <w:marRight w:val="0"/>
      <w:marTop w:val="0"/>
      <w:marBottom w:val="0"/>
      <w:divBdr>
        <w:top w:val="none" w:sz="0" w:space="0" w:color="auto"/>
        <w:left w:val="none" w:sz="0" w:space="0" w:color="auto"/>
        <w:bottom w:val="none" w:sz="0" w:space="0" w:color="auto"/>
        <w:right w:val="none" w:sz="0" w:space="0" w:color="auto"/>
      </w:divBdr>
    </w:div>
    <w:div w:id="750346104">
      <w:bodyDiv w:val="1"/>
      <w:marLeft w:val="0"/>
      <w:marRight w:val="0"/>
      <w:marTop w:val="0"/>
      <w:marBottom w:val="0"/>
      <w:divBdr>
        <w:top w:val="none" w:sz="0" w:space="0" w:color="auto"/>
        <w:left w:val="none" w:sz="0" w:space="0" w:color="auto"/>
        <w:bottom w:val="none" w:sz="0" w:space="0" w:color="auto"/>
        <w:right w:val="none" w:sz="0" w:space="0" w:color="auto"/>
      </w:divBdr>
    </w:div>
    <w:div w:id="798643931">
      <w:bodyDiv w:val="1"/>
      <w:marLeft w:val="0"/>
      <w:marRight w:val="0"/>
      <w:marTop w:val="0"/>
      <w:marBottom w:val="0"/>
      <w:divBdr>
        <w:top w:val="none" w:sz="0" w:space="0" w:color="auto"/>
        <w:left w:val="none" w:sz="0" w:space="0" w:color="auto"/>
        <w:bottom w:val="none" w:sz="0" w:space="0" w:color="auto"/>
        <w:right w:val="none" w:sz="0" w:space="0" w:color="auto"/>
      </w:divBdr>
    </w:div>
    <w:div w:id="817459401">
      <w:bodyDiv w:val="1"/>
      <w:marLeft w:val="0"/>
      <w:marRight w:val="0"/>
      <w:marTop w:val="0"/>
      <w:marBottom w:val="0"/>
      <w:divBdr>
        <w:top w:val="none" w:sz="0" w:space="0" w:color="auto"/>
        <w:left w:val="none" w:sz="0" w:space="0" w:color="auto"/>
        <w:bottom w:val="none" w:sz="0" w:space="0" w:color="auto"/>
        <w:right w:val="none" w:sz="0" w:space="0" w:color="auto"/>
      </w:divBdr>
    </w:div>
    <w:div w:id="957373314">
      <w:bodyDiv w:val="1"/>
      <w:marLeft w:val="0"/>
      <w:marRight w:val="0"/>
      <w:marTop w:val="0"/>
      <w:marBottom w:val="0"/>
      <w:divBdr>
        <w:top w:val="none" w:sz="0" w:space="0" w:color="auto"/>
        <w:left w:val="none" w:sz="0" w:space="0" w:color="auto"/>
        <w:bottom w:val="none" w:sz="0" w:space="0" w:color="auto"/>
        <w:right w:val="none" w:sz="0" w:space="0" w:color="auto"/>
      </w:divBdr>
    </w:div>
    <w:div w:id="968435011">
      <w:bodyDiv w:val="1"/>
      <w:marLeft w:val="0"/>
      <w:marRight w:val="0"/>
      <w:marTop w:val="0"/>
      <w:marBottom w:val="0"/>
      <w:divBdr>
        <w:top w:val="none" w:sz="0" w:space="0" w:color="auto"/>
        <w:left w:val="none" w:sz="0" w:space="0" w:color="auto"/>
        <w:bottom w:val="none" w:sz="0" w:space="0" w:color="auto"/>
        <w:right w:val="none" w:sz="0" w:space="0" w:color="auto"/>
      </w:divBdr>
    </w:div>
    <w:div w:id="1010453489">
      <w:bodyDiv w:val="1"/>
      <w:marLeft w:val="0"/>
      <w:marRight w:val="0"/>
      <w:marTop w:val="0"/>
      <w:marBottom w:val="0"/>
      <w:divBdr>
        <w:top w:val="none" w:sz="0" w:space="0" w:color="auto"/>
        <w:left w:val="none" w:sz="0" w:space="0" w:color="auto"/>
        <w:bottom w:val="none" w:sz="0" w:space="0" w:color="auto"/>
        <w:right w:val="none" w:sz="0" w:space="0" w:color="auto"/>
      </w:divBdr>
    </w:div>
    <w:div w:id="1020083408">
      <w:bodyDiv w:val="1"/>
      <w:marLeft w:val="0"/>
      <w:marRight w:val="0"/>
      <w:marTop w:val="0"/>
      <w:marBottom w:val="0"/>
      <w:divBdr>
        <w:top w:val="none" w:sz="0" w:space="0" w:color="auto"/>
        <w:left w:val="none" w:sz="0" w:space="0" w:color="auto"/>
        <w:bottom w:val="none" w:sz="0" w:space="0" w:color="auto"/>
        <w:right w:val="none" w:sz="0" w:space="0" w:color="auto"/>
      </w:divBdr>
    </w:div>
    <w:div w:id="1033267106">
      <w:bodyDiv w:val="1"/>
      <w:marLeft w:val="0"/>
      <w:marRight w:val="0"/>
      <w:marTop w:val="0"/>
      <w:marBottom w:val="0"/>
      <w:divBdr>
        <w:top w:val="none" w:sz="0" w:space="0" w:color="auto"/>
        <w:left w:val="none" w:sz="0" w:space="0" w:color="auto"/>
        <w:bottom w:val="none" w:sz="0" w:space="0" w:color="auto"/>
        <w:right w:val="none" w:sz="0" w:space="0" w:color="auto"/>
      </w:divBdr>
    </w:div>
    <w:div w:id="1069768374">
      <w:bodyDiv w:val="1"/>
      <w:marLeft w:val="0"/>
      <w:marRight w:val="0"/>
      <w:marTop w:val="0"/>
      <w:marBottom w:val="0"/>
      <w:divBdr>
        <w:top w:val="none" w:sz="0" w:space="0" w:color="auto"/>
        <w:left w:val="none" w:sz="0" w:space="0" w:color="auto"/>
        <w:bottom w:val="none" w:sz="0" w:space="0" w:color="auto"/>
        <w:right w:val="none" w:sz="0" w:space="0" w:color="auto"/>
      </w:divBdr>
    </w:div>
    <w:div w:id="1070301034">
      <w:bodyDiv w:val="1"/>
      <w:marLeft w:val="0"/>
      <w:marRight w:val="0"/>
      <w:marTop w:val="0"/>
      <w:marBottom w:val="0"/>
      <w:divBdr>
        <w:top w:val="none" w:sz="0" w:space="0" w:color="auto"/>
        <w:left w:val="none" w:sz="0" w:space="0" w:color="auto"/>
        <w:bottom w:val="none" w:sz="0" w:space="0" w:color="auto"/>
        <w:right w:val="none" w:sz="0" w:space="0" w:color="auto"/>
      </w:divBdr>
    </w:div>
    <w:div w:id="1098911891">
      <w:bodyDiv w:val="1"/>
      <w:marLeft w:val="0"/>
      <w:marRight w:val="0"/>
      <w:marTop w:val="0"/>
      <w:marBottom w:val="0"/>
      <w:divBdr>
        <w:top w:val="none" w:sz="0" w:space="0" w:color="auto"/>
        <w:left w:val="none" w:sz="0" w:space="0" w:color="auto"/>
        <w:bottom w:val="none" w:sz="0" w:space="0" w:color="auto"/>
        <w:right w:val="none" w:sz="0" w:space="0" w:color="auto"/>
      </w:divBdr>
    </w:div>
    <w:div w:id="1176379272">
      <w:bodyDiv w:val="1"/>
      <w:marLeft w:val="0"/>
      <w:marRight w:val="0"/>
      <w:marTop w:val="0"/>
      <w:marBottom w:val="0"/>
      <w:divBdr>
        <w:top w:val="none" w:sz="0" w:space="0" w:color="auto"/>
        <w:left w:val="none" w:sz="0" w:space="0" w:color="auto"/>
        <w:bottom w:val="none" w:sz="0" w:space="0" w:color="auto"/>
        <w:right w:val="none" w:sz="0" w:space="0" w:color="auto"/>
      </w:divBdr>
    </w:div>
    <w:div w:id="1179347753">
      <w:bodyDiv w:val="1"/>
      <w:marLeft w:val="0"/>
      <w:marRight w:val="0"/>
      <w:marTop w:val="0"/>
      <w:marBottom w:val="0"/>
      <w:divBdr>
        <w:top w:val="none" w:sz="0" w:space="0" w:color="auto"/>
        <w:left w:val="none" w:sz="0" w:space="0" w:color="auto"/>
        <w:bottom w:val="none" w:sz="0" w:space="0" w:color="auto"/>
        <w:right w:val="none" w:sz="0" w:space="0" w:color="auto"/>
      </w:divBdr>
    </w:div>
    <w:div w:id="1188786441">
      <w:bodyDiv w:val="1"/>
      <w:marLeft w:val="0"/>
      <w:marRight w:val="0"/>
      <w:marTop w:val="0"/>
      <w:marBottom w:val="0"/>
      <w:divBdr>
        <w:top w:val="none" w:sz="0" w:space="0" w:color="auto"/>
        <w:left w:val="none" w:sz="0" w:space="0" w:color="auto"/>
        <w:bottom w:val="none" w:sz="0" w:space="0" w:color="auto"/>
        <w:right w:val="none" w:sz="0" w:space="0" w:color="auto"/>
      </w:divBdr>
    </w:div>
    <w:div w:id="1190293587">
      <w:bodyDiv w:val="1"/>
      <w:marLeft w:val="0"/>
      <w:marRight w:val="0"/>
      <w:marTop w:val="0"/>
      <w:marBottom w:val="0"/>
      <w:divBdr>
        <w:top w:val="none" w:sz="0" w:space="0" w:color="auto"/>
        <w:left w:val="none" w:sz="0" w:space="0" w:color="auto"/>
        <w:bottom w:val="none" w:sz="0" w:space="0" w:color="auto"/>
        <w:right w:val="none" w:sz="0" w:space="0" w:color="auto"/>
      </w:divBdr>
    </w:div>
    <w:div w:id="1206678582">
      <w:bodyDiv w:val="1"/>
      <w:marLeft w:val="0"/>
      <w:marRight w:val="0"/>
      <w:marTop w:val="0"/>
      <w:marBottom w:val="0"/>
      <w:divBdr>
        <w:top w:val="none" w:sz="0" w:space="0" w:color="auto"/>
        <w:left w:val="none" w:sz="0" w:space="0" w:color="auto"/>
        <w:bottom w:val="none" w:sz="0" w:space="0" w:color="auto"/>
        <w:right w:val="none" w:sz="0" w:space="0" w:color="auto"/>
      </w:divBdr>
    </w:div>
    <w:div w:id="1215921048">
      <w:bodyDiv w:val="1"/>
      <w:marLeft w:val="0"/>
      <w:marRight w:val="0"/>
      <w:marTop w:val="0"/>
      <w:marBottom w:val="0"/>
      <w:divBdr>
        <w:top w:val="none" w:sz="0" w:space="0" w:color="auto"/>
        <w:left w:val="none" w:sz="0" w:space="0" w:color="auto"/>
        <w:bottom w:val="none" w:sz="0" w:space="0" w:color="auto"/>
        <w:right w:val="none" w:sz="0" w:space="0" w:color="auto"/>
      </w:divBdr>
    </w:div>
    <w:div w:id="1224021866">
      <w:bodyDiv w:val="1"/>
      <w:marLeft w:val="0"/>
      <w:marRight w:val="0"/>
      <w:marTop w:val="0"/>
      <w:marBottom w:val="0"/>
      <w:divBdr>
        <w:top w:val="none" w:sz="0" w:space="0" w:color="auto"/>
        <w:left w:val="none" w:sz="0" w:space="0" w:color="auto"/>
        <w:bottom w:val="none" w:sz="0" w:space="0" w:color="auto"/>
        <w:right w:val="none" w:sz="0" w:space="0" w:color="auto"/>
      </w:divBdr>
    </w:div>
    <w:div w:id="1231502707">
      <w:bodyDiv w:val="1"/>
      <w:marLeft w:val="0"/>
      <w:marRight w:val="0"/>
      <w:marTop w:val="0"/>
      <w:marBottom w:val="0"/>
      <w:divBdr>
        <w:top w:val="none" w:sz="0" w:space="0" w:color="auto"/>
        <w:left w:val="none" w:sz="0" w:space="0" w:color="auto"/>
        <w:bottom w:val="none" w:sz="0" w:space="0" w:color="auto"/>
        <w:right w:val="none" w:sz="0" w:space="0" w:color="auto"/>
      </w:divBdr>
    </w:div>
    <w:div w:id="1234388027">
      <w:bodyDiv w:val="1"/>
      <w:marLeft w:val="0"/>
      <w:marRight w:val="0"/>
      <w:marTop w:val="0"/>
      <w:marBottom w:val="0"/>
      <w:divBdr>
        <w:top w:val="none" w:sz="0" w:space="0" w:color="auto"/>
        <w:left w:val="none" w:sz="0" w:space="0" w:color="auto"/>
        <w:bottom w:val="none" w:sz="0" w:space="0" w:color="auto"/>
        <w:right w:val="none" w:sz="0" w:space="0" w:color="auto"/>
      </w:divBdr>
    </w:div>
    <w:div w:id="1242718410">
      <w:bodyDiv w:val="1"/>
      <w:marLeft w:val="0"/>
      <w:marRight w:val="0"/>
      <w:marTop w:val="0"/>
      <w:marBottom w:val="0"/>
      <w:divBdr>
        <w:top w:val="none" w:sz="0" w:space="0" w:color="auto"/>
        <w:left w:val="none" w:sz="0" w:space="0" w:color="auto"/>
        <w:bottom w:val="none" w:sz="0" w:space="0" w:color="auto"/>
        <w:right w:val="none" w:sz="0" w:space="0" w:color="auto"/>
      </w:divBdr>
    </w:div>
    <w:div w:id="1309094965">
      <w:bodyDiv w:val="1"/>
      <w:marLeft w:val="0"/>
      <w:marRight w:val="0"/>
      <w:marTop w:val="0"/>
      <w:marBottom w:val="0"/>
      <w:divBdr>
        <w:top w:val="none" w:sz="0" w:space="0" w:color="auto"/>
        <w:left w:val="none" w:sz="0" w:space="0" w:color="auto"/>
        <w:bottom w:val="none" w:sz="0" w:space="0" w:color="auto"/>
        <w:right w:val="none" w:sz="0" w:space="0" w:color="auto"/>
      </w:divBdr>
    </w:div>
    <w:div w:id="1355305575">
      <w:bodyDiv w:val="1"/>
      <w:marLeft w:val="0"/>
      <w:marRight w:val="0"/>
      <w:marTop w:val="0"/>
      <w:marBottom w:val="0"/>
      <w:divBdr>
        <w:top w:val="none" w:sz="0" w:space="0" w:color="auto"/>
        <w:left w:val="none" w:sz="0" w:space="0" w:color="auto"/>
        <w:bottom w:val="none" w:sz="0" w:space="0" w:color="auto"/>
        <w:right w:val="none" w:sz="0" w:space="0" w:color="auto"/>
      </w:divBdr>
    </w:div>
    <w:div w:id="1372992575">
      <w:bodyDiv w:val="1"/>
      <w:marLeft w:val="0"/>
      <w:marRight w:val="0"/>
      <w:marTop w:val="0"/>
      <w:marBottom w:val="0"/>
      <w:divBdr>
        <w:top w:val="none" w:sz="0" w:space="0" w:color="auto"/>
        <w:left w:val="none" w:sz="0" w:space="0" w:color="auto"/>
        <w:bottom w:val="none" w:sz="0" w:space="0" w:color="auto"/>
        <w:right w:val="none" w:sz="0" w:space="0" w:color="auto"/>
      </w:divBdr>
    </w:div>
    <w:div w:id="1375033639">
      <w:bodyDiv w:val="1"/>
      <w:marLeft w:val="0"/>
      <w:marRight w:val="0"/>
      <w:marTop w:val="0"/>
      <w:marBottom w:val="0"/>
      <w:divBdr>
        <w:top w:val="none" w:sz="0" w:space="0" w:color="auto"/>
        <w:left w:val="none" w:sz="0" w:space="0" w:color="auto"/>
        <w:bottom w:val="none" w:sz="0" w:space="0" w:color="auto"/>
        <w:right w:val="none" w:sz="0" w:space="0" w:color="auto"/>
      </w:divBdr>
    </w:div>
    <w:div w:id="1417899330">
      <w:bodyDiv w:val="1"/>
      <w:marLeft w:val="0"/>
      <w:marRight w:val="0"/>
      <w:marTop w:val="0"/>
      <w:marBottom w:val="0"/>
      <w:divBdr>
        <w:top w:val="none" w:sz="0" w:space="0" w:color="auto"/>
        <w:left w:val="none" w:sz="0" w:space="0" w:color="auto"/>
        <w:bottom w:val="none" w:sz="0" w:space="0" w:color="auto"/>
        <w:right w:val="none" w:sz="0" w:space="0" w:color="auto"/>
      </w:divBdr>
    </w:div>
    <w:div w:id="1420249474">
      <w:bodyDiv w:val="1"/>
      <w:marLeft w:val="0"/>
      <w:marRight w:val="0"/>
      <w:marTop w:val="0"/>
      <w:marBottom w:val="0"/>
      <w:divBdr>
        <w:top w:val="none" w:sz="0" w:space="0" w:color="auto"/>
        <w:left w:val="none" w:sz="0" w:space="0" w:color="auto"/>
        <w:bottom w:val="none" w:sz="0" w:space="0" w:color="auto"/>
        <w:right w:val="none" w:sz="0" w:space="0" w:color="auto"/>
      </w:divBdr>
    </w:div>
    <w:div w:id="1500268459">
      <w:bodyDiv w:val="1"/>
      <w:marLeft w:val="0"/>
      <w:marRight w:val="0"/>
      <w:marTop w:val="0"/>
      <w:marBottom w:val="0"/>
      <w:divBdr>
        <w:top w:val="none" w:sz="0" w:space="0" w:color="auto"/>
        <w:left w:val="none" w:sz="0" w:space="0" w:color="auto"/>
        <w:bottom w:val="none" w:sz="0" w:space="0" w:color="auto"/>
        <w:right w:val="none" w:sz="0" w:space="0" w:color="auto"/>
      </w:divBdr>
    </w:div>
    <w:div w:id="1523738769">
      <w:bodyDiv w:val="1"/>
      <w:marLeft w:val="0"/>
      <w:marRight w:val="0"/>
      <w:marTop w:val="0"/>
      <w:marBottom w:val="0"/>
      <w:divBdr>
        <w:top w:val="none" w:sz="0" w:space="0" w:color="auto"/>
        <w:left w:val="none" w:sz="0" w:space="0" w:color="auto"/>
        <w:bottom w:val="none" w:sz="0" w:space="0" w:color="auto"/>
        <w:right w:val="none" w:sz="0" w:space="0" w:color="auto"/>
      </w:divBdr>
    </w:div>
    <w:div w:id="1636132846">
      <w:bodyDiv w:val="1"/>
      <w:marLeft w:val="0"/>
      <w:marRight w:val="0"/>
      <w:marTop w:val="0"/>
      <w:marBottom w:val="0"/>
      <w:divBdr>
        <w:top w:val="none" w:sz="0" w:space="0" w:color="auto"/>
        <w:left w:val="none" w:sz="0" w:space="0" w:color="auto"/>
        <w:bottom w:val="none" w:sz="0" w:space="0" w:color="auto"/>
        <w:right w:val="none" w:sz="0" w:space="0" w:color="auto"/>
      </w:divBdr>
    </w:div>
    <w:div w:id="1717847359">
      <w:bodyDiv w:val="1"/>
      <w:marLeft w:val="0"/>
      <w:marRight w:val="0"/>
      <w:marTop w:val="0"/>
      <w:marBottom w:val="0"/>
      <w:divBdr>
        <w:top w:val="none" w:sz="0" w:space="0" w:color="auto"/>
        <w:left w:val="none" w:sz="0" w:space="0" w:color="auto"/>
        <w:bottom w:val="none" w:sz="0" w:space="0" w:color="auto"/>
        <w:right w:val="none" w:sz="0" w:space="0" w:color="auto"/>
      </w:divBdr>
    </w:div>
    <w:div w:id="1749031317">
      <w:bodyDiv w:val="1"/>
      <w:marLeft w:val="0"/>
      <w:marRight w:val="0"/>
      <w:marTop w:val="0"/>
      <w:marBottom w:val="0"/>
      <w:divBdr>
        <w:top w:val="none" w:sz="0" w:space="0" w:color="auto"/>
        <w:left w:val="none" w:sz="0" w:space="0" w:color="auto"/>
        <w:bottom w:val="none" w:sz="0" w:space="0" w:color="auto"/>
        <w:right w:val="none" w:sz="0" w:space="0" w:color="auto"/>
      </w:divBdr>
    </w:div>
    <w:div w:id="1774082852">
      <w:bodyDiv w:val="1"/>
      <w:marLeft w:val="0"/>
      <w:marRight w:val="0"/>
      <w:marTop w:val="0"/>
      <w:marBottom w:val="0"/>
      <w:divBdr>
        <w:top w:val="none" w:sz="0" w:space="0" w:color="auto"/>
        <w:left w:val="none" w:sz="0" w:space="0" w:color="auto"/>
        <w:bottom w:val="none" w:sz="0" w:space="0" w:color="auto"/>
        <w:right w:val="none" w:sz="0" w:space="0" w:color="auto"/>
      </w:divBdr>
    </w:div>
    <w:div w:id="1790659533">
      <w:bodyDiv w:val="1"/>
      <w:marLeft w:val="0"/>
      <w:marRight w:val="0"/>
      <w:marTop w:val="0"/>
      <w:marBottom w:val="0"/>
      <w:divBdr>
        <w:top w:val="none" w:sz="0" w:space="0" w:color="auto"/>
        <w:left w:val="none" w:sz="0" w:space="0" w:color="auto"/>
        <w:bottom w:val="none" w:sz="0" w:space="0" w:color="auto"/>
        <w:right w:val="none" w:sz="0" w:space="0" w:color="auto"/>
      </w:divBdr>
    </w:div>
    <w:div w:id="1857309531">
      <w:bodyDiv w:val="1"/>
      <w:marLeft w:val="0"/>
      <w:marRight w:val="0"/>
      <w:marTop w:val="0"/>
      <w:marBottom w:val="0"/>
      <w:divBdr>
        <w:top w:val="none" w:sz="0" w:space="0" w:color="auto"/>
        <w:left w:val="none" w:sz="0" w:space="0" w:color="auto"/>
        <w:bottom w:val="none" w:sz="0" w:space="0" w:color="auto"/>
        <w:right w:val="none" w:sz="0" w:space="0" w:color="auto"/>
      </w:divBdr>
    </w:div>
    <w:div w:id="1868329597">
      <w:bodyDiv w:val="1"/>
      <w:marLeft w:val="0"/>
      <w:marRight w:val="0"/>
      <w:marTop w:val="0"/>
      <w:marBottom w:val="0"/>
      <w:divBdr>
        <w:top w:val="none" w:sz="0" w:space="0" w:color="auto"/>
        <w:left w:val="none" w:sz="0" w:space="0" w:color="auto"/>
        <w:bottom w:val="none" w:sz="0" w:space="0" w:color="auto"/>
        <w:right w:val="none" w:sz="0" w:space="0" w:color="auto"/>
      </w:divBdr>
    </w:div>
    <w:div w:id="1879967786">
      <w:bodyDiv w:val="1"/>
      <w:marLeft w:val="0"/>
      <w:marRight w:val="0"/>
      <w:marTop w:val="0"/>
      <w:marBottom w:val="0"/>
      <w:divBdr>
        <w:top w:val="none" w:sz="0" w:space="0" w:color="auto"/>
        <w:left w:val="none" w:sz="0" w:space="0" w:color="auto"/>
        <w:bottom w:val="none" w:sz="0" w:space="0" w:color="auto"/>
        <w:right w:val="none" w:sz="0" w:space="0" w:color="auto"/>
      </w:divBdr>
    </w:div>
    <w:div w:id="1912108528">
      <w:bodyDiv w:val="1"/>
      <w:marLeft w:val="0"/>
      <w:marRight w:val="0"/>
      <w:marTop w:val="0"/>
      <w:marBottom w:val="0"/>
      <w:divBdr>
        <w:top w:val="none" w:sz="0" w:space="0" w:color="auto"/>
        <w:left w:val="none" w:sz="0" w:space="0" w:color="auto"/>
        <w:bottom w:val="none" w:sz="0" w:space="0" w:color="auto"/>
        <w:right w:val="none" w:sz="0" w:space="0" w:color="auto"/>
      </w:divBdr>
    </w:div>
    <w:div w:id="1951007594">
      <w:bodyDiv w:val="1"/>
      <w:marLeft w:val="0"/>
      <w:marRight w:val="0"/>
      <w:marTop w:val="0"/>
      <w:marBottom w:val="0"/>
      <w:divBdr>
        <w:top w:val="none" w:sz="0" w:space="0" w:color="auto"/>
        <w:left w:val="none" w:sz="0" w:space="0" w:color="auto"/>
        <w:bottom w:val="none" w:sz="0" w:space="0" w:color="auto"/>
        <w:right w:val="none" w:sz="0" w:space="0" w:color="auto"/>
      </w:divBdr>
    </w:div>
    <w:div w:id="1992828468">
      <w:bodyDiv w:val="1"/>
      <w:marLeft w:val="0"/>
      <w:marRight w:val="0"/>
      <w:marTop w:val="0"/>
      <w:marBottom w:val="0"/>
      <w:divBdr>
        <w:top w:val="none" w:sz="0" w:space="0" w:color="auto"/>
        <w:left w:val="none" w:sz="0" w:space="0" w:color="auto"/>
        <w:bottom w:val="none" w:sz="0" w:space="0" w:color="auto"/>
        <w:right w:val="none" w:sz="0" w:space="0" w:color="auto"/>
      </w:divBdr>
    </w:div>
    <w:div w:id="2008551054">
      <w:bodyDiv w:val="1"/>
      <w:marLeft w:val="0"/>
      <w:marRight w:val="0"/>
      <w:marTop w:val="0"/>
      <w:marBottom w:val="0"/>
      <w:divBdr>
        <w:top w:val="none" w:sz="0" w:space="0" w:color="auto"/>
        <w:left w:val="none" w:sz="0" w:space="0" w:color="auto"/>
        <w:bottom w:val="none" w:sz="0" w:space="0" w:color="auto"/>
        <w:right w:val="none" w:sz="0" w:space="0" w:color="auto"/>
      </w:divBdr>
    </w:div>
    <w:div w:id="2070766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limnica@slimnica.lv" TargetMode="External"/><Relationship Id="rId1" Type="http://schemas.openxmlformats.org/officeDocument/2006/relationships/hyperlink" Target="mailto:slimnic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DCD8-B9DA-4E24-B372-9BC2F2A7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7424</Words>
  <Characters>4233</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Mezītis</dc:creator>
  <cp:keywords/>
  <dc:description/>
  <cp:lastModifiedBy>Āris Augstkalns</cp:lastModifiedBy>
  <cp:revision>2</cp:revision>
  <cp:lastPrinted>2024-12-05T11:51:00Z</cp:lastPrinted>
  <dcterms:created xsi:type="dcterms:W3CDTF">2025-02-26T14:33:00Z</dcterms:created>
  <dcterms:modified xsi:type="dcterms:W3CDTF">2025-02-26T14:33:00Z</dcterms:modified>
</cp:coreProperties>
</file>