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5069" w14:textId="77777777" w:rsidR="00DE0629" w:rsidRPr="00E13F74" w:rsidRDefault="00DE0629" w:rsidP="00DE0629">
      <w:pPr>
        <w:spacing w:after="0" w:line="240" w:lineRule="auto"/>
        <w:jc w:val="center"/>
        <w:rPr>
          <w:rFonts w:ascii="Times New Roman" w:eastAsia="Times New Roman" w:hAnsi="Times New Roman" w:cs="Times New Roman"/>
          <w:b/>
          <w:sz w:val="24"/>
          <w:szCs w:val="24"/>
          <w:lang w:eastAsia="lv-LV"/>
        </w:rPr>
      </w:pPr>
      <w:bookmarkStart w:id="0" w:name="_Hlk159570730"/>
      <w:r w:rsidRPr="00E13F74">
        <w:rPr>
          <w:rFonts w:ascii="Times New Roman" w:eastAsia="Times New Roman" w:hAnsi="Times New Roman" w:cs="Times New Roman"/>
          <w:b/>
          <w:sz w:val="24"/>
          <w:szCs w:val="24"/>
          <w:lang w:eastAsia="lv-LV"/>
        </w:rPr>
        <w:t>ZEMGALES PLĀNOŠANAS REĢIONA IEPIRKUMU KOMISIJA</w:t>
      </w:r>
    </w:p>
    <w:p w14:paraId="1B828CA9" w14:textId="77777777" w:rsidR="00DE0629" w:rsidRPr="00E13F74" w:rsidRDefault="00DE0629" w:rsidP="00DE0629">
      <w:pPr>
        <w:spacing w:after="0" w:line="240" w:lineRule="auto"/>
        <w:jc w:val="center"/>
        <w:rPr>
          <w:rFonts w:ascii="Times New Roman" w:eastAsia="Times New Roman" w:hAnsi="Times New Roman" w:cs="Times New Roman"/>
          <w:i/>
          <w:sz w:val="24"/>
          <w:szCs w:val="24"/>
          <w:lang w:eastAsia="lv-LV"/>
        </w:rPr>
      </w:pPr>
      <w:r w:rsidRPr="00E13F74">
        <w:rPr>
          <w:rFonts w:ascii="Times New Roman" w:eastAsia="Times New Roman" w:hAnsi="Times New Roman" w:cs="Times New Roman"/>
          <w:i/>
          <w:sz w:val="24"/>
          <w:szCs w:val="24"/>
          <w:lang w:eastAsia="lv-LV"/>
        </w:rPr>
        <w:t>(apstiprināta ar 20.02.2023. rīkojumu Nr.13-r)</w:t>
      </w:r>
    </w:p>
    <w:p w14:paraId="7A5AF1ED" w14:textId="77777777" w:rsidR="00DE0629" w:rsidRPr="00E13F74" w:rsidRDefault="00DE0629" w:rsidP="00DE0629">
      <w:pPr>
        <w:spacing w:after="0" w:line="240" w:lineRule="auto"/>
        <w:jc w:val="center"/>
        <w:rPr>
          <w:rFonts w:ascii="Times New Roman" w:eastAsia="Times New Roman" w:hAnsi="Times New Roman" w:cs="Times New Roman"/>
          <w:strike/>
          <w:sz w:val="24"/>
          <w:szCs w:val="24"/>
          <w:lang w:eastAsia="lv-LV"/>
        </w:rPr>
      </w:pPr>
    </w:p>
    <w:p w14:paraId="0E001CB1" w14:textId="148CD16F" w:rsidR="00DE0629" w:rsidRPr="00E13F74" w:rsidRDefault="00DE0629" w:rsidP="00DE0629">
      <w:pPr>
        <w:spacing w:after="0" w:line="240" w:lineRule="auto"/>
        <w:jc w:val="center"/>
        <w:rPr>
          <w:rFonts w:ascii="Times New Roman" w:eastAsia="Times New Roman" w:hAnsi="Times New Roman" w:cs="Times New Roman"/>
          <w:b/>
          <w:sz w:val="28"/>
          <w:szCs w:val="28"/>
          <w:lang w:eastAsia="lv-LV"/>
        </w:rPr>
      </w:pPr>
      <w:r w:rsidRPr="00E13F74">
        <w:rPr>
          <w:rFonts w:ascii="Times New Roman" w:eastAsia="Times New Roman" w:hAnsi="Times New Roman" w:cs="Times New Roman"/>
          <w:b/>
          <w:sz w:val="28"/>
          <w:szCs w:val="28"/>
          <w:lang w:eastAsia="lv-LV"/>
        </w:rPr>
        <w:t>PROTOKOLS Nr. 2024/9/</w:t>
      </w:r>
      <w:r>
        <w:rPr>
          <w:rFonts w:ascii="Times New Roman" w:eastAsia="Times New Roman" w:hAnsi="Times New Roman" w:cs="Times New Roman"/>
          <w:b/>
          <w:sz w:val="28"/>
          <w:szCs w:val="28"/>
          <w:lang w:eastAsia="lv-LV"/>
        </w:rPr>
        <w:t>4</w:t>
      </w:r>
    </w:p>
    <w:p w14:paraId="35597510" w14:textId="77777777" w:rsidR="00DE0629" w:rsidRPr="00E13F74" w:rsidRDefault="00DE0629" w:rsidP="00DE0629">
      <w:pPr>
        <w:spacing w:after="0" w:line="240" w:lineRule="auto"/>
        <w:jc w:val="center"/>
        <w:rPr>
          <w:rFonts w:ascii="Times New Roman" w:hAnsi="Times New Roman" w:cs="Times New Roman"/>
          <w:bCs/>
          <w:sz w:val="24"/>
          <w:szCs w:val="24"/>
        </w:rPr>
      </w:pPr>
      <w:r w:rsidRPr="00E13F74">
        <w:rPr>
          <w:rFonts w:ascii="Times New Roman" w:eastAsia="Times New Roman" w:hAnsi="Times New Roman" w:cs="Times New Roman"/>
          <w:bCs/>
          <w:sz w:val="24"/>
          <w:szCs w:val="24"/>
          <w:lang w:eastAsia="lv-LV"/>
        </w:rPr>
        <w:t xml:space="preserve">par iepirkumu </w:t>
      </w:r>
      <w:r w:rsidRPr="00E13F74">
        <w:rPr>
          <w:rFonts w:ascii="Times New Roman" w:hAnsi="Times New Roman" w:cs="Times New Roman"/>
          <w:bCs/>
          <w:sz w:val="24"/>
          <w:szCs w:val="24"/>
        </w:rPr>
        <w:t>ZPR2024/9</w:t>
      </w:r>
    </w:p>
    <w:p w14:paraId="43ECBA95" w14:textId="77777777" w:rsidR="00DE0629" w:rsidRPr="00E13F74" w:rsidRDefault="00DE0629" w:rsidP="00DE0629">
      <w:pPr>
        <w:spacing w:after="0" w:line="240" w:lineRule="auto"/>
        <w:jc w:val="center"/>
        <w:rPr>
          <w:rFonts w:ascii="Times New Roman" w:eastAsia="Times New Roman" w:hAnsi="Times New Roman" w:cs="Times New Roman"/>
          <w:sz w:val="24"/>
          <w:szCs w:val="24"/>
          <w:lang w:eastAsia="lv-LV"/>
        </w:rPr>
      </w:pPr>
      <w:bookmarkStart w:id="1" w:name="_Hlk99008621"/>
      <w:bookmarkStart w:id="2" w:name="_Hlk150422009"/>
      <w:r w:rsidRPr="00E13F74">
        <w:rPr>
          <w:rFonts w:ascii="Times New Roman" w:hAnsi="Times New Roman" w:cs="Times New Roman"/>
          <w:sz w:val="24"/>
          <w:szCs w:val="24"/>
        </w:rPr>
        <w:t>“</w:t>
      </w:r>
      <w:bookmarkStart w:id="3" w:name="_Hlk135128352"/>
      <w:bookmarkStart w:id="4" w:name="_Hlk150422036"/>
      <w:bookmarkEnd w:id="1"/>
      <w:bookmarkEnd w:id="2"/>
      <w:r w:rsidRPr="00E13F74">
        <w:rPr>
          <w:rFonts w:ascii="Times New Roman" w:eastAsia="Times New Roman" w:hAnsi="Times New Roman" w:cs="Times New Roman"/>
          <w:sz w:val="24"/>
          <w:szCs w:val="24"/>
          <w:lang w:val="it-IT"/>
        </w:rPr>
        <w:t>Neregulāri pasažieru pārvadājumi Zemgales plānošanas reģionam</w:t>
      </w:r>
      <w:r w:rsidRPr="00E13F74">
        <w:rPr>
          <w:rFonts w:ascii="Times New Roman" w:hAnsi="Times New Roman" w:cs="Times New Roman"/>
          <w:sz w:val="24"/>
          <w:szCs w:val="24"/>
        </w:rPr>
        <w:t>”</w:t>
      </w:r>
      <w:bookmarkEnd w:id="3"/>
      <w:bookmarkEnd w:id="4"/>
    </w:p>
    <w:p w14:paraId="6BBEC2D0" w14:textId="77777777" w:rsidR="00DE0629" w:rsidRPr="00E13F74" w:rsidRDefault="00DE0629" w:rsidP="00DE0629">
      <w:pPr>
        <w:spacing w:after="0" w:line="240" w:lineRule="auto"/>
        <w:jc w:val="both"/>
        <w:rPr>
          <w:rFonts w:ascii="Times New Roman" w:eastAsia="Times New Roman" w:hAnsi="Times New Roman" w:cs="Times New Roman"/>
          <w:lang w:eastAsia="lv-LV"/>
        </w:rPr>
      </w:pPr>
    </w:p>
    <w:p w14:paraId="104499DB" w14:textId="156C6356" w:rsidR="00DE0629" w:rsidRPr="00AD7FBE"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Jelgava, 2024.</w:t>
      </w:r>
      <w:r w:rsidRPr="00AD7FBE">
        <w:rPr>
          <w:rFonts w:ascii="Times New Roman" w:eastAsia="Times New Roman" w:hAnsi="Times New Roman" w:cs="Times New Roman"/>
          <w:sz w:val="24"/>
          <w:szCs w:val="24"/>
          <w:lang w:eastAsia="lv-LV"/>
        </w:rPr>
        <w:t>gada 11.oktobrī</w:t>
      </w:r>
    </w:p>
    <w:p w14:paraId="32CF1670" w14:textId="77777777" w:rsidR="00DE0629" w:rsidRPr="00AD7FBE" w:rsidRDefault="00DE0629" w:rsidP="00DE0629">
      <w:pPr>
        <w:spacing w:after="0" w:line="240" w:lineRule="auto"/>
        <w:jc w:val="both"/>
        <w:rPr>
          <w:rFonts w:ascii="Times New Roman" w:eastAsia="Times New Roman" w:hAnsi="Times New Roman" w:cs="Times New Roman"/>
          <w:sz w:val="24"/>
          <w:szCs w:val="24"/>
          <w:lang w:eastAsia="lv-LV"/>
        </w:rPr>
      </w:pPr>
    </w:p>
    <w:p w14:paraId="4D9CA326" w14:textId="43475EBD"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AD7FBE">
        <w:rPr>
          <w:rFonts w:ascii="Times New Roman" w:eastAsia="Times New Roman" w:hAnsi="Times New Roman" w:cs="Times New Roman"/>
          <w:sz w:val="24"/>
          <w:szCs w:val="24"/>
          <w:lang w:eastAsia="lv-LV"/>
        </w:rPr>
        <w:t>Iepirkumu komisijas attālinātā sēde atklāta plkst.</w:t>
      </w:r>
      <w:r w:rsidR="00CA6CEC" w:rsidRPr="00AD7FBE">
        <w:rPr>
          <w:rFonts w:ascii="Times New Roman" w:eastAsia="Times New Roman" w:hAnsi="Times New Roman" w:cs="Times New Roman"/>
          <w:sz w:val="24"/>
          <w:szCs w:val="24"/>
          <w:lang w:eastAsia="lv-LV"/>
        </w:rPr>
        <w:t>11</w:t>
      </w:r>
      <w:r w:rsidRPr="00AD7FBE">
        <w:rPr>
          <w:rFonts w:ascii="Times New Roman" w:eastAsia="Times New Roman" w:hAnsi="Times New Roman" w:cs="Times New Roman"/>
          <w:sz w:val="24"/>
          <w:szCs w:val="24"/>
          <w:lang w:eastAsia="lv-LV"/>
        </w:rPr>
        <w:t>.</w:t>
      </w:r>
      <w:r w:rsidR="00CA6CEC" w:rsidRPr="00AD7FBE">
        <w:rPr>
          <w:rFonts w:ascii="Times New Roman" w:eastAsia="Times New Roman" w:hAnsi="Times New Roman" w:cs="Times New Roman"/>
          <w:sz w:val="24"/>
          <w:szCs w:val="24"/>
          <w:lang w:eastAsia="lv-LV"/>
        </w:rPr>
        <w:t>00</w:t>
      </w:r>
      <w:r w:rsidRPr="00AD7FBE">
        <w:rPr>
          <w:rFonts w:ascii="Times New Roman" w:eastAsia="Times New Roman" w:hAnsi="Times New Roman" w:cs="Times New Roman"/>
          <w:sz w:val="24"/>
          <w:szCs w:val="24"/>
          <w:lang w:eastAsia="lv-LV"/>
        </w:rPr>
        <w:t xml:space="preserve">  </w:t>
      </w:r>
      <w:r w:rsidRPr="00AD7FBE">
        <w:rPr>
          <w:rFonts w:ascii="Times New Roman" w:eastAsia="Times New Roman" w:hAnsi="Times New Roman" w:cs="Times New Roman"/>
          <w:i/>
          <w:iCs/>
          <w:sz w:val="24"/>
          <w:szCs w:val="24"/>
          <w:lang w:eastAsia="lv-LV"/>
        </w:rPr>
        <w:t>GoogleMeet</w:t>
      </w:r>
      <w:r w:rsidRPr="00E13F74">
        <w:rPr>
          <w:rFonts w:ascii="Times New Roman" w:eastAsia="Times New Roman" w:hAnsi="Times New Roman" w:cs="Times New Roman"/>
          <w:sz w:val="24"/>
          <w:szCs w:val="24"/>
          <w:lang w:eastAsia="lv-LV"/>
        </w:rPr>
        <w:t xml:space="preserve"> platformā</w:t>
      </w:r>
    </w:p>
    <w:p w14:paraId="0D2BC831"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p>
    <w:p w14:paraId="63ABBC0B"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Sēdē piedalās:</w:t>
      </w:r>
    </w:p>
    <w:p w14:paraId="4E59CD55"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pastāvīgās Zemgales plānošanas reģiona (turpmāk arī - ZPR) iepirkumu komisijas (turpmāk arī – Komisija) locekļi: Santa Ozola, Alda Ērmane, Dace Vilmane, Normunds Naglis</w:t>
      </w:r>
    </w:p>
    <w:p w14:paraId="66271FD3"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p>
    <w:p w14:paraId="05FCDBB7" w14:textId="70040A4F" w:rsidR="00DE0629" w:rsidRPr="00E13F74" w:rsidRDefault="00DE0629" w:rsidP="00DE0629">
      <w:pPr>
        <w:spacing w:after="0" w:line="20" w:lineRule="atLeast"/>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 xml:space="preserve">Nevienam no Komisijas locekļiem nav piemērots </w:t>
      </w:r>
      <w:r w:rsidRPr="00E13F74">
        <w:rPr>
          <w:rFonts w:ascii="Times New Roman" w:eastAsia="Times New Roman" w:hAnsi="Times New Roman" w:cs="Times New Roman"/>
          <w:i/>
          <w:iCs/>
          <w:sz w:val="24"/>
          <w:szCs w:val="24"/>
          <w:lang w:eastAsia="lv-LV"/>
        </w:rPr>
        <w:t>Publisko iepirkumu likuma</w:t>
      </w:r>
      <w:r w:rsidRPr="00E13F74">
        <w:rPr>
          <w:rFonts w:ascii="Times New Roman" w:eastAsia="Times New Roman" w:hAnsi="Times New Roman" w:cs="Times New Roman"/>
          <w:sz w:val="24"/>
          <w:szCs w:val="24"/>
          <w:lang w:eastAsia="lv-LV"/>
        </w:rPr>
        <w:t xml:space="preserve"> (turpmāk arī - PIL)  24.pantā norādītais administratīvais sods, ko pirms sēdes mutiski apliecina paši klātesošie Komisijas locekļi un par ko </w:t>
      </w:r>
      <w:r w:rsidRPr="004037A6">
        <w:rPr>
          <w:rFonts w:ascii="Times New Roman" w:eastAsia="Times New Roman" w:hAnsi="Times New Roman" w:cs="Times New Roman"/>
          <w:sz w:val="24"/>
          <w:szCs w:val="24"/>
          <w:lang w:eastAsia="lv-LV"/>
        </w:rPr>
        <w:t xml:space="preserve">papildus informācija tika iegūta Iepirkumu uzraudzības biroja Publikāciju vadības sistēmā (PVS) </w:t>
      </w:r>
      <w:r>
        <w:rPr>
          <w:rFonts w:ascii="Times New Roman" w:eastAsia="Times New Roman" w:hAnsi="Times New Roman" w:cs="Times New Roman"/>
          <w:sz w:val="24"/>
          <w:szCs w:val="24"/>
          <w:lang w:eastAsia="lv-LV"/>
        </w:rPr>
        <w:t xml:space="preserve">pirms </w:t>
      </w:r>
      <w:r w:rsidRPr="004037A6">
        <w:rPr>
          <w:rFonts w:ascii="Times New Roman" w:eastAsia="Times New Roman" w:hAnsi="Times New Roman" w:cs="Times New Roman"/>
          <w:sz w:val="24"/>
          <w:szCs w:val="24"/>
          <w:lang w:eastAsia="lv-LV"/>
        </w:rPr>
        <w:t>šīs sēdes</w:t>
      </w:r>
      <w:r>
        <w:rPr>
          <w:rFonts w:ascii="Times New Roman" w:eastAsia="Times New Roman" w:hAnsi="Times New Roman" w:cs="Times New Roman"/>
          <w:sz w:val="24"/>
          <w:szCs w:val="24"/>
          <w:lang w:eastAsia="lv-LV"/>
        </w:rPr>
        <w:t>.</w:t>
      </w:r>
    </w:p>
    <w:p w14:paraId="5085AAD6"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p>
    <w:p w14:paraId="32F7A5CA"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Ir nepieciešamais iepirkumu Komisijas locekļu kvorums sēdes norisei un lēmumu pieņemšanai.</w:t>
      </w:r>
    </w:p>
    <w:p w14:paraId="61A00C40"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p>
    <w:p w14:paraId="5402D33B"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Komisijas priekšsēdētāja un sēdes vadītāja: Santa Ozola.</w:t>
      </w:r>
    </w:p>
    <w:p w14:paraId="0B6E726D"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p>
    <w:p w14:paraId="272879F8" w14:textId="77777777" w:rsidR="00DE0629" w:rsidRPr="00E13F74" w:rsidRDefault="00DE0629" w:rsidP="00DE0629">
      <w:pPr>
        <w:spacing w:after="0" w:line="240" w:lineRule="auto"/>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Protokolists: Normunds Naglis</w:t>
      </w:r>
    </w:p>
    <w:bookmarkEnd w:id="0"/>
    <w:p w14:paraId="56DBE5AD" w14:textId="77777777" w:rsidR="00DE0629" w:rsidRPr="00E13F74" w:rsidRDefault="00DE0629" w:rsidP="00DE0629">
      <w:pPr>
        <w:spacing w:after="0" w:line="240" w:lineRule="auto"/>
        <w:rPr>
          <w:rFonts w:ascii="Times New Roman" w:eastAsia="Times New Roman" w:hAnsi="Times New Roman" w:cs="Times New Roman"/>
          <w:sz w:val="24"/>
          <w:szCs w:val="24"/>
          <w:u w:val="single"/>
          <w:lang w:eastAsia="lv-LV"/>
        </w:rPr>
      </w:pPr>
    </w:p>
    <w:p w14:paraId="52AE3C8E" w14:textId="77777777" w:rsidR="0049557F" w:rsidRPr="0049557F" w:rsidRDefault="0049557F" w:rsidP="0049557F">
      <w:pPr>
        <w:spacing w:after="0" w:line="20" w:lineRule="atLeast"/>
        <w:rPr>
          <w:rFonts w:ascii="Times New Roman" w:eastAsia="Times New Roman" w:hAnsi="Times New Roman" w:cs="Times New Roman"/>
          <w:sz w:val="24"/>
          <w:szCs w:val="24"/>
          <w:u w:val="single"/>
          <w:lang w:eastAsia="lv-LV"/>
        </w:rPr>
      </w:pPr>
      <w:r w:rsidRPr="0049557F">
        <w:rPr>
          <w:rFonts w:ascii="Times New Roman" w:eastAsia="Times New Roman" w:hAnsi="Times New Roman" w:cs="Times New Roman"/>
          <w:sz w:val="24"/>
          <w:szCs w:val="24"/>
          <w:u w:val="single"/>
          <w:lang w:eastAsia="lv-LV"/>
        </w:rPr>
        <w:t>Sēdes darba kārtība:</w:t>
      </w:r>
    </w:p>
    <w:p w14:paraId="0156046F" w14:textId="77777777" w:rsidR="0049557F" w:rsidRPr="0049557F" w:rsidRDefault="0049557F" w:rsidP="0049557F">
      <w:pPr>
        <w:pStyle w:val="Sarakstarindkopa"/>
        <w:numPr>
          <w:ilvl w:val="0"/>
          <w:numId w:val="1"/>
        </w:numPr>
        <w:tabs>
          <w:tab w:val="left" w:pos="284"/>
          <w:tab w:val="left" w:pos="426"/>
        </w:tabs>
        <w:spacing w:after="0" w:line="240" w:lineRule="auto"/>
        <w:ind w:left="0" w:firstLine="0"/>
        <w:jc w:val="both"/>
        <w:rPr>
          <w:rFonts w:ascii="Times New Roman" w:hAnsi="Times New Roman"/>
          <w:sz w:val="24"/>
          <w:szCs w:val="24"/>
          <w:lang w:eastAsia="lv-LV"/>
        </w:rPr>
      </w:pPr>
      <w:r w:rsidRPr="0049557F">
        <w:rPr>
          <w:rFonts w:ascii="Times New Roman" w:hAnsi="Times New Roman"/>
          <w:sz w:val="24"/>
          <w:szCs w:val="24"/>
          <w:lang w:eastAsia="lv-LV"/>
        </w:rPr>
        <w:t xml:space="preserve">iepirkuma rezultātu apkopojums; </w:t>
      </w:r>
    </w:p>
    <w:p w14:paraId="5BF4B891" w14:textId="77777777" w:rsidR="0049557F" w:rsidRPr="0049557F" w:rsidRDefault="0049557F" w:rsidP="0049557F">
      <w:pPr>
        <w:pStyle w:val="Sarakstarindkopa"/>
        <w:numPr>
          <w:ilvl w:val="0"/>
          <w:numId w:val="1"/>
        </w:numPr>
        <w:tabs>
          <w:tab w:val="left" w:pos="284"/>
          <w:tab w:val="left" w:pos="426"/>
        </w:tabs>
        <w:spacing w:after="0" w:line="240" w:lineRule="auto"/>
        <w:ind w:left="0" w:firstLine="0"/>
        <w:jc w:val="both"/>
        <w:rPr>
          <w:rFonts w:ascii="Times New Roman" w:hAnsi="Times New Roman"/>
          <w:sz w:val="24"/>
          <w:szCs w:val="24"/>
          <w:lang w:eastAsia="lv-LV"/>
        </w:rPr>
      </w:pPr>
      <w:r w:rsidRPr="0049557F">
        <w:rPr>
          <w:rFonts w:ascii="Times New Roman" w:hAnsi="Times New Roman"/>
          <w:sz w:val="24"/>
          <w:szCs w:val="24"/>
          <w:lang w:eastAsia="lv-LV"/>
        </w:rPr>
        <w:t xml:space="preserve">pretendenta, par kuru pieņemts lēmums par iespējamu līguma slēgšanas tiesību piešķiršanu, izslēgšanas nosacījumu papildus pārbaudes rezultāti; </w:t>
      </w:r>
    </w:p>
    <w:p w14:paraId="56596CE4" w14:textId="77777777" w:rsidR="0049557F" w:rsidRPr="0049557F" w:rsidRDefault="0049557F" w:rsidP="0049557F">
      <w:pPr>
        <w:pStyle w:val="Sarakstarindkopa"/>
        <w:numPr>
          <w:ilvl w:val="0"/>
          <w:numId w:val="1"/>
        </w:numPr>
        <w:tabs>
          <w:tab w:val="left" w:pos="284"/>
          <w:tab w:val="left" w:pos="426"/>
        </w:tabs>
        <w:spacing w:after="0" w:line="240" w:lineRule="auto"/>
        <w:ind w:left="0" w:firstLine="0"/>
        <w:jc w:val="both"/>
        <w:rPr>
          <w:rFonts w:ascii="Times New Roman" w:hAnsi="Times New Roman"/>
          <w:sz w:val="24"/>
          <w:szCs w:val="24"/>
          <w:lang w:eastAsia="lv-LV"/>
        </w:rPr>
      </w:pPr>
      <w:r w:rsidRPr="0049557F">
        <w:rPr>
          <w:rFonts w:ascii="Times New Roman" w:hAnsi="Times New Roman"/>
          <w:sz w:val="24"/>
          <w:szCs w:val="24"/>
          <w:lang w:eastAsia="lv-LV"/>
        </w:rPr>
        <w:t>iepirkuma līguma slēgšanas tiesību piešķiršana.</w:t>
      </w:r>
    </w:p>
    <w:p w14:paraId="3FB34071" w14:textId="77777777" w:rsidR="0049557F" w:rsidRDefault="0049557F" w:rsidP="0049557F">
      <w:pPr>
        <w:tabs>
          <w:tab w:val="left" w:pos="284"/>
        </w:tabs>
        <w:spacing w:after="0" w:line="240" w:lineRule="auto"/>
        <w:rPr>
          <w:rFonts w:ascii="Times New Roman" w:hAnsi="Times New Roman"/>
          <w:sz w:val="24"/>
          <w:szCs w:val="24"/>
        </w:rPr>
      </w:pPr>
    </w:p>
    <w:p w14:paraId="41FFC5F1" w14:textId="77777777" w:rsidR="00CA6CEC" w:rsidRDefault="00CA6CEC" w:rsidP="00CA6CEC">
      <w:pPr>
        <w:tabs>
          <w:tab w:val="left" w:pos="284"/>
        </w:tabs>
        <w:spacing w:after="0" w:line="240" w:lineRule="auto"/>
        <w:jc w:val="center"/>
        <w:rPr>
          <w:rFonts w:ascii="Times New Roman" w:hAnsi="Times New Roman"/>
          <w:sz w:val="24"/>
          <w:szCs w:val="24"/>
          <w:lang w:eastAsia="lv-LV"/>
        </w:rPr>
      </w:pPr>
      <w:r w:rsidRPr="00CA6CEC">
        <w:rPr>
          <w:rFonts w:ascii="Times New Roman" w:hAnsi="Times New Roman"/>
          <w:b/>
          <w:bCs/>
          <w:sz w:val="24"/>
          <w:szCs w:val="24"/>
          <w:u w:val="single"/>
        </w:rPr>
        <w:t>2.darba kārtības jautājuma izskatīšana</w:t>
      </w:r>
      <w:r w:rsidRPr="00CA6CEC">
        <w:rPr>
          <w:rFonts w:ascii="Times New Roman" w:hAnsi="Times New Roman"/>
          <w:sz w:val="24"/>
          <w:szCs w:val="24"/>
          <w:lang w:eastAsia="lv-LV"/>
        </w:rPr>
        <w:t xml:space="preserve"> </w:t>
      </w:r>
      <w:r>
        <w:rPr>
          <w:rFonts w:ascii="Times New Roman" w:hAnsi="Times New Roman"/>
          <w:sz w:val="24"/>
          <w:szCs w:val="24"/>
          <w:lang w:eastAsia="lv-LV"/>
        </w:rPr>
        <w:t>–</w:t>
      </w:r>
    </w:p>
    <w:p w14:paraId="3272D874" w14:textId="63986191" w:rsidR="00CA6CEC" w:rsidRPr="00CA6CEC" w:rsidRDefault="00CA6CEC" w:rsidP="00CA6CEC">
      <w:pPr>
        <w:tabs>
          <w:tab w:val="left" w:pos="284"/>
        </w:tabs>
        <w:spacing w:after="0" w:line="240" w:lineRule="auto"/>
        <w:jc w:val="center"/>
        <w:rPr>
          <w:rFonts w:ascii="Times New Roman" w:hAnsi="Times New Roman"/>
          <w:i/>
          <w:iCs/>
          <w:sz w:val="24"/>
          <w:szCs w:val="24"/>
          <w:u w:val="single"/>
        </w:rPr>
      </w:pPr>
      <w:r w:rsidRPr="00CA6CEC">
        <w:rPr>
          <w:rFonts w:ascii="Times New Roman" w:hAnsi="Times New Roman"/>
          <w:i/>
          <w:iCs/>
          <w:sz w:val="24"/>
          <w:szCs w:val="24"/>
          <w:u w:val="single"/>
          <w:lang w:eastAsia="lv-LV"/>
        </w:rPr>
        <w:t>iepirkuma rezultātu apkopojums</w:t>
      </w:r>
    </w:p>
    <w:p w14:paraId="7E48E4B9" w14:textId="77777777" w:rsidR="00CA6CEC" w:rsidRPr="0049557F" w:rsidRDefault="00CA6CEC" w:rsidP="0049557F">
      <w:pPr>
        <w:tabs>
          <w:tab w:val="left" w:pos="284"/>
        </w:tabs>
        <w:spacing w:after="0" w:line="240" w:lineRule="auto"/>
        <w:rPr>
          <w:rFonts w:ascii="Times New Roman" w:hAnsi="Times New Roman"/>
          <w:sz w:val="24"/>
          <w:szCs w:val="24"/>
        </w:rPr>
      </w:pPr>
    </w:p>
    <w:p w14:paraId="7C2A6BE3" w14:textId="6C9878E1" w:rsidR="0049557F" w:rsidRPr="006F6058" w:rsidRDefault="0049557F" w:rsidP="0049557F">
      <w:pPr>
        <w:spacing w:after="0" w:line="240" w:lineRule="auto"/>
        <w:ind w:firstLine="426"/>
        <w:jc w:val="both"/>
        <w:rPr>
          <w:rFonts w:ascii="Times New Roman" w:hAnsi="Times New Roman"/>
          <w:sz w:val="24"/>
          <w:szCs w:val="24"/>
        </w:rPr>
      </w:pPr>
      <w:r w:rsidRPr="006F6058">
        <w:rPr>
          <w:rFonts w:ascii="Times New Roman" w:hAnsi="Times New Roman"/>
          <w:b/>
          <w:bCs/>
          <w:iCs/>
          <w:sz w:val="24"/>
          <w:szCs w:val="24"/>
        </w:rPr>
        <w:t>1.1.</w:t>
      </w:r>
      <w:r w:rsidRPr="006F6058">
        <w:rPr>
          <w:rFonts w:ascii="Times New Roman" w:hAnsi="Times New Roman"/>
          <w:i/>
          <w:sz w:val="24"/>
          <w:szCs w:val="24"/>
        </w:rPr>
        <w:t xml:space="preserve">  </w:t>
      </w:r>
      <w:r w:rsidRPr="006F6058">
        <w:rPr>
          <w:rFonts w:ascii="Times New Roman" w:hAnsi="Times New Roman"/>
          <w:sz w:val="24"/>
          <w:szCs w:val="24"/>
        </w:rPr>
        <w:t>Komisija apkopo iepirkuma</w:t>
      </w:r>
      <w:bookmarkStart w:id="5" w:name="_Hlk132836177"/>
      <w:r w:rsidRPr="006F6058">
        <w:rPr>
          <w:rFonts w:ascii="Times New Roman" w:hAnsi="Times New Roman" w:cs="Times New Roman"/>
          <w:sz w:val="24"/>
          <w:szCs w:val="24"/>
        </w:rPr>
        <w:t xml:space="preserve"> </w:t>
      </w:r>
      <w:bookmarkEnd w:id="5"/>
      <w:r w:rsidR="006F6058" w:rsidRPr="006F6058">
        <w:rPr>
          <w:rFonts w:ascii="Times New Roman" w:eastAsia="Times New Roman" w:hAnsi="Times New Roman" w:cs="Times New Roman"/>
          <w:sz w:val="24"/>
          <w:szCs w:val="24"/>
          <w:lang w:eastAsia="lv-LV"/>
        </w:rPr>
        <w:t>ZPR2024/9 “</w:t>
      </w:r>
      <w:r w:rsidR="006F6058" w:rsidRPr="006F6058">
        <w:rPr>
          <w:rFonts w:ascii="Times New Roman" w:eastAsia="Times New Roman" w:hAnsi="Times New Roman" w:cs="Times New Roman"/>
          <w:sz w:val="24"/>
          <w:szCs w:val="24"/>
          <w:lang w:val="it-IT"/>
        </w:rPr>
        <w:t>Neregulāri pasažieru pārvadājumi Zemgales plānošanas reģionam</w:t>
      </w:r>
      <w:r w:rsidR="006F6058" w:rsidRPr="006F6058">
        <w:rPr>
          <w:rFonts w:ascii="Times New Roman" w:eastAsia="Times New Roman" w:hAnsi="Times New Roman" w:cs="Times New Roman"/>
          <w:sz w:val="24"/>
          <w:szCs w:val="24"/>
          <w:lang w:eastAsia="lv-LV"/>
        </w:rPr>
        <w:t>”</w:t>
      </w:r>
      <w:r w:rsidR="006F6058" w:rsidRPr="006F6058">
        <w:rPr>
          <w:rFonts w:ascii="Times New Roman" w:hAnsi="Times New Roman" w:cs="Times New Roman"/>
          <w:sz w:val="24"/>
          <w:szCs w:val="24"/>
        </w:rPr>
        <w:t xml:space="preserve">  </w:t>
      </w:r>
      <w:r w:rsidRPr="006F6058">
        <w:rPr>
          <w:rFonts w:ascii="Times New Roman" w:hAnsi="Times New Roman" w:cs="Times New Roman"/>
          <w:sz w:val="24"/>
          <w:szCs w:val="24"/>
        </w:rPr>
        <w:t>(turpmāk – Iepirkums)</w:t>
      </w:r>
      <w:r w:rsidRPr="006F6058">
        <w:rPr>
          <w:rFonts w:ascii="Times New Roman" w:hAnsi="Times New Roman" w:cs="Times New Roman"/>
          <w:sz w:val="24"/>
          <w:szCs w:val="24"/>
          <w:shd w:val="clear" w:color="auto" w:fill="FFFFFF"/>
        </w:rPr>
        <w:t xml:space="preserve"> </w:t>
      </w:r>
      <w:r w:rsidRPr="006F6058">
        <w:rPr>
          <w:rFonts w:ascii="Times New Roman" w:hAnsi="Times New Roman"/>
          <w:sz w:val="24"/>
          <w:szCs w:val="24"/>
        </w:rPr>
        <w:t>rezultātus.</w:t>
      </w:r>
    </w:p>
    <w:p w14:paraId="0279EBFD" w14:textId="29514E9C" w:rsidR="0049557F" w:rsidRPr="006F6058" w:rsidRDefault="0049557F" w:rsidP="0049557F">
      <w:pPr>
        <w:spacing w:after="0" w:line="20" w:lineRule="atLeast"/>
        <w:jc w:val="both"/>
        <w:rPr>
          <w:rFonts w:ascii="Times New Roman" w:hAnsi="Times New Roman"/>
          <w:sz w:val="24"/>
          <w:szCs w:val="24"/>
        </w:rPr>
      </w:pPr>
      <w:r w:rsidRPr="006F6058">
        <w:rPr>
          <w:rFonts w:ascii="Times New Roman" w:hAnsi="Times New Roman"/>
          <w:sz w:val="24"/>
          <w:szCs w:val="24"/>
        </w:rPr>
        <w:t xml:space="preserve">       Iepirkuma Nolikuma noteiktajā termiņā pieteicās 1(viens) pretendents:</w:t>
      </w:r>
      <w:bookmarkStart w:id="6" w:name="_Hlk159581677"/>
      <w:r w:rsidR="006F6058" w:rsidRPr="006F6058">
        <w:rPr>
          <w:rFonts w:ascii="Times New Roman" w:hAnsi="Times New Roman"/>
          <w:b/>
          <w:bCs/>
          <w:sz w:val="24"/>
          <w:szCs w:val="24"/>
        </w:rPr>
        <w:t xml:space="preserve"> Sabiedrība ar ierobežotu atbildību “RIXCO”</w:t>
      </w:r>
      <w:r w:rsidR="006F6058" w:rsidRPr="006F6058">
        <w:rPr>
          <w:rFonts w:ascii="Times New Roman" w:hAnsi="Times New Roman" w:cs="Times New Roman"/>
          <w:sz w:val="24"/>
          <w:szCs w:val="24"/>
        </w:rPr>
        <w:t xml:space="preserve">, reģ. Nr. </w:t>
      </w:r>
      <w:bookmarkEnd w:id="6"/>
      <w:r w:rsidR="006F6058" w:rsidRPr="006F6058">
        <w:rPr>
          <w:rFonts w:ascii="Times New Roman" w:hAnsi="Times New Roman"/>
          <w:sz w:val="24"/>
          <w:szCs w:val="24"/>
        </w:rPr>
        <w:t xml:space="preserve">43603017555 </w:t>
      </w:r>
      <w:r w:rsidR="006F6058" w:rsidRPr="006F6058">
        <w:rPr>
          <w:rFonts w:ascii="Times New Roman" w:hAnsi="Times New Roman" w:cs="Times New Roman"/>
          <w:sz w:val="24"/>
          <w:szCs w:val="24"/>
        </w:rPr>
        <w:t>(turpmāk arī saīsināti – SIA “RIXCO”)</w:t>
      </w:r>
      <w:r w:rsidRPr="006F6058">
        <w:rPr>
          <w:rFonts w:ascii="Times New Roman" w:hAnsi="Times New Roman" w:cs="Times New Roman"/>
          <w:sz w:val="24"/>
          <w:szCs w:val="24"/>
        </w:rPr>
        <w:t xml:space="preserve">. </w:t>
      </w:r>
      <w:r w:rsidRPr="006F6058">
        <w:rPr>
          <w:rFonts w:ascii="Times New Roman" w:hAnsi="Times New Roman"/>
          <w:sz w:val="24"/>
          <w:szCs w:val="24"/>
        </w:rPr>
        <w:t>Pretendenta piedāvājums tika atvērts EIS ZPR profilā 2024.gada 1</w:t>
      </w:r>
      <w:r w:rsidR="006F6058" w:rsidRPr="006F6058">
        <w:rPr>
          <w:rFonts w:ascii="Times New Roman" w:hAnsi="Times New Roman"/>
          <w:sz w:val="24"/>
          <w:szCs w:val="24"/>
        </w:rPr>
        <w:t>8</w:t>
      </w:r>
      <w:r w:rsidRPr="006F6058">
        <w:rPr>
          <w:rFonts w:ascii="Times New Roman" w:hAnsi="Times New Roman"/>
          <w:sz w:val="24"/>
          <w:szCs w:val="24"/>
        </w:rPr>
        <w:t>.</w:t>
      </w:r>
      <w:r w:rsidR="006F6058" w:rsidRPr="006F6058">
        <w:rPr>
          <w:rFonts w:ascii="Times New Roman" w:hAnsi="Times New Roman"/>
          <w:sz w:val="24"/>
          <w:szCs w:val="24"/>
        </w:rPr>
        <w:t>septembrī</w:t>
      </w:r>
      <w:r w:rsidRPr="006F6058">
        <w:rPr>
          <w:rFonts w:ascii="Times New Roman" w:hAnsi="Times New Roman"/>
          <w:sz w:val="24"/>
          <w:szCs w:val="24"/>
        </w:rPr>
        <w:t>.</w:t>
      </w:r>
    </w:p>
    <w:p w14:paraId="66E06B80" w14:textId="2EECDAD2" w:rsidR="006F6058" w:rsidRPr="00E13F74" w:rsidRDefault="006F6058" w:rsidP="006F6058">
      <w:pPr>
        <w:tabs>
          <w:tab w:val="left" w:pos="426"/>
        </w:tabs>
        <w:spacing w:after="0" w:line="20" w:lineRule="atLeast"/>
        <w:ind w:firstLine="284"/>
        <w:jc w:val="both"/>
        <w:rPr>
          <w:rFonts w:ascii="Times New Roman" w:hAnsi="Times New Roman" w:cs="Times New Roman"/>
          <w:sz w:val="24"/>
          <w:szCs w:val="24"/>
          <w:lang w:eastAsia="lv-LV"/>
        </w:rPr>
      </w:pPr>
      <w:r w:rsidRPr="00E13F74">
        <w:rPr>
          <w:rFonts w:ascii="Times New Roman" w:hAnsi="Times New Roman" w:cs="Times New Roman"/>
          <w:sz w:val="24"/>
          <w:szCs w:val="24"/>
        </w:rPr>
        <w:t xml:space="preserve">SIA “RIXCO” daļējai iespējamā Iepirkuma līguma izpildei piesaistījis apakšuzņēmēju (personu uz kura spējām pretendents balstās) </w:t>
      </w:r>
      <w:r w:rsidRPr="00E13F74">
        <w:rPr>
          <w:rFonts w:ascii="Times New Roman" w:hAnsi="Times New Roman" w:cs="Times New Roman"/>
          <w:b/>
          <w:bCs/>
          <w:lang w:eastAsia="lv-LV"/>
        </w:rPr>
        <w:t>SIA “LAIKĀ”</w:t>
      </w:r>
      <w:r w:rsidRPr="00E13F74">
        <w:rPr>
          <w:rFonts w:ascii="Times New Roman" w:hAnsi="Times New Roman" w:cs="Times New Roman"/>
          <w:lang w:eastAsia="lv-LV"/>
        </w:rPr>
        <w:t>, reģ. Nr.</w:t>
      </w:r>
      <w:r w:rsidRPr="00E13F74">
        <w:rPr>
          <w:rFonts w:ascii="Times New Roman" w:eastAsia="Times New Roman" w:hAnsi="Times New Roman"/>
          <w:lang w:eastAsia="lv-LV"/>
        </w:rPr>
        <w:t>48503008161.</w:t>
      </w:r>
    </w:p>
    <w:p w14:paraId="1A5EFA97" w14:textId="77777777" w:rsidR="0049557F" w:rsidRPr="0049557F" w:rsidRDefault="0049557F" w:rsidP="0049557F">
      <w:pPr>
        <w:tabs>
          <w:tab w:val="left" w:pos="426"/>
        </w:tabs>
        <w:spacing w:after="0" w:line="20" w:lineRule="atLeast"/>
        <w:ind w:firstLine="426"/>
        <w:jc w:val="both"/>
        <w:rPr>
          <w:rFonts w:ascii="Times New Roman" w:hAnsi="Times New Roman"/>
          <w:color w:val="7030A0"/>
          <w:sz w:val="24"/>
          <w:szCs w:val="24"/>
        </w:rPr>
      </w:pPr>
    </w:p>
    <w:p w14:paraId="48C036BE" w14:textId="77777777" w:rsidR="0049557F" w:rsidRPr="006F6058" w:rsidRDefault="0049557F" w:rsidP="0049557F">
      <w:pPr>
        <w:tabs>
          <w:tab w:val="left" w:pos="426"/>
        </w:tabs>
        <w:spacing w:after="0" w:line="20" w:lineRule="atLeast"/>
        <w:ind w:firstLine="426"/>
        <w:jc w:val="both"/>
        <w:rPr>
          <w:rFonts w:ascii="Times New Roman" w:hAnsi="Times New Roman"/>
          <w:sz w:val="24"/>
          <w:szCs w:val="24"/>
        </w:rPr>
      </w:pPr>
      <w:r w:rsidRPr="006F6058">
        <w:rPr>
          <w:rFonts w:ascii="Times New Roman" w:hAnsi="Times New Roman"/>
          <w:b/>
          <w:bCs/>
          <w:sz w:val="24"/>
          <w:szCs w:val="24"/>
        </w:rPr>
        <w:t>1.2.</w:t>
      </w:r>
      <w:r w:rsidRPr="006F6058">
        <w:rPr>
          <w:rFonts w:ascii="Times New Roman" w:hAnsi="Times New Roman"/>
          <w:sz w:val="24"/>
          <w:szCs w:val="24"/>
        </w:rPr>
        <w:t xml:space="preserve"> Ar pretendenta piedāvājumu pēc tā atvēršanas iepazinās katrs Komisijas loceklis atsevišķi ārpus komisijas sēdēm .</w:t>
      </w:r>
    </w:p>
    <w:p w14:paraId="1100F73C" w14:textId="77777777" w:rsidR="0049557F" w:rsidRPr="006F6058" w:rsidRDefault="0049557F" w:rsidP="0049557F">
      <w:pPr>
        <w:tabs>
          <w:tab w:val="left" w:pos="426"/>
        </w:tabs>
        <w:spacing w:after="0" w:line="20" w:lineRule="atLeast"/>
        <w:ind w:firstLine="426"/>
        <w:jc w:val="both"/>
        <w:rPr>
          <w:rFonts w:ascii="Times New Roman" w:hAnsi="Times New Roman"/>
          <w:sz w:val="24"/>
          <w:szCs w:val="24"/>
        </w:rPr>
      </w:pPr>
    </w:p>
    <w:p w14:paraId="6D1974F6" w14:textId="382C66F2" w:rsidR="0049557F" w:rsidRPr="006F6058" w:rsidRDefault="0049557F" w:rsidP="0049557F">
      <w:pPr>
        <w:tabs>
          <w:tab w:val="left" w:pos="426"/>
        </w:tabs>
        <w:spacing w:after="0" w:line="20" w:lineRule="atLeast"/>
        <w:ind w:firstLine="426"/>
        <w:jc w:val="both"/>
        <w:rPr>
          <w:rFonts w:ascii="Times New Roman" w:hAnsi="Times New Roman" w:cs="Times New Roman"/>
          <w:sz w:val="24"/>
          <w:szCs w:val="24"/>
        </w:rPr>
      </w:pPr>
      <w:r w:rsidRPr="006F6058">
        <w:rPr>
          <w:rFonts w:ascii="Times New Roman" w:hAnsi="Times New Roman" w:cs="Times New Roman"/>
          <w:b/>
          <w:bCs/>
          <w:sz w:val="24"/>
          <w:szCs w:val="24"/>
        </w:rPr>
        <w:t>1.3.</w:t>
      </w:r>
      <w:r w:rsidRPr="006F6058">
        <w:rPr>
          <w:rFonts w:ascii="Times New Roman" w:hAnsi="Times New Roman" w:cs="Times New Roman"/>
          <w:sz w:val="24"/>
          <w:szCs w:val="24"/>
        </w:rPr>
        <w:t xml:space="preserve"> Pretendenta atbilstība atlases </w:t>
      </w:r>
      <w:r w:rsidR="006F6058" w:rsidRPr="006F6058">
        <w:rPr>
          <w:rFonts w:ascii="Times New Roman" w:hAnsi="Times New Roman" w:cs="Times New Roman"/>
          <w:sz w:val="24"/>
          <w:szCs w:val="24"/>
        </w:rPr>
        <w:t xml:space="preserve">(kvalifikācijas) </w:t>
      </w:r>
      <w:r w:rsidRPr="006F6058">
        <w:rPr>
          <w:rFonts w:ascii="Times New Roman" w:hAnsi="Times New Roman" w:cs="Times New Roman"/>
          <w:sz w:val="24"/>
          <w:szCs w:val="24"/>
        </w:rPr>
        <w:t xml:space="preserve">prasībām tika pārbaudīta un vērtēta divās Komisijas sēdēs 2024.gada </w:t>
      </w:r>
      <w:r w:rsidR="006F6058" w:rsidRPr="006F6058">
        <w:rPr>
          <w:rFonts w:ascii="Times New Roman" w:hAnsi="Times New Roman" w:cs="Times New Roman"/>
          <w:sz w:val="24"/>
          <w:szCs w:val="24"/>
        </w:rPr>
        <w:t>3</w:t>
      </w:r>
      <w:r w:rsidRPr="006F6058">
        <w:rPr>
          <w:rFonts w:ascii="Times New Roman" w:hAnsi="Times New Roman" w:cs="Times New Roman"/>
          <w:sz w:val="24"/>
          <w:szCs w:val="24"/>
        </w:rPr>
        <w:t>.</w:t>
      </w:r>
      <w:r w:rsidR="006F6058" w:rsidRPr="006F6058">
        <w:rPr>
          <w:rFonts w:ascii="Times New Roman" w:hAnsi="Times New Roman" w:cs="Times New Roman"/>
          <w:sz w:val="24"/>
          <w:szCs w:val="24"/>
        </w:rPr>
        <w:t>oktobrī</w:t>
      </w:r>
      <w:r w:rsidRPr="006F6058">
        <w:rPr>
          <w:rFonts w:ascii="Times New Roman" w:hAnsi="Times New Roman" w:cs="Times New Roman"/>
          <w:sz w:val="24"/>
          <w:szCs w:val="24"/>
        </w:rPr>
        <w:t xml:space="preserve"> (protokols Nr.2024/</w:t>
      </w:r>
      <w:r w:rsidR="006F6058" w:rsidRPr="006F6058">
        <w:rPr>
          <w:rFonts w:ascii="Times New Roman" w:hAnsi="Times New Roman" w:cs="Times New Roman"/>
          <w:sz w:val="24"/>
          <w:szCs w:val="24"/>
        </w:rPr>
        <w:t>9</w:t>
      </w:r>
      <w:r w:rsidRPr="006F6058">
        <w:rPr>
          <w:rFonts w:ascii="Times New Roman" w:hAnsi="Times New Roman" w:cs="Times New Roman"/>
          <w:sz w:val="24"/>
          <w:szCs w:val="24"/>
        </w:rPr>
        <w:t xml:space="preserve">/2) un 2024.gada </w:t>
      </w:r>
      <w:r w:rsidR="006F6058" w:rsidRPr="006F6058">
        <w:rPr>
          <w:rFonts w:ascii="Times New Roman" w:hAnsi="Times New Roman" w:cs="Times New Roman"/>
          <w:sz w:val="24"/>
          <w:szCs w:val="24"/>
        </w:rPr>
        <w:t>9</w:t>
      </w:r>
      <w:r w:rsidRPr="006F6058">
        <w:rPr>
          <w:rFonts w:ascii="Times New Roman" w:hAnsi="Times New Roman" w:cs="Times New Roman"/>
          <w:sz w:val="24"/>
          <w:szCs w:val="24"/>
        </w:rPr>
        <w:t>.</w:t>
      </w:r>
      <w:r w:rsidR="006F6058" w:rsidRPr="006F6058">
        <w:rPr>
          <w:rFonts w:ascii="Times New Roman" w:hAnsi="Times New Roman" w:cs="Times New Roman"/>
          <w:sz w:val="24"/>
          <w:szCs w:val="24"/>
        </w:rPr>
        <w:t>oktobrī</w:t>
      </w:r>
      <w:r w:rsidRPr="006F6058">
        <w:rPr>
          <w:rFonts w:ascii="Times New Roman" w:hAnsi="Times New Roman" w:cs="Times New Roman"/>
          <w:sz w:val="24"/>
          <w:szCs w:val="24"/>
        </w:rPr>
        <w:t xml:space="preserve"> (protokols Nr.2024/</w:t>
      </w:r>
      <w:r w:rsidR="006F6058" w:rsidRPr="006F6058">
        <w:rPr>
          <w:rFonts w:ascii="Times New Roman" w:hAnsi="Times New Roman" w:cs="Times New Roman"/>
          <w:sz w:val="24"/>
          <w:szCs w:val="24"/>
        </w:rPr>
        <w:t>9</w:t>
      </w:r>
      <w:r w:rsidRPr="006F6058">
        <w:rPr>
          <w:rFonts w:ascii="Times New Roman" w:hAnsi="Times New Roman" w:cs="Times New Roman"/>
          <w:sz w:val="24"/>
          <w:szCs w:val="24"/>
        </w:rPr>
        <w:t xml:space="preserve">/3). </w:t>
      </w:r>
    </w:p>
    <w:p w14:paraId="04A8FC1B" w14:textId="77777777" w:rsidR="0049557F" w:rsidRPr="0049557F" w:rsidRDefault="0049557F" w:rsidP="0049557F">
      <w:pPr>
        <w:tabs>
          <w:tab w:val="left" w:pos="426"/>
        </w:tabs>
        <w:spacing w:after="0" w:line="20" w:lineRule="atLeast"/>
        <w:jc w:val="both"/>
        <w:rPr>
          <w:rFonts w:ascii="Times New Roman" w:hAnsi="Times New Roman"/>
          <w:color w:val="7030A0"/>
          <w:sz w:val="24"/>
          <w:szCs w:val="24"/>
        </w:rPr>
      </w:pPr>
      <w:r w:rsidRPr="0049557F">
        <w:rPr>
          <w:rFonts w:ascii="Times New Roman" w:hAnsi="Times New Roman"/>
          <w:color w:val="7030A0"/>
          <w:sz w:val="24"/>
          <w:szCs w:val="24"/>
        </w:rPr>
        <w:t xml:space="preserve">    </w:t>
      </w:r>
    </w:p>
    <w:p w14:paraId="61DC394D" w14:textId="01BC1D2F" w:rsidR="0049557F" w:rsidRPr="006F6058" w:rsidRDefault="0049557F" w:rsidP="0049557F">
      <w:pPr>
        <w:spacing w:after="0" w:line="20" w:lineRule="atLeast"/>
        <w:ind w:firstLine="426"/>
        <w:jc w:val="both"/>
        <w:rPr>
          <w:rFonts w:ascii="Times New Roman" w:hAnsi="Times New Roman"/>
          <w:sz w:val="24"/>
          <w:szCs w:val="24"/>
        </w:rPr>
      </w:pPr>
      <w:r w:rsidRPr="006F6058">
        <w:rPr>
          <w:rFonts w:ascii="Times New Roman" w:hAnsi="Times New Roman"/>
          <w:b/>
          <w:bCs/>
          <w:sz w:val="24"/>
          <w:szCs w:val="24"/>
        </w:rPr>
        <w:lastRenderedPageBreak/>
        <w:t>1.4.</w:t>
      </w:r>
      <w:r w:rsidRPr="006F6058">
        <w:rPr>
          <w:rFonts w:ascii="Times New Roman" w:hAnsi="Times New Roman"/>
          <w:sz w:val="24"/>
          <w:szCs w:val="24"/>
        </w:rPr>
        <w:t xml:space="preserve"> Atbilstoši Komisijas 2024.gada </w:t>
      </w:r>
      <w:r w:rsidR="006F6058" w:rsidRPr="006F6058">
        <w:rPr>
          <w:rFonts w:ascii="Times New Roman" w:hAnsi="Times New Roman"/>
          <w:sz w:val="24"/>
          <w:szCs w:val="24"/>
        </w:rPr>
        <w:t>9.oktobra</w:t>
      </w:r>
      <w:r w:rsidRPr="006F6058">
        <w:rPr>
          <w:rFonts w:ascii="Times New Roman" w:hAnsi="Times New Roman"/>
          <w:sz w:val="24"/>
          <w:szCs w:val="24"/>
        </w:rPr>
        <w:t xml:space="preserve"> nolēmumam (protokols Nr.2024/</w:t>
      </w:r>
      <w:r w:rsidR="006F6058" w:rsidRPr="006F6058">
        <w:rPr>
          <w:rFonts w:ascii="Times New Roman" w:hAnsi="Times New Roman"/>
          <w:sz w:val="24"/>
          <w:szCs w:val="24"/>
        </w:rPr>
        <w:t>9</w:t>
      </w:r>
      <w:r w:rsidRPr="006F6058">
        <w:rPr>
          <w:rFonts w:ascii="Times New Roman" w:hAnsi="Times New Roman"/>
          <w:sz w:val="24"/>
          <w:szCs w:val="24"/>
        </w:rPr>
        <w:t>/</w:t>
      </w:r>
      <w:r w:rsidR="006F6058" w:rsidRPr="006F6058">
        <w:rPr>
          <w:rFonts w:ascii="Times New Roman" w:hAnsi="Times New Roman"/>
          <w:sz w:val="24"/>
          <w:szCs w:val="24"/>
        </w:rPr>
        <w:t>3</w:t>
      </w:r>
      <w:r w:rsidRPr="006F6058">
        <w:rPr>
          <w:rFonts w:ascii="Times New Roman" w:hAnsi="Times New Roman"/>
          <w:sz w:val="24"/>
          <w:szCs w:val="24"/>
        </w:rPr>
        <w:t xml:space="preserve">) pretendenta </w:t>
      </w:r>
      <w:r w:rsidR="006F6058" w:rsidRPr="006F6058">
        <w:rPr>
          <w:rFonts w:ascii="Times New Roman" w:hAnsi="Times New Roman" w:cs="Times New Roman"/>
          <w:sz w:val="24"/>
          <w:szCs w:val="24"/>
        </w:rPr>
        <w:t xml:space="preserve">SIA “RIXCO” </w:t>
      </w:r>
      <w:r w:rsidRPr="006F6058">
        <w:rPr>
          <w:rFonts w:ascii="Times New Roman" w:hAnsi="Times New Roman"/>
          <w:sz w:val="24"/>
          <w:szCs w:val="24"/>
        </w:rPr>
        <w:t>piedāvājumu Komisija atzina par atbilstošu Iepirkuma nolikumā noteiktajām kvalifikācijas prasībām.</w:t>
      </w:r>
    </w:p>
    <w:p w14:paraId="588F203A" w14:textId="77777777" w:rsidR="0049557F" w:rsidRPr="006F6058" w:rsidRDefault="0049557F" w:rsidP="0049557F">
      <w:pPr>
        <w:spacing w:after="0" w:line="20" w:lineRule="atLeast"/>
        <w:ind w:firstLine="426"/>
        <w:jc w:val="both"/>
        <w:rPr>
          <w:rFonts w:ascii="Times New Roman" w:hAnsi="Times New Roman"/>
          <w:sz w:val="24"/>
          <w:szCs w:val="24"/>
        </w:rPr>
      </w:pPr>
    </w:p>
    <w:p w14:paraId="05D4486F" w14:textId="45BC30AD" w:rsidR="0049557F" w:rsidRPr="006F6058" w:rsidRDefault="0049557F" w:rsidP="0049557F">
      <w:pPr>
        <w:tabs>
          <w:tab w:val="left" w:pos="426"/>
        </w:tabs>
        <w:spacing w:after="0" w:line="20" w:lineRule="atLeast"/>
        <w:ind w:firstLine="426"/>
        <w:jc w:val="both"/>
        <w:rPr>
          <w:rFonts w:ascii="Times New Roman" w:hAnsi="Times New Roman" w:cs="Times New Roman"/>
          <w:sz w:val="24"/>
          <w:szCs w:val="24"/>
          <w:shd w:val="clear" w:color="auto" w:fill="FFFFFF"/>
        </w:rPr>
      </w:pPr>
      <w:r w:rsidRPr="006F6058">
        <w:rPr>
          <w:rFonts w:ascii="Times New Roman" w:hAnsi="Times New Roman" w:cs="Times New Roman"/>
          <w:b/>
          <w:bCs/>
          <w:sz w:val="24"/>
          <w:szCs w:val="24"/>
          <w:shd w:val="clear" w:color="auto" w:fill="FFFFFF"/>
        </w:rPr>
        <w:t>1.5.</w:t>
      </w:r>
      <w:r w:rsidR="006F6058" w:rsidRPr="006F6058">
        <w:rPr>
          <w:rFonts w:ascii="Times New Roman" w:hAnsi="Times New Roman"/>
          <w:sz w:val="24"/>
          <w:szCs w:val="24"/>
        </w:rPr>
        <w:t xml:space="preserve"> Atbilstoši Komisijas 2024.gada 9.oktobra nolēmumam (protokols Nr.2024/9/3)</w:t>
      </w:r>
      <w:r w:rsidRPr="006F6058">
        <w:rPr>
          <w:rFonts w:ascii="Times New Roman" w:hAnsi="Times New Roman"/>
          <w:sz w:val="24"/>
          <w:szCs w:val="24"/>
        </w:rPr>
        <w:t xml:space="preserve"> </w:t>
      </w:r>
      <w:r w:rsidR="006F6058" w:rsidRPr="006F6058">
        <w:rPr>
          <w:rFonts w:ascii="Times New Roman" w:hAnsi="Times New Roman"/>
          <w:sz w:val="24"/>
          <w:szCs w:val="24"/>
        </w:rPr>
        <w:t xml:space="preserve">vienīgajam Iepirkuma </w:t>
      </w:r>
      <w:r w:rsidR="006F6058" w:rsidRPr="006F6058">
        <w:rPr>
          <w:rFonts w:ascii="Times New Roman" w:hAnsi="Times New Roman" w:cs="Times New Roman"/>
          <w:sz w:val="24"/>
          <w:szCs w:val="24"/>
        </w:rPr>
        <w:t xml:space="preserve">pretendentam SIA “RIXCO” tika piešķirta </w:t>
      </w:r>
      <w:r w:rsidRPr="006F6058">
        <w:rPr>
          <w:rFonts w:ascii="Times New Roman" w:hAnsi="Times New Roman" w:cs="Times New Roman"/>
          <w:iCs/>
          <w:sz w:val="24"/>
          <w:szCs w:val="24"/>
        </w:rPr>
        <w:t xml:space="preserve">līguma slēgšanas tiesību piešķiršanas iespējamība </w:t>
      </w:r>
      <w:r w:rsidRPr="006F6058">
        <w:rPr>
          <w:rFonts w:ascii="Times New Roman" w:hAnsi="Times New Roman" w:cs="Times New Roman"/>
          <w:sz w:val="24"/>
          <w:szCs w:val="24"/>
        </w:rPr>
        <w:t>Iepirkumā ID Nr.ZPR2024/</w:t>
      </w:r>
      <w:r w:rsidR="006F6058" w:rsidRPr="006F6058">
        <w:rPr>
          <w:rFonts w:ascii="Times New Roman" w:hAnsi="Times New Roman" w:cs="Times New Roman"/>
          <w:sz w:val="24"/>
          <w:szCs w:val="24"/>
        </w:rPr>
        <w:t>9</w:t>
      </w:r>
      <w:r w:rsidRPr="006F6058">
        <w:rPr>
          <w:rFonts w:ascii="Times New Roman" w:hAnsi="Times New Roman"/>
          <w:sz w:val="24"/>
          <w:szCs w:val="24"/>
        </w:rPr>
        <w:t>.</w:t>
      </w:r>
    </w:p>
    <w:p w14:paraId="3BEB8B5D" w14:textId="77777777" w:rsidR="0049557F" w:rsidRPr="0049557F" w:rsidRDefault="0049557F" w:rsidP="0049557F">
      <w:pPr>
        <w:tabs>
          <w:tab w:val="left" w:pos="426"/>
        </w:tabs>
        <w:spacing w:after="0" w:line="20" w:lineRule="atLeast"/>
        <w:ind w:firstLine="567"/>
        <w:jc w:val="both"/>
        <w:rPr>
          <w:rFonts w:ascii="Times New Roman" w:hAnsi="Times New Roman" w:cs="Times New Roman"/>
          <w:color w:val="7030A0"/>
          <w:sz w:val="24"/>
          <w:szCs w:val="24"/>
          <w:shd w:val="clear" w:color="auto" w:fill="FFFFFF"/>
        </w:rPr>
      </w:pPr>
    </w:p>
    <w:p w14:paraId="564E3BBC" w14:textId="77777777" w:rsidR="0049557F" w:rsidRPr="0049557F" w:rsidRDefault="0049557F" w:rsidP="0049557F">
      <w:pPr>
        <w:tabs>
          <w:tab w:val="left" w:pos="284"/>
        </w:tabs>
        <w:spacing w:after="0" w:line="240" w:lineRule="auto"/>
        <w:jc w:val="center"/>
        <w:rPr>
          <w:rFonts w:ascii="Times New Roman" w:hAnsi="Times New Roman"/>
          <w:b/>
          <w:bCs/>
          <w:color w:val="7030A0"/>
          <w:sz w:val="24"/>
          <w:szCs w:val="24"/>
          <w:u w:val="single"/>
        </w:rPr>
      </w:pPr>
    </w:p>
    <w:p w14:paraId="2AD4E30B" w14:textId="3D14436D" w:rsidR="00CA6CEC" w:rsidRDefault="0049557F" w:rsidP="0049557F">
      <w:pPr>
        <w:tabs>
          <w:tab w:val="left" w:pos="284"/>
        </w:tabs>
        <w:spacing w:after="0" w:line="240" w:lineRule="auto"/>
        <w:jc w:val="center"/>
        <w:rPr>
          <w:rFonts w:ascii="Times New Roman" w:hAnsi="Times New Roman"/>
          <w:sz w:val="24"/>
          <w:szCs w:val="24"/>
          <w:lang w:eastAsia="lv-LV"/>
        </w:rPr>
      </w:pPr>
      <w:r w:rsidRPr="00CA6CEC">
        <w:rPr>
          <w:rFonts w:ascii="Times New Roman" w:hAnsi="Times New Roman"/>
          <w:b/>
          <w:bCs/>
          <w:sz w:val="24"/>
          <w:szCs w:val="24"/>
          <w:u w:val="single"/>
        </w:rPr>
        <w:t>2.darba kārtības jautājuma izskatīšana</w:t>
      </w:r>
      <w:r w:rsidR="00CA6CEC" w:rsidRPr="00CA6CEC">
        <w:rPr>
          <w:rFonts w:ascii="Times New Roman" w:hAnsi="Times New Roman"/>
          <w:sz w:val="24"/>
          <w:szCs w:val="24"/>
          <w:lang w:eastAsia="lv-LV"/>
        </w:rPr>
        <w:t xml:space="preserve"> </w:t>
      </w:r>
      <w:r w:rsidR="00CA6CEC">
        <w:rPr>
          <w:rFonts w:ascii="Times New Roman" w:hAnsi="Times New Roman"/>
          <w:sz w:val="24"/>
          <w:szCs w:val="24"/>
          <w:lang w:eastAsia="lv-LV"/>
        </w:rPr>
        <w:t>–</w:t>
      </w:r>
    </w:p>
    <w:p w14:paraId="12568A0B" w14:textId="15DBC302" w:rsidR="0049557F" w:rsidRPr="00CA6CEC" w:rsidRDefault="00CA6CEC" w:rsidP="0049557F">
      <w:pPr>
        <w:tabs>
          <w:tab w:val="left" w:pos="284"/>
        </w:tabs>
        <w:spacing w:after="0" w:line="240" w:lineRule="auto"/>
        <w:jc w:val="center"/>
        <w:rPr>
          <w:rFonts w:ascii="Times New Roman" w:hAnsi="Times New Roman"/>
          <w:b/>
          <w:bCs/>
          <w:i/>
          <w:iCs/>
          <w:sz w:val="24"/>
          <w:szCs w:val="24"/>
          <w:u w:val="single"/>
        </w:rPr>
      </w:pPr>
      <w:r w:rsidRPr="00CA6CEC">
        <w:rPr>
          <w:rFonts w:ascii="Times New Roman" w:hAnsi="Times New Roman"/>
          <w:i/>
          <w:iCs/>
          <w:sz w:val="24"/>
          <w:szCs w:val="24"/>
          <w:u w:val="single"/>
          <w:lang w:eastAsia="lv-LV"/>
        </w:rPr>
        <w:t>pretendenta, par kuru pieņemts lēmums par iespējamu līguma slēgšanas tiesību piešķiršanu, izslēgšanas nosacījumu papildus pārbaudes rezultāti</w:t>
      </w:r>
    </w:p>
    <w:p w14:paraId="1CFA8D4F" w14:textId="77777777" w:rsidR="0049557F" w:rsidRPr="00CA6CEC" w:rsidRDefault="0049557F" w:rsidP="0049557F">
      <w:pPr>
        <w:spacing w:after="0" w:line="20" w:lineRule="atLeast"/>
        <w:ind w:firstLine="426"/>
        <w:jc w:val="both"/>
        <w:rPr>
          <w:rFonts w:ascii="Times New Roman" w:hAnsi="Times New Roman" w:cs="Times New Roman"/>
          <w:b/>
          <w:bCs/>
          <w:i/>
          <w:iCs/>
          <w:color w:val="7030A0"/>
          <w:sz w:val="24"/>
          <w:szCs w:val="24"/>
          <w:u w:val="single"/>
          <w:shd w:val="clear" w:color="auto" w:fill="FFFFFF"/>
        </w:rPr>
      </w:pPr>
    </w:p>
    <w:p w14:paraId="530BC3D9" w14:textId="72550388" w:rsidR="0049557F" w:rsidRPr="00AD7FBE" w:rsidRDefault="0049557F" w:rsidP="0049557F">
      <w:pPr>
        <w:spacing w:after="0" w:line="20" w:lineRule="atLeast"/>
        <w:ind w:firstLine="426"/>
        <w:jc w:val="both"/>
        <w:rPr>
          <w:rFonts w:ascii="Times New Roman" w:hAnsi="Times New Roman"/>
          <w:sz w:val="24"/>
          <w:szCs w:val="24"/>
        </w:rPr>
      </w:pPr>
      <w:r w:rsidRPr="00AD7FBE">
        <w:rPr>
          <w:rFonts w:ascii="Times New Roman" w:hAnsi="Times New Roman" w:cs="Times New Roman"/>
          <w:sz w:val="24"/>
          <w:szCs w:val="24"/>
          <w:shd w:val="clear" w:color="auto" w:fill="FFFFFF"/>
        </w:rPr>
        <w:t xml:space="preserve">2.1. </w:t>
      </w:r>
      <w:r w:rsidRPr="00AD7FBE">
        <w:rPr>
          <w:rFonts w:ascii="Times New Roman" w:hAnsi="Times New Roman"/>
          <w:sz w:val="24"/>
          <w:szCs w:val="24"/>
        </w:rPr>
        <w:t xml:space="preserve">Saskaņā ar </w:t>
      </w:r>
      <w:r w:rsidRPr="00AD7FBE">
        <w:rPr>
          <w:rFonts w:ascii="Times New Roman" w:eastAsia="Times New Roman" w:hAnsi="Times New Roman" w:cs="Times New Roman"/>
          <w:i/>
          <w:sz w:val="24"/>
          <w:szCs w:val="24"/>
        </w:rPr>
        <w:t>Publisko iepirkumu likuma (</w:t>
      </w:r>
      <w:r w:rsidRPr="00AD7FBE">
        <w:rPr>
          <w:rFonts w:ascii="Times New Roman" w:eastAsia="Times New Roman" w:hAnsi="Times New Roman" w:cs="Times New Roman"/>
          <w:iCs/>
          <w:sz w:val="24"/>
          <w:szCs w:val="24"/>
        </w:rPr>
        <w:t xml:space="preserve">turpmāk - PIL) 9.panta astoto un devīto </w:t>
      </w:r>
      <w:r w:rsidR="00425D0F" w:rsidRPr="00AD7FBE">
        <w:rPr>
          <w:rFonts w:ascii="Times New Roman" w:eastAsia="Times New Roman" w:hAnsi="Times New Roman" w:cs="Times New Roman"/>
          <w:iCs/>
          <w:sz w:val="24"/>
          <w:szCs w:val="24"/>
        </w:rPr>
        <w:t>daļu,</w:t>
      </w:r>
      <w:r w:rsidR="00425D0F" w:rsidRPr="00AD7FBE">
        <w:rPr>
          <w:rFonts w:ascii="Times New Roman" w:hAnsi="Times New Roman"/>
          <w:sz w:val="24"/>
          <w:szCs w:val="24"/>
        </w:rPr>
        <w:t xml:space="preserve"> </w:t>
      </w:r>
      <w:r w:rsidRPr="00AD7FBE">
        <w:rPr>
          <w:rFonts w:ascii="Times New Roman" w:hAnsi="Times New Roman"/>
          <w:sz w:val="24"/>
          <w:szCs w:val="24"/>
        </w:rPr>
        <w:t xml:space="preserve">Komisija ar </w:t>
      </w:r>
      <w:r w:rsidR="006F6058" w:rsidRPr="00AD7FBE">
        <w:rPr>
          <w:rFonts w:ascii="Times New Roman" w:hAnsi="Times New Roman"/>
          <w:sz w:val="24"/>
          <w:szCs w:val="24"/>
        </w:rPr>
        <w:t xml:space="preserve">2024.gada 9.oktobra nolēmumam (protokols Nr.2024/9/3) </w:t>
      </w:r>
      <w:r w:rsidRPr="00AD7FBE">
        <w:rPr>
          <w:rFonts w:ascii="Times New Roman" w:hAnsi="Times New Roman"/>
          <w:sz w:val="24"/>
          <w:szCs w:val="24"/>
        </w:rPr>
        <w:t xml:space="preserve"> nolēma: </w:t>
      </w:r>
    </w:p>
    <w:p w14:paraId="056545DC" w14:textId="54B34656" w:rsidR="0049557F" w:rsidRPr="00AD7FBE" w:rsidRDefault="0049557F" w:rsidP="0049557F">
      <w:pPr>
        <w:tabs>
          <w:tab w:val="left" w:pos="426"/>
        </w:tabs>
        <w:spacing w:after="0" w:line="20" w:lineRule="atLeast"/>
        <w:ind w:firstLine="284"/>
        <w:jc w:val="both"/>
        <w:rPr>
          <w:rFonts w:ascii="Times New Roman" w:hAnsi="Times New Roman" w:cs="Times New Roman"/>
          <w:sz w:val="24"/>
          <w:szCs w:val="24"/>
          <w:shd w:val="clear" w:color="auto" w:fill="FFFFFF"/>
        </w:rPr>
      </w:pPr>
      <w:r w:rsidRPr="00AD7FBE">
        <w:rPr>
          <w:rFonts w:ascii="Times New Roman" w:hAnsi="Times New Roman" w:cs="Times New Roman"/>
          <w:sz w:val="24"/>
          <w:szCs w:val="24"/>
        </w:rPr>
        <w:t>1) veikt pretendenta</w:t>
      </w:r>
      <w:r w:rsidR="006F6058" w:rsidRPr="00AD7FBE">
        <w:rPr>
          <w:rFonts w:ascii="Times New Roman" w:hAnsi="Times New Roman" w:cs="Times New Roman"/>
          <w:sz w:val="24"/>
          <w:szCs w:val="24"/>
        </w:rPr>
        <w:t xml:space="preserve"> SIA “RIXCO”</w:t>
      </w:r>
      <w:r w:rsidRPr="00AD7FBE">
        <w:rPr>
          <w:rFonts w:ascii="Times New Roman" w:hAnsi="Times New Roman" w:cs="Times New Roman"/>
          <w:sz w:val="24"/>
          <w:szCs w:val="24"/>
        </w:rPr>
        <w:t>,</w:t>
      </w:r>
      <w:r w:rsidRPr="00AD7FBE">
        <w:rPr>
          <w:rFonts w:ascii="Times New Roman" w:hAnsi="Times New Roman" w:cs="Times New Roman"/>
          <w:sz w:val="24"/>
          <w:szCs w:val="24"/>
          <w:shd w:val="clear" w:color="auto" w:fill="FFFFFF"/>
        </w:rPr>
        <w:t xml:space="preserve"> </w:t>
      </w:r>
      <w:r w:rsidRPr="00AD7FBE">
        <w:rPr>
          <w:rFonts w:ascii="Times New Roman" w:hAnsi="Times New Roman" w:cs="Times New Roman"/>
          <w:sz w:val="24"/>
          <w:szCs w:val="24"/>
        </w:rPr>
        <w:t xml:space="preserve">pārbaudi, lai konstatētu, vai </w:t>
      </w:r>
      <w:r w:rsidRPr="00AD7FBE">
        <w:rPr>
          <w:rFonts w:ascii="Times New Roman" w:hAnsi="Times New Roman" w:cs="Times New Roman"/>
          <w:sz w:val="24"/>
          <w:szCs w:val="24"/>
          <w:shd w:val="clear" w:color="auto" w:fill="FFFFFF"/>
        </w:rPr>
        <w:t>pretendentam ir vai nav PIL 42.panta otrās daļas 1., 2. 3. un 4. punktā noteiktās izslēgšanas pazīmes;</w:t>
      </w:r>
    </w:p>
    <w:p w14:paraId="1935BD39" w14:textId="5E1DAB65" w:rsidR="0049557F" w:rsidRPr="00AD7FBE" w:rsidRDefault="0049557F" w:rsidP="0049557F">
      <w:pPr>
        <w:tabs>
          <w:tab w:val="left" w:pos="426"/>
        </w:tabs>
        <w:spacing w:after="0" w:line="20" w:lineRule="atLeast"/>
        <w:ind w:firstLine="284"/>
        <w:jc w:val="both"/>
        <w:rPr>
          <w:rFonts w:ascii="Times New Roman" w:hAnsi="Times New Roman" w:cs="Times New Roman"/>
          <w:sz w:val="24"/>
          <w:szCs w:val="24"/>
        </w:rPr>
      </w:pPr>
      <w:r w:rsidRPr="00AD7FBE">
        <w:rPr>
          <w:rFonts w:ascii="Times New Roman" w:hAnsi="Times New Roman" w:cs="Times New Roman"/>
          <w:sz w:val="24"/>
          <w:szCs w:val="24"/>
          <w:shd w:val="clear" w:color="auto" w:fill="FFFFFF"/>
        </w:rPr>
        <w:t xml:space="preserve">2) </w:t>
      </w:r>
      <w:r w:rsidRPr="00AD7FBE">
        <w:rPr>
          <w:rFonts w:ascii="Times New Roman" w:hAnsi="Times New Roman" w:cs="Times New Roman"/>
          <w:sz w:val="24"/>
          <w:szCs w:val="24"/>
        </w:rPr>
        <w:t xml:space="preserve">veikt pretendenta </w:t>
      </w:r>
      <w:r w:rsidRPr="00AD7FBE">
        <w:rPr>
          <w:rFonts w:ascii="Times New Roman" w:hAnsi="Times New Roman" w:cs="Times New Roman"/>
          <w:sz w:val="24"/>
          <w:szCs w:val="24"/>
          <w:shd w:val="clear" w:color="auto" w:fill="FFFFFF"/>
        </w:rPr>
        <w:t xml:space="preserve"> </w:t>
      </w:r>
      <w:r w:rsidR="006F6058" w:rsidRPr="00AD7FBE">
        <w:rPr>
          <w:rFonts w:ascii="Times New Roman" w:hAnsi="Times New Roman" w:cs="Times New Roman"/>
          <w:sz w:val="24"/>
          <w:szCs w:val="24"/>
        </w:rPr>
        <w:t xml:space="preserve">SIA “RIXCO” </w:t>
      </w:r>
      <w:r w:rsidRPr="00AD7FBE">
        <w:rPr>
          <w:rFonts w:ascii="Times New Roman" w:hAnsi="Times New Roman" w:cs="Times New Roman"/>
          <w:sz w:val="24"/>
          <w:szCs w:val="24"/>
        </w:rPr>
        <w:t>patiesā</w:t>
      </w:r>
      <w:r w:rsidR="006F6058" w:rsidRPr="00AD7FBE">
        <w:rPr>
          <w:rFonts w:ascii="Times New Roman" w:hAnsi="Times New Roman" w:cs="Times New Roman"/>
          <w:sz w:val="24"/>
          <w:szCs w:val="24"/>
        </w:rPr>
        <w:t>s</w:t>
      </w:r>
      <w:r w:rsidRPr="00AD7FBE">
        <w:rPr>
          <w:rFonts w:ascii="Times New Roman" w:hAnsi="Times New Roman" w:cs="Times New Roman"/>
          <w:sz w:val="24"/>
          <w:szCs w:val="24"/>
        </w:rPr>
        <w:t xml:space="preserve"> labuma guvēja</w:t>
      </w:r>
      <w:r w:rsidR="006F6058" w:rsidRPr="00AD7FBE">
        <w:rPr>
          <w:rFonts w:ascii="Times New Roman" w:hAnsi="Times New Roman" w:cs="Times New Roman"/>
          <w:sz w:val="24"/>
          <w:szCs w:val="24"/>
        </w:rPr>
        <w:t>s Ilzes Jansones (</w:t>
      </w:r>
      <w:r w:rsidRPr="00AD7FBE">
        <w:rPr>
          <w:rFonts w:ascii="Times New Roman" w:eastAsia="Times New Roman" w:hAnsi="Times New Roman" w:cs="Times New Roman"/>
          <w:sz w:val="24"/>
          <w:szCs w:val="24"/>
        </w:rPr>
        <w:t xml:space="preserve">PIL 42.panta trešās daļas 5.punktā minētā persona) </w:t>
      </w:r>
      <w:r w:rsidRPr="00AD7FBE">
        <w:rPr>
          <w:rFonts w:ascii="Times New Roman" w:hAnsi="Times New Roman" w:cs="Times New Roman"/>
          <w:sz w:val="24"/>
          <w:szCs w:val="24"/>
        </w:rPr>
        <w:t xml:space="preserve">pārbaudi, lai konstatētu, vai uz patieso labumu guvēju ir attiecināmas </w:t>
      </w:r>
      <w:r w:rsidRPr="00AD7FBE">
        <w:rPr>
          <w:rFonts w:ascii="Times New Roman" w:hAnsi="Times New Roman" w:cs="Times New Roman"/>
          <w:sz w:val="24"/>
          <w:szCs w:val="24"/>
          <w:shd w:val="clear" w:color="auto" w:fill="FFFFFF"/>
        </w:rPr>
        <w:t>PIL 42.panta otrās daļas 1.</w:t>
      </w:r>
      <w:r w:rsidR="00CA6CEC" w:rsidRPr="00AD7FBE">
        <w:rPr>
          <w:rFonts w:ascii="Times New Roman" w:hAnsi="Times New Roman" w:cs="Times New Roman"/>
          <w:sz w:val="24"/>
          <w:szCs w:val="24"/>
          <w:shd w:val="clear" w:color="auto" w:fill="FFFFFF"/>
        </w:rPr>
        <w:t xml:space="preserve"> un </w:t>
      </w:r>
      <w:r w:rsidRPr="00AD7FBE">
        <w:rPr>
          <w:rFonts w:ascii="Times New Roman" w:hAnsi="Times New Roman" w:cs="Times New Roman"/>
          <w:sz w:val="24"/>
          <w:szCs w:val="24"/>
          <w:shd w:val="clear" w:color="auto" w:fill="FFFFFF"/>
        </w:rPr>
        <w:t xml:space="preserve">2. </w:t>
      </w:r>
      <w:r w:rsidR="00CA6CEC" w:rsidRPr="00AD7FBE">
        <w:rPr>
          <w:rFonts w:ascii="Times New Roman" w:hAnsi="Times New Roman" w:cs="Times New Roman"/>
          <w:sz w:val="24"/>
          <w:szCs w:val="24"/>
          <w:shd w:val="clear" w:color="auto" w:fill="FFFFFF"/>
        </w:rPr>
        <w:t xml:space="preserve">punktā </w:t>
      </w:r>
      <w:r w:rsidRPr="00AD7FBE">
        <w:rPr>
          <w:rFonts w:ascii="Times New Roman" w:hAnsi="Times New Roman" w:cs="Times New Roman"/>
          <w:sz w:val="24"/>
          <w:szCs w:val="24"/>
          <w:shd w:val="clear" w:color="auto" w:fill="FFFFFF"/>
        </w:rPr>
        <w:t>noteiktās izslēgšanas pazīmes;</w:t>
      </w:r>
    </w:p>
    <w:p w14:paraId="183D53C3" w14:textId="0D490862" w:rsidR="0049557F" w:rsidRPr="00AD7FBE" w:rsidRDefault="0049557F" w:rsidP="0049557F">
      <w:pPr>
        <w:tabs>
          <w:tab w:val="left" w:pos="426"/>
        </w:tabs>
        <w:spacing w:after="0" w:line="20" w:lineRule="atLeast"/>
        <w:ind w:firstLine="284"/>
        <w:jc w:val="both"/>
        <w:rPr>
          <w:rFonts w:ascii="Times New Roman" w:hAnsi="Times New Roman" w:cs="Times New Roman"/>
          <w:sz w:val="24"/>
          <w:szCs w:val="24"/>
        </w:rPr>
      </w:pPr>
      <w:r w:rsidRPr="00AD7FBE">
        <w:rPr>
          <w:rFonts w:ascii="Times New Roman" w:hAnsi="Times New Roman" w:cs="Times New Roman"/>
          <w:sz w:val="24"/>
          <w:szCs w:val="24"/>
        </w:rPr>
        <w:t xml:space="preserve">3) </w:t>
      </w:r>
      <w:r w:rsidRPr="00AD7FBE">
        <w:rPr>
          <w:rFonts w:ascii="Times New Roman" w:hAnsi="Times New Roman" w:cs="Times New Roman"/>
          <w:sz w:val="24"/>
          <w:szCs w:val="24"/>
          <w:shd w:val="clear" w:color="auto" w:fill="FFFFFF"/>
        </w:rPr>
        <w:t>personas, uz kuras spējām pretendents balstās -</w:t>
      </w:r>
      <w:r w:rsidR="006F6058" w:rsidRPr="00AD7FBE">
        <w:rPr>
          <w:rFonts w:ascii="Times New Roman" w:hAnsi="Times New Roman" w:cs="Times New Roman"/>
          <w:sz w:val="24"/>
          <w:szCs w:val="24"/>
          <w:shd w:val="clear" w:color="auto" w:fill="FFFFFF"/>
        </w:rPr>
        <w:t xml:space="preserve"> apakšuzņēmēja</w:t>
      </w:r>
      <w:r w:rsidRPr="00AD7FBE">
        <w:rPr>
          <w:rFonts w:ascii="Times New Roman" w:hAnsi="Times New Roman" w:cs="Times New Roman"/>
          <w:sz w:val="24"/>
          <w:szCs w:val="24"/>
          <w:shd w:val="clear" w:color="auto" w:fill="FFFFFF"/>
        </w:rPr>
        <w:t xml:space="preserve"> </w:t>
      </w:r>
      <w:r w:rsidR="006F6058" w:rsidRPr="00AD7FBE">
        <w:rPr>
          <w:rFonts w:ascii="Times New Roman" w:hAnsi="Times New Roman" w:cs="Times New Roman"/>
          <w:lang w:eastAsia="lv-LV"/>
        </w:rPr>
        <w:t>SIA “LAIKĀ”, reģ. Nr.</w:t>
      </w:r>
      <w:r w:rsidR="006F6058" w:rsidRPr="00AD7FBE">
        <w:rPr>
          <w:rFonts w:ascii="Times New Roman" w:eastAsia="Times New Roman" w:hAnsi="Times New Roman"/>
          <w:lang w:eastAsia="lv-LV"/>
        </w:rPr>
        <w:t>48503008161</w:t>
      </w:r>
      <w:r w:rsidR="006F6058" w:rsidRPr="00AD7FBE">
        <w:rPr>
          <w:rFonts w:ascii="Times New Roman" w:hAnsi="Times New Roman" w:cs="Times New Roman"/>
          <w:sz w:val="24"/>
          <w:szCs w:val="24"/>
          <w:shd w:val="clear" w:color="auto" w:fill="FFFFFF"/>
        </w:rPr>
        <w:t xml:space="preserve"> (</w:t>
      </w:r>
      <w:r w:rsidR="006F6058" w:rsidRPr="00AD7FBE">
        <w:rPr>
          <w:rFonts w:ascii="Times New Roman" w:eastAsia="Times New Roman" w:hAnsi="Times New Roman" w:cs="Times New Roman"/>
          <w:sz w:val="24"/>
          <w:szCs w:val="24"/>
        </w:rPr>
        <w:t>PIL 42.panta trešās daļas 2.punktā minētā persona</w:t>
      </w:r>
      <w:r w:rsidR="009D296E" w:rsidRPr="00AD7FBE">
        <w:rPr>
          <w:rFonts w:ascii="Times New Roman" w:eastAsia="Times New Roman" w:hAnsi="Times New Roman" w:cs="Times New Roman"/>
          <w:sz w:val="24"/>
          <w:szCs w:val="24"/>
        </w:rPr>
        <w:t>, kā arī apakšuzņēmējs</w:t>
      </w:r>
      <w:r w:rsidR="006F6058" w:rsidRPr="00AD7FBE">
        <w:rPr>
          <w:rFonts w:ascii="Times New Roman" w:eastAsia="Times New Roman" w:hAnsi="Times New Roman" w:cs="Times New Roman"/>
          <w:sz w:val="24"/>
          <w:szCs w:val="24"/>
        </w:rPr>
        <w:t xml:space="preserve">) </w:t>
      </w:r>
      <w:r w:rsidRPr="00AD7FBE">
        <w:rPr>
          <w:rFonts w:ascii="Times New Roman" w:hAnsi="Times New Roman" w:cs="Times New Roman"/>
          <w:sz w:val="24"/>
          <w:szCs w:val="24"/>
        </w:rPr>
        <w:t xml:space="preserve">pārbaudi, lai konstatētu, vai </w:t>
      </w:r>
      <w:r w:rsidRPr="00AD7FBE">
        <w:rPr>
          <w:rFonts w:ascii="Times New Roman" w:hAnsi="Times New Roman" w:cs="Times New Roman"/>
          <w:sz w:val="24"/>
          <w:szCs w:val="24"/>
          <w:shd w:val="clear" w:color="auto" w:fill="FFFFFF"/>
        </w:rPr>
        <w:t>SIA “</w:t>
      </w:r>
      <w:r w:rsidR="009D296E" w:rsidRPr="00AD7FBE">
        <w:rPr>
          <w:rFonts w:ascii="Times New Roman" w:hAnsi="Times New Roman" w:cs="Times New Roman"/>
          <w:sz w:val="24"/>
          <w:szCs w:val="24"/>
          <w:shd w:val="clear" w:color="auto" w:fill="FFFFFF"/>
        </w:rPr>
        <w:t>LAIKĀ</w:t>
      </w:r>
      <w:r w:rsidRPr="00AD7FBE">
        <w:rPr>
          <w:rFonts w:ascii="Times New Roman" w:hAnsi="Times New Roman" w:cs="Times New Roman"/>
          <w:sz w:val="24"/>
          <w:szCs w:val="24"/>
          <w:shd w:val="clear" w:color="auto" w:fill="FFFFFF"/>
        </w:rPr>
        <w:t>” ir vai nav PIL 42.panta otrās daļas 1., 2., 3. un 4. un 11. punktā noteiktās izslēgšanas pazīmes;</w:t>
      </w:r>
    </w:p>
    <w:p w14:paraId="6CA96907" w14:textId="77777777" w:rsidR="0049557F" w:rsidRPr="0049557F" w:rsidRDefault="0049557F" w:rsidP="0049557F">
      <w:pPr>
        <w:tabs>
          <w:tab w:val="left" w:pos="426"/>
        </w:tabs>
        <w:spacing w:after="0" w:line="20" w:lineRule="atLeast"/>
        <w:ind w:firstLine="142"/>
        <w:jc w:val="both"/>
        <w:rPr>
          <w:rFonts w:ascii="Times New Roman" w:hAnsi="Times New Roman" w:cs="Times New Roman"/>
          <w:color w:val="7030A0"/>
          <w:sz w:val="24"/>
          <w:szCs w:val="24"/>
        </w:rPr>
      </w:pPr>
    </w:p>
    <w:p w14:paraId="3A2F2768" w14:textId="71EA949A" w:rsidR="0049557F" w:rsidRPr="00CA6CEC" w:rsidRDefault="0049557F" w:rsidP="0049557F">
      <w:pPr>
        <w:spacing w:after="0" w:line="20" w:lineRule="atLeast"/>
        <w:ind w:firstLine="426"/>
        <w:jc w:val="both"/>
        <w:rPr>
          <w:rFonts w:ascii="Times New Roman" w:hAnsi="Times New Roman"/>
          <w:sz w:val="24"/>
          <w:szCs w:val="24"/>
        </w:rPr>
      </w:pPr>
      <w:r w:rsidRPr="00CA6CEC">
        <w:rPr>
          <w:rFonts w:ascii="Times New Roman" w:hAnsi="Times New Roman"/>
          <w:b/>
          <w:bCs/>
          <w:sz w:val="24"/>
          <w:szCs w:val="24"/>
        </w:rPr>
        <w:t>2.2.</w:t>
      </w:r>
      <w:r w:rsidRPr="00CA6CEC">
        <w:rPr>
          <w:rFonts w:ascii="Times New Roman" w:hAnsi="Times New Roman"/>
          <w:sz w:val="24"/>
          <w:szCs w:val="24"/>
        </w:rPr>
        <w:t xml:space="preserve"> Normunds Naglis </w:t>
      </w:r>
      <w:r w:rsidR="009D296E" w:rsidRPr="00CA6CEC">
        <w:rPr>
          <w:rFonts w:ascii="Times New Roman" w:hAnsi="Times New Roman"/>
          <w:sz w:val="24"/>
          <w:szCs w:val="24"/>
        </w:rPr>
        <w:t>pirms šīs sapulces</w:t>
      </w:r>
      <w:r w:rsidRPr="00CA6CEC">
        <w:rPr>
          <w:rFonts w:ascii="Times New Roman" w:hAnsi="Times New Roman"/>
          <w:sz w:val="24"/>
          <w:szCs w:val="24"/>
        </w:rPr>
        <w:t xml:space="preserve"> </w:t>
      </w:r>
      <w:r w:rsidR="00CA6CEC" w:rsidRPr="00CA6CEC">
        <w:rPr>
          <w:rFonts w:ascii="Times New Roman" w:hAnsi="Times New Roman"/>
          <w:sz w:val="24"/>
          <w:szCs w:val="24"/>
        </w:rPr>
        <w:t>11.10.</w:t>
      </w:r>
      <w:r w:rsidRPr="00CA6CEC">
        <w:rPr>
          <w:rFonts w:ascii="Times New Roman" w:hAnsi="Times New Roman"/>
          <w:sz w:val="24"/>
          <w:szCs w:val="24"/>
        </w:rPr>
        <w:t xml:space="preserve">2024. </w:t>
      </w:r>
      <w:r w:rsidRPr="00CA6CEC">
        <w:rPr>
          <w:rFonts w:ascii="Times New Roman" w:hAnsi="Times New Roman"/>
          <w:i/>
          <w:iCs/>
          <w:sz w:val="24"/>
          <w:szCs w:val="24"/>
        </w:rPr>
        <w:t>Elektronisko Iepirkumu Sistēmā</w:t>
      </w:r>
      <w:r w:rsidRPr="00CA6CEC">
        <w:rPr>
          <w:rFonts w:ascii="Times New Roman" w:hAnsi="Times New Roman"/>
          <w:sz w:val="24"/>
          <w:szCs w:val="24"/>
        </w:rPr>
        <w:t xml:space="preserve"> (EIS) veica daļēju pārbaudi par pretendentu</w:t>
      </w:r>
      <w:r w:rsidR="00CA6CEC" w:rsidRPr="00CA6CEC">
        <w:rPr>
          <w:rFonts w:ascii="Times New Roman" w:hAnsi="Times New Roman"/>
          <w:sz w:val="24"/>
          <w:szCs w:val="24"/>
        </w:rPr>
        <w:t xml:space="preserve"> </w:t>
      </w:r>
      <w:r w:rsidR="00CA6CEC" w:rsidRPr="00CA6CEC">
        <w:rPr>
          <w:rFonts w:ascii="Times New Roman" w:hAnsi="Times New Roman" w:cs="Times New Roman"/>
          <w:sz w:val="24"/>
          <w:szCs w:val="24"/>
        </w:rPr>
        <w:t>SIA “RIXCO”</w:t>
      </w:r>
      <w:r w:rsidRPr="00CA6CEC">
        <w:rPr>
          <w:rFonts w:ascii="Times New Roman" w:hAnsi="Times New Roman" w:cs="Times New Roman"/>
          <w:sz w:val="24"/>
          <w:szCs w:val="24"/>
        </w:rPr>
        <w:t xml:space="preserve">, </w:t>
      </w:r>
      <w:r w:rsidRPr="00CA6CEC">
        <w:rPr>
          <w:rFonts w:ascii="Times New Roman" w:hAnsi="Times New Roman"/>
          <w:sz w:val="24"/>
          <w:szCs w:val="24"/>
        </w:rPr>
        <w:t xml:space="preserve">saskaņā ar Latvijas Republikas </w:t>
      </w:r>
      <w:r w:rsidRPr="00CA6CEC">
        <w:rPr>
          <w:rFonts w:ascii="Times New Roman" w:hAnsi="Times New Roman"/>
          <w:i/>
          <w:sz w:val="24"/>
          <w:szCs w:val="24"/>
        </w:rPr>
        <w:t>Publisko iepirkumu likuma</w:t>
      </w:r>
      <w:r w:rsidRPr="00CA6CEC">
        <w:rPr>
          <w:rFonts w:ascii="Times New Roman" w:hAnsi="Times New Roman"/>
          <w:sz w:val="24"/>
          <w:szCs w:val="24"/>
        </w:rPr>
        <w:t xml:space="preserve"> </w:t>
      </w:r>
      <w:bookmarkStart w:id="7" w:name="_Hlk134619121"/>
      <w:r w:rsidRPr="00CA6CEC">
        <w:rPr>
          <w:rFonts w:ascii="Times New Roman" w:hAnsi="Times New Roman"/>
          <w:sz w:val="24"/>
          <w:szCs w:val="24"/>
        </w:rPr>
        <w:t xml:space="preserve">(turpmāk – PIL) </w:t>
      </w:r>
      <w:r w:rsidRPr="00CA6CEC">
        <w:rPr>
          <w:rFonts w:ascii="Times New Roman" w:eastAsia="Times New Roman" w:hAnsi="Times New Roman" w:cs="Times New Roman"/>
          <w:sz w:val="24"/>
          <w:szCs w:val="24"/>
        </w:rPr>
        <w:t>9.panta astoto un devīto daļu, kā arī attiecīgi PIL 42.panta otrās daļas 2.punktu, trešās daļas 5.punktu</w:t>
      </w:r>
      <w:r w:rsidRPr="00CA6CEC">
        <w:rPr>
          <w:rFonts w:ascii="Times New Roman" w:hAnsi="Times New Roman" w:cs="Times New Roman"/>
          <w:sz w:val="24"/>
          <w:szCs w:val="24"/>
        </w:rPr>
        <w:t>, piekto daļu</w:t>
      </w:r>
      <w:r w:rsidRPr="00CA6CEC">
        <w:rPr>
          <w:rFonts w:ascii="Times New Roman" w:hAnsi="Times New Roman"/>
          <w:sz w:val="24"/>
          <w:szCs w:val="24"/>
        </w:rPr>
        <w:t xml:space="preserve">, lai konstatētu, vai </w:t>
      </w:r>
      <w:r w:rsidRPr="00CA6CEC">
        <w:rPr>
          <w:rFonts w:ascii="Times New Roman" w:hAnsi="Times New Roman" w:cs="Times New Roman"/>
          <w:sz w:val="24"/>
          <w:szCs w:val="24"/>
        </w:rPr>
        <w:t>pretendentam un tā patiesaja</w:t>
      </w:r>
      <w:r w:rsidR="00CA6CEC" w:rsidRPr="00CA6CEC">
        <w:rPr>
          <w:rFonts w:ascii="Times New Roman" w:hAnsi="Times New Roman" w:cs="Times New Roman"/>
          <w:sz w:val="24"/>
          <w:szCs w:val="24"/>
        </w:rPr>
        <w:t>i</w:t>
      </w:r>
      <w:r w:rsidRPr="00CA6CEC">
        <w:rPr>
          <w:rFonts w:ascii="Times New Roman" w:hAnsi="Times New Roman" w:cs="Times New Roman"/>
          <w:sz w:val="24"/>
          <w:szCs w:val="24"/>
        </w:rPr>
        <w:t xml:space="preserve"> labuma guvēja</w:t>
      </w:r>
      <w:r w:rsidR="00CA6CEC" w:rsidRPr="00CA6CEC">
        <w:rPr>
          <w:rFonts w:ascii="Times New Roman" w:hAnsi="Times New Roman" w:cs="Times New Roman"/>
          <w:sz w:val="24"/>
          <w:szCs w:val="24"/>
        </w:rPr>
        <w:t>i</w:t>
      </w:r>
      <w:r w:rsidRPr="00CA6CEC">
        <w:rPr>
          <w:rFonts w:ascii="Times New Roman" w:hAnsi="Times New Roman" w:cs="Times New Roman"/>
          <w:sz w:val="24"/>
          <w:szCs w:val="24"/>
        </w:rPr>
        <w:t xml:space="preserve"> uz piedāvājumu iesniegšanas termiņa pēdējo dienu (1</w:t>
      </w:r>
      <w:r w:rsidR="00CA6CEC" w:rsidRPr="00CA6CEC">
        <w:rPr>
          <w:rFonts w:ascii="Times New Roman" w:hAnsi="Times New Roman" w:cs="Times New Roman"/>
          <w:sz w:val="24"/>
          <w:szCs w:val="24"/>
        </w:rPr>
        <w:t>8</w:t>
      </w:r>
      <w:r w:rsidRPr="00CA6CEC">
        <w:rPr>
          <w:rFonts w:ascii="Times New Roman" w:hAnsi="Times New Roman" w:cs="Times New Roman"/>
          <w:sz w:val="24"/>
          <w:szCs w:val="24"/>
        </w:rPr>
        <w:t>.</w:t>
      </w:r>
      <w:r w:rsidR="00CA6CEC" w:rsidRPr="00CA6CEC">
        <w:rPr>
          <w:rFonts w:ascii="Times New Roman" w:hAnsi="Times New Roman" w:cs="Times New Roman"/>
          <w:sz w:val="24"/>
          <w:szCs w:val="24"/>
        </w:rPr>
        <w:t>09.2024.</w:t>
      </w:r>
      <w:r w:rsidRPr="00CA6CEC">
        <w:rPr>
          <w:rFonts w:ascii="Times New Roman" w:hAnsi="Times New Roman" w:cs="Times New Roman"/>
          <w:sz w:val="24"/>
          <w:szCs w:val="24"/>
        </w:rPr>
        <w:t>)</w:t>
      </w:r>
      <w:r w:rsidR="00CA6CEC" w:rsidRPr="00CA6CEC">
        <w:rPr>
          <w:rFonts w:ascii="Times New Roman" w:hAnsi="Times New Roman" w:cs="Times New Roman"/>
          <w:sz w:val="24"/>
          <w:szCs w:val="24"/>
        </w:rPr>
        <w:t xml:space="preserve"> un dienu (09.10.2024.), kad lemts par iespējamu līguma slēgšanas tiesību piešķiršanu pretendentam</w:t>
      </w:r>
      <w:r w:rsidRPr="00CA6CEC">
        <w:rPr>
          <w:rFonts w:ascii="Times New Roman" w:hAnsi="Times New Roman" w:cs="Times New Roman"/>
          <w:sz w:val="24"/>
          <w:szCs w:val="24"/>
        </w:rPr>
        <w:t>,</w:t>
      </w:r>
      <w:r w:rsidRPr="00CA6CEC">
        <w:rPr>
          <w:rFonts w:ascii="Times New Roman" w:eastAsia="Times New Roman" w:hAnsi="Times New Roman" w:cs="Times New Roman"/>
          <w:sz w:val="24"/>
          <w:szCs w:val="24"/>
          <w:highlight w:val="white"/>
        </w:rPr>
        <w:t xml:space="preserve"> Latvijā, saskaņā ar likumu </w:t>
      </w:r>
      <w:r w:rsidRPr="00CA6CEC">
        <w:rPr>
          <w:rFonts w:ascii="Times New Roman" w:eastAsia="Times New Roman" w:hAnsi="Times New Roman" w:cs="Times New Roman"/>
          <w:i/>
          <w:sz w:val="24"/>
          <w:szCs w:val="24"/>
          <w:highlight w:val="white"/>
        </w:rPr>
        <w:t>"</w:t>
      </w:r>
      <w:hyperlink r:id="rId7">
        <w:r w:rsidRPr="00CA6CEC">
          <w:rPr>
            <w:rFonts w:ascii="Times New Roman" w:eastAsia="Times New Roman" w:hAnsi="Times New Roman" w:cs="Times New Roman"/>
            <w:i/>
            <w:sz w:val="24"/>
            <w:szCs w:val="24"/>
            <w:highlight w:val="white"/>
          </w:rPr>
          <w:t>Par nodokļiem un nodevām</w:t>
        </w:r>
      </w:hyperlink>
      <w:r w:rsidRPr="00CA6CEC">
        <w:rPr>
          <w:rFonts w:ascii="Times New Roman" w:eastAsia="Times New Roman" w:hAnsi="Times New Roman" w:cs="Times New Roman"/>
          <w:i/>
          <w:sz w:val="24"/>
          <w:szCs w:val="24"/>
          <w:highlight w:val="white"/>
        </w:rPr>
        <w:t>"</w:t>
      </w:r>
      <w:r w:rsidRPr="00CA6CEC">
        <w:rPr>
          <w:rFonts w:ascii="Times New Roman" w:eastAsia="Times New Roman" w:hAnsi="Times New Roman" w:cs="Times New Roman"/>
          <w:sz w:val="24"/>
          <w:szCs w:val="24"/>
          <w:highlight w:val="white"/>
        </w:rPr>
        <w:t>, ir (nav) neizpildītas saistības nodokļu (tai skaitā valsts sociālās apdrošināšanas) jomā</w:t>
      </w:r>
      <w:bookmarkEnd w:id="7"/>
      <w:r w:rsidRPr="00CA6CEC">
        <w:rPr>
          <w:rFonts w:ascii="Times New Roman" w:hAnsi="Times New Roman" w:cs="Times New Roman"/>
          <w:sz w:val="24"/>
          <w:szCs w:val="24"/>
        </w:rPr>
        <w:t>, kā arī ziņas par tiesību aktu pārkāpumiem un maksātnespēju vai likvidāciju un citas caur EIS pieejamās ziņas, atbilstoši PIL 9.panta astotās daļas regulējumam. Tāpat tika pieprasītas ziņas par to, vai pretendentam un patiesaja</w:t>
      </w:r>
      <w:r w:rsidR="00CA6CEC">
        <w:rPr>
          <w:rFonts w:ascii="Times New Roman" w:hAnsi="Times New Roman" w:cs="Times New Roman"/>
          <w:sz w:val="24"/>
          <w:szCs w:val="24"/>
        </w:rPr>
        <w:t>i</w:t>
      </w:r>
      <w:r w:rsidRPr="00CA6CEC">
        <w:rPr>
          <w:rFonts w:ascii="Times New Roman" w:hAnsi="Times New Roman" w:cs="Times New Roman"/>
          <w:sz w:val="24"/>
          <w:szCs w:val="24"/>
        </w:rPr>
        <w:t xml:space="preserve"> labuma guvēja</w:t>
      </w:r>
      <w:r w:rsidR="00CA6CEC">
        <w:rPr>
          <w:rFonts w:ascii="Times New Roman" w:hAnsi="Times New Roman" w:cs="Times New Roman"/>
          <w:sz w:val="24"/>
          <w:szCs w:val="24"/>
        </w:rPr>
        <w:t>i</w:t>
      </w:r>
      <w:r w:rsidRPr="00CA6CEC">
        <w:rPr>
          <w:rFonts w:ascii="Times New Roman" w:hAnsi="Times New Roman" w:cs="Times New Roman"/>
          <w:sz w:val="24"/>
          <w:szCs w:val="24"/>
        </w:rPr>
        <w:t xml:space="preserve"> ir tiesību pārkāpumi un maksātnespējas pazīmes</w:t>
      </w:r>
      <w:r w:rsidRPr="00CA6CEC">
        <w:rPr>
          <w:rFonts w:ascii="Times New Roman" w:hAnsi="Times New Roman"/>
          <w:sz w:val="24"/>
          <w:szCs w:val="24"/>
        </w:rPr>
        <w:t>.</w:t>
      </w:r>
    </w:p>
    <w:p w14:paraId="6806324A" w14:textId="4EB626EA" w:rsidR="00CA6CEC" w:rsidRPr="00CA6CEC" w:rsidRDefault="00CA6CEC" w:rsidP="00CA6CEC">
      <w:pPr>
        <w:spacing w:after="0" w:line="20" w:lineRule="atLeast"/>
        <w:ind w:firstLine="426"/>
        <w:jc w:val="both"/>
        <w:rPr>
          <w:rFonts w:ascii="Times New Roman" w:hAnsi="Times New Roman"/>
          <w:sz w:val="24"/>
          <w:szCs w:val="24"/>
        </w:rPr>
      </w:pPr>
      <w:r w:rsidRPr="00CA6CEC">
        <w:rPr>
          <w:rFonts w:ascii="Times New Roman" w:hAnsi="Times New Roman"/>
          <w:sz w:val="24"/>
          <w:szCs w:val="24"/>
        </w:rPr>
        <w:t xml:space="preserve">Tāpat Normunds Naglis pirms šīs sapulces 11.10.2024. </w:t>
      </w:r>
      <w:r w:rsidRPr="00CA6CEC">
        <w:rPr>
          <w:rFonts w:ascii="Times New Roman" w:hAnsi="Times New Roman"/>
          <w:i/>
          <w:iCs/>
          <w:sz w:val="24"/>
          <w:szCs w:val="24"/>
        </w:rPr>
        <w:t>Elektronisko Iepirkumu Sistēmā</w:t>
      </w:r>
      <w:r w:rsidRPr="00CA6CEC">
        <w:rPr>
          <w:rFonts w:ascii="Times New Roman" w:hAnsi="Times New Roman"/>
          <w:sz w:val="24"/>
          <w:szCs w:val="24"/>
        </w:rPr>
        <w:t xml:space="preserve"> (EIS) veica pārbaudi par pretendent</w:t>
      </w:r>
      <w:r>
        <w:rPr>
          <w:rFonts w:ascii="Times New Roman" w:hAnsi="Times New Roman"/>
          <w:sz w:val="24"/>
          <w:szCs w:val="24"/>
        </w:rPr>
        <w:t>a piesaistīto apakšuzņēmēju (personu, uz kura spējām daļēji balstās pretendents)</w:t>
      </w:r>
      <w:r w:rsidRPr="00CA6CEC">
        <w:rPr>
          <w:rFonts w:ascii="Times New Roman" w:hAnsi="Times New Roman"/>
          <w:sz w:val="24"/>
          <w:szCs w:val="24"/>
        </w:rPr>
        <w:t xml:space="preserve"> </w:t>
      </w:r>
      <w:r w:rsidRPr="00CA6CEC">
        <w:rPr>
          <w:rFonts w:ascii="Times New Roman" w:hAnsi="Times New Roman" w:cs="Times New Roman"/>
          <w:sz w:val="24"/>
          <w:szCs w:val="24"/>
        </w:rPr>
        <w:t>SIA “</w:t>
      </w:r>
      <w:r>
        <w:rPr>
          <w:rFonts w:ascii="Times New Roman" w:hAnsi="Times New Roman" w:cs="Times New Roman"/>
          <w:sz w:val="24"/>
          <w:szCs w:val="24"/>
        </w:rPr>
        <w:t>LAIKĀ”</w:t>
      </w:r>
      <w:r w:rsidRPr="00CA6CEC">
        <w:rPr>
          <w:rFonts w:ascii="Times New Roman" w:hAnsi="Times New Roman" w:cs="Times New Roman"/>
          <w:sz w:val="24"/>
          <w:szCs w:val="24"/>
        </w:rPr>
        <w:t xml:space="preserve">, </w:t>
      </w:r>
      <w:r w:rsidRPr="00CA6CEC">
        <w:rPr>
          <w:rFonts w:ascii="Times New Roman" w:hAnsi="Times New Roman"/>
          <w:sz w:val="24"/>
          <w:szCs w:val="24"/>
        </w:rPr>
        <w:t xml:space="preserve">lai </w:t>
      </w:r>
      <w:r>
        <w:rPr>
          <w:rFonts w:ascii="Times New Roman" w:hAnsi="Times New Roman"/>
          <w:sz w:val="24"/>
          <w:szCs w:val="24"/>
        </w:rPr>
        <w:t xml:space="preserve">pārbaudītu </w:t>
      </w:r>
      <w:r w:rsidRPr="00CA6CEC">
        <w:rPr>
          <w:rFonts w:ascii="Times New Roman" w:hAnsi="Times New Roman"/>
          <w:sz w:val="24"/>
          <w:szCs w:val="24"/>
        </w:rPr>
        <w:t>vai</w:t>
      </w:r>
      <w:r w:rsidRPr="00CA6CEC">
        <w:rPr>
          <w:rFonts w:ascii="Times New Roman" w:hAnsi="Times New Roman" w:cs="Times New Roman"/>
          <w:lang w:eastAsia="lv-LV"/>
        </w:rPr>
        <w:t xml:space="preserve"> </w:t>
      </w:r>
      <w:r w:rsidRPr="008103B3">
        <w:rPr>
          <w:rFonts w:ascii="Times New Roman" w:hAnsi="Times New Roman" w:cs="Times New Roman"/>
          <w:lang w:eastAsia="lv-LV"/>
        </w:rPr>
        <w:t>SIA “LAIKĀ”</w:t>
      </w:r>
      <w:r w:rsidRPr="008103B3">
        <w:rPr>
          <w:rFonts w:ascii="Times New Roman" w:hAnsi="Times New Roman" w:cs="Times New Roman"/>
          <w:sz w:val="24"/>
          <w:szCs w:val="24"/>
          <w:shd w:val="clear" w:color="auto" w:fill="FFFFFF"/>
        </w:rPr>
        <w:t xml:space="preserve"> ir vai nav PIL 42.panta otrās daļas 1., 2., 3. un 4. </w:t>
      </w:r>
      <w:r>
        <w:rPr>
          <w:rFonts w:ascii="Times New Roman" w:hAnsi="Times New Roman" w:cs="Times New Roman"/>
          <w:sz w:val="24"/>
          <w:szCs w:val="24"/>
          <w:shd w:val="clear" w:color="auto" w:fill="FFFFFF"/>
        </w:rPr>
        <w:t xml:space="preserve">punktā </w:t>
      </w:r>
      <w:r w:rsidRPr="008103B3">
        <w:rPr>
          <w:rFonts w:ascii="Times New Roman" w:hAnsi="Times New Roman" w:cs="Times New Roman"/>
          <w:sz w:val="24"/>
          <w:szCs w:val="24"/>
          <w:shd w:val="clear" w:color="auto" w:fill="FFFFFF"/>
        </w:rPr>
        <w:t>noteiktās izslēgšanas pazīmes</w:t>
      </w:r>
      <w:r w:rsidRPr="00CA6CEC">
        <w:rPr>
          <w:rFonts w:ascii="Times New Roman" w:hAnsi="Times New Roman"/>
          <w:sz w:val="24"/>
          <w:szCs w:val="24"/>
        </w:rPr>
        <w:t>.</w:t>
      </w:r>
    </w:p>
    <w:p w14:paraId="35EBE1C1" w14:textId="77777777" w:rsidR="00CA6CEC" w:rsidRDefault="0049557F" w:rsidP="0049557F">
      <w:pPr>
        <w:tabs>
          <w:tab w:val="left" w:pos="426"/>
        </w:tabs>
        <w:spacing w:after="0" w:line="20" w:lineRule="atLeast"/>
        <w:jc w:val="both"/>
        <w:rPr>
          <w:rFonts w:ascii="Times New Roman" w:hAnsi="Times New Roman" w:cs="Times New Roman"/>
          <w:sz w:val="24"/>
          <w:szCs w:val="24"/>
          <w:shd w:val="clear" w:color="auto" w:fill="FFFFFF"/>
        </w:rPr>
      </w:pPr>
      <w:r w:rsidRPr="00CA6CEC">
        <w:rPr>
          <w:rFonts w:ascii="Times New Roman" w:hAnsi="Times New Roman" w:cs="Times New Roman"/>
          <w:sz w:val="24"/>
          <w:szCs w:val="24"/>
          <w:shd w:val="clear" w:color="auto" w:fill="FFFFFF"/>
        </w:rPr>
        <w:t xml:space="preserve">      </w:t>
      </w:r>
    </w:p>
    <w:p w14:paraId="5DC62511" w14:textId="51A1A4BB" w:rsidR="00CA6CEC" w:rsidRDefault="00CA6CEC" w:rsidP="00CA6CEC">
      <w:pPr>
        <w:tabs>
          <w:tab w:val="left" w:pos="426"/>
        </w:tabs>
        <w:spacing w:after="0" w:line="20" w:lineRule="atLeast"/>
        <w:ind w:firstLine="426"/>
        <w:jc w:val="both"/>
        <w:rPr>
          <w:rFonts w:ascii="Times New Roman" w:hAnsi="Times New Roman" w:cs="Times New Roman"/>
          <w:sz w:val="24"/>
          <w:szCs w:val="24"/>
          <w:shd w:val="clear" w:color="auto" w:fill="FFFFFF"/>
        </w:rPr>
      </w:pPr>
      <w:r w:rsidRPr="00CA6CEC">
        <w:rPr>
          <w:rFonts w:ascii="Times New Roman" w:hAnsi="Times New Roman" w:cs="Times New Roman"/>
          <w:b/>
          <w:bCs/>
          <w:sz w:val="24"/>
          <w:szCs w:val="24"/>
          <w:shd w:val="clear" w:color="auto" w:fill="FFFFFF"/>
        </w:rPr>
        <w:t>2.3.</w:t>
      </w:r>
      <w:r>
        <w:rPr>
          <w:rFonts w:ascii="Times New Roman" w:hAnsi="Times New Roman" w:cs="Times New Roman"/>
          <w:sz w:val="24"/>
          <w:szCs w:val="24"/>
          <w:shd w:val="clear" w:color="auto" w:fill="FFFFFF"/>
        </w:rPr>
        <w:t xml:space="preserve"> </w:t>
      </w:r>
      <w:r w:rsidR="0049557F" w:rsidRPr="00CA6CEC">
        <w:rPr>
          <w:rFonts w:ascii="Times New Roman" w:hAnsi="Times New Roman" w:cs="Times New Roman"/>
          <w:sz w:val="24"/>
          <w:szCs w:val="24"/>
          <w:shd w:val="clear" w:color="auto" w:fill="FFFFFF"/>
        </w:rPr>
        <w:t xml:space="preserve">Pēc saņemtajām izziņām caur EIS </w:t>
      </w:r>
      <w:r w:rsidRPr="00CA6CEC">
        <w:rPr>
          <w:rFonts w:ascii="Times New Roman" w:hAnsi="Times New Roman" w:cs="Times New Roman"/>
          <w:sz w:val="24"/>
          <w:szCs w:val="24"/>
          <w:shd w:val="clear" w:color="auto" w:fill="FFFFFF"/>
        </w:rPr>
        <w:t xml:space="preserve">konstatējams, ka </w:t>
      </w:r>
    </w:p>
    <w:p w14:paraId="3E078FFB" w14:textId="05A7E530" w:rsidR="0049557F" w:rsidRPr="00CA6CEC" w:rsidRDefault="00CA6CEC" w:rsidP="0049557F">
      <w:pPr>
        <w:tabs>
          <w:tab w:val="left" w:pos="426"/>
        </w:tabs>
        <w:spacing w:after="0" w:line="20" w:lineRule="atLeast"/>
        <w:jc w:val="both"/>
        <w:rPr>
          <w:rFonts w:ascii="Times New Roman" w:hAnsi="Times New Roman" w:cs="Times New Roman"/>
          <w:sz w:val="24"/>
          <w:szCs w:val="24"/>
          <w:shd w:val="clear" w:color="auto" w:fill="FFFFFF"/>
        </w:rPr>
      </w:pPr>
      <w:r w:rsidRPr="00CA6CEC">
        <w:rPr>
          <w:rFonts w:ascii="Times New Roman" w:hAnsi="Times New Roman" w:cs="Times New Roman"/>
          <w:b/>
          <w:bCs/>
          <w:sz w:val="24"/>
          <w:szCs w:val="24"/>
          <w:shd w:val="clear" w:color="auto" w:fill="FFFFFF"/>
        </w:rPr>
        <w:t>2.3.1.</w:t>
      </w:r>
      <w:r>
        <w:rPr>
          <w:rFonts w:ascii="Times New Roman" w:hAnsi="Times New Roman" w:cs="Times New Roman"/>
          <w:sz w:val="24"/>
          <w:szCs w:val="24"/>
          <w:shd w:val="clear" w:color="auto" w:fill="FFFFFF"/>
        </w:rPr>
        <w:t xml:space="preserve"> </w:t>
      </w:r>
      <w:r w:rsidR="0049557F" w:rsidRPr="00CA6CEC">
        <w:rPr>
          <w:rFonts w:ascii="Times New Roman" w:hAnsi="Times New Roman" w:cs="Times New Roman"/>
          <w:sz w:val="24"/>
          <w:szCs w:val="24"/>
          <w:shd w:val="clear" w:color="auto" w:fill="FFFFFF"/>
        </w:rPr>
        <w:t xml:space="preserve">pretendentam </w:t>
      </w:r>
      <w:r w:rsidRPr="00CA6CEC">
        <w:rPr>
          <w:rFonts w:ascii="Times New Roman" w:hAnsi="Times New Roman" w:cs="Times New Roman"/>
          <w:sz w:val="24"/>
          <w:szCs w:val="24"/>
        </w:rPr>
        <w:t>SIA “RIXCO”</w:t>
      </w:r>
      <w:r w:rsidR="0049557F" w:rsidRPr="00CA6CEC">
        <w:rPr>
          <w:rFonts w:ascii="Times New Roman" w:hAnsi="Times New Roman" w:cs="Times New Roman"/>
          <w:sz w:val="24"/>
          <w:szCs w:val="24"/>
          <w:shd w:val="clear" w:color="auto" w:fill="FFFFFF"/>
        </w:rPr>
        <w:t xml:space="preserve"> ne pēc stāvokļa uz </w:t>
      </w:r>
      <w:r w:rsidRPr="00CA6CEC">
        <w:rPr>
          <w:rFonts w:ascii="Times New Roman" w:hAnsi="Times New Roman" w:cs="Times New Roman"/>
          <w:sz w:val="24"/>
          <w:szCs w:val="24"/>
          <w:shd w:val="clear" w:color="auto" w:fill="FFFFFF"/>
        </w:rPr>
        <w:t>18</w:t>
      </w:r>
      <w:r w:rsidR="0049557F" w:rsidRPr="00CA6CEC">
        <w:rPr>
          <w:rFonts w:ascii="Times New Roman" w:hAnsi="Times New Roman" w:cs="Times New Roman"/>
          <w:sz w:val="24"/>
          <w:szCs w:val="24"/>
          <w:shd w:val="clear" w:color="auto" w:fill="FFFFFF"/>
        </w:rPr>
        <w:t>.0</w:t>
      </w:r>
      <w:r w:rsidRPr="00CA6CEC">
        <w:rPr>
          <w:rFonts w:ascii="Times New Roman" w:hAnsi="Times New Roman" w:cs="Times New Roman"/>
          <w:sz w:val="24"/>
          <w:szCs w:val="24"/>
          <w:shd w:val="clear" w:color="auto" w:fill="FFFFFF"/>
        </w:rPr>
        <w:t>9</w:t>
      </w:r>
      <w:r w:rsidR="0049557F" w:rsidRPr="00CA6CEC">
        <w:rPr>
          <w:rFonts w:ascii="Times New Roman" w:hAnsi="Times New Roman" w:cs="Times New Roman"/>
          <w:sz w:val="24"/>
          <w:szCs w:val="24"/>
          <w:shd w:val="clear" w:color="auto" w:fill="FFFFFF"/>
        </w:rPr>
        <w:t xml:space="preserve">.2024., ne pēc stāvokļa uz </w:t>
      </w:r>
      <w:r w:rsidRPr="00CA6CEC">
        <w:rPr>
          <w:rFonts w:ascii="Times New Roman" w:hAnsi="Times New Roman" w:cs="Times New Roman"/>
          <w:sz w:val="24"/>
          <w:szCs w:val="24"/>
          <w:shd w:val="clear" w:color="auto" w:fill="FFFFFF"/>
        </w:rPr>
        <w:t>09.10.</w:t>
      </w:r>
      <w:r w:rsidR="0049557F" w:rsidRPr="00CA6CEC">
        <w:rPr>
          <w:rFonts w:ascii="Times New Roman" w:hAnsi="Times New Roman" w:cs="Times New Roman"/>
          <w:sz w:val="24"/>
          <w:szCs w:val="24"/>
          <w:shd w:val="clear" w:color="auto" w:fill="FFFFFF"/>
        </w:rPr>
        <w:t>2024. netika konstatētas PIL 42.panta otrās daļas 1., 2, 3. un 4. punktā noteiktās izslēgšanas pazīmes</w:t>
      </w:r>
      <w:r>
        <w:rPr>
          <w:rFonts w:ascii="Times New Roman" w:hAnsi="Times New Roman" w:cs="Times New Roman"/>
          <w:sz w:val="24"/>
          <w:szCs w:val="24"/>
          <w:shd w:val="clear" w:color="auto" w:fill="FFFFFF"/>
        </w:rPr>
        <w:t>;</w:t>
      </w:r>
    </w:p>
    <w:p w14:paraId="335E1CFA" w14:textId="79A33E97" w:rsidR="00CA6CEC" w:rsidRPr="00CA6CEC" w:rsidRDefault="00CA6CEC" w:rsidP="00CA6CEC">
      <w:pPr>
        <w:tabs>
          <w:tab w:val="left" w:pos="426"/>
        </w:tabs>
        <w:spacing w:after="0" w:line="20" w:lineRule="atLeast"/>
        <w:jc w:val="both"/>
        <w:rPr>
          <w:rFonts w:ascii="Times New Roman" w:hAnsi="Times New Roman" w:cs="Times New Roman"/>
          <w:sz w:val="24"/>
          <w:szCs w:val="24"/>
          <w:shd w:val="clear" w:color="auto" w:fill="FFFFFF"/>
        </w:rPr>
      </w:pPr>
      <w:r w:rsidRPr="00CA6CEC">
        <w:rPr>
          <w:rFonts w:ascii="Times New Roman" w:hAnsi="Times New Roman" w:cs="Times New Roman"/>
          <w:b/>
          <w:bCs/>
          <w:sz w:val="24"/>
          <w:szCs w:val="24"/>
          <w:shd w:val="clear" w:color="auto" w:fill="FFFFFF"/>
        </w:rPr>
        <w:t>2.3.2.</w:t>
      </w:r>
      <w:r w:rsidRPr="00CA6CEC">
        <w:rPr>
          <w:rFonts w:ascii="Times New Roman" w:hAnsi="Times New Roman" w:cs="Times New Roman"/>
          <w:sz w:val="24"/>
          <w:szCs w:val="24"/>
          <w:shd w:val="clear" w:color="auto" w:fill="FFFFFF"/>
        </w:rPr>
        <w:t xml:space="preserve"> pretendenta patiesajai labuma guvējai Ilzei Jansonei</w:t>
      </w:r>
      <w:r w:rsidR="0049557F" w:rsidRPr="00CA6CEC">
        <w:rPr>
          <w:rFonts w:ascii="Times New Roman" w:hAnsi="Times New Roman" w:cs="Times New Roman"/>
          <w:sz w:val="24"/>
          <w:szCs w:val="24"/>
          <w:shd w:val="clear" w:color="auto" w:fill="FFFFFF"/>
        </w:rPr>
        <w:t xml:space="preserve"> </w:t>
      </w:r>
      <w:r w:rsidRPr="00CA6CEC">
        <w:rPr>
          <w:rFonts w:ascii="Times New Roman" w:hAnsi="Times New Roman" w:cs="Times New Roman"/>
          <w:sz w:val="24"/>
          <w:szCs w:val="24"/>
          <w:shd w:val="clear" w:color="auto" w:fill="FFFFFF"/>
        </w:rPr>
        <w:t>nav PIL 42.panta otrās daļas 1. un 2. punktā noteikto izslēgšanas pazīmju</w:t>
      </w:r>
      <w:r>
        <w:rPr>
          <w:rFonts w:ascii="Times New Roman" w:hAnsi="Times New Roman" w:cs="Times New Roman"/>
          <w:sz w:val="24"/>
          <w:szCs w:val="24"/>
          <w:shd w:val="clear" w:color="auto" w:fill="FFFFFF"/>
        </w:rPr>
        <w:t>;</w:t>
      </w:r>
      <w:r w:rsidRPr="00CA6CEC">
        <w:rPr>
          <w:rFonts w:ascii="Times New Roman" w:eastAsia="Times New Roman" w:hAnsi="Times New Roman" w:cs="Times New Roman"/>
          <w:color w:val="7030A0"/>
          <w:sz w:val="24"/>
          <w:szCs w:val="24"/>
          <w:highlight w:val="white"/>
        </w:rPr>
        <w:t xml:space="preserve"> </w:t>
      </w:r>
    </w:p>
    <w:p w14:paraId="24792BA7" w14:textId="23980B82" w:rsidR="00CA6CEC" w:rsidRPr="00CA6CEC" w:rsidRDefault="00CA6CEC" w:rsidP="00CA6CEC">
      <w:pPr>
        <w:tabs>
          <w:tab w:val="left" w:pos="426"/>
        </w:tabs>
        <w:spacing w:after="0" w:line="20" w:lineRule="atLeast"/>
        <w:jc w:val="both"/>
        <w:rPr>
          <w:rFonts w:ascii="Times New Roman" w:hAnsi="Times New Roman" w:cs="Times New Roman"/>
          <w:sz w:val="24"/>
          <w:szCs w:val="24"/>
          <w:shd w:val="clear" w:color="auto" w:fill="FFFFFF"/>
        </w:rPr>
      </w:pPr>
      <w:r w:rsidRPr="00CA6CEC">
        <w:rPr>
          <w:rFonts w:ascii="Times New Roman" w:hAnsi="Times New Roman" w:cs="Times New Roman"/>
          <w:b/>
          <w:bCs/>
          <w:sz w:val="24"/>
          <w:szCs w:val="24"/>
          <w:shd w:val="clear" w:color="auto" w:fill="FFFFFF"/>
        </w:rPr>
        <w:t>2.3.3.</w:t>
      </w:r>
      <w:r w:rsidRPr="00CA6CEC">
        <w:rPr>
          <w:rFonts w:ascii="Times New Roman" w:hAnsi="Times New Roman" w:cs="Times New Roman"/>
          <w:sz w:val="24"/>
          <w:szCs w:val="24"/>
          <w:shd w:val="clear" w:color="auto" w:fill="FFFFFF"/>
        </w:rPr>
        <w:t xml:space="preserve"> piesaistāmajam apakšuzņēmējam  </w:t>
      </w:r>
      <w:r w:rsidRPr="00CA6CEC">
        <w:rPr>
          <w:rFonts w:ascii="Times New Roman" w:hAnsi="Times New Roman" w:cs="Times New Roman"/>
          <w:sz w:val="24"/>
          <w:szCs w:val="24"/>
        </w:rPr>
        <w:t>SIA “LAIKĀ”,</w:t>
      </w:r>
      <w:r w:rsidRPr="00CA6CEC">
        <w:rPr>
          <w:rFonts w:ascii="Times New Roman" w:hAnsi="Times New Roman" w:cs="Times New Roman"/>
          <w:sz w:val="24"/>
          <w:szCs w:val="24"/>
          <w:shd w:val="clear" w:color="auto" w:fill="FFFFFF"/>
        </w:rPr>
        <w:t xml:space="preserve"> ne pēc stāvokļa uz 18.09.2024., ne pēc stāvokļa uz 09.10.2024. netika konstatētas PIL 42.panta otrās daļas 1., 2, 3. un 4. punktā noteiktās izslēgšanas pazīmes</w:t>
      </w:r>
      <w:r w:rsidRPr="00CA6CEC">
        <w:rPr>
          <w:rFonts w:ascii="Times New Roman" w:hAnsi="Times New Roman" w:cs="Times New Roman"/>
          <w:sz w:val="24"/>
          <w:szCs w:val="24"/>
        </w:rPr>
        <w:t>;</w:t>
      </w:r>
    </w:p>
    <w:p w14:paraId="604C26F5" w14:textId="77777777" w:rsidR="00CA6CEC" w:rsidRDefault="00CA6CEC" w:rsidP="00CA6CEC">
      <w:pPr>
        <w:tabs>
          <w:tab w:val="left" w:pos="426"/>
        </w:tabs>
        <w:spacing w:after="0" w:line="20" w:lineRule="atLeast"/>
        <w:jc w:val="both"/>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 xml:space="preserve"> </w:t>
      </w:r>
    </w:p>
    <w:p w14:paraId="4751EF6B" w14:textId="1A6164BF" w:rsidR="0049557F" w:rsidRPr="00CA6CEC" w:rsidRDefault="00CA6CEC" w:rsidP="00CA6CEC">
      <w:pPr>
        <w:tabs>
          <w:tab w:val="left" w:pos="426"/>
        </w:tabs>
        <w:spacing w:after="0" w:line="20" w:lineRule="atLeast"/>
        <w:ind w:firstLine="426"/>
        <w:jc w:val="both"/>
        <w:rPr>
          <w:rFonts w:ascii="Times New Roman" w:hAnsi="Times New Roman" w:cs="Times New Roman"/>
          <w:sz w:val="24"/>
          <w:szCs w:val="24"/>
          <w:shd w:val="clear" w:color="auto" w:fill="FFFFFF"/>
        </w:rPr>
      </w:pPr>
      <w:r w:rsidRPr="00CA6CEC">
        <w:rPr>
          <w:rFonts w:ascii="Times New Roman" w:hAnsi="Times New Roman" w:cs="Times New Roman"/>
          <w:b/>
          <w:bCs/>
          <w:sz w:val="24"/>
          <w:szCs w:val="24"/>
          <w:shd w:val="clear" w:color="auto" w:fill="FFFFFF"/>
        </w:rPr>
        <w:lastRenderedPageBreak/>
        <w:t>2.4.</w:t>
      </w:r>
      <w:r w:rsidRPr="00CA6CEC">
        <w:rPr>
          <w:rFonts w:ascii="Times New Roman" w:hAnsi="Times New Roman" w:cs="Times New Roman"/>
          <w:sz w:val="24"/>
          <w:szCs w:val="24"/>
          <w:shd w:val="clear" w:color="auto" w:fill="FFFFFF"/>
        </w:rPr>
        <w:t xml:space="preserve"> Piesaistāmajam apakšuzņēmējam</w:t>
      </w:r>
      <w:r w:rsidR="0049557F" w:rsidRPr="00CA6CEC">
        <w:rPr>
          <w:rFonts w:ascii="Times New Roman" w:hAnsi="Times New Roman" w:cs="Times New Roman"/>
          <w:sz w:val="24"/>
          <w:szCs w:val="24"/>
          <w:shd w:val="clear" w:color="auto" w:fill="FFFFFF"/>
        </w:rPr>
        <w:t xml:space="preserve">  </w:t>
      </w:r>
      <w:r w:rsidRPr="00CA6CEC">
        <w:rPr>
          <w:rFonts w:ascii="Times New Roman" w:hAnsi="Times New Roman" w:cs="Times New Roman"/>
          <w:sz w:val="24"/>
          <w:szCs w:val="24"/>
        </w:rPr>
        <w:t>SIA “LAIKĀ”</w:t>
      </w:r>
      <w:r w:rsidR="0049557F" w:rsidRPr="00CA6CEC">
        <w:rPr>
          <w:rFonts w:ascii="Times New Roman" w:hAnsi="Times New Roman" w:cs="Times New Roman"/>
          <w:sz w:val="24"/>
          <w:szCs w:val="24"/>
          <w:shd w:val="clear" w:color="auto" w:fill="FFFFFF"/>
        </w:rPr>
        <w:t xml:space="preserve"> nav konstatē</w:t>
      </w:r>
      <w:r>
        <w:rPr>
          <w:rFonts w:ascii="Times New Roman" w:hAnsi="Times New Roman" w:cs="Times New Roman"/>
          <w:sz w:val="24"/>
          <w:szCs w:val="24"/>
          <w:shd w:val="clear" w:color="auto" w:fill="FFFFFF"/>
        </w:rPr>
        <w:t>jamas</w:t>
      </w:r>
      <w:r w:rsidR="0049557F" w:rsidRPr="00CA6CEC">
        <w:rPr>
          <w:rFonts w:ascii="Times New Roman" w:hAnsi="Times New Roman" w:cs="Times New Roman"/>
          <w:sz w:val="24"/>
          <w:szCs w:val="24"/>
          <w:shd w:val="clear" w:color="auto" w:fill="FFFFFF"/>
        </w:rPr>
        <w:t xml:space="preserve"> arī PIL 42.panta otrās daļas 11. punktā noteiktās izslēgšanas pazīmes, jo Komisijas locekļi </w:t>
      </w:r>
      <w:r w:rsidR="00AD7FBE">
        <w:rPr>
          <w:rFonts w:ascii="Times New Roman" w:hAnsi="Times New Roman" w:cs="Times New Roman"/>
          <w:sz w:val="24"/>
          <w:szCs w:val="24"/>
          <w:shd w:val="clear" w:color="auto" w:fill="FFFFFF"/>
        </w:rPr>
        <w:t>šajā sēdē apliecina, ka</w:t>
      </w:r>
      <w:r w:rsidR="0049557F" w:rsidRPr="00CA6CEC">
        <w:rPr>
          <w:rFonts w:ascii="Times New Roman" w:hAnsi="Times New Roman" w:cs="Times New Roman"/>
          <w:sz w:val="24"/>
          <w:szCs w:val="24"/>
          <w:shd w:val="clear" w:color="auto" w:fill="FFFFFF"/>
        </w:rPr>
        <w:t xml:space="preserve"> nekādi saistīti ar minēto komercsabiedrību</w:t>
      </w:r>
      <w:r w:rsidR="00AD7FBE">
        <w:rPr>
          <w:rFonts w:ascii="Times New Roman" w:hAnsi="Times New Roman" w:cs="Times New Roman"/>
          <w:sz w:val="24"/>
          <w:szCs w:val="24"/>
          <w:shd w:val="clear" w:color="auto" w:fill="FFFFFF"/>
        </w:rPr>
        <w:t xml:space="preserve"> kā arī ar tā patieso labu guvēju</w:t>
      </w:r>
      <w:r w:rsidR="0049557F" w:rsidRPr="00CA6CEC">
        <w:rPr>
          <w:rFonts w:ascii="Times New Roman" w:hAnsi="Times New Roman" w:cs="Times New Roman"/>
          <w:sz w:val="24"/>
          <w:szCs w:val="24"/>
          <w:shd w:val="clear" w:color="auto" w:fill="FFFFFF"/>
        </w:rPr>
        <w:t xml:space="preserve"> PIL 25.panta  pirmās vai otrās daļas izpratnē, </w:t>
      </w:r>
      <w:r w:rsidR="00AD7FBE">
        <w:rPr>
          <w:rFonts w:ascii="Times New Roman" w:hAnsi="Times New Roman" w:cs="Times New Roman"/>
          <w:sz w:val="24"/>
          <w:szCs w:val="24"/>
          <w:shd w:val="clear" w:color="auto" w:fill="FFFFFF"/>
        </w:rPr>
        <w:t xml:space="preserve">tāpat Komisijas locekļi </w:t>
      </w:r>
      <w:r w:rsidR="0049557F" w:rsidRPr="00CA6CEC">
        <w:rPr>
          <w:rFonts w:ascii="Times New Roman" w:hAnsi="Times New Roman" w:cs="Times New Roman"/>
          <w:sz w:val="24"/>
          <w:szCs w:val="24"/>
          <w:shd w:val="clear" w:color="auto" w:fill="FFFFFF"/>
        </w:rPr>
        <w:t>nav un nebija ieinteresēti kāda noteikta pretendenta izvēlē šajā Iepirkumā, ko apliecinājuši ar saviem parakstiem.</w:t>
      </w:r>
    </w:p>
    <w:p w14:paraId="2D5AA4A1" w14:textId="77777777" w:rsidR="0049557F" w:rsidRPr="0049557F" w:rsidRDefault="0049557F" w:rsidP="0049557F">
      <w:pPr>
        <w:tabs>
          <w:tab w:val="left" w:pos="426"/>
        </w:tabs>
        <w:spacing w:after="0" w:line="20" w:lineRule="atLeast"/>
        <w:jc w:val="both"/>
        <w:rPr>
          <w:rFonts w:ascii="Times New Roman" w:eastAsia="Times New Roman" w:hAnsi="Times New Roman" w:cs="Times New Roman"/>
          <w:color w:val="7030A0"/>
          <w:sz w:val="24"/>
          <w:szCs w:val="24"/>
        </w:rPr>
      </w:pPr>
    </w:p>
    <w:p w14:paraId="60FF1227" w14:textId="493C0ACB" w:rsidR="0049557F" w:rsidRPr="00D27AD9" w:rsidRDefault="0049557F" w:rsidP="0049557F">
      <w:pPr>
        <w:spacing w:after="0" w:line="20" w:lineRule="atLeast"/>
        <w:ind w:firstLine="426"/>
        <w:jc w:val="both"/>
        <w:rPr>
          <w:rFonts w:ascii="Times New Roman" w:hAnsi="Times New Roman"/>
          <w:sz w:val="24"/>
          <w:szCs w:val="24"/>
        </w:rPr>
      </w:pPr>
      <w:r w:rsidRPr="00D27AD9">
        <w:rPr>
          <w:rFonts w:ascii="Times New Roman" w:hAnsi="Times New Roman"/>
          <w:b/>
          <w:bCs/>
          <w:sz w:val="24"/>
          <w:szCs w:val="24"/>
        </w:rPr>
        <w:t>2.</w:t>
      </w:r>
      <w:r w:rsidR="00876BC4" w:rsidRPr="00D27AD9">
        <w:rPr>
          <w:rFonts w:ascii="Times New Roman" w:hAnsi="Times New Roman"/>
          <w:b/>
          <w:bCs/>
          <w:sz w:val="24"/>
          <w:szCs w:val="24"/>
        </w:rPr>
        <w:t>5</w:t>
      </w:r>
      <w:r w:rsidRPr="00D27AD9">
        <w:rPr>
          <w:rFonts w:ascii="Times New Roman" w:hAnsi="Times New Roman"/>
          <w:b/>
          <w:bCs/>
          <w:sz w:val="24"/>
          <w:szCs w:val="24"/>
        </w:rPr>
        <w:t>.</w:t>
      </w:r>
      <w:r w:rsidRPr="00D27AD9">
        <w:rPr>
          <w:rFonts w:ascii="Times New Roman" w:hAnsi="Times New Roman"/>
          <w:sz w:val="24"/>
          <w:szCs w:val="24"/>
        </w:rPr>
        <w:t xml:space="preserve"> Normunds Naglis ZPR klātesošos Komisijas locekļus informē, ka atbilstoši Iepirkuma nolikuma </w:t>
      </w:r>
      <w:r w:rsidRPr="00D27AD9">
        <w:rPr>
          <w:rFonts w:ascii="Times New Roman" w:hAnsi="Times New Roman"/>
          <w:sz w:val="26"/>
          <w:szCs w:val="26"/>
        </w:rPr>
        <w:t xml:space="preserve">3.1.3. punktam, </w:t>
      </w:r>
      <w:r w:rsidRPr="00D27AD9">
        <w:rPr>
          <w:rFonts w:ascii="Times New Roman" w:hAnsi="Times New Roman"/>
          <w:sz w:val="24"/>
          <w:szCs w:val="24"/>
        </w:rPr>
        <w:t xml:space="preserve">kā arī </w:t>
      </w:r>
      <w:r w:rsidRPr="00D27AD9">
        <w:rPr>
          <w:rFonts w:ascii="Times New Roman" w:hAnsi="Times New Roman"/>
          <w:i/>
          <w:sz w:val="24"/>
          <w:szCs w:val="24"/>
        </w:rPr>
        <w:t>atbilstoši Starptautisko un Latvijas Republikas nacionālo sankciju likuma</w:t>
      </w:r>
      <w:r w:rsidRPr="00D27AD9">
        <w:rPr>
          <w:rFonts w:ascii="Times New Roman" w:hAnsi="Times New Roman"/>
          <w:sz w:val="24"/>
          <w:szCs w:val="24"/>
        </w:rPr>
        <w:t xml:space="preserve"> 11.</w:t>
      </w:r>
      <w:r w:rsidRPr="00D27AD9">
        <w:rPr>
          <w:rFonts w:ascii="Times New Roman" w:hAnsi="Times New Roman"/>
          <w:sz w:val="24"/>
          <w:szCs w:val="24"/>
          <w:vertAlign w:val="superscript"/>
        </w:rPr>
        <w:t>1</w:t>
      </w:r>
      <w:r w:rsidRPr="00D27AD9">
        <w:rPr>
          <w:rFonts w:ascii="Times New Roman" w:hAnsi="Times New Roman"/>
          <w:sz w:val="24"/>
          <w:szCs w:val="24"/>
        </w:rPr>
        <w:t xml:space="preserve"> pantam, LR Uzņēmumu reģistrā publiski pieejamajā sadaļā tika iegūta informācija par </w:t>
      </w:r>
      <w:r w:rsidRPr="00D27AD9">
        <w:rPr>
          <w:rFonts w:ascii="Times New Roman" w:hAnsi="Times New Roman" w:cs="Times New Roman"/>
          <w:sz w:val="24"/>
          <w:szCs w:val="24"/>
        </w:rPr>
        <w:t xml:space="preserve">– </w:t>
      </w:r>
      <w:r w:rsidR="00D27AD9" w:rsidRPr="00D27AD9">
        <w:rPr>
          <w:rFonts w:ascii="Times New Roman" w:hAnsi="Times New Roman" w:cs="Times New Roman"/>
          <w:sz w:val="24"/>
          <w:szCs w:val="24"/>
        </w:rPr>
        <w:t>SIA “RIXCO”</w:t>
      </w:r>
      <w:r w:rsidR="00D27AD9" w:rsidRPr="00D27AD9">
        <w:rPr>
          <w:rFonts w:ascii="Times New Roman" w:hAnsi="Times New Roman" w:cs="Times New Roman"/>
          <w:sz w:val="24"/>
          <w:szCs w:val="24"/>
          <w:shd w:val="clear" w:color="auto" w:fill="FFFFFF"/>
        </w:rPr>
        <w:t xml:space="preserve"> </w:t>
      </w:r>
      <w:r w:rsidRPr="00D27AD9">
        <w:rPr>
          <w:rFonts w:ascii="Times New Roman" w:hAnsi="Times New Roman"/>
          <w:sz w:val="24"/>
          <w:szCs w:val="24"/>
        </w:rPr>
        <w:t xml:space="preserve">un par ar to saistīto personu - valdes locekli un patieso labuma guvēju. </w:t>
      </w:r>
    </w:p>
    <w:p w14:paraId="34683FE7" w14:textId="60815228" w:rsidR="0049557F" w:rsidRPr="00D27AD9" w:rsidRDefault="0049557F" w:rsidP="0049557F">
      <w:pPr>
        <w:spacing w:after="0" w:line="20" w:lineRule="atLeast"/>
        <w:ind w:firstLine="426"/>
        <w:jc w:val="both"/>
        <w:rPr>
          <w:rFonts w:ascii="Times New Roman" w:hAnsi="Times New Roman"/>
          <w:sz w:val="24"/>
          <w:szCs w:val="24"/>
        </w:rPr>
      </w:pPr>
      <w:r w:rsidRPr="00D27AD9">
        <w:rPr>
          <w:rFonts w:ascii="Times New Roman" w:hAnsi="Times New Roman"/>
          <w:sz w:val="24"/>
          <w:szCs w:val="24"/>
        </w:rPr>
        <w:t xml:space="preserve">2024.gada </w:t>
      </w:r>
      <w:r w:rsidR="00D27AD9" w:rsidRPr="00D27AD9">
        <w:rPr>
          <w:rFonts w:ascii="Times New Roman" w:hAnsi="Times New Roman"/>
          <w:sz w:val="24"/>
          <w:szCs w:val="24"/>
        </w:rPr>
        <w:t>11</w:t>
      </w:r>
      <w:r w:rsidRPr="00D27AD9">
        <w:rPr>
          <w:rFonts w:ascii="Times New Roman" w:hAnsi="Times New Roman"/>
          <w:sz w:val="24"/>
          <w:szCs w:val="24"/>
        </w:rPr>
        <w:t>.</w:t>
      </w:r>
      <w:r w:rsidR="00D27AD9" w:rsidRPr="00D27AD9">
        <w:rPr>
          <w:rFonts w:ascii="Times New Roman" w:hAnsi="Times New Roman"/>
          <w:sz w:val="24"/>
          <w:szCs w:val="24"/>
        </w:rPr>
        <w:t>oktobrī (pirms šīs sapulces)</w:t>
      </w:r>
      <w:r w:rsidRPr="00D27AD9">
        <w:rPr>
          <w:rFonts w:ascii="Times New Roman" w:hAnsi="Times New Roman"/>
          <w:sz w:val="24"/>
          <w:szCs w:val="24"/>
        </w:rPr>
        <w:t xml:space="preserve"> pārbaudot pieejamajos interneta resursos: </w:t>
      </w:r>
      <w:r w:rsidRPr="00D27AD9">
        <w:rPr>
          <w:rFonts w:ascii="Times New Roman" w:hAnsi="Times New Roman"/>
          <w:i/>
          <w:iCs/>
          <w:sz w:val="24"/>
          <w:szCs w:val="24"/>
        </w:rPr>
        <w:t xml:space="preserve">Finanšu izlūkošanas dienesta </w:t>
      </w:r>
      <w:r w:rsidRPr="00D27AD9">
        <w:rPr>
          <w:rFonts w:ascii="Times New Roman" w:hAnsi="Times New Roman"/>
          <w:sz w:val="24"/>
          <w:szCs w:val="24"/>
        </w:rPr>
        <w:t>sankciju sarakstos  (</w:t>
      </w:r>
      <w:hyperlink r:id="rId8" w:history="1">
        <w:r w:rsidRPr="00D27AD9">
          <w:rPr>
            <w:rStyle w:val="Hipersaite"/>
            <w:rFonts w:ascii="Times New Roman" w:hAnsi="Times New Roman"/>
            <w:color w:val="auto"/>
            <w:sz w:val="24"/>
            <w:szCs w:val="24"/>
          </w:rPr>
          <w:t>https://sankcijas.fid.gov.lv</w:t>
        </w:r>
      </w:hyperlink>
      <w:r w:rsidRPr="00D27AD9">
        <w:rPr>
          <w:rFonts w:ascii="Times New Roman" w:hAnsi="Times New Roman"/>
          <w:sz w:val="24"/>
          <w:szCs w:val="24"/>
        </w:rPr>
        <w:t xml:space="preserve">) un </w:t>
      </w:r>
      <w:r w:rsidRPr="00D27AD9">
        <w:rPr>
          <w:rFonts w:ascii="Times New Roman" w:hAnsi="Times New Roman" w:cs="Times New Roman"/>
          <w:sz w:val="24"/>
          <w:szCs w:val="24"/>
        </w:rPr>
        <w:t>Latvijas, Apvienoto Nāciju Organizācijas, Eiropas Savienības, Apvienotās Karalistes un Amerikas Savienoto Valstu Valsts kases Ārvalstu aktīvu kontroles biroja (OFAC) sankciju apvienotajā datubāzē (</w:t>
      </w:r>
      <w:hyperlink r:id="rId9" w:history="1">
        <w:r w:rsidRPr="00D27AD9">
          <w:rPr>
            <w:rStyle w:val="Hipersaite"/>
            <w:rFonts w:ascii="Times New Roman" w:hAnsi="Times New Roman" w:cs="Times New Roman"/>
            <w:color w:val="auto"/>
            <w:sz w:val="24"/>
            <w:szCs w:val="24"/>
          </w:rPr>
          <w:t>https://sankcijas.lursoft.lv/site/index</w:t>
        </w:r>
      </w:hyperlink>
      <w:r w:rsidRPr="00D27AD9">
        <w:rPr>
          <w:rFonts w:ascii="Times New Roman" w:hAnsi="Times New Roman"/>
          <w:sz w:val="24"/>
          <w:szCs w:val="24"/>
        </w:rPr>
        <w:t>) informāciju par pretendentu</w:t>
      </w:r>
      <w:r w:rsidR="00D27AD9" w:rsidRPr="00D27AD9">
        <w:rPr>
          <w:rFonts w:ascii="Times New Roman" w:hAnsi="Times New Roman" w:cs="Times New Roman"/>
          <w:sz w:val="24"/>
          <w:szCs w:val="24"/>
        </w:rPr>
        <w:t xml:space="preserve"> SIA “RIXCO”</w:t>
      </w:r>
      <w:r w:rsidRPr="00D27AD9">
        <w:rPr>
          <w:rFonts w:ascii="Times New Roman" w:hAnsi="Times New Roman"/>
          <w:sz w:val="24"/>
          <w:szCs w:val="24"/>
        </w:rPr>
        <w:t>, kā arī par tā</w:t>
      </w:r>
      <w:r w:rsidR="00D27AD9" w:rsidRPr="00D27AD9">
        <w:rPr>
          <w:rFonts w:ascii="Times New Roman" w:hAnsi="Times New Roman"/>
          <w:sz w:val="24"/>
          <w:szCs w:val="24"/>
        </w:rPr>
        <w:t>s</w:t>
      </w:r>
      <w:r w:rsidRPr="00D27AD9">
        <w:rPr>
          <w:rFonts w:ascii="Times New Roman" w:hAnsi="Times New Roman"/>
          <w:sz w:val="24"/>
          <w:szCs w:val="24"/>
        </w:rPr>
        <w:t xml:space="preserve"> valdes locekli un patieso labuma guvēju </w:t>
      </w:r>
      <w:r w:rsidR="00D27AD9" w:rsidRPr="00D27AD9">
        <w:rPr>
          <w:rFonts w:ascii="Times New Roman" w:hAnsi="Times New Roman"/>
          <w:sz w:val="24"/>
          <w:szCs w:val="24"/>
        </w:rPr>
        <w:t>Ilzi Jansoni</w:t>
      </w:r>
      <w:r w:rsidRPr="00D27AD9">
        <w:rPr>
          <w:rFonts w:ascii="Times New Roman" w:hAnsi="Times New Roman"/>
          <w:sz w:val="24"/>
          <w:szCs w:val="24"/>
        </w:rPr>
        <w:t xml:space="preserve">, nav iegūtas ziņas par to, ka minētajām personām būtu piemērotas </w:t>
      </w:r>
      <w:r w:rsidRPr="00D27AD9">
        <w:rPr>
          <w:rFonts w:ascii="Times New Roman" w:hAnsi="Times New Roman"/>
          <w:i/>
          <w:sz w:val="24"/>
          <w:szCs w:val="24"/>
        </w:rPr>
        <w:t>Starptautisko un Latvijas Republikas nacionālo sankciju likuma</w:t>
      </w:r>
      <w:r w:rsidRPr="00D27AD9">
        <w:rPr>
          <w:rFonts w:ascii="Times New Roman" w:hAnsi="Times New Roman"/>
          <w:sz w:val="24"/>
          <w:szCs w:val="24"/>
        </w:rPr>
        <w:t xml:space="preserve"> 11.</w:t>
      </w:r>
      <w:r w:rsidRPr="00D27AD9">
        <w:rPr>
          <w:rFonts w:ascii="Times New Roman" w:hAnsi="Times New Roman"/>
          <w:sz w:val="24"/>
          <w:szCs w:val="24"/>
          <w:vertAlign w:val="superscript"/>
        </w:rPr>
        <w:t>1</w:t>
      </w:r>
      <w:r w:rsidRPr="00D27AD9">
        <w:rPr>
          <w:rFonts w:ascii="Times New Roman" w:hAnsi="Times New Roman"/>
          <w:sz w:val="24"/>
          <w:szCs w:val="24"/>
        </w:rPr>
        <w:t xml:space="preserve"> panta pirmajā daļā noteiktās sankcijas.</w:t>
      </w:r>
    </w:p>
    <w:p w14:paraId="1E6863AD" w14:textId="77777777" w:rsidR="0049557F" w:rsidRDefault="0049557F" w:rsidP="0049557F">
      <w:pPr>
        <w:spacing w:after="0" w:line="240" w:lineRule="auto"/>
        <w:ind w:firstLine="426"/>
        <w:jc w:val="both"/>
        <w:rPr>
          <w:rFonts w:ascii="Times New Roman" w:hAnsi="Times New Roman"/>
          <w:b/>
          <w:i/>
          <w:color w:val="7030A0"/>
          <w:sz w:val="26"/>
          <w:szCs w:val="26"/>
        </w:rPr>
      </w:pPr>
    </w:p>
    <w:p w14:paraId="0CBD18EF" w14:textId="63520480" w:rsidR="00D27AD9" w:rsidRPr="00D27AD9" w:rsidRDefault="00D27AD9" w:rsidP="00D27AD9">
      <w:pPr>
        <w:spacing w:after="0" w:line="20" w:lineRule="atLeast"/>
        <w:ind w:firstLine="426"/>
        <w:jc w:val="both"/>
        <w:rPr>
          <w:rFonts w:ascii="Times New Roman" w:hAnsi="Times New Roman"/>
          <w:sz w:val="24"/>
          <w:szCs w:val="24"/>
        </w:rPr>
      </w:pPr>
      <w:r w:rsidRPr="00D27AD9">
        <w:rPr>
          <w:rFonts w:ascii="Times New Roman" w:hAnsi="Times New Roman"/>
          <w:b/>
          <w:bCs/>
          <w:sz w:val="24"/>
          <w:szCs w:val="24"/>
        </w:rPr>
        <w:t>2.</w:t>
      </w:r>
      <w:r>
        <w:rPr>
          <w:rFonts w:ascii="Times New Roman" w:hAnsi="Times New Roman"/>
          <w:b/>
          <w:bCs/>
          <w:sz w:val="24"/>
          <w:szCs w:val="24"/>
        </w:rPr>
        <w:t>6</w:t>
      </w:r>
      <w:r w:rsidRPr="00D27AD9">
        <w:rPr>
          <w:rFonts w:ascii="Times New Roman" w:hAnsi="Times New Roman"/>
          <w:b/>
          <w:bCs/>
          <w:sz w:val="24"/>
          <w:szCs w:val="24"/>
        </w:rPr>
        <w:t>.</w:t>
      </w:r>
      <w:r w:rsidRPr="00D27AD9">
        <w:rPr>
          <w:rFonts w:ascii="Times New Roman" w:hAnsi="Times New Roman"/>
          <w:sz w:val="24"/>
          <w:szCs w:val="24"/>
        </w:rPr>
        <w:t xml:space="preserve"> Normunds Naglis ZPR klātesošos Komisijas locekļus informē, ka </w:t>
      </w:r>
      <w:r>
        <w:rPr>
          <w:rFonts w:ascii="Times New Roman" w:hAnsi="Times New Roman"/>
          <w:sz w:val="24"/>
          <w:szCs w:val="24"/>
        </w:rPr>
        <w:t xml:space="preserve">cita starpā, </w:t>
      </w:r>
      <w:r w:rsidRPr="00D27AD9">
        <w:rPr>
          <w:rFonts w:ascii="Times New Roman" w:hAnsi="Times New Roman"/>
          <w:sz w:val="24"/>
          <w:szCs w:val="24"/>
        </w:rPr>
        <w:t xml:space="preserve">atbilstoši </w:t>
      </w:r>
      <w:r w:rsidRPr="00D27AD9">
        <w:rPr>
          <w:rFonts w:ascii="Times New Roman" w:hAnsi="Times New Roman"/>
          <w:i/>
          <w:sz w:val="24"/>
          <w:szCs w:val="24"/>
        </w:rPr>
        <w:t>Starptautisko un Latvijas Republikas nacionālo sankciju likuma</w:t>
      </w:r>
      <w:r w:rsidRPr="00D27AD9">
        <w:rPr>
          <w:rFonts w:ascii="Times New Roman" w:hAnsi="Times New Roman"/>
          <w:sz w:val="24"/>
          <w:szCs w:val="24"/>
        </w:rPr>
        <w:t xml:space="preserve"> 11.</w:t>
      </w:r>
      <w:r w:rsidRPr="00D27AD9">
        <w:rPr>
          <w:rFonts w:ascii="Times New Roman" w:hAnsi="Times New Roman"/>
          <w:sz w:val="24"/>
          <w:szCs w:val="24"/>
          <w:vertAlign w:val="superscript"/>
        </w:rPr>
        <w:t>1</w:t>
      </w:r>
      <w:r w:rsidRPr="00D27AD9">
        <w:rPr>
          <w:rFonts w:ascii="Times New Roman" w:hAnsi="Times New Roman"/>
          <w:sz w:val="24"/>
          <w:szCs w:val="24"/>
        </w:rPr>
        <w:t xml:space="preserve"> panta</w:t>
      </w:r>
      <w:r>
        <w:rPr>
          <w:rFonts w:ascii="Times New Roman" w:hAnsi="Times New Roman"/>
          <w:sz w:val="24"/>
          <w:szCs w:val="24"/>
        </w:rPr>
        <w:t xml:space="preserve"> (2)daļai (gadījumam, ja pēc Iepirkuma līguma noslēgšanas norēķini ar apakšuzņēmēju notiktu tieši ar </w:t>
      </w:r>
      <w:r w:rsidRPr="00D27AD9">
        <w:rPr>
          <w:rFonts w:ascii="Times New Roman" w:hAnsi="Times New Roman"/>
          <w:i/>
          <w:iCs/>
          <w:sz w:val="24"/>
          <w:szCs w:val="24"/>
        </w:rPr>
        <w:t>Zemgales plānošanas reģionu</w:t>
      </w:r>
      <w:r>
        <w:rPr>
          <w:rFonts w:ascii="Times New Roman" w:hAnsi="Times New Roman"/>
          <w:sz w:val="24"/>
          <w:szCs w:val="24"/>
        </w:rPr>
        <w:t>)</w:t>
      </w:r>
      <w:r w:rsidRPr="00D27AD9">
        <w:rPr>
          <w:rFonts w:ascii="Times New Roman" w:hAnsi="Times New Roman"/>
          <w:sz w:val="24"/>
          <w:szCs w:val="24"/>
        </w:rPr>
        <w:t xml:space="preserve">, LR Uzņēmumu reģistrā publiski pieejamajā sadaļā tika iegūta informācija par </w:t>
      </w:r>
      <w:r>
        <w:rPr>
          <w:rFonts w:ascii="Times New Roman" w:hAnsi="Times New Roman" w:cs="Times New Roman"/>
          <w:sz w:val="24"/>
          <w:szCs w:val="24"/>
        </w:rPr>
        <w:t xml:space="preserve"> pretendenta piesaistāmo apakšuzņēmēju </w:t>
      </w:r>
      <w:r w:rsidRPr="00CA6CEC">
        <w:rPr>
          <w:rFonts w:ascii="Times New Roman" w:hAnsi="Times New Roman" w:cs="Times New Roman"/>
          <w:sz w:val="24"/>
          <w:szCs w:val="24"/>
        </w:rPr>
        <w:t>SIA “LAIKĀ”</w:t>
      </w:r>
      <w:r w:rsidRPr="00D27AD9">
        <w:rPr>
          <w:rFonts w:ascii="Times New Roman" w:hAnsi="Times New Roman" w:cs="Times New Roman"/>
          <w:sz w:val="24"/>
          <w:szCs w:val="24"/>
          <w:shd w:val="clear" w:color="auto" w:fill="FFFFFF"/>
        </w:rPr>
        <w:t xml:space="preserve"> </w:t>
      </w:r>
      <w:r w:rsidRPr="00D27AD9">
        <w:rPr>
          <w:rFonts w:ascii="Times New Roman" w:hAnsi="Times New Roman"/>
          <w:sz w:val="24"/>
          <w:szCs w:val="24"/>
        </w:rPr>
        <w:t>un par ar to saistīto personu - valdes locekli un patieso labuma guvēju</w:t>
      </w:r>
      <w:r>
        <w:rPr>
          <w:rFonts w:ascii="Times New Roman" w:hAnsi="Times New Roman"/>
          <w:sz w:val="24"/>
          <w:szCs w:val="24"/>
        </w:rPr>
        <w:t xml:space="preserve"> Ainaru Ādleru, kas ir viena un tā pati persona</w:t>
      </w:r>
      <w:r w:rsidRPr="00D27AD9">
        <w:rPr>
          <w:rFonts w:ascii="Times New Roman" w:hAnsi="Times New Roman"/>
          <w:sz w:val="24"/>
          <w:szCs w:val="24"/>
        </w:rPr>
        <w:t xml:space="preserve">. </w:t>
      </w:r>
    </w:p>
    <w:p w14:paraId="4D724F55" w14:textId="2E358459" w:rsidR="00D27AD9" w:rsidRPr="00D27AD9" w:rsidRDefault="00D27AD9" w:rsidP="00D27AD9">
      <w:pPr>
        <w:spacing w:after="0" w:line="20" w:lineRule="atLeast"/>
        <w:ind w:firstLine="426"/>
        <w:jc w:val="both"/>
        <w:rPr>
          <w:rFonts w:ascii="Times New Roman" w:hAnsi="Times New Roman"/>
          <w:sz w:val="24"/>
          <w:szCs w:val="24"/>
        </w:rPr>
      </w:pPr>
      <w:r w:rsidRPr="00D27AD9">
        <w:rPr>
          <w:rFonts w:ascii="Times New Roman" w:hAnsi="Times New Roman"/>
          <w:sz w:val="24"/>
          <w:szCs w:val="24"/>
        </w:rPr>
        <w:t xml:space="preserve">2024.gada 11.oktobrī (pirms šīs sapulces) pārbaudot pieejamajos interneta resursos: </w:t>
      </w:r>
      <w:r w:rsidRPr="00D27AD9">
        <w:rPr>
          <w:rFonts w:ascii="Times New Roman" w:hAnsi="Times New Roman"/>
          <w:i/>
          <w:iCs/>
          <w:sz w:val="24"/>
          <w:szCs w:val="24"/>
        </w:rPr>
        <w:t xml:space="preserve">Finanšu izlūkošanas dienesta </w:t>
      </w:r>
      <w:r w:rsidRPr="00D27AD9">
        <w:rPr>
          <w:rFonts w:ascii="Times New Roman" w:hAnsi="Times New Roman"/>
          <w:sz w:val="24"/>
          <w:szCs w:val="24"/>
        </w:rPr>
        <w:t>sankciju sarakstos  (</w:t>
      </w:r>
      <w:hyperlink r:id="rId10" w:history="1">
        <w:r w:rsidRPr="00D27AD9">
          <w:rPr>
            <w:rStyle w:val="Hipersaite"/>
            <w:rFonts w:ascii="Times New Roman" w:hAnsi="Times New Roman"/>
            <w:color w:val="auto"/>
            <w:sz w:val="24"/>
            <w:szCs w:val="24"/>
          </w:rPr>
          <w:t>https://sankcijas.fid.gov.lv</w:t>
        </w:r>
      </w:hyperlink>
      <w:r w:rsidRPr="00D27AD9">
        <w:rPr>
          <w:rFonts w:ascii="Times New Roman" w:hAnsi="Times New Roman"/>
          <w:sz w:val="24"/>
          <w:szCs w:val="24"/>
        </w:rPr>
        <w:t xml:space="preserve">) informāciju par </w:t>
      </w:r>
      <w:r w:rsidRPr="00CA6CEC">
        <w:rPr>
          <w:rFonts w:ascii="Times New Roman" w:hAnsi="Times New Roman" w:cs="Times New Roman"/>
          <w:sz w:val="24"/>
          <w:szCs w:val="24"/>
        </w:rPr>
        <w:t>SIA “LAIKĀ”</w:t>
      </w:r>
      <w:r w:rsidRPr="00D27AD9">
        <w:rPr>
          <w:rFonts w:ascii="Times New Roman" w:hAnsi="Times New Roman"/>
          <w:sz w:val="24"/>
          <w:szCs w:val="24"/>
        </w:rPr>
        <w:t>, kā arī par tās valdes locekli un patieso labuma guvēju</w:t>
      </w:r>
      <w:r>
        <w:rPr>
          <w:rFonts w:ascii="Times New Roman" w:hAnsi="Times New Roman"/>
          <w:sz w:val="24"/>
          <w:szCs w:val="24"/>
        </w:rPr>
        <w:t xml:space="preserve"> Ainaru Ādleru</w:t>
      </w:r>
      <w:r w:rsidRPr="00D27AD9">
        <w:rPr>
          <w:rFonts w:ascii="Times New Roman" w:hAnsi="Times New Roman"/>
          <w:sz w:val="24"/>
          <w:szCs w:val="24"/>
        </w:rPr>
        <w:t xml:space="preserve">, nav iegūtas ziņas par to, ka minētajām personām būtu piemērotas </w:t>
      </w:r>
      <w:r w:rsidRPr="00D27AD9">
        <w:rPr>
          <w:rFonts w:ascii="Times New Roman" w:hAnsi="Times New Roman"/>
          <w:i/>
          <w:sz w:val="24"/>
          <w:szCs w:val="24"/>
        </w:rPr>
        <w:t>Starptautisko un Latvijas Republikas nacionālo sankciju likuma</w:t>
      </w:r>
      <w:r w:rsidRPr="00D27AD9">
        <w:rPr>
          <w:rFonts w:ascii="Times New Roman" w:hAnsi="Times New Roman"/>
          <w:sz w:val="24"/>
          <w:szCs w:val="24"/>
        </w:rPr>
        <w:t xml:space="preserve"> 11.</w:t>
      </w:r>
      <w:r w:rsidRPr="00D27AD9">
        <w:rPr>
          <w:rFonts w:ascii="Times New Roman" w:hAnsi="Times New Roman"/>
          <w:sz w:val="24"/>
          <w:szCs w:val="24"/>
          <w:vertAlign w:val="superscript"/>
        </w:rPr>
        <w:t>1</w:t>
      </w:r>
      <w:r w:rsidRPr="00D27AD9">
        <w:rPr>
          <w:rFonts w:ascii="Times New Roman" w:hAnsi="Times New Roman"/>
          <w:sz w:val="24"/>
          <w:szCs w:val="24"/>
        </w:rPr>
        <w:t xml:space="preserve"> panta pirmajā daļā noteiktās sankcijas.</w:t>
      </w:r>
    </w:p>
    <w:p w14:paraId="38D2DEE0" w14:textId="77777777" w:rsidR="00D27AD9" w:rsidRPr="0049557F" w:rsidRDefault="00D27AD9" w:rsidP="0049557F">
      <w:pPr>
        <w:spacing w:after="0" w:line="240" w:lineRule="auto"/>
        <w:ind w:firstLine="426"/>
        <w:jc w:val="both"/>
        <w:rPr>
          <w:rFonts w:ascii="Times New Roman" w:hAnsi="Times New Roman"/>
          <w:b/>
          <w:i/>
          <w:color w:val="7030A0"/>
          <w:sz w:val="26"/>
          <w:szCs w:val="26"/>
        </w:rPr>
      </w:pPr>
    </w:p>
    <w:p w14:paraId="06124848" w14:textId="77777777" w:rsidR="00D26749" w:rsidRDefault="0049557F" w:rsidP="0049557F">
      <w:pPr>
        <w:tabs>
          <w:tab w:val="left" w:pos="284"/>
        </w:tabs>
        <w:spacing w:after="0" w:line="240" w:lineRule="auto"/>
        <w:jc w:val="center"/>
        <w:rPr>
          <w:rFonts w:ascii="Times New Roman" w:hAnsi="Times New Roman"/>
          <w:sz w:val="24"/>
          <w:szCs w:val="24"/>
          <w:lang w:eastAsia="lv-LV"/>
        </w:rPr>
      </w:pPr>
      <w:r w:rsidRPr="00AD7FBE">
        <w:rPr>
          <w:rFonts w:ascii="Times New Roman" w:hAnsi="Times New Roman"/>
          <w:b/>
          <w:bCs/>
          <w:sz w:val="24"/>
          <w:szCs w:val="24"/>
          <w:u w:val="single"/>
        </w:rPr>
        <w:t>3.darba kārtības jautājums</w:t>
      </w:r>
      <w:r w:rsidR="00D26749" w:rsidRPr="00D26749">
        <w:rPr>
          <w:rFonts w:ascii="Times New Roman" w:hAnsi="Times New Roman"/>
          <w:sz w:val="24"/>
          <w:szCs w:val="24"/>
          <w:lang w:eastAsia="lv-LV"/>
        </w:rPr>
        <w:t xml:space="preserve"> </w:t>
      </w:r>
    </w:p>
    <w:p w14:paraId="25C4A6C3" w14:textId="6800A914" w:rsidR="0049557F" w:rsidRPr="00D26749" w:rsidRDefault="00D26749" w:rsidP="0049557F">
      <w:pPr>
        <w:tabs>
          <w:tab w:val="left" w:pos="284"/>
        </w:tabs>
        <w:spacing w:after="0" w:line="240" w:lineRule="auto"/>
        <w:jc w:val="center"/>
        <w:rPr>
          <w:rFonts w:ascii="Times New Roman" w:hAnsi="Times New Roman"/>
          <w:b/>
          <w:bCs/>
          <w:i/>
          <w:iCs/>
          <w:sz w:val="24"/>
          <w:szCs w:val="24"/>
          <w:u w:val="single"/>
        </w:rPr>
      </w:pPr>
      <w:r>
        <w:rPr>
          <w:rFonts w:ascii="Times New Roman" w:hAnsi="Times New Roman"/>
          <w:sz w:val="24"/>
          <w:szCs w:val="24"/>
          <w:lang w:eastAsia="lv-LV"/>
        </w:rPr>
        <w:t xml:space="preserve">- </w:t>
      </w:r>
      <w:r w:rsidRPr="00D26749">
        <w:rPr>
          <w:rFonts w:ascii="Times New Roman" w:hAnsi="Times New Roman"/>
          <w:i/>
          <w:iCs/>
          <w:sz w:val="24"/>
          <w:szCs w:val="24"/>
          <w:u w:val="single"/>
          <w:lang w:eastAsia="lv-LV"/>
        </w:rPr>
        <w:t>iepirkuma līguma slēgšanas tiesību piešķiršana</w:t>
      </w:r>
    </w:p>
    <w:p w14:paraId="043E4230" w14:textId="77777777" w:rsidR="0049557F" w:rsidRPr="00D26749" w:rsidRDefault="0049557F" w:rsidP="0049557F">
      <w:pPr>
        <w:suppressAutoHyphens/>
        <w:spacing w:after="0" w:line="20" w:lineRule="atLeast"/>
        <w:ind w:firstLine="284"/>
        <w:jc w:val="both"/>
        <w:rPr>
          <w:rFonts w:ascii="Times New Roman" w:hAnsi="Times New Roman"/>
          <w:b/>
          <w:bCs/>
          <w:i/>
          <w:iCs/>
          <w:sz w:val="24"/>
          <w:szCs w:val="24"/>
          <w:lang w:eastAsia="ar-SA"/>
        </w:rPr>
      </w:pPr>
    </w:p>
    <w:p w14:paraId="637DD984" w14:textId="304782EB" w:rsidR="0049557F" w:rsidRPr="00AD7FBE" w:rsidRDefault="0049557F" w:rsidP="0049557F">
      <w:pPr>
        <w:suppressAutoHyphens/>
        <w:spacing w:after="0" w:line="20" w:lineRule="atLeast"/>
        <w:ind w:firstLine="426"/>
        <w:jc w:val="both"/>
        <w:rPr>
          <w:rFonts w:ascii="Times New Roman" w:hAnsi="Times New Roman"/>
          <w:bCs/>
          <w:i/>
          <w:sz w:val="24"/>
          <w:szCs w:val="24"/>
          <w:lang w:eastAsia="ar-SA"/>
        </w:rPr>
      </w:pPr>
      <w:r w:rsidRPr="00AD7FBE">
        <w:rPr>
          <w:rFonts w:ascii="Times New Roman" w:hAnsi="Times New Roman"/>
          <w:b/>
          <w:bCs/>
          <w:iCs/>
          <w:sz w:val="24"/>
          <w:szCs w:val="24"/>
          <w:lang w:eastAsia="ar-SA"/>
        </w:rPr>
        <w:t>3.1.</w:t>
      </w:r>
      <w:r w:rsidRPr="00AD7FBE">
        <w:rPr>
          <w:rFonts w:ascii="Times New Roman" w:hAnsi="Times New Roman"/>
          <w:bCs/>
          <w:i/>
          <w:sz w:val="24"/>
          <w:szCs w:val="24"/>
          <w:lang w:eastAsia="ar-SA"/>
        </w:rPr>
        <w:t xml:space="preserve"> Ņemot vērā augstākminēto un kopējos iepirkuma ID ZPR2024/</w:t>
      </w:r>
      <w:r w:rsidR="00425D0F" w:rsidRPr="00AD7FBE">
        <w:rPr>
          <w:rFonts w:ascii="Times New Roman" w:hAnsi="Times New Roman"/>
          <w:bCs/>
          <w:i/>
          <w:sz w:val="24"/>
          <w:szCs w:val="24"/>
          <w:lang w:eastAsia="ar-SA"/>
        </w:rPr>
        <w:t>9</w:t>
      </w:r>
      <w:r w:rsidRPr="00AD7FBE">
        <w:rPr>
          <w:rFonts w:ascii="Times New Roman" w:hAnsi="Times New Roman"/>
          <w:bCs/>
          <w:i/>
          <w:sz w:val="24"/>
          <w:szCs w:val="24"/>
          <w:lang w:eastAsia="ar-SA"/>
        </w:rPr>
        <w:t xml:space="preserve"> rezultātus, kā arī pamatojoties uz Iepirkuma nolikuma 7.5.punkta pirmo daļu un PIL 9</w:t>
      </w:r>
      <w:r w:rsidRPr="00AD7FBE">
        <w:rPr>
          <w:rFonts w:ascii="Times New Roman" w:hAnsi="Times New Roman"/>
          <w:i/>
          <w:sz w:val="24"/>
          <w:szCs w:val="24"/>
        </w:rPr>
        <w:t>.panta trīspadsmito daļu,</w:t>
      </w:r>
      <w:r w:rsidRPr="00AD7FBE">
        <w:rPr>
          <w:rFonts w:ascii="Times New Roman" w:hAnsi="Times New Roman"/>
          <w:bCs/>
          <w:i/>
          <w:sz w:val="24"/>
          <w:szCs w:val="24"/>
          <w:lang w:eastAsia="ar-SA"/>
        </w:rPr>
        <w:t xml:space="preserve"> Komisija vienbalsīgi ar “PAR” nolemj :</w:t>
      </w:r>
    </w:p>
    <w:p w14:paraId="6E0E91FD" w14:textId="6F72BB01" w:rsidR="0049557F" w:rsidRPr="00AD7FBE" w:rsidRDefault="0049557F" w:rsidP="0049557F">
      <w:pPr>
        <w:spacing w:after="0" w:line="20" w:lineRule="atLeast"/>
        <w:jc w:val="both"/>
        <w:rPr>
          <w:rFonts w:ascii="Times New Roman" w:hAnsi="Times New Roman"/>
          <w:b/>
          <w:iCs/>
          <w:sz w:val="24"/>
          <w:szCs w:val="24"/>
        </w:rPr>
      </w:pPr>
      <w:r w:rsidRPr="00AD7FBE">
        <w:rPr>
          <w:rFonts w:ascii="Times New Roman" w:hAnsi="Times New Roman"/>
          <w:b/>
          <w:iCs/>
          <w:sz w:val="24"/>
          <w:szCs w:val="24"/>
        </w:rPr>
        <w:t>par uzvarētāju iepirkumā ID Nr. ZPR2024/</w:t>
      </w:r>
      <w:r w:rsidR="00AD7FBE" w:rsidRPr="00AD7FBE">
        <w:rPr>
          <w:rFonts w:ascii="Times New Roman" w:hAnsi="Times New Roman"/>
          <w:b/>
          <w:iCs/>
          <w:sz w:val="24"/>
          <w:szCs w:val="24"/>
        </w:rPr>
        <w:t>9</w:t>
      </w:r>
      <w:r w:rsidRPr="00AD7FBE">
        <w:rPr>
          <w:rFonts w:ascii="Times New Roman" w:hAnsi="Times New Roman"/>
          <w:b/>
          <w:iCs/>
          <w:sz w:val="24"/>
          <w:szCs w:val="24"/>
        </w:rPr>
        <w:t xml:space="preserve"> atzīt un līguma slēgšanas tiesības piešķirt vienīgajam iepirkuma </w:t>
      </w:r>
      <w:r w:rsidRPr="00AD7FBE">
        <w:rPr>
          <w:rFonts w:ascii="Times New Roman" w:hAnsi="Times New Roman"/>
          <w:b/>
          <w:sz w:val="24"/>
          <w:szCs w:val="24"/>
        </w:rPr>
        <w:t xml:space="preserve">pretendentam </w:t>
      </w:r>
      <w:r w:rsidRPr="00AD7FBE">
        <w:rPr>
          <w:rFonts w:ascii="Times New Roman" w:hAnsi="Times New Roman"/>
          <w:bCs/>
          <w:sz w:val="24"/>
          <w:szCs w:val="24"/>
        </w:rPr>
        <w:t>–</w:t>
      </w:r>
      <w:r w:rsidR="00AD7FBE" w:rsidRPr="00AD7FBE">
        <w:rPr>
          <w:rFonts w:ascii="Times New Roman" w:hAnsi="Times New Roman"/>
          <w:bCs/>
          <w:sz w:val="24"/>
          <w:szCs w:val="24"/>
        </w:rPr>
        <w:t xml:space="preserve"> </w:t>
      </w:r>
      <w:r w:rsidR="00AD7FBE" w:rsidRPr="00AD7FBE">
        <w:rPr>
          <w:rFonts w:ascii="Times New Roman" w:hAnsi="Times New Roman"/>
          <w:b/>
          <w:sz w:val="24"/>
          <w:szCs w:val="24"/>
        </w:rPr>
        <w:t>Sabiedrībai ar ierobežotu atbildību “RIXCO”</w:t>
      </w:r>
      <w:r w:rsidR="00AD7FBE" w:rsidRPr="00AD7FBE">
        <w:rPr>
          <w:rFonts w:ascii="Times New Roman" w:hAnsi="Times New Roman" w:cs="Times New Roman"/>
          <w:b/>
          <w:sz w:val="24"/>
          <w:szCs w:val="24"/>
        </w:rPr>
        <w:t xml:space="preserve">, reģ. Nr. </w:t>
      </w:r>
      <w:r w:rsidR="00AD7FBE" w:rsidRPr="00AD7FBE">
        <w:rPr>
          <w:rFonts w:ascii="Times New Roman" w:hAnsi="Times New Roman"/>
          <w:b/>
          <w:sz w:val="24"/>
          <w:szCs w:val="24"/>
        </w:rPr>
        <w:t>43603017555</w:t>
      </w:r>
      <w:r w:rsidRPr="00AD7FBE">
        <w:rPr>
          <w:rFonts w:ascii="Times New Roman" w:hAnsi="Times New Roman"/>
          <w:bCs/>
          <w:iCs/>
          <w:sz w:val="24"/>
          <w:szCs w:val="24"/>
        </w:rPr>
        <w:t>.</w:t>
      </w:r>
    </w:p>
    <w:p w14:paraId="40038C79" w14:textId="77777777" w:rsidR="0049557F" w:rsidRPr="00AD7FBE" w:rsidRDefault="0049557F" w:rsidP="0049557F">
      <w:pPr>
        <w:spacing w:after="0" w:line="20" w:lineRule="atLeast"/>
        <w:jc w:val="both"/>
        <w:rPr>
          <w:rFonts w:ascii="Times New Roman" w:hAnsi="Times New Roman"/>
          <w:sz w:val="24"/>
          <w:szCs w:val="24"/>
        </w:rPr>
      </w:pPr>
    </w:p>
    <w:p w14:paraId="6330D7A5" w14:textId="77777777" w:rsidR="0049557F" w:rsidRPr="00AD7FBE" w:rsidRDefault="0049557F" w:rsidP="0049557F">
      <w:pPr>
        <w:suppressAutoHyphens/>
        <w:spacing w:after="0" w:line="20" w:lineRule="atLeast"/>
        <w:ind w:firstLine="426"/>
        <w:jc w:val="both"/>
        <w:rPr>
          <w:rFonts w:ascii="Times New Roman" w:hAnsi="Times New Roman"/>
          <w:bCs/>
          <w:i/>
          <w:sz w:val="24"/>
          <w:szCs w:val="24"/>
          <w:lang w:eastAsia="ar-SA"/>
        </w:rPr>
      </w:pPr>
      <w:r w:rsidRPr="00AD7FBE">
        <w:rPr>
          <w:rFonts w:ascii="Times New Roman" w:hAnsi="Times New Roman"/>
          <w:b/>
          <w:iCs/>
          <w:sz w:val="24"/>
          <w:szCs w:val="24"/>
        </w:rPr>
        <w:t>3.2.</w:t>
      </w:r>
      <w:r w:rsidRPr="00AD7FBE">
        <w:rPr>
          <w:rFonts w:ascii="Times New Roman" w:hAnsi="Times New Roman"/>
          <w:i/>
          <w:sz w:val="24"/>
          <w:szCs w:val="24"/>
        </w:rPr>
        <w:t xml:space="preserve"> </w:t>
      </w:r>
      <w:r w:rsidRPr="00AD7FBE">
        <w:rPr>
          <w:rFonts w:ascii="Times New Roman" w:hAnsi="Times New Roman"/>
          <w:iCs/>
          <w:sz w:val="24"/>
          <w:szCs w:val="24"/>
        </w:rPr>
        <w:t>Pamatojoties uz Iepirkuma nolikuma 7.6.punktu un</w:t>
      </w:r>
      <w:r w:rsidRPr="00AD7FBE">
        <w:rPr>
          <w:rFonts w:ascii="Times New Roman" w:hAnsi="Times New Roman"/>
          <w:bCs/>
          <w:iCs/>
          <w:sz w:val="24"/>
          <w:szCs w:val="24"/>
          <w:lang w:eastAsia="ar-SA"/>
        </w:rPr>
        <w:t xml:space="preserve"> PIL 9</w:t>
      </w:r>
      <w:r w:rsidRPr="00AD7FBE">
        <w:rPr>
          <w:rFonts w:ascii="Times New Roman" w:hAnsi="Times New Roman"/>
          <w:iCs/>
          <w:sz w:val="24"/>
          <w:szCs w:val="24"/>
        </w:rPr>
        <w:t>.panta četrpadsmito daļu,</w:t>
      </w:r>
      <w:r w:rsidRPr="00AD7FBE">
        <w:rPr>
          <w:rFonts w:ascii="Times New Roman" w:hAnsi="Times New Roman"/>
          <w:bCs/>
          <w:i/>
          <w:sz w:val="24"/>
          <w:szCs w:val="24"/>
          <w:lang w:eastAsia="ar-SA"/>
        </w:rPr>
        <w:t xml:space="preserve"> </w:t>
      </w:r>
      <w:r w:rsidRPr="00AD7FBE">
        <w:rPr>
          <w:rFonts w:ascii="Times New Roman" w:hAnsi="Times New Roman"/>
          <w:i/>
          <w:sz w:val="24"/>
          <w:szCs w:val="24"/>
        </w:rPr>
        <w:t>I</w:t>
      </w:r>
      <w:r w:rsidRPr="00AD7FBE">
        <w:rPr>
          <w:rFonts w:ascii="Times New Roman" w:hAnsi="Times New Roman"/>
          <w:bCs/>
          <w:i/>
          <w:sz w:val="24"/>
          <w:szCs w:val="24"/>
          <w:lang w:eastAsia="ar-SA"/>
        </w:rPr>
        <w:t>epirkuma komisija vienbalsīgi nolemj :</w:t>
      </w:r>
    </w:p>
    <w:p w14:paraId="63CDBF0A" w14:textId="7EDC8EC5" w:rsidR="0049557F" w:rsidRPr="00AD7FBE" w:rsidRDefault="0049557F" w:rsidP="0049557F">
      <w:pPr>
        <w:spacing w:after="0" w:line="20" w:lineRule="atLeast"/>
        <w:jc w:val="both"/>
        <w:rPr>
          <w:rFonts w:ascii="Times New Roman" w:hAnsi="Times New Roman"/>
          <w:sz w:val="24"/>
          <w:szCs w:val="24"/>
        </w:rPr>
      </w:pPr>
      <w:r w:rsidRPr="00AD7FBE">
        <w:rPr>
          <w:rFonts w:ascii="Times New Roman" w:hAnsi="Times New Roman"/>
          <w:sz w:val="24"/>
          <w:szCs w:val="24"/>
        </w:rPr>
        <w:t>3(triju) darbdienu laikā pēc lēmuma pieņemšanas informēt Iepirkuma pretendentu par Iepirkuma rezultātiem, nosūtot šo iepirkuma komisijas sēdes protokolu (lēmumu) pretenden</w:t>
      </w:r>
      <w:r w:rsidR="00AD7FBE" w:rsidRPr="00AD7FBE">
        <w:rPr>
          <w:rFonts w:ascii="Times New Roman" w:hAnsi="Times New Roman"/>
          <w:sz w:val="24"/>
          <w:szCs w:val="24"/>
        </w:rPr>
        <w:t>t</w:t>
      </w:r>
      <w:r w:rsidRPr="00AD7FBE">
        <w:rPr>
          <w:rFonts w:ascii="Times New Roman" w:hAnsi="Times New Roman"/>
          <w:sz w:val="24"/>
          <w:szCs w:val="24"/>
        </w:rPr>
        <w:t>am, kā arī minētajā termiņā EIS ZPR profilā publicēt šīs sēdes protokolu, nodrošinot brīvu un tiešu elektronisku pieeju ZPR iepirkumu komisijas lēmumam; visas nepieciešamās darbības Komisijas vārdā veic N.Naglis.</w:t>
      </w:r>
    </w:p>
    <w:p w14:paraId="6726C443" w14:textId="77777777" w:rsidR="0049557F" w:rsidRPr="00AD7FBE" w:rsidRDefault="0049557F" w:rsidP="0049557F">
      <w:pPr>
        <w:spacing w:after="0" w:line="20" w:lineRule="atLeast"/>
        <w:jc w:val="both"/>
        <w:rPr>
          <w:rFonts w:ascii="Times New Roman" w:hAnsi="Times New Roman"/>
          <w:i/>
          <w:sz w:val="24"/>
          <w:szCs w:val="24"/>
        </w:rPr>
      </w:pPr>
    </w:p>
    <w:p w14:paraId="5544322E" w14:textId="77777777" w:rsidR="0049557F" w:rsidRPr="00AD7FBE" w:rsidRDefault="0049557F" w:rsidP="0049557F">
      <w:pPr>
        <w:suppressAutoHyphens/>
        <w:spacing w:after="0" w:line="20" w:lineRule="atLeast"/>
        <w:ind w:firstLine="426"/>
        <w:jc w:val="both"/>
        <w:rPr>
          <w:rFonts w:ascii="Times New Roman" w:hAnsi="Times New Roman"/>
          <w:sz w:val="24"/>
          <w:szCs w:val="24"/>
        </w:rPr>
      </w:pPr>
      <w:r w:rsidRPr="00AD7FBE">
        <w:rPr>
          <w:rFonts w:ascii="Times New Roman" w:hAnsi="Times New Roman"/>
          <w:b/>
          <w:iCs/>
          <w:sz w:val="24"/>
          <w:szCs w:val="24"/>
        </w:rPr>
        <w:t>3.3.</w:t>
      </w:r>
      <w:r w:rsidRPr="00AD7FBE">
        <w:rPr>
          <w:rFonts w:ascii="Times New Roman" w:hAnsi="Times New Roman"/>
          <w:i/>
          <w:sz w:val="24"/>
          <w:szCs w:val="24"/>
        </w:rPr>
        <w:t xml:space="preserve"> Pamatojoties uz </w:t>
      </w:r>
      <w:r w:rsidRPr="00AD7FBE">
        <w:rPr>
          <w:rFonts w:ascii="Times New Roman" w:hAnsi="Times New Roman"/>
          <w:bCs/>
          <w:i/>
          <w:sz w:val="24"/>
          <w:szCs w:val="24"/>
          <w:lang w:eastAsia="ar-SA"/>
        </w:rPr>
        <w:t>PIL 9</w:t>
      </w:r>
      <w:r w:rsidRPr="00AD7FBE">
        <w:rPr>
          <w:rFonts w:ascii="Times New Roman" w:hAnsi="Times New Roman"/>
          <w:i/>
          <w:sz w:val="24"/>
          <w:szCs w:val="24"/>
        </w:rPr>
        <w:t>.panta septiņpadsmito un astoņpadsmito daļu, i</w:t>
      </w:r>
      <w:r w:rsidRPr="00AD7FBE">
        <w:rPr>
          <w:rFonts w:ascii="Times New Roman" w:hAnsi="Times New Roman"/>
          <w:bCs/>
          <w:i/>
          <w:sz w:val="24"/>
          <w:szCs w:val="24"/>
          <w:lang w:eastAsia="ar-SA"/>
        </w:rPr>
        <w:t>epirkuma komisija vienbalsīgi nolemj :</w:t>
      </w:r>
    </w:p>
    <w:p w14:paraId="3445E182" w14:textId="74D654EA" w:rsidR="0049557F" w:rsidRPr="00AD7FBE" w:rsidRDefault="0049557F" w:rsidP="0049557F">
      <w:pPr>
        <w:spacing w:after="0" w:line="20" w:lineRule="atLeast"/>
        <w:ind w:firstLine="142"/>
        <w:jc w:val="both"/>
        <w:rPr>
          <w:rFonts w:ascii="Times New Roman" w:hAnsi="Times New Roman"/>
          <w:iCs/>
          <w:sz w:val="24"/>
          <w:szCs w:val="24"/>
        </w:rPr>
      </w:pPr>
      <w:r w:rsidRPr="00AD7FBE">
        <w:rPr>
          <w:rFonts w:ascii="Times New Roman" w:hAnsi="Times New Roman"/>
          <w:iCs/>
          <w:sz w:val="24"/>
          <w:szCs w:val="24"/>
        </w:rPr>
        <w:lastRenderedPageBreak/>
        <w:t>a) pēc iepirkuma līguma ar uzvarētāju iepirkumā ID Nr. ZPR2024/</w:t>
      </w:r>
      <w:r w:rsidR="00AD7FBE" w:rsidRPr="00AD7FBE">
        <w:rPr>
          <w:rFonts w:ascii="Times New Roman" w:hAnsi="Times New Roman"/>
          <w:iCs/>
          <w:sz w:val="24"/>
          <w:szCs w:val="24"/>
        </w:rPr>
        <w:t>9</w:t>
      </w:r>
      <w:r w:rsidRPr="00AD7FBE">
        <w:rPr>
          <w:rFonts w:ascii="Times New Roman" w:hAnsi="Times New Roman"/>
          <w:iCs/>
          <w:sz w:val="24"/>
          <w:szCs w:val="24"/>
        </w:rPr>
        <w:t xml:space="preserve"> noslēgšanas informatīvu paziņojumu par noslēgto līgumu publicēt Iepirkumu uzraudzības biroja mājas lapā </w:t>
      </w:r>
      <w:hyperlink r:id="rId11" w:history="1">
        <w:r w:rsidRPr="00AD7FBE">
          <w:rPr>
            <w:rFonts w:ascii="Times New Roman" w:hAnsi="Times New Roman"/>
            <w:iCs/>
            <w:sz w:val="24"/>
            <w:szCs w:val="24"/>
            <w:u w:val="single"/>
          </w:rPr>
          <w:t>www.iub.gov.lv</w:t>
        </w:r>
      </w:hyperlink>
      <w:r w:rsidRPr="00AD7FBE">
        <w:rPr>
          <w:rFonts w:ascii="Times New Roman" w:hAnsi="Times New Roman"/>
          <w:iCs/>
          <w:sz w:val="24"/>
          <w:szCs w:val="24"/>
        </w:rPr>
        <w:t xml:space="preserve">  Publikāciju Vadības Sistēmā (PVS) ne vēlāk kā 10(desmit) darbadienas pēc tam, kad noslēgts iepirkuma līgums;</w:t>
      </w:r>
    </w:p>
    <w:p w14:paraId="77E9070C" w14:textId="77777777" w:rsidR="0049557F" w:rsidRPr="00AD7FBE" w:rsidRDefault="0049557F" w:rsidP="0049557F">
      <w:pPr>
        <w:spacing w:after="0" w:line="20" w:lineRule="atLeast"/>
        <w:ind w:firstLine="142"/>
        <w:jc w:val="both"/>
        <w:rPr>
          <w:rFonts w:ascii="Times New Roman" w:hAnsi="Times New Roman"/>
          <w:sz w:val="24"/>
          <w:szCs w:val="24"/>
          <w:lang w:val="it-IT"/>
        </w:rPr>
      </w:pPr>
      <w:r w:rsidRPr="00AD7FBE">
        <w:rPr>
          <w:rFonts w:ascii="Times New Roman" w:hAnsi="Times New Roman"/>
          <w:sz w:val="24"/>
          <w:szCs w:val="24"/>
        </w:rPr>
        <w:t xml:space="preserve"> </w:t>
      </w:r>
      <w:r w:rsidRPr="00AD7FBE">
        <w:rPr>
          <w:rFonts w:ascii="Times New Roman" w:hAnsi="Times New Roman"/>
          <w:i/>
          <w:sz w:val="24"/>
          <w:szCs w:val="24"/>
        </w:rPr>
        <w:t>b)</w:t>
      </w:r>
      <w:r w:rsidRPr="00AD7FBE">
        <w:rPr>
          <w:rFonts w:ascii="Times New Roman" w:hAnsi="Times New Roman"/>
          <w:sz w:val="24"/>
          <w:szCs w:val="24"/>
        </w:rPr>
        <w:t xml:space="preserve"> 10(desmit) darbdienu laikā pēc tam, kad stāsies spēkā iepirkuma līgums vai tā grozījumi, EIS ZPR profilā ievietot līgumu, ievērojot komercnoslēpuma aizsardzības prasības; nodrošināt, ka līguma un tā varbūtējo grozījumu teksts ir pieejams EIS ZPR profilā vismaz visā līguma darbības laikā, bet ne mazāk kā PIL 40.panta piektajā daļā iepirkuma dokumentācijai noteikto glabāšanas laiku.</w:t>
      </w:r>
    </w:p>
    <w:p w14:paraId="0499C377" w14:textId="77777777" w:rsidR="00DE0629" w:rsidRPr="0049557F" w:rsidRDefault="00DE0629" w:rsidP="00DE0629">
      <w:pPr>
        <w:spacing w:after="0" w:line="240" w:lineRule="auto"/>
        <w:jc w:val="both"/>
        <w:rPr>
          <w:rFonts w:ascii="Times New Roman" w:eastAsia="Times New Roman" w:hAnsi="Times New Roman" w:cs="Times New Roman"/>
          <w:color w:val="7030A0"/>
          <w:sz w:val="24"/>
          <w:szCs w:val="24"/>
          <w:lang w:eastAsia="lv-LV"/>
        </w:rPr>
      </w:pPr>
    </w:p>
    <w:p w14:paraId="615CC457" w14:textId="77777777" w:rsidR="00DE0629" w:rsidRPr="00AD7FBE" w:rsidRDefault="00DE0629" w:rsidP="00DE0629">
      <w:pPr>
        <w:spacing w:after="0" w:line="240" w:lineRule="auto"/>
        <w:jc w:val="both"/>
        <w:rPr>
          <w:rFonts w:ascii="Times New Roman" w:eastAsia="Times New Roman" w:hAnsi="Times New Roman" w:cs="Times New Roman"/>
          <w:sz w:val="24"/>
          <w:szCs w:val="24"/>
          <w:lang w:val="it-IT" w:eastAsia="lv-LV"/>
        </w:rPr>
      </w:pPr>
    </w:p>
    <w:p w14:paraId="3EE52BC0" w14:textId="77777777" w:rsidR="00DE0629" w:rsidRPr="00AD7FBE" w:rsidRDefault="00DE0629" w:rsidP="00DE0629">
      <w:pPr>
        <w:spacing w:after="0" w:line="240" w:lineRule="auto"/>
        <w:ind w:firstLine="720"/>
        <w:jc w:val="both"/>
        <w:rPr>
          <w:rFonts w:ascii="Times New Roman" w:eastAsia="Times New Roman" w:hAnsi="Times New Roman" w:cs="Times New Roman"/>
          <w:sz w:val="24"/>
          <w:szCs w:val="24"/>
          <w:lang w:eastAsia="lv-LV"/>
        </w:rPr>
      </w:pPr>
      <w:r w:rsidRPr="00AD7FBE">
        <w:rPr>
          <w:rFonts w:ascii="Times New Roman" w:eastAsia="Times New Roman" w:hAnsi="Times New Roman" w:cs="Times New Roman"/>
          <w:sz w:val="24"/>
          <w:szCs w:val="24"/>
          <w:lang w:eastAsia="lv-LV"/>
        </w:rPr>
        <w:t>Citu jautājumu darba kārtībā nav.</w:t>
      </w:r>
    </w:p>
    <w:p w14:paraId="78CC3F09" w14:textId="77777777" w:rsidR="00DE0629" w:rsidRPr="00AD7FBE" w:rsidRDefault="00DE0629" w:rsidP="00DE0629">
      <w:pPr>
        <w:spacing w:after="0" w:line="240" w:lineRule="auto"/>
        <w:jc w:val="both"/>
        <w:rPr>
          <w:rFonts w:ascii="Times New Roman" w:eastAsia="Times New Roman" w:hAnsi="Times New Roman" w:cs="Times New Roman"/>
          <w:sz w:val="20"/>
          <w:szCs w:val="20"/>
          <w:lang w:eastAsia="lv-LV"/>
        </w:rPr>
      </w:pPr>
    </w:p>
    <w:p w14:paraId="4E9B37C0" w14:textId="77777777" w:rsidR="00DE0629" w:rsidRPr="00AD7FBE" w:rsidRDefault="00DE0629" w:rsidP="00DE0629">
      <w:pPr>
        <w:spacing w:after="0" w:line="240" w:lineRule="auto"/>
        <w:jc w:val="both"/>
        <w:rPr>
          <w:rFonts w:ascii="Times New Roman" w:eastAsia="Times New Roman" w:hAnsi="Times New Roman" w:cs="Times New Roman"/>
          <w:sz w:val="20"/>
          <w:szCs w:val="20"/>
          <w:lang w:eastAsia="lv-LV"/>
        </w:rPr>
      </w:pPr>
    </w:p>
    <w:p w14:paraId="33B6A7C7" w14:textId="4B5BE5B4" w:rsidR="00DE0629" w:rsidRPr="00AD7FBE" w:rsidRDefault="00DE0629" w:rsidP="00DE0629">
      <w:pPr>
        <w:spacing w:after="0" w:line="240" w:lineRule="auto"/>
        <w:jc w:val="both"/>
        <w:rPr>
          <w:rFonts w:ascii="Times New Roman" w:eastAsia="Times New Roman" w:hAnsi="Times New Roman" w:cs="Times New Roman"/>
          <w:sz w:val="24"/>
          <w:szCs w:val="24"/>
          <w:lang w:eastAsia="lv-LV"/>
        </w:rPr>
      </w:pPr>
      <w:bookmarkStart w:id="8" w:name="_Hlk164237139"/>
      <w:r w:rsidRPr="00AD7FBE">
        <w:rPr>
          <w:rFonts w:ascii="Times New Roman" w:eastAsia="Times New Roman" w:hAnsi="Times New Roman" w:cs="Times New Roman"/>
          <w:sz w:val="24"/>
          <w:szCs w:val="24"/>
          <w:lang w:eastAsia="lv-LV"/>
        </w:rPr>
        <w:t>Sēde slēgta plkst. 1</w:t>
      </w:r>
      <w:r w:rsidR="00AD7FBE">
        <w:rPr>
          <w:rFonts w:ascii="Times New Roman" w:eastAsia="Times New Roman" w:hAnsi="Times New Roman" w:cs="Times New Roman"/>
          <w:sz w:val="24"/>
          <w:szCs w:val="24"/>
          <w:lang w:eastAsia="lv-LV"/>
        </w:rPr>
        <w:t>1</w:t>
      </w:r>
      <w:r w:rsidRPr="00AD7FBE">
        <w:rPr>
          <w:rFonts w:ascii="Times New Roman" w:eastAsia="Times New Roman" w:hAnsi="Times New Roman" w:cs="Times New Roman"/>
          <w:sz w:val="24"/>
          <w:szCs w:val="24"/>
          <w:lang w:eastAsia="lv-LV"/>
        </w:rPr>
        <w:t>.</w:t>
      </w:r>
      <w:r w:rsidR="00AD7FBE">
        <w:rPr>
          <w:rFonts w:ascii="Times New Roman" w:eastAsia="Times New Roman" w:hAnsi="Times New Roman" w:cs="Times New Roman"/>
          <w:sz w:val="24"/>
          <w:szCs w:val="24"/>
          <w:lang w:eastAsia="lv-LV"/>
        </w:rPr>
        <w:t>30</w:t>
      </w:r>
    </w:p>
    <w:p w14:paraId="014F4DC5" w14:textId="77777777" w:rsidR="00DE0629" w:rsidRPr="00AD7FBE" w:rsidRDefault="00DE0629" w:rsidP="00DE0629">
      <w:pPr>
        <w:spacing w:after="0" w:line="20" w:lineRule="atLeast"/>
        <w:jc w:val="both"/>
        <w:rPr>
          <w:rFonts w:ascii="Times New Roman" w:eastAsia="Times New Roman" w:hAnsi="Times New Roman" w:cs="Times New Roman"/>
          <w:sz w:val="24"/>
          <w:szCs w:val="24"/>
          <w:lang w:eastAsia="lv-LV"/>
        </w:rPr>
      </w:pPr>
    </w:p>
    <w:p w14:paraId="5A673530" w14:textId="77777777" w:rsidR="00DE0629" w:rsidRPr="00E13F74" w:rsidRDefault="00DE0629" w:rsidP="00DE0629">
      <w:pPr>
        <w:spacing w:after="0" w:line="20" w:lineRule="atLeast"/>
        <w:jc w:val="both"/>
        <w:rPr>
          <w:rFonts w:ascii="Times New Roman" w:eastAsia="Times New Roman" w:hAnsi="Times New Roman" w:cs="Times New Roman"/>
          <w:i/>
          <w:iCs/>
          <w:color w:val="0070C0"/>
          <w:sz w:val="18"/>
          <w:szCs w:val="18"/>
          <w:lang w:eastAsia="lv-LV"/>
        </w:rPr>
      </w:pPr>
      <w:r w:rsidRPr="00E13F74">
        <w:rPr>
          <w:rFonts w:ascii="Times New Roman" w:eastAsia="Times New Roman" w:hAnsi="Times New Roman" w:cs="Times New Roman"/>
          <w:sz w:val="24"/>
          <w:szCs w:val="24"/>
          <w:lang w:eastAsia="lv-LV"/>
        </w:rPr>
        <w:t xml:space="preserve">Protokolēja:  Normunds Naglis </w:t>
      </w:r>
      <w:r w:rsidRPr="00E13F74">
        <w:rPr>
          <w:rFonts w:ascii="Times New Roman" w:eastAsia="Times New Roman" w:hAnsi="Times New Roman" w:cs="Times New Roman"/>
          <w:i/>
          <w:iCs/>
          <w:color w:val="0070C0"/>
          <w:sz w:val="18"/>
          <w:szCs w:val="18"/>
          <w:lang w:eastAsia="lv-LV"/>
        </w:rPr>
        <w:t>/elektronisks paraksts/</w:t>
      </w:r>
    </w:p>
    <w:p w14:paraId="44705C3D" w14:textId="77777777" w:rsidR="00DE0629" w:rsidRPr="00E13F74" w:rsidRDefault="00DE0629" w:rsidP="00DE0629">
      <w:pPr>
        <w:spacing w:after="0" w:line="20" w:lineRule="atLeast"/>
        <w:jc w:val="both"/>
        <w:rPr>
          <w:rFonts w:ascii="Times New Roman" w:eastAsia="Times New Roman" w:hAnsi="Times New Roman" w:cs="Times New Roman"/>
          <w:sz w:val="24"/>
          <w:szCs w:val="24"/>
          <w:lang w:eastAsia="lv-LV"/>
        </w:rPr>
      </w:pPr>
    </w:p>
    <w:p w14:paraId="258F6162" w14:textId="77777777" w:rsidR="00DE0629" w:rsidRPr="00E13F74" w:rsidRDefault="00DE0629" w:rsidP="00DE0629">
      <w:pPr>
        <w:spacing w:after="0" w:line="20" w:lineRule="atLeast"/>
        <w:jc w:val="both"/>
        <w:rPr>
          <w:rFonts w:ascii="Times New Roman" w:eastAsia="Times New Roman" w:hAnsi="Times New Roman" w:cs="Times New Roman"/>
          <w:i/>
          <w:iCs/>
          <w:color w:val="0070C0"/>
          <w:sz w:val="18"/>
          <w:szCs w:val="18"/>
          <w:lang w:eastAsia="lv-LV"/>
        </w:rPr>
      </w:pPr>
      <w:r w:rsidRPr="00E13F74">
        <w:rPr>
          <w:rFonts w:ascii="Times New Roman" w:eastAsia="Times New Roman" w:hAnsi="Times New Roman" w:cs="Times New Roman"/>
          <w:sz w:val="24"/>
          <w:szCs w:val="24"/>
          <w:lang w:eastAsia="lv-LV"/>
        </w:rPr>
        <w:t xml:space="preserve">Iepirkuma komisijas locekļi:  Santa Ozola </w:t>
      </w:r>
      <w:r w:rsidRPr="00E13F74">
        <w:rPr>
          <w:rFonts w:ascii="Times New Roman" w:eastAsia="Times New Roman" w:hAnsi="Times New Roman" w:cs="Times New Roman"/>
          <w:i/>
          <w:iCs/>
          <w:color w:val="0070C0"/>
          <w:sz w:val="18"/>
          <w:szCs w:val="18"/>
          <w:lang w:eastAsia="lv-LV"/>
        </w:rPr>
        <w:t>/elektronisks paraksts/</w:t>
      </w:r>
    </w:p>
    <w:p w14:paraId="0897C28C" w14:textId="77777777" w:rsidR="00DE0629" w:rsidRDefault="00DE0629" w:rsidP="00DE0629">
      <w:pPr>
        <w:spacing w:after="0" w:line="20" w:lineRule="atLeast"/>
        <w:jc w:val="both"/>
        <w:rPr>
          <w:rFonts w:ascii="Times New Roman" w:eastAsia="Times New Roman" w:hAnsi="Times New Roman" w:cs="Times New Roman"/>
          <w:sz w:val="24"/>
          <w:szCs w:val="24"/>
          <w:lang w:eastAsia="lv-LV"/>
        </w:rPr>
      </w:pPr>
      <w:r w:rsidRPr="00E13F74">
        <w:rPr>
          <w:rFonts w:ascii="Times New Roman" w:eastAsia="Times New Roman" w:hAnsi="Times New Roman" w:cs="Times New Roman"/>
          <w:sz w:val="24"/>
          <w:szCs w:val="24"/>
          <w:lang w:eastAsia="lv-LV"/>
        </w:rPr>
        <w:t xml:space="preserve"> </w:t>
      </w:r>
    </w:p>
    <w:p w14:paraId="410F3573" w14:textId="77777777" w:rsidR="00DE0629" w:rsidRPr="00E13F74" w:rsidRDefault="00DE0629" w:rsidP="00DE0629">
      <w:pPr>
        <w:spacing w:after="0" w:line="20" w:lineRule="atLeast"/>
        <w:jc w:val="both"/>
        <w:rPr>
          <w:rFonts w:ascii="Times New Roman" w:eastAsia="Times New Roman" w:hAnsi="Times New Roman" w:cs="Times New Roman"/>
          <w:i/>
          <w:iCs/>
          <w:color w:val="0070C0"/>
          <w:sz w:val="18"/>
          <w:szCs w:val="18"/>
          <w:lang w:eastAsia="lv-LV"/>
        </w:rPr>
      </w:pP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Dace Vilmane </w:t>
      </w:r>
      <w:r w:rsidRPr="00E13F74">
        <w:rPr>
          <w:rFonts w:ascii="Times New Roman" w:eastAsia="Times New Roman" w:hAnsi="Times New Roman" w:cs="Times New Roman"/>
          <w:i/>
          <w:iCs/>
          <w:color w:val="0070C0"/>
          <w:sz w:val="18"/>
          <w:szCs w:val="18"/>
          <w:lang w:eastAsia="lv-LV"/>
        </w:rPr>
        <w:t>/elektronisks paraksts/</w:t>
      </w:r>
    </w:p>
    <w:p w14:paraId="7F824647" w14:textId="77777777" w:rsidR="00DE0629" w:rsidRDefault="00DE0629" w:rsidP="00DE0629">
      <w:pPr>
        <w:spacing w:after="0" w:line="20" w:lineRule="atLeast"/>
        <w:jc w:val="both"/>
        <w:rPr>
          <w:rFonts w:ascii="Times New Roman" w:eastAsia="Times New Roman" w:hAnsi="Times New Roman" w:cs="Times New Roman"/>
          <w:sz w:val="24"/>
          <w:szCs w:val="24"/>
          <w:lang w:eastAsia="lv-LV"/>
        </w:rPr>
      </w:pPr>
    </w:p>
    <w:p w14:paraId="43CF1943" w14:textId="77777777" w:rsidR="00DE0629" w:rsidRPr="00E13F74" w:rsidRDefault="00DE0629" w:rsidP="00DE0629">
      <w:pPr>
        <w:spacing w:after="0" w:line="20" w:lineRule="atLeast"/>
        <w:jc w:val="both"/>
        <w:rPr>
          <w:rFonts w:ascii="Times New Roman" w:eastAsia="Times New Roman" w:hAnsi="Times New Roman" w:cs="Times New Roman"/>
          <w:i/>
          <w:iCs/>
          <w:color w:val="0070C0"/>
          <w:sz w:val="18"/>
          <w:szCs w:val="18"/>
          <w:lang w:eastAsia="lv-LV"/>
        </w:rPr>
      </w:pP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Alda Ērmane  </w:t>
      </w:r>
      <w:r w:rsidRPr="00E13F74">
        <w:rPr>
          <w:rFonts w:ascii="Times New Roman" w:eastAsia="Times New Roman" w:hAnsi="Times New Roman" w:cs="Times New Roman"/>
          <w:i/>
          <w:iCs/>
          <w:color w:val="0070C0"/>
          <w:sz w:val="18"/>
          <w:szCs w:val="18"/>
          <w:lang w:eastAsia="lv-LV"/>
        </w:rPr>
        <w:t>/elektronisks paraksts/</w:t>
      </w:r>
    </w:p>
    <w:p w14:paraId="7B0908C3" w14:textId="77777777" w:rsidR="00DE0629" w:rsidRDefault="00DE0629" w:rsidP="00DE0629">
      <w:pPr>
        <w:spacing w:after="0" w:line="20" w:lineRule="atLeast"/>
        <w:jc w:val="both"/>
        <w:rPr>
          <w:rFonts w:ascii="Times New Roman" w:eastAsia="Times New Roman" w:hAnsi="Times New Roman" w:cs="Times New Roman"/>
          <w:sz w:val="24"/>
          <w:szCs w:val="24"/>
          <w:lang w:eastAsia="lv-LV"/>
        </w:rPr>
      </w:pPr>
    </w:p>
    <w:p w14:paraId="24A2107C" w14:textId="77777777" w:rsidR="00DE0629" w:rsidRPr="00E13F74" w:rsidRDefault="00DE0629" w:rsidP="00DE0629">
      <w:pPr>
        <w:spacing w:after="0" w:line="20" w:lineRule="atLeast"/>
        <w:jc w:val="both"/>
        <w:rPr>
          <w:rFonts w:ascii="Times New Roman" w:eastAsia="Times New Roman" w:hAnsi="Times New Roman" w:cs="Times New Roman"/>
          <w:i/>
          <w:iCs/>
          <w:color w:val="0070C0"/>
          <w:sz w:val="18"/>
          <w:szCs w:val="18"/>
          <w:lang w:eastAsia="lv-LV"/>
        </w:rPr>
      </w:pP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sz w:val="24"/>
          <w:szCs w:val="24"/>
          <w:lang w:eastAsia="lv-LV"/>
        </w:rPr>
        <w:t xml:space="preserve">             Normunds Naglis</w:t>
      </w:r>
      <w:r>
        <w:rPr>
          <w:rFonts w:ascii="Times New Roman" w:eastAsia="Times New Roman" w:hAnsi="Times New Roman" w:cs="Times New Roman"/>
          <w:sz w:val="24"/>
          <w:szCs w:val="24"/>
          <w:lang w:eastAsia="lv-LV"/>
        </w:rPr>
        <w:t xml:space="preserve"> </w:t>
      </w:r>
      <w:r w:rsidRPr="00E13F74">
        <w:rPr>
          <w:rFonts w:ascii="Times New Roman" w:eastAsia="Times New Roman" w:hAnsi="Times New Roman" w:cs="Times New Roman"/>
          <w:i/>
          <w:iCs/>
          <w:color w:val="0070C0"/>
          <w:sz w:val="18"/>
          <w:szCs w:val="18"/>
          <w:lang w:eastAsia="lv-LV"/>
        </w:rPr>
        <w:t>/elektronisks paraksts/</w:t>
      </w:r>
    </w:p>
    <w:p w14:paraId="785F3165" w14:textId="77777777" w:rsidR="00DE0629" w:rsidRPr="00E13F74" w:rsidRDefault="00DE0629" w:rsidP="00DE0629">
      <w:pPr>
        <w:spacing w:after="0" w:line="20" w:lineRule="atLeast"/>
        <w:ind w:firstLine="720"/>
        <w:jc w:val="both"/>
        <w:rPr>
          <w:rFonts w:ascii="Times New Roman" w:eastAsia="Times New Roman" w:hAnsi="Times New Roman" w:cs="Times New Roman"/>
          <w:sz w:val="24"/>
          <w:szCs w:val="24"/>
          <w:lang w:eastAsia="lv-LV"/>
        </w:rPr>
      </w:pPr>
    </w:p>
    <w:p w14:paraId="76F6F36A" w14:textId="77777777" w:rsidR="00DE0629" w:rsidRPr="00E13F74" w:rsidRDefault="00DE0629" w:rsidP="00DE0629"/>
    <w:p w14:paraId="7AE50FEE" w14:textId="77777777" w:rsidR="00DE0629" w:rsidRPr="00F44EBC" w:rsidRDefault="00DE0629" w:rsidP="00DE0629">
      <w:pPr>
        <w:jc w:val="center"/>
        <w:rPr>
          <w:color w:val="0070C0"/>
        </w:rPr>
      </w:pPr>
      <w:r w:rsidRPr="00E13F74">
        <w:rPr>
          <w:i/>
          <w:iCs/>
          <w:color w:val="0070C0"/>
          <w:sz w:val="24"/>
          <w:szCs w:val="24"/>
        </w:rPr>
        <w:t>Dokuments parakstīts ar drošiem elektroniskiem parakstiem, kas satur laika zīmogus</w:t>
      </w:r>
      <w:bookmarkEnd w:id="8"/>
    </w:p>
    <w:p w14:paraId="40A1295A" w14:textId="77777777" w:rsidR="00DE0629" w:rsidRDefault="00DE0629" w:rsidP="00DE0629"/>
    <w:p w14:paraId="01BC4055" w14:textId="77777777" w:rsidR="00DE0629" w:rsidRDefault="00DE0629" w:rsidP="00DE0629"/>
    <w:p w14:paraId="2DFCC02A" w14:textId="77777777" w:rsidR="00DE0629" w:rsidRDefault="00DE0629" w:rsidP="00DE0629"/>
    <w:p w14:paraId="2DD0DD7C" w14:textId="77777777" w:rsidR="00ED03DB" w:rsidRDefault="00ED03DB"/>
    <w:sectPr w:rsidR="00ED03DB" w:rsidSect="00DE0629">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AA08C" w14:textId="77777777" w:rsidR="00ED03C9" w:rsidRDefault="00ED03C9">
      <w:pPr>
        <w:spacing w:after="0" w:line="240" w:lineRule="auto"/>
      </w:pPr>
      <w:r>
        <w:separator/>
      </w:r>
    </w:p>
  </w:endnote>
  <w:endnote w:type="continuationSeparator" w:id="0">
    <w:p w14:paraId="2B7F916D" w14:textId="77777777" w:rsidR="00ED03C9" w:rsidRDefault="00E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4AE00" w14:textId="77777777" w:rsidR="00ED03C9" w:rsidRDefault="00ED03C9">
      <w:pPr>
        <w:spacing w:after="0" w:line="240" w:lineRule="auto"/>
      </w:pPr>
      <w:r>
        <w:separator/>
      </w:r>
    </w:p>
  </w:footnote>
  <w:footnote w:type="continuationSeparator" w:id="0">
    <w:p w14:paraId="0469E9A4" w14:textId="77777777" w:rsidR="00ED03C9" w:rsidRDefault="00ED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2421038"/>
      <w:docPartObj>
        <w:docPartGallery w:val="Page Numbers (Top of Page)"/>
        <w:docPartUnique/>
      </w:docPartObj>
    </w:sdtPr>
    <w:sdtContent>
      <w:p w14:paraId="5464E972" w14:textId="77777777" w:rsidR="00161D00" w:rsidRDefault="00000000">
        <w:pPr>
          <w:pStyle w:val="Galvene"/>
          <w:jc w:val="right"/>
        </w:pPr>
        <w:r>
          <w:fldChar w:fldCharType="begin"/>
        </w:r>
        <w:r>
          <w:instrText>PAGE   \* MERGEFORMAT</w:instrText>
        </w:r>
        <w:r>
          <w:fldChar w:fldCharType="separate"/>
        </w:r>
        <w:r>
          <w:t>2</w:t>
        </w:r>
        <w:r>
          <w:fldChar w:fldCharType="end"/>
        </w:r>
      </w:p>
    </w:sdtContent>
  </w:sdt>
  <w:p w14:paraId="3E5C9142" w14:textId="77777777" w:rsidR="00161D00" w:rsidRDefault="00161D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46116"/>
    <w:multiLevelType w:val="hybridMultilevel"/>
    <w:tmpl w:val="EBB62C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7556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B8"/>
    <w:rsid w:val="00161D00"/>
    <w:rsid w:val="00425D0F"/>
    <w:rsid w:val="0049557F"/>
    <w:rsid w:val="0056708E"/>
    <w:rsid w:val="006F6058"/>
    <w:rsid w:val="00876BC4"/>
    <w:rsid w:val="009D296E"/>
    <w:rsid w:val="00AD7FBE"/>
    <w:rsid w:val="00C94E77"/>
    <w:rsid w:val="00CA6CEC"/>
    <w:rsid w:val="00CD2CB8"/>
    <w:rsid w:val="00D26749"/>
    <w:rsid w:val="00D27AD9"/>
    <w:rsid w:val="00DE0629"/>
    <w:rsid w:val="00ED03C9"/>
    <w:rsid w:val="00ED0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5B5C"/>
  <w15:chartTrackingRefBased/>
  <w15:docId w15:val="{2CC7A426-513D-41B6-AACD-7BE3DC04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629"/>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H&amp;P List Paragraph,Virsraksti,Numbered Para 1,Dot pt,List Paragraph Char Char Char,Indicator Text,List Paragraph1,Bullet Points,MAIN CONTENT,IFCL - List Paragraph,List Paragraph12,OBC Bullet,F5 List Paragraph,Bullet Styl,Syle 1"/>
    <w:basedOn w:val="Parasts"/>
    <w:link w:val="SarakstarindkopaRakstz"/>
    <w:uiPriority w:val="34"/>
    <w:qFormat/>
    <w:rsid w:val="00DE0629"/>
    <w:pPr>
      <w:ind w:left="720"/>
      <w:contextualSpacing/>
    </w:pPr>
  </w:style>
  <w:style w:type="character" w:customStyle="1" w:styleId="SarakstarindkopaRakstz">
    <w:name w:val="Saraksta rindkopa Rakstz."/>
    <w:aliases w:val="Strip Rakstz.,2 Rakstz.,H&amp;P List Paragraph Rakstz.,Virsraksti Rakstz.,Numbered Para 1 Rakstz.,Dot pt Rakstz.,List Paragraph Char Char Char Rakstz.,Indicator Text Rakstz.,List Paragraph1 Rakstz.,Bullet Points Rakstz."/>
    <w:link w:val="Sarakstarindkopa"/>
    <w:uiPriority w:val="34"/>
    <w:qFormat/>
    <w:locked/>
    <w:rsid w:val="00DE0629"/>
    <w:rPr>
      <w:kern w:val="0"/>
      <w14:ligatures w14:val="none"/>
    </w:rPr>
  </w:style>
  <w:style w:type="paragraph" w:styleId="Galvene">
    <w:name w:val="header"/>
    <w:basedOn w:val="Parasts"/>
    <w:link w:val="GalveneRakstz"/>
    <w:uiPriority w:val="99"/>
    <w:unhideWhenUsed/>
    <w:rsid w:val="00DE062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0629"/>
    <w:rPr>
      <w:kern w:val="0"/>
      <w14:ligatures w14:val="none"/>
    </w:rPr>
  </w:style>
  <w:style w:type="character" w:styleId="Hipersaite">
    <w:name w:val="Hyperlink"/>
    <w:basedOn w:val="Noklusjumarindkopasfonts"/>
    <w:uiPriority w:val="99"/>
    <w:semiHidden/>
    <w:unhideWhenUsed/>
    <w:rsid w:val="00495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3946-par-nodokliem-un-nodeva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b.gov.lv"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sankcijas.lursoft.lv/site/index"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6838</Words>
  <Characters>3898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Naglis</dc:creator>
  <cp:keywords/>
  <dc:description/>
  <cp:lastModifiedBy>Normunds Naglis</cp:lastModifiedBy>
  <cp:revision>7</cp:revision>
  <dcterms:created xsi:type="dcterms:W3CDTF">2024-10-11T06:24:00Z</dcterms:created>
  <dcterms:modified xsi:type="dcterms:W3CDTF">2024-10-11T09:03:00Z</dcterms:modified>
</cp:coreProperties>
</file>