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545DB" w14:textId="3877AEDF" w:rsidR="006C7CB2" w:rsidRPr="00C75F1B" w:rsidRDefault="0024064F" w:rsidP="00D6244F">
      <w:pPr>
        <w:pStyle w:val="BodyText"/>
        <w:jc w:val="center"/>
        <w:rPr>
          <w:b w:val="0"/>
          <w:color w:val="000000" w:themeColor="text1"/>
          <w:sz w:val="26"/>
          <w:szCs w:val="26"/>
        </w:rPr>
      </w:pPr>
      <w:r w:rsidRPr="00C75F1B">
        <w:rPr>
          <w:b w:val="0"/>
          <w:color w:val="000000" w:themeColor="text1"/>
          <w:sz w:val="26"/>
          <w:szCs w:val="26"/>
        </w:rPr>
        <w:t>Saskaņā a</w:t>
      </w:r>
      <w:r w:rsidR="006C7CB2" w:rsidRPr="00C75F1B">
        <w:rPr>
          <w:b w:val="0"/>
          <w:color w:val="000000" w:themeColor="text1"/>
          <w:sz w:val="26"/>
          <w:szCs w:val="26"/>
        </w:rPr>
        <w:t xml:space="preserve">r Valsts ieņēmumu dienesta </w:t>
      </w:r>
    </w:p>
    <w:p w14:paraId="4205B6EE" w14:textId="407A770C" w:rsidR="006C7CB2" w:rsidRPr="00C75F1B" w:rsidRDefault="0062432E" w:rsidP="00D6244F">
      <w:pPr>
        <w:jc w:val="center"/>
        <w:outlineLvl w:val="0"/>
        <w:rPr>
          <w:color w:val="000000" w:themeColor="text1"/>
          <w:sz w:val="26"/>
          <w:szCs w:val="26"/>
          <w:lang w:val="lv-LV"/>
        </w:rPr>
      </w:pPr>
      <w:r w:rsidRPr="00C75F1B">
        <w:rPr>
          <w:color w:val="000000" w:themeColor="text1"/>
          <w:sz w:val="26"/>
          <w:szCs w:val="26"/>
          <w:lang w:val="lv-LV"/>
        </w:rPr>
        <w:t>202</w:t>
      </w:r>
      <w:r w:rsidR="00FE6124">
        <w:rPr>
          <w:color w:val="000000" w:themeColor="text1"/>
          <w:sz w:val="26"/>
          <w:szCs w:val="26"/>
          <w:lang w:val="lv-LV"/>
        </w:rPr>
        <w:t>4</w:t>
      </w:r>
      <w:r w:rsidR="006A0CA2" w:rsidRPr="00C75F1B">
        <w:rPr>
          <w:color w:val="000000" w:themeColor="text1"/>
          <w:sz w:val="26"/>
          <w:szCs w:val="26"/>
          <w:lang w:val="lv-LV"/>
        </w:rPr>
        <w:t xml:space="preserve">.gada </w:t>
      </w:r>
      <w:r>
        <w:rPr>
          <w:color w:val="000000" w:themeColor="text1"/>
          <w:sz w:val="26"/>
          <w:szCs w:val="26"/>
          <w:lang w:val="lv-LV"/>
        </w:rPr>
        <w:t>2</w:t>
      </w:r>
      <w:r w:rsidR="00FE6124">
        <w:rPr>
          <w:color w:val="000000" w:themeColor="text1"/>
          <w:sz w:val="26"/>
          <w:szCs w:val="26"/>
          <w:lang w:val="lv-LV"/>
        </w:rPr>
        <w:t>8</w:t>
      </w:r>
      <w:r w:rsidR="002A3F2A" w:rsidRPr="00C238A7">
        <w:rPr>
          <w:color w:val="000000" w:themeColor="text1"/>
          <w:sz w:val="26"/>
          <w:szCs w:val="26"/>
          <w:lang w:val="lv-LV"/>
        </w:rPr>
        <w:t>.</w:t>
      </w:r>
      <w:r w:rsidR="00FE6124">
        <w:rPr>
          <w:color w:val="000000" w:themeColor="text1"/>
          <w:sz w:val="26"/>
          <w:szCs w:val="26"/>
          <w:lang w:val="lv-LV"/>
        </w:rPr>
        <w:t>marta</w:t>
      </w:r>
      <w:r w:rsidRPr="00C238A7">
        <w:rPr>
          <w:color w:val="000000" w:themeColor="text1"/>
          <w:sz w:val="26"/>
          <w:szCs w:val="26"/>
          <w:lang w:val="lv-LV"/>
        </w:rPr>
        <w:t xml:space="preserve"> </w:t>
      </w:r>
      <w:r w:rsidR="006A0CA2" w:rsidRPr="00C238A7">
        <w:rPr>
          <w:color w:val="000000" w:themeColor="text1"/>
          <w:sz w:val="26"/>
          <w:szCs w:val="26"/>
          <w:lang w:val="lv-LV"/>
        </w:rPr>
        <w:t>rīkojumu Nr</w:t>
      </w:r>
      <w:r w:rsidR="00A77D50" w:rsidRPr="00C238A7">
        <w:rPr>
          <w:color w:val="000000" w:themeColor="text1"/>
          <w:sz w:val="26"/>
          <w:szCs w:val="26"/>
          <w:lang w:val="lv-LV"/>
        </w:rPr>
        <w:t xml:space="preserve">. </w:t>
      </w:r>
      <w:r w:rsidR="00FE6124">
        <w:rPr>
          <w:color w:val="000000" w:themeColor="text1"/>
          <w:sz w:val="26"/>
          <w:szCs w:val="26"/>
          <w:lang w:val="lv-LV"/>
        </w:rPr>
        <w:t>40</w:t>
      </w:r>
      <w:r>
        <w:rPr>
          <w:color w:val="000000" w:themeColor="text1"/>
          <w:sz w:val="26"/>
          <w:szCs w:val="26"/>
          <w:lang w:val="lv-LV"/>
        </w:rPr>
        <w:t>/</w:t>
      </w:r>
      <w:r w:rsidR="006A0CA2" w:rsidRPr="00C75F1B">
        <w:rPr>
          <w:color w:val="000000" w:themeColor="text1"/>
          <w:sz w:val="26"/>
          <w:szCs w:val="26"/>
          <w:lang w:val="lv-LV"/>
        </w:rPr>
        <w:t xml:space="preserve">f </w:t>
      </w:r>
      <w:r w:rsidR="006C7CB2" w:rsidRPr="00C75F1B">
        <w:rPr>
          <w:color w:val="000000" w:themeColor="text1"/>
          <w:sz w:val="26"/>
          <w:szCs w:val="26"/>
          <w:lang w:val="lv-LV"/>
        </w:rPr>
        <w:t>izveidotā</w:t>
      </w:r>
      <w:r w:rsidR="00A77D50" w:rsidRPr="00C75F1B">
        <w:rPr>
          <w:color w:val="000000" w:themeColor="text1"/>
          <w:sz w:val="26"/>
          <w:szCs w:val="26"/>
          <w:lang w:val="lv-LV"/>
        </w:rPr>
        <w:t>s</w:t>
      </w:r>
      <w:r w:rsidR="006C7CB2" w:rsidRPr="00C75F1B">
        <w:rPr>
          <w:color w:val="000000" w:themeColor="text1"/>
          <w:sz w:val="26"/>
          <w:szCs w:val="26"/>
          <w:lang w:val="lv-LV"/>
        </w:rPr>
        <w:t xml:space="preserve"> iepirkum</w:t>
      </w:r>
      <w:r w:rsidR="006035CB" w:rsidRPr="00C75F1B">
        <w:rPr>
          <w:color w:val="000000" w:themeColor="text1"/>
          <w:sz w:val="26"/>
          <w:szCs w:val="26"/>
          <w:lang w:val="lv-LV"/>
        </w:rPr>
        <w:t>u</w:t>
      </w:r>
      <w:r w:rsidR="006C7CB2" w:rsidRPr="00C75F1B">
        <w:rPr>
          <w:color w:val="000000" w:themeColor="text1"/>
          <w:sz w:val="26"/>
          <w:szCs w:val="26"/>
          <w:lang w:val="lv-LV"/>
        </w:rPr>
        <w:t xml:space="preserve"> komisija</w:t>
      </w:r>
      <w:r w:rsidR="00A77D50" w:rsidRPr="00C75F1B">
        <w:rPr>
          <w:color w:val="000000" w:themeColor="text1"/>
          <w:sz w:val="26"/>
          <w:szCs w:val="26"/>
          <w:lang w:val="lv-LV"/>
        </w:rPr>
        <w:t>s</w:t>
      </w:r>
      <w:r w:rsidR="006C7CB2" w:rsidRPr="00C75F1B">
        <w:rPr>
          <w:color w:val="000000" w:themeColor="text1"/>
          <w:sz w:val="26"/>
          <w:szCs w:val="26"/>
          <w:lang w:val="lv-LV"/>
        </w:rPr>
        <w:t xml:space="preserve"> </w:t>
      </w:r>
    </w:p>
    <w:p w14:paraId="7047902A" w14:textId="77777777" w:rsidR="00823C35" w:rsidRPr="00C75F1B" w:rsidRDefault="006C7CB2" w:rsidP="00D6244F">
      <w:pPr>
        <w:rPr>
          <w:b/>
          <w:color w:val="000000" w:themeColor="text1"/>
          <w:sz w:val="26"/>
          <w:szCs w:val="26"/>
          <w:lang w:val="lv-LV"/>
        </w:rPr>
      </w:pPr>
      <w:r w:rsidRPr="00C75F1B">
        <w:rPr>
          <w:noProof/>
          <w:color w:val="000000" w:themeColor="text1"/>
          <w:sz w:val="26"/>
          <w:szCs w:val="26"/>
          <w:lang w:val="lv-LV"/>
        </w:rPr>
        <mc:AlternateContent>
          <mc:Choice Requires="wps">
            <w:drawing>
              <wp:anchor distT="0" distB="0" distL="114300" distR="114300" simplePos="0" relativeHeight="251658240" behindDoc="0" locked="0" layoutInCell="0" allowOverlap="1" wp14:anchorId="37F8B02A" wp14:editId="5A8B074F">
                <wp:simplePos x="0" y="0"/>
                <wp:positionH relativeFrom="column">
                  <wp:posOffset>17145</wp:posOffset>
                </wp:positionH>
                <wp:positionV relativeFrom="paragraph">
                  <wp:posOffset>55245</wp:posOffset>
                </wp:positionV>
                <wp:extent cx="5943600" cy="0"/>
                <wp:effectExtent l="17145" t="17145" r="20955" b="2095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E5829E"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4.35pt" to="469.3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" o:allowincell="f" strokeweight="2.25pt"/>
            </w:pict>
          </mc:Fallback>
        </mc:AlternateContent>
      </w:r>
    </w:p>
    <w:p w14:paraId="047294F2" w14:textId="0C38A830" w:rsidR="00817DAA" w:rsidRPr="00C75F1B" w:rsidRDefault="00817DAA" w:rsidP="00D6244F">
      <w:pPr>
        <w:jc w:val="center"/>
        <w:rPr>
          <w:b/>
          <w:color w:val="000000" w:themeColor="text1"/>
          <w:sz w:val="26"/>
          <w:szCs w:val="26"/>
          <w:lang w:val="lv-LV"/>
        </w:rPr>
      </w:pPr>
      <w:r w:rsidRPr="00C75F1B">
        <w:rPr>
          <w:b/>
          <w:color w:val="000000" w:themeColor="text1"/>
          <w:sz w:val="26"/>
          <w:szCs w:val="26"/>
          <w:lang w:val="lv-LV"/>
        </w:rPr>
        <w:t>ZIŅOJUMS</w:t>
      </w:r>
      <w:r w:rsidR="00DD5B6C" w:rsidRPr="00C75F1B">
        <w:rPr>
          <w:b/>
          <w:color w:val="000000" w:themeColor="text1"/>
          <w:sz w:val="26"/>
          <w:szCs w:val="26"/>
          <w:lang w:val="lv-LV"/>
        </w:rPr>
        <w:t xml:space="preserve"> </w:t>
      </w:r>
    </w:p>
    <w:p w14:paraId="3AC8BACB" w14:textId="02CA44EC" w:rsidR="00817DAA" w:rsidRPr="00C75F1B" w:rsidRDefault="00452419" w:rsidP="00D6244F">
      <w:pPr>
        <w:pStyle w:val="BodyText"/>
        <w:jc w:val="center"/>
        <w:rPr>
          <w:b w:val="0"/>
          <w:color w:val="000000" w:themeColor="text1"/>
          <w:sz w:val="26"/>
          <w:szCs w:val="26"/>
        </w:rPr>
      </w:pPr>
      <w:r w:rsidRPr="00C75F1B">
        <w:rPr>
          <w:b w:val="0"/>
          <w:color w:val="000000" w:themeColor="text1"/>
          <w:sz w:val="26"/>
          <w:szCs w:val="26"/>
        </w:rPr>
        <w:t xml:space="preserve">par </w:t>
      </w:r>
      <w:r w:rsidR="00817DAA" w:rsidRPr="00C75F1B">
        <w:rPr>
          <w:b w:val="0"/>
          <w:color w:val="000000" w:themeColor="text1"/>
          <w:sz w:val="26"/>
          <w:szCs w:val="26"/>
        </w:rPr>
        <w:t>atklāt</w:t>
      </w:r>
      <w:r w:rsidR="00452EF6" w:rsidRPr="00C75F1B">
        <w:rPr>
          <w:b w:val="0"/>
          <w:color w:val="000000" w:themeColor="text1"/>
          <w:sz w:val="26"/>
          <w:szCs w:val="26"/>
        </w:rPr>
        <w:t>ā</w:t>
      </w:r>
      <w:r w:rsidR="00817DAA" w:rsidRPr="00C75F1B">
        <w:rPr>
          <w:b w:val="0"/>
          <w:color w:val="000000" w:themeColor="text1"/>
          <w:sz w:val="26"/>
          <w:szCs w:val="26"/>
        </w:rPr>
        <w:t xml:space="preserve"> konkurs</w:t>
      </w:r>
      <w:r w:rsidR="00452EF6" w:rsidRPr="00C75F1B">
        <w:rPr>
          <w:b w:val="0"/>
          <w:color w:val="000000" w:themeColor="text1"/>
          <w:sz w:val="26"/>
          <w:szCs w:val="26"/>
        </w:rPr>
        <w:t>a</w:t>
      </w:r>
    </w:p>
    <w:p w14:paraId="01313345" w14:textId="2519C954" w:rsidR="00817DAA" w:rsidRPr="00C75F1B" w:rsidRDefault="00E32731" w:rsidP="00D6244F">
      <w:pPr>
        <w:jc w:val="center"/>
        <w:rPr>
          <w:b/>
          <w:color w:val="000000" w:themeColor="text1"/>
          <w:sz w:val="26"/>
          <w:szCs w:val="26"/>
          <w:lang w:val="lv-LV"/>
        </w:rPr>
      </w:pPr>
      <w:r w:rsidRPr="00975D7B">
        <w:rPr>
          <w:b/>
          <w:color w:val="000000" w:themeColor="text1"/>
          <w:sz w:val="26"/>
          <w:szCs w:val="26"/>
          <w:lang w:val="lv-LV"/>
        </w:rPr>
        <w:t>“</w:t>
      </w:r>
      <w:r w:rsidR="00FE6124" w:rsidRPr="00FE6124">
        <w:rPr>
          <w:b/>
          <w:color w:val="000000" w:themeColor="text1"/>
          <w:sz w:val="26"/>
          <w:szCs w:val="26"/>
          <w:lang w:val="lv-LV"/>
        </w:rPr>
        <w:t>Mobilās lietotnes izveide, uzturēšana un attīstība</w:t>
      </w:r>
      <w:r w:rsidR="0024064F" w:rsidRPr="00975D7B">
        <w:rPr>
          <w:b/>
          <w:color w:val="000000" w:themeColor="text1"/>
          <w:sz w:val="26"/>
          <w:szCs w:val="26"/>
          <w:lang w:val="lv-LV"/>
        </w:rPr>
        <w:t xml:space="preserve">”, </w:t>
      </w:r>
      <w:r w:rsidR="0024064F" w:rsidRPr="00975D7B">
        <w:rPr>
          <w:color w:val="000000" w:themeColor="text1"/>
          <w:sz w:val="26"/>
          <w:szCs w:val="26"/>
          <w:lang w:val="lv-LV"/>
        </w:rPr>
        <w:t>iepirkuma</w:t>
      </w:r>
      <w:r w:rsidR="0024064F" w:rsidRPr="00C75F1B">
        <w:rPr>
          <w:color w:val="000000" w:themeColor="text1"/>
          <w:sz w:val="26"/>
          <w:szCs w:val="26"/>
          <w:lang w:val="lv-LV"/>
        </w:rPr>
        <w:t xml:space="preserve"> identifikācijas Nr. FM VID </w:t>
      </w:r>
      <w:r w:rsidR="00FE6124" w:rsidRPr="00AB038C">
        <w:rPr>
          <w:color w:val="000000" w:themeColor="text1"/>
          <w:sz w:val="26"/>
          <w:szCs w:val="26"/>
          <w:lang w:val="lv-LV"/>
        </w:rPr>
        <w:t>202</w:t>
      </w:r>
      <w:r w:rsidR="00FE6124">
        <w:rPr>
          <w:color w:val="000000" w:themeColor="text1"/>
          <w:sz w:val="26"/>
          <w:szCs w:val="26"/>
          <w:lang w:val="lv-LV"/>
        </w:rPr>
        <w:t>4</w:t>
      </w:r>
      <w:r w:rsidR="00C00FCE" w:rsidRPr="00AB038C">
        <w:rPr>
          <w:color w:val="000000" w:themeColor="text1"/>
          <w:sz w:val="26"/>
          <w:szCs w:val="26"/>
          <w:lang w:val="lv-LV"/>
        </w:rPr>
        <w:t>/</w:t>
      </w:r>
      <w:r w:rsidR="00D0097B">
        <w:rPr>
          <w:color w:val="000000" w:themeColor="text1"/>
          <w:sz w:val="26"/>
          <w:szCs w:val="26"/>
          <w:lang w:val="lv-LV"/>
        </w:rPr>
        <w:t>1</w:t>
      </w:r>
      <w:r w:rsidR="00FE6124">
        <w:rPr>
          <w:color w:val="000000" w:themeColor="text1"/>
          <w:sz w:val="26"/>
          <w:szCs w:val="26"/>
          <w:lang w:val="lv-LV"/>
        </w:rPr>
        <w:t>62</w:t>
      </w:r>
      <w:r w:rsidR="00D0097B">
        <w:rPr>
          <w:color w:val="000000" w:themeColor="text1"/>
          <w:sz w:val="26"/>
          <w:szCs w:val="26"/>
          <w:lang w:val="lv-LV"/>
        </w:rPr>
        <w:t>/</w:t>
      </w:r>
      <w:r w:rsidR="00FE6124">
        <w:rPr>
          <w:color w:val="000000" w:themeColor="text1"/>
          <w:sz w:val="26"/>
          <w:szCs w:val="26"/>
          <w:lang w:val="lv-LV"/>
        </w:rPr>
        <w:t>ERA</w:t>
      </w:r>
      <w:r w:rsidR="00D0097B">
        <w:rPr>
          <w:color w:val="000000" w:themeColor="text1"/>
          <w:sz w:val="26"/>
          <w:szCs w:val="26"/>
          <w:lang w:val="lv-LV"/>
        </w:rPr>
        <w:t>F</w:t>
      </w:r>
      <w:r w:rsidR="00D0097B" w:rsidRPr="00AB038C">
        <w:rPr>
          <w:color w:val="000000" w:themeColor="text1"/>
          <w:sz w:val="26"/>
          <w:szCs w:val="26"/>
          <w:lang w:val="lv-LV"/>
        </w:rPr>
        <w:t xml:space="preserve"> </w:t>
      </w:r>
      <w:r w:rsidR="0024064F" w:rsidRPr="00AB038C">
        <w:rPr>
          <w:color w:val="000000" w:themeColor="text1"/>
          <w:sz w:val="26"/>
          <w:szCs w:val="26"/>
          <w:lang w:val="lv-LV"/>
        </w:rPr>
        <w:t>(turpmāk – Konkurss)</w:t>
      </w:r>
    </w:p>
    <w:p w14:paraId="18383C79" w14:textId="77777777" w:rsidR="0024064F" w:rsidRPr="00C75F1B" w:rsidRDefault="0024064F" w:rsidP="00D6244F">
      <w:pPr>
        <w:jc w:val="center"/>
        <w:rPr>
          <w:color w:val="000000" w:themeColor="text1"/>
          <w:sz w:val="26"/>
          <w:szCs w:val="26"/>
          <w:lang w:val="lv-LV"/>
        </w:rPr>
      </w:pPr>
    </w:p>
    <w:p w14:paraId="3194D4CC" w14:textId="52D44FB7" w:rsidR="006035CB" w:rsidRPr="00975D7B" w:rsidRDefault="00817DAA" w:rsidP="00D6244F">
      <w:pPr>
        <w:pStyle w:val="BodyText2"/>
        <w:rPr>
          <w:color w:val="000000" w:themeColor="text1"/>
          <w:sz w:val="26"/>
          <w:szCs w:val="26"/>
        </w:rPr>
      </w:pPr>
      <w:r w:rsidRPr="009403D9">
        <w:rPr>
          <w:color w:val="000000" w:themeColor="text1"/>
          <w:sz w:val="26"/>
          <w:szCs w:val="26"/>
        </w:rPr>
        <w:t xml:space="preserve">Rīgā, </w:t>
      </w:r>
      <w:r w:rsidR="00FE6124" w:rsidRPr="009403D9">
        <w:rPr>
          <w:color w:val="000000" w:themeColor="text1"/>
          <w:sz w:val="26"/>
          <w:szCs w:val="26"/>
        </w:rPr>
        <w:t>202</w:t>
      </w:r>
      <w:r w:rsidR="00FE6124">
        <w:rPr>
          <w:color w:val="000000" w:themeColor="text1"/>
          <w:sz w:val="26"/>
          <w:szCs w:val="26"/>
        </w:rPr>
        <w:t>5</w:t>
      </w:r>
      <w:r w:rsidR="0024064F" w:rsidRPr="009403D9">
        <w:rPr>
          <w:color w:val="000000" w:themeColor="text1"/>
          <w:sz w:val="26"/>
          <w:szCs w:val="26"/>
        </w:rPr>
        <w:t xml:space="preserve">. gada </w:t>
      </w:r>
      <w:r w:rsidR="002A5375">
        <w:rPr>
          <w:color w:val="000000" w:themeColor="text1"/>
          <w:sz w:val="26"/>
          <w:szCs w:val="26"/>
        </w:rPr>
        <w:t>27</w:t>
      </w:r>
      <w:r w:rsidR="007112F2" w:rsidRPr="00857DE4">
        <w:rPr>
          <w:color w:val="000000" w:themeColor="text1"/>
          <w:sz w:val="26"/>
          <w:szCs w:val="26"/>
        </w:rPr>
        <w:t>.</w:t>
      </w:r>
      <w:r w:rsidR="00E71E9A" w:rsidRPr="00857DE4">
        <w:rPr>
          <w:color w:val="000000" w:themeColor="text1"/>
          <w:sz w:val="26"/>
          <w:szCs w:val="26"/>
        </w:rPr>
        <w:t> </w:t>
      </w:r>
      <w:r w:rsidR="00FE6124">
        <w:rPr>
          <w:color w:val="000000" w:themeColor="text1"/>
          <w:sz w:val="26"/>
          <w:szCs w:val="26"/>
        </w:rPr>
        <w:t>janvārī</w:t>
      </w:r>
    </w:p>
    <w:p w14:paraId="2AF78C8E" w14:textId="77777777" w:rsidR="005B4A60" w:rsidRPr="00C75F1B" w:rsidRDefault="005B4A60" w:rsidP="00D6244F">
      <w:pPr>
        <w:pStyle w:val="BodyText2"/>
        <w:rPr>
          <w:i/>
          <w:iCs/>
          <w:color w:val="000000" w:themeColor="text1"/>
          <w:sz w:val="26"/>
          <w:szCs w:val="26"/>
        </w:rPr>
      </w:pPr>
    </w:p>
    <w:p w14:paraId="35B45FFD" w14:textId="4DEF7B1A" w:rsidR="008C2D79" w:rsidRPr="00C75F1B" w:rsidRDefault="008C2D79" w:rsidP="00FE6124">
      <w:pPr>
        <w:numPr>
          <w:ilvl w:val="0"/>
          <w:numId w:val="13"/>
        </w:numPr>
        <w:tabs>
          <w:tab w:val="clear" w:pos="5464"/>
          <w:tab w:val="left" w:pos="284"/>
        </w:tabs>
        <w:ind w:left="0" w:firstLine="0"/>
        <w:jc w:val="both"/>
        <w:rPr>
          <w:b/>
          <w:i/>
          <w:iCs/>
          <w:color w:val="000000" w:themeColor="text1"/>
          <w:sz w:val="26"/>
          <w:szCs w:val="26"/>
          <w:lang w:val="lv-LV" w:eastAsia="en-US"/>
        </w:rPr>
      </w:pPr>
      <w:r w:rsidRPr="00C75F1B">
        <w:rPr>
          <w:b/>
          <w:i/>
          <w:iCs/>
          <w:color w:val="000000" w:themeColor="text1"/>
          <w:sz w:val="26"/>
          <w:szCs w:val="26"/>
          <w:lang w:val="lv-LV" w:eastAsia="en-US"/>
        </w:rPr>
        <w:t>Pasūtītāja nosaukums</w:t>
      </w:r>
      <w:r w:rsidR="0014492E" w:rsidRPr="00C75F1B">
        <w:rPr>
          <w:b/>
          <w:i/>
          <w:iCs/>
          <w:color w:val="000000" w:themeColor="text1"/>
          <w:sz w:val="26"/>
          <w:szCs w:val="26"/>
          <w:lang w:val="lv-LV" w:eastAsia="en-US"/>
        </w:rPr>
        <w:t xml:space="preserve"> </w:t>
      </w:r>
      <w:r w:rsidRPr="00C75F1B">
        <w:rPr>
          <w:b/>
          <w:i/>
          <w:iCs/>
          <w:color w:val="000000" w:themeColor="text1"/>
          <w:sz w:val="26"/>
          <w:szCs w:val="26"/>
          <w:lang w:val="lv-LV" w:eastAsia="en-US"/>
        </w:rPr>
        <w:t xml:space="preserve">un adrese, iepirkuma identifikācijas numurs, iepirkuma procedūras veids, kā arī </w:t>
      </w:r>
      <w:r w:rsidR="0014492E" w:rsidRPr="00C75F1B">
        <w:rPr>
          <w:b/>
          <w:i/>
          <w:iCs/>
          <w:color w:val="000000" w:themeColor="text1"/>
          <w:sz w:val="26"/>
          <w:szCs w:val="26"/>
          <w:lang w:val="lv-LV" w:eastAsia="en-US"/>
        </w:rPr>
        <w:t xml:space="preserve">iepirkuma </w:t>
      </w:r>
      <w:r w:rsidRPr="00C75F1B">
        <w:rPr>
          <w:b/>
          <w:i/>
          <w:iCs/>
          <w:color w:val="000000" w:themeColor="text1"/>
          <w:sz w:val="26"/>
          <w:szCs w:val="26"/>
          <w:lang w:val="lv-LV" w:eastAsia="en-US"/>
        </w:rPr>
        <w:t xml:space="preserve">līguma </w:t>
      </w:r>
      <w:r w:rsidR="0014492E" w:rsidRPr="00C75F1B">
        <w:rPr>
          <w:b/>
          <w:i/>
          <w:iCs/>
          <w:color w:val="000000" w:themeColor="text1"/>
          <w:sz w:val="26"/>
          <w:szCs w:val="26"/>
          <w:lang w:val="lv-LV" w:eastAsia="en-US"/>
        </w:rPr>
        <w:t xml:space="preserve">vai vispārīgās vienošanās </w:t>
      </w:r>
      <w:r w:rsidRPr="00C75F1B">
        <w:rPr>
          <w:b/>
          <w:i/>
          <w:iCs/>
          <w:color w:val="000000" w:themeColor="text1"/>
          <w:sz w:val="26"/>
          <w:szCs w:val="26"/>
          <w:lang w:val="lv-LV" w:eastAsia="en-US"/>
        </w:rPr>
        <w:t xml:space="preserve">priekšmets </w:t>
      </w:r>
    </w:p>
    <w:p w14:paraId="63D34A7E" w14:textId="49B48315" w:rsidR="008C2D79" w:rsidRPr="00975D7B" w:rsidRDefault="008C2D79" w:rsidP="00FE6124">
      <w:pPr>
        <w:ind w:firstLine="709"/>
        <w:jc w:val="both"/>
        <w:rPr>
          <w:color w:val="000000" w:themeColor="text1"/>
          <w:sz w:val="26"/>
          <w:szCs w:val="26"/>
          <w:lang w:val="lv-LV" w:eastAsia="en-US"/>
        </w:rPr>
      </w:pPr>
      <w:r w:rsidRPr="00975D7B">
        <w:rPr>
          <w:color w:val="000000" w:themeColor="text1"/>
          <w:sz w:val="26"/>
          <w:szCs w:val="26"/>
          <w:lang w:val="lv-LV" w:eastAsia="en-US"/>
        </w:rPr>
        <w:t>Pasūtītāj</w:t>
      </w:r>
      <w:r w:rsidR="00A77D50" w:rsidRPr="00975D7B">
        <w:rPr>
          <w:color w:val="000000" w:themeColor="text1"/>
          <w:sz w:val="26"/>
          <w:szCs w:val="26"/>
          <w:lang w:val="lv-LV" w:eastAsia="en-US"/>
        </w:rPr>
        <w:t>a nosaukums un adrese</w:t>
      </w:r>
      <w:r w:rsidRPr="00975D7B">
        <w:rPr>
          <w:color w:val="000000" w:themeColor="text1"/>
          <w:sz w:val="26"/>
          <w:szCs w:val="26"/>
          <w:lang w:val="lv-LV" w:eastAsia="en-US"/>
        </w:rPr>
        <w:t xml:space="preserve">: Valsts ieņēmumu dienests (turpmāk – VID), reģistrācijas Nr. 90000069281, juridiskā adrese: </w:t>
      </w:r>
      <w:r w:rsidR="00AE009E" w:rsidRPr="00975D7B">
        <w:rPr>
          <w:color w:val="000000" w:themeColor="text1"/>
          <w:sz w:val="26"/>
          <w:szCs w:val="26"/>
          <w:lang w:val="lv-LV" w:eastAsia="en-US"/>
        </w:rPr>
        <w:t xml:space="preserve">Talejas </w:t>
      </w:r>
      <w:r w:rsidRPr="00975D7B">
        <w:rPr>
          <w:color w:val="000000" w:themeColor="text1"/>
          <w:sz w:val="26"/>
          <w:szCs w:val="26"/>
          <w:lang w:val="lv-LV" w:eastAsia="en-US"/>
        </w:rPr>
        <w:t>iela 1, Rīga, LV-1978, Latvija;</w:t>
      </w:r>
    </w:p>
    <w:p w14:paraId="3BDDBEF5" w14:textId="036A0242" w:rsidR="008C2D79" w:rsidRPr="00975D7B" w:rsidRDefault="008C2D79" w:rsidP="00D6244F">
      <w:pPr>
        <w:keepNext/>
        <w:ind w:firstLine="709"/>
        <w:jc w:val="both"/>
        <w:outlineLvl w:val="0"/>
        <w:rPr>
          <w:color w:val="000000" w:themeColor="text1"/>
          <w:sz w:val="26"/>
          <w:szCs w:val="26"/>
          <w:lang w:val="lv-LV" w:eastAsia="en-US"/>
        </w:rPr>
      </w:pPr>
      <w:r w:rsidRPr="00975D7B">
        <w:rPr>
          <w:color w:val="000000" w:themeColor="text1"/>
          <w:sz w:val="26"/>
          <w:szCs w:val="26"/>
          <w:lang w:val="lv-LV" w:eastAsia="en-US"/>
        </w:rPr>
        <w:t xml:space="preserve">Iepirkuma identifikācijas Nr.: </w:t>
      </w:r>
      <w:r w:rsidR="00297A17" w:rsidRPr="00975D7B">
        <w:rPr>
          <w:color w:val="000000" w:themeColor="text1"/>
          <w:sz w:val="26"/>
          <w:szCs w:val="26"/>
          <w:lang w:val="lv-LV"/>
        </w:rPr>
        <w:t xml:space="preserve">FM VID </w:t>
      </w:r>
      <w:r w:rsidR="00FE6124" w:rsidRPr="00975D7B">
        <w:rPr>
          <w:color w:val="000000" w:themeColor="text1"/>
          <w:sz w:val="26"/>
          <w:szCs w:val="26"/>
          <w:lang w:val="lv-LV"/>
        </w:rPr>
        <w:t>202</w:t>
      </w:r>
      <w:r w:rsidR="00FE6124">
        <w:rPr>
          <w:color w:val="000000" w:themeColor="text1"/>
          <w:sz w:val="26"/>
          <w:szCs w:val="26"/>
          <w:lang w:val="lv-LV"/>
        </w:rPr>
        <w:t>4</w:t>
      </w:r>
      <w:r w:rsidR="00C00FCE" w:rsidRPr="00975D7B">
        <w:rPr>
          <w:color w:val="000000" w:themeColor="text1"/>
          <w:sz w:val="26"/>
          <w:szCs w:val="26"/>
          <w:lang w:val="lv-LV"/>
        </w:rPr>
        <w:t>/</w:t>
      </w:r>
      <w:r w:rsidR="00FE6124">
        <w:rPr>
          <w:color w:val="000000" w:themeColor="text1"/>
          <w:sz w:val="26"/>
          <w:szCs w:val="26"/>
          <w:lang w:val="lv-LV"/>
        </w:rPr>
        <w:t>162/ERAF</w:t>
      </w:r>
      <w:r w:rsidRPr="00975D7B">
        <w:rPr>
          <w:color w:val="000000" w:themeColor="text1"/>
          <w:sz w:val="26"/>
          <w:szCs w:val="26"/>
          <w:lang w:val="lv-LV" w:eastAsia="en-US"/>
        </w:rPr>
        <w:t>;</w:t>
      </w:r>
    </w:p>
    <w:p w14:paraId="44F38828" w14:textId="77777777" w:rsidR="008C2D79" w:rsidRPr="00975D7B" w:rsidRDefault="008C2D79" w:rsidP="00D6244F">
      <w:pPr>
        <w:ind w:firstLine="709"/>
        <w:jc w:val="both"/>
        <w:rPr>
          <w:color w:val="000000" w:themeColor="text1"/>
          <w:sz w:val="26"/>
          <w:szCs w:val="26"/>
          <w:lang w:val="lv-LV" w:eastAsia="en-US"/>
        </w:rPr>
      </w:pPr>
      <w:r w:rsidRPr="00975D7B">
        <w:rPr>
          <w:color w:val="000000" w:themeColor="text1"/>
          <w:sz w:val="26"/>
          <w:szCs w:val="26"/>
          <w:lang w:val="lv-LV" w:eastAsia="en-US"/>
        </w:rPr>
        <w:t>Iepirkuma procedūras veids: atklāts konkurss;</w:t>
      </w:r>
    </w:p>
    <w:p w14:paraId="3002D65B" w14:textId="07A7BD7C" w:rsidR="0084306B" w:rsidRPr="00C75F1B" w:rsidRDefault="0015628C" w:rsidP="00D6244F">
      <w:pPr>
        <w:pStyle w:val="Default"/>
        <w:ind w:firstLine="709"/>
        <w:jc w:val="both"/>
        <w:rPr>
          <w:color w:val="000000" w:themeColor="text1"/>
          <w:sz w:val="26"/>
          <w:szCs w:val="26"/>
          <w:lang w:eastAsia="en-US"/>
        </w:rPr>
      </w:pPr>
      <w:r w:rsidRPr="00975D7B">
        <w:rPr>
          <w:color w:val="000000" w:themeColor="text1"/>
          <w:sz w:val="26"/>
          <w:szCs w:val="26"/>
          <w:lang w:eastAsia="en-US"/>
        </w:rPr>
        <w:t>Iepirkuma l</w:t>
      </w:r>
      <w:r w:rsidR="008C2D79" w:rsidRPr="00975D7B">
        <w:rPr>
          <w:color w:val="000000" w:themeColor="text1"/>
          <w:sz w:val="26"/>
          <w:szCs w:val="26"/>
          <w:lang w:eastAsia="en-US"/>
        </w:rPr>
        <w:t>īguma priekšmets</w:t>
      </w:r>
      <w:r w:rsidR="00592D28">
        <w:rPr>
          <w:color w:val="000000" w:themeColor="text1"/>
          <w:sz w:val="26"/>
          <w:szCs w:val="26"/>
          <w:lang w:eastAsia="en-US"/>
        </w:rPr>
        <w:t xml:space="preserve"> </w:t>
      </w:r>
      <w:r w:rsidR="00FE6124" w:rsidRPr="00FE6124">
        <w:rPr>
          <w:color w:val="000000" w:themeColor="text1"/>
          <w:sz w:val="26"/>
          <w:szCs w:val="26"/>
          <w:lang w:eastAsia="en-US"/>
        </w:rPr>
        <w:t>mobilās lietotnes izveide, uzturēšana un attīstība</w:t>
      </w:r>
      <w:r w:rsidR="00592D28" w:rsidRPr="00FE6124">
        <w:rPr>
          <w:color w:val="000000" w:themeColor="text1"/>
          <w:sz w:val="26"/>
          <w:szCs w:val="26"/>
          <w:lang w:eastAsia="en-US"/>
        </w:rPr>
        <w:t>.</w:t>
      </w:r>
    </w:p>
    <w:p w14:paraId="2841C7B4" w14:textId="54541FDC" w:rsidR="0015628C" w:rsidRPr="007D5430" w:rsidRDefault="00452419" w:rsidP="00FE6124">
      <w:pPr>
        <w:ind w:firstLine="709"/>
        <w:jc w:val="both"/>
        <w:rPr>
          <w:color w:val="000000" w:themeColor="text1"/>
          <w:sz w:val="26"/>
          <w:szCs w:val="26"/>
          <w:lang w:val="lv-LV" w:eastAsia="en-US"/>
        </w:rPr>
      </w:pPr>
      <w:r w:rsidRPr="007D5430">
        <w:rPr>
          <w:color w:val="000000" w:themeColor="text1"/>
          <w:sz w:val="26"/>
          <w:szCs w:val="26"/>
          <w:lang w:val="lv-LV" w:eastAsia="en-US"/>
        </w:rPr>
        <w:t>CPV kods:</w:t>
      </w:r>
    </w:p>
    <w:tbl>
      <w:tblPr>
        <w:tblStyle w:val="TableGrid"/>
        <w:tblW w:w="9243" w:type="dxa"/>
        <w:tblInd w:w="108" w:type="dxa"/>
        <w:tblLook w:val="04A0" w:firstRow="1" w:lastRow="0" w:firstColumn="1" w:lastColumn="0" w:noHBand="0" w:noVBand="1"/>
      </w:tblPr>
      <w:tblGrid>
        <w:gridCol w:w="1588"/>
        <w:gridCol w:w="5387"/>
        <w:gridCol w:w="2268"/>
      </w:tblGrid>
      <w:tr w:rsidR="00C75F1B" w:rsidRPr="007D5430" w14:paraId="1D4DDC64" w14:textId="77777777" w:rsidTr="00FE6124">
        <w:trPr>
          <w:trHeight w:val="431"/>
        </w:trPr>
        <w:tc>
          <w:tcPr>
            <w:tcW w:w="1588" w:type="dxa"/>
            <w:shd w:val="clear" w:color="auto" w:fill="D9D9D9" w:themeFill="background1" w:themeFillShade="D9"/>
            <w:vAlign w:val="center"/>
          </w:tcPr>
          <w:p w14:paraId="70668A84" w14:textId="77777777" w:rsidR="00A50D18" w:rsidRPr="007D5430" w:rsidRDefault="00A50D18" w:rsidP="00FE6124">
            <w:pPr>
              <w:pStyle w:val="BodyTextIndent"/>
              <w:spacing w:after="0"/>
              <w:ind w:left="0" w:firstLine="34"/>
              <w:jc w:val="center"/>
              <w:rPr>
                <w:b/>
                <w:color w:val="000000" w:themeColor="text1"/>
                <w:sz w:val="26"/>
                <w:szCs w:val="26"/>
                <w:lang w:val="lv-LV"/>
              </w:rPr>
            </w:pPr>
            <w:r w:rsidRPr="007D5430">
              <w:rPr>
                <w:b/>
                <w:color w:val="000000" w:themeColor="text1"/>
                <w:sz w:val="26"/>
                <w:szCs w:val="26"/>
                <w:lang w:val="lv-LV"/>
              </w:rPr>
              <w:t>Kods</w:t>
            </w:r>
          </w:p>
        </w:tc>
        <w:tc>
          <w:tcPr>
            <w:tcW w:w="5387" w:type="dxa"/>
            <w:shd w:val="clear" w:color="auto" w:fill="D9D9D9" w:themeFill="background1" w:themeFillShade="D9"/>
            <w:vAlign w:val="center"/>
          </w:tcPr>
          <w:p w14:paraId="28DCE2F7" w14:textId="77777777" w:rsidR="00A50D18" w:rsidRPr="007D5430" w:rsidRDefault="00A50D18" w:rsidP="00FE6124">
            <w:pPr>
              <w:pStyle w:val="BodyTextIndent"/>
              <w:spacing w:after="0"/>
              <w:ind w:left="34"/>
              <w:jc w:val="center"/>
              <w:rPr>
                <w:b/>
                <w:color w:val="000000" w:themeColor="text1"/>
                <w:sz w:val="26"/>
                <w:szCs w:val="26"/>
                <w:lang w:val="lv-LV"/>
              </w:rPr>
            </w:pPr>
            <w:r w:rsidRPr="007D5430">
              <w:rPr>
                <w:b/>
                <w:color w:val="000000" w:themeColor="text1"/>
                <w:sz w:val="26"/>
                <w:szCs w:val="26"/>
                <w:lang w:val="lv-LV"/>
              </w:rPr>
              <w:t xml:space="preserve">Koda atšifrējums </w:t>
            </w:r>
          </w:p>
          <w:p w14:paraId="3CFBDEB2" w14:textId="77777777" w:rsidR="00A50D18" w:rsidRPr="007D5430" w:rsidRDefault="00A50D18" w:rsidP="00FE6124">
            <w:pPr>
              <w:pStyle w:val="BodyTextIndent"/>
              <w:spacing w:after="0"/>
              <w:ind w:left="34"/>
              <w:jc w:val="center"/>
              <w:rPr>
                <w:b/>
                <w:color w:val="000000" w:themeColor="text1"/>
                <w:sz w:val="26"/>
                <w:szCs w:val="26"/>
                <w:lang w:val="lv-LV"/>
              </w:rPr>
            </w:pPr>
            <w:r w:rsidRPr="007D5430">
              <w:rPr>
                <w:b/>
                <w:color w:val="000000" w:themeColor="text1"/>
                <w:sz w:val="26"/>
                <w:szCs w:val="26"/>
                <w:lang w:val="lv-LV"/>
              </w:rPr>
              <w:t>latviešu valodā</w:t>
            </w:r>
          </w:p>
        </w:tc>
        <w:tc>
          <w:tcPr>
            <w:tcW w:w="2268" w:type="dxa"/>
            <w:shd w:val="clear" w:color="auto" w:fill="D9D9D9" w:themeFill="background1" w:themeFillShade="D9"/>
            <w:vAlign w:val="center"/>
          </w:tcPr>
          <w:p w14:paraId="7EE11E21" w14:textId="77777777" w:rsidR="00A50D18" w:rsidRPr="007D5430" w:rsidRDefault="00A50D18" w:rsidP="00FE6124">
            <w:pPr>
              <w:pStyle w:val="BodyTextIndent"/>
              <w:spacing w:after="0"/>
              <w:ind w:left="34"/>
              <w:jc w:val="center"/>
              <w:rPr>
                <w:b/>
                <w:color w:val="000000" w:themeColor="text1"/>
                <w:sz w:val="26"/>
                <w:szCs w:val="26"/>
                <w:lang w:val="lv-LV"/>
              </w:rPr>
            </w:pPr>
            <w:r w:rsidRPr="007D5430">
              <w:rPr>
                <w:b/>
                <w:color w:val="000000" w:themeColor="text1"/>
                <w:sz w:val="26"/>
                <w:szCs w:val="26"/>
                <w:lang w:val="lv-LV"/>
              </w:rPr>
              <w:t>Veids</w:t>
            </w:r>
          </w:p>
        </w:tc>
      </w:tr>
      <w:tr w:rsidR="00C75F1B" w:rsidRPr="007D5430" w14:paraId="687E907F" w14:textId="77777777" w:rsidTr="00FE6124">
        <w:tc>
          <w:tcPr>
            <w:tcW w:w="1588" w:type="dxa"/>
            <w:vAlign w:val="center"/>
          </w:tcPr>
          <w:p w14:paraId="4F0C9A4E" w14:textId="1B45C4D4" w:rsidR="00A50D18" w:rsidRPr="007D5430" w:rsidRDefault="00000000" w:rsidP="00FE6124">
            <w:pPr>
              <w:pStyle w:val="BodyTextIndent"/>
              <w:spacing w:after="0"/>
              <w:ind w:left="0"/>
              <w:jc w:val="center"/>
              <w:rPr>
                <w:bCs/>
                <w:color w:val="000000" w:themeColor="text1"/>
                <w:sz w:val="26"/>
                <w:szCs w:val="26"/>
                <w:lang w:val="lv-LV"/>
              </w:rPr>
            </w:pPr>
            <w:hyperlink r:id="rId11" w:tooltip="72000000-5" w:history="1">
              <w:r w:rsidR="00FE6124" w:rsidRPr="00FE6124">
                <w:rPr>
                  <w:bCs/>
                  <w:color w:val="000000" w:themeColor="text1"/>
                  <w:sz w:val="26"/>
                  <w:szCs w:val="26"/>
                  <w:lang w:val="lv-LV"/>
                </w:rPr>
                <w:t>72000000-5</w:t>
              </w:r>
            </w:hyperlink>
          </w:p>
        </w:tc>
        <w:tc>
          <w:tcPr>
            <w:tcW w:w="5387" w:type="dxa"/>
          </w:tcPr>
          <w:p w14:paraId="31888218" w14:textId="2391FC01" w:rsidR="00A50D18" w:rsidRPr="007D5430" w:rsidRDefault="00FE6124" w:rsidP="00FE6124">
            <w:pPr>
              <w:pStyle w:val="BodyTextIndent"/>
              <w:spacing w:after="0"/>
              <w:ind w:left="34"/>
              <w:jc w:val="center"/>
              <w:rPr>
                <w:bCs/>
                <w:color w:val="000000" w:themeColor="text1"/>
                <w:sz w:val="26"/>
                <w:szCs w:val="26"/>
                <w:lang w:val="lv-LV"/>
              </w:rPr>
            </w:pPr>
            <w:r w:rsidRPr="00FE6124">
              <w:rPr>
                <w:bCs/>
                <w:color w:val="000000" w:themeColor="text1"/>
                <w:sz w:val="26"/>
                <w:szCs w:val="26"/>
                <w:lang w:val="lv-LV"/>
              </w:rPr>
              <w:t>IT pakalpojumi konsultēšana, programmatūras izstrāde, internets un atbalsts</w:t>
            </w:r>
            <w:r w:rsidRPr="00FE6124" w:rsidDel="00FE6124">
              <w:rPr>
                <w:bCs/>
                <w:color w:val="000000" w:themeColor="text1"/>
                <w:sz w:val="26"/>
                <w:szCs w:val="26"/>
                <w:lang w:val="lv-LV"/>
              </w:rPr>
              <w:t xml:space="preserve"> </w:t>
            </w:r>
          </w:p>
        </w:tc>
        <w:tc>
          <w:tcPr>
            <w:tcW w:w="2268" w:type="dxa"/>
          </w:tcPr>
          <w:p w14:paraId="0BF8F292" w14:textId="5090ED1F" w:rsidR="00A50D18" w:rsidRPr="007D5430" w:rsidRDefault="00A50D18" w:rsidP="00FE6124">
            <w:pPr>
              <w:pStyle w:val="BodyTextIndent"/>
              <w:spacing w:after="0"/>
              <w:ind w:left="0"/>
              <w:jc w:val="center"/>
              <w:rPr>
                <w:bCs/>
                <w:color w:val="000000" w:themeColor="text1"/>
                <w:sz w:val="26"/>
                <w:szCs w:val="26"/>
                <w:lang w:val="lv-LV"/>
              </w:rPr>
            </w:pPr>
            <w:r w:rsidRPr="007D5430">
              <w:rPr>
                <w:bCs/>
                <w:color w:val="000000" w:themeColor="text1"/>
                <w:sz w:val="26"/>
                <w:szCs w:val="26"/>
                <w:lang w:val="lv-LV"/>
              </w:rPr>
              <w:t>Pakalpojumi</w:t>
            </w:r>
          </w:p>
        </w:tc>
      </w:tr>
    </w:tbl>
    <w:p w14:paraId="186B88A9" w14:textId="77777777" w:rsidR="0084306B" w:rsidRPr="00C75F1B" w:rsidRDefault="0084306B" w:rsidP="00E73EB9">
      <w:pPr>
        <w:jc w:val="both"/>
        <w:rPr>
          <w:i/>
          <w:iCs/>
          <w:color w:val="000000" w:themeColor="text1"/>
          <w:sz w:val="26"/>
          <w:szCs w:val="26"/>
          <w:lang w:val="lv-LV" w:eastAsia="en-US"/>
        </w:rPr>
      </w:pPr>
    </w:p>
    <w:p w14:paraId="574E0B5D" w14:textId="1D7CEF98" w:rsidR="0014492E" w:rsidRPr="00C75F1B" w:rsidRDefault="008C2D79" w:rsidP="00D6244F">
      <w:pPr>
        <w:pStyle w:val="BodyTextIndent"/>
        <w:numPr>
          <w:ilvl w:val="0"/>
          <w:numId w:val="13"/>
        </w:numPr>
        <w:tabs>
          <w:tab w:val="clear" w:pos="5464"/>
        </w:tabs>
        <w:spacing w:after="0"/>
        <w:ind w:left="0" w:firstLine="0"/>
        <w:jc w:val="both"/>
        <w:rPr>
          <w:b/>
          <w:i/>
          <w:iCs/>
          <w:color w:val="000000" w:themeColor="text1"/>
          <w:sz w:val="26"/>
          <w:szCs w:val="26"/>
          <w:lang w:val="lv-LV" w:eastAsia="en-US"/>
        </w:rPr>
      </w:pPr>
      <w:r w:rsidRPr="00C75F1B">
        <w:rPr>
          <w:b/>
          <w:i/>
          <w:iCs/>
          <w:color w:val="000000" w:themeColor="text1"/>
          <w:sz w:val="26"/>
          <w:szCs w:val="26"/>
          <w:lang w:val="lv-LV" w:eastAsia="en-US"/>
        </w:rPr>
        <w:t>Datums, kad paziņojums par līgumu un iepriekšējais informatīvais paziņojums</w:t>
      </w:r>
      <w:r w:rsidR="0014492E" w:rsidRPr="00C75F1B">
        <w:rPr>
          <w:b/>
          <w:i/>
          <w:iCs/>
          <w:color w:val="000000" w:themeColor="text1"/>
          <w:sz w:val="26"/>
          <w:szCs w:val="26"/>
          <w:lang w:val="lv-LV" w:eastAsia="en-US"/>
        </w:rPr>
        <w:t>, ja tāds ir izmantots, publicēts</w:t>
      </w:r>
      <w:r w:rsidRPr="00C75F1B">
        <w:rPr>
          <w:b/>
          <w:i/>
          <w:iCs/>
          <w:color w:val="000000" w:themeColor="text1"/>
          <w:sz w:val="26"/>
          <w:szCs w:val="26"/>
          <w:lang w:val="lv-LV" w:eastAsia="en-US"/>
        </w:rPr>
        <w:t xml:space="preserve"> </w:t>
      </w:r>
      <w:r w:rsidR="0014492E" w:rsidRPr="00C75F1B">
        <w:rPr>
          <w:b/>
          <w:i/>
          <w:iCs/>
          <w:color w:val="000000" w:themeColor="text1"/>
          <w:sz w:val="26"/>
          <w:szCs w:val="26"/>
          <w:lang w:val="lv-LV" w:eastAsia="en-US"/>
        </w:rPr>
        <w:t>Eiropas Savienības Oficiālajā Vēstnesī (ja attiecināms) un Iepirkumu uzraudzības biroja tīmekļvietnē</w:t>
      </w:r>
    </w:p>
    <w:p w14:paraId="2EEEB7C9" w14:textId="5D964880" w:rsidR="00A77D50" w:rsidRPr="00EF05CF" w:rsidRDefault="00A77D50" w:rsidP="00E73EB9">
      <w:pPr>
        <w:ind w:firstLine="709"/>
        <w:jc w:val="both"/>
        <w:rPr>
          <w:color w:val="000000" w:themeColor="text1"/>
          <w:sz w:val="26"/>
          <w:szCs w:val="26"/>
          <w:lang w:val="lv-LV" w:eastAsia="en-US"/>
        </w:rPr>
      </w:pPr>
      <w:r w:rsidRPr="00EF05CF">
        <w:rPr>
          <w:color w:val="000000" w:themeColor="text1"/>
          <w:sz w:val="26"/>
          <w:szCs w:val="26"/>
          <w:lang w:val="lv-LV" w:eastAsia="en-US"/>
        </w:rPr>
        <w:t>Iepriekšējais informatīvais paziņojums publicēts:</w:t>
      </w:r>
    </w:p>
    <w:p w14:paraId="296736AD" w14:textId="1A83987C" w:rsidR="00A77D50" w:rsidRPr="00EF05CF" w:rsidRDefault="00803C4D" w:rsidP="00E73EB9">
      <w:pPr>
        <w:pStyle w:val="ListParagraph"/>
        <w:numPr>
          <w:ilvl w:val="0"/>
          <w:numId w:val="44"/>
        </w:numPr>
        <w:jc w:val="both"/>
        <w:rPr>
          <w:color w:val="000000" w:themeColor="text1"/>
          <w:sz w:val="26"/>
          <w:szCs w:val="26"/>
          <w:lang w:val="lv-LV" w:eastAsia="en-US"/>
        </w:rPr>
      </w:pPr>
      <w:r w:rsidRPr="00EF05CF">
        <w:rPr>
          <w:color w:val="000000" w:themeColor="text1"/>
          <w:sz w:val="26"/>
          <w:szCs w:val="26"/>
          <w:lang w:val="lv-LV" w:eastAsia="en-US"/>
        </w:rPr>
        <w:t xml:space="preserve">Iepirkumu uzraudzības biroja tīmekļvietnē publicēts – </w:t>
      </w:r>
      <w:r w:rsidR="00E73EB9">
        <w:rPr>
          <w:color w:val="000000" w:themeColor="text1"/>
          <w:sz w:val="26"/>
          <w:szCs w:val="26"/>
          <w:lang w:val="lv-LV" w:eastAsia="en-US"/>
        </w:rPr>
        <w:t>31</w:t>
      </w:r>
      <w:r w:rsidRPr="00E73EB9">
        <w:rPr>
          <w:color w:val="000000" w:themeColor="text1"/>
          <w:sz w:val="26"/>
          <w:szCs w:val="26"/>
          <w:lang w:val="lv-LV" w:eastAsia="en-US"/>
        </w:rPr>
        <w:t>/0</w:t>
      </w:r>
      <w:r w:rsidR="00E73EB9">
        <w:rPr>
          <w:color w:val="000000" w:themeColor="text1"/>
          <w:sz w:val="26"/>
          <w:szCs w:val="26"/>
          <w:lang w:val="lv-LV" w:eastAsia="en-US"/>
        </w:rPr>
        <w:t>7</w:t>
      </w:r>
      <w:r w:rsidRPr="00E73EB9">
        <w:rPr>
          <w:color w:val="000000" w:themeColor="text1"/>
          <w:sz w:val="26"/>
          <w:szCs w:val="26"/>
          <w:lang w:val="lv-LV" w:eastAsia="en-US"/>
        </w:rPr>
        <w:t>/2024</w:t>
      </w:r>
      <w:r w:rsidR="00A77D50" w:rsidRPr="00EF05CF">
        <w:rPr>
          <w:color w:val="000000" w:themeColor="text1"/>
          <w:sz w:val="26"/>
          <w:szCs w:val="26"/>
          <w:lang w:val="lv-LV" w:eastAsia="en-US"/>
        </w:rPr>
        <w:t>;</w:t>
      </w:r>
    </w:p>
    <w:p w14:paraId="3ACB4C3D" w14:textId="77777777" w:rsidR="00A77D50" w:rsidRPr="00EF05CF" w:rsidRDefault="0084306B" w:rsidP="00E73EB9">
      <w:pPr>
        <w:ind w:firstLine="709"/>
        <w:jc w:val="both"/>
        <w:rPr>
          <w:color w:val="000000" w:themeColor="text1"/>
          <w:sz w:val="26"/>
          <w:szCs w:val="26"/>
          <w:lang w:val="lv-LV" w:eastAsia="en-US"/>
        </w:rPr>
      </w:pPr>
      <w:r w:rsidRPr="00EF05CF">
        <w:rPr>
          <w:color w:val="000000" w:themeColor="text1"/>
          <w:sz w:val="26"/>
          <w:szCs w:val="26"/>
          <w:lang w:val="lv-LV" w:eastAsia="en-US"/>
        </w:rPr>
        <w:t>Paziņojums par līgumu</w:t>
      </w:r>
      <w:r w:rsidR="00A77D50" w:rsidRPr="00EF05CF">
        <w:rPr>
          <w:color w:val="000000" w:themeColor="text1"/>
          <w:sz w:val="26"/>
          <w:szCs w:val="26"/>
          <w:lang w:val="lv-LV" w:eastAsia="en-US"/>
        </w:rPr>
        <w:t>:</w:t>
      </w:r>
    </w:p>
    <w:p w14:paraId="07414B0E" w14:textId="61E86C39" w:rsidR="00B56390" w:rsidRPr="00EF05CF" w:rsidRDefault="0084306B" w:rsidP="00E73EB9">
      <w:pPr>
        <w:pStyle w:val="ListParagraph"/>
        <w:numPr>
          <w:ilvl w:val="0"/>
          <w:numId w:val="43"/>
        </w:numPr>
        <w:jc w:val="both"/>
        <w:rPr>
          <w:color w:val="000000" w:themeColor="text1"/>
          <w:sz w:val="26"/>
          <w:szCs w:val="26"/>
          <w:lang w:val="lv-LV" w:eastAsia="en-US"/>
        </w:rPr>
      </w:pPr>
      <w:r w:rsidRPr="00EF05CF">
        <w:rPr>
          <w:color w:val="000000" w:themeColor="text1"/>
          <w:sz w:val="26"/>
          <w:szCs w:val="26"/>
          <w:lang w:val="lv-LV" w:eastAsia="en-US"/>
        </w:rPr>
        <w:t>Iepirkumu uzraudzības biroja tīmekļvietnē</w:t>
      </w:r>
      <w:r w:rsidR="00A77D50" w:rsidRPr="00EF05CF">
        <w:rPr>
          <w:color w:val="000000" w:themeColor="text1"/>
          <w:sz w:val="26"/>
          <w:szCs w:val="26"/>
          <w:lang w:val="lv-LV" w:eastAsia="en-US"/>
        </w:rPr>
        <w:t xml:space="preserve"> publicēts – </w:t>
      </w:r>
      <w:r w:rsidR="00803C4D" w:rsidRPr="00EF05CF">
        <w:rPr>
          <w:color w:val="000000" w:themeColor="text1"/>
          <w:sz w:val="26"/>
          <w:szCs w:val="26"/>
          <w:lang w:val="lv-LV" w:eastAsia="en-US"/>
        </w:rPr>
        <w:tab/>
      </w:r>
      <w:r w:rsidR="00E73EB9">
        <w:rPr>
          <w:color w:val="000000" w:themeColor="text1"/>
          <w:sz w:val="26"/>
          <w:szCs w:val="26"/>
          <w:lang w:val="lv-LV" w:eastAsia="en-US"/>
        </w:rPr>
        <w:t>04</w:t>
      </w:r>
      <w:r w:rsidR="00803C4D" w:rsidRPr="00E73EB9">
        <w:rPr>
          <w:color w:val="000000" w:themeColor="text1"/>
          <w:sz w:val="26"/>
          <w:szCs w:val="26"/>
          <w:lang w:val="lv-LV" w:eastAsia="en-US"/>
        </w:rPr>
        <w:t>/0</w:t>
      </w:r>
      <w:r w:rsidR="00E73EB9">
        <w:rPr>
          <w:color w:val="000000" w:themeColor="text1"/>
          <w:sz w:val="26"/>
          <w:szCs w:val="26"/>
          <w:lang w:val="lv-LV" w:eastAsia="en-US"/>
        </w:rPr>
        <w:t>8</w:t>
      </w:r>
      <w:r w:rsidR="00803C4D" w:rsidRPr="00E73EB9">
        <w:rPr>
          <w:color w:val="000000" w:themeColor="text1"/>
          <w:sz w:val="26"/>
          <w:szCs w:val="26"/>
          <w:lang w:val="lv-LV" w:eastAsia="en-US"/>
        </w:rPr>
        <w:t>/2024</w:t>
      </w:r>
      <w:r w:rsidR="00A77D50" w:rsidRPr="00EF05CF">
        <w:rPr>
          <w:color w:val="000000" w:themeColor="text1"/>
          <w:sz w:val="26"/>
          <w:szCs w:val="26"/>
          <w:lang w:val="lv-LV" w:eastAsia="en-US"/>
        </w:rPr>
        <w:t>;</w:t>
      </w:r>
    </w:p>
    <w:p w14:paraId="1B0C0647" w14:textId="62CFFDC1" w:rsidR="0084306B" w:rsidRPr="00EF05CF" w:rsidRDefault="00B56390" w:rsidP="00E73EB9">
      <w:pPr>
        <w:ind w:left="709"/>
        <w:jc w:val="both"/>
        <w:rPr>
          <w:color w:val="000000" w:themeColor="text1"/>
          <w:sz w:val="26"/>
          <w:szCs w:val="26"/>
          <w:lang w:val="lv-LV" w:eastAsia="en-US"/>
        </w:rPr>
      </w:pPr>
      <w:r w:rsidRPr="00EF05CF">
        <w:rPr>
          <w:color w:val="000000" w:themeColor="text1"/>
          <w:sz w:val="26"/>
          <w:szCs w:val="26"/>
          <w:lang w:val="lv-LV" w:eastAsia="en-US"/>
        </w:rPr>
        <w:t>Paziņojums par apspriedi:</w:t>
      </w:r>
    </w:p>
    <w:p w14:paraId="4E8B70E1" w14:textId="69599E3F" w:rsidR="00B56390" w:rsidRPr="00EF05CF" w:rsidRDefault="00B56390" w:rsidP="00E73EB9">
      <w:pPr>
        <w:numPr>
          <w:ilvl w:val="0"/>
          <w:numId w:val="43"/>
        </w:numPr>
        <w:jc w:val="both"/>
        <w:rPr>
          <w:color w:val="000000" w:themeColor="text1"/>
          <w:sz w:val="26"/>
          <w:szCs w:val="26"/>
          <w:lang w:val="lv-LV" w:eastAsia="en-US"/>
        </w:rPr>
      </w:pPr>
      <w:r w:rsidRPr="00EF05CF">
        <w:rPr>
          <w:color w:val="000000" w:themeColor="text1"/>
          <w:sz w:val="26"/>
          <w:szCs w:val="26"/>
          <w:lang w:val="lv-LV" w:eastAsia="en-US"/>
        </w:rPr>
        <w:t xml:space="preserve">Iepirkumu uzraudzības biroja tīmekļvietnē publicēts – </w:t>
      </w:r>
      <w:r w:rsidR="00E73EB9">
        <w:rPr>
          <w:color w:val="000000" w:themeColor="text1"/>
          <w:sz w:val="26"/>
          <w:szCs w:val="26"/>
          <w:lang w:val="lv-LV" w:eastAsia="en-US"/>
        </w:rPr>
        <w:t>31</w:t>
      </w:r>
      <w:r w:rsidR="000660EA" w:rsidRPr="00E73EB9">
        <w:rPr>
          <w:color w:val="000000" w:themeColor="text1"/>
          <w:sz w:val="26"/>
          <w:szCs w:val="26"/>
          <w:lang w:val="lv-LV" w:eastAsia="en-US"/>
        </w:rPr>
        <w:t>/0</w:t>
      </w:r>
      <w:r w:rsidR="00E73EB9">
        <w:rPr>
          <w:color w:val="000000" w:themeColor="text1"/>
          <w:sz w:val="26"/>
          <w:szCs w:val="26"/>
          <w:lang w:val="lv-LV" w:eastAsia="en-US"/>
        </w:rPr>
        <w:t>5</w:t>
      </w:r>
      <w:r w:rsidR="000660EA" w:rsidRPr="00E73EB9">
        <w:rPr>
          <w:color w:val="000000" w:themeColor="text1"/>
          <w:sz w:val="26"/>
          <w:szCs w:val="26"/>
          <w:lang w:val="lv-LV" w:eastAsia="en-US"/>
        </w:rPr>
        <w:t>/2024</w:t>
      </w:r>
      <w:r w:rsidRPr="00EF05CF">
        <w:rPr>
          <w:color w:val="000000" w:themeColor="text1"/>
          <w:sz w:val="26"/>
          <w:szCs w:val="26"/>
          <w:lang w:val="lv-LV" w:eastAsia="en-US"/>
        </w:rPr>
        <w:t>;</w:t>
      </w:r>
    </w:p>
    <w:p w14:paraId="74D49BAD" w14:textId="6BAA780D" w:rsidR="00467271" w:rsidRPr="00C75F1B" w:rsidRDefault="00467271" w:rsidP="00773959">
      <w:pPr>
        <w:jc w:val="both"/>
        <w:rPr>
          <w:i/>
          <w:iCs/>
          <w:color w:val="000000" w:themeColor="text1"/>
          <w:sz w:val="26"/>
          <w:szCs w:val="26"/>
          <w:lang w:val="lv-LV" w:eastAsia="en-US"/>
        </w:rPr>
      </w:pPr>
    </w:p>
    <w:p w14:paraId="3B9EAEF7" w14:textId="554C5132" w:rsidR="008C2D79" w:rsidRPr="00C75F1B" w:rsidRDefault="008C2D79" w:rsidP="00773959">
      <w:pPr>
        <w:numPr>
          <w:ilvl w:val="0"/>
          <w:numId w:val="13"/>
        </w:numPr>
        <w:tabs>
          <w:tab w:val="left" w:pos="284"/>
        </w:tabs>
        <w:ind w:left="0" w:firstLine="0"/>
        <w:jc w:val="both"/>
        <w:rPr>
          <w:b/>
          <w:i/>
          <w:iCs/>
          <w:color w:val="000000" w:themeColor="text1"/>
          <w:sz w:val="26"/>
          <w:szCs w:val="26"/>
          <w:lang w:val="lv-LV" w:eastAsia="en-US"/>
        </w:rPr>
      </w:pPr>
      <w:r w:rsidRPr="00C75F1B">
        <w:rPr>
          <w:b/>
          <w:i/>
          <w:iCs/>
          <w:color w:val="000000" w:themeColor="text1"/>
          <w:sz w:val="26"/>
          <w:szCs w:val="26"/>
          <w:lang w:val="lv-LV" w:eastAsia="en-US"/>
        </w:rPr>
        <w:t>Iepirkuma komisijas sastāvs un tās izveidošanas pamatojums</w:t>
      </w:r>
      <w:r w:rsidR="00E91302" w:rsidRPr="00C75F1B">
        <w:rPr>
          <w:b/>
          <w:i/>
          <w:iCs/>
          <w:color w:val="000000" w:themeColor="text1"/>
          <w:sz w:val="26"/>
          <w:szCs w:val="26"/>
          <w:lang w:val="lv-LV" w:eastAsia="en-US"/>
        </w:rPr>
        <w:t>, iepirkuma procedūras dokumentu sagatavotāji</w:t>
      </w:r>
      <w:r w:rsidR="007F7077" w:rsidRPr="00C75F1B">
        <w:rPr>
          <w:b/>
          <w:i/>
          <w:iCs/>
          <w:color w:val="000000" w:themeColor="text1"/>
          <w:sz w:val="26"/>
          <w:szCs w:val="26"/>
          <w:lang w:val="lv-LV" w:eastAsia="en-US"/>
        </w:rPr>
        <w:t>, i</w:t>
      </w:r>
      <w:r w:rsidR="007F7077" w:rsidRPr="00C75F1B">
        <w:rPr>
          <w:b/>
          <w:i/>
          <w:iCs/>
          <w:color w:val="000000" w:themeColor="text1"/>
          <w:sz w:val="26"/>
          <w:szCs w:val="26"/>
          <w:lang w:val="lv-LV"/>
        </w:rPr>
        <w:t>epirkuma komisijas sekretārs</w:t>
      </w:r>
      <w:r w:rsidR="00E91302" w:rsidRPr="00C75F1B">
        <w:rPr>
          <w:b/>
          <w:i/>
          <w:iCs/>
          <w:color w:val="000000" w:themeColor="text1"/>
          <w:sz w:val="26"/>
          <w:szCs w:val="26"/>
          <w:lang w:val="lv-LV" w:eastAsia="en-US"/>
        </w:rPr>
        <w:t xml:space="preserve"> un pieaicinātie eksperti</w:t>
      </w:r>
    </w:p>
    <w:p w14:paraId="4D9B4453" w14:textId="74FF9BD5" w:rsidR="000F4564" w:rsidRPr="007D5430" w:rsidRDefault="00C05317" w:rsidP="00D6244F">
      <w:pPr>
        <w:ind w:firstLine="720"/>
        <w:jc w:val="both"/>
        <w:rPr>
          <w:color w:val="000000" w:themeColor="text1"/>
          <w:sz w:val="26"/>
          <w:szCs w:val="26"/>
          <w:lang w:val="lv-LV" w:eastAsia="en-US"/>
        </w:rPr>
      </w:pPr>
      <w:r w:rsidRPr="007D5430">
        <w:rPr>
          <w:color w:val="000000" w:themeColor="text1"/>
          <w:sz w:val="26"/>
          <w:szCs w:val="26"/>
          <w:lang w:val="lv-LV" w:eastAsia="en-US"/>
        </w:rPr>
        <w:t>Saskaņā a</w:t>
      </w:r>
      <w:r w:rsidR="005F2945" w:rsidRPr="007D5430">
        <w:rPr>
          <w:color w:val="000000" w:themeColor="text1"/>
          <w:sz w:val="26"/>
          <w:szCs w:val="26"/>
          <w:lang w:val="lv-LV" w:eastAsia="en-US"/>
        </w:rPr>
        <w:t xml:space="preserve">r VID ģenerāldirektora </w:t>
      </w:r>
      <w:r w:rsidR="00EF05CF" w:rsidRPr="007D5430">
        <w:rPr>
          <w:color w:val="000000" w:themeColor="text1"/>
          <w:sz w:val="26"/>
          <w:szCs w:val="26"/>
          <w:lang w:val="lv-LV"/>
        </w:rPr>
        <w:t>202</w:t>
      </w:r>
      <w:r w:rsidR="00E73EB9">
        <w:rPr>
          <w:color w:val="000000" w:themeColor="text1"/>
          <w:sz w:val="26"/>
          <w:szCs w:val="26"/>
          <w:lang w:val="lv-LV"/>
        </w:rPr>
        <w:t>4</w:t>
      </w:r>
      <w:r w:rsidR="005F2945" w:rsidRPr="007D5430">
        <w:rPr>
          <w:color w:val="000000" w:themeColor="text1"/>
          <w:sz w:val="26"/>
          <w:szCs w:val="26"/>
          <w:lang w:val="lv-LV"/>
        </w:rPr>
        <w:t>.</w:t>
      </w:r>
      <w:r w:rsidR="00802D11">
        <w:rPr>
          <w:color w:val="000000" w:themeColor="text1"/>
          <w:sz w:val="26"/>
          <w:szCs w:val="26"/>
          <w:lang w:val="lv-LV"/>
        </w:rPr>
        <w:t xml:space="preserve"> </w:t>
      </w:r>
      <w:r w:rsidR="005F2945" w:rsidRPr="007D5430">
        <w:rPr>
          <w:color w:val="000000" w:themeColor="text1"/>
          <w:sz w:val="26"/>
          <w:szCs w:val="26"/>
          <w:lang w:val="lv-LV"/>
        </w:rPr>
        <w:t xml:space="preserve">gada </w:t>
      </w:r>
      <w:r w:rsidR="00EF05CF">
        <w:rPr>
          <w:color w:val="000000" w:themeColor="text1"/>
          <w:sz w:val="26"/>
          <w:szCs w:val="26"/>
          <w:lang w:val="lv-LV"/>
        </w:rPr>
        <w:t>2</w:t>
      </w:r>
      <w:r w:rsidR="00E73EB9">
        <w:rPr>
          <w:color w:val="000000" w:themeColor="text1"/>
          <w:sz w:val="26"/>
          <w:szCs w:val="26"/>
          <w:lang w:val="lv-LV"/>
        </w:rPr>
        <w:t>8</w:t>
      </w:r>
      <w:r w:rsidR="00EF05CF">
        <w:rPr>
          <w:color w:val="000000" w:themeColor="text1"/>
          <w:sz w:val="26"/>
          <w:szCs w:val="26"/>
          <w:lang w:val="lv-LV"/>
        </w:rPr>
        <w:t>.</w:t>
      </w:r>
      <w:r w:rsidR="00802D11">
        <w:rPr>
          <w:color w:val="000000" w:themeColor="text1"/>
          <w:sz w:val="26"/>
          <w:szCs w:val="26"/>
          <w:lang w:val="lv-LV"/>
        </w:rPr>
        <w:t xml:space="preserve"> </w:t>
      </w:r>
      <w:r w:rsidR="00E73EB9">
        <w:rPr>
          <w:color w:val="000000" w:themeColor="text1"/>
          <w:sz w:val="26"/>
          <w:szCs w:val="26"/>
          <w:lang w:val="lv-LV" w:eastAsia="en-US"/>
        </w:rPr>
        <w:t>marta</w:t>
      </w:r>
      <w:r w:rsidR="00E379C4" w:rsidRPr="007D5430">
        <w:rPr>
          <w:color w:val="000000" w:themeColor="text1"/>
          <w:sz w:val="26"/>
          <w:szCs w:val="26"/>
          <w:lang w:val="lv-LV" w:eastAsia="en-US"/>
        </w:rPr>
        <w:t xml:space="preserve"> </w:t>
      </w:r>
      <w:r w:rsidR="005F2945" w:rsidRPr="007D5430">
        <w:rPr>
          <w:color w:val="000000" w:themeColor="text1"/>
          <w:sz w:val="26"/>
          <w:szCs w:val="26"/>
          <w:lang w:val="lv-LV" w:eastAsia="en-US"/>
        </w:rPr>
        <w:t>rīkojumu Nr.</w:t>
      </w:r>
      <w:r w:rsidR="00802D11">
        <w:rPr>
          <w:color w:val="000000" w:themeColor="text1"/>
          <w:sz w:val="26"/>
          <w:szCs w:val="26"/>
          <w:lang w:val="lv-LV" w:eastAsia="en-US"/>
        </w:rPr>
        <w:t xml:space="preserve"> </w:t>
      </w:r>
      <w:r w:rsidR="00E73EB9">
        <w:rPr>
          <w:color w:val="000000" w:themeColor="text1"/>
          <w:sz w:val="26"/>
          <w:szCs w:val="26"/>
          <w:lang w:val="lv-LV" w:eastAsia="en-US"/>
        </w:rPr>
        <w:t>40</w:t>
      </w:r>
      <w:r w:rsidR="00E379C4" w:rsidRPr="007D5430">
        <w:rPr>
          <w:color w:val="000000" w:themeColor="text1"/>
          <w:sz w:val="26"/>
          <w:szCs w:val="26"/>
          <w:lang w:val="lv-LV" w:eastAsia="en-US"/>
        </w:rPr>
        <w:t>/</w:t>
      </w:r>
      <w:r w:rsidR="005F2945" w:rsidRPr="007D5430">
        <w:rPr>
          <w:color w:val="000000" w:themeColor="text1"/>
          <w:sz w:val="26"/>
          <w:szCs w:val="26"/>
          <w:lang w:val="lv-LV" w:eastAsia="en-US"/>
        </w:rPr>
        <w:t xml:space="preserve">f </w:t>
      </w:r>
      <w:r w:rsidR="005F2945" w:rsidRPr="00DA7266">
        <w:rPr>
          <w:color w:val="000000" w:themeColor="text1"/>
          <w:sz w:val="26"/>
          <w:szCs w:val="26"/>
          <w:lang w:val="lv-LV" w:eastAsia="en-US"/>
        </w:rPr>
        <w:t>“</w:t>
      </w:r>
      <w:r w:rsidR="00E73EB9" w:rsidRPr="00773959">
        <w:rPr>
          <w:color w:val="000000" w:themeColor="text1"/>
          <w:sz w:val="26"/>
          <w:szCs w:val="26"/>
          <w:lang w:val="lv-LV" w:eastAsia="en-US"/>
        </w:rPr>
        <w:t>Par mobilās lietotnes izveides, uzturēšanas un attīstības iepirkuma komisijas izveidošanu</w:t>
      </w:r>
      <w:r w:rsidR="005F2945" w:rsidRPr="00DA7266">
        <w:rPr>
          <w:color w:val="000000" w:themeColor="text1"/>
          <w:sz w:val="26"/>
          <w:szCs w:val="26"/>
          <w:lang w:val="lv-LV" w:eastAsia="en-US"/>
        </w:rPr>
        <w:t>”,</w:t>
      </w:r>
      <w:r w:rsidR="005F2945" w:rsidRPr="007D5430">
        <w:rPr>
          <w:color w:val="000000" w:themeColor="text1"/>
          <w:sz w:val="26"/>
          <w:szCs w:val="26"/>
          <w:lang w:val="lv-LV" w:eastAsia="en-US"/>
        </w:rPr>
        <w:t xml:space="preserve"> grozot Komisijas sastāvu ar</w:t>
      </w:r>
      <w:r w:rsidRPr="007D5430">
        <w:rPr>
          <w:color w:val="000000" w:themeColor="text1"/>
          <w:sz w:val="26"/>
          <w:szCs w:val="26"/>
          <w:lang w:val="lv-LV" w:eastAsia="en-US"/>
        </w:rPr>
        <w:t xml:space="preserve"> </w:t>
      </w:r>
      <w:r w:rsidR="00117072" w:rsidRPr="007D5430">
        <w:rPr>
          <w:color w:val="000000" w:themeColor="text1"/>
          <w:sz w:val="26"/>
          <w:szCs w:val="26"/>
          <w:lang w:val="lv-LV" w:eastAsia="en-US"/>
        </w:rPr>
        <w:t xml:space="preserve">VID </w:t>
      </w:r>
      <w:r w:rsidR="00DA7266" w:rsidRPr="007D5430">
        <w:rPr>
          <w:color w:val="000000" w:themeColor="text1"/>
          <w:sz w:val="26"/>
          <w:szCs w:val="26"/>
          <w:lang w:val="lv-LV" w:eastAsia="en-US"/>
        </w:rPr>
        <w:t>202</w:t>
      </w:r>
      <w:r w:rsidR="00E73EB9">
        <w:rPr>
          <w:color w:val="000000" w:themeColor="text1"/>
          <w:sz w:val="26"/>
          <w:szCs w:val="26"/>
          <w:lang w:val="lv-LV" w:eastAsia="en-US"/>
        </w:rPr>
        <w:t>4</w:t>
      </w:r>
      <w:r w:rsidR="00117072" w:rsidRPr="007D5430">
        <w:rPr>
          <w:color w:val="000000" w:themeColor="text1"/>
          <w:sz w:val="26"/>
          <w:szCs w:val="26"/>
          <w:lang w:val="lv-LV" w:eastAsia="en-US"/>
        </w:rPr>
        <w:t>.</w:t>
      </w:r>
      <w:r w:rsidR="00476FFE">
        <w:rPr>
          <w:color w:val="000000" w:themeColor="text1"/>
          <w:sz w:val="26"/>
          <w:szCs w:val="26"/>
          <w:lang w:val="lv-LV" w:eastAsia="en-US"/>
        </w:rPr>
        <w:t> </w:t>
      </w:r>
      <w:r w:rsidR="00117072" w:rsidRPr="007D5430">
        <w:rPr>
          <w:color w:val="000000" w:themeColor="text1"/>
          <w:sz w:val="26"/>
          <w:szCs w:val="26"/>
          <w:lang w:val="lv-LV" w:eastAsia="en-US"/>
        </w:rPr>
        <w:t xml:space="preserve">gada </w:t>
      </w:r>
      <w:r w:rsidR="00E73EB9">
        <w:rPr>
          <w:color w:val="000000" w:themeColor="text1"/>
          <w:sz w:val="26"/>
          <w:szCs w:val="26"/>
          <w:lang w:val="lv-LV" w:eastAsia="en-US"/>
        </w:rPr>
        <w:t>2</w:t>
      </w:r>
      <w:r w:rsidR="00DA7266">
        <w:rPr>
          <w:color w:val="000000" w:themeColor="text1"/>
          <w:sz w:val="26"/>
          <w:szCs w:val="26"/>
          <w:lang w:val="lv-LV" w:eastAsia="en-US"/>
        </w:rPr>
        <w:t>.</w:t>
      </w:r>
      <w:r w:rsidR="00E73EB9">
        <w:rPr>
          <w:color w:val="000000" w:themeColor="text1"/>
          <w:sz w:val="26"/>
          <w:szCs w:val="26"/>
          <w:lang w:val="lv-LV" w:eastAsia="en-US"/>
        </w:rPr>
        <w:t>maija</w:t>
      </w:r>
      <w:r w:rsidR="007F7077" w:rsidRPr="007D5430">
        <w:rPr>
          <w:color w:val="000000" w:themeColor="text1"/>
          <w:sz w:val="26"/>
          <w:szCs w:val="26"/>
          <w:lang w:val="lv-LV" w:eastAsia="en-US"/>
        </w:rPr>
        <w:t xml:space="preserve"> </w:t>
      </w:r>
      <w:r w:rsidR="00117072" w:rsidRPr="007D5430">
        <w:rPr>
          <w:color w:val="000000" w:themeColor="text1"/>
          <w:sz w:val="26"/>
          <w:szCs w:val="26"/>
          <w:lang w:val="lv-LV" w:eastAsia="en-US"/>
        </w:rPr>
        <w:t>rīkojumu Nr.</w:t>
      </w:r>
      <w:r w:rsidR="00EB697A" w:rsidRPr="007D5430">
        <w:rPr>
          <w:color w:val="000000" w:themeColor="text1"/>
          <w:sz w:val="26"/>
          <w:szCs w:val="26"/>
          <w:lang w:val="lv-LV" w:eastAsia="en-US"/>
        </w:rPr>
        <w:t xml:space="preserve"> </w:t>
      </w:r>
      <w:r w:rsidR="00E73EB9">
        <w:rPr>
          <w:color w:val="000000" w:themeColor="text1"/>
          <w:sz w:val="26"/>
          <w:szCs w:val="26"/>
          <w:lang w:val="lv-LV" w:eastAsia="en-US"/>
        </w:rPr>
        <w:t>55</w:t>
      </w:r>
      <w:r w:rsidR="00117072" w:rsidRPr="007D5430">
        <w:rPr>
          <w:color w:val="000000" w:themeColor="text1"/>
          <w:sz w:val="26"/>
          <w:szCs w:val="26"/>
          <w:lang w:val="lv-LV" w:eastAsia="en-US"/>
        </w:rPr>
        <w:t>/f</w:t>
      </w:r>
      <w:r w:rsidRPr="007D5430">
        <w:rPr>
          <w:color w:val="000000" w:themeColor="text1"/>
          <w:sz w:val="26"/>
          <w:szCs w:val="26"/>
          <w:lang w:val="lv-LV" w:eastAsia="en-US"/>
        </w:rPr>
        <w:t xml:space="preserve"> </w:t>
      </w:r>
      <w:r w:rsidR="00E73EB9">
        <w:rPr>
          <w:color w:val="000000" w:themeColor="text1"/>
          <w:sz w:val="26"/>
          <w:szCs w:val="26"/>
          <w:lang w:val="lv-LV" w:eastAsia="en-US"/>
        </w:rPr>
        <w:t>,</w:t>
      </w:r>
      <w:r w:rsidR="002C70AA" w:rsidRPr="007D5430">
        <w:rPr>
          <w:color w:val="000000" w:themeColor="text1"/>
          <w:sz w:val="26"/>
          <w:szCs w:val="26"/>
          <w:lang w:val="lv-LV" w:eastAsia="en-US"/>
        </w:rPr>
        <w:t xml:space="preserve"> 2024.</w:t>
      </w:r>
      <w:r w:rsidR="00802D11">
        <w:rPr>
          <w:color w:val="000000" w:themeColor="text1"/>
          <w:sz w:val="26"/>
          <w:szCs w:val="26"/>
          <w:lang w:val="lv-LV" w:eastAsia="en-US"/>
        </w:rPr>
        <w:t xml:space="preserve"> </w:t>
      </w:r>
      <w:r w:rsidR="002C70AA" w:rsidRPr="007D5430">
        <w:rPr>
          <w:color w:val="000000" w:themeColor="text1"/>
          <w:sz w:val="26"/>
          <w:szCs w:val="26"/>
          <w:lang w:val="lv-LV" w:eastAsia="en-US"/>
        </w:rPr>
        <w:t xml:space="preserve">gada </w:t>
      </w:r>
      <w:r w:rsidR="00E73EB9">
        <w:rPr>
          <w:color w:val="000000" w:themeColor="text1"/>
          <w:sz w:val="26"/>
          <w:szCs w:val="26"/>
          <w:lang w:val="lv-LV" w:eastAsia="en-US"/>
        </w:rPr>
        <w:t>17</w:t>
      </w:r>
      <w:r w:rsidR="006203A6">
        <w:rPr>
          <w:color w:val="000000" w:themeColor="text1"/>
          <w:sz w:val="26"/>
          <w:szCs w:val="26"/>
          <w:lang w:val="lv-LV" w:eastAsia="en-US"/>
        </w:rPr>
        <w:t>.</w:t>
      </w:r>
      <w:r w:rsidR="00802D11">
        <w:rPr>
          <w:color w:val="000000" w:themeColor="text1"/>
          <w:sz w:val="26"/>
          <w:szCs w:val="26"/>
          <w:lang w:val="lv-LV" w:eastAsia="en-US"/>
        </w:rPr>
        <w:t xml:space="preserve"> </w:t>
      </w:r>
      <w:r w:rsidR="00E73EB9">
        <w:rPr>
          <w:color w:val="000000" w:themeColor="text1"/>
          <w:sz w:val="26"/>
          <w:szCs w:val="26"/>
          <w:lang w:val="lv-LV" w:eastAsia="en-US"/>
        </w:rPr>
        <w:t>jūlija</w:t>
      </w:r>
      <w:r w:rsidR="002C70AA" w:rsidRPr="007D5430">
        <w:rPr>
          <w:color w:val="000000" w:themeColor="text1"/>
          <w:sz w:val="26"/>
          <w:szCs w:val="26"/>
          <w:lang w:val="lv-LV" w:eastAsia="en-US"/>
        </w:rPr>
        <w:t xml:space="preserve"> </w:t>
      </w:r>
      <w:r w:rsidR="00836DE3" w:rsidRPr="007D5430">
        <w:rPr>
          <w:color w:val="000000" w:themeColor="text1"/>
          <w:sz w:val="26"/>
          <w:szCs w:val="26"/>
          <w:lang w:val="lv-LV" w:eastAsia="en-US"/>
        </w:rPr>
        <w:t xml:space="preserve">rīkojumu </w:t>
      </w:r>
      <w:r w:rsidR="00E73EB9">
        <w:rPr>
          <w:color w:val="000000" w:themeColor="text1"/>
          <w:sz w:val="26"/>
          <w:szCs w:val="26"/>
          <w:lang w:val="lv-LV" w:eastAsia="en-US"/>
        </w:rPr>
        <w:t>77</w:t>
      </w:r>
      <w:r w:rsidR="00836DE3" w:rsidRPr="007D5430">
        <w:rPr>
          <w:color w:val="000000" w:themeColor="text1"/>
          <w:sz w:val="26"/>
          <w:szCs w:val="26"/>
          <w:lang w:val="lv-LV" w:eastAsia="en-US"/>
        </w:rPr>
        <w:t>/f</w:t>
      </w:r>
      <w:r w:rsidR="00E73EB9">
        <w:rPr>
          <w:color w:val="000000" w:themeColor="text1"/>
          <w:sz w:val="26"/>
          <w:szCs w:val="26"/>
          <w:lang w:val="lv-LV" w:eastAsia="en-US"/>
        </w:rPr>
        <w:t xml:space="preserve"> un </w:t>
      </w:r>
      <w:r w:rsidR="00E73EB9" w:rsidRPr="007D5430">
        <w:rPr>
          <w:color w:val="000000" w:themeColor="text1"/>
          <w:sz w:val="26"/>
          <w:szCs w:val="26"/>
          <w:lang w:val="lv-LV" w:eastAsia="en-US"/>
        </w:rPr>
        <w:t>202</w:t>
      </w:r>
      <w:r w:rsidR="00E73EB9">
        <w:rPr>
          <w:color w:val="000000" w:themeColor="text1"/>
          <w:sz w:val="26"/>
          <w:szCs w:val="26"/>
          <w:lang w:val="lv-LV" w:eastAsia="en-US"/>
        </w:rPr>
        <w:t>5</w:t>
      </w:r>
      <w:r w:rsidR="00E73EB9" w:rsidRPr="007D5430">
        <w:rPr>
          <w:color w:val="000000" w:themeColor="text1"/>
          <w:sz w:val="26"/>
          <w:szCs w:val="26"/>
          <w:lang w:val="lv-LV" w:eastAsia="en-US"/>
        </w:rPr>
        <w:t>.</w:t>
      </w:r>
      <w:r w:rsidR="00E73EB9">
        <w:rPr>
          <w:color w:val="000000" w:themeColor="text1"/>
          <w:sz w:val="26"/>
          <w:szCs w:val="26"/>
          <w:lang w:val="lv-LV" w:eastAsia="en-US"/>
        </w:rPr>
        <w:t xml:space="preserve"> </w:t>
      </w:r>
      <w:r w:rsidR="00E73EB9" w:rsidRPr="007D5430">
        <w:rPr>
          <w:color w:val="000000" w:themeColor="text1"/>
          <w:sz w:val="26"/>
          <w:szCs w:val="26"/>
          <w:lang w:val="lv-LV" w:eastAsia="en-US"/>
        </w:rPr>
        <w:t xml:space="preserve">gada </w:t>
      </w:r>
      <w:r w:rsidR="002A5375">
        <w:rPr>
          <w:color w:val="000000" w:themeColor="text1"/>
          <w:sz w:val="26"/>
          <w:szCs w:val="26"/>
          <w:lang w:val="lv-LV" w:eastAsia="en-US"/>
        </w:rPr>
        <w:t>21</w:t>
      </w:r>
      <w:r w:rsidR="00E73EB9">
        <w:rPr>
          <w:color w:val="000000" w:themeColor="text1"/>
          <w:sz w:val="26"/>
          <w:szCs w:val="26"/>
          <w:lang w:val="lv-LV" w:eastAsia="en-US"/>
        </w:rPr>
        <w:t>. janvāra</w:t>
      </w:r>
      <w:r w:rsidR="00E73EB9" w:rsidRPr="007D5430">
        <w:rPr>
          <w:color w:val="000000" w:themeColor="text1"/>
          <w:sz w:val="26"/>
          <w:szCs w:val="26"/>
          <w:lang w:val="lv-LV" w:eastAsia="en-US"/>
        </w:rPr>
        <w:t xml:space="preserve"> rīkojumu </w:t>
      </w:r>
      <w:r w:rsidR="002A5375">
        <w:rPr>
          <w:color w:val="000000" w:themeColor="text1"/>
          <w:sz w:val="26"/>
          <w:szCs w:val="26"/>
          <w:lang w:val="lv-LV" w:eastAsia="en-US"/>
        </w:rPr>
        <w:t>7</w:t>
      </w:r>
      <w:r w:rsidR="002A5375" w:rsidRPr="007D5430">
        <w:rPr>
          <w:color w:val="000000" w:themeColor="text1"/>
          <w:sz w:val="26"/>
          <w:szCs w:val="26"/>
          <w:lang w:val="lv-LV" w:eastAsia="en-US"/>
        </w:rPr>
        <w:t>/</w:t>
      </w:r>
      <w:r w:rsidR="00E73EB9" w:rsidRPr="007D5430">
        <w:rPr>
          <w:color w:val="000000" w:themeColor="text1"/>
          <w:sz w:val="26"/>
          <w:szCs w:val="26"/>
          <w:lang w:val="lv-LV" w:eastAsia="en-US"/>
        </w:rPr>
        <w:t>f</w:t>
      </w:r>
      <w:r w:rsidR="00AB038C">
        <w:rPr>
          <w:color w:val="000000" w:themeColor="text1"/>
          <w:sz w:val="26"/>
          <w:szCs w:val="26"/>
          <w:lang w:val="lv-LV" w:eastAsia="en-US"/>
        </w:rPr>
        <w:t>,</w:t>
      </w:r>
      <w:r w:rsidR="00836DE3" w:rsidRPr="007D5430">
        <w:rPr>
          <w:color w:val="000000" w:themeColor="text1"/>
          <w:sz w:val="26"/>
          <w:szCs w:val="26"/>
          <w:lang w:val="lv-LV" w:eastAsia="en-US"/>
        </w:rPr>
        <w:t xml:space="preserve"> </w:t>
      </w:r>
      <w:r w:rsidR="004C486D" w:rsidRPr="007D5430">
        <w:rPr>
          <w:color w:val="000000" w:themeColor="text1"/>
          <w:sz w:val="26"/>
          <w:szCs w:val="26"/>
          <w:lang w:val="lv-LV" w:eastAsia="en-US"/>
        </w:rPr>
        <w:t xml:space="preserve">izveidota </w:t>
      </w:r>
      <w:r w:rsidR="00802D11">
        <w:rPr>
          <w:color w:val="000000" w:themeColor="text1"/>
          <w:sz w:val="26"/>
          <w:szCs w:val="26"/>
          <w:lang w:val="lv-LV" w:eastAsia="en-US"/>
        </w:rPr>
        <w:t>atsevišķā</w:t>
      </w:r>
      <w:r w:rsidR="00802D11" w:rsidRPr="007D5430">
        <w:rPr>
          <w:color w:val="000000" w:themeColor="text1"/>
          <w:sz w:val="26"/>
          <w:szCs w:val="26"/>
          <w:lang w:val="lv-LV" w:eastAsia="en-US"/>
        </w:rPr>
        <w:t xml:space="preserve"> </w:t>
      </w:r>
      <w:r w:rsidR="004C486D" w:rsidRPr="007D5430">
        <w:rPr>
          <w:color w:val="000000" w:themeColor="text1"/>
          <w:sz w:val="26"/>
          <w:szCs w:val="26"/>
          <w:lang w:val="lv-LV" w:eastAsia="en-US"/>
        </w:rPr>
        <w:t>iepirkum</w:t>
      </w:r>
      <w:r w:rsidR="007F7077" w:rsidRPr="007D5430">
        <w:rPr>
          <w:color w:val="000000" w:themeColor="text1"/>
          <w:sz w:val="26"/>
          <w:szCs w:val="26"/>
          <w:lang w:val="lv-LV" w:eastAsia="en-US"/>
        </w:rPr>
        <w:t>u</w:t>
      </w:r>
      <w:r w:rsidR="004C486D" w:rsidRPr="007D5430">
        <w:rPr>
          <w:color w:val="000000" w:themeColor="text1"/>
          <w:sz w:val="26"/>
          <w:szCs w:val="26"/>
          <w:lang w:val="lv-LV" w:eastAsia="en-US"/>
        </w:rPr>
        <w:t xml:space="preserve"> komisija (turpmāk – Komisija) </w:t>
      </w:r>
      <w:r w:rsidR="000F4564" w:rsidRPr="007D5430">
        <w:rPr>
          <w:color w:val="000000" w:themeColor="text1"/>
          <w:sz w:val="26"/>
          <w:szCs w:val="26"/>
          <w:lang w:val="lv-LV" w:eastAsia="en-US"/>
        </w:rPr>
        <w:t>šādā sastāvā:</w:t>
      </w:r>
    </w:p>
    <w:p w14:paraId="57B07A38" w14:textId="77777777" w:rsidR="0054007C" w:rsidRPr="00C75F1B" w:rsidRDefault="0054007C" w:rsidP="00D6244F">
      <w:pPr>
        <w:tabs>
          <w:tab w:val="left" w:pos="2127"/>
          <w:tab w:val="left" w:pos="6804"/>
        </w:tabs>
        <w:jc w:val="center"/>
        <w:rPr>
          <w:b/>
          <w:i/>
          <w:iCs/>
          <w:color w:val="000000" w:themeColor="text1"/>
          <w:sz w:val="26"/>
          <w:szCs w:val="26"/>
          <w:lang w:val="lv-LV"/>
        </w:rPr>
      </w:pPr>
    </w:p>
    <w:p w14:paraId="0061D6D6" w14:textId="434CD7A3" w:rsidR="00C00FCE" w:rsidRPr="00C75F1B" w:rsidRDefault="00C00FCE" w:rsidP="00D6244F">
      <w:pPr>
        <w:tabs>
          <w:tab w:val="left" w:pos="2127"/>
          <w:tab w:val="left" w:pos="6804"/>
        </w:tabs>
        <w:jc w:val="center"/>
        <w:rPr>
          <w:b/>
          <w:color w:val="000000" w:themeColor="text1"/>
          <w:sz w:val="26"/>
          <w:szCs w:val="26"/>
          <w:lang w:val="lv-LV"/>
        </w:rPr>
      </w:pPr>
      <w:r w:rsidRPr="00C75F1B">
        <w:rPr>
          <w:b/>
          <w:color w:val="000000" w:themeColor="text1"/>
          <w:sz w:val="26"/>
          <w:szCs w:val="26"/>
          <w:lang w:val="lv-LV"/>
        </w:rPr>
        <w:t>Komisijas priekšsēdētāja</w:t>
      </w:r>
    </w:p>
    <w:p w14:paraId="7DA52AE1" w14:textId="77777777" w:rsidR="00937BF2" w:rsidRPr="007D5430" w:rsidRDefault="00937BF2" w:rsidP="00937BF2">
      <w:pPr>
        <w:tabs>
          <w:tab w:val="left" w:pos="142"/>
          <w:tab w:val="left" w:pos="2127"/>
        </w:tabs>
        <w:ind w:left="3272" w:hanging="3272"/>
        <w:jc w:val="both"/>
        <w:rPr>
          <w:color w:val="000000" w:themeColor="text1"/>
          <w:sz w:val="26"/>
          <w:szCs w:val="26"/>
          <w:lang w:val="lv-LV"/>
        </w:rPr>
      </w:pPr>
      <w:r>
        <w:rPr>
          <w:color w:val="000000" w:themeColor="text1"/>
          <w:sz w:val="26"/>
          <w:szCs w:val="26"/>
          <w:lang w:val="lv-LV"/>
        </w:rPr>
        <w:t>R. Jurķe</w:t>
      </w:r>
      <w:r w:rsidRPr="007D5430">
        <w:rPr>
          <w:color w:val="000000" w:themeColor="text1"/>
          <w:sz w:val="26"/>
          <w:szCs w:val="26"/>
          <w:lang w:val="lv-LV"/>
        </w:rPr>
        <w:tab/>
        <w:t xml:space="preserve">– </w:t>
      </w:r>
      <w:r w:rsidRPr="007D5430">
        <w:rPr>
          <w:color w:val="000000" w:themeColor="text1"/>
          <w:sz w:val="26"/>
          <w:szCs w:val="26"/>
          <w:lang w:val="lv-LV"/>
        </w:rPr>
        <w:tab/>
        <w:t xml:space="preserve">Finanšu pārvaldes Iepirkumu un valstij piekritīgās </w:t>
      </w:r>
    </w:p>
    <w:p w14:paraId="446B04CE" w14:textId="77777777" w:rsidR="00937BF2" w:rsidRPr="007D5430" w:rsidRDefault="00937BF2" w:rsidP="00937BF2">
      <w:pPr>
        <w:ind w:left="3272" w:hanging="11"/>
        <w:jc w:val="both"/>
        <w:rPr>
          <w:color w:val="000000" w:themeColor="text1"/>
          <w:sz w:val="26"/>
          <w:szCs w:val="26"/>
          <w:lang w:val="lv-LV"/>
        </w:rPr>
      </w:pPr>
      <w:r w:rsidRPr="007D5430">
        <w:rPr>
          <w:color w:val="000000" w:themeColor="text1"/>
          <w:sz w:val="26"/>
          <w:szCs w:val="26"/>
          <w:lang w:val="lv-LV"/>
        </w:rPr>
        <w:t>mantas daļas galvenā iepirkumu speciāliste</w:t>
      </w:r>
    </w:p>
    <w:p w14:paraId="532ED874" w14:textId="77777777" w:rsidR="00C00FCE" w:rsidRPr="00C75F1B" w:rsidRDefault="00C00FCE" w:rsidP="00773959">
      <w:pPr>
        <w:tabs>
          <w:tab w:val="left" w:pos="142"/>
          <w:tab w:val="left" w:pos="2127"/>
        </w:tabs>
        <w:ind w:left="3272" w:hanging="3272"/>
        <w:jc w:val="both"/>
        <w:rPr>
          <w:color w:val="000000" w:themeColor="text1"/>
          <w:sz w:val="26"/>
          <w:szCs w:val="26"/>
          <w:lang w:val="lv-LV"/>
        </w:rPr>
      </w:pPr>
    </w:p>
    <w:p w14:paraId="50E144E7" w14:textId="7A94DC8D" w:rsidR="00C00FCE" w:rsidRDefault="00C00FCE" w:rsidP="00773959">
      <w:pPr>
        <w:tabs>
          <w:tab w:val="left" w:pos="2127"/>
          <w:tab w:val="left" w:pos="6804"/>
        </w:tabs>
        <w:jc w:val="center"/>
        <w:rPr>
          <w:color w:val="000000" w:themeColor="text1"/>
          <w:sz w:val="26"/>
          <w:szCs w:val="26"/>
          <w:lang w:val="lv-LV"/>
        </w:rPr>
      </w:pPr>
      <w:r w:rsidRPr="00975D7B">
        <w:rPr>
          <w:b/>
          <w:color w:val="000000" w:themeColor="text1"/>
          <w:sz w:val="26"/>
          <w:szCs w:val="26"/>
          <w:lang w:val="lv-LV"/>
        </w:rPr>
        <w:t>Komisijas priekšsēdētāja vietniece</w:t>
      </w:r>
    </w:p>
    <w:p w14:paraId="27736F5C" w14:textId="7093C3D1" w:rsidR="004A7D89" w:rsidRPr="007D5430" w:rsidRDefault="0099168B" w:rsidP="00773959">
      <w:pPr>
        <w:tabs>
          <w:tab w:val="left" w:pos="142"/>
          <w:tab w:val="left" w:pos="2127"/>
        </w:tabs>
        <w:ind w:left="3272" w:hanging="3272"/>
        <w:jc w:val="both"/>
        <w:rPr>
          <w:color w:val="000000" w:themeColor="text1"/>
          <w:sz w:val="26"/>
          <w:szCs w:val="26"/>
          <w:lang w:val="lv-LV"/>
        </w:rPr>
      </w:pPr>
      <w:r>
        <w:rPr>
          <w:color w:val="000000" w:themeColor="text1"/>
          <w:sz w:val="26"/>
          <w:szCs w:val="26"/>
          <w:lang w:val="lv-LV"/>
        </w:rPr>
        <w:t>S</w:t>
      </w:r>
      <w:r w:rsidR="004A7D89" w:rsidRPr="007D5430">
        <w:rPr>
          <w:color w:val="000000" w:themeColor="text1"/>
          <w:sz w:val="26"/>
          <w:szCs w:val="26"/>
          <w:lang w:val="lv-LV"/>
        </w:rPr>
        <w:t>. </w:t>
      </w:r>
      <w:r>
        <w:rPr>
          <w:color w:val="000000" w:themeColor="text1"/>
          <w:sz w:val="26"/>
          <w:szCs w:val="26"/>
          <w:lang w:val="lv-LV"/>
        </w:rPr>
        <w:t>Pole</w:t>
      </w:r>
      <w:r w:rsidR="004A7D89" w:rsidRPr="007D5430">
        <w:rPr>
          <w:color w:val="000000" w:themeColor="text1"/>
          <w:sz w:val="26"/>
          <w:szCs w:val="26"/>
          <w:lang w:val="lv-LV"/>
        </w:rPr>
        <w:tab/>
        <w:t xml:space="preserve">– </w:t>
      </w:r>
      <w:r w:rsidR="004A7D89" w:rsidRPr="007D5430">
        <w:rPr>
          <w:color w:val="000000" w:themeColor="text1"/>
          <w:sz w:val="26"/>
          <w:szCs w:val="26"/>
          <w:lang w:val="lv-LV"/>
        </w:rPr>
        <w:tab/>
        <w:t>Finanšu pārvaldes Iepirkumu un valstij piekritīgās mantas daļas vadītāja</w:t>
      </w:r>
      <w:r w:rsidR="00773959">
        <w:rPr>
          <w:color w:val="000000" w:themeColor="text1"/>
          <w:sz w:val="26"/>
          <w:szCs w:val="26"/>
          <w:lang w:val="lv-LV"/>
        </w:rPr>
        <w:t xml:space="preserve"> vietniece</w:t>
      </w:r>
    </w:p>
    <w:p w14:paraId="3B20E2B9" w14:textId="77777777" w:rsidR="004A7D89" w:rsidRPr="007D5430" w:rsidRDefault="004A7D89" w:rsidP="00D6244F">
      <w:pPr>
        <w:ind w:left="3272" w:hanging="11"/>
        <w:jc w:val="both"/>
        <w:rPr>
          <w:color w:val="000000" w:themeColor="text1"/>
          <w:sz w:val="26"/>
          <w:szCs w:val="26"/>
          <w:lang w:val="lv-LV"/>
        </w:rPr>
      </w:pPr>
    </w:p>
    <w:p w14:paraId="62B6DEC9" w14:textId="77777777" w:rsidR="008C7D99" w:rsidRPr="00C75F1B" w:rsidRDefault="008C7D99" w:rsidP="00D6244F">
      <w:pPr>
        <w:ind w:left="3272" w:hanging="11"/>
        <w:jc w:val="both"/>
        <w:rPr>
          <w:color w:val="000000" w:themeColor="text1"/>
          <w:sz w:val="26"/>
          <w:szCs w:val="26"/>
          <w:highlight w:val="yellow"/>
          <w:lang w:val="lv-LV"/>
        </w:rPr>
      </w:pPr>
    </w:p>
    <w:p w14:paraId="16B69A07" w14:textId="56785C5A" w:rsidR="00C00FCE" w:rsidRPr="00C75F1B" w:rsidRDefault="00C00FCE" w:rsidP="00D6244F">
      <w:pPr>
        <w:tabs>
          <w:tab w:val="left" w:pos="2127"/>
          <w:tab w:val="left" w:pos="6804"/>
        </w:tabs>
        <w:jc w:val="center"/>
        <w:rPr>
          <w:b/>
          <w:color w:val="000000" w:themeColor="text1"/>
          <w:sz w:val="26"/>
          <w:szCs w:val="26"/>
          <w:lang w:val="lv-LV"/>
        </w:rPr>
      </w:pPr>
      <w:r w:rsidRPr="00C75F1B">
        <w:rPr>
          <w:b/>
          <w:color w:val="000000" w:themeColor="text1"/>
          <w:sz w:val="26"/>
          <w:szCs w:val="26"/>
          <w:lang w:val="lv-LV"/>
        </w:rPr>
        <w:t>Komisijas locekļi:</w:t>
      </w:r>
    </w:p>
    <w:p w14:paraId="64AED83C" w14:textId="7BF2E2CA" w:rsidR="000C33A8" w:rsidRPr="007D5430" w:rsidRDefault="00773959" w:rsidP="00D6244F">
      <w:pPr>
        <w:tabs>
          <w:tab w:val="left" w:pos="142"/>
          <w:tab w:val="left" w:pos="2127"/>
        </w:tabs>
        <w:ind w:left="3272" w:hanging="3272"/>
        <w:jc w:val="both"/>
        <w:rPr>
          <w:color w:val="000000" w:themeColor="text1"/>
          <w:sz w:val="26"/>
          <w:szCs w:val="26"/>
          <w:lang w:val="lv-LV"/>
        </w:rPr>
      </w:pPr>
      <w:r>
        <w:rPr>
          <w:color w:val="000000" w:themeColor="text1"/>
          <w:sz w:val="26"/>
          <w:szCs w:val="26"/>
          <w:lang w:val="lv-LV"/>
        </w:rPr>
        <w:t>A. Sokolova</w:t>
      </w:r>
      <w:r w:rsidR="000C33A8" w:rsidRPr="007D5430">
        <w:rPr>
          <w:color w:val="000000" w:themeColor="text1"/>
          <w:sz w:val="26"/>
          <w:szCs w:val="26"/>
          <w:lang w:val="lv-LV"/>
        </w:rPr>
        <w:tab/>
        <w:t xml:space="preserve">– </w:t>
      </w:r>
      <w:r w:rsidR="000C33A8" w:rsidRPr="007D5430">
        <w:rPr>
          <w:color w:val="000000" w:themeColor="text1"/>
          <w:sz w:val="26"/>
          <w:szCs w:val="26"/>
          <w:lang w:val="lv-LV"/>
        </w:rPr>
        <w:tab/>
      </w:r>
      <w:r w:rsidR="004A7D89" w:rsidRPr="004A7D89">
        <w:rPr>
          <w:bCs/>
          <w:iCs/>
          <w:color w:val="000000" w:themeColor="text1"/>
          <w:sz w:val="26"/>
          <w:szCs w:val="26"/>
          <w:lang w:val="lv-LV"/>
        </w:rPr>
        <w:t xml:space="preserve">Informātikas pārvaldes </w:t>
      </w:r>
      <w:r>
        <w:rPr>
          <w:bCs/>
          <w:iCs/>
          <w:color w:val="000000" w:themeColor="text1"/>
          <w:sz w:val="26"/>
          <w:szCs w:val="26"/>
          <w:lang w:val="lv-LV"/>
        </w:rPr>
        <w:t>Klientu pašapkalpošanās informācijas sistēmu</w:t>
      </w:r>
      <w:r w:rsidR="004A7D89" w:rsidRPr="004A7D89">
        <w:rPr>
          <w:bCs/>
          <w:iCs/>
          <w:color w:val="000000" w:themeColor="text1"/>
          <w:sz w:val="26"/>
          <w:szCs w:val="26"/>
          <w:lang w:val="lv-LV"/>
        </w:rPr>
        <w:t xml:space="preserve"> </w:t>
      </w:r>
      <w:r w:rsidRPr="00BC3A36">
        <w:rPr>
          <w:bCs/>
          <w:iCs/>
          <w:color w:val="000000" w:themeColor="text1"/>
          <w:sz w:val="26"/>
          <w:szCs w:val="26"/>
          <w:lang w:val="lv-LV"/>
        </w:rPr>
        <w:t xml:space="preserve">daļas </w:t>
      </w:r>
      <w:proofErr w:type="spellStart"/>
      <w:r w:rsidRPr="00BC3A36">
        <w:rPr>
          <w:bCs/>
          <w:iCs/>
          <w:color w:val="000000" w:themeColor="text1"/>
          <w:sz w:val="26"/>
          <w:szCs w:val="26"/>
          <w:lang w:val="lv-LV"/>
        </w:rPr>
        <w:t>sistēmanalītiķe</w:t>
      </w:r>
      <w:proofErr w:type="spellEnd"/>
    </w:p>
    <w:p w14:paraId="4DAAAAA7" w14:textId="0E316BE1" w:rsidR="00CA2B59" w:rsidRPr="007D5430" w:rsidRDefault="00773959" w:rsidP="00773959">
      <w:pPr>
        <w:tabs>
          <w:tab w:val="left" w:pos="142"/>
          <w:tab w:val="left" w:pos="2127"/>
        </w:tabs>
        <w:ind w:left="3272" w:hanging="3272"/>
        <w:jc w:val="both"/>
        <w:rPr>
          <w:color w:val="000000" w:themeColor="text1"/>
          <w:sz w:val="26"/>
          <w:szCs w:val="26"/>
          <w:lang w:val="lv-LV"/>
        </w:rPr>
      </w:pPr>
      <w:r>
        <w:rPr>
          <w:color w:val="000000" w:themeColor="text1"/>
          <w:sz w:val="26"/>
          <w:szCs w:val="26"/>
          <w:lang w:val="lv-LV"/>
        </w:rPr>
        <w:t>S</w:t>
      </w:r>
      <w:r w:rsidR="00CA2B59">
        <w:rPr>
          <w:color w:val="000000" w:themeColor="text1"/>
          <w:sz w:val="26"/>
          <w:szCs w:val="26"/>
          <w:lang w:val="lv-LV"/>
        </w:rPr>
        <w:t>. </w:t>
      </w:r>
      <w:r w:rsidRPr="00BC3A36">
        <w:rPr>
          <w:color w:val="000000" w:themeColor="text1"/>
          <w:sz w:val="26"/>
          <w:szCs w:val="26"/>
          <w:lang w:val="lv-LV"/>
        </w:rPr>
        <w:t>Bramane-Golovacka</w:t>
      </w:r>
      <w:r>
        <w:rPr>
          <w:color w:val="000000" w:themeColor="text1"/>
          <w:sz w:val="26"/>
          <w:szCs w:val="26"/>
          <w:lang w:val="lv-LV"/>
        </w:rPr>
        <w:t xml:space="preserve"> </w:t>
      </w:r>
      <w:r w:rsidR="000C33A8" w:rsidRPr="007D5430">
        <w:rPr>
          <w:color w:val="000000" w:themeColor="text1"/>
          <w:sz w:val="26"/>
          <w:szCs w:val="26"/>
          <w:lang w:val="lv-LV"/>
        </w:rPr>
        <w:t xml:space="preserve">– </w:t>
      </w:r>
      <w:r w:rsidR="000C33A8" w:rsidRPr="007D5430">
        <w:rPr>
          <w:color w:val="000000" w:themeColor="text1"/>
          <w:sz w:val="26"/>
          <w:szCs w:val="26"/>
          <w:lang w:val="lv-LV"/>
        </w:rPr>
        <w:tab/>
      </w:r>
      <w:r>
        <w:rPr>
          <w:color w:val="000000" w:themeColor="text1"/>
          <w:sz w:val="26"/>
          <w:szCs w:val="26"/>
          <w:lang w:val="lv-LV"/>
        </w:rPr>
        <w:t>Nodokļu</w:t>
      </w:r>
      <w:r w:rsidR="00CA2B59" w:rsidRPr="00CA2B59">
        <w:rPr>
          <w:color w:val="000000" w:themeColor="text1"/>
          <w:sz w:val="26"/>
          <w:szCs w:val="26"/>
          <w:lang w:val="lv-LV"/>
        </w:rPr>
        <w:t xml:space="preserve"> pārvaldes </w:t>
      </w:r>
      <w:r w:rsidRPr="00BC3A36">
        <w:rPr>
          <w:color w:val="000000" w:themeColor="text1"/>
          <w:sz w:val="26"/>
          <w:szCs w:val="26"/>
          <w:lang w:val="lv-LV"/>
        </w:rPr>
        <w:t>Informācijas sistēmu atbalsta daļas vadītāja vietniece</w:t>
      </w:r>
    </w:p>
    <w:p w14:paraId="3BBE0245" w14:textId="54E20EAD" w:rsidR="00CA2B59" w:rsidRPr="00CA2B59" w:rsidRDefault="00CA2B59" w:rsidP="00D6244F">
      <w:pPr>
        <w:tabs>
          <w:tab w:val="left" w:pos="142"/>
          <w:tab w:val="left" w:pos="2127"/>
        </w:tabs>
        <w:ind w:left="3272" w:hanging="3272"/>
        <w:jc w:val="both"/>
        <w:rPr>
          <w:color w:val="000000" w:themeColor="text1"/>
          <w:sz w:val="26"/>
          <w:szCs w:val="26"/>
          <w:lang w:val="lv-LV"/>
        </w:rPr>
      </w:pPr>
      <w:r>
        <w:rPr>
          <w:color w:val="000000" w:themeColor="text1"/>
          <w:sz w:val="26"/>
          <w:szCs w:val="26"/>
          <w:lang w:val="lv-LV"/>
        </w:rPr>
        <w:t>E. S</w:t>
      </w:r>
      <w:r w:rsidR="00195897">
        <w:rPr>
          <w:color w:val="000000" w:themeColor="text1"/>
          <w:sz w:val="26"/>
          <w:szCs w:val="26"/>
          <w:lang w:val="lv-LV"/>
        </w:rPr>
        <w:t>t</w:t>
      </w:r>
      <w:r>
        <w:rPr>
          <w:color w:val="000000" w:themeColor="text1"/>
          <w:sz w:val="26"/>
          <w:szCs w:val="26"/>
          <w:lang w:val="lv-LV"/>
        </w:rPr>
        <w:t>razdiņa</w:t>
      </w:r>
      <w:r w:rsidR="000C33A8" w:rsidRPr="007D5430">
        <w:rPr>
          <w:color w:val="000000" w:themeColor="text1"/>
          <w:sz w:val="26"/>
          <w:szCs w:val="26"/>
          <w:lang w:val="lv-LV"/>
        </w:rPr>
        <w:tab/>
        <w:t xml:space="preserve">– </w:t>
      </w:r>
      <w:r w:rsidR="000C33A8" w:rsidRPr="007D5430">
        <w:rPr>
          <w:color w:val="000000" w:themeColor="text1"/>
          <w:sz w:val="26"/>
          <w:szCs w:val="26"/>
          <w:lang w:val="lv-LV"/>
        </w:rPr>
        <w:tab/>
      </w:r>
      <w:r w:rsidRPr="00CA2B59">
        <w:rPr>
          <w:color w:val="000000" w:themeColor="text1"/>
          <w:sz w:val="26"/>
          <w:szCs w:val="26"/>
          <w:lang w:val="lv-LV"/>
        </w:rPr>
        <w:t xml:space="preserve">Informācijas sistēmu drošības pārvaldības daļas </w:t>
      </w:r>
    </w:p>
    <w:p w14:paraId="4722ACE6" w14:textId="7F59F08A" w:rsidR="000C33A8" w:rsidRPr="007D5430" w:rsidRDefault="00CA2B59" w:rsidP="00D6244F">
      <w:pPr>
        <w:tabs>
          <w:tab w:val="left" w:pos="142"/>
          <w:tab w:val="left" w:pos="2127"/>
        </w:tabs>
        <w:ind w:left="3272" w:hanging="3272"/>
        <w:jc w:val="both"/>
        <w:rPr>
          <w:color w:val="000000" w:themeColor="text1"/>
          <w:sz w:val="26"/>
          <w:szCs w:val="26"/>
          <w:lang w:val="lv-LV"/>
        </w:rPr>
      </w:pPr>
      <w:r>
        <w:rPr>
          <w:color w:val="000000" w:themeColor="text1"/>
          <w:sz w:val="26"/>
          <w:szCs w:val="26"/>
          <w:lang w:val="lv-LV"/>
        </w:rPr>
        <w:tab/>
      </w:r>
      <w:r>
        <w:rPr>
          <w:color w:val="000000" w:themeColor="text1"/>
          <w:sz w:val="26"/>
          <w:szCs w:val="26"/>
          <w:lang w:val="lv-LV"/>
        </w:rPr>
        <w:tab/>
      </w:r>
      <w:r>
        <w:rPr>
          <w:color w:val="000000" w:themeColor="text1"/>
          <w:sz w:val="26"/>
          <w:szCs w:val="26"/>
          <w:lang w:val="lv-LV"/>
        </w:rPr>
        <w:tab/>
      </w:r>
      <w:r w:rsidRPr="00CA2B59">
        <w:rPr>
          <w:color w:val="000000" w:themeColor="text1"/>
          <w:sz w:val="26"/>
          <w:szCs w:val="26"/>
          <w:lang w:val="lv-LV"/>
        </w:rPr>
        <w:t xml:space="preserve">informācijas drošības vadītāja </w:t>
      </w:r>
    </w:p>
    <w:p w14:paraId="1408D3E7" w14:textId="77777777" w:rsidR="00937BF2" w:rsidRPr="004A7D89" w:rsidRDefault="00937BF2" w:rsidP="00937BF2">
      <w:pPr>
        <w:tabs>
          <w:tab w:val="left" w:pos="142"/>
          <w:tab w:val="left" w:pos="2127"/>
        </w:tabs>
        <w:ind w:left="3272" w:hanging="3272"/>
        <w:jc w:val="both"/>
        <w:rPr>
          <w:color w:val="000000" w:themeColor="text1"/>
          <w:sz w:val="26"/>
          <w:szCs w:val="26"/>
          <w:lang w:val="lv-LV"/>
        </w:rPr>
      </w:pPr>
      <w:r>
        <w:rPr>
          <w:color w:val="000000" w:themeColor="text1"/>
          <w:sz w:val="26"/>
          <w:szCs w:val="26"/>
          <w:lang w:val="lv-LV"/>
        </w:rPr>
        <w:t>I</w:t>
      </w:r>
      <w:r w:rsidRPr="007D5430">
        <w:rPr>
          <w:color w:val="000000" w:themeColor="text1"/>
          <w:sz w:val="26"/>
          <w:szCs w:val="26"/>
          <w:lang w:val="lv-LV"/>
        </w:rPr>
        <w:t>. </w:t>
      </w:r>
      <w:r>
        <w:rPr>
          <w:color w:val="000000" w:themeColor="text1"/>
          <w:sz w:val="26"/>
          <w:szCs w:val="26"/>
          <w:lang w:val="lv-LV"/>
        </w:rPr>
        <w:t>Slobodeņuka</w:t>
      </w:r>
      <w:r w:rsidRPr="007D5430">
        <w:rPr>
          <w:color w:val="000000" w:themeColor="text1"/>
          <w:sz w:val="26"/>
          <w:szCs w:val="26"/>
          <w:lang w:val="lv-LV"/>
        </w:rPr>
        <w:tab/>
        <w:t xml:space="preserve">– </w:t>
      </w:r>
      <w:r w:rsidRPr="007D5430">
        <w:rPr>
          <w:color w:val="000000" w:themeColor="text1"/>
          <w:sz w:val="26"/>
          <w:szCs w:val="26"/>
          <w:lang w:val="lv-LV"/>
        </w:rPr>
        <w:tab/>
      </w:r>
      <w:r w:rsidRPr="00773959">
        <w:rPr>
          <w:color w:val="000000" w:themeColor="text1"/>
          <w:sz w:val="26"/>
          <w:szCs w:val="26"/>
          <w:lang w:val="lv-LV"/>
        </w:rPr>
        <w:t>Finanšu pārvaldes Līgumu daļas vadītāja vietniece</w:t>
      </w:r>
      <w:r w:rsidRPr="004A7D89" w:rsidDel="0099168B">
        <w:rPr>
          <w:color w:val="000000" w:themeColor="text1"/>
          <w:sz w:val="26"/>
          <w:szCs w:val="26"/>
          <w:lang w:val="lv-LV"/>
        </w:rPr>
        <w:t xml:space="preserve"> </w:t>
      </w:r>
    </w:p>
    <w:p w14:paraId="17FB701D" w14:textId="77777777" w:rsidR="0054007C" w:rsidRPr="00C75F1B" w:rsidRDefault="0054007C" w:rsidP="00D6244F">
      <w:pPr>
        <w:tabs>
          <w:tab w:val="left" w:pos="709"/>
          <w:tab w:val="right" w:pos="9072"/>
        </w:tabs>
        <w:jc w:val="both"/>
        <w:rPr>
          <w:b/>
          <w:bCs/>
          <w:color w:val="000000" w:themeColor="text1"/>
          <w:sz w:val="26"/>
          <w:szCs w:val="26"/>
          <w:lang w:val="lv-LV"/>
        </w:rPr>
      </w:pPr>
    </w:p>
    <w:p w14:paraId="14E04612" w14:textId="0F1432B7" w:rsidR="000C33A8" w:rsidRPr="00C75F1B" w:rsidRDefault="000C33A8" w:rsidP="00D6244F">
      <w:pPr>
        <w:tabs>
          <w:tab w:val="right" w:pos="9354"/>
        </w:tabs>
        <w:jc w:val="center"/>
        <w:rPr>
          <w:b/>
          <w:bCs/>
          <w:color w:val="000000" w:themeColor="text1"/>
          <w:sz w:val="26"/>
          <w:szCs w:val="26"/>
          <w:lang w:val="lv-LV"/>
        </w:rPr>
      </w:pPr>
      <w:r w:rsidRPr="00C75F1B">
        <w:rPr>
          <w:b/>
          <w:bCs/>
          <w:color w:val="000000" w:themeColor="text1"/>
          <w:sz w:val="26"/>
          <w:szCs w:val="26"/>
          <w:lang w:val="lv-LV"/>
        </w:rPr>
        <w:t>Iepirkuma procedūras dokumentu sagatavotāj</w:t>
      </w:r>
      <w:r w:rsidR="00F75CC6" w:rsidRPr="00C75F1B">
        <w:rPr>
          <w:b/>
          <w:bCs/>
          <w:color w:val="000000" w:themeColor="text1"/>
          <w:sz w:val="26"/>
          <w:szCs w:val="26"/>
          <w:lang w:val="lv-LV"/>
        </w:rPr>
        <w:t>i</w:t>
      </w:r>
    </w:p>
    <w:p w14:paraId="1C902D9C" w14:textId="4C476FF2" w:rsidR="00682F8F" w:rsidRPr="00CA2B59" w:rsidRDefault="00BC3A36" w:rsidP="00D6244F">
      <w:pPr>
        <w:tabs>
          <w:tab w:val="left" w:pos="142"/>
          <w:tab w:val="left" w:pos="2127"/>
        </w:tabs>
        <w:ind w:left="3272" w:hanging="3272"/>
        <w:jc w:val="both"/>
        <w:rPr>
          <w:color w:val="000000" w:themeColor="text1"/>
          <w:sz w:val="26"/>
          <w:szCs w:val="26"/>
          <w:lang w:val="lv-LV"/>
        </w:rPr>
      </w:pPr>
      <w:r>
        <w:rPr>
          <w:color w:val="000000" w:themeColor="text1"/>
          <w:sz w:val="26"/>
          <w:szCs w:val="26"/>
          <w:lang w:val="lv-LV"/>
        </w:rPr>
        <w:t>K</w:t>
      </w:r>
      <w:r w:rsidR="00682F8F">
        <w:rPr>
          <w:color w:val="000000" w:themeColor="text1"/>
          <w:sz w:val="26"/>
          <w:szCs w:val="26"/>
          <w:lang w:val="lv-LV"/>
        </w:rPr>
        <w:t>. </w:t>
      </w:r>
      <w:r>
        <w:rPr>
          <w:color w:val="000000" w:themeColor="text1"/>
          <w:sz w:val="26"/>
          <w:szCs w:val="26"/>
          <w:lang w:val="lv-LV"/>
        </w:rPr>
        <w:t>Locs</w:t>
      </w:r>
      <w:r w:rsidR="00682F8F" w:rsidRPr="007D5430">
        <w:rPr>
          <w:color w:val="000000" w:themeColor="text1"/>
          <w:sz w:val="26"/>
          <w:szCs w:val="26"/>
          <w:lang w:val="lv-LV"/>
        </w:rPr>
        <w:tab/>
        <w:t xml:space="preserve">– </w:t>
      </w:r>
      <w:r w:rsidR="00682F8F" w:rsidRPr="007D5430">
        <w:rPr>
          <w:color w:val="000000" w:themeColor="text1"/>
          <w:sz w:val="26"/>
          <w:szCs w:val="26"/>
          <w:lang w:val="lv-LV"/>
        </w:rPr>
        <w:tab/>
      </w:r>
      <w:r w:rsidRPr="004A7D89">
        <w:rPr>
          <w:bCs/>
          <w:iCs/>
          <w:color w:val="000000" w:themeColor="text1"/>
          <w:sz w:val="26"/>
          <w:szCs w:val="26"/>
          <w:lang w:val="lv-LV"/>
        </w:rPr>
        <w:t xml:space="preserve">Informātikas pārvaldes </w:t>
      </w:r>
      <w:r>
        <w:rPr>
          <w:bCs/>
          <w:iCs/>
          <w:color w:val="000000" w:themeColor="text1"/>
          <w:sz w:val="26"/>
          <w:szCs w:val="26"/>
          <w:lang w:val="lv-LV"/>
        </w:rPr>
        <w:t>Klientu pašapkalpošanās informācijas sistēmu</w:t>
      </w:r>
      <w:r w:rsidRPr="004A7D89">
        <w:rPr>
          <w:bCs/>
          <w:iCs/>
          <w:color w:val="000000" w:themeColor="text1"/>
          <w:sz w:val="26"/>
          <w:szCs w:val="26"/>
          <w:lang w:val="lv-LV"/>
        </w:rPr>
        <w:t xml:space="preserve"> </w:t>
      </w:r>
      <w:r w:rsidRPr="00BC3A36">
        <w:rPr>
          <w:bCs/>
          <w:iCs/>
          <w:color w:val="000000" w:themeColor="text1"/>
          <w:sz w:val="26"/>
          <w:szCs w:val="26"/>
          <w:lang w:val="lv-LV"/>
        </w:rPr>
        <w:t xml:space="preserve">daļas </w:t>
      </w:r>
      <w:r>
        <w:rPr>
          <w:bCs/>
          <w:iCs/>
          <w:color w:val="000000" w:themeColor="text1"/>
          <w:sz w:val="26"/>
          <w:szCs w:val="26"/>
          <w:lang w:val="lv-LV"/>
        </w:rPr>
        <w:t>vadītājs</w:t>
      </w:r>
    </w:p>
    <w:p w14:paraId="07BB7EEB" w14:textId="537C835D" w:rsidR="00682F8F" w:rsidRDefault="00682F8F" w:rsidP="00D6244F">
      <w:pPr>
        <w:tabs>
          <w:tab w:val="left" w:pos="142"/>
          <w:tab w:val="left" w:pos="2127"/>
        </w:tabs>
        <w:ind w:left="3272" w:hanging="3272"/>
        <w:jc w:val="both"/>
        <w:rPr>
          <w:b/>
          <w:color w:val="000000" w:themeColor="text1"/>
          <w:sz w:val="26"/>
          <w:szCs w:val="26"/>
          <w:lang w:val="lv-LV" w:eastAsia="en-US"/>
        </w:rPr>
      </w:pPr>
      <w:r>
        <w:rPr>
          <w:color w:val="000000" w:themeColor="text1"/>
          <w:sz w:val="26"/>
          <w:szCs w:val="26"/>
          <w:lang w:val="lv-LV"/>
        </w:rPr>
        <w:tab/>
      </w:r>
      <w:r>
        <w:rPr>
          <w:color w:val="000000" w:themeColor="text1"/>
          <w:sz w:val="26"/>
          <w:szCs w:val="26"/>
          <w:lang w:val="lv-LV"/>
        </w:rPr>
        <w:tab/>
      </w:r>
      <w:r>
        <w:rPr>
          <w:color w:val="000000" w:themeColor="text1"/>
          <w:sz w:val="26"/>
          <w:szCs w:val="26"/>
          <w:lang w:val="lv-LV"/>
        </w:rPr>
        <w:tab/>
      </w:r>
      <w:r w:rsidRPr="00CA2B59">
        <w:rPr>
          <w:color w:val="000000" w:themeColor="text1"/>
          <w:sz w:val="26"/>
          <w:szCs w:val="26"/>
          <w:lang w:val="lv-LV"/>
        </w:rPr>
        <w:t xml:space="preserve">Datu apmaiņu informācijas sistēmu daļas </w:t>
      </w:r>
      <w:proofErr w:type="spellStart"/>
      <w:r w:rsidRPr="00CA2B59">
        <w:rPr>
          <w:color w:val="000000" w:themeColor="text1"/>
          <w:sz w:val="26"/>
          <w:szCs w:val="26"/>
          <w:lang w:val="lv-LV"/>
        </w:rPr>
        <w:t>sistēmanalītiķis</w:t>
      </w:r>
      <w:proofErr w:type="spellEnd"/>
      <w:r w:rsidRPr="00CA2B59">
        <w:rPr>
          <w:color w:val="000000" w:themeColor="text1"/>
          <w:sz w:val="26"/>
          <w:szCs w:val="26"/>
          <w:lang w:val="lv-LV"/>
        </w:rPr>
        <w:t xml:space="preserve"> </w:t>
      </w:r>
    </w:p>
    <w:p w14:paraId="18FD5ABE" w14:textId="77777777" w:rsidR="00BC3A36" w:rsidRPr="007D5430" w:rsidRDefault="00BC3A36" w:rsidP="00BC3A36">
      <w:pPr>
        <w:tabs>
          <w:tab w:val="left" w:pos="142"/>
          <w:tab w:val="left" w:pos="2127"/>
        </w:tabs>
        <w:ind w:left="3272" w:hanging="3272"/>
        <w:jc w:val="both"/>
        <w:rPr>
          <w:color w:val="000000" w:themeColor="text1"/>
          <w:sz w:val="26"/>
          <w:szCs w:val="26"/>
          <w:lang w:val="lv-LV"/>
        </w:rPr>
      </w:pPr>
      <w:r>
        <w:rPr>
          <w:color w:val="000000" w:themeColor="text1"/>
          <w:sz w:val="26"/>
          <w:szCs w:val="26"/>
          <w:lang w:val="lv-LV"/>
        </w:rPr>
        <w:t>A. Sokolova</w:t>
      </w:r>
      <w:r w:rsidRPr="007D5430">
        <w:rPr>
          <w:color w:val="000000" w:themeColor="text1"/>
          <w:sz w:val="26"/>
          <w:szCs w:val="26"/>
          <w:lang w:val="lv-LV"/>
        </w:rPr>
        <w:tab/>
        <w:t xml:space="preserve">– </w:t>
      </w:r>
      <w:r w:rsidRPr="007D5430">
        <w:rPr>
          <w:color w:val="000000" w:themeColor="text1"/>
          <w:sz w:val="26"/>
          <w:szCs w:val="26"/>
          <w:lang w:val="lv-LV"/>
        </w:rPr>
        <w:tab/>
      </w:r>
      <w:r w:rsidRPr="004A7D89">
        <w:rPr>
          <w:bCs/>
          <w:iCs/>
          <w:color w:val="000000" w:themeColor="text1"/>
          <w:sz w:val="26"/>
          <w:szCs w:val="26"/>
          <w:lang w:val="lv-LV"/>
        </w:rPr>
        <w:t xml:space="preserve">Informātikas pārvaldes </w:t>
      </w:r>
      <w:r>
        <w:rPr>
          <w:bCs/>
          <w:iCs/>
          <w:color w:val="000000" w:themeColor="text1"/>
          <w:sz w:val="26"/>
          <w:szCs w:val="26"/>
          <w:lang w:val="lv-LV"/>
        </w:rPr>
        <w:t>Klientu pašapkalpošanās informācijas sistēmu</w:t>
      </w:r>
      <w:r w:rsidRPr="004A7D89">
        <w:rPr>
          <w:bCs/>
          <w:iCs/>
          <w:color w:val="000000" w:themeColor="text1"/>
          <w:sz w:val="26"/>
          <w:szCs w:val="26"/>
          <w:lang w:val="lv-LV"/>
        </w:rPr>
        <w:t xml:space="preserve"> </w:t>
      </w:r>
      <w:r w:rsidRPr="00BC3A36">
        <w:rPr>
          <w:bCs/>
          <w:iCs/>
          <w:color w:val="000000" w:themeColor="text1"/>
          <w:sz w:val="26"/>
          <w:szCs w:val="26"/>
          <w:lang w:val="lv-LV"/>
        </w:rPr>
        <w:t xml:space="preserve">daļas </w:t>
      </w:r>
      <w:proofErr w:type="spellStart"/>
      <w:r w:rsidRPr="00BC3A36">
        <w:rPr>
          <w:bCs/>
          <w:iCs/>
          <w:color w:val="000000" w:themeColor="text1"/>
          <w:sz w:val="26"/>
          <w:szCs w:val="26"/>
          <w:lang w:val="lv-LV"/>
        </w:rPr>
        <w:t>sistēmanalītiķe</w:t>
      </w:r>
      <w:proofErr w:type="spellEnd"/>
    </w:p>
    <w:p w14:paraId="611FC37A" w14:textId="75EFD33B" w:rsidR="00BC3A36" w:rsidRPr="007D5430" w:rsidRDefault="00BC3A36" w:rsidP="00BC3A36">
      <w:pPr>
        <w:tabs>
          <w:tab w:val="left" w:pos="142"/>
          <w:tab w:val="left" w:pos="2127"/>
        </w:tabs>
        <w:ind w:left="3272" w:hanging="3272"/>
        <w:jc w:val="both"/>
        <w:rPr>
          <w:color w:val="000000" w:themeColor="text1"/>
          <w:sz w:val="26"/>
          <w:szCs w:val="26"/>
          <w:lang w:val="lv-LV"/>
        </w:rPr>
      </w:pPr>
      <w:r>
        <w:rPr>
          <w:color w:val="000000" w:themeColor="text1"/>
          <w:sz w:val="26"/>
          <w:szCs w:val="26"/>
          <w:lang w:val="lv-LV"/>
        </w:rPr>
        <w:t>S. Ņikitjuks</w:t>
      </w:r>
      <w:r w:rsidRPr="007D5430">
        <w:rPr>
          <w:color w:val="000000" w:themeColor="text1"/>
          <w:sz w:val="26"/>
          <w:szCs w:val="26"/>
          <w:lang w:val="lv-LV"/>
        </w:rPr>
        <w:tab/>
        <w:t xml:space="preserve">– </w:t>
      </w:r>
      <w:r w:rsidRPr="007D5430">
        <w:rPr>
          <w:color w:val="000000" w:themeColor="text1"/>
          <w:sz w:val="26"/>
          <w:szCs w:val="26"/>
          <w:lang w:val="lv-LV"/>
        </w:rPr>
        <w:tab/>
      </w:r>
      <w:r>
        <w:rPr>
          <w:color w:val="000000" w:themeColor="text1"/>
          <w:sz w:val="26"/>
          <w:szCs w:val="26"/>
          <w:lang w:val="lv-LV"/>
        </w:rPr>
        <w:t>Nodokļu</w:t>
      </w:r>
      <w:r w:rsidRPr="00CA2B59">
        <w:rPr>
          <w:color w:val="000000" w:themeColor="text1"/>
          <w:sz w:val="26"/>
          <w:szCs w:val="26"/>
          <w:lang w:val="lv-LV"/>
        </w:rPr>
        <w:t xml:space="preserve"> pārvaldes </w:t>
      </w:r>
      <w:r w:rsidRPr="00BC3A36">
        <w:rPr>
          <w:color w:val="000000" w:themeColor="text1"/>
          <w:sz w:val="26"/>
          <w:szCs w:val="26"/>
          <w:lang w:val="lv-LV"/>
        </w:rPr>
        <w:t xml:space="preserve">Informācijas sistēmu atbalsta daļas </w:t>
      </w:r>
      <w:r>
        <w:rPr>
          <w:color w:val="000000" w:themeColor="text1"/>
          <w:sz w:val="26"/>
          <w:szCs w:val="26"/>
          <w:lang w:val="lv-LV"/>
        </w:rPr>
        <w:t>galvenais nodokļu inspektors</w:t>
      </w:r>
    </w:p>
    <w:p w14:paraId="55CF8092" w14:textId="77777777" w:rsidR="00682F8F" w:rsidRDefault="00682F8F" w:rsidP="00D6244F">
      <w:pPr>
        <w:tabs>
          <w:tab w:val="left" w:pos="142"/>
          <w:tab w:val="left" w:pos="2127"/>
        </w:tabs>
        <w:ind w:left="3272" w:hanging="3272"/>
        <w:jc w:val="both"/>
        <w:rPr>
          <w:b/>
          <w:color w:val="000000" w:themeColor="text1"/>
          <w:sz w:val="26"/>
          <w:szCs w:val="26"/>
          <w:lang w:val="lv-LV" w:eastAsia="en-US"/>
        </w:rPr>
      </w:pPr>
    </w:p>
    <w:p w14:paraId="62625578" w14:textId="44784A84" w:rsidR="000D765E" w:rsidRPr="00C75F1B" w:rsidRDefault="000C33A8" w:rsidP="00BC3A36">
      <w:pPr>
        <w:tabs>
          <w:tab w:val="left" w:pos="142"/>
          <w:tab w:val="left" w:pos="2127"/>
        </w:tabs>
        <w:ind w:left="3272" w:hanging="3272"/>
        <w:jc w:val="center"/>
        <w:rPr>
          <w:b/>
          <w:color w:val="000000" w:themeColor="text1"/>
          <w:sz w:val="26"/>
          <w:szCs w:val="26"/>
          <w:lang w:val="lv-LV"/>
        </w:rPr>
      </w:pPr>
      <w:r w:rsidRPr="00C75F1B">
        <w:rPr>
          <w:b/>
          <w:color w:val="000000" w:themeColor="text1"/>
          <w:sz w:val="26"/>
          <w:szCs w:val="26"/>
          <w:lang w:val="lv-LV" w:eastAsia="en-US"/>
        </w:rPr>
        <w:t>I</w:t>
      </w:r>
      <w:r w:rsidRPr="00C75F1B">
        <w:rPr>
          <w:b/>
          <w:color w:val="000000" w:themeColor="text1"/>
          <w:sz w:val="26"/>
          <w:szCs w:val="26"/>
          <w:lang w:val="lv-LV"/>
        </w:rPr>
        <w:t>epirkuma komisijas sekretār</w:t>
      </w:r>
      <w:r w:rsidR="00836DE3" w:rsidRPr="00C75F1B">
        <w:rPr>
          <w:b/>
          <w:color w:val="000000" w:themeColor="text1"/>
          <w:sz w:val="26"/>
          <w:szCs w:val="26"/>
          <w:lang w:val="lv-LV"/>
        </w:rPr>
        <w:t>e</w:t>
      </w:r>
    </w:p>
    <w:p w14:paraId="559B6F79" w14:textId="77777777" w:rsidR="00BC3A36" w:rsidRPr="007D5430" w:rsidRDefault="00BC3A36" w:rsidP="00BC3A36">
      <w:pPr>
        <w:tabs>
          <w:tab w:val="left" w:pos="142"/>
          <w:tab w:val="left" w:pos="2127"/>
        </w:tabs>
        <w:ind w:left="3272" w:hanging="3272"/>
        <w:jc w:val="both"/>
        <w:rPr>
          <w:color w:val="000000" w:themeColor="text1"/>
          <w:sz w:val="26"/>
          <w:szCs w:val="26"/>
          <w:lang w:val="lv-LV"/>
        </w:rPr>
      </w:pPr>
      <w:r>
        <w:rPr>
          <w:color w:val="000000" w:themeColor="text1"/>
          <w:sz w:val="26"/>
          <w:szCs w:val="26"/>
          <w:lang w:val="lv-LV"/>
        </w:rPr>
        <w:t>R. Jurķe</w:t>
      </w:r>
      <w:r w:rsidRPr="007D5430">
        <w:rPr>
          <w:color w:val="000000" w:themeColor="text1"/>
          <w:sz w:val="26"/>
          <w:szCs w:val="26"/>
          <w:lang w:val="lv-LV"/>
        </w:rPr>
        <w:tab/>
        <w:t xml:space="preserve">– </w:t>
      </w:r>
      <w:r w:rsidRPr="007D5430">
        <w:rPr>
          <w:color w:val="000000" w:themeColor="text1"/>
          <w:sz w:val="26"/>
          <w:szCs w:val="26"/>
          <w:lang w:val="lv-LV"/>
        </w:rPr>
        <w:tab/>
        <w:t xml:space="preserve">Finanšu pārvaldes Iepirkumu un valstij piekritīgās </w:t>
      </w:r>
    </w:p>
    <w:p w14:paraId="471046A1" w14:textId="77777777" w:rsidR="00BC3A36" w:rsidRPr="007D5430" w:rsidRDefault="00BC3A36" w:rsidP="00BC3A36">
      <w:pPr>
        <w:ind w:left="3272" w:hanging="11"/>
        <w:jc w:val="both"/>
        <w:rPr>
          <w:color w:val="000000" w:themeColor="text1"/>
          <w:sz w:val="26"/>
          <w:szCs w:val="26"/>
          <w:lang w:val="lv-LV"/>
        </w:rPr>
      </w:pPr>
      <w:r w:rsidRPr="007D5430">
        <w:rPr>
          <w:color w:val="000000" w:themeColor="text1"/>
          <w:sz w:val="26"/>
          <w:szCs w:val="26"/>
          <w:lang w:val="lv-LV"/>
        </w:rPr>
        <w:t>mantas daļas galvenā iepirkumu speciāliste</w:t>
      </w:r>
    </w:p>
    <w:p w14:paraId="3CCEBAAB" w14:textId="77777777" w:rsidR="00F75CC6" w:rsidRPr="00C75F1B" w:rsidRDefault="00F75CC6" w:rsidP="00D6244F">
      <w:pPr>
        <w:tabs>
          <w:tab w:val="left" w:pos="142"/>
          <w:tab w:val="left" w:pos="2127"/>
        </w:tabs>
        <w:ind w:left="3272" w:hanging="3272"/>
        <w:jc w:val="both"/>
        <w:rPr>
          <w:b/>
          <w:i/>
          <w:iCs/>
          <w:color w:val="000000" w:themeColor="text1"/>
          <w:sz w:val="26"/>
          <w:szCs w:val="26"/>
          <w:lang w:val="lv-LV"/>
        </w:rPr>
      </w:pPr>
    </w:p>
    <w:p w14:paraId="5D579D5A" w14:textId="06AB8100" w:rsidR="000C33A8" w:rsidRPr="00C75F1B" w:rsidRDefault="000B3DFF" w:rsidP="00D6244F">
      <w:pPr>
        <w:tabs>
          <w:tab w:val="right" w:pos="9354"/>
        </w:tabs>
        <w:jc w:val="center"/>
        <w:rPr>
          <w:b/>
          <w:color w:val="000000" w:themeColor="text1"/>
          <w:sz w:val="26"/>
          <w:szCs w:val="26"/>
          <w:lang w:val="lv-LV"/>
        </w:rPr>
      </w:pPr>
      <w:r w:rsidRPr="00C75F1B">
        <w:rPr>
          <w:b/>
          <w:color w:val="000000" w:themeColor="text1"/>
          <w:sz w:val="26"/>
          <w:szCs w:val="26"/>
          <w:lang w:val="lv-LV" w:eastAsia="en-US"/>
        </w:rPr>
        <w:t>Pieaicināt</w:t>
      </w:r>
      <w:r>
        <w:rPr>
          <w:b/>
          <w:color w:val="000000" w:themeColor="text1"/>
          <w:sz w:val="26"/>
          <w:szCs w:val="26"/>
          <w:lang w:val="lv-LV" w:eastAsia="en-US"/>
        </w:rPr>
        <w:t>ā</w:t>
      </w:r>
      <w:r w:rsidR="00BC3A36">
        <w:rPr>
          <w:b/>
          <w:color w:val="000000" w:themeColor="text1"/>
          <w:sz w:val="26"/>
          <w:szCs w:val="26"/>
          <w:lang w:val="lv-LV" w:eastAsia="en-US"/>
        </w:rPr>
        <w:t>s</w:t>
      </w:r>
      <w:r w:rsidRPr="00C75F1B">
        <w:rPr>
          <w:b/>
          <w:color w:val="000000" w:themeColor="text1"/>
          <w:sz w:val="26"/>
          <w:szCs w:val="26"/>
          <w:lang w:val="lv-LV" w:eastAsia="en-US"/>
        </w:rPr>
        <w:t xml:space="preserve"> ekspert</w:t>
      </w:r>
      <w:r>
        <w:rPr>
          <w:b/>
          <w:color w:val="000000" w:themeColor="text1"/>
          <w:sz w:val="26"/>
          <w:szCs w:val="26"/>
          <w:lang w:val="lv-LV" w:eastAsia="en-US"/>
        </w:rPr>
        <w:t>e</w:t>
      </w:r>
      <w:r w:rsidR="00BC3A36">
        <w:rPr>
          <w:b/>
          <w:color w:val="000000" w:themeColor="text1"/>
          <w:sz w:val="26"/>
          <w:szCs w:val="26"/>
          <w:lang w:val="lv-LV" w:eastAsia="en-US"/>
        </w:rPr>
        <w:t>s</w:t>
      </w:r>
    </w:p>
    <w:p w14:paraId="6F74226F" w14:textId="3E48C0C9" w:rsidR="000B3DFF" w:rsidRPr="000B3DFF" w:rsidRDefault="00BC3A36" w:rsidP="00D6244F">
      <w:pPr>
        <w:tabs>
          <w:tab w:val="left" w:pos="142"/>
          <w:tab w:val="left" w:pos="2127"/>
        </w:tabs>
        <w:ind w:left="3272" w:hanging="3272"/>
        <w:jc w:val="both"/>
        <w:rPr>
          <w:bCs/>
          <w:iCs/>
          <w:color w:val="000000" w:themeColor="text1"/>
          <w:sz w:val="26"/>
          <w:szCs w:val="26"/>
          <w:lang w:val="lv-LV"/>
        </w:rPr>
      </w:pPr>
      <w:r>
        <w:rPr>
          <w:color w:val="000000" w:themeColor="text1"/>
          <w:sz w:val="26"/>
          <w:szCs w:val="26"/>
          <w:lang w:val="lv-LV"/>
        </w:rPr>
        <w:t>A</w:t>
      </w:r>
      <w:r w:rsidR="000B3DFF">
        <w:rPr>
          <w:color w:val="000000" w:themeColor="text1"/>
          <w:sz w:val="26"/>
          <w:szCs w:val="26"/>
          <w:lang w:val="lv-LV"/>
        </w:rPr>
        <w:t>. </w:t>
      </w:r>
      <w:r>
        <w:rPr>
          <w:color w:val="000000" w:themeColor="text1"/>
          <w:sz w:val="26"/>
          <w:szCs w:val="26"/>
          <w:lang w:val="lv-LV"/>
        </w:rPr>
        <w:t>Nordena</w:t>
      </w:r>
      <w:r w:rsidR="00F75CC6" w:rsidRPr="00F75CC6">
        <w:rPr>
          <w:color w:val="000000" w:themeColor="text1"/>
          <w:sz w:val="26"/>
          <w:szCs w:val="26"/>
          <w:lang w:val="lv-LV"/>
        </w:rPr>
        <w:tab/>
        <w:t xml:space="preserve">– </w:t>
      </w:r>
      <w:r w:rsidR="00F75CC6" w:rsidRPr="00F75CC6">
        <w:rPr>
          <w:color w:val="000000" w:themeColor="text1"/>
          <w:sz w:val="26"/>
          <w:szCs w:val="26"/>
          <w:lang w:val="lv-LV"/>
        </w:rPr>
        <w:tab/>
      </w:r>
      <w:r w:rsidR="000B3DFF" w:rsidRPr="000B3DFF">
        <w:rPr>
          <w:bCs/>
          <w:iCs/>
          <w:color w:val="000000" w:themeColor="text1"/>
          <w:sz w:val="26"/>
          <w:szCs w:val="26"/>
          <w:lang w:val="lv-LV"/>
        </w:rPr>
        <w:t>Informātikas pārvaldes Attīstības pārvaldības daļas</w:t>
      </w:r>
    </w:p>
    <w:p w14:paraId="7982237A" w14:textId="0818A66E" w:rsidR="00F75CC6" w:rsidRPr="00F75CC6" w:rsidRDefault="000B3DFF" w:rsidP="00D6244F">
      <w:pPr>
        <w:tabs>
          <w:tab w:val="left" w:pos="142"/>
          <w:tab w:val="left" w:pos="2127"/>
        </w:tabs>
        <w:ind w:left="3272" w:hanging="3272"/>
        <w:jc w:val="both"/>
        <w:rPr>
          <w:color w:val="000000" w:themeColor="text1"/>
          <w:sz w:val="26"/>
          <w:szCs w:val="26"/>
          <w:lang w:val="lv-LV"/>
        </w:rPr>
      </w:pPr>
      <w:r>
        <w:rPr>
          <w:bCs/>
          <w:iCs/>
          <w:color w:val="000000" w:themeColor="text1"/>
          <w:sz w:val="26"/>
          <w:szCs w:val="26"/>
          <w:lang w:val="lv-LV"/>
        </w:rPr>
        <w:tab/>
      </w:r>
      <w:r>
        <w:rPr>
          <w:bCs/>
          <w:iCs/>
          <w:color w:val="000000" w:themeColor="text1"/>
          <w:sz w:val="26"/>
          <w:szCs w:val="26"/>
          <w:lang w:val="lv-LV"/>
        </w:rPr>
        <w:tab/>
      </w:r>
      <w:r>
        <w:rPr>
          <w:bCs/>
          <w:iCs/>
          <w:color w:val="000000" w:themeColor="text1"/>
          <w:sz w:val="26"/>
          <w:szCs w:val="26"/>
          <w:lang w:val="lv-LV"/>
        </w:rPr>
        <w:tab/>
      </w:r>
      <w:r w:rsidRPr="000B3DFF">
        <w:rPr>
          <w:bCs/>
          <w:iCs/>
          <w:color w:val="000000" w:themeColor="text1"/>
          <w:sz w:val="26"/>
          <w:szCs w:val="26"/>
          <w:lang w:val="lv-LV"/>
        </w:rPr>
        <w:t xml:space="preserve">galvenā speciāliste </w:t>
      </w:r>
    </w:p>
    <w:p w14:paraId="2A729B68" w14:textId="35A0994B" w:rsidR="00BC3A36" w:rsidRPr="00BC3A36" w:rsidRDefault="00BC3A36" w:rsidP="00BC3A36">
      <w:pPr>
        <w:tabs>
          <w:tab w:val="left" w:pos="142"/>
          <w:tab w:val="left" w:pos="2127"/>
        </w:tabs>
        <w:ind w:left="3272" w:hanging="3272"/>
        <w:jc w:val="both"/>
        <w:rPr>
          <w:bCs/>
          <w:iCs/>
          <w:color w:val="000000" w:themeColor="text1"/>
          <w:sz w:val="26"/>
          <w:szCs w:val="26"/>
          <w:lang w:val="lv-LV"/>
        </w:rPr>
      </w:pPr>
      <w:r>
        <w:rPr>
          <w:color w:val="000000" w:themeColor="text1"/>
          <w:sz w:val="26"/>
          <w:szCs w:val="26"/>
          <w:lang w:val="lv-LV"/>
        </w:rPr>
        <w:t>A. Kindzule</w:t>
      </w:r>
      <w:r w:rsidRPr="00F75CC6">
        <w:rPr>
          <w:color w:val="000000" w:themeColor="text1"/>
          <w:sz w:val="26"/>
          <w:szCs w:val="26"/>
          <w:lang w:val="lv-LV"/>
        </w:rPr>
        <w:tab/>
        <w:t xml:space="preserve">– </w:t>
      </w:r>
      <w:r w:rsidRPr="00F75CC6">
        <w:rPr>
          <w:color w:val="000000" w:themeColor="text1"/>
          <w:sz w:val="26"/>
          <w:szCs w:val="26"/>
          <w:lang w:val="lv-LV"/>
        </w:rPr>
        <w:tab/>
      </w:r>
      <w:r>
        <w:rPr>
          <w:bCs/>
          <w:iCs/>
          <w:color w:val="000000" w:themeColor="text1"/>
          <w:sz w:val="26"/>
          <w:szCs w:val="26"/>
          <w:lang w:val="lv-LV"/>
        </w:rPr>
        <w:t>Stratēģiskās vadības</w:t>
      </w:r>
      <w:r w:rsidRPr="000B3DFF">
        <w:rPr>
          <w:bCs/>
          <w:iCs/>
          <w:color w:val="000000" w:themeColor="text1"/>
          <w:sz w:val="26"/>
          <w:szCs w:val="26"/>
          <w:lang w:val="lv-LV"/>
        </w:rPr>
        <w:t xml:space="preserve"> </w:t>
      </w:r>
      <w:r>
        <w:rPr>
          <w:bCs/>
          <w:iCs/>
          <w:color w:val="000000" w:themeColor="text1"/>
          <w:sz w:val="26"/>
          <w:szCs w:val="26"/>
          <w:lang w:val="lv-LV"/>
        </w:rPr>
        <w:t xml:space="preserve">lietu un </w:t>
      </w:r>
      <w:r w:rsidRPr="00BC3A36">
        <w:rPr>
          <w:bCs/>
          <w:iCs/>
          <w:color w:val="000000" w:themeColor="text1"/>
          <w:sz w:val="26"/>
          <w:szCs w:val="26"/>
          <w:lang w:val="lv-LV"/>
        </w:rPr>
        <w:t>sabiedrisko attiecību pārvaldes</w:t>
      </w:r>
      <w:r>
        <w:rPr>
          <w:bCs/>
          <w:iCs/>
          <w:color w:val="000000" w:themeColor="text1"/>
          <w:sz w:val="26"/>
          <w:szCs w:val="26"/>
          <w:lang w:val="lv-LV"/>
        </w:rPr>
        <w:t xml:space="preserve"> </w:t>
      </w:r>
      <w:r w:rsidRPr="00BC3A36">
        <w:rPr>
          <w:bCs/>
          <w:iCs/>
          <w:color w:val="000000" w:themeColor="text1"/>
          <w:sz w:val="26"/>
          <w:szCs w:val="26"/>
          <w:lang w:val="lv-LV"/>
        </w:rPr>
        <w:t>Sabiedrisko attiecību daļas sabiedrisko attiecību speciāliste</w:t>
      </w:r>
    </w:p>
    <w:p w14:paraId="2C47A077" w14:textId="77777777" w:rsidR="000C33A8" w:rsidRPr="00C75F1B" w:rsidRDefault="000C33A8" w:rsidP="00D6244F">
      <w:pPr>
        <w:tabs>
          <w:tab w:val="right" w:pos="9354"/>
        </w:tabs>
        <w:jc w:val="both"/>
        <w:rPr>
          <w:b/>
          <w:i/>
          <w:iCs/>
          <w:color w:val="000000" w:themeColor="text1"/>
          <w:sz w:val="26"/>
          <w:szCs w:val="26"/>
          <w:lang w:val="lv-LV"/>
        </w:rPr>
      </w:pPr>
    </w:p>
    <w:p w14:paraId="444C6FFB" w14:textId="1D0A532D" w:rsidR="008C2D79" w:rsidRDefault="008C2D79" w:rsidP="00D6244F">
      <w:pPr>
        <w:numPr>
          <w:ilvl w:val="0"/>
          <w:numId w:val="13"/>
        </w:numPr>
        <w:tabs>
          <w:tab w:val="num" w:pos="284"/>
        </w:tabs>
        <w:autoSpaceDE w:val="0"/>
        <w:autoSpaceDN w:val="0"/>
        <w:adjustRightInd w:val="0"/>
        <w:ind w:left="0" w:firstLine="0"/>
        <w:contextualSpacing/>
        <w:jc w:val="both"/>
        <w:rPr>
          <w:b/>
          <w:i/>
          <w:iCs/>
          <w:color w:val="000000" w:themeColor="text1"/>
          <w:sz w:val="26"/>
          <w:szCs w:val="26"/>
          <w:lang w:val="lv-LV" w:eastAsia="en-US"/>
        </w:rPr>
      </w:pPr>
      <w:bookmarkStart w:id="0" w:name="_Toc139176833"/>
      <w:bookmarkEnd w:id="0"/>
      <w:r w:rsidRPr="00C75F1B">
        <w:rPr>
          <w:b/>
          <w:i/>
          <w:iCs/>
          <w:color w:val="000000" w:themeColor="text1"/>
          <w:sz w:val="26"/>
          <w:szCs w:val="26"/>
          <w:lang w:val="lv-LV" w:eastAsia="en-US"/>
        </w:rPr>
        <w:t>Piedāvājumu iesniegšanas termiņš, kā arī pamatojums termiņa saīsinājumam</w:t>
      </w:r>
      <w:r w:rsidR="00F169BD" w:rsidRPr="00C75F1B">
        <w:rPr>
          <w:b/>
          <w:i/>
          <w:iCs/>
          <w:color w:val="000000" w:themeColor="text1"/>
          <w:sz w:val="26"/>
          <w:szCs w:val="26"/>
          <w:lang w:val="lv-LV" w:eastAsia="en-US"/>
        </w:rPr>
        <w:t xml:space="preserve"> (tai skaitā steidzamībai)</w:t>
      </w:r>
      <w:r w:rsidRPr="00C75F1B">
        <w:rPr>
          <w:b/>
          <w:i/>
          <w:iCs/>
          <w:color w:val="000000" w:themeColor="text1"/>
          <w:sz w:val="26"/>
          <w:szCs w:val="26"/>
          <w:lang w:val="lv-LV" w:eastAsia="en-US"/>
        </w:rPr>
        <w:t xml:space="preserve">, ja </w:t>
      </w:r>
      <w:r w:rsidR="00F169BD" w:rsidRPr="00C75F1B">
        <w:rPr>
          <w:b/>
          <w:i/>
          <w:iCs/>
          <w:color w:val="000000" w:themeColor="text1"/>
          <w:sz w:val="26"/>
          <w:szCs w:val="26"/>
          <w:lang w:val="lv-LV" w:eastAsia="en-US"/>
        </w:rPr>
        <w:t>tāds veikts</w:t>
      </w:r>
    </w:p>
    <w:p w14:paraId="5238960C" w14:textId="77777777" w:rsidR="00C57D26" w:rsidRPr="00C75F1B" w:rsidRDefault="00C57D26" w:rsidP="002C1373">
      <w:pPr>
        <w:autoSpaceDE w:val="0"/>
        <w:autoSpaceDN w:val="0"/>
        <w:adjustRightInd w:val="0"/>
        <w:contextualSpacing/>
        <w:jc w:val="both"/>
        <w:rPr>
          <w:b/>
          <w:i/>
          <w:iCs/>
          <w:color w:val="000000" w:themeColor="text1"/>
          <w:sz w:val="26"/>
          <w:szCs w:val="26"/>
          <w:lang w:val="lv-LV" w:eastAsia="en-US"/>
        </w:rPr>
      </w:pPr>
    </w:p>
    <w:p w14:paraId="4370DB1B" w14:textId="29C25396" w:rsidR="007F161B" w:rsidRPr="00C75F1B" w:rsidRDefault="008C2D79" w:rsidP="00D6244F">
      <w:pPr>
        <w:autoSpaceDE w:val="0"/>
        <w:autoSpaceDN w:val="0"/>
        <w:adjustRightInd w:val="0"/>
        <w:ind w:firstLine="720"/>
        <w:contextualSpacing/>
        <w:jc w:val="both"/>
        <w:rPr>
          <w:color w:val="000000" w:themeColor="text1"/>
          <w:sz w:val="26"/>
          <w:szCs w:val="26"/>
          <w:lang w:val="lv-LV" w:eastAsia="en-US"/>
        </w:rPr>
      </w:pPr>
      <w:r w:rsidRPr="00C75F1B">
        <w:rPr>
          <w:color w:val="000000" w:themeColor="text1"/>
          <w:sz w:val="26"/>
          <w:szCs w:val="26"/>
          <w:lang w:val="lv-LV" w:eastAsia="en-US"/>
        </w:rPr>
        <w:t>Piedāvājum</w:t>
      </w:r>
      <w:r w:rsidR="000A43B8" w:rsidRPr="00C75F1B">
        <w:rPr>
          <w:color w:val="000000" w:themeColor="text1"/>
          <w:sz w:val="26"/>
          <w:szCs w:val="26"/>
          <w:lang w:val="lv-LV" w:eastAsia="en-US"/>
        </w:rPr>
        <w:t>u</w:t>
      </w:r>
      <w:r w:rsidRPr="00C75F1B">
        <w:rPr>
          <w:color w:val="000000" w:themeColor="text1"/>
          <w:sz w:val="26"/>
          <w:szCs w:val="26"/>
          <w:lang w:val="lv-LV" w:eastAsia="en-US"/>
        </w:rPr>
        <w:t xml:space="preserve"> iesniegšanas termiņš</w:t>
      </w:r>
      <w:r w:rsidR="00CD4186" w:rsidRPr="00C75F1B">
        <w:rPr>
          <w:color w:val="000000" w:themeColor="text1"/>
          <w:sz w:val="26"/>
          <w:szCs w:val="26"/>
          <w:lang w:val="lv-LV" w:eastAsia="en-US"/>
        </w:rPr>
        <w:t xml:space="preserve">: </w:t>
      </w:r>
      <w:r w:rsidR="002F72E9" w:rsidRPr="007D5430">
        <w:rPr>
          <w:color w:val="000000" w:themeColor="text1"/>
          <w:sz w:val="26"/>
          <w:szCs w:val="26"/>
          <w:lang w:val="lv-LV" w:eastAsia="en-US"/>
        </w:rPr>
        <w:t>20</w:t>
      </w:r>
      <w:r w:rsidR="00806C31" w:rsidRPr="007D5430">
        <w:rPr>
          <w:color w:val="000000" w:themeColor="text1"/>
          <w:sz w:val="26"/>
          <w:szCs w:val="26"/>
          <w:lang w:val="lv-LV" w:eastAsia="en-US"/>
        </w:rPr>
        <w:t>2</w:t>
      </w:r>
      <w:r w:rsidR="006D2054" w:rsidRPr="007D5430">
        <w:rPr>
          <w:color w:val="000000" w:themeColor="text1"/>
          <w:sz w:val="26"/>
          <w:szCs w:val="26"/>
          <w:lang w:val="lv-LV"/>
        </w:rPr>
        <w:t>4</w:t>
      </w:r>
      <w:r w:rsidRPr="007D5430">
        <w:rPr>
          <w:color w:val="000000" w:themeColor="text1"/>
          <w:sz w:val="26"/>
          <w:szCs w:val="26"/>
          <w:lang w:val="lv-LV" w:eastAsia="en-US"/>
        </w:rPr>
        <w:t xml:space="preserve">.gada </w:t>
      </w:r>
      <w:r w:rsidR="002C1373">
        <w:rPr>
          <w:color w:val="000000" w:themeColor="text1"/>
          <w:sz w:val="26"/>
          <w:szCs w:val="26"/>
          <w:lang w:val="lv-LV"/>
        </w:rPr>
        <w:t>14</w:t>
      </w:r>
      <w:r w:rsidR="00363C2C">
        <w:rPr>
          <w:color w:val="000000" w:themeColor="text1"/>
          <w:sz w:val="26"/>
          <w:szCs w:val="26"/>
          <w:lang w:val="lv-LV"/>
        </w:rPr>
        <w:t>.</w:t>
      </w:r>
      <w:r w:rsidR="002C1373">
        <w:rPr>
          <w:color w:val="000000" w:themeColor="text1"/>
          <w:sz w:val="26"/>
          <w:szCs w:val="26"/>
          <w:lang w:val="lv-LV"/>
        </w:rPr>
        <w:t>oktobrī</w:t>
      </w:r>
      <w:r w:rsidR="00224B3B" w:rsidRPr="007D5430">
        <w:rPr>
          <w:color w:val="000000" w:themeColor="text1"/>
          <w:sz w:val="26"/>
          <w:szCs w:val="26"/>
          <w:lang w:val="lv-LV" w:eastAsia="en-US"/>
        </w:rPr>
        <w:t>,</w:t>
      </w:r>
      <w:r w:rsidRPr="007D5430">
        <w:rPr>
          <w:color w:val="000000" w:themeColor="text1"/>
          <w:sz w:val="26"/>
          <w:szCs w:val="26"/>
          <w:lang w:val="lv-LV" w:eastAsia="en-US"/>
        </w:rPr>
        <w:t xml:space="preserve"> plkst.</w:t>
      </w:r>
      <w:r w:rsidR="006D2054" w:rsidRPr="007D5430">
        <w:rPr>
          <w:color w:val="000000" w:themeColor="text1"/>
          <w:sz w:val="26"/>
          <w:szCs w:val="26"/>
          <w:lang w:val="lv-LV"/>
        </w:rPr>
        <w:t>10:00</w:t>
      </w:r>
      <w:r w:rsidR="000C33A8" w:rsidRPr="007D5430">
        <w:rPr>
          <w:color w:val="000000" w:themeColor="text1"/>
          <w:sz w:val="26"/>
          <w:szCs w:val="26"/>
          <w:lang w:val="lv-LV"/>
        </w:rPr>
        <w:t xml:space="preserve"> </w:t>
      </w:r>
      <w:r w:rsidR="00AB26F7" w:rsidRPr="007D5430">
        <w:rPr>
          <w:color w:val="000000" w:themeColor="text1"/>
          <w:sz w:val="26"/>
          <w:szCs w:val="26"/>
          <w:lang w:val="lv-LV" w:eastAsia="en-US"/>
        </w:rPr>
        <w:t>E</w:t>
      </w:r>
      <w:r w:rsidR="00AB26F7" w:rsidRPr="00C75F1B">
        <w:rPr>
          <w:color w:val="000000" w:themeColor="text1"/>
          <w:sz w:val="26"/>
          <w:szCs w:val="26"/>
          <w:lang w:val="lv-LV" w:eastAsia="en-US"/>
        </w:rPr>
        <w:t>lektronisko iepirkumu sistēmā</w:t>
      </w:r>
      <w:r w:rsidR="00AD27C0" w:rsidRPr="00C75F1B">
        <w:rPr>
          <w:color w:val="000000" w:themeColor="text1"/>
          <w:sz w:val="26"/>
          <w:szCs w:val="26"/>
          <w:lang w:val="lv-LV" w:eastAsia="en-US"/>
        </w:rPr>
        <w:t>.</w:t>
      </w:r>
    </w:p>
    <w:p w14:paraId="13354282" w14:textId="4AE5FF2F" w:rsidR="002D7032" w:rsidRPr="00C75F1B" w:rsidRDefault="00F169BD" w:rsidP="00D6244F">
      <w:pPr>
        <w:autoSpaceDE w:val="0"/>
        <w:autoSpaceDN w:val="0"/>
        <w:adjustRightInd w:val="0"/>
        <w:ind w:firstLine="720"/>
        <w:contextualSpacing/>
        <w:jc w:val="both"/>
        <w:rPr>
          <w:color w:val="000000" w:themeColor="text1"/>
          <w:sz w:val="26"/>
          <w:szCs w:val="26"/>
          <w:lang w:val="lv-LV" w:eastAsia="en-US"/>
        </w:rPr>
      </w:pPr>
      <w:r w:rsidRPr="00C75F1B">
        <w:rPr>
          <w:color w:val="000000" w:themeColor="text1"/>
          <w:sz w:val="26"/>
          <w:szCs w:val="26"/>
          <w:lang w:val="lv-LV" w:eastAsia="en-US"/>
        </w:rPr>
        <w:t>Termiņa saīsinājums nav veikts.</w:t>
      </w:r>
      <w:r w:rsidR="000C33A8" w:rsidRPr="00C75F1B">
        <w:rPr>
          <w:color w:val="000000" w:themeColor="text1"/>
          <w:sz w:val="26"/>
          <w:szCs w:val="26"/>
          <w:lang w:val="lv-LV" w:eastAsia="en-US"/>
        </w:rPr>
        <w:t xml:space="preserve"> </w:t>
      </w:r>
    </w:p>
    <w:p w14:paraId="41C6D777" w14:textId="77777777" w:rsidR="008545F5" w:rsidRPr="00C75F1B" w:rsidRDefault="008545F5" w:rsidP="00D6244F">
      <w:pPr>
        <w:rPr>
          <w:i/>
          <w:iCs/>
          <w:color w:val="000000" w:themeColor="text1"/>
          <w:sz w:val="26"/>
          <w:szCs w:val="26"/>
          <w:lang w:val="lv-LV" w:eastAsia="en-US"/>
        </w:rPr>
      </w:pPr>
    </w:p>
    <w:p w14:paraId="7C06318D" w14:textId="5FE2E459" w:rsidR="00806C31" w:rsidRPr="002C1373" w:rsidRDefault="00CF5B15" w:rsidP="00D6244F">
      <w:pPr>
        <w:numPr>
          <w:ilvl w:val="0"/>
          <w:numId w:val="13"/>
        </w:numPr>
        <w:autoSpaceDE w:val="0"/>
        <w:autoSpaceDN w:val="0"/>
        <w:adjustRightInd w:val="0"/>
        <w:ind w:left="284" w:hanging="284"/>
        <w:contextualSpacing/>
        <w:jc w:val="both"/>
        <w:rPr>
          <w:bCs/>
          <w:i/>
          <w:iCs/>
          <w:color w:val="000000" w:themeColor="text1"/>
          <w:sz w:val="26"/>
          <w:szCs w:val="26"/>
          <w:lang w:val="lv-LV"/>
        </w:rPr>
      </w:pPr>
      <w:r w:rsidRPr="00C75F1B">
        <w:rPr>
          <w:b/>
          <w:i/>
          <w:iCs/>
          <w:color w:val="000000" w:themeColor="text1"/>
          <w:sz w:val="26"/>
          <w:szCs w:val="26"/>
          <w:lang w:val="lv-LV" w:eastAsia="en-US"/>
        </w:rPr>
        <w:t xml:space="preserve">Piegādātāju </w:t>
      </w:r>
      <w:r w:rsidR="0014465E" w:rsidRPr="00C75F1B">
        <w:rPr>
          <w:b/>
          <w:i/>
          <w:iCs/>
          <w:color w:val="000000" w:themeColor="text1"/>
          <w:sz w:val="26"/>
          <w:szCs w:val="26"/>
          <w:lang w:val="lv-LV" w:eastAsia="en-US"/>
        </w:rPr>
        <w:t>nosaukum</w:t>
      </w:r>
      <w:r w:rsidR="000C33A8" w:rsidRPr="00C75F1B">
        <w:rPr>
          <w:b/>
          <w:i/>
          <w:iCs/>
          <w:color w:val="000000" w:themeColor="text1"/>
          <w:sz w:val="26"/>
          <w:szCs w:val="26"/>
          <w:lang w:val="lv-LV" w:eastAsia="en-US"/>
        </w:rPr>
        <w:t>i</w:t>
      </w:r>
      <w:r w:rsidR="008C2D79" w:rsidRPr="00C75F1B">
        <w:rPr>
          <w:b/>
          <w:i/>
          <w:iCs/>
          <w:color w:val="000000" w:themeColor="text1"/>
          <w:sz w:val="26"/>
          <w:szCs w:val="26"/>
          <w:lang w:val="lv-LV" w:eastAsia="en-US"/>
        </w:rPr>
        <w:t xml:space="preserve">, </w:t>
      </w:r>
      <w:r w:rsidRPr="00C75F1B">
        <w:rPr>
          <w:b/>
          <w:i/>
          <w:iCs/>
          <w:color w:val="000000" w:themeColor="text1"/>
          <w:sz w:val="26"/>
          <w:szCs w:val="26"/>
          <w:lang w:val="lv-LV" w:eastAsia="en-US"/>
        </w:rPr>
        <w:t xml:space="preserve">kuri </w:t>
      </w:r>
      <w:r w:rsidR="008C2D79" w:rsidRPr="00C75F1B">
        <w:rPr>
          <w:b/>
          <w:i/>
          <w:iCs/>
          <w:color w:val="000000" w:themeColor="text1"/>
          <w:sz w:val="26"/>
          <w:szCs w:val="26"/>
          <w:lang w:val="lv-LV" w:eastAsia="en-US"/>
        </w:rPr>
        <w:t xml:space="preserve">ir </w:t>
      </w:r>
      <w:r w:rsidRPr="00C75F1B">
        <w:rPr>
          <w:b/>
          <w:i/>
          <w:iCs/>
          <w:color w:val="000000" w:themeColor="text1"/>
          <w:sz w:val="26"/>
          <w:szCs w:val="26"/>
          <w:lang w:val="lv-LV" w:eastAsia="en-US"/>
        </w:rPr>
        <w:t xml:space="preserve">iesnieguši </w:t>
      </w:r>
      <w:r w:rsidR="008C2D79" w:rsidRPr="00C75F1B">
        <w:rPr>
          <w:b/>
          <w:i/>
          <w:iCs/>
          <w:color w:val="000000" w:themeColor="text1"/>
          <w:sz w:val="26"/>
          <w:szCs w:val="26"/>
          <w:lang w:val="lv-LV" w:eastAsia="en-US"/>
        </w:rPr>
        <w:t>piedāvājumu</w:t>
      </w:r>
      <w:r w:rsidRPr="00C75F1B">
        <w:rPr>
          <w:b/>
          <w:i/>
          <w:iCs/>
          <w:color w:val="000000" w:themeColor="text1"/>
          <w:sz w:val="26"/>
          <w:szCs w:val="26"/>
          <w:lang w:val="lv-LV" w:eastAsia="en-US"/>
        </w:rPr>
        <w:t>s</w:t>
      </w:r>
      <w:r w:rsidR="008C2D79" w:rsidRPr="00C75F1B">
        <w:rPr>
          <w:b/>
          <w:i/>
          <w:iCs/>
          <w:color w:val="000000" w:themeColor="text1"/>
          <w:sz w:val="26"/>
          <w:szCs w:val="26"/>
          <w:lang w:val="lv-LV" w:eastAsia="en-US"/>
        </w:rPr>
        <w:t>, kā arī piedāvātās cenas</w:t>
      </w:r>
    </w:p>
    <w:p w14:paraId="6B326F6C" w14:textId="77777777" w:rsidR="00C57D26" w:rsidRPr="00C75F1B" w:rsidRDefault="00C57D26" w:rsidP="002C1373">
      <w:pPr>
        <w:autoSpaceDE w:val="0"/>
        <w:autoSpaceDN w:val="0"/>
        <w:adjustRightInd w:val="0"/>
        <w:ind w:left="284"/>
        <w:contextualSpacing/>
        <w:jc w:val="both"/>
        <w:rPr>
          <w:bCs/>
          <w:i/>
          <w:iCs/>
          <w:color w:val="000000" w:themeColor="text1"/>
          <w:sz w:val="26"/>
          <w:szCs w:val="26"/>
          <w:lang w:val="lv-LV"/>
        </w:rPr>
      </w:pPr>
    </w:p>
    <w:tbl>
      <w:tblPr>
        <w:tblStyle w:val="TableGrid"/>
        <w:tblW w:w="5163" w:type="pct"/>
        <w:tblLayout w:type="fixed"/>
        <w:tblLook w:val="04A0" w:firstRow="1" w:lastRow="0" w:firstColumn="1" w:lastColumn="0" w:noHBand="0" w:noVBand="1"/>
      </w:tblPr>
      <w:tblGrid>
        <w:gridCol w:w="3263"/>
        <w:gridCol w:w="3997"/>
        <w:gridCol w:w="2389"/>
      </w:tblGrid>
      <w:tr w:rsidR="002C1373" w:rsidRPr="00367366" w14:paraId="6277E137" w14:textId="77777777" w:rsidTr="002C1373">
        <w:tc>
          <w:tcPr>
            <w:tcW w:w="1691" w:type="pct"/>
          </w:tcPr>
          <w:p w14:paraId="32BF0484" w14:textId="77777777" w:rsidR="002C1373" w:rsidRPr="00367366" w:rsidRDefault="002C1373" w:rsidP="00293EA0">
            <w:pPr>
              <w:jc w:val="center"/>
              <w:rPr>
                <w:b/>
                <w:bCs/>
                <w:sz w:val="24"/>
                <w:szCs w:val="24"/>
              </w:rPr>
            </w:pPr>
            <w:r w:rsidRPr="00367366">
              <w:rPr>
                <w:b/>
                <w:bCs/>
                <w:sz w:val="24"/>
                <w:szCs w:val="24"/>
              </w:rPr>
              <w:t>Pretendents</w:t>
            </w:r>
          </w:p>
        </w:tc>
        <w:tc>
          <w:tcPr>
            <w:tcW w:w="2071" w:type="pct"/>
          </w:tcPr>
          <w:p w14:paraId="651CFE0A" w14:textId="77777777" w:rsidR="002C1373" w:rsidRPr="00367366" w:rsidRDefault="002C1373" w:rsidP="00293EA0">
            <w:pPr>
              <w:jc w:val="center"/>
              <w:rPr>
                <w:b/>
                <w:bCs/>
                <w:sz w:val="24"/>
                <w:szCs w:val="24"/>
              </w:rPr>
            </w:pPr>
            <w:proofErr w:type="spellStart"/>
            <w:r>
              <w:rPr>
                <w:b/>
                <w:bCs/>
                <w:sz w:val="24"/>
                <w:szCs w:val="24"/>
              </w:rPr>
              <w:t>Piedāvājuma</w:t>
            </w:r>
            <w:proofErr w:type="spellEnd"/>
            <w:r>
              <w:rPr>
                <w:b/>
                <w:bCs/>
                <w:sz w:val="24"/>
                <w:szCs w:val="24"/>
              </w:rPr>
              <w:t xml:space="preserve"> </w:t>
            </w:r>
            <w:proofErr w:type="spellStart"/>
            <w:r>
              <w:rPr>
                <w:b/>
                <w:bCs/>
                <w:sz w:val="24"/>
                <w:szCs w:val="24"/>
              </w:rPr>
              <w:t>i</w:t>
            </w:r>
            <w:r w:rsidRPr="00367366">
              <w:rPr>
                <w:b/>
                <w:bCs/>
                <w:sz w:val="24"/>
                <w:szCs w:val="24"/>
              </w:rPr>
              <w:t>esniegšanas</w:t>
            </w:r>
            <w:proofErr w:type="spellEnd"/>
            <w:r w:rsidRPr="00367366">
              <w:rPr>
                <w:b/>
                <w:bCs/>
                <w:sz w:val="24"/>
                <w:szCs w:val="24"/>
              </w:rPr>
              <w:t xml:space="preserve"> datums un </w:t>
            </w:r>
            <w:proofErr w:type="spellStart"/>
            <w:r w:rsidRPr="00367366">
              <w:rPr>
                <w:b/>
                <w:bCs/>
                <w:sz w:val="24"/>
                <w:szCs w:val="24"/>
              </w:rPr>
              <w:t>laiks</w:t>
            </w:r>
            <w:proofErr w:type="spellEnd"/>
          </w:p>
        </w:tc>
        <w:tc>
          <w:tcPr>
            <w:tcW w:w="1238" w:type="pct"/>
          </w:tcPr>
          <w:p w14:paraId="244ABE6B" w14:textId="77777777" w:rsidR="002C1373" w:rsidRPr="00367366" w:rsidRDefault="002C1373" w:rsidP="00293EA0">
            <w:pPr>
              <w:jc w:val="center"/>
              <w:rPr>
                <w:b/>
                <w:bCs/>
                <w:sz w:val="24"/>
                <w:szCs w:val="24"/>
              </w:rPr>
            </w:pPr>
            <w:proofErr w:type="spellStart"/>
            <w:r w:rsidRPr="00B71430">
              <w:rPr>
                <w:b/>
                <w:bCs/>
                <w:sz w:val="24"/>
                <w:szCs w:val="24"/>
              </w:rPr>
              <w:t>Kopējā</w:t>
            </w:r>
            <w:proofErr w:type="spellEnd"/>
            <w:r w:rsidRPr="00B71430">
              <w:rPr>
                <w:b/>
                <w:bCs/>
                <w:sz w:val="24"/>
                <w:szCs w:val="24"/>
              </w:rPr>
              <w:t xml:space="preserve"> </w:t>
            </w:r>
            <w:proofErr w:type="spellStart"/>
            <w:r w:rsidRPr="00B71430">
              <w:rPr>
                <w:b/>
                <w:bCs/>
                <w:sz w:val="24"/>
                <w:szCs w:val="24"/>
              </w:rPr>
              <w:t>piedāvātā</w:t>
            </w:r>
            <w:proofErr w:type="spellEnd"/>
            <w:r w:rsidRPr="00B71430">
              <w:rPr>
                <w:b/>
                <w:bCs/>
                <w:sz w:val="24"/>
                <w:szCs w:val="24"/>
              </w:rPr>
              <w:t xml:space="preserve"> </w:t>
            </w:r>
            <w:proofErr w:type="spellStart"/>
            <w:r w:rsidRPr="00B71430">
              <w:rPr>
                <w:b/>
                <w:bCs/>
                <w:sz w:val="24"/>
                <w:szCs w:val="24"/>
              </w:rPr>
              <w:t>cena</w:t>
            </w:r>
            <w:proofErr w:type="spellEnd"/>
            <w:r w:rsidRPr="00B71430">
              <w:rPr>
                <w:b/>
                <w:bCs/>
                <w:sz w:val="24"/>
                <w:szCs w:val="24"/>
              </w:rPr>
              <w:t xml:space="preserve"> EUR bez PVN</w:t>
            </w:r>
          </w:p>
        </w:tc>
      </w:tr>
      <w:tr w:rsidR="002C1373" w:rsidRPr="00367366" w14:paraId="2DC66463" w14:textId="77777777" w:rsidTr="002C1373">
        <w:tc>
          <w:tcPr>
            <w:tcW w:w="1691" w:type="pct"/>
          </w:tcPr>
          <w:p w14:paraId="2C07ECB9" w14:textId="77777777" w:rsidR="002C1373" w:rsidRPr="00223909" w:rsidRDefault="002C1373" w:rsidP="00293EA0">
            <w:pPr>
              <w:rPr>
                <w:bCs/>
                <w:sz w:val="24"/>
                <w:szCs w:val="24"/>
              </w:rPr>
            </w:pPr>
            <w:r w:rsidRPr="00223909">
              <w:rPr>
                <w:sz w:val="24"/>
                <w:szCs w:val="24"/>
              </w:rPr>
              <w:t xml:space="preserve">SIA "DIVI </w:t>
            </w:r>
            <w:proofErr w:type="spellStart"/>
            <w:r w:rsidRPr="00223909">
              <w:rPr>
                <w:sz w:val="24"/>
                <w:szCs w:val="24"/>
              </w:rPr>
              <w:t>grupa</w:t>
            </w:r>
            <w:proofErr w:type="spellEnd"/>
            <w:r w:rsidRPr="00223909">
              <w:rPr>
                <w:sz w:val="24"/>
                <w:szCs w:val="24"/>
              </w:rPr>
              <w:t xml:space="preserve">" </w:t>
            </w:r>
          </w:p>
        </w:tc>
        <w:tc>
          <w:tcPr>
            <w:tcW w:w="2071" w:type="pct"/>
          </w:tcPr>
          <w:p w14:paraId="471144B5" w14:textId="77777777" w:rsidR="002C1373" w:rsidRPr="00223909" w:rsidRDefault="002C1373" w:rsidP="00293EA0">
            <w:pPr>
              <w:jc w:val="center"/>
              <w:rPr>
                <w:bCs/>
                <w:sz w:val="24"/>
                <w:szCs w:val="24"/>
              </w:rPr>
            </w:pPr>
            <w:r w:rsidRPr="00223909">
              <w:rPr>
                <w:sz w:val="24"/>
                <w:szCs w:val="24"/>
              </w:rPr>
              <w:t xml:space="preserve">11.10.2024 </w:t>
            </w:r>
            <w:proofErr w:type="spellStart"/>
            <w:r w:rsidRPr="00223909">
              <w:rPr>
                <w:sz w:val="24"/>
                <w:szCs w:val="24"/>
              </w:rPr>
              <w:t>plkst</w:t>
            </w:r>
            <w:proofErr w:type="spellEnd"/>
            <w:r w:rsidRPr="00223909">
              <w:rPr>
                <w:sz w:val="24"/>
                <w:szCs w:val="24"/>
              </w:rPr>
              <w:t>. 14:28</w:t>
            </w:r>
          </w:p>
        </w:tc>
        <w:tc>
          <w:tcPr>
            <w:tcW w:w="1238" w:type="pct"/>
          </w:tcPr>
          <w:p w14:paraId="7C85A2E0" w14:textId="77777777" w:rsidR="002C1373" w:rsidRPr="00223909" w:rsidRDefault="002C1373" w:rsidP="00293EA0">
            <w:pPr>
              <w:jc w:val="center"/>
              <w:rPr>
                <w:bCs/>
                <w:sz w:val="24"/>
                <w:szCs w:val="24"/>
              </w:rPr>
            </w:pPr>
            <w:r w:rsidRPr="00223909">
              <w:rPr>
                <w:sz w:val="24"/>
                <w:szCs w:val="24"/>
              </w:rPr>
              <w:t>EUR 202160.00</w:t>
            </w:r>
          </w:p>
        </w:tc>
      </w:tr>
      <w:tr w:rsidR="002C1373" w:rsidRPr="00367366" w14:paraId="78163B4D" w14:textId="77777777" w:rsidTr="002C1373">
        <w:tc>
          <w:tcPr>
            <w:tcW w:w="1691" w:type="pct"/>
          </w:tcPr>
          <w:p w14:paraId="2F05EAEE" w14:textId="77777777" w:rsidR="002C1373" w:rsidRPr="00223909" w:rsidRDefault="002C1373" w:rsidP="00293EA0">
            <w:pPr>
              <w:rPr>
                <w:bCs/>
                <w:sz w:val="24"/>
                <w:szCs w:val="24"/>
              </w:rPr>
            </w:pPr>
            <w:r w:rsidRPr="00223909">
              <w:rPr>
                <w:sz w:val="24"/>
                <w:szCs w:val="24"/>
              </w:rPr>
              <w:t>SIA "</w:t>
            </w:r>
            <w:proofErr w:type="spellStart"/>
            <w:r w:rsidRPr="00223909">
              <w:rPr>
                <w:sz w:val="24"/>
                <w:szCs w:val="24"/>
              </w:rPr>
              <w:t>Efumo</w:t>
            </w:r>
            <w:proofErr w:type="spellEnd"/>
            <w:r w:rsidRPr="00223909">
              <w:rPr>
                <w:sz w:val="24"/>
                <w:szCs w:val="24"/>
              </w:rPr>
              <w:t xml:space="preserve"> SSC" </w:t>
            </w:r>
          </w:p>
        </w:tc>
        <w:tc>
          <w:tcPr>
            <w:tcW w:w="2071" w:type="pct"/>
          </w:tcPr>
          <w:p w14:paraId="11127272" w14:textId="77777777" w:rsidR="002C1373" w:rsidRPr="00223909" w:rsidRDefault="002C1373" w:rsidP="00293EA0">
            <w:pPr>
              <w:jc w:val="center"/>
              <w:rPr>
                <w:bCs/>
                <w:sz w:val="24"/>
                <w:szCs w:val="24"/>
              </w:rPr>
            </w:pPr>
            <w:r w:rsidRPr="00223909">
              <w:rPr>
                <w:sz w:val="24"/>
                <w:szCs w:val="24"/>
              </w:rPr>
              <w:t xml:space="preserve">11.10.2024 </w:t>
            </w:r>
            <w:proofErr w:type="spellStart"/>
            <w:r w:rsidRPr="00223909">
              <w:rPr>
                <w:sz w:val="24"/>
                <w:szCs w:val="24"/>
              </w:rPr>
              <w:t>plkst</w:t>
            </w:r>
            <w:proofErr w:type="spellEnd"/>
            <w:r w:rsidRPr="00223909">
              <w:rPr>
                <w:sz w:val="24"/>
                <w:szCs w:val="24"/>
              </w:rPr>
              <w:t>. 16:51</w:t>
            </w:r>
          </w:p>
        </w:tc>
        <w:tc>
          <w:tcPr>
            <w:tcW w:w="1238" w:type="pct"/>
          </w:tcPr>
          <w:p w14:paraId="0BBD4BEB" w14:textId="77777777" w:rsidR="002C1373" w:rsidRPr="00223909" w:rsidRDefault="002C1373" w:rsidP="00293EA0">
            <w:pPr>
              <w:jc w:val="center"/>
              <w:rPr>
                <w:bCs/>
                <w:sz w:val="24"/>
                <w:szCs w:val="24"/>
              </w:rPr>
            </w:pPr>
            <w:r w:rsidRPr="00223909">
              <w:rPr>
                <w:sz w:val="24"/>
                <w:szCs w:val="24"/>
              </w:rPr>
              <w:t>EUR 111660.80</w:t>
            </w:r>
          </w:p>
        </w:tc>
      </w:tr>
      <w:tr w:rsidR="002C1373" w:rsidRPr="00367366" w14:paraId="0B8D36BA" w14:textId="77777777" w:rsidTr="002C1373">
        <w:tc>
          <w:tcPr>
            <w:tcW w:w="1691" w:type="pct"/>
          </w:tcPr>
          <w:p w14:paraId="07EDFD60" w14:textId="77777777" w:rsidR="002C1373" w:rsidRPr="00223909" w:rsidRDefault="002C1373" w:rsidP="00293EA0">
            <w:pPr>
              <w:rPr>
                <w:bCs/>
                <w:sz w:val="24"/>
                <w:szCs w:val="24"/>
              </w:rPr>
            </w:pPr>
            <w:r w:rsidRPr="00223909">
              <w:rPr>
                <w:sz w:val="24"/>
                <w:szCs w:val="24"/>
              </w:rPr>
              <w:t xml:space="preserve">SIA "Jāņa sēta" </w:t>
            </w:r>
          </w:p>
        </w:tc>
        <w:tc>
          <w:tcPr>
            <w:tcW w:w="2071" w:type="pct"/>
          </w:tcPr>
          <w:p w14:paraId="501DFDDA" w14:textId="77777777" w:rsidR="002C1373" w:rsidRPr="00223909" w:rsidRDefault="002C1373" w:rsidP="00293EA0">
            <w:pPr>
              <w:jc w:val="center"/>
              <w:rPr>
                <w:bCs/>
                <w:sz w:val="24"/>
                <w:szCs w:val="24"/>
              </w:rPr>
            </w:pPr>
            <w:r w:rsidRPr="00223909">
              <w:rPr>
                <w:sz w:val="24"/>
                <w:szCs w:val="24"/>
              </w:rPr>
              <w:t xml:space="preserve">10.10.2024 </w:t>
            </w:r>
            <w:proofErr w:type="spellStart"/>
            <w:r w:rsidRPr="00223909">
              <w:rPr>
                <w:sz w:val="24"/>
                <w:szCs w:val="24"/>
              </w:rPr>
              <w:t>plkst</w:t>
            </w:r>
            <w:proofErr w:type="spellEnd"/>
            <w:r w:rsidRPr="00223909">
              <w:rPr>
                <w:sz w:val="24"/>
                <w:szCs w:val="24"/>
              </w:rPr>
              <w:t>. 16:09</w:t>
            </w:r>
          </w:p>
        </w:tc>
        <w:tc>
          <w:tcPr>
            <w:tcW w:w="1238" w:type="pct"/>
          </w:tcPr>
          <w:p w14:paraId="29A073F5" w14:textId="77777777" w:rsidR="002C1373" w:rsidRPr="00223909" w:rsidRDefault="002C1373" w:rsidP="00293EA0">
            <w:pPr>
              <w:jc w:val="center"/>
              <w:rPr>
                <w:bCs/>
                <w:sz w:val="24"/>
                <w:szCs w:val="24"/>
              </w:rPr>
            </w:pPr>
            <w:r w:rsidRPr="00223909">
              <w:rPr>
                <w:sz w:val="24"/>
                <w:szCs w:val="24"/>
              </w:rPr>
              <w:t>EUR 68532.00</w:t>
            </w:r>
          </w:p>
        </w:tc>
      </w:tr>
      <w:tr w:rsidR="002C1373" w:rsidRPr="00367366" w14:paraId="225D14F3" w14:textId="77777777" w:rsidTr="002C1373">
        <w:tc>
          <w:tcPr>
            <w:tcW w:w="1691" w:type="pct"/>
          </w:tcPr>
          <w:p w14:paraId="4379444E" w14:textId="77777777" w:rsidR="002C1373" w:rsidRPr="00223909" w:rsidRDefault="002C1373" w:rsidP="00293EA0">
            <w:pPr>
              <w:rPr>
                <w:bCs/>
                <w:sz w:val="24"/>
                <w:szCs w:val="24"/>
              </w:rPr>
            </w:pPr>
            <w:r w:rsidRPr="00223909">
              <w:rPr>
                <w:sz w:val="24"/>
                <w:szCs w:val="24"/>
              </w:rPr>
              <w:t>SIA "</w:t>
            </w:r>
            <w:proofErr w:type="spellStart"/>
            <w:r w:rsidRPr="00223909">
              <w:rPr>
                <w:sz w:val="24"/>
                <w:szCs w:val="24"/>
              </w:rPr>
              <w:t>Mobilly</w:t>
            </w:r>
            <w:proofErr w:type="spellEnd"/>
            <w:r w:rsidRPr="00223909">
              <w:rPr>
                <w:sz w:val="24"/>
                <w:szCs w:val="24"/>
              </w:rPr>
              <w:t xml:space="preserve">" </w:t>
            </w:r>
          </w:p>
        </w:tc>
        <w:tc>
          <w:tcPr>
            <w:tcW w:w="2071" w:type="pct"/>
          </w:tcPr>
          <w:p w14:paraId="1E3E29CC" w14:textId="77777777" w:rsidR="002C1373" w:rsidRPr="00223909" w:rsidRDefault="002C1373" w:rsidP="00293EA0">
            <w:pPr>
              <w:jc w:val="center"/>
              <w:rPr>
                <w:bCs/>
                <w:sz w:val="24"/>
                <w:szCs w:val="24"/>
              </w:rPr>
            </w:pPr>
            <w:r w:rsidRPr="00223909">
              <w:rPr>
                <w:sz w:val="24"/>
                <w:szCs w:val="24"/>
              </w:rPr>
              <w:t xml:space="preserve">13.10.2024 </w:t>
            </w:r>
            <w:proofErr w:type="spellStart"/>
            <w:r w:rsidRPr="00223909">
              <w:rPr>
                <w:sz w:val="24"/>
                <w:szCs w:val="24"/>
              </w:rPr>
              <w:t>plkst</w:t>
            </w:r>
            <w:proofErr w:type="spellEnd"/>
            <w:r w:rsidRPr="00223909">
              <w:rPr>
                <w:sz w:val="24"/>
                <w:szCs w:val="24"/>
              </w:rPr>
              <w:t>. 23:07</w:t>
            </w:r>
          </w:p>
        </w:tc>
        <w:tc>
          <w:tcPr>
            <w:tcW w:w="1238" w:type="pct"/>
          </w:tcPr>
          <w:p w14:paraId="51D63932" w14:textId="77777777" w:rsidR="002C1373" w:rsidRPr="00223909" w:rsidRDefault="002C1373" w:rsidP="00293EA0">
            <w:pPr>
              <w:jc w:val="center"/>
              <w:rPr>
                <w:bCs/>
                <w:sz w:val="24"/>
                <w:szCs w:val="24"/>
              </w:rPr>
            </w:pPr>
            <w:r w:rsidRPr="00223909">
              <w:rPr>
                <w:sz w:val="24"/>
                <w:szCs w:val="24"/>
              </w:rPr>
              <w:t>EUR 28285.50</w:t>
            </w:r>
          </w:p>
        </w:tc>
      </w:tr>
      <w:tr w:rsidR="002C1373" w:rsidRPr="00367366" w14:paraId="15C080A1" w14:textId="77777777" w:rsidTr="002C1373">
        <w:tc>
          <w:tcPr>
            <w:tcW w:w="1691" w:type="pct"/>
          </w:tcPr>
          <w:p w14:paraId="67F96353" w14:textId="77777777" w:rsidR="002C1373" w:rsidRPr="00223909" w:rsidRDefault="002C1373" w:rsidP="00293EA0">
            <w:pPr>
              <w:rPr>
                <w:bCs/>
                <w:sz w:val="24"/>
                <w:szCs w:val="24"/>
              </w:rPr>
            </w:pPr>
            <w:r w:rsidRPr="00223909">
              <w:rPr>
                <w:sz w:val="24"/>
                <w:szCs w:val="24"/>
              </w:rPr>
              <w:t>SIA</w:t>
            </w:r>
            <w:r w:rsidRPr="00223909">
              <w:rPr>
                <w:bCs/>
                <w:sz w:val="24"/>
                <w:szCs w:val="24"/>
              </w:rPr>
              <w:t xml:space="preserve"> </w:t>
            </w:r>
            <w:r w:rsidRPr="00223909">
              <w:rPr>
                <w:sz w:val="24"/>
                <w:szCs w:val="24"/>
              </w:rPr>
              <w:t xml:space="preserve">"ZZ Dats" </w:t>
            </w:r>
          </w:p>
        </w:tc>
        <w:tc>
          <w:tcPr>
            <w:tcW w:w="2071" w:type="pct"/>
          </w:tcPr>
          <w:p w14:paraId="65645811" w14:textId="77777777" w:rsidR="002C1373" w:rsidRPr="00223909" w:rsidRDefault="002C1373" w:rsidP="00293EA0">
            <w:pPr>
              <w:jc w:val="center"/>
              <w:rPr>
                <w:bCs/>
                <w:sz w:val="24"/>
                <w:szCs w:val="24"/>
              </w:rPr>
            </w:pPr>
            <w:r w:rsidRPr="00223909">
              <w:rPr>
                <w:sz w:val="24"/>
                <w:szCs w:val="24"/>
              </w:rPr>
              <w:t xml:space="preserve">11.10.2024 </w:t>
            </w:r>
            <w:proofErr w:type="spellStart"/>
            <w:r w:rsidRPr="00223909">
              <w:rPr>
                <w:sz w:val="24"/>
                <w:szCs w:val="24"/>
              </w:rPr>
              <w:t>plkst</w:t>
            </w:r>
            <w:proofErr w:type="spellEnd"/>
            <w:r w:rsidRPr="00223909">
              <w:rPr>
                <w:sz w:val="24"/>
                <w:szCs w:val="24"/>
              </w:rPr>
              <w:t>. 17:20</w:t>
            </w:r>
          </w:p>
        </w:tc>
        <w:tc>
          <w:tcPr>
            <w:tcW w:w="1238" w:type="pct"/>
          </w:tcPr>
          <w:p w14:paraId="55937A1D" w14:textId="77777777" w:rsidR="002C1373" w:rsidRPr="00223909" w:rsidRDefault="002C1373" w:rsidP="00293EA0">
            <w:pPr>
              <w:jc w:val="center"/>
              <w:rPr>
                <w:bCs/>
                <w:sz w:val="24"/>
                <w:szCs w:val="24"/>
              </w:rPr>
            </w:pPr>
            <w:r w:rsidRPr="00223909">
              <w:rPr>
                <w:sz w:val="24"/>
                <w:szCs w:val="24"/>
              </w:rPr>
              <w:t>EUR 229516.00</w:t>
            </w:r>
          </w:p>
        </w:tc>
      </w:tr>
      <w:tr w:rsidR="002C1373" w:rsidRPr="00367366" w14:paraId="4858F09F" w14:textId="77777777" w:rsidTr="002C1373">
        <w:tc>
          <w:tcPr>
            <w:tcW w:w="1691" w:type="pct"/>
          </w:tcPr>
          <w:p w14:paraId="15136F04" w14:textId="77777777" w:rsidR="002C1373" w:rsidRPr="00223909" w:rsidRDefault="002C1373" w:rsidP="00293EA0">
            <w:pPr>
              <w:rPr>
                <w:bCs/>
                <w:sz w:val="24"/>
                <w:szCs w:val="24"/>
              </w:rPr>
            </w:pPr>
            <w:r w:rsidRPr="00223909">
              <w:rPr>
                <w:sz w:val="24"/>
                <w:szCs w:val="24"/>
              </w:rPr>
              <w:t xml:space="preserve">PS EUSO, UNISO </w:t>
            </w:r>
            <w:proofErr w:type="gramStart"/>
            <w:r w:rsidRPr="00223909">
              <w:rPr>
                <w:sz w:val="24"/>
                <w:szCs w:val="24"/>
              </w:rPr>
              <w:t>un Identity</w:t>
            </w:r>
            <w:proofErr w:type="gramEnd"/>
            <w:r w:rsidRPr="00223909">
              <w:rPr>
                <w:sz w:val="24"/>
                <w:szCs w:val="24"/>
              </w:rPr>
              <w:t xml:space="preserve"> Solutions</w:t>
            </w:r>
            <w:r>
              <w:rPr>
                <w:sz w:val="24"/>
                <w:szCs w:val="24"/>
              </w:rPr>
              <w:t xml:space="preserve"> PS</w:t>
            </w:r>
            <w:r w:rsidRPr="00223909">
              <w:rPr>
                <w:sz w:val="24"/>
                <w:szCs w:val="24"/>
              </w:rPr>
              <w:t xml:space="preserve"> </w:t>
            </w:r>
          </w:p>
        </w:tc>
        <w:tc>
          <w:tcPr>
            <w:tcW w:w="2071" w:type="pct"/>
          </w:tcPr>
          <w:p w14:paraId="2596ADB8" w14:textId="77777777" w:rsidR="002C1373" w:rsidRPr="00223909" w:rsidRDefault="002C1373" w:rsidP="00293EA0">
            <w:pPr>
              <w:jc w:val="center"/>
              <w:rPr>
                <w:bCs/>
                <w:sz w:val="24"/>
                <w:szCs w:val="24"/>
              </w:rPr>
            </w:pPr>
            <w:r w:rsidRPr="00223909">
              <w:rPr>
                <w:sz w:val="24"/>
                <w:szCs w:val="24"/>
              </w:rPr>
              <w:t xml:space="preserve">13.10.2024 </w:t>
            </w:r>
            <w:proofErr w:type="spellStart"/>
            <w:r w:rsidRPr="00223909">
              <w:rPr>
                <w:sz w:val="24"/>
                <w:szCs w:val="24"/>
              </w:rPr>
              <w:t>plkst</w:t>
            </w:r>
            <w:proofErr w:type="spellEnd"/>
            <w:r w:rsidRPr="00223909">
              <w:rPr>
                <w:sz w:val="24"/>
                <w:szCs w:val="24"/>
              </w:rPr>
              <w:t>. 15:28</w:t>
            </w:r>
          </w:p>
        </w:tc>
        <w:tc>
          <w:tcPr>
            <w:tcW w:w="1238" w:type="pct"/>
          </w:tcPr>
          <w:p w14:paraId="20932757" w14:textId="77777777" w:rsidR="002C1373" w:rsidRPr="00223909" w:rsidRDefault="002C1373" w:rsidP="00293EA0">
            <w:pPr>
              <w:jc w:val="center"/>
              <w:rPr>
                <w:bCs/>
                <w:sz w:val="24"/>
                <w:szCs w:val="24"/>
              </w:rPr>
            </w:pPr>
            <w:r w:rsidRPr="00223909">
              <w:rPr>
                <w:sz w:val="24"/>
                <w:szCs w:val="24"/>
              </w:rPr>
              <w:t>EUR 121050.00</w:t>
            </w:r>
          </w:p>
        </w:tc>
      </w:tr>
      <w:tr w:rsidR="002C1373" w:rsidRPr="00367366" w14:paraId="6F0A230E" w14:textId="77777777" w:rsidTr="002C1373">
        <w:tc>
          <w:tcPr>
            <w:tcW w:w="1691" w:type="pct"/>
          </w:tcPr>
          <w:p w14:paraId="1713F08F" w14:textId="77777777" w:rsidR="002C1373" w:rsidRPr="00223909" w:rsidRDefault="002C1373" w:rsidP="00293EA0">
            <w:pPr>
              <w:rPr>
                <w:bCs/>
                <w:sz w:val="24"/>
                <w:szCs w:val="24"/>
              </w:rPr>
            </w:pPr>
            <w:r w:rsidRPr="00223909">
              <w:rPr>
                <w:sz w:val="24"/>
                <w:szCs w:val="24"/>
              </w:rPr>
              <w:lastRenderedPageBreak/>
              <w:t>SIA</w:t>
            </w:r>
            <w:r w:rsidRPr="00223909">
              <w:rPr>
                <w:bCs/>
                <w:sz w:val="24"/>
                <w:szCs w:val="24"/>
              </w:rPr>
              <w:t xml:space="preserve"> </w:t>
            </w:r>
            <w:r w:rsidRPr="00223909">
              <w:rPr>
                <w:sz w:val="24"/>
                <w:szCs w:val="24"/>
              </w:rPr>
              <w:t xml:space="preserve">Mitigate </w:t>
            </w:r>
          </w:p>
        </w:tc>
        <w:tc>
          <w:tcPr>
            <w:tcW w:w="2071" w:type="pct"/>
          </w:tcPr>
          <w:p w14:paraId="73006DE5" w14:textId="77777777" w:rsidR="002C1373" w:rsidRPr="00223909" w:rsidRDefault="002C1373" w:rsidP="00293EA0">
            <w:pPr>
              <w:jc w:val="center"/>
              <w:rPr>
                <w:bCs/>
                <w:sz w:val="24"/>
                <w:szCs w:val="24"/>
              </w:rPr>
            </w:pPr>
            <w:r w:rsidRPr="00223909">
              <w:rPr>
                <w:sz w:val="24"/>
                <w:szCs w:val="24"/>
              </w:rPr>
              <w:t xml:space="preserve">13.10.2024 </w:t>
            </w:r>
            <w:proofErr w:type="spellStart"/>
            <w:r w:rsidRPr="00223909">
              <w:rPr>
                <w:sz w:val="24"/>
                <w:szCs w:val="24"/>
              </w:rPr>
              <w:t>plkst</w:t>
            </w:r>
            <w:proofErr w:type="spellEnd"/>
            <w:r w:rsidRPr="00223909">
              <w:rPr>
                <w:sz w:val="24"/>
                <w:szCs w:val="24"/>
              </w:rPr>
              <w:t>. 22:48</w:t>
            </w:r>
          </w:p>
        </w:tc>
        <w:tc>
          <w:tcPr>
            <w:tcW w:w="1238" w:type="pct"/>
          </w:tcPr>
          <w:p w14:paraId="7284E31F" w14:textId="77777777" w:rsidR="002C1373" w:rsidRPr="00223909" w:rsidRDefault="002C1373" w:rsidP="00293EA0">
            <w:pPr>
              <w:jc w:val="center"/>
              <w:rPr>
                <w:bCs/>
                <w:sz w:val="24"/>
                <w:szCs w:val="24"/>
              </w:rPr>
            </w:pPr>
            <w:r w:rsidRPr="00223909">
              <w:rPr>
                <w:sz w:val="24"/>
                <w:szCs w:val="24"/>
              </w:rPr>
              <w:t>EUR 405473.50</w:t>
            </w:r>
          </w:p>
        </w:tc>
      </w:tr>
      <w:tr w:rsidR="002C1373" w:rsidRPr="00367366" w14:paraId="04490F5D" w14:textId="77777777" w:rsidTr="002C1373">
        <w:tc>
          <w:tcPr>
            <w:tcW w:w="1691" w:type="pct"/>
          </w:tcPr>
          <w:p w14:paraId="72EFC798" w14:textId="77777777" w:rsidR="002C1373" w:rsidRPr="00223909" w:rsidRDefault="002C1373" w:rsidP="00293EA0">
            <w:pPr>
              <w:rPr>
                <w:bCs/>
                <w:sz w:val="24"/>
                <w:szCs w:val="24"/>
              </w:rPr>
            </w:pPr>
            <w:proofErr w:type="spellStart"/>
            <w:r w:rsidRPr="00223909">
              <w:rPr>
                <w:sz w:val="24"/>
                <w:szCs w:val="24"/>
              </w:rPr>
              <w:t>Piegādātāju</w:t>
            </w:r>
            <w:proofErr w:type="spellEnd"/>
            <w:r w:rsidRPr="00223909">
              <w:rPr>
                <w:sz w:val="24"/>
                <w:szCs w:val="24"/>
              </w:rPr>
              <w:t xml:space="preserve"> </w:t>
            </w:r>
            <w:proofErr w:type="spellStart"/>
            <w:r w:rsidRPr="00223909">
              <w:rPr>
                <w:sz w:val="24"/>
                <w:szCs w:val="24"/>
              </w:rPr>
              <w:t>apvienība</w:t>
            </w:r>
            <w:proofErr w:type="spellEnd"/>
            <w:r w:rsidRPr="00223909">
              <w:rPr>
                <w:sz w:val="24"/>
                <w:szCs w:val="24"/>
              </w:rPr>
              <w:t xml:space="preserve"> SIA “Corporate Systems” </w:t>
            </w:r>
            <w:proofErr w:type="gramStart"/>
            <w:r w:rsidRPr="00223909">
              <w:rPr>
                <w:sz w:val="24"/>
                <w:szCs w:val="24"/>
              </w:rPr>
              <w:t>un Baltic</w:t>
            </w:r>
            <w:proofErr w:type="gramEnd"/>
            <w:r w:rsidRPr="00223909">
              <w:rPr>
                <w:sz w:val="24"/>
                <w:szCs w:val="24"/>
              </w:rPr>
              <w:t xml:space="preserve"> Software Factory SIA</w:t>
            </w:r>
            <w:r w:rsidRPr="00223909">
              <w:rPr>
                <w:bCs/>
                <w:sz w:val="24"/>
                <w:szCs w:val="24"/>
              </w:rPr>
              <w:t xml:space="preserve"> </w:t>
            </w:r>
          </w:p>
        </w:tc>
        <w:tc>
          <w:tcPr>
            <w:tcW w:w="2071" w:type="pct"/>
          </w:tcPr>
          <w:p w14:paraId="73C907A1" w14:textId="77777777" w:rsidR="002C1373" w:rsidRPr="00223909" w:rsidRDefault="002C1373" w:rsidP="00293EA0">
            <w:pPr>
              <w:jc w:val="center"/>
              <w:rPr>
                <w:bCs/>
                <w:sz w:val="24"/>
                <w:szCs w:val="24"/>
              </w:rPr>
            </w:pPr>
            <w:r w:rsidRPr="00223909">
              <w:rPr>
                <w:sz w:val="24"/>
                <w:szCs w:val="24"/>
              </w:rPr>
              <w:t xml:space="preserve">14.10.2024 </w:t>
            </w:r>
            <w:proofErr w:type="spellStart"/>
            <w:r w:rsidRPr="00223909">
              <w:rPr>
                <w:sz w:val="24"/>
                <w:szCs w:val="24"/>
              </w:rPr>
              <w:t>plkst</w:t>
            </w:r>
            <w:proofErr w:type="spellEnd"/>
            <w:r w:rsidRPr="00223909">
              <w:rPr>
                <w:sz w:val="24"/>
                <w:szCs w:val="24"/>
              </w:rPr>
              <w:t>. 09:24</w:t>
            </w:r>
          </w:p>
        </w:tc>
        <w:tc>
          <w:tcPr>
            <w:tcW w:w="1238" w:type="pct"/>
          </w:tcPr>
          <w:p w14:paraId="02369D9C" w14:textId="77777777" w:rsidR="002C1373" w:rsidRPr="00223909" w:rsidRDefault="002C1373" w:rsidP="00293EA0">
            <w:pPr>
              <w:jc w:val="center"/>
              <w:rPr>
                <w:bCs/>
                <w:sz w:val="24"/>
                <w:szCs w:val="24"/>
              </w:rPr>
            </w:pPr>
            <w:r w:rsidRPr="00223909">
              <w:rPr>
                <w:sz w:val="24"/>
                <w:szCs w:val="24"/>
              </w:rPr>
              <w:t>EUR 36666.00</w:t>
            </w:r>
          </w:p>
        </w:tc>
      </w:tr>
      <w:tr w:rsidR="002C1373" w:rsidRPr="00367366" w14:paraId="3F8CDF09" w14:textId="77777777" w:rsidTr="002C1373">
        <w:tc>
          <w:tcPr>
            <w:tcW w:w="1691" w:type="pct"/>
          </w:tcPr>
          <w:p w14:paraId="01DF2447" w14:textId="77777777" w:rsidR="002C1373" w:rsidRPr="00223909" w:rsidRDefault="002C1373" w:rsidP="00293EA0">
            <w:pPr>
              <w:rPr>
                <w:bCs/>
                <w:sz w:val="24"/>
                <w:szCs w:val="24"/>
              </w:rPr>
            </w:pPr>
            <w:r w:rsidRPr="00223909">
              <w:rPr>
                <w:sz w:val="24"/>
                <w:szCs w:val="24"/>
              </w:rPr>
              <w:t>SIA "421C"</w:t>
            </w:r>
            <w:r w:rsidRPr="00223909">
              <w:rPr>
                <w:bCs/>
                <w:sz w:val="24"/>
                <w:szCs w:val="24"/>
              </w:rPr>
              <w:t xml:space="preserve"> </w:t>
            </w:r>
          </w:p>
        </w:tc>
        <w:tc>
          <w:tcPr>
            <w:tcW w:w="2071" w:type="pct"/>
          </w:tcPr>
          <w:p w14:paraId="687F78D2" w14:textId="77777777" w:rsidR="002C1373" w:rsidRPr="00223909" w:rsidRDefault="002C1373" w:rsidP="00293EA0">
            <w:pPr>
              <w:jc w:val="center"/>
              <w:rPr>
                <w:bCs/>
                <w:sz w:val="24"/>
                <w:szCs w:val="24"/>
              </w:rPr>
            </w:pPr>
            <w:r w:rsidRPr="00223909">
              <w:rPr>
                <w:sz w:val="24"/>
                <w:szCs w:val="24"/>
              </w:rPr>
              <w:t xml:space="preserve">11.10.2024 </w:t>
            </w:r>
            <w:proofErr w:type="spellStart"/>
            <w:r w:rsidRPr="00223909">
              <w:rPr>
                <w:sz w:val="24"/>
                <w:szCs w:val="24"/>
              </w:rPr>
              <w:t>plkst</w:t>
            </w:r>
            <w:proofErr w:type="spellEnd"/>
            <w:r w:rsidRPr="00223909">
              <w:rPr>
                <w:sz w:val="24"/>
                <w:szCs w:val="24"/>
              </w:rPr>
              <w:t>. 20:26</w:t>
            </w:r>
          </w:p>
        </w:tc>
        <w:tc>
          <w:tcPr>
            <w:tcW w:w="1238" w:type="pct"/>
          </w:tcPr>
          <w:p w14:paraId="7D4AF458" w14:textId="77777777" w:rsidR="002C1373" w:rsidRPr="00223909" w:rsidRDefault="002C1373" w:rsidP="00293EA0">
            <w:pPr>
              <w:jc w:val="center"/>
              <w:rPr>
                <w:bCs/>
                <w:sz w:val="24"/>
                <w:szCs w:val="24"/>
              </w:rPr>
            </w:pPr>
            <w:r w:rsidRPr="00223909">
              <w:rPr>
                <w:sz w:val="24"/>
                <w:szCs w:val="24"/>
              </w:rPr>
              <w:t>EUR 188306.00</w:t>
            </w:r>
          </w:p>
        </w:tc>
      </w:tr>
      <w:tr w:rsidR="002C1373" w:rsidRPr="00367366" w14:paraId="28453720" w14:textId="77777777" w:rsidTr="002C1373">
        <w:tc>
          <w:tcPr>
            <w:tcW w:w="1691" w:type="pct"/>
          </w:tcPr>
          <w:p w14:paraId="1A553AE8" w14:textId="77777777" w:rsidR="002C1373" w:rsidRPr="00223909" w:rsidRDefault="002C1373" w:rsidP="00293EA0">
            <w:pPr>
              <w:rPr>
                <w:bCs/>
                <w:sz w:val="24"/>
                <w:szCs w:val="24"/>
              </w:rPr>
            </w:pPr>
            <w:r w:rsidRPr="00223909">
              <w:rPr>
                <w:sz w:val="24"/>
                <w:szCs w:val="24"/>
              </w:rPr>
              <w:t>SIA "</w:t>
            </w:r>
            <w:proofErr w:type="spellStart"/>
            <w:r w:rsidRPr="00223909">
              <w:rPr>
                <w:sz w:val="24"/>
                <w:szCs w:val="24"/>
              </w:rPr>
              <w:t>Mediapark</w:t>
            </w:r>
            <w:proofErr w:type="spellEnd"/>
            <w:r w:rsidRPr="00223909">
              <w:rPr>
                <w:sz w:val="24"/>
                <w:szCs w:val="24"/>
              </w:rPr>
              <w:t xml:space="preserve"> Latvia"</w:t>
            </w:r>
            <w:r w:rsidRPr="00223909">
              <w:rPr>
                <w:bCs/>
                <w:sz w:val="24"/>
                <w:szCs w:val="24"/>
              </w:rPr>
              <w:t xml:space="preserve"> </w:t>
            </w:r>
          </w:p>
        </w:tc>
        <w:tc>
          <w:tcPr>
            <w:tcW w:w="2071" w:type="pct"/>
          </w:tcPr>
          <w:p w14:paraId="52C19991" w14:textId="77777777" w:rsidR="002C1373" w:rsidRPr="00223909" w:rsidRDefault="002C1373" w:rsidP="00293EA0">
            <w:pPr>
              <w:jc w:val="center"/>
              <w:rPr>
                <w:bCs/>
                <w:sz w:val="24"/>
                <w:szCs w:val="24"/>
              </w:rPr>
            </w:pPr>
            <w:r w:rsidRPr="00223909">
              <w:rPr>
                <w:sz w:val="24"/>
                <w:szCs w:val="24"/>
              </w:rPr>
              <w:t xml:space="preserve">14.10.2024 </w:t>
            </w:r>
            <w:proofErr w:type="spellStart"/>
            <w:r w:rsidRPr="00223909">
              <w:rPr>
                <w:sz w:val="24"/>
                <w:szCs w:val="24"/>
              </w:rPr>
              <w:t>plkst</w:t>
            </w:r>
            <w:proofErr w:type="spellEnd"/>
            <w:r w:rsidRPr="00223909">
              <w:rPr>
                <w:sz w:val="24"/>
                <w:szCs w:val="24"/>
              </w:rPr>
              <w:t>. 09:23</w:t>
            </w:r>
          </w:p>
        </w:tc>
        <w:tc>
          <w:tcPr>
            <w:tcW w:w="1238" w:type="pct"/>
          </w:tcPr>
          <w:p w14:paraId="682D2DDC" w14:textId="77777777" w:rsidR="002C1373" w:rsidRPr="00223909" w:rsidRDefault="002C1373" w:rsidP="00293EA0">
            <w:pPr>
              <w:jc w:val="center"/>
              <w:rPr>
                <w:bCs/>
                <w:sz w:val="24"/>
                <w:szCs w:val="24"/>
              </w:rPr>
            </w:pPr>
            <w:r w:rsidRPr="00223909">
              <w:rPr>
                <w:sz w:val="24"/>
                <w:szCs w:val="24"/>
              </w:rPr>
              <w:t>EUR 297294.00</w:t>
            </w:r>
          </w:p>
        </w:tc>
      </w:tr>
      <w:tr w:rsidR="002C1373" w:rsidRPr="00367366" w14:paraId="1C8B93C9" w14:textId="77777777" w:rsidTr="002C1373">
        <w:tc>
          <w:tcPr>
            <w:tcW w:w="1691" w:type="pct"/>
          </w:tcPr>
          <w:p w14:paraId="0260972D" w14:textId="77777777" w:rsidR="002C1373" w:rsidRPr="00223909" w:rsidRDefault="002C1373" w:rsidP="00293EA0">
            <w:pPr>
              <w:rPr>
                <w:bCs/>
                <w:sz w:val="24"/>
                <w:szCs w:val="24"/>
              </w:rPr>
            </w:pPr>
            <w:r w:rsidRPr="00223909">
              <w:rPr>
                <w:sz w:val="24"/>
                <w:szCs w:val="24"/>
              </w:rPr>
              <w:t>SIA "</w:t>
            </w:r>
            <w:proofErr w:type="spellStart"/>
            <w:r w:rsidRPr="00223909">
              <w:rPr>
                <w:sz w:val="24"/>
                <w:szCs w:val="24"/>
              </w:rPr>
              <w:t>TestDevLab</w:t>
            </w:r>
            <w:proofErr w:type="spellEnd"/>
            <w:r w:rsidRPr="00223909">
              <w:rPr>
                <w:sz w:val="24"/>
                <w:szCs w:val="24"/>
              </w:rPr>
              <w:t>"</w:t>
            </w:r>
            <w:r w:rsidRPr="00223909">
              <w:rPr>
                <w:bCs/>
                <w:sz w:val="24"/>
                <w:szCs w:val="24"/>
              </w:rPr>
              <w:t xml:space="preserve"> </w:t>
            </w:r>
          </w:p>
        </w:tc>
        <w:tc>
          <w:tcPr>
            <w:tcW w:w="2071" w:type="pct"/>
          </w:tcPr>
          <w:p w14:paraId="4E9456F0" w14:textId="77777777" w:rsidR="002C1373" w:rsidRPr="00223909" w:rsidRDefault="002C1373" w:rsidP="00293EA0">
            <w:pPr>
              <w:jc w:val="center"/>
              <w:rPr>
                <w:bCs/>
                <w:sz w:val="24"/>
                <w:szCs w:val="24"/>
              </w:rPr>
            </w:pPr>
            <w:r w:rsidRPr="00223909">
              <w:rPr>
                <w:sz w:val="24"/>
                <w:szCs w:val="24"/>
              </w:rPr>
              <w:t xml:space="preserve">14.10.2024 </w:t>
            </w:r>
            <w:proofErr w:type="spellStart"/>
            <w:r w:rsidRPr="00223909">
              <w:rPr>
                <w:sz w:val="24"/>
                <w:szCs w:val="24"/>
              </w:rPr>
              <w:t>plkst</w:t>
            </w:r>
            <w:proofErr w:type="spellEnd"/>
            <w:r w:rsidRPr="00223909">
              <w:rPr>
                <w:sz w:val="24"/>
                <w:szCs w:val="24"/>
              </w:rPr>
              <w:t>. 09:01</w:t>
            </w:r>
          </w:p>
        </w:tc>
        <w:tc>
          <w:tcPr>
            <w:tcW w:w="1238" w:type="pct"/>
          </w:tcPr>
          <w:p w14:paraId="2BD81ADE" w14:textId="77777777" w:rsidR="002C1373" w:rsidRPr="00223909" w:rsidRDefault="002C1373" w:rsidP="00293EA0">
            <w:pPr>
              <w:jc w:val="center"/>
              <w:rPr>
                <w:bCs/>
                <w:sz w:val="24"/>
                <w:szCs w:val="24"/>
              </w:rPr>
            </w:pPr>
            <w:r w:rsidRPr="00223909">
              <w:rPr>
                <w:sz w:val="24"/>
                <w:szCs w:val="24"/>
              </w:rPr>
              <w:t>EUR 137009.92</w:t>
            </w:r>
          </w:p>
        </w:tc>
      </w:tr>
      <w:tr w:rsidR="002C1373" w:rsidRPr="00367366" w14:paraId="3F2C93FC" w14:textId="77777777" w:rsidTr="002C1373">
        <w:tc>
          <w:tcPr>
            <w:tcW w:w="1691" w:type="pct"/>
          </w:tcPr>
          <w:p w14:paraId="31B15765" w14:textId="77777777" w:rsidR="002C1373" w:rsidRPr="00223909" w:rsidRDefault="002C1373" w:rsidP="00293EA0">
            <w:pPr>
              <w:rPr>
                <w:bCs/>
                <w:sz w:val="24"/>
                <w:szCs w:val="24"/>
              </w:rPr>
            </w:pPr>
            <w:proofErr w:type="spellStart"/>
            <w:r w:rsidRPr="00223909">
              <w:rPr>
                <w:sz w:val="24"/>
                <w:szCs w:val="24"/>
              </w:rPr>
              <w:t>Wisercat</w:t>
            </w:r>
            <w:proofErr w:type="spellEnd"/>
            <w:r w:rsidRPr="00223909">
              <w:rPr>
                <w:sz w:val="24"/>
                <w:szCs w:val="24"/>
              </w:rPr>
              <w:t xml:space="preserve"> Software OÜ</w:t>
            </w:r>
            <w:r w:rsidRPr="00223909">
              <w:rPr>
                <w:bCs/>
                <w:sz w:val="24"/>
                <w:szCs w:val="24"/>
              </w:rPr>
              <w:t xml:space="preserve"> </w:t>
            </w:r>
          </w:p>
        </w:tc>
        <w:tc>
          <w:tcPr>
            <w:tcW w:w="2071" w:type="pct"/>
          </w:tcPr>
          <w:p w14:paraId="7B727B34" w14:textId="77777777" w:rsidR="002C1373" w:rsidRPr="00223909" w:rsidRDefault="002C1373" w:rsidP="00293EA0">
            <w:pPr>
              <w:jc w:val="center"/>
              <w:rPr>
                <w:bCs/>
                <w:sz w:val="24"/>
                <w:szCs w:val="24"/>
              </w:rPr>
            </w:pPr>
            <w:r w:rsidRPr="00223909">
              <w:rPr>
                <w:sz w:val="24"/>
                <w:szCs w:val="24"/>
              </w:rPr>
              <w:t xml:space="preserve">14.10.2024 </w:t>
            </w:r>
            <w:proofErr w:type="spellStart"/>
            <w:r w:rsidRPr="00223909">
              <w:rPr>
                <w:sz w:val="24"/>
                <w:szCs w:val="24"/>
              </w:rPr>
              <w:t>plkst</w:t>
            </w:r>
            <w:proofErr w:type="spellEnd"/>
            <w:r w:rsidRPr="00223909">
              <w:rPr>
                <w:sz w:val="24"/>
                <w:szCs w:val="24"/>
              </w:rPr>
              <w:t>. 09:44</w:t>
            </w:r>
          </w:p>
        </w:tc>
        <w:tc>
          <w:tcPr>
            <w:tcW w:w="1238" w:type="pct"/>
          </w:tcPr>
          <w:p w14:paraId="71ED7EF6" w14:textId="77777777" w:rsidR="002C1373" w:rsidRPr="00223909" w:rsidRDefault="002C1373" w:rsidP="00293EA0">
            <w:pPr>
              <w:jc w:val="center"/>
              <w:rPr>
                <w:bCs/>
                <w:sz w:val="24"/>
                <w:szCs w:val="24"/>
              </w:rPr>
            </w:pPr>
            <w:r w:rsidRPr="00223909">
              <w:rPr>
                <w:sz w:val="24"/>
                <w:szCs w:val="24"/>
              </w:rPr>
              <w:t>EUR 391378.32</w:t>
            </w:r>
          </w:p>
        </w:tc>
      </w:tr>
    </w:tbl>
    <w:p w14:paraId="6F111847" w14:textId="77777777" w:rsidR="00B700EA" w:rsidRPr="00C75F1B" w:rsidRDefault="00B700EA" w:rsidP="00D6244F">
      <w:pPr>
        <w:rPr>
          <w:i/>
          <w:iCs/>
          <w:color w:val="000000" w:themeColor="text1"/>
          <w:sz w:val="26"/>
          <w:szCs w:val="26"/>
          <w:lang w:val="lv-LV"/>
        </w:rPr>
      </w:pPr>
    </w:p>
    <w:p w14:paraId="50B5BD45" w14:textId="0444D935" w:rsidR="008C2D79" w:rsidRDefault="008C2D79" w:rsidP="00D6244F">
      <w:pPr>
        <w:numPr>
          <w:ilvl w:val="0"/>
          <w:numId w:val="13"/>
        </w:numPr>
        <w:tabs>
          <w:tab w:val="num" w:pos="0"/>
          <w:tab w:val="num" w:pos="284"/>
        </w:tabs>
        <w:ind w:hanging="5464"/>
        <w:jc w:val="both"/>
        <w:rPr>
          <w:b/>
          <w:i/>
          <w:iCs/>
          <w:color w:val="000000" w:themeColor="text1"/>
          <w:sz w:val="26"/>
          <w:szCs w:val="26"/>
          <w:lang w:val="lv-LV" w:eastAsia="en-US"/>
        </w:rPr>
      </w:pPr>
      <w:r w:rsidRPr="00C75F1B">
        <w:rPr>
          <w:b/>
          <w:i/>
          <w:iCs/>
          <w:color w:val="000000" w:themeColor="text1"/>
          <w:sz w:val="26"/>
          <w:szCs w:val="26"/>
          <w:lang w:val="lv-LV" w:eastAsia="en-US"/>
        </w:rPr>
        <w:t>Piedāvājumu atvēršanas vieta, datums un laiks</w:t>
      </w:r>
    </w:p>
    <w:p w14:paraId="7EE46B21" w14:textId="77777777" w:rsidR="00906A93" w:rsidRPr="00C75F1B" w:rsidRDefault="00906A93" w:rsidP="00D6244F">
      <w:pPr>
        <w:jc w:val="both"/>
        <w:rPr>
          <w:color w:val="000000" w:themeColor="text1"/>
          <w:sz w:val="26"/>
          <w:szCs w:val="26"/>
          <w:lang w:val="lv-LV" w:eastAsia="en-US"/>
        </w:rPr>
      </w:pPr>
      <w:r w:rsidRPr="00C75F1B">
        <w:rPr>
          <w:color w:val="000000" w:themeColor="text1"/>
          <w:sz w:val="26"/>
          <w:szCs w:val="26"/>
          <w:lang w:val="lv-LV" w:eastAsia="en-US"/>
        </w:rPr>
        <w:t>Piedāvājumu atvēršanas vieta: Elektronisko iepirkumu sistēmā.</w:t>
      </w:r>
    </w:p>
    <w:p w14:paraId="7425D373" w14:textId="492E880D" w:rsidR="00906A93" w:rsidRPr="00C75F1B" w:rsidRDefault="00906A93" w:rsidP="002C1373">
      <w:pPr>
        <w:pStyle w:val="Title"/>
        <w:widowControl w:val="0"/>
        <w:spacing w:before="0" w:after="0"/>
        <w:jc w:val="both"/>
        <w:outlineLvl w:val="3"/>
        <w:rPr>
          <w:b w:val="0"/>
          <w:color w:val="000000" w:themeColor="text1"/>
          <w:sz w:val="26"/>
          <w:szCs w:val="26"/>
        </w:rPr>
      </w:pPr>
      <w:r w:rsidRPr="00C75F1B">
        <w:rPr>
          <w:b w:val="0"/>
          <w:color w:val="000000" w:themeColor="text1"/>
          <w:sz w:val="26"/>
          <w:szCs w:val="26"/>
        </w:rPr>
        <w:t xml:space="preserve">Piedāvājumu atvēršanas datums un laiks: </w:t>
      </w:r>
      <w:r w:rsidR="00CD4186" w:rsidRPr="00975D7B">
        <w:rPr>
          <w:b w:val="0"/>
          <w:bCs/>
          <w:color w:val="000000" w:themeColor="text1"/>
          <w:sz w:val="26"/>
          <w:szCs w:val="26"/>
        </w:rPr>
        <w:t>202</w:t>
      </w:r>
      <w:r w:rsidR="007066AB" w:rsidRPr="00975D7B">
        <w:rPr>
          <w:b w:val="0"/>
          <w:bCs/>
          <w:color w:val="000000" w:themeColor="text1"/>
          <w:sz w:val="26"/>
          <w:szCs w:val="26"/>
        </w:rPr>
        <w:t>4</w:t>
      </w:r>
      <w:r w:rsidR="00CD4186" w:rsidRPr="00975D7B">
        <w:rPr>
          <w:b w:val="0"/>
          <w:bCs/>
          <w:color w:val="000000" w:themeColor="text1"/>
          <w:sz w:val="26"/>
          <w:szCs w:val="26"/>
        </w:rPr>
        <w:t xml:space="preserve">.gada </w:t>
      </w:r>
      <w:r w:rsidR="002C1373">
        <w:rPr>
          <w:b w:val="0"/>
          <w:bCs/>
          <w:color w:val="000000" w:themeColor="text1"/>
          <w:sz w:val="26"/>
          <w:szCs w:val="26"/>
        </w:rPr>
        <w:t>14</w:t>
      </w:r>
      <w:r w:rsidR="00363C2C">
        <w:rPr>
          <w:b w:val="0"/>
          <w:bCs/>
          <w:color w:val="000000" w:themeColor="text1"/>
          <w:sz w:val="26"/>
          <w:szCs w:val="26"/>
        </w:rPr>
        <w:t>.</w:t>
      </w:r>
      <w:r w:rsidR="002C1373">
        <w:rPr>
          <w:b w:val="0"/>
          <w:bCs/>
          <w:color w:val="000000" w:themeColor="text1"/>
          <w:sz w:val="26"/>
          <w:szCs w:val="26"/>
        </w:rPr>
        <w:t>oktobrī</w:t>
      </w:r>
      <w:r w:rsidR="00CD4186" w:rsidRPr="00975D7B">
        <w:rPr>
          <w:b w:val="0"/>
          <w:bCs/>
          <w:color w:val="000000" w:themeColor="text1"/>
          <w:sz w:val="26"/>
          <w:szCs w:val="26"/>
        </w:rPr>
        <w:t>, plkst.</w:t>
      </w:r>
      <w:r w:rsidR="00FE54F8" w:rsidRPr="00975D7B">
        <w:rPr>
          <w:b w:val="0"/>
          <w:bCs/>
          <w:color w:val="000000" w:themeColor="text1"/>
          <w:sz w:val="26"/>
          <w:szCs w:val="26"/>
        </w:rPr>
        <w:t xml:space="preserve"> </w:t>
      </w:r>
      <w:r w:rsidR="007066AB" w:rsidRPr="00975D7B">
        <w:rPr>
          <w:b w:val="0"/>
          <w:bCs/>
          <w:color w:val="000000" w:themeColor="text1"/>
          <w:sz w:val="26"/>
          <w:szCs w:val="26"/>
        </w:rPr>
        <w:t>14</w:t>
      </w:r>
      <w:r w:rsidR="00FE54F8" w:rsidRPr="00975D7B">
        <w:rPr>
          <w:b w:val="0"/>
          <w:bCs/>
          <w:color w:val="000000" w:themeColor="text1"/>
          <w:sz w:val="26"/>
          <w:szCs w:val="26"/>
        </w:rPr>
        <w:t>:</w:t>
      </w:r>
      <w:r w:rsidR="007066AB" w:rsidRPr="00975D7B">
        <w:rPr>
          <w:b w:val="0"/>
          <w:bCs/>
          <w:color w:val="000000" w:themeColor="text1"/>
          <w:sz w:val="26"/>
          <w:szCs w:val="26"/>
        </w:rPr>
        <w:t>00</w:t>
      </w:r>
      <w:r w:rsidR="00CD4186" w:rsidRPr="00975D7B">
        <w:rPr>
          <w:b w:val="0"/>
          <w:bCs/>
          <w:color w:val="000000" w:themeColor="text1"/>
          <w:sz w:val="26"/>
          <w:szCs w:val="26"/>
        </w:rPr>
        <w:t>.</w:t>
      </w:r>
    </w:p>
    <w:p w14:paraId="15AE13AE" w14:textId="3D3EB05B" w:rsidR="00D109EE" w:rsidRPr="00C75F1B" w:rsidRDefault="00D109EE" w:rsidP="002C1373">
      <w:pPr>
        <w:pStyle w:val="Title"/>
        <w:widowControl w:val="0"/>
        <w:spacing w:before="0" w:after="0"/>
        <w:jc w:val="both"/>
        <w:outlineLvl w:val="3"/>
        <w:rPr>
          <w:b w:val="0"/>
          <w:i/>
          <w:iCs/>
          <w:color w:val="000000" w:themeColor="text1"/>
          <w:sz w:val="26"/>
          <w:szCs w:val="26"/>
        </w:rPr>
      </w:pPr>
    </w:p>
    <w:p w14:paraId="5DDCA629" w14:textId="77777777" w:rsidR="00D109EE" w:rsidRDefault="00D109EE" w:rsidP="00D6244F">
      <w:pPr>
        <w:numPr>
          <w:ilvl w:val="0"/>
          <w:numId w:val="13"/>
        </w:numPr>
        <w:tabs>
          <w:tab w:val="clear" w:pos="5464"/>
          <w:tab w:val="left" w:pos="284"/>
        </w:tabs>
        <w:ind w:left="0" w:firstLine="0"/>
        <w:contextualSpacing/>
        <w:jc w:val="both"/>
        <w:rPr>
          <w:b/>
          <w:i/>
          <w:iCs/>
          <w:color w:val="000000" w:themeColor="text1"/>
          <w:sz w:val="26"/>
          <w:szCs w:val="26"/>
          <w:lang w:val="lv-LV" w:eastAsia="en-US"/>
        </w:rPr>
      </w:pPr>
      <w:r w:rsidRPr="00C75F1B">
        <w:rPr>
          <w:b/>
          <w:i/>
          <w:iCs/>
          <w:color w:val="000000" w:themeColor="text1"/>
          <w:sz w:val="26"/>
          <w:szCs w:val="26"/>
          <w:lang w:val="lv-LV" w:eastAsia="en-US"/>
        </w:rPr>
        <w:t>Tā pretendenta (vai pretendentu) nosaukums, kuram (vai kuriem) piešķirtas iepirkuma līguma slēgšanas tiesības, piedāvātā līgumcena, kā arī piedāvājumu izvērtēšanas kopsavilkums un piedāvājuma izvēles pamatojums</w:t>
      </w:r>
    </w:p>
    <w:p w14:paraId="1CE70B14" w14:textId="21659A86" w:rsidR="00D31018" w:rsidRDefault="002C1373" w:rsidP="002C1373">
      <w:pPr>
        <w:jc w:val="both"/>
        <w:rPr>
          <w:color w:val="000000" w:themeColor="text1"/>
          <w:sz w:val="26"/>
          <w:szCs w:val="26"/>
          <w:lang w:val="lv-LV" w:eastAsia="en-US"/>
        </w:rPr>
      </w:pPr>
      <w:r w:rsidRPr="00D31018">
        <w:rPr>
          <w:color w:val="000000" w:themeColor="text1"/>
          <w:sz w:val="26"/>
          <w:szCs w:val="26"/>
          <w:lang w:val="lv-LV" w:eastAsia="en-US"/>
        </w:rPr>
        <w:t>Iepirkuma līguma slēgšanas tiesības piešķirtas SIA “</w:t>
      </w:r>
      <w:proofErr w:type="spellStart"/>
      <w:r w:rsidRPr="00D31018">
        <w:rPr>
          <w:color w:val="000000" w:themeColor="text1"/>
          <w:sz w:val="26"/>
          <w:szCs w:val="26"/>
          <w:lang w:val="lv-LV" w:eastAsia="en-US"/>
        </w:rPr>
        <w:t>Mobilly</w:t>
      </w:r>
      <w:proofErr w:type="spellEnd"/>
      <w:r w:rsidRPr="00D31018">
        <w:rPr>
          <w:color w:val="000000" w:themeColor="text1"/>
          <w:sz w:val="26"/>
          <w:szCs w:val="26"/>
          <w:lang w:val="lv-LV" w:eastAsia="en-US"/>
        </w:rPr>
        <w:t xml:space="preserve">”, </w:t>
      </w:r>
      <w:bookmarkStart w:id="1" w:name="_Hlk167174351"/>
      <w:r w:rsidRPr="00D31018">
        <w:rPr>
          <w:color w:val="000000" w:themeColor="text1"/>
          <w:sz w:val="26"/>
          <w:szCs w:val="26"/>
          <w:lang w:val="lv-LV" w:eastAsia="en-US"/>
        </w:rPr>
        <w:t>k</w:t>
      </w:r>
      <w:r w:rsidR="00D76975" w:rsidRPr="00D31018">
        <w:rPr>
          <w:color w:val="000000" w:themeColor="text1"/>
          <w:sz w:val="26"/>
          <w:szCs w:val="26"/>
          <w:lang w:val="lv-LV" w:eastAsia="en-US"/>
        </w:rPr>
        <w:t xml:space="preserve">opējā iepirkuma līgumcena ir </w:t>
      </w:r>
      <w:r w:rsidRPr="00D31018">
        <w:rPr>
          <w:color w:val="000000" w:themeColor="text1"/>
          <w:sz w:val="26"/>
          <w:szCs w:val="26"/>
          <w:lang w:val="lv-LV" w:eastAsia="en-US"/>
        </w:rPr>
        <w:t>1</w:t>
      </w:r>
      <w:r w:rsidR="00277D63" w:rsidRPr="00D31018">
        <w:rPr>
          <w:color w:val="000000" w:themeColor="text1"/>
          <w:sz w:val="26"/>
          <w:szCs w:val="26"/>
          <w:lang w:val="lv-LV" w:eastAsia="en-US"/>
        </w:rPr>
        <w:t> </w:t>
      </w:r>
      <w:r w:rsidRPr="00D31018">
        <w:rPr>
          <w:color w:val="000000" w:themeColor="text1"/>
          <w:sz w:val="26"/>
          <w:szCs w:val="26"/>
          <w:lang w:val="lv-LV" w:eastAsia="en-US"/>
        </w:rPr>
        <w:t>624 462,81</w:t>
      </w:r>
      <w:r w:rsidR="00CD0E09" w:rsidRPr="00D31018">
        <w:rPr>
          <w:color w:val="000000" w:themeColor="text1"/>
          <w:sz w:val="26"/>
          <w:szCs w:val="26"/>
          <w:lang w:val="lv-LV" w:eastAsia="en-US"/>
        </w:rPr>
        <w:t xml:space="preserve"> </w:t>
      </w:r>
      <w:r w:rsidR="00D76975" w:rsidRPr="00D31018">
        <w:rPr>
          <w:color w:val="000000" w:themeColor="text1"/>
          <w:sz w:val="26"/>
          <w:szCs w:val="26"/>
          <w:lang w:val="lv-LV" w:eastAsia="en-US"/>
        </w:rPr>
        <w:t>EUR (</w:t>
      </w:r>
      <w:r w:rsidRPr="00D31018">
        <w:rPr>
          <w:color w:val="000000" w:themeColor="text1"/>
          <w:sz w:val="26"/>
          <w:szCs w:val="26"/>
          <w:lang w:val="lv-LV" w:eastAsia="en-US"/>
        </w:rPr>
        <w:t>viens</w:t>
      </w:r>
      <w:r w:rsidR="00EF6956" w:rsidRPr="00D31018">
        <w:rPr>
          <w:color w:val="000000" w:themeColor="text1"/>
          <w:sz w:val="26"/>
          <w:szCs w:val="26"/>
          <w:lang w:val="lv-LV" w:eastAsia="en-US"/>
        </w:rPr>
        <w:t xml:space="preserve"> miljoni </w:t>
      </w:r>
      <w:r w:rsidRPr="00D31018">
        <w:rPr>
          <w:color w:val="000000" w:themeColor="text1"/>
          <w:sz w:val="26"/>
          <w:szCs w:val="26"/>
          <w:lang w:val="lv-LV" w:eastAsia="en-US"/>
        </w:rPr>
        <w:t>seši</w:t>
      </w:r>
      <w:r w:rsidR="00EF6956" w:rsidRPr="00D31018">
        <w:rPr>
          <w:color w:val="000000" w:themeColor="text1"/>
          <w:sz w:val="26"/>
          <w:szCs w:val="26"/>
          <w:lang w:val="lv-LV" w:eastAsia="en-US"/>
        </w:rPr>
        <w:t xml:space="preserve"> simti </w:t>
      </w:r>
      <w:r w:rsidRPr="00D31018">
        <w:rPr>
          <w:color w:val="000000" w:themeColor="text1"/>
          <w:sz w:val="26"/>
          <w:szCs w:val="26"/>
          <w:lang w:val="lv-LV" w:eastAsia="en-US"/>
        </w:rPr>
        <w:t>divdesmit četri</w:t>
      </w:r>
      <w:r w:rsidR="00EF6956" w:rsidRPr="00D31018">
        <w:rPr>
          <w:color w:val="000000" w:themeColor="text1"/>
          <w:sz w:val="26"/>
          <w:szCs w:val="26"/>
          <w:lang w:val="lv-LV" w:eastAsia="en-US"/>
        </w:rPr>
        <w:t xml:space="preserve"> tūkstoši </w:t>
      </w:r>
      <w:r w:rsidRPr="00D31018">
        <w:rPr>
          <w:color w:val="000000" w:themeColor="text1"/>
          <w:sz w:val="26"/>
          <w:szCs w:val="26"/>
          <w:lang w:val="lv-LV" w:eastAsia="en-US"/>
        </w:rPr>
        <w:t>četri</w:t>
      </w:r>
      <w:r w:rsidR="00EF6956" w:rsidRPr="00D31018">
        <w:rPr>
          <w:color w:val="000000" w:themeColor="text1"/>
          <w:sz w:val="26"/>
          <w:szCs w:val="26"/>
          <w:lang w:val="lv-LV" w:eastAsia="en-US"/>
        </w:rPr>
        <w:t xml:space="preserve"> simti </w:t>
      </w:r>
      <w:r w:rsidRPr="00D31018">
        <w:rPr>
          <w:color w:val="000000" w:themeColor="text1"/>
          <w:sz w:val="26"/>
          <w:szCs w:val="26"/>
          <w:lang w:val="lv-LV" w:eastAsia="en-US"/>
        </w:rPr>
        <w:t xml:space="preserve">sešdesmit divi </w:t>
      </w:r>
      <w:proofErr w:type="spellStart"/>
      <w:r w:rsidR="00D76975" w:rsidRPr="00DE0F5B">
        <w:rPr>
          <w:i/>
          <w:iCs/>
          <w:color w:val="000000" w:themeColor="text1"/>
          <w:sz w:val="26"/>
          <w:szCs w:val="26"/>
          <w:lang w:val="lv-LV" w:eastAsia="en-US"/>
        </w:rPr>
        <w:t>euro</w:t>
      </w:r>
      <w:proofErr w:type="spellEnd"/>
      <w:r w:rsidRPr="00D31018">
        <w:rPr>
          <w:color w:val="000000" w:themeColor="text1"/>
          <w:sz w:val="26"/>
          <w:szCs w:val="26"/>
          <w:lang w:val="lv-LV" w:eastAsia="en-US"/>
        </w:rPr>
        <w:t>, 81 cents</w:t>
      </w:r>
      <w:r w:rsidR="00D76975" w:rsidRPr="00D31018">
        <w:rPr>
          <w:color w:val="000000" w:themeColor="text1"/>
          <w:sz w:val="26"/>
          <w:szCs w:val="26"/>
          <w:lang w:val="lv-LV" w:eastAsia="en-US"/>
        </w:rPr>
        <w:t>)</w:t>
      </w:r>
      <w:r w:rsidR="00340280" w:rsidRPr="00D31018">
        <w:rPr>
          <w:color w:val="000000" w:themeColor="text1"/>
          <w:sz w:val="26"/>
          <w:szCs w:val="26"/>
          <w:lang w:val="lv-LV" w:eastAsia="en-US"/>
        </w:rPr>
        <w:t>.</w:t>
      </w:r>
      <w:r w:rsidR="00D76975" w:rsidRPr="00D31018">
        <w:rPr>
          <w:color w:val="000000" w:themeColor="text1"/>
          <w:sz w:val="26"/>
          <w:szCs w:val="26"/>
          <w:lang w:val="lv-LV" w:eastAsia="en-US"/>
        </w:rPr>
        <w:t xml:space="preserve"> </w:t>
      </w:r>
      <w:r w:rsidRPr="00293EA0">
        <w:rPr>
          <w:color w:val="000000" w:themeColor="text1"/>
          <w:sz w:val="26"/>
          <w:szCs w:val="26"/>
          <w:lang w:val="lv-LV" w:eastAsia="en-US"/>
        </w:rPr>
        <w:t>SIA “</w:t>
      </w:r>
      <w:proofErr w:type="spellStart"/>
      <w:r w:rsidRPr="00293EA0">
        <w:rPr>
          <w:color w:val="000000" w:themeColor="text1"/>
          <w:sz w:val="26"/>
          <w:szCs w:val="26"/>
          <w:lang w:val="lv-LV" w:eastAsia="en-US"/>
        </w:rPr>
        <w:t>Mobilly</w:t>
      </w:r>
      <w:proofErr w:type="spellEnd"/>
      <w:r w:rsidRPr="00293EA0">
        <w:rPr>
          <w:color w:val="000000" w:themeColor="text1"/>
          <w:sz w:val="26"/>
          <w:szCs w:val="26"/>
          <w:lang w:val="lv-LV" w:eastAsia="en-US"/>
        </w:rPr>
        <w:t>”</w:t>
      </w:r>
      <w:r w:rsidR="00340280" w:rsidRPr="00D31018">
        <w:rPr>
          <w:color w:val="000000" w:themeColor="text1"/>
          <w:sz w:val="26"/>
          <w:szCs w:val="26"/>
          <w:lang w:val="lv-LV" w:eastAsia="en-US"/>
        </w:rPr>
        <w:t xml:space="preserve"> </w:t>
      </w:r>
      <w:r w:rsidR="00D76975" w:rsidRPr="00D31018">
        <w:rPr>
          <w:color w:val="000000" w:themeColor="text1"/>
          <w:sz w:val="26"/>
          <w:szCs w:val="26"/>
          <w:lang w:val="lv-LV" w:eastAsia="en-US"/>
        </w:rPr>
        <w:t xml:space="preserve">piedāvājums atbilst Konkursa nolikumā norādītajām prasībām un </w:t>
      </w:r>
      <w:r>
        <w:rPr>
          <w:color w:val="000000" w:themeColor="text1"/>
          <w:sz w:val="26"/>
          <w:szCs w:val="26"/>
          <w:lang w:val="lv-LV" w:eastAsia="en-US"/>
        </w:rPr>
        <w:t>ieguva lielāko punktu skaitu</w:t>
      </w:r>
      <w:r w:rsidR="00D31018">
        <w:rPr>
          <w:color w:val="000000" w:themeColor="text1"/>
          <w:sz w:val="26"/>
          <w:szCs w:val="26"/>
          <w:lang w:val="lv-LV" w:eastAsia="en-US"/>
        </w:rPr>
        <w:t xml:space="preserve"> – 90,31</w:t>
      </w:r>
      <w:r>
        <w:rPr>
          <w:color w:val="000000" w:themeColor="text1"/>
          <w:sz w:val="26"/>
          <w:szCs w:val="26"/>
          <w:lang w:val="lv-LV" w:eastAsia="en-US"/>
        </w:rPr>
        <w:t>:</w:t>
      </w:r>
    </w:p>
    <w:tbl>
      <w:tblPr>
        <w:tblW w:w="9351" w:type="dxa"/>
        <w:jc w:val="center"/>
        <w:tblLook w:val="04A0" w:firstRow="1" w:lastRow="0" w:firstColumn="1" w:lastColumn="0" w:noHBand="0" w:noVBand="1"/>
      </w:tblPr>
      <w:tblGrid>
        <w:gridCol w:w="6941"/>
        <w:gridCol w:w="2410"/>
      </w:tblGrid>
      <w:tr w:rsidR="00D31018" w:rsidRPr="003E3725" w14:paraId="4FC39DDD" w14:textId="77777777" w:rsidTr="00BE38AB">
        <w:trPr>
          <w:trHeight w:val="455"/>
          <w:jc w:val="center"/>
        </w:trPr>
        <w:tc>
          <w:tcPr>
            <w:tcW w:w="694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5B792F3" w14:textId="3DF93E5D" w:rsidR="00D31018" w:rsidRPr="00BE38AB" w:rsidRDefault="002A5375" w:rsidP="00BE38AB">
            <w:pPr>
              <w:jc w:val="center"/>
              <w:rPr>
                <w:b/>
                <w:color w:val="000000"/>
                <w:sz w:val="24"/>
                <w:szCs w:val="24"/>
                <w:lang w:val="lv-LV"/>
              </w:rPr>
            </w:pPr>
            <w:bookmarkStart w:id="2" w:name="_Hlk185508462"/>
            <w:r w:rsidRPr="00BE38AB">
              <w:rPr>
                <w:b/>
                <w:bCs/>
                <w:color w:val="000000"/>
                <w:sz w:val="24"/>
                <w:szCs w:val="24"/>
                <w:lang w:val="lv-LV"/>
              </w:rPr>
              <w:t>Pretendents</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4589C8" w14:textId="4D63092F" w:rsidR="00D31018" w:rsidRPr="00BE38AB" w:rsidRDefault="002A5375" w:rsidP="00293EA0">
            <w:pPr>
              <w:jc w:val="center"/>
              <w:rPr>
                <w:b/>
                <w:color w:val="000000"/>
                <w:sz w:val="24"/>
                <w:szCs w:val="24"/>
              </w:rPr>
            </w:pPr>
            <w:proofErr w:type="spellStart"/>
            <w:r w:rsidRPr="00BE38AB">
              <w:rPr>
                <w:b/>
                <w:bCs/>
                <w:color w:val="000000"/>
                <w:sz w:val="24"/>
                <w:szCs w:val="24"/>
              </w:rPr>
              <w:t>Iegūti</w:t>
            </w:r>
            <w:r w:rsidR="00BE38AB" w:rsidRPr="00BE38AB">
              <w:rPr>
                <w:b/>
                <w:bCs/>
                <w:color w:val="000000"/>
                <w:sz w:val="24"/>
                <w:szCs w:val="24"/>
              </w:rPr>
              <w:t>e</w:t>
            </w:r>
            <w:proofErr w:type="spellEnd"/>
            <w:r w:rsidR="00D31018" w:rsidRPr="00BE38AB">
              <w:rPr>
                <w:b/>
                <w:color w:val="000000"/>
                <w:sz w:val="24"/>
                <w:szCs w:val="24"/>
              </w:rPr>
              <w:t xml:space="preserve"> </w:t>
            </w:r>
            <w:proofErr w:type="spellStart"/>
            <w:r w:rsidR="00D31018" w:rsidRPr="00BE38AB">
              <w:rPr>
                <w:b/>
                <w:color w:val="000000"/>
                <w:sz w:val="24"/>
                <w:szCs w:val="24"/>
              </w:rPr>
              <w:t>punkti</w:t>
            </w:r>
            <w:proofErr w:type="spellEnd"/>
          </w:p>
        </w:tc>
      </w:tr>
      <w:tr w:rsidR="00D31018" w:rsidRPr="003E3725" w14:paraId="41B25042" w14:textId="77777777" w:rsidTr="00BE38AB">
        <w:trPr>
          <w:trHeight w:val="312"/>
          <w:jc w:val="center"/>
        </w:trPr>
        <w:tc>
          <w:tcPr>
            <w:tcW w:w="6941" w:type="dxa"/>
            <w:tcBorders>
              <w:top w:val="nil"/>
              <w:left w:val="single" w:sz="4" w:space="0" w:color="000000"/>
              <w:bottom w:val="single" w:sz="4" w:space="0" w:color="000000"/>
              <w:right w:val="single" w:sz="4" w:space="0" w:color="000000"/>
            </w:tcBorders>
            <w:shd w:val="clear" w:color="FFFFFF" w:fill="FFFFFF"/>
            <w:noWrap/>
            <w:vAlign w:val="bottom"/>
            <w:hideMark/>
          </w:tcPr>
          <w:p w14:paraId="7833489A" w14:textId="77777777" w:rsidR="00D31018" w:rsidRPr="00BE38AB" w:rsidRDefault="00D31018" w:rsidP="00293EA0">
            <w:pPr>
              <w:rPr>
                <w:color w:val="000000"/>
                <w:sz w:val="24"/>
                <w:szCs w:val="24"/>
              </w:rPr>
            </w:pPr>
            <w:r w:rsidRPr="00BE38AB">
              <w:rPr>
                <w:color w:val="000000"/>
                <w:sz w:val="24"/>
                <w:szCs w:val="24"/>
              </w:rPr>
              <w:t>SIA “</w:t>
            </w:r>
            <w:proofErr w:type="spellStart"/>
            <w:r w:rsidRPr="00BE38AB">
              <w:rPr>
                <w:color w:val="000000"/>
                <w:sz w:val="24"/>
                <w:szCs w:val="24"/>
              </w:rPr>
              <w:t>Mobilly</w:t>
            </w:r>
            <w:proofErr w:type="spellEnd"/>
            <w:r w:rsidRPr="00BE38AB">
              <w:rPr>
                <w:color w:val="000000"/>
                <w:sz w:val="24"/>
                <w:szCs w:val="24"/>
              </w:rPr>
              <w:t>”</w:t>
            </w:r>
          </w:p>
        </w:tc>
        <w:tc>
          <w:tcPr>
            <w:tcW w:w="2410" w:type="dxa"/>
            <w:tcBorders>
              <w:top w:val="nil"/>
              <w:left w:val="nil"/>
              <w:bottom w:val="single" w:sz="4" w:space="0" w:color="000000"/>
              <w:right w:val="single" w:sz="4" w:space="0" w:color="000000"/>
            </w:tcBorders>
            <w:shd w:val="clear" w:color="auto" w:fill="auto"/>
            <w:noWrap/>
            <w:vAlign w:val="center"/>
            <w:hideMark/>
          </w:tcPr>
          <w:p w14:paraId="1E51C2FE" w14:textId="77777777" w:rsidR="00D31018" w:rsidRPr="00BE38AB" w:rsidRDefault="00D31018" w:rsidP="00293EA0">
            <w:pPr>
              <w:jc w:val="center"/>
              <w:rPr>
                <w:b/>
                <w:color w:val="000000"/>
                <w:sz w:val="24"/>
                <w:szCs w:val="24"/>
              </w:rPr>
            </w:pPr>
            <w:r w:rsidRPr="00BE38AB">
              <w:rPr>
                <w:b/>
                <w:color w:val="000000"/>
                <w:sz w:val="24"/>
                <w:szCs w:val="24"/>
              </w:rPr>
              <w:t>90,31</w:t>
            </w:r>
          </w:p>
        </w:tc>
      </w:tr>
      <w:tr w:rsidR="00D31018" w:rsidRPr="003E3725" w14:paraId="77B0C3CA" w14:textId="77777777" w:rsidTr="00BE38AB">
        <w:trPr>
          <w:trHeight w:val="312"/>
          <w:jc w:val="center"/>
        </w:trPr>
        <w:tc>
          <w:tcPr>
            <w:tcW w:w="6941" w:type="dxa"/>
            <w:tcBorders>
              <w:top w:val="nil"/>
              <w:left w:val="single" w:sz="4" w:space="0" w:color="000000"/>
              <w:bottom w:val="single" w:sz="4" w:space="0" w:color="000000"/>
              <w:right w:val="single" w:sz="4" w:space="0" w:color="000000"/>
            </w:tcBorders>
            <w:shd w:val="clear" w:color="FFFFFF" w:fill="FFFFFF"/>
            <w:noWrap/>
            <w:vAlign w:val="bottom"/>
            <w:hideMark/>
          </w:tcPr>
          <w:p w14:paraId="70BDC07A" w14:textId="77777777" w:rsidR="00D31018" w:rsidRPr="00BE38AB" w:rsidRDefault="00D31018" w:rsidP="00293EA0">
            <w:pPr>
              <w:rPr>
                <w:color w:val="000000"/>
                <w:sz w:val="24"/>
                <w:szCs w:val="24"/>
              </w:rPr>
            </w:pPr>
            <w:r w:rsidRPr="00BE38AB">
              <w:rPr>
                <w:color w:val="000000"/>
                <w:sz w:val="24"/>
                <w:szCs w:val="24"/>
              </w:rPr>
              <w:t>SIA “ZZ Dats”</w:t>
            </w:r>
          </w:p>
        </w:tc>
        <w:tc>
          <w:tcPr>
            <w:tcW w:w="2410" w:type="dxa"/>
            <w:tcBorders>
              <w:top w:val="nil"/>
              <w:left w:val="nil"/>
              <w:bottom w:val="single" w:sz="4" w:space="0" w:color="000000"/>
              <w:right w:val="single" w:sz="4" w:space="0" w:color="000000"/>
            </w:tcBorders>
            <w:shd w:val="clear" w:color="auto" w:fill="auto"/>
            <w:noWrap/>
            <w:vAlign w:val="center"/>
            <w:hideMark/>
          </w:tcPr>
          <w:p w14:paraId="517E5C89" w14:textId="77777777" w:rsidR="00D31018" w:rsidRPr="00BE38AB" w:rsidRDefault="00D31018" w:rsidP="00293EA0">
            <w:pPr>
              <w:jc w:val="center"/>
              <w:rPr>
                <w:b/>
                <w:color w:val="000000"/>
                <w:sz w:val="24"/>
                <w:szCs w:val="24"/>
              </w:rPr>
            </w:pPr>
            <w:r w:rsidRPr="00BE38AB">
              <w:rPr>
                <w:b/>
                <w:color w:val="000000"/>
                <w:sz w:val="24"/>
                <w:szCs w:val="24"/>
              </w:rPr>
              <w:t>58,07</w:t>
            </w:r>
          </w:p>
        </w:tc>
      </w:tr>
      <w:tr w:rsidR="00D31018" w:rsidRPr="003E3725" w14:paraId="51D1647E" w14:textId="77777777" w:rsidTr="00BE38AB">
        <w:trPr>
          <w:trHeight w:val="312"/>
          <w:jc w:val="center"/>
        </w:trPr>
        <w:tc>
          <w:tcPr>
            <w:tcW w:w="6941" w:type="dxa"/>
            <w:tcBorders>
              <w:top w:val="nil"/>
              <w:left w:val="single" w:sz="4" w:space="0" w:color="000000"/>
              <w:bottom w:val="single" w:sz="4" w:space="0" w:color="000000"/>
              <w:right w:val="single" w:sz="4" w:space="0" w:color="000000"/>
            </w:tcBorders>
            <w:shd w:val="clear" w:color="FFFFFF" w:fill="FFFFFF"/>
            <w:noWrap/>
            <w:vAlign w:val="bottom"/>
            <w:hideMark/>
          </w:tcPr>
          <w:p w14:paraId="53541C49" w14:textId="77777777" w:rsidR="00D31018" w:rsidRPr="00BE38AB" w:rsidRDefault="00D31018" w:rsidP="00293EA0">
            <w:pPr>
              <w:rPr>
                <w:color w:val="000000"/>
                <w:sz w:val="24"/>
                <w:szCs w:val="24"/>
              </w:rPr>
            </w:pPr>
            <w:r w:rsidRPr="00BE38AB">
              <w:rPr>
                <w:color w:val="000000"/>
                <w:sz w:val="24"/>
                <w:szCs w:val="24"/>
              </w:rPr>
              <w:t xml:space="preserve">PS “EUSO, UNISO </w:t>
            </w:r>
            <w:proofErr w:type="gramStart"/>
            <w:r w:rsidRPr="00BE38AB">
              <w:rPr>
                <w:color w:val="000000"/>
                <w:sz w:val="24"/>
                <w:szCs w:val="24"/>
              </w:rPr>
              <w:t>un Identity</w:t>
            </w:r>
            <w:proofErr w:type="gramEnd"/>
            <w:r w:rsidRPr="00BE38AB">
              <w:rPr>
                <w:color w:val="000000"/>
                <w:sz w:val="24"/>
                <w:szCs w:val="24"/>
              </w:rPr>
              <w:t xml:space="preserve"> Solutions”</w:t>
            </w:r>
          </w:p>
        </w:tc>
        <w:tc>
          <w:tcPr>
            <w:tcW w:w="2410" w:type="dxa"/>
            <w:tcBorders>
              <w:top w:val="nil"/>
              <w:left w:val="nil"/>
              <w:bottom w:val="single" w:sz="4" w:space="0" w:color="000000"/>
              <w:right w:val="single" w:sz="4" w:space="0" w:color="000000"/>
            </w:tcBorders>
            <w:shd w:val="clear" w:color="auto" w:fill="auto"/>
            <w:noWrap/>
            <w:vAlign w:val="center"/>
            <w:hideMark/>
          </w:tcPr>
          <w:p w14:paraId="447EDC2C" w14:textId="77777777" w:rsidR="00D31018" w:rsidRPr="00BE38AB" w:rsidRDefault="00D31018" w:rsidP="00293EA0">
            <w:pPr>
              <w:jc w:val="center"/>
              <w:rPr>
                <w:b/>
                <w:color w:val="000000"/>
                <w:sz w:val="24"/>
                <w:szCs w:val="24"/>
              </w:rPr>
            </w:pPr>
            <w:r w:rsidRPr="00BE38AB">
              <w:rPr>
                <w:b/>
                <w:color w:val="000000"/>
                <w:sz w:val="24"/>
                <w:szCs w:val="24"/>
              </w:rPr>
              <w:t>48,65</w:t>
            </w:r>
          </w:p>
        </w:tc>
      </w:tr>
      <w:tr w:rsidR="00D31018" w:rsidRPr="003E3725" w14:paraId="49CC62F6" w14:textId="77777777" w:rsidTr="00BE38AB">
        <w:trPr>
          <w:trHeight w:val="312"/>
          <w:jc w:val="center"/>
        </w:trPr>
        <w:tc>
          <w:tcPr>
            <w:tcW w:w="6941" w:type="dxa"/>
            <w:tcBorders>
              <w:top w:val="nil"/>
              <w:left w:val="single" w:sz="4" w:space="0" w:color="000000"/>
              <w:bottom w:val="single" w:sz="4" w:space="0" w:color="000000"/>
              <w:right w:val="single" w:sz="4" w:space="0" w:color="000000"/>
            </w:tcBorders>
            <w:shd w:val="clear" w:color="FFFFFF" w:fill="FFFFFF"/>
            <w:noWrap/>
            <w:vAlign w:val="bottom"/>
            <w:hideMark/>
          </w:tcPr>
          <w:p w14:paraId="69090DD0" w14:textId="77777777" w:rsidR="00D31018" w:rsidRPr="00BE38AB" w:rsidRDefault="00D31018" w:rsidP="00293EA0">
            <w:pPr>
              <w:rPr>
                <w:color w:val="000000"/>
                <w:sz w:val="24"/>
                <w:szCs w:val="24"/>
              </w:rPr>
            </w:pPr>
            <w:r w:rsidRPr="00BE38AB">
              <w:rPr>
                <w:color w:val="000000"/>
                <w:sz w:val="24"/>
                <w:szCs w:val="24"/>
              </w:rPr>
              <w:t>SIA “Mitigate”</w:t>
            </w:r>
          </w:p>
        </w:tc>
        <w:tc>
          <w:tcPr>
            <w:tcW w:w="2410" w:type="dxa"/>
            <w:tcBorders>
              <w:top w:val="nil"/>
              <w:left w:val="nil"/>
              <w:bottom w:val="single" w:sz="4" w:space="0" w:color="000000"/>
              <w:right w:val="single" w:sz="4" w:space="0" w:color="000000"/>
            </w:tcBorders>
            <w:shd w:val="clear" w:color="auto" w:fill="auto"/>
            <w:noWrap/>
            <w:vAlign w:val="center"/>
            <w:hideMark/>
          </w:tcPr>
          <w:p w14:paraId="2D87B235" w14:textId="77777777" w:rsidR="00D31018" w:rsidRPr="00BE38AB" w:rsidRDefault="00D31018" w:rsidP="00293EA0">
            <w:pPr>
              <w:jc w:val="center"/>
              <w:rPr>
                <w:b/>
                <w:color w:val="000000"/>
                <w:sz w:val="24"/>
                <w:szCs w:val="24"/>
              </w:rPr>
            </w:pPr>
            <w:r w:rsidRPr="00BE38AB">
              <w:rPr>
                <w:b/>
                <w:color w:val="000000"/>
                <w:sz w:val="24"/>
                <w:szCs w:val="24"/>
              </w:rPr>
              <w:t>35,52</w:t>
            </w:r>
          </w:p>
        </w:tc>
      </w:tr>
      <w:tr w:rsidR="00D31018" w:rsidRPr="003E3725" w14:paraId="68BA766B" w14:textId="77777777" w:rsidTr="00BE38AB">
        <w:trPr>
          <w:trHeight w:val="553"/>
          <w:jc w:val="center"/>
        </w:trPr>
        <w:tc>
          <w:tcPr>
            <w:tcW w:w="6941" w:type="dxa"/>
            <w:tcBorders>
              <w:top w:val="nil"/>
              <w:left w:val="single" w:sz="4" w:space="0" w:color="000000"/>
              <w:bottom w:val="single" w:sz="4" w:space="0" w:color="000000"/>
              <w:right w:val="single" w:sz="4" w:space="0" w:color="000000"/>
            </w:tcBorders>
            <w:shd w:val="clear" w:color="FFFFFF" w:fill="FFFFFF"/>
            <w:vAlign w:val="bottom"/>
            <w:hideMark/>
          </w:tcPr>
          <w:p w14:paraId="40FD4AB0" w14:textId="77777777" w:rsidR="00D31018" w:rsidRPr="00BE38AB" w:rsidRDefault="00D31018" w:rsidP="00293EA0">
            <w:pPr>
              <w:rPr>
                <w:color w:val="000000"/>
                <w:sz w:val="24"/>
                <w:szCs w:val="24"/>
              </w:rPr>
            </w:pPr>
            <w:r w:rsidRPr="00BE38AB">
              <w:rPr>
                <w:color w:val="000000"/>
                <w:sz w:val="24"/>
                <w:szCs w:val="24"/>
              </w:rPr>
              <w:t>PA “</w:t>
            </w:r>
            <w:proofErr w:type="spellStart"/>
            <w:r w:rsidRPr="00BE38AB">
              <w:rPr>
                <w:color w:val="000000"/>
                <w:sz w:val="24"/>
                <w:szCs w:val="24"/>
              </w:rPr>
              <w:t>Piegādātāju</w:t>
            </w:r>
            <w:proofErr w:type="spellEnd"/>
            <w:r w:rsidRPr="00BE38AB">
              <w:rPr>
                <w:color w:val="000000"/>
                <w:sz w:val="24"/>
                <w:szCs w:val="24"/>
              </w:rPr>
              <w:t xml:space="preserve"> </w:t>
            </w:r>
            <w:proofErr w:type="spellStart"/>
            <w:r w:rsidRPr="00BE38AB">
              <w:rPr>
                <w:color w:val="000000"/>
                <w:sz w:val="24"/>
                <w:szCs w:val="24"/>
              </w:rPr>
              <w:t>apvienība</w:t>
            </w:r>
            <w:proofErr w:type="spellEnd"/>
            <w:r w:rsidRPr="00BE38AB">
              <w:rPr>
                <w:color w:val="000000"/>
                <w:sz w:val="24"/>
                <w:szCs w:val="24"/>
              </w:rPr>
              <w:t xml:space="preserve"> </w:t>
            </w:r>
            <w:proofErr w:type="spellStart"/>
            <w:r w:rsidRPr="00BE38AB">
              <w:rPr>
                <w:color w:val="000000"/>
                <w:sz w:val="24"/>
                <w:szCs w:val="24"/>
              </w:rPr>
              <w:t>Sabiedrība</w:t>
            </w:r>
            <w:proofErr w:type="spellEnd"/>
            <w:r w:rsidRPr="00BE38AB">
              <w:rPr>
                <w:color w:val="000000"/>
                <w:sz w:val="24"/>
                <w:szCs w:val="24"/>
              </w:rPr>
              <w:t xml:space="preserve"> </w:t>
            </w:r>
            <w:proofErr w:type="spellStart"/>
            <w:r w:rsidRPr="00BE38AB">
              <w:rPr>
                <w:color w:val="000000"/>
                <w:sz w:val="24"/>
                <w:szCs w:val="24"/>
              </w:rPr>
              <w:t>ar</w:t>
            </w:r>
            <w:proofErr w:type="spellEnd"/>
            <w:r w:rsidRPr="00BE38AB">
              <w:rPr>
                <w:color w:val="000000"/>
                <w:sz w:val="24"/>
                <w:szCs w:val="24"/>
              </w:rPr>
              <w:t xml:space="preserve"> </w:t>
            </w:r>
            <w:proofErr w:type="spellStart"/>
            <w:r w:rsidRPr="00BE38AB">
              <w:rPr>
                <w:color w:val="000000"/>
                <w:sz w:val="24"/>
                <w:szCs w:val="24"/>
              </w:rPr>
              <w:t>ierobežotu</w:t>
            </w:r>
            <w:proofErr w:type="spellEnd"/>
            <w:r w:rsidRPr="00BE38AB">
              <w:rPr>
                <w:color w:val="000000"/>
                <w:sz w:val="24"/>
                <w:szCs w:val="24"/>
              </w:rPr>
              <w:t xml:space="preserve"> </w:t>
            </w:r>
            <w:proofErr w:type="spellStart"/>
            <w:r w:rsidRPr="00BE38AB">
              <w:rPr>
                <w:color w:val="000000"/>
                <w:sz w:val="24"/>
                <w:szCs w:val="24"/>
              </w:rPr>
              <w:t>atbildību</w:t>
            </w:r>
            <w:proofErr w:type="spellEnd"/>
            <w:r w:rsidRPr="00BE38AB">
              <w:rPr>
                <w:color w:val="000000"/>
                <w:sz w:val="24"/>
                <w:szCs w:val="24"/>
              </w:rPr>
              <w:t xml:space="preserve"> “Corporate Systems” </w:t>
            </w:r>
            <w:proofErr w:type="gramStart"/>
            <w:r w:rsidRPr="00BE38AB">
              <w:rPr>
                <w:color w:val="000000"/>
                <w:sz w:val="24"/>
                <w:szCs w:val="24"/>
              </w:rPr>
              <w:t>un Baltic</w:t>
            </w:r>
            <w:proofErr w:type="gramEnd"/>
            <w:r w:rsidRPr="00BE38AB">
              <w:rPr>
                <w:color w:val="000000"/>
                <w:sz w:val="24"/>
                <w:szCs w:val="24"/>
              </w:rPr>
              <w:t xml:space="preserve"> Software Factory SIA”</w:t>
            </w:r>
          </w:p>
        </w:tc>
        <w:tc>
          <w:tcPr>
            <w:tcW w:w="2410" w:type="dxa"/>
            <w:tcBorders>
              <w:top w:val="nil"/>
              <w:left w:val="nil"/>
              <w:bottom w:val="single" w:sz="4" w:space="0" w:color="000000"/>
              <w:right w:val="single" w:sz="4" w:space="0" w:color="000000"/>
            </w:tcBorders>
            <w:shd w:val="clear" w:color="auto" w:fill="auto"/>
            <w:noWrap/>
            <w:vAlign w:val="center"/>
            <w:hideMark/>
          </w:tcPr>
          <w:p w14:paraId="6FF36D71" w14:textId="77777777" w:rsidR="00D31018" w:rsidRPr="00BE38AB" w:rsidRDefault="00D31018" w:rsidP="00293EA0">
            <w:pPr>
              <w:jc w:val="center"/>
              <w:rPr>
                <w:b/>
                <w:color w:val="000000"/>
                <w:sz w:val="24"/>
                <w:szCs w:val="24"/>
              </w:rPr>
            </w:pPr>
            <w:r w:rsidRPr="00BE38AB">
              <w:rPr>
                <w:b/>
                <w:color w:val="000000"/>
                <w:sz w:val="24"/>
                <w:szCs w:val="24"/>
              </w:rPr>
              <w:t>68,53</w:t>
            </w:r>
          </w:p>
        </w:tc>
      </w:tr>
      <w:tr w:rsidR="00D31018" w:rsidRPr="003E3725" w14:paraId="58A94110" w14:textId="77777777" w:rsidTr="00BE38AB">
        <w:trPr>
          <w:trHeight w:val="312"/>
          <w:jc w:val="center"/>
        </w:trPr>
        <w:tc>
          <w:tcPr>
            <w:tcW w:w="6941" w:type="dxa"/>
            <w:tcBorders>
              <w:top w:val="nil"/>
              <w:left w:val="single" w:sz="4" w:space="0" w:color="000000"/>
              <w:bottom w:val="single" w:sz="4" w:space="0" w:color="000000"/>
              <w:right w:val="single" w:sz="4" w:space="0" w:color="000000"/>
            </w:tcBorders>
            <w:shd w:val="clear" w:color="FFFFFF" w:fill="FFFFFF"/>
            <w:noWrap/>
            <w:vAlign w:val="bottom"/>
            <w:hideMark/>
          </w:tcPr>
          <w:p w14:paraId="545DD624" w14:textId="77777777" w:rsidR="00D31018" w:rsidRPr="00BE38AB" w:rsidRDefault="00D31018" w:rsidP="00293EA0">
            <w:pPr>
              <w:rPr>
                <w:color w:val="000000"/>
                <w:sz w:val="24"/>
                <w:szCs w:val="24"/>
              </w:rPr>
            </w:pPr>
            <w:r w:rsidRPr="00BE38AB">
              <w:rPr>
                <w:color w:val="000000"/>
                <w:sz w:val="24"/>
                <w:szCs w:val="24"/>
              </w:rPr>
              <w:t>SIA “</w:t>
            </w:r>
            <w:proofErr w:type="spellStart"/>
            <w:r w:rsidRPr="00BE38AB">
              <w:rPr>
                <w:color w:val="000000"/>
                <w:sz w:val="24"/>
                <w:szCs w:val="24"/>
              </w:rPr>
              <w:t>Mediapark</w:t>
            </w:r>
            <w:proofErr w:type="spellEnd"/>
            <w:r w:rsidRPr="00BE38AB">
              <w:rPr>
                <w:color w:val="000000"/>
                <w:sz w:val="24"/>
                <w:szCs w:val="24"/>
              </w:rPr>
              <w:t xml:space="preserve"> Latvia”</w:t>
            </w:r>
          </w:p>
        </w:tc>
        <w:tc>
          <w:tcPr>
            <w:tcW w:w="2410" w:type="dxa"/>
            <w:tcBorders>
              <w:top w:val="nil"/>
              <w:left w:val="nil"/>
              <w:bottom w:val="single" w:sz="4" w:space="0" w:color="000000"/>
              <w:right w:val="single" w:sz="4" w:space="0" w:color="000000"/>
            </w:tcBorders>
            <w:shd w:val="clear" w:color="auto" w:fill="auto"/>
            <w:noWrap/>
            <w:vAlign w:val="center"/>
            <w:hideMark/>
          </w:tcPr>
          <w:p w14:paraId="109C5659" w14:textId="77777777" w:rsidR="00D31018" w:rsidRPr="00BE38AB" w:rsidRDefault="00D31018" w:rsidP="00293EA0">
            <w:pPr>
              <w:jc w:val="center"/>
              <w:rPr>
                <w:b/>
                <w:color w:val="000000"/>
                <w:sz w:val="24"/>
                <w:szCs w:val="24"/>
              </w:rPr>
            </w:pPr>
            <w:r w:rsidRPr="00BE38AB">
              <w:rPr>
                <w:b/>
                <w:color w:val="000000"/>
                <w:sz w:val="24"/>
                <w:szCs w:val="24"/>
              </w:rPr>
              <w:t>40,64</w:t>
            </w:r>
          </w:p>
        </w:tc>
      </w:tr>
      <w:bookmarkEnd w:id="1"/>
      <w:bookmarkEnd w:id="2"/>
    </w:tbl>
    <w:p w14:paraId="1859A48F" w14:textId="77777777" w:rsidR="004E4F3B" w:rsidRPr="00C75F1B" w:rsidRDefault="004E4F3B" w:rsidP="00D31018">
      <w:pPr>
        <w:rPr>
          <w:color w:val="000000" w:themeColor="text1"/>
          <w:sz w:val="26"/>
          <w:szCs w:val="26"/>
          <w:lang w:val="lv-LV"/>
        </w:rPr>
      </w:pPr>
    </w:p>
    <w:p w14:paraId="3D71A075" w14:textId="5E9474CA" w:rsidR="006359D8" w:rsidRPr="00C75F1B" w:rsidRDefault="00D109EE" w:rsidP="00D6244F">
      <w:pPr>
        <w:numPr>
          <w:ilvl w:val="0"/>
          <w:numId w:val="13"/>
        </w:numPr>
        <w:tabs>
          <w:tab w:val="clear" w:pos="5464"/>
          <w:tab w:val="left" w:pos="426"/>
        </w:tabs>
        <w:ind w:left="0" w:firstLine="0"/>
        <w:jc w:val="both"/>
        <w:rPr>
          <w:i/>
          <w:iCs/>
          <w:color w:val="000000" w:themeColor="text1"/>
          <w:sz w:val="26"/>
          <w:szCs w:val="26"/>
          <w:lang w:val="lv-LV" w:eastAsia="en-US"/>
        </w:rPr>
      </w:pPr>
      <w:r w:rsidRPr="00C75F1B">
        <w:rPr>
          <w:b/>
          <w:i/>
          <w:iCs/>
          <w:color w:val="000000" w:themeColor="text1"/>
          <w:sz w:val="26"/>
          <w:szCs w:val="26"/>
          <w:lang w:val="lv-LV" w:eastAsia="en-US"/>
        </w:rPr>
        <w:t>Informācija (ja tā ir zināma) par to iepirkuma līguma vai vispārīgās vienošanās daļu, kuru izraudzītais pretendents plānojis nodot apakšuzņēmējiem, kā arī apakšuzņēmēju nosaukumi.</w:t>
      </w:r>
    </w:p>
    <w:p w14:paraId="5D62393D" w14:textId="55853D3A" w:rsidR="00E97428" w:rsidRDefault="00D31018" w:rsidP="00D6244F">
      <w:pPr>
        <w:pStyle w:val="ListParagraph"/>
        <w:rPr>
          <w:color w:val="000000" w:themeColor="text1"/>
          <w:sz w:val="26"/>
          <w:szCs w:val="26"/>
          <w:lang w:val="lv-LV" w:eastAsia="en-US"/>
        </w:rPr>
      </w:pPr>
      <w:r>
        <w:rPr>
          <w:color w:val="000000" w:themeColor="text1"/>
          <w:sz w:val="26"/>
          <w:szCs w:val="26"/>
          <w:lang w:val="lv-LV" w:eastAsia="en-US"/>
        </w:rPr>
        <w:t>AS “Emergn”</w:t>
      </w:r>
      <w:r w:rsidR="0057411C">
        <w:rPr>
          <w:color w:val="000000" w:themeColor="text1"/>
          <w:sz w:val="26"/>
          <w:szCs w:val="26"/>
          <w:lang w:val="lv-LV" w:eastAsia="en-US"/>
        </w:rPr>
        <w:t xml:space="preserve">, </w:t>
      </w:r>
      <w:r w:rsidR="0057411C" w:rsidRPr="0057411C">
        <w:rPr>
          <w:color w:val="000000" w:themeColor="text1"/>
          <w:sz w:val="26"/>
          <w:szCs w:val="26"/>
          <w:lang w:val="lv-LV" w:eastAsia="en-US"/>
        </w:rPr>
        <w:t>30 000,00 EUR</w:t>
      </w:r>
    </w:p>
    <w:p w14:paraId="4FDC5874" w14:textId="77777777" w:rsidR="00B8229A" w:rsidRPr="00C75F1B" w:rsidRDefault="00B8229A" w:rsidP="00D6244F">
      <w:pPr>
        <w:jc w:val="both"/>
        <w:rPr>
          <w:i/>
          <w:iCs/>
          <w:color w:val="000000" w:themeColor="text1"/>
          <w:sz w:val="26"/>
          <w:szCs w:val="26"/>
          <w:lang w:val="lv-LV"/>
        </w:rPr>
      </w:pPr>
    </w:p>
    <w:p w14:paraId="262C74F8" w14:textId="7E3B33CE" w:rsidR="00D109EE" w:rsidRPr="00C75F1B" w:rsidRDefault="00D109EE" w:rsidP="00D6244F">
      <w:pPr>
        <w:pStyle w:val="ListParagraph"/>
        <w:numPr>
          <w:ilvl w:val="0"/>
          <w:numId w:val="13"/>
        </w:numPr>
        <w:tabs>
          <w:tab w:val="clear" w:pos="5464"/>
          <w:tab w:val="num" w:pos="426"/>
        </w:tabs>
        <w:ind w:left="0" w:firstLine="0"/>
        <w:jc w:val="both"/>
        <w:rPr>
          <w:b/>
          <w:i/>
          <w:iCs/>
          <w:color w:val="000000" w:themeColor="text1"/>
          <w:sz w:val="26"/>
          <w:szCs w:val="26"/>
          <w:lang w:val="lv-LV" w:eastAsia="en-US"/>
        </w:rPr>
      </w:pPr>
      <w:r w:rsidRPr="00C75F1B">
        <w:rPr>
          <w:b/>
          <w:i/>
          <w:iCs/>
          <w:color w:val="000000" w:themeColor="text1"/>
          <w:sz w:val="26"/>
          <w:szCs w:val="26"/>
          <w:lang w:val="lv-LV" w:eastAsia="en-US"/>
        </w:rPr>
        <w:t>Pamatojums lēmumam par katru noraidīto pretendentu, kā arī par katru iepirkuma procedūras dokumentiem neatbilstošu piedāvājumu</w:t>
      </w:r>
    </w:p>
    <w:p w14:paraId="3B1C2382" w14:textId="64703B8D" w:rsidR="00500979" w:rsidRDefault="00B80E26" w:rsidP="003C5465">
      <w:pPr>
        <w:ind w:firstLine="709"/>
        <w:jc w:val="both"/>
        <w:rPr>
          <w:color w:val="000000" w:themeColor="text1"/>
          <w:sz w:val="26"/>
          <w:szCs w:val="26"/>
          <w:lang w:val="lv-LV" w:eastAsia="en-US"/>
        </w:rPr>
      </w:pPr>
      <w:bookmarkStart w:id="3" w:name="_Hlk187927279"/>
      <w:r w:rsidRPr="00B80E26">
        <w:rPr>
          <w:sz w:val="26"/>
          <w:szCs w:val="26"/>
          <w:lang w:val="lv-LV"/>
        </w:rPr>
        <w:t xml:space="preserve">SIA “DIVI grupa” tehniskais piedāvājums neatbilst Konkursa nolikuma 2.pielikumā “Tehniskā specifikācija” izvirzītajai prasībai Nr.18, jo piedāvātais </w:t>
      </w:r>
      <w:proofErr w:type="spellStart"/>
      <w:r w:rsidRPr="00B80E26">
        <w:rPr>
          <w:sz w:val="26"/>
          <w:szCs w:val="26"/>
          <w:lang w:val="lv-LV"/>
        </w:rPr>
        <w:t>mākoņpakalpojuma</w:t>
      </w:r>
      <w:proofErr w:type="spellEnd"/>
      <w:r w:rsidRPr="00B80E26">
        <w:rPr>
          <w:sz w:val="26"/>
          <w:szCs w:val="26"/>
          <w:lang w:val="lv-LV"/>
        </w:rPr>
        <w:t xml:space="preserve"> risinājums Microsoft </w:t>
      </w:r>
      <w:proofErr w:type="spellStart"/>
      <w:r w:rsidRPr="00B80E26">
        <w:rPr>
          <w:sz w:val="26"/>
          <w:szCs w:val="26"/>
          <w:lang w:val="lv-LV"/>
        </w:rPr>
        <w:t>Azure</w:t>
      </w:r>
      <w:proofErr w:type="spellEnd"/>
      <w:r w:rsidRPr="00B80E26">
        <w:rPr>
          <w:sz w:val="26"/>
          <w:szCs w:val="26"/>
          <w:lang w:val="lv-LV"/>
        </w:rPr>
        <w:t xml:space="preserve"> AI Vision nenodrošinās izvirzītās tehniskās prasības neveicot papildu pielāgošanu.</w:t>
      </w:r>
      <w:r w:rsidR="00500979" w:rsidRPr="00E97428" w:rsidDel="00500979">
        <w:rPr>
          <w:color w:val="000000" w:themeColor="text1"/>
          <w:sz w:val="26"/>
          <w:szCs w:val="26"/>
          <w:highlight w:val="yellow"/>
          <w:lang w:val="lv-LV" w:eastAsia="en-US"/>
        </w:rPr>
        <w:t xml:space="preserve"> </w:t>
      </w:r>
    </w:p>
    <w:p w14:paraId="7E58D47C" w14:textId="77777777" w:rsidR="003B6C29" w:rsidRPr="00DE0F5B" w:rsidRDefault="003B6C29" w:rsidP="003B6C29">
      <w:pPr>
        <w:tabs>
          <w:tab w:val="left" w:pos="2127"/>
          <w:tab w:val="left" w:pos="6096"/>
        </w:tabs>
        <w:ind w:firstLine="720"/>
        <w:jc w:val="both"/>
        <w:rPr>
          <w:sz w:val="26"/>
          <w:szCs w:val="26"/>
          <w:lang w:val="lv-LV"/>
        </w:rPr>
      </w:pPr>
      <w:bookmarkStart w:id="4" w:name="_Hlk187924414"/>
      <w:bookmarkStart w:id="5" w:name="_Hlk187923996"/>
      <w:bookmarkEnd w:id="3"/>
      <w:r w:rsidRPr="00DE0F5B">
        <w:rPr>
          <w:sz w:val="26"/>
          <w:szCs w:val="26"/>
          <w:lang w:val="lv-LV"/>
        </w:rPr>
        <w:t>SIA “</w:t>
      </w:r>
      <w:proofErr w:type="spellStart"/>
      <w:r w:rsidRPr="00DE0F5B">
        <w:rPr>
          <w:sz w:val="26"/>
          <w:szCs w:val="26"/>
          <w:lang w:val="lv-LV"/>
        </w:rPr>
        <w:t>Efumo</w:t>
      </w:r>
      <w:proofErr w:type="spellEnd"/>
      <w:r w:rsidRPr="00DE0F5B">
        <w:rPr>
          <w:sz w:val="26"/>
          <w:szCs w:val="26"/>
          <w:lang w:val="lv-LV"/>
        </w:rPr>
        <w:t xml:space="preserve"> SSC” tehniskais piedāvājums neatbilst Konkursa nolikuma 2.pielikumā “Tehniskā specifikācija” izvirzītajām prasībām</w:t>
      </w:r>
      <w:bookmarkEnd w:id="4"/>
      <w:r w:rsidRPr="00DE0F5B">
        <w:rPr>
          <w:sz w:val="26"/>
          <w:szCs w:val="26"/>
          <w:lang w:val="lv-LV"/>
        </w:rPr>
        <w:t>:</w:t>
      </w:r>
    </w:p>
    <w:p w14:paraId="30DCA1A4" w14:textId="77777777" w:rsidR="003B6C29" w:rsidRPr="00DE0F5B" w:rsidRDefault="003B6C29" w:rsidP="003B6C29">
      <w:pPr>
        <w:tabs>
          <w:tab w:val="left" w:pos="2127"/>
          <w:tab w:val="left" w:pos="6096"/>
        </w:tabs>
        <w:jc w:val="both"/>
        <w:rPr>
          <w:sz w:val="26"/>
          <w:szCs w:val="26"/>
          <w:lang w:val="lv-LV"/>
        </w:rPr>
      </w:pPr>
      <w:r w:rsidRPr="00DE0F5B">
        <w:rPr>
          <w:sz w:val="26"/>
          <w:szCs w:val="26"/>
          <w:lang w:val="lv-LV"/>
        </w:rPr>
        <w:t xml:space="preserve">Nr.5, jo piedāvājumā nav aprakstīti katras platformas izstrādei izmantojamie rīki; </w:t>
      </w:r>
    </w:p>
    <w:p w14:paraId="1B31EF84" w14:textId="77777777" w:rsidR="003B6C29" w:rsidRPr="00DE0F5B" w:rsidRDefault="003B6C29" w:rsidP="003B6C29">
      <w:pPr>
        <w:tabs>
          <w:tab w:val="left" w:pos="2127"/>
          <w:tab w:val="left" w:pos="6096"/>
        </w:tabs>
        <w:jc w:val="both"/>
        <w:rPr>
          <w:sz w:val="26"/>
          <w:szCs w:val="26"/>
          <w:lang w:val="lv-LV"/>
        </w:rPr>
      </w:pPr>
      <w:r w:rsidRPr="00DE0F5B">
        <w:rPr>
          <w:sz w:val="26"/>
          <w:szCs w:val="26"/>
          <w:lang w:val="lv-LV"/>
        </w:rPr>
        <w:t>Nr.28, jo nav norādīti kāda veida API risinājumi tiks izmantoti;</w:t>
      </w:r>
    </w:p>
    <w:p w14:paraId="65BE53BF" w14:textId="77777777" w:rsidR="003B6C29" w:rsidRPr="00DE0F5B" w:rsidRDefault="003B6C29" w:rsidP="003B6C29">
      <w:pPr>
        <w:tabs>
          <w:tab w:val="left" w:pos="2127"/>
          <w:tab w:val="left" w:pos="6096"/>
        </w:tabs>
        <w:jc w:val="both"/>
        <w:rPr>
          <w:sz w:val="26"/>
          <w:szCs w:val="26"/>
          <w:lang w:val="lv-LV"/>
        </w:rPr>
      </w:pPr>
      <w:r w:rsidRPr="00DE0F5B">
        <w:rPr>
          <w:sz w:val="26"/>
          <w:szCs w:val="26"/>
          <w:lang w:val="lv-LV"/>
        </w:rPr>
        <w:t>Nr.45, jo nav aprakstīti, kādi rīki tiks izmantoti testēšanai.</w:t>
      </w:r>
    </w:p>
    <w:bookmarkEnd w:id="5"/>
    <w:p w14:paraId="784703A0" w14:textId="7E555BAC" w:rsidR="00185CE3" w:rsidRDefault="00185CE3" w:rsidP="00EC6A70">
      <w:pPr>
        <w:ind w:firstLine="709"/>
        <w:jc w:val="both"/>
        <w:rPr>
          <w:sz w:val="26"/>
          <w:szCs w:val="26"/>
          <w:lang w:val="lv-LV"/>
        </w:rPr>
      </w:pPr>
      <w:r w:rsidRPr="00EE2AD8">
        <w:rPr>
          <w:sz w:val="26"/>
          <w:szCs w:val="26"/>
          <w:lang w:val="lv-LV"/>
        </w:rPr>
        <w:t xml:space="preserve">SIA “Jāņa sēta” tehniskais piedāvājums neatbilst Konkursa nolikuma 2.pielikumā “Tehniskā specifikācija” izvirzītajai prasībai Nr.31, jo tehniskajā piedāvājumā nav </w:t>
      </w:r>
      <w:r w:rsidRPr="00EE2AD8">
        <w:rPr>
          <w:sz w:val="26"/>
          <w:szCs w:val="26"/>
          <w:lang w:val="lv-LV"/>
        </w:rPr>
        <w:lastRenderedPageBreak/>
        <w:t>aprakstīts sākotnējo risku novērtējums, pieņēmumi, atkarības un ārējās ietekmes, kas tika ņemtas vērā sagatavojot piedāvājumu.</w:t>
      </w:r>
    </w:p>
    <w:p w14:paraId="3D040BB0" w14:textId="77777777" w:rsidR="007466B3" w:rsidRPr="00DE0F5B" w:rsidRDefault="007466B3" w:rsidP="007466B3">
      <w:pPr>
        <w:ind w:firstLine="709"/>
        <w:jc w:val="both"/>
        <w:rPr>
          <w:sz w:val="26"/>
          <w:szCs w:val="26"/>
          <w:lang w:val="lv-LV"/>
        </w:rPr>
      </w:pPr>
      <w:r w:rsidRPr="00DE0F5B">
        <w:rPr>
          <w:sz w:val="26"/>
          <w:szCs w:val="26"/>
          <w:lang w:val="lv-LV"/>
        </w:rPr>
        <w:t>SIA “421C” tehniskais piedāvājums neatbilst Konkursa nolikuma 2.pielikuma “Tehniskā specifikācija” prasībai:</w:t>
      </w:r>
    </w:p>
    <w:p w14:paraId="5F413FBE" w14:textId="77777777" w:rsidR="007466B3" w:rsidRPr="00DE0F5B" w:rsidRDefault="007466B3" w:rsidP="007466B3">
      <w:pPr>
        <w:tabs>
          <w:tab w:val="left" w:pos="426"/>
        </w:tabs>
        <w:jc w:val="both"/>
        <w:rPr>
          <w:sz w:val="26"/>
          <w:szCs w:val="26"/>
          <w:lang w:val="lv-LV"/>
        </w:rPr>
      </w:pPr>
      <w:r w:rsidRPr="00DE0F5B">
        <w:rPr>
          <w:sz w:val="26"/>
          <w:szCs w:val="26"/>
          <w:lang w:val="lv-LV"/>
        </w:rPr>
        <w:t xml:space="preserve">Nr.29, jo nav aprakstīts dokumentācijas un </w:t>
      </w:r>
      <w:proofErr w:type="spellStart"/>
      <w:r w:rsidRPr="00DE0F5B">
        <w:rPr>
          <w:sz w:val="26"/>
          <w:szCs w:val="26"/>
          <w:lang w:val="lv-LV"/>
        </w:rPr>
        <w:t>programkoda</w:t>
      </w:r>
      <w:proofErr w:type="spellEnd"/>
      <w:r w:rsidRPr="00DE0F5B">
        <w:rPr>
          <w:sz w:val="26"/>
          <w:szCs w:val="26"/>
          <w:lang w:val="lv-LV"/>
        </w:rPr>
        <w:t xml:space="preserve"> kvalitātes nodrošināšanas sākotnējais plāns, versija un konfigurācijas pārvaldības principi un izmantotie rīki, bet uzskaitīti principi, kuri jāievēro, lai izstrādātu efektīvu IT projekta dokumentāciju;</w:t>
      </w:r>
    </w:p>
    <w:p w14:paraId="65374FF0" w14:textId="77777777" w:rsidR="007466B3" w:rsidRPr="00DE0F5B" w:rsidRDefault="007466B3" w:rsidP="007466B3">
      <w:pPr>
        <w:tabs>
          <w:tab w:val="left" w:pos="426"/>
        </w:tabs>
        <w:jc w:val="both"/>
        <w:rPr>
          <w:sz w:val="26"/>
          <w:szCs w:val="26"/>
          <w:lang w:val="lv-LV"/>
        </w:rPr>
      </w:pPr>
      <w:r w:rsidRPr="00DE0F5B">
        <w:rPr>
          <w:sz w:val="26"/>
          <w:szCs w:val="26"/>
          <w:lang w:val="lv-LV"/>
        </w:rPr>
        <w:t>Nr.31, jo nav aprakstīts projekta sākotnējo risku novērtējums, pieņēmumi, atkarības un ārējās ietekmes, kas tika ņemtas vērā, sagatavojot piedāvājumu, bet ir aprakstīti vispārīgi risku pārvaldības aspekti;</w:t>
      </w:r>
    </w:p>
    <w:p w14:paraId="0DEC7971" w14:textId="160283F4" w:rsidR="006E0DD1" w:rsidRPr="00DE0F5B" w:rsidRDefault="007466B3" w:rsidP="007466B3">
      <w:pPr>
        <w:jc w:val="both"/>
        <w:rPr>
          <w:sz w:val="26"/>
          <w:szCs w:val="26"/>
          <w:lang w:val="lv-LV"/>
        </w:rPr>
      </w:pPr>
      <w:r w:rsidRPr="00DE0F5B">
        <w:rPr>
          <w:sz w:val="26"/>
          <w:szCs w:val="26"/>
          <w:lang w:val="lv-LV"/>
        </w:rPr>
        <w:t>Nr. 45, jo nav aprakstītas testēšanas metodes un rīki.</w:t>
      </w:r>
    </w:p>
    <w:p w14:paraId="0E476390" w14:textId="55826936" w:rsidR="003C5465" w:rsidRPr="00DE0F5B" w:rsidRDefault="003C5465" w:rsidP="003C5465">
      <w:pPr>
        <w:ind w:firstLine="709"/>
        <w:jc w:val="both"/>
        <w:rPr>
          <w:sz w:val="26"/>
          <w:szCs w:val="26"/>
          <w:lang w:val="lv-LV"/>
        </w:rPr>
      </w:pPr>
      <w:r w:rsidRPr="00DE0F5B">
        <w:rPr>
          <w:sz w:val="26"/>
          <w:szCs w:val="26"/>
          <w:lang w:val="lv-LV"/>
        </w:rPr>
        <w:t>SIA “</w:t>
      </w:r>
      <w:proofErr w:type="spellStart"/>
      <w:r w:rsidRPr="00DE0F5B">
        <w:rPr>
          <w:sz w:val="26"/>
          <w:szCs w:val="26"/>
          <w:lang w:val="lv-LV"/>
        </w:rPr>
        <w:t>TestDevLab</w:t>
      </w:r>
      <w:proofErr w:type="spellEnd"/>
      <w:r w:rsidRPr="00DE0F5B">
        <w:rPr>
          <w:sz w:val="26"/>
          <w:szCs w:val="26"/>
          <w:lang w:val="lv-LV"/>
        </w:rPr>
        <w:t>” finanšu piedāvājums neatbilst Konkursa nolikuma 3.pielikumā “Finanšu piedāvājums” izvirzītajām prasībām.</w:t>
      </w:r>
    </w:p>
    <w:p w14:paraId="111FECF8" w14:textId="6C8C056D" w:rsidR="00EE2AD8" w:rsidRPr="00EE2AD8" w:rsidRDefault="00EE2AD8" w:rsidP="00EE2AD8">
      <w:pPr>
        <w:ind w:firstLine="709"/>
        <w:jc w:val="both"/>
        <w:rPr>
          <w:sz w:val="26"/>
          <w:szCs w:val="26"/>
          <w:lang w:val="lv-LV"/>
        </w:rPr>
      </w:pPr>
      <w:proofErr w:type="spellStart"/>
      <w:r w:rsidRPr="00DE0F5B">
        <w:rPr>
          <w:sz w:val="26"/>
          <w:szCs w:val="26"/>
          <w:lang w:val="lv-LV"/>
        </w:rPr>
        <w:t>Wisercat</w:t>
      </w:r>
      <w:proofErr w:type="spellEnd"/>
      <w:r w:rsidRPr="00DE0F5B">
        <w:rPr>
          <w:sz w:val="26"/>
          <w:szCs w:val="26"/>
          <w:lang w:val="lv-LV"/>
        </w:rPr>
        <w:t xml:space="preserve"> </w:t>
      </w:r>
      <w:proofErr w:type="spellStart"/>
      <w:r w:rsidRPr="00DE0F5B">
        <w:rPr>
          <w:sz w:val="26"/>
          <w:szCs w:val="26"/>
          <w:lang w:val="lv-LV"/>
        </w:rPr>
        <w:t>Software</w:t>
      </w:r>
      <w:proofErr w:type="spellEnd"/>
      <w:r w:rsidRPr="00DE0F5B">
        <w:rPr>
          <w:sz w:val="26"/>
          <w:szCs w:val="26"/>
          <w:lang w:val="lv-LV"/>
        </w:rPr>
        <w:t xml:space="preserve"> OÜ finanšu piedāvājums neatbilst Konkursa nolikuma 3.pielikumā “Finanšu piedāvājums” izvirzītajām prasībām.</w:t>
      </w:r>
    </w:p>
    <w:p w14:paraId="2E184A8C" w14:textId="77777777" w:rsidR="00CC2892" w:rsidRPr="00C75F1B" w:rsidRDefault="00CC2892" w:rsidP="00D6244F">
      <w:pPr>
        <w:pStyle w:val="ListParagraph"/>
        <w:jc w:val="both"/>
        <w:rPr>
          <w:color w:val="000000" w:themeColor="text1"/>
          <w:sz w:val="26"/>
          <w:szCs w:val="26"/>
          <w:lang w:val="lv-LV" w:eastAsia="en-US"/>
        </w:rPr>
      </w:pPr>
    </w:p>
    <w:p w14:paraId="356C2F55" w14:textId="4D9AE450" w:rsidR="00CC2892" w:rsidRPr="00C75F1B" w:rsidRDefault="00CC2892" w:rsidP="00D6244F">
      <w:pPr>
        <w:pStyle w:val="ListParagraph"/>
        <w:numPr>
          <w:ilvl w:val="0"/>
          <w:numId w:val="13"/>
        </w:numPr>
        <w:tabs>
          <w:tab w:val="clear" w:pos="5464"/>
          <w:tab w:val="num" w:pos="426"/>
        </w:tabs>
        <w:ind w:left="0" w:firstLine="66"/>
        <w:jc w:val="both"/>
        <w:rPr>
          <w:b/>
          <w:bCs/>
          <w:i/>
          <w:iCs/>
          <w:color w:val="000000" w:themeColor="text1"/>
          <w:sz w:val="26"/>
          <w:szCs w:val="26"/>
          <w:lang w:val="lv-LV"/>
        </w:rPr>
      </w:pPr>
      <w:r w:rsidRPr="00C75F1B">
        <w:rPr>
          <w:b/>
          <w:bCs/>
          <w:i/>
          <w:iCs/>
          <w:color w:val="000000" w:themeColor="text1"/>
          <w:sz w:val="26"/>
          <w:szCs w:val="26"/>
          <w:lang w:val="lv-LV"/>
        </w:rPr>
        <w:t xml:space="preserve">Ja piedāvājumu iesniedzis tikai viens piegādātājs – pamatojums iepirkuma procedūras nepārtraukšanai saskaņā ar Publisko iepirkumu likuma 18.panta </w:t>
      </w:r>
      <w:proofErr w:type="spellStart"/>
      <w:r w:rsidRPr="00C75F1B">
        <w:rPr>
          <w:b/>
          <w:bCs/>
          <w:i/>
          <w:iCs/>
          <w:color w:val="000000" w:themeColor="text1"/>
          <w:sz w:val="26"/>
          <w:szCs w:val="26"/>
          <w:lang w:val="lv-LV"/>
        </w:rPr>
        <w:t>prim</w:t>
      </w:r>
      <w:proofErr w:type="spellEnd"/>
      <w:r w:rsidRPr="00C75F1B">
        <w:rPr>
          <w:b/>
          <w:bCs/>
          <w:i/>
          <w:iCs/>
          <w:color w:val="000000" w:themeColor="text1"/>
          <w:sz w:val="26"/>
          <w:szCs w:val="26"/>
          <w:lang w:val="lv-LV"/>
        </w:rPr>
        <w:t xml:space="preserve"> daļu.</w:t>
      </w:r>
    </w:p>
    <w:p w14:paraId="3159D513" w14:textId="19018E4C" w:rsidR="00362958" w:rsidRPr="00C75F1B" w:rsidRDefault="00E97428" w:rsidP="00E97428">
      <w:pPr>
        <w:ind w:firstLine="720"/>
        <w:jc w:val="both"/>
        <w:rPr>
          <w:color w:val="000000" w:themeColor="text1"/>
          <w:sz w:val="26"/>
          <w:szCs w:val="26"/>
          <w:lang w:val="lv-LV" w:eastAsia="en-US"/>
        </w:rPr>
      </w:pPr>
      <w:r w:rsidRPr="00C75F1B">
        <w:rPr>
          <w:color w:val="000000" w:themeColor="text1"/>
          <w:sz w:val="26"/>
          <w:szCs w:val="26"/>
          <w:shd w:val="clear" w:color="auto" w:fill="FFFFFF"/>
          <w:lang w:val="lv-LV"/>
        </w:rPr>
        <w:t>Šāds pamatojums nav nepieciešams.</w:t>
      </w:r>
    </w:p>
    <w:p w14:paraId="0929433D" w14:textId="77777777" w:rsidR="00CC2892" w:rsidRPr="00C75F1B" w:rsidRDefault="00CC2892" w:rsidP="00D6244F">
      <w:pPr>
        <w:jc w:val="both"/>
        <w:rPr>
          <w:i/>
          <w:iCs/>
          <w:color w:val="000000" w:themeColor="text1"/>
          <w:sz w:val="26"/>
          <w:szCs w:val="26"/>
          <w:lang w:val="lv-LV" w:eastAsia="en-US"/>
        </w:rPr>
      </w:pPr>
    </w:p>
    <w:p w14:paraId="26FE9EE7" w14:textId="400556A0" w:rsidR="00D109EE" w:rsidRPr="00C75F1B" w:rsidRDefault="002B74A9" w:rsidP="00D6244F">
      <w:pPr>
        <w:pStyle w:val="ListParagraph"/>
        <w:numPr>
          <w:ilvl w:val="0"/>
          <w:numId w:val="13"/>
        </w:numPr>
        <w:tabs>
          <w:tab w:val="clear" w:pos="5464"/>
          <w:tab w:val="num" w:pos="426"/>
        </w:tabs>
        <w:ind w:left="0" w:firstLine="66"/>
        <w:jc w:val="both"/>
        <w:rPr>
          <w:b/>
          <w:bCs/>
          <w:i/>
          <w:iCs/>
          <w:color w:val="000000" w:themeColor="text1"/>
          <w:sz w:val="26"/>
          <w:szCs w:val="26"/>
          <w:lang w:val="lv-LV" w:eastAsia="en-US"/>
        </w:rPr>
      </w:pPr>
      <w:r w:rsidRPr="00C75F1B">
        <w:rPr>
          <w:b/>
          <w:bCs/>
          <w:i/>
          <w:iCs/>
          <w:color w:val="000000" w:themeColor="text1"/>
          <w:sz w:val="26"/>
          <w:szCs w:val="26"/>
          <w:lang w:val="lv-LV"/>
        </w:rPr>
        <w:t>Pamatojums tam, kādas sabiedrības drošības un veselības aizsardzības intereses tiktu apdraudētas, rīkojot atkārtotu iepirkumu, ja pasūtītājs saskaņā ar Publisko iepirkumu likuma 41. panta divpadsmitās daļas 2. punktu nepārtrauc iepirkuma procedūru, jo iepirkuma procedūras pārtraukšana apdraudētu sabiedrības drošības vai veselības aizsardzības intereses</w:t>
      </w:r>
    </w:p>
    <w:p w14:paraId="3680DC04" w14:textId="0FBC7239" w:rsidR="009B24A7" w:rsidRPr="00C75F1B" w:rsidRDefault="00DB7DB5" w:rsidP="00E97428">
      <w:pPr>
        <w:tabs>
          <w:tab w:val="left" w:pos="709"/>
          <w:tab w:val="left" w:pos="1560"/>
          <w:tab w:val="center" w:pos="4320"/>
          <w:tab w:val="left" w:pos="6096"/>
          <w:tab w:val="right" w:pos="8640"/>
        </w:tabs>
        <w:ind w:firstLine="709"/>
        <w:jc w:val="both"/>
        <w:rPr>
          <w:color w:val="000000" w:themeColor="text1"/>
          <w:sz w:val="26"/>
          <w:szCs w:val="26"/>
          <w:lang w:val="lv-LV"/>
        </w:rPr>
      </w:pPr>
      <w:r w:rsidRPr="00C75F1B">
        <w:rPr>
          <w:color w:val="000000" w:themeColor="text1"/>
          <w:sz w:val="26"/>
          <w:szCs w:val="26"/>
          <w:shd w:val="clear" w:color="auto" w:fill="FFFFFF"/>
          <w:lang w:val="lv-LV"/>
        </w:rPr>
        <w:t>Šād</w:t>
      </w:r>
      <w:r w:rsidR="00A171CC" w:rsidRPr="00C75F1B">
        <w:rPr>
          <w:color w:val="000000" w:themeColor="text1"/>
          <w:sz w:val="26"/>
          <w:szCs w:val="26"/>
          <w:shd w:val="clear" w:color="auto" w:fill="FFFFFF"/>
          <w:lang w:val="lv-LV"/>
        </w:rPr>
        <w:t>s</w:t>
      </w:r>
      <w:r w:rsidRPr="00C75F1B">
        <w:rPr>
          <w:color w:val="000000" w:themeColor="text1"/>
          <w:sz w:val="26"/>
          <w:szCs w:val="26"/>
          <w:shd w:val="clear" w:color="auto" w:fill="FFFFFF"/>
          <w:lang w:val="lv-LV"/>
        </w:rPr>
        <w:t xml:space="preserve"> pamatojum</w:t>
      </w:r>
      <w:bookmarkStart w:id="6" w:name="_Hlk77666677"/>
      <w:bookmarkStart w:id="7" w:name="_Hlk77247713"/>
      <w:r w:rsidR="00A171CC" w:rsidRPr="00C75F1B">
        <w:rPr>
          <w:color w:val="000000" w:themeColor="text1"/>
          <w:sz w:val="26"/>
          <w:szCs w:val="26"/>
          <w:shd w:val="clear" w:color="auto" w:fill="FFFFFF"/>
          <w:lang w:val="lv-LV"/>
        </w:rPr>
        <w:t>s nav nepieciešams.</w:t>
      </w:r>
    </w:p>
    <w:bookmarkEnd w:id="6"/>
    <w:bookmarkEnd w:id="7"/>
    <w:p w14:paraId="337482EE" w14:textId="4EE94D20" w:rsidR="00CB3EE7" w:rsidRPr="00C75F1B" w:rsidRDefault="00CB3EE7" w:rsidP="00D6244F">
      <w:pPr>
        <w:ind w:firstLine="709"/>
        <w:rPr>
          <w:i/>
          <w:iCs/>
          <w:color w:val="000000" w:themeColor="text1"/>
          <w:sz w:val="26"/>
          <w:szCs w:val="26"/>
          <w:lang w:val="lv-LV" w:eastAsia="en-US"/>
        </w:rPr>
      </w:pPr>
    </w:p>
    <w:p w14:paraId="7B925529" w14:textId="0F6B839B" w:rsidR="00D109EE" w:rsidRPr="00C75F1B" w:rsidRDefault="00D109EE" w:rsidP="00D6244F">
      <w:pPr>
        <w:keepNext/>
        <w:numPr>
          <w:ilvl w:val="0"/>
          <w:numId w:val="13"/>
        </w:numPr>
        <w:tabs>
          <w:tab w:val="num" w:pos="426"/>
        </w:tabs>
        <w:ind w:left="0" w:firstLine="0"/>
        <w:jc w:val="both"/>
        <w:rPr>
          <w:b/>
          <w:i/>
          <w:iCs/>
          <w:color w:val="000000" w:themeColor="text1"/>
          <w:sz w:val="26"/>
          <w:szCs w:val="26"/>
          <w:lang w:val="lv-LV" w:eastAsia="en-US"/>
        </w:rPr>
      </w:pPr>
      <w:r w:rsidRPr="00C75F1B">
        <w:rPr>
          <w:b/>
          <w:i/>
          <w:iCs/>
          <w:color w:val="000000" w:themeColor="text1"/>
          <w:sz w:val="26"/>
          <w:szCs w:val="26"/>
          <w:lang w:val="lv-LV" w:eastAsia="en-US"/>
        </w:rPr>
        <w:t>Lēmuma pamatojums, ja iepirkuma komisija pieņēmusi lēmumu pārtraukt vai izbeigt iepirkuma procedūru</w:t>
      </w:r>
    </w:p>
    <w:p w14:paraId="6C53E5CC" w14:textId="77777777" w:rsidR="00AF1012" w:rsidRPr="00C75F1B" w:rsidRDefault="00AF1012" w:rsidP="00D6244F">
      <w:pPr>
        <w:ind w:firstLine="709"/>
        <w:jc w:val="both"/>
        <w:rPr>
          <w:color w:val="000000" w:themeColor="text1"/>
          <w:sz w:val="26"/>
          <w:szCs w:val="26"/>
          <w:lang w:val="lv-LV" w:eastAsia="en-US"/>
        </w:rPr>
      </w:pPr>
      <w:r w:rsidRPr="00C75F1B">
        <w:rPr>
          <w:color w:val="000000" w:themeColor="text1"/>
          <w:sz w:val="26"/>
          <w:szCs w:val="26"/>
          <w:lang w:val="lv-LV" w:eastAsia="en-US"/>
        </w:rPr>
        <w:t>Tāds lēmums netika pieņemts.</w:t>
      </w:r>
    </w:p>
    <w:p w14:paraId="55CA568D" w14:textId="77777777" w:rsidR="00E57500" w:rsidRPr="00C75F1B" w:rsidRDefault="00E57500" w:rsidP="00D6244F">
      <w:pPr>
        <w:keepNext/>
        <w:jc w:val="both"/>
        <w:rPr>
          <w:b/>
          <w:i/>
          <w:iCs/>
          <w:color w:val="000000" w:themeColor="text1"/>
          <w:sz w:val="26"/>
          <w:szCs w:val="26"/>
          <w:lang w:val="lv-LV" w:eastAsia="en-US"/>
        </w:rPr>
      </w:pPr>
    </w:p>
    <w:p w14:paraId="2C5FE33F" w14:textId="77777777" w:rsidR="00D109EE" w:rsidRPr="00C75F1B" w:rsidRDefault="00D109EE" w:rsidP="00D6244F">
      <w:pPr>
        <w:numPr>
          <w:ilvl w:val="0"/>
          <w:numId w:val="13"/>
        </w:numPr>
        <w:tabs>
          <w:tab w:val="num" w:pos="426"/>
        </w:tabs>
        <w:ind w:left="0" w:firstLine="0"/>
        <w:jc w:val="both"/>
        <w:rPr>
          <w:i/>
          <w:iCs/>
          <w:color w:val="000000" w:themeColor="text1"/>
          <w:sz w:val="26"/>
          <w:szCs w:val="26"/>
          <w:lang w:val="lv-LV" w:eastAsia="en-US"/>
        </w:rPr>
      </w:pPr>
      <w:r w:rsidRPr="00C75F1B">
        <w:rPr>
          <w:b/>
          <w:i/>
          <w:iCs/>
          <w:color w:val="000000" w:themeColor="text1"/>
          <w:sz w:val="26"/>
          <w:szCs w:val="26"/>
          <w:lang w:val="lv-LV" w:eastAsia="en-US"/>
        </w:rPr>
        <w:t>Piedāvājuma noraidīšanas pamatojums, ja iepirkuma komisija atzinusi piedāvājumu par nepamatoti lētu</w:t>
      </w:r>
    </w:p>
    <w:p w14:paraId="759DBD61" w14:textId="07E35088" w:rsidR="00D109EE" w:rsidRPr="00C75F1B" w:rsidRDefault="00D109EE" w:rsidP="00D6244F">
      <w:pPr>
        <w:ind w:left="709"/>
        <w:jc w:val="both"/>
        <w:rPr>
          <w:color w:val="000000" w:themeColor="text1"/>
          <w:sz w:val="26"/>
          <w:szCs w:val="26"/>
          <w:lang w:val="lv-LV" w:eastAsia="en-US"/>
        </w:rPr>
      </w:pPr>
      <w:r w:rsidRPr="00C75F1B">
        <w:rPr>
          <w:color w:val="000000" w:themeColor="text1"/>
          <w:sz w:val="26"/>
          <w:szCs w:val="26"/>
          <w:lang w:val="lv-LV" w:eastAsia="en-US"/>
        </w:rPr>
        <w:t>Tāds atzinums netika pieņemts.</w:t>
      </w:r>
    </w:p>
    <w:p w14:paraId="36951CF1" w14:textId="77777777" w:rsidR="00F874B8" w:rsidRPr="00C75F1B" w:rsidRDefault="00F874B8" w:rsidP="00D6244F">
      <w:pPr>
        <w:ind w:left="709"/>
        <w:jc w:val="both"/>
        <w:rPr>
          <w:i/>
          <w:iCs/>
          <w:color w:val="000000" w:themeColor="text1"/>
          <w:sz w:val="26"/>
          <w:szCs w:val="26"/>
          <w:lang w:val="lv-LV" w:eastAsia="en-US"/>
        </w:rPr>
      </w:pPr>
    </w:p>
    <w:p w14:paraId="3F7715BE" w14:textId="77777777" w:rsidR="00D109EE" w:rsidRPr="00C75F1B" w:rsidRDefault="00D109EE" w:rsidP="00D6244F">
      <w:pPr>
        <w:jc w:val="both"/>
        <w:rPr>
          <w:b/>
          <w:i/>
          <w:iCs/>
          <w:color w:val="000000" w:themeColor="text1"/>
          <w:sz w:val="26"/>
          <w:szCs w:val="26"/>
          <w:lang w:val="lv-LV" w:eastAsia="en-US"/>
        </w:rPr>
      </w:pPr>
      <w:r w:rsidRPr="00C75F1B">
        <w:rPr>
          <w:b/>
          <w:i/>
          <w:iCs/>
          <w:color w:val="000000" w:themeColor="text1"/>
          <w:sz w:val="26"/>
          <w:szCs w:val="26"/>
          <w:lang w:val="lv-LV" w:eastAsia="en-US"/>
        </w:rPr>
        <w:t>13. Iemesli, kuru dēļ netiek paredzēta elektroniska piedāvājumu iesniegšana, ja pasūtītājam ir pienākums izmantot piedāvājumu saņemšanai elektroniskās informācijas sistēmu</w:t>
      </w:r>
    </w:p>
    <w:p w14:paraId="5689FC41" w14:textId="77777777" w:rsidR="00D109EE" w:rsidRPr="00C75F1B" w:rsidRDefault="00D109EE" w:rsidP="00D6244F">
      <w:pPr>
        <w:jc w:val="both"/>
        <w:rPr>
          <w:color w:val="000000" w:themeColor="text1"/>
          <w:sz w:val="26"/>
          <w:szCs w:val="26"/>
          <w:lang w:val="lv-LV" w:eastAsia="en-US"/>
        </w:rPr>
      </w:pPr>
      <w:r w:rsidRPr="00C75F1B">
        <w:rPr>
          <w:i/>
          <w:iCs/>
          <w:color w:val="000000" w:themeColor="text1"/>
          <w:sz w:val="26"/>
          <w:szCs w:val="26"/>
          <w:lang w:val="lv-LV" w:eastAsia="en-US"/>
        </w:rPr>
        <w:t xml:space="preserve">          </w:t>
      </w:r>
      <w:r w:rsidRPr="00C75F1B">
        <w:rPr>
          <w:color w:val="000000" w:themeColor="text1"/>
          <w:sz w:val="26"/>
          <w:szCs w:val="26"/>
          <w:lang w:val="lv-LV" w:eastAsia="en-US"/>
        </w:rPr>
        <w:t>Tika izmantota elektroniska piedāvājumu iesniegšana.</w:t>
      </w:r>
    </w:p>
    <w:p w14:paraId="069F287A" w14:textId="77777777" w:rsidR="00D109EE" w:rsidRPr="00C75F1B" w:rsidRDefault="00D109EE" w:rsidP="00D6244F">
      <w:pPr>
        <w:jc w:val="both"/>
        <w:rPr>
          <w:i/>
          <w:iCs/>
          <w:color w:val="000000" w:themeColor="text1"/>
          <w:sz w:val="26"/>
          <w:szCs w:val="26"/>
          <w:lang w:val="lv-LV" w:eastAsia="en-US"/>
        </w:rPr>
      </w:pPr>
    </w:p>
    <w:p w14:paraId="22E08226" w14:textId="77777777" w:rsidR="00D109EE" w:rsidRPr="00C75F1B" w:rsidRDefault="00D109EE" w:rsidP="00D6244F">
      <w:pPr>
        <w:jc w:val="both"/>
        <w:rPr>
          <w:b/>
          <w:i/>
          <w:iCs/>
          <w:color w:val="000000" w:themeColor="text1"/>
          <w:sz w:val="26"/>
          <w:szCs w:val="26"/>
          <w:lang w:val="lv-LV" w:eastAsia="en-US"/>
        </w:rPr>
      </w:pPr>
      <w:r w:rsidRPr="00C75F1B">
        <w:rPr>
          <w:b/>
          <w:i/>
          <w:iCs/>
          <w:color w:val="000000" w:themeColor="text1"/>
          <w:sz w:val="26"/>
          <w:szCs w:val="26"/>
          <w:lang w:val="lv-LV" w:eastAsia="en-US"/>
        </w:rPr>
        <w:t>14. Konstatētie interešu konflikti un pasākumi to novēršanai</w:t>
      </w:r>
    </w:p>
    <w:p w14:paraId="27049E59" w14:textId="47216382" w:rsidR="00BE38AB" w:rsidRPr="009B18CE" w:rsidRDefault="00BE38AB" w:rsidP="00BE38AB">
      <w:pPr>
        <w:widowControl w:val="0"/>
        <w:tabs>
          <w:tab w:val="left" w:pos="0"/>
        </w:tabs>
        <w:ind w:right="-1" w:firstLine="709"/>
        <w:jc w:val="both"/>
        <w:rPr>
          <w:bCs/>
          <w:sz w:val="26"/>
          <w:szCs w:val="26"/>
          <w:lang w:val="lv-LV"/>
        </w:rPr>
      </w:pPr>
      <w:r w:rsidRPr="009B18CE">
        <w:rPr>
          <w:bCs/>
          <w:sz w:val="26"/>
          <w:szCs w:val="26"/>
          <w:lang w:val="lv-LV"/>
        </w:rPr>
        <w:t xml:space="preserve">Komisijas loceklis </w:t>
      </w:r>
      <w:proofErr w:type="spellStart"/>
      <w:r w:rsidRPr="009B18CE">
        <w:rPr>
          <w:bCs/>
          <w:sz w:val="26"/>
          <w:szCs w:val="26"/>
          <w:lang w:val="lv-LV"/>
        </w:rPr>
        <w:t>K.Locs</w:t>
      </w:r>
      <w:proofErr w:type="spellEnd"/>
      <w:r w:rsidRPr="009B18CE">
        <w:rPr>
          <w:bCs/>
          <w:sz w:val="26"/>
          <w:szCs w:val="26"/>
          <w:lang w:val="lv-LV"/>
        </w:rPr>
        <w:t xml:space="preserve"> informēja Komisiju par iespējamo interešu konfliktu, kas var ietekmēt Komisijas locekļa objektivitāti un neatkarību attiecībā uz konkrēto Konkursu, jo viens no Konkursa pretendentiem ir SIA “Jāņa sēta</w:t>
      </w:r>
      <w:r>
        <w:rPr>
          <w:bCs/>
          <w:sz w:val="26"/>
          <w:szCs w:val="26"/>
          <w:lang w:val="lv-LV"/>
        </w:rPr>
        <w:t>.</w:t>
      </w:r>
      <w:r w:rsidRPr="009B18CE">
        <w:rPr>
          <w:bCs/>
          <w:sz w:val="26"/>
          <w:szCs w:val="26"/>
          <w:lang w:val="lv-LV"/>
        </w:rPr>
        <w:t xml:space="preserve"> </w:t>
      </w:r>
      <w:proofErr w:type="spellStart"/>
      <w:r w:rsidRPr="009B18CE">
        <w:rPr>
          <w:bCs/>
          <w:sz w:val="26"/>
          <w:szCs w:val="26"/>
          <w:lang w:val="lv-LV"/>
        </w:rPr>
        <w:t>K.Locs</w:t>
      </w:r>
      <w:proofErr w:type="spellEnd"/>
      <w:r w:rsidRPr="009B18CE">
        <w:rPr>
          <w:bCs/>
          <w:sz w:val="26"/>
          <w:szCs w:val="26"/>
          <w:lang w:val="lv-LV"/>
        </w:rPr>
        <w:t xml:space="preserve"> piedalījās SIA “Jāņa sēta” organizētajā publiskajā aptaujā par </w:t>
      </w:r>
      <w:proofErr w:type="spellStart"/>
      <w:r w:rsidRPr="009B18CE">
        <w:rPr>
          <w:bCs/>
          <w:sz w:val="26"/>
          <w:szCs w:val="26"/>
          <w:lang w:val="lv-LV"/>
        </w:rPr>
        <w:t>BalticMaps</w:t>
      </w:r>
      <w:proofErr w:type="spellEnd"/>
      <w:r w:rsidRPr="009B18CE">
        <w:rPr>
          <w:bCs/>
          <w:sz w:val="26"/>
          <w:szCs w:val="26"/>
          <w:lang w:val="lv-LV"/>
        </w:rPr>
        <w:t xml:space="preserve"> lietotnes </w:t>
      </w:r>
      <w:proofErr w:type="spellStart"/>
      <w:r w:rsidRPr="009B18CE">
        <w:rPr>
          <w:bCs/>
          <w:sz w:val="26"/>
          <w:szCs w:val="26"/>
          <w:lang w:val="lv-LV"/>
        </w:rPr>
        <w:t>tīmekļversiju</w:t>
      </w:r>
      <w:proofErr w:type="spellEnd"/>
      <w:r w:rsidRPr="009B18CE">
        <w:rPr>
          <w:bCs/>
          <w:sz w:val="26"/>
          <w:szCs w:val="26"/>
          <w:lang w:val="lv-LV"/>
        </w:rPr>
        <w:t xml:space="preserve"> un ir viens no trim aptaujas dalībniekiem, kurš laimēj</w:t>
      </w:r>
      <w:r w:rsidR="009B18CE">
        <w:rPr>
          <w:bCs/>
          <w:sz w:val="26"/>
          <w:szCs w:val="26"/>
          <w:lang w:val="lv-LV"/>
        </w:rPr>
        <w:t>a</w:t>
      </w:r>
      <w:r w:rsidRPr="009B18CE">
        <w:rPr>
          <w:bCs/>
          <w:sz w:val="26"/>
          <w:szCs w:val="26"/>
          <w:lang w:val="lv-LV"/>
        </w:rPr>
        <w:t xml:space="preserve"> </w:t>
      </w:r>
      <w:proofErr w:type="spellStart"/>
      <w:r w:rsidRPr="009B18CE">
        <w:rPr>
          <w:bCs/>
          <w:sz w:val="26"/>
          <w:szCs w:val="26"/>
          <w:lang w:val="lv-LV"/>
        </w:rPr>
        <w:t>BalticMaps</w:t>
      </w:r>
      <w:proofErr w:type="spellEnd"/>
      <w:r w:rsidRPr="009B18CE">
        <w:rPr>
          <w:bCs/>
          <w:sz w:val="26"/>
          <w:szCs w:val="26"/>
          <w:lang w:val="lv-LV"/>
        </w:rPr>
        <w:t xml:space="preserve"> lietotnes abonementu uz vienu gadu. Ņemot vērā iepriekš minēto, </w:t>
      </w:r>
      <w:proofErr w:type="spellStart"/>
      <w:r w:rsidRPr="009B18CE">
        <w:rPr>
          <w:bCs/>
          <w:sz w:val="26"/>
          <w:szCs w:val="26"/>
          <w:lang w:val="lv-LV"/>
        </w:rPr>
        <w:t>K.Locs</w:t>
      </w:r>
      <w:proofErr w:type="spellEnd"/>
      <w:r w:rsidRPr="009B18CE">
        <w:rPr>
          <w:bCs/>
          <w:sz w:val="26"/>
          <w:szCs w:val="26"/>
          <w:lang w:val="lv-LV"/>
        </w:rPr>
        <w:t xml:space="preserve"> nepiedalījās</w:t>
      </w:r>
      <w:r>
        <w:rPr>
          <w:bCs/>
          <w:sz w:val="26"/>
          <w:szCs w:val="26"/>
          <w:lang w:val="lv-LV"/>
        </w:rPr>
        <w:t xml:space="preserve"> Konkursam iesniegto piedāvājumu vērtēšanā un ar 2025.gada 21.janvāra rīkojumu Nr. 7/f</w:t>
      </w:r>
      <w:r w:rsidRPr="009B18CE">
        <w:rPr>
          <w:bCs/>
          <w:sz w:val="26"/>
          <w:szCs w:val="26"/>
          <w:lang w:val="lv-LV"/>
        </w:rPr>
        <w:t xml:space="preserve"> </w:t>
      </w:r>
      <w:r w:rsidR="009B18CE">
        <w:rPr>
          <w:bCs/>
          <w:sz w:val="26"/>
          <w:szCs w:val="26"/>
          <w:lang w:val="lv-LV"/>
        </w:rPr>
        <w:t>tika izslēgts no komisijas</w:t>
      </w:r>
      <w:r w:rsidRPr="009B18CE">
        <w:rPr>
          <w:bCs/>
          <w:sz w:val="26"/>
          <w:szCs w:val="26"/>
          <w:lang w:val="lv-LV"/>
        </w:rPr>
        <w:t>.</w:t>
      </w:r>
    </w:p>
    <w:p w14:paraId="29F33983" w14:textId="77777777" w:rsidR="00B24599" w:rsidRPr="00C75F1B" w:rsidRDefault="00B24599" w:rsidP="00D6244F">
      <w:pPr>
        <w:pStyle w:val="BodyText2"/>
        <w:tabs>
          <w:tab w:val="left" w:pos="7513"/>
          <w:tab w:val="right" w:pos="9214"/>
        </w:tabs>
        <w:rPr>
          <w:i/>
          <w:iCs/>
          <w:color w:val="000000" w:themeColor="text1"/>
          <w:sz w:val="26"/>
          <w:szCs w:val="26"/>
        </w:rPr>
      </w:pPr>
    </w:p>
    <w:p w14:paraId="5F6FA54B" w14:textId="1768898C" w:rsidR="00E97428" w:rsidRPr="00A171F0" w:rsidRDefault="00E97428" w:rsidP="00E97428">
      <w:pPr>
        <w:widowControl w:val="0"/>
        <w:tabs>
          <w:tab w:val="right" w:pos="9071"/>
        </w:tabs>
        <w:rPr>
          <w:color w:val="000000"/>
          <w:sz w:val="26"/>
          <w:szCs w:val="26"/>
          <w:lang w:val="lv-LV"/>
        </w:rPr>
      </w:pPr>
      <w:r w:rsidRPr="00A171F0">
        <w:rPr>
          <w:sz w:val="26"/>
          <w:szCs w:val="26"/>
          <w:lang w:val="lv-LV"/>
        </w:rPr>
        <w:t>Komisijas priekšsēdētāja</w:t>
      </w:r>
      <w:r w:rsidRPr="00A171F0">
        <w:rPr>
          <w:sz w:val="26"/>
          <w:szCs w:val="26"/>
          <w:lang w:val="lv-LV"/>
        </w:rPr>
        <w:tab/>
      </w:r>
      <w:proofErr w:type="spellStart"/>
      <w:r w:rsidR="0057411C" w:rsidRPr="00A171F0">
        <w:rPr>
          <w:color w:val="000000"/>
          <w:sz w:val="26"/>
          <w:szCs w:val="26"/>
          <w:lang w:val="lv-LV"/>
        </w:rPr>
        <w:t>R.Jurķe</w:t>
      </w:r>
      <w:proofErr w:type="spellEnd"/>
    </w:p>
    <w:p w14:paraId="59250C94" w14:textId="77777777" w:rsidR="00E97428" w:rsidRPr="00DE0F5B" w:rsidRDefault="00E97428" w:rsidP="00E97428">
      <w:pPr>
        <w:widowControl w:val="0"/>
        <w:tabs>
          <w:tab w:val="right" w:pos="9071"/>
        </w:tabs>
        <w:rPr>
          <w:sz w:val="26"/>
          <w:szCs w:val="26"/>
          <w:lang w:val="lv-LV"/>
        </w:rPr>
      </w:pPr>
      <w:r w:rsidRPr="00DE0F5B">
        <w:rPr>
          <w:sz w:val="26"/>
          <w:szCs w:val="26"/>
          <w:lang w:val="lv-LV"/>
        </w:rPr>
        <w:t>Komisijas locekļi:</w:t>
      </w:r>
      <w:r w:rsidRPr="00DE0F5B">
        <w:rPr>
          <w:sz w:val="26"/>
          <w:szCs w:val="26"/>
          <w:lang w:val="lv-LV"/>
        </w:rPr>
        <w:tab/>
        <w:t>A.Sokolova</w:t>
      </w:r>
    </w:p>
    <w:p w14:paraId="7D607DE7" w14:textId="77777777" w:rsidR="00E97428" w:rsidRPr="00E97428" w:rsidRDefault="00E97428" w:rsidP="00E97428">
      <w:pPr>
        <w:widowControl w:val="0"/>
        <w:tabs>
          <w:tab w:val="right" w:pos="9071"/>
        </w:tabs>
        <w:rPr>
          <w:sz w:val="26"/>
          <w:szCs w:val="26"/>
        </w:rPr>
      </w:pPr>
      <w:r w:rsidRPr="00DE0F5B">
        <w:rPr>
          <w:sz w:val="26"/>
          <w:szCs w:val="26"/>
          <w:lang w:val="lv-LV"/>
        </w:rPr>
        <w:tab/>
      </w:r>
      <w:r w:rsidRPr="00E97428">
        <w:rPr>
          <w:noProof/>
          <w:sz w:val="26"/>
          <w:szCs w:val="26"/>
        </w:rPr>
        <w:t>S. </w:t>
      </w:r>
      <w:r w:rsidRPr="00E97428">
        <w:rPr>
          <w:sz w:val="26"/>
          <w:szCs w:val="26"/>
        </w:rPr>
        <w:t>Bramane-Golovacka</w:t>
      </w:r>
    </w:p>
    <w:p w14:paraId="79CAF595" w14:textId="20717DE7" w:rsidR="00E97428" w:rsidRPr="00E97428" w:rsidRDefault="00E97428" w:rsidP="00E97428">
      <w:pPr>
        <w:widowControl w:val="0"/>
        <w:tabs>
          <w:tab w:val="right" w:pos="9071"/>
        </w:tabs>
        <w:rPr>
          <w:noProof/>
          <w:sz w:val="26"/>
          <w:szCs w:val="26"/>
        </w:rPr>
      </w:pPr>
      <w:r w:rsidRPr="00E97428">
        <w:rPr>
          <w:sz w:val="26"/>
          <w:szCs w:val="26"/>
        </w:rPr>
        <w:tab/>
      </w:r>
      <w:r w:rsidR="0057411C">
        <w:rPr>
          <w:noProof/>
          <w:sz w:val="26"/>
          <w:szCs w:val="26"/>
        </w:rPr>
        <w:t>I.Slobodeņuka</w:t>
      </w:r>
    </w:p>
    <w:p w14:paraId="543E84FB" w14:textId="77777777" w:rsidR="009A0CF0" w:rsidRPr="00C75F1B" w:rsidRDefault="009A0CF0" w:rsidP="00D6244F">
      <w:pPr>
        <w:tabs>
          <w:tab w:val="left" w:pos="1980"/>
          <w:tab w:val="left" w:pos="6096"/>
        </w:tabs>
        <w:jc w:val="center"/>
        <w:rPr>
          <w:i/>
          <w:iCs/>
          <w:color w:val="000000" w:themeColor="text1"/>
          <w:sz w:val="16"/>
          <w:szCs w:val="16"/>
          <w:lang w:val="lv-LV"/>
        </w:rPr>
      </w:pPr>
    </w:p>
    <w:p w14:paraId="0158449A" w14:textId="77777777" w:rsidR="00A171CC" w:rsidRPr="00C75F1B" w:rsidRDefault="00A171CC" w:rsidP="00D6244F">
      <w:pPr>
        <w:pStyle w:val="ListParagraph"/>
        <w:tabs>
          <w:tab w:val="right" w:pos="9354"/>
        </w:tabs>
        <w:ind w:left="1080"/>
        <w:jc w:val="both"/>
        <w:rPr>
          <w:i/>
          <w:iCs/>
          <w:color w:val="000000" w:themeColor="text1"/>
          <w:sz w:val="26"/>
          <w:szCs w:val="26"/>
          <w:lang w:val="lv-LV"/>
        </w:rPr>
      </w:pPr>
    </w:p>
    <w:p w14:paraId="6F30AC38" w14:textId="77777777" w:rsidR="00452EF6" w:rsidRPr="00C75F1B" w:rsidRDefault="00452EF6" w:rsidP="00D6244F">
      <w:pPr>
        <w:pStyle w:val="ListParagraph"/>
        <w:tabs>
          <w:tab w:val="right" w:pos="9354"/>
        </w:tabs>
        <w:ind w:left="1080"/>
        <w:jc w:val="both"/>
        <w:rPr>
          <w:i/>
          <w:iCs/>
          <w:color w:val="000000" w:themeColor="text1"/>
          <w:sz w:val="26"/>
          <w:szCs w:val="26"/>
          <w:lang w:val="lv-LV"/>
        </w:rPr>
      </w:pPr>
    </w:p>
    <w:p w14:paraId="7A0F4C8D" w14:textId="13473CC6" w:rsidR="00A57F6F" w:rsidRPr="00C75F1B" w:rsidRDefault="00A57F6F" w:rsidP="00D6244F">
      <w:pPr>
        <w:tabs>
          <w:tab w:val="right" w:pos="9071"/>
        </w:tabs>
        <w:jc w:val="both"/>
        <w:rPr>
          <w:i/>
          <w:iCs/>
          <w:color w:val="000000" w:themeColor="text1"/>
          <w:sz w:val="26"/>
          <w:szCs w:val="26"/>
          <w:lang w:val="lv-LV"/>
        </w:rPr>
      </w:pPr>
    </w:p>
    <w:sectPr w:rsidR="00A57F6F" w:rsidRPr="00C75F1B" w:rsidSect="0054007C">
      <w:headerReference w:type="even" r:id="rId12"/>
      <w:headerReference w:type="default" r:id="rId13"/>
      <w:footerReference w:type="default" r:id="rId14"/>
      <w:pgSz w:w="11906" w:h="16838"/>
      <w:pgMar w:top="1134" w:right="851"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DDA4F" w14:textId="77777777" w:rsidR="00E332BB" w:rsidRDefault="00E332BB">
      <w:r>
        <w:separator/>
      </w:r>
    </w:p>
  </w:endnote>
  <w:endnote w:type="continuationSeparator" w:id="0">
    <w:p w14:paraId="50969CE8" w14:textId="77777777" w:rsidR="00E332BB" w:rsidRDefault="00E332BB">
      <w:r>
        <w:continuationSeparator/>
      </w:r>
    </w:p>
  </w:endnote>
  <w:endnote w:type="continuationNotice" w:id="1">
    <w:p w14:paraId="6B85B32B" w14:textId="77777777" w:rsidR="00E332BB" w:rsidRDefault="00E332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BFE62" w14:textId="77777777" w:rsidR="00694F3A" w:rsidRPr="00694F3A" w:rsidRDefault="00694F3A" w:rsidP="00694F3A">
    <w:pPr>
      <w:tabs>
        <w:tab w:val="left" w:pos="1980"/>
        <w:tab w:val="left" w:pos="6096"/>
      </w:tabs>
      <w:jc w:val="center"/>
      <w:rPr>
        <w:sz w:val="16"/>
        <w:szCs w:val="16"/>
        <w:lang w:val="lv-LV"/>
      </w:rPr>
    </w:pPr>
    <w:r w:rsidRPr="00694F3A">
      <w:rPr>
        <w:sz w:val="16"/>
        <w:szCs w:val="16"/>
        <w:lang w:val="lv-LV"/>
      </w:rPr>
      <w:t>DOKUMENTS IR ELEKTRONISKI PARAKSTĪTS AR DROŠU ELEKTRONISKO PARAKSTU UN SATUR LAIKA ZĪMOGU</w:t>
    </w:r>
  </w:p>
  <w:p w14:paraId="0E16D591" w14:textId="77777777" w:rsidR="00694F3A" w:rsidRPr="00694F3A" w:rsidRDefault="00694F3A">
    <w:pPr>
      <w:pStyle w:val="Footer"/>
      <w:rPr>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3C0FE" w14:textId="77777777" w:rsidR="00E332BB" w:rsidRDefault="00E332BB">
      <w:r>
        <w:separator/>
      </w:r>
    </w:p>
  </w:footnote>
  <w:footnote w:type="continuationSeparator" w:id="0">
    <w:p w14:paraId="69D36FE2" w14:textId="77777777" w:rsidR="00E332BB" w:rsidRDefault="00E332BB">
      <w:r>
        <w:continuationSeparator/>
      </w:r>
    </w:p>
  </w:footnote>
  <w:footnote w:type="continuationNotice" w:id="1">
    <w:p w14:paraId="6DF1D292" w14:textId="77777777" w:rsidR="00E332BB" w:rsidRDefault="00E332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43CBC" w14:textId="77777777" w:rsidR="00823C35" w:rsidRDefault="00E6121B">
    <w:pPr>
      <w:pStyle w:val="Header"/>
      <w:framePr w:wrap="around" w:vAnchor="text" w:hAnchor="margin" w:xAlign="center" w:y="1"/>
      <w:rPr>
        <w:rStyle w:val="PageNumber"/>
      </w:rPr>
    </w:pPr>
    <w:r>
      <w:rPr>
        <w:rStyle w:val="PageNumber"/>
      </w:rPr>
      <w:fldChar w:fldCharType="begin"/>
    </w:r>
    <w:r w:rsidR="00823C35">
      <w:rPr>
        <w:rStyle w:val="PageNumber"/>
      </w:rPr>
      <w:instrText xml:space="preserve">PAGE  </w:instrText>
    </w:r>
    <w:r>
      <w:rPr>
        <w:rStyle w:val="PageNumber"/>
      </w:rPr>
      <w:fldChar w:fldCharType="separate"/>
    </w:r>
    <w:r w:rsidR="00823C35">
      <w:rPr>
        <w:rStyle w:val="PageNumber"/>
        <w:noProof/>
      </w:rPr>
      <w:t>1</w:t>
    </w:r>
    <w:r>
      <w:rPr>
        <w:rStyle w:val="PageNumber"/>
      </w:rPr>
      <w:fldChar w:fldCharType="end"/>
    </w:r>
  </w:p>
  <w:p w14:paraId="570AA8B3" w14:textId="77777777" w:rsidR="00823C35" w:rsidRDefault="00823C3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9A3D1" w14:textId="65A57C56" w:rsidR="00823C35" w:rsidRPr="00C029D3" w:rsidRDefault="00E6121B">
    <w:pPr>
      <w:pStyle w:val="Header"/>
      <w:framePr w:wrap="around" w:vAnchor="text" w:hAnchor="margin" w:xAlign="center" w:y="1"/>
      <w:rPr>
        <w:rStyle w:val="PageNumber"/>
        <w:sz w:val="24"/>
        <w:szCs w:val="24"/>
      </w:rPr>
    </w:pPr>
    <w:r w:rsidRPr="00C029D3">
      <w:rPr>
        <w:rStyle w:val="PageNumber"/>
        <w:sz w:val="24"/>
        <w:szCs w:val="24"/>
      </w:rPr>
      <w:fldChar w:fldCharType="begin"/>
    </w:r>
    <w:r w:rsidR="00823C35" w:rsidRPr="00C029D3">
      <w:rPr>
        <w:rStyle w:val="PageNumber"/>
        <w:sz w:val="24"/>
        <w:szCs w:val="24"/>
      </w:rPr>
      <w:instrText xml:space="preserve">PAGE  </w:instrText>
    </w:r>
    <w:r w:rsidRPr="00C029D3">
      <w:rPr>
        <w:rStyle w:val="PageNumber"/>
        <w:sz w:val="24"/>
        <w:szCs w:val="24"/>
      </w:rPr>
      <w:fldChar w:fldCharType="separate"/>
    </w:r>
    <w:r w:rsidR="00A264E5">
      <w:rPr>
        <w:rStyle w:val="PageNumber"/>
        <w:noProof/>
        <w:sz w:val="24"/>
        <w:szCs w:val="24"/>
      </w:rPr>
      <w:t>2</w:t>
    </w:r>
    <w:r w:rsidRPr="00C029D3">
      <w:rPr>
        <w:rStyle w:val="PageNumber"/>
        <w:sz w:val="24"/>
        <w:szCs w:val="24"/>
      </w:rPr>
      <w:fldChar w:fldCharType="end"/>
    </w:r>
  </w:p>
  <w:p w14:paraId="5F3B6D99" w14:textId="77777777" w:rsidR="00DD712A" w:rsidRDefault="006D6266" w:rsidP="00DD712A">
    <w:pPr>
      <w:pStyle w:val="BodyText"/>
      <w:ind w:left="4536"/>
      <w:jc w:val="right"/>
      <w:rPr>
        <w:b w:val="0"/>
        <w:sz w:val="20"/>
      </w:rPr>
    </w:pPr>
    <w:r>
      <w:rPr>
        <w:sz w:val="18"/>
        <w:szCs w:val="18"/>
      </w:rPr>
      <w:t xml:space="preserve">    </w:t>
    </w:r>
    <w:r>
      <w:rPr>
        <w:sz w:val="18"/>
        <w:szCs w:val="18"/>
      </w:rPr>
      <w:tab/>
    </w:r>
    <w:r>
      <w:rPr>
        <w:sz w:val="18"/>
        <w:szCs w:val="18"/>
      </w:rPr>
      <w:tab/>
      <w:t xml:space="preserve"> </w:t>
    </w:r>
  </w:p>
  <w:p w14:paraId="5F9BFD00" w14:textId="77777777" w:rsidR="0038103C" w:rsidRPr="000A7B75" w:rsidRDefault="0038103C" w:rsidP="00DD712A">
    <w:pPr>
      <w:ind w:left="1440" w:firstLine="720"/>
      <w:jc w:val="right"/>
      <w:rPr>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D1381"/>
    <w:multiLevelType w:val="hybridMultilevel"/>
    <w:tmpl w:val="C7049266"/>
    <w:lvl w:ilvl="0" w:tplc="193EAE72">
      <w:start w:val="1"/>
      <w:numFmt w:val="decimal"/>
      <w:lvlText w:val="%1)"/>
      <w:lvlJc w:val="left"/>
      <w:pPr>
        <w:tabs>
          <w:tab w:val="num" w:pos="1080"/>
        </w:tabs>
        <w:ind w:left="1080" w:hanging="360"/>
      </w:pPr>
      <w:rPr>
        <w:rFonts w:cs="Times New Roman" w:hint="default"/>
      </w:rPr>
    </w:lvl>
    <w:lvl w:ilvl="1" w:tplc="04260019" w:tentative="1">
      <w:start w:val="1"/>
      <w:numFmt w:val="lowerLetter"/>
      <w:lvlText w:val="%2."/>
      <w:lvlJc w:val="left"/>
      <w:pPr>
        <w:tabs>
          <w:tab w:val="num" w:pos="1800"/>
        </w:tabs>
        <w:ind w:left="1800" w:hanging="360"/>
      </w:pPr>
      <w:rPr>
        <w:rFonts w:cs="Times New Roman"/>
      </w:rPr>
    </w:lvl>
    <w:lvl w:ilvl="2" w:tplc="0426001B" w:tentative="1">
      <w:start w:val="1"/>
      <w:numFmt w:val="lowerRoman"/>
      <w:lvlText w:val="%3."/>
      <w:lvlJc w:val="right"/>
      <w:pPr>
        <w:tabs>
          <w:tab w:val="num" w:pos="2520"/>
        </w:tabs>
        <w:ind w:left="2520" w:hanging="180"/>
      </w:pPr>
      <w:rPr>
        <w:rFonts w:cs="Times New Roman"/>
      </w:rPr>
    </w:lvl>
    <w:lvl w:ilvl="3" w:tplc="0426000F" w:tentative="1">
      <w:start w:val="1"/>
      <w:numFmt w:val="decimal"/>
      <w:lvlText w:val="%4."/>
      <w:lvlJc w:val="left"/>
      <w:pPr>
        <w:tabs>
          <w:tab w:val="num" w:pos="3240"/>
        </w:tabs>
        <w:ind w:left="3240" w:hanging="360"/>
      </w:pPr>
      <w:rPr>
        <w:rFonts w:cs="Times New Roman"/>
      </w:rPr>
    </w:lvl>
    <w:lvl w:ilvl="4" w:tplc="04260019" w:tentative="1">
      <w:start w:val="1"/>
      <w:numFmt w:val="lowerLetter"/>
      <w:lvlText w:val="%5."/>
      <w:lvlJc w:val="left"/>
      <w:pPr>
        <w:tabs>
          <w:tab w:val="num" w:pos="3960"/>
        </w:tabs>
        <w:ind w:left="3960" w:hanging="360"/>
      </w:pPr>
      <w:rPr>
        <w:rFonts w:cs="Times New Roman"/>
      </w:rPr>
    </w:lvl>
    <w:lvl w:ilvl="5" w:tplc="0426001B" w:tentative="1">
      <w:start w:val="1"/>
      <w:numFmt w:val="lowerRoman"/>
      <w:lvlText w:val="%6."/>
      <w:lvlJc w:val="right"/>
      <w:pPr>
        <w:tabs>
          <w:tab w:val="num" w:pos="4680"/>
        </w:tabs>
        <w:ind w:left="4680" w:hanging="180"/>
      </w:pPr>
      <w:rPr>
        <w:rFonts w:cs="Times New Roman"/>
      </w:rPr>
    </w:lvl>
    <w:lvl w:ilvl="6" w:tplc="0426000F" w:tentative="1">
      <w:start w:val="1"/>
      <w:numFmt w:val="decimal"/>
      <w:lvlText w:val="%7."/>
      <w:lvlJc w:val="left"/>
      <w:pPr>
        <w:tabs>
          <w:tab w:val="num" w:pos="5400"/>
        </w:tabs>
        <w:ind w:left="5400" w:hanging="360"/>
      </w:pPr>
      <w:rPr>
        <w:rFonts w:cs="Times New Roman"/>
      </w:rPr>
    </w:lvl>
    <w:lvl w:ilvl="7" w:tplc="04260019" w:tentative="1">
      <w:start w:val="1"/>
      <w:numFmt w:val="lowerLetter"/>
      <w:lvlText w:val="%8."/>
      <w:lvlJc w:val="left"/>
      <w:pPr>
        <w:tabs>
          <w:tab w:val="num" w:pos="6120"/>
        </w:tabs>
        <w:ind w:left="6120" w:hanging="360"/>
      </w:pPr>
      <w:rPr>
        <w:rFonts w:cs="Times New Roman"/>
      </w:rPr>
    </w:lvl>
    <w:lvl w:ilvl="8" w:tplc="0426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031F6599"/>
    <w:multiLevelType w:val="multilevel"/>
    <w:tmpl w:val="B450D5A2"/>
    <w:lvl w:ilvl="0">
      <w:start w:val="1"/>
      <w:numFmt w:val="decimal"/>
      <w:lvlText w:val="%1."/>
      <w:lvlJc w:val="left"/>
      <w:pPr>
        <w:tabs>
          <w:tab w:val="num" w:pos="801"/>
        </w:tabs>
        <w:ind w:left="801" w:hanging="375"/>
      </w:pPr>
      <w:rPr>
        <w:rFonts w:cs="Times New Roman" w:hint="default"/>
      </w:rPr>
    </w:lvl>
    <w:lvl w:ilvl="1">
      <w:start w:val="1"/>
      <w:numFmt w:val="decimal"/>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ascii="Times New Roman" w:hAnsi="Times New Roman" w:cs="Times New Roman" w:hint="default"/>
        <w:b/>
        <w:bCs/>
        <w:sz w:val="24"/>
        <w:szCs w:val="24"/>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2" w15:restartNumberingAfterBreak="0">
    <w:nsid w:val="04FE2155"/>
    <w:multiLevelType w:val="hybridMultilevel"/>
    <w:tmpl w:val="4614BC3C"/>
    <w:lvl w:ilvl="0" w:tplc="E2C2E2C0">
      <w:start w:val="1"/>
      <w:numFmt w:val="decimal"/>
      <w:lvlText w:val="%1."/>
      <w:lvlJc w:val="left"/>
      <w:pPr>
        <w:ind w:left="1271" w:hanging="420"/>
      </w:pPr>
      <w:rPr>
        <w:rFonts w:hint="default"/>
        <w:b/>
        <w:sz w:val="24"/>
        <w:szCs w:val="24"/>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3" w15:restartNumberingAfterBreak="0">
    <w:nsid w:val="078F17B1"/>
    <w:multiLevelType w:val="hybridMultilevel"/>
    <w:tmpl w:val="DB7E2C60"/>
    <w:lvl w:ilvl="0" w:tplc="329E29E0">
      <w:start w:val="50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E952D1A"/>
    <w:multiLevelType w:val="hybridMultilevel"/>
    <w:tmpl w:val="060A037E"/>
    <w:lvl w:ilvl="0" w:tplc="399C8180">
      <w:start w:val="1"/>
      <w:numFmt w:val="decimal"/>
      <w:lvlText w:val="%1."/>
      <w:lvlJc w:val="left"/>
      <w:pPr>
        <w:tabs>
          <w:tab w:val="num" w:pos="360"/>
        </w:tabs>
        <w:ind w:left="360" w:hanging="360"/>
      </w:pPr>
      <w:rPr>
        <w:rFonts w:cs="Times New Roman"/>
        <w:i w:val="0"/>
      </w:rPr>
    </w:lvl>
    <w:lvl w:ilvl="1" w:tplc="04260019" w:tentative="1">
      <w:start w:val="1"/>
      <w:numFmt w:val="lowerLetter"/>
      <w:lvlText w:val="%2."/>
      <w:lvlJc w:val="left"/>
      <w:pPr>
        <w:tabs>
          <w:tab w:val="num" w:pos="1080"/>
        </w:tabs>
        <w:ind w:left="1080" w:hanging="360"/>
      </w:pPr>
      <w:rPr>
        <w:rFonts w:cs="Times New Roman"/>
      </w:rPr>
    </w:lvl>
    <w:lvl w:ilvl="2" w:tplc="0426001B" w:tentative="1">
      <w:start w:val="1"/>
      <w:numFmt w:val="lowerRoman"/>
      <w:lvlText w:val="%3."/>
      <w:lvlJc w:val="right"/>
      <w:pPr>
        <w:tabs>
          <w:tab w:val="num" w:pos="1800"/>
        </w:tabs>
        <w:ind w:left="1800" w:hanging="180"/>
      </w:pPr>
      <w:rPr>
        <w:rFonts w:cs="Times New Roman"/>
      </w:rPr>
    </w:lvl>
    <w:lvl w:ilvl="3" w:tplc="0426000F" w:tentative="1">
      <w:start w:val="1"/>
      <w:numFmt w:val="decimal"/>
      <w:lvlText w:val="%4."/>
      <w:lvlJc w:val="left"/>
      <w:pPr>
        <w:tabs>
          <w:tab w:val="num" w:pos="2520"/>
        </w:tabs>
        <w:ind w:left="2520" w:hanging="360"/>
      </w:pPr>
      <w:rPr>
        <w:rFonts w:cs="Times New Roman"/>
      </w:rPr>
    </w:lvl>
    <w:lvl w:ilvl="4" w:tplc="04260019" w:tentative="1">
      <w:start w:val="1"/>
      <w:numFmt w:val="lowerLetter"/>
      <w:lvlText w:val="%5."/>
      <w:lvlJc w:val="left"/>
      <w:pPr>
        <w:tabs>
          <w:tab w:val="num" w:pos="3240"/>
        </w:tabs>
        <w:ind w:left="3240" w:hanging="360"/>
      </w:pPr>
      <w:rPr>
        <w:rFonts w:cs="Times New Roman"/>
      </w:rPr>
    </w:lvl>
    <w:lvl w:ilvl="5" w:tplc="0426001B" w:tentative="1">
      <w:start w:val="1"/>
      <w:numFmt w:val="lowerRoman"/>
      <w:lvlText w:val="%6."/>
      <w:lvlJc w:val="right"/>
      <w:pPr>
        <w:tabs>
          <w:tab w:val="num" w:pos="3960"/>
        </w:tabs>
        <w:ind w:left="3960" w:hanging="180"/>
      </w:pPr>
      <w:rPr>
        <w:rFonts w:cs="Times New Roman"/>
      </w:rPr>
    </w:lvl>
    <w:lvl w:ilvl="6" w:tplc="0426000F" w:tentative="1">
      <w:start w:val="1"/>
      <w:numFmt w:val="decimal"/>
      <w:lvlText w:val="%7."/>
      <w:lvlJc w:val="left"/>
      <w:pPr>
        <w:tabs>
          <w:tab w:val="num" w:pos="4680"/>
        </w:tabs>
        <w:ind w:left="4680" w:hanging="360"/>
      </w:pPr>
      <w:rPr>
        <w:rFonts w:cs="Times New Roman"/>
      </w:rPr>
    </w:lvl>
    <w:lvl w:ilvl="7" w:tplc="04260019" w:tentative="1">
      <w:start w:val="1"/>
      <w:numFmt w:val="lowerLetter"/>
      <w:lvlText w:val="%8."/>
      <w:lvlJc w:val="left"/>
      <w:pPr>
        <w:tabs>
          <w:tab w:val="num" w:pos="5400"/>
        </w:tabs>
        <w:ind w:left="5400" w:hanging="360"/>
      </w:pPr>
      <w:rPr>
        <w:rFonts w:cs="Times New Roman"/>
      </w:rPr>
    </w:lvl>
    <w:lvl w:ilvl="8" w:tplc="0426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113837FC"/>
    <w:multiLevelType w:val="hybridMultilevel"/>
    <w:tmpl w:val="29D42AFA"/>
    <w:lvl w:ilvl="0" w:tplc="DE6A29F6">
      <w:start w:val="1"/>
      <w:numFmt w:val="decimal"/>
      <w:lvlText w:val="%1."/>
      <w:lvlJc w:val="left"/>
      <w:pPr>
        <w:ind w:left="1700" w:hanging="99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6" w15:restartNumberingAfterBreak="0">
    <w:nsid w:val="115D3E5E"/>
    <w:multiLevelType w:val="hybridMultilevel"/>
    <w:tmpl w:val="A1A24910"/>
    <w:lvl w:ilvl="0" w:tplc="0426000F">
      <w:start w:val="1"/>
      <w:numFmt w:val="decimal"/>
      <w:lvlText w:val="%1."/>
      <w:lvlJc w:val="left"/>
      <w:pPr>
        <w:tabs>
          <w:tab w:val="num" w:pos="360"/>
        </w:tabs>
        <w:ind w:left="360" w:hanging="360"/>
      </w:pPr>
      <w:rPr>
        <w:rFonts w:cs="Times New Roman"/>
      </w:rPr>
    </w:lvl>
    <w:lvl w:ilvl="1" w:tplc="04260019" w:tentative="1">
      <w:start w:val="1"/>
      <w:numFmt w:val="lowerLetter"/>
      <w:lvlText w:val="%2."/>
      <w:lvlJc w:val="left"/>
      <w:pPr>
        <w:tabs>
          <w:tab w:val="num" w:pos="1080"/>
        </w:tabs>
        <w:ind w:left="1080" w:hanging="360"/>
      </w:pPr>
      <w:rPr>
        <w:rFonts w:cs="Times New Roman"/>
      </w:rPr>
    </w:lvl>
    <w:lvl w:ilvl="2" w:tplc="0426001B" w:tentative="1">
      <w:start w:val="1"/>
      <w:numFmt w:val="lowerRoman"/>
      <w:lvlText w:val="%3."/>
      <w:lvlJc w:val="right"/>
      <w:pPr>
        <w:tabs>
          <w:tab w:val="num" w:pos="1800"/>
        </w:tabs>
        <w:ind w:left="1800" w:hanging="180"/>
      </w:pPr>
      <w:rPr>
        <w:rFonts w:cs="Times New Roman"/>
      </w:rPr>
    </w:lvl>
    <w:lvl w:ilvl="3" w:tplc="0426000F">
      <w:start w:val="1"/>
      <w:numFmt w:val="decimal"/>
      <w:lvlText w:val="%4."/>
      <w:lvlJc w:val="left"/>
      <w:pPr>
        <w:tabs>
          <w:tab w:val="num" w:pos="2520"/>
        </w:tabs>
        <w:ind w:left="2520" w:hanging="360"/>
      </w:pPr>
      <w:rPr>
        <w:rFonts w:cs="Times New Roman"/>
      </w:rPr>
    </w:lvl>
    <w:lvl w:ilvl="4" w:tplc="04260019" w:tentative="1">
      <w:start w:val="1"/>
      <w:numFmt w:val="lowerLetter"/>
      <w:lvlText w:val="%5."/>
      <w:lvlJc w:val="left"/>
      <w:pPr>
        <w:tabs>
          <w:tab w:val="num" w:pos="3240"/>
        </w:tabs>
        <w:ind w:left="3240" w:hanging="360"/>
      </w:pPr>
      <w:rPr>
        <w:rFonts w:cs="Times New Roman"/>
      </w:rPr>
    </w:lvl>
    <w:lvl w:ilvl="5" w:tplc="0426001B" w:tentative="1">
      <w:start w:val="1"/>
      <w:numFmt w:val="lowerRoman"/>
      <w:lvlText w:val="%6."/>
      <w:lvlJc w:val="right"/>
      <w:pPr>
        <w:tabs>
          <w:tab w:val="num" w:pos="3960"/>
        </w:tabs>
        <w:ind w:left="3960" w:hanging="180"/>
      </w:pPr>
      <w:rPr>
        <w:rFonts w:cs="Times New Roman"/>
      </w:rPr>
    </w:lvl>
    <w:lvl w:ilvl="6" w:tplc="0426000F" w:tentative="1">
      <w:start w:val="1"/>
      <w:numFmt w:val="decimal"/>
      <w:lvlText w:val="%7."/>
      <w:lvlJc w:val="left"/>
      <w:pPr>
        <w:tabs>
          <w:tab w:val="num" w:pos="4680"/>
        </w:tabs>
        <w:ind w:left="4680" w:hanging="360"/>
      </w:pPr>
      <w:rPr>
        <w:rFonts w:cs="Times New Roman"/>
      </w:rPr>
    </w:lvl>
    <w:lvl w:ilvl="7" w:tplc="04260019" w:tentative="1">
      <w:start w:val="1"/>
      <w:numFmt w:val="lowerLetter"/>
      <w:lvlText w:val="%8."/>
      <w:lvlJc w:val="left"/>
      <w:pPr>
        <w:tabs>
          <w:tab w:val="num" w:pos="5400"/>
        </w:tabs>
        <w:ind w:left="5400" w:hanging="360"/>
      </w:pPr>
      <w:rPr>
        <w:rFonts w:cs="Times New Roman"/>
      </w:rPr>
    </w:lvl>
    <w:lvl w:ilvl="8" w:tplc="0426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12E75909"/>
    <w:multiLevelType w:val="hybridMultilevel"/>
    <w:tmpl w:val="9CF2880E"/>
    <w:lvl w:ilvl="0" w:tplc="C36C9828">
      <w:numFmt w:val="bullet"/>
      <w:lvlText w:val="-"/>
      <w:lvlJc w:val="left"/>
      <w:pPr>
        <w:ind w:left="720" w:hanging="360"/>
      </w:pPr>
      <w:rPr>
        <w:rFonts w:ascii="Times New Roman" w:eastAsia="Times New Roman" w:hAnsi="Times New Roman" w:cs="Times New Roman" w:hint="default"/>
        <w:sz w:val="26"/>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4EA043F"/>
    <w:multiLevelType w:val="hybridMultilevel"/>
    <w:tmpl w:val="B9DE0506"/>
    <w:lvl w:ilvl="0" w:tplc="25AC7EE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9" w15:restartNumberingAfterBreak="0">
    <w:nsid w:val="15C437A1"/>
    <w:multiLevelType w:val="hybridMultilevel"/>
    <w:tmpl w:val="363617CE"/>
    <w:lvl w:ilvl="0" w:tplc="04260011">
      <w:start w:val="1"/>
      <w:numFmt w:val="decimal"/>
      <w:lvlText w:val="%1)"/>
      <w:lvlJc w:val="left"/>
      <w:pPr>
        <w:tabs>
          <w:tab w:val="num" w:pos="720"/>
        </w:tabs>
        <w:ind w:left="72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6637F10"/>
    <w:multiLevelType w:val="hybridMultilevel"/>
    <w:tmpl w:val="F00EEC94"/>
    <w:lvl w:ilvl="0" w:tplc="672A394A">
      <w:start w:val="1"/>
      <w:numFmt w:val="bullet"/>
      <w:lvlText w:val=""/>
      <w:lvlJc w:val="left"/>
      <w:pPr>
        <w:tabs>
          <w:tab w:val="num" w:pos="720"/>
        </w:tabs>
        <w:ind w:left="720" w:hanging="360"/>
      </w:pPr>
      <w:rPr>
        <w:rFonts w:ascii="Symbol" w:hAnsi="Symbol" w:hint="default"/>
        <w:color w:val="auto"/>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70D7A1B"/>
    <w:multiLevelType w:val="hybridMultilevel"/>
    <w:tmpl w:val="7D08275E"/>
    <w:lvl w:ilvl="0" w:tplc="04260001">
      <w:start w:val="1"/>
      <w:numFmt w:val="bullet"/>
      <w:lvlText w:val=""/>
      <w:lvlJc w:val="left"/>
      <w:pPr>
        <w:ind w:left="1496" w:hanging="360"/>
      </w:pPr>
      <w:rPr>
        <w:rFonts w:ascii="Symbol" w:hAnsi="Symbol" w:hint="default"/>
      </w:rPr>
    </w:lvl>
    <w:lvl w:ilvl="1" w:tplc="04260003" w:tentative="1">
      <w:start w:val="1"/>
      <w:numFmt w:val="bullet"/>
      <w:lvlText w:val="o"/>
      <w:lvlJc w:val="left"/>
      <w:pPr>
        <w:ind w:left="2216" w:hanging="360"/>
      </w:pPr>
      <w:rPr>
        <w:rFonts w:ascii="Courier New" w:hAnsi="Courier New" w:cs="Courier New" w:hint="default"/>
      </w:rPr>
    </w:lvl>
    <w:lvl w:ilvl="2" w:tplc="04260005" w:tentative="1">
      <w:start w:val="1"/>
      <w:numFmt w:val="bullet"/>
      <w:lvlText w:val=""/>
      <w:lvlJc w:val="left"/>
      <w:pPr>
        <w:ind w:left="2936" w:hanging="360"/>
      </w:pPr>
      <w:rPr>
        <w:rFonts w:ascii="Wingdings" w:hAnsi="Wingdings" w:hint="default"/>
      </w:rPr>
    </w:lvl>
    <w:lvl w:ilvl="3" w:tplc="04260001" w:tentative="1">
      <w:start w:val="1"/>
      <w:numFmt w:val="bullet"/>
      <w:lvlText w:val=""/>
      <w:lvlJc w:val="left"/>
      <w:pPr>
        <w:ind w:left="3656" w:hanging="360"/>
      </w:pPr>
      <w:rPr>
        <w:rFonts w:ascii="Symbol" w:hAnsi="Symbol" w:hint="default"/>
      </w:rPr>
    </w:lvl>
    <w:lvl w:ilvl="4" w:tplc="04260003" w:tentative="1">
      <w:start w:val="1"/>
      <w:numFmt w:val="bullet"/>
      <w:lvlText w:val="o"/>
      <w:lvlJc w:val="left"/>
      <w:pPr>
        <w:ind w:left="4376" w:hanging="360"/>
      </w:pPr>
      <w:rPr>
        <w:rFonts w:ascii="Courier New" w:hAnsi="Courier New" w:cs="Courier New" w:hint="default"/>
      </w:rPr>
    </w:lvl>
    <w:lvl w:ilvl="5" w:tplc="04260005" w:tentative="1">
      <w:start w:val="1"/>
      <w:numFmt w:val="bullet"/>
      <w:lvlText w:val=""/>
      <w:lvlJc w:val="left"/>
      <w:pPr>
        <w:ind w:left="5096" w:hanging="360"/>
      </w:pPr>
      <w:rPr>
        <w:rFonts w:ascii="Wingdings" w:hAnsi="Wingdings" w:hint="default"/>
      </w:rPr>
    </w:lvl>
    <w:lvl w:ilvl="6" w:tplc="04260001" w:tentative="1">
      <w:start w:val="1"/>
      <w:numFmt w:val="bullet"/>
      <w:lvlText w:val=""/>
      <w:lvlJc w:val="left"/>
      <w:pPr>
        <w:ind w:left="5816" w:hanging="360"/>
      </w:pPr>
      <w:rPr>
        <w:rFonts w:ascii="Symbol" w:hAnsi="Symbol" w:hint="default"/>
      </w:rPr>
    </w:lvl>
    <w:lvl w:ilvl="7" w:tplc="04260003" w:tentative="1">
      <w:start w:val="1"/>
      <w:numFmt w:val="bullet"/>
      <w:lvlText w:val="o"/>
      <w:lvlJc w:val="left"/>
      <w:pPr>
        <w:ind w:left="6536" w:hanging="360"/>
      </w:pPr>
      <w:rPr>
        <w:rFonts w:ascii="Courier New" w:hAnsi="Courier New" w:cs="Courier New" w:hint="default"/>
      </w:rPr>
    </w:lvl>
    <w:lvl w:ilvl="8" w:tplc="04260005" w:tentative="1">
      <w:start w:val="1"/>
      <w:numFmt w:val="bullet"/>
      <w:lvlText w:val=""/>
      <w:lvlJc w:val="left"/>
      <w:pPr>
        <w:ind w:left="7256" w:hanging="360"/>
      </w:pPr>
      <w:rPr>
        <w:rFonts w:ascii="Wingdings" w:hAnsi="Wingdings" w:hint="default"/>
      </w:rPr>
    </w:lvl>
  </w:abstractNum>
  <w:abstractNum w:abstractNumId="12" w15:restartNumberingAfterBreak="0">
    <w:nsid w:val="17ED030A"/>
    <w:multiLevelType w:val="hybridMultilevel"/>
    <w:tmpl w:val="1B02868E"/>
    <w:lvl w:ilvl="0" w:tplc="6250212C">
      <w:start w:val="2017"/>
      <w:numFmt w:val="bullet"/>
      <w:lvlText w:val="-"/>
      <w:lvlJc w:val="left"/>
      <w:pPr>
        <w:ind w:left="1129" w:hanging="360"/>
      </w:pPr>
      <w:rPr>
        <w:rFonts w:ascii="Times New Roman" w:eastAsiaTheme="minorHAnsi" w:hAnsi="Times New Roman" w:cs="Times New Roman" w:hint="default"/>
      </w:rPr>
    </w:lvl>
    <w:lvl w:ilvl="1" w:tplc="04260003" w:tentative="1">
      <w:start w:val="1"/>
      <w:numFmt w:val="bullet"/>
      <w:lvlText w:val="o"/>
      <w:lvlJc w:val="left"/>
      <w:pPr>
        <w:ind w:left="1849" w:hanging="360"/>
      </w:pPr>
      <w:rPr>
        <w:rFonts w:ascii="Courier New" w:hAnsi="Courier New" w:cs="Courier New" w:hint="default"/>
      </w:rPr>
    </w:lvl>
    <w:lvl w:ilvl="2" w:tplc="04260005" w:tentative="1">
      <w:start w:val="1"/>
      <w:numFmt w:val="bullet"/>
      <w:lvlText w:val=""/>
      <w:lvlJc w:val="left"/>
      <w:pPr>
        <w:ind w:left="2569" w:hanging="360"/>
      </w:pPr>
      <w:rPr>
        <w:rFonts w:ascii="Wingdings" w:hAnsi="Wingdings" w:hint="default"/>
      </w:rPr>
    </w:lvl>
    <w:lvl w:ilvl="3" w:tplc="04260001" w:tentative="1">
      <w:start w:val="1"/>
      <w:numFmt w:val="bullet"/>
      <w:lvlText w:val=""/>
      <w:lvlJc w:val="left"/>
      <w:pPr>
        <w:ind w:left="3289" w:hanging="360"/>
      </w:pPr>
      <w:rPr>
        <w:rFonts w:ascii="Symbol" w:hAnsi="Symbol" w:hint="default"/>
      </w:rPr>
    </w:lvl>
    <w:lvl w:ilvl="4" w:tplc="04260003" w:tentative="1">
      <w:start w:val="1"/>
      <w:numFmt w:val="bullet"/>
      <w:lvlText w:val="o"/>
      <w:lvlJc w:val="left"/>
      <w:pPr>
        <w:ind w:left="4009" w:hanging="360"/>
      </w:pPr>
      <w:rPr>
        <w:rFonts w:ascii="Courier New" w:hAnsi="Courier New" w:cs="Courier New" w:hint="default"/>
      </w:rPr>
    </w:lvl>
    <w:lvl w:ilvl="5" w:tplc="04260005" w:tentative="1">
      <w:start w:val="1"/>
      <w:numFmt w:val="bullet"/>
      <w:lvlText w:val=""/>
      <w:lvlJc w:val="left"/>
      <w:pPr>
        <w:ind w:left="4729" w:hanging="360"/>
      </w:pPr>
      <w:rPr>
        <w:rFonts w:ascii="Wingdings" w:hAnsi="Wingdings" w:hint="default"/>
      </w:rPr>
    </w:lvl>
    <w:lvl w:ilvl="6" w:tplc="04260001" w:tentative="1">
      <w:start w:val="1"/>
      <w:numFmt w:val="bullet"/>
      <w:lvlText w:val=""/>
      <w:lvlJc w:val="left"/>
      <w:pPr>
        <w:ind w:left="5449" w:hanging="360"/>
      </w:pPr>
      <w:rPr>
        <w:rFonts w:ascii="Symbol" w:hAnsi="Symbol" w:hint="default"/>
      </w:rPr>
    </w:lvl>
    <w:lvl w:ilvl="7" w:tplc="04260003" w:tentative="1">
      <w:start w:val="1"/>
      <w:numFmt w:val="bullet"/>
      <w:lvlText w:val="o"/>
      <w:lvlJc w:val="left"/>
      <w:pPr>
        <w:ind w:left="6169" w:hanging="360"/>
      </w:pPr>
      <w:rPr>
        <w:rFonts w:ascii="Courier New" w:hAnsi="Courier New" w:cs="Courier New" w:hint="default"/>
      </w:rPr>
    </w:lvl>
    <w:lvl w:ilvl="8" w:tplc="04260005" w:tentative="1">
      <w:start w:val="1"/>
      <w:numFmt w:val="bullet"/>
      <w:lvlText w:val=""/>
      <w:lvlJc w:val="left"/>
      <w:pPr>
        <w:ind w:left="6889" w:hanging="360"/>
      </w:pPr>
      <w:rPr>
        <w:rFonts w:ascii="Wingdings" w:hAnsi="Wingdings" w:hint="default"/>
      </w:rPr>
    </w:lvl>
  </w:abstractNum>
  <w:abstractNum w:abstractNumId="13" w15:restartNumberingAfterBreak="0">
    <w:nsid w:val="1D685B23"/>
    <w:multiLevelType w:val="hybridMultilevel"/>
    <w:tmpl w:val="3B7A452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1A45ACE"/>
    <w:multiLevelType w:val="hybridMultilevel"/>
    <w:tmpl w:val="2F30BF9A"/>
    <w:lvl w:ilvl="0" w:tplc="40440438">
      <w:start w:val="2"/>
      <w:numFmt w:val="bullet"/>
      <w:lvlText w:val="-"/>
      <w:lvlJc w:val="left"/>
      <w:pPr>
        <w:ind w:left="1429" w:hanging="360"/>
      </w:pPr>
      <w:rPr>
        <w:rFonts w:ascii="Times New Roman" w:eastAsia="Times New Roman" w:hAnsi="Times New Roman" w:cs="Times New Roman"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5" w15:restartNumberingAfterBreak="0">
    <w:nsid w:val="22210A55"/>
    <w:multiLevelType w:val="hybridMultilevel"/>
    <w:tmpl w:val="00725BC8"/>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6" w15:restartNumberingAfterBreak="0">
    <w:nsid w:val="226A6C67"/>
    <w:multiLevelType w:val="hybridMultilevel"/>
    <w:tmpl w:val="55B80B5C"/>
    <w:lvl w:ilvl="0" w:tplc="34F898C6">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4382A02"/>
    <w:multiLevelType w:val="hybridMultilevel"/>
    <w:tmpl w:val="995E54BE"/>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8" w15:restartNumberingAfterBreak="0">
    <w:nsid w:val="27DB3B4E"/>
    <w:multiLevelType w:val="multilevel"/>
    <w:tmpl w:val="7032A0A6"/>
    <w:lvl w:ilvl="0">
      <w:start w:val="1"/>
      <w:numFmt w:val="decimal"/>
      <w:lvlText w:val="%1."/>
      <w:lvlJc w:val="left"/>
      <w:pPr>
        <w:tabs>
          <w:tab w:val="num" w:pos="5464"/>
        </w:tabs>
        <w:ind w:left="5464" w:hanging="360"/>
      </w:pPr>
      <w:rPr>
        <w:rFonts w:hint="default"/>
        <w:b/>
        <w:i/>
      </w:rPr>
    </w:lvl>
    <w:lvl w:ilvl="1">
      <w:start w:val="1"/>
      <w:numFmt w:val="decimal"/>
      <w:lvlText w:val="%2)"/>
      <w:lvlJc w:val="left"/>
      <w:pPr>
        <w:tabs>
          <w:tab w:val="num" w:pos="360"/>
        </w:tabs>
        <w:ind w:left="360" w:hanging="360"/>
      </w:pPr>
      <w:rPr>
        <w:rFonts w:hint="default"/>
      </w:rPr>
    </w:lvl>
    <w:lvl w:ilvl="2">
      <w:start w:val="1"/>
      <w:numFmt w:val="decimal"/>
      <w:lvlText w:val="%3."/>
      <w:lvlJc w:val="left"/>
      <w:pPr>
        <w:tabs>
          <w:tab w:val="num" w:pos="2160"/>
        </w:tabs>
        <w:ind w:left="2160" w:hanging="360"/>
      </w:pPr>
      <w:rPr>
        <w:rFonts w:hint="default"/>
        <w:b w:val="0"/>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B75202"/>
    <w:multiLevelType w:val="hybridMultilevel"/>
    <w:tmpl w:val="56487F2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5D86559"/>
    <w:multiLevelType w:val="hybridMultilevel"/>
    <w:tmpl w:val="BB040D46"/>
    <w:lvl w:ilvl="0" w:tplc="48DA3488">
      <w:start w:val="18"/>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1" w15:restartNumberingAfterBreak="0">
    <w:nsid w:val="363E25F6"/>
    <w:multiLevelType w:val="hybridMultilevel"/>
    <w:tmpl w:val="178CA92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7284503"/>
    <w:multiLevelType w:val="hybridMultilevel"/>
    <w:tmpl w:val="A75059B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832169E"/>
    <w:multiLevelType w:val="hybridMultilevel"/>
    <w:tmpl w:val="C94299CE"/>
    <w:lvl w:ilvl="0" w:tplc="0426000F">
      <w:start w:val="1"/>
      <w:numFmt w:val="decimal"/>
      <w:lvlText w:val="%1."/>
      <w:lvlJc w:val="left"/>
      <w:pPr>
        <w:tabs>
          <w:tab w:val="num" w:pos="720"/>
        </w:tabs>
        <w:ind w:left="72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B6D06E5"/>
    <w:multiLevelType w:val="hybridMultilevel"/>
    <w:tmpl w:val="5DB66A76"/>
    <w:lvl w:ilvl="0" w:tplc="0426000F">
      <w:start w:val="1"/>
      <w:numFmt w:val="decimal"/>
      <w:lvlText w:val="%1."/>
      <w:lvlJc w:val="left"/>
      <w:pPr>
        <w:tabs>
          <w:tab w:val="num" w:pos="720"/>
        </w:tabs>
        <w:ind w:left="72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CDF70E2"/>
    <w:multiLevelType w:val="hybridMultilevel"/>
    <w:tmpl w:val="774AB8FA"/>
    <w:lvl w:ilvl="0" w:tplc="B90C7F4E">
      <w:start w:val="1"/>
      <w:numFmt w:val="decimal"/>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0803D5E"/>
    <w:multiLevelType w:val="hybridMultilevel"/>
    <w:tmpl w:val="67CED028"/>
    <w:lvl w:ilvl="0" w:tplc="B3704E04">
      <w:start w:val="1"/>
      <w:numFmt w:val="decimal"/>
      <w:lvlText w:val="%1."/>
      <w:lvlJc w:val="left"/>
      <w:pPr>
        <w:ind w:left="1699" w:hanging="99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7" w15:restartNumberingAfterBreak="0">
    <w:nsid w:val="42B979DF"/>
    <w:multiLevelType w:val="hybridMultilevel"/>
    <w:tmpl w:val="3F96DF56"/>
    <w:lvl w:ilvl="0" w:tplc="E0723A56">
      <w:start w:val="1"/>
      <w:numFmt w:val="decimal"/>
      <w:lvlText w:val="%1)"/>
      <w:lvlJc w:val="left"/>
      <w:pPr>
        <w:ind w:left="1639" w:hanging="93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8" w15:restartNumberingAfterBreak="0">
    <w:nsid w:val="45C67AC8"/>
    <w:multiLevelType w:val="hybridMultilevel"/>
    <w:tmpl w:val="2DCEA01C"/>
    <w:lvl w:ilvl="0" w:tplc="071053EE">
      <w:start w:val="1"/>
      <w:numFmt w:val="decimal"/>
      <w:lvlText w:val="%1."/>
      <w:lvlJc w:val="left"/>
      <w:pPr>
        <w:tabs>
          <w:tab w:val="num" w:pos="720"/>
        </w:tabs>
        <w:ind w:left="720" w:hanging="360"/>
      </w:pPr>
      <w:rPr>
        <w:rFonts w:cs="Times New Roman" w:hint="default"/>
      </w:rPr>
    </w:lvl>
    <w:lvl w:ilvl="1" w:tplc="04260003" w:tentative="1">
      <w:start w:val="1"/>
      <w:numFmt w:val="lowerLetter"/>
      <w:lvlText w:val="%2."/>
      <w:lvlJc w:val="left"/>
      <w:pPr>
        <w:tabs>
          <w:tab w:val="num" w:pos="1440"/>
        </w:tabs>
        <w:ind w:left="1440" w:hanging="360"/>
      </w:pPr>
      <w:rPr>
        <w:rFonts w:cs="Times New Roman"/>
      </w:rPr>
    </w:lvl>
    <w:lvl w:ilvl="2" w:tplc="04260005" w:tentative="1">
      <w:start w:val="1"/>
      <w:numFmt w:val="lowerRoman"/>
      <w:lvlText w:val="%3."/>
      <w:lvlJc w:val="right"/>
      <w:pPr>
        <w:tabs>
          <w:tab w:val="num" w:pos="2160"/>
        </w:tabs>
        <w:ind w:left="2160" w:hanging="180"/>
      </w:pPr>
      <w:rPr>
        <w:rFonts w:cs="Times New Roman"/>
      </w:rPr>
    </w:lvl>
    <w:lvl w:ilvl="3" w:tplc="04260001" w:tentative="1">
      <w:start w:val="1"/>
      <w:numFmt w:val="decimal"/>
      <w:lvlText w:val="%4."/>
      <w:lvlJc w:val="left"/>
      <w:pPr>
        <w:tabs>
          <w:tab w:val="num" w:pos="2880"/>
        </w:tabs>
        <w:ind w:left="2880" w:hanging="360"/>
      </w:pPr>
      <w:rPr>
        <w:rFonts w:cs="Times New Roman"/>
      </w:rPr>
    </w:lvl>
    <w:lvl w:ilvl="4" w:tplc="04260003" w:tentative="1">
      <w:start w:val="1"/>
      <w:numFmt w:val="lowerLetter"/>
      <w:lvlText w:val="%5."/>
      <w:lvlJc w:val="left"/>
      <w:pPr>
        <w:tabs>
          <w:tab w:val="num" w:pos="3600"/>
        </w:tabs>
        <w:ind w:left="3600" w:hanging="360"/>
      </w:pPr>
      <w:rPr>
        <w:rFonts w:cs="Times New Roman"/>
      </w:rPr>
    </w:lvl>
    <w:lvl w:ilvl="5" w:tplc="04260005" w:tentative="1">
      <w:start w:val="1"/>
      <w:numFmt w:val="lowerRoman"/>
      <w:lvlText w:val="%6."/>
      <w:lvlJc w:val="right"/>
      <w:pPr>
        <w:tabs>
          <w:tab w:val="num" w:pos="4320"/>
        </w:tabs>
        <w:ind w:left="4320" w:hanging="180"/>
      </w:pPr>
      <w:rPr>
        <w:rFonts w:cs="Times New Roman"/>
      </w:rPr>
    </w:lvl>
    <w:lvl w:ilvl="6" w:tplc="04260001" w:tentative="1">
      <w:start w:val="1"/>
      <w:numFmt w:val="decimal"/>
      <w:lvlText w:val="%7."/>
      <w:lvlJc w:val="left"/>
      <w:pPr>
        <w:tabs>
          <w:tab w:val="num" w:pos="5040"/>
        </w:tabs>
        <w:ind w:left="5040" w:hanging="360"/>
      </w:pPr>
      <w:rPr>
        <w:rFonts w:cs="Times New Roman"/>
      </w:rPr>
    </w:lvl>
    <w:lvl w:ilvl="7" w:tplc="04260003" w:tentative="1">
      <w:start w:val="1"/>
      <w:numFmt w:val="lowerLetter"/>
      <w:lvlText w:val="%8."/>
      <w:lvlJc w:val="left"/>
      <w:pPr>
        <w:tabs>
          <w:tab w:val="num" w:pos="5760"/>
        </w:tabs>
        <w:ind w:left="5760" w:hanging="360"/>
      </w:pPr>
      <w:rPr>
        <w:rFonts w:cs="Times New Roman"/>
      </w:rPr>
    </w:lvl>
    <w:lvl w:ilvl="8" w:tplc="04260005" w:tentative="1">
      <w:start w:val="1"/>
      <w:numFmt w:val="lowerRoman"/>
      <w:lvlText w:val="%9."/>
      <w:lvlJc w:val="right"/>
      <w:pPr>
        <w:tabs>
          <w:tab w:val="num" w:pos="6480"/>
        </w:tabs>
        <w:ind w:left="6480" w:hanging="180"/>
      </w:pPr>
      <w:rPr>
        <w:rFonts w:cs="Times New Roman"/>
      </w:rPr>
    </w:lvl>
  </w:abstractNum>
  <w:abstractNum w:abstractNumId="29" w15:restartNumberingAfterBreak="0">
    <w:nsid w:val="48E52C62"/>
    <w:multiLevelType w:val="hybridMultilevel"/>
    <w:tmpl w:val="EFEA8316"/>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30" w15:restartNumberingAfterBreak="0">
    <w:nsid w:val="4E4C705F"/>
    <w:multiLevelType w:val="hybridMultilevel"/>
    <w:tmpl w:val="97E6D18C"/>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31" w15:restartNumberingAfterBreak="0">
    <w:nsid w:val="4EEF6FF4"/>
    <w:multiLevelType w:val="hybridMultilevel"/>
    <w:tmpl w:val="F588187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538C6262"/>
    <w:multiLevelType w:val="hybridMultilevel"/>
    <w:tmpl w:val="28907234"/>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B906F2"/>
    <w:multiLevelType w:val="hybridMultilevel"/>
    <w:tmpl w:val="7C80CDBA"/>
    <w:lvl w:ilvl="0" w:tplc="E3CA48A6">
      <w:start w:val="1"/>
      <w:numFmt w:val="decimal"/>
      <w:lvlText w:val="%1."/>
      <w:lvlJc w:val="left"/>
      <w:pPr>
        <w:ind w:left="1350" w:hanging="360"/>
      </w:pPr>
      <w:rPr>
        <w:rFonts w:hint="default"/>
      </w:rPr>
    </w:lvl>
    <w:lvl w:ilvl="1" w:tplc="04260019" w:tentative="1">
      <w:start w:val="1"/>
      <w:numFmt w:val="lowerLetter"/>
      <w:lvlText w:val="%2."/>
      <w:lvlJc w:val="left"/>
      <w:pPr>
        <w:ind w:left="2070" w:hanging="360"/>
      </w:pPr>
    </w:lvl>
    <w:lvl w:ilvl="2" w:tplc="0426001B" w:tentative="1">
      <w:start w:val="1"/>
      <w:numFmt w:val="lowerRoman"/>
      <w:lvlText w:val="%3."/>
      <w:lvlJc w:val="right"/>
      <w:pPr>
        <w:ind w:left="2790" w:hanging="180"/>
      </w:pPr>
    </w:lvl>
    <w:lvl w:ilvl="3" w:tplc="0426000F" w:tentative="1">
      <w:start w:val="1"/>
      <w:numFmt w:val="decimal"/>
      <w:lvlText w:val="%4."/>
      <w:lvlJc w:val="left"/>
      <w:pPr>
        <w:ind w:left="3510" w:hanging="360"/>
      </w:pPr>
    </w:lvl>
    <w:lvl w:ilvl="4" w:tplc="04260019" w:tentative="1">
      <w:start w:val="1"/>
      <w:numFmt w:val="lowerLetter"/>
      <w:lvlText w:val="%5."/>
      <w:lvlJc w:val="left"/>
      <w:pPr>
        <w:ind w:left="4230" w:hanging="360"/>
      </w:pPr>
    </w:lvl>
    <w:lvl w:ilvl="5" w:tplc="0426001B" w:tentative="1">
      <w:start w:val="1"/>
      <w:numFmt w:val="lowerRoman"/>
      <w:lvlText w:val="%6."/>
      <w:lvlJc w:val="right"/>
      <w:pPr>
        <w:ind w:left="4950" w:hanging="180"/>
      </w:pPr>
    </w:lvl>
    <w:lvl w:ilvl="6" w:tplc="0426000F" w:tentative="1">
      <w:start w:val="1"/>
      <w:numFmt w:val="decimal"/>
      <w:lvlText w:val="%7."/>
      <w:lvlJc w:val="left"/>
      <w:pPr>
        <w:ind w:left="5670" w:hanging="360"/>
      </w:pPr>
    </w:lvl>
    <w:lvl w:ilvl="7" w:tplc="04260019" w:tentative="1">
      <w:start w:val="1"/>
      <w:numFmt w:val="lowerLetter"/>
      <w:lvlText w:val="%8."/>
      <w:lvlJc w:val="left"/>
      <w:pPr>
        <w:ind w:left="6390" w:hanging="360"/>
      </w:pPr>
    </w:lvl>
    <w:lvl w:ilvl="8" w:tplc="0426001B" w:tentative="1">
      <w:start w:val="1"/>
      <w:numFmt w:val="lowerRoman"/>
      <w:lvlText w:val="%9."/>
      <w:lvlJc w:val="right"/>
      <w:pPr>
        <w:ind w:left="7110" w:hanging="180"/>
      </w:pPr>
    </w:lvl>
  </w:abstractNum>
  <w:abstractNum w:abstractNumId="34" w15:restartNumberingAfterBreak="0">
    <w:nsid w:val="5BC5511C"/>
    <w:multiLevelType w:val="hybridMultilevel"/>
    <w:tmpl w:val="B9D6C90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D2105EB"/>
    <w:multiLevelType w:val="hybridMultilevel"/>
    <w:tmpl w:val="1F0C5486"/>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2093E88"/>
    <w:multiLevelType w:val="hybridMultilevel"/>
    <w:tmpl w:val="05F8459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33A03BB"/>
    <w:multiLevelType w:val="hybridMultilevel"/>
    <w:tmpl w:val="60DAFC86"/>
    <w:lvl w:ilvl="0" w:tplc="62A0FFA6">
      <w:start w:val="1"/>
      <w:numFmt w:val="decimal"/>
      <w:lvlText w:val="%1)"/>
      <w:lvlJc w:val="left"/>
      <w:pPr>
        <w:tabs>
          <w:tab w:val="num" w:pos="2424"/>
        </w:tabs>
        <w:ind w:left="2424" w:hanging="360"/>
      </w:pPr>
      <w:rPr>
        <w:rFonts w:ascii="Times New Roman" w:eastAsia="Times New Roman" w:hAnsi="Times New Roman" w:cs="Times New Roman"/>
        <w:b w:val="0"/>
      </w:rPr>
    </w:lvl>
    <w:lvl w:ilvl="1" w:tplc="04260019" w:tentative="1">
      <w:start w:val="1"/>
      <w:numFmt w:val="lowerLetter"/>
      <w:lvlText w:val="%2."/>
      <w:lvlJc w:val="left"/>
      <w:pPr>
        <w:tabs>
          <w:tab w:val="num" w:pos="3144"/>
        </w:tabs>
        <w:ind w:left="3144" w:hanging="360"/>
      </w:pPr>
      <w:rPr>
        <w:rFonts w:cs="Times New Roman"/>
      </w:rPr>
    </w:lvl>
    <w:lvl w:ilvl="2" w:tplc="0426001B" w:tentative="1">
      <w:start w:val="1"/>
      <w:numFmt w:val="lowerRoman"/>
      <w:lvlText w:val="%3."/>
      <w:lvlJc w:val="right"/>
      <w:pPr>
        <w:tabs>
          <w:tab w:val="num" w:pos="3864"/>
        </w:tabs>
        <w:ind w:left="3864" w:hanging="180"/>
      </w:pPr>
      <w:rPr>
        <w:rFonts w:cs="Times New Roman"/>
      </w:rPr>
    </w:lvl>
    <w:lvl w:ilvl="3" w:tplc="0426000F" w:tentative="1">
      <w:start w:val="1"/>
      <w:numFmt w:val="decimal"/>
      <w:lvlText w:val="%4."/>
      <w:lvlJc w:val="left"/>
      <w:pPr>
        <w:tabs>
          <w:tab w:val="num" w:pos="4584"/>
        </w:tabs>
        <w:ind w:left="4584" w:hanging="360"/>
      </w:pPr>
      <w:rPr>
        <w:rFonts w:cs="Times New Roman"/>
      </w:rPr>
    </w:lvl>
    <w:lvl w:ilvl="4" w:tplc="04260019" w:tentative="1">
      <w:start w:val="1"/>
      <w:numFmt w:val="lowerLetter"/>
      <w:lvlText w:val="%5."/>
      <w:lvlJc w:val="left"/>
      <w:pPr>
        <w:tabs>
          <w:tab w:val="num" w:pos="5304"/>
        </w:tabs>
        <w:ind w:left="5304" w:hanging="360"/>
      </w:pPr>
      <w:rPr>
        <w:rFonts w:cs="Times New Roman"/>
      </w:rPr>
    </w:lvl>
    <w:lvl w:ilvl="5" w:tplc="0426001B" w:tentative="1">
      <w:start w:val="1"/>
      <w:numFmt w:val="lowerRoman"/>
      <w:lvlText w:val="%6."/>
      <w:lvlJc w:val="right"/>
      <w:pPr>
        <w:tabs>
          <w:tab w:val="num" w:pos="6024"/>
        </w:tabs>
        <w:ind w:left="6024" w:hanging="180"/>
      </w:pPr>
      <w:rPr>
        <w:rFonts w:cs="Times New Roman"/>
      </w:rPr>
    </w:lvl>
    <w:lvl w:ilvl="6" w:tplc="0426000F" w:tentative="1">
      <w:start w:val="1"/>
      <w:numFmt w:val="decimal"/>
      <w:lvlText w:val="%7."/>
      <w:lvlJc w:val="left"/>
      <w:pPr>
        <w:tabs>
          <w:tab w:val="num" w:pos="6744"/>
        </w:tabs>
        <w:ind w:left="6744" w:hanging="360"/>
      </w:pPr>
      <w:rPr>
        <w:rFonts w:cs="Times New Roman"/>
      </w:rPr>
    </w:lvl>
    <w:lvl w:ilvl="7" w:tplc="04260019" w:tentative="1">
      <w:start w:val="1"/>
      <w:numFmt w:val="lowerLetter"/>
      <w:lvlText w:val="%8."/>
      <w:lvlJc w:val="left"/>
      <w:pPr>
        <w:tabs>
          <w:tab w:val="num" w:pos="7464"/>
        </w:tabs>
        <w:ind w:left="7464" w:hanging="360"/>
      </w:pPr>
      <w:rPr>
        <w:rFonts w:cs="Times New Roman"/>
      </w:rPr>
    </w:lvl>
    <w:lvl w:ilvl="8" w:tplc="0426001B" w:tentative="1">
      <w:start w:val="1"/>
      <w:numFmt w:val="lowerRoman"/>
      <w:lvlText w:val="%9."/>
      <w:lvlJc w:val="right"/>
      <w:pPr>
        <w:tabs>
          <w:tab w:val="num" w:pos="8184"/>
        </w:tabs>
        <w:ind w:left="8184" w:hanging="180"/>
      </w:pPr>
      <w:rPr>
        <w:rFonts w:cs="Times New Roman"/>
      </w:rPr>
    </w:lvl>
  </w:abstractNum>
  <w:abstractNum w:abstractNumId="38" w15:restartNumberingAfterBreak="0">
    <w:nsid w:val="63E475F6"/>
    <w:multiLevelType w:val="hybridMultilevel"/>
    <w:tmpl w:val="2CCCD9FA"/>
    <w:lvl w:ilvl="0" w:tplc="8A44D0CE">
      <w:start w:val="7"/>
      <w:numFmt w:val="bullet"/>
      <w:lvlText w:val="-"/>
      <w:lvlJc w:val="left"/>
      <w:pPr>
        <w:ind w:left="1080" w:hanging="360"/>
      </w:pPr>
      <w:rPr>
        <w:rFonts w:ascii="Times New Roman" w:eastAsia="Times New Roman" w:hAnsi="Times New Roman" w:cs="Times New Roman" w:hint="default"/>
        <w:sz w:val="24"/>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9" w15:restartNumberingAfterBreak="0">
    <w:nsid w:val="640610D2"/>
    <w:multiLevelType w:val="hybridMultilevel"/>
    <w:tmpl w:val="6016BF32"/>
    <w:lvl w:ilvl="0" w:tplc="94C23AE2">
      <w:start w:val="1"/>
      <w:numFmt w:val="decimal"/>
      <w:lvlText w:val="2.1.%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66E24AB3"/>
    <w:multiLevelType w:val="hybridMultilevel"/>
    <w:tmpl w:val="BF302EAA"/>
    <w:lvl w:ilvl="0" w:tplc="04260001">
      <w:start w:val="1"/>
      <w:numFmt w:val="bullet"/>
      <w:lvlText w:val=""/>
      <w:lvlJc w:val="left"/>
      <w:pPr>
        <w:ind w:left="720" w:hanging="360"/>
      </w:pPr>
      <w:rPr>
        <w:rFonts w:ascii="Symbol" w:hAnsi="Symbol"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0996C51"/>
    <w:multiLevelType w:val="hybridMultilevel"/>
    <w:tmpl w:val="B1D006E0"/>
    <w:lvl w:ilvl="0" w:tplc="07140D5E">
      <w:start w:val="1"/>
      <w:numFmt w:val="decimal"/>
      <w:lvlText w:val="%1)"/>
      <w:lvlJc w:val="left"/>
      <w:pPr>
        <w:ind w:left="720" w:hanging="360"/>
      </w:pPr>
      <w:rPr>
        <w:rFonts w:ascii="Times New Roman" w:eastAsia="Times New Roman" w:hAnsi="Times New Roman"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2" w15:restartNumberingAfterBreak="0">
    <w:nsid w:val="71760A64"/>
    <w:multiLevelType w:val="hybridMultilevel"/>
    <w:tmpl w:val="7ABE4D52"/>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3" w15:restartNumberingAfterBreak="0">
    <w:nsid w:val="768E07E1"/>
    <w:multiLevelType w:val="hybridMultilevel"/>
    <w:tmpl w:val="D5FEEF9A"/>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num w:numId="1" w16cid:durableId="313948593">
    <w:abstractNumId w:val="32"/>
  </w:num>
  <w:num w:numId="2" w16cid:durableId="1902792275">
    <w:abstractNumId w:val="0"/>
  </w:num>
  <w:num w:numId="3" w16cid:durableId="1685355593">
    <w:abstractNumId w:val="37"/>
  </w:num>
  <w:num w:numId="4" w16cid:durableId="1001547628">
    <w:abstractNumId w:val="10"/>
  </w:num>
  <w:num w:numId="5" w16cid:durableId="126512531">
    <w:abstractNumId w:val="9"/>
  </w:num>
  <w:num w:numId="6" w16cid:durableId="1226380794">
    <w:abstractNumId w:val="23"/>
  </w:num>
  <w:num w:numId="7" w16cid:durableId="244808727">
    <w:abstractNumId w:val="6"/>
  </w:num>
  <w:num w:numId="8" w16cid:durableId="1759135353">
    <w:abstractNumId w:val="24"/>
  </w:num>
  <w:num w:numId="9" w16cid:durableId="1549606844">
    <w:abstractNumId w:val="26"/>
  </w:num>
  <w:num w:numId="10" w16cid:durableId="110782357">
    <w:abstractNumId w:val="16"/>
  </w:num>
  <w:num w:numId="11" w16cid:durableId="153765894">
    <w:abstractNumId w:val="5"/>
  </w:num>
  <w:num w:numId="12" w16cid:durableId="1981155406">
    <w:abstractNumId w:val="27"/>
  </w:num>
  <w:num w:numId="13" w16cid:durableId="168374811">
    <w:abstractNumId w:val="18"/>
  </w:num>
  <w:num w:numId="14" w16cid:durableId="625697147">
    <w:abstractNumId w:val="34"/>
  </w:num>
  <w:num w:numId="15" w16cid:durableId="1743067467">
    <w:abstractNumId w:val="21"/>
  </w:num>
  <w:num w:numId="16" w16cid:durableId="2141071135">
    <w:abstractNumId w:val="42"/>
  </w:num>
  <w:num w:numId="17" w16cid:durableId="3670718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26173878">
    <w:abstractNumId w:val="8"/>
  </w:num>
  <w:num w:numId="19" w16cid:durableId="959803372">
    <w:abstractNumId w:val="3"/>
  </w:num>
  <w:num w:numId="20" w16cid:durableId="656033794">
    <w:abstractNumId w:val="33"/>
  </w:num>
  <w:num w:numId="21" w16cid:durableId="175121130">
    <w:abstractNumId w:val="14"/>
  </w:num>
  <w:num w:numId="22" w16cid:durableId="2128693593">
    <w:abstractNumId w:val="28"/>
  </w:num>
  <w:num w:numId="23" w16cid:durableId="85154758">
    <w:abstractNumId w:val="36"/>
  </w:num>
  <w:num w:numId="24" w16cid:durableId="1361976302">
    <w:abstractNumId w:val="20"/>
  </w:num>
  <w:num w:numId="25" w16cid:durableId="2109739117">
    <w:abstractNumId w:val="12"/>
  </w:num>
  <w:num w:numId="26" w16cid:durableId="832112068">
    <w:abstractNumId w:val="19"/>
  </w:num>
  <w:num w:numId="27" w16cid:durableId="127343491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04095044">
    <w:abstractNumId w:val="7"/>
  </w:num>
  <w:num w:numId="29" w16cid:durableId="769810563">
    <w:abstractNumId w:val="31"/>
  </w:num>
  <w:num w:numId="30" w16cid:durableId="246303728">
    <w:abstractNumId w:val="38"/>
  </w:num>
  <w:num w:numId="31" w16cid:durableId="693306809">
    <w:abstractNumId w:val="2"/>
  </w:num>
  <w:num w:numId="32" w16cid:durableId="1305502907">
    <w:abstractNumId w:val="25"/>
  </w:num>
  <w:num w:numId="33" w16cid:durableId="560139962">
    <w:abstractNumId w:val="39"/>
  </w:num>
  <w:num w:numId="34" w16cid:durableId="657922922">
    <w:abstractNumId w:val="40"/>
  </w:num>
  <w:num w:numId="35" w16cid:durableId="1548495674">
    <w:abstractNumId w:val="13"/>
  </w:num>
  <w:num w:numId="36" w16cid:durableId="1256942764">
    <w:abstractNumId w:val="1"/>
  </w:num>
  <w:num w:numId="37" w16cid:durableId="877158030">
    <w:abstractNumId w:val="1"/>
    <w:lvlOverride w:ilvl="0">
      <w:startOverride w:val="2"/>
    </w:lvlOverride>
    <w:lvlOverride w:ilvl="1">
      <w:startOverride w:val="1"/>
    </w:lvlOverride>
    <w:lvlOverride w:ilvl="2">
      <w:startOverride w:val="2"/>
    </w:lvlOverride>
    <w:lvlOverride w:ilvl="3">
      <w:startOverride w:val="1"/>
    </w:lvlOverride>
  </w:num>
  <w:num w:numId="38" w16cid:durableId="687829823">
    <w:abstractNumId w:val="22"/>
  </w:num>
  <w:num w:numId="39" w16cid:durableId="1418669516">
    <w:abstractNumId w:val="43"/>
  </w:num>
  <w:num w:numId="40" w16cid:durableId="441270357">
    <w:abstractNumId w:val="30"/>
  </w:num>
  <w:num w:numId="41" w16cid:durableId="1289895885">
    <w:abstractNumId w:val="15"/>
  </w:num>
  <w:num w:numId="42" w16cid:durableId="1956977861">
    <w:abstractNumId w:val="29"/>
  </w:num>
  <w:num w:numId="43" w16cid:durableId="1963994898">
    <w:abstractNumId w:val="17"/>
  </w:num>
  <w:num w:numId="44" w16cid:durableId="223833109">
    <w:abstractNumId w:val="11"/>
  </w:num>
  <w:num w:numId="45" w16cid:durableId="112755213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56D"/>
    <w:rsid w:val="0000152D"/>
    <w:rsid w:val="00001583"/>
    <w:rsid w:val="000016FC"/>
    <w:rsid w:val="00002537"/>
    <w:rsid w:val="00006319"/>
    <w:rsid w:val="000066C2"/>
    <w:rsid w:val="0000697A"/>
    <w:rsid w:val="00006FC3"/>
    <w:rsid w:val="000071A7"/>
    <w:rsid w:val="00007609"/>
    <w:rsid w:val="00010ACA"/>
    <w:rsid w:val="00010DED"/>
    <w:rsid w:val="00011C47"/>
    <w:rsid w:val="00012CC6"/>
    <w:rsid w:val="000135F0"/>
    <w:rsid w:val="00014058"/>
    <w:rsid w:val="000142E2"/>
    <w:rsid w:val="00017418"/>
    <w:rsid w:val="0001761B"/>
    <w:rsid w:val="00017730"/>
    <w:rsid w:val="0001777F"/>
    <w:rsid w:val="00020AAA"/>
    <w:rsid w:val="00021AD2"/>
    <w:rsid w:val="00022623"/>
    <w:rsid w:val="00022905"/>
    <w:rsid w:val="0002352B"/>
    <w:rsid w:val="00025D77"/>
    <w:rsid w:val="00025DE4"/>
    <w:rsid w:val="000262F2"/>
    <w:rsid w:val="0002637A"/>
    <w:rsid w:val="00026D6D"/>
    <w:rsid w:val="0002719D"/>
    <w:rsid w:val="0002747F"/>
    <w:rsid w:val="000301E7"/>
    <w:rsid w:val="00030C93"/>
    <w:rsid w:val="000312DC"/>
    <w:rsid w:val="000314A7"/>
    <w:rsid w:val="0003245A"/>
    <w:rsid w:val="00033C11"/>
    <w:rsid w:val="00034027"/>
    <w:rsid w:val="0003432B"/>
    <w:rsid w:val="000360ED"/>
    <w:rsid w:val="0004236D"/>
    <w:rsid w:val="00044C47"/>
    <w:rsid w:val="000462AA"/>
    <w:rsid w:val="00046E0B"/>
    <w:rsid w:val="000472BA"/>
    <w:rsid w:val="00053977"/>
    <w:rsid w:val="00053E9E"/>
    <w:rsid w:val="00055BAB"/>
    <w:rsid w:val="0005702B"/>
    <w:rsid w:val="00057D57"/>
    <w:rsid w:val="00060B45"/>
    <w:rsid w:val="00061184"/>
    <w:rsid w:val="00062DD1"/>
    <w:rsid w:val="000660EA"/>
    <w:rsid w:val="00072A7C"/>
    <w:rsid w:val="00072EF0"/>
    <w:rsid w:val="000734B5"/>
    <w:rsid w:val="00073BF2"/>
    <w:rsid w:val="00074210"/>
    <w:rsid w:val="000758EB"/>
    <w:rsid w:val="00080E7A"/>
    <w:rsid w:val="00083267"/>
    <w:rsid w:val="000839F6"/>
    <w:rsid w:val="00083C23"/>
    <w:rsid w:val="00085C0C"/>
    <w:rsid w:val="000869E1"/>
    <w:rsid w:val="000903F2"/>
    <w:rsid w:val="00090C7E"/>
    <w:rsid w:val="0009241F"/>
    <w:rsid w:val="0009356D"/>
    <w:rsid w:val="000948B9"/>
    <w:rsid w:val="00095CD8"/>
    <w:rsid w:val="00095F3A"/>
    <w:rsid w:val="00096574"/>
    <w:rsid w:val="00097DA5"/>
    <w:rsid w:val="00097DDE"/>
    <w:rsid w:val="000A1424"/>
    <w:rsid w:val="000A1AC2"/>
    <w:rsid w:val="000A24E8"/>
    <w:rsid w:val="000A34ED"/>
    <w:rsid w:val="000A35A1"/>
    <w:rsid w:val="000A39D7"/>
    <w:rsid w:val="000A3A34"/>
    <w:rsid w:val="000A43B8"/>
    <w:rsid w:val="000A49C6"/>
    <w:rsid w:val="000A6C6A"/>
    <w:rsid w:val="000A79A9"/>
    <w:rsid w:val="000A7B75"/>
    <w:rsid w:val="000A7CBA"/>
    <w:rsid w:val="000B0A29"/>
    <w:rsid w:val="000B0F8D"/>
    <w:rsid w:val="000B2422"/>
    <w:rsid w:val="000B2B8F"/>
    <w:rsid w:val="000B3DFF"/>
    <w:rsid w:val="000B6356"/>
    <w:rsid w:val="000B65E4"/>
    <w:rsid w:val="000B73B4"/>
    <w:rsid w:val="000C0976"/>
    <w:rsid w:val="000C17E2"/>
    <w:rsid w:val="000C29F2"/>
    <w:rsid w:val="000C33A8"/>
    <w:rsid w:val="000C3907"/>
    <w:rsid w:val="000C4D9E"/>
    <w:rsid w:val="000C5055"/>
    <w:rsid w:val="000C52CF"/>
    <w:rsid w:val="000C53BD"/>
    <w:rsid w:val="000C6CF1"/>
    <w:rsid w:val="000C6EA9"/>
    <w:rsid w:val="000C7890"/>
    <w:rsid w:val="000C7BF0"/>
    <w:rsid w:val="000C7E99"/>
    <w:rsid w:val="000D0517"/>
    <w:rsid w:val="000D064F"/>
    <w:rsid w:val="000D0681"/>
    <w:rsid w:val="000D2CB3"/>
    <w:rsid w:val="000D3813"/>
    <w:rsid w:val="000D4406"/>
    <w:rsid w:val="000D44A5"/>
    <w:rsid w:val="000D66B5"/>
    <w:rsid w:val="000D6716"/>
    <w:rsid w:val="000D765E"/>
    <w:rsid w:val="000E101F"/>
    <w:rsid w:val="000E2282"/>
    <w:rsid w:val="000E49BB"/>
    <w:rsid w:val="000E60BF"/>
    <w:rsid w:val="000E6705"/>
    <w:rsid w:val="000E678B"/>
    <w:rsid w:val="000E6C8B"/>
    <w:rsid w:val="000F0F40"/>
    <w:rsid w:val="000F1221"/>
    <w:rsid w:val="000F153E"/>
    <w:rsid w:val="000F21C1"/>
    <w:rsid w:val="000F2DBB"/>
    <w:rsid w:val="000F3847"/>
    <w:rsid w:val="000F3883"/>
    <w:rsid w:val="000F4564"/>
    <w:rsid w:val="000F47FA"/>
    <w:rsid w:val="000F58C9"/>
    <w:rsid w:val="000F6037"/>
    <w:rsid w:val="000F74E5"/>
    <w:rsid w:val="000F7560"/>
    <w:rsid w:val="0010121E"/>
    <w:rsid w:val="00101702"/>
    <w:rsid w:val="00101B0D"/>
    <w:rsid w:val="00102DCE"/>
    <w:rsid w:val="00102FEA"/>
    <w:rsid w:val="001036D6"/>
    <w:rsid w:val="00103ED2"/>
    <w:rsid w:val="00104C3B"/>
    <w:rsid w:val="00104F49"/>
    <w:rsid w:val="0011069B"/>
    <w:rsid w:val="00112C74"/>
    <w:rsid w:val="00112E44"/>
    <w:rsid w:val="00113147"/>
    <w:rsid w:val="0011347E"/>
    <w:rsid w:val="00113CE9"/>
    <w:rsid w:val="00113F70"/>
    <w:rsid w:val="0011458A"/>
    <w:rsid w:val="00115120"/>
    <w:rsid w:val="00117072"/>
    <w:rsid w:val="0011722C"/>
    <w:rsid w:val="00120905"/>
    <w:rsid w:val="00121ACA"/>
    <w:rsid w:val="0012271B"/>
    <w:rsid w:val="00122C23"/>
    <w:rsid w:val="0012358D"/>
    <w:rsid w:val="001239D4"/>
    <w:rsid w:val="00123B96"/>
    <w:rsid w:val="00123E68"/>
    <w:rsid w:val="00124264"/>
    <w:rsid w:val="00124B5F"/>
    <w:rsid w:val="00127C12"/>
    <w:rsid w:val="0013032D"/>
    <w:rsid w:val="001338F2"/>
    <w:rsid w:val="0013464C"/>
    <w:rsid w:val="0013575C"/>
    <w:rsid w:val="001365B9"/>
    <w:rsid w:val="001374D3"/>
    <w:rsid w:val="001378C7"/>
    <w:rsid w:val="0014041B"/>
    <w:rsid w:val="00143035"/>
    <w:rsid w:val="0014465E"/>
    <w:rsid w:val="0014492E"/>
    <w:rsid w:val="0014511D"/>
    <w:rsid w:val="001464D5"/>
    <w:rsid w:val="00147059"/>
    <w:rsid w:val="001473E1"/>
    <w:rsid w:val="00151087"/>
    <w:rsid w:val="00151649"/>
    <w:rsid w:val="0015227E"/>
    <w:rsid w:val="0015628C"/>
    <w:rsid w:val="001567DD"/>
    <w:rsid w:val="001578BF"/>
    <w:rsid w:val="00157E3B"/>
    <w:rsid w:val="001602AA"/>
    <w:rsid w:val="00164DF3"/>
    <w:rsid w:val="0016566A"/>
    <w:rsid w:val="00165993"/>
    <w:rsid w:val="00170F3F"/>
    <w:rsid w:val="001746C1"/>
    <w:rsid w:val="00174D99"/>
    <w:rsid w:val="0017578B"/>
    <w:rsid w:val="00175B68"/>
    <w:rsid w:val="00175C9B"/>
    <w:rsid w:val="0017623D"/>
    <w:rsid w:val="001819A7"/>
    <w:rsid w:val="001823DD"/>
    <w:rsid w:val="001841F6"/>
    <w:rsid w:val="00184492"/>
    <w:rsid w:val="00185CE3"/>
    <w:rsid w:val="00186FCD"/>
    <w:rsid w:val="001877CA"/>
    <w:rsid w:val="001916E6"/>
    <w:rsid w:val="0019255B"/>
    <w:rsid w:val="00192BE3"/>
    <w:rsid w:val="0019331D"/>
    <w:rsid w:val="00193CB3"/>
    <w:rsid w:val="00194561"/>
    <w:rsid w:val="001947E1"/>
    <w:rsid w:val="00194E58"/>
    <w:rsid w:val="00195897"/>
    <w:rsid w:val="001A0FB9"/>
    <w:rsid w:val="001A2340"/>
    <w:rsid w:val="001A3A4F"/>
    <w:rsid w:val="001A45FC"/>
    <w:rsid w:val="001A48AA"/>
    <w:rsid w:val="001A500B"/>
    <w:rsid w:val="001A53EC"/>
    <w:rsid w:val="001A5A8B"/>
    <w:rsid w:val="001A5EBF"/>
    <w:rsid w:val="001A6702"/>
    <w:rsid w:val="001A7096"/>
    <w:rsid w:val="001A74F7"/>
    <w:rsid w:val="001B0085"/>
    <w:rsid w:val="001B05C0"/>
    <w:rsid w:val="001B091D"/>
    <w:rsid w:val="001B1E35"/>
    <w:rsid w:val="001B3EF4"/>
    <w:rsid w:val="001B4045"/>
    <w:rsid w:val="001B4678"/>
    <w:rsid w:val="001B5723"/>
    <w:rsid w:val="001B5E44"/>
    <w:rsid w:val="001B608F"/>
    <w:rsid w:val="001B719D"/>
    <w:rsid w:val="001B7E8D"/>
    <w:rsid w:val="001C04B5"/>
    <w:rsid w:val="001C07BF"/>
    <w:rsid w:val="001C0AF8"/>
    <w:rsid w:val="001C1AAC"/>
    <w:rsid w:val="001C1F4C"/>
    <w:rsid w:val="001C2708"/>
    <w:rsid w:val="001C3572"/>
    <w:rsid w:val="001C5EA7"/>
    <w:rsid w:val="001C7E17"/>
    <w:rsid w:val="001D36C6"/>
    <w:rsid w:val="001D3B3F"/>
    <w:rsid w:val="001D56DC"/>
    <w:rsid w:val="001D57F1"/>
    <w:rsid w:val="001D734D"/>
    <w:rsid w:val="001E1ACB"/>
    <w:rsid w:val="001E1AF8"/>
    <w:rsid w:val="001E1B6F"/>
    <w:rsid w:val="001E2453"/>
    <w:rsid w:val="001E2CFF"/>
    <w:rsid w:val="001E44BD"/>
    <w:rsid w:val="001E57C7"/>
    <w:rsid w:val="001E5C51"/>
    <w:rsid w:val="001E5CDA"/>
    <w:rsid w:val="001E6392"/>
    <w:rsid w:val="001E6636"/>
    <w:rsid w:val="001E79FD"/>
    <w:rsid w:val="001E7FFD"/>
    <w:rsid w:val="001F111D"/>
    <w:rsid w:val="001F1FD4"/>
    <w:rsid w:val="001F3AAE"/>
    <w:rsid w:val="001F3F3F"/>
    <w:rsid w:val="001F4845"/>
    <w:rsid w:val="001F48AE"/>
    <w:rsid w:val="001F717B"/>
    <w:rsid w:val="00200A71"/>
    <w:rsid w:val="00200DC4"/>
    <w:rsid w:val="002016B8"/>
    <w:rsid w:val="0020199B"/>
    <w:rsid w:val="002024F6"/>
    <w:rsid w:val="00203A0D"/>
    <w:rsid w:val="00205C80"/>
    <w:rsid w:val="00207102"/>
    <w:rsid w:val="00207F67"/>
    <w:rsid w:val="00210B3B"/>
    <w:rsid w:val="002110DD"/>
    <w:rsid w:val="00211165"/>
    <w:rsid w:val="00211CE1"/>
    <w:rsid w:val="0021321D"/>
    <w:rsid w:val="00213B85"/>
    <w:rsid w:val="00214626"/>
    <w:rsid w:val="00214850"/>
    <w:rsid w:val="00214A32"/>
    <w:rsid w:val="00215B92"/>
    <w:rsid w:val="00215E4F"/>
    <w:rsid w:val="002160A2"/>
    <w:rsid w:val="002175DA"/>
    <w:rsid w:val="00217D44"/>
    <w:rsid w:val="00217F96"/>
    <w:rsid w:val="00221257"/>
    <w:rsid w:val="0022203F"/>
    <w:rsid w:val="002245FC"/>
    <w:rsid w:val="00224B3B"/>
    <w:rsid w:val="00224C69"/>
    <w:rsid w:val="00224E89"/>
    <w:rsid w:val="002264B6"/>
    <w:rsid w:val="002264D8"/>
    <w:rsid w:val="00226C1A"/>
    <w:rsid w:val="0022752F"/>
    <w:rsid w:val="002310CC"/>
    <w:rsid w:val="002318AD"/>
    <w:rsid w:val="00232AD5"/>
    <w:rsid w:val="00233AAB"/>
    <w:rsid w:val="0023434F"/>
    <w:rsid w:val="0023449C"/>
    <w:rsid w:val="0023657F"/>
    <w:rsid w:val="0023676E"/>
    <w:rsid w:val="0024064F"/>
    <w:rsid w:val="00240BB1"/>
    <w:rsid w:val="0024127F"/>
    <w:rsid w:val="002422C4"/>
    <w:rsid w:val="002438FD"/>
    <w:rsid w:val="002444A6"/>
    <w:rsid w:val="002449B8"/>
    <w:rsid w:val="00247441"/>
    <w:rsid w:val="002500FE"/>
    <w:rsid w:val="00250331"/>
    <w:rsid w:val="002519CD"/>
    <w:rsid w:val="00251D8F"/>
    <w:rsid w:val="00251FB3"/>
    <w:rsid w:val="002550AB"/>
    <w:rsid w:val="002553B9"/>
    <w:rsid w:val="00256B9E"/>
    <w:rsid w:val="00261FC9"/>
    <w:rsid w:val="00262619"/>
    <w:rsid w:val="00263DC5"/>
    <w:rsid w:val="002657E4"/>
    <w:rsid w:val="00272E62"/>
    <w:rsid w:val="002744C6"/>
    <w:rsid w:val="00275556"/>
    <w:rsid w:val="00277227"/>
    <w:rsid w:val="00277D63"/>
    <w:rsid w:val="00280FA7"/>
    <w:rsid w:val="00281343"/>
    <w:rsid w:val="00282469"/>
    <w:rsid w:val="002902CF"/>
    <w:rsid w:val="002905C7"/>
    <w:rsid w:val="002909B4"/>
    <w:rsid w:val="002915BF"/>
    <w:rsid w:val="002917A6"/>
    <w:rsid w:val="00293E0F"/>
    <w:rsid w:val="00293F88"/>
    <w:rsid w:val="0029447F"/>
    <w:rsid w:val="00295297"/>
    <w:rsid w:val="002954FC"/>
    <w:rsid w:val="00295E4F"/>
    <w:rsid w:val="00296120"/>
    <w:rsid w:val="00297008"/>
    <w:rsid w:val="00297726"/>
    <w:rsid w:val="00297A17"/>
    <w:rsid w:val="002A07AB"/>
    <w:rsid w:val="002A129F"/>
    <w:rsid w:val="002A169A"/>
    <w:rsid w:val="002A2B3D"/>
    <w:rsid w:val="002A3F2A"/>
    <w:rsid w:val="002A3F9C"/>
    <w:rsid w:val="002A3FC9"/>
    <w:rsid w:val="002A4D4E"/>
    <w:rsid w:val="002A5375"/>
    <w:rsid w:val="002A661C"/>
    <w:rsid w:val="002A68E4"/>
    <w:rsid w:val="002A6F7A"/>
    <w:rsid w:val="002A7E93"/>
    <w:rsid w:val="002B0413"/>
    <w:rsid w:val="002B1831"/>
    <w:rsid w:val="002B1E2C"/>
    <w:rsid w:val="002B4565"/>
    <w:rsid w:val="002B59A6"/>
    <w:rsid w:val="002B5BA9"/>
    <w:rsid w:val="002B74A9"/>
    <w:rsid w:val="002B77AA"/>
    <w:rsid w:val="002B78B6"/>
    <w:rsid w:val="002B7EC7"/>
    <w:rsid w:val="002C0EED"/>
    <w:rsid w:val="002C1373"/>
    <w:rsid w:val="002C20A1"/>
    <w:rsid w:val="002C404E"/>
    <w:rsid w:val="002C41AD"/>
    <w:rsid w:val="002C638D"/>
    <w:rsid w:val="002C70AA"/>
    <w:rsid w:val="002D189B"/>
    <w:rsid w:val="002D3C34"/>
    <w:rsid w:val="002D4652"/>
    <w:rsid w:val="002D52E9"/>
    <w:rsid w:val="002D5357"/>
    <w:rsid w:val="002D5AD3"/>
    <w:rsid w:val="002D6461"/>
    <w:rsid w:val="002D7032"/>
    <w:rsid w:val="002D7326"/>
    <w:rsid w:val="002D7B7D"/>
    <w:rsid w:val="002E0203"/>
    <w:rsid w:val="002E09E5"/>
    <w:rsid w:val="002E0DF3"/>
    <w:rsid w:val="002E0DF9"/>
    <w:rsid w:val="002E2331"/>
    <w:rsid w:val="002E2FEB"/>
    <w:rsid w:val="002E40C6"/>
    <w:rsid w:val="002E60C3"/>
    <w:rsid w:val="002E7777"/>
    <w:rsid w:val="002F012C"/>
    <w:rsid w:val="002F325B"/>
    <w:rsid w:val="002F5076"/>
    <w:rsid w:val="002F65C5"/>
    <w:rsid w:val="002F72E9"/>
    <w:rsid w:val="002F7F8E"/>
    <w:rsid w:val="00301813"/>
    <w:rsid w:val="00302D7D"/>
    <w:rsid w:val="00302DCE"/>
    <w:rsid w:val="003039FA"/>
    <w:rsid w:val="00303F85"/>
    <w:rsid w:val="00304A26"/>
    <w:rsid w:val="00305A02"/>
    <w:rsid w:val="00306321"/>
    <w:rsid w:val="003069DB"/>
    <w:rsid w:val="00310F47"/>
    <w:rsid w:val="00311A21"/>
    <w:rsid w:val="003134A5"/>
    <w:rsid w:val="00313BEF"/>
    <w:rsid w:val="00315563"/>
    <w:rsid w:val="003164BB"/>
    <w:rsid w:val="00317FC9"/>
    <w:rsid w:val="00321300"/>
    <w:rsid w:val="00321512"/>
    <w:rsid w:val="0032195F"/>
    <w:rsid w:val="00321E1F"/>
    <w:rsid w:val="00324AD6"/>
    <w:rsid w:val="00324D82"/>
    <w:rsid w:val="003251EE"/>
    <w:rsid w:val="00325216"/>
    <w:rsid w:val="00325672"/>
    <w:rsid w:val="00325B05"/>
    <w:rsid w:val="003272FE"/>
    <w:rsid w:val="003305AA"/>
    <w:rsid w:val="00330C86"/>
    <w:rsid w:val="00330CA7"/>
    <w:rsid w:val="00330E1A"/>
    <w:rsid w:val="00331665"/>
    <w:rsid w:val="00333B35"/>
    <w:rsid w:val="00334EE2"/>
    <w:rsid w:val="00336CEF"/>
    <w:rsid w:val="0033754A"/>
    <w:rsid w:val="003377C7"/>
    <w:rsid w:val="00340280"/>
    <w:rsid w:val="003409A2"/>
    <w:rsid w:val="0034352A"/>
    <w:rsid w:val="003439B1"/>
    <w:rsid w:val="003440F7"/>
    <w:rsid w:val="003446ED"/>
    <w:rsid w:val="0034498D"/>
    <w:rsid w:val="0034545E"/>
    <w:rsid w:val="00345EA9"/>
    <w:rsid w:val="003468C2"/>
    <w:rsid w:val="003472E1"/>
    <w:rsid w:val="00350AEA"/>
    <w:rsid w:val="003515C3"/>
    <w:rsid w:val="00351965"/>
    <w:rsid w:val="003549E1"/>
    <w:rsid w:val="00356484"/>
    <w:rsid w:val="00356B92"/>
    <w:rsid w:val="00357F8F"/>
    <w:rsid w:val="00360105"/>
    <w:rsid w:val="00360CE9"/>
    <w:rsid w:val="00362355"/>
    <w:rsid w:val="00362958"/>
    <w:rsid w:val="00363C2C"/>
    <w:rsid w:val="003646CF"/>
    <w:rsid w:val="00364FAA"/>
    <w:rsid w:val="00365D98"/>
    <w:rsid w:val="0036643B"/>
    <w:rsid w:val="0036783D"/>
    <w:rsid w:val="003678B8"/>
    <w:rsid w:val="00367B79"/>
    <w:rsid w:val="00367C87"/>
    <w:rsid w:val="00370B25"/>
    <w:rsid w:val="00371270"/>
    <w:rsid w:val="00372C4A"/>
    <w:rsid w:val="00374CEA"/>
    <w:rsid w:val="00375D8F"/>
    <w:rsid w:val="00377F92"/>
    <w:rsid w:val="0038103C"/>
    <w:rsid w:val="00381F18"/>
    <w:rsid w:val="00383669"/>
    <w:rsid w:val="003840FF"/>
    <w:rsid w:val="003852DC"/>
    <w:rsid w:val="003868CF"/>
    <w:rsid w:val="00386BD1"/>
    <w:rsid w:val="00386C3A"/>
    <w:rsid w:val="00387348"/>
    <w:rsid w:val="00387BFA"/>
    <w:rsid w:val="00391E50"/>
    <w:rsid w:val="0039240E"/>
    <w:rsid w:val="00392BB8"/>
    <w:rsid w:val="0039328D"/>
    <w:rsid w:val="0039355B"/>
    <w:rsid w:val="00393614"/>
    <w:rsid w:val="0039535C"/>
    <w:rsid w:val="00395AA2"/>
    <w:rsid w:val="00395C3F"/>
    <w:rsid w:val="00397925"/>
    <w:rsid w:val="003A0F50"/>
    <w:rsid w:val="003A14D1"/>
    <w:rsid w:val="003A3174"/>
    <w:rsid w:val="003A31A0"/>
    <w:rsid w:val="003A37B8"/>
    <w:rsid w:val="003A60D1"/>
    <w:rsid w:val="003A761C"/>
    <w:rsid w:val="003B06C9"/>
    <w:rsid w:val="003B0A1D"/>
    <w:rsid w:val="003B3CD6"/>
    <w:rsid w:val="003B433E"/>
    <w:rsid w:val="003B5052"/>
    <w:rsid w:val="003B56F2"/>
    <w:rsid w:val="003B6C29"/>
    <w:rsid w:val="003C15EC"/>
    <w:rsid w:val="003C1F3A"/>
    <w:rsid w:val="003C1F74"/>
    <w:rsid w:val="003C3ED9"/>
    <w:rsid w:val="003C42FE"/>
    <w:rsid w:val="003C4638"/>
    <w:rsid w:val="003C5465"/>
    <w:rsid w:val="003C5E97"/>
    <w:rsid w:val="003D1472"/>
    <w:rsid w:val="003D1D31"/>
    <w:rsid w:val="003D2601"/>
    <w:rsid w:val="003D288C"/>
    <w:rsid w:val="003D368D"/>
    <w:rsid w:val="003D3BCF"/>
    <w:rsid w:val="003D66D1"/>
    <w:rsid w:val="003D6ABC"/>
    <w:rsid w:val="003E1853"/>
    <w:rsid w:val="003E1C18"/>
    <w:rsid w:val="003E344F"/>
    <w:rsid w:val="003E3CA1"/>
    <w:rsid w:val="003E3E78"/>
    <w:rsid w:val="003E3FF1"/>
    <w:rsid w:val="003E4518"/>
    <w:rsid w:val="003E504D"/>
    <w:rsid w:val="003E5BBF"/>
    <w:rsid w:val="003E7C00"/>
    <w:rsid w:val="003E7CD3"/>
    <w:rsid w:val="003F084A"/>
    <w:rsid w:val="003F1082"/>
    <w:rsid w:val="003F2D17"/>
    <w:rsid w:val="003F304C"/>
    <w:rsid w:val="003F4162"/>
    <w:rsid w:val="003F5CA7"/>
    <w:rsid w:val="003F5F30"/>
    <w:rsid w:val="003F7334"/>
    <w:rsid w:val="003F7FD8"/>
    <w:rsid w:val="004004BC"/>
    <w:rsid w:val="00400E17"/>
    <w:rsid w:val="004015BE"/>
    <w:rsid w:val="00401DFC"/>
    <w:rsid w:val="004029BA"/>
    <w:rsid w:val="00402B8C"/>
    <w:rsid w:val="00404246"/>
    <w:rsid w:val="0040494F"/>
    <w:rsid w:val="00404AE7"/>
    <w:rsid w:val="00404C9E"/>
    <w:rsid w:val="004063E1"/>
    <w:rsid w:val="00406DD8"/>
    <w:rsid w:val="0040793A"/>
    <w:rsid w:val="00411FAB"/>
    <w:rsid w:val="00412653"/>
    <w:rsid w:val="004127C5"/>
    <w:rsid w:val="00415524"/>
    <w:rsid w:val="004156BD"/>
    <w:rsid w:val="00417777"/>
    <w:rsid w:val="004207CD"/>
    <w:rsid w:val="00420BA8"/>
    <w:rsid w:val="00421C8F"/>
    <w:rsid w:val="00422850"/>
    <w:rsid w:val="00423C7F"/>
    <w:rsid w:val="00423F3C"/>
    <w:rsid w:val="00424905"/>
    <w:rsid w:val="00425238"/>
    <w:rsid w:val="00425B2C"/>
    <w:rsid w:val="00426F4F"/>
    <w:rsid w:val="004279A6"/>
    <w:rsid w:val="00432DE0"/>
    <w:rsid w:val="0043324B"/>
    <w:rsid w:val="00433A16"/>
    <w:rsid w:val="00434D35"/>
    <w:rsid w:val="00435A4B"/>
    <w:rsid w:val="00435CE1"/>
    <w:rsid w:val="004369C1"/>
    <w:rsid w:val="0044051E"/>
    <w:rsid w:val="00442F83"/>
    <w:rsid w:val="004449FB"/>
    <w:rsid w:val="00444EB5"/>
    <w:rsid w:val="004454DB"/>
    <w:rsid w:val="00446CBF"/>
    <w:rsid w:val="00447233"/>
    <w:rsid w:val="00450F67"/>
    <w:rsid w:val="00451190"/>
    <w:rsid w:val="00451BC3"/>
    <w:rsid w:val="00452419"/>
    <w:rsid w:val="00452B9C"/>
    <w:rsid w:val="00452EF6"/>
    <w:rsid w:val="004530C1"/>
    <w:rsid w:val="004537CE"/>
    <w:rsid w:val="00453C5F"/>
    <w:rsid w:val="00453DB7"/>
    <w:rsid w:val="004540B6"/>
    <w:rsid w:val="00454C6A"/>
    <w:rsid w:val="00455601"/>
    <w:rsid w:val="0045567E"/>
    <w:rsid w:val="00455C12"/>
    <w:rsid w:val="00460062"/>
    <w:rsid w:val="00460D9A"/>
    <w:rsid w:val="00460E32"/>
    <w:rsid w:val="0046123F"/>
    <w:rsid w:val="0046183A"/>
    <w:rsid w:val="0046273D"/>
    <w:rsid w:val="0046331A"/>
    <w:rsid w:val="00464D3F"/>
    <w:rsid w:val="00467271"/>
    <w:rsid w:val="00470649"/>
    <w:rsid w:val="0047265C"/>
    <w:rsid w:val="0047478C"/>
    <w:rsid w:val="004759F0"/>
    <w:rsid w:val="004767AE"/>
    <w:rsid w:val="00476FFE"/>
    <w:rsid w:val="004773EB"/>
    <w:rsid w:val="00477896"/>
    <w:rsid w:val="004816E8"/>
    <w:rsid w:val="00482ABD"/>
    <w:rsid w:val="0048312A"/>
    <w:rsid w:val="00485419"/>
    <w:rsid w:val="00487029"/>
    <w:rsid w:val="004877D4"/>
    <w:rsid w:val="00492032"/>
    <w:rsid w:val="00492489"/>
    <w:rsid w:val="0049296C"/>
    <w:rsid w:val="00492AD4"/>
    <w:rsid w:val="0049565D"/>
    <w:rsid w:val="00496D94"/>
    <w:rsid w:val="00496D9D"/>
    <w:rsid w:val="004973A8"/>
    <w:rsid w:val="004A02EF"/>
    <w:rsid w:val="004A19FD"/>
    <w:rsid w:val="004A1FA8"/>
    <w:rsid w:val="004A237F"/>
    <w:rsid w:val="004A7D89"/>
    <w:rsid w:val="004B0E59"/>
    <w:rsid w:val="004B1346"/>
    <w:rsid w:val="004B274B"/>
    <w:rsid w:val="004B39D2"/>
    <w:rsid w:val="004B40C6"/>
    <w:rsid w:val="004B4FD8"/>
    <w:rsid w:val="004B536F"/>
    <w:rsid w:val="004B63F1"/>
    <w:rsid w:val="004B7159"/>
    <w:rsid w:val="004C022B"/>
    <w:rsid w:val="004C3B45"/>
    <w:rsid w:val="004C3C94"/>
    <w:rsid w:val="004C486D"/>
    <w:rsid w:val="004C63EB"/>
    <w:rsid w:val="004D0326"/>
    <w:rsid w:val="004D16CB"/>
    <w:rsid w:val="004D2E13"/>
    <w:rsid w:val="004D5DD6"/>
    <w:rsid w:val="004D7AB9"/>
    <w:rsid w:val="004E04C3"/>
    <w:rsid w:val="004E09F4"/>
    <w:rsid w:val="004E0D9E"/>
    <w:rsid w:val="004E1EFE"/>
    <w:rsid w:val="004E2031"/>
    <w:rsid w:val="004E2FE1"/>
    <w:rsid w:val="004E3D32"/>
    <w:rsid w:val="004E4F3B"/>
    <w:rsid w:val="004E60B4"/>
    <w:rsid w:val="004F106F"/>
    <w:rsid w:val="004F2057"/>
    <w:rsid w:val="004F2239"/>
    <w:rsid w:val="004F31D5"/>
    <w:rsid w:val="004F4E3C"/>
    <w:rsid w:val="004F64F9"/>
    <w:rsid w:val="004F6831"/>
    <w:rsid w:val="004F7CE7"/>
    <w:rsid w:val="00500388"/>
    <w:rsid w:val="00500931"/>
    <w:rsid w:val="00500979"/>
    <w:rsid w:val="00502135"/>
    <w:rsid w:val="00502334"/>
    <w:rsid w:val="00505223"/>
    <w:rsid w:val="005053E7"/>
    <w:rsid w:val="00507553"/>
    <w:rsid w:val="0050787D"/>
    <w:rsid w:val="00511A43"/>
    <w:rsid w:val="005123EF"/>
    <w:rsid w:val="00512CF9"/>
    <w:rsid w:val="00512F6B"/>
    <w:rsid w:val="005137C7"/>
    <w:rsid w:val="00513FAF"/>
    <w:rsid w:val="005149E8"/>
    <w:rsid w:val="005157E4"/>
    <w:rsid w:val="00520792"/>
    <w:rsid w:val="005213C2"/>
    <w:rsid w:val="005216E9"/>
    <w:rsid w:val="00521745"/>
    <w:rsid w:val="00521890"/>
    <w:rsid w:val="00522AFA"/>
    <w:rsid w:val="00523A9F"/>
    <w:rsid w:val="0052409A"/>
    <w:rsid w:val="005242C2"/>
    <w:rsid w:val="00526AB0"/>
    <w:rsid w:val="00526C83"/>
    <w:rsid w:val="00527188"/>
    <w:rsid w:val="005279EA"/>
    <w:rsid w:val="00531621"/>
    <w:rsid w:val="00532133"/>
    <w:rsid w:val="0053307C"/>
    <w:rsid w:val="00533E0C"/>
    <w:rsid w:val="0053657C"/>
    <w:rsid w:val="00536DD1"/>
    <w:rsid w:val="0054007C"/>
    <w:rsid w:val="00540BA6"/>
    <w:rsid w:val="005424C4"/>
    <w:rsid w:val="00545C17"/>
    <w:rsid w:val="00546D2A"/>
    <w:rsid w:val="005473E2"/>
    <w:rsid w:val="0055116E"/>
    <w:rsid w:val="00551DD9"/>
    <w:rsid w:val="00552041"/>
    <w:rsid w:val="00552492"/>
    <w:rsid w:val="0055407F"/>
    <w:rsid w:val="00554122"/>
    <w:rsid w:val="005541ED"/>
    <w:rsid w:val="00554599"/>
    <w:rsid w:val="00554AAE"/>
    <w:rsid w:val="00555B8F"/>
    <w:rsid w:val="00556876"/>
    <w:rsid w:val="00556F1E"/>
    <w:rsid w:val="00557553"/>
    <w:rsid w:val="005610DB"/>
    <w:rsid w:val="00561128"/>
    <w:rsid w:val="00562382"/>
    <w:rsid w:val="005628D4"/>
    <w:rsid w:val="00563106"/>
    <w:rsid w:val="00563DE9"/>
    <w:rsid w:val="00564C87"/>
    <w:rsid w:val="005656EF"/>
    <w:rsid w:val="00566BF0"/>
    <w:rsid w:val="00566CC9"/>
    <w:rsid w:val="00566CD2"/>
    <w:rsid w:val="00570BF3"/>
    <w:rsid w:val="00570EA8"/>
    <w:rsid w:val="00570FD2"/>
    <w:rsid w:val="005713F7"/>
    <w:rsid w:val="00571E99"/>
    <w:rsid w:val="005727AB"/>
    <w:rsid w:val="00572FA6"/>
    <w:rsid w:val="0057411C"/>
    <w:rsid w:val="0057420F"/>
    <w:rsid w:val="00574E6C"/>
    <w:rsid w:val="00575E6B"/>
    <w:rsid w:val="0058473F"/>
    <w:rsid w:val="005864CE"/>
    <w:rsid w:val="005866CF"/>
    <w:rsid w:val="005900C2"/>
    <w:rsid w:val="00590DA8"/>
    <w:rsid w:val="00590E13"/>
    <w:rsid w:val="00592348"/>
    <w:rsid w:val="00592D28"/>
    <w:rsid w:val="00595343"/>
    <w:rsid w:val="00595CDB"/>
    <w:rsid w:val="00595EF9"/>
    <w:rsid w:val="00597941"/>
    <w:rsid w:val="005A5801"/>
    <w:rsid w:val="005A6C62"/>
    <w:rsid w:val="005B0EDA"/>
    <w:rsid w:val="005B15B8"/>
    <w:rsid w:val="005B18F7"/>
    <w:rsid w:val="005B1BBE"/>
    <w:rsid w:val="005B1C9D"/>
    <w:rsid w:val="005B1F66"/>
    <w:rsid w:val="005B27A3"/>
    <w:rsid w:val="005B2908"/>
    <w:rsid w:val="005B3B8E"/>
    <w:rsid w:val="005B3C68"/>
    <w:rsid w:val="005B4771"/>
    <w:rsid w:val="005B4A60"/>
    <w:rsid w:val="005C0C3E"/>
    <w:rsid w:val="005C1446"/>
    <w:rsid w:val="005C1524"/>
    <w:rsid w:val="005C1CA7"/>
    <w:rsid w:val="005C484D"/>
    <w:rsid w:val="005C4A7A"/>
    <w:rsid w:val="005D0BCF"/>
    <w:rsid w:val="005D0CF1"/>
    <w:rsid w:val="005D1E1D"/>
    <w:rsid w:val="005D2D1B"/>
    <w:rsid w:val="005D6846"/>
    <w:rsid w:val="005D7EB7"/>
    <w:rsid w:val="005E033D"/>
    <w:rsid w:val="005E0967"/>
    <w:rsid w:val="005E107A"/>
    <w:rsid w:val="005E1D1B"/>
    <w:rsid w:val="005E28C1"/>
    <w:rsid w:val="005E3472"/>
    <w:rsid w:val="005E3FF0"/>
    <w:rsid w:val="005E5CCA"/>
    <w:rsid w:val="005E644E"/>
    <w:rsid w:val="005E773F"/>
    <w:rsid w:val="005E7D01"/>
    <w:rsid w:val="005E7F18"/>
    <w:rsid w:val="005F046E"/>
    <w:rsid w:val="005F0918"/>
    <w:rsid w:val="005F0C5C"/>
    <w:rsid w:val="005F2945"/>
    <w:rsid w:val="005F5144"/>
    <w:rsid w:val="005F66D3"/>
    <w:rsid w:val="006008AA"/>
    <w:rsid w:val="00600EC3"/>
    <w:rsid w:val="00602DBC"/>
    <w:rsid w:val="00603484"/>
    <w:rsid w:val="006035CB"/>
    <w:rsid w:val="00603BC6"/>
    <w:rsid w:val="00604007"/>
    <w:rsid w:val="00606C44"/>
    <w:rsid w:val="00607BA6"/>
    <w:rsid w:val="00607E39"/>
    <w:rsid w:val="00610043"/>
    <w:rsid w:val="0061180D"/>
    <w:rsid w:val="00611C83"/>
    <w:rsid w:val="00615944"/>
    <w:rsid w:val="00616BC1"/>
    <w:rsid w:val="006170E4"/>
    <w:rsid w:val="00617F6F"/>
    <w:rsid w:val="006203A6"/>
    <w:rsid w:val="00620694"/>
    <w:rsid w:val="0062336B"/>
    <w:rsid w:val="0062432E"/>
    <w:rsid w:val="006262D9"/>
    <w:rsid w:val="00631198"/>
    <w:rsid w:val="006318E5"/>
    <w:rsid w:val="006359D8"/>
    <w:rsid w:val="00637486"/>
    <w:rsid w:val="00637986"/>
    <w:rsid w:val="00640A0E"/>
    <w:rsid w:val="0064119C"/>
    <w:rsid w:val="00641B3E"/>
    <w:rsid w:val="006450FD"/>
    <w:rsid w:val="00645CFB"/>
    <w:rsid w:val="0065043B"/>
    <w:rsid w:val="00650BD8"/>
    <w:rsid w:val="00650F94"/>
    <w:rsid w:val="006550D6"/>
    <w:rsid w:val="0065561B"/>
    <w:rsid w:val="00655D1C"/>
    <w:rsid w:val="00656F11"/>
    <w:rsid w:val="006604DB"/>
    <w:rsid w:val="0066148F"/>
    <w:rsid w:val="00662206"/>
    <w:rsid w:val="006645F1"/>
    <w:rsid w:val="00664954"/>
    <w:rsid w:val="006658CA"/>
    <w:rsid w:val="00665E7B"/>
    <w:rsid w:val="0066730C"/>
    <w:rsid w:val="00667E87"/>
    <w:rsid w:val="00670C69"/>
    <w:rsid w:val="00671257"/>
    <w:rsid w:val="00671577"/>
    <w:rsid w:val="00672057"/>
    <w:rsid w:val="00674187"/>
    <w:rsid w:val="006767D5"/>
    <w:rsid w:val="00676B5F"/>
    <w:rsid w:val="00677B93"/>
    <w:rsid w:val="006810FE"/>
    <w:rsid w:val="00681E4D"/>
    <w:rsid w:val="00682008"/>
    <w:rsid w:val="00682F8F"/>
    <w:rsid w:val="00683D06"/>
    <w:rsid w:val="00686CFD"/>
    <w:rsid w:val="00686D9D"/>
    <w:rsid w:val="00687631"/>
    <w:rsid w:val="00687DFF"/>
    <w:rsid w:val="00690202"/>
    <w:rsid w:val="00693DAF"/>
    <w:rsid w:val="00694F3A"/>
    <w:rsid w:val="00695098"/>
    <w:rsid w:val="0069576B"/>
    <w:rsid w:val="00695D9A"/>
    <w:rsid w:val="00695E43"/>
    <w:rsid w:val="006977A1"/>
    <w:rsid w:val="006A0CA2"/>
    <w:rsid w:val="006A28E0"/>
    <w:rsid w:val="006A41E8"/>
    <w:rsid w:val="006A629A"/>
    <w:rsid w:val="006A62C3"/>
    <w:rsid w:val="006A6394"/>
    <w:rsid w:val="006A7C6D"/>
    <w:rsid w:val="006B107A"/>
    <w:rsid w:val="006B1FB7"/>
    <w:rsid w:val="006B21BA"/>
    <w:rsid w:val="006B302E"/>
    <w:rsid w:val="006B3852"/>
    <w:rsid w:val="006B3CED"/>
    <w:rsid w:val="006B3E07"/>
    <w:rsid w:val="006B57DB"/>
    <w:rsid w:val="006B596D"/>
    <w:rsid w:val="006B61AA"/>
    <w:rsid w:val="006B626F"/>
    <w:rsid w:val="006B7E2C"/>
    <w:rsid w:val="006C0592"/>
    <w:rsid w:val="006C16B3"/>
    <w:rsid w:val="006C30C0"/>
    <w:rsid w:val="006C3CA1"/>
    <w:rsid w:val="006C3DD9"/>
    <w:rsid w:val="006C47D0"/>
    <w:rsid w:val="006C5694"/>
    <w:rsid w:val="006C7CB2"/>
    <w:rsid w:val="006C7F9D"/>
    <w:rsid w:val="006D016D"/>
    <w:rsid w:val="006D2054"/>
    <w:rsid w:val="006D32F8"/>
    <w:rsid w:val="006D57A2"/>
    <w:rsid w:val="006D6266"/>
    <w:rsid w:val="006D7289"/>
    <w:rsid w:val="006E0176"/>
    <w:rsid w:val="006E06C1"/>
    <w:rsid w:val="006E09DA"/>
    <w:rsid w:val="006E0DD1"/>
    <w:rsid w:val="006E2C3E"/>
    <w:rsid w:val="006E4119"/>
    <w:rsid w:val="006E4ADB"/>
    <w:rsid w:val="006E53BA"/>
    <w:rsid w:val="006F1872"/>
    <w:rsid w:val="006F1912"/>
    <w:rsid w:val="006F2873"/>
    <w:rsid w:val="006F3053"/>
    <w:rsid w:val="006F3F80"/>
    <w:rsid w:val="006F492D"/>
    <w:rsid w:val="006F5FD0"/>
    <w:rsid w:val="00701F35"/>
    <w:rsid w:val="00702F3F"/>
    <w:rsid w:val="0070532B"/>
    <w:rsid w:val="0070569D"/>
    <w:rsid w:val="0070598A"/>
    <w:rsid w:val="00705E78"/>
    <w:rsid w:val="00706327"/>
    <w:rsid w:val="007066AB"/>
    <w:rsid w:val="0071071C"/>
    <w:rsid w:val="00711146"/>
    <w:rsid w:val="007112F2"/>
    <w:rsid w:val="0071132B"/>
    <w:rsid w:val="0071264B"/>
    <w:rsid w:val="00714727"/>
    <w:rsid w:val="0071568C"/>
    <w:rsid w:val="007158FB"/>
    <w:rsid w:val="0071754F"/>
    <w:rsid w:val="0072064A"/>
    <w:rsid w:val="007206D8"/>
    <w:rsid w:val="0072092A"/>
    <w:rsid w:val="00722ED6"/>
    <w:rsid w:val="00723D7C"/>
    <w:rsid w:val="007251A9"/>
    <w:rsid w:val="00725FEE"/>
    <w:rsid w:val="00726133"/>
    <w:rsid w:val="007301F8"/>
    <w:rsid w:val="00732AD4"/>
    <w:rsid w:val="00732CAC"/>
    <w:rsid w:val="00735454"/>
    <w:rsid w:val="00735558"/>
    <w:rsid w:val="00735ADC"/>
    <w:rsid w:val="0073680E"/>
    <w:rsid w:val="00736AF1"/>
    <w:rsid w:val="00737441"/>
    <w:rsid w:val="00737B36"/>
    <w:rsid w:val="007400F6"/>
    <w:rsid w:val="00740A9B"/>
    <w:rsid w:val="007415DA"/>
    <w:rsid w:val="00743EE4"/>
    <w:rsid w:val="007442E4"/>
    <w:rsid w:val="007447EC"/>
    <w:rsid w:val="00745282"/>
    <w:rsid w:val="007455A6"/>
    <w:rsid w:val="007466B3"/>
    <w:rsid w:val="00746DAF"/>
    <w:rsid w:val="00747B87"/>
    <w:rsid w:val="00747C2B"/>
    <w:rsid w:val="0075180C"/>
    <w:rsid w:val="007527B4"/>
    <w:rsid w:val="00752E54"/>
    <w:rsid w:val="007535C5"/>
    <w:rsid w:val="0075782F"/>
    <w:rsid w:val="00762602"/>
    <w:rsid w:val="007628C0"/>
    <w:rsid w:val="00762A4B"/>
    <w:rsid w:val="00762C49"/>
    <w:rsid w:val="00763DAD"/>
    <w:rsid w:val="00764FD9"/>
    <w:rsid w:val="00765837"/>
    <w:rsid w:val="0076667F"/>
    <w:rsid w:val="0077048C"/>
    <w:rsid w:val="0077062B"/>
    <w:rsid w:val="00770AFF"/>
    <w:rsid w:val="007715C1"/>
    <w:rsid w:val="00772477"/>
    <w:rsid w:val="00773959"/>
    <w:rsid w:val="00773C9B"/>
    <w:rsid w:val="00774766"/>
    <w:rsid w:val="00775BA8"/>
    <w:rsid w:val="00775DCD"/>
    <w:rsid w:val="0077614C"/>
    <w:rsid w:val="00776E59"/>
    <w:rsid w:val="00777794"/>
    <w:rsid w:val="007778A2"/>
    <w:rsid w:val="00777D63"/>
    <w:rsid w:val="00777E59"/>
    <w:rsid w:val="00782436"/>
    <w:rsid w:val="00782671"/>
    <w:rsid w:val="00782C43"/>
    <w:rsid w:val="00782D33"/>
    <w:rsid w:val="0078340E"/>
    <w:rsid w:val="007859B8"/>
    <w:rsid w:val="007867BF"/>
    <w:rsid w:val="00786EDD"/>
    <w:rsid w:val="00787A43"/>
    <w:rsid w:val="007907A3"/>
    <w:rsid w:val="007912DE"/>
    <w:rsid w:val="00792057"/>
    <w:rsid w:val="00792BC4"/>
    <w:rsid w:val="00794945"/>
    <w:rsid w:val="00794983"/>
    <w:rsid w:val="0079598E"/>
    <w:rsid w:val="00796604"/>
    <w:rsid w:val="00797677"/>
    <w:rsid w:val="007A07FA"/>
    <w:rsid w:val="007A3758"/>
    <w:rsid w:val="007A3B62"/>
    <w:rsid w:val="007A40EB"/>
    <w:rsid w:val="007A4FFB"/>
    <w:rsid w:val="007A628D"/>
    <w:rsid w:val="007A735D"/>
    <w:rsid w:val="007A7577"/>
    <w:rsid w:val="007A76F2"/>
    <w:rsid w:val="007A77F8"/>
    <w:rsid w:val="007A7B99"/>
    <w:rsid w:val="007B06A1"/>
    <w:rsid w:val="007B0DE1"/>
    <w:rsid w:val="007B0F4D"/>
    <w:rsid w:val="007B2114"/>
    <w:rsid w:val="007B5AC4"/>
    <w:rsid w:val="007B645A"/>
    <w:rsid w:val="007B7341"/>
    <w:rsid w:val="007C00B4"/>
    <w:rsid w:val="007C1130"/>
    <w:rsid w:val="007C1A5B"/>
    <w:rsid w:val="007C30B1"/>
    <w:rsid w:val="007C5F69"/>
    <w:rsid w:val="007C6219"/>
    <w:rsid w:val="007C7007"/>
    <w:rsid w:val="007C7B62"/>
    <w:rsid w:val="007C7D6E"/>
    <w:rsid w:val="007D16EF"/>
    <w:rsid w:val="007D18AE"/>
    <w:rsid w:val="007D4686"/>
    <w:rsid w:val="007D506A"/>
    <w:rsid w:val="007D5430"/>
    <w:rsid w:val="007D5607"/>
    <w:rsid w:val="007E0655"/>
    <w:rsid w:val="007E1E41"/>
    <w:rsid w:val="007E2084"/>
    <w:rsid w:val="007E28AF"/>
    <w:rsid w:val="007E337A"/>
    <w:rsid w:val="007E36B2"/>
    <w:rsid w:val="007E38C3"/>
    <w:rsid w:val="007E454D"/>
    <w:rsid w:val="007E55BF"/>
    <w:rsid w:val="007E5FA5"/>
    <w:rsid w:val="007E7897"/>
    <w:rsid w:val="007F1205"/>
    <w:rsid w:val="007F161B"/>
    <w:rsid w:val="007F30D3"/>
    <w:rsid w:val="007F3C7F"/>
    <w:rsid w:val="007F4DEF"/>
    <w:rsid w:val="007F7077"/>
    <w:rsid w:val="007F709A"/>
    <w:rsid w:val="00800A94"/>
    <w:rsid w:val="00802D11"/>
    <w:rsid w:val="00803417"/>
    <w:rsid w:val="00803C4D"/>
    <w:rsid w:val="00804BE6"/>
    <w:rsid w:val="008063A6"/>
    <w:rsid w:val="008069E8"/>
    <w:rsid w:val="00806C31"/>
    <w:rsid w:val="0080706A"/>
    <w:rsid w:val="00807A00"/>
    <w:rsid w:val="00811C7D"/>
    <w:rsid w:val="008121FA"/>
    <w:rsid w:val="00812FED"/>
    <w:rsid w:val="00813EE4"/>
    <w:rsid w:val="00815B00"/>
    <w:rsid w:val="00816303"/>
    <w:rsid w:val="0081720F"/>
    <w:rsid w:val="00817978"/>
    <w:rsid w:val="00817D35"/>
    <w:rsid w:val="00817DAA"/>
    <w:rsid w:val="00817F52"/>
    <w:rsid w:val="00821882"/>
    <w:rsid w:val="00822130"/>
    <w:rsid w:val="008228B1"/>
    <w:rsid w:val="00822A84"/>
    <w:rsid w:val="00823C35"/>
    <w:rsid w:val="00824035"/>
    <w:rsid w:val="0082451B"/>
    <w:rsid w:val="00825DA9"/>
    <w:rsid w:val="008261A6"/>
    <w:rsid w:val="008279DA"/>
    <w:rsid w:val="008306DC"/>
    <w:rsid w:val="008312A2"/>
    <w:rsid w:val="008321A4"/>
    <w:rsid w:val="00832405"/>
    <w:rsid w:val="00833321"/>
    <w:rsid w:val="00833B61"/>
    <w:rsid w:val="00833D46"/>
    <w:rsid w:val="00834947"/>
    <w:rsid w:val="00835470"/>
    <w:rsid w:val="008360F6"/>
    <w:rsid w:val="00836DE3"/>
    <w:rsid w:val="0084166D"/>
    <w:rsid w:val="0084306B"/>
    <w:rsid w:val="00843A9C"/>
    <w:rsid w:val="0084725E"/>
    <w:rsid w:val="0084778A"/>
    <w:rsid w:val="0085069E"/>
    <w:rsid w:val="0085070C"/>
    <w:rsid w:val="00850C4E"/>
    <w:rsid w:val="00850C9E"/>
    <w:rsid w:val="00851771"/>
    <w:rsid w:val="00852DE4"/>
    <w:rsid w:val="00853C9D"/>
    <w:rsid w:val="008545F5"/>
    <w:rsid w:val="00854617"/>
    <w:rsid w:val="008547CD"/>
    <w:rsid w:val="00857DE4"/>
    <w:rsid w:val="00860749"/>
    <w:rsid w:val="008616B0"/>
    <w:rsid w:val="00861DC1"/>
    <w:rsid w:val="00863315"/>
    <w:rsid w:val="0086356B"/>
    <w:rsid w:val="008651C6"/>
    <w:rsid w:val="008658C4"/>
    <w:rsid w:val="00865BCF"/>
    <w:rsid w:val="00866075"/>
    <w:rsid w:val="00870C44"/>
    <w:rsid w:val="00871EFD"/>
    <w:rsid w:val="00873758"/>
    <w:rsid w:val="008739F9"/>
    <w:rsid w:val="008750F5"/>
    <w:rsid w:val="00875D82"/>
    <w:rsid w:val="0087609A"/>
    <w:rsid w:val="00876481"/>
    <w:rsid w:val="0087687E"/>
    <w:rsid w:val="008773DF"/>
    <w:rsid w:val="0087784F"/>
    <w:rsid w:val="00880641"/>
    <w:rsid w:val="00880FB7"/>
    <w:rsid w:val="008813C3"/>
    <w:rsid w:val="0088194B"/>
    <w:rsid w:val="00882239"/>
    <w:rsid w:val="0088319C"/>
    <w:rsid w:val="008831A6"/>
    <w:rsid w:val="008837BE"/>
    <w:rsid w:val="008843A6"/>
    <w:rsid w:val="00885EDF"/>
    <w:rsid w:val="0088737A"/>
    <w:rsid w:val="00887788"/>
    <w:rsid w:val="00890185"/>
    <w:rsid w:val="008902BB"/>
    <w:rsid w:val="0089077A"/>
    <w:rsid w:val="00891EA9"/>
    <w:rsid w:val="00893DA0"/>
    <w:rsid w:val="0089415C"/>
    <w:rsid w:val="008948EA"/>
    <w:rsid w:val="008950DE"/>
    <w:rsid w:val="008958AB"/>
    <w:rsid w:val="0089733A"/>
    <w:rsid w:val="008A1032"/>
    <w:rsid w:val="008A25C1"/>
    <w:rsid w:val="008A3B2B"/>
    <w:rsid w:val="008A4A4E"/>
    <w:rsid w:val="008A6E4D"/>
    <w:rsid w:val="008B0F70"/>
    <w:rsid w:val="008B15F4"/>
    <w:rsid w:val="008B1BE5"/>
    <w:rsid w:val="008B204C"/>
    <w:rsid w:val="008B23EB"/>
    <w:rsid w:val="008B3166"/>
    <w:rsid w:val="008B3172"/>
    <w:rsid w:val="008B6BDF"/>
    <w:rsid w:val="008B7724"/>
    <w:rsid w:val="008C141B"/>
    <w:rsid w:val="008C170E"/>
    <w:rsid w:val="008C2D79"/>
    <w:rsid w:val="008C3B65"/>
    <w:rsid w:val="008C3CA9"/>
    <w:rsid w:val="008C4B84"/>
    <w:rsid w:val="008C5817"/>
    <w:rsid w:val="008C7D99"/>
    <w:rsid w:val="008D11E9"/>
    <w:rsid w:val="008D1321"/>
    <w:rsid w:val="008D1FF8"/>
    <w:rsid w:val="008D39C7"/>
    <w:rsid w:val="008D4ACB"/>
    <w:rsid w:val="008D4E60"/>
    <w:rsid w:val="008D518E"/>
    <w:rsid w:val="008D5386"/>
    <w:rsid w:val="008D549C"/>
    <w:rsid w:val="008D579B"/>
    <w:rsid w:val="008D5EB1"/>
    <w:rsid w:val="008D6A82"/>
    <w:rsid w:val="008D6B79"/>
    <w:rsid w:val="008D71B0"/>
    <w:rsid w:val="008D7863"/>
    <w:rsid w:val="008E01B8"/>
    <w:rsid w:val="008E12CE"/>
    <w:rsid w:val="008E176B"/>
    <w:rsid w:val="008E176D"/>
    <w:rsid w:val="008E1D53"/>
    <w:rsid w:val="008E1E49"/>
    <w:rsid w:val="008E45A8"/>
    <w:rsid w:val="008E4B20"/>
    <w:rsid w:val="008E4DC7"/>
    <w:rsid w:val="008E621D"/>
    <w:rsid w:val="008E69D4"/>
    <w:rsid w:val="008E798D"/>
    <w:rsid w:val="008F0522"/>
    <w:rsid w:val="008F3254"/>
    <w:rsid w:val="008F3CC5"/>
    <w:rsid w:val="008F3E0D"/>
    <w:rsid w:val="008F41E5"/>
    <w:rsid w:val="008F4CDE"/>
    <w:rsid w:val="008F624F"/>
    <w:rsid w:val="008F7DF2"/>
    <w:rsid w:val="00900C4E"/>
    <w:rsid w:val="00901237"/>
    <w:rsid w:val="0090300E"/>
    <w:rsid w:val="0090473A"/>
    <w:rsid w:val="0090493C"/>
    <w:rsid w:val="00904F3D"/>
    <w:rsid w:val="0090589B"/>
    <w:rsid w:val="00906259"/>
    <w:rsid w:val="00906363"/>
    <w:rsid w:val="0090676B"/>
    <w:rsid w:val="00906A2B"/>
    <w:rsid w:val="00906A93"/>
    <w:rsid w:val="00907225"/>
    <w:rsid w:val="00907D58"/>
    <w:rsid w:val="00912662"/>
    <w:rsid w:val="00912CB1"/>
    <w:rsid w:val="00912CD5"/>
    <w:rsid w:val="00913481"/>
    <w:rsid w:val="0091372C"/>
    <w:rsid w:val="00915C7A"/>
    <w:rsid w:val="0091622C"/>
    <w:rsid w:val="009175B6"/>
    <w:rsid w:val="00920064"/>
    <w:rsid w:val="00920732"/>
    <w:rsid w:val="0092074B"/>
    <w:rsid w:val="00921478"/>
    <w:rsid w:val="00921D01"/>
    <w:rsid w:val="009230CA"/>
    <w:rsid w:val="0092350D"/>
    <w:rsid w:val="009235CE"/>
    <w:rsid w:val="00923B4F"/>
    <w:rsid w:val="0092450E"/>
    <w:rsid w:val="009245A9"/>
    <w:rsid w:val="00925057"/>
    <w:rsid w:val="00925A39"/>
    <w:rsid w:val="00925CA7"/>
    <w:rsid w:val="009314EC"/>
    <w:rsid w:val="00931EFD"/>
    <w:rsid w:val="00931FBB"/>
    <w:rsid w:val="00932893"/>
    <w:rsid w:val="00932EF0"/>
    <w:rsid w:val="00935199"/>
    <w:rsid w:val="00936798"/>
    <w:rsid w:val="00936C0D"/>
    <w:rsid w:val="009376E6"/>
    <w:rsid w:val="0093793D"/>
    <w:rsid w:val="00937BF2"/>
    <w:rsid w:val="009403D9"/>
    <w:rsid w:val="00940496"/>
    <w:rsid w:val="0094093C"/>
    <w:rsid w:val="00942131"/>
    <w:rsid w:val="0094333C"/>
    <w:rsid w:val="00943B24"/>
    <w:rsid w:val="00943DDB"/>
    <w:rsid w:val="009447CD"/>
    <w:rsid w:val="00944D88"/>
    <w:rsid w:val="00945437"/>
    <w:rsid w:val="00946385"/>
    <w:rsid w:val="0095004B"/>
    <w:rsid w:val="0095060D"/>
    <w:rsid w:val="009509E1"/>
    <w:rsid w:val="0095218D"/>
    <w:rsid w:val="009548D0"/>
    <w:rsid w:val="00955A67"/>
    <w:rsid w:val="00955C33"/>
    <w:rsid w:val="00955E38"/>
    <w:rsid w:val="00957055"/>
    <w:rsid w:val="009577AA"/>
    <w:rsid w:val="00960862"/>
    <w:rsid w:val="009618BA"/>
    <w:rsid w:val="00961C87"/>
    <w:rsid w:val="00962122"/>
    <w:rsid w:val="00962CD9"/>
    <w:rsid w:val="00966112"/>
    <w:rsid w:val="0096659A"/>
    <w:rsid w:val="00967556"/>
    <w:rsid w:val="00971BE0"/>
    <w:rsid w:val="0097332E"/>
    <w:rsid w:val="00973B68"/>
    <w:rsid w:val="0097401A"/>
    <w:rsid w:val="00975D7B"/>
    <w:rsid w:val="009762B9"/>
    <w:rsid w:val="009763CC"/>
    <w:rsid w:val="00976B24"/>
    <w:rsid w:val="00977434"/>
    <w:rsid w:val="009779BE"/>
    <w:rsid w:val="00980D79"/>
    <w:rsid w:val="009810FB"/>
    <w:rsid w:val="009825FD"/>
    <w:rsid w:val="009842E8"/>
    <w:rsid w:val="009868BC"/>
    <w:rsid w:val="00986E14"/>
    <w:rsid w:val="0098774B"/>
    <w:rsid w:val="00990387"/>
    <w:rsid w:val="009908DA"/>
    <w:rsid w:val="00990CC2"/>
    <w:rsid w:val="00990D92"/>
    <w:rsid w:val="0099168B"/>
    <w:rsid w:val="0099261D"/>
    <w:rsid w:val="00992671"/>
    <w:rsid w:val="00993AF5"/>
    <w:rsid w:val="00995CE5"/>
    <w:rsid w:val="0099647F"/>
    <w:rsid w:val="0099677A"/>
    <w:rsid w:val="0099717A"/>
    <w:rsid w:val="009976FE"/>
    <w:rsid w:val="00997DF8"/>
    <w:rsid w:val="009A0CD4"/>
    <w:rsid w:val="009A0CF0"/>
    <w:rsid w:val="009A1290"/>
    <w:rsid w:val="009A138C"/>
    <w:rsid w:val="009A28D1"/>
    <w:rsid w:val="009A3B27"/>
    <w:rsid w:val="009A455C"/>
    <w:rsid w:val="009B0483"/>
    <w:rsid w:val="009B07F7"/>
    <w:rsid w:val="009B18CE"/>
    <w:rsid w:val="009B197A"/>
    <w:rsid w:val="009B1CB9"/>
    <w:rsid w:val="009B24A7"/>
    <w:rsid w:val="009B3F61"/>
    <w:rsid w:val="009B65C7"/>
    <w:rsid w:val="009B72B1"/>
    <w:rsid w:val="009B77D5"/>
    <w:rsid w:val="009C15AC"/>
    <w:rsid w:val="009C2E00"/>
    <w:rsid w:val="009C34F7"/>
    <w:rsid w:val="009C6414"/>
    <w:rsid w:val="009C677E"/>
    <w:rsid w:val="009D0241"/>
    <w:rsid w:val="009D0962"/>
    <w:rsid w:val="009D1A50"/>
    <w:rsid w:val="009D2920"/>
    <w:rsid w:val="009D2A8E"/>
    <w:rsid w:val="009D2EF5"/>
    <w:rsid w:val="009D3B04"/>
    <w:rsid w:val="009D4654"/>
    <w:rsid w:val="009D484F"/>
    <w:rsid w:val="009D531F"/>
    <w:rsid w:val="009D5EFF"/>
    <w:rsid w:val="009D6E62"/>
    <w:rsid w:val="009E01DB"/>
    <w:rsid w:val="009E04DF"/>
    <w:rsid w:val="009E1726"/>
    <w:rsid w:val="009E1E66"/>
    <w:rsid w:val="009E266D"/>
    <w:rsid w:val="009E5670"/>
    <w:rsid w:val="009E585D"/>
    <w:rsid w:val="009E5DE7"/>
    <w:rsid w:val="009E5E35"/>
    <w:rsid w:val="009E612C"/>
    <w:rsid w:val="009E64E4"/>
    <w:rsid w:val="009F1205"/>
    <w:rsid w:val="009F3153"/>
    <w:rsid w:val="009F3AE4"/>
    <w:rsid w:val="009F4234"/>
    <w:rsid w:val="009F550A"/>
    <w:rsid w:val="009F6285"/>
    <w:rsid w:val="009F70CC"/>
    <w:rsid w:val="00A000D0"/>
    <w:rsid w:val="00A00216"/>
    <w:rsid w:val="00A00EB4"/>
    <w:rsid w:val="00A0118C"/>
    <w:rsid w:val="00A01D7F"/>
    <w:rsid w:val="00A0411A"/>
    <w:rsid w:val="00A04248"/>
    <w:rsid w:val="00A04CD2"/>
    <w:rsid w:val="00A0536E"/>
    <w:rsid w:val="00A05A49"/>
    <w:rsid w:val="00A05F09"/>
    <w:rsid w:val="00A07958"/>
    <w:rsid w:val="00A07B2D"/>
    <w:rsid w:val="00A114EA"/>
    <w:rsid w:val="00A14127"/>
    <w:rsid w:val="00A1501C"/>
    <w:rsid w:val="00A171CC"/>
    <w:rsid w:val="00A171F0"/>
    <w:rsid w:val="00A20430"/>
    <w:rsid w:val="00A21B2B"/>
    <w:rsid w:val="00A22E7B"/>
    <w:rsid w:val="00A233EA"/>
    <w:rsid w:val="00A2498F"/>
    <w:rsid w:val="00A25F0B"/>
    <w:rsid w:val="00A26007"/>
    <w:rsid w:val="00A2608D"/>
    <w:rsid w:val="00A264E5"/>
    <w:rsid w:val="00A269B1"/>
    <w:rsid w:val="00A2732E"/>
    <w:rsid w:val="00A27E25"/>
    <w:rsid w:val="00A319AC"/>
    <w:rsid w:val="00A334D1"/>
    <w:rsid w:val="00A34655"/>
    <w:rsid w:val="00A34992"/>
    <w:rsid w:val="00A36903"/>
    <w:rsid w:val="00A37813"/>
    <w:rsid w:val="00A40A82"/>
    <w:rsid w:val="00A423D5"/>
    <w:rsid w:val="00A42D06"/>
    <w:rsid w:val="00A42E1E"/>
    <w:rsid w:val="00A42FE3"/>
    <w:rsid w:val="00A44C8C"/>
    <w:rsid w:val="00A452EC"/>
    <w:rsid w:val="00A454AA"/>
    <w:rsid w:val="00A460BD"/>
    <w:rsid w:val="00A46A10"/>
    <w:rsid w:val="00A47BF4"/>
    <w:rsid w:val="00A50980"/>
    <w:rsid w:val="00A50D18"/>
    <w:rsid w:val="00A50EA4"/>
    <w:rsid w:val="00A51039"/>
    <w:rsid w:val="00A51A74"/>
    <w:rsid w:val="00A52A9D"/>
    <w:rsid w:val="00A539C4"/>
    <w:rsid w:val="00A53F1A"/>
    <w:rsid w:val="00A5438C"/>
    <w:rsid w:val="00A5452E"/>
    <w:rsid w:val="00A55FA6"/>
    <w:rsid w:val="00A5600F"/>
    <w:rsid w:val="00A56F78"/>
    <w:rsid w:val="00A57F6F"/>
    <w:rsid w:val="00A60A22"/>
    <w:rsid w:val="00A60C55"/>
    <w:rsid w:val="00A61FFC"/>
    <w:rsid w:val="00A63209"/>
    <w:rsid w:val="00A63B81"/>
    <w:rsid w:val="00A65D8D"/>
    <w:rsid w:val="00A66260"/>
    <w:rsid w:val="00A662C7"/>
    <w:rsid w:val="00A666EB"/>
    <w:rsid w:val="00A669BA"/>
    <w:rsid w:val="00A67CD9"/>
    <w:rsid w:val="00A71055"/>
    <w:rsid w:val="00A71A57"/>
    <w:rsid w:val="00A72061"/>
    <w:rsid w:val="00A729DC"/>
    <w:rsid w:val="00A72F18"/>
    <w:rsid w:val="00A73533"/>
    <w:rsid w:val="00A73D5A"/>
    <w:rsid w:val="00A743C3"/>
    <w:rsid w:val="00A75456"/>
    <w:rsid w:val="00A75511"/>
    <w:rsid w:val="00A75753"/>
    <w:rsid w:val="00A77D50"/>
    <w:rsid w:val="00A829F6"/>
    <w:rsid w:val="00A82AB5"/>
    <w:rsid w:val="00A82C6C"/>
    <w:rsid w:val="00A832CB"/>
    <w:rsid w:val="00A835A6"/>
    <w:rsid w:val="00A8477A"/>
    <w:rsid w:val="00A84C87"/>
    <w:rsid w:val="00A84E6A"/>
    <w:rsid w:val="00A862FC"/>
    <w:rsid w:val="00A86AB7"/>
    <w:rsid w:val="00A87C96"/>
    <w:rsid w:val="00A87EE2"/>
    <w:rsid w:val="00A9071B"/>
    <w:rsid w:val="00A93D7F"/>
    <w:rsid w:val="00A94D65"/>
    <w:rsid w:val="00A952C6"/>
    <w:rsid w:val="00A95625"/>
    <w:rsid w:val="00A96BCE"/>
    <w:rsid w:val="00AA09EF"/>
    <w:rsid w:val="00AA18EF"/>
    <w:rsid w:val="00AA1EC0"/>
    <w:rsid w:val="00AA2D83"/>
    <w:rsid w:val="00AA2D8F"/>
    <w:rsid w:val="00AA31A5"/>
    <w:rsid w:val="00AA5AB7"/>
    <w:rsid w:val="00AB038C"/>
    <w:rsid w:val="00AB04CE"/>
    <w:rsid w:val="00AB0FC0"/>
    <w:rsid w:val="00AB1CB7"/>
    <w:rsid w:val="00AB26F7"/>
    <w:rsid w:val="00AB4BE9"/>
    <w:rsid w:val="00AB563F"/>
    <w:rsid w:val="00AB7250"/>
    <w:rsid w:val="00AB7F3C"/>
    <w:rsid w:val="00AC2BE2"/>
    <w:rsid w:val="00AC495A"/>
    <w:rsid w:val="00AC63E4"/>
    <w:rsid w:val="00AC6E40"/>
    <w:rsid w:val="00AC7ECC"/>
    <w:rsid w:val="00AD0CF6"/>
    <w:rsid w:val="00AD27C0"/>
    <w:rsid w:val="00AD29E2"/>
    <w:rsid w:val="00AD3958"/>
    <w:rsid w:val="00AD3CD7"/>
    <w:rsid w:val="00AD41A4"/>
    <w:rsid w:val="00AD5479"/>
    <w:rsid w:val="00AD56A2"/>
    <w:rsid w:val="00AD6C5E"/>
    <w:rsid w:val="00AE009E"/>
    <w:rsid w:val="00AE015C"/>
    <w:rsid w:val="00AE1B5B"/>
    <w:rsid w:val="00AE27A8"/>
    <w:rsid w:val="00AE280A"/>
    <w:rsid w:val="00AE2DE5"/>
    <w:rsid w:val="00AE2FED"/>
    <w:rsid w:val="00AE30C2"/>
    <w:rsid w:val="00AE3200"/>
    <w:rsid w:val="00AE3848"/>
    <w:rsid w:val="00AE3C2E"/>
    <w:rsid w:val="00AE4585"/>
    <w:rsid w:val="00AE518D"/>
    <w:rsid w:val="00AE6086"/>
    <w:rsid w:val="00AE7997"/>
    <w:rsid w:val="00AF1012"/>
    <w:rsid w:val="00AF196E"/>
    <w:rsid w:val="00AF1E54"/>
    <w:rsid w:val="00AF3323"/>
    <w:rsid w:val="00AF3667"/>
    <w:rsid w:val="00AF62F1"/>
    <w:rsid w:val="00B03FB4"/>
    <w:rsid w:val="00B03FDB"/>
    <w:rsid w:val="00B07744"/>
    <w:rsid w:val="00B12C44"/>
    <w:rsid w:val="00B13061"/>
    <w:rsid w:val="00B1314A"/>
    <w:rsid w:val="00B13189"/>
    <w:rsid w:val="00B136E4"/>
    <w:rsid w:val="00B13C15"/>
    <w:rsid w:val="00B14A4C"/>
    <w:rsid w:val="00B174BC"/>
    <w:rsid w:val="00B17960"/>
    <w:rsid w:val="00B2127C"/>
    <w:rsid w:val="00B218B8"/>
    <w:rsid w:val="00B23222"/>
    <w:rsid w:val="00B23C37"/>
    <w:rsid w:val="00B23F76"/>
    <w:rsid w:val="00B24599"/>
    <w:rsid w:val="00B24661"/>
    <w:rsid w:val="00B26193"/>
    <w:rsid w:val="00B26F53"/>
    <w:rsid w:val="00B27442"/>
    <w:rsid w:val="00B31C84"/>
    <w:rsid w:val="00B3371E"/>
    <w:rsid w:val="00B37130"/>
    <w:rsid w:val="00B37ED6"/>
    <w:rsid w:val="00B413C1"/>
    <w:rsid w:val="00B41F4A"/>
    <w:rsid w:val="00B42560"/>
    <w:rsid w:val="00B425D0"/>
    <w:rsid w:val="00B43715"/>
    <w:rsid w:val="00B44592"/>
    <w:rsid w:val="00B46EE3"/>
    <w:rsid w:val="00B470A4"/>
    <w:rsid w:val="00B500C7"/>
    <w:rsid w:val="00B51600"/>
    <w:rsid w:val="00B521B7"/>
    <w:rsid w:val="00B53A93"/>
    <w:rsid w:val="00B53C7A"/>
    <w:rsid w:val="00B545EF"/>
    <w:rsid w:val="00B56390"/>
    <w:rsid w:val="00B56C13"/>
    <w:rsid w:val="00B57B68"/>
    <w:rsid w:val="00B602BD"/>
    <w:rsid w:val="00B60494"/>
    <w:rsid w:val="00B60E27"/>
    <w:rsid w:val="00B61263"/>
    <w:rsid w:val="00B61407"/>
    <w:rsid w:val="00B635EE"/>
    <w:rsid w:val="00B63D17"/>
    <w:rsid w:val="00B64A10"/>
    <w:rsid w:val="00B65086"/>
    <w:rsid w:val="00B65390"/>
    <w:rsid w:val="00B65446"/>
    <w:rsid w:val="00B65E2B"/>
    <w:rsid w:val="00B65EFF"/>
    <w:rsid w:val="00B66335"/>
    <w:rsid w:val="00B66BDF"/>
    <w:rsid w:val="00B66F8B"/>
    <w:rsid w:val="00B700EA"/>
    <w:rsid w:val="00B714A0"/>
    <w:rsid w:val="00B73325"/>
    <w:rsid w:val="00B750D8"/>
    <w:rsid w:val="00B767AC"/>
    <w:rsid w:val="00B80756"/>
    <w:rsid w:val="00B80930"/>
    <w:rsid w:val="00B80E26"/>
    <w:rsid w:val="00B81040"/>
    <w:rsid w:val="00B81D27"/>
    <w:rsid w:val="00B82140"/>
    <w:rsid w:val="00B8229A"/>
    <w:rsid w:val="00B83CD8"/>
    <w:rsid w:val="00B83E5B"/>
    <w:rsid w:val="00B84251"/>
    <w:rsid w:val="00B844EE"/>
    <w:rsid w:val="00B848FC"/>
    <w:rsid w:val="00B872B3"/>
    <w:rsid w:val="00B87328"/>
    <w:rsid w:val="00B877A8"/>
    <w:rsid w:val="00B87829"/>
    <w:rsid w:val="00B90599"/>
    <w:rsid w:val="00B91785"/>
    <w:rsid w:val="00B919C9"/>
    <w:rsid w:val="00B9292E"/>
    <w:rsid w:val="00B93AE2"/>
    <w:rsid w:val="00B93E29"/>
    <w:rsid w:val="00B94328"/>
    <w:rsid w:val="00B9459F"/>
    <w:rsid w:val="00B94827"/>
    <w:rsid w:val="00B94D1C"/>
    <w:rsid w:val="00B96265"/>
    <w:rsid w:val="00B9652F"/>
    <w:rsid w:val="00B96AF6"/>
    <w:rsid w:val="00B97B77"/>
    <w:rsid w:val="00BA2DF6"/>
    <w:rsid w:val="00BA3FE9"/>
    <w:rsid w:val="00BA6DD5"/>
    <w:rsid w:val="00BA745C"/>
    <w:rsid w:val="00BB236E"/>
    <w:rsid w:val="00BB31B4"/>
    <w:rsid w:val="00BB49F4"/>
    <w:rsid w:val="00BB4D77"/>
    <w:rsid w:val="00BB5086"/>
    <w:rsid w:val="00BB51E9"/>
    <w:rsid w:val="00BB529E"/>
    <w:rsid w:val="00BB563C"/>
    <w:rsid w:val="00BB62B0"/>
    <w:rsid w:val="00BB6B70"/>
    <w:rsid w:val="00BB6E7A"/>
    <w:rsid w:val="00BC14DD"/>
    <w:rsid w:val="00BC156D"/>
    <w:rsid w:val="00BC1D82"/>
    <w:rsid w:val="00BC2A25"/>
    <w:rsid w:val="00BC3A36"/>
    <w:rsid w:val="00BC3F34"/>
    <w:rsid w:val="00BC47EF"/>
    <w:rsid w:val="00BC4B82"/>
    <w:rsid w:val="00BC5E12"/>
    <w:rsid w:val="00BC7D96"/>
    <w:rsid w:val="00BD016B"/>
    <w:rsid w:val="00BD0925"/>
    <w:rsid w:val="00BD0F74"/>
    <w:rsid w:val="00BD1BEF"/>
    <w:rsid w:val="00BD2638"/>
    <w:rsid w:val="00BD264A"/>
    <w:rsid w:val="00BD2B12"/>
    <w:rsid w:val="00BD3276"/>
    <w:rsid w:val="00BD343B"/>
    <w:rsid w:val="00BD4E0C"/>
    <w:rsid w:val="00BD513B"/>
    <w:rsid w:val="00BD55B2"/>
    <w:rsid w:val="00BD5BF9"/>
    <w:rsid w:val="00BD6224"/>
    <w:rsid w:val="00BD63E6"/>
    <w:rsid w:val="00BD65E0"/>
    <w:rsid w:val="00BD6CEB"/>
    <w:rsid w:val="00BE036C"/>
    <w:rsid w:val="00BE1340"/>
    <w:rsid w:val="00BE38AB"/>
    <w:rsid w:val="00BE3E76"/>
    <w:rsid w:val="00BE49F8"/>
    <w:rsid w:val="00BE4A0C"/>
    <w:rsid w:val="00BE4BC5"/>
    <w:rsid w:val="00BE57B9"/>
    <w:rsid w:val="00BE75F9"/>
    <w:rsid w:val="00BF134E"/>
    <w:rsid w:val="00BF2754"/>
    <w:rsid w:val="00BF3359"/>
    <w:rsid w:val="00BF5FE8"/>
    <w:rsid w:val="00BF75B3"/>
    <w:rsid w:val="00C0007F"/>
    <w:rsid w:val="00C00FCE"/>
    <w:rsid w:val="00C024C4"/>
    <w:rsid w:val="00C029D3"/>
    <w:rsid w:val="00C038B5"/>
    <w:rsid w:val="00C05317"/>
    <w:rsid w:val="00C07C29"/>
    <w:rsid w:val="00C115A1"/>
    <w:rsid w:val="00C11BED"/>
    <w:rsid w:val="00C1222E"/>
    <w:rsid w:val="00C12BC8"/>
    <w:rsid w:val="00C13203"/>
    <w:rsid w:val="00C13D5E"/>
    <w:rsid w:val="00C15661"/>
    <w:rsid w:val="00C16BE4"/>
    <w:rsid w:val="00C17BD1"/>
    <w:rsid w:val="00C208E9"/>
    <w:rsid w:val="00C22638"/>
    <w:rsid w:val="00C238A7"/>
    <w:rsid w:val="00C23B38"/>
    <w:rsid w:val="00C23F68"/>
    <w:rsid w:val="00C244FF"/>
    <w:rsid w:val="00C24AA5"/>
    <w:rsid w:val="00C24D65"/>
    <w:rsid w:val="00C2603C"/>
    <w:rsid w:val="00C335B1"/>
    <w:rsid w:val="00C3472A"/>
    <w:rsid w:val="00C35464"/>
    <w:rsid w:val="00C35939"/>
    <w:rsid w:val="00C35998"/>
    <w:rsid w:val="00C35B71"/>
    <w:rsid w:val="00C36E91"/>
    <w:rsid w:val="00C373E3"/>
    <w:rsid w:val="00C37530"/>
    <w:rsid w:val="00C4014C"/>
    <w:rsid w:val="00C40CFB"/>
    <w:rsid w:val="00C4202C"/>
    <w:rsid w:val="00C435FD"/>
    <w:rsid w:val="00C43FEE"/>
    <w:rsid w:val="00C44736"/>
    <w:rsid w:val="00C45221"/>
    <w:rsid w:val="00C45AEF"/>
    <w:rsid w:val="00C471AA"/>
    <w:rsid w:val="00C50BC3"/>
    <w:rsid w:val="00C52B33"/>
    <w:rsid w:val="00C539D5"/>
    <w:rsid w:val="00C53BF9"/>
    <w:rsid w:val="00C54455"/>
    <w:rsid w:val="00C5534C"/>
    <w:rsid w:val="00C55EC2"/>
    <w:rsid w:val="00C56265"/>
    <w:rsid w:val="00C5626B"/>
    <w:rsid w:val="00C569B5"/>
    <w:rsid w:val="00C56B58"/>
    <w:rsid w:val="00C571B9"/>
    <w:rsid w:val="00C57226"/>
    <w:rsid w:val="00C5784D"/>
    <w:rsid w:val="00C5798E"/>
    <w:rsid w:val="00C57D26"/>
    <w:rsid w:val="00C60273"/>
    <w:rsid w:val="00C602E0"/>
    <w:rsid w:val="00C60A14"/>
    <w:rsid w:val="00C611D7"/>
    <w:rsid w:val="00C62315"/>
    <w:rsid w:val="00C63540"/>
    <w:rsid w:val="00C65A4E"/>
    <w:rsid w:val="00C667FE"/>
    <w:rsid w:val="00C66D0E"/>
    <w:rsid w:val="00C6726E"/>
    <w:rsid w:val="00C754DD"/>
    <w:rsid w:val="00C75DB9"/>
    <w:rsid w:val="00C75F1B"/>
    <w:rsid w:val="00C76161"/>
    <w:rsid w:val="00C7646C"/>
    <w:rsid w:val="00C764C8"/>
    <w:rsid w:val="00C767A5"/>
    <w:rsid w:val="00C76958"/>
    <w:rsid w:val="00C7712E"/>
    <w:rsid w:val="00C77512"/>
    <w:rsid w:val="00C81606"/>
    <w:rsid w:val="00C818EC"/>
    <w:rsid w:val="00C82206"/>
    <w:rsid w:val="00C82A45"/>
    <w:rsid w:val="00C82C70"/>
    <w:rsid w:val="00C83056"/>
    <w:rsid w:val="00C86463"/>
    <w:rsid w:val="00C8724B"/>
    <w:rsid w:val="00C8764C"/>
    <w:rsid w:val="00C9038B"/>
    <w:rsid w:val="00C90C7A"/>
    <w:rsid w:val="00C90CB4"/>
    <w:rsid w:val="00C911C7"/>
    <w:rsid w:val="00C9137C"/>
    <w:rsid w:val="00C922FA"/>
    <w:rsid w:val="00C92BB4"/>
    <w:rsid w:val="00C92D61"/>
    <w:rsid w:val="00C937AE"/>
    <w:rsid w:val="00C94912"/>
    <w:rsid w:val="00C966CA"/>
    <w:rsid w:val="00C967D7"/>
    <w:rsid w:val="00C96F9E"/>
    <w:rsid w:val="00CA0567"/>
    <w:rsid w:val="00CA0C6B"/>
    <w:rsid w:val="00CA2540"/>
    <w:rsid w:val="00CA29F0"/>
    <w:rsid w:val="00CA2B59"/>
    <w:rsid w:val="00CA7ADB"/>
    <w:rsid w:val="00CB1759"/>
    <w:rsid w:val="00CB1928"/>
    <w:rsid w:val="00CB2593"/>
    <w:rsid w:val="00CB269E"/>
    <w:rsid w:val="00CB3667"/>
    <w:rsid w:val="00CB3872"/>
    <w:rsid w:val="00CB3EE7"/>
    <w:rsid w:val="00CB3FC6"/>
    <w:rsid w:val="00CB534A"/>
    <w:rsid w:val="00CB5976"/>
    <w:rsid w:val="00CB62E5"/>
    <w:rsid w:val="00CB7062"/>
    <w:rsid w:val="00CC1C57"/>
    <w:rsid w:val="00CC1F09"/>
    <w:rsid w:val="00CC26A1"/>
    <w:rsid w:val="00CC2892"/>
    <w:rsid w:val="00CC2DE7"/>
    <w:rsid w:val="00CC3D76"/>
    <w:rsid w:val="00CC551F"/>
    <w:rsid w:val="00CC5F7D"/>
    <w:rsid w:val="00CC6117"/>
    <w:rsid w:val="00CC643F"/>
    <w:rsid w:val="00CC66E9"/>
    <w:rsid w:val="00CC7486"/>
    <w:rsid w:val="00CD0E09"/>
    <w:rsid w:val="00CD4186"/>
    <w:rsid w:val="00CD429A"/>
    <w:rsid w:val="00CD4A86"/>
    <w:rsid w:val="00CD4E17"/>
    <w:rsid w:val="00CD4FF8"/>
    <w:rsid w:val="00CD54CF"/>
    <w:rsid w:val="00CE07A4"/>
    <w:rsid w:val="00CE4444"/>
    <w:rsid w:val="00CE454E"/>
    <w:rsid w:val="00CE5E64"/>
    <w:rsid w:val="00CE61B0"/>
    <w:rsid w:val="00CE668B"/>
    <w:rsid w:val="00CE6699"/>
    <w:rsid w:val="00CE74AF"/>
    <w:rsid w:val="00CF1E53"/>
    <w:rsid w:val="00CF3331"/>
    <w:rsid w:val="00CF5B15"/>
    <w:rsid w:val="00CF6372"/>
    <w:rsid w:val="00D0097B"/>
    <w:rsid w:val="00D02B33"/>
    <w:rsid w:val="00D02DA5"/>
    <w:rsid w:val="00D02EF5"/>
    <w:rsid w:val="00D04EAA"/>
    <w:rsid w:val="00D05247"/>
    <w:rsid w:val="00D06EA7"/>
    <w:rsid w:val="00D07EB6"/>
    <w:rsid w:val="00D10917"/>
    <w:rsid w:val="00D109EE"/>
    <w:rsid w:val="00D11558"/>
    <w:rsid w:val="00D12CCB"/>
    <w:rsid w:val="00D132E5"/>
    <w:rsid w:val="00D13452"/>
    <w:rsid w:val="00D14BBF"/>
    <w:rsid w:val="00D14C24"/>
    <w:rsid w:val="00D15645"/>
    <w:rsid w:val="00D179EF"/>
    <w:rsid w:val="00D20CB0"/>
    <w:rsid w:val="00D20FC7"/>
    <w:rsid w:val="00D2141F"/>
    <w:rsid w:val="00D215E0"/>
    <w:rsid w:val="00D22066"/>
    <w:rsid w:val="00D2273A"/>
    <w:rsid w:val="00D2458F"/>
    <w:rsid w:val="00D25143"/>
    <w:rsid w:val="00D26033"/>
    <w:rsid w:val="00D26FE5"/>
    <w:rsid w:val="00D276DF"/>
    <w:rsid w:val="00D31018"/>
    <w:rsid w:val="00D313F4"/>
    <w:rsid w:val="00D3163D"/>
    <w:rsid w:val="00D32239"/>
    <w:rsid w:val="00D32F19"/>
    <w:rsid w:val="00D3494A"/>
    <w:rsid w:val="00D35563"/>
    <w:rsid w:val="00D35F01"/>
    <w:rsid w:val="00D367CC"/>
    <w:rsid w:val="00D371AF"/>
    <w:rsid w:val="00D374F0"/>
    <w:rsid w:val="00D37C30"/>
    <w:rsid w:val="00D37C5E"/>
    <w:rsid w:val="00D4081F"/>
    <w:rsid w:val="00D41401"/>
    <w:rsid w:val="00D43435"/>
    <w:rsid w:val="00D44433"/>
    <w:rsid w:val="00D460A3"/>
    <w:rsid w:val="00D465A3"/>
    <w:rsid w:val="00D47581"/>
    <w:rsid w:val="00D47E04"/>
    <w:rsid w:val="00D506D7"/>
    <w:rsid w:val="00D5147F"/>
    <w:rsid w:val="00D52AB7"/>
    <w:rsid w:val="00D535CA"/>
    <w:rsid w:val="00D54E40"/>
    <w:rsid w:val="00D558EF"/>
    <w:rsid w:val="00D56926"/>
    <w:rsid w:val="00D5790A"/>
    <w:rsid w:val="00D603B7"/>
    <w:rsid w:val="00D61A1C"/>
    <w:rsid w:val="00D6244F"/>
    <w:rsid w:val="00D63356"/>
    <w:rsid w:val="00D63503"/>
    <w:rsid w:val="00D67322"/>
    <w:rsid w:val="00D679CC"/>
    <w:rsid w:val="00D7259E"/>
    <w:rsid w:val="00D74A6A"/>
    <w:rsid w:val="00D76975"/>
    <w:rsid w:val="00D769BA"/>
    <w:rsid w:val="00D76A2B"/>
    <w:rsid w:val="00D803E7"/>
    <w:rsid w:val="00D80D98"/>
    <w:rsid w:val="00D81A54"/>
    <w:rsid w:val="00D81DE5"/>
    <w:rsid w:val="00D821D3"/>
    <w:rsid w:val="00D8258A"/>
    <w:rsid w:val="00D8262D"/>
    <w:rsid w:val="00D82ED6"/>
    <w:rsid w:val="00D84AAD"/>
    <w:rsid w:val="00D84F8D"/>
    <w:rsid w:val="00D858E3"/>
    <w:rsid w:val="00D85CB1"/>
    <w:rsid w:val="00D923AA"/>
    <w:rsid w:val="00D92745"/>
    <w:rsid w:val="00D92DCE"/>
    <w:rsid w:val="00D94970"/>
    <w:rsid w:val="00D96A11"/>
    <w:rsid w:val="00D96AC6"/>
    <w:rsid w:val="00DA039E"/>
    <w:rsid w:val="00DA03B7"/>
    <w:rsid w:val="00DA187D"/>
    <w:rsid w:val="00DA1881"/>
    <w:rsid w:val="00DA2A81"/>
    <w:rsid w:val="00DA466D"/>
    <w:rsid w:val="00DA65FE"/>
    <w:rsid w:val="00DA67DC"/>
    <w:rsid w:val="00DA7225"/>
    <w:rsid w:val="00DA7266"/>
    <w:rsid w:val="00DA7BFA"/>
    <w:rsid w:val="00DB03D3"/>
    <w:rsid w:val="00DB1EC2"/>
    <w:rsid w:val="00DB2386"/>
    <w:rsid w:val="00DB27AE"/>
    <w:rsid w:val="00DB3F0E"/>
    <w:rsid w:val="00DB5613"/>
    <w:rsid w:val="00DB5EC1"/>
    <w:rsid w:val="00DB6D66"/>
    <w:rsid w:val="00DB7A67"/>
    <w:rsid w:val="00DB7DB5"/>
    <w:rsid w:val="00DC05CD"/>
    <w:rsid w:val="00DC1441"/>
    <w:rsid w:val="00DC72CA"/>
    <w:rsid w:val="00DD147D"/>
    <w:rsid w:val="00DD2B3C"/>
    <w:rsid w:val="00DD40D6"/>
    <w:rsid w:val="00DD5078"/>
    <w:rsid w:val="00DD527D"/>
    <w:rsid w:val="00DD59E2"/>
    <w:rsid w:val="00DD5B6C"/>
    <w:rsid w:val="00DD6840"/>
    <w:rsid w:val="00DD70B2"/>
    <w:rsid w:val="00DD712A"/>
    <w:rsid w:val="00DD73AA"/>
    <w:rsid w:val="00DE0DF4"/>
    <w:rsid w:val="00DE0F5B"/>
    <w:rsid w:val="00DE0FB8"/>
    <w:rsid w:val="00DE1EF5"/>
    <w:rsid w:val="00DE2116"/>
    <w:rsid w:val="00DE3791"/>
    <w:rsid w:val="00DE3FB6"/>
    <w:rsid w:val="00DE54B2"/>
    <w:rsid w:val="00DE5D81"/>
    <w:rsid w:val="00DE60B3"/>
    <w:rsid w:val="00DE63D1"/>
    <w:rsid w:val="00DE665C"/>
    <w:rsid w:val="00DF02FA"/>
    <w:rsid w:val="00DF09F8"/>
    <w:rsid w:val="00DF16FA"/>
    <w:rsid w:val="00DF2802"/>
    <w:rsid w:val="00DF41E4"/>
    <w:rsid w:val="00DF42F5"/>
    <w:rsid w:val="00DF500D"/>
    <w:rsid w:val="00DF634B"/>
    <w:rsid w:val="00DF666F"/>
    <w:rsid w:val="00DF6A97"/>
    <w:rsid w:val="00E03232"/>
    <w:rsid w:val="00E0345C"/>
    <w:rsid w:val="00E03A4E"/>
    <w:rsid w:val="00E03D63"/>
    <w:rsid w:val="00E04A36"/>
    <w:rsid w:val="00E05904"/>
    <w:rsid w:val="00E06246"/>
    <w:rsid w:val="00E07668"/>
    <w:rsid w:val="00E0789C"/>
    <w:rsid w:val="00E107B8"/>
    <w:rsid w:val="00E10CEF"/>
    <w:rsid w:val="00E1133F"/>
    <w:rsid w:val="00E11637"/>
    <w:rsid w:val="00E11D04"/>
    <w:rsid w:val="00E11EB0"/>
    <w:rsid w:val="00E12980"/>
    <w:rsid w:val="00E14335"/>
    <w:rsid w:val="00E14F24"/>
    <w:rsid w:val="00E1607D"/>
    <w:rsid w:val="00E2062C"/>
    <w:rsid w:val="00E20D74"/>
    <w:rsid w:val="00E23607"/>
    <w:rsid w:val="00E2465D"/>
    <w:rsid w:val="00E248EC"/>
    <w:rsid w:val="00E27522"/>
    <w:rsid w:val="00E3062A"/>
    <w:rsid w:val="00E30F8C"/>
    <w:rsid w:val="00E31747"/>
    <w:rsid w:val="00E31CB8"/>
    <w:rsid w:val="00E32731"/>
    <w:rsid w:val="00E3275D"/>
    <w:rsid w:val="00E32840"/>
    <w:rsid w:val="00E33141"/>
    <w:rsid w:val="00E332BB"/>
    <w:rsid w:val="00E3382A"/>
    <w:rsid w:val="00E3428B"/>
    <w:rsid w:val="00E34C6F"/>
    <w:rsid w:val="00E34F82"/>
    <w:rsid w:val="00E355CC"/>
    <w:rsid w:val="00E35C11"/>
    <w:rsid w:val="00E36F47"/>
    <w:rsid w:val="00E379C4"/>
    <w:rsid w:val="00E40D4C"/>
    <w:rsid w:val="00E4277C"/>
    <w:rsid w:val="00E43952"/>
    <w:rsid w:val="00E4454F"/>
    <w:rsid w:val="00E47496"/>
    <w:rsid w:val="00E47BC9"/>
    <w:rsid w:val="00E50379"/>
    <w:rsid w:val="00E5215B"/>
    <w:rsid w:val="00E53CBC"/>
    <w:rsid w:val="00E53EF5"/>
    <w:rsid w:val="00E557BB"/>
    <w:rsid w:val="00E56403"/>
    <w:rsid w:val="00E56DC3"/>
    <w:rsid w:val="00E57500"/>
    <w:rsid w:val="00E60DA8"/>
    <w:rsid w:val="00E6121B"/>
    <w:rsid w:val="00E64333"/>
    <w:rsid w:val="00E651BD"/>
    <w:rsid w:val="00E6627E"/>
    <w:rsid w:val="00E674BA"/>
    <w:rsid w:val="00E67B94"/>
    <w:rsid w:val="00E67E2E"/>
    <w:rsid w:val="00E707DD"/>
    <w:rsid w:val="00E71E9A"/>
    <w:rsid w:val="00E72B33"/>
    <w:rsid w:val="00E73979"/>
    <w:rsid w:val="00E73EB9"/>
    <w:rsid w:val="00E7408A"/>
    <w:rsid w:val="00E74DFB"/>
    <w:rsid w:val="00E76994"/>
    <w:rsid w:val="00E7728A"/>
    <w:rsid w:val="00E800C8"/>
    <w:rsid w:val="00E816AD"/>
    <w:rsid w:val="00E81D37"/>
    <w:rsid w:val="00E835E5"/>
    <w:rsid w:val="00E85595"/>
    <w:rsid w:val="00E8675A"/>
    <w:rsid w:val="00E91302"/>
    <w:rsid w:val="00E9351A"/>
    <w:rsid w:val="00E94E99"/>
    <w:rsid w:val="00E97428"/>
    <w:rsid w:val="00E977A1"/>
    <w:rsid w:val="00E97F0F"/>
    <w:rsid w:val="00EA0CCD"/>
    <w:rsid w:val="00EA27FC"/>
    <w:rsid w:val="00EA34B3"/>
    <w:rsid w:val="00EA3A55"/>
    <w:rsid w:val="00EA7F38"/>
    <w:rsid w:val="00EB125A"/>
    <w:rsid w:val="00EB1B8A"/>
    <w:rsid w:val="00EB298A"/>
    <w:rsid w:val="00EB46DA"/>
    <w:rsid w:val="00EB4D41"/>
    <w:rsid w:val="00EB5ABC"/>
    <w:rsid w:val="00EB684F"/>
    <w:rsid w:val="00EB697A"/>
    <w:rsid w:val="00EB6CF0"/>
    <w:rsid w:val="00EB7EAE"/>
    <w:rsid w:val="00EC1B7E"/>
    <w:rsid w:val="00EC4FA3"/>
    <w:rsid w:val="00EC5193"/>
    <w:rsid w:val="00EC6A70"/>
    <w:rsid w:val="00EC711A"/>
    <w:rsid w:val="00EC719E"/>
    <w:rsid w:val="00ED07EA"/>
    <w:rsid w:val="00ED20E5"/>
    <w:rsid w:val="00ED3600"/>
    <w:rsid w:val="00ED3F3D"/>
    <w:rsid w:val="00ED46C8"/>
    <w:rsid w:val="00ED5DB6"/>
    <w:rsid w:val="00ED6BB2"/>
    <w:rsid w:val="00EE1174"/>
    <w:rsid w:val="00EE2AD8"/>
    <w:rsid w:val="00EE2F75"/>
    <w:rsid w:val="00EE4473"/>
    <w:rsid w:val="00EE48EF"/>
    <w:rsid w:val="00EE561D"/>
    <w:rsid w:val="00EE57F5"/>
    <w:rsid w:val="00EE5CC3"/>
    <w:rsid w:val="00EE740B"/>
    <w:rsid w:val="00EE74B1"/>
    <w:rsid w:val="00EE75B3"/>
    <w:rsid w:val="00EF0138"/>
    <w:rsid w:val="00EF05CF"/>
    <w:rsid w:val="00EF0A15"/>
    <w:rsid w:val="00EF10EA"/>
    <w:rsid w:val="00EF1995"/>
    <w:rsid w:val="00EF1F8C"/>
    <w:rsid w:val="00EF269C"/>
    <w:rsid w:val="00EF4C06"/>
    <w:rsid w:val="00EF5045"/>
    <w:rsid w:val="00EF50F5"/>
    <w:rsid w:val="00EF5607"/>
    <w:rsid w:val="00EF6443"/>
    <w:rsid w:val="00EF6956"/>
    <w:rsid w:val="00EF7546"/>
    <w:rsid w:val="00F00463"/>
    <w:rsid w:val="00F01206"/>
    <w:rsid w:val="00F02213"/>
    <w:rsid w:val="00F029AC"/>
    <w:rsid w:val="00F02CDC"/>
    <w:rsid w:val="00F03483"/>
    <w:rsid w:val="00F0434D"/>
    <w:rsid w:val="00F04952"/>
    <w:rsid w:val="00F0548D"/>
    <w:rsid w:val="00F058F9"/>
    <w:rsid w:val="00F05F34"/>
    <w:rsid w:val="00F05F53"/>
    <w:rsid w:val="00F0641F"/>
    <w:rsid w:val="00F06B6D"/>
    <w:rsid w:val="00F07808"/>
    <w:rsid w:val="00F12022"/>
    <w:rsid w:val="00F14281"/>
    <w:rsid w:val="00F14796"/>
    <w:rsid w:val="00F15997"/>
    <w:rsid w:val="00F169BD"/>
    <w:rsid w:val="00F16AF1"/>
    <w:rsid w:val="00F20415"/>
    <w:rsid w:val="00F245C1"/>
    <w:rsid w:val="00F24F99"/>
    <w:rsid w:val="00F25085"/>
    <w:rsid w:val="00F259B6"/>
    <w:rsid w:val="00F266CE"/>
    <w:rsid w:val="00F27715"/>
    <w:rsid w:val="00F324C9"/>
    <w:rsid w:val="00F336E1"/>
    <w:rsid w:val="00F3498C"/>
    <w:rsid w:val="00F3586E"/>
    <w:rsid w:val="00F37E9B"/>
    <w:rsid w:val="00F403CC"/>
    <w:rsid w:val="00F418AF"/>
    <w:rsid w:val="00F4205D"/>
    <w:rsid w:val="00F4254F"/>
    <w:rsid w:val="00F42E75"/>
    <w:rsid w:val="00F4317F"/>
    <w:rsid w:val="00F441FB"/>
    <w:rsid w:val="00F44715"/>
    <w:rsid w:val="00F4552C"/>
    <w:rsid w:val="00F50D5F"/>
    <w:rsid w:val="00F51FE7"/>
    <w:rsid w:val="00F52013"/>
    <w:rsid w:val="00F521EC"/>
    <w:rsid w:val="00F53483"/>
    <w:rsid w:val="00F5348F"/>
    <w:rsid w:val="00F53D1B"/>
    <w:rsid w:val="00F55748"/>
    <w:rsid w:val="00F5610D"/>
    <w:rsid w:val="00F56195"/>
    <w:rsid w:val="00F57235"/>
    <w:rsid w:val="00F57BE9"/>
    <w:rsid w:val="00F60E3B"/>
    <w:rsid w:val="00F61A6A"/>
    <w:rsid w:val="00F637A7"/>
    <w:rsid w:val="00F65823"/>
    <w:rsid w:val="00F65EFA"/>
    <w:rsid w:val="00F66B9E"/>
    <w:rsid w:val="00F66F64"/>
    <w:rsid w:val="00F67E11"/>
    <w:rsid w:val="00F703D3"/>
    <w:rsid w:val="00F7163F"/>
    <w:rsid w:val="00F71A20"/>
    <w:rsid w:val="00F71AF5"/>
    <w:rsid w:val="00F71D7B"/>
    <w:rsid w:val="00F7271B"/>
    <w:rsid w:val="00F72E57"/>
    <w:rsid w:val="00F75BF1"/>
    <w:rsid w:val="00F75CC6"/>
    <w:rsid w:val="00F77145"/>
    <w:rsid w:val="00F777E5"/>
    <w:rsid w:val="00F81ED9"/>
    <w:rsid w:val="00F81EDE"/>
    <w:rsid w:val="00F829F4"/>
    <w:rsid w:val="00F861E7"/>
    <w:rsid w:val="00F862BA"/>
    <w:rsid w:val="00F8664D"/>
    <w:rsid w:val="00F86D8C"/>
    <w:rsid w:val="00F874B8"/>
    <w:rsid w:val="00F9013D"/>
    <w:rsid w:val="00F928C7"/>
    <w:rsid w:val="00F92938"/>
    <w:rsid w:val="00F930A4"/>
    <w:rsid w:val="00F9321C"/>
    <w:rsid w:val="00F939C3"/>
    <w:rsid w:val="00F94191"/>
    <w:rsid w:val="00F94712"/>
    <w:rsid w:val="00F95B0F"/>
    <w:rsid w:val="00F95C2C"/>
    <w:rsid w:val="00F97B54"/>
    <w:rsid w:val="00F97BE4"/>
    <w:rsid w:val="00FA0CD7"/>
    <w:rsid w:val="00FA0D65"/>
    <w:rsid w:val="00FA191F"/>
    <w:rsid w:val="00FA4D64"/>
    <w:rsid w:val="00FA603F"/>
    <w:rsid w:val="00FA75E9"/>
    <w:rsid w:val="00FB00AA"/>
    <w:rsid w:val="00FB288B"/>
    <w:rsid w:val="00FB2917"/>
    <w:rsid w:val="00FB3B5A"/>
    <w:rsid w:val="00FB3F8C"/>
    <w:rsid w:val="00FB480E"/>
    <w:rsid w:val="00FB50E4"/>
    <w:rsid w:val="00FC0089"/>
    <w:rsid w:val="00FC0796"/>
    <w:rsid w:val="00FC0B2E"/>
    <w:rsid w:val="00FC415F"/>
    <w:rsid w:val="00FC42BA"/>
    <w:rsid w:val="00FC4958"/>
    <w:rsid w:val="00FC566D"/>
    <w:rsid w:val="00FC5C93"/>
    <w:rsid w:val="00FC623C"/>
    <w:rsid w:val="00FC70B5"/>
    <w:rsid w:val="00FC7EA2"/>
    <w:rsid w:val="00FD0524"/>
    <w:rsid w:val="00FD0F3B"/>
    <w:rsid w:val="00FD279E"/>
    <w:rsid w:val="00FD51BE"/>
    <w:rsid w:val="00FD5EC0"/>
    <w:rsid w:val="00FD6154"/>
    <w:rsid w:val="00FD6C38"/>
    <w:rsid w:val="00FE170F"/>
    <w:rsid w:val="00FE208B"/>
    <w:rsid w:val="00FE294B"/>
    <w:rsid w:val="00FE54F8"/>
    <w:rsid w:val="00FE5C6F"/>
    <w:rsid w:val="00FE6124"/>
    <w:rsid w:val="00FE70AF"/>
    <w:rsid w:val="00FE7F34"/>
    <w:rsid w:val="00FF0C2F"/>
    <w:rsid w:val="00FF11A5"/>
    <w:rsid w:val="00FF13C2"/>
    <w:rsid w:val="00FF1620"/>
    <w:rsid w:val="00FF2CC0"/>
    <w:rsid w:val="00FF58F3"/>
    <w:rsid w:val="00FF6B33"/>
    <w:rsid w:val="00FF70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4E1F9F"/>
  <w15:docId w15:val="{A5DDFD86-027A-49DB-A24A-3784A899B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394"/>
    <w:rPr>
      <w:lang w:val="en-AU"/>
    </w:rPr>
  </w:style>
  <w:style w:type="paragraph" w:styleId="Heading1">
    <w:name w:val="heading 1"/>
    <w:basedOn w:val="Normal"/>
    <w:next w:val="Normal"/>
    <w:link w:val="Heading1Char"/>
    <w:qFormat/>
    <w:locked/>
    <w:rsid w:val="008C2D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locked/>
    <w:rsid w:val="000142E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9"/>
    <w:qFormat/>
    <w:rsid w:val="00A67CD9"/>
    <w:pPr>
      <w:keepNext/>
      <w:tabs>
        <w:tab w:val="left" w:pos="2127"/>
        <w:tab w:val="left" w:pos="6096"/>
      </w:tabs>
      <w:jc w:val="both"/>
      <w:outlineLvl w:val="4"/>
    </w:pPr>
    <w:rPr>
      <w:i/>
      <w:sz w:val="28"/>
      <w:lang w:val="lv-LV"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B1138B"/>
    <w:rPr>
      <w:rFonts w:ascii="Calibri" w:eastAsia="Times New Roman" w:hAnsi="Calibri" w:cs="Times New Roman"/>
      <w:b/>
      <w:bCs/>
      <w:i/>
      <w:iCs/>
      <w:sz w:val="26"/>
      <w:szCs w:val="26"/>
      <w:lang w:val="en-AU"/>
    </w:rPr>
  </w:style>
  <w:style w:type="paragraph" w:styleId="BodyText">
    <w:name w:val="Body Text"/>
    <w:basedOn w:val="Normal"/>
    <w:link w:val="BodyTextChar"/>
    <w:rsid w:val="00062DD1"/>
    <w:rPr>
      <w:b/>
      <w:sz w:val="24"/>
      <w:lang w:val="lv-LV"/>
    </w:rPr>
  </w:style>
  <w:style w:type="character" w:customStyle="1" w:styleId="BodyTextChar">
    <w:name w:val="Body Text Char"/>
    <w:basedOn w:val="DefaultParagraphFont"/>
    <w:link w:val="BodyText"/>
    <w:rsid w:val="00B1138B"/>
    <w:rPr>
      <w:sz w:val="20"/>
      <w:szCs w:val="20"/>
      <w:lang w:val="en-AU"/>
    </w:rPr>
  </w:style>
  <w:style w:type="paragraph" w:styleId="BodyText2">
    <w:name w:val="Body Text 2"/>
    <w:basedOn w:val="Normal"/>
    <w:link w:val="BodyText2Char"/>
    <w:rsid w:val="00062DD1"/>
    <w:rPr>
      <w:sz w:val="24"/>
      <w:lang w:val="lv-LV"/>
    </w:rPr>
  </w:style>
  <w:style w:type="character" w:customStyle="1" w:styleId="BodyText2Char">
    <w:name w:val="Body Text 2 Char"/>
    <w:basedOn w:val="DefaultParagraphFont"/>
    <w:link w:val="BodyText2"/>
    <w:locked/>
    <w:rsid w:val="00BD3276"/>
    <w:rPr>
      <w:rFonts w:cs="Times New Roman"/>
      <w:sz w:val="24"/>
    </w:rPr>
  </w:style>
  <w:style w:type="character" w:styleId="CommentReference">
    <w:name w:val="annotation reference"/>
    <w:basedOn w:val="DefaultParagraphFont"/>
    <w:uiPriority w:val="99"/>
    <w:semiHidden/>
    <w:rsid w:val="00062DD1"/>
    <w:rPr>
      <w:rFonts w:cs="Times New Roman"/>
      <w:sz w:val="16"/>
    </w:rPr>
  </w:style>
  <w:style w:type="paragraph" w:styleId="CommentText">
    <w:name w:val="annotation text"/>
    <w:basedOn w:val="Normal"/>
    <w:link w:val="CommentTextChar"/>
    <w:semiHidden/>
    <w:rsid w:val="00062DD1"/>
  </w:style>
  <w:style w:type="character" w:customStyle="1" w:styleId="CommentTextChar">
    <w:name w:val="Comment Text Char"/>
    <w:basedOn w:val="DefaultParagraphFont"/>
    <w:link w:val="CommentText"/>
    <w:uiPriority w:val="99"/>
    <w:semiHidden/>
    <w:rsid w:val="00B1138B"/>
    <w:rPr>
      <w:sz w:val="20"/>
      <w:szCs w:val="20"/>
      <w:lang w:val="en-AU"/>
    </w:rPr>
  </w:style>
  <w:style w:type="paragraph" w:styleId="Header">
    <w:name w:val="header"/>
    <w:basedOn w:val="Normal"/>
    <w:link w:val="HeaderChar"/>
    <w:rsid w:val="00062DD1"/>
    <w:pPr>
      <w:tabs>
        <w:tab w:val="center" w:pos="4153"/>
        <w:tab w:val="right" w:pos="8306"/>
      </w:tabs>
    </w:pPr>
  </w:style>
  <w:style w:type="character" w:customStyle="1" w:styleId="HeaderChar">
    <w:name w:val="Header Char"/>
    <w:basedOn w:val="DefaultParagraphFont"/>
    <w:link w:val="Header"/>
    <w:rsid w:val="00B1138B"/>
    <w:rPr>
      <w:sz w:val="20"/>
      <w:szCs w:val="20"/>
      <w:lang w:val="en-AU"/>
    </w:rPr>
  </w:style>
  <w:style w:type="character" w:styleId="PageNumber">
    <w:name w:val="page number"/>
    <w:basedOn w:val="DefaultParagraphFont"/>
    <w:uiPriority w:val="99"/>
    <w:rsid w:val="00062DD1"/>
    <w:rPr>
      <w:rFonts w:cs="Times New Roman"/>
    </w:rPr>
  </w:style>
  <w:style w:type="paragraph" w:styleId="BalloonText">
    <w:name w:val="Balloon Text"/>
    <w:basedOn w:val="Normal"/>
    <w:link w:val="BalloonTextChar"/>
    <w:uiPriority w:val="99"/>
    <w:semiHidden/>
    <w:rsid w:val="00BC156D"/>
    <w:rPr>
      <w:rFonts w:ascii="Tahoma" w:hAnsi="Tahoma" w:cs="Tahoma"/>
      <w:sz w:val="16"/>
      <w:szCs w:val="16"/>
    </w:rPr>
  </w:style>
  <w:style w:type="character" w:customStyle="1" w:styleId="BalloonTextChar">
    <w:name w:val="Balloon Text Char"/>
    <w:basedOn w:val="DefaultParagraphFont"/>
    <w:link w:val="BalloonText"/>
    <w:uiPriority w:val="99"/>
    <w:semiHidden/>
    <w:rsid w:val="00B1138B"/>
    <w:rPr>
      <w:sz w:val="0"/>
      <w:szCs w:val="0"/>
      <w:lang w:val="en-AU"/>
    </w:rPr>
  </w:style>
  <w:style w:type="paragraph" w:styleId="Footer">
    <w:name w:val="footer"/>
    <w:basedOn w:val="Normal"/>
    <w:link w:val="FooterChar"/>
    <w:rsid w:val="00604007"/>
    <w:pPr>
      <w:tabs>
        <w:tab w:val="center" w:pos="4153"/>
        <w:tab w:val="right" w:pos="8306"/>
      </w:tabs>
    </w:pPr>
  </w:style>
  <w:style w:type="character" w:customStyle="1" w:styleId="FooterChar">
    <w:name w:val="Footer Char"/>
    <w:basedOn w:val="DefaultParagraphFont"/>
    <w:link w:val="Footer"/>
    <w:uiPriority w:val="99"/>
    <w:rsid w:val="00B1138B"/>
    <w:rPr>
      <w:sz w:val="20"/>
      <w:szCs w:val="20"/>
      <w:lang w:val="en-AU"/>
    </w:rPr>
  </w:style>
  <w:style w:type="table" w:styleId="TableGrid">
    <w:name w:val="Table Grid"/>
    <w:basedOn w:val="TableNormal"/>
    <w:rsid w:val="00C754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BC2A25"/>
    <w:rPr>
      <w:rFonts w:cs="Times New Roman"/>
      <w:color w:val="0000FF"/>
      <w:u w:val="single"/>
    </w:rPr>
  </w:style>
  <w:style w:type="paragraph" w:customStyle="1" w:styleId="1CharCharCharChar">
    <w:name w:val="1 Char Char Char Char"/>
    <w:basedOn w:val="Normal"/>
    <w:semiHidden/>
    <w:rsid w:val="00367C87"/>
    <w:pPr>
      <w:spacing w:after="160" w:line="240" w:lineRule="exact"/>
    </w:pPr>
    <w:rPr>
      <w:rFonts w:ascii="Verdana" w:hAnsi="Verdana"/>
      <w:lang w:val="en-US" w:eastAsia="en-US"/>
    </w:rPr>
  </w:style>
  <w:style w:type="paragraph" w:customStyle="1" w:styleId="1CharCharCharCharCharCharChar">
    <w:name w:val="1 Char Char Char Char Char Char Char"/>
    <w:basedOn w:val="Normal"/>
    <w:uiPriority w:val="99"/>
    <w:semiHidden/>
    <w:rsid w:val="00AA31A5"/>
    <w:pPr>
      <w:spacing w:after="160" w:line="240" w:lineRule="exact"/>
    </w:pPr>
    <w:rPr>
      <w:rFonts w:ascii="Verdana" w:hAnsi="Verdana"/>
      <w:lang w:val="en-US" w:eastAsia="en-US"/>
    </w:rPr>
  </w:style>
  <w:style w:type="paragraph" w:styleId="BodyTextIndent">
    <w:name w:val="Body Text Indent"/>
    <w:basedOn w:val="Normal"/>
    <w:link w:val="BodyTextIndentChar"/>
    <w:uiPriority w:val="99"/>
    <w:rsid w:val="00BB563C"/>
    <w:pPr>
      <w:spacing w:after="120"/>
      <w:ind w:left="283"/>
    </w:pPr>
  </w:style>
  <w:style w:type="character" w:customStyle="1" w:styleId="BodyTextIndentChar">
    <w:name w:val="Body Text Indent Char"/>
    <w:basedOn w:val="DefaultParagraphFont"/>
    <w:link w:val="BodyTextIndent"/>
    <w:uiPriority w:val="99"/>
    <w:rsid w:val="00B1138B"/>
    <w:rPr>
      <w:sz w:val="20"/>
      <w:szCs w:val="20"/>
      <w:lang w:val="en-AU"/>
    </w:rPr>
  </w:style>
  <w:style w:type="character" w:styleId="Strong">
    <w:name w:val="Strong"/>
    <w:basedOn w:val="DefaultParagraphFont"/>
    <w:uiPriority w:val="99"/>
    <w:qFormat/>
    <w:rsid w:val="00BB563C"/>
    <w:rPr>
      <w:rFonts w:cs="Times New Roman"/>
      <w:b/>
      <w:bCs/>
    </w:rPr>
  </w:style>
  <w:style w:type="paragraph" w:styleId="CommentSubject">
    <w:name w:val="annotation subject"/>
    <w:basedOn w:val="CommentText"/>
    <w:next w:val="CommentText"/>
    <w:link w:val="CommentSubjectChar"/>
    <w:uiPriority w:val="99"/>
    <w:semiHidden/>
    <w:rsid w:val="004D5DD6"/>
    <w:rPr>
      <w:b/>
      <w:bCs/>
    </w:rPr>
  </w:style>
  <w:style w:type="character" w:customStyle="1" w:styleId="CommentSubjectChar">
    <w:name w:val="Comment Subject Char"/>
    <w:basedOn w:val="CommentTextChar"/>
    <w:link w:val="CommentSubject"/>
    <w:uiPriority w:val="99"/>
    <w:semiHidden/>
    <w:rsid w:val="00B1138B"/>
    <w:rPr>
      <w:b/>
      <w:bCs/>
      <w:sz w:val="20"/>
      <w:szCs w:val="20"/>
      <w:lang w:val="en-AU"/>
    </w:rPr>
  </w:style>
  <w:style w:type="paragraph" w:styleId="BodyTextIndent3">
    <w:name w:val="Body Text Indent 3"/>
    <w:basedOn w:val="Normal"/>
    <w:link w:val="BodyTextIndent3Char"/>
    <w:uiPriority w:val="99"/>
    <w:rsid w:val="009235C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1138B"/>
    <w:rPr>
      <w:sz w:val="16"/>
      <w:szCs w:val="16"/>
      <w:lang w:val="en-AU"/>
    </w:rPr>
  </w:style>
  <w:style w:type="paragraph" w:styleId="Title">
    <w:name w:val="Title"/>
    <w:basedOn w:val="Normal"/>
    <w:link w:val="TitleChar"/>
    <w:uiPriority w:val="99"/>
    <w:qFormat/>
    <w:rsid w:val="003409A2"/>
    <w:pPr>
      <w:spacing w:before="360" w:after="360"/>
      <w:jc w:val="center"/>
    </w:pPr>
    <w:rPr>
      <w:b/>
      <w:sz w:val="32"/>
      <w:lang w:val="lv-LV" w:eastAsia="en-US"/>
    </w:rPr>
  </w:style>
  <w:style w:type="character" w:customStyle="1" w:styleId="TitleChar">
    <w:name w:val="Title Char"/>
    <w:basedOn w:val="DefaultParagraphFont"/>
    <w:link w:val="Title"/>
    <w:uiPriority w:val="99"/>
    <w:locked/>
    <w:rsid w:val="003409A2"/>
    <w:rPr>
      <w:rFonts w:cs="Times New Roman"/>
      <w:b/>
      <w:sz w:val="32"/>
      <w:lang w:val="lv-LV" w:eastAsia="en-US" w:bidi="ar-SA"/>
    </w:rPr>
  </w:style>
  <w:style w:type="paragraph" w:styleId="BlockText">
    <w:name w:val="Block Text"/>
    <w:basedOn w:val="Normal"/>
    <w:uiPriority w:val="99"/>
    <w:rsid w:val="005B4771"/>
    <w:pPr>
      <w:ind w:left="4395" w:right="-1"/>
      <w:jc w:val="right"/>
    </w:pPr>
    <w:rPr>
      <w:sz w:val="24"/>
      <w:lang w:val="lv-LV" w:eastAsia="en-US"/>
    </w:rPr>
  </w:style>
  <w:style w:type="paragraph" w:styleId="NormalWeb">
    <w:name w:val="Normal (Web)"/>
    <w:basedOn w:val="Normal"/>
    <w:uiPriority w:val="99"/>
    <w:rsid w:val="00592348"/>
    <w:pPr>
      <w:spacing w:before="100"/>
    </w:pPr>
    <w:rPr>
      <w:sz w:val="24"/>
      <w:szCs w:val="24"/>
      <w:lang w:val="lv-LV"/>
    </w:rPr>
  </w:style>
  <w:style w:type="paragraph" w:styleId="ListParagraph">
    <w:name w:val="List Paragraph"/>
    <w:aliases w:val="Virsraksti,Normal bullet 2,Bullet list,List Paragraph1,Saistīto dokumentu saraksts,PPS_Bullet,2,Syle 1,Numurets,H&amp;P List Paragraph,Strip,Colorful List - Accent 12,Colorful List - Accent 13,Saraksta rindkopa"/>
    <w:basedOn w:val="Normal"/>
    <w:link w:val="ListParagraphChar"/>
    <w:uiPriority w:val="34"/>
    <w:qFormat/>
    <w:rsid w:val="00F24F99"/>
    <w:pPr>
      <w:ind w:left="720"/>
      <w:contextualSpacing/>
    </w:pPr>
  </w:style>
  <w:style w:type="paragraph" w:customStyle="1" w:styleId="Default">
    <w:name w:val="Default"/>
    <w:rsid w:val="00D47581"/>
    <w:pPr>
      <w:autoSpaceDE w:val="0"/>
      <w:autoSpaceDN w:val="0"/>
      <w:adjustRightInd w:val="0"/>
    </w:pPr>
    <w:rPr>
      <w:color w:val="000000"/>
      <w:sz w:val="24"/>
      <w:szCs w:val="24"/>
    </w:rPr>
  </w:style>
  <w:style w:type="paragraph" w:customStyle="1" w:styleId="Normal1">
    <w:name w:val="Normal1"/>
    <w:basedOn w:val="Normal"/>
    <w:uiPriority w:val="99"/>
    <w:rsid w:val="00912CB1"/>
    <w:pPr>
      <w:tabs>
        <w:tab w:val="num" w:pos="545"/>
      </w:tabs>
      <w:ind w:left="170" w:right="-284"/>
      <w:jc w:val="both"/>
    </w:pPr>
    <w:rPr>
      <w:sz w:val="28"/>
      <w:szCs w:val="28"/>
      <w:lang w:val="en-GB" w:eastAsia="en-US"/>
    </w:rPr>
  </w:style>
  <w:style w:type="character" w:customStyle="1" w:styleId="Heading2Char">
    <w:name w:val="Heading 2 Char"/>
    <w:basedOn w:val="DefaultParagraphFont"/>
    <w:link w:val="Heading2"/>
    <w:rsid w:val="000142E2"/>
    <w:rPr>
      <w:rFonts w:asciiTheme="majorHAnsi" w:eastAsiaTheme="majorEastAsia" w:hAnsiTheme="majorHAnsi" w:cstheme="majorBidi"/>
      <w:b/>
      <w:bCs/>
      <w:color w:val="4F81BD" w:themeColor="accent1"/>
      <w:sz w:val="26"/>
      <w:szCs w:val="26"/>
      <w:lang w:val="en-AU"/>
    </w:rPr>
  </w:style>
  <w:style w:type="character" w:customStyle="1" w:styleId="Heading1Char">
    <w:name w:val="Heading 1 Char"/>
    <w:basedOn w:val="DefaultParagraphFont"/>
    <w:link w:val="Heading1"/>
    <w:rsid w:val="008C2D79"/>
    <w:rPr>
      <w:rFonts w:asciiTheme="majorHAnsi" w:eastAsiaTheme="majorEastAsia" w:hAnsiTheme="majorHAnsi" w:cstheme="majorBidi"/>
      <w:b/>
      <w:bCs/>
      <w:color w:val="365F91" w:themeColor="accent1" w:themeShade="BF"/>
      <w:sz w:val="28"/>
      <w:szCs w:val="28"/>
      <w:lang w:val="en-AU"/>
    </w:rPr>
  </w:style>
  <w:style w:type="paragraph" w:styleId="FootnoteText">
    <w:name w:val="footnote text"/>
    <w:basedOn w:val="Normal"/>
    <w:link w:val="FootnoteTextChar"/>
    <w:rsid w:val="008C2D79"/>
    <w:rPr>
      <w:lang w:val="ru-RU" w:eastAsia="en-US"/>
    </w:rPr>
  </w:style>
  <w:style w:type="character" w:customStyle="1" w:styleId="FootnoteTextChar">
    <w:name w:val="Footnote Text Char"/>
    <w:basedOn w:val="DefaultParagraphFont"/>
    <w:link w:val="FootnoteText"/>
    <w:rsid w:val="008C2D79"/>
    <w:rPr>
      <w:lang w:val="ru-RU" w:eastAsia="en-US"/>
    </w:rPr>
  </w:style>
  <w:style w:type="character" w:styleId="FootnoteReference">
    <w:name w:val="footnote reference"/>
    <w:basedOn w:val="DefaultParagraphFont"/>
    <w:rsid w:val="008C2D79"/>
    <w:rPr>
      <w:vertAlign w:val="superscript"/>
    </w:rPr>
  </w:style>
  <w:style w:type="paragraph" w:styleId="EndnoteText">
    <w:name w:val="endnote text"/>
    <w:basedOn w:val="Normal"/>
    <w:link w:val="EndnoteTextChar"/>
    <w:uiPriority w:val="99"/>
    <w:semiHidden/>
    <w:unhideWhenUsed/>
    <w:rsid w:val="00293F88"/>
  </w:style>
  <w:style w:type="character" w:customStyle="1" w:styleId="EndnoteTextChar">
    <w:name w:val="Endnote Text Char"/>
    <w:basedOn w:val="DefaultParagraphFont"/>
    <w:link w:val="EndnoteText"/>
    <w:uiPriority w:val="99"/>
    <w:semiHidden/>
    <w:rsid w:val="00293F88"/>
    <w:rPr>
      <w:lang w:val="en-AU"/>
    </w:rPr>
  </w:style>
  <w:style w:type="character" w:styleId="EndnoteReference">
    <w:name w:val="endnote reference"/>
    <w:basedOn w:val="DefaultParagraphFont"/>
    <w:uiPriority w:val="99"/>
    <w:semiHidden/>
    <w:unhideWhenUsed/>
    <w:rsid w:val="00293F88"/>
    <w:rPr>
      <w:vertAlign w:val="superscript"/>
    </w:rPr>
  </w:style>
  <w:style w:type="paragraph" w:customStyle="1" w:styleId="naisf">
    <w:name w:val="naisf"/>
    <w:basedOn w:val="Normal"/>
    <w:rsid w:val="008948EA"/>
    <w:pPr>
      <w:spacing w:before="75" w:after="75"/>
      <w:ind w:left="284" w:right="-284" w:firstLine="375"/>
      <w:jc w:val="both"/>
    </w:pPr>
    <w:rPr>
      <w:sz w:val="24"/>
      <w:szCs w:val="24"/>
      <w:lang w:val="lv-LV"/>
    </w:rPr>
  </w:style>
  <w:style w:type="table" w:customStyle="1" w:styleId="TableGrid0">
    <w:name w:val="TableGrid"/>
    <w:rsid w:val="00677B93"/>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Revision">
    <w:name w:val="Revision"/>
    <w:hidden/>
    <w:uiPriority w:val="99"/>
    <w:semiHidden/>
    <w:rsid w:val="00A26007"/>
    <w:rPr>
      <w:lang w:val="en-AU"/>
    </w:rPr>
  </w:style>
  <w:style w:type="character" w:customStyle="1" w:styleId="ListParagraphChar">
    <w:name w:val="List Paragraph Char"/>
    <w:aliases w:val="Virsraksti Char,Normal bullet 2 Char,Bullet list Char,List Paragraph1 Char,Saistīto dokumentu saraksts Char,PPS_Bullet Char,2 Char,Syle 1 Char,Numurets Char,H&amp;P List Paragraph Char,Strip Char,Colorful List - Accent 12 Char"/>
    <w:link w:val="ListParagraph"/>
    <w:uiPriority w:val="34"/>
    <w:qFormat/>
    <w:rsid w:val="00D8262D"/>
    <w:rPr>
      <w:lang w:val="en-AU"/>
    </w:rPr>
  </w:style>
  <w:style w:type="character" w:customStyle="1" w:styleId="FontStyle50">
    <w:name w:val="Font Style50"/>
    <w:basedOn w:val="DefaultParagraphFont"/>
    <w:uiPriority w:val="99"/>
    <w:rsid w:val="001E1B6F"/>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668755">
      <w:bodyDiv w:val="1"/>
      <w:marLeft w:val="0"/>
      <w:marRight w:val="0"/>
      <w:marTop w:val="0"/>
      <w:marBottom w:val="0"/>
      <w:divBdr>
        <w:top w:val="none" w:sz="0" w:space="0" w:color="auto"/>
        <w:left w:val="none" w:sz="0" w:space="0" w:color="auto"/>
        <w:bottom w:val="none" w:sz="0" w:space="0" w:color="auto"/>
        <w:right w:val="none" w:sz="0" w:space="0" w:color="auto"/>
      </w:divBdr>
    </w:div>
    <w:div w:id="695468252">
      <w:bodyDiv w:val="1"/>
      <w:marLeft w:val="0"/>
      <w:marRight w:val="0"/>
      <w:marTop w:val="0"/>
      <w:marBottom w:val="0"/>
      <w:divBdr>
        <w:top w:val="none" w:sz="0" w:space="0" w:color="auto"/>
        <w:left w:val="none" w:sz="0" w:space="0" w:color="auto"/>
        <w:bottom w:val="none" w:sz="0" w:space="0" w:color="auto"/>
        <w:right w:val="none" w:sz="0" w:space="0" w:color="auto"/>
      </w:divBdr>
    </w:div>
    <w:div w:id="1165241556">
      <w:bodyDiv w:val="1"/>
      <w:marLeft w:val="0"/>
      <w:marRight w:val="0"/>
      <w:marTop w:val="0"/>
      <w:marBottom w:val="0"/>
      <w:divBdr>
        <w:top w:val="none" w:sz="0" w:space="0" w:color="auto"/>
        <w:left w:val="none" w:sz="0" w:space="0" w:color="auto"/>
        <w:bottom w:val="none" w:sz="0" w:space="0" w:color="auto"/>
        <w:right w:val="none" w:sz="0" w:space="0" w:color="auto"/>
      </w:divBdr>
    </w:div>
    <w:div w:id="1733193470">
      <w:marLeft w:val="0"/>
      <w:marRight w:val="0"/>
      <w:marTop w:val="0"/>
      <w:marBottom w:val="0"/>
      <w:divBdr>
        <w:top w:val="none" w:sz="0" w:space="0" w:color="auto"/>
        <w:left w:val="none" w:sz="0" w:space="0" w:color="auto"/>
        <w:bottom w:val="none" w:sz="0" w:space="0" w:color="auto"/>
        <w:right w:val="none" w:sz="0" w:space="0" w:color="auto"/>
      </w:divBdr>
    </w:div>
    <w:div w:id="1733193471">
      <w:marLeft w:val="0"/>
      <w:marRight w:val="0"/>
      <w:marTop w:val="0"/>
      <w:marBottom w:val="0"/>
      <w:divBdr>
        <w:top w:val="none" w:sz="0" w:space="0" w:color="auto"/>
        <w:left w:val="none" w:sz="0" w:space="0" w:color="auto"/>
        <w:bottom w:val="none" w:sz="0" w:space="0" w:color="auto"/>
        <w:right w:val="none" w:sz="0" w:space="0" w:color="auto"/>
      </w:divBdr>
      <w:divsChild>
        <w:div w:id="1733193472">
          <w:marLeft w:val="0"/>
          <w:marRight w:val="0"/>
          <w:marTop w:val="0"/>
          <w:marBottom w:val="0"/>
          <w:divBdr>
            <w:top w:val="none" w:sz="0" w:space="0" w:color="auto"/>
            <w:left w:val="none" w:sz="0" w:space="0" w:color="auto"/>
            <w:bottom w:val="none" w:sz="0" w:space="0" w:color="auto"/>
            <w:right w:val="none" w:sz="0" w:space="0" w:color="auto"/>
          </w:divBdr>
        </w:div>
      </w:divsChild>
    </w:div>
    <w:div w:id="1733193474">
      <w:marLeft w:val="0"/>
      <w:marRight w:val="0"/>
      <w:marTop w:val="0"/>
      <w:marBottom w:val="0"/>
      <w:divBdr>
        <w:top w:val="none" w:sz="0" w:space="0" w:color="auto"/>
        <w:left w:val="none" w:sz="0" w:space="0" w:color="auto"/>
        <w:bottom w:val="none" w:sz="0" w:space="0" w:color="auto"/>
        <w:right w:val="none" w:sz="0" w:space="0" w:color="auto"/>
      </w:divBdr>
    </w:div>
    <w:div w:id="1733193475">
      <w:marLeft w:val="0"/>
      <w:marRight w:val="0"/>
      <w:marTop w:val="0"/>
      <w:marBottom w:val="0"/>
      <w:divBdr>
        <w:top w:val="none" w:sz="0" w:space="0" w:color="auto"/>
        <w:left w:val="none" w:sz="0" w:space="0" w:color="auto"/>
        <w:bottom w:val="none" w:sz="0" w:space="0" w:color="auto"/>
        <w:right w:val="none" w:sz="0" w:space="0" w:color="auto"/>
      </w:divBdr>
      <w:divsChild>
        <w:div w:id="1733193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iub.gov.lv/cpv/parent/8260/clasif/mai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1F39DA200340AF41AB2656389C80227E" ma:contentTypeVersion="0" ma:contentTypeDescription="Izveidot jaunu dokumentu." ma:contentTypeScope="" ma:versionID="af9a948906acc5fe20dad9d79be79617">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6AED91-C2E0-4F34-BB22-0A64CF1A70D9}">
  <ds:schemaRefs>
    <ds:schemaRef ds:uri="http://schemas.openxmlformats.org/officeDocument/2006/bibliography"/>
  </ds:schemaRefs>
</ds:datastoreItem>
</file>

<file path=customXml/itemProps2.xml><?xml version="1.0" encoding="utf-8"?>
<ds:datastoreItem xmlns:ds="http://schemas.openxmlformats.org/officeDocument/2006/customXml" ds:itemID="{9B3DD533-DDA6-4FE8-A336-4E718293D22E}">
  <ds:schemaRefs>
    <ds:schemaRef ds:uri="http://schemas.microsoft.com/sharepoint/v3/contenttype/forms"/>
  </ds:schemaRefs>
</ds:datastoreItem>
</file>

<file path=customXml/itemProps3.xml><?xml version="1.0" encoding="utf-8"?>
<ds:datastoreItem xmlns:ds="http://schemas.openxmlformats.org/officeDocument/2006/customXml" ds:itemID="{7A9B876C-CF2E-476D-8788-3AA6E771FF7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2A09A0-2143-42F1-B440-8CD78418CF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6166</Words>
  <Characters>3516</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Latvijas Republikas</vt:lpstr>
    </vt:vector>
  </TitlesOfParts>
  <Company>VID</Company>
  <LinksUpToDate>false</LinksUpToDate>
  <CharactersWithSpaces>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Latvijas Republikas</dc:title>
  <dc:creator>VID</dc:creator>
  <cp:lastModifiedBy>Ramona Jurķe</cp:lastModifiedBy>
  <cp:revision>4</cp:revision>
  <cp:lastPrinted>2020-09-17T05:24:00Z</cp:lastPrinted>
  <dcterms:created xsi:type="dcterms:W3CDTF">2025-01-29T09:38:00Z</dcterms:created>
  <dcterms:modified xsi:type="dcterms:W3CDTF">2025-01-29T09:40:00Z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0x0101001F39DA200340AF41AB2656389C80227E</vt:lpwstr>
  </property>
</Properties>
</file>