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8939" w:type="dxa"/>
        <w:tblInd w:w="-640" w:type="dxa"/>
        <w:tblLook w:val="04A0" w:firstRow="1" w:lastRow="0" w:firstColumn="1" w:lastColumn="0" w:noHBand="0" w:noVBand="1"/>
      </w:tblPr>
      <w:tblGrid>
        <w:gridCol w:w="2746"/>
        <w:gridCol w:w="6193"/>
      </w:tblGrid>
      <w:tr w:rsidR="00791A8D" w:rsidRPr="00AD5FE2" w14:paraId="03C51C3B" w14:textId="77777777" w:rsidTr="00DC0979">
        <w:tc>
          <w:tcPr>
            <w:tcW w:w="8939" w:type="dxa"/>
            <w:gridSpan w:val="2"/>
            <w:tcBorders>
              <w:top w:val="nil"/>
              <w:left w:val="nil"/>
              <w:right w:val="nil"/>
            </w:tcBorders>
          </w:tcPr>
          <w:p w14:paraId="0499A1CC" w14:textId="77777777" w:rsidR="009B0F63" w:rsidRPr="00D00E02" w:rsidRDefault="009B0F63" w:rsidP="009B0F63">
            <w:pPr>
              <w:jc w:val="center"/>
              <w:rPr>
                <w:rFonts w:ascii="Times New Roman" w:hAnsi="Times New Roman" w:cs="Times New Roman"/>
                <w:b/>
                <w:bCs/>
                <w:color w:val="000000" w:themeColor="text1"/>
                <w:sz w:val="28"/>
                <w:szCs w:val="28"/>
              </w:rPr>
            </w:pPr>
            <w:r w:rsidRPr="00D00E02">
              <w:rPr>
                <w:rFonts w:ascii="Times New Roman" w:hAnsi="Times New Roman" w:cs="Times New Roman"/>
                <w:b/>
                <w:bCs/>
                <w:sz w:val="28"/>
                <w:szCs w:val="28"/>
              </w:rPr>
              <w:t xml:space="preserve">Uzaicinājums uz apspriedi ar piegādātājiem </w:t>
            </w:r>
            <w:r w:rsidRPr="00D00E02">
              <w:rPr>
                <w:rFonts w:ascii="Times New Roman" w:hAnsi="Times New Roman" w:cs="Times New Roman"/>
                <w:b/>
                <w:bCs/>
                <w:color w:val="000000" w:themeColor="text1"/>
                <w:sz w:val="28"/>
                <w:szCs w:val="28"/>
              </w:rPr>
              <w:t>par plānoto</w:t>
            </w:r>
          </w:p>
          <w:p w14:paraId="14E0BAA5" w14:textId="571843ED" w:rsidR="009B0F63" w:rsidRPr="003528B7" w:rsidRDefault="009B0F63" w:rsidP="009B0F63">
            <w:pPr>
              <w:jc w:val="center"/>
              <w:rPr>
                <w:rFonts w:ascii="Times New Roman" w:eastAsia="Calibri" w:hAnsi="Times New Roman" w:cs="Times New Roman"/>
                <w:b/>
                <w:sz w:val="28"/>
                <w:szCs w:val="28"/>
              </w:rPr>
            </w:pPr>
            <w:r w:rsidRPr="00D00E02">
              <w:rPr>
                <w:rFonts w:ascii="Times New Roman" w:hAnsi="Times New Roman" w:cs="Times New Roman"/>
                <w:b/>
                <w:bCs/>
                <w:color w:val="000000" w:themeColor="text1"/>
                <w:sz w:val="28"/>
                <w:szCs w:val="28"/>
              </w:rPr>
              <w:t xml:space="preserve"> atklāto konkursu </w:t>
            </w:r>
            <w:r w:rsidRPr="00D00E02">
              <w:rPr>
                <w:rFonts w:ascii="Times New Roman" w:eastAsia="Calibri" w:hAnsi="Times New Roman" w:cs="Times New Roman"/>
                <w:b/>
                <w:color w:val="000000"/>
                <w:sz w:val="28"/>
                <w:szCs w:val="28"/>
                <w:shd w:val="clear" w:color="auto" w:fill="FFFFFF"/>
              </w:rPr>
              <w:t>“</w:t>
            </w:r>
            <w:r w:rsidR="007A3736" w:rsidRPr="007A3736">
              <w:rPr>
                <w:rFonts w:ascii="Times New Roman" w:hAnsi="Times New Roman" w:cs="Times New Roman"/>
                <w:b/>
                <w:bCs/>
                <w:sz w:val="28"/>
                <w:szCs w:val="28"/>
              </w:rPr>
              <w:t>Pārtikas piegāde Rēzeknes novada pašvaldības iestāžu "Rozentovas pamatskola" un "Centrālā pārvalde" vajadzībām</w:t>
            </w:r>
            <w:r w:rsidRPr="00D00E02">
              <w:rPr>
                <w:rFonts w:ascii="Times New Roman" w:eastAsia="Calibri" w:hAnsi="Times New Roman" w:cs="Times New Roman"/>
                <w:b/>
                <w:sz w:val="28"/>
                <w:szCs w:val="28"/>
              </w:rPr>
              <w:t>”</w:t>
            </w:r>
            <w:r>
              <w:rPr>
                <w:rFonts w:ascii="Times New Roman" w:eastAsia="Calibri" w:hAnsi="Times New Roman" w:cs="Times New Roman"/>
                <w:b/>
                <w:sz w:val="28"/>
                <w:szCs w:val="28"/>
              </w:rPr>
              <w:t xml:space="preserve"> </w:t>
            </w:r>
          </w:p>
          <w:p w14:paraId="16F6591B" w14:textId="23FEE4BB" w:rsidR="00791A8D" w:rsidRPr="00F2070F" w:rsidRDefault="00791A8D" w:rsidP="00791A8D">
            <w:pPr>
              <w:jc w:val="both"/>
              <w:rPr>
                <w:rFonts w:ascii="Times New Roman" w:eastAsia="Times New Roman" w:hAnsi="Times New Roman" w:cs="Times New Roman"/>
                <w:sz w:val="24"/>
                <w:szCs w:val="24"/>
                <w:lang w:eastAsia="lv-LV"/>
              </w:rPr>
            </w:pPr>
          </w:p>
        </w:tc>
      </w:tr>
      <w:tr w:rsidR="00791A8D" w:rsidRPr="00AD5FE2" w14:paraId="393EFD86" w14:textId="77777777" w:rsidTr="00A02F52">
        <w:tc>
          <w:tcPr>
            <w:tcW w:w="2746" w:type="dxa"/>
          </w:tcPr>
          <w:p w14:paraId="48A0C6AF" w14:textId="58E64DA3" w:rsidR="00791A8D" w:rsidRPr="00A972A4" w:rsidRDefault="00791A8D" w:rsidP="00791A8D">
            <w:pPr>
              <w:spacing w:after="240" w:line="274" w:lineRule="exact"/>
              <w:ind w:left="50"/>
              <w:rPr>
                <w:rFonts w:ascii="Times New Roman" w:eastAsia="Times New Roman" w:hAnsi="Times New Roman" w:cs="Times New Roman"/>
                <w:b/>
                <w:bCs/>
                <w:color w:val="000000"/>
                <w:sz w:val="24"/>
                <w:szCs w:val="24"/>
                <w:lang w:eastAsia="lv-LV" w:bidi="lv-LV"/>
              </w:rPr>
            </w:pPr>
            <w:r w:rsidRPr="00A972A4">
              <w:rPr>
                <w:rFonts w:ascii="Times New Roman" w:eastAsia="Times New Roman" w:hAnsi="Times New Roman" w:cs="Times New Roman"/>
                <w:b/>
                <w:bCs/>
                <w:color w:val="000000"/>
                <w:sz w:val="24"/>
                <w:szCs w:val="24"/>
                <w:lang w:eastAsia="lv-LV" w:bidi="lv-LV"/>
              </w:rPr>
              <w:t>Pasūtītāja nosaukums, reģistrācijas Nr., juridiskā adrese</w:t>
            </w:r>
          </w:p>
        </w:tc>
        <w:tc>
          <w:tcPr>
            <w:tcW w:w="6193" w:type="dxa"/>
          </w:tcPr>
          <w:p w14:paraId="5AF30CCD" w14:textId="4CC9AA20" w:rsidR="00791A8D" w:rsidRPr="00F2070F" w:rsidRDefault="0072256D" w:rsidP="00791A8D">
            <w:pPr>
              <w:jc w:val="both"/>
              <w:rPr>
                <w:rFonts w:ascii="Times New Roman" w:eastAsia="Times New Roman" w:hAnsi="Times New Roman" w:cs="Times New Roman"/>
                <w:sz w:val="24"/>
                <w:szCs w:val="24"/>
                <w:lang w:eastAsia="lv-LV"/>
              </w:rPr>
            </w:pPr>
            <w:r w:rsidRPr="00AD5FE2">
              <w:rPr>
                <w:rFonts w:ascii="Times New Roman" w:hAnsi="Times New Roman" w:cs="Times New Roman"/>
                <w:sz w:val="24"/>
                <w:szCs w:val="24"/>
              </w:rPr>
              <w:t xml:space="preserve">Rēzeknes novada pašvaldība, </w:t>
            </w:r>
            <w:r w:rsidRPr="00AD5FE2">
              <w:rPr>
                <w:rFonts w:ascii="Times New Roman" w:hAnsi="Times New Roman" w:cs="Times New Roman"/>
                <w:sz w:val="24"/>
                <w:szCs w:val="24"/>
                <w:lang w:eastAsia="x-none"/>
              </w:rPr>
              <w:t>reģistrācijas Nr.90009112679, Atbrīvošanas aleja 95A, Rēzekne, LV-4601</w:t>
            </w:r>
            <w:r w:rsidRPr="00AD5FE2">
              <w:rPr>
                <w:rFonts w:ascii="Times New Roman" w:eastAsia="Times New Roman" w:hAnsi="Times New Roman" w:cs="Times New Roman"/>
                <w:sz w:val="24"/>
                <w:szCs w:val="24"/>
              </w:rPr>
              <w:tab/>
            </w:r>
          </w:p>
        </w:tc>
      </w:tr>
      <w:tr w:rsidR="00791A8D" w:rsidRPr="00AD5FE2" w14:paraId="21C5406C" w14:textId="77777777" w:rsidTr="00A02F52">
        <w:tc>
          <w:tcPr>
            <w:tcW w:w="2746" w:type="dxa"/>
          </w:tcPr>
          <w:p w14:paraId="50D55BB7" w14:textId="77777777" w:rsidR="00791A8D" w:rsidRPr="00A972A4" w:rsidRDefault="00791A8D" w:rsidP="00791A8D">
            <w:pPr>
              <w:rPr>
                <w:rFonts w:ascii="Times New Roman" w:hAnsi="Times New Roman" w:cs="Times New Roman"/>
                <w:b/>
                <w:bCs/>
                <w:sz w:val="24"/>
                <w:szCs w:val="24"/>
              </w:rPr>
            </w:pPr>
            <w:r w:rsidRPr="00A972A4">
              <w:rPr>
                <w:rFonts w:ascii="Times New Roman" w:hAnsi="Times New Roman" w:cs="Times New Roman"/>
                <w:b/>
                <w:bCs/>
                <w:sz w:val="24"/>
                <w:szCs w:val="24"/>
              </w:rPr>
              <w:t>Pasūtītāja kontaktpersona</w:t>
            </w:r>
          </w:p>
        </w:tc>
        <w:tc>
          <w:tcPr>
            <w:tcW w:w="6193" w:type="dxa"/>
          </w:tcPr>
          <w:p w14:paraId="5644A044" w14:textId="7B54094B" w:rsidR="00791A8D" w:rsidRPr="0072256D" w:rsidRDefault="007A3736" w:rsidP="0072256D">
            <w:pPr>
              <w:spacing w:before="60" w:after="60"/>
              <w:rPr>
                <w:rFonts w:ascii="Times New Roman" w:hAnsi="Times New Roman" w:cs="Times New Roman"/>
                <w:color w:val="000000" w:themeColor="text1"/>
                <w:sz w:val="24"/>
                <w:szCs w:val="24"/>
              </w:rPr>
            </w:pPr>
            <w:r>
              <w:rPr>
                <w:rFonts w:ascii="Times New Roman" w:hAnsi="Times New Roman" w:cs="Times New Roman"/>
                <w:sz w:val="24"/>
                <w:szCs w:val="24"/>
              </w:rPr>
              <w:t>Laura Kudrjavceva</w:t>
            </w:r>
            <w:r w:rsidR="00791A8D" w:rsidRPr="0072256D">
              <w:rPr>
                <w:rFonts w:ascii="Times New Roman" w:hAnsi="Times New Roman" w:cs="Times New Roman"/>
                <w:sz w:val="24"/>
                <w:szCs w:val="24"/>
              </w:rPr>
              <w:t>, e-pasts:</w:t>
            </w:r>
            <w:r w:rsidR="0072256D" w:rsidRPr="0072256D">
              <w:rPr>
                <w:rFonts w:ascii="Times New Roman" w:hAnsi="Times New Roman" w:cs="Times New Roman"/>
                <w:sz w:val="24"/>
                <w:szCs w:val="24"/>
              </w:rPr>
              <w:t xml:space="preserve"> </w:t>
            </w:r>
            <w:hyperlink r:id="rId7" w:history="1">
              <w:r w:rsidRPr="00856CAB">
                <w:rPr>
                  <w:rStyle w:val="Hipersaite"/>
                  <w:rFonts w:ascii="Times New Roman" w:hAnsi="Times New Roman" w:cs="Times New Roman"/>
                  <w:sz w:val="24"/>
                  <w:szCs w:val="24"/>
                </w:rPr>
                <w:t>laura.kudrjavceva@rezeknesnovads.lv</w:t>
              </w:r>
            </w:hyperlink>
            <w:r>
              <w:rPr>
                <w:rFonts w:ascii="Times New Roman" w:hAnsi="Times New Roman" w:cs="Times New Roman"/>
                <w:sz w:val="24"/>
                <w:szCs w:val="24"/>
              </w:rPr>
              <w:t xml:space="preserve"> </w:t>
            </w:r>
            <w:r w:rsidR="0072256D" w:rsidRPr="0072256D">
              <w:rPr>
                <w:rFonts w:ascii="Times New Roman" w:hAnsi="Times New Roman" w:cs="Times New Roman"/>
                <w:sz w:val="24"/>
                <w:szCs w:val="24"/>
              </w:rPr>
              <w:t xml:space="preserve"> </w:t>
            </w:r>
          </w:p>
        </w:tc>
      </w:tr>
      <w:tr w:rsidR="00791A8D" w:rsidRPr="00AD5FE2" w14:paraId="5FE02385" w14:textId="77777777" w:rsidTr="00A02F52">
        <w:tc>
          <w:tcPr>
            <w:tcW w:w="2746" w:type="dxa"/>
          </w:tcPr>
          <w:p w14:paraId="27454268" w14:textId="77777777" w:rsidR="00791A8D" w:rsidRPr="00A972A4" w:rsidRDefault="00791A8D" w:rsidP="00791A8D">
            <w:pPr>
              <w:rPr>
                <w:rFonts w:ascii="Times New Roman" w:hAnsi="Times New Roman" w:cs="Times New Roman"/>
                <w:b/>
                <w:bCs/>
                <w:sz w:val="24"/>
                <w:szCs w:val="24"/>
              </w:rPr>
            </w:pPr>
            <w:r w:rsidRPr="00A972A4">
              <w:rPr>
                <w:rFonts w:ascii="Times New Roman" w:hAnsi="Times New Roman" w:cs="Times New Roman"/>
                <w:b/>
                <w:bCs/>
                <w:sz w:val="24"/>
                <w:szCs w:val="24"/>
              </w:rPr>
              <w:t>Apspriedes tiesiskais pamatojums</w:t>
            </w:r>
          </w:p>
        </w:tc>
        <w:tc>
          <w:tcPr>
            <w:tcW w:w="6193" w:type="dxa"/>
          </w:tcPr>
          <w:p w14:paraId="27115B16" w14:textId="77777777" w:rsidR="00791A8D" w:rsidRPr="00AD5FE2" w:rsidRDefault="00791A8D" w:rsidP="00791A8D">
            <w:pPr>
              <w:jc w:val="both"/>
              <w:rPr>
                <w:rFonts w:ascii="Times New Roman" w:hAnsi="Times New Roman" w:cs="Times New Roman"/>
                <w:sz w:val="24"/>
                <w:szCs w:val="24"/>
                <w:highlight w:val="yellow"/>
              </w:rPr>
            </w:pPr>
            <w:r>
              <w:rPr>
                <w:rFonts w:ascii="Times New Roman" w:hAnsi="Times New Roman" w:cs="Times New Roman"/>
                <w:color w:val="000000" w:themeColor="text1"/>
                <w:sz w:val="24"/>
                <w:szCs w:val="24"/>
              </w:rPr>
              <w:t xml:space="preserve">Apspriede tiek rīkota saskaņā ar </w:t>
            </w:r>
            <w:r w:rsidRPr="00AD5FE2">
              <w:rPr>
                <w:rFonts w:ascii="Times New Roman" w:hAnsi="Times New Roman" w:cs="Times New Roman"/>
                <w:color w:val="000000" w:themeColor="text1"/>
                <w:sz w:val="24"/>
                <w:szCs w:val="24"/>
              </w:rPr>
              <w:t xml:space="preserve">Publisko iepirkumu </w:t>
            </w:r>
            <w:r w:rsidRPr="00BC2B64">
              <w:rPr>
                <w:rFonts w:ascii="Times New Roman" w:hAnsi="Times New Roman" w:cs="Times New Roman"/>
                <w:sz w:val="24"/>
                <w:szCs w:val="24"/>
              </w:rPr>
              <w:t xml:space="preserve">likuma </w:t>
            </w:r>
            <w:r w:rsidRPr="00BC2B64">
              <w:rPr>
                <w:rFonts w:ascii="Times New Roman" w:hAnsi="Times New Roman" w:cs="Times New Roman"/>
                <w:sz w:val="24"/>
                <w:szCs w:val="24"/>
                <w:shd w:val="clear" w:color="auto" w:fill="FFFFFF"/>
              </w:rPr>
              <w:t xml:space="preserve">18. </w:t>
            </w:r>
            <w:r w:rsidRPr="007B33CA">
              <w:rPr>
                <w:rFonts w:ascii="Times New Roman" w:hAnsi="Times New Roman" w:cs="Times New Roman"/>
                <w:sz w:val="24"/>
                <w:szCs w:val="24"/>
                <w:shd w:val="clear" w:color="auto" w:fill="FFFFFF"/>
              </w:rPr>
              <w:t>panta 2.</w:t>
            </w:r>
            <w:r w:rsidRPr="007B33CA">
              <w:rPr>
                <w:rFonts w:ascii="Times New Roman" w:hAnsi="Times New Roman" w:cs="Times New Roman"/>
                <w:sz w:val="24"/>
                <w:szCs w:val="24"/>
                <w:shd w:val="clear" w:color="auto" w:fill="FFFFFF"/>
                <w:vertAlign w:val="superscript"/>
              </w:rPr>
              <w:t>1</w:t>
            </w:r>
            <w:r w:rsidRPr="007B33CA">
              <w:rPr>
                <w:rFonts w:ascii="RobustaTLPro-Regular" w:hAnsi="RobustaTLPro-Regular"/>
                <w:sz w:val="23"/>
                <w:szCs w:val="23"/>
                <w:shd w:val="clear" w:color="auto" w:fill="FFFFFF"/>
              </w:rPr>
              <w:t> </w:t>
            </w:r>
            <w:r>
              <w:rPr>
                <w:rFonts w:ascii="Times New Roman" w:hAnsi="Times New Roman" w:cs="Times New Roman"/>
                <w:sz w:val="24"/>
                <w:szCs w:val="24"/>
                <w:shd w:val="clear" w:color="auto" w:fill="FFFFFF"/>
              </w:rPr>
              <w:t>daļu.</w:t>
            </w:r>
          </w:p>
        </w:tc>
      </w:tr>
      <w:tr w:rsidR="00791A8D" w:rsidRPr="00AD5FE2" w14:paraId="51562264" w14:textId="77777777" w:rsidTr="00CE3E44">
        <w:tc>
          <w:tcPr>
            <w:tcW w:w="2746" w:type="dxa"/>
          </w:tcPr>
          <w:p w14:paraId="34BF9EED" w14:textId="77777777" w:rsidR="00791A8D" w:rsidRPr="00E758AE" w:rsidRDefault="00791A8D" w:rsidP="00791A8D">
            <w:pPr>
              <w:rPr>
                <w:rFonts w:ascii="Times New Roman" w:hAnsi="Times New Roman" w:cs="Times New Roman"/>
                <w:b/>
                <w:bCs/>
                <w:sz w:val="24"/>
                <w:szCs w:val="24"/>
              </w:rPr>
            </w:pPr>
            <w:r w:rsidRPr="00E758AE">
              <w:rPr>
                <w:rFonts w:ascii="Times New Roman" w:hAnsi="Times New Roman" w:cs="Times New Roman"/>
                <w:b/>
                <w:bCs/>
                <w:sz w:val="24"/>
                <w:szCs w:val="24"/>
              </w:rPr>
              <w:t>Iepirkuma priekšmets</w:t>
            </w:r>
          </w:p>
        </w:tc>
        <w:tc>
          <w:tcPr>
            <w:tcW w:w="6193" w:type="dxa"/>
            <w:shd w:val="clear" w:color="auto" w:fill="auto"/>
          </w:tcPr>
          <w:p w14:paraId="3640BC5F" w14:textId="098371FF" w:rsidR="00791A8D" w:rsidRDefault="00791A8D" w:rsidP="007004CF">
            <w:pPr>
              <w:pStyle w:val="Default"/>
              <w:jc w:val="both"/>
              <w:rPr>
                <w:rFonts w:ascii="Times New Roman" w:hAnsi="Times New Roman" w:cs="Times New Roman"/>
                <w:b/>
                <w:bCs/>
              </w:rPr>
            </w:pPr>
            <w:r w:rsidRPr="00E758AE">
              <w:rPr>
                <w:rFonts w:ascii="Times New Roman" w:hAnsi="Times New Roman" w:cs="Times New Roman"/>
                <w:b/>
                <w:bCs/>
                <w:u w:val="single"/>
              </w:rPr>
              <w:t>Iepirkuma priekšmets</w:t>
            </w:r>
            <w:r w:rsidRPr="00135141">
              <w:rPr>
                <w:rFonts w:ascii="Times New Roman" w:hAnsi="Times New Roman" w:cs="Times New Roman"/>
              </w:rPr>
              <w:t>:</w:t>
            </w:r>
            <w:r>
              <w:rPr>
                <w:rFonts w:ascii="Segoe UI" w:hAnsi="Segoe UI" w:cs="Segoe UI"/>
                <w:sz w:val="21"/>
                <w:szCs w:val="21"/>
                <w:shd w:val="clear" w:color="auto" w:fill="FBFBFC"/>
              </w:rPr>
              <w:t xml:space="preserve"> </w:t>
            </w:r>
            <w:r w:rsidR="007A3736" w:rsidRPr="007A3736">
              <w:rPr>
                <w:rFonts w:ascii="Times New Roman" w:hAnsi="Times New Roman" w:cs="Times New Roman"/>
                <w:lang w:eastAsia="lv-LV"/>
              </w:rPr>
              <w:t>Pārtikas piegāde Rēzeknes novada pašvaldības iestāžu "Rozentovas pamatskola" un "Centrālā pārvalde" vajadzībām</w:t>
            </w:r>
            <w:r w:rsidRPr="0072256D">
              <w:rPr>
                <w:rFonts w:ascii="Times New Roman" w:hAnsi="Times New Roman" w:cs="Times New Roman"/>
              </w:rPr>
              <w:t>.</w:t>
            </w:r>
            <w:r w:rsidR="0072256D">
              <w:rPr>
                <w:rFonts w:ascii="Times New Roman" w:hAnsi="Times New Roman" w:cs="Times New Roman"/>
                <w:b/>
                <w:bCs/>
              </w:rPr>
              <w:t xml:space="preserve"> </w:t>
            </w:r>
          </w:p>
          <w:p w14:paraId="7F3545AE" w14:textId="0FEFA28E" w:rsidR="0046418F" w:rsidRPr="00472CB9" w:rsidRDefault="0046418F" w:rsidP="00791A8D">
            <w:pPr>
              <w:pStyle w:val="Default"/>
              <w:rPr>
                <w:lang w:eastAsia="lv-LV"/>
              </w:rPr>
            </w:pPr>
            <w:r>
              <w:rPr>
                <w:rFonts w:ascii="Times New Roman" w:hAnsi="Times New Roman" w:cs="Times New Roman"/>
                <w:b/>
                <w:bCs/>
                <w:lang w:eastAsia="lv-LV"/>
              </w:rPr>
              <w:t xml:space="preserve">Galvenais CPV kods- </w:t>
            </w:r>
            <w:r w:rsidRPr="0046418F">
              <w:rPr>
                <w:rFonts w:ascii="Times New Roman" w:hAnsi="Times New Roman" w:cs="Times New Roman"/>
                <w:b/>
                <w:bCs/>
                <w:lang w:eastAsia="lv-LV"/>
              </w:rPr>
              <w:t>15000000-8</w:t>
            </w:r>
            <w:r>
              <w:rPr>
                <w:rFonts w:ascii="Times New Roman" w:hAnsi="Times New Roman" w:cs="Times New Roman"/>
                <w:b/>
                <w:bCs/>
                <w:lang w:eastAsia="lv-LV"/>
              </w:rPr>
              <w:t xml:space="preserve"> (</w:t>
            </w:r>
            <w:r w:rsidRPr="0046418F">
              <w:rPr>
                <w:rFonts w:ascii="Times New Roman" w:hAnsi="Times New Roman" w:cs="Times New Roman"/>
                <w:b/>
                <w:bCs/>
                <w:lang w:eastAsia="lv-LV"/>
              </w:rPr>
              <w:t>Pārtikas produkti, dzērieni, tabaka un saistītā produkcija</w:t>
            </w:r>
            <w:r>
              <w:rPr>
                <w:rFonts w:ascii="Times New Roman" w:hAnsi="Times New Roman" w:cs="Times New Roman"/>
                <w:b/>
                <w:bCs/>
                <w:lang w:eastAsia="lv-LV"/>
              </w:rPr>
              <w:t>)</w:t>
            </w:r>
            <w:r w:rsidR="0019368A">
              <w:rPr>
                <w:rFonts w:ascii="Times New Roman" w:hAnsi="Times New Roman" w:cs="Times New Roman"/>
                <w:b/>
                <w:bCs/>
                <w:lang w:eastAsia="lv-LV"/>
              </w:rPr>
              <w:t>.</w:t>
            </w:r>
          </w:p>
          <w:p w14:paraId="6C874CEB" w14:textId="25AEA9F8" w:rsidR="00791A8D" w:rsidRDefault="00791A8D" w:rsidP="00791A8D">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Iepirkuma priekšmet</w:t>
            </w:r>
            <w:r w:rsidR="00E501E4">
              <w:rPr>
                <w:rFonts w:ascii="Times New Roman" w:hAnsi="Times New Roman" w:cs="Times New Roman"/>
                <w:b/>
                <w:bCs/>
                <w:color w:val="000000"/>
                <w:sz w:val="24"/>
                <w:szCs w:val="24"/>
              </w:rPr>
              <w:t>s ir</w:t>
            </w:r>
            <w:r>
              <w:rPr>
                <w:rFonts w:ascii="Times New Roman" w:hAnsi="Times New Roman" w:cs="Times New Roman"/>
                <w:b/>
                <w:bCs/>
                <w:color w:val="000000"/>
                <w:sz w:val="24"/>
                <w:szCs w:val="24"/>
              </w:rPr>
              <w:t xml:space="preserve"> sadalīts </w:t>
            </w:r>
            <w:r w:rsidR="004436AE">
              <w:rPr>
                <w:rFonts w:ascii="Times New Roman" w:hAnsi="Times New Roman" w:cs="Times New Roman"/>
                <w:b/>
                <w:bCs/>
                <w:color w:val="000000"/>
                <w:sz w:val="24"/>
                <w:szCs w:val="24"/>
              </w:rPr>
              <w:t>21</w:t>
            </w:r>
            <w:r>
              <w:rPr>
                <w:rFonts w:ascii="Times New Roman" w:hAnsi="Times New Roman" w:cs="Times New Roman"/>
                <w:b/>
                <w:bCs/>
                <w:color w:val="000000"/>
                <w:sz w:val="24"/>
                <w:szCs w:val="24"/>
              </w:rPr>
              <w:t xml:space="preserve"> (</w:t>
            </w:r>
            <w:r w:rsidR="004436AE">
              <w:rPr>
                <w:rFonts w:ascii="Times New Roman" w:hAnsi="Times New Roman" w:cs="Times New Roman"/>
                <w:b/>
                <w:bCs/>
                <w:color w:val="000000"/>
                <w:sz w:val="24"/>
                <w:szCs w:val="24"/>
              </w:rPr>
              <w:t>divdesmit vienā</w:t>
            </w:r>
            <w:r>
              <w:rPr>
                <w:rFonts w:ascii="Times New Roman" w:hAnsi="Times New Roman" w:cs="Times New Roman"/>
                <w:b/>
                <w:bCs/>
                <w:color w:val="000000"/>
                <w:sz w:val="24"/>
                <w:szCs w:val="24"/>
              </w:rPr>
              <w:t>)</w:t>
            </w:r>
            <w:r w:rsidR="004436AE">
              <w:rPr>
                <w:rFonts w:ascii="Times New Roman" w:hAnsi="Times New Roman" w:cs="Times New Roman"/>
                <w:b/>
                <w:bCs/>
                <w:color w:val="000000"/>
                <w:sz w:val="24"/>
                <w:szCs w:val="24"/>
              </w:rPr>
              <w:t xml:space="preserve"> daļā</w:t>
            </w:r>
            <w:r>
              <w:rPr>
                <w:rFonts w:ascii="Times New Roman" w:hAnsi="Times New Roman" w:cs="Times New Roman"/>
                <w:b/>
                <w:bCs/>
                <w:color w:val="000000"/>
                <w:sz w:val="24"/>
                <w:szCs w:val="24"/>
              </w:rPr>
              <w:t>:</w:t>
            </w:r>
          </w:p>
          <w:p w14:paraId="2D9FA115" w14:textId="77777777" w:rsidR="0072256D" w:rsidRDefault="0072256D" w:rsidP="00791A8D">
            <w:pPr>
              <w:jc w:val="both"/>
              <w:rPr>
                <w:rFonts w:ascii="Times New Roman" w:hAnsi="Times New Roman" w:cs="Times New Roman"/>
                <w:b/>
                <w:bCs/>
                <w:color w:val="000000"/>
                <w:sz w:val="24"/>
                <w:szCs w:val="24"/>
              </w:rPr>
            </w:pPr>
          </w:p>
          <w:p w14:paraId="5921364B" w14:textId="3A3697BA" w:rsidR="0072256D" w:rsidRPr="00CE3E44" w:rsidRDefault="0072256D" w:rsidP="0072256D">
            <w:pPr>
              <w:pStyle w:val="virsraksts11"/>
              <w:numPr>
                <w:ilvl w:val="0"/>
                <w:numId w:val="8"/>
              </w:numPr>
              <w:spacing w:before="0" w:after="0"/>
              <w:jc w:val="both"/>
              <w:rPr>
                <w:b w:val="0"/>
                <w:bCs w:val="0"/>
                <w:sz w:val="24"/>
                <w:szCs w:val="24"/>
              </w:rPr>
            </w:pPr>
            <w:r w:rsidRPr="00CE3E44">
              <w:rPr>
                <w:b w:val="0"/>
                <w:bCs w:val="0"/>
                <w:i/>
                <w:iCs w:val="0"/>
                <w:color w:val="000000"/>
                <w:sz w:val="24"/>
                <w:szCs w:val="24"/>
                <w:shd w:val="clear" w:color="auto" w:fill="FFFFFF"/>
              </w:rPr>
              <w:t>iepirkuma priekšmeta daļa Nr.1</w:t>
            </w:r>
            <w:r w:rsidRPr="00CE3E44">
              <w:rPr>
                <w:b w:val="0"/>
                <w:bCs w:val="0"/>
                <w:color w:val="000000"/>
                <w:sz w:val="24"/>
                <w:szCs w:val="24"/>
                <w:shd w:val="clear" w:color="auto" w:fill="FFFFFF"/>
              </w:rPr>
              <w:t xml:space="preserve"> </w:t>
            </w:r>
            <w:r w:rsidRPr="00CE3E44">
              <w:rPr>
                <w:b w:val="0"/>
                <w:bCs w:val="0"/>
                <w:color w:val="000000"/>
                <w:sz w:val="24"/>
                <w:szCs w:val="24"/>
              </w:rPr>
              <w:t xml:space="preserve">– </w:t>
            </w:r>
            <w:r w:rsidR="00A20FEB" w:rsidRPr="00A20FEB">
              <w:rPr>
                <w:b w:val="0"/>
                <w:bCs w:val="0"/>
                <w:color w:val="000000"/>
                <w:sz w:val="24"/>
                <w:szCs w:val="24"/>
              </w:rPr>
              <w:t>Svaiga</w:t>
            </w:r>
            <w:r w:rsidR="00A20FEB">
              <w:rPr>
                <w:b w:val="0"/>
                <w:bCs w:val="0"/>
                <w:color w:val="000000"/>
                <w:sz w:val="24"/>
                <w:szCs w:val="24"/>
              </w:rPr>
              <w:t>s</w:t>
            </w:r>
            <w:r w:rsidR="00A20FEB" w:rsidRPr="00A20FEB">
              <w:rPr>
                <w:b w:val="0"/>
                <w:bCs w:val="0"/>
                <w:color w:val="000000"/>
                <w:sz w:val="24"/>
                <w:szCs w:val="24"/>
              </w:rPr>
              <w:t xml:space="preserve"> gaļa</w:t>
            </w:r>
            <w:r w:rsidR="00A20FEB">
              <w:rPr>
                <w:b w:val="0"/>
                <w:bCs w:val="0"/>
                <w:color w:val="000000"/>
                <w:sz w:val="24"/>
                <w:szCs w:val="24"/>
              </w:rPr>
              <w:t>s</w:t>
            </w:r>
            <w:r w:rsidR="00A20FEB" w:rsidRPr="00A20FEB">
              <w:rPr>
                <w:b w:val="0"/>
                <w:bCs w:val="0"/>
                <w:color w:val="000000"/>
                <w:sz w:val="24"/>
                <w:szCs w:val="24"/>
              </w:rPr>
              <w:t xml:space="preserve"> un gaļas produkt</w:t>
            </w:r>
            <w:r w:rsidR="00A20FEB">
              <w:rPr>
                <w:b w:val="0"/>
                <w:bCs w:val="0"/>
                <w:color w:val="000000"/>
                <w:sz w:val="24"/>
                <w:szCs w:val="24"/>
              </w:rPr>
              <w:t xml:space="preserve">u </w:t>
            </w:r>
            <w:r w:rsidR="007A3736" w:rsidRPr="007A3736">
              <w:rPr>
                <w:b w:val="0"/>
                <w:bCs w:val="0"/>
                <w:color w:val="000000"/>
                <w:sz w:val="24"/>
                <w:szCs w:val="24"/>
              </w:rPr>
              <w:t>piegāde</w:t>
            </w:r>
            <w:r w:rsidR="007A3736" w:rsidRPr="007A3736">
              <w:rPr>
                <w:color w:val="000000"/>
                <w:sz w:val="24"/>
                <w:szCs w:val="24"/>
              </w:rPr>
              <w:t xml:space="preserve"> </w:t>
            </w:r>
            <w:r w:rsidR="007A3736">
              <w:rPr>
                <w:b w:val="0"/>
                <w:bCs w:val="0"/>
                <w:color w:val="000000"/>
                <w:sz w:val="24"/>
                <w:szCs w:val="24"/>
              </w:rPr>
              <w:t xml:space="preserve">Rozentovas pamatskolai </w:t>
            </w:r>
            <w:r w:rsidR="007A3736" w:rsidRPr="007A3736">
              <w:rPr>
                <w:b w:val="0"/>
                <w:bCs w:val="0"/>
                <w:color w:val="000000"/>
                <w:sz w:val="24"/>
                <w:szCs w:val="24"/>
              </w:rPr>
              <w:t>(CPV kods: 15100000-9)</w:t>
            </w:r>
            <w:r w:rsidR="006359A6" w:rsidRPr="00CE3E44">
              <w:rPr>
                <w:b w:val="0"/>
                <w:bCs w:val="0"/>
                <w:sz w:val="24"/>
                <w:szCs w:val="24"/>
              </w:rPr>
              <w:t>;</w:t>
            </w:r>
          </w:p>
          <w:p w14:paraId="6A2CB322" w14:textId="2D343BA7" w:rsidR="0072256D" w:rsidRPr="00CE3E44" w:rsidRDefault="0072256D" w:rsidP="006359A6">
            <w:pPr>
              <w:pStyle w:val="virsraksts11"/>
              <w:numPr>
                <w:ilvl w:val="0"/>
                <w:numId w:val="8"/>
              </w:numPr>
              <w:spacing w:before="0" w:after="0"/>
              <w:jc w:val="both"/>
              <w:rPr>
                <w:b w:val="0"/>
                <w:bCs w:val="0"/>
                <w:sz w:val="24"/>
                <w:szCs w:val="24"/>
              </w:rPr>
            </w:pPr>
            <w:r w:rsidRPr="00CE3E44">
              <w:rPr>
                <w:b w:val="0"/>
                <w:bCs w:val="0"/>
                <w:i/>
                <w:iCs w:val="0"/>
                <w:color w:val="000000"/>
                <w:sz w:val="24"/>
                <w:szCs w:val="24"/>
              </w:rPr>
              <w:t>iepirkuma priekšmeta daļa Nr.2</w:t>
            </w:r>
            <w:r w:rsidRPr="00CE3E44">
              <w:rPr>
                <w:b w:val="0"/>
                <w:bCs w:val="0"/>
                <w:color w:val="000000"/>
                <w:sz w:val="24"/>
                <w:szCs w:val="24"/>
              </w:rPr>
              <w:t xml:space="preserve"> – </w:t>
            </w:r>
            <w:r w:rsidR="00A20FEB" w:rsidRPr="00A20FEB">
              <w:rPr>
                <w:b w:val="0"/>
                <w:bCs w:val="0"/>
                <w:color w:val="000000"/>
                <w:sz w:val="24"/>
                <w:szCs w:val="24"/>
              </w:rPr>
              <w:t>Putnu gaļa</w:t>
            </w:r>
            <w:r w:rsidR="00A20FEB">
              <w:rPr>
                <w:b w:val="0"/>
                <w:bCs w:val="0"/>
                <w:color w:val="000000"/>
                <w:sz w:val="24"/>
                <w:szCs w:val="24"/>
              </w:rPr>
              <w:t>s</w:t>
            </w:r>
            <w:r w:rsidR="00A20FEB" w:rsidRPr="00A20FEB">
              <w:rPr>
                <w:b w:val="0"/>
                <w:bCs w:val="0"/>
                <w:color w:val="000000"/>
                <w:sz w:val="24"/>
                <w:szCs w:val="24"/>
              </w:rPr>
              <w:t xml:space="preserve"> un putnu gaļas produkt</w:t>
            </w:r>
            <w:r w:rsidR="00A20FEB">
              <w:rPr>
                <w:b w:val="0"/>
                <w:bCs w:val="0"/>
                <w:color w:val="000000"/>
                <w:sz w:val="24"/>
                <w:szCs w:val="24"/>
              </w:rPr>
              <w:t>u</w:t>
            </w:r>
            <w:r w:rsidR="007A3736" w:rsidRPr="007A3736">
              <w:rPr>
                <w:b w:val="0"/>
                <w:bCs w:val="0"/>
                <w:color w:val="000000"/>
                <w:sz w:val="24"/>
                <w:szCs w:val="24"/>
              </w:rPr>
              <w:t xml:space="preserve"> piegāde</w:t>
            </w:r>
            <w:r w:rsidR="007A3736" w:rsidRPr="007A3736">
              <w:rPr>
                <w:color w:val="000000"/>
                <w:sz w:val="24"/>
                <w:szCs w:val="24"/>
              </w:rPr>
              <w:t xml:space="preserve"> </w:t>
            </w:r>
            <w:r w:rsidR="007A3736">
              <w:rPr>
                <w:b w:val="0"/>
                <w:bCs w:val="0"/>
                <w:color w:val="000000"/>
                <w:sz w:val="24"/>
                <w:szCs w:val="24"/>
              </w:rPr>
              <w:t xml:space="preserve">Rozentovas pamatskolai </w:t>
            </w:r>
            <w:r w:rsidR="006359A6" w:rsidRPr="00CE3E44">
              <w:rPr>
                <w:b w:val="0"/>
                <w:bCs w:val="0"/>
                <w:color w:val="000000"/>
                <w:sz w:val="24"/>
                <w:szCs w:val="24"/>
              </w:rPr>
              <w:t>(</w:t>
            </w:r>
            <w:r w:rsidR="007A3736" w:rsidRPr="007A3736">
              <w:rPr>
                <w:b w:val="0"/>
                <w:bCs w:val="0"/>
                <w:i/>
                <w:iCs w:val="0"/>
                <w:color w:val="000000"/>
                <w:sz w:val="24"/>
                <w:szCs w:val="24"/>
              </w:rPr>
              <w:t>CPV kods: 15200000-0</w:t>
            </w:r>
            <w:r w:rsidR="006359A6" w:rsidRPr="00CE3E44">
              <w:rPr>
                <w:b w:val="0"/>
                <w:bCs w:val="0"/>
                <w:sz w:val="24"/>
                <w:szCs w:val="24"/>
              </w:rPr>
              <w:t xml:space="preserve">) </w:t>
            </w:r>
            <w:r w:rsidRPr="00CE3E44">
              <w:rPr>
                <w:b w:val="0"/>
                <w:bCs w:val="0"/>
                <w:color w:val="000000"/>
                <w:sz w:val="24"/>
                <w:szCs w:val="24"/>
              </w:rPr>
              <w:t>;</w:t>
            </w:r>
          </w:p>
          <w:p w14:paraId="4FE12207" w14:textId="768A9413" w:rsidR="0072256D" w:rsidRPr="00CE3E44" w:rsidRDefault="0072256D" w:rsidP="0072256D">
            <w:pPr>
              <w:pStyle w:val="virsraksts11"/>
              <w:numPr>
                <w:ilvl w:val="0"/>
                <w:numId w:val="8"/>
              </w:numPr>
              <w:spacing w:before="0" w:after="0"/>
              <w:jc w:val="both"/>
              <w:rPr>
                <w:b w:val="0"/>
                <w:bCs w:val="0"/>
                <w:sz w:val="24"/>
                <w:szCs w:val="24"/>
              </w:rPr>
            </w:pPr>
            <w:r w:rsidRPr="00CE3E44">
              <w:rPr>
                <w:b w:val="0"/>
                <w:bCs w:val="0"/>
                <w:i/>
                <w:iCs w:val="0"/>
                <w:color w:val="000000"/>
                <w:sz w:val="24"/>
                <w:szCs w:val="24"/>
              </w:rPr>
              <w:t>iepirkuma priekšmeta daļa Nr.3</w:t>
            </w:r>
            <w:r w:rsidRPr="00CE3E44">
              <w:rPr>
                <w:b w:val="0"/>
                <w:bCs w:val="0"/>
                <w:color w:val="000000"/>
                <w:sz w:val="24"/>
                <w:szCs w:val="24"/>
              </w:rPr>
              <w:t xml:space="preserve"> – </w:t>
            </w:r>
            <w:r w:rsidR="00A20FEB" w:rsidRPr="00A20FEB">
              <w:rPr>
                <w:b w:val="0"/>
                <w:bCs w:val="0"/>
                <w:sz w:val="24"/>
                <w:szCs w:val="24"/>
              </w:rPr>
              <w:t>Putnu produkt</w:t>
            </w:r>
            <w:r w:rsidR="00A20FEB">
              <w:rPr>
                <w:b w:val="0"/>
                <w:bCs w:val="0"/>
                <w:sz w:val="24"/>
                <w:szCs w:val="24"/>
              </w:rPr>
              <w:t>u</w:t>
            </w:r>
            <w:r w:rsidR="00A20FEB" w:rsidRPr="00A20FEB">
              <w:rPr>
                <w:b w:val="0"/>
                <w:bCs w:val="0"/>
                <w:sz w:val="24"/>
                <w:szCs w:val="24"/>
              </w:rPr>
              <w:t>: ol</w:t>
            </w:r>
            <w:r w:rsidR="00A20FEB">
              <w:rPr>
                <w:b w:val="0"/>
                <w:bCs w:val="0"/>
                <w:sz w:val="24"/>
                <w:szCs w:val="24"/>
              </w:rPr>
              <w:t xml:space="preserve">u piegāde </w:t>
            </w:r>
            <w:r w:rsidR="007A3736">
              <w:rPr>
                <w:b w:val="0"/>
                <w:bCs w:val="0"/>
                <w:color w:val="000000"/>
                <w:sz w:val="24"/>
                <w:szCs w:val="24"/>
              </w:rPr>
              <w:t xml:space="preserve">Rozentovas pamatskolai </w:t>
            </w:r>
            <w:r w:rsidR="006359A6" w:rsidRPr="00CE3E44">
              <w:rPr>
                <w:b w:val="0"/>
                <w:bCs w:val="0"/>
                <w:color w:val="000000"/>
                <w:sz w:val="24"/>
                <w:szCs w:val="24"/>
              </w:rPr>
              <w:t>(</w:t>
            </w:r>
            <w:r w:rsidR="007A3736" w:rsidRPr="007A3736">
              <w:rPr>
                <w:b w:val="0"/>
                <w:bCs w:val="0"/>
                <w:i/>
                <w:iCs w:val="0"/>
                <w:color w:val="000000"/>
                <w:sz w:val="24"/>
                <w:szCs w:val="24"/>
              </w:rPr>
              <w:t xml:space="preserve">CPV kods: </w:t>
            </w:r>
            <w:r w:rsidR="008E5493" w:rsidRPr="008E5493">
              <w:rPr>
                <w:b w:val="0"/>
                <w:bCs w:val="0"/>
                <w:i/>
                <w:iCs w:val="0"/>
                <w:color w:val="000000"/>
                <w:sz w:val="24"/>
                <w:szCs w:val="24"/>
              </w:rPr>
              <w:t>03142500-3</w:t>
            </w:r>
            <w:r w:rsidR="006359A6" w:rsidRPr="00CE3E44">
              <w:rPr>
                <w:b w:val="0"/>
                <w:bCs w:val="0"/>
                <w:sz w:val="24"/>
                <w:szCs w:val="24"/>
              </w:rPr>
              <w:t>)</w:t>
            </w:r>
            <w:r w:rsidRPr="00CE3E44">
              <w:rPr>
                <w:b w:val="0"/>
                <w:bCs w:val="0"/>
                <w:color w:val="000000"/>
                <w:sz w:val="24"/>
                <w:szCs w:val="24"/>
              </w:rPr>
              <w:t>;</w:t>
            </w:r>
          </w:p>
          <w:p w14:paraId="0AE337FE" w14:textId="399BAB07" w:rsidR="0072256D" w:rsidRPr="00CE3E44" w:rsidRDefault="0072256D" w:rsidP="0072256D">
            <w:pPr>
              <w:pStyle w:val="virsraksts11"/>
              <w:numPr>
                <w:ilvl w:val="0"/>
                <w:numId w:val="8"/>
              </w:numPr>
              <w:spacing w:before="0" w:after="0"/>
              <w:jc w:val="both"/>
              <w:rPr>
                <w:b w:val="0"/>
                <w:bCs w:val="0"/>
                <w:sz w:val="24"/>
                <w:szCs w:val="24"/>
              </w:rPr>
            </w:pPr>
            <w:r w:rsidRPr="00CE3E44">
              <w:rPr>
                <w:b w:val="0"/>
                <w:bCs w:val="0"/>
                <w:i/>
                <w:iCs w:val="0"/>
                <w:color w:val="000000"/>
                <w:sz w:val="24"/>
                <w:szCs w:val="24"/>
              </w:rPr>
              <w:t>iepirkuma priekšmeta daļa Nr.4</w:t>
            </w:r>
            <w:r w:rsidRPr="00CE3E44">
              <w:rPr>
                <w:b w:val="0"/>
                <w:bCs w:val="0"/>
                <w:color w:val="000000"/>
                <w:sz w:val="24"/>
                <w:szCs w:val="24"/>
              </w:rPr>
              <w:t xml:space="preserve"> – </w:t>
            </w:r>
            <w:r w:rsidR="00A20FEB" w:rsidRPr="00A20FEB">
              <w:rPr>
                <w:b w:val="0"/>
                <w:bCs w:val="0"/>
                <w:sz w:val="24"/>
                <w:szCs w:val="24"/>
              </w:rPr>
              <w:t>Gaļas produk</w:t>
            </w:r>
            <w:r w:rsidR="00A20FEB">
              <w:rPr>
                <w:b w:val="0"/>
                <w:bCs w:val="0"/>
                <w:sz w:val="24"/>
                <w:szCs w:val="24"/>
              </w:rPr>
              <w:t>tu</w:t>
            </w:r>
            <w:r w:rsidR="00A20FEB" w:rsidRPr="00A20FEB">
              <w:rPr>
                <w:b w:val="0"/>
                <w:bCs w:val="0"/>
                <w:sz w:val="24"/>
                <w:szCs w:val="24"/>
              </w:rPr>
              <w:t xml:space="preserve"> un gaļas izstrādājum</w:t>
            </w:r>
            <w:r w:rsidR="00A20FEB">
              <w:rPr>
                <w:b w:val="0"/>
                <w:bCs w:val="0"/>
                <w:sz w:val="24"/>
                <w:szCs w:val="24"/>
              </w:rPr>
              <w:t>u</w:t>
            </w:r>
            <w:r w:rsidR="00A20FEB" w:rsidRPr="00A20FEB">
              <w:rPr>
                <w:b w:val="0"/>
                <w:bCs w:val="0"/>
                <w:sz w:val="24"/>
                <w:szCs w:val="24"/>
              </w:rPr>
              <w:t xml:space="preserve"> (des</w:t>
            </w:r>
            <w:r w:rsidR="008E5493">
              <w:rPr>
                <w:b w:val="0"/>
                <w:bCs w:val="0"/>
                <w:sz w:val="24"/>
                <w:szCs w:val="24"/>
              </w:rPr>
              <w:t>u</w:t>
            </w:r>
            <w:r w:rsidR="00A20FEB" w:rsidRPr="00A20FEB">
              <w:rPr>
                <w:b w:val="0"/>
                <w:bCs w:val="0"/>
                <w:sz w:val="24"/>
                <w:szCs w:val="24"/>
              </w:rPr>
              <w:t>)</w:t>
            </w:r>
            <w:r w:rsidR="00A20FEB">
              <w:rPr>
                <w:b w:val="0"/>
                <w:bCs w:val="0"/>
                <w:sz w:val="24"/>
                <w:szCs w:val="24"/>
              </w:rPr>
              <w:t xml:space="preserve"> </w:t>
            </w:r>
            <w:r w:rsidR="007A3736" w:rsidRPr="007A3736">
              <w:rPr>
                <w:b w:val="0"/>
                <w:bCs w:val="0"/>
                <w:sz w:val="24"/>
                <w:szCs w:val="24"/>
              </w:rPr>
              <w:t>piegāde</w:t>
            </w:r>
            <w:r w:rsidR="006359A6" w:rsidRPr="00CE3E44">
              <w:rPr>
                <w:b w:val="0"/>
                <w:bCs w:val="0"/>
                <w:sz w:val="24"/>
                <w:szCs w:val="24"/>
              </w:rPr>
              <w:t xml:space="preserve"> </w:t>
            </w:r>
            <w:r w:rsidR="00A20FEB">
              <w:rPr>
                <w:b w:val="0"/>
                <w:bCs w:val="0"/>
                <w:color w:val="000000"/>
                <w:sz w:val="24"/>
                <w:szCs w:val="24"/>
              </w:rPr>
              <w:t xml:space="preserve">Rozentovas pamatskolai </w:t>
            </w:r>
            <w:r w:rsidR="006359A6" w:rsidRPr="00CE3E44">
              <w:rPr>
                <w:b w:val="0"/>
                <w:bCs w:val="0"/>
                <w:color w:val="000000"/>
                <w:sz w:val="24"/>
                <w:szCs w:val="24"/>
              </w:rPr>
              <w:t>(</w:t>
            </w:r>
            <w:r w:rsidR="006359A6" w:rsidRPr="00CE3E44">
              <w:rPr>
                <w:b w:val="0"/>
                <w:bCs w:val="0"/>
                <w:i/>
                <w:iCs w:val="0"/>
                <w:color w:val="000000"/>
                <w:sz w:val="24"/>
                <w:szCs w:val="24"/>
              </w:rPr>
              <w:t xml:space="preserve">CPV – </w:t>
            </w:r>
            <w:r w:rsidR="00CE44CB" w:rsidRPr="00CE3E44">
              <w:rPr>
                <w:b w:val="0"/>
                <w:bCs w:val="0"/>
                <w:i/>
                <w:iCs w:val="0"/>
                <w:sz w:val="24"/>
                <w:szCs w:val="24"/>
              </w:rPr>
              <w:t>15110000-2</w:t>
            </w:r>
            <w:r w:rsidR="00CE44CB" w:rsidRPr="00CE3E44">
              <w:rPr>
                <w:b w:val="0"/>
                <w:bCs w:val="0"/>
                <w:sz w:val="24"/>
                <w:szCs w:val="24"/>
              </w:rPr>
              <w:t xml:space="preserve">, </w:t>
            </w:r>
            <w:r w:rsidR="00CE44CB" w:rsidRPr="00CE3E44">
              <w:rPr>
                <w:b w:val="0"/>
                <w:bCs w:val="0"/>
                <w:i/>
                <w:iCs w:val="0"/>
                <w:sz w:val="24"/>
                <w:szCs w:val="24"/>
              </w:rPr>
              <w:t>15112000-6</w:t>
            </w:r>
            <w:r w:rsidR="006359A6" w:rsidRPr="00CE3E44">
              <w:rPr>
                <w:b w:val="0"/>
                <w:bCs w:val="0"/>
                <w:sz w:val="24"/>
                <w:szCs w:val="24"/>
              </w:rPr>
              <w:t>)</w:t>
            </w:r>
            <w:r w:rsidRPr="00CE3E44">
              <w:rPr>
                <w:b w:val="0"/>
                <w:bCs w:val="0"/>
                <w:color w:val="000000"/>
                <w:sz w:val="24"/>
                <w:szCs w:val="24"/>
              </w:rPr>
              <w:t>;</w:t>
            </w:r>
          </w:p>
          <w:p w14:paraId="49E7CFC2" w14:textId="4DAD74C8" w:rsidR="0072256D" w:rsidRPr="00CE3E44" w:rsidRDefault="0072256D" w:rsidP="0072256D">
            <w:pPr>
              <w:pStyle w:val="virsraksts11"/>
              <w:numPr>
                <w:ilvl w:val="0"/>
                <w:numId w:val="8"/>
              </w:numPr>
              <w:spacing w:before="0" w:after="0"/>
              <w:jc w:val="both"/>
              <w:rPr>
                <w:b w:val="0"/>
                <w:bCs w:val="0"/>
                <w:sz w:val="24"/>
                <w:szCs w:val="24"/>
              </w:rPr>
            </w:pPr>
            <w:r w:rsidRPr="00CE3E44">
              <w:rPr>
                <w:b w:val="0"/>
                <w:bCs w:val="0"/>
                <w:i/>
                <w:iCs w:val="0"/>
                <w:color w:val="000000"/>
                <w:sz w:val="24"/>
                <w:szCs w:val="24"/>
              </w:rPr>
              <w:t>iepirkuma priekšmeta daļa Nr.5</w:t>
            </w:r>
            <w:r w:rsidR="008331FD">
              <w:rPr>
                <w:b w:val="0"/>
                <w:bCs w:val="0"/>
                <w:i/>
                <w:iCs w:val="0"/>
                <w:color w:val="000000"/>
                <w:sz w:val="24"/>
                <w:szCs w:val="24"/>
              </w:rPr>
              <w:t xml:space="preserve"> </w:t>
            </w:r>
            <w:r w:rsidRPr="00CE3E44">
              <w:rPr>
                <w:b w:val="0"/>
                <w:bCs w:val="0"/>
                <w:color w:val="000000"/>
                <w:sz w:val="24"/>
                <w:szCs w:val="24"/>
              </w:rPr>
              <w:t xml:space="preserve">– </w:t>
            </w:r>
            <w:r w:rsidR="00A20FEB" w:rsidRPr="00A20FEB">
              <w:rPr>
                <w:b w:val="0"/>
                <w:bCs w:val="0"/>
                <w:sz w:val="24"/>
                <w:szCs w:val="24"/>
              </w:rPr>
              <w:t>Apstrādāt</w:t>
            </w:r>
            <w:r w:rsidR="00A20FEB">
              <w:rPr>
                <w:b w:val="0"/>
                <w:bCs w:val="0"/>
                <w:sz w:val="24"/>
                <w:szCs w:val="24"/>
              </w:rPr>
              <w:t>u</w:t>
            </w:r>
            <w:r w:rsidR="00A20FEB" w:rsidRPr="00A20FEB">
              <w:rPr>
                <w:b w:val="0"/>
                <w:bCs w:val="0"/>
                <w:sz w:val="24"/>
                <w:szCs w:val="24"/>
              </w:rPr>
              <w:t xml:space="preserve"> un ilglaicīgai glabāšanai sagatavot</w:t>
            </w:r>
            <w:r w:rsidR="00A20FEB">
              <w:rPr>
                <w:b w:val="0"/>
                <w:bCs w:val="0"/>
                <w:sz w:val="24"/>
                <w:szCs w:val="24"/>
              </w:rPr>
              <w:t>u</w:t>
            </w:r>
            <w:r w:rsidR="00A20FEB" w:rsidRPr="00A20FEB">
              <w:rPr>
                <w:b w:val="0"/>
                <w:bCs w:val="0"/>
                <w:sz w:val="24"/>
                <w:szCs w:val="24"/>
              </w:rPr>
              <w:t xml:space="preserve"> ziv</w:t>
            </w:r>
            <w:r w:rsidR="00A20FEB">
              <w:rPr>
                <w:b w:val="0"/>
                <w:bCs w:val="0"/>
                <w:sz w:val="24"/>
                <w:szCs w:val="24"/>
              </w:rPr>
              <w:t>ju</w:t>
            </w:r>
            <w:r w:rsidR="00A20FEB" w:rsidRPr="00A20FEB">
              <w:rPr>
                <w:b w:val="0"/>
                <w:bCs w:val="0"/>
                <w:sz w:val="24"/>
                <w:szCs w:val="24"/>
              </w:rPr>
              <w:t xml:space="preserve"> un zivju izstrādājum</w:t>
            </w:r>
            <w:r w:rsidR="00A20FEB">
              <w:rPr>
                <w:b w:val="0"/>
                <w:bCs w:val="0"/>
                <w:sz w:val="24"/>
                <w:szCs w:val="24"/>
              </w:rPr>
              <w:t>u</w:t>
            </w:r>
            <w:r w:rsidR="006359A6" w:rsidRPr="00CE3E44">
              <w:rPr>
                <w:b w:val="0"/>
                <w:bCs w:val="0"/>
                <w:sz w:val="24"/>
                <w:szCs w:val="24"/>
              </w:rPr>
              <w:t xml:space="preserve"> </w:t>
            </w:r>
            <w:r w:rsidR="00A20FEB" w:rsidRPr="007A3736">
              <w:rPr>
                <w:b w:val="0"/>
                <w:bCs w:val="0"/>
                <w:sz w:val="24"/>
                <w:szCs w:val="24"/>
              </w:rPr>
              <w:t>piegāde</w:t>
            </w:r>
            <w:r w:rsidR="00A20FEB" w:rsidRPr="00CE3E44">
              <w:rPr>
                <w:b w:val="0"/>
                <w:bCs w:val="0"/>
                <w:sz w:val="24"/>
                <w:szCs w:val="24"/>
              </w:rPr>
              <w:t xml:space="preserve"> </w:t>
            </w:r>
            <w:r w:rsidR="00A20FEB">
              <w:rPr>
                <w:b w:val="0"/>
                <w:bCs w:val="0"/>
                <w:color w:val="000000"/>
                <w:sz w:val="24"/>
                <w:szCs w:val="24"/>
              </w:rPr>
              <w:t xml:space="preserve">Rozentovas pamatskolai </w:t>
            </w:r>
            <w:r w:rsidR="006359A6" w:rsidRPr="00CE3E44">
              <w:rPr>
                <w:b w:val="0"/>
                <w:bCs w:val="0"/>
                <w:color w:val="000000"/>
                <w:sz w:val="24"/>
                <w:szCs w:val="24"/>
              </w:rPr>
              <w:t>(</w:t>
            </w:r>
            <w:r w:rsidR="006359A6" w:rsidRPr="00CE3E44">
              <w:rPr>
                <w:b w:val="0"/>
                <w:bCs w:val="0"/>
                <w:i/>
                <w:iCs w:val="0"/>
                <w:color w:val="000000"/>
                <w:sz w:val="24"/>
                <w:szCs w:val="24"/>
              </w:rPr>
              <w:t xml:space="preserve">CPV – </w:t>
            </w:r>
            <w:r w:rsidR="008E5493" w:rsidRPr="008E5493">
              <w:rPr>
                <w:b w:val="0"/>
                <w:bCs w:val="0"/>
                <w:i/>
                <w:iCs w:val="0"/>
                <w:sz w:val="24"/>
                <w:szCs w:val="24"/>
              </w:rPr>
              <w:t>15200000-0</w:t>
            </w:r>
            <w:r w:rsidR="006359A6" w:rsidRPr="00CE3E44">
              <w:rPr>
                <w:b w:val="0"/>
                <w:bCs w:val="0"/>
                <w:sz w:val="24"/>
                <w:szCs w:val="24"/>
              </w:rPr>
              <w:t>)</w:t>
            </w:r>
            <w:r w:rsidRPr="00CE3E44">
              <w:rPr>
                <w:b w:val="0"/>
                <w:bCs w:val="0"/>
                <w:color w:val="000000"/>
                <w:sz w:val="24"/>
                <w:szCs w:val="24"/>
              </w:rPr>
              <w:t>;</w:t>
            </w:r>
          </w:p>
          <w:p w14:paraId="2E7579FC" w14:textId="34D69F59" w:rsidR="0072256D" w:rsidRPr="00CE3E44" w:rsidRDefault="0072256D" w:rsidP="0072256D">
            <w:pPr>
              <w:pStyle w:val="virsraksts11"/>
              <w:numPr>
                <w:ilvl w:val="0"/>
                <w:numId w:val="8"/>
              </w:numPr>
              <w:spacing w:before="0" w:after="0"/>
              <w:jc w:val="both"/>
              <w:rPr>
                <w:b w:val="0"/>
                <w:bCs w:val="0"/>
                <w:sz w:val="24"/>
                <w:szCs w:val="24"/>
              </w:rPr>
            </w:pPr>
            <w:r w:rsidRPr="00CE3E44">
              <w:rPr>
                <w:b w:val="0"/>
                <w:bCs w:val="0"/>
                <w:i/>
                <w:iCs w:val="0"/>
                <w:color w:val="000000"/>
                <w:sz w:val="24"/>
                <w:szCs w:val="24"/>
              </w:rPr>
              <w:t>iepirkuma priekšmeta daļa Nr. 6</w:t>
            </w:r>
            <w:r w:rsidR="008331FD">
              <w:rPr>
                <w:b w:val="0"/>
                <w:bCs w:val="0"/>
                <w:i/>
                <w:iCs w:val="0"/>
                <w:color w:val="000000"/>
                <w:sz w:val="24"/>
                <w:szCs w:val="24"/>
              </w:rPr>
              <w:t xml:space="preserve"> </w:t>
            </w:r>
            <w:r w:rsidRPr="00CE3E44">
              <w:rPr>
                <w:b w:val="0"/>
                <w:bCs w:val="0"/>
                <w:color w:val="000000"/>
                <w:sz w:val="24"/>
                <w:szCs w:val="24"/>
              </w:rPr>
              <w:t xml:space="preserve">– </w:t>
            </w:r>
            <w:r w:rsidR="00A20FEB" w:rsidRPr="00A20FEB">
              <w:rPr>
                <w:b w:val="0"/>
                <w:bCs w:val="0"/>
                <w:sz w:val="24"/>
                <w:szCs w:val="24"/>
              </w:rPr>
              <w:t>Eksotisk</w:t>
            </w:r>
            <w:r w:rsidR="00A20FEB">
              <w:rPr>
                <w:b w:val="0"/>
                <w:bCs w:val="0"/>
                <w:sz w:val="24"/>
                <w:szCs w:val="24"/>
              </w:rPr>
              <w:t xml:space="preserve">o </w:t>
            </w:r>
            <w:r w:rsidR="00A20FEB" w:rsidRPr="00A20FEB">
              <w:rPr>
                <w:b w:val="0"/>
                <w:bCs w:val="0"/>
                <w:sz w:val="24"/>
                <w:szCs w:val="24"/>
              </w:rPr>
              <w:t>augļ</w:t>
            </w:r>
            <w:r w:rsidR="00A20FEB">
              <w:rPr>
                <w:b w:val="0"/>
                <w:bCs w:val="0"/>
                <w:sz w:val="24"/>
                <w:szCs w:val="24"/>
              </w:rPr>
              <w:t>u</w:t>
            </w:r>
            <w:r w:rsidR="00A20FEB" w:rsidRPr="00A20FEB">
              <w:rPr>
                <w:b w:val="0"/>
                <w:bCs w:val="0"/>
                <w:sz w:val="24"/>
                <w:szCs w:val="24"/>
              </w:rPr>
              <w:t>, dārzeņ</w:t>
            </w:r>
            <w:r w:rsidR="00A20FEB">
              <w:rPr>
                <w:b w:val="0"/>
                <w:bCs w:val="0"/>
                <w:sz w:val="24"/>
                <w:szCs w:val="24"/>
              </w:rPr>
              <w:t>u</w:t>
            </w:r>
            <w:r w:rsidR="00A20FEB" w:rsidRPr="00A20FEB">
              <w:rPr>
                <w:b w:val="0"/>
                <w:bCs w:val="0"/>
                <w:sz w:val="24"/>
                <w:szCs w:val="24"/>
              </w:rPr>
              <w:t xml:space="preserve"> un saistīt</w:t>
            </w:r>
            <w:r w:rsidR="002D5B1F">
              <w:rPr>
                <w:b w:val="0"/>
                <w:bCs w:val="0"/>
                <w:sz w:val="24"/>
                <w:szCs w:val="24"/>
              </w:rPr>
              <w:t>o</w:t>
            </w:r>
            <w:r w:rsidR="00A20FEB" w:rsidRPr="00A20FEB">
              <w:rPr>
                <w:b w:val="0"/>
                <w:bCs w:val="0"/>
                <w:sz w:val="24"/>
                <w:szCs w:val="24"/>
              </w:rPr>
              <w:t xml:space="preserve"> produkt</w:t>
            </w:r>
            <w:r w:rsidR="00A20FEB">
              <w:rPr>
                <w:b w:val="0"/>
                <w:bCs w:val="0"/>
                <w:sz w:val="24"/>
                <w:szCs w:val="24"/>
              </w:rPr>
              <w:t>u</w:t>
            </w:r>
            <w:r w:rsidR="00A20FEB" w:rsidRPr="00A20FEB">
              <w:rPr>
                <w:sz w:val="24"/>
                <w:szCs w:val="24"/>
              </w:rPr>
              <w:t xml:space="preserve"> </w:t>
            </w:r>
            <w:r w:rsidR="00A20FEB" w:rsidRPr="00A20FEB">
              <w:rPr>
                <w:b w:val="0"/>
                <w:bCs w:val="0"/>
                <w:sz w:val="24"/>
                <w:szCs w:val="24"/>
              </w:rPr>
              <w:t xml:space="preserve">piegāde Rozentovas pamatskolai </w:t>
            </w:r>
            <w:r w:rsidR="008E5493" w:rsidRPr="008E5493">
              <w:rPr>
                <w:b w:val="0"/>
                <w:bCs w:val="0"/>
                <w:color w:val="000000"/>
                <w:sz w:val="24"/>
                <w:szCs w:val="24"/>
              </w:rPr>
              <w:t>(СPV - 03222110-7, 03222200-5)</w:t>
            </w:r>
            <w:r w:rsidRPr="00CE3E44">
              <w:rPr>
                <w:b w:val="0"/>
                <w:bCs w:val="0"/>
                <w:color w:val="000000"/>
                <w:sz w:val="24"/>
                <w:szCs w:val="24"/>
              </w:rPr>
              <w:t>;</w:t>
            </w:r>
            <w:r w:rsidRPr="00CE3E44">
              <w:rPr>
                <w:b w:val="0"/>
                <w:bCs w:val="0"/>
                <w:color w:val="000000"/>
                <w:sz w:val="24"/>
                <w:szCs w:val="24"/>
                <w:shd w:val="clear" w:color="auto" w:fill="70AD47" w:themeFill="accent6"/>
              </w:rPr>
              <w:t xml:space="preserve"> </w:t>
            </w:r>
          </w:p>
          <w:p w14:paraId="3679C73A" w14:textId="4C82395E" w:rsidR="0072256D" w:rsidRPr="00CE3E44" w:rsidRDefault="0072256D" w:rsidP="0072256D">
            <w:pPr>
              <w:pStyle w:val="virsraksts11"/>
              <w:numPr>
                <w:ilvl w:val="0"/>
                <w:numId w:val="8"/>
              </w:numPr>
              <w:spacing w:before="0" w:after="0"/>
              <w:jc w:val="both"/>
              <w:rPr>
                <w:b w:val="0"/>
                <w:bCs w:val="0"/>
                <w:sz w:val="24"/>
                <w:szCs w:val="24"/>
              </w:rPr>
            </w:pPr>
            <w:r w:rsidRPr="00CE3E44">
              <w:rPr>
                <w:b w:val="0"/>
                <w:bCs w:val="0"/>
                <w:i/>
                <w:iCs w:val="0"/>
                <w:color w:val="000000"/>
                <w:sz w:val="24"/>
                <w:szCs w:val="24"/>
              </w:rPr>
              <w:t>iepirkuma priekšmeta daļa Nr.7</w:t>
            </w:r>
            <w:r w:rsidR="008331FD">
              <w:rPr>
                <w:b w:val="0"/>
                <w:bCs w:val="0"/>
                <w:i/>
                <w:iCs w:val="0"/>
                <w:color w:val="000000"/>
                <w:sz w:val="24"/>
                <w:szCs w:val="24"/>
              </w:rPr>
              <w:t xml:space="preserve"> </w:t>
            </w:r>
            <w:r w:rsidRPr="00CE3E44">
              <w:rPr>
                <w:b w:val="0"/>
                <w:bCs w:val="0"/>
                <w:color w:val="000000"/>
                <w:sz w:val="24"/>
                <w:szCs w:val="24"/>
              </w:rPr>
              <w:t xml:space="preserve">– </w:t>
            </w:r>
            <w:r w:rsidR="00A20FEB">
              <w:rPr>
                <w:b w:val="0"/>
                <w:bCs w:val="0"/>
                <w:color w:val="000000"/>
                <w:sz w:val="24"/>
                <w:szCs w:val="24"/>
              </w:rPr>
              <w:t xml:space="preserve">Dārzeņu </w:t>
            </w:r>
            <w:r w:rsidR="00A20FEB" w:rsidRPr="00A20FEB">
              <w:rPr>
                <w:b w:val="0"/>
                <w:bCs w:val="0"/>
                <w:sz w:val="24"/>
                <w:szCs w:val="24"/>
              </w:rPr>
              <w:t xml:space="preserve">piegāde Rozentovas pamatskolai </w:t>
            </w:r>
            <w:r w:rsidR="006359A6" w:rsidRPr="00CE3E44">
              <w:rPr>
                <w:b w:val="0"/>
                <w:bCs w:val="0"/>
                <w:color w:val="000000"/>
                <w:sz w:val="24"/>
                <w:szCs w:val="24"/>
              </w:rPr>
              <w:t>(</w:t>
            </w:r>
            <w:r w:rsidR="006359A6" w:rsidRPr="00CE3E44">
              <w:rPr>
                <w:b w:val="0"/>
                <w:bCs w:val="0"/>
                <w:i/>
                <w:iCs w:val="0"/>
                <w:color w:val="000000"/>
                <w:sz w:val="24"/>
                <w:szCs w:val="24"/>
              </w:rPr>
              <w:t xml:space="preserve">CPV – </w:t>
            </w:r>
            <w:r w:rsidR="003469DE" w:rsidRPr="003469DE">
              <w:rPr>
                <w:b w:val="0"/>
                <w:bCs w:val="0"/>
                <w:i/>
                <w:iCs w:val="0"/>
                <w:sz w:val="24"/>
                <w:szCs w:val="24"/>
              </w:rPr>
              <w:t>03221000-6</w:t>
            </w:r>
            <w:r w:rsidR="006359A6" w:rsidRPr="00CE3E44">
              <w:rPr>
                <w:b w:val="0"/>
                <w:bCs w:val="0"/>
                <w:sz w:val="24"/>
                <w:szCs w:val="24"/>
              </w:rPr>
              <w:t>)</w:t>
            </w:r>
            <w:r w:rsidRPr="00CE3E44">
              <w:rPr>
                <w:b w:val="0"/>
                <w:bCs w:val="0"/>
                <w:color w:val="000000"/>
                <w:sz w:val="24"/>
                <w:szCs w:val="24"/>
              </w:rPr>
              <w:t xml:space="preserve">; </w:t>
            </w:r>
          </w:p>
          <w:p w14:paraId="732CA159" w14:textId="22ED4601" w:rsidR="0072256D" w:rsidRPr="00CE3E44" w:rsidRDefault="0072256D" w:rsidP="0072256D">
            <w:pPr>
              <w:pStyle w:val="virsraksts11"/>
              <w:numPr>
                <w:ilvl w:val="0"/>
                <w:numId w:val="8"/>
              </w:numPr>
              <w:spacing w:before="0" w:after="0"/>
              <w:jc w:val="both"/>
              <w:rPr>
                <w:b w:val="0"/>
                <w:bCs w:val="0"/>
                <w:sz w:val="24"/>
                <w:szCs w:val="24"/>
              </w:rPr>
            </w:pPr>
            <w:r w:rsidRPr="00CE3E44">
              <w:rPr>
                <w:b w:val="0"/>
                <w:bCs w:val="0"/>
                <w:i/>
                <w:iCs w:val="0"/>
                <w:color w:val="000000"/>
                <w:sz w:val="24"/>
                <w:szCs w:val="24"/>
              </w:rPr>
              <w:t>iepirkuma priekšmeta daļa Nr.8</w:t>
            </w:r>
            <w:r w:rsidR="008331FD">
              <w:rPr>
                <w:b w:val="0"/>
                <w:bCs w:val="0"/>
                <w:i/>
                <w:iCs w:val="0"/>
                <w:color w:val="000000"/>
                <w:sz w:val="24"/>
                <w:szCs w:val="24"/>
              </w:rPr>
              <w:t xml:space="preserve"> </w:t>
            </w:r>
            <w:r w:rsidRPr="00CE3E44">
              <w:rPr>
                <w:b w:val="0"/>
                <w:bCs w:val="0"/>
                <w:color w:val="000000"/>
                <w:sz w:val="24"/>
                <w:szCs w:val="24"/>
              </w:rPr>
              <w:t>–</w:t>
            </w:r>
            <w:r w:rsidR="00A20FEB">
              <w:rPr>
                <w:b w:val="0"/>
                <w:bCs w:val="0"/>
                <w:color w:val="000000"/>
                <w:sz w:val="24"/>
                <w:szCs w:val="24"/>
              </w:rPr>
              <w:t>Sīpolu</w:t>
            </w:r>
            <w:r w:rsidRPr="00CE3E44">
              <w:rPr>
                <w:b w:val="0"/>
                <w:bCs w:val="0"/>
                <w:color w:val="000000"/>
                <w:sz w:val="24"/>
                <w:szCs w:val="24"/>
              </w:rPr>
              <w:t xml:space="preserve"> </w:t>
            </w:r>
            <w:r w:rsidR="00A20FEB" w:rsidRPr="00A20FEB">
              <w:rPr>
                <w:b w:val="0"/>
                <w:bCs w:val="0"/>
                <w:sz w:val="24"/>
                <w:szCs w:val="24"/>
              </w:rPr>
              <w:t xml:space="preserve">piegāde Rozentovas pamatskolai </w:t>
            </w:r>
            <w:r w:rsidR="006359A6" w:rsidRPr="00CE3E44">
              <w:rPr>
                <w:b w:val="0"/>
                <w:bCs w:val="0"/>
                <w:color w:val="000000"/>
                <w:sz w:val="24"/>
                <w:szCs w:val="24"/>
              </w:rPr>
              <w:t>(</w:t>
            </w:r>
            <w:r w:rsidR="006359A6" w:rsidRPr="00CE3E44">
              <w:rPr>
                <w:b w:val="0"/>
                <w:bCs w:val="0"/>
                <w:i/>
                <w:iCs w:val="0"/>
                <w:color w:val="000000"/>
                <w:sz w:val="24"/>
                <w:szCs w:val="24"/>
              </w:rPr>
              <w:t xml:space="preserve">CPV – </w:t>
            </w:r>
            <w:r w:rsidR="003469DE" w:rsidRPr="003469DE">
              <w:rPr>
                <w:b w:val="0"/>
                <w:bCs w:val="0"/>
                <w:i/>
                <w:iCs w:val="0"/>
                <w:sz w:val="24"/>
                <w:szCs w:val="24"/>
              </w:rPr>
              <w:t>03221113-1</w:t>
            </w:r>
            <w:r w:rsidR="006359A6" w:rsidRPr="00CE3E44">
              <w:rPr>
                <w:b w:val="0"/>
                <w:bCs w:val="0"/>
                <w:sz w:val="24"/>
                <w:szCs w:val="24"/>
              </w:rPr>
              <w:t>)</w:t>
            </w:r>
            <w:r w:rsidRPr="00CE3E44">
              <w:rPr>
                <w:b w:val="0"/>
                <w:bCs w:val="0"/>
                <w:color w:val="000000"/>
                <w:sz w:val="24"/>
                <w:szCs w:val="24"/>
              </w:rPr>
              <w:t xml:space="preserve">; </w:t>
            </w:r>
          </w:p>
          <w:p w14:paraId="055957D3" w14:textId="3CB7A6B1" w:rsidR="0072256D" w:rsidRPr="00CE3E44" w:rsidRDefault="0072256D" w:rsidP="0072256D">
            <w:pPr>
              <w:pStyle w:val="virsraksts11"/>
              <w:numPr>
                <w:ilvl w:val="0"/>
                <w:numId w:val="8"/>
              </w:numPr>
              <w:spacing w:before="0" w:after="0"/>
              <w:jc w:val="both"/>
              <w:rPr>
                <w:b w:val="0"/>
                <w:bCs w:val="0"/>
                <w:sz w:val="24"/>
                <w:szCs w:val="24"/>
              </w:rPr>
            </w:pPr>
            <w:r w:rsidRPr="00CE3E44">
              <w:rPr>
                <w:b w:val="0"/>
                <w:bCs w:val="0"/>
                <w:i/>
                <w:iCs w:val="0"/>
                <w:color w:val="000000"/>
                <w:sz w:val="24"/>
                <w:szCs w:val="24"/>
              </w:rPr>
              <w:t>iepirkuma priekšmeta daļa Nr.9</w:t>
            </w:r>
            <w:r w:rsidRPr="00CE3E44">
              <w:rPr>
                <w:b w:val="0"/>
                <w:bCs w:val="0"/>
                <w:color w:val="000000"/>
                <w:sz w:val="24"/>
                <w:szCs w:val="24"/>
              </w:rPr>
              <w:t xml:space="preserve"> – </w:t>
            </w:r>
            <w:r w:rsidR="00A20FEB" w:rsidRPr="00A20FEB">
              <w:rPr>
                <w:b w:val="0"/>
                <w:bCs w:val="0"/>
                <w:color w:val="000000"/>
                <w:sz w:val="24"/>
                <w:szCs w:val="24"/>
              </w:rPr>
              <w:t>Pien</w:t>
            </w:r>
            <w:r w:rsidR="002D5B1F">
              <w:rPr>
                <w:b w:val="0"/>
                <w:bCs w:val="0"/>
                <w:color w:val="000000"/>
                <w:sz w:val="24"/>
                <w:szCs w:val="24"/>
              </w:rPr>
              <w:t>a</w:t>
            </w:r>
            <w:r w:rsidR="00A20FEB" w:rsidRPr="00A20FEB">
              <w:rPr>
                <w:b w:val="0"/>
                <w:bCs w:val="0"/>
                <w:color w:val="000000"/>
                <w:sz w:val="24"/>
                <w:szCs w:val="24"/>
              </w:rPr>
              <w:t xml:space="preserve"> un piena produkt</w:t>
            </w:r>
            <w:r w:rsidR="002D5B1F">
              <w:rPr>
                <w:b w:val="0"/>
                <w:bCs w:val="0"/>
                <w:color w:val="000000"/>
                <w:sz w:val="24"/>
                <w:szCs w:val="24"/>
              </w:rPr>
              <w:t>u</w:t>
            </w:r>
            <w:r w:rsidR="00A20FEB">
              <w:rPr>
                <w:b w:val="0"/>
                <w:bCs w:val="0"/>
                <w:color w:val="000000"/>
                <w:sz w:val="24"/>
                <w:szCs w:val="24"/>
              </w:rPr>
              <w:t xml:space="preserve"> </w:t>
            </w:r>
            <w:r w:rsidR="00A20FEB" w:rsidRPr="00A20FEB">
              <w:rPr>
                <w:b w:val="0"/>
                <w:bCs w:val="0"/>
                <w:sz w:val="24"/>
                <w:szCs w:val="24"/>
              </w:rPr>
              <w:t xml:space="preserve">piegāde Rozentovas pamatskolai </w:t>
            </w:r>
            <w:r w:rsidR="006359A6" w:rsidRPr="00CE3E44">
              <w:rPr>
                <w:b w:val="0"/>
                <w:bCs w:val="0"/>
                <w:color w:val="000000"/>
                <w:sz w:val="24"/>
                <w:szCs w:val="24"/>
              </w:rPr>
              <w:t>(</w:t>
            </w:r>
            <w:r w:rsidR="006359A6" w:rsidRPr="00CE3E44">
              <w:rPr>
                <w:b w:val="0"/>
                <w:bCs w:val="0"/>
                <w:i/>
                <w:iCs w:val="0"/>
                <w:color w:val="000000"/>
                <w:sz w:val="24"/>
                <w:szCs w:val="24"/>
              </w:rPr>
              <w:t xml:space="preserve">CPV – </w:t>
            </w:r>
            <w:r w:rsidR="003469DE" w:rsidRPr="003469DE">
              <w:rPr>
                <w:b w:val="0"/>
                <w:bCs w:val="0"/>
                <w:i/>
                <w:iCs w:val="0"/>
                <w:sz w:val="24"/>
                <w:szCs w:val="24"/>
              </w:rPr>
              <w:t>15500000-3</w:t>
            </w:r>
            <w:r w:rsidR="006359A6" w:rsidRPr="00CE3E44">
              <w:rPr>
                <w:b w:val="0"/>
                <w:bCs w:val="0"/>
                <w:sz w:val="24"/>
                <w:szCs w:val="24"/>
              </w:rPr>
              <w:t>)</w:t>
            </w:r>
            <w:r w:rsidRPr="00CE3E44">
              <w:rPr>
                <w:b w:val="0"/>
                <w:bCs w:val="0"/>
                <w:color w:val="000000"/>
                <w:sz w:val="24"/>
                <w:szCs w:val="24"/>
              </w:rPr>
              <w:t>;</w:t>
            </w:r>
          </w:p>
          <w:p w14:paraId="076556D7" w14:textId="0168EA97" w:rsidR="0072256D" w:rsidRPr="00CE3E44" w:rsidRDefault="0072256D" w:rsidP="0072256D">
            <w:pPr>
              <w:pStyle w:val="virsraksts11"/>
              <w:numPr>
                <w:ilvl w:val="0"/>
                <w:numId w:val="8"/>
              </w:numPr>
              <w:spacing w:before="0" w:after="0"/>
              <w:jc w:val="both"/>
              <w:rPr>
                <w:b w:val="0"/>
                <w:bCs w:val="0"/>
                <w:sz w:val="24"/>
                <w:szCs w:val="24"/>
              </w:rPr>
            </w:pPr>
            <w:r w:rsidRPr="00CE3E44">
              <w:rPr>
                <w:b w:val="0"/>
                <w:bCs w:val="0"/>
                <w:i/>
                <w:iCs w:val="0"/>
                <w:color w:val="000000"/>
                <w:sz w:val="24"/>
                <w:szCs w:val="24"/>
              </w:rPr>
              <w:t>iepirkuma priekšmeta daļa Nr.10</w:t>
            </w:r>
            <w:r w:rsidR="00A20FEB">
              <w:rPr>
                <w:b w:val="0"/>
                <w:bCs w:val="0"/>
                <w:i/>
                <w:iCs w:val="0"/>
                <w:color w:val="000000"/>
                <w:sz w:val="24"/>
                <w:szCs w:val="24"/>
              </w:rPr>
              <w:t>-</w:t>
            </w:r>
            <w:r w:rsidR="00A20FEB" w:rsidRPr="00A20FEB">
              <w:rPr>
                <w:rFonts w:asciiTheme="minorHAnsi" w:eastAsiaTheme="minorHAnsi" w:hAnsiTheme="minorHAnsi" w:cstheme="minorBidi"/>
                <w:b w:val="0"/>
                <w:bCs w:val="0"/>
                <w:iCs w:val="0"/>
                <w:lang w:eastAsia="en-US"/>
              </w:rPr>
              <w:t xml:space="preserve"> </w:t>
            </w:r>
            <w:r w:rsidR="00A20FEB" w:rsidRPr="002D5B1F">
              <w:rPr>
                <w:b w:val="0"/>
                <w:bCs w:val="0"/>
                <w:color w:val="000000"/>
                <w:sz w:val="24"/>
                <w:szCs w:val="24"/>
              </w:rPr>
              <w:t>Sier</w:t>
            </w:r>
            <w:r w:rsidR="002D5B1F" w:rsidRPr="002D5B1F">
              <w:rPr>
                <w:b w:val="0"/>
                <w:bCs w:val="0"/>
                <w:color w:val="000000"/>
                <w:sz w:val="24"/>
                <w:szCs w:val="24"/>
              </w:rPr>
              <w:t>u</w:t>
            </w:r>
            <w:r w:rsidR="00A20FEB" w:rsidRPr="002D5B1F">
              <w:rPr>
                <w:b w:val="0"/>
                <w:bCs w:val="0"/>
                <w:color w:val="000000"/>
                <w:sz w:val="24"/>
                <w:szCs w:val="24"/>
              </w:rPr>
              <w:t xml:space="preserve"> un kausēt</w:t>
            </w:r>
            <w:r w:rsidR="002D5B1F" w:rsidRPr="002D5B1F">
              <w:rPr>
                <w:b w:val="0"/>
                <w:bCs w:val="0"/>
                <w:color w:val="000000"/>
                <w:sz w:val="24"/>
                <w:szCs w:val="24"/>
              </w:rPr>
              <w:t>o</w:t>
            </w:r>
            <w:r w:rsidR="00A20FEB" w:rsidRPr="002D5B1F">
              <w:rPr>
                <w:b w:val="0"/>
                <w:bCs w:val="0"/>
                <w:color w:val="000000"/>
                <w:sz w:val="24"/>
                <w:szCs w:val="24"/>
              </w:rPr>
              <w:t xml:space="preserve"> sier</w:t>
            </w:r>
            <w:r w:rsidR="002D5B1F" w:rsidRPr="002D5B1F">
              <w:rPr>
                <w:b w:val="0"/>
                <w:bCs w:val="0"/>
                <w:color w:val="000000"/>
                <w:sz w:val="24"/>
                <w:szCs w:val="24"/>
              </w:rPr>
              <w:t>u</w:t>
            </w:r>
            <w:r w:rsidR="008331FD">
              <w:rPr>
                <w:b w:val="0"/>
                <w:bCs w:val="0"/>
                <w:i/>
                <w:iCs w:val="0"/>
                <w:color w:val="000000"/>
                <w:sz w:val="24"/>
                <w:szCs w:val="24"/>
              </w:rPr>
              <w:t xml:space="preserve"> </w:t>
            </w:r>
            <w:r w:rsidR="00A20FEB" w:rsidRPr="00A20FEB">
              <w:rPr>
                <w:b w:val="0"/>
                <w:bCs w:val="0"/>
                <w:sz w:val="24"/>
                <w:szCs w:val="24"/>
              </w:rPr>
              <w:t xml:space="preserve">piegāde Rozentovas pamatskolai </w:t>
            </w:r>
            <w:r w:rsidR="006359A6" w:rsidRPr="00CE3E44">
              <w:rPr>
                <w:b w:val="0"/>
                <w:bCs w:val="0"/>
                <w:color w:val="000000"/>
                <w:sz w:val="24"/>
                <w:szCs w:val="24"/>
              </w:rPr>
              <w:t>(</w:t>
            </w:r>
            <w:r w:rsidR="006359A6" w:rsidRPr="00CE3E44">
              <w:rPr>
                <w:b w:val="0"/>
                <w:bCs w:val="0"/>
                <w:i/>
                <w:iCs w:val="0"/>
                <w:color w:val="000000"/>
                <w:sz w:val="24"/>
                <w:szCs w:val="24"/>
              </w:rPr>
              <w:t xml:space="preserve">CPV – </w:t>
            </w:r>
            <w:r w:rsidR="00CF6375" w:rsidRPr="00CF6375">
              <w:rPr>
                <w:b w:val="0"/>
                <w:bCs w:val="0"/>
                <w:i/>
                <w:iCs w:val="0"/>
                <w:sz w:val="24"/>
                <w:szCs w:val="24"/>
              </w:rPr>
              <w:t>15540000-5</w:t>
            </w:r>
            <w:r w:rsidR="006359A6" w:rsidRPr="00CE3E44">
              <w:rPr>
                <w:b w:val="0"/>
                <w:bCs w:val="0"/>
                <w:sz w:val="24"/>
                <w:szCs w:val="24"/>
              </w:rPr>
              <w:t>)</w:t>
            </w:r>
            <w:r w:rsidRPr="00CE3E44">
              <w:rPr>
                <w:b w:val="0"/>
                <w:bCs w:val="0"/>
                <w:color w:val="000000"/>
                <w:sz w:val="24"/>
                <w:szCs w:val="24"/>
              </w:rPr>
              <w:t xml:space="preserve">; </w:t>
            </w:r>
          </w:p>
          <w:p w14:paraId="39C33853" w14:textId="2DC5AB7F" w:rsidR="0072256D" w:rsidRPr="00435236" w:rsidRDefault="0072256D" w:rsidP="0072256D">
            <w:pPr>
              <w:pStyle w:val="virsraksts11"/>
              <w:numPr>
                <w:ilvl w:val="0"/>
                <w:numId w:val="8"/>
              </w:numPr>
              <w:spacing w:before="0" w:after="0"/>
              <w:jc w:val="both"/>
              <w:rPr>
                <w:b w:val="0"/>
                <w:bCs w:val="0"/>
                <w:sz w:val="24"/>
                <w:szCs w:val="24"/>
              </w:rPr>
            </w:pPr>
            <w:r w:rsidRPr="00CE3E44">
              <w:rPr>
                <w:b w:val="0"/>
                <w:bCs w:val="0"/>
                <w:i/>
                <w:iCs w:val="0"/>
                <w:color w:val="000000"/>
                <w:sz w:val="24"/>
                <w:szCs w:val="24"/>
              </w:rPr>
              <w:t xml:space="preserve">iepirkuma priekšmeta daļa Nr.11 </w:t>
            </w:r>
            <w:r w:rsidRPr="00CE3E44">
              <w:rPr>
                <w:b w:val="0"/>
                <w:bCs w:val="0"/>
                <w:color w:val="000000"/>
                <w:sz w:val="24"/>
                <w:szCs w:val="24"/>
              </w:rPr>
              <w:t xml:space="preserve">– </w:t>
            </w:r>
            <w:r w:rsidR="00B22C81" w:rsidRPr="00B22C81">
              <w:rPr>
                <w:b w:val="0"/>
                <w:bCs w:val="0"/>
                <w:color w:val="000000"/>
                <w:sz w:val="24"/>
                <w:szCs w:val="24"/>
              </w:rPr>
              <w:t xml:space="preserve">Graudu maluma </w:t>
            </w:r>
            <w:r w:rsidR="00B22C81" w:rsidRPr="00435236">
              <w:rPr>
                <w:b w:val="0"/>
                <w:bCs w:val="0"/>
                <w:color w:val="000000"/>
                <w:sz w:val="24"/>
                <w:szCs w:val="24"/>
              </w:rPr>
              <w:lastRenderedPageBreak/>
              <w:t>produkt</w:t>
            </w:r>
            <w:r w:rsidR="002D5B1F" w:rsidRPr="00435236">
              <w:rPr>
                <w:b w:val="0"/>
                <w:bCs w:val="0"/>
                <w:color w:val="000000"/>
                <w:sz w:val="24"/>
                <w:szCs w:val="24"/>
              </w:rPr>
              <w:t>u</w:t>
            </w:r>
            <w:r w:rsidR="00B22C81" w:rsidRPr="00435236">
              <w:rPr>
                <w:b w:val="0"/>
                <w:bCs w:val="0"/>
                <w:color w:val="000000"/>
                <w:sz w:val="24"/>
                <w:szCs w:val="24"/>
              </w:rPr>
              <w:t>, cietes un cietes produkt</w:t>
            </w:r>
            <w:r w:rsidR="002D5B1F" w:rsidRPr="00435236">
              <w:rPr>
                <w:b w:val="0"/>
                <w:bCs w:val="0"/>
                <w:color w:val="000000"/>
                <w:sz w:val="24"/>
                <w:szCs w:val="24"/>
              </w:rPr>
              <w:t>u</w:t>
            </w:r>
            <w:r w:rsidR="00B22C81" w:rsidRPr="00435236">
              <w:rPr>
                <w:b w:val="0"/>
                <w:bCs w:val="0"/>
                <w:color w:val="000000"/>
                <w:sz w:val="24"/>
                <w:szCs w:val="24"/>
              </w:rPr>
              <w:t xml:space="preserve"> </w:t>
            </w:r>
            <w:r w:rsidR="00A20FEB" w:rsidRPr="00435236">
              <w:rPr>
                <w:b w:val="0"/>
                <w:bCs w:val="0"/>
                <w:sz w:val="24"/>
                <w:szCs w:val="24"/>
              </w:rPr>
              <w:t xml:space="preserve">piegāde Rozentovas pamatskolai </w:t>
            </w:r>
            <w:r w:rsidR="006359A6" w:rsidRPr="00435236">
              <w:rPr>
                <w:b w:val="0"/>
                <w:bCs w:val="0"/>
                <w:color w:val="000000"/>
                <w:sz w:val="24"/>
                <w:szCs w:val="24"/>
              </w:rPr>
              <w:t>(</w:t>
            </w:r>
            <w:r w:rsidR="006359A6" w:rsidRPr="00435236">
              <w:rPr>
                <w:b w:val="0"/>
                <w:bCs w:val="0"/>
                <w:i/>
                <w:iCs w:val="0"/>
                <w:color w:val="000000"/>
                <w:sz w:val="24"/>
                <w:szCs w:val="24"/>
              </w:rPr>
              <w:t xml:space="preserve">CPV – </w:t>
            </w:r>
            <w:r w:rsidR="00CF6375" w:rsidRPr="00435236">
              <w:rPr>
                <w:b w:val="0"/>
                <w:bCs w:val="0"/>
                <w:i/>
                <w:iCs w:val="0"/>
                <w:sz w:val="24"/>
                <w:szCs w:val="24"/>
              </w:rPr>
              <w:t>15600000-4</w:t>
            </w:r>
            <w:r w:rsidR="006359A6" w:rsidRPr="00435236">
              <w:rPr>
                <w:b w:val="0"/>
                <w:bCs w:val="0"/>
                <w:sz w:val="24"/>
                <w:szCs w:val="24"/>
              </w:rPr>
              <w:t>)</w:t>
            </w:r>
            <w:r w:rsidRPr="00435236">
              <w:rPr>
                <w:b w:val="0"/>
                <w:bCs w:val="0"/>
                <w:color w:val="000000"/>
                <w:sz w:val="24"/>
                <w:szCs w:val="24"/>
              </w:rPr>
              <w:t xml:space="preserve">; </w:t>
            </w:r>
          </w:p>
          <w:p w14:paraId="37A76D8F" w14:textId="438B4B74" w:rsidR="0072256D" w:rsidRPr="00435236" w:rsidRDefault="0072256D" w:rsidP="00435236">
            <w:pPr>
              <w:pStyle w:val="virsraksts11"/>
              <w:numPr>
                <w:ilvl w:val="0"/>
                <w:numId w:val="8"/>
              </w:numPr>
              <w:spacing w:before="0" w:after="0"/>
              <w:jc w:val="both"/>
              <w:rPr>
                <w:b w:val="0"/>
                <w:bCs w:val="0"/>
                <w:sz w:val="24"/>
                <w:szCs w:val="24"/>
              </w:rPr>
            </w:pPr>
            <w:r w:rsidRPr="00435236">
              <w:rPr>
                <w:b w:val="0"/>
                <w:bCs w:val="0"/>
                <w:i/>
                <w:iCs w:val="0"/>
                <w:color w:val="000000"/>
                <w:sz w:val="24"/>
                <w:szCs w:val="24"/>
              </w:rPr>
              <w:t>iepirkuma priekšmeta daļa Nr.12</w:t>
            </w:r>
            <w:r w:rsidRPr="00435236">
              <w:rPr>
                <w:b w:val="0"/>
                <w:bCs w:val="0"/>
                <w:color w:val="000000"/>
                <w:sz w:val="24"/>
                <w:szCs w:val="24"/>
              </w:rPr>
              <w:t xml:space="preserve">  –</w:t>
            </w:r>
            <w:r w:rsidRPr="00435236">
              <w:rPr>
                <w:b w:val="0"/>
                <w:bCs w:val="0"/>
                <w:sz w:val="24"/>
                <w:szCs w:val="24"/>
              </w:rPr>
              <w:t xml:space="preserve"> </w:t>
            </w:r>
            <w:r w:rsidR="00B22C81" w:rsidRPr="00435236">
              <w:rPr>
                <w:b w:val="0"/>
                <w:bCs w:val="0"/>
                <w:sz w:val="24"/>
                <w:szCs w:val="24"/>
              </w:rPr>
              <w:t>Maize</w:t>
            </w:r>
            <w:r w:rsidR="002D5B1F" w:rsidRPr="00435236">
              <w:rPr>
                <w:b w:val="0"/>
                <w:bCs w:val="0"/>
                <w:sz w:val="24"/>
                <w:szCs w:val="24"/>
              </w:rPr>
              <w:t>s</w:t>
            </w:r>
            <w:r w:rsidR="00B22C81" w:rsidRPr="00435236">
              <w:rPr>
                <w:b w:val="0"/>
                <w:bCs w:val="0"/>
                <w:sz w:val="24"/>
                <w:szCs w:val="24"/>
              </w:rPr>
              <w:t>, svaig</w:t>
            </w:r>
            <w:r w:rsidR="002D5B1F" w:rsidRPr="00435236">
              <w:rPr>
                <w:b w:val="0"/>
                <w:bCs w:val="0"/>
                <w:sz w:val="24"/>
                <w:szCs w:val="24"/>
              </w:rPr>
              <w:t>u</w:t>
            </w:r>
            <w:r w:rsidR="00B22C81" w:rsidRPr="00435236">
              <w:rPr>
                <w:b w:val="0"/>
                <w:bCs w:val="0"/>
                <w:sz w:val="24"/>
                <w:szCs w:val="24"/>
              </w:rPr>
              <w:t xml:space="preserve"> mīklas izstrādājum</w:t>
            </w:r>
            <w:r w:rsidR="002D5B1F" w:rsidRPr="00435236">
              <w:rPr>
                <w:b w:val="0"/>
                <w:bCs w:val="0"/>
                <w:sz w:val="24"/>
                <w:szCs w:val="24"/>
              </w:rPr>
              <w:t>u</w:t>
            </w:r>
            <w:r w:rsidR="00B22C81" w:rsidRPr="00435236">
              <w:rPr>
                <w:b w:val="0"/>
                <w:bCs w:val="0"/>
                <w:sz w:val="24"/>
                <w:szCs w:val="24"/>
              </w:rPr>
              <w:t xml:space="preserve"> un kūk</w:t>
            </w:r>
            <w:r w:rsidR="002D5B1F" w:rsidRPr="00435236">
              <w:rPr>
                <w:b w:val="0"/>
                <w:bCs w:val="0"/>
                <w:sz w:val="24"/>
                <w:szCs w:val="24"/>
              </w:rPr>
              <w:t>u</w:t>
            </w:r>
            <w:r w:rsidR="00B22C81" w:rsidRPr="00435236">
              <w:rPr>
                <w:b w:val="0"/>
                <w:bCs w:val="0"/>
                <w:sz w:val="24"/>
                <w:szCs w:val="24"/>
              </w:rPr>
              <w:t xml:space="preserve"> </w:t>
            </w:r>
            <w:r w:rsidR="00A20FEB" w:rsidRPr="00435236">
              <w:rPr>
                <w:b w:val="0"/>
                <w:bCs w:val="0"/>
                <w:sz w:val="24"/>
                <w:szCs w:val="24"/>
              </w:rPr>
              <w:t>piegāde Rozentovas pamatskolai</w:t>
            </w:r>
            <w:r w:rsidR="006359A6" w:rsidRPr="00435236">
              <w:rPr>
                <w:b w:val="0"/>
                <w:bCs w:val="0"/>
                <w:sz w:val="24"/>
                <w:szCs w:val="24"/>
              </w:rPr>
              <w:t xml:space="preserve"> </w:t>
            </w:r>
            <w:r w:rsidR="006359A6" w:rsidRPr="00435236">
              <w:rPr>
                <w:b w:val="0"/>
                <w:bCs w:val="0"/>
                <w:color w:val="000000"/>
                <w:sz w:val="24"/>
                <w:szCs w:val="24"/>
              </w:rPr>
              <w:t>(</w:t>
            </w:r>
            <w:r w:rsidR="006359A6" w:rsidRPr="00435236">
              <w:rPr>
                <w:b w:val="0"/>
                <w:bCs w:val="0"/>
                <w:i/>
                <w:iCs w:val="0"/>
                <w:color w:val="000000"/>
                <w:sz w:val="24"/>
                <w:szCs w:val="24"/>
              </w:rPr>
              <w:t xml:space="preserve">CPV – </w:t>
            </w:r>
            <w:r w:rsidR="00CF6375" w:rsidRPr="00435236">
              <w:rPr>
                <w:b w:val="0"/>
                <w:bCs w:val="0"/>
                <w:i/>
                <w:iCs w:val="0"/>
                <w:sz w:val="24"/>
                <w:szCs w:val="24"/>
              </w:rPr>
              <w:t>15810000-9</w:t>
            </w:r>
            <w:r w:rsidR="006359A6" w:rsidRPr="00435236">
              <w:rPr>
                <w:b w:val="0"/>
                <w:bCs w:val="0"/>
                <w:sz w:val="24"/>
                <w:szCs w:val="24"/>
              </w:rPr>
              <w:t>)</w:t>
            </w:r>
            <w:r w:rsidRPr="00435236">
              <w:rPr>
                <w:b w:val="0"/>
                <w:bCs w:val="0"/>
                <w:color w:val="000000"/>
                <w:sz w:val="24"/>
                <w:szCs w:val="24"/>
              </w:rPr>
              <w:t>;</w:t>
            </w:r>
          </w:p>
          <w:p w14:paraId="48C2204E" w14:textId="72AB3141" w:rsidR="00791A8D" w:rsidRPr="00435236" w:rsidRDefault="0072256D" w:rsidP="00435236">
            <w:pPr>
              <w:pStyle w:val="virsraksts11"/>
              <w:numPr>
                <w:ilvl w:val="0"/>
                <w:numId w:val="8"/>
              </w:numPr>
              <w:spacing w:before="0" w:after="0"/>
              <w:jc w:val="both"/>
              <w:rPr>
                <w:b w:val="0"/>
                <w:bCs w:val="0"/>
                <w:sz w:val="24"/>
                <w:szCs w:val="24"/>
              </w:rPr>
            </w:pPr>
            <w:r w:rsidRPr="00435236">
              <w:rPr>
                <w:b w:val="0"/>
                <w:bCs w:val="0"/>
                <w:i/>
                <w:iCs w:val="0"/>
                <w:color w:val="000000"/>
                <w:sz w:val="24"/>
                <w:szCs w:val="24"/>
              </w:rPr>
              <w:t>iepirkuma priekšmeta daļa Nr.13</w:t>
            </w:r>
            <w:r w:rsidRPr="00435236">
              <w:rPr>
                <w:b w:val="0"/>
                <w:bCs w:val="0"/>
                <w:color w:val="000000"/>
                <w:sz w:val="24"/>
                <w:szCs w:val="24"/>
              </w:rPr>
              <w:t xml:space="preserve"> – </w:t>
            </w:r>
            <w:r w:rsidR="00B22C81" w:rsidRPr="00435236">
              <w:rPr>
                <w:b w:val="0"/>
                <w:bCs w:val="0"/>
                <w:color w:val="000000"/>
                <w:sz w:val="24"/>
                <w:szCs w:val="24"/>
              </w:rPr>
              <w:t>Galviņkāpost</w:t>
            </w:r>
            <w:r w:rsidR="001744C6" w:rsidRPr="00435236">
              <w:rPr>
                <w:b w:val="0"/>
                <w:bCs w:val="0"/>
                <w:color w:val="000000"/>
                <w:sz w:val="24"/>
                <w:szCs w:val="24"/>
              </w:rPr>
              <w:t xml:space="preserve">u </w:t>
            </w:r>
            <w:r w:rsidR="00A20FEB" w:rsidRPr="00435236">
              <w:rPr>
                <w:b w:val="0"/>
                <w:bCs w:val="0"/>
                <w:sz w:val="24"/>
                <w:szCs w:val="24"/>
              </w:rPr>
              <w:t>piegāde Rozentovas pamatskolai</w:t>
            </w:r>
            <w:r w:rsidRPr="00435236">
              <w:rPr>
                <w:b w:val="0"/>
                <w:bCs w:val="0"/>
                <w:sz w:val="24"/>
                <w:szCs w:val="24"/>
              </w:rPr>
              <w:t xml:space="preserve"> </w:t>
            </w:r>
            <w:r w:rsidR="006359A6" w:rsidRPr="00435236">
              <w:rPr>
                <w:b w:val="0"/>
                <w:bCs w:val="0"/>
                <w:color w:val="000000"/>
                <w:sz w:val="24"/>
                <w:szCs w:val="24"/>
              </w:rPr>
              <w:t>(</w:t>
            </w:r>
            <w:r w:rsidR="006359A6" w:rsidRPr="00435236">
              <w:rPr>
                <w:b w:val="0"/>
                <w:bCs w:val="0"/>
                <w:i/>
                <w:iCs w:val="0"/>
                <w:color w:val="000000"/>
                <w:sz w:val="24"/>
                <w:szCs w:val="24"/>
              </w:rPr>
              <w:t xml:space="preserve">CPV – </w:t>
            </w:r>
            <w:r w:rsidR="00CF6375" w:rsidRPr="00435236">
              <w:rPr>
                <w:b w:val="0"/>
                <w:bCs w:val="0"/>
                <w:i/>
                <w:iCs w:val="0"/>
                <w:sz w:val="24"/>
                <w:szCs w:val="24"/>
              </w:rPr>
              <w:t>03221410-3</w:t>
            </w:r>
            <w:r w:rsidR="006359A6" w:rsidRPr="00435236">
              <w:rPr>
                <w:b w:val="0"/>
                <w:bCs w:val="0"/>
                <w:sz w:val="24"/>
                <w:szCs w:val="24"/>
              </w:rPr>
              <w:t>)</w:t>
            </w:r>
            <w:r w:rsidRPr="00435236">
              <w:rPr>
                <w:b w:val="0"/>
                <w:bCs w:val="0"/>
                <w:color w:val="000000"/>
                <w:sz w:val="24"/>
                <w:szCs w:val="24"/>
              </w:rPr>
              <w:t>;</w:t>
            </w:r>
          </w:p>
          <w:p w14:paraId="25F4722C" w14:textId="52F6F999" w:rsidR="00A20FEB" w:rsidRPr="00435236" w:rsidRDefault="00A20FEB" w:rsidP="00435236">
            <w:pPr>
              <w:pStyle w:val="virsraksts11"/>
              <w:numPr>
                <w:ilvl w:val="0"/>
                <w:numId w:val="8"/>
              </w:numPr>
              <w:spacing w:before="0" w:after="0"/>
              <w:jc w:val="both"/>
              <w:rPr>
                <w:b w:val="0"/>
                <w:bCs w:val="0"/>
                <w:i/>
                <w:iCs w:val="0"/>
                <w:color w:val="000000"/>
                <w:sz w:val="24"/>
                <w:szCs w:val="24"/>
              </w:rPr>
            </w:pPr>
            <w:r w:rsidRPr="00435236">
              <w:rPr>
                <w:b w:val="0"/>
                <w:bCs w:val="0"/>
                <w:i/>
                <w:iCs w:val="0"/>
                <w:color w:val="000000"/>
                <w:sz w:val="24"/>
                <w:szCs w:val="24"/>
              </w:rPr>
              <w:t>iepirkuma priekšmeta daļa Nr.1</w:t>
            </w:r>
            <w:r w:rsidR="003469DE" w:rsidRPr="00435236">
              <w:rPr>
                <w:b w:val="0"/>
                <w:bCs w:val="0"/>
                <w:i/>
                <w:iCs w:val="0"/>
                <w:color w:val="000000"/>
                <w:sz w:val="24"/>
                <w:szCs w:val="24"/>
              </w:rPr>
              <w:t>4</w:t>
            </w:r>
            <w:r w:rsidRPr="00435236">
              <w:rPr>
                <w:b w:val="0"/>
                <w:bCs w:val="0"/>
                <w:i/>
                <w:iCs w:val="0"/>
                <w:color w:val="000000"/>
                <w:sz w:val="24"/>
                <w:szCs w:val="24"/>
              </w:rPr>
              <w:t xml:space="preserve"> –</w:t>
            </w:r>
            <w:r w:rsidR="00B22C81" w:rsidRPr="00435236">
              <w:rPr>
                <w:rFonts w:eastAsiaTheme="minorHAnsi"/>
                <w:b w:val="0"/>
                <w:bCs w:val="0"/>
                <w:iCs w:val="0"/>
                <w:sz w:val="24"/>
                <w:szCs w:val="24"/>
                <w:lang w:eastAsia="en-US"/>
              </w:rPr>
              <w:t xml:space="preserve"> </w:t>
            </w:r>
            <w:r w:rsidR="00B22C81" w:rsidRPr="00435236">
              <w:rPr>
                <w:b w:val="0"/>
                <w:bCs w:val="0"/>
                <w:color w:val="000000"/>
                <w:sz w:val="24"/>
                <w:szCs w:val="24"/>
              </w:rPr>
              <w:t>Kartupeļ</w:t>
            </w:r>
            <w:r w:rsidR="001744C6" w:rsidRPr="00435236">
              <w:rPr>
                <w:b w:val="0"/>
                <w:bCs w:val="0"/>
                <w:color w:val="000000"/>
                <w:sz w:val="24"/>
                <w:szCs w:val="24"/>
              </w:rPr>
              <w:t>u</w:t>
            </w:r>
            <w:r w:rsidRPr="00435236">
              <w:rPr>
                <w:b w:val="0"/>
                <w:bCs w:val="0"/>
                <w:i/>
                <w:iCs w:val="0"/>
                <w:color w:val="000000"/>
                <w:sz w:val="24"/>
                <w:szCs w:val="24"/>
              </w:rPr>
              <w:t xml:space="preserve"> </w:t>
            </w:r>
            <w:r w:rsidRPr="00435236">
              <w:rPr>
                <w:b w:val="0"/>
                <w:bCs w:val="0"/>
                <w:color w:val="000000"/>
                <w:sz w:val="24"/>
                <w:szCs w:val="24"/>
              </w:rPr>
              <w:t>piegāde Rozentovas pamatskolai</w:t>
            </w:r>
            <w:r w:rsidRPr="00435236">
              <w:rPr>
                <w:b w:val="0"/>
                <w:bCs w:val="0"/>
                <w:i/>
                <w:iCs w:val="0"/>
                <w:color w:val="000000"/>
                <w:sz w:val="24"/>
                <w:szCs w:val="24"/>
              </w:rPr>
              <w:t xml:space="preserve"> (CPV – </w:t>
            </w:r>
            <w:r w:rsidR="00CF6375" w:rsidRPr="00435236">
              <w:rPr>
                <w:b w:val="0"/>
                <w:bCs w:val="0"/>
                <w:i/>
                <w:iCs w:val="0"/>
                <w:color w:val="000000"/>
                <w:sz w:val="24"/>
                <w:szCs w:val="24"/>
              </w:rPr>
              <w:t>03212100-1</w:t>
            </w:r>
            <w:r w:rsidRPr="00435236">
              <w:rPr>
                <w:b w:val="0"/>
                <w:bCs w:val="0"/>
                <w:i/>
                <w:iCs w:val="0"/>
                <w:color w:val="000000"/>
                <w:sz w:val="24"/>
                <w:szCs w:val="24"/>
              </w:rPr>
              <w:t>);</w:t>
            </w:r>
          </w:p>
          <w:p w14:paraId="31808667" w14:textId="58CCEB89" w:rsidR="00A20FEB" w:rsidRPr="00435236" w:rsidRDefault="00A20FEB" w:rsidP="00435236">
            <w:pPr>
              <w:pStyle w:val="virsraksts11"/>
              <w:numPr>
                <w:ilvl w:val="0"/>
                <w:numId w:val="8"/>
              </w:numPr>
              <w:spacing w:before="0" w:after="0"/>
              <w:jc w:val="both"/>
              <w:rPr>
                <w:b w:val="0"/>
                <w:bCs w:val="0"/>
                <w:i/>
                <w:iCs w:val="0"/>
                <w:color w:val="000000"/>
                <w:sz w:val="24"/>
                <w:szCs w:val="24"/>
              </w:rPr>
            </w:pPr>
            <w:r w:rsidRPr="00435236">
              <w:rPr>
                <w:b w:val="0"/>
                <w:bCs w:val="0"/>
                <w:i/>
                <w:iCs w:val="0"/>
                <w:color w:val="000000"/>
                <w:sz w:val="24"/>
                <w:szCs w:val="24"/>
              </w:rPr>
              <w:t>iepirkuma priekšmeta daļa Nr.1</w:t>
            </w:r>
            <w:r w:rsidR="003469DE" w:rsidRPr="00435236">
              <w:rPr>
                <w:b w:val="0"/>
                <w:bCs w:val="0"/>
                <w:i/>
                <w:iCs w:val="0"/>
                <w:color w:val="000000"/>
                <w:sz w:val="24"/>
                <w:szCs w:val="24"/>
              </w:rPr>
              <w:t>5</w:t>
            </w:r>
            <w:r w:rsidRPr="00435236">
              <w:rPr>
                <w:b w:val="0"/>
                <w:bCs w:val="0"/>
                <w:i/>
                <w:iCs w:val="0"/>
                <w:color w:val="000000"/>
                <w:sz w:val="24"/>
                <w:szCs w:val="24"/>
              </w:rPr>
              <w:t xml:space="preserve"> – </w:t>
            </w:r>
            <w:r w:rsidR="00B22C81" w:rsidRPr="00435236">
              <w:rPr>
                <w:b w:val="0"/>
                <w:bCs w:val="0"/>
                <w:color w:val="000000"/>
                <w:sz w:val="24"/>
                <w:szCs w:val="24"/>
              </w:rPr>
              <w:t>Sakņu dārzeņ</w:t>
            </w:r>
            <w:r w:rsidR="001744C6" w:rsidRPr="00435236">
              <w:rPr>
                <w:b w:val="0"/>
                <w:bCs w:val="0"/>
                <w:color w:val="000000"/>
                <w:sz w:val="24"/>
                <w:szCs w:val="24"/>
              </w:rPr>
              <w:t>u</w:t>
            </w:r>
            <w:r w:rsidR="00B22C81" w:rsidRPr="00435236">
              <w:rPr>
                <w:b w:val="0"/>
                <w:bCs w:val="0"/>
                <w:i/>
                <w:iCs w:val="0"/>
                <w:color w:val="000000"/>
                <w:sz w:val="24"/>
                <w:szCs w:val="24"/>
              </w:rPr>
              <w:t xml:space="preserve"> </w:t>
            </w:r>
            <w:r w:rsidRPr="00435236">
              <w:rPr>
                <w:b w:val="0"/>
                <w:bCs w:val="0"/>
                <w:color w:val="000000"/>
                <w:sz w:val="24"/>
                <w:szCs w:val="24"/>
              </w:rPr>
              <w:t>piegāde Rozentovas pamatskolai</w:t>
            </w:r>
            <w:r w:rsidRPr="00435236">
              <w:rPr>
                <w:b w:val="0"/>
                <w:bCs w:val="0"/>
                <w:i/>
                <w:iCs w:val="0"/>
                <w:color w:val="000000"/>
                <w:sz w:val="24"/>
                <w:szCs w:val="24"/>
              </w:rPr>
              <w:t xml:space="preserve"> (CPV – </w:t>
            </w:r>
            <w:r w:rsidR="00CF6375" w:rsidRPr="00435236">
              <w:rPr>
                <w:b w:val="0"/>
                <w:bCs w:val="0"/>
                <w:i/>
                <w:iCs w:val="0"/>
                <w:color w:val="000000"/>
                <w:sz w:val="24"/>
                <w:szCs w:val="24"/>
              </w:rPr>
              <w:t>03221110-0</w:t>
            </w:r>
            <w:r w:rsidRPr="00435236">
              <w:rPr>
                <w:b w:val="0"/>
                <w:bCs w:val="0"/>
                <w:i/>
                <w:iCs w:val="0"/>
                <w:color w:val="000000"/>
                <w:sz w:val="24"/>
                <w:szCs w:val="24"/>
              </w:rPr>
              <w:t>);</w:t>
            </w:r>
          </w:p>
          <w:p w14:paraId="30DDC402" w14:textId="782DBCAF" w:rsidR="00A20FEB" w:rsidRPr="00435236" w:rsidRDefault="00A20FEB" w:rsidP="00435236">
            <w:pPr>
              <w:pStyle w:val="virsraksts11"/>
              <w:numPr>
                <w:ilvl w:val="0"/>
                <w:numId w:val="8"/>
              </w:numPr>
              <w:spacing w:before="0" w:after="0"/>
              <w:jc w:val="both"/>
              <w:rPr>
                <w:b w:val="0"/>
                <w:bCs w:val="0"/>
                <w:i/>
                <w:iCs w:val="0"/>
                <w:color w:val="000000"/>
                <w:sz w:val="24"/>
                <w:szCs w:val="24"/>
              </w:rPr>
            </w:pPr>
            <w:r w:rsidRPr="00435236">
              <w:rPr>
                <w:b w:val="0"/>
                <w:bCs w:val="0"/>
                <w:i/>
                <w:iCs w:val="0"/>
                <w:color w:val="000000"/>
                <w:sz w:val="24"/>
                <w:szCs w:val="24"/>
              </w:rPr>
              <w:t>iepirkuma priekšmeta daļa Nr.1</w:t>
            </w:r>
            <w:r w:rsidR="003469DE" w:rsidRPr="00435236">
              <w:rPr>
                <w:b w:val="0"/>
                <w:bCs w:val="0"/>
                <w:i/>
                <w:iCs w:val="0"/>
                <w:color w:val="000000"/>
                <w:sz w:val="24"/>
                <w:szCs w:val="24"/>
              </w:rPr>
              <w:t>6</w:t>
            </w:r>
            <w:r w:rsidRPr="00435236">
              <w:rPr>
                <w:b w:val="0"/>
                <w:bCs w:val="0"/>
                <w:i/>
                <w:iCs w:val="0"/>
                <w:color w:val="000000"/>
                <w:sz w:val="24"/>
                <w:szCs w:val="24"/>
              </w:rPr>
              <w:t xml:space="preserve"> – </w:t>
            </w:r>
            <w:r w:rsidR="00B22C81" w:rsidRPr="00435236">
              <w:rPr>
                <w:b w:val="0"/>
                <w:bCs w:val="0"/>
                <w:color w:val="000000"/>
                <w:sz w:val="24"/>
                <w:szCs w:val="24"/>
              </w:rPr>
              <w:t>Dažād</w:t>
            </w:r>
            <w:r w:rsidR="001744C6" w:rsidRPr="00435236">
              <w:rPr>
                <w:b w:val="0"/>
                <w:bCs w:val="0"/>
                <w:color w:val="000000"/>
                <w:sz w:val="24"/>
                <w:szCs w:val="24"/>
              </w:rPr>
              <w:t>u</w:t>
            </w:r>
            <w:r w:rsidR="00B22C81" w:rsidRPr="00435236">
              <w:rPr>
                <w:b w:val="0"/>
                <w:bCs w:val="0"/>
                <w:color w:val="000000"/>
                <w:sz w:val="24"/>
                <w:szCs w:val="24"/>
              </w:rPr>
              <w:t xml:space="preserve"> pārtikas produkt</w:t>
            </w:r>
            <w:r w:rsidR="001744C6" w:rsidRPr="00435236">
              <w:rPr>
                <w:b w:val="0"/>
                <w:bCs w:val="0"/>
                <w:color w:val="000000"/>
                <w:sz w:val="24"/>
                <w:szCs w:val="24"/>
              </w:rPr>
              <w:t>u</w:t>
            </w:r>
            <w:r w:rsidR="00B22C81" w:rsidRPr="00435236">
              <w:rPr>
                <w:b w:val="0"/>
                <w:bCs w:val="0"/>
                <w:i/>
                <w:iCs w:val="0"/>
                <w:color w:val="000000"/>
                <w:sz w:val="24"/>
                <w:szCs w:val="24"/>
              </w:rPr>
              <w:t xml:space="preserve"> </w:t>
            </w:r>
            <w:r w:rsidRPr="00435236">
              <w:rPr>
                <w:b w:val="0"/>
                <w:bCs w:val="0"/>
                <w:color w:val="000000"/>
                <w:sz w:val="24"/>
                <w:szCs w:val="24"/>
              </w:rPr>
              <w:t>piegāde Rozentovas pamatskolai</w:t>
            </w:r>
            <w:r w:rsidRPr="00435236">
              <w:rPr>
                <w:b w:val="0"/>
                <w:bCs w:val="0"/>
                <w:i/>
                <w:iCs w:val="0"/>
                <w:color w:val="000000"/>
                <w:sz w:val="24"/>
                <w:szCs w:val="24"/>
              </w:rPr>
              <w:t xml:space="preserve"> (CPV – </w:t>
            </w:r>
            <w:r w:rsidR="00CF6375" w:rsidRPr="00435236">
              <w:rPr>
                <w:b w:val="0"/>
                <w:bCs w:val="0"/>
                <w:i/>
                <w:iCs w:val="0"/>
                <w:color w:val="000000"/>
                <w:sz w:val="24"/>
                <w:szCs w:val="24"/>
              </w:rPr>
              <w:t>15800000-6</w:t>
            </w:r>
            <w:r w:rsidRPr="00435236">
              <w:rPr>
                <w:b w:val="0"/>
                <w:bCs w:val="0"/>
                <w:i/>
                <w:iCs w:val="0"/>
                <w:color w:val="000000"/>
                <w:sz w:val="24"/>
                <w:szCs w:val="24"/>
              </w:rPr>
              <w:t>);</w:t>
            </w:r>
          </w:p>
          <w:p w14:paraId="1B1B3F92" w14:textId="40EC26FF" w:rsidR="00A20FEB" w:rsidRPr="00435236" w:rsidRDefault="00A20FEB" w:rsidP="00435236">
            <w:pPr>
              <w:pStyle w:val="virsraksts11"/>
              <w:numPr>
                <w:ilvl w:val="0"/>
                <w:numId w:val="8"/>
              </w:numPr>
              <w:spacing w:before="0" w:after="0"/>
              <w:jc w:val="both"/>
              <w:rPr>
                <w:b w:val="0"/>
                <w:bCs w:val="0"/>
                <w:i/>
                <w:iCs w:val="0"/>
                <w:color w:val="000000"/>
                <w:sz w:val="24"/>
                <w:szCs w:val="24"/>
              </w:rPr>
            </w:pPr>
            <w:r w:rsidRPr="00435236">
              <w:rPr>
                <w:b w:val="0"/>
                <w:bCs w:val="0"/>
                <w:i/>
                <w:iCs w:val="0"/>
                <w:color w:val="000000"/>
                <w:sz w:val="24"/>
                <w:szCs w:val="24"/>
              </w:rPr>
              <w:t>iepirkuma priekšmeta daļa Nr.1</w:t>
            </w:r>
            <w:r w:rsidR="003469DE" w:rsidRPr="00435236">
              <w:rPr>
                <w:b w:val="0"/>
                <w:bCs w:val="0"/>
                <w:i/>
                <w:iCs w:val="0"/>
                <w:color w:val="000000"/>
                <w:sz w:val="24"/>
                <w:szCs w:val="24"/>
              </w:rPr>
              <w:t>7</w:t>
            </w:r>
            <w:r w:rsidRPr="00435236">
              <w:rPr>
                <w:b w:val="0"/>
                <w:bCs w:val="0"/>
                <w:i/>
                <w:iCs w:val="0"/>
                <w:color w:val="000000"/>
                <w:sz w:val="24"/>
                <w:szCs w:val="24"/>
              </w:rPr>
              <w:t xml:space="preserve"> – </w:t>
            </w:r>
            <w:r w:rsidR="00B22C81" w:rsidRPr="00435236">
              <w:rPr>
                <w:b w:val="0"/>
                <w:bCs w:val="0"/>
                <w:color w:val="000000"/>
                <w:sz w:val="24"/>
                <w:szCs w:val="24"/>
              </w:rPr>
              <w:t>Saldējum</w:t>
            </w:r>
            <w:r w:rsidR="001744C6" w:rsidRPr="00435236">
              <w:rPr>
                <w:b w:val="0"/>
                <w:bCs w:val="0"/>
                <w:color w:val="000000"/>
                <w:sz w:val="24"/>
                <w:szCs w:val="24"/>
              </w:rPr>
              <w:t>a</w:t>
            </w:r>
            <w:r w:rsidR="00B22C81" w:rsidRPr="00435236">
              <w:rPr>
                <w:b w:val="0"/>
                <w:bCs w:val="0"/>
                <w:color w:val="000000"/>
                <w:sz w:val="24"/>
                <w:szCs w:val="24"/>
              </w:rPr>
              <w:t xml:space="preserve"> </w:t>
            </w:r>
            <w:r w:rsidRPr="00435236">
              <w:rPr>
                <w:b w:val="0"/>
                <w:bCs w:val="0"/>
                <w:color w:val="000000"/>
                <w:sz w:val="24"/>
                <w:szCs w:val="24"/>
              </w:rPr>
              <w:t xml:space="preserve">piegāde Rozentovas pamatskolai </w:t>
            </w:r>
            <w:r w:rsidRPr="00435236">
              <w:rPr>
                <w:b w:val="0"/>
                <w:bCs w:val="0"/>
                <w:i/>
                <w:iCs w:val="0"/>
                <w:color w:val="000000"/>
                <w:sz w:val="24"/>
                <w:szCs w:val="24"/>
              </w:rPr>
              <w:t xml:space="preserve">(CPV – </w:t>
            </w:r>
            <w:r w:rsidR="00CF6375" w:rsidRPr="00435236">
              <w:rPr>
                <w:b w:val="0"/>
                <w:bCs w:val="0"/>
                <w:i/>
                <w:iCs w:val="0"/>
                <w:color w:val="000000"/>
                <w:sz w:val="24"/>
                <w:szCs w:val="24"/>
              </w:rPr>
              <w:t>15555100-4</w:t>
            </w:r>
            <w:r w:rsidRPr="00435236">
              <w:rPr>
                <w:b w:val="0"/>
                <w:bCs w:val="0"/>
                <w:i/>
                <w:iCs w:val="0"/>
                <w:color w:val="000000"/>
                <w:sz w:val="24"/>
                <w:szCs w:val="24"/>
              </w:rPr>
              <w:t>);</w:t>
            </w:r>
          </w:p>
          <w:p w14:paraId="3D815707" w14:textId="629555D7" w:rsidR="00A20FEB" w:rsidRPr="00435236" w:rsidRDefault="00A20FEB" w:rsidP="00435236">
            <w:pPr>
              <w:pStyle w:val="virsraksts11"/>
              <w:numPr>
                <w:ilvl w:val="0"/>
                <w:numId w:val="8"/>
              </w:numPr>
              <w:spacing w:before="0" w:after="0"/>
              <w:jc w:val="both"/>
              <w:rPr>
                <w:b w:val="0"/>
                <w:bCs w:val="0"/>
                <w:sz w:val="24"/>
                <w:szCs w:val="24"/>
              </w:rPr>
            </w:pPr>
            <w:r w:rsidRPr="00435236">
              <w:rPr>
                <w:b w:val="0"/>
                <w:bCs w:val="0"/>
                <w:i/>
                <w:iCs w:val="0"/>
                <w:color w:val="000000"/>
                <w:sz w:val="24"/>
                <w:szCs w:val="24"/>
              </w:rPr>
              <w:t>iepirkuma priekšmeta daļa Nr.1</w:t>
            </w:r>
            <w:r w:rsidR="00CF6375" w:rsidRPr="00435236">
              <w:rPr>
                <w:b w:val="0"/>
                <w:bCs w:val="0"/>
                <w:i/>
                <w:iCs w:val="0"/>
                <w:color w:val="000000"/>
                <w:sz w:val="24"/>
                <w:szCs w:val="24"/>
              </w:rPr>
              <w:t>8</w:t>
            </w:r>
            <w:r w:rsidRPr="00435236">
              <w:rPr>
                <w:b w:val="0"/>
                <w:bCs w:val="0"/>
                <w:color w:val="000000"/>
                <w:sz w:val="24"/>
                <w:szCs w:val="24"/>
              </w:rPr>
              <w:t xml:space="preserve"> –</w:t>
            </w:r>
            <w:r w:rsidR="00CF6375" w:rsidRPr="00435236">
              <w:rPr>
                <w:b w:val="0"/>
                <w:bCs w:val="0"/>
                <w:sz w:val="24"/>
                <w:szCs w:val="24"/>
              </w:rPr>
              <w:t xml:space="preserve"> Bakalejas preču un dažādu pārtikas produktu piegāde Rēzeknes novada pašvaldības Centrālai pārvaldei</w:t>
            </w:r>
            <w:r w:rsidR="00D036D6" w:rsidRPr="00435236">
              <w:rPr>
                <w:b w:val="0"/>
                <w:bCs w:val="0"/>
                <w:sz w:val="24"/>
                <w:szCs w:val="24"/>
              </w:rPr>
              <w:t xml:space="preserve"> </w:t>
            </w:r>
            <w:r w:rsidR="00D036D6" w:rsidRPr="00435236">
              <w:rPr>
                <w:b w:val="0"/>
                <w:bCs w:val="0"/>
                <w:i/>
                <w:iCs w:val="0"/>
                <w:color w:val="000000"/>
                <w:sz w:val="24"/>
                <w:szCs w:val="24"/>
              </w:rPr>
              <w:t>(</w:t>
            </w:r>
            <w:r w:rsidR="00D036D6" w:rsidRPr="00F15F5A">
              <w:rPr>
                <w:b w:val="0"/>
                <w:bCs w:val="0"/>
                <w:i/>
                <w:iCs w:val="0"/>
                <w:sz w:val="24"/>
                <w:szCs w:val="24"/>
              </w:rPr>
              <w:t>CPV- 15300000-1, 15400000-2, 15600000-4, 15800000-6</w:t>
            </w:r>
            <w:r w:rsidR="00D036D6" w:rsidRPr="00435236">
              <w:rPr>
                <w:b w:val="0"/>
                <w:bCs w:val="0"/>
                <w:i/>
                <w:iCs w:val="0"/>
                <w:color w:val="000000"/>
                <w:sz w:val="24"/>
                <w:szCs w:val="24"/>
              </w:rPr>
              <w:t>);</w:t>
            </w:r>
          </w:p>
          <w:p w14:paraId="4B102208" w14:textId="663CD0FD" w:rsidR="00D036D6" w:rsidRPr="00435236" w:rsidRDefault="00CF6375" w:rsidP="00435236">
            <w:pPr>
              <w:pStyle w:val="Sarakstarindkopa"/>
              <w:numPr>
                <w:ilvl w:val="0"/>
                <w:numId w:val="8"/>
              </w:numPr>
              <w:jc w:val="both"/>
              <w:rPr>
                <w:rFonts w:ascii="Times New Roman" w:eastAsia="Times New Roman" w:hAnsi="Times New Roman" w:cs="Times New Roman"/>
                <w:iCs/>
                <w:sz w:val="24"/>
                <w:szCs w:val="24"/>
                <w:lang w:eastAsia="lv-LV"/>
              </w:rPr>
            </w:pPr>
            <w:r w:rsidRPr="00435236">
              <w:rPr>
                <w:rFonts w:ascii="Times New Roman" w:hAnsi="Times New Roman" w:cs="Times New Roman"/>
                <w:i/>
                <w:color w:val="000000"/>
                <w:sz w:val="24"/>
                <w:szCs w:val="24"/>
              </w:rPr>
              <w:t>iepirkuma priekšmeta daļa Nr.1</w:t>
            </w:r>
            <w:r w:rsidRPr="00435236">
              <w:rPr>
                <w:rFonts w:ascii="Times New Roman" w:hAnsi="Times New Roman" w:cs="Times New Roman"/>
                <w:i/>
                <w:iCs/>
                <w:color w:val="000000"/>
                <w:sz w:val="24"/>
                <w:szCs w:val="24"/>
              </w:rPr>
              <w:t>9-</w:t>
            </w:r>
            <w:r w:rsidR="00D036D6" w:rsidRPr="00435236">
              <w:rPr>
                <w:rFonts w:ascii="Times New Roman" w:hAnsi="Times New Roman" w:cs="Times New Roman"/>
                <w:sz w:val="24"/>
                <w:szCs w:val="24"/>
              </w:rPr>
              <w:t xml:space="preserve"> </w:t>
            </w:r>
            <w:r w:rsidR="00D036D6" w:rsidRPr="00435236">
              <w:rPr>
                <w:rFonts w:ascii="Times New Roman" w:hAnsi="Times New Roman" w:cs="Times New Roman"/>
                <w:sz w:val="24"/>
                <w:szCs w:val="24"/>
                <w:lang w:eastAsia="lv-LV"/>
              </w:rPr>
              <w:t>Maizes un maizes izstrādājumu piegāde</w:t>
            </w:r>
            <w:r w:rsidR="00D036D6" w:rsidRPr="00435236">
              <w:rPr>
                <w:rFonts w:ascii="Times New Roman" w:hAnsi="Times New Roman" w:cs="Times New Roman"/>
                <w:sz w:val="24"/>
                <w:szCs w:val="24"/>
              </w:rPr>
              <w:t xml:space="preserve"> </w:t>
            </w:r>
            <w:r w:rsidR="00D036D6" w:rsidRPr="00435236">
              <w:rPr>
                <w:rFonts w:ascii="Times New Roman" w:eastAsia="Times New Roman" w:hAnsi="Times New Roman" w:cs="Times New Roman"/>
                <w:iCs/>
                <w:sz w:val="24"/>
                <w:szCs w:val="24"/>
                <w:lang w:eastAsia="lv-LV"/>
              </w:rPr>
              <w:t xml:space="preserve">Rēzeknes novada pašvaldības Centrālai pārvaldei </w:t>
            </w:r>
            <w:r w:rsidR="00D036D6" w:rsidRPr="00435236">
              <w:rPr>
                <w:rFonts w:ascii="Times New Roman" w:hAnsi="Times New Roman" w:cs="Times New Roman"/>
                <w:i/>
                <w:color w:val="000000"/>
                <w:sz w:val="24"/>
                <w:szCs w:val="24"/>
              </w:rPr>
              <w:t xml:space="preserve">(CPV – </w:t>
            </w:r>
            <w:r w:rsidR="00D036D6" w:rsidRPr="00F15F5A">
              <w:rPr>
                <w:rFonts w:ascii="Times New Roman" w:hAnsi="Times New Roman" w:cs="Times New Roman"/>
                <w:i/>
                <w:iCs/>
                <w:sz w:val="24"/>
                <w:szCs w:val="24"/>
              </w:rPr>
              <w:t>15612500-6</w:t>
            </w:r>
            <w:r w:rsidR="00D036D6" w:rsidRPr="00435236">
              <w:rPr>
                <w:rFonts w:ascii="Times New Roman" w:hAnsi="Times New Roman" w:cs="Times New Roman"/>
                <w:i/>
                <w:color w:val="000000"/>
                <w:sz w:val="24"/>
                <w:szCs w:val="24"/>
              </w:rPr>
              <w:t>);</w:t>
            </w:r>
          </w:p>
          <w:p w14:paraId="3E50517D" w14:textId="519B8AD4" w:rsidR="00D036D6" w:rsidRPr="00435236" w:rsidRDefault="00435236" w:rsidP="00435236">
            <w:pPr>
              <w:pStyle w:val="Sarakstarindkopa"/>
              <w:numPr>
                <w:ilvl w:val="0"/>
                <w:numId w:val="8"/>
              </w:numPr>
              <w:spacing w:after="160" w:line="259" w:lineRule="auto"/>
              <w:jc w:val="both"/>
              <w:rPr>
                <w:rFonts w:ascii="Times New Roman" w:eastAsia="Times New Roman" w:hAnsi="Times New Roman" w:cs="Times New Roman"/>
                <w:iCs/>
                <w:sz w:val="24"/>
                <w:szCs w:val="24"/>
                <w:lang w:eastAsia="lv-LV"/>
              </w:rPr>
            </w:pPr>
            <w:r w:rsidRPr="00435236">
              <w:rPr>
                <w:rFonts w:ascii="Times New Roman" w:hAnsi="Times New Roman" w:cs="Times New Roman"/>
                <w:i/>
                <w:color w:val="000000"/>
                <w:sz w:val="24"/>
                <w:szCs w:val="24"/>
              </w:rPr>
              <w:t>iepirkuma priekšmeta daļa Nr.20-</w:t>
            </w:r>
            <w:r w:rsidR="00377FD5" w:rsidRPr="00377FD5">
              <w:rPr>
                <w:rFonts w:ascii="Times New Roman" w:hAnsi="Times New Roman" w:cs="Times New Roman"/>
                <w:iCs/>
                <w:color w:val="000000"/>
                <w:sz w:val="24"/>
                <w:szCs w:val="24"/>
              </w:rPr>
              <w:t xml:space="preserve"> Citrusaugļu un</w:t>
            </w:r>
            <w:r w:rsidR="00377FD5">
              <w:rPr>
                <w:rFonts w:ascii="Times New Roman" w:hAnsi="Times New Roman" w:cs="Times New Roman"/>
                <w:i/>
                <w:color w:val="000000"/>
                <w:sz w:val="24"/>
                <w:szCs w:val="24"/>
              </w:rPr>
              <w:t xml:space="preserve"> s</w:t>
            </w:r>
            <w:r w:rsidR="00377FD5" w:rsidRPr="00435236">
              <w:rPr>
                <w:rFonts w:ascii="Times New Roman" w:hAnsi="Times New Roman" w:cs="Times New Roman"/>
                <w:sz w:val="24"/>
                <w:szCs w:val="24"/>
                <w:lang w:eastAsia="lv-LV"/>
              </w:rPr>
              <w:t>vaigu augļu piegāde</w:t>
            </w:r>
            <w:r w:rsidR="00377FD5" w:rsidRPr="00435236">
              <w:rPr>
                <w:rFonts w:ascii="Times New Roman" w:hAnsi="Times New Roman" w:cs="Times New Roman"/>
                <w:i/>
                <w:color w:val="000000"/>
                <w:sz w:val="24"/>
                <w:szCs w:val="24"/>
              </w:rPr>
              <w:t xml:space="preserve"> </w:t>
            </w:r>
            <w:r w:rsidR="00377FD5" w:rsidRPr="00435236">
              <w:rPr>
                <w:rFonts w:ascii="Times New Roman" w:eastAsia="Times New Roman" w:hAnsi="Times New Roman" w:cs="Times New Roman"/>
                <w:iCs/>
                <w:sz w:val="24"/>
                <w:szCs w:val="24"/>
                <w:lang w:eastAsia="lv-LV"/>
              </w:rPr>
              <w:t xml:space="preserve">Rēzeknes novada pašvaldības Centrālai pārvaldei </w:t>
            </w:r>
            <w:r w:rsidR="00377FD5" w:rsidRPr="00435236">
              <w:rPr>
                <w:rFonts w:ascii="Times New Roman" w:hAnsi="Times New Roman" w:cs="Times New Roman"/>
                <w:i/>
                <w:color w:val="000000"/>
                <w:sz w:val="24"/>
                <w:szCs w:val="24"/>
              </w:rPr>
              <w:t>(</w:t>
            </w:r>
            <w:r w:rsidR="00377FD5" w:rsidRPr="00F15F5A">
              <w:rPr>
                <w:rFonts w:ascii="Times New Roman" w:hAnsi="Times New Roman" w:cs="Times New Roman"/>
                <w:i/>
                <w:color w:val="000000"/>
                <w:sz w:val="24"/>
                <w:szCs w:val="24"/>
              </w:rPr>
              <w:t xml:space="preserve">CPV – </w:t>
            </w:r>
            <w:r w:rsidR="00377FD5" w:rsidRPr="00E501E4">
              <w:rPr>
                <w:rFonts w:ascii="Times New Roman" w:hAnsi="Times New Roman" w:cs="Times New Roman"/>
                <w:i/>
                <w:sz w:val="24"/>
                <w:szCs w:val="24"/>
              </w:rPr>
              <w:t>03222000-3</w:t>
            </w:r>
            <w:r w:rsidR="00377FD5" w:rsidRPr="00F15F5A">
              <w:rPr>
                <w:rFonts w:ascii="Times New Roman" w:hAnsi="Times New Roman" w:cs="Times New Roman"/>
                <w:i/>
                <w:color w:val="000000"/>
                <w:sz w:val="24"/>
                <w:szCs w:val="24"/>
              </w:rPr>
              <w:t>)</w:t>
            </w:r>
            <w:r w:rsidR="00377FD5">
              <w:rPr>
                <w:rFonts w:ascii="Times New Roman" w:hAnsi="Times New Roman" w:cs="Times New Roman"/>
                <w:i/>
                <w:color w:val="000000"/>
                <w:sz w:val="24"/>
                <w:szCs w:val="24"/>
              </w:rPr>
              <w:t>;</w:t>
            </w:r>
            <w:r w:rsidRPr="00435236">
              <w:rPr>
                <w:rFonts w:ascii="Times New Roman" w:hAnsi="Times New Roman" w:cs="Times New Roman"/>
                <w:sz w:val="24"/>
                <w:szCs w:val="24"/>
                <w:lang w:eastAsia="lv-LV"/>
              </w:rPr>
              <w:t xml:space="preserve"> </w:t>
            </w:r>
          </w:p>
          <w:p w14:paraId="023EF0F9" w14:textId="4D67EB18" w:rsidR="00435236" w:rsidRPr="00435236" w:rsidRDefault="00435236" w:rsidP="00435236">
            <w:pPr>
              <w:pStyle w:val="Sarakstarindkopa"/>
              <w:numPr>
                <w:ilvl w:val="0"/>
                <w:numId w:val="8"/>
              </w:numPr>
              <w:jc w:val="both"/>
              <w:rPr>
                <w:rFonts w:ascii="Times New Roman" w:hAnsi="Times New Roman" w:cs="Times New Roman"/>
                <w:sz w:val="24"/>
                <w:szCs w:val="24"/>
              </w:rPr>
            </w:pPr>
            <w:r w:rsidRPr="00435236">
              <w:rPr>
                <w:rFonts w:ascii="Times New Roman" w:hAnsi="Times New Roman" w:cs="Times New Roman"/>
                <w:i/>
                <w:color w:val="000000"/>
                <w:sz w:val="24"/>
                <w:szCs w:val="24"/>
              </w:rPr>
              <w:t>iepirkuma priekšmeta daļa Nr.21-</w:t>
            </w:r>
            <w:r w:rsidR="00377FD5" w:rsidRPr="00377FD5">
              <w:rPr>
                <w:rFonts w:ascii="Times New Roman" w:hAnsi="Times New Roman" w:cs="Times New Roman"/>
                <w:i/>
                <w:color w:val="000000"/>
                <w:sz w:val="24"/>
                <w:szCs w:val="24"/>
              </w:rPr>
              <w:t xml:space="preserve"> </w:t>
            </w:r>
            <w:r w:rsidR="00377FD5" w:rsidRPr="00435236">
              <w:rPr>
                <w:rFonts w:ascii="Times New Roman" w:hAnsi="Times New Roman" w:cs="Times New Roman"/>
                <w:sz w:val="24"/>
                <w:szCs w:val="24"/>
                <w:lang w:eastAsia="lv-LV"/>
              </w:rPr>
              <w:t xml:space="preserve">Dzērienu piegāde </w:t>
            </w:r>
            <w:r w:rsidR="00377FD5" w:rsidRPr="00435236">
              <w:rPr>
                <w:rFonts w:ascii="Times New Roman" w:eastAsia="Times New Roman" w:hAnsi="Times New Roman" w:cs="Times New Roman"/>
                <w:iCs/>
                <w:sz w:val="24"/>
                <w:szCs w:val="24"/>
                <w:lang w:eastAsia="lv-LV"/>
              </w:rPr>
              <w:t>Rēzeknes novada pašvaldības Centrālai pārvaldei</w:t>
            </w:r>
            <w:r w:rsidR="00377FD5">
              <w:rPr>
                <w:rFonts w:ascii="Times New Roman" w:eastAsia="Times New Roman" w:hAnsi="Times New Roman" w:cs="Times New Roman"/>
                <w:iCs/>
                <w:sz w:val="24"/>
                <w:szCs w:val="24"/>
                <w:lang w:eastAsia="lv-LV"/>
              </w:rPr>
              <w:t xml:space="preserve"> </w:t>
            </w:r>
            <w:r w:rsidR="00377FD5" w:rsidRPr="00435236">
              <w:rPr>
                <w:rFonts w:ascii="Times New Roman" w:hAnsi="Times New Roman" w:cs="Times New Roman"/>
                <w:i/>
                <w:color w:val="000000"/>
                <w:sz w:val="24"/>
                <w:szCs w:val="24"/>
              </w:rPr>
              <w:t>(</w:t>
            </w:r>
            <w:r w:rsidR="00377FD5" w:rsidRPr="00F15F5A">
              <w:rPr>
                <w:rFonts w:ascii="Times New Roman" w:hAnsi="Times New Roman" w:cs="Times New Roman"/>
                <w:i/>
                <w:color w:val="000000"/>
                <w:sz w:val="24"/>
                <w:szCs w:val="24"/>
              </w:rPr>
              <w:t xml:space="preserve">CPV – </w:t>
            </w:r>
            <w:r w:rsidR="00377FD5" w:rsidRPr="00E501E4">
              <w:rPr>
                <w:rFonts w:ascii="Times New Roman" w:hAnsi="Times New Roman" w:cs="Times New Roman"/>
                <w:i/>
                <w:sz w:val="24"/>
                <w:szCs w:val="24"/>
              </w:rPr>
              <w:t>15320000-7</w:t>
            </w:r>
            <w:r w:rsidR="00377FD5" w:rsidRPr="00435236">
              <w:rPr>
                <w:rFonts w:ascii="Times New Roman" w:hAnsi="Times New Roman" w:cs="Times New Roman"/>
                <w:i/>
                <w:color w:val="000000"/>
                <w:sz w:val="24"/>
                <w:szCs w:val="24"/>
              </w:rPr>
              <w:t>)</w:t>
            </w:r>
            <w:r w:rsidR="00377FD5" w:rsidRPr="00377FD5">
              <w:rPr>
                <w:rFonts w:ascii="Times New Roman" w:hAnsi="Times New Roman" w:cs="Times New Roman"/>
                <w:i/>
                <w:color w:val="000000"/>
                <w:sz w:val="24"/>
                <w:szCs w:val="24"/>
              </w:rPr>
              <w:t xml:space="preserve"> </w:t>
            </w:r>
            <w:r w:rsidRPr="00F15F5A">
              <w:rPr>
                <w:rFonts w:ascii="Times New Roman" w:hAnsi="Times New Roman" w:cs="Times New Roman"/>
                <w:i/>
                <w:color w:val="000000"/>
                <w:sz w:val="24"/>
                <w:szCs w:val="24"/>
              </w:rPr>
              <w:t>.</w:t>
            </w:r>
          </w:p>
          <w:p w14:paraId="5A5E1977" w14:textId="740CE075" w:rsidR="00791A8D" w:rsidRPr="001C538C" w:rsidRDefault="00791A8D" w:rsidP="00791A8D">
            <w:pPr>
              <w:tabs>
                <w:tab w:val="left" w:pos="709"/>
              </w:tabs>
              <w:suppressAutoHyphens/>
              <w:jc w:val="both"/>
              <w:rPr>
                <w:rFonts w:ascii="Times New Roman" w:hAnsi="Times New Roman" w:cs="Times New Roman"/>
                <w:b/>
                <w:bCs/>
                <w:sz w:val="24"/>
                <w:szCs w:val="24"/>
                <w:u w:val="single"/>
              </w:rPr>
            </w:pPr>
            <w:r w:rsidRPr="00472CB9">
              <w:rPr>
                <w:rFonts w:ascii="Times New Roman" w:hAnsi="Times New Roman" w:cs="Times New Roman"/>
                <w:b/>
                <w:bCs/>
                <w:sz w:val="24"/>
                <w:szCs w:val="24"/>
                <w:u w:val="single"/>
              </w:rPr>
              <w:t>Līguma izpildes termiņš</w:t>
            </w:r>
            <w:r w:rsidR="001744C6">
              <w:rPr>
                <w:rFonts w:ascii="Times New Roman" w:hAnsi="Times New Roman" w:cs="Times New Roman"/>
                <w:b/>
                <w:bCs/>
                <w:sz w:val="24"/>
                <w:szCs w:val="24"/>
                <w:u w:val="single"/>
              </w:rPr>
              <w:t>:</w:t>
            </w:r>
            <w:r w:rsidRPr="00472CB9">
              <w:rPr>
                <w:rFonts w:ascii="Times New Roman" w:hAnsi="Times New Roman" w:cs="Times New Roman"/>
                <w:b/>
                <w:bCs/>
                <w:sz w:val="24"/>
                <w:szCs w:val="24"/>
                <w:u w:val="single"/>
              </w:rPr>
              <w:t xml:space="preserve"> (iepirkuma priekšmeta</w:t>
            </w:r>
            <w:r w:rsidR="007004CF">
              <w:rPr>
                <w:rFonts w:ascii="Times New Roman" w:hAnsi="Times New Roman" w:cs="Times New Roman"/>
                <w:b/>
                <w:bCs/>
                <w:sz w:val="24"/>
                <w:szCs w:val="24"/>
                <w:u w:val="single"/>
              </w:rPr>
              <w:t xml:space="preserve"> </w:t>
            </w:r>
            <w:r w:rsidR="007004CF" w:rsidRPr="001C538C">
              <w:rPr>
                <w:rFonts w:ascii="Times New Roman" w:hAnsi="Times New Roman" w:cs="Times New Roman"/>
                <w:b/>
                <w:bCs/>
                <w:sz w:val="24"/>
                <w:szCs w:val="24"/>
                <w:u w:val="single"/>
              </w:rPr>
              <w:t>daļa Nr.</w:t>
            </w:r>
            <w:r w:rsidRPr="001C538C">
              <w:rPr>
                <w:rFonts w:ascii="Times New Roman" w:hAnsi="Times New Roman" w:cs="Times New Roman"/>
                <w:b/>
                <w:bCs/>
                <w:sz w:val="24"/>
                <w:szCs w:val="24"/>
                <w:u w:val="single"/>
              </w:rPr>
              <w:t>1</w:t>
            </w:r>
            <w:r w:rsidR="007004CF" w:rsidRPr="001C538C">
              <w:rPr>
                <w:rFonts w:ascii="Times New Roman" w:hAnsi="Times New Roman" w:cs="Times New Roman"/>
                <w:b/>
                <w:bCs/>
                <w:sz w:val="24"/>
                <w:szCs w:val="24"/>
                <w:u w:val="single"/>
              </w:rPr>
              <w:t>.</w:t>
            </w:r>
            <w:r w:rsidRPr="001C538C">
              <w:rPr>
                <w:rFonts w:ascii="Times New Roman" w:hAnsi="Times New Roman" w:cs="Times New Roman"/>
                <w:b/>
                <w:bCs/>
                <w:sz w:val="24"/>
                <w:szCs w:val="24"/>
                <w:u w:val="single"/>
              </w:rPr>
              <w:t>-</w:t>
            </w:r>
            <w:r w:rsidR="007004CF" w:rsidRPr="001C538C">
              <w:rPr>
                <w:rFonts w:ascii="Times New Roman" w:hAnsi="Times New Roman" w:cs="Times New Roman"/>
                <w:b/>
                <w:bCs/>
                <w:sz w:val="24"/>
                <w:szCs w:val="24"/>
                <w:u w:val="single"/>
              </w:rPr>
              <w:t>Nr.</w:t>
            </w:r>
            <w:r w:rsidR="00435236">
              <w:rPr>
                <w:rFonts w:ascii="Times New Roman" w:hAnsi="Times New Roman" w:cs="Times New Roman"/>
                <w:b/>
                <w:bCs/>
                <w:sz w:val="24"/>
                <w:szCs w:val="24"/>
                <w:u w:val="single"/>
              </w:rPr>
              <w:t>21</w:t>
            </w:r>
            <w:r w:rsidRPr="001C538C">
              <w:rPr>
                <w:rFonts w:ascii="Times New Roman" w:hAnsi="Times New Roman" w:cs="Times New Roman"/>
                <w:b/>
                <w:bCs/>
                <w:sz w:val="24"/>
                <w:szCs w:val="24"/>
                <w:u w:val="single"/>
              </w:rPr>
              <w:t>)</w:t>
            </w:r>
            <w:r w:rsidRPr="001C538C">
              <w:rPr>
                <w:rFonts w:ascii="Times New Roman" w:hAnsi="Times New Roman" w:cs="Times New Roman"/>
                <w:sz w:val="24"/>
                <w:szCs w:val="24"/>
              </w:rPr>
              <w:t xml:space="preserve">: </w:t>
            </w:r>
            <w:r w:rsidR="00810C10">
              <w:rPr>
                <w:rFonts w:ascii="Times New Roman" w:hAnsi="Times New Roman" w:cs="Times New Roman"/>
                <w:sz w:val="24"/>
                <w:szCs w:val="24"/>
              </w:rPr>
              <w:t>12</w:t>
            </w:r>
            <w:r w:rsidRPr="001C538C">
              <w:rPr>
                <w:rFonts w:ascii="Times New Roman" w:hAnsi="Times New Roman" w:cs="Times New Roman"/>
                <w:sz w:val="24"/>
                <w:szCs w:val="24"/>
              </w:rPr>
              <w:t xml:space="preserve"> </w:t>
            </w:r>
            <w:r w:rsidR="007004CF" w:rsidRPr="001C538C">
              <w:rPr>
                <w:rFonts w:ascii="Times New Roman" w:hAnsi="Times New Roman" w:cs="Times New Roman"/>
                <w:sz w:val="24"/>
                <w:szCs w:val="24"/>
              </w:rPr>
              <w:t>(div</w:t>
            </w:r>
            <w:r w:rsidR="00810C10">
              <w:rPr>
                <w:rFonts w:ascii="Times New Roman" w:hAnsi="Times New Roman" w:cs="Times New Roman"/>
                <w:sz w:val="24"/>
                <w:szCs w:val="24"/>
              </w:rPr>
              <w:t>padsmit</w:t>
            </w:r>
            <w:r w:rsidR="007004CF" w:rsidRPr="001C538C">
              <w:rPr>
                <w:rFonts w:ascii="Times New Roman" w:hAnsi="Times New Roman" w:cs="Times New Roman"/>
                <w:sz w:val="24"/>
                <w:szCs w:val="24"/>
              </w:rPr>
              <w:t xml:space="preserve">) </w:t>
            </w:r>
            <w:r w:rsidRPr="001C538C">
              <w:rPr>
                <w:rFonts w:ascii="Times New Roman" w:hAnsi="Times New Roman" w:cs="Times New Roman"/>
                <w:sz w:val="24"/>
                <w:szCs w:val="24"/>
              </w:rPr>
              <w:t>mēneši</w:t>
            </w:r>
            <w:r w:rsidR="00435236">
              <w:rPr>
                <w:rFonts w:ascii="Times New Roman" w:hAnsi="Times New Roman" w:cs="Times New Roman"/>
                <w:sz w:val="24"/>
                <w:szCs w:val="24"/>
              </w:rPr>
              <w:t xml:space="preserve"> </w:t>
            </w:r>
            <w:r w:rsidR="00435236" w:rsidRPr="00435236">
              <w:rPr>
                <w:rFonts w:ascii="Times New Roman" w:hAnsi="Times New Roman" w:cs="Times New Roman"/>
                <w:sz w:val="24"/>
                <w:szCs w:val="24"/>
              </w:rPr>
              <w:t>no līguma noslēgšanas dienas</w:t>
            </w:r>
            <w:r w:rsidR="007004CF" w:rsidRPr="001C538C">
              <w:rPr>
                <w:rFonts w:ascii="Times New Roman" w:hAnsi="Times New Roman" w:cs="Times New Roman"/>
                <w:sz w:val="24"/>
                <w:szCs w:val="24"/>
              </w:rPr>
              <w:t>.</w:t>
            </w:r>
          </w:p>
          <w:p w14:paraId="5F48C5EC" w14:textId="77777777" w:rsidR="00791A8D" w:rsidRPr="004579B6" w:rsidRDefault="00791A8D" w:rsidP="00791A8D">
            <w:pPr>
              <w:pStyle w:val="virsraksts11"/>
              <w:numPr>
                <w:ilvl w:val="0"/>
                <w:numId w:val="0"/>
              </w:numPr>
              <w:spacing w:before="0" w:after="0"/>
              <w:jc w:val="both"/>
              <w:rPr>
                <w:b w:val="0"/>
                <w:bCs w:val="0"/>
                <w:color w:val="000000"/>
                <w:sz w:val="24"/>
                <w:szCs w:val="24"/>
                <w:shd w:val="clear" w:color="auto" w:fill="FBFBFC"/>
              </w:rPr>
            </w:pPr>
            <w:r w:rsidRPr="004579B6">
              <w:rPr>
                <w:sz w:val="24"/>
                <w:szCs w:val="24"/>
                <w:u w:val="single"/>
              </w:rPr>
              <w:t>Līguma izpildes vieta</w:t>
            </w:r>
            <w:r w:rsidRPr="004579B6">
              <w:rPr>
                <w:b w:val="0"/>
                <w:bCs w:val="0"/>
                <w:sz w:val="24"/>
                <w:szCs w:val="24"/>
              </w:rPr>
              <w:t xml:space="preserve">: </w:t>
            </w:r>
          </w:p>
          <w:p w14:paraId="4C8B7332" w14:textId="06F28858" w:rsidR="00435236" w:rsidRPr="00435236" w:rsidRDefault="00435236" w:rsidP="00F15F5A">
            <w:pPr>
              <w:widowControl w:val="0"/>
              <w:autoSpaceDE w:val="0"/>
              <w:autoSpaceDN w:val="0"/>
              <w:adjustRightInd w:val="0"/>
              <w:jc w:val="both"/>
              <w:rPr>
                <w:rFonts w:ascii="Times New Roman" w:hAnsi="Times New Roman" w:cs="Times New Roman"/>
                <w:sz w:val="24"/>
                <w:szCs w:val="24"/>
              </w:rPr>
            </w:pPr>
            <w:r w:rsidRPr="00F15F5A">
              <w:rPr>
                <w:rFonts w:ascii="Times New Roman" w:hAnsi="Times New Roman" w:cs="Times New Roman"/>
                <w:i/>
                <w:iCs/>
                <w:sz w:val="24"/>
                <w:szCs w:val="24"/>
              </w:rPr>
              <w:t>Iepirkuma priekšmeta daļā Nr.1-Nr.17</w:t>
            </w:r>
            <w:r w:rsidR="00F15F5A">
              <w:rPr>
                <w:rFonts w:ascii="Times New Roman" w:hAnsi="Times New Roman" w:cs="Times New Roman"/>
                <w:i/>
                <w:iCs/>
                <w:sz w:val="24"/>
                <w:szCs w:val="24"/>
              </w:rPr>
              <w:t>-</w:t>
            </w:r>
            <w:r>
              <w:rPr>
                <w:rFonts w:ascii="Times New Roman" w:hAnsi="Times New Roman" w:cs="Times New Roman"/>
                <w:sz w:val="24"/>
                <w:szCs w:val="24"/>
              </w:rPr>
              <w:t xml:space="preserve"> </w:t>
            </w:r>
            <w:r w:rsidRPr="00435236">
              <w:rPr>
                <w:rFonts w:ascii="Times New Roman" w:hAnsi="Times New Roman" w:cs="Times New Roman"/>
                <w:sz w:val="24"/>
                <w:szCs w:val="24"/>
              </w:rPr>
              <w:t xml:space="preserve">Rozentovas pamatskola, Rozentovas iela 9, Malta, Maltas pagasts, Rēzeknes novads, LV-4630. </w:t>
            </w:r>
          </w:p>
          <w:p w14:paraId="6538DBD3" w14:textId="688C4825" w:rsidR="00791A8D" w:rsidRPr="00E758AE" w:rsidRDefault="00435236" w:rsidP="00F15F5A">
            <w:pPr>
              <w:jc w:val="both"/>
              <w:rPr>
                <w:rFonts w:ascii="Times New Roman" w:eastAsia="Calibri" w:hAnsi="Times New Roman" w:cs="Times New Roman"/>
                <w:sz w:val="24"/>
                <w:szCs w:val="24"/>
                <w:shd w:val="clear" w:color="auto" w:fill="FFFF00"/>
              </w:rPr>
            </w:pPr>
            <w:r w:rsidRPr="00F15F5A">
              <w:rPr>
                <w:rFonts w:ascii="Times New Roman" w:hAnsi="Times New Roman" w:cs="Times New Roman"/>
                <w:i/>
                <w:iCs/>
                <w:sz w:val="24"/>
                <w:szCs w:val="24"/>
              </w:rPr>
              <w:t>Iepirkuma priekšmeta daļā Nr.18 -Nr.21</w:t>
            </w:r>
            <w:r w:rsidR="00F15F5A">
              <w:rPr>
                <w:rFonts w:ascii="Times New Roman" w:hAnsi="Times New Roman" w:cs="Times New Roman"/>
                <w:i/>
                <w:iCs/>
                <w:sz w:val="24"/>
                <w:szCs w:val="24"/>
              </w:rPr>
              <w:t>-</w:t>
            </w:r>
            <w:r>
              <w:rPr>
                <w:rFonts w:ascii="Times New Roman" w:hAnsi="Times New Roman" w:cs="Times New Roman"/>
                <w:sz w:val="24"/>
                <w:szCs w:val="24"/>
              </w:rPr>
              <w:t xml:space="preserve"> </w:t>
            </w:r>
            <w:r w:rsidRPr="00435236">
              <w:rPr>
                <w:rFonts w:ascii="Times New Roman" w:hAnsi="Times New Roman" w:cs="Times New Roman"/>
                <w:sz w:val="24"/>
                <w:szCs w:val="24"/>
              </w:rPr>
              <w:t>Rēzeknes novada</w:t>
            </w:r>
            <w:r w:rsidR="008F6C70">
              <w:rPr>
                <w:rFonts w:ascii="Times New Roman" w:hAnsi="Times New Roman" w:cs="Times New Roman"/>
                <w:sz w:val="24"/>
                <w:szCs w:val="24"/>
              </w:rPr>
              <w:t xml:space="preserve"> pašvaldības</w:t>
            </w:r>
            <w:r w:rsidRPr="00435236">
              <w:rPr>
                <w:rFonts w:ascii="Times New Roman" w:hAnsi="Times New Roman" w:cs="Times New Roman"/>
                <w:sz w:val="24"/>
                <w:szCs w:val="24"/>
              </w:rPr>
              <w:t xml:space="preserve"> Centrāla pārvalde, Atbrīvošanas aleja 95A, Rēzekne, LV-4601.</w:t>
            </w:r>
          </w:p>
        </w:tc>
      </w:tr>
      <w:tr w:rsidR="00791A8D" w:rsidRPr="00AD5FE2" w14:paraId="6EE22408" w14:textId="77777777" w:rsidTr="00A02F52">
        <w:trPr>
          <w:trHeight w:val="558"/>
        </w:trPr>
        <w:tc>
          <w:tcPr>
            <w:tcW w:w="2746" w:type="dxa"/>
          </w:tcPr>
          <w:p w14:paraId="70723004" w14:textId="77777777" w:rsidR="00791A8D" w:rsidRPr="00A972A4" w:rsidRDefault="00791A8D" w:rsidP="00791A8D">
            <w:pPr>
              <w:rPr>
                <w:rFonts w:ascii="Times New Roman" w:hAnsi="Times New Roman" w:cs="Times New Roman"/>
                <w:b/>
                <w:bCs/>
                <w:sz w:val="24"/>
                <w:szCs w:val="24"/>
              </w:rPr>
            </w:pPr>
            <w:r w:rsidRPr="00A972A4">
              <w:rPr>
                <w:rFonts w:ascii="Times New Roman" w:hAnsi="Times New Roman" w:cs="Times New Roman"/>
                <w:b/>
                <w:bCs/>
                <w:color w:val="000000" w:themeColor="text1"/>
                <w:sz w:val="24"/>
                <w:szCs w:val="24"/>
              </w:rPr>
              <w:lastRenderedPageBreak/>
              <w:t>Apspriežamie jautājumi</w:t>
            </w:r>
          </w:p>
        </w:tc>
        <w:tc>
          <w:tcPr>
            <w:tcW w:w="6193" w:type="dxa"/>
          </w:tcPr>
          <w:p w14:paraId="67A8F38D" w14:textId="77777777" w:rsidR="00791A8D" w:rsidRDefault="00791A8D" w:rsidP="00791A8D">
            <w:pPr>
              <w:pStyle w:val="Sarakstarindkopa"/>
              <w:numPr>
                <w:ilvl w:val="0"/>
                <w:numId w:val="1"/>
              </w:numPr>
              <w:ind w:left="267" w:hanging="267"/>
              <w:rPr>
                <w:rFonts w:ascii="Times New Roman" w:hAnsi="Times New Roman" w:cs="Times New Roman"/>
                <w:color w:val="000000" w:themeColor="text1"/>
                <w:sz w:val="24"/>
                <w:szCs w:val="24"/>
              </w:rPr>
            </w:pPr>
            <w:r w:rsidRPr="00AD5FE2">
              <w:rPr>
                <w:rFonts w:ascii="Times New Roman" w:hAnsi="Times New Roman" w:cs="Times New Roman"/>
                <w:color w:val="000000" w:themeColor="text1"/>
                <w:sz w:val="24"/>
                <w:szCs w:val="24"/>
              </w:rPr>
              <w:t>Pretendentu kvalifikācijas prasības</w:t>
            </w:r>
            <w:r>
              <w:rPr>
                <w:rFonts w:ascii="Times New Roman" w:hAnsi="Times New Roman" w:cs="Times New Roman"/>
                <w:color w:val="000000" w:themeColor="text1"/>
                <w:sz w:val="24"/>
                <w:szCs w:val="24"/>
              </w:rPr>
              <w:t>.</w:t>
            </w:r>
          </w:p>
          <w:p w14:paraId="0E9F2143" w14:textId="62F800F6" w:rsidR="00DC0C44" w:rsidRPr="00AD5FE2" w:rsidRDefault="00DC0C44" w:rsidP="00791A8D">
            <w:pPr>
              <w:pStyle w:val="Sarakstarindkopa"/>
              <w:numPr>
                <w:ilvl w:val="0"/>
                <w:numId w:val="1"/>
              </w:numPr>
              <w:ind w:left="267" w:hanging="2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Vērtēšanas kritēriji</w:t>
            </w:r>
            <w:r w:rsidR="00D62D5F">
              <w:rPr>
                <w:rFonts w:ascii="Times New Roman" w:hAnsi="Times New Roman" w:cs="Times New Roman"/>
                <w:color w:val="000000" w:themeColor="text1"/>
                <w:sz w:val="24"/>
                <w:szCs w:val="24"/>
              </w:rPr>
              <w:t>.</w:t>
            </w:r>
          </w:p>
          <w:p w14:paraId="579449DA" w14:textId="4000CFD7" w:rsidR="00791A8D" w:rsidRPr="00AD5FE2" w:rsidRDefault="00600D66" w:rsidP="00791A8D">
            <w:pPr>
              <w:pStyle w:val="Sarakstarindkopa"/>
              <w:numPr>
                <w:ilvl w:val="0"/>
                <w:numId w:val="1"/>
              </w:numPr>
              <w:ind w:left="267" w:hanging="267"/>
              <w:rPr>
                <w:rFonts w:ascii="Times New Roman" w:hAnsi="Times New Roman" w:cs="Times New Roman"/>
                <w:color w:val="000000" w:themeColor="text1"/>
                <w:sz w:val="24"/>
                <w:szCs w:val="24"/>
              </w:rPr>
            </w:pPr>
            <w:r w:rsidRPr="00AD5FE2">
              <w:rPr>
                <w:rFonts w:ascii="Times New Roman" w:hAnsi="Times New Roman" w:cs="Times New Roman"/>
                <w:color w:val="000000" w:themeColor="text1"/>
                <w:sz w:val="24"/>
                <w:szCs w:val="24"/>
              </w:rPr>
              <w:t>Tehniskās specifikācijas prasības.</w:t>
            </w:r>
          </w:p>
        </w:tc>
      </w:tr>
      <w:tr w:rsidR="00791A8D" w:rsidRPr="00AD5FE2" w14:paraId="424D0C15" w14:textId="77777777" w:rsidTr="00A02F52">
        <w:tc>
          <w:tcPr>
            <w:tcW w:w="2746" w:type="dxa"/>
          </w:tcPr>
          <w:p w14:paraId="748D4010" w14:textId="77777777" w:rsidR="00791A8D" w:rsidRPr="0000703A" w:rsidRDefault="00791A8D" w:rsidP="00791A8D">
            <w:pPr>
              <w:rPr>
                <w:rFonts w:ascii="Times New Roman" w:hAnsi="Times New Roman" w:cs="Times New Roman"/>
                <w:b/>
                <w:bCs/>
                <w:i/>
                <w:iCs/>
                <w:sz w:val="24"/>
                <w:szCs w:val="24"/>
              </w:rPr>
            </w:pPr>
            <w:r w:rsidRPr="0000703A">
              <w:rPr>
                <w:rStyle w:val="Bodytext11ptItalic"/>
                <w:rFonts w:eastAsiaTheme="minorHAnsi"/>
                <w:b/>
                <w:bCs/>
                <w:i w:val="0"/>
                <w:iCs w:val="0"/>
                <w:sz w:val="24"/>
                <w:szCs w:val="24"/>
              </w:rPr>
              <w:t>Apspriedes laiks un vieta</w:t>
            </w:r>
          </w:p>
        </w:tc>
        <w:tc>
          <w:tcPr>
            <w:tcW w:w="6193" w:type="dxa"/>
          </w:tcPr>
          <w:p w14:paraId="69DF9B13" w14:textId="38A1FB25" w:rsidR="00791A8D" w:rsidRPr="008331FD" w:rsidRDefault="00791A8D" w:rsidP="00791A8D">
            <w:pPr>
              <w:jc w:val="both"/>
              <w:rPr>
                <w:rFonts w:ascii="Times New Roman" w:hAnsi="Times New Roman" w:cs="Times New Roman"/>
                <w:b/>
                <w:bCs/>
                <w:sz w:val="24"/>
                <w:szCs w:val="24"/>
              </w:rPr>
            </w:pPr>
            <w:r w:rsidRPr="00AD5FE2">
              <w:rPr>
                <w:rFonts w:ascii="Times New Roman" w:hAnsi="Times New Roman" w:cs="Times New Roman"/>
                <w:sz w:val="24"/>
                <w:szCs w:val="24"/>
              </w:rPr>
              <w:t xml:space="preserve">Apspriede paredzēta </w:t>
            </w:r>
            <w:r w:rsidRPr="00B36C47">
              <w:rPr>
                <w:rFonts w:ascii="Times New Roman" w:hAnsi="Times New Roman" w:cs="Times New Roman"/>
                <w:sz w:val="24"/>
                <w:szCs w:val="24"/>
              </w:rPr>
              <w:t>rakstiskā formā</w:t>
            </w:r>
            <w:r w:rsidRPr="00AD5FE2">
              <w:rPr>
                <w:rFonts w:ascii="Times New Roman" w:hAnsi="Times New Roman" w:cs="Times New Roman"/>
                <w:sz w:val="24"/>
                <w:szCs w:val="24"/>
              </w:rPr>
              <w:t xml:space="preserve"> – ieinteresētie piegādātāji jautājumus, komentārus vai ieteikumus par </w:t>
            </w:r>
            <w:r>
              <w:rPr>
                <w:rFonts w:ascii="Times New Roman" w:hAnsi="Times New Roman" w:cs="Times New Roman"/>
                <w:sz w:val="24"/>
                <w:szCs w:val="24"/>
              </w:rPr>
              <w:t xml:space="preserve">plānotā </w:t>
            </w:r>
            <w:r w:rsidRPr="00AD5FE2">
              <w:rPr>
                <w:rFonts w:ascii="Times New Roman" w:hAnsi="Times New Roman" w:cs="Times New Roman"/>
                <w:sz w:val="24"/>
                <w:szCs w:val="24"/>
              </w:rPr>
              <w:t>atklāt</w:t>
            </w:r>
            <w:r>
              <w:rPr>
                <w:rFonts w:ascii="Times New Roman" w:hAnsi="Times New Roman" w:cs="Times New Roman"/>
                <w:sz w:val="24"/>
                <w:szCs w:val="24"/>
              </w:rPr>
              <w:t>a</w:t>
            </w:r>
            <w:r w:rsidRPr="00AD5FE2">
              <w:rPr>
                <w:rFonts w:ascii="Times New Roman" w:hAnsi="Times New Roman" w:cs="Times New Roman"/>
                <w:sz w:val="24"/>
                <w:szCs w:val="24"/>
              </w:rPr>
              <w:t xml:space="preserve"> konkurs</w:t>
            </w:r>
            <w:r>
              <w:rPr>
                <w:rFonts w:ascii="Times New Roman" w:hAnsi="Times New Roman" w:cs="Times New Roman"/>
                <w:sz w:val="24"/>
                <w:szCs w:val="24"/>
              </w:rPr>
              <w:t>a</w:t>
            </w:r>
            <w:r w:rsidRPr="00AD5FE2">
              <w:rPr>
                <w:rFonts w:ascii="Times New Roman" w:hAnsi="Times New Roman" w:cs="Times New Roman"/>
                <w:sz w:val="24"/>
                <w:szCs w:val="24"/>
              </w:rPr>
              <w:t xml:space="preserve"> pretendentu kvalifikācijas</w:t>
            </w:r>
            <w:r>
              <w:rPr>
                <w:rFonts w:ascii="Times New Roman" w:hAnsi="Times New Roman" w:cs="Times New Roman"/>
                <w:sz w:val="24"/>
                <w:szCs w:val="24"/>
              </w:rPr>
              <w:t xml:space="preserve"> prasībām</w:t>
            </w:r>
            <w:r w:rsidRPr="00AD5FE2">
              <w:rPr>
                <w:rFonts w:ascii="Times New Roman" w:hAnsi="Times New Roman" w:cs="Times New Roman"/>
                <w:sz w:val="24"/>
                <w:szCs w:val="24"/>
              </w:rPr>
              <w:t xml:space="preserve"> un tehniskās specifikācijas prasībām </w:t>
            </w:r>
            <w:r>
              <w:rPr>
                <w:rFonts w:ascii="Times New Roman" w:hAnsi="Times New Roman" w:cs="Times New Roman"/>
                <w:sz w:val="24"/>
                <w:szCs w:val="24"/>
              </w:rPr>
              <w:t xml:space="preserve">var </w:t>
            </w:r>
            <w:r w:rsidRPr="00AD5FE2">
              <w:rPr>
                <w:rFonts w:ascii="Times New Roman" w:hAnsi="Times New Roman" w:cs="Times New Roman"/>
                <w:sz w:val="24"/>
                <w:szCs w:val="24"/>
              </w:rPr>
              <w:t xml:space="preserve">sūtīt elektroniski </w:t>
            </w:r>
            <w:r>
              <w:rPr>
                <w:rFonts w:ascii="Times New Roman" w:hAnsi="Times New Roman" w:cs="Times New Roman"/>
                <w:sz w:val="24"/>
                <w:szCs w:val="24"/>
              </w:rPr>
              <w:t>p</w:t>
            </w:r>
            <w:r w:rsidRPr="00AD5FE2">
              <w:rPr>
                <w:rFonts w:ascii="Times New Roman" w:hAnsi="Times New Roman" w:cs="Times New Roman"/>
                <w:sz w:val="24"/>
                <w:szCs w:val="24"/>
              </w:rPr>
              <w:t>asūtītāja kontaktpersonai</w:t>
            </w:r>
            <w:r>
              <w:rPr>
                <w:rFonts w:ascii="Times New Roman" w:hAnsi="Times New Roman" w:cs="Times New Roman"/>
                <w:sz w:val="24"/>
                <w:szCs w:val="24"/>
              </w:rPr>
              <w:t xml:space="preserve"> – </w:t>
            </w:r>
            <w:r w:rsidR="00114E7C" w:rsidRPr="009E7ED5">
              <w:rPr>
                <w:rFonts w:ascii="Times New Roman" w:hAnsi="Times New Roman" w:cs="Times New Roman"/>
                <w:sz w:val="24"/>
                <w:szCs w:val="24"/>
              </w:rPr>
              <w:t xml:space="preserve">Centrālās pārvaldes Publisko iepirkumu nodaļas iepirkumu speciālistei Laurai Kudrjavcevai uz e-pastu: </w:t>
            </w:r>
            <w:r w:rsidR="00114E7C" w:rsidRPr="009E7ED5">
              <w:rPr>
                <w:rFonts w:ascii="Times New Roman" w:hAnsi="Times New Roman" w:cs="Times New Roman"/>
                <w:sz w:val="24"/>
                <w:szCs w:val="24"/>
              </w:rPr>
              <w:lastRenderedPageBreak/>
              <w:t>laura.kudrjavceva@rezeknesnovads.lv</w:t>
            </w:r>
            <w:r w:rsidR="00114E7C">
              <w:rPr>
                <w:rFonts w:ascii="Times New Roman" w:hAnsi="Times New Roman" w:cs="Times New Roman"/>
                <w:sz w:val="24"/>
                <w:szCs w:val="24"/>
              </w:rPr>
              <w:t xml:space="preserve"> </w:t>
            </w:r>
            <w:r w:rsidR="00114E7C">
              <w:rPr>
                <w:rFonts w:ascii="Times New Roman" w:hAnsi="Times New Roman" w:cs="Times New Roman"/>
                <w:b/>
                <w:bCs/>
                <w:sz w:val="24"/>
                <w:szCs w:val="24"/>
              </w:rPr>
              <w:t>līdz 2025.gada 2</w:t>
            </w:r>
            <w:r w:rsidR="00377FD5">
              <w:rPr>
                <w:rFonts w:ascii="Times New Roman" w:hAnsi="Times New Roman" w:cs="Times New Roman"/>
                <w:b/>
                <w:bCs/>
                <w:sz w:val="24"/>
                <w:szCs w:val="24"/>
              </w:rPr>
              <w:t>2</w:t>
            </w:r>
            <w:r w:rsidR="00114E7C">
              <w:rPr>
                <w:rFonts w:ascii="Times New Roman" w:hAnsi="Times New Roman" w:cs="Times New Roman"/>
                <w:b/>
                <w:bCs/>
                <w:sz w:val="24"/>
                <w:szCs w:val="24"/>
              </w:rPr>
              <w:t>. jūlijam (ieskaitot).</w:t>
            </w:r>
          </w:p>
        </w:tc>
      </w:tr>
      <w:tr w:rsidR="00791A8D" w:rsidRPr="00AD5FE2" w14:paraId="40322AFE" w14:textId="77777777" w:rsidTr="00A02F52">
        <w:tc>
          <w:tcPr>
            <w:tcW w:w="2746" w:type="dxa"/>
          </w:tcPr>
          <w:p w14:paraId="20D555DA" w14:textId="77777777" w:rsidR="00791A8D" w:rsidRPr="00A972A4" w:rsidRDefault="00791A8D" w:rsidP="00791A8D">
            <w:pPr>
              <w:rPr>
                <w:rFonts w:ascii="Times New Roman" w:hAnsi="Times New Roman" w:cs="Times New Roman"/>
                <w:b/>
                <w:bCs/>
                <w:sz w:val="24"/>
                <w:szCs w:val="24"/>
              </w:rPr>
            </w:pPr>
            <w:r w:rsidRPr="00A972A4">
              <w:rPr>
                <w:rFonts w:ascii="Times New Roman" w:hAnsi="Times New Roman" w:cs="Times New Roman"/>
                <w:b/>
                <w:bCs/>
                <w:sz w:val="24"/>
                <w:szCs w:val="24"/>
              </w:rPr>
              <w:lastRenderedPageBreak/>
              <w:t>Apspriedes dokumentēšana</w:t>
            </w:r>
          </w:p>
        </w:tc>
        <w:tc>
          <w:tcPr>
            <w:tcW w:w="6193" w:type="dxa"/>
          </w:tcPr>
          <w:p w14:paraId="334B45F7" w14:textId="77777777" w:rsidR="00791A8D" w:rsidRPr="00BD25E2" w:rsidRDefault="00791A8D" w:rsidP="00791A8D">
            <w:pPr>
              <w:jc w:val="both"/>
              <w:rPr>
                <w:rFonts w:ascii="Times New Roman" w:hAnsi="Times New Roman" w:cs="Times New Roman"/>
                <w:sz w:val="24"/>
                <w:szCs w:val="24"/>
              </w:rPr>
            </w:pPr>
            <w:r w:rsidRPr="00BD25E2">
              <w:rPr>
                <w:rFonts w:ascii="Times New Roman" w:hAnsi="Times New Roman" w:cs="Times New Roman"/>
                <w:sz w:val="24"/>
                <w:szCs w:val="24"/>
              </w:rPr>
              <w:t xml:space="preserve">Apspriedē saņemtā informācija, </w:t>
            </w:r>
            <w:r>
              <w:rPr>
                <w:rFonts w:ascii="Times New Roman" w:hAnsi="Times New Roman" w:cs="Times New Roman"/>
                <w:sz w:val="24"/>
                <w:szCs w:val="24"/>
              </w:rPr>
              <w:t xml:space="preserve">tostarp informācija par </w:t>
            </w:r>
            <w:r w:rsidRPr="00BD25E2">
              <w:rPr>
                <w:rFonts w:ascii="Times New Roman" w:hAnsi="Times New Roman" w:cs="Times New Roman"/>
                <w:sz w:val="24"/>
                <w:szCs w:val="24"/>
              </w:rPr>
              <w:t>apspriedes dalībnieki</w:t>
            </w:r>
            <w:r>
              <w:rPr>
                <w:rFonts w:ascii="Times New Roman" w:hAnsi="Times New Roman" w:cs="Times New Roman"/>
                <w:sz w:val="24"/>
                <w:szCs w:val="24"/>
              </w:rPr>
              <w:t>em</w:t>
            </w:r>
            <w:r w:rsidRPr="00BD25E2">
              <w:rPr>
                <w:rFonts w:ascii="Times New Roman" w:hAnsi="Times New Roman" w:cs="Times New Roman"/>
                <w:sz w:val="24"/>
                <w:szCs w:val="24"/>
              </w:rPr>
              <w:t>, to komentāri, pasūtītāja galvenie secinājumi</w:t>
            </w:r>
            <w:r>
              <w:rPr>
                <w:rFonts w:ascii="Times New Roman" w:hAnsi="Times New Roman" w:cs="Times New Roman"/>
                <w:sz w:val="24"/>
                <w:szCs w:val="24"/>
              </w:rPr>
              <w:t xml:space="preserve"> un vērtējums par apspriedes laikā saņemtajiem piegādātāju komentāriem un iespējamo konkurenci iepirkumā</w:t>
            </w:r>
            <w:r w:rsidRPr="00BD25E2">
              <w:rPr>
                <w:rFonts w:ascii="Times New Roman" w:hAnsi="Times New Roman" w:cs="Times New Roman"/>
                <w:sz w:val="24"/>
                <w:szCs w:val="24"/>
              </w:rPr>
              <w:t>, tiks dokumentēt</w:t>
            </w:r>
            <w:r>
              <w:rPr>
                <w:rFonts w:ascii="Times New Roman" w:hAnsi="Times New Roman" w:cs="Times New Roman"/>
                <w:sz w:val="24"/>
                <w:szCs w:val="24"/>
              </w:rPr>
              <w:t>s</w:t>
            </w:r>
            <w:r w:rsidRPr="00BD25E2">
              <w:rPr>
                <w:rFonts w:ascii="Times New Roman" w:hAnsi="Times New Roman" w:cs="Times New Roman"/>
                <w:sz w:val="24"/>
                <w:szCs w:val="24"/>
              </w:rPr>
              <w:t>, sagatavojot apspriedes ziņojumu.</w:t>
            </w:r>
          </w:p>
          <w:p w14:paraId="69C7F04A" w14:textId="77777777" w:rsidR="00791A8D" w:rsidRPr="00AD5FE2" w:rsidRDefault="00791A8D" w:rsidP="00791A8D">
            <w:pPr>
              <w:pStyle w:val="Default"/>
              <w:rPr>
                <w:rFonts w:ascii="Times New Roman" w:hAnsi="Times New Roman" w:cs="Times New Roman"/>
              </w:rPr>
            </w:pPr>
          </w:p>
          <w:p w14:paraId="365A45BD" w14:textId="1E9403BD" w:rsidR="00791A8D" w:rsidRPr="00AD5FE2" w:rsidRDefault="00791A8D" w:rsidP="00791A8D">
            <w:pPr>
              <w:pStyle w:val="Default"/>
              <w:jc w:val="both"/>
              <w:rPr>
                <w:rFonts w:ascii="Times New Roman" w:hAnsi="Times New Roman" w:cs="Times New Roman"/>
              </w:rPr>
            </w:pPr>
            <w:r w:rsidRPr="00AD5FE2">
              <w:rPr>
                <w:rFonts w:ascii="Times New Roman" w:hAnsi="Times New Roman" w:cs="Times New Roman"/>
              </w:rPr>
              <w:t>Apspriedes ziņojum</w:t>
            </w:r>
            <w:r w:rsidRPr="00ED0828">
              <w:rPr>
                <w:rFonts w:ascii="Times New Roman" w:hAnsi="Times New Roman" w:cs="Times New Roman"/>
              </w:rPr>
              <w:t xml:space="preserve">u ieinteresētajiem piegādātājiem Pasūtītājs izsniedz 3 darba dienu laikā pēc attiecīga pieprasījuma saņemšanas uz e-pastu: </w:t>
            </w:r>
            <w:hyperlink r:id="rId8" w:history="1">
              <w:r w:rsidR="00114E7C" w:rsidRPr="005D2634">
                <w:rPr>
                  <w:rStyle w:val="Hipersaite"/>
                  <w:rFonts w:ascii="Times New Roman" w:hAnsi="Times New Roman" w:cs="Times New Roman"/>
                </w:rPr>
                <w:t>laura.kudrjavceva@rezeknesnovads.lv</w:t>
              </w:r>
            </w:hyperlink>
          </w:p>
        </w:tc>
      </w:tr>
      <w:tr w:rsidR="00791A8D" w:rsidRPr="00BD68BD" w14:paraId="752DA397" w14:textId="77777777" w:rsidTr="00901460">
        <w:trPr>
          <w:trHeight w:val="878"/>
        </w:trPr>
        <w:tc>
          <w:tcPr>
            <w:tcW w:w="2746" w:type="dxa"/>
            <w:shd w:val="clear" w:color="auto" w:fill="auto"/>
          </w:tcPr>
          <w:p w14:paraId="5FA8291D" w14:textId="77777777" w:rsidR="00791A8D" w:rsidRPr="00A972A4" w:rsidRDefault="00791A8D" w:rsidP="00791A8D">
            <w:pPr>
              <w:rPr>
                <w:rFonts w:ascii="Times New Roman" w:hAnsi="Times New Roman" w:cs="Times New Roman"/>
                <w:b/>
                <w:bCs/>
                <w:sz w:val="24"/>
                <w:szCs w:val="24"/>
              </w:rPr>
            </w:pPr>
            <w:r w:rsidRPr="00A972A4">
              <w:rPr>
                <w:rFonts w:ascii="Times New Roman" w:hAnsi="Times New Roman" w:cs="Times New Roman"/>
                <w:b/>
                <w:bCs/>
                <w:sz w:val="24"/>
                <w:szCs w:val="24"/>
              </w:rPr>
              <w:t>Pielikumi</w:t>
            </w:r>
          </w:p>
        </w:tc>
        <w:tc>
          <w:tcPr>
            <w:tcW w:w="6193" w:type="dxa"/>
          </w:tcPr>
          <w:p w14:paraId="513E2B61" w14:textId="6F21CA46" w:rsidR="00791A8D" w:rsidRDefault="00791A8D" w:rsidP="00791A8D">
            <w:pPr>
              <w:rPr>
                <w:rFonts w:ascii="Times New Roman" w:hAnsi="Times New Roman" w:cs="Times New Roman"/>
                <w:sz w:val="24"/>
                <w:szCs w:val="24"/>
              </w:rPr>
            </w:pPr>
            <w:r>
              <w:rPr>
                <w:rFonts w:ascii="Times New Roman" w:hAnsi="Times New Roman" w:cs="Times New Roman"/>
                <w:sz w:val="24"/>
                <w:szCs w:val="24"/>
              </w:rPr>
              <w:t>1. Pretendentu k</w:t>
            </w:r>
            <w:r w:rsidRPr="008D0281">
              <w:rPr>
                <w:rFonts w:ascii="Times New Roman" w:hAnsi="Times New Roman" w:cs="Times New Roman"/>
                <w:sz w:val="24"/>
                <w:szCs w:val="24"/>
              </w:rPr>
              <w:t>valifikācijas prasības un atlase</w:t>
            </w:r>
            <w:r>
              <w:rPr>
                <w:rFonts w:ascii="Times New Roman" w:hAnsi="Times New Roman" w:cs="Times New Roman"/>
                <w:sz w:val="24"/>
                <w:szCs w:val="24"/>
              </w:rPr>
              <w:t xml:space="preserve">s </w:t>
            </w:r>
            <w:r w:rsidRPr="008D0281">
              <w:rPr>
                <w:rFonts w:ascii="Times New Roman" w:hAnsi="Times New Roman" w:cs="Times New Roman"/>
                <w:sz w:val="24"/>
                <w:szCs w:val="24"/>
              </w:rPr>
              <w:t>dokumenti</w:t>
            </w:r>
            <w:r>
              <w:rPr>
                <w:rFonts w:ascii="Times New Roman" w:hAnsi="Times New Roman" w:cs="Times New Roman"/>
                <w:sz w:val="24"/>
                <w:szCs w:val="24"/>
              </w:rPr>
              <w:t>;</w:t>
            </w:r>
          </w:p>
          <w:p w14:paraId="59130D04" w14:textId="246BDF5E" w:rsidR="00791A8D" w:rsidRDefault="00791A8D" w:rsidP="00791A8D">
            <w:pPr>
              <w:rPr>
                <w:rFonts w:ascii="Times New Roman" w:hAnsi="Times New Roman" w:cs="Times New Roman"/>
                <w:sz w:val="24"/>
                <w:szCs w:val="24"/>
              </w:rPr>
            </w:pPr>
            <w:r>
              <w:rPr>
                <w:rFonts w:ascii="Times New Roman" w:hAnsi="Times New Roman" w:cs="Times New Roman"/>
                <w:sz w:val="24"/>
                <w:szCs w:val="24"/>
              </w:rPr>
              <w:t>2. Tehniskā specifikācij</w:t>
            </w:r>
            <w:r w:rsidR="009B0F63">
              <w:rPr>
                <w:rFonts w:ascii="Times New Roman" w:hAnsi="Times New Roman" w:cs="Times New Roman"/>
                <w:sz w:val="24"/>
                <w:szCs w:val="24"/>
              </w:rPr>
              <w:t>a</w:t>
            </w:r>
            <w:r w:rsidR="009F2178">
              <w:rPr>
                <w:rFonts w:ascii="Times New Roman" w:hAnsi="Times New Roman" w:cs="Times New Roman"/>
                <w:sz w:val="24"/>
                <w:szCs w:val="24"/>
              </w:rPr>
              <w:t>.</w:t>
            </w:r>
          </w:p>
          <w:p w14:paraId="235E569E" w14:textId="77777777" w:rsidR="00791A8D" w:rsidRPr="00EB5857" w:rsidRDefault="00791A8D" w:rsidP="00791A8D">
            <w:pPr>
              <w:rPr>
                <w:rFonts w:ascii="Times New Roman" w:eastAsiaTheme="minorBidi" w:hAnsi="Times New Roman" w:cs="Times New Roman"/>
                <w:sz w:val="24"/>
                <w:szCs w:val="20"/>
              </w:rPr>
            </w:pPr>
          </w:p>
        </w:tc>
      </w:tr>
    </w:tbl>
    <w:p w14:paraId="3854ED4E" w14:textId="77777777" w:rsidR="009F2178" w:rsidRDefault="009F2178" w:rsidP="00114E7C"/>
    <w:p w14:paraId="5A8A0A2C" w14:textId="3D8D57E8" w:rsidR="005E7941" w:rsidRPr="00901460" w:rsidRDefault="009F2178" w:rsidP="009F2178">
      <w:pPr>
        <w:jc w:val="right"/>
        <w:rPr>
          <w:rFonts w:ascii="Times New Roman" w:hAnsi="Times New Roman" w:cs="Times New Roman"/>
          <w:b/>
          <w:bCs/>
          <w:i/>
          <w:iCs/>
          <w:sz w:val="24"/>
          <w:szCs w:val="24"/>
        </w:rPr>
      </w:pPr>
      <w:r w:rsidRPr="00901460">
        <w:rPr>
          <w:rFonts w:ascii="Times New Roman" w:hAnsi="Times New Roman" w:cs="Times New Roman"/>
          <w:b/>
          <w:bCs/>
          <w:i/>
          <w:iCs/>
          <w:sz w:val="24"/>
          <w:szCs w:val="24"/>
        </w:rPr>
        <w:t xml:space="preserve">1.pielikums </w:t>
      </w:r>
    </w:p>
    <w:p w14:paraId="56C2E45A" w14:textId="646893DC" w:rsidR="005E7941" w:rsidRPr="009F2178" w:rsidRDefault="005E7941" w:rsidP="009F2178">
      <w:pPr>
        <w:ind w:left="360"/>
        <w:rPr>
          <w:rFonts w:ascii="Times New Roman" w:eastAsia="Times New Roman" w:hAnsi="Times New Roman" w:cs="Times New Roman"/>
          <w:b/>
          <w:bCs/>
          <w:sz w:val="24"/>
          <w:szCs w:val="24"/>
          <w:lang w:eastAsia="ar-SA"/>
        </w:rPr>
      </w:pPr>
      <w:r w:rsidRPr="009E6C86">
        <w:rPr>
          <w:rFonts w:ascii="Times New Roman" w:eastAsia="Times New Roman" w:hAnsi="Times New Roman" w:cs="Times New Roman"/>
          <w:b/>
          <w:bCs/>
          <w:sz w:val="24"/>
          <w:szCs w:val="24"/>
          <w:lang w:eastAsia="ar-SA"/>
        </w:rPr>
        <w:t>Prasības attiecībā uz pretendenta iespējām veikt profesionālo darbību</w:t>
      </w:r>
    </w:p>
    <w:tbl>
      <w:tblPr>
        <w:tblW w:w="10207" w:type="dxa"/>
        <w:tblInd w:w="-1423" w:type="dxa"/>
        <w:tblLook w:val="04A0" w:firstRow="1" w:lastRow="0" w:firstColumn="1" w:lastColumn="0" w:noHBand="0" w:noVBand="1"/>
      </w:tblPr>
      <w:tblGrid>
        <w:gridCol w:w="4537"/>
        <w:gridCol w:w="5670"/>
      </w:tblGrid>
      <w:tr w:rsidR="005E7941" w:rsidRPr="009E6C86" w14:paraId="7B0D0021" w14:textId="77777777" w:rsidTr="005E7941">
        <w:tc>
          <w:tcPr>
            <w:tcW w:w="4537" w:type="dxa"/>
            <w:tcBorders>
              <w:top w:val="single" w:sz="4" w:space="0" w:color="auto"/>
              <w:left w:val="single" w:sz="4" w:space="0" w:color="auto"/>
              <w:bottom w:val="single" w:sz="4" w:space="0" w:color="auto"/>
              <w:right w:val="single" w:sz="4" w:space="0" w:color="auto"/>
            </w:tcBorders>
            <w:hideMark/>
          </w:tcPr>
          <w:p w14:paraId="0DBF3507" w14:textId="06779BCF" w:rsidR="005E7941" w:rsidRPr="00DC6E7E" w:rsidRDefault="00DC6E7E" w:rsidP="001C39F6">
            <w:pPr>
              <w:spacing w:line="256" w:lineRule="auto"/>
              <w:rPr>
                <w:rFonts w:ascii="Times New Roman" w:hAnsi="Times New Roman" w:cs="Times New Roman"/>
                <w:b/>
                <w:bCs/>
                <w:sz w:val="24"/>
                <w:szCs w:val="24"/>
              </w:rPr>
            </w:pPr>
            <w:r w:rsidRPr="00DC6E7E">
              <w:rPr>
                <w:rFonts w:ascii="Times New Roman" w:hAnsi="Times New Roman" w:cs="Times New Roman"/>
                <w:b/>
                <w:bCs/>
                <w:sz w:val="24"/>
                <w:szCs w:val="24"/>
              </w:rPr>
              <w:t>Pretendentu kvalifikācijas prasības</w:t>
            </w:r>
          </w:p>
        </w:tc>
        <w:tc>
          <w:tcPr>
            <w:tcW w:w="5670" w:type="dxa"/>
            <w:tcBorders>
              <w:top w:val="single" w:sz="4" w:space="0" w:color="auto"/>
              <w:left w:val="single" w:sz="4" w:space="0" w:color="auto"/>
              <w:bottom w:val="single" w:sz="4" w:space="0" w:color="auto"/>
              <w:right w:val="single" w:sz="4" w:space="0" w:color="auto"/>
            </w:tcBorders>
            <w:hideMark/>
          </w:tcPr>
          <w:p w14:paraId="7B620955" w14:textId="77777777" w:rsidR="005E7941" w:rsidRPr="009E6C86" w:rsidRDefault="005E7941" w:rsidP="001C39F6">
            <w:pPr>
              <w:spacing w:line="256" w:lineRule="auto"/>
              <w:rPr>
                <w:rFonts w:ascii="Times New Roman" w:hAnsi="Times New Roman" w:cs="Times New Roman"/>
                <w:sz w:val="24"/>
                <w:szCs w:val="24"/>
              </w:rPr>
            </w:pPr>
            <w:r w:rsidRPr="009E6C86">
              <w:rPr>
                <w:rFonts w:ascii="Times New Roman" w:hAnsi="Times New Roman" w:cs="Times New Roman"/>
                <w:sz w:val="24"/>
                <w:szCs w:val="24"/>
              </w:rPr>
              <w:t>Iesniedzamie dokumenti</w:t>
            </w:r>
          </w:p>
        </w:tc>
      </w:tr>
      <w:tr w:rsidR="005E7941" w:rsidRPr="009E6C86" w14:paraId="5BFCE1F7" w14:textId="77777777" w:rsidTr="00F3049B">
        <w:trPr>
          <w:trHeight w:val="558"/>
        </w:trPr>
        <w:tc>
          <w:tcPr>
            <w:tcW w:w="4537" w:type="dxa"/>
            <w:tcBorders>
              <w:top w:val="single" w:sz="4" w:space="0" w:color="auto"/>
              <w:left w:val="single" w:sz="4" w:space="0" w:color="auto"/>
              <w:bottom w:val="single" w:sz="4" w:space="0" w:color="auto"/>
              <w:right w:val="single" w:sz="4" w:space="0" w:color="auto"/>
            </w:tcBorders>
            <w:vAlign w:val="center"/>
          </w:tcPr>
          <w:p w14:paraId="5C264F57" w14:textId="65AEB69D" w:rsidR="005E7941" w:rsidRPr="009E6C86" w:rsidRDefault="005E7941" w:rsidP="005E7941">
            <w:pPr>
              <w:spacing w:line="256" w:lineRule="auto"/>
              <w:rPr>
                <w:rFonts w:ascii="Times New Roman" w:hAnsi="Times New Roman" w:cs="Times New Roman"/>
                <w:sz w:val="24"/>
                <w:szCs w:val="24"/>
              </w:rPr>
            </w:pPr>
            <w:r w:rsidRPr="009E6C86">
              <w:rPr>
                <w:rFonts w:ascii="Times New Roman" w:eastAsia="Calibri" w:hAnsi="Times New Roman" w:cs="Times New Roman"/>
                <w:color w:val="000000"/>
                <w:kern w:val="2"/>
                <w:sz w:val="24"/>
                <w:szCs w:val="24"/>
                <w14:ligatures w14:val="standardContextual"/>
              </w:rPr>
              <w:t>Pretendents piesakās dalībai iepirkumā, iesniedzot pieteikumu.</w:t>
            </w:r>
          </w:p>
        </w:tc>
        <w:tc>
          <w:tcPr>
            <w:tcW w:w="5670" w:type="dxa"/>
            <w:tcBorders>
              <w:top w:val="single" w:sz="4" w:space="0" w:color="auto"/>
              <w:left w:val="single" w:sz="4" w:space="0" w:color="auto"/>
              <w:bottom w:val="single" w:sz="4" w:space="0" w:color="auto"/>
              <w:right w:val="single" w:sz="4" w:space="0" w:color="auto"/>
            </w:tcBorders>
            <w:hideMark/>
          </w:tcPr>
          <w:p w14:paraId="7BEAD521" w14:textId="77777777" w:rsidR="005E7941" w:rsidRPr="009E6C86" w:rsidRDefault="005E7941" w:rsidP="009F2178">
            <w:pPr>
              <w:pStyle w:val="Paragrfs"/>
              <w:tabs>
                <w:tab w:val="left" w:pos="720"/>
              </w:tabs>
              <w:spacing w:line="256" w:lineRule="auto"/>
              <w:rPr>
                <w:rFonts w:ascii="Times New Roman" w:hAnsi="Times New Roman"/>
                <w:kern w:val="2"/>
                <w:sz w:val="24"/>
                <w:lang w:eastAsia="en-US"/>
                <w14:ligatures w14:val="standardContextual"/>
              </w:rPr>
            </w:pPr>
            <w:r w:rsidRPr="009E6C86">
              <w:rPr>
                <w:rFonts w:ascii="Times New Roman" w:hAnsi="Times New Roman"/>
                <w:kern w:val="2"/>
                <w:sz w:val="24"/>
                <w:u w:val="single"/>
                <w:lang w:eastAsia="en-US"/>
                <w14:ligatures w14:val="standardContextual"/>
              </w:rPr>
              <w:t>Pieteikums dalībai atklātā konkursā</w:t>
            </w:r>
            <w:r w:rsidRPr="009E6C86">
              <w:rPr>
                <w:rFonts w:ascii="Times New Roman" w:hAnsi="Times New Roman"/>
                <w:kern w:val="2"/>
                <w:sz w:val="24"/>
                <w:lang w:eastAsia="en-US"/>
                <w14:ligatures w14:val="standardContextual"/>
              </w:rPr>
              <w:t>. Pieteikumu dalībai iepirkumā pretendents sagatavo atbilstoši nolikuma paraugam (nolikuma __.pielikums).</w:t>
            </w:r>
          </w:p>
          <w:p w14:paraId="7AFF3DE8" w14:textId="77777777" w:rsidR="005E7941" w:rsidRPr="009E6C86" w:rsidRDefault="005E7941" w:rsidP="009F2178">
            <w:pPr>
              <w:pStyle w:val="Rindkopa"/>
              <w:spacing w:line="256" w:lineRule="auto"/>
              <w:rPr>
                <w:rFonts w:ascii="Times New Roman" w:hAnsi="Times New Roman"/>
                <w:kern w:val="2"/>
                <w:sz w:val="24"/>
                <w:lang w:eastAsia="lv-LV"/>
                <w14:ligatures w14:val="standardContextual"/>
              </w:rPr>
            </w:pPr>
          </w:p>
          <w:p w14:paraId="2CF6F547" w14:textId="77777777" w:rsidR="005E7941" w:rsidRPr="009E6C86" w:rsidRDefault="005E7941" w:rsidP="009F2178">
            <w:pPr>
              <w:widowControl w:val="0"/>
              <w:tabs>
                <w:tab w:val="left" w:pos="567"/>
              </w:tabs>
              <w:spacing w:after="0" w:line="240" w:lineRule="auto"/>
              <w:jc w:val="both"/>
              <w:rPr>
                <w:rFonts w:ascii="Times New Roman" w:hAnsi="Times New Roman" w:cs="Times New Roman"/>
                <w:i/>
                <w:iCs/>
                <w:kern w:val="2"/>
                <w:sz w:val="24"/>
                <w:szCs w:val="24"/>
                <w14:ligatures w14:val="standardContextual"/>
              </w:rPr>
            </w:pPr>
            <w:r w:rsidRPr="009E6C86">
              <w:rPr>
                <w:rFonts w:ascii="Times New Roman" w:hAnsi="Times New Roman" w:cs="Times New Roman"/>
                <w:kern w:val="2"/>
                <w:sz w:val="24"/>
                <w:szCs w:val="24"/>
                <w14:ligatures w14:val="standardContextual"/>
              </w:rPr>
              <w:t xml:space="preserve">Ja piedāvājumā iekļautos dokumentus paraksta pretendenta pilnvarota persona vai ārvalstīs reģistrēta pretendenta pārstāvis ar paraksta tiesībām, piedāvājumam pievieno dokumentu, kas apliecina paraksta tiesības un tiesības attiecīgajai personai pārstāvēt pretendenta intereses. </w:t>
            </w:r>
            <w:r w:rsidRPr="009E6C86">
              <w:rPr>
                <w:rFonts w:ascii="Times New Roman" w:hAnsi="Times New Roman" w:cs="Times New Roman"/>
                <w:i/>
                <w:iCs/>
                <w:kern w:val="2"/>
                <w:sz w:val="24"/>
                <w:szCs w:val="24"/>
                <w14:ligatures w14:val="standardContextual"/>
              </w:rPr>
              <w:t>Ja piedāvājumā iekļautos dokumentus paraksta pretendenta, kurš reģistrēts Latvijā, pārstāvis ar paraksta tiesībām, par pretendenta pārstāvja paraksttiesībām pasūtītājs pārliecinās publiski pieejamajās datu bāzēs.</w:t>
            </w:r>
          </w:p>
          <w:p w14:paraId="192C7259" w14:textId="77777777" w:rsidR="005E7941" w:rsidRPr="009E6C86" w:rsidRDefault="005E7941" w:rsidP="009F2178">
            <w:pPr>
              <w:widowControl w:val="0"/>
              <w:tabs>
                <w:tab w:val="left" w:pos="567"/>
              </w:tabs>
              <w:spacing w:after="0" w:line="240" w:lineRule="auto"/>
              <w:jc w:val="both"/>
              <w:rPr>
                <w:rFonts w:ascii="Times New Roman" w:hAnsi="Times New Roman" w:cs="Times New Roman"/>
                <w:b/>
                <w:bCs/>
                <w:kern w:val="2"/>
                <w:sz w:val="24"/>
                <w:szCs w:val="24"/>
                <w14:ligatures w14:val="standardContextual"/>
              </w:rPr>
            </w:pPr>
          </w:p>
          <w:p w14:paraId="592B73BB" w14:textId="77777777" w:rsidR="005E7941" w:rsidRPr="009E6C86" w:rsidRDefault="005E7941" w:rsidP="009F2178">
            <w:pPr>
              <w:widowControl w:val="0"/>
              <w:tabs>
                <w:tab w:val="left" w:pos="567"/>
              </w:tabs>
              <w:spacing w:before="60" w:after="120" w:line="240" w:lineRule="auto"/>
              <w:jc w:val="both"/>
              <w:rPr>
                <w:rFonts w:ascii="Times New Roman" w:hAnsi="Times New Roman" w:cs="Times New Roman"/>
                <w:b/>
                <w:bCs/>
                <w:kern w:val="2"/>
                <w:sz w:val="24"/>
                <w:szCs w:val="24"/>
                <w14:ligatures w14:val="standardContextual"/>
              </w:rPr>
            </w:pPr>
            <w:r w:rsidRPr="009E6C86">
              <w:rPr>
                <w:rFonts w:ascii="Times New Roman" w:hAnsi="Times New Roman" w:cs="Times New Roman"/>
                <w:b/>
                <w:bCs/>
                <w:kern w:val="2"/>
                <w:sz w:val="24"/>
                <w:szCs w:val="24"/>
                <w14:ligatures w14:val="standardContextual"/>
              </w:rPr>
              <w:t>Ja pretendents ir piegādātāju apvienība:</w:t>
            </w:r>
          </w:p>
          <w:p w14:paraId="7303BDFF" w14:textId="77777777" w:rsidR="005E7941" w:rsidRPr="009E6C86" w:rsidRDefault="005E7941" w:rsidP="009F2178">
            <w:pPr>
              <w:widowControl w:val="0"/>
              <w:numPr>
                <w:ilvl w:val="2"/>
                <w:numId w:val="5"/>
              </w:numPr>
              <w:spacing w:before="60" w:after="120" w:line="240" w:lineRule="auto"/>
              <w:ind w:left="433" w:hanging="433"/>
              <w:jc w:val="both"/>
              <w:rPr>
                <w:rFonts w:ascii="Times New Roman" w:hAnsi="Times New Roman" w:cs="Times New Roman"/>
                <w:kern w:val="2"/>
                <w:sz w:val="24"/>
                <w:szCs w:val="24"/>
                <w14:ligatures w14:val="standardContextual"/>
              </w:rPr>
            </w:pPr>
            <w:r w:rsidRPr="009E6C86">
              <w:rPr>
                <w:rFonts w:ascii="Times New Roman" w:hAnsi="Times New Roman" w:cs="Times New Roman"/>
                <w:kern w:val="2"/>
                <w:sz w:val="24"/>
                <w:szCs w:val="24"/>
                <w14:ligatures w14:val="standardContextual"/>
              </w:rPr>
              <w:t>Piegādātāji, kas apvienojušies piegādātāju apvienībā un iesnieguši kopīgu piedāvājumu, visi kopā ir uzskatāmi par vienu pretendentu, tādējādi nolikumā noteiktās kvalifikācijas prasības ir izpildāmas visiem piegādātāju apvienības dalībniekiem (personālsabiedrības dalībniekiem) kopā, izņemot nolikuma __.punktu, kas ir izpildāms katram piegādātāju apvienības dalībniekam atsevišķi.</w:t>
            </w:r>
          </w:p>
          <w:p w14:paraId="78C7949F" w14:textId="77777777" w:rsidR="007004CF" w:rsidRDefault="005E7941" w:rsidP="007004CF">
            <w:pPr>
              <w:widowControl w:val="0"/>
              <w:numPr>
                <w:ilvl w:val="2"/>
                <w:numId w:val="5"/>
              </w:numPr>
              <w:spacing w:before="60" w:after="120" w:line="240" w:lineRule="auto"/>
              <w:ind w:left="433" w:hanging="433"/>
              <w:jc w:val="both"/>
              <w:rPr>
                <w:rFonts w:ascii="Times New Roman" w:hAnsi="Times New Roman" w:cs="Times New Roman"/>
                <w:kern w:val="2"/>
                <w:sz w:val="24"/>
                <w:szCs w:val="24"/>
                <w14:ligatures w14:val="standardContextual"/>
              </w:rPr>
            </w:pPr>
            <w:r w:rsidRPr="009E6C86">
              <w:rPr>
                <w:rFonts w:ascii="Times New Roman" w:hAnsi="Times New Roman" w:cs="Times New Roman"/>
                <w:kern w:val="2"/>
                <w:sz w:val="24"/>
                <w:szCs w:val="24"/>
                <w14:ligatures w14:val="standardContextual"/>
              </w:rPr>
              <w:t xml:space="preserve">Ja piedāvājumu iesniedz piegādātāju apvienība, piedāvājumam pievieno visu apvienības dalībnieku parakstītu apliecinājumu vai vienošanos </w:t>
            </w:r>
            <w:r w:rsidRPr="009E6C86">
              <w:rPr>
                <w:rFonts w:ascii="Times New Roman" w:hAnsi="Times New Roman" w:cs="Times New Roman"/>
                <w:kern w:val="2"/>
                <w:sz w:val="24"/>
                <w:szCs w:val="24"/>
                <w14:ligatures w14:val="standardContextual"/>
              </w:rPr>
              <w:lastRenderedPageBreak/>
              <w:t xml:space="preserve">(iesniedzams skenēts dokumenta oriģināls vai apliecinātā kopija) par kopīga piedāvājuma iesniegšanu, kurā nosaukts galvenais dalībnieks, kurš ir pilnvarots parakstīt piedāvājuma dokumentus (ja tos neparaksta visi piegādātāju apvienības dalībnieki), saņemt un izdot rīkojumus apvienības dalībnieku vārdā, un kurš izrakstīs rēķinus un būs tiesīgs saņemt attiecīgos maksājumus. Vienošanās dokumentā jānorāda katram </w:t>
            </w:r>
            <w:r w:rsidRPr="009E6C86">
              <w:rPr>
                <w:rFonts w:ascii="Times New Roman" w:hAnsi="Times New Roman" w:cs="Times New Roman"/>
                <w:bCs/>
                <w:iCs/>
                <w:kern w:val="2"/>
                <w:sz w:val="24"/>
                <w:szCs w:val="24"/>
                <w14:ligatures w14:val="standardContextual"/>
              </w:rPr>
              <w:t>dalībniekam nododamo izpildāmo darbu daļu procentos no piedāvātās kopējās līgumcenas</w:t>
            </w:r>
            <w:r w:rsidRPr="009E6C86">
              <w:rPr>
                <w:rFonts w:ascii="Times New Roman" w:hAnsi="Times New Roman" w:cs="Times New Roman"/>
                <w:kern w:val="2"/>
                <w:sz w:val="24"/>
                <w:szCs w:val="24"/>
                <w14:ligatures w14:val="standardContextual"/>
              </w:rPr>
              <w:t xml:space="preserve"> un atbildības apjoms līguma izpildē.</w:t>
            </w:r>
          </w:p>
          <w:p w14:paraId="01094731" w14:textId="2BE484CE" w:rsidR="005E7941" w:rsidRPr="007004CF" w:rsidRDefault="005E7941" w:rsidP="007004CF">
            <w:pPr>
              <w:widowControl w:val="0"/>
              <w:numPr>
                <w:ilvl w:val="2"/>
                <w:numId w:val="5"/>
              </w:numPr>
              <w:spacing w:before="60" w:after="120" w:line="240" w:lineRule="auto"/>
              <w:ind w:left="433" w:hanging="433"/>
              <w:jc w:val="both"/>
              <w:rPr>
                <w:rFonts w:ascii="Times New Roman" w:hAnsi="Times New Roman" w:cs="Times New Roman"/>
                <w:kern w:val="2"/>
                <w:sz w:val="24"/>
                <w:szCs w:val="24"/>
                <w14:ligatures w14:val="standardContextual"/>
              </w:rPr>
            </w:pPr>
            <w:r w:rsidRPr="007004CF">
              <w:rPr>
                <w:rFonts w:ascii="Times New Roman" w:hAnsi="Times New Roman" w:cs="Times New Roman"/>
                <w:kern w:val="2"/>
                <w:sz w:val="24"/>
                <w:szCs w:val="24"/>
                <w14:ligatures w14:val="standardContextual"/>
              </w:rPr>
              <w:t>Ja personu apvienība nolikumā noteiktajā kārtībā tiek atzīta par konkursa uzvarētāju un iegūst tiesības slēgt līgumu, tad apvienība pirms iepirkuma līguma noslēgšanas pēc savas izvēles izveidojas atbilstoši noteiktam juridiskam statusam vai noslēdz sabiedrības līgumu, vienojoties par apvienības dalībnieku atbildības sadalījumu, ja tas nepieciešams iepirkuma līguma noteikumu sekmīgai izpildei.</w:t>
            </w:r>
          </w:p>
        </w:tc>
      </w:tr>
      <w:tr w:rsidR="005E7941" w:rsidRPr="009E6C86" w14:paraId="75F92D29" w14:textId="77777777" w:rsidTr="005E7941">
        <w:tc>
          <w:tcPr>
            <w:tcW w:w="4537" w:type="dxa"/>
            <w:tcBorders>
              <w:top w:val="single" w:sz="4" w:space="0" w:color="auto"/>
              <w:left w:val="single" w:sz="4" w:space="0" w:color="auto"/>
              <w:bottom w:val="single" w:sz="4" w:space="0" w:color="auto"/>
              <w:right w:val="single" w:sz="4" w:space="0" w:color="auto"/>
            </w:tcBorders>
          </w:tcPr>
          <w:p w14:paraId="2E6CC807" w14:textId="7DA1EA2A" w:rsidR="005E7941" w:rsidRPr="009E6C86" w:rsidRDefault="009E6C86" w:rsidP="009E6C86">
            <w:pPr>
              <w:spacing w:line="256" w:lineRule="auto"/>
              <w:rPr>
                <w:rFonts w:ascii="Times New Roman" w:hAnsi="Times New Roman" w:cs="Times New Roman"/>
                <w:sz w:val="24"/>
                <w:szCs w:val="24"/>
              </w:rPr>
            </w:pPr>
            <w:r w:rsidRPr="009E6C86">
              <w:rPr>
                <w:rFonts w:ascii="Times New Roman" w:hAnsi="Times New Roman" w:cs="Times New Roman"/>
                <w:sz w:val="24"/>
                <w:szCs w:val="24"/>
              </w:rPr>
              <w:lastRenderedPageBreak/>
              <w:t xml:space="preserve">Pretendents ir reģistrēts, licencēts vai sertificēts </w:t>
            </w:r>
            <w:r w:rsidRPr="009E6C86">
              <w:rPr>
                <w:rFonts w:ascii="Times New Roman" w:hAnsi="Times New Roman" w:cs="Times New Roman"/>
                <w:sz w:val="24"/>
                <w:szCs w:val="24"/>
                <w:shd w:val="clear" w:color="auto" w:fill="FFFFFF"/>
              </w:rPr>
              <w:t>atbilstoši reģistrācijas vai pastāvīgās dzīvesvietas valsts normatīvo aktu prasībām</w:t>
            </w:r>
            <w:r w:rsidR="00DC6E7E">
              <w:rPr>
                <w:rFonts w:ascii="Times New Roman" w:hAnsi="Times New Roman" w:cs="Times New Roman"/>
                <w:sz w:val="24"/>
                <w:szCs w:val="24"/>
                <w:shd w:val="clear" w:color="auto" w:fill="FFFFFF"/>
              </w:rPr>
              <w:t>.</w:t>
            </w:r>
            <w:r w:rsidRPr="009E6C86">
              <w:rPr>
                <w:rFonts w:ascii="Times New Roman" w:hAnsi="Times New Roman" w:cs="Times New Roman"/>
                <w:sz w:val="24"/>
                <w:szCs w:val="24"/>
              </w:rPr>
              <w:t xml:space="preserve"> </w:t>
            </w:r>
          </w:p>
        </w:tc>
        <w:tc>
          <w:tcPr>
            <w:tcW w:w="5670" w:type="dxa"/>
            <w:tcBorders>
              <w:top w:val="single" w:sz="4" w:space="0" w:color="auto"/>
              <w:left w:val="single" w:sz="4" w:space="0" w:color="auto"/>
              <w:bottom w:val="single" w:sz="4" w:space="0" w:color="auto"/>
              <w:right w:val="single" w:sz="4" w:space="0" w:color="auto"/>
            </w:tcBorders>
            <w:hideMark/>
          </w:tcPr>
          <w:p w14:paraId="7A6E567F" w14:textId="359A820A" w:rsidR="005E7941" w:rsidRPr="009E6C86" w:rsidRDefault="009E6C86" w:rsidP="009F2178">
            <w:pPr>
              <w:suppressAutoHyphens/>
              <w:spacing w:after="0" w:line="240" w:lineRule="auto"/>
              <w:jc w:val="both"/>
              <w:rPr>
                <w:rFonts w:ascii="Times New Roman" w:hAnsi="Times New Roman" w:cs="Times New Roman"/>
                <w:sz w:val="24"/>
                <w:szCs w:val="24"/>
              </w:rPr>
            </w:pPr>
            <w:r w:rsidRPr="009E6C86">
              <w:rPr>
                <w:rFonts w:ascii="Times New Roman" w:hAnsi="Times New Roman" w:cs="Times New Roman"/>
                <w:sz w:val="24"/>
                <w:szCs w:val="24"/>
              </w:rPr>
              <w:t xml:space="preserve">Ārvalstu pretendentam reģistrācija ir jāapliecina atbilstoši attiecīgās valsts nosacījumiem (piemēram, norādot publiski pieejamu reģistru, kur pasūtītājs varētu pārliecināties par pretendenta reģistrācijas faktu). </w:t>
            </w:r>
            <w:r w:rsidRPr="009E6C86">
              <w:rPr>
                <w:rFonts w:ascii="Times New Roman" w:hAnsi="Times New Roman" w:cs="Times New Roman"/>
                <w:i/>
                <w:iCs/>
                <w:sz w:val="24"/>
                <w:szCs w:val="24"/>
              </w:rPr>
              <w:t>Par Latvijas Republikā reģistrētajiem pretendentiem pasūtītājs nolikuma __.punktā norādīto informāciju iegūst Uzņēmuma reģistra publiskajā datu bāzē.</w:t>
            </w:r>
          </w:p>
        </w:tc>
      </w:tr>
      <w:tr w:rsidR="005E7941" w:rsidRPr="009E6C86" w14:paraId="18FEAAC9" w14:textId="77777777" w:rsidTr="005E7941">
        <w:tc>
          <w:tcPr>
            <w:tcW w:w="4537" w:type="dxa"/>
            <w:tcBorders>
              <w:top w:val="single" w:sz="4" w:space="0" w:color="auto"/>
              <w:left w:val="single" w:sz="4" w:space="0" w:color="auto"/>
              <w:bottom w:val="single" w:sz="4" w:space="0" w:color="auto"/>
              <w:right w:val="single" w:sz="4" w:space="0" w:color="auto"/>
            </w:tcBorders>
          </w:tcPr>
          <w:p w14:paraId="734674CE" w14:textId="77777777" w:rsidR="005E7941" w:rsidRPr="009E6C86" w:rsidRDefault="005E7941" w:rsidP="009F2178">
            <w:pPr>
              <w:widowControl w:val="0"/>
              <w:numPr>
                <w:ilvl w:val="1"/>
                <w:numId w:val="0"/>
              </w:numPr>
              <w:tabs>
                <w:tab w:val="num" w:pos="315"/>
                <w:tab w:val="num" w:pos="596"/>
                <w:tab w:val="num" w:pos="1000"/>
              </w:tabs>
              <w:spacing w:after="0" w:line="256" w:lineRule="auto"/>
              <w:ind w:left="39"/>
              <w:jc w:val="both"/>
              <w:rPr>
                <w:rFonts w:ascii="Times New Roman" w:hAnsi="Times New Roman" w:cs="Times New Roman"/>
                <w:sz w:val="24"/>
                <w:szCs w:val="24"/>
              </w:rPr>
            </w:pPr>
            <w:r w:rsidRPr="009E6C86">
              <w:rPr>
                <w:rFonts w:ascii="Times New Roman" w:hAnsi="Times New Roman" w:cs="Times New Roman"/>
                <w:sz w:val="24"/>
                <w:szCs w:val="24"/>
              </w:rPr>
              <w:t>Pretendents ir reģistrēts pārtikas apriti reglamentējošajos normatīvajos aktos noteiktajā kārtībā. Prasība attiecas arī uz personālsabiedrības biedru, piegādātāju apvienības dalībnieku (ja piedāvājumu iesniedz personālsabiedrība vai piegādātāju apvienība) vai apakšuzņēmēju (ja pretendents plāno piesaistīt apakšuzņēmēju), kas tiks iesaistīts kādā pārtikas aprites posmā.</w:t>
            </w:r>
          </w:p>
          <w:p w14:paraId="70FBE6DD" w14:textId="77777777" w:rsidR="005E7941" w:rsidRPr="009E6C86" w:rsidRDefault="005E7941" w:rsidP="009F2178">
            <w:pPr>
              <w:spacing w:line="256" w:lineRule="auto"/>
              <w:ind w:left="173" w:hanging="286"/>
              <w:jc w:val="both"/>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14:paraId="0AD49902" w14:textId="6BC589B5" w:rsidR="005E7941" w:rsidRPr="009E6C86" w:rsidRDefault="005E7941" w:rsidP="009F2178">
            <w:pPr>
              <w:spacing w:line="256" w:lineRule="auto"/>
              <w:jc w:val="both"/>
              <w:rPr>
                <w:rFonts w:ascii="Times New Roman" w:hAnsi="Times New Roman" w:cs="Times New Roman"/>
                <w:sz w:val="24"/>
                <w:szCs w:val="24"/>
              </w:rPr>
            </w:pPr>
            <w:r w:rsidRPr="009E6C86">
              <w:rPr>
                <w:rFonts w:ascii="Times New Roman" w:hAnsi="Times New Roman" w:cs="Times New Roman"/>
                <w:sz w:val="24"/>
                <w:szCs w:val="24"/>
              </w:rPr>
              <w:t xml:space="preserve"> </w:t>
            </w:r>
            <w:r w:rsidRPr="009E6C86">
              <w:rPr>
                <w:rFonts w:ascii="Times New Roman" w:hAnsi="Times New Roman" w:cs="Times New Roman"/>
                <w:b/>
                <w:bCs/>
                <w:sz w:val="24"/>
                <w:szCs w:val="24"/>
              </w:rPr>
              <w:t xml:space="preserve">Pretendentam jāiesniedz  </w:t>
            </w:r>
            <w:r w:rsidRPr="00752CD7">
              <w:rPr>
                <w:rFonts w:ascii="Times New Roman" w:hAnsi="Times New Roman" w:cs="Times New Roman"/>
                <w:b/>
                <w:bCs/>
                <w:sz w:val="24"/>
                <w:szCs w:val="24"/>
              </w:rPr>
              <w:t xml:space="preserve">izdruka no </w:t>
            </w:r>
            <w:r w:rsidR="007004CF" w:rsidRPr="00752CD7">
              <w:rPr>
                <w:rFonts w:ascii="Times New Roman" w:hAnsi="Times New Roman" w:cs="Times New Roman"/>
                <w:b/>
                <w:bCs/>
                <w:sz w:val="24"/>
                <w:szCs w:val="24"/>
              </w:rPr>
              <w:t>Pārtikas un veterinārā dienesta (</w:t>
            </w:r>
            <w:r w:rsidRPr="00752CD7">
              <w:rPr>
                <w:rFonts w:ascii="Times New Roman" w:hAnsi="Times New Roman" w:cs="Times New Roman"/>
                <w:b/>
                <w:bCs/>
                <w:sz w:val="24"/>
                <w:szCs w:val="24"/>
              </w:rPr>
              <w:t>PVD</w:t>
            </w:r>
            <w:r w:rsidR="007004CF" w:rsidRPr="00752CD7">
              <w:rPr>
                <w:rFonts w:ascii="Times New Roman" w:hAnsi="Times New Roman" w:cs="Times New Roman"/>
                <w:b/>
                <w:bCs/>
                <w:sz w:val="24"/>
                <w:szCs w:val="24"/>
              </w:rPr>
              <w:t>)</w:t>
            </w:r>
            <w:r w:rsidRPr="00752CD7">
              <w:rPr>
                <w:rFonts w:ascii="Times New Roman" w:hAnsi="Times New Roman" w:cs="Times New Roman"/>
                <w:b/>
                <w:bCs/>
                <w:sz w:val="24"/>
                <w:szCs w:val="24"/>
              </w:rPr>
              <w:t xml:space="preserve"> mājas </w:t>
            </w:r>
            <w:r w:rsidRPr="009E6C86">
              <w:rPr>
                <w:rFonts w:ascii="Times New Roman" w:hAnsi="Times New Roman" w:cs="Times New Roman"/>
                <w:b/>
                <w:bCs/>
                <w:sz w:val="24"/>
                <w:szCs w:val="24"/>
              </w:rPr>
              <w:t>lapas par pretendenta reģistrācijas vai atzīšanas fakta esamību vai dokumenta kopij</w:t>
            </w:r>
            <w:r w:rsidR="007004CF">
              <w:rPr>
                <w:rFonts w:ascii="Times New Roman" w:hAnsi="Times New Roman" w:cs="Times New Roman"/>
                <w:b/>
                <w:bCs/>
                <w:sz w:val="24"/>
                <w:szCs w:val="24"/>
              </w:rPr>
              <w:t>a</w:t>
            </w:r>
            <w:r w:rsidRPr="009E6C86">
              <w:rPr>
                <w:rFonts w:ascii="Times New Roman" w:hAnsi="Times New Roman" w:cs="Times New Roman"/>
                <w:b/>
                <w:bCs/>
                <w:sz w:val="24"/>
                <w:szCs w:val="24"/>
              </w:rPr>
              <w:t>, kas apliecina pretendenta tiesības atbilstoši Pārtikas aprites uzraudzības likumam piedalīties pārtikas apritē, kā piedāvāto pārtikas preču ražotājam un/vai izplatītājam</w:t>
            </w:r>
            <w:r w:rsidRPr="009E6C86">
              <w:rPr>
                <w:rFonts w:ascii="Times New Roman" w:hAnsi="Times New Roman" w:cs="Times New Roman"/>
                <w:sz w:val="24"/>
                <w:szCs w:val="24"/>
              </w:rPr>
              <w:t xml:space="preserve"> (</w:t>
            </w:r>
            <w:r w:rsidRPr="009E6C86">
              <w:rPr>
                <w:rFonts w:ascii="Times New Roman" w:hAnsi="Times New Roman" w:cs="Times New Roman"/>
                <w:i/>
                <w:iCs/>
                <w:sz w:val="24"/>
                <w:szCs w:val="24"/>
              </w:rPr>
              <w:t xml:space="preserve">prasība attiecas uz pretendentiem, kuru darbībai atbilstoši </w:t>
            </w:r>
            <w:r w:rsidR="007004CF">
              <w:rPr>
                <w:rFonts w:ascii="Times New Roman" w:hAnsi="Times New Roman" w:cs="Times New Roman"/>
                <w:i/>
                <w:iCs/>
                <w:sz w:val="24"/>
                <w:szCs w:val="24"/>
              </w:rPr>
              <w:t>i</w:t>
            </w:r>
            <w:r w:rsidRPr="009E6C86">
              <w:rPr>
                <w:rFonts w:ascii="Times New Roman" w:hAnsi="Times New Roman" w:cs="Times New Roman"/>
                <w:i/>
                <w:iCs/>
                <w:sz w:val="24"/>
                <w:szCs w:val="24"/>
              </w:rPr>
              <w:t>epirkumā plānotajām darbībām ir nepieciešama reģistrācija PVD vai atzīšanas fakta saņemšana no PVD puses</w:t>
            </w:r>
            <w:r w:rsidRPr="009E6C86">
              <w:rPr>
                <w:rFonts w:ascii="Times New Roman" w:hAnsi="Times New Roman" w:cs="Times New Roman"/>
                <w:sz w:val="24"/>
                <w:szCs w:val="24"/>
              </w:rPr>
              <w:t>).</w:t>
            </w:r>
          </w:p>
        </w:tc>
      </w:tr>
      <w:tr w:rsidR="005E7941" w:rsidRPr="009E6C86" w14:paraId="7547F517" w14:textId="77777777" w:rsidTr="005E7941">
        <w:trPr>
          <w:trHeight w:val="1067"/>
        </w:trPr>
        <w:tc>
          <w:tcPr>
            <w:tcW w:w="4537" w:type="dxa"/>
            <w:tcBorders>
              <w:top w:val="single" w:sz="4" w:space="0" w:color="auto"/>
              <w:left w:val="single" w:sz="4" w:space="0" w:color="auto"/>
              <w:bottom w:val="single" w:sz="4" w:space="0" w:color="auto"/>
              <w:right w:val="single" w:sz="4" w:space="0" w:color="auto"/>
            </w:tcBorders>
            <w:hideMark/>
          </w:tcPr>
          <w:p w14:paraId="7CEA9850" w14:textId="73247279" w:rsidR="005E7941" w:rsidRPr="009E6C86" w:rsidRDefault="005E7941" w:rsidP="009F2178">
            <w:pPr>
              <w:widowControl w:val="0"/>
              <w:numPr>
                <w:ilvl w:val="1"/>
                <w:numId w:val="0"/>
              </w:numPr>
              <w:tabs>
                <w:tab w:val="left" w:pos="322"/>
                <w:tab w:val="num" w:pos="464"/>
                <w:tab w:val="left" w:pos="741"/>
                <w:tab w:val="num" w:pos="1000"/>
              </w:tabs>
              <w:spacing w:after="0" w:line="256" w:lineRule="auto"/>
              <w:jc w:val="both"/>
              <w:rPr>
                <w:rFonts w:ascii="Times New Roman" w:hAnsi="Times New Roman" w:cs="Times New Roman"/>
                <w:sz w:val="24"/>
                <w:szCs w:val="24"/>
              </w:rPr>
            </w:pPr>
            <w:r w:rsidRPr="009E6C86">
              <w:rPr>
                <w:rFonts w:ascii="Times New Roman" w:hAnsi="Times New Roman" w:cs="Times New Roman"/>
                <w:sz w:val="24"/>
                <w:szCs w:val="24"/>
              </w:rPr>
              <w:t xml:space="preserve">Pārtikas produktiem jāatbilst </w:t>
            </w:r>
            <w:r w:rsidR="009F2178" w:rsidRPr="00901460">
              <w:rPr>
                <w:rFonts w:ascii="Times New Roman" w:hAnsi="Times New Roman" w:cs="Times New Roman"/>
                <w:sz w:val="24"/>
                <w:szCs w:val="24"/>
              </w:rPr>
              <w:t>Eiropas Savienības (</w:t>
            </w:r>
            <w:r w:rsidRPr="00901460">
              <w:rPr>
                <w:rFonts w:ascii="Times New Roman" w:hAnsi="Times New Roman" w:cs="Times New Roman"/>
                <w:sz w:val="24"/>
                <w:szCs w:val="24"/>
              </w:rPr>
              <w:t>ES</w:t>
            </w:r>
            <w:r w:rsidR="009F2178" w:rsidRPr="00901460">
              <w:rPr>
                <w:rFonts w:ascii="Times New Roman" w:hAnsi="Times New Roman" w:cs="Times New Roman"/>
                <w:sz w:val="24"/>
                <w:szCs w:val="24"/>
              </w:rPr>
              <w:t>)</w:t>
            </w:r>
            <w:r w:rsidRPr="00901460">
              <w:rPr>
                <w:rFonts w:ascii="Times New Roman" w:hAnsi="Times New Roman" w:cs="Times New Roman"/>
                <w:sz w:val="24"/>
                <w:szCs w:val="24"/>
              </w:rPr>
              <w:t xml:space="preserve"> un Latvijas Repu</w:t>
            </w:r>
            <w:r w:rsidRPr="009E6C86">
              <w:rPr>
                <w:rFonts w:ascii="Times New Roman" w:hAnsi="Times New Roman" w:cs="Times New Roman"/>
                <w:sz w:val="24"/>
                <w:szCs w:val="24"/>
              </w:rPr>
              <w:t xml:space="preserve">blikas tiesību aktu normām (nolikuma </w:t>
            </w:r>
            <w:r w:rsidR="00791A8D">
              <w:rPr>
                <w:rFonts w:ascii="Times New Roman" w:hAnsi="Times New Roman" w:cs="Times New Roman"/>
                <w:sz w:val="24"/>
                <w:szCs w:val="24"/>
              </w:rPr>
              <w:t>_</w:t>
            </w:r>
            <w:r w:rsidRPr="009E6C86">
              <w:rPr>
                <w:rFonts w:ascii="Times New Roman" w:hAnsi="Times New Roman" w:cs="Times New Roman"/>
                <w:sz w:val="24"/>
                <w:szCs w:val="24"/>
              </w:rPr>
              <w:t>. punkts);</w:t>
            </w:r>
          </w:p>
        </w:tc>
        <w:tc>
          <w:tcPr>
            <w:tcW w:w="5670" w:type="dxa"/>
            <w:tcBorders>
              <w:top w:val="single" w:sz="4" w:space="0" w:color="auto"/>
              <w:left w:val="single" w:sz="4" w:space="0" w:color="auto"/>
              <w:bottom w:val="single" w:sz="4" w:space="0" w:color="auto"/>
              <w:right w:val="single" w:sz="4" w:space="0" w:color="auto"/>
            </w:tcBorders>
            <w:hideMark/>
          </w:tcPr>
          <w:p w14:paraId="4EE23736" w14:textId="77777777" w:rsidR="005E7941" w:rsidRPr="009E6C86" w:rsidRDefault="005E7941" w:rsidP="009F2178">
            <w:pPr>
              <w:suppressAutoHyphens/>
              <w:autoSpaceDN w:val="0"/>
              <w:spacing w:line="256" w:lineRule="auto"/>
              <w:jc w:val="both"/>
              <w:textAlignment w:val="baseline"/>
              <w:rPr>
                <w:rFonts w:ascii="Times New Roman" w:eastAsia="Times New Roman" w:hAnsi="Times New Roman" w:cs="Times New Roman"/>
                <w:b/>
                <w:bCs/>
                <w:sz w:val="24"/>
                <w:szCs w:val="24"/>
              </w:rPr>
            </w:pPr>
            <w:r w:rsidRPr="009E6C86">
              <w:rPr>
                <w:rFonts w:ascii="Times New Roman" w:hAnsi="Times New Roman" w:cs="Times New Roman"/>
                <w:b/>
                <w:bCs/>
                <w:sz w:val="24"/>
                <w:szCs w:val="24"/>
              </w:rPr>
              <w:t xml:space="preserve">Pretendents iesniedz </w:t>
            </w:r>
            <w:r w:rsidRPr="009E6C86">
              <w:rPr>
                <w:rFonts w:ascii="Times New Roman" w:eastAsia="Times New Roman" w:hAnsi="Times New Roman" w:cs="Times New Roman"/>
                <w:b/>
                <w:bCs/>
                <w:sz w:val="24"/>
                <w:szCs w:val="24"/>
              </w:rPr>
              <w:t xml:space="preserve"> apliecinājumu par piedāvāto pārtikas produktu atbilstību ES regulām un Latvijas Republikas normatīvajiem aktiem. </w:t>
            </w:r>
          </w:p>
          <w:p w14:paraId="576D0016" w14:textId="245A6D81" w:rsidR="005E7941" w:rsidRPr="009E6C86" w:rsidRDefault="005E7941" w:rsidP="009F2178">
            <w:pPr>
              <w:suppressAutoHyphens/>
              <w:autoSpaceDN w:val="0"/>
              <w:spacing w:line="256" w:lineRule="auto"/>
              <w:jc w:val="both"/>
              <w:textAlignment w:val="baseline"/>
              <w:rPr>
                <w:rFonts w:ascii="Times New Roman" w:eastAsia="Times New Roman" w:hAnsi="Times New Roman" w:cs="Times New Roman"/>
                <w:b/>
                <w:bCs/>
                <w:sz w:val="24"/>
                <w:szCs w:val="24"/>
              </w:rPr>
            </w:pPr>
            <w:r w:rsidRPr="009E6C86">
              <w:rPr>
                <w:rFonts w:ascii="Times New Roman" w:eastAsia="Times New Roman" w:hAnsi="Times New Roman" w:cs="Times New Roman"/>
                <w:b/>
                <w:bCs/>
                <w:sz w:val="24"/>
                <w:szCs w:val="24"/>
              </w:rPr>
              <w:t>Pretendents iesniedz nolikuma _. pielikumu.</w:t>
            </w:r>
          </w:p>
          <w:p w14:paraId="0BA9344C" w14:textId="77777777" w:rsidR="005E7941" w:rsidRPr="009E6C86" w:rsidRDefault="005E7941" w:rsidP="009F2178">
            <w:pPr>
              <w:spacing w:line="256" w:lineRule="auto"/>
              <w:jc w:val="both"/>
              <w:rPr>
                <w:rFonts w:ascii="Times New Roman" w:hAnsi="Times New Roman" w:cs="Times New Roman"/>
                <w:sz w:val="24"/>
                <w:szCs w:val="24"/>
              </w:rPr>
            </w:pPr>
            <w:r w:rsidRPr="009E6C86">
              <w:rPr>
                <w:rFonts w:ascii="Times New Roman" w:hAnsi="Times New Roman" w:cs="Times New Roman"/>
                <w:sz w:val="24"/>
                <w:szCs w:val="24"/>
              </w:rPr>
              <w:t xml:space="preserve"> </w:t>
            </w:r>
          </w:p>
        </w:tc>
      </w:tr>
      <w:tr w:rsidR="005E7941" w:rsidRPr="009E6C86" w14:paraId="2D100FC7" w14:textId="77777777" w:rsidTr="005E7941">
        <w:trPr>
          <w:trHeight w:val="1170"/>
        </w:trPr>
        <w:tc>
          <w:tcPr>
            <w:tcW w:w="4537" w:type="dxa"/>
            <w:tcBorders>
              <w:top w:val="single" w:sz="4" w:space="0" w:color="auto"/>
              <w:left w:val="single" w:sz="4" w:space="0" w:color="auto"/>
              <w:bottom w:val="single" w:sz="4" w:space="0" w:color="auto"/>
              <w:right w:val="single" w:sz="4" w:space="0" w:color="auto"/>
            </w:tcBorders>
          </w:tcPr>
          <w:p w14:paraId="64925702" w14:textId="77777777" w:rsidR="005E7941" w:rsidRPr="009E6C86" w:rsidRDefault="005E7941" w:rsidP="009F2178">
            <w:pPr>
              <w:numPr>
                <w:ilvl w:val="1"/>
                <w:numId w:val="0"/>
              </w:numPr>
              <w:tabs>
                <w:tab w:val="num" w:pos="464"/>
              </w:tabs>
              <w:spacing w:after="0" w:line="256" w:lineRule="auto"/>
              <w:ind w:left="39"/>
              <w:contextualSpacing/>
              <w:jc w:val="both"/>
              <w:rPr>
                <w:rFonts w:ascii="Times New Roman" w:hAnsi="Times New Roman" w:cs="Times New Roman"/>
                <w:sz w:val="24"/>
                <w:szCs w:val="24"/>
              </w:rPr>
            </w:pPr>
            <w:r w:rsidRPr="009E6C86">
              <w:rPr>
                <w:rFonts w:ascii="Times New Roman" w:hAnsi="Times New Roman" w:cs="Times New Roman"/>
                <w:sz w:val="24"/>
                <w:szCs w:val="24"/>
              </w:rPr>
              <w:lastRenderedPageBreak/>
              <w:t xml:space="preserve">Pretendentam jānodrošina, ka Preces transportēšanas laikā tiks ievērotas Eiropas Parlamenta un Padomes 2004. gada 29.aprīļa Regulas (EK) Nr.852/2004 „Par pārtikas produktu higiēnu” prasības. </w:t>
            </w:r>
          </w:p>
          <w:p w14:paraId="5D20D80B" w14:textId="77777777" w:rsidR="005E7941" w:rsidRPr="009E6C86" w:rsidRDefault="005E7941" w:rsidP="009F2178">
            <w:pPr>
              <w:tabs>
                <w:tab w:val="num" w:pos="464"/>
              </w:tabs>
              <w:spacing w:line="256" w:lineRule="auto"/>
              <w:ind w:left="39"/>
              <w:contextualSpacing/>
              <w:jc w:val="both"/>
              <w:rPr>
                <w:rFonts w:ascii="Times New Roman" w:hAnsi="Times New Roman" w:cs="Times New Roman"/>
                <w:sz w:val="24"/>
                <w:szCs w:val="24"/>
              </w:rPr>
            </w:pPr>
            <w:r w:rsidRPr="009E6C86">
              <w:rPr>
                <w:rFonts w:ascii="Times New Roman" w:hAnsi="Times New Roman" w:cs="Times New Roman"/>
                <w:sz w:val="24"/>
                <w:szCs w:val="24"/>
              </w:rPr>
              <w:t>Transportēšanas laikā produkti jāpasargā no piesārņojuma un jānodrošina pārvadāšanai nepieciešamā temperatūra. Transportlīdzeklim, tarai, iepakojumam, konteineram, kuros pārvietos pārtikas produktus, jābūt tīriem, atbilstoši noteiktajām pārtikas higiēnas prasībām.</w:t>
            </w:r>
          </w:p>
          <w:p w14:paraId="500D028D" w14:textId="77777777" w:rsidR="005E7941" w:rsidRPr="009E6C86" w:rsidRDefault="005E7941" w:rsidP="009F2178">
            <w:pPr>
              <w:spacing w:line="256" w:lineRule="auto"/>
              <w:ind w:left="716" w:hanging="286"/>
              <w:jc w:val="both"/>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14:paraId="1E27ABEC" w14:textId="5CCED9F1" w:rsidR="005E7941" w:rsidRPr="009E6C86" w:rsidRDefault="005E7941" w:rsidP="009F2178">
            <w:pPr>
              <w:spacing w:line="256" w:lineRule="auto"/>
              <w:jc w:val="both"/>
              <w:rPr>
                <w:rFonts w:ascii="Times New Roman" w:eastAsia="Times New Roman" w:hAnsi="Times New Roman" w:cs="Times New Roman"/>
                <w:b/>
                <w:bCs/>
                <w:w w:val="101"/>
                <w:sz w:val="24"/>
                <w:szCs w:val="24"/>
              </w:rPr>
            </w:pPr>
            <w:r w:rsidRPr="009E6C86">
              <w:rPr>
                <w:rFonts w:ascii="Times New Roman" w:hAnsi="Times New Roman" w:cs="Times New Roman"/>
                <w:b/>
                <w:bCs/>
                <w:sz w:val="24"/>
                <w:szCs w:val="24"/>
              </w:rPr>
              <w:t xml:space="preserve">Pretendents iesniedz apliecinājumu </w:t>
            </w:r>
            <w:r w:rsidRPr="009E6C86">
              <w:rPr>
                <w:rFonts w:ascii="Times New Roman" w:eastAsia="Times New Roman" w:hAnsi="Times New Roman" w:cs="Times New Roman"/>
                <w:b/>
                <w:bCs/>
                <w:w w:val="101"/>
                <w:sz w:val="24"/>
                <w:szCs w:val="24"/>
              </w:rPr>
              <w:t>par pārtikas produktu piegādēs izmantojamo transportlīdzekļu atbilstību. Pretendents iesniedz _. pielikumu.</w:t>
            </w:r>
          </w:p>
          <w:p w14:paraId="72FB4842" w14:textId="77777777" w:rsidR="005E7941" w:rsidRPr="009E6C86" w:rsidRDefault="005E7941" w:rsidP="009F2178">
            <w:pPr>
              <w:spacing w:line="256" w:lineRule="auto"/>
              <w:jc w:val="both"/>
              <w:rPr>
                <w:rFonts w:ascii="Times New Roman" w:hAnsi="Times New Roman" w:cs="Times New Roman"/>
                <w:sz w:val="24"/>
                <w:szCs w:val="24"/>
              </w:rPr>
            </w:pPr>
          </w:p>
        </w:tc>
      </w:tr>
      <w:tr w:rsidR="009E6C86" w:rsidRPr="009E6C86" w14:paraId="0302F28E" w14:textId="77777777" w:rsidTr="005E7941">
        <w:trPr>
          <w:trHeight w:val="1170"/>
        </w:trPr>
        <w:tc>
          <w:tcPr>
            <w:tcW w:w="4537" w:type="dxa"/>
            <w:tcBorders>
              <w:top w:val="single" w:sz="4" w:space="0" w:color="auto"/>
              <w:left w:val="single" w:sz="4" w:space="0" w:color="auto"/>
              <w:bottom w:val="single" w:sz="4" w:space="0" w:color="auto"/>
              <w:right w:val="single" w:sz="4" w:space="0" w:color="auto"/>
            </w:tcBorders>
          </w:tcPr>
          <w:p w14:paraId="1B493E99" w14:textId="231FE690" w:rsidR="009E6C86" w:rsidRPr="009E6C86" w:rsidRDefault="009E6C86" w:rsidP="009F2178">
            <w:pPr>
              <w:numPr>
                <w:ilvl w:val="1"/>
                <w:numId w:val="0"/>
              </w:numPr>
              <w:tabs>
                <w:tab w:val="num" w:pos="322"/>
              </w:tabs>
              <w:spacing w:after="0" w:line="256" w:lineRule="auto"/>
              <w:contextualSpacing/>
              <w:jc w:val="both"/>
              <w:rPr>
                <w:rFonts w:ascii="Times New Roman" w:hAnsi="Times New Roman" w:cs="Times New Roman"/>
                <w:sz w:val="24"/>
                <w:szCs w:val="24"/>
              </w:rPr>
            </w:pPr>
            <w:r w:rsidRPr="009E6C86">
              <w:rPr>
                <w:rFonts w:ascii="Times New Roman" w:hAnsi="Times New Roman" w:cs="Times New Roman"/>
                <w:bCs/>
                <w:sz w:val="24"/>
                <w:szCs w:val="24"/>
              </w:rPr>
              <w:t>Pretendents līguma izpildē var piesaistīt apakšuzņēmējus.</w:t>
            </w:r>
          </w:p>
        </w:tc>
        <w:tc>
          <w:tcPr>
            <w:tcW w:w="5670" w:type="dxa"/>
            <w:tcBorders>
              <w:top w:val="single" w:sz="4" w:space="0" w:color="auto"/>
              <w:left w:val="single" w:sz="4" w:space="0" w:color="auto"/>
              <w:bottom w:val="single" w:sz="4" w:space="0" w:color="auto"/>
              <w:right w:val="single" w:sz="4" w:space="0" w:color="auto"/>
            </w:tcBorders>
          </w:tcPr>
          <w:p w14:paraId="49DAE638" w14:textId="7C97DC47" w:rsidR="009E6C86" w:rsidRPr="009E6C86" w:rsidRDefault="009E6C86" w:rsidP="009F2178">
            <w:pPr>
              <w:spacing w:after="0" w:line="240" w:lineRule="auto"/>
              <w:jc w:val="both"/>
              <w:rPr>
                <w:rFonts w:ascii="Times New Roman" w:hAnsi="Times New Roman" w:cs="Times New Roman"/>
                <w:b/>
                <w:bCs/>
                <w:sz w:val="24"/>
                <w:szCs w:val="24"/>
              </w:rPr>
            </w:pPr>
            <w:r w:rsidRPr="009E6C86">
              <w:rPr>
                <w:rFonts w:ascii="Times New Roman" w:hAnsi="Times New Roman" w:cs="Times New Roman"/>
                <w:sz w:val="24"/>
                <w:szCs w:val="24"/>
              </w:rPr>
              <w:t>Ja pretendents pakalpojumu sniegšanā plāno piesaistīt apakšuzņēmējus</w:t>
            </w:r>
            <w:r w:rsidR="00B22C81">
              <w:rPr>
                <w:rFonts w:ascii="Times New Roman" w:hAnsi="Times New Roman" w:cs="Times New Roman"/>
                <w:sz w:val="24"/>
                <w:szCs w:val="24"/>
              </w:rPr>
              <w:t xml:space="preserve"> </w:t>
            </w:r>
            <w:r w:rsidRPr="009E6C86">
              <w:rPr>
                <w:rFonts w:ascii="Times New Roman" w:hAnsi="Times New Roman" w:cs="Times New Roman"/>
                <w:sz w:val="24"/>
                <w:szCs w:val="24"/>
              </w:rPr>
              <w:t xml:space="preserve">ir jānorāda šis apakšuzņēmējs, katram šādam apakšuzņēmējam izpildei nododamā iepirkuma līguma daļa, šo darbu apjoms </w:t>
            </w:r>
            <w:r w:rsidRPr="009E6C86">
              <w:rPr>
                <w:rFonts w:ascii="Times New Roman" w:hAnsi="Times New Roman" w:cs="Times New Roman"/>
                <w:i/>
                <w:sz w:val="24"/>
                <w:szCs w:val="24"/>
              </w:rPr>
              <w:t xml:space="preserve">euro. </w:t>
            </w:r>
            <w:r w:rsidRPr="009E6C86">
              <w:rPr>
                <w:rFonts w:ascii="Times New Roman" w:hAnsi="Times New Roman" w:cs="Times New Roman"/>
                <w:bCs/>
                <w:sz w:val="24"/>
                <w:szCs w:val="24"/>
              </w:rPr>
              <w:t xml:space="preserve">Attiecīgā informācija ir jānorāda iepirkuma nolikuma _.pielikumā “Informācija par apakšuzņēmējiem”. Klāt ir jāpievieno </w:t>
            </w:r>
            <w:r w:rsidRPr="009E6C86">
              <w:rPr>
                <w:rFonts w:ascii="Times New Roman" w:hAnsi="Times New Roman" w:cs="Times New Roman"/>
                <w:sz w:val="24"/>
                <w:szCs w:val="24"/>
              </w:rPr>
              <w:t>apakšuzņēmēja apliecinājums, saskaņā ar nolikuma _.pielikumu.</w:t>
            </w:r>
          </w:p>
          <w:p w14:paraId="63F32C9A" w14:textId="77777777" w:rsidR="009E6C86" w:rsidRPr="009E6C86" w:rsidRDefault="009E6C86" w:rsidP="009F2178">
            <w:pPr>
              <w:spacing w:line="256" w:lineRule="auto"/>
              <w:jc w:val="both"/>
              <w:rPr>
                <w:rFonts w:ascii="Times New Roman" w:hAnsi="Times New Roman" w:cs="Times New Roman"/>
                <w:b/>
                <w:bCs/>
                <w:sz w:val="24"/>
                <w:szCs w:val="24"/>
              </w:rPr>
            </w:pPr>
          </w:p>
        </w:tc>
      </w:tr>
      <w:tr w:rsidR="009E6C86" w:rsidRPr="009E6C86" w14:paraId="29B160A2" w14:textId="77777777" w:rsidTr="005E7941">
        <w:trPr>
          <w:trHeight w:val="1170"/>
        </w:trPr>
        <w:tc>
          <w:tcPr>
            <w:tcW w:w="4537" w:type="dxa"/>
            <w:tcBorders>
              <w:top w:val="single" w:sz="4" w:space="0" w:color="auto"/>
              <w:left w:val="single" w:sz="4" w:space="0" w:color="auto"/>
              <w:bottom w:val="single" w:sz="4" w:space="0" w:color="auto"/>
              <w:right w:val="single" w:sz="4" w:space="0" w:color="auto"/>
            </w:tcBorders>
          </w:tcPr>
          <w:p w14:paraId="0421139C" w14:textId="45BA0F53" w:rsidR="009E6C86" w:rsidRPr="009E6C86" w:rsidRDefault="009E6C86" w:rsidP="009F2178">
            <w:pPr>
              <w:numPr>
                <w:ilvl w:val="1"/>
                <w:numId w:val="0"/>
              </w:numPr>
              <w:tabs>
                <w:tab w:val="num" w:pos="464"/>
              </w:tabs>
              <w:spacing w:after="0" w:line="256" w:lineRule="auto"/>
              <w:contextualSpacing/>
              <w:jc w:val="both"/>
              <w:rPr>
                <w:rFonts w:ascii="Times New Roman" w:hAnsi="Times New Roman" w:cs="Times New Roman"/>
                <w:bCs/>
                <w:sz w:val="24"/>
                <w:szCs w:val="24"/>
              </w:rPr>
            </w:pPr>
            <w:r w:rsidRPr="009E6C86">
              <w:rPr>
                <w:rFonts w:ascii="Times New Roman" w:hAnsi="Times New Roman" w:cs="Times New Roman"/>
                <w:sz w:val="24"/>
                <w:szCs w:val="24"/>
              </w:rPr>
              <w:t>Pretendents iepirkuma nolikuma prasību izpildei savas kvalifikācijas atbilstības apliecināšanai var balstīties uz citu personu iespējām</w:t>
            </w:r>
          </w:p>
        </w:tc>
        <w:tc>
          <w:tcPr>
            <w:tcW w:w="5670" w:type="dxa"/>
            <w:tcBorders>
              <w:top w:val="single" w:sz="4" w:space="0" w:color="auto"/>
              <w:left w:val="single" w:sz="4" w:space="0" w:color="auto"/>
              <w:bottom w:val="single" w:sz="4" w:space="0" w:color="auto"/>
              <w:right w:val="single" w:sz="4" w:space="0" w:color="auto"/>
            </w:tcBorders>
          </w:tcPr>
          <w:p w14:paraId="03FA057E" w14:textId="662AF103" w:rsidR="009E6C86" w:rsidRPr="009E6C86" w:rsidRDefault="009E6C86" w:rsidP="009F2178">
            <w:pPr>
              <w:pStyle w:val="Stils2"/>
              <w:numPr>
                <w:ilvl w:val="0"/>
                <w:numId w:val="0"/>
              </w:numPr>
              <w:spacing w:line="20" w:lineRule="atLeast"/>
              <w:ind w:right="205"/>
              <w:rPr>
                <w:sz w:val="24"/>
                <w:szCs w:val="24"/>
              </w:rPr>
            </w:pPr>
            <w:r w:rsidRPr="009E6C86">
              <w:rPr>
                <w:sz w:val="24"/>
                <w:szCs w:val="24"/>
              </w:rPr>
              <w:t xml:space="preserve">Ja pretendents </w:t>
            </w:r>
            <w:r w:rsidRPr="009E6C86">
              <w:rPr>
                <w:bCs/>
                <w:sz w:val="24"/>
                <w:szCs w:val="24"/>
              </w:rPr>
              <w:t xml:space="preserve">savas kvalifikācijas atbilstības apliecināšanai </w:t>
            </w:r>
            <w:r w:rsidRPr="009E6C86">
              <w:rPr>
                <w:sz w:val="24"/>
                <w:szCs w:val="24"/>
              </w:rPr>
              <w:t>balstās uz citas personas iespējām, piedāvājumam jāpievieno personas, uz kuras iespējām pretendents balstās, apliecinājums (saskaņā ar nolikuma _.pielikumu), kā arī attiecīgā informācija ir jānorāda iepirkuma nolikuma _.pielikuma formā.</w:t>
            </w:r>
          </w:p>
        </w:tc>
      </w:tr>
    </w:tbl>
    <w:p w14:paraId="6F1F5621" w14:textId="77777777" w:rsidR="009F2178" w:rsidRDefault="009F2178" w:rsidP="005E7941">
      <w:pPr>
        <w:pStyle w:val="Sarakstarindkopa"/>
        <w:widowControl w:val="0"/>
        <w:tabs>
          <w:tab w:val="num" w:pos="1000"/>
          <w:tab w:val="left" w:pos="1134"/>
        </w:tabs>
        <w:spacing w:after="0" w:line="240" w:lineRule="auto"/>
        <w:ind w:left="360" w:hanging="360"/>
        <w:contextualSpacing w:val="0"/>
        <w:jc w:val="both"/>
        <w:rPr>
          <w:rFonts w:ascii="Times New Roman" w:eastAsia="Times New Roman" w:hAnsi="Times New Roman" w:cs="Times New Roman"/>
          <w:b/>
          <w:sz w:val="24"/>
          <w:szCs w:val="24"/>
          <w:lang w:eastAsia="ar-SA"/>
        </w:rPr>
      </w:pPr>
    </w:p>
    <w:p w14:paraId="5C3A0C40" w14:textId="20381E23" w:rsidR="005E7941" w:rsidRPr="00593E33" w:rsidRDefault="005E7941" w:rsidP="005E7941">
      <w:pPr>
        <w:pStyle w:val="Sarakstarindkopa"/>
        <w:widowControl w:val="0"/>
        <w:tabs>
          <w:tab w:val="num" w:pos="1000"/>
          <w:tab w:val="left" w:pos="1134"/>
        </w:tabs>
        <w:spacing w:after="0" w:line="240" w:lineRule="auto"/>
        <w:ind w:left="360" w:hanging="360"/>
        <w:contextualSpacing w:val="0"/>
        <w:jc w:val="both"/>
        <w:rPr>
          <w:rFonts w:ascii="Times New Roman" w:eastAsia="Times New Roman" w:hAnsi="Times New Roman" w:cs="Times New Roman"/>
          <w:b/>
          <w:sz w:val="24"/>
          <w:szCs w:val="24"/>
          <w:lang w:eastAsia="ar-SA"/>
        </w:rPr>
      </w:pPr>
      <w:r w:rsidRPr="00593E33">
        <w:rPr>
          <w:rFonts w:ascii="Times New Roman" w:eastAsia="Times New Roman" w:hAnsi="Times New Roman" w:cs="Times New Roman"/>
          <w:b/>
          <w:sz w:val="24"/>
          <w:szCs w:val="24"/>
          <w:lang w:eastAsia="ar-SA"/>
        </w:rPr>
        <w:t>Prasības attiecībā uz pretendenta tehniskajām spējām</w:t>
      </w:r>
    </w:p>
    <w:tbl>
      <w:tblPr>
        <w:tblW w:w="10916" w:type="dxa"/>
        <w:tblInd w:w="-1418" w:type="dxa"/>
        <w:tblLook w:val="04A0" w:firstRow="1" w:lastRow="0" w:firstColumn="1" w:lastColumn="0" w:noHBand="0" w:noVBand="1"/>
      </w:tblPr>
      <w:tblGrid>
        <w:gridCol w:w="6096"/>
        <w:gridCol w:w="4820"/>
      </w:tblGrid>
      <w:tr w:rsidR="005E7941" w:rsidRPr="009E6C86" w14:paraId="7F80DC1E" w14:textId="77777777" w:rsidTr="005E7941">
        <w:trPr>
          <w:gridAfter w:val="1"/>
          <w:wAfter w:w="4820" w:type="dxa"/>
          <w:trHeight w:val="80"/>
        </w:trPr>
        <w:tc>
          <w:tcPr>
            <w:tcW w:w="6096" w:type="dxa"/>
          </w:tcPr>
          <w:p w14:paraId="39F4CD9D" w14:textId="77777777" w:rsidR="005E7941" w:rsidRPr="009E6C86" w:rsidRDefault="005E7941" w:rsidP="001C39F6">
            <w:pPr>
              <w:autoSpaceDE w:val="0"/>
              <w:autoSpaceDN w:val="0"/>
              <w:adjustRightInd w:val="0"/>
              <w:spacing w:line="252" w:lineRule="auto"/>
              <w:rPr>
                <w:rFonts w:ascii="Times New Roman" w:hAnsi="Times New Roman" w:cs="Times New Roman"/>
                <w:sz w:val="24"/>
                <w:szCs w:val="24"/>
              </w:rPr>
            </w:pPr>
          </w:p>
        </w:tc>
      </w:tr>
      <w:tr w:rsidR="005E7941" w:rsidRPr="009E6C86" w14:paraId="23AF0F58" w14:textId="77777777" w:rsidTr="005E7941">
        <w:trPr>
          <w:trHeight w:val="2838"/>
        </w:trPr>
        <w:tc>
          <w:tcPr>
            <w:tcW w:w="6096" w:type="dxa"/>
            <w:tcBorders>
              <w:top w:val="single" w:sz="4" w:space="0" w:color="auto"/>
              <w:left w:val="single" w:sz="4" w:space="0" w:color="auto"/>
              <w:bottom w:val="single" w:sz="4" w:space="0" w:color="auto"/>
              <w:right w:val="single" w:sz="4" w:space="0" w:color="auto"/>
            </w:tcBorders>
          </w:tcPr>
          <w:p w14:paraId="0D89742C" w14:textId="77777777" w:rsidR="005E7941" w:rsidRPr="009E6C86" w:rsidRDefault="005E7941" w:rsidP="009F2178">
            <w:pPr>
              <w:widowControl w:val="0"/>
              <w:numPr>
                <w:ilvl w:val="1"/>
                <w:numId w:val="0"/>
              </w:numPr>
              <w:tabs>
                <w:tab w:val="num" w:pos="1000"/>
              </w:tabs>
              <w:spacing w:after="0" w:line="256" w:lineRule="auto"/>
              <w:jc w:val="both"/>
              <w:rPr>
                <w:rFonts w:ascii="Times New Roman" w:eastAsia="Times New Roman" w:hAnsi="Times New Roman" w:cs="Times New Roman"/>
                <w:sz w:val="24"/>
                <w:szCs w:val="24"/>
              </w:rPr>
            </w:pPr>
            <w:r w:rsidRPr="009E6C86">
              <w:rPr>
                <w:rFonts w:ascii="Times New Roman" w:eastAsia="Times New Roman" w:hAnsi="Times New Roman" w:cs="Times New Roman"/>
                <w:sz w:val="24"/>
                <w:szCs w:val="24"/>
              </w:rPr>
              <w:t>Ja Pretendents  piedāvā produktu, kas atbilst paaugstinātas kvalitātes rādītājiem, tad  Pretendenta piedāvātajam produktam attiecīgi jāatbilst vismaz vienai no sekojošām prasībām:</w:t>
            </w:r>
          </w:p>
          <w:p w14:paraId="6D3A6677" w14:textId="01B87FC9" w:rsidR="005E7941" w:rsidRPr="007004CF" w:rsidRDefault="005E7941" w:rsidP="007004CF">
            <w:pPr>
              <w:pStyle w:val="Sarakstarindkopa"/>
              <w:numPr>
                <w:ilvl w:val="0"/>
                <w:numId w:val="11"/>
              </w:numPr>
              <w:spacing w:line="256" w:lineRule="auto"/>
              <w:jc w:val="both"/>
              <w:rPr>
                <w:rFonts w:ascii="Times New Roman" w:eastAsia="Times New Roman" w:hAnsi="Times New Roman" w:cs="Times New Roman"/>
                <w:sz w:val="24"/>
                <w:szCs w:val="24"/>
              </w:rPr>
            </w:pPr>
            <w:r w:rsidRPr="007004CF">
              <w:rPr>
                <w:rFonts w:ascii="Times New Roman" w:eastAsia="Times New Roman" w:hAnsi="Times New Roman" w:cs="Times New Roman"/>
                <w:sz w:val="24"/>
                <w:szCs w:val="24"/>
              </w:rPr>
              <w:t>bioloģiskās lauksaimniecības (BL) prasībām;</w:t>
            </w:r>
          </w:p>
          <w:p w14:paraId="7479E30E" w14:textId="1192D07A" w:rsidR="005E7941" w:rsidRPr="007004CF" w:rsidRDefault="005E7941" w:rsidP="007004CF">
            <w:pPr>
              <w:pStyle w:val="Sarakstarindkopa"/>
              <w:numPr>
                <w:ilvl w:val="0"/>
                <w:numId w:val="11"/>
              </w:numPr>
              <w:spacing w:line="256" w:lineRule="auto"/>
              <w:jc w:val="both"/>
              <w:rPr>
                <w:rFonts w:ascii="Times New Roman" w:eastAsia="Times New Roman" w:hAnsi="Times New Roman" w:cs="Times New Roman"/>
                <w:sz w:val="24"/>
                <w:szCs w:val="24"/>
              </w:rPr>
            </w:pPr>
            <w:r w:rsidRPr="007004CF">
              <w:rPr>
                <w:rFonts w:ascii="Times New Roman" w:eastAsia="Times New Roman" w:hAnsi="Times New Roman" w:cs="Times New Roman"/>
                <w:sz w:val="24"/>
                <w:szCs w:val="24"/>
              </w:rPr>
              <w:t>nacionālās pārtikas kvalitātes shēmas (NPKS) prasībām;</w:t>
            </w:r>
          </w:p>
          <w:p w14:paraId="03088BCC" w14:textId="67EE992A" w:rsidR="005E7941" w:rsidRPr="007004CF" w:rsidRDefault="005E7941" w:rsidP="007004CF">
            <w:pPr>
              <w:pStyle w:val="Sarakstarindkopa"/>
              <w:numPr>
                <w:ilvl w:val="0"/>
                <w:numId w:val="11"/>
              </w:numPr>
              <w:tabs>
                <w:tab w:val="left" w:pos="851"/>
              </w:tabs>
              <w:spacing w:line="256" w:lineRule="auto"/>
              <w:jc w:val="both"/>
              <w:rPr>
                <w:rFonts w:ascii="Times New Roman" w:eastAsia="Times New Roman" w:hAnsi="Times New Roman" w:cs="Times New Roman"/>
                <w:sz w:val="24"/>
                <w:szCs w:val="24"/>
                <w:lang w:eastAsia="ar-SA"/>
              </w:rPr>
            </w:pPr>
            <w:r w:rsidRPr="007004CF">
              <w:rPr>
                <w:rFonts w:ascii="Times New Roman" w:eastAsia="Times New Roman" w:hAnsi="Times New Roman" w:cs="Times New Roman"/>
                <w:sz w:val="24"/>
                <w:szCs w:val="24"/>
              </w:rPr>
              <w:t>lauksaimniecības produktu integrētās audzēšanas prasībām (LPIA) prasībām.</w:t>
            </w:r>
          </w:p>
          <w:p w14:paraId="79E7C063" w14:textId="77777777" w:rsidR="005E7941" w:rsidRPr="009E6C86" w:rsidRDefault="005E7941" w:rsidP="009F2178">
            <w:pPr>
              <w:tabs>
                <w:tab w:val="left" w:pos="851"/>
              </w:tabs>
              <w:spacing w:line="256" w:lineRule="auto"/>
              <w:ind w:left="716"/>
              <w:jc w:val="both"/>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hideMark/>
          </w:tcPr>
          <w:p w14:paraId="4ACC8769" w14:textId="77777777" w:rsidR="005E7941" w:rsidRPr="009E6C86" w:rsidRDefault="005E7941" w:rsidP="009F2178">
            <w:pPr>
              <w:tabs>
                <w:tab w:val="left" w:pos="744"/>
                <w:tab w:val="left" w:pos="885"/>
                <w:tab w:val="left" w:pos="1383"/>
              </w:tabs>
              <w:suppressAutoHyphens/>
              <w:spacing w:line="256" w:lineRule="auto"/>
              <w:jc w:val="both"/>
              <w:rPr>
                <w:rFonts w:ascii="Times New Roman" w:eastAsia="Times New Roman" w:hAnsi="Times New Roman" w:cs="Times New Roman"/>
                <w:b/>
                <w:bCs/>
                <w:sz w:val="24"/>
                <w:szCs w:val="24"/>
              </w:rPr>
            </w:pPr>
            <w:r w:rsidRPr="009E6C86">
              <w:rPr>
                <w:rFonts w:ascii="Times New Roman" w:eastAsia="Times New Roman" w:hAnsi="Times New Roman" w:cs="Times New Roman"/>
                <w:b/>
                <w:bCs/>
                <w:sz w:val="24"/>
                <w:szCs w:val="24"/>
                <w:lang w:eastAsia="x-none"/>
              </w:rPr>
              <w:t>Pretendentam jāiesniedz attiecīgās kontroles institūcijas izsniegtā sertifikāta kopiju  par konkrētā produktu atbilstību NPKS vai BL, vai LPIA prasībām.</w:t>
            </w:r>
            <w:r w:rsidRPr="009E6C86">
              <w:rPr>
                <w:rFonts w:ascii="Times New Roman" w:eastAsia="Times New Roman" w:hAnsi="Times New Roman" w:cs="Times New Roman"/>
                <w:b/>
                <w:bCs/>
                <w:sz w:val="24"/>
                <w:szCs w:val="24"/>
              </w:rPr>
              <w:t xml:space="preserve"> </w:t>
            </w:r>
          </w:p>
          <w:p w14:paraId="237391DA" w14:textId="77777777" w:rsidR="005E7941" w:rsidRPr="009E6C86" w:rsidRDefault="005E7941" w:rsidP="009F2178">
            <w:pPr>
              <w:tabs>
                <w:tab w:val="left" w:pos="744"/>
                <w:tab w:val="left" w:pos="885"/>
                <w:tab w:val="left" w:pos="1383"/>
              </w:tabs>
              <w:suppressAutoHyphens/>
              <w:spacing w:line="256" w:lineRule="auto"/>
              <w:jc w:val="both"/>
              <w:rPr>
                <w:rFonts w:ascii="Times New Roman" w:hAnsi="Times New Roman" w:cs="Times New Roman"/>
                <w:sz w:val="24"/>
                <w:szCs w:val="24"/>
              </w:rPr>
            </w:pPr>
            <w:r w:rsidRPr="009E6C86">
              <w:rPr>
                <w:rFonts w:ascii="Times New Roman" w:eastAsia="Times New Roman" w:hAnsi="Times New Roman" w:cs="Times New Roman"/>
                <w:sz w:val="24"/>
                <w:szCs w:val="24"/>
                <w:lang w:eastAsia="x-none"/>
              </w:rPr>
              <w:t xml:space="preserve">Pasūtītājs pārliecināsies par attiecīgo informāciju publiski pieejamos reģistros: </w:t>
            </w:r>
            <w:hyperlink r:id="rId9" w:history="1">
              <w:r w:rsidRPr="009E6C86">
                <w:rPr>
                  <w:rStyle w:val="Hipersaite"/>
                  <w:rFonts w:ascii="Times New Roman" w:hAnsi="Times New Roman" w:cs="Times New Roman"/>
                  <w:color w:val="auto"/>
                  <w:sz w:val="24"/>
                  <w:szCs w:val="24"/>
                </w:rPr>
                <w:t>www.pvd.gov.lv</w:t>
              </w:r>
            </w:hyperlink>
            <w:r w:rsidRPr="009E6C86">
              <w:rPr>
                <w:rFonts w:ascii="Times New Roman" w:eastAsia="Times New Roman" w:hAnsi="Times New Roman" w:cs="Times New Roman"/>
                <w:sz w:val="24"/>
                <w:szCs w:val="24"/>
              </w:rPr>
              <w:t xml:space="preserve">; </w:t>
            </w:r>
            <w:hyperlink r:id="rId10" w:history="1">
              <w:r w:rsidRPr="009E6C86">
                <w:rPr>
                  <w:rStyle w:val="Hipersaite"/>
                  <w:rFonts w:ascii="Times New Roman" w:hAnsi="Times New Roman" w:cs="Times New Roman"/>
                  <w:color w:val="auto"/>
                  <w:sz w:val="24"/>
                  <w:szCs w:val="24"/>
                </w:rPr>
                <w:t>www.vaad.gov.lv</w:t>
              </w:r>
            </w:hyperlink>
            <w:r w:rsidRPr="009E6C86">
              <w:rPr>
                <w:rFonts w:ascii="Times New Roman" w:eastAsia="Times New Roman" w:hAnsi="Times New Roman" w:cs="Times New Roman"/>
                <w:sz w:val="24"/>
                <w:szCs w:val="24"/>
              </w:rPr>
              <w:t>)</w:t>
            </w:r>
          </w:p>
        </w:tc>
      </w:tr>
      <w:tr w:rsidR="005E7941" w:rsidRPr="009E6C86" w14:paraId="1A162FE6" w14:textId="77777777" w:rsidTr="005E7941">
        <w:trPr>
          <w:trHeight w:val="2542"/>
        </w:trPr>
        <w:tc>
          <w:tcPr>
            <w:tcW w:w="6096" w:type="dxa"/>
            <w:tcBorders>
              <w:top w:val="single" w:sz="4" w:space="0" w:color="auto"/>
              <w:left w:val="single" w:sz="4" w:space="0" w:color="auto"/>
              <w:bottom w:val="single" w:sz="4" w:space="0" w:color="auto"/>
              <w:right w:val="single" w:sz="4" w:space="0" w:color="auto"/>
            </w:tcBorders>
          </w:tcPr>
          <w:p w14:paraId="0DEC70D3" w14:textId="6E070551" w:rsidR="005E7941" w:rsidRPr="009E6C86" w:rsidRDefault="005E7941" w:rsidP="009F2178">
            <w:pPr>
              <w:pStyle w:val="BodyText4"/>
              <w:tabs>
                <w:tab w:val="left" w:pos="604"/>
              </w:tabs>
              <w:spacing w:line="256" w:lineRule="auto"/>
              <w:ind w:left="39" w:hanging="2"/>
              <w:jc w:val="both"/>
              <w:rPr>
                <w:rFonts w:eastAsia="Times New Roman"/>
                <w:b/>
                <w:bCs/>
                <w:sz w:val="24"/>
                <w:szCs w:val="24"/>
              </w:rPr>
            </w:pPr>
            <w:r w:rsidRPr="009E6C86">
              <w:rPr>
                <w:rFonts w:eastAsia="Times New Roman"/>
                <w:sz w:val="24"/>
                <w:szCs w:val="24"/>
              </w:rPr>
              <w:lastRenderedPageBreak/>
              <w:t xml:space="preserve">Ja Pretendents piedāvājis </w:t>
            </w:r>
            <w:r w:rsidRPr="009E6C86">
              <w:rPr>
                <w:rFonts w:eastAsia="Times New Roman"/>
                <w:b/>
                <w:bCs/>
                <w:sz w:val="24"/>
                <w:szCs w:val="24"/>
              </w:rPr>
              <w:t>produktus, kas atbilst NPKS vai BL, vai LPIA prasībām, bet pats nav paaugstinātas kvalitātes prasībām atbilstošu pārtikas produktu ražotājs/audzētājs, jāiesniedz informācija par sadarbību ar šo produktu ražotāju un/vai Piegādātāju.</w:t>
            </w:r>
          </w:p>
        </w:tc>
        <w:tc>
          <w:tcPr>
            <w:tcW w:w="4820" w:type="dxa"/>
            <w:tcBorders>
              <w:top w:val="single" w:sz="4" w:space="0" w:color="auto"/>
              <w:left w:val="single" w:sz="4" w:space="0" w:color="auto"/>
              <w:bottom w:val="single" w:sz="4" w:space="0" w:color="auto"/>
              <w:right w:val="single" w:sz="4" w:space="0" w:color="auto"/>
            </w:tcBorders>
          </w:tcPr>
          <w:p w14:paraId="42B0F790" w14:textId="30E10ECC" w:rsidR="005E7941" w:rsidRPr="009E6C86" w:rsidRDefault="005E7941" w:rsidP="009F2178">
            <w:pPr>
              <w:spacing w:line="256" w:lineRule="auto"/>
              <w:jc w:val="both"/>
              <w:rPr>
                <w:rFonts w:ascii="Times New Roman" w:eastAsia="Times New Roman" w:hAnsi="Times New Roman" w:cs="Times New Roman"/>
                <w:sz w:val="24"/>
                <w:szCs w:val="24"/>
              </w:rPr>
            </w:pPr>
            <w:r w:rsidRPr="009E6C86">
              <w:rPr>
                <w:rFonts w:ascii="Times New Roman" w:eastAsia="Times New Roman" w:hAnsi="Times New Roman" w:cs="Times New Roman"/>
                <w:b/>
                <w:bCs/>
                <w:sz w:val="24"/>
                <w:szCs w:val="24"/>
              </w:rPr>
              <w:t>Pretendents iesniedz līguma apliecināt</w:t>
            </w:r>
            <w:r w:rsidR="00DC3C3E">
              <w:rPr>
                <w:rFonts w:ascii="Times New Roman" w:eastAsia="Times New Roman" w:hAnsi="Times New Roman" w:cs="Times New Roman"/>
                <w:b/>
                <w:bCs/>
                <w:sz w:val="24"/>
                <w:szCs w:val="24"/>
              </w:rPr>
              <w:t>u</w:t>
            </w:r>
            <w:r w:rsidRPr="009E6C86">
              <w:rPr>
                <w:rFonts w:ascii="Times New Roman" w:eastAsia="Times New Roman" w:hAnsi="Times New Roman" w:cs="Times New Roman"/>
                <w:b/>
                <w:bCs/>
                <w:sz w:val="24"/>
                <w:szCs w:val="24"/>
              </w:rPr>
              <w:t xml:space="preserve"> </w:t>
            </w:r>
            <w:r w:rsidRPr="00752CD7">
              <w:rPr>
                <w:rFonts w:ascii="Times New Roman" w:eastAsia="Times New Roman" w:hAnsi="Times New Roman" w:cs="Times New Roman"/>
                <w:b/>
                <w:bCs/>
                <w:sz w:val="24"/>
                <w:szCs w:val="24"/>
              </w:rPr>
              <w:t>kopij</w:t>
            </w:r>
            <w:r w:rsidR="00DC3C3E" w:rsidRPr="00752CD7">
              <w:rPr>
                <w:rFonts w:ascii="Times New Roman" w:eastAsia="Times New Roman" w:hAnsi="Times New Roman" w:cs="Times New Roman"/>
                <w:b/>
                <w:bCs/>
                <w:sz w:val="24"/>
                <w:szCs w:val="24"/>
              </w:rPr>
              <w:t>u</w:t>
            </w:r>
            <w:r w:rsidRPr="00752CD7">
              <w:rPr>
                <w:rFonts w:ascii="Times New Roman" w:eastAsia="Times New Roman" w:hAnsi="Times New Roman" w:cs="Times New Roman"/>
                <w:b/>
                <w:bCs/>
                <w:sz w:val="24"/>
                <w:szCs w:val="24"/>
              </w:rPr>
              <w:t>, kas apliecina sadarbību ar šo produktu ražotāju un/vai piegādātāju vai šo produktu ražotāja un/vai piegādātāja rakstveida apliecinājum</w:t>
            </w:r>
            <w:r w:rsidR="00DC3C3E" w:rsidRPr="00752CD7">
              <w:rPr>
                <w:rFonts w:ascii="Times New Roman" w:eastAsia="Times New Roman" w:hAnsi="Times New Roman" w:cs="Times New Roman"/>
                <w:b/>
                <w:bCs/>
                <w:sz w:val="24"/>
                <w:szCs w:val="24"/>
              </w:rPr>
              <w:t>u</w:t>
            </w:r>
            <w:r w:rsidRPr="00752CD7">
              <w:rPr>
                <w:rFonts w:ascii="Times New Roman" w:eastAsia="Times New Roman" w:hAnsi="Times New Roman" w:cs="Times New Roman"/>
                <w:b/>
                <w:bCs/>
                <w:sz w:val="24"/>
                <w:szCs w:val="24"/>
              </w:rPr>
              <w:t xml:space="preserve">, </w:t>
            </w:r>
            <w:r w:rsidRPr="009E6C86">
              <w:rPr>
                <w:rFonts w:ascii="Times New Roman" w:eastAsia="Times New Roman" w:hAnsi="Times New Roman" w:cs="Times New Roman"/>
                <w:b/>
                <w:bCs/>
                <w:sz w:val="24"/>
                <w:szCs w:val="24"/>
              </w:rPr>
              <w:t xml:space="preserve">ka šāds līgums tiks noslēgts </w:t>
            </w:r>
            <w:r w:rsidR="00DC3C3E">
              <w:rPr>
                <w:rFonts w:ascii="Times New Roman" w:eastAsia="Times New Roman" w:hAnsi="Times New Roman" w:cs="Times New Roman"/>
                <w:b/>
                <w:bCs/>
                <w:sz w:val="24"/>
                <w:szCs w:val="24"/>
              </w:rPr>
              <w:t>p</w:t>
            </w:r>
            <w:r w:rsidRPr="009E6C86">
              <w:rPr>
                <w:rFonts w:ascii="Times New Roman" w:eastAsia="Times New Roman" w:hAnsi="Times New Roman" w:cs="Times New Roman"/>
                <w:b/>
                <w:bCs/>
                <w:sz w:val="24"/>
                <w:szCs w:val="24"/>
              </w:rPr>
              <w:t xml:space="preserve">retendenta uzvaras gadījumā </w:t>
            </w:r>
            <w:r w:rsidR="00DC3C3E" w:rsidRPr="00752CD7">
              <w:rPr>
                <w:rFonts w:ascii="Times New Roman" w:eastAsia="Times New Roman" w:hAnsi="Times New Roman" w:cs="Times New Roman"/>
                <w:b/>
                <w:bCs/>
                <w:sz w:val="24"/>
                <w:szCs w:val="24"/>
              </w:rPr>
              <w:t>attiecīgajā</w:t>
            </w:r>
            <w:r w:rsidRPr="00752CD7">
              <w:rPr>
                <w:rFonts w:ascii="Times New Roman" w:eastAsia="Times New Roman" w:hAnsi="Times New Roman" w:cs="Times New Roman"/>
                <w:b/>
                <w:bCs/>
                <w:sz w:val="24"/>
                <w:szCs w:val="24"/>
              </w:rPr>
              <w:t xml:space="preserve"> </w:t>
            </w:r>
            <w:r w:rsidRPr="009E6C86">
              <w:rPr>
                <w:rFonts w:ascii="Times New Roman" w:eastAsia="Times New Roman" w:hAnsi="Times New Roman" w:cs="Times New Roman"/>
                <w:b/>
                <w:bCs/>
                <w:sz w:val="24"/>
                <w:szCs w:val="24"/>
              </w:rPr>
              <w:t xml:space="preserve">iepirkuma priekšmeta daļā </w:t>
            </w:r>
            <w:r w:rsidRPr="00DC3C3E">
              <w:rPr>
                <w:rFonts w:ascii="Times New Roman" w:eastAsia="Times New Roman" w:hAnsi="Times New Roman" w:cs="Times New Roman"/>
                <w:sz w:val="24"/>
                <w:szCs w:val="24"/>
              </w:rPr>
              <w:t>(</w:t>
            </w:r>
            <w:r w:rsidRPr="009E6C86">
              <w:rPr>
                <w:rFonts w:ascii="Times New Roman" w:eastAsia="Times New Roman" w:hAnsi="Times New Roman" w:cs="Times New Roman"/>
                <w:sz w:val="24"/>
                <w:szCs w:val="24"/>
              </w:rPr>
              <w:t>apliecinājuma iesniegšanas gadījumā norāda ražotāja un/vai piegādātāja kontaktpersonu un kontaktinformāciju (e-pasts vai telefona numurs)</w:t>
            </w:r>
            <w:r w:rsidR="00DC3C3E">
              <w:rPr>
                <w:rFonts w:ascii="Times New Roman" w:eastAsia="Times New Roman" w:hAnsi="Times New Roman" w:cs="Times New Roman"/>
                <w:sz w:val="24"/>
                <w:szCs w:val="24"/>
              </w:rPr>
              <w:t>.</w:t>
            </w:r>
          </w:p>
        </w:tc>
      </w:tr>
    </w:tbl>
    <w:p w14:paraId="5DBE8532" w14:textId="77777777" w:rsidR="00272EA5" w:rsidRDefault="00272EA5">
      <w:pPr>
        <w:rPr>
          <w:rFonts w:ascii="Times New Roman" w:hAnsi="Times New Roman" w:cs="Times New Roman"/>
          <w:sz w:val="24"/>
          <w:szCs w:val="24"/>
        </w:rPr>
      </w:pPr>
    </w:p>
    <w:p w14:paraId="3453594E" w14:textId="77777777" w:rsidR="001A3609" w:rsidRPr="009E6C86" w:rsidRDefault="001A3609" w:rsidP="001A3609">
      <w:pPr>
        <w:tabs>
          <w:tab w:val="left" w:pos="851"/>
        </w:tabs>
        <w:ind w:left="-1134"/>
        <w:jc w:val="center"/>
        <w:rPr>
          <w:rFonts w:ascii="Times New Roman" w:eastAsia="Times New Roman" w:hAnsi="Times New Roman" w:cs="Times New Roman"/>
          <w:b/>
          <w:bCs/>
          <w:sz w:val="24"/>
          <w:szCs w:val="24"/>
          <w:lang w:eastAsia="ar-SA"/>
        </w:rPr>
      </w:pPr>
      <w:r w:rsidRPr="009E6C86">
        <w:rPr>
          <w:rFonts w:ascii="Times New Roman" w:eastAsia="Times New Roman" w:hAnsi="Times New Roman" w:cs="Times New Roman"/>
          <w:b/>
          <w:bCs/>
          <w:sz w:val="24"/>
          <w:szCs w:val="24"/>
          <w:lang w:eastAsia="ar-SA"/>
        </w:rPr>
        <w:t>Piedāvājuma izvēles kritērijs:</w:t>
      </w:r>
    </w:p>
    <w:p w14:paraId="7C95CC11" w14:textId="09BFC3B1" w:rsidR="001A3609" w:rsidRPr="009E6C86" w:rsidRDefault="001A3609" w:rsidP="001A3609">
      <w:pPr>
        <w:tabs>
          <w:tab w:val="left" w:pos="851"/>
        </w:tabs>
        <w:ind w:left="-1134"/>
        <w:rPr>
          <w:rFonts w:ascii="Times New Roman" w:eastAsia="Times New Roman" w:hAnsi="Times New Roman" w:cs="Times New Roman"/>
          <w:b/>
          <w:bCs/>
          <w:sz w:val="24"/>
          <w:szCs w:val="24"/>
          <w:lang w:eastAsia="ar-SA"/>
        </w:rPr>
      </w:pPr>
      <w:r w:rsidRPr="009E6C86">
        <w:rPr>
          <w:rFonts w:ascii="Times New Roman" w:hAnsi="Times New Roman" w:cs="Times New Roman"/>
          <w:b/>
          <w:bCs/>
          <w:sz w:val="24"/>
          <w:szCs w:val="24"/>
          <w:u w:val="single"/>
        </w:rPr>
        <w:t xml:space="preserve">Vērtēšanas kritēriji attiecībā uz </w:t>
      </w:r>
      <w:r w:rsidR="00114E7C" w:rsidRPr="00114E7C">
        <w:rPr>
          <w:rFonts w:ascii="Times New Roman" w:hAnsi="Times New Roman" w:cs="Times New Roman"/>
          <w:b/>
          <w:bCs/>
          <w:sz w:val="24"/>
          <w:szCs w:val="24"/>
          <w:u w:val="single"/>
        </w:rPr>
        <w:t>1., 3., 4., 7., 8., 9., 12., 13., 14.</w:t>
      </w:r>
      <w:r w:rsidR="00377FD5">
        <w:rPr>
          <w:rFonts w:ascii="Times New Roman" w:hAnsi="Times New Roman" w:cs="Times New Roman"/>
          <w:b/>
          <w:bCs/>
          <w:sz w:val="24"/>
          <w:szCs w:val="24"/>
          <w:u w:val="single"/>
        </w:rPr>
        <w:t xml:space="preserve"> un</w:t>
      </w:r>
      <w:r w:rsidR="00114E7C" w:rsidRPr="00114E7C">
        <w:rPr>
          <w:rFonts w:ascii="Times New Roman" w:hAnsi="Times New Roman" w:cs="Times New Roman"/>
          <w:b/>
          <w:bCs/>
          <w:sz w:val="24"/>
          <w:szCs w:val="24"/>
          <w:u w:val="single"/>
        </w:rPr>
        <w:t xml:space="preserve"> 15</w:t>
      </w:r>
      <w:r w:rsidRPr="009E6C86">
        <w:rPr>
          <w:rFonts w:ascii="Times New Roman" w:hAnsi="Times New Roman" w:cs="Times New Roman"/>
          <w:b/>
          <w:bCs/>
          <w:sz w:val="24"/>
          <w:szCs w:val="24"/>
          <w:u w:val="single"/>
        </w:rPr>
        <w:t>. daļu</w:t>
      </w:r>
      <w:r w:rsidR="00EA73A1">
        <w:rPr>
          <w:rFonts w:ascii="Times New Roman" w:hAnsi="Times New Roman" w:cs="Times New Roman"/>
          <w:b/>
          <w:bCs/>
          <w:sz w:val="24"/>
          <w:szCs w:val="24"/>
          <w:u w:val="single"/>
        </w:rPr>
        <w:t>:</w:t>
      </w:r>
    </w:p>
    <w:p w14:paraId="19C29400" w14:textId="77777777" w:rsidR="001A3609" w:rsidRPr="009E6C86" w:rsidRDefault="001A3609" w:rsidP="001A3609">
      <w:pPr>
        <w:ind w:left="360"/>
        <w:rPr>
          <w:rFonts w:ascii="Times New Roman" w:hAnsi="Times New Roman" w:cs="Times New Roman"/>
          <w:sz w:val="24"/>
          <w:szCs w:val="24"/>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085"/>
        <w:gridCol w:w="1559"/>
      </w:tblGrid>
      <w:tr w:rsidR="001A3609" w:rsidRPr="009E6C86" w14:paraId="470648BA" w14:textId="77777777" w:rsidTr="000E357F">
        <w:trPr>
          <w:jc w:val="center"/>
        </w:trPr>
        <w:tc>
          <w:tcPr>
            <w:tcW w:w="846" w:type="dxa"/>
            <w:tcBorders>
              <w:top w:val="single" w:sz="4" w:space="0" w:color="auto"/>
              <w:left w:val="single" w:sz="4" w:space="0" w:color="auto"/>
              <w:bottom w:val="single" w:sz="4" w:space="0" w:color="auto"/>
              <w:right w:val="single" w:sz="4" w:space="0" w:color="auto"/>
            </w:tcBorders>
            <w:hideMark/>
          </w:tcPr>
          <w:p w14:paraId="58B48629" w14:textId="77777777" w:rsidR="001A3609" w:rsidRPr="009E6C86" w:rsidRDefault="001A3609" w:rsidP="000E357F">
            <w:pPr>
              <w:spacing w:line="252" w:lineRule="auto"/>
              <w:jc w:val="center"/>
              <w:rPr>
                <w:rFonts w:ascii="Times New Roman" w:eastAsia="Times New Roman" w:hAnsi="Times New Roman" w:cs="Times New Roman"/>
                <w:sz w:val="24"/>
                <w:szCs w:val="24"/>
              </w:rPr>
            </w:pPr>
            <w:r w:rsidRPr="009E6C86">
              <w:rPr>
                <w:rFonts w:ascii="Times New Roman" w:eastAsia="Times New Roman" w:hAnsi="Times New Roman" w:cs="Times New Roman"/>
                <w:sz w:val="24"/>
                <w:szCs w:val="24"/>
              </w:rPr>
              <w:t>Nr. p.k.</w:t>
            </w:r>
          </w:p>
        </w:tc>
        <w:tc>
          <w:tcPr>
            <w:tcW w:w="8085" w:type="dxa"/>
            <w:tcBorders>
              <w:top w:val="single" w:sz="4" w:space="0" w:color="auto"/>
              <w:left w:val="single" w:sz="4" w:space="0" w:color="auto"/>
              <w:bottom w:val="single" w:sz="4" w:space="0" w:color="auto"/>
              <w:right w:val="single" w:sz="4" w:space="0" w:color="auto"/>
            </w:tcBorders>
            <w:hideMark/>
          </w:tcPr>
          <w:p w14:paraId="208BBBA6" w14:textId="77777777" w:rsidR="001A3609" w:rsidRPr="009E6C86" w:rsidRDefault="001A3609" w:rsidP="000E357F">
            <w:pPr>
              <w:spacing w:line="252" w:lineRule="auto"/>
              <w:jc w:val="center"/>
              <w:rPr>
                <w:rFonts w:ascii="Times New Roman" w:eastAsia="Times New Roman" w:hAnsi="Times New Roman" w:cs="Times New Roman"/>
                <w:sz w:val="24"/>
                <w:szCs w:val="24"/>
              </w:rPr>
            </w:pPr>
            <w:r w:rsidRPr="009E6C86">
              <w:rPr>
                <w:rFonts w:ascii="Times New Roman" w:eastAsia="Times New Roman" w:hAnsi="Times New Roman" w:cs="Times New Roman"/>
                <w:sz w:val="24"/>
                <w:szCs w:val="24"/>
              </w:rPr>
              <w:t>Kritērijs</w:t>
            </w:r>
          </w:p>
        </w:tc>
        <w:tc>
          <w:tcPr>
            <w:tcW w:w="1559" w:type="dxa"/>
            <w:tcBorders>
              <w:top w:val="single" w:sz="4" w:space="0" w:color="auto"/>
              <w:left w:val="single" w:sz="4" w:space="0" w:color="auto"/>
              <w:bottom w:val="single" w:sz="4" w:space="0" w:color="auto"/>
              <w:right w:val="single" w:sz="4" w:space="0" w:color="auto"/>
            </w:tcBorders>
            <w:hideMark/>
          </w:tcPr>
          <w:p w14:paraId="2BAA803C" w14:textId="77777777" w:rsidR="001A3609" w:rsidRPr="009E6C86" w:rsidRDefault="001A3609" w:rsidP="000E357F">
            <w:pPr>
              <w:spacing w:line="252" w:lineRule="auto"/>
              <w:jc w:val="center"/>
              <w:rPr>
                <w:rFonts w:ascii="Times New Roman" w:eastAsia="Times New Roman" w:hAnsi="Times New Roman" w:cs="Times New Roman"/>
                <w:sz w:val="24"/>
                <w:szCs w:val="24"/>
              </w:rPr>
            </w:pPr>
            <w:r w:rsidRPr="009E6C86">
              <w:rPr>
                <w:rFonts w:ascii="Times New Roman" w:eastAsia="Times New Roman" w:hAnsi="Times New Roman" w:cs="Times New Roman"/>
                <w:sz w:val="24"/>
                <w:szCs w:val="24"/>
              </w:rPr>
              <w:t>Maksimālais punktu skaits</w:t>
            </w:r>
          </w:p>
        </w:tc>
      </w:tr>
      <w:tr w:rsidR="001A3609" w:rsidRPr="009E6C86" w14:paraId="6631D3E7" w14:textId="77777777" w:rsidTr="000E357F">
        <w:trPr>
          <w:jc w:val="center"/>
        </w:trPr>
        <w:tc>
          <w:tcPr>
            <w:tcW w:w="846" w:type="dxa"/>
            <w:tcBorders>
              <w:top w:val="single" w:sz="4" w:space="0" w:color="auto"/>
              <w:left w:val="single" w:sz="4" w:space="0" w:color="auto"/>
              <w:bottom w:val="single" w:sz="4" w:space="0" w:color="auto"/>
              <w:right w:val="single" w:sz="4" w:space="0" w:color="auto"/>
            </w:tcBorders>
            <w:hideMark/>
          </w:tcPr>
          <w:p w14:paraId="5720D39F" w14:textId="77777777" w:rsidR="001A3609" w:rsidRPr="009E6C86" w:rsidRDefault="001A3609" w:rsidP="000E357F">
            <w:pPr>
              <w:spacing w:line="360" w:lineRule="auto"/>
              <w:jc w:val="center"/>
              <w:rPr>
                <w:rFonts w:ascii="Times New Roman" w:eastAsia="Times New Roman" w:hAnsi="Times New Roman" w:cs="Times New Roman"/>
                <w:sz w:val="24"/>
                <w:szCs w:val="24"/>
              </w:rPr>
            </w:pPr>
            <w:r w:rsidRPr="009E6C86">
              <w:rPr>
                <w:rFonts w:ascii="Times New Roman" w:eastAsia="Times New Roman" w:hAnsi="Times New Roman" w:cs="Times New Roman"/>
                <w:sz w:val="24"/>
                <w:szCs w:val="24"/>
              </w:rPr>
              <w:t>1.</w:t>
            </w:r>
          </w:p>
        </w:tc>
        <w:tc>
          <w:tcPr>
            <w:tcW w:w="8085" w:type="dxa"/>
            <w:tcBorders>
              <w:top w:val="single" w:sz="4" w:space="0" w:color="auto"/>
              <w:left w:val="single" w:sz="4" w:space="0" w:color="auto"/>
              <w:bottom w:val="single" w:sz="4" w:space="0" w:color="auto"/>
              <w:right w:val="single" w:sz="4" w:space="0" w:color="auto"/>
            </w:tcBorders>
            <w:hideMark/>
          </w:tcPr>
          <w:p w14:paraId="2163629D" w14:textId="77777777" w:rsidR="001A3609" w:rsidRPr="009E6C86" w:rsidRDefault="001A3609" w:rsidP="000E357F">
            <w:pPr>
              <w:spacing w:line="252" w:lineRule="auto"/>
              <w:rPr>
                <w:rFonts w:ascii="Times New Roman" w:eastAsia="Times New Roman" w:hAnsi="Times New Roman" w:cs="Times New Roman"/>
                <w:sz w:val="24"/>
                <w:szCs w:val="24"/>
              </w:rPr>
            </w:pPr>
            <w:r w:rsidRPr="009E6C86">
              <w:rPr>
                <w:rFonts w:ascii="Times New Roman" w:hAnsi="Times New Roman" w:cs="Times New Roman"/>
                <w:b/>
                <w:bCs/>
                <w:sz w:val="24"/>
                <w:szCs w:val="24"/>
              </w:rPr>
              <w:t>Piedāvātā līgumcena</w:t>
            </w:r>
            <w:r w:rsidRPr="009E6C86">
              <w:rPr>
                <w:rFonts w:ascii="Times New Roman" w:eastAsia="Times New Roman" w:hAnsi="Times New Roman" w:cs="Times New Roman"/>
                <w:b/>
                <w:bCs/>
                <w:sz w:val="24"/>
                <w:szCs w:val="24"/>
              </w:rPr>
              <w:t xml:space="preserve"> </w:t>
            </w:r>
            <w:r w:rsidRPr="009E6C86">
              <w:rPr>
                <w:rFonts w:ascii="Times New Roman" w:hAnsi="Times New Roman" w:cs="Times New Roman"/>
                <w:b/>
                <w:bCs/>
                <w:sz w:val="24"/>
                <w:szCs w:val="24"/>
              </w:rPr>
              <w:t>par plānoto apjomu (EUR bez PVN</w:t>
            </w:r>
            <w:r w:rsidRPr="009E6C86">
              <w:rPr>
                <w:rFonts w:ascii="Times New Roman" w:hAnsi="Times New Roman" w:cs="Times New Roman"/>
                <w:sz w:val="24"/>
                <w:szCs w:val="24"/>
              </w:rPr>
              <w:t xml:space="preserve">) </w:t>
            </w:r>
            <w:r w:rsidRPr="009E6C86">
              <w:rPr>
                <w:rFonts w:ascii="Times New Roman" w:eastAsia="Times New Roman" w:hAnsi="Times New Roman" w:cs="Times New Roman"/>
                <w:sz w:val="24"/>
                <w:szCs w:val="24"/>
              </w:rPr>
              <w:t>attiecīgajai iepirkuma priekšmeta daļai pēc formulas:</w:t>
            </w:r>
          </w:p>
          <w:p w14:paraId="7CCAF16E" w14:textId="77777777" w:rsidR="001A3609" w:rsidRPr="009E6C86" w:rsidRDefault="001A3609" w:rsidP="000E357F">
            <w:pPr>
              <w:spacing w:line="252" w:lineRule="auto"/>
              <w:rPr>
                <w:rFonts w:ascii="Times New Roman" w:eastAsia="Times New Roman" w:hAnsi="Times New Roman" w:cs="Times New Roman"/>
                <w:sz w:val="24"/>
                <w:szCs w:val="24"/>
              </w:rPr>
            </w:pPr>
            <w:r w:rsidRPr="009E6C86">
              <w:rPr>
                <w:rFonts w:ascii="Times New Roman" w:eastAsia="Times New Roman" w:hAnsi="Times New Roman" w:cs="Times New Roman"/>
                <w:sz w:val="24"/>
                <w:szCs w:val="24"/>
              </w:rPr>
              <w:t>Maksimālais punktu skaits – 45 punkti. Punkti tiek aprēķināti saskaņā ar formulu: K</w:t>
            </w:r>
            <w:r w:rsidRPr="009E6C86">
              <w:rPr>
                <w:rFonts w:ascii="Times New Roman" w:eastAsia="Times New Roman" w:hAnsi="Times New Roman" w:cs="Times New Roman"/>
                <w:sz w:val="24"/>
                <w:szCs w:val="24"/>
                <w:vertAlign w:val="subscript"/>
              </w:rPr>
              <w:t>1</w:t>
            </w:r>
            <w:r w:rsidRPr="009E6C86">
              <w:rPr>
                <w:rFonts w:ascii="Times New Roman" w:eastAsia="Times New Roman" w:hAnsi="Times New Roman" w:cs="Times New Roman"/>
                <w:sz w:val="24"/>
                <w:szCs w:val="24"/>
              </w:rPr>
              <w:t xml:space="preserve"> =45 x C</w:t>
            </w:r>
            <w:r w:rsidRPr="009E6C86">
              <w:rPr>
                <w:rFonts w:ascii="Times New Roman" w:eastAsia="Times New Roman" w:hAnsi="Times New Roman" w:cs="Times New Roman"/>
                <w:sz w:val="24"/>
                <w:szCs w:val="24"/>
                <w:vertAlign w:val="subscript"/>
              </w:rPr>
              <w:t xml:space="preserve">min </w:t>
            </w:r>
            <w:r w:rsidRPr="009E6C86">
              <w:rPr>
                <w:rFonts w:ascii="Times New Roman" w:eastAsia="Times New Roman" w:hAnsi="Times New Roman" w:cs="Times New Roman"/>
                <w:sz w:val="24"/>
                <w:szCs w:val="24"/>
              </w:rPr>
              <w:t>/ C, kur:</w:t>
            </w:r>
          </w:p>
          <w:p w14:paraId="109D0558" w14:textId="77777777" w:rsidR="001A3609" w:rsidRPr="009E6C86" w:rsidRDefault="001A3609" w:rsidP="000E357F">
            <w:pPr>
              <w:spacing w:line="252" w:lineRule="auto"/>
              <w:rPr>
                <w:rFonts w:ascii="Times New Roman" w:eastAsia="Times New Roman" w:hAnsi="Times New Roman" w:cs="Times New Roman"/>
                <w:sz w:val="24"/>
                <w:szCs w:val="24"/>
              </w:rPr>
            </w:pPr>
            <w:r w:rsidRPr="009E6C86">
              <w:rPr>
                <w:rFonts w:ascii="Times New Roman" w:eastAsia="Times New Roman" w:hAnsi="Times New Roman" w:cs="Times New Roman"/>
                <w:sz w:val="24"/>
                <w:szCs w:val="24"/>
              </w:rPr>
              <w:t>K</w:t>
            </w:r>
            <w:r w:rsidRPr="009E6C86">
              <w:rPr>
                <w:rFonts w:ascii="Times New Roman" w:eastAsia="Times New Roman" w:hAnsi="Times New Roman" w:cs="Times New Roman"/>
                <w:sz w:val="24"/>
                <w:szCs w:val="24"/>
                <w:vertAlign w:val="subscript"/>
              </w:rPr>
              <w:t xml:space="preserve">1 </w:t>
            </w:r>
            <w:r w:rsidRPr="009E6C86">
              <w:rPr>
                <w:rFonts w:ascii="Times New Roman" w:eastAsia="Times New Roman" w:hAnsi="Times New Roman" w:cs="Times New Roman"/>
                <w:sz w:val="24"/>
                <w:szCs w:val="24"/>
              </w:rPr>
              <w:t>– kritērija novērtējuma rezultāts;</w:t>
            </w:r>
          </w:p>
          <w:p w14:paraId="72E2C886" w14:textId="77777777" w:rsidR="001A3609" w:rsidRPr="009E6C86" w:rsidRDefault="001A3609" w:rsidP="000E357F">
            <w:pPr>
              <w:spacing w:line="252" w:lineRule="auto"/>
              <w:rPr>
                <w:rFonts w:ascii="Times New Roman" w:eastAsia="Times New Roman" w:hAnsi="Times New Roman" w:cs="Times New Roman"/>
                <w:sz w:val="24"/>
                <w:szCs w:val="24"/>
              </w:rPr>
            </w:pPr>
            <w:r w:rsidRPr="009E6C86">
              <w:rPr>
                <w:rFonts w:ascii="Times New Roman" w:eastAsia="Times New Roman" w:hAnsi="Times New Roman" w:cs="Times New Roman"/>
                <w:sz w:val="24"/>
                <w:szCs w:val="24"/>
              </w:rPr>
              <w:t xml:space="preserve">45 – kritērijam maksimālais noteiktais iegūstamo punktu skaits; </w:t>
            </w:r>
          </w:p>
          <w:p w14:paraId="0133A86E" w14:textId="77777777" w:rsidR="001A3609" w:rsidRPr="009E6C86" w:rsidRDefault="001A3609" w:rsidP="000E357F">
            <w:pPr>
              <w:tabs>
                <w:tab w:val="left" w:pos="3240"/>
              </w:tabs>
              <w:spacing w:line="252" w:lineRule="auto"/>
              <w:rPr>
                <w:rFonts w:ascii="Times New Roman" w:eastAsia="Times New Roman" w:hAnsi="Times New Roman" w:cs="Times New Roman"/>
                <w:sz w:val="24"/>
                <w:szCs w:val="24"/>
              </w:rPr>
            </w:pPr>
            <w:r w:rsidRPr="009E6C86">
              <w:rPr>
                <w:rFonts w:ascii="Times New Roman" w:eastAsia="Times New Roman" w:hAnsi="Times New Roman" w:cs="Times New Roman"/>
                <w:sz w:val="24"/>
                <w:szCs w:val="24"/>
              </w:rPr>
              <w:t>C</w:t>
            </w:r>
            <w:r w:rsidRPr="009E6C86">
              <w:rPr>
                <w:rFonts w:ascii="Times New Roman" w:eastAsia="Times New Roman" w:hAnsi="Times New Roman" w:cs="Times New Roman"/>
                <w:sz w:val="24"/>
                <w:szCs w:val="24"/>
                <w:vertAlign w:val="subscript"/>
              </w:rPr>
              <w:t>min</w:t>
            </w:r>
            <w:r w:rsidRPr="009E6C86">
              <w:rPr>
                <w:rFonts w:ascii="Times New Roman" w:eastAsia="Times New Roman" w:hAnsi="Times New Roman" w:cs="Times New Roman"/>
                <w:sz w:val="24"/>
                <w:szCs w:val="24"/>
              </w:rPr>
              <w:t xml:space="preserve"> - zemākā no pretendentu piedāvātajām līgumcenām EUR (bez PVN) attiecīgajā iepirkuma daļā;</w:t>
            </w:r>
          </w:p>
          <w:p w14:paraId="35D13F3B" w14:textId="77777777" w:rsidR="001A3609" w:rsidRPr="009E6C86" w:rsidRDefault="001A3609" w:rsidP="000E357F">
            <w:pPr>
              <w:tabs>
                <w:tab w:val="center" w:pos="4153"/>
                <w:tab w:val="right" w:pos="8306"/>
              </w:tabs>
              <w:autoSpaceDE w:val="0"/>
              <w:autoSpaceDN w:val="0"/>
              <w:snapToGrid w:val="0"/>
              <w:spacing w:line="252" w:lineRule="auto"/>
              <w:rPr>
                <w:rFonts w:ascii="Times New Roman" w:eastAsia="Times New Roman" w:hAnsi="Times New Roman" w:cs="Times New Roman"/>
                <w:sz w:val="24"/>
                <w:szCs w:val="24"/>
              </w:rPr>
            </w:pPr>
            <w:r w:rsidRPr="009E6C86">
              <w:rPr>
                <w:rFonts w:ascii="Times New Roman" w:eastAsia="Times New Roman" w:hAnsi="Times New Roman" w:cs="Times New Roman"/>
                <w:sz w:val="24"/>
                <w:szCs w:val="24"/>
              </w:rPr>
              <w:t>C – vērtējamā pretendenta piedāvātā līgumcena EUR (bez PVN) attiecīgajai iepirkuma daļai.</w:t>
            </w:r>
          </w:p>
        </w:tc>
        <w:tc>
          <w:tcPr>
            <w:tcW w:w="1559" w:type="dxa"/>
            <w:tcBorders>
              <w:top w:val="single" w:sz="4" w:space="0" w:color="auto"/>
              <w:left w:val="single" w:sz="4" w:space="0" w:color="auto"/>
              <w:bottom w:val="single" w:sz="4" w:space="0" w:color="auto"/>
              <w:right w:val="single" w:sz="4" w:space="0" w:color="auto"/>
            </w:tcBorders>
            <w:hideMark/>
          </w:tcPr>
          <w:p w14:paraId="377387E9" w14:textId="77777777" w:rsidR="001A3609" w:rsidRPr="009E6C86" w:rsidRDefault="001A3609" w:rsidP="000E357F">
            <w:pPr>
              <w:spacing w:line="360" w:lineRule="auto"/>
              <w:jc w:val="center"/>
              <w:rPr>
                <w:rFonts w:ascii="Times New Roman" w:eastAsia="Times New Roman" w:hAnsi="Times New Roman" w:cs="Times New Roman"/>
                <w:sz w:val="24"/>
                <w:szCs w:val="24"/>
              </w:rPr>
            </w:pPr>
            <w:r w:rsidRPr="009E6C86">
              <w:rPr>
                <w:rFonts w:ascii="Times New Roman" w:eastAsia="Times New Roman" w:hAnsi="Times New Roman" w:cs="Times New Roman"/>
                <w:sz w:val="24"/>
                <w:szCs w:val="24"/>
              </w:rPr>
              <w:t>45</w:t>
            </w:r>
          </w:p>
        </w:tc>
      </w:tr>
      <w:tr w:rsidR="001A3609" w:rsidRPr="009E6C86" w14:paraId="5D9D4795" w14:textId="77777777" w:rsidTr="000E357F">
        <w:trPr>
          <w:jc w:val="center"/>
        </w:trPr>
        <w:tc>
          <w:tcPr>
            <w:tcW w:w="846" w:type="dxa"/>
            <w:tcBorders>
              <w:top w:val="single" w:sz="4" w:space="0" w:color="auto"/>
              <w:left w:val="single" w:sz="4" w:space="0" w:color="auto"/>
              <w:bottom w:val="single" w:sz="4" w:space="0" w:color="auto"/>
              <w:right w:val="single" w:sz="4" w:space="0" w:color="auto"/>
            </w:tcBorders>
            <w:hideMark/>
          </w:tcPr>
          <w:p w14:paraId="209B3217" w14:textId="77777777" w:rsidR="001A3609" w:rsidRPr="009E6C86" w:rsidRDefault="001A3609" w:rsidP="000E357F">
            <w:pPr>
              <w:spacing w:line="360" w:lineRule="auto"/>
              <w:jc w:val="center"/>
              <w:rPr>
                <w:rFonts w:ascii="Times New Roman" w:eastAsia="Times New Roman" w:hAnsi="Times New Roman" w:cs="Times New Roman"/>
                <w:sz w:val="24"/>
                <w:szCs w:val="24"/>
              </w:rPr>
            </w:pPr>
            <w:r w:rsidRPr="009E6C86">
              <w:rPr>
                <w:rFonts w:ascii="Times New Roman" w:eastAsia="Times New Roman" w:hAnsi="Times New Roman" w:cs="Times New Roman"/>
                <w:sz w:val="24"/>
                <w:szCs w:val="24"/>
              </w:rPr>
              <w:t>2.</w:t>
            </w:r>
          </w:p>
        </w:tc>
        <w:tc>
          <w:tcPr>
            <w:tcW w:w="8085" w:type="dxa"/>
            <w:tcBorders>
              <w:top w:val="single" w:sz="4" w:space="0" w:color="auto"/>
              <w:left w:val="single" w:sz="4" w:space="0" w:color="auto"/>
              <w:bottom w:val="single" w:sz="4" w:space="0" w:color="auto"/>
              <w:right w:val="single" w:sz="4" w:space="0" w:color="auto"/>
            </w:tcBorders>
            <w:hideMark/>
          </w:tcPr>
          <w:p w14:paraId="7CDD68C7" w14:textId="77777777" w:rsidR="001A3609" w:rsidRPr="009E6C86" w:rsidRDefault="001A3609" w:rsidP="000E357F">
            <w:pPr>
              <w:autoSpaceDE w:val="0"/>
              <w:autoSpaceDN w:val="0"/>
              <w:adjustRightInd w:val="0"/>
              <w:spacing w:line="252" w:lineRule="auto"/>
              <w:rPr>
                <w:rFonts w:ascii="Times New Roman" w:eastAsia="Times New Roman" w:hAnsi="Times New Roman" w:cs="Times New Roman"/>
                <w:sz w:val="24"/>
                <w:szCs w:val="24"/>
              </w:rPr>
            </w:pPr>
            <w:r w:rsidRPr="009E6C86">
              <w:rPr>
                <w:rFonts w:ascii="Times New Roman" w:eastAsia="Times New Roman" w:hAnsi="Times New Roman" w:cs="Times New Roman"/>
                <w:b/>
                <w:bCs/>
                <w:sz w:val="24"/>
                <w:szCs w:val="24"/>
              </w:rPr>
              <w:t>Piedāvāto pārtikas produktu skaits ar paaugstinātu kvalitātes līmeni</w:t>
            </w:r>
            <w:r w:rsidRPr="009E6C86">
              <w:rPr>
                <w:rFonts w:ascii="Times New Roman" w:eastAsia="Times New Roman" w:hAnsi="Times New Roman" w:cs="Times New Roman"/>
                <w:sz w:val="24"/>
                <w:szCs w:val="24"/>
              </w:rPr>
              <w:t xml:space="preserve"> </w:t>
            </w:r>
            <w:r w:rsidRPr="009E6C86">
              <w:rPr>
                <w:rFonts w:ascii="Times New Roman" w:hAnsi="Times New Roman" w:cs="Times New Roman"/>
                <w:sz w:val="24"/>
                <w:szCs w:val="24"/>
              </w:rPr>
              <w:t xml:space="preserve"> (</w:t>
            </w:r>
            <w:r w:rsidRPr="009E6C86">
              <w:rPr>
                <w:rFonts w:ascii="Times New Roman" w:eastAsia="Times New Roman" w:hAnsi="Times New Roman" w:cs="Times New Roman"/>
                <w:sz w:val="24"/>
                <w:szCs w:val="24"/>
              </w:rPr>
              <w:t>Nacionālajā pārtikas kvalitātes shēmā vai tās produktu kvalitātes rādītāju prasībām (NPKS), bioloģiskās lauksaimniecības prasībām (BL)</w:t>
            </w:r>
            <w:r w:rsidRPr="009E6C86">
              <w:rPr>
                <w:rFonts w:ascii="Times New Roman" w:hAnsi="Times New Roman" w:cs="Times New Roman"/>
                <w:sz w:val="24"/>
                <w:szCs w:val="24"/>
              </w:rPr>
              <w:t xml:space="preserve"> un lauksaimniecības produktu integrētās audzēšanas prasībām (LPIAP)</w:t>
            </w:r>
            <w:r w:rsidRPr="009E6C86">
              <w:rPr>
                <w:rFonts w:ascii="Times New Roman" w:eastAsia="Times New Roman" w:hAnsi="Times New Roman" w:cs="Times New Roman"/>
                <w:sz w:val="24"/>
                <w:szCs w:val="24"/>
              </w:rPr>
              <w:t xml:space="preserve"> sertificētie produkti).</w:t>
            </w:r>
          </w:p>
          <w:p w14:paraId="5509A4FC" w14:textId="77777777" w:rsidR="001A3609" w:rsidRPr="009E6C86" w:rsidRDefault="001A3609" w:rsidP="000E357F">
            <w:pPr>
              <w:spacing w:line="252" w:lineRule="auto"/>
              <w:rPr>
                <w:rFonts w:ascii="Times New Roman" w:eastAsia="Times New Roman" w:hAnsi="Times New Roman" w:cs="Times New Roman"/>
                <w:sz w:val="24"/>
                <w:szCs w:val="24"/>
              </w:rPr>
            </w:pPr>
            <w:r w:rsidRPr="009E6C86">
              <w:rPr>
                <w:rFonts w:ascii="Times New Roman" w:eastAsia="Times New Roman" w:hAnsi="Times New Roman" w:cs="Times New Roman"/>
                <w:sz w:val="24"/>
                <w:szCs w:val="24"/>
              </w:rPr>
              <w:t xml:space="preserve">Visvairāk punktus iegūst piedāvājums, kurā iekļauto produktu, kas ir sertificēti </w:t>
            </w:r>
            <w:r w:rsidRPr="009E6C86">
              <w:rPr>
                <w:rFonts w:ascii="Times New Roman" w:eastAsia="Times New Roman" w:hAnsi="Times New Roman" w:cs="Times New Roman"/>
                <w:sz w:val="24"/>
                <w:szCs w:val="24"/>
                <w:u w:val="single"/>
              </w:rPr>
              <w:t>NPKS vai/un BL, vai/un LPIAP,</w:t>
            </w:r>
            <w:r w:rsidRPr="009E6C86">
              <w:rPr>
                <w:rFonts w:ascii="Times New Roman" w:eastAsia="Times New Roman" w:hAnsi="Times New Roman" w:cs="Times New Roman"/>
                <w:sz w:val="24"/>
                <w:szCs w:val="24"/>
              </w:rPr>
              <w:t xml:space="preserve"> skaits ir vislielākais, saskaņā ar Ministru kabineta 2014. gada 12. augusta noteikumiem Nr.461 „Prasības pārtikas kvalitātes shēmām, to ieviešanas, darbības, uzraudzības un kontroles kārtība”. Punkti tiek aprēķināti saskaņā ar formulu: K</w:t>
            </w:r>
            <w:r w:rsidRPr="009E6C86">
              <w:rPr>
                <w:rFonts w:ascii="Times New Roman" w:eastAsia="Times New Roman" w:hAnsi="Times New Roman" w:cs="Times New Roman"/>
                <w:sz w:val="24"/>
                <w:szCs w:val="24"/>
                <w:vertAlign w:val="subscript"/>
              </w:rPr>
              <w:t>2</w:t>
            </w:r>
            <w:r w:rsidRPr="009E6C86">
              <w:rPr>
                <w:rFonts w:ascii="Times New Roman" w:eastAsia="Times New Roman" w:hAnsi="Times New Roman" w:cs="Times New Roman"/>
                <w:sz w:val="24"/>
                <w:szCs w:val="24"/>
              </w:rPr>
              <w:t xml:space="preserve">=35 x C / C </w:t>
            </w:r>
            <w:r w:rsidRPr="009E6C86">
              <w:rPr>
                <w:rFonts w:ascii="Times New Roman" w:eastAsia="Times New Roman" w:hAnsi="Times New Roman" w:cs="Times New Roman"/>
                <w:sz w:val="24"/>
                <w:szCs w:val="24"/>
                <w:vertAlign w:val="subscript"/>
              </w:rPr>
              <w:t>max,</w:t>
            </w:r>
            <w:r w:rsidRPr="009E6C86">
              <w:rPr>
                <w:rFonts w:ascii="Times New Roman" w:eastAsia="Times New Roman" w:hAnsi="Times New Roman" w:cs="Times New Roman"/>
                <w:sz w:val="24"/>
                <w:szCs w:val="24"/>
              </w:rPr>
              <w:t xml:space="preserve"> kur:</w:t>
            </w:r>
          </w:p>
          <w:p w14:paraId="6E0B39C6" w14:textId="77777777" w:rsidR="001A3609" w:rsidRPr="009E6C86" w:rsidRDefault="001A3609" w:rsidP="000E357F">
            <w:pPr>
              <w:spacing w:line="252" w:lineRule="auto"/>
              <w:rPr>
                <w:rFonts w:ascii="Times New Roman" w:eastAsia="Times New Roman" w:hAnsi="Times New Roman" w:cs="Times New Roman"/>
                <w:sz w:val="24"/>
                <w:szCs w:val="24"/>
              </w:rPr>
            </w:pPr>
            <w:r w:rsidRPr="009E6C86">
              <w:rPr>
                <w:rFonts w:ascii="Times New Roman" w:eastAsia="Times New Roman" w:hAnsi="Times New Roman" w:cs="Times New Roman"/>
                <w:sz w:val="24"/>
                <w:szCs w:val="24"/>
              </w:rPr>
              <w:t>K</w:t>
            </w:r>
            <w:r w:rsidRPr="009E6C86">
              <w:rPr>
                <w:rFonts w:ascii="Times New Roman" w:eastAsia="Times New Roman" w:hAnsi="Times New Roman" w:cs="Times New Roman"/>
                <w:sz w:val="24"/>
                <w:szCs w:val="24"/>
                <w:vertAlign w:val="subscript"/>
              </w:rPr>
              <w:t>2</w:t>
            </w:r>
            <w:r w:rsidRPr="009E6C86">
              <w:rPr>
                <w:rFonts w:ascii="Times New Roman" w:eastAsia="Times New Roman" w:hAnsi="Times New Roman" w:cs="Times New Roman"/>
                <w:sz w:val="24"/>
                <w:szCs w:val="24"/>
                <w:vertAlign w:val="superscript"/>
              </w:rPr>
              <w:t xml:space="preserve"> </w:t>
            </w:r>
            <w:r w:rsidRPr="009E6C86">
              <w:rPr>
                <w:rFonts w:ascii="Times New Roman" w:eastAsia="Times New Roman" w:hAnsi="Times New Roman" w:cs="Times New Roman"/>
                <w:sz w:val="24"/>
                <w:szCs w:val="24"/>
              </w:rPr>
              <w:t>– kritērija novērtējuma rezultāts;</w:t>
            </w:r>
          </w:p>
          <w:p w14:paraId="3FB46627" w14:textId="77777777" w:rsidR="001A3609" w:rsidRPr="009E6C86" w:rsidRDefault="001A3609" w:rsidP="000E357F">
            <w:pPr>
              <w:spacing w:line="252" w:lineRule="auto"/>
              <w:rPr>
                <w:rFonts w:ascii="Times New Roman" w:eastAsia="Times New Roman" w:hAnsi="Times New Roman" w:cs="Times New Roman"/>
                <w:sz w:val="24"/>
                <w:szCs w:val="24"/>
              </w:rPr>
            </w:pPr>
            <w:r w:rsidRPr="009E6C86">
              <w:rPr>
                <w:rFonts w:ascii="Times New Roman" w:eastAsia="Times New Roman" w:hAnsi="Times New Roman" w:cs="Times New Roman"/>
                <w:sz w:val="24"/>
                <w:szCs w:val="24"/>
              </w:rPr>
              <w:lastRenderedPageBreak/>
              <w:t xml:space="preserve">35 – kritērijam maksimālais noteiktais iegūstamo punktu skaits; </w:t>
            </w:r>
          </w:p>
          <w:p w14:paraId="06BFBE83" w14:textId="77777777" w:rsidR="001A3609" w:rsidRPr="009E6C86" w:rsidRDefault="001A3609" w:rsidP="000E357F">
            <w:pPr>
              <w:tabs>
                <w:tab w:val="left" w:pos="3240"/>
              </w:tabs>
              <w:spacing w:line="252" w:lineRule="auto"/>
              <w:rPr>
                <w:rFonts w:ascii="Times New Roman" w:eastAsia="Times New Roman" w:hAnsi="Times New Roman" w:cs="Times New Roman"/>
                <w:sz w:val="24"/>
                <w:szCs w:val="24"/>
              </w:rPr>
            </w:pPr>
            <w:r w:rsidRPr="009E6C86">
              <w:rPr>
                <w:rFonts w:ascii="Times New Roman" w:eastAsia="Times New Roman" w:hAnsi="Times New Roman" w:cs="Times New Roman"/>
                <w:sz w:val="24"/>
                <w:szCs w:val="24"/>
              </w:rPr>
              <w:t>C – vērtējamā pretendenta piedāvājumā iekļauto produktu skaits, kas sertificēti NPKS vai/un BL</w:t>
            </w:r>
            <w:r w:rsidRPr="009E6C86">
              <w:rPr>
                <w:rFonts w:ascii="Times New Roman" w:eastAsia="Times New Roman" w:hAnsi="Times New Roman" w:cs="Times New Roman"/>
                <w:sz w:val="24"/>
                <w:szCs w:val="24"/>
                <w:u w:val="single"/>
              </w:rPr>
              <w:t xml:space="preserve"> </w:t>
            </w:r>
            <w:r w:rsidRPr="009E6C86">
              <w:rPr>
                <w:rFonts w:ascii="Times New Roman" w:eastAsia="Times New Roman" w:hAnsi="Times New Roman" w:cs="Times New Roman"/>
                <w:sz w:val="24"/>
                <w:szCs w:val="24"/>
              </w:rPr>
              <w:t xml:space="preserve">vai/un LPIAP prasībām, attiecīgajā iepirkuma priekšmeta daļā; </w:t>
            </w:r>
          </w:p>
          <w:p w14:paraId="04FC60FD" w14:textId="77777777" w:rsidR="001A3609" w:rsidRPr="009E6C86" w:rsidRDefault="001A3609" w:rsidP="000E357F">
            <w:pPr>
              <w:tabs>
                <w:tab w:val="left" w:pos="3240"/>
              </w:tabs>
              <w:spacing w:line="252" w:lineRule="auto"/>
              <w:rPr>
                <w:rFonts w:ascii="Times New Roman" w:eastAsia="Times New Roman" w:hAnsi="Times New Roman" w:cs="Times New Roman"/>
                <w:sz w:val="24"/>
                <w:szCs w:val="24"/>
              </w:rPr>
            </w:pPr>
            <w:r w:rsidRPr="009E6C86">
              <w:rPr>
                <w:rFonts w:ascii="Times New Roman" w:eastAsia="Times New Roman" w:hAnsi="Times New Roman" w:cs="Times New Roman"/>
                <w:sz w:val="24"/>
                <w:szCs w:val="24"/>
              </w:rPr>
              <w:t>C</w:t>
            </w:r>
            <w:r w:rsidRPr="009E6C86">
              <w:rPr>
                <w:rFonts w:ascii="Times New Roman" w:eastAsia="Times New Roman" w:hAnsi="Times New Roman" w:cs="Times New Roman"/>
                <w:sz w:val="24"/>
                <w:szCs w:val="24"/>
                <w:vertAlign w:val="subscript"/>
              </w:rPr>
              <w:t>max</w:t>
            </w:r>
            <w:r w:rsidRPr="009E6C86">
              <w:rPr>
                <w:rFonts w:ascii="Times New Roman" w:eastAsia="Times New Roman" w:hAnsi="Times New Roman" w:cs="Times New Roman"/>
                <w:sz w:val="24"/>
                <w:szCs w:val="24"/>
              </w:rPr>
              <w:t xml:space="preserve"> – lielākais no pretendentu piedāvājumos iekļauto produktu skaits, kas sertificēti NPKS vai BL, vai LPIA prasībām, attiecīgajā iepirkuma priekšmeta daļā. </w:t>
            </w:r>
          </w:p>
        </w:tc>
        <w:tc>
          <w:tcPr>
            <w:tcW w:w="1559" w:type="dxa"/>
            <w:tcBorders>
              <w:top w:val="single" w:sz="4" w:space="0" w:color="auto"/>
              <w:left w:val="single" w:sz="4" w:space="0" w:color="auto"/>
              <w:bottom w:val="single" w:sz="4" w:space="0" w:color="auto"/>
              <w:right w:val="single" w:sz="4" w:space="0" w:color="auto"/>
            </w:tcBorders>
            <w:hideMark/>
          </w:tcPr>
          <w:p w14:paraId="612182A1" w14:textId="77777777" w:rsidR="001A3609" w:rsidRPr="009E6C86" w:rsidRDefault="001A3609" w:rsidP="000E357F">
            <w:pPr>
              <w:spacing w:line="360" w:lineRule="auto"/>
              <w:jc w:val="center"/>
              <w:rPr>
                <w:rFonts w:ascii="Times New Roman" w:eastAsia="Times New Roman" w:hAnsi="Times New Roman" w:cs="Times New Roman"/>
                <w:sz w:val="24"/>
                <w:szCs w:val="24"/>
              </w:rPr>
            </w:pPr>
            <w:r w:rsidRPr="009E6C86">
              <w:rPr>
                <w:rFonts w:ascii="Times New Roman" w:eastAsia="Times New Roman" w:hAnsi="Times New Roman" w:cs="Times New Roman"/>
                <w:sz w:val="24"/>
                <w:szCs w:val="24"/>
              </w:rPr>
              <w:lastRenderedPageBreak/>
              <w:t>35</w:t>
            </w:r>
          </w:p>
        </w:tc>
      </w:tr>
      <w:tr w:rsidR="001A3609" w:rsidRPr="009E6C86" w14:paraId="3A548C4A" w14:textId="77777777" w:rsidTr="000E357F">
        <w:trPr>
          <w:jc w:val="center"/>
        </w:trPr>
        <w:tc>
          <w:tcPr>
            <w:tcW w:w="846" w:type="dxa"/>
            <w:tcBorders>
              <w:top w:val="single" w:sz="4" w:space="0" w:color="auto"/>
              <w:left w:val="single" w:sz="4" w:space="0" w:color="auto"/>
              <w:bottom w:val="single" w:sz="4" w:space="0" w:color="auto"/>
              <w:right w:val="single" w:sz="4" w:space="0" w:color="auto"/>
            </w:tcBorders>
            <w:hideMark/>
          </w:tcPr>
          <w:p w14:paraId="75D00AF3" w14:textId="77777777" w:rsidR="001A3609" w:rsidRPr="009E6C86" w:rsidRDefault="001A3609" w:rsidP="000E357F">
            <w:pPr>
              <w:spacing w:line="360" w:lineRule="auto"/>
              <w:jc w:val="center"/>
              <w:rPr>
                <w:rFonts w:ascii="Times New Roman" w:eastAsia="Times New Roman" w:hAnsi="Times New Roman" w:cs="Times New Roman"/>
                <w:sz w:val="24"/>
                <w:szCs w:val="24"/>
              </w:rPr>
            </w:pPr>
            <w:r w:rsidRPr="009E6C86">
              <w:rPr>
                <w:rFonts w:ascii="Times New Roman" w:eastAsia="Times New Roman" w:hAnsi="Times New Roman" w:cs="Times New Roman"/>
                <w:sz w:val="24"/>
                <w:szCs w:val="24"/>
              </w:rPr>
              <w:t>3.</w:t>
            </w:r>
          </w:p>
        </w:tc>
        <w:tc>
          <w:tcPr>
            <w:tcW w:w="8085" w:type="dxa"/>
            <w:tcBorders>
              <w:top w:val="single" w:sz="4" w:space="0" w:color="auto"/>
              <w:left w:val="single" w:sz="4" w:space="0" w:color="auto"/>
              <w:bottom w:val="single" w:sz="4" w:space="0" w:color="auto"/>
              <w:right w:val="single" w:sz="4" w:space="0" w:color="auto"/>
            </w:tcBorders>
            <w:hideMark/>
          </w:tcPr>
          <w:p w14:paraId="4940F4BA" w14:textId="77777777" w:rsidR="001A3609" w:rsidRPr="009E6C86" w:rsidRDefault="001A3609" w:rsidP="000E357F">
            <w:pPr>
              <w:tabs>
                <w:tab w:val="left" w:pos="3240"/>
              </w:tabs>
              <w:spacing w:line="252" w:lineRule="auto"/>
              <w:rPr>
                <w:rFonts w:ascii="Times New Roman" w:eastAsia="Times New Roman" w:hAnsi="Times New Roman" w:cs="Times New Roman"/>
                <w:sz w:val="24"/>
                <w:szCs w:val="24"/>
              </w:rPr>
            </w:pPr>
            <w:r w:rsidRPr="009E6C86">
              <w:rPr>
                <w:rFonts w:ascii="Times New Roman" w:eastAsia="Times New Roman" w:hAnsi="Times New Roman" w:cs="Times New Roman"/>
                <w:b/>
                <w:bCs/>
                <w:sz w:val="24"/>
                <w:szCs w:val="24"/>
              </w:rPr>
              <w:t>Videi draudzīga piegāde (attālums km),</w:t>
            </w:r>
            <w:r w:rsidRPr="009E6C86">
              <w:rPr>
                <w:rFonts w:ascii="Times New Roman" w:eastAsia="Times New Roman" w:hAnsi="Times New Roman" w:cs="Times New Roman"/>
                <w:sz w:val="24"/>
                <w:szCs w:val="24"/>
              </w:rPr>
              <w:t xml:space="preserve"> (Videi draudzīgu produktu piegāde nozīmē, ka Piegādātājs piegādes laikā nodrošina vides piesārņojuma samazināšanu ar izplūdes gāzēm no autotransporta un nodrošina ceļa seguma noslodzes samazinājumu).</w:t>
            </w:r>
          </w:p>
          <w:p w14:paraId="67528ACA" w14:textId="77777777" w:rsidR="008F6C70" w:rsidRDefault="001A3609" w:rsidP="000E357F">
            <w:pPr>
              <w:autoSpaceDE w:val="0"/>
              <w:autoSpaceDN w:val="0"/>
              <w:adjustRightInd w:val="0"/>
              <w:spacing w:line="252" w:lineRule="auto"/>
            </w:pPr>
            <w:r w:rsidRPr="009E6C86">
              <w:rPr>
                <w:rFonts w:ascii="Times New Roman" w:eastAsia="Times New Roman" w:hAnsi="Times New Roman" w:cs="Times New Roman"/>
                <w:b/>
                <w:bCs/>
                <w:color w:val="0D0D0D" w:themeColor="text1" w:themeTint="F2"/>
                <w:sz w:val="24"/>
                <w:szCs w:val="24"/>
              </w:rPr>
              <w:t xml:space="preserve">Piedāvājumā jānorāda attālums no pretendenta preces </w:t>
            </w:r>
            <w:r w:rsidRPr="009E6C86">
              <w:rPr>
                <w:rFonts w:ascii="Times New Roman" w:eastAsia="Times New Roman" w:hAnsi="Times New Roman" w:cs="Times New Roman"/>
                <w:b/>
                <w:bCs/>
                <w:color w:val="0D0D0D" w:themeColor="text1" w:themeTint="F2"/>
                <w:sz w:val="24"/>
                <w:szCs w:val="24"/>
                <w:u w:val="single"/>
              </w:rPr>
              <w:t>ražošanas/audzēšanas</w:t>
            </w:r>
            <w:r w:rsidRPr="009E6C86">
              <w:rPr>
                <w:rFonts w:ascii="Times New Roman" w:eastAsia="Times New Roman" w:hAnsi="Times New Roman" w:cs="Times New Roman"/>
                <w:b/>
                <w:bCs/>
                <w:color w:val="0D0D0D" w:themeColor="text1" w:themeTint="F2"/>
                <w:sz w:val="24"/>
                <w:szCs w:val="24"/>
              </w:rPr>
              <w:t xml:space="preserve"> vietas līdz  adresei:</w:t>
            </w:r>
            <w:r w:rsidR="008612FD">
              <w:t xml:space="preserve"> </w:t>
            </w:r>
          </w:p>
          <w:p w14:paraId="5BF96580" w14:textId="3CA5DF56" w:rsidR="001A3609" w:rsidRDefault="008612FD" w:rsidP="000E357F">
            <w:pPr>
              <w:autoSpaceDE w:val="0"/>
              <w:autoSpaceDN w:val="0"/>
              <w:adjustRightInd w:val="0"/>
              <w:spacing w:line="252" w:lineRule="auto"/>
              <w:rPr>
                <w:rFonts w:ascii="Times New Roman" w:eastAsia="Times New Roman" w:hAnsi="Times New Roman" w:cs="Times New Roman"/>
                <w:color w:val="0D0D0D" w:themeColor="text1" w:themeTint="F2"/>
                <w:sz w:val="24"/>
                <w:szCs w:val="24"/>
                <w:u w:val="single"/>
              </w:rPr>
            </w:pPr>
            <w:r w:rsidRPr="008F6C70">
              <w:rPr>
                <w:rFonts w:ascii="Times New Roman" w:eastAsia="Times New Roman" w:hAnsi="Times New Roman" w:cs="Times New Roman"/>
                <w:color w:val="0D0D0D" w:themeColor="text1" w:themeTint="F2"/>
                <w:sz w:val="24"/>
                <w:szCs w:val="24"/>
              </w:rPr>
              <w:t>Rozentovas pamatskola, Rozentovas iela 9, Malta, Maltas pagasts, Rēzeknes novads, LV-4630.</w:t>
            </w:r>
            <w:r w:rsidRPr="008612FD">
              <w:rPr>
                <w:rFonts w:ascii="Times New Roman" w:eastAsia="Times New Roman" w:hAnsi="Times New Roman" w:cs="Times New Roman"/>
                <w:b/>
                <w:bCs/>
                <w:color w:val="0D0D0D" w:themeColor="text1" w:themeTint="F2"/>
                <w:sz w:val="24"/>
                <w:szCs w:val="24"/>
              </w:rPr>
              <w:t xml:space="preserve"> </w:t>
            </w:r>
            <w:r w:rsidR="001A3609" w:rsidRPr="001A3609">
              <w:rPr>
                <w:rFonts w:ascii="Times New Roman" w:eastAsia="Times New Roman" w:hAnsi="Times New Roman" w:cs="Times New Roman"/>
                <w:color w:val="0D0D0D" w:themeColor="text1" w:themeTint="F2"/>
                <w:sz w:val="24"/>
                <w:szCs w:val="24"/>
                <w:u w:val="single"/>
              </w:rPr>
              <w:t xml:space="preserve"> </w:t>
            </w:r>
          </w:p>
          <w:p w14:paraId="09B7C8DA" w14:textId="77777777" w:rsidR="001A3609" w:rsidRPr="009E6C86" w:rsidRDefault="001A3609" w:rsidP="000E357F">
            <w:pPr>
              <w:autoSpaceDE w:val="0"/>
              <w:autoSpaceDN w:val="0"/>
              <w:adjustRightInd w:val="0"/>
              <w:spacing w:line="252" w:lineRule="auto"/>
              <w:rPr>
                <w:rFonts w:ascii="Times New Roman" w:eastAsia="Times New Roman" w:hAnsi="Times New Roman" w:cs="Times New Roman"/>
                <w:color w:val="FF0000"/>
                <w:sz w:val="24"/>
                <w:szCs w:val="24"/>
              </w:rPr>
            </w:pPr>
            <w:r w:rsidRPr="009E6C86">
              <w:rPr>
                <w:rFonts w:ascii="Times New Roman" w:eastAsia="Times New Roman" w:hAnsi="Times New Roman" w:cs="Times New Roman"/>
                <w:color w:val="FF0000"/>
                <w:sz w:val="24"/>
                <w:szCs w:val="24"/>
              </w:rPr>
              <w:t>Tiek vērtēta  tieši produktu audzēšanas/ražošanas vieta, nevis vieta, no kuras tiek veikta piegāde.</w:t>
            </w:r>
          </w:p>
          <w:p w14:paraId="6AA11581" w14:textId="77777777" w:rsidR="001A3609" w:rsidRPr="009E6C86" w:rsidRDefault="001A3609" w:rsidP="000E357F">
            <w:pPr>
              <w:suppressAutoHyphens/>
              <w:autoSpaceDE w:val="0"/>
              <w:autoSpaceDN w:val="0"/>
              <w:spacing w:line="252" w:lineRule="auto"/>
              <w:textAlignment w:val="baseline"/>
              <w:rPr>
                <w:rFonts w:ascii="Times New Roman" w:eastAsia="Times New Roman" w:hAnsi="Times New Roman" w:cs="Times New Roman"/>
                <w:sz w:val="24"/>
                <w:szCs w:val="24"/>
              </w:rPr>
            </w:pPr>
            <w:r w:rsidRPr="009E6C86">
              <w:rPr>
                <w:rFonts w:ascii="Times New Roman" w:eastAsia="Times New Roman" w:hAnsi="Times New Roman" w:cs="Times New Roman"/>
                <w:sz w:val="24"/>
                <w:szCs w:val="24"/>
              </w:rPr>
              <w:t>Punktu skaits:</w:t>
            </w:r>
          </w:p>
          <w:p w14:paraId="40C2EC8D" w14:textId="77777777" w:rsidR="001A3609" w:rsidRPr="009E6C86" w:rsidRDefault="001A3609" w:rsidP="000E357F">
            <w:pPr>
              <w:tabs>
                <w:tab w:val="num" w:pos="-2127"/>
              </w:tabs>
              <w:spacing w:line="252" w:lineRule="auto"/>
              <w:rPr>
                <w:rFonts w:ascii="Times New Roman" w:eastAsia="Times New Roman" w:hAnsi="Times New Roman" w:cs="Times New Roman"/>
                <w:sz w:val="24"/>
                <w:szCs w:val="24"/>
              </w:rPr>
            </w:pPr>
            <w:r w:rsidRPr="009E6C86">
              <w:rPr>
                <w:rFonts w:ascii="Times New Roman" w:eastAsia="Times New Roman" w:hAnsi="Times New Roman" w:cs="Times New Roman"/>
                <w:color w:val="0D0D0D" w:themeColor="text1" w:themeTint="F2"/>
                <w:sz w:val="24"/>
                <w:szCs w:val="24"/>
              </w:rPr>
              <w:t>20 punkti</w:t>
            </w:r>
            <w:r w:rsidRPr="009E6C86">
              <w:rPr>
                <w:rFonts w:ascii="Times New Roman" w:eastAsia="Times New Roman" w:hAnsi="Times New Roman" w:cs="Times New Roman"/>
                <w:sz w:val="24"/>
                <w:szCs w:val="24"/>
              </w:rPr>
              <w:t xml:space="preserve">: ja pretendenta preces </w:t>
            </w:r>
            <w:r w:rsidRPr="009E6C86">
              <w:rPr>
                <w:rFonts w:ascii="Times New Roman" w:eastAsia="Times New Roman" w:hAnsi="Times New Roman" w:cs="Times New Roman"/>
                <w:color w:val="0D0D0D" w:themeColor="text1" w:themeTint="F2"/>
                <w:sz w:val="24"/>
                <w:szCs w:val="24"/>
              </w:rPr>
              <w:t>ražošanas/audzēšanas</w:t>
            </w:r>
            <w:r w:rsidRPr="009E6C86">
              <w:rPr>
                <w:rFonts w:ascii="Times New Roman" w:eastAsia="Times New Roman" w:hAnsi="Times New Roman" w:cs="Times New Roman"/>
                <w:sz w:val="24"/>
                <w:szCs w:val="24"/>
              </w:rPr>
              <w:t xml:space="preserve"> vieta atrodas līdz </w:t>
            </w:r>
            <w:r>
              <w:rPr>
                <w:rFonts w:ascii="Times New Roman" w:eastAsia="Times New Roman" w:hAnsi="Times New Roman" w:cs="Times New Roman"/>
                <w:sz w:val="24"/>
                <w:szCs w:val="24"/>
              </w:rPr>
              <w:t>20</w:t>
            </w:r>
            <w:r w:rsidRPr="009E6C86">
              <w:rPr>
                <w:rFonts w:ascii="Times New Roman" w:eastAsia="Times New Roman" w:hAnsi="Times New Roman" w:cs="Times New Roman"/>
                <w:sz w:val="24"/>
                <w:szCs w:val="24"/>
              </w:rPr>
              <w:t xml:space="preserve"> km rādiusā no </w:t>
            </w:r>
            <w:r>
              <w:rPr>
                <w:rFonts w:ascii="Times New Roman" w:eastAsia="Times New Roman" w:hAnsi="Times New Roman" w:cs="Times New Roman"/>
                <w:sz w:val="24"/>
                <w:szCs w:val="24"/>
              </w:rPr>
              <w:t>norādītās Pasūtītāja adreses</w:t>
            </w:r>
            <w:r w:rsidRPr="009E6C86">
              <w:rPr>
                <w:rFonts w:ascii="Times New Roman" w:eastAsia="Times New Roman" w:hAnsi="Times New Roman" w:cs="Times New Roman"/>
                <w:sz w:val="24"/>
                <w:szCs w:val="24"/>
              </w:rPr>
              <w:t>.</w:t>
            </w:r>
          </w:p>
          <w:p w14:paraId="10F9AC46" w14:textId="77777777" w:rsidR="001A3609" w:rsidRPr="009E6C86" w:rsidRDefault="001A3609" w:rsidP="000E357F">
            <w:pPr>
              <w:tabs>
                <w:tab w:val="num" w:pos="-2127"/>
              </w:tabs>
              <w:spacing w:line="252" w:lineRule="auto"/>
              <w:rPr>
                <w:rFonts w:ascii="Times New Roman" w:eastAsia="Times New Roman" w:hAnsi="Times New Roman" w:cs="Times New Roman"/>
                <w:sz w:val="24"/>
                <w:szCs w:val="24"/>
              </w:rPr>
            </w:pPr>
            <w:r w:rsidRPr="009E6C86">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9E6C86">
              <w:rPr>
                <w:rFonts w:ascii="Times New Roman" w:eastAsia="Times New Roman" w:hAnsi="Times New Roman" w:cs="Times New Roman"/>
                <w:sz w:val="24"/>
                <w:szCs w:val="24"/>
              </w:rPr>
              <w:t xml:space="preserve"> punkti: ja pretendenta preces </w:t>
            </w:r>
            <w:r w:rsidRPr="009E6C86">
              <w:rPr>
                <w:rFonts w:ascii="Times New Roman" w:eastAsia="Times New Roman" w:hAnsi="Times New Roman" w:cs="Times New Roman"/>
                <w:color w:val="0D0D0D" w:themeColor="text1" w:themeTint="F2"/>
                <w:sz w:val="24"/>
                <w:szCs w:val="24"/>
              </w:rPr>
              <w:t>ražošanas/audzēšanas</w:t>
            </w:r>
            <w:r w:rsidRPr="009E6C86">
              <w:rPr>
                <w:rFonts w:ascii="Times New Roman" w:eastAsia="Times New Roman" w:hAnsi="Times New Roman" w:cs="Times New Roman"/>
                <w:sz w:val="24"/>
                <w:szCs w:val="24"/>
              </w:rPr>
              <w:t xml:space="preserve"> vieta atrodas </w:t>
            </w:r>
            <w:r>
              <w:rPr>
                <w:rFonts w:ascii="Times New Roman" w:eastAsia="Times New Roman" w:hAnsi="Times New Roman" w:cs="Times New Roman"/>
                <w:sz w:val="24"/>
                <w:szCs w:val="24"/>
              </w:rPr>
              <w:t>21</w:t>
            </w:r>
            <w:r w:rsidRPr="009E6C86">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70</w:t>
            </w:r>
            <w:r w:rsidRPr="009E6C86">
              <w:rPr>
                <w:rFonts w:ascii="Times New Roman" w:eastAsia="Times New Roman" w:hAnsi="Times New Roman" w:cs="Times New Roman"/>
                <w:sz w:val="24"/>
                <w:szCs w:val="24"/>
              </w:rPr>
              <w:t xml:space="preserve"> km rādiusā no </w:t>
            </w:r>
            <w:r>
              <w:rPr>
                <w:rFonts w:ascii="Times New Roman" w:eastAsia="Times New Roman" w:hAnsi="Times New Roman" w:cs="Times New Roman"/>
                <w:sz w:val="24"/>
                <w:szCs w:val="24"/>
              </w:rPr>
              <w:t>norādītās Pasūtītāja adreses</w:t>
            </w:r>
            <w:r w:rsidRPr="009E6C86">
              <w:rPr>
                <w:rFonts w:ascii="Times New Roman" w:eastAsia="Times New Roman" w:hAnsi="Times New Roman" w:cs="Times New Roman"/>
                <w:sz w:val="24"/>
                <w:szCs w:val="24"/>
              </w:rPr>
              <w:t>.</w:t>
            </w:r>
          </w:p>
          <w:p w14:paraId="5552C51B" w14:textId="77777777" w:rsidR="001A3609" w:rsidRDefault="001A3609" w:rsidP="000E357F">
            <w:pPr>
              <w:tabs>
                <w:tab w:val="num" w:pos="-2127"/>
              </w:tabs>
              <w:spacing w:line="25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9E6C86">
              <w:rPr>
                <w:rFonts w:ascii="Times New Roman" w:eastAsia="Times New Roman" w:hAnsi="Times New Roman" w:cs="Times New Roman"/>
                <w:sz w:val="24"/>
                <w:szCs w:val="24"/>
              </w:rPr>
              <w:t xml:space="preserve"> punkti ja pretendenta preces </w:t>
            </w:r>
            <w:r w:rsidRPr="009E6C86">
              <w:rPr>
                <w:rFonts w:ascii="Times New Roman" w:eastAsia="Times New Roman" w:hAnsi="Times New Roman" w:cs="Times New Roman"/>
                <w:color w:val="0D0D0D" w:themeColor="text1" w:themeTint="F2"/>
                <w:sz w:val="24"/>
                <w:szCs w:val="24"/>
              </w:rPr>
              <w:t>ražošanas/audzēšanas</w:t>
            </w:r>
            <w:r w:rsidRPr="009E6C86">
              <w:rPr>
                <w:rFonts w:ascii="Times New Roman" w:eastAsia="Times New Roman" w:hAnsi="Times New Roman" w:cs="Times New Roman"/>
                <w:sz w:val="24"/>
                <w:szCs w:val="24"/>
              </w:rPr>
              <w:t xml:space="preserve"> vieta atrodas  </w:t>
            </w:r>
            <w:r>
              <w:rPr>
                <w:rFonts w:ascii="Times New Roman" w:eastAsia="Times New Roman" w:hAnsi="Times New Roman" w:cs="Times New Roman"/>
                <w:sz w:val="24"/>
                <w:szCs w:val="24"/>
              </w:rPr>
              <w:t>71</w:t>
            </w:r>
            <w:r w:rsidRPr="009E6C86">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rPr>
              <w:t>20</w:t>
            </w:r>
            <w:r w:rsidRPr="009E6C86">
              <w:rPr>
                <w:rFonts w:ascii="Times New Roman" w:eastAsia="Times New Roman" w:hAnsi="Times New Roman" w:cs="Times New Roman"/>
                <w:sz w:val="24"/>
                <w:szCs w:val="24"/>
              </w:rPr>
              <w:t xml:space="preserve"> km rādiusā no </w:t>
            </w:r>
            <w:r>
              <w:rPr>
                <w:rFonts w:ascii="Times New Roman" w:eastAsia="Times New Roman" w:hAnsi="Times New Roman" w:cs="Times New Roman"/>
                <w:sz w:val="24"/>
                <w:szCs w:val="24"/>
              </w:rPr>
              <w:t>norādītās Pasūtītāja adreses</w:t>
            </w:r>
            <w:r w:rsidRPr="009E6C86">
              <w:rPr>
                <w:rFonts w:ascii="Times New Roman" w:eastAsia="Times New Roman" w:hAnsi="Times New Roman" w:cs="Times New Roman"/>
                <w:sz w:val="24"/>
                <w:szCs w:val="24"/>
              </w:rPr>
              <w:t xml:space="preserve">. </w:t>
            </w:r>
          </w:p>
          <w:p w14:paraId="6360882E" w14:textId="77777777" w:rsidR="001A3609" w:rsidRPr="009E6C86" w:rsidRDefault="001A3609" w:rsidP="000E357F">
            <w:pPr>
              <w:tabs>
                <w:tab w:val="num" w:pos="-2127"/>
              </w:tabs>
              <w:spacing w:line="25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9E6C86">
              <w:rPr>
                <w:rFonts w:ascii="Times New Roman" w:eastAsia="Times New Roman" w:hAnsi="Times New Roman" w:cs="Times New Roman"/>
                <w:sz w:val="24"/>
                <w:szCs w:val="24"/>
              </w:rPr>
              <w:t xml:space="preserve"> punkti ja pretendenta preces </w:t>
            </w:r>
            <w:r w:rsidRPr="009E6C86">
              <w:rPr>
                <w:rFonts w:ascii="Times New Roman" w:eastAsia="Times New Roman" w:hAnsi="Times New Roman" w:cs="Times New Roman"/>
                <w:color w:val="0D0D0D" w:themeColor="text1" w:themeTint="F2"/>
                <w:sz w:val="24"/>
                <w:szCs w:val="24"/>
              </w:rPr>
              <w:t>ražošanas/audzēšanas</w:t>
            </w:r>
            <w:r w:rsidRPr="009E6C86">
              <w:rPr>
                <w:rFonts w:ascii="Times New Roman" w:eastAsia="Times New Roman" w:hAnsi="Times New Roman" w:cs="Times New Roman"/>
                <w:sz w:val="24"/>
                <w:szCs w:val="24"/>
              </w:rPr>
              <w:t xml:space="preserve"> vieta atrodas  </w:t>
            </w:r>
            <w:r>
              <w:rPr>
                <w:rFonts w:ascii="Times New Roman" w:eastAsia="Times New Roman" w:hAnsi="Times New Roman" w:cs="Times New Roman"/>
                <w:sz w:val="24"/>
                <w:szCs w:val="24"/>
              </w:rPr>
              <w:t>121</w:t>
            </w:r>
            <w:r w:rsidRPr="009E6C86">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rPr>
              <w:t>70</w:t>
            </w:r>
            <w:r w:rsidRPr="009E6C86">
              <w:rPr>
                <w:rFonts w:ascii="Times New Roman" w:eastAsia="Times New Roman" w:hAnsi="Times New Roman" w:cs="Times New Roman"/>
                <w:sz w:val="24"/>
                <w:szCs w:val="24"/>
              </w:rPr>
              <w:t xml:space="preserve"> km rādiusā no </w:t>
            </w:r>
            <w:r>
              <w:rPr>
                <w:rFonts w:ascii="Times New Roman" w:eastAsia="Times New Roman" w:hAnsi="Times New Roman" w:cs="Times New Roman"/>
                <w:sz w:val="24"/>
                <w:szCs w:val="24"/>
              </w:rPr>
              <w:t>norādītās Pasūtītāja adreses</w:t>
            </w:r>
            <w:r w:rsidRPr="009E6C86">
              <w:rPr>
                <w:rFonts w:ascii="Times New Roman" w:eastAsia="Times New Roman" w:hAnsi="Times New Roman" w:cs="Times New Roman"/>
                <w:sz w:val="24"/>
                <w:szCs w:val="24"/>
              </w:rPr>
              <w:t xml:space="preserve">. </w:t>
            </w:r>
          </w:p>
          <w:p w14:paraId="095531B8" w14:textId="77777777" w:rsidR="001A3609" w:rsidRPr="009E6C86" w:rsidRDefault="001A3609" w:rsidP="000E357F">
            <w:pPr>
              <w:tabs>
                <w:tab w:val="num" w:pos="-2127"/>
              </w:tabs>
              <w:spacing w:line="25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9E6C86">
              <w:rPr>
                <w:rFonts w:ascii="Times New Roman" w:eastAsia="Times New Roman" w:hAnsi="Times New Roman" w:cs="Times New Roman"/>
                <w:sz w:val="24"/>
                <w:szCs w:val="24"/>
              </w:rPr>
              <w:t xml:space="preserve"> punkti ja pretendenta preces </w:t>
            </w:r>
            <w:r w:rsidRPr="009E6C86">
              <w:rPr>
                <w:rFonts w:ascii="Times New Roman" w:eastAsia="Times New Roman" w:hAnsi="Times New Roman" w:cs="Times New Roman"/>
                <w:color w:val="0D0D0D" w:themeColor="text1" w:themeTint="F2"/>
                <w:sz w:val="24"/>
                <w:szCs w:val="24"/>
              </w:rPr>
              <w:t xml:space="preserve">ražošanas/audzēšanas </w:t>
            </w:r>
            <w:r w:rsidRPr="009E6C86">
              <w:rPr>
                <w:rFonts w:ascii="Times New Roman" w:eastAsia="Times New Roman" w:hAnsi="Times New Roman" w:cs="Times New Roman"/>
                <w:sz w:val="24"/>
                <w:szCs w:val="24"/>
              </w:rPr>
              <w:t>vieta atrodas tālāk par 1</w:t>
            </w:r>
            <w:r>
              <w:rPr>
                <w:rFonts w:ascii="Times New Roman" w:eastAsia="Times New Roman" w:hAnsi="Times New Roman" w:cs="Times New Roman"/>
                <w:sz w:val="24"/>
                <w:szCs w:val="24"/>
              </w:rPr>
              <w:t>70</w:t>
            </w:r>
            <w:r w:rsidRPr="009E6C86">
              <w:rPr>
                <w:rFonts w:ascii="Times New Roman" w:eastAsia="Times New Roman" w:hAnsi="Times New Roman" w:cs="Times New Roman"/>
                <w:sz w:val="24"/>
                <w:szCs w:val="24"/>
              </w:rPr>
              <w:t xml:space="preserve"> km no </w:t>
            </w:r>
            <w:r>
              <w:rPr>
                <w:rFonts w:ascii="Times New Roman" w:eastAsia="Times New Roman" w:hAnsi="Times New Roman" w:cs="Times New Roman"/>
                <w:sz w:val="24"/>
                <w:szCs w:val="24"/>
              </w:rPr>
              <w:t>norādītās Pasūtītāja adreses</w:t>
            </w:r>
            <w:r w:rsidRPr="009E6C86">
              <w:rPr>
                <w:rFonts w:ascii="Times New Roman" w:eastAsia="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14:paraId="24610DA0" w14:textId="77777777" w:rsidR="001A3609" w:rsidRPr="009E6C86" w:rsidRDefault="001A3609" w:rsidP="000E357F">
            <w:pPr>
              <w:spacing w:line="360" w:lineRule="auto"/>
              <w:jc w:val="center"/>
              <w:rPr>
                <w:rFonts w:ascii="Times New Roman" w:eastAsia="Times New Roman" w:hAnsi="Times New Roman" w:cs="Times New Roman"/>
                <w:sz w:val="24"/>
                <w:szCs w:val="24"/>
              </w:rPr>
            </w:pPr>
            <w:r w:rsidRPr="009E6C86">
              <w:rPr>
                <w:rFonts w:ascii="Times New Roman" w:eastAsia="Times New Roman" w:hAnsi="Times New Roman" w:cs="Times New Roman"/>
                <w:sz w:val="24"/>
                <w:szCs w:val="24"/>
              </w:rPr>
              <w:t>20</w:t>
            </w:r>
          </w:p>
        </w:tc>
      </w:tr>
      <w:tr w:rsidR="001A3609" w:rsidRPr="009E6C86" w14:paraId="2DDB229A" w14:textId="77777777" w:rsidTr="000E357F">
        <w:trPr>
          <w:jc w:val="center"/>
        </w:trPr>
        <w:tc>
          <w:tcPr>
            <w:tcW w:w="8931" w:type="dxa"/>
            <w:gridSpan w:val="2"/>
            <w:tcBorders>
              <w:top w:val="single" w:sz="4" w:space="0" w:color="auto"/>
              <w:left w:val="single" w:sz="4" w:space="0" w:color="auto"/>
              <w:bottom w:val="single" w:sz="4" w:space="0" w:color="auto"/>
              <w:right w:val="single" w:sz="4" w:space="0" w:color="auto"/>
            </w:tcBorders>
            <w:hideMark/>
          </w:tcPr>
          <w:p w14:paraId="5896D291" w14:textId="77777777" w:rsidR="001A3609" w:rsidRPr="009E6C86" w:rsidRDefault="001A3609" w:rsidP="000E357F">
            <w:pPr>
              <w:spacing w:line="360" w:lineRule="auto"/>
              <w:jc w:val="center"/>
              <w:rPr>
                <w:rFonts w:ascii="Times New Roman" w:eastAsia="Times New Roman" w:hAnsi="Times New Roman" w:cs="Times New Roman"/>
                <w:sz w:val="24"/>
                <w:szCs w:val="24"/>
              </w:rPr>
            </w:pPr>
            <w:r w:rsidRPr="009E6C86">
              <w:rPr>
                <w:rFonts w:ascii="Times New Roman" w:eastAsia="Times New Roman" w:hAnsi="Times New Roman" w:cs="Times New Roman"/>
                <w:sz w:val="24"/>
                <w:szCs w:val="24"/>
              </w:rPr>
              <w:t>Kopā</w:t>
            </w:r>
          </w:p>
        </w:tc>
        <w:tc>
          <w:tcPr>
            <w:tcW w:w="1559" w:type="dxa"/>
            <w:tcBorders>
              <w:top w:val="single" w:sz="4" w:space="0" w:color="auto"/>
              <w:left w:val="single" w:sz="4" w:space="0" w:color="auto"/>
              <w:bottom w:val="single" w:sz="4" w:space="0" w:color="auto"/>
              <w:right w:val="single" w:sz="4" w:space="0" w:color="auto"/>
            </w:tcBorders>
            <w:hideMark/>
          </w:tcPr>
          <w:p w14:paraId="2D18DCCB" w14:textId="77777777" w:rsidR="001A3609" w:rsidRPr="009E6C86" w:rsidRDefault="001A3609" w:rsidP="000E357F">
            <w:pPr>
              <w:spacing w:line="360" w:lineRule="auto"/>
              <w:jc w:val="center"/>
              <w:rPr>
                <w:rFonts w:ascii="Times New Roman" w:eastAsia="Times New Roman" w:hAnsi="Times New Roman" w:cs="Times New Roman"/>
                <w:sz w:val="24"/>
                <w:szCs w:val="24"/>
              </w:rPr>
            </w:pPr>
            <w:r w:rsidRPr="009E6C86">
              <w:rPr>
                <w:rFonts w:ascii="Times New Roman" w:eastAsia="Times New Roman" w:hAnsi="Times New Roman" w:cs="Times New Roman"/>
                <w:sz w:val="24"/>
                <w:szCs w:val="24"/>
              </w:rPr>
              <w:t>100</w:t>
            </w:r>
          </w:p>
        </w:tc>
      </w:tr>
    </w:tbl>
    <w:p w14:paraId="4ACB3307" w14:textId="5A0BA13C" w:rsidR="001A3609" w:rsidRPr="009E6C86" w:rsidRDefault="001A3609" w:rsidP="001A3609">
      <w:pPr>
        <w:rPr>
          <w:rFonts w:ascii="Times New Roman" w:hAnsi="Times New Roman" w:cs="Times New Roman"/>
          <w:b/>
          <w:bCs/>
          <w:color w:val="FF0000"/>
          <w:sz w:val="24"/>
          <w:szCs w:val="24"/>
        </w:rPr>
      </w:pPr>
      <w:r w:rsidRPr="009E6C86">
        <w:rPr>
          <w:rFonts w:ascii="Times New Roman" w:hAnsi="Times New Roman" w:cs="Times New Roman"/>
          <w:b/>
          <w:bCs/>
          <w:color w:val="000000" w:themeColor="text1"/>
          <w:sz w:val="24"/>
          <w:szCs w:val="24"/>
        </w:rPr>
        <w:t>Vērtēšanas kritēriji attiecībā uz 2.,</w:t>
      </w:r>
      <w:r w:rsidR="00377FD5">
        <w:rPr>
          <w:rFonts w:ascii="Times New Roman" w:hAnsi="Times New Roman" w:cs="Times New Roman"/>
          <w:b/>
          <w:bCs/>
          <w:color w:val="000000" w:themeColor="text1"/>
          <w:sz w:val="24"/>
          <w:szCs w:val="24"/>
        </w:rPr>
        <w:t xml:space="preserve"> </w:t>
      </w:r>
      <w:r w:rsidR="008612FD">
        <w:rPr>
          <w:rFonts w:ascii="Times New Roman" w:hAnsi="Times New Roman" w:cs="Times New Roman"/>
          <w:b/>
          <w:bCs/>
          <w:color w:val="000000" w:themeColor="text1"/>
          <w:sz w:val="24"/>
          <w:szCs w:val="24"/>
        </w:rPr>
        <w:t>5.,</w:t>
      </w:r>
      <w:r w:rsidR="00377FD5">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6</w:t>
      </w:r>
      <w:r w:rsidRPr="009E6C86">
        <w:rPr>
          <w:rFonts w:ascii="Times New Roman" w:hAnsi="Times New Roman" w:cs="Times New Roman"/>
          <w:b/>
          <w:bCs/>
          <w:color w:val="000000" w:themeColor="text1"/>
          <w:sz w:val="24"/>
          <w:szCs w:val="24"/>
        </w:rPr>
        <w:t>.</w:t>
      </w:r>
      <w:r w:rsidR="00EA73A1">
        <w:rPr>
          <w:rFonts w:ascii="Times New Roman" w:hAnsi="Times New Roman" w:cs="Times New Roman"/>
          <w:b/>
          <w:bCs/>
          <w:color w:val="000000" w:themeColor="text1"/>
          <w:sz w:val="24"/>
          <w:szCs w:val="24"/>
        </w:rPr>
        <w:t xml:space="preserve">, </w:t>
      </w:r>
      <w:r w:rsidR="003C6527">
        <w:rPr>
          <w:rFonts w:ascii="Times New Roman" w:hAnsi="Times New Roman" w:cs="Times New Roman"/>
          <w:b/>
          <w:bCs/>
          <w:color w:val="000000" w:themeColor="text1"/>
          <w:sz w:val="24"/>
          <w:szCs w:val="24"/>
        </w:rPr>
        <w:t xml:space="preserve">10., </w:t>
      </w:r>
      <w:r w:rsidR="008612FD">
        <w:rPr>
          <w:rFonts w:ascii="Times New Roman" w:hAnsi="Times New Roman" w:cs="Times New Roman"/>
          <w:b/>
          <w:bCs/>
          <w:color w:val="000000" w:themeColor="text1"/>
          <w:sz w:val="24"/>
          <w:szCs w:val="24"/>
        </w:rPr>
        <w:t>11.,</w:t>
      </w:r>
      <w:r w:rsidR="00377FD5">
        <w:rPr>
          <w:rFonts w:ascii="Times New Roman" w:hAnsi="Times New Roman" w:cs="Times New Roman"/>
          <w:b/>
          <w:bCs/>
          <w:color w:val="000000" w:themeColor="text1"/>
          <w:sz w:val="24"/>
          <w:szCs w:val="24"/>
        </w:rPr>
        <w:t xml:space="preserve"> </w:t>
      </w:r>
      <w:r w:rsidR="008612FD">
        <w:rPr>
          <w:rFonts w:ascii="Times New Roman" w:hAnsi="Times New Roman" w:cs="Times New Roman"/>
          <w:b/>
          <w:bCs/>
          <w:color w:val="000000" w:themeColor="text1"/>
          <w:sz w:val="24"/>
          <w:szCs w:val="24"/>
        </w:rPr>
        <w:t>16.,17.,</w:t>
      </w:r>
      <w:r w:rsidR="00377FD5">
        <w:rPr>
          <w:rFonts w:ascii="Times New Roman" w:hAnsi="Times New Roman" w:cs="Times New Roman"/>
          <w:b/>
          <w:bCs/>
          <w:color w:val="000000" w:themeColor="text1"/>
          <w:sz w:val="24"/>
          <w:szCs w:val="24"/>
        </w:rPr>
        <w:t xml:space="preserve"> </w:t>
      </w:r>
      <w:r w:rsidR="008612FD">
        <w:rPr>
          <w:rFonts w:ascii="Times New Roman" w:hAnsi="Times New Roman" w:cs="Times New Roman"/>
          <w:b/>
          <w:bCs/>
          <w:color w:val="000000" w:themeColor="text1"/>
          <w:sz w:val="24"/>
          <w:szCs w:val="24"/>
        </w:rPr>
        <w:t>18.,</w:t>
      </w:r>
      <w:r w:rsidR="00377FD5">
        <w:rPr>
          <w:rFonts w:ascii="Times New Roman" w:hAnsi="Times New Roman" w:cs="Times New Roman"/>
          <w:b/>
          <w:bCs/>
          <w:color w:val="000000" w:themeColor="text1"/>
          <w:sz w:val="24"/>
          <w:szCs w:val="24"/>
        </w:rPr>
        <w:t xml:space="preserve"> </w:t>
      </w:r>
      <w:r w:rsidR="008612FD">
        <w:rPr>
          <w:rFonts w:ascii="Times New Roman" w:hAnsi="Times New Roman" w:cs="Times New Roman"/>
          <w:b/>
          <w:bCs/>
          <w:color w:val="000000" w:themeColor="text1"/>
          <w:sz w:val="24"/>
          <w:szCs w:val="24"/>
        </w:rPr>
        <w:t>19.,</w:t>
      </w:r>
      <w:r w:rsidR="00377FD5">
        <w:rPr>
          <w:rFonts w:ascii="Times New Roman" w:hAnsi="Times New Roman" w:cs="Times New Roman"/>
          <w:b/>
          <w:bCs/>
          <w:color w:val="000000" w:themeColor="text1"/>
          <w:sz w:val="24"/>
          <w:szCs w:val="24"/>
        </w:rPr>
        <w:t xml:space="preserve"> </w:t>
      </w:r>
      <w:r w:rsidR="008612FD">
        <w:rPr>
          <w:rFonts w:ascii="Times New Roman" w:hAnsi="Times New Roman" w:cs="Times New Roman"/>
          <w:b/>
          <w:bCs/>
          <w:color w:val="000000" w:themeColor="text1"/>
          <w:sz w:val="24"/>
          <w:szCs w:val="24"/>
        </w:rPr>
        <w:t>20.</w:t>
      </w:r>
      <w:r w:rsidR="00EA73A1">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 xml:space="preserve">un </w:t>
      </w:r>
      <w:r w:rsidR="008612FD">
        <w:rPr>
          <w:rFonts w:ascii="Times New Roman" w:hAnsi="Times New Roman" w:cs="Times New Roman"/>
          <w:b/>
          <w:bCs/>
          <w:color w:val="000000" w:themeColor="text1"/>
          <w:sz w:val="24"/>
          <w:szCs w:val="24"/>
        </w:rPr>
        <w:t>2</w:t>
      </w:r>
      <w:r>
        <w:rPr>
          <w:rFonts w:ascii="Times New Roman" w:hAnsi="Times New Roman" w:cs="Times New Roman"/>
          <w:b/>
          <w:bCs/>
          <w:color w:val="000000" w:themeColor="text1"/>
          <w:sz w:val="24"/>
          <w:szCs w:val="24"/>
        </w:rPr>
        <w:t>1</w:t>
      </w:r>
      <w:r w:rsidRPr="009E6C86">
        <w:rPr>
          <w:rFonts w:ascii="Times New Roman" w:hAnsi="Times New Roman" w:cs="Times New Roman"/>
          <w:b/>
          <w:bCs/>
          <w:color w:val="000000" w:themeColor="text1"/>
          <w:sz w:val="24"/>
          <w:szCs w:val="24"/>
        </w:rPr>
        <w:t>. daļu:</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7589"/>
        <w:gridCol w:w="1559"/>
      </w:tblGrid>
      <w:tr w:rsidR="001A3609" w:rsidRPr="009E6C86" w14:paraId="46915A01" w14:textId="77777777" w:rsidTr="000E357F">
        <w:trPr>
          <w:jc w:val="center"/>
        </w:trPr>
        <w:tc>
          <w:tcPr>
            <w:tcW w:w="1337" w:type="dxa"/>
            <w:tcBorders>
              <w:top w:val="single" w:sz="4" w:space="0" w:color="auto"/>
              <w:left w:val="single" w:sz="4" w:space="0" w:color="auto"/>
              <w:bottom w:val="single" w:sz="4" w:space="0" w:color="auto"/>
              <w:right w:val="single" w:sz="4" w:space="0" w:color="auto"/>
            </w:tcBorders>
            <w:hideMark/>
          </w:tcPr>
          <w:p w14:paraId="70717F83" w14:textId="77777777" w:rsidR="001A3609" w:rsidRPr="009E6C86" w:rsidRDefault="001A3609" w:rsidP="000E357F">
            <w:pPr>
              <w:spacing w:line="360" w:lineRule="auto"/>
              <w:ind w:left="34"/>
              <w:jc w:val="center"/>
              <w:rPr>
                <w:rFonts w:ascii="Times New Roman" w:eastAsia="Times New Roman" w:hAnsi="Times New Roman" w:cs="Times New Roman"/>
                <w:sz w:val="24"/>
                <w:szCs w:val="24"/>
              </w:rPr>
            </w:pPr>
            <w:r w:rsidRPr="009E6C86">
              <w:rPr>
                <w:rFonts w:ascii="Times New Roman" w:eastAsia="Times New Roman" w:hAnsi="Times New Roman" w:cs="Times New Roman"/>
                <w:sz w:val="24"/>
                <w:szCs w:val="24"/>
              </w:rPr>
              <w:t>1.</w:t>
            </w:r>
          </w:p>
        </w:tc>
        <w:tc>
          <w:tcPr>
            <w:tcW w:w="7589" w:type="dxa"/>
            <w:tcBorders>
              <w:top w:val="single" w:sz="4" w:space="0" w:color="auto"/>
              <w:left w:val="single" w:sz="4" w:space="0" w:color="auto"/>
              <w:bottom w:val="single" w:sz="4" w:space="0" w:color="auto"/>
              <w:right w:val="single" w:sz="4" w:space="0" w:color="auto"/>
            </w:tcBorders>
            <w:hideMark/>
          </w:tcPr>
          <w:p w14:paraId="4D35BAFA" w14:textId="77777777" w:rsidR="001A3609" w:rsidRPr="009E6C86" w:rsidRDefault="001A3609" w:rsidP="000E357F">
            <w:pPr>
              <w:spacing w:line="252" w:lineRule="auto"/>
              <w:rPr>
                <w:rFonts w:ascii="Times New Roman" w:eastAsia="Times New Roman" w:hAnsi="Times New Roman" w:cs="Times New Roman"/>
                <w:sz w:val="24"/>
                <w:szCs w:val="24"/>
              </w:rPr>
            </w:pPr>
            <w:r w:rsidRPr="009E6C86">
              <w:rPr>
                <w:rFonts w:ascii="Times New Roman" w:hAnsi="Times New Roman" w:cs="Times New Roman"/>
                <w:b/>
                <w:bCs/>
                <w:sz w:val="24"/>
                <w:szCs w:val="24"/>
              </w:rPr>
              <w:t>Piedāvātā līgumcena</w:t>
            </w:r>
            <w:r w:rsidRPr="009E6C86">
              <w:rPr>
                <w:rFonts w:ascii="Times New Roman" w:eastAsia="Times New Roman" w:hAnsi="Times New Roman" w:cs="Times New Roman"/>
                <w:b/>
                <w:bCs/>
                <w:sz w:val="24"/>
                <w:szCs w:val="24"/>
              </w:rPr>
              <w:t xml:space="preserve"> </w:t>
            </w:r>
            <w:r w:rsidRPr="009E6C86">
              <w:rPr>
                <w:rFonts w:ascii="Times New Roman" w:hAnsi="Times New Roman" w:cs="Times New Roman"/>
                <w:b/>
                <w:bCs/>
                <w:sz w:val="24"/>
                <w:szCs w:val="24"/>
              </w:rPr>
              <w:t>par plānoto apjomu (EUR bez PVN</w:t>
            </w:r>
            <w:r w:rsidRPr="009E6C86">
              <w:rPr>
                <w:rFonts w:ascii="Times New Roman" w:hAnsi="Times New Roman" w:cs="Times New Roman"/>
                <w:sz w:val="24"/>
                <w:szCs w:val="24"/>
              </w:rPr>
              <w:t xml:space="preserve">) </w:t>
            </w:r>
            <w:r w:rsidRPr="009E6C86">
              <w:rPr>
                <w:rFonts w:ascii="Times New Roman" w:eastAsia="Times New Roman" w:hAnsi="Times New Roman" w:cs="Times New Roman"/>
                <w:sz w:val="24"/>
                <w:szCs w:val="24"/>
              </w:rPr>
              <w:t>attiecīgajai iepirkuma priekšmeta daļai pēc formulas:</w:t>
            </w:r>
          </w:p>
          <w:p w14:paraId="2152E25D" w14:textId="77777777" w:rsidR="001A3609" w:rsidRPr="009E6C86" w:rsidRDefault="001A3609" w:rsidP="000E357F">
            <w:pPr>
              <w:spacing w:line="252" w:lineRule="auto"/>
              <w:rPr>
                <w:rFonts w:ascii="Times New Roman" w:eastAsia="Times New Roman" w:hAnsi="Times New Roman" w:cs="Times New Roman"/>
                <w:sz w:val="24"/>
                <w:szCs w:val="24"/>
              </w:rPr>
            </w:pPr>
            <w:r w:rsidRPr="009E6C86">
              <w:rPr>
                <w:rFonts w:ascii="Times New Roman" w:eastAsia="Times New Roman" w:hAnsi="Times New Roman" w:cs="Times New Roman"/>
                <w:sz w:val="24"/>
                <w:szCs w:val="24"/>
              </w:rPr>
              <w:t>Maksimālais punktu skaits – 45 punkti. Punkti tiek aprēķināti saskaņā ar formulu: K</w:t>
            </w:r>
            <w:r w:rsidRPr="009E6C86">
              <w:rPr>
                <w:rFonts w:ascii="Times New Roman" w:eastAsia="Times New Roman" w:hAnsi="Times New Roman" w:cs="Times New Roman"/>
                <w:sz w:val="24"/>
                <w:szCs w:val="24"/>
                <w:vertAlign w:val="subscript"/>
              </w:rPr>
              <w:t>1</w:t>
            </w:r>
            <w:r w:rsidRPr="009E6C86">
              <w:rPr>
                <w:rFonts w:ascii="Times New Roman" w:eastAsia="Times New Roman" w:hAnsi="Times New Roman" w:cs="Times New Roman"/>
                <w:sz w:val="24"/>
                <w:szCs w:val="24"/>
              </w:rPr>
              <w:t xml:space="preserve"> =45 x C</w:t>
            </w:r>
            <w:r w:rsidRPr="009E6C86">
              <w:rPr>
                <w:rFonts w:ascii="Times New Roman" w:eastAsia="Times New Roman" w:hAnsi="Times New Roman" w:cs="Times New Roman"/>
                <w:sz w:val="24"/>
                <w:szCs w:val="24"/>
                <w:vertAlign w:val="subscript"/>
              </w:rPr>
              <w:t xml:space="preserve">min </w:t>
            </w:r>
            <w:r w:rsidRPr="009E6C86">
              <w:rPr>
                <w:rFonts w:ascii="Times New Roman" w:eastAsia="Times New Roman" w:hAnsi="Times New Roman" w:cs="Times New Roman"/>
                <w:sz w:val="24"/>
                <w:szCs w:val="24"/>
              </w:rPr>
              <w:t>/ C, kur:</w:t>
            </w:r>
          </w:p>
          <w:p w14:paraId="03C2BF96" w14:textId="77777777" w:rsidR="001A3609" w:rsidRPr="009E6C86" w:rsidRDefault="001A3609" w:rsidP="000E357F">
            <w:pPr>
              <w:spacing w:line="252" w:lineRule="auto"/>
              <w:rPr>
                <w:rFonts w:ascii="Times New Roman" w:eastAsia="Times New Roman" w:hAnsi="Times New Roman" w:cs="Times New Roman"/>
                <w:sz w:val="24"/>
                <w:szCs w:val="24"/>
              </w:rPr>
            </w:pPr>
            <w:r w:rsidRPr="009E6C86">
              <w:rPr>
                <w:rFonts w:ascii="Times New Roman" w:eastAsia="Times New Roman" w:hAnsi="Times New Roman" w:cs="Times New Roman"/>
                <w:sz w:val="24"/>
                <w:szCs w:val="24"/>
              </w:rPr>
              <w:t>K</w:t>
            </w:r>
            <w:r w:rsidRPr="009E6C86">
              <w:rPr>
                <w:rFonts w:ascii="Times New Roman" w:eastAsia="Times New Roman" w:hAnsi="Times New Roman" w:cs="Times New Roman"/>
                <w:sz w:val="24"/>
                <w:szCs w:val="24"/>
                <w:vertAlign w:val="subscript"/>
              </w:rPr>
              <w:t xml:space="preserve">1 </w:t>
            </w:r>
            <w:r w:rsidRPr="009E6C86">
              <w:rPr>
                <w:rFonts w:ascii="Times New Roman" w:eastAsia="Times New Roman" w:hAnsi="Times New Roman" w:cs="Times New Roman"/>
                <w:sz w:val="24"/>
                <w:szCs w:val="24"/>
              </w:rPr>
              <w:t>– kritērija novērtējuma rezultāts;</w:t>
            </w:r>
          </w:p>
          <w:p w14:paraId="613CA100" w14:textId="77777777" w:rsidR="001A3609" w:rsidRPr="009E6C86" w:rsidRDefault="001A3609" w:rsidP="000E357F">
            <w:pPr>
              <w:spacing w:line="252" w:lineRule="auto"/>
              <w:rPr>
                <w:rFonts w:ascii="Times New Roman" w:eastAsia="Times New Roman" w:hAnsi="Times New Roman" w:cs="Times New Roman"/>
                <w:sz w:val="24"/>
                <w:szCs w:val="24"/>
              </w:rPr>
            </w:pPr>
            <w:r w:rsidRPr="009E6C86">
              <w:rPr>
                <w:rFonts w:ascii="Times New Roman" w:eastAsia="Times New Roman" w:hAnsi="Times New Roman" w:cs="Times New Roman"/>
                <w:sz w:val="24"/>
                <w:szCs w:val="24"/>
              </w:rPr>
              <w:t xml:space="preserve">45 – kritērijam maksimālais noteiktais iegūstamo punktu skaits; </w:t>
            </w:r>
          </w:p>
          <w:p w14:paraId="6DF97016" w14:textId="77777777" w:rsidR="001A3609" w:rsidRPr="009E6C86" w:rsidRDefault="001A3609" w:rsidP="000E357F">
            <w:pPr>
              <w:tabs>
                <w:tab w:val="left" w:pos="3240"/>
              </w:tabs>
              <w:spacing w:line="252" w:lineRule="auto"/>
              <w:rPr>
                <w:rFonts w:ascii="Times New Roman" w:eastAsia="Times New Roman" w:hAnsi="Times New Roman" w:cs="Times New Roman"/>
                <w:sz w:val="24"/>
                <w:szCs w:val="24"/>
              </w:rPr>
            </w:pPr>
            <w:r w:rsidRPr="009E6C86">
              <w:rPr>
                <w:rFonts w:ascii="Times New Roman" w:eastAsia="Times New Roman" w:hAnsi="Times New Roman" w:cs="Times New Roman"/>
                <w:sz w:val="24"/>
                <w:szCs w:val="24"/>
              </w:rPr>
              <w:lastRenderedPageBreak/>
              <w:t>C</w:t>
            </w:r>
            <w:r w:rsidRPr="009E6C86">
              <w:rPr>
                <w:rFonts w:ascii="Times New Roman" w:eastAsia="Times New Roman" w:hAnsi="Times New Roman" w:cs="Times New Roman"/>
                <w:sz w:val="24"/>
                <w:szCs w:val="24"/>
                <w:vertAlign w:val="subscript"/>
              </w:rPr>
              <w:t>min</w:t>
            </w:r>
            <w:r w:rsidRPr="009E6C86">
              <w:rPr>
                <w:rFonts w:ascii="Times New Roman" w:eastAsia="Times New Roman" w:hAnsi="Times New Roman" w:cs="Times New Roman"/>
                <w:sz w:val="24"/>
                <w:szCs w:val="24"/>
              </w:rPr>
              <w:t xml:space="preserve"> - zemākā no pretendentu piedāvātajām līgumcenām EUR (bez PVN) attiecīgajā iepirkuma daļā;</w:t>
            </w:r>
          </w:p>
          <w:p w14:paraId="154DFC33" w14:textId="77777777" w:rsidR="001A3609" w:rsidRPr="009E6C86" w:rsidRDefault="001A3609" w:rsidP="000E357F">
            <w:pPr>
              <w:tabs>
                <w:tab w:val="center" w:pos="4153"/>
                <w:tab w:val="right" w:pos="8306"/>
              </w:tabs>
              <w:autoSpaceDE w:val="0"/>
              <w:autoSpaceDN w:val="0"/>
              <w:snapToGrid w:val="0"/>
              <w:spacing w:line="252" w:lineRule="auto"/>
              <w:rPr>
                <w:rFonts w:ascii="Times New Roman" w:eastAsia="Times New Roman" w:hAnsi="Times New Roman" w:cs="Times New Roman"/>
                <w:sz w:val="24"/>
                <w:szCs w:val="24"/>
              </w:rPr>
            </w:pPr>
            <w:r w:rsidRPr="009E6C86">
              <w:rPr>
                <w:rFonts w:ascii="Times New Roman" w:eastAsia="Times New Roman" w:hAnsi="Times New Roman" w:cs="Times New Roman"/>
                <w:sz w:val="24"/>
                <w:szCs w:val="24"/>
              </w:rPr>
              <w:t>C – vērtējamā pretendenta piedāvātā līgumcena EUR (bez PVN) attiecīgajai iepirkuma daļai.</w:t>
            </w:r>
          </w:p>
        </w:tc>
        <w:tc>
          <w:tcPr>
            <w:tcW w:w="1559" w:type="dxa"/>
            <w:tcBorders>
              <w:top w:val="single" w:sz="4" w:space="0" w:color="auto"/>
              <w:left w:val="single" w:sz="4" w:space="0" w:color="auto"/>
              <w:bottom w:val="single" w:sz="4" w:space="0" w:color="auto"/>
              <w:right w:val="single" w:sz="4" w:space="0" w:color="auto"/>
            </w:tcBorders>
            <w:hideMark/>
          </w:tcPr>
          <w:p w14:paraId="6BD0DBE9" w14:textId="77777777" w:rsidR="001A3609" w:rsidRPr="009E6C86" w:rsidRDefault="001A3609" w:rsidP="000E357F">
            <w:pPr>
              <w:spacing w:line="360" w:lineRule="auto"/>
              <w:jc w:val="center"/>
              <w:rPr>
                <w:rFonts w:ascii="Times New Roman" w:eastAsia="Times New Roman" w:hAnsi="Times New Roman" w:cs="Times New Roman"/>
                <w:sz w:val="24"/>
                <w:szCs w:val="24"/>
              </w:rPr>
            </w:pPr>
            <w:r w:rsidRPr="009E6C86">
              <w:rPr>
                <w:rFonts w:ascii="Times New Roman" w:eastAsia="Times New Roman" w:hAnsi="Times New Roman" w:cs="Times New Roman"/>
                <w:sz w:val="24"/>
                <w:szCs w:val="24"/>
              </w:rPr>
              <w:lastRenderedPageBreak/>
              <w:t>45</w:t>
            </w:r>
          </w:p>
        </w:tc>
      </w:tr>
      <w:tr w:rsidR="001A3609" w:rsidRPr="009E6C86" w14:paraId="1C66012E" w14:textId="77777777" w:rsidTr="000E357F">
        <w:trPr>
          <w:jc w:val="center"/>
        </w:trPr>
        <w:tc>
          <w:tcPr>
            <w:tcW w:w="1337" w:type="dxa"/>
            <w:tcBorders>
              <w:top w:val="single" w:sz="4" w:space="0" w:color="auto"/>
              <w:left w:val="single" w:sz="4" w:space="0" w:color="auto"/>
              <w:bottom w:val="single" w:sz="4" w:space="0" w:color="auto"/>
              <w:right w:val="single" w:sz="4" w:space="0" w:color="auto"/>
            </w:tcBorders>
            <w:hideMark/>
          </w:tcPr>
          <w:p w14:paraId="5136A29E" w14:textId="77777777" w:rsidR="001A3609" w:rsidRPr="009E6C86" w:rsidRDefault="001A3609" w:rsidP="000E357F">
            <w:pPr>
              <w:spacing w:line="360" w:lineRule="auto"/>
              <w:jc w:val="center"/>
              <w:rPr>
                <w:rFonts w:ascii="Times New Roman" w:eastAsia="Times New Roman" w:hAnsi="Times New Roman" w:cs="Times New Roman"/>
                <w:sz w:val="24"/>
                <w:szCs w:val="24"/>
              </w:rPr>
            </w:pPr>
            <w:r w:rsidRPr="009E6C86">
              <w:rPr>
                <w:rFonts w:ascii="Times New Roman" w:eastAsia="Times New Roman" w:hAnsi="Times New Roman" w:cs="Times New Roman"/>
                <w:sz w:val="24"/>
                <w:szCs w:val="24"/>
              </w:rPr>
              <w:t>2.</w:t>
            </w:r>
          </w:p>
        </w:tc>
        <w:tc>
          <w:tcPr>
            <w:tcW w:w="7589" w:type="dxa"/>
            <w:tcBorders>
              <w:top w:val="single" w:sz="4" w:space="0" w:color="auto"/>
              <w:left w:val="single" w:sz="4" w:space="0" w:color="auto"/>
              <w:bottom w:val="single" w:sz="4" w:space="0" w:color="auto"/>
              <w:right w:val="single" w:sz="4" w:space="0" w:color="auto"/>
            </w:tcBorders>
            <w:hideMark/>
          </w:tcPr>
          <w:p w14:paraId="38096177" w14:textId="77777777" w:rsidR="001A3609" w:rsidRPr="009E6C86" w:rsidRDefault="001A3609" w:rsidP="000E357F">
            <w:pPr>
              <w:autoSpaceDE w:val="0"/>
              <w:autoSpaceDN w:val="0"/>
              <w:adjustRightInd w:val="0"/>
              <w:spacing w:line="252" w:lineRule="auto"/>
              <w:rPr>
                <w:rFonts w:ascii="Times New Roman" w:eastAsia="Times New Roman" w:hAnsi="Times New Roman" w:cs="Times New Roman"/>
                <w:sz w:val="24"/>
                <w:szCs w:val="24"/>
              </w:rPr>
            </w:pPr>
            <w:r w:rsidRPr="009E6C86">
              <w:rPr>
                <w:rFonts w:ascii="Times New Roman" w:eastAsia="Times New Roman" w:hAnsi="Times New Roman" w:cs="Times New Roman"/>
                <w:b/>
                <w:bCs/>
                <w:sz w:val="24"/>
                <w:szCs w:val="24"/>
              </w:rPr>
              <w:t>Piedāvāto pārtikas produktu skaits ar paaugstinātu kvalitātes līmeni</w:t>
            </w:r>
            <w:r w:rsidRPr="009E6C86">
              <w:rPr>
                <w:rFonts w:ascii="Times New Roman" w:eastAsia="Times New Roman" w:hAnsi="Times New Roman" w:cs="Times New Roman"/>
                <w:sz w:val="24"/>
                <w:szCs w:val="24"/>
              </w:rPr>
              <w:t xml:space="preserve"> </w:t>
            </w:r>
            <w:r w:rsidRPr="009E6C86">
              <w:rPr>
                <w:rFonts w:ascii="Times New Roman" w:hAnsi="Times New Roman" w:cs="Times New Roman"/>
                <w:sz w:val="24"/>
                <w:szCs w:val="24"/>
              </w:rPr>
              <w:t xml:space="preserve"> (</w:t>
            </w:r>
            <w:r w:rsidRPr="009E6C86">
              <w:rPr>
                <w:rFonts w:ascii="Times New Roman" w:eastAsia="Times New Roman" w:hAnsi="Times New Roman" w:cs="Times New Roman"/>
                <w:sz w:val="24"/>
                <w:szCs w:val="24"/>
              </w:rPr>
              <w:t>Nacionālajā pārtikas kvalitātes shēmā vai tās produktu kvalitātes rādītāju prasībām (NPKS), bioloģiskās lauksaimniecības prasībām (BL)</w:t>
            </w:r>
            <w:r w:rsidRPr="009E6C86">
              <w:rPr>
                <w:rFonts w:ascii="Times New Roman" w:hAnsi="Times New Roman" w:cs="Times New Roman"/>
                <w:sz w:val="24"/>
                <w:szCs w:val="24"/>
              </w:rPr>
              <w:t xml:space="preserve"> un lauksaimniecības produktu integrētās audzēšanas prasībām (LPIAP)</w:t>
            </w:r>
            <w:r w:rsidRPr="009E6C86">
              <w:rPr>
                <w:rFonts w:ascii="Times New Roman" w:eastAsia="Times New Roman" w:hAnsi="Times New Roman" w:cs="Times New Roman"/>
                <w:sz w:val="24"/>
                <w:szCs w:val="24"/>
              </w:rPr>
              <w:t xml:space="preserve"> sertificētie produkti).</w:t>
            </w:r>
          </w:p>
          <w:p w14:paraId="5AECD271" w14:textId="77777777" w:rsidR="001A3609" w:rsidRPr="009E6C86" w:rsidRDefault="001A3609" w:rsidP="000E357F">
            <w:pPr>
              <w:spacing w:line="252" w:lineRule="auto"/>
              <w:rPr>
                <w:rFonts w:ascii="Times New Roman" w:eastAsia="Times New Roman" w:hAnsi="Times New Roman" w:cs="Times New Roman"/>
                <w:sz w:val="24"/>
                <w:szCs w:val="24"/>
              </w:rPr>
            </w:pPr>
            <w:r w:rsidRPr="009E6C86">
              <w:rPr>
                <w:rFonts w:ascii="Times New Roman" w:eastAsia="Times New Roman" w:hAnsi="Times New Roman" w:cs="Times New Roman"/>
                <w:sz w:val="24"/>
                <w:szCs w:val="24"/>
              </w:rPr>
              <w:t xml:space="preserve">Visvairāk punktus iegūst piedāvājums, kurā iekļauto produktu, kas ir sertificēti </w:t>
            </w:r>
            <w:r w:rsidRPr="009E6C86">
              <w:rPr>
                <w:rFonts w:ascii="Times New Roman" w:eastAsia="Times New Roman" w:hAnsi="Times New Roman" w:cs="Times New Roman"/>
                <w:sz w:val="24"/>
                <w:szCs w:val="24"/>
                <w:u w:val="single"/>
              </w:rPr>
              <w:t>NPKS vai/un BL, vai/un LPIAP,</w:t>
            </w:r>
            <w:r w:rsidRPr="009E6C86">
              <w:rPr>
                <w:rFonts w:ascii="Times New Roman" w:eastAsia="Times New Roman" w:hAnsi="Times New Roman" w:cs="Times New Roman"/>
                <w:sz w:val="24"/>
                <w:szCs w:val="24"/>
              </w:rPr>
              <w:t xml:space="preserve"> skaits ir vislielākais, saskaņā ar Ministru kabineta 2014. gada 12. augusta noteikumiem Nr.461 „Prasības pārtikas kvalitātes shēmām, to ieviešanas, darbības, uzraudzības un kontroles kārtība”. Punkti tiek aprēķināti saskaņā ar formulu: K</w:t>
            </w:r>
            <w:r w:rsidRPr="009E6C86">
              <w:rPr>
                <w:rFonts w:ascii="Times New Roman" w:eastAsia="Times New Roman" w:hAnsi="Times New Roman" w:cs="Times New Roman"/>
                <w:sz w:val="24"/>
                <w:szCs w:val="24"/>
                <w:vertAlign w:val="subscript"/>
              </w:rPr>
              <w:t>2</w:t>
            </w:r>
            <w:r w:rsidRPr="009E6C86">
              <w:rPr>
                <w:rFonts w:ascii="Times New Roman" w:eastAsia="Times New Roman" w:hAnsi="Times New Roman" w:cs="Times New Roman"/>
                <w:sz w:val="24"/>
                <w:szCs w:val="24"/>
              </w:rPr>
              <w:t xml:space="preserve">=35 x C / C </w:t>
            </w:r>
            <w:r w:rsidRPr="009E6C86">
              <w:rPr>
                <w:rFonts w:ascii="Times New Roman" w:eastAsia="Times New Roman" w:hAnsi="Times New Roman" w:cs="Times New Roman"/>
                <w:sz w:val="24"/>
                <w:szCs w:val="24"/>
                <w:vertAlign w:val="subscript"/>
              </w:rPr>
              <w:t>max,</w:t>
            </w:r>
            <w:r w:rsidRPr="009E6C86">
              <w:rPr>
                <w:rFonts w:ascii="Times New Roman" w:eastAsia="Times New Roman" w:hAnsi="Times New Roman" w:cs="Times New Roman"/>
                <w:sz w:val="24"/>
                <w:szCs w:val="24"/>
              </w:rPr>
              <w:t xml:space="preserve"> kur:</w:t>
            </w:r>
          </w:p>
          <w:p w14:paraId="4A522C71" w14:textId="77777777" w:rsidR="001A3609" w:rsidRPr="009E6C86" w:rsidRDefault="001A3609" w:rsidP="000E357F">
            <w:pPr>
              <w:spacing w:line="252" w:lineRule="auto"/>
              <w:rPr>
                <w:rFonts w:ascii="Times New Roman" w:eastAsia="Times New Roman" w:hAnsi="Times New Roman" w:cs="Times New Roman"/>
                <w:sz w:val="24"/>
                <w:szCs w:val="24"/>
              </w:rPr>
            </w:pPr>
            <w:r w:rsidRPr="009E6C86">
              <w:rPr>
                <w:rFonts w:ascii="Times New Roman" w:eastAsia="Times New Roman" w:hAnsi="Times New Roman" w:cs="Times New Roman"/>
                <w:sz w:val="24"/>
                <w:szCs w:val="24"/>
              </w:rPr>
              <w:t>K</w:t>
            </w:r>
            <w:r w:rsidRPr="009E6C86">
              <w:rPr>
                <w:rFonts w:ascii="Times New Roman" w:eastAsia="Times New Roman" w:hAnsi="Times New Roman" w:cs="Times New Roman"/>
                <w:sz w:val="24"/>
                <w:szCs w:val="24"/>
                <w:vertAlign w:val="subscript"/>
              </w:rPr>
              <w:t>2</w:t>
            </w:r>
            <w:r w:rsidRPr="009E6C86">
              <w:rPr>
                <w:rFonts w:ascii="Times New Roman" w:eastAsia="Times New Roman" w:hAnsi="Times New Roman" w:cs="Times New Roman"/>
                <w:sz w:val="24"/>
                <w:szCs w:val="24"/>
                <w:vertAlign w:val="superscript"/>
              </w:rPr>
              <w:t xml:space="preserve"> </w:t>
            </w:r>
            <w:r w:rsidRPr="009E6C86">
              <w:rPr>
                <w:rFonts w:ascii="Times New Roman" w:eastAsia="Times New Roman" w:hAnsi="Times New Roman" w:cs="Times New Roman"/>
                <w:sz w:val="24"/>
                <w:szCs w:val="24"/>
              </w:rPr>
              <w:t>– kritērija novērtējuma rezultāts;</w:t>
            </w:r>
          </w:p>
          <w:p w14:paraId="4D7FBA66" w14:textId="77777777" w:rsidR="001A3609" w:rsidRPr="009E6C86" w:rsidRDefault="001A3609" w:rsidP="000E357F">
            <w:pPr>
              <w:spacing w:line="252" w:lineRule="auto"/>
              <w:rPr>
                <w:rFonts w:ascii="Times New Roman" w:eastAsia="Times New Roman" w:hAnsi="Times New Roman" w:cs="Times New Roman"/>
                <w:sz w:val="24"/>
                <w:szCs w:val="24"/>
              </w:rPr>
            </w:pPr>
            <w:r w:rsidRPr="009E6C86">
              <w:rPr>
                <w:rFonts w:ascii="Times New Roman" w:eastAsia="Times New Roman" w:hAnsi="Times New Roman" w:cs="Times New Roman"/>
                <w:sz w:val="24"/>
                <w:szCs w:val="24"/>
              </w:rPr>
              <w:t xml:space="preserve">35 – kritērijam maksimālais noteiktais iegūstamo punktu skaits; </w:t>
            </w:r>
          </w:p>
          <w:p w14:paraId="381EC29B" w14:textId="77777777" w:rsidR="001A3609" w:rsidRPr="009E6C86" w:rsidRDefault="001A3609" w:rsidP="000E357F">
            <w:pPr>
              <w:tabs>
                <w:tab w:val="left" w:pos="3240"/>
              </w:tabs>
              <w:spacing w:line="252" w:lineRule="auto"/>
              <w:rPr>
                <w:rFonts w:ascii="Times New Roman" w:eastAsia="Times New Roman" w:hAnsi="Times New Roman" w:cs="Times New Roman"/>
                <w:sz w:val="24"/>
                <w:szCs w:val="24"/>
              </w:rPr>
            </w:pPr>
            <w:r w:rsidRPr="009E6C86">
              <w:rPr>
                <w:rFonts w:ascii="Times New Roman" w:eastAsia="Times New Roman" w:hAnsi="Times New Roman" w:cs="Times New Roman"/>
                <w:sz w:val="24"/>
                <w:szCs w:val="24"/>
              </w:rPr>
              <w:t>C – vērtējamā pretendenta piedāvājumā iekļauto produktu skaits, kas sertificēti NPKS vai/un BL</w:t>
            </w:r>
            <w:r w:rsidRPr="009E6C86">
              <w:rPr>
                <w:rFonts w:ascii="Times New Roman" w:eastAsia="Times New Roman" w:hAnsi="Times New Roman" w:cs="Times New Roman"/>
                <w:sz w:val="24"/>
                <w:szCs w:val="24"/>
                <w:u w:val="single"/>
              </w:rPr>
              <w:t xml:space="preserve"> </w:t>
            </w:r>
            <w:r w:rsidRPr="009E6C86">
              <w:rPr>
                <w:rFonts w:ascii="Times New Roman" w:eastAsia="Times New Roman" w:hAnsi="Times New Roman" w:cs="Times New Roman"/>
                <w:sz w:val="24"/>
                <w:szCs w:val="24"/>
              </w:rPr>
              <w:t xml:space="preserve">vai/un LPIAP prasībām, attiecīgajā iepirkuma priekšmeta daļā; </w:t>
            </w:r>
          </w:p>
          <w:p w14:paraId="0F1C8F33" w14:textId="77777777" w:rsidR="001A3609" w:rsidRPr="00132C5B" w:rsidRDefault="001A3609" w:rsidP="000E357F">
            <w:pPr>
              <w:spacing w:line="252" w:lineRule="auto"/>
              <w:rPr>
                <w:rFonts w:ascii="Times New Roman" w:eastAsia="Times New Roman" w:hAnsi="Times New Roman" w:cs="Times New Roman"/>
                <w:sz w:val="24"/>
                <w:szCs w:val="24"/>
              </w:rPr>
            </w:pPr>
            <w:r w:rsidRPr="009E6C86">
              <w:rPr>
                <w:rFonts w:ascii="Times New Roman" w:eastAsia="Times New Roman" w:hAnsi="Times New Roman" w:cs="Times New Roman"/>
                <w:sz w:val="24"/>
                <w:szCs w:val="24"/>
              </w:rPr>
              <w:t>C</w:t>
            </w:r>
            <w:r w:rsidRPr="009E6C86">
              <w:rPr>
                <w:rFonts w:ascii="Times New Roman" w:eastAsia="Times New Roman" w:hAnsi="Times New Roman" w:cs="Times New Roman"/>
                <w:sz w:val="24"/>
                <w:szCs w:val="24"/>
                <w:vertAlign w:val="subscript"/>
              </w:rPr>
              <w:t>max</w:t>
            </w:r>
            <w:r w:rsidRPr="009E6C86">
              <w:rPr>
                <w:rFonts w:ascii="Times New Roman" w:eastAsia="Times New Roman" w:hAnsi="Times New Roman" w:cs="Times New Roman"/>
                <w:sz w:val="24"/>
                <w:szCs w:val="24"/>
              </w:rPr>
              <w:t xml:space="preserve"> – lielākais no pretendentu piedāvājumos iekļauto produktu skaits, kas sertificēti NPKS vai BL, vai LPIA prasībām, attiecīgajā iepirkuma priekšmeta daļā.</w:t>
            </w:r>
          </w:p>
        </w:tc>
        <w:tc>
          <w:tcPr>
            <w:tcW w:w="1559" w:type="dxa"/>
            <w:tcBorders>
              <w:top w:val="single" w:sz="4" w:space="0" w:color="auto"/>
              <w:left w:val="single" w:sz="4" w:space="0" w:color="auto"/>
              <w:bottom w:val="single" w:sz="4" w:space="0" w:color="auto"/>
              <w:right w:val="single" w:sz="4" w:space="0" w:color="auto"/>
            </w:tcBorders>
            <w:hideMark/>
          </w:tcPr>
          <w:p w14:paraId="55AE57AA" w14:textId="77777777" w:rsidR="001A3609" w:rsidRPr="009E6C86" w:rsidRDefault="001A3609" w:rsidP="000E357F">
            <w:pPr>
              <w:spacing w:line="360" w:lineRule="auto"/>
              <w:jc w:val="center"/>
              <w:rPr>
                <w:rFonts w:ascii="Times New Roman" w:eastAsia="Times New Roman" w:hAnsi="Times New Roman" w:cs="Times New Roman"/>
                <w:sz w:val="24"/>
                <w:szCs w:val="24"/>
              </w:rPr>
            </w:pPr>
            <w:r w:rsidRPr="009E6C86">
              <w:rPr>
                <w:rFonts w:ascii="Times New Roman" w:eastAsia="Times New Roman" w:hAnsi="Times New Roman" w:cs="Times New Roman"/>
                <w:sz w:val="24"/>
                <w:szCs w:val="24"/>
              </w:rPr>
              <w:t>35</w:t>
            </w:r>
          </w:p>
        </w:tc>
      </w:tr>
      <w:tr w:rsidR="001A3609" w:rsidRPr="009E6C86" w14:paraId="223C2AFB" w14:textId="77777777" w:rsidTr="000E357F">
        <w:trPr>
          <w:trHeight w:val="1266"/>
          <w:jc w:val="center"/>
        </w:trPr>
        <w:tc>
          <w:tcPr>
            <w:tcW w:w="1337" w:type="dxa"/>
            <w:tcBorders>
              <w:top w:val="single" w:sz="4" w:space="0" w:color="auto"/>
              <w:left w:val="single" w:sz="4" w:space="0" w:color="auto"/>
              <w:bottom w:val="single" w:sz="4" w:space="0" w:color="auto"/>
              <w:right w:val="single" w:sz="4" w:space="0" w:color="auto"/>
            </w:tcBorders>
            <w:hideMark/>
          </w:tcPr>
          <w:p w14:paraId="1048152F" w14:textId="77777777" w:rsidR="001A3609" w:rsidRPr="009E6C86" w:rsidRDefault="001A3609" w:rsidP="000E357F">
            <w:pPr>
              <w:spacing w:line="360" w:lineRule="auto"/>
              <w:jc w:val="center"/>
              <w:rPr>
                <w:rFonts w:ascii="Times New Roman" w:eastAsia="Times New Roman" w:hAnsi="Times New Roman" w:cs="Times New Roman"/>
                <w:sz w:val="24"/>
                <w:szCs w:val="24"/>
              </w:rPr>
            </w:pPr>
            <w:r w:rsidRPr="009E6C86">
              <w:rPr>
                <w:rFonts w:ascii="Times New Roman" w:eastAsia="Times New Roman" w:hAnsi="Times New Roman" w:cs="Times New Roman"/>
                <w:sz w:val="24"/>
                <w:szCs w:val="24"/>
              </w:rPr>
              <w:t>3.</w:t>
            </w:r>
          </w:p>
        </w:tc>
        <w:tc>
          <w:tcPr>
            <w:tcW w:w="7589" w:type="dxa"/>
            <w:tcBorders>
              <w:top w:val="single" w:sz="4" w:space="0" w:color="auto"/>
              <w:left w:val="single" w:sz="4" w:space="0" w:color="auto"/>
              <w:bottom w:val="single" w:sz="4" w:space="0" w:color="auto"/>
              <w:right w:val="single" w:sz="4" w:space="0" w:color="auto"/>
            </w:tcBorders>
          </w:tcPr>
          <w:p w14:paraId="38616CE3" w14:textId="77777777" w:rsidR="001A3609" w:rsidRPr="009E6C86" w:rsidRDefault="001A3609" w:rsidP="000E357F">
            <w:pPr>
              <w:spacing w:line="252" w:lineRule="auto"/>
              <w:rPr>
                <w:rFonts w:ascii="Times New Roman" w:hAnsi="Times New Roman" w:cs="Times New Roman"/>
                <w:b/>
                <w:bCs/>
                <w:sz w:val="24"/>
                <w:szCs w:val="24"/>
              </w:rPr>
            </w:pPr>
            <w:r w:rsidRPr="009E6C86">
              <w:rPr>
                <w:rFonts w:ascii="Times New Roman" w:hAnsi="Times New Roman" w:cs="Times New Roman"/>
                <w:b/>
                <w:bCs/>
                <w:sz w:val="24"/>
                <w:szCs w:val="24"/>
              </w:rPr>
              <w:t>Transports</w:t>
            </w:r>
          </w:p>
          <w:p w14:paraId="0C9B1EE1" w14:textId="77777777" w:rsidR="001A3609" w:rsidRPr="009E6C86" w:rsidRDefault="001A3609" w:rsidP="000E357F">
            <w:pPr>
              <w:spacing w:line="252" w:lineRule="auto"/>
              <w:rPr>
                <w:rFonts w:ascii="Times New Roman" w:hAnsi="Times New Roman" w:cs="Times New Roman"/>
                <w:sz w:val="24"/>
                <w:szCs w:val="24"/>
              </w:rPr>
            </w:pPr>
            <w:r w:rsidRPr="009E6C86">
              <w:rPr>
                <w:rFonts w:ascii="Times New Roman" w:hAnsi="Times New Roman" w:cs="Times New Roman"/>
                <w:sz w:val="24"/>
                <w:szCs w:val="24"/>
              </w:rPr>
              <w:t>Kritērija ietvaros tiek vērtēts transportlīdzekļu skaits, kas atbilst “Euro 5 vai Euro V atgāzu emisijas standartiem.</w:t>
            </w:r>
          </w:p>
          <w:p w14:paraId="35FC4C1F" w14:textId="77777777" w:rsidR="001A3609" w:rsidRPr="009E6C86" w:rsidRDefault="001A3609" w:rsidP="000E357F">
            <w:pPr>
              <w:spacing w:line="252" w:lineRule="auto"/>
              <w:rPr>
                <w:rFonts w:ascii="Times New Roman" w:hAnsi="Times New Roman" w:cs="Times New Roman"/>
                <w:sz w:val="24"/>
                <w:szCs w:val="24"/>
              </w:rPr>
            </w:pPr>
            <w:r w:rsidRPr="009E6C86">
              <w:rPr>
                <w:rFonts w:ascii="Times New Roman" w:hAnsi="Times New Roman" w:cs="Times New Roman"/>
                <w:sz w:val="24"/>
                <w:szCs w:val="24"/>
              </w:rPr>
              <w:t>Punkti tiek piešķirti, ņemot vērā sekojošas vērtības:</w:t>
            </w:r>
          </w:p>
          <w:p w14:paraId="2B010573" w14:textId="77777777" w:rsidR="001A3609" w:rsidRPr="009E6C86" w:rsidRDefault="001A3609" w:rsidP="000E357F">
            <w:pPr>
              <w:spacing w:line="252" w:lineRule="auto"/>
              <w:rPr>
                <w:rFonts w:ascii="Times New Roman" w:hAnsi="Times New Roman" w:cs="Times New Roman"/>
                <w:sz w:val="24"/>
                <w:szCs w:val="24"/>
              </w:rPr>
            </w:pPr>
            <w:r w:rsidRPr="009E6C86">
              <w:rPr>
                <w:rFonts w:ascii="Times New Roman" w:hAnsi="Times New Roman" w:cs="Times New Roman"/>
                <w:sz w:val="24"/>
                <w:szCs w:val="24"/>
              </w:rPr>
              <w:t>Punktu skaits 20 punkti tiek piešķirti pretendentam, kuram  ir vismaz  2 (divi) atbilstoši  transportlīdzekļi, kas atbilst Euro 5 vai Euro V atgāzu emisijas standartiem.</w:t>
            </w:r>
          </w:p>
          <w:p w14:paraId="613ACB7E" w14:textId="77777777" w:rsidR="001A3609" w:rsidRPr="009E6C86" w:rsidRDefault="001A3609" w:rsidP="000E357F">
            <w:pPr>
              <w:spacing w:line="252" w:lineRule="auto"/>
              <w:rPr>
                <w:rFonts w:ascii="Times New Roman" w:hAnsi="Times New Roman" w:cs="Times New Roman"/>
                <w:sz w:val="24"/>
                <w:szCs w:val="24"/>
              </w:rPr>
            </w:pPr>
            <w:r w:rsidRPr="009E6C86">
              <w:rPr>
                <w:rFonts w:ascii="Times New Roman" w:hAnsi="Times New Roman" w:cs="Times New Roman"/>
                <w:sz w:val="24"/>
                <w:szCs w:val="24"/>
              </w:rPr>
              <w:t>Punktu skaits 10 punkti tiek piešķirti pretendentam, kuram  ir vismaz  1 (viens) atbilstošs  transportlīdzeklis, kas atbilst Euro 5 vai Euro V atgāzu emisijas standartiem.</w:t>
            </w:r>
          </w:p>
          <w:p w14:paraId="279D7BE3" w14:textId="77777777" w:rsidR="001A3609" w:rsidRPr="009E6C86" w:rsidRDefault="001A3609" w:rsidP="000E357F">
            <w:pPr>
              <w:spacing w:line="252" w:lineRule="auto"/>
              <w:rPr>
                <w:rFonts w:ascii="Times New Roman" w:eastAsia="Times New Roman" w:hAnsi="Times New Roman" w:cs="Times New Roman"/>
                <w:sz w:val="24"/>
                <w:szCs w:val="24"/>
              </w:rPr>
            </w:pPr>
            <w:r w:rsidRPr="009E6C86">
              <w:rPr>
                <w:rFonts w:ascii="Times New Roman" w:eastAsia="Times New Roman" w:hAnsi="Times New Roman" w:cs="Times New Roman"/>
                <w:sz w:val="24"/>
                <w:szCs w:val="24"/>
              </w:rPr>
              <w:t>Punkti tiek aprēķināti saskaņā ar formulu: K</w:t>
            </w:r>
            <w:r w:rsidRPr="009E6C86">
              <w:rPr>
                <w:rFonts w:ascii="Times New Roman" w:eastAsia="Times New Roman" w:hAnsi="Times New Roman" w:cs="Times New Roman"/>
                <w:sz w:val="24"/>
                <w:szCs w:val="24"/>
                <w:vertAlign w:val="subscript"/>
              </w:rPr>
              <w:t>3</w:t>
            </w:r>
            <w:r w:rsidRPr="009E6C86">
              <w:rPr>
                <w:rFonts w:ascii="Times New Roman" w:eastAsia="Times New Roman" w:hAnsi="Times New Roman" w:cs="Times New Roman"/>
                <w:sz w:val="24"/>
                <w:szCs w:val="24"/>
              </w:rPr>
              <w:t xml:space="preserve">=20 x C / C </w:t>
            </w:r>
            <w:r w:rsidRPr="009E6C86">
              <w:rPr>
                <w:rFonts w:ascii="Times New Roman" w:eastAsia="Times New Roman" w:hAnsi="Times New Roman" w:cs="Times New Roman"/>
                <w:sz w:val="24"/>
                <w:szCs w:val="24"/>
                <w:vertAlign w:val="subscript"/>
              </w:rPr>
              <w:t>max,</w:t>
            </w:r>
            <w:r w:rsidRPr="009E6C86">
              <w:rPr>
                <w:rFonts w:ascii="Times New Roman" w:eastAsia="Times New Roman" w:hAnsi="Times New Roman" w:cs="Times New Roman"/>
                <w:sz w:val="24"/>
                <w:szCs w:val="24"/>
              </w:rPr>
              <w:t xml:space="preserve"> kur:</w:t>
            </w:r>
          </w:p>
          <w:p w14:paraId="5FA68882" w14:textId="77777777" w:rsidR="001A3609" w:rsidRPr="009E6C86" w:rsidRDefault="001A3609" w:rsidP="000E357F">
            <w:pPr>
              <w:spacing w:line="252" w:lineRule="auto"/>
              <w:rPr>
                <w:rFonts w:ascii="Times New Roman" w:eastAsia="Times New Roman" w:hAnsi="Times New Roman" w:cs="Times New Roman"/>
                <w:sz w:val="24"/>
                <w:szCs w:val="24"/>
              </w:rPr>
            </w:pPr>
            <w:r w:rsidRPr="009E6C86">
              <w:rPr>
                <w:rFonts w:ascii="Times New Roman" w:eastAsia="Times New Roman" w:hAnsi="Times New Roman" w:cs="Times New Roman"/>
                <w:sz w:val="24"/>
                <w:szCs w:val="24"/>
              </w:rPr>
              <w:t>K</w:t>
            </w:r>
            <w:r w:rsidRPr="009E6C86">
              <w:rPr>
                <w:rFonts w:ascii="Times New Roman" w:eastAsia="Times New Roman" w:hAnsi="Times New Roman" w:cs="Times New Roman"/>
                <w:sz w:val="24"/>
                <w:szCs w:val="24"/>
                <w:vertAlign w:val="subscript"/>
              </w:rPr>
              <w:t xml:space="preserve">3 </w:t>
            </w:r>
            <w:r w:rsidRPr="009E6C86">
              <w:rPr>
                <w:rFonts w:ascii="Times New Roman" w:eastAsia="Times New Roman" w:hAnsi="Times New Roman" w:cs="Times New Roman"/>
                <w:sz w:val="24"/>
                <w:szCs w:val="24"/>
              </w:rPr>
              <w:t>– kritērija novērtējuma rezultāts;</w:t>
            </w:r>
          </w:p>
          <w:p w14:paraId="12CFC34A" w14:textId="77777777" w:rsidR="001A3609" w:rsidRPr="009E6C86" w:rsidRDefault="001A3609" w:rsidP="000E357F">
            <w:pPr>
              <w:spacing w:line="252" w:lineRule="auto"/>
              <w:rPr>
                <w:rFonts w:ascii="Times New Roman" w:eastAsia="Times New Roman" w:hAnsi="Times New Roman" w:cs="Times New Roman"/>
                <w:sz w:val="24"/>
                <w:szCs w:val="24"/>
              </w:rPr>
            </w:pPr>
            <w:r w:rsidRPr="009E6C86">
              <w:rPr>
                <w:rFonts w:ascii="Times New Roman" w:eastAsia="Times New Roman" w:hAnsi="Times New Roman" w:cs="Times New Roman"/>
                <w:sz w:val="24"/>
                <w:szCs w:val="24"/>
              </w:rPr>
              <w:t xml:space="preserve">20 – kritērijam maksimālais noteiktais iegūstamo punktu skaits; </w:t>
            </w:r>
          </w:p>
          <w:p w14:paraId="47839C1D" w14:textId="77777777" w:rsidR="001A3609" w:rsidRPr="009E6C86" w:rsidRDefault="001A3609" w:rsidP="000E357F">
            <w:pPr>
              <w:spacing w:line="252" w:lineRule="auto"/>
              <w:rPr>
                <w:rFonts w:ascii="Times New Roman" w:hAnsi="Times New Roman" w:cs="Times New Roman"/>
                <w:sz w:val="24"/>
                <w:szCs w:val="24"/>
              </w:rPr>
            </w:pPr>
            <w:r w:rsidRPr="009E6C86">
              <w:rPr>
                <w:rFonts w:ascii="Times New Roman" w:eastAsia="Times New Roman" w:hAnsi="Times New Roman" w:cs="Times New Roman"/>
                <w:sz w:val="24"/>
                <w:szCs w:val="24"/>
              </w:rPr>
              <w:t xml:space="preserve">C – vērtējamā pretendenta piedāvājumā iekļauto transportlīdzekļu skaits atbilstoši </w:t>
            </w:r>
            <w:r w:rsidRPr="009E6C86">
              <w:rPr>
                <w:rFonts w:ascii="Times New Roman" w:hAnsi="Times New Roman" w:cs="Times New Roman"/>
                <w:sz w:val="24"/>
                <w:szCs w:val="24"/>
              </w:rPr>
              <w:t>Euro 5 vai Euro V” atgāzu emisijas standartiem.</w:t>
            </w:r>
          </w:p>
          <w:p w14:paraId="1F08E126" w14:textId="77777777" w:rsidR="001A3609" w:rsidRPr="009E6C86" w:rsidRDefault="001A3609" w:rsidP="000E357F">
            <w:pPr>
              <w:spacing w:line="252" w:lineRule="auto"/>
              <w:rPr>
                <w:rFonts w:ascii="Times New Roman" w:hAnsi="Times New Roman" w:cs="Times New Roman"/>
                <w:sz w:val="24"/>
                <w:szCs w:val="24"/>
              </w:rPr>
            </w:pPr>
            <w:r w:rsidRPr="009E6C86">
              <w:rPr>
                <w:rFonts w:ascii="Times New Roman" w:eastAsia="Times New Roman" w:hAnsi="Times New Roman" w:cs="Times New Roman"/>
                <w:sz w:val="24"/>
                <w:szCs w:val="24"/>
              </w:rPr>
              <w:lastRenderedPageBreak/>
              <w:t xml:space="preserve"> 0 punkti, ja pretendents nevar piedāvāt transportlīdzekli, kas atbilstu </w:t>
            </w:r>
            <w:r w:rsidRPr="009E6C86">
              <w:rPr>
                <w:rFonts w:ascii="Times New Roman" w:hAnsi="Times New Roman" w:cs="Times New Roman"/>
                <w:sz w:val="24"/>
                <w:szCs w:val="24"/>
              </w:rPr>
              <w:t>Euro 5 vai Euro V atgāzu emisijas standartiem.</w:t>
            </w:r>
          </w:p>
          <w:p w14:paraId="32B235C3" w14:textId="77777777" w:rsidR="001A3609" w:rsidRPr="009E6C86" w:rsidRDefault="001A3609" w:rsidP="000E357F">
            <w:pPr>
              <w:spacing w:line="252"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14:paraId="79C55433" w14:textId="77777777" w:rsidR="001A3609" w:rsidRPr="009E6C86" w:rsidRDefault="001A3609" w:rsidP="000E357F">
            <w:pPr>
              <w:spacing w:line="360" w:lineRule="auto"/>
              <w:jc w:val="center"/>
              <w:rPr>
                <w:rFonts w:ascii="Times New Roman" w:eastAsia="Times New Roman" w:hAnsi="Times New Roman" w:cs="Times New Roman"/>
                <w:sz w:val="24"/>
                <w:szCs w:val="24"/>
              </w:rPr>
            </w:pPr>
            <w:r w:rsidRPr="009E6C86">
              <w:rPr>
                <w:rFonts w:ascii="Times New Roman" w:eastAsia="Times New Roman" w:hAnsi="Times New Roman" w:cs="Times New Roman"/>
                <w:sz w:val="24"/>
                <w:szCs w:val="24"/>
              </w:rPr>
              <w:lastRenderedPageBreak/>
              <w:t>20</w:t>
            </w:r>
          </w:p>
        </w:tc>
      </w:tr>
    </w:tbl>
    <w:p w14:paraId="1B2D4F99" w14:textId="77777777" w:rsidR="001A3609" w:rsidRPr="009E6C86" w:rsidRDefault="001A3609">
      <w:pPr>
        <w:rPr>
          <w:rFonts w:ascii="Times New Roman" w:hAnsi="Times New Roman" w:cs="Times New Roman"/>
          <w:sz w:val="24"/>
          <w:szCs w:val="24"/>
        </w:rPr>
      </w:pPr>
    </w:p>
    <w:sectPr w:rsidR="001A3609" w:rsidRPr="009E6C86" w:rsidSect="00E75AFA">
      <w:pgSz w:w="11906" w:h="16838"/>
      <w:pgMar w:top="156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20F83" w14:textId="77777777" w:rsidR="00986863" w:rsidRDefault="00986863" w:rsidP="00791A8D">
      <w:pPr>
        <w:spacing w:after="0" w:line="240" w:lineRule="auto"/>
      </w:pPr>
      <w:r>
        <w:separator/>
      </w:r>
    </w:p>
  </w:endnote>
  <w:endnote w:type="continuationSeparator" w:id="0">
    <w:p w14:paraId="59B8D00C" w14:textId="77777777" w:rsidR="00986863" w:rsidRDefault="00986863" w:rsidP="00791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obustaTLPro-Regular">
    <w:altName w:val="Calibri"/>
    <w:charset w:val="00"/>
    <w:family w:val="auto"/>
    <w:pitch w:val="default"/>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0CB6C" w14:textId="77777777" w:rsidR="00986863" w:rsidRDefault="00986863" w:rsidP="00791A8D">
      <w:pPr>
        <w:spacing w:after="0" w:line="240" w:lineRule="auto"/>
      </w:pPr>
      <w:r>
        <w:separator/>
      </w:r>
    </w:p>
  </w:footnote>
  <w:footnote w:type="continuationSeparator" w:id="0">
    <w:p w14:paraId="54609D4A" w14:textId="77777777" w:rsidR="00986863" w:rsidRDefault="00986863" w:rsidP="00791A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36216"/>
    <w:multiLevelType w:val="hybridMultilevel"/>
    <w:tmpl w:val="F19A30B8"/>
    <w:lvl w:ilvl="0" w:tplc="B3CE8348">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39A3C98"/>
    <w:multiLevelType w:val="multilevel"/>
    <w:tmpl w:val="999679BE"/>
    <w:lvl w:ilvl="0">
      <w:start w:val="1"/>
      <w:numFmt w:val="decimal"/>
      <w:lvlText w:val="%1."/>
      <w:lvlJc w:val="left"/>
      <w:pPr>
        <w:ind w:left="720" w:hanging="720"/>
      </w:pPr>
      <w:rPr>
        <w:rFonts w:hint="default"/>
        <w:b w:val="0"/>
      </w:rPr>
    </w:lvl>
    <w:lvl w:ilvl="1">
      <w:start w:val="2"/>
      <w:numFmt w:val="decimal"/>
      <w:lvlText w:val="%1.%2."/>
      <w:lvlJc w:val="left"/>
      <w:pPr>
        <w:ind w:left="1287" w:hanging="720"/>
      </w:pPr>
      <w:rPr>
        <w:rFonts w:hint="default"/>
        <w:b w:val="0"/>
      </w:rPr>
    </w:lvl>
    <w:lvl w:ilvl="2">
      <w:start w:val="2"/>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2" w15:restartNumberingAfterBreak="0">
    <w:nsid w:val="24B14088"/>
    <w:multiLevelType w:val="hybridMultilevel"/>
    <w:tmpl w:val="E5ACA018"/>
    <w:lvl w:ilvl="0" w:tplc="04260011">
      <w:start w:val="1"/>
      <w:numFmt w:val="decimal"/>
      <w:lvlText w:val="%1)"/>
      <w:lvlJc w:val="left"/>
      <w:pPr>
        <w:ind w:left="1755" w:hanging="360"/>
      </w:pPr>
      <w:rPr>
        <w:rFonts w:hint="default"/>
      </w:rPr>
    </w:lvl>
    <w:lvl w:ilvl="1" w:tplc="04260019" w:tentative="1">
      <w:start w:val="1"/>
      <w:numFmt w:val="lowerLetter"/>
      <w:lvlText w:val="%2."/>
      <w:lvlJc w:val="left"/>
      <w:pPr>
        <w:ind w:left="2475" w:hanging="360"/>
      </w:pPr>
    </w:lvl>
    <w:lvl w:ilvl="2" w:tplc="0426001B" w:tentative="1">
      <w:start w:val="1"/>
      <w:numFmt w:val="lowerRoman"/>
      <w:lvlText w:val="%3."/>
      <w:lvlJc w:val="right"/>
      <w:pPr>
        <w:ind w:left="3195" w:hanging="180"/>
      </w:pPr>
    </w:lvl>
    <w:lvl w:ilvl="3" w:tplc="0426000F" w:tentative="1">
      <w:start w:val="1"/>
      <w:numFmt w:val="decimal"/>
      <w:lvlText w:val="%4."/>
      <w:lvlJc w:val="left"/>
      <w:pPr>
        <w:ind w:left="3915" w:hanging="360"/>
      </w:pPr>
    </w:lvl>
    <w:lvl w:ilvl="4" w:tplc="04260019" w:tentative="1">
      <w:start w:val="1"/>
      <w:numFmt w:val="lowerLetter"/>
      <w:lvlText w:val="%5."/>
      <w:lvlJc w:val="left"/>
      <w:pPr>
        <w:ind w:left="4635" w:hanging="360"/>
      </w:pPr>
    </w:lvl>
    <w:lvl w:ilvl="5" w:tplc="0426001B" w:tentative="1">
      <w:start w:val="1"/>
      <w:numFmt w:val="lowerRoman"/>
      <w:lvlText w:val="%6."/>
      <w:lvlJc w:val="right"/>
      <w:pPr>
        <w:ind w:left="5355" w:hanging="180"/>
      </w:pPr>
    </w:lvl>
    <w:lvl w:ilvl="6" w:tplc="0426000F" w:tentative="1">
      <w:start w:val="1"/>
      <w:numFmt w:val="decimal"/>
      <w:lvlText w:val="%7."/>
      <w:lvlJc w:val="left"/>
      <w:pPr>
        <w:ind w:left="6075" w:hanging="360"/>
      </w:pPr>
    </w:lvl>
    <w:lvl w:ilvl="7" w:tplc="04260019" w:tentative="1">
      <w:start w:val="1"/>
      <w:numFmt w:val="lowerLetter"/>
      <w:lvlText w:val="%8."/>
      <w:lvlJc w:val="left"/>
      <w:pPr>
        <w:ind w:left="6795" w:hanging="360"/>
      </w:pPr>
    </w:lvl>
    <w:lvl w:ilvl="8" w:tplc="0426001B" w:tentative="1">
      <w:start w:val="1"/>
      <w:numFmt w:val="lowerRoman"/>
      <w:lvlText w:val="%9."/>
      <w:lvlJc w:val="right"/>
      <w:pPr>
        <w:ind w:left="7515" w:hanging="180"/>
      </w:pPr>
    </w:lvl>
  </w:abstractNum>
  <w:abstractNum w:abstractNumId="3" w15:restartNumberingAfterBreak="0">
    <w:nsid w:val="35DF79A3"/>
    <w:multiLevelType w:val="multilevel"/>
    <w:tmpl w:val="7452FBA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pStyle w:val="virsraksts11"/>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1080"/>
        </w:tabs>
        <w:ind w:left="1080" w:hanging="720"/>
      </w:pPr>
      <w:rPr>
        <w:rFonts w:cs="Times New Roman" w:hint="default"/>
        <w:b w:val="0"/>
        <w:color w:val="auto"/>
        <w:sz w:val="24"/>
        <w:szCs w:val="24"/>
      </w:rPr>
    </w:lvl>
    <w:lvl w:ilvl="3">
      <w:start w:val="1"/>
      <w:numFmt w:val="decimal"/>
      <w:lvlText w:val="%1.%2.%3.%4."/>
      <w:lvlJc w:val="left"/>
      <w:pPr>
        <w:tabs>
          <w:tab w:val="num" w:pos="720"/>
        </w:tabs>
        <w:ind w:left="720" w:hanging="720"/>
      </w:pPr>
      <w:rPr>
        <w:rFonts w:ascii="Times New Roman" w:hAnsi="Times New Roman" w:cs="Times New Roman" w:hint="default"/>
        <w:b w:val="0"/>
        <w:sz w:val="24"/>
        <w:szCs w:val="24"/>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54C72B5B"/>
    <w:multiLevelType w:val="hybridMultilevel"/>
    <w:tmpl w:val="4D58C23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09F06F6"/>
    <w:multiLevelType w:val="multilevel"/>
    <w:tmpl w:val="1FF42704"/>
    <w:lvl w:ilvl="0">
      <w:start w:val="6"/>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1070" w:hanging="360"/>
      </w:pPr>
      <w:rPr>
        <w:rFonts w:ascii="Times New Roman" w:hAnsi="Times New Roman" w:cs="Times New Roman" w:hint="default"/>
        <w:b w:val="0"/>
        <w:i w:val="0"/>
        <w:sz w:val="24"/>
        <w:szCs w:val="24"/>
      </w:rPr>
    </w:lvl>
    <w:lvl w:ilvl="2">
      <w:start w:val="1"/>
      <w:numFmt w:val="decimal"/>
      <w:lvlText w:val="%3)"/>
      <w:lvlJc w:val="left"/>
      <w:pPr>
        <w:ind w:left="720" w:hanging="720"/>
      </w:pPr>
      <w:rPr>
        <w:rFonts w:ascii="Times New Roman" w:eastAsiaTheme="minorHAnsi" w:hAnsi="Times New Roman" w:cs="Times New Roman" w:hint="default"/>
        <w:i w:val="0"/>
        <w:color w:val="auto"/>
        <w:lang w:val="x-none"/>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6" w15:restartNumberingAfterBreak="0">
    <w:nsid w:val="68281C32"/>
    <w:multiLevelType w:val="hybridMultilevel"/>
    <w:tmpl w:val="B12EACE6"/>
    <w:lvl w:ilvl="0" w:tplc="04260011">
      <w:start w:val="1"/>
      <w:numFmt w:val="decimal"/>
      <w:lvlText w:val="%1)"/>
      <w:lvlJc w:val="left"/>
      <w:pPr>
        <w:ind w:left="1035" w:hanging="360"/>
      </w:pPr>
      <w:rPr>
        <w:rFonts w:hint="default"/>
      </w:rPr>
    </w:lvl>
    <w:lvl w:ilvl="1" w:tplc="04260003" w:tentative="1">
      <w:start w:val="1"/>
      <w:numFmt w:val="bullet"/>
      <w:lvlText w:val="o"/>
      <w:lvlJc w:val="left"/>
      <w:pPr>
        <w:ind w:left="1755" w:hanging="360"/>
      </w:pPr>
      <w:rPr>
        <w:rFonts w:ascii="Courier New" w:hAnsi="Courier New" w:cs="Courier New" w:hint="default"/>
      </w:rPr>
    </w:lvl>
    <w:lvl w:ilvl="2" w:tplc="04260005" w:tentative="1">
      <w:start w:val="1"/>
      <w:numFmt w:val="bullet"/>
      <w:lvlText w:val=""/>
      <w:lvlJc w:val="left"/>
      <w:pPr>
        <w:ind w:left="2475" w:hanging="360"/>
      </w:pPr>
      <w:rPr>
        <w:rFonts w:ascii="Wingdings" w:hAnsi="Wingdings" w:hint="default"/>
      </w:rPr>
    </w:lvl>
    <w:lvl w:ilvl="3" w:tplc="04260001" w:tentative="1">
      <w:start w:val="1"/>
      <w:numFmt w:val="bullet"/>
      <w:lvlText w:val=""/>
      <w:lvlJc w:val="left"/>
      <w:pPr>
        <w:ind w:left="3195" w:hanging="360"/>
      </w:pPr>
      <w:rPr>
        <w:rFonts w:ascii="Symbol" w:hAnsi="Symbol" w:hint="default"/>
      </w:rPr>
    </w:lvl>
    <w:lvl w:ilvl="4" w:tplc="04260003" w:tentative="1">
      <w:start w:val="1"/>
      <w:numFmt w:val="bullet"/>
      <w:lvlText w:val="o"/>
      <w:lvlJc w:val="left"/>
      <w:pPr>
        <w:ind w:left="3915" w:hanging="360"/>
      </w:pPr>
      <w:rPr>
        <w:rFonts w:ascii="Courier New" w:hAnsi="Courier New" w:cs="Courier New" w:hint="default"/>
      </w:rPr>
    </w:lvl>
    <w:lvl w:ilvl="5" w:tplc="04260005" w:tentative="1">
      <w:start w:val="1"/>
      <w:numFmt w:val="bullet"/>
      <w:lvlText w:val=""/>
      <w:lvlJc w:val="left"/>
      <w:pPr>
        <w:ind w:left="4635" w:hanging="360"/>
      </w:pPr>
      <w:rPr>
        <w:rFonts w:ascii="Wingdings" w:hAnsi="Wingdings" w:hint="default"/>
      </w:rPr>
    </w:lvl>
    <w:lvl w:ilvl="6" w:tplc="04260001" w:tentative="1">
      <w:start w:val="1"/>
      <w:numFmt w:val="bullet"/>
      <w:lvlText w:val=""/>
      <w:lvlJc w:val="left"/>
      <w:pPr>
        <w:ind w:left="5355" w:hanging="360"/>
      </w:pPr>
      <w:rPr>
        <w:rFonts w:ascii="Symbol" w:hAnsi="Symbol" w:hint="default"/>
      </w:rPr>
    </w:lvl>
    <w:lvl w:ilvl="7" w:tplc="04260003" w:tentative="1">
      <w:start w:val="1"/>
      <w:numFmt w:val="bullet"/>
      <w:lvlText w:val="o"/>
      <w:lvlJc w:val="left"/>
      <w:pPr>
        <w:ind w:left="6075" w:hanging="360"/>
      </w:pPr>
      <w:rPr>
        <w:rFonts w:ascii="Courier New" w:hAnsi="Courier New" w:cs="Courier New" w:hint="default"/>
      </w:rPr>
    </w:lvl>
    <w:lvl w:ilvl="8" w:tplc="04260005" w:tentative="1">
      <w:start w:val="1"/>
      <w:numFmt w:val="bullet"/>
      <w:lvlText w:val=""/>
      <w:lvlJc w:val="left"/>
      <w:pPr>
        <w:ind w:left="6795" w:hanging="360"/>
      </w:pPr>
      <w:rPr>
        <w:rFonts w:ascii="Wingdings" w:hAnsi="Wingdings" w:hint="default"/>
      </w:rPr>
    </w:lvl>
  </w:abstractNum>
  <w:abstractNum w:abstractNumId="7" w15:restartNumberingAfterBreak="0">
    <w:nsid w:val="69203771"/>
    <w:multiLevelType w:val="hybridMultilevel"/>
    <w:tmpl w:val="C05C3D28"/>
    <w:lvl w:ilvl="0" w:tplc="CBD0813E">
      <w:start w:val="1"/>
      <w:numFmt w:val="decimal"/>
      <w:lvlText w:val="%1."/>
      <w:lvlJc w:val="left"/>
      <w:pPr>
        <w:ind w:left="720" w:hanging="360"/>
      </w:pPr>
      <w:rPr>
        <w:rFonts w:hint="default"/>
        <w:color w:val="0D0D0D" w:themeColor="text1" w:themeTint="F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98864DA"/>
    <w:multiLevelType w:val="multilevel"/>
    <w:tmpl w:val="24CC0B9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6C357462"/>
    <w:multiLevelType w:val="multilevel"/>
    <w:tmpl w:val="4F18E152"/>
    <w:lvl w:ilvl="0">
      <w:start w:val="1"/>
      <w:numFmt w:val="none"/>
      <w:pStyle w:val="Stils1"/>
      <w:lvlText w:val="9."/>
      <w:lvlJc w:val="left"/>
      <w:pPr>
        <w:tabs>
          <w:tab w:val="num" w:pos="454"/>
        </w:tabs>
        <w:ind w:left="454" w:hanging="454"/>
      </w:pPr>
    </w:lvl>
    <w:lvl w:ilvl="1">
      <w:start w:val="1"/>
      <w:numFmt w:val="decimal"/>
      <w:pStyle w:val="Stils2"/>
      <w:lvlText w:val="9%1.%2."/>
      <w:lvlJc w:val="left"/>
      <w:pPr>
        <w:tabs>
          <w:tab w:val="num" w:pos="454"/>
        </w:tabs>
        <w:ind w:left="454" w:hanging="454"/>
      </w:pPr>
      <w:rPr>
        <w:b/>
        <w:color w:val="auto"/>
      </w:rPr>
    </w:lvl>
    <w:lvl w:ilvl="2">
      <w:start w:val="1"/>
      <w:numFmt w:val="decimal"/>
      <w:pStyle w:val="Stils3"/>
      <w:lvlText w:val="9%1.%2.%3."/>
      <w:lvlJc w:val="left"/>
      <w:pPr>
        <w:tabs>
          <w:tab w:val="num" w:pos="2411"/>
        </w:tabs>
        <w:ind w:left="2411" w:hanging="567"/>
      </w:pPr>
      <w:rPr>
        <w:b/>
        <w:strike w:val="0"/>
        <w:dstrike w:val="0"/>
        <w:sz w:val="22"/>
        <w:szCs w:val="22"/>
        <w:u w:val="none"/>
        <w:effect w:val="none"/>
      </w:rPr>
    </w:lvl>
    <w:lvl w:ilvl="3">
      <w:start w:val="1"/>
      <w:numFmt w:val="decimal"/>
      <w:pStyle w:val="Stils4"/>
      <w:lvlText w:val="%1.%2.%3.%4."/>
      <w:lvlJc w:val="left"/>
      <w:pPr>
        <w:tabs>
          <w:tab w:val="num" w:pos="2438"/>
        </w:tabs>
        <w:ind w:left="2438" w:hanging="737"/>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73D62E9E"/>
    <w:multiLevelType w:val="multilevel"/>
    <w:tmpl w:val="999679BE"/>
    <w:lvl w:ilvl="0">
      <w:start w:val="1"/>
      <w:numFmt w:val="decimal"/>
      <w:lvlText w:val="%1."/>
      <w:lvlJc w:val="left"/>
      <w:pPr>
        <w:ind w:left="720" w:hanging="720"/>
      </w:pPr>
      <w:rPr>
        <w:rFonts w:hint="default"/>
        <w:b w:val="0"/>
      </w:rPr>
    </w:lvl>
    <w:lvl w:ilvl="1">
      <w:start w:val="2"/>
      <w:numFmt w:val="decimal"/>
      <w:lvlText w:val="%1.%2."/>
      <w:lvlJc w:val="left"/>
      <w:pPr>
        <w:ind w:left="1287" w:hanging="720"/>
      </w:pPr>
      <w:rPr>
        <w:rFonts w:hint="default"/>
        <w:b w:val="0"/>
      </w:rPr>
    </w:lvl>
    <w:lvl w:ilvl="2">
      <w:start w:val="2"/>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1" w15:restartNumberingAfterBreak="0">
    <w:nsid w:val="76991BDB"/>
    <w:multiLevelType w:val="hybridMultilevel"/>
    <w:tmpl w:val="E63E790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21590223">
    <w:abstractNumId w:val="8"/>
  </w:num>
  <w:num w:numId="2" w16cid:durableId="1731462597">
    <w:abstractNumId w:val="3"/>
  </w:num>
  <w:num w:numId="3" w16cid:durableId="1172069072">
    <w:abstractNumId w:val="4"/>
  </w:num>
  <w:num w:numId="4" w16cid:durableId="214894127">
    <w:abstractNumId w:val="11"/>
  </w:num>
  <w:num w:numId="5" w16cid:durableId="124191132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32288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9174028">
    <w:abstractNumId w:val="1"/>
  </w:num>
  <w:num w:numId="8" w16cid:durableId="1006249324">
    <w:abstractNumId w:val="0"/>
  </w:num>
  <w:num w:numId="9" w16cid:durableId="273292217">
    <w:abstractNumId w:val="10"/>
  </w:num>
  <w:num w:numId="10" w16cid:durableId="1127506295">
    <w:abstractNumId w:val="7"/>
  </w:num>
  <w:num w:numId="11" w16cid:durableId="539517974">
    <w:abstractNumId w:val="6"/>
  </w:num>
  <w:num w:numId="12" w16cid:durableId="2130783465">
    <w:abstractNumId w:val="2"/>
  </w:num>
  <w:num w:numId="13" w16cid:durableId="12481543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56A"/>
    <w:rsid w:val="0000367F"/>
    <w:rsid w:val="0000703A"/>
    <w:rsid w:val="000250E0"/>
    <w:rsid w:val="00060BF5"/>
    <w:rsid w:val="0007292A"/>
    <w:rsid w:val="000B255F"/>
    <w:rsid w:val="000C2625"/>
    <w:rsid w:val="00114E7C"/>
    <w:rsid w:val="00163395"/>
    <w:rsid w:val="001744C6"/>
    <w:rsid w:val="0019368A"/>
    <w:rsid w:val="001A2EA2"/>
    <w:rsid w:val="001A3609"/>
    <w:rsid w:val="001B68DD"/>
    <w:rsid w:val="001C2813"/>
    <w:rsid w:val="001C538C"/>
    <w:rsid w:val="001D694A"/>
    <w:rsid w:val="001F563F"/>
    <w:rsid w:val="00210A48"/>
    <w:rsid w:val="00272EA5"/>
    <w:rsid w:val="00286246"/>
    <w:rsid w:val="002D5B1F"/>
    <w:rsid w:val="00312DF8"/>
    <w:rsid w:val="00317124"/>
    <w:rsid w:val="003205E2"/>
    <w:rsid w:val="00346305"/>
    <w:rsid w:val="003469DE"/>
    <w:rsid w:val="00377FD5"/>
    <w:rsid w:val="00386FEA"/>
    <w:rsid w:val="003B7924"/>
    <w:rsid w:val="003C6527"/>
    <w:rsid w:val="003F79A7"/>
    <w:rsid w:val="00435236"/>
    <w:rsid w:val="00441E28"/>
    <w:rsid w:val="004436AE"/>
    <w:rsid w:val="0046418F"/>
    <w:rsid w:val="00472CB9"/>
    <w:rsid w:val="0056292E"/>
    <w:rsid w:val="00573E00"/>
    <w:rsid w:val="00593E33"/>
    <w:rsid w:val="005A78B2"/>
    <w:rsid w:val="005E7002"/>
    <w:rsid w:val="005E7941"/>
    <w:rsid w:val="00600D66"/>
    <w:rsid w:val="006359A6"/>
    <w:rsid w:val="00682F04"/>
    <w:rsid w:val="006F55E3"/>
    <w:rsid w:val="007004CF"/>
    <w:rsid w:val="00711961"/>
    <w:rsid w:val="0072256D"/>
    <w:rsid w:val="00752CD7"/>
    <w:rsid w:val="0076256A"/>
    <w:rsid w:val="00791A8D"/>
    <w:rsid w:val="007A3736"/>
    <w:rsid w:val="00810C10"/>
    <w:rsid w:val="008113F8"/>
    <w:rsid w:val="0083245E"/>
    <w:rsid w:val="008331FD"/>
    <w:rsid w:val="008465D1"/>
    <w:rsid w:val="00857AB6"/>
    <w:rsid w:val="008612FD"/>
    <w:rsid w:val="00865A08"/>
    <w:rsid w:val="0088465C"/>
    <w:rsid w:val="008E5493"/>
    <w:rsid w:val="008F25CC"/>
    <w:rsid w:val="008F6C70"/>
    <w:rsid w:val="00901460"/>
    <w:rsid w:val="009075E5"/>
    <w:rsid w:val="00986863"/>
    <w:rsid w:val="009B0F63"/>
    <w:rsid w:val="009D1E1D"/>
    <w:rsid w:val="009E6C86"/>
    <w:rsid w:val="009F2178"/>
    <w:rsid w:val="00A02F52"/>
    <w:rsid w:val="00A20FEB"/>
    <w:rsid w:val="00A3189D"/>
    <w:rsid w:val="00A90CE3"/>
    <w:rsid w:val="00AA2B06"/>
    <w:rsid w:val="00B22C81"/>
    <w:rsid w:val="00B43C40"/>
    <w:rsid w:val="00B728E2"/>
    <w:rsid w:val="00BB23C8"/>
    <w:rsid w:val="00BD7C66"/>
    <w:rsid w:val="00C52058"/>
    <w:rsid w:val="00CB525A"/>
    <w:rsid w:val="00CE3E44"/>
    <w:rsid w:val="00CE44CB"/>
    <w:rsid w:val="00CF6375"/>
    <w:rsid w:val="00D036D6"/>
    <w:rsid w:val="00D62D5F"/>
    <w:rsid w:val="00D93DBB"/>
    <w:rsid w:val="00DC0C44"/>
    <w:rsid w:val="00DC3C3E"/>
    <w:rsid w:val="00DC6E7E"/>
    <w:rsid w:val="00DD1CBC"/>
    <w:rsid w:val="00E37A1C"/>
    <w:rsid w:val="00E501E4"/>
    <w:rsid w:val="00E75AFA"/>
    <w:rsid w:val="00E8290C"/>
    <w:rsid w:val="00E8408F"/>
    <w:rsid w:val="00E87044"/>
    <w:rsid w:val="00EA73A1"/>
    <w:rsid w:val="00ED626B"/>
    <w:rsid w:val="00EF2F7C"/>
    <w:rsid w:val="00F110D1"/>
    <w:rsid w:val="00F15F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2919F"/>
  <w15:chartTrackingRefBased/>
  <w15:docId w15:val="{DA0ACE3E-0E9F-4FE5-B9F0-4BC5D7414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72CB9"/>
    <w:rPr>
      <w:kern w:val="0"/>
      <w14:ligatures w14:val="none"/>
    </w:rPr>
  </w:style>
  <w:style w:type="paragraph" w:styleId="Virsraksts2">
    <w:name w:val="heading 2"/>
    <w:basedOn w:val="Parasts"/>
    <w:next w:val="Parasts"/>
    <w:link w:val="Virsraksts2Rakstz"/>
    <w:uiPriority w:val="9"/>
    <w:semiHidden/>
    <w:unhideWhenUsed/>
    <w:qFormat/>
    <w:rsid w:val="00472C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Normal bullet 2,Bullet list,Syle 1,Saistīto dokumentu saraksts,List Paragraph1,Numurets,Virsraksti,PPS_Bullet,Numbered Para 1,Dot pt,No Spacing1,List Paragraph Char Char Char,Indicator Text,Bullet Points,l"/>
    <w:basedOn w:val="Parasts"/>
    <w:link w:val="SarakstarindkopaRakstz"/>
    <w:uiPriority w:val="99"/>
    <w:qFormat/>
    <w:rsid w:val="00472CB9"/>
    <w:pPr>
      <w:ind w:left="720"/>
      <w:contextualSpacing/>
    </w:pPr>
  </w:style>
  <w:style w:type="character" w:styleId="Hipersaite">
    <w:name w:val="Hyperlink"/>
    <w:basedOn w:val="Noklusjumarindkopasfonts"/>
    <w:uiPriority w:val="99"/>
    <w:unhideWhenUsed/>
    <w:rsid w:val="00472CB9"/>
    <w:rPr>
      <w:color w:val="0563C1" w:themeColor="hyperlink"/>
      <w:u w:val="single"/>
    </w:rPr>
  </w:style>
  <w:style w:type="table" w:styleId="Reatabula">
    <w:name w:val="Table Grid"/>
    <w:basedOn w:val="Parastatabula"/>
    <w:uiPriority w:val="39"/>
    <w:rsid w:val="00472CB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1ptItalic">
    <w:name w:val="Body text + 11 pt;Italic"/>
    <w:basedOn w:val="Noklusjumarindkopasfonts"/>
    <w:rsid w:val="00472CB9"/>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style>
  <w:style w:type="paragraph" w:customStyle="1" w:styleId="Default">
    <w:name w:val="Default"/>
    <w:rsid w:val="00472CB9"/>
    <w:pPr>
      <w:autoSpaceDE w:val="0"/>
      <w:autoSpaceDN w:val="0"/>
      <w:adjustRightInd w:val="0"/>
      <w:spacing w:after="0" w:line="240" w:lineRule="auto"/>
    </w:pPr>
    <w:rPr>
      <w:rFonts w:ascii="Calibri" w:hAnsi="Calibri" w:cs="Calibri"/>
      <w:color w:val="000000"/>
      <w:kern w:val="0"/>
      <w:sz w:val="24"/>
      <w:szCs w:val="24"/>
    </w:rPr>
  </w:style>
  <w:style w:type="character" w:customStyle="1" w:styleId="SarakstarindkopaRakstz">
    <w:name w:val="Saraksta rindkopa Rakstz."/>
    <w:aliases w:val="H&amp;P List Paragraph Rakstz.,2 Rakstz.,Strip Rakstz.,Normal bullet 2 Rakstz.,Bullet list Rakstz.,Syle 1 Rakstz.,Saistīto dokumentu saraksts Rakstz.,List Paragraph1 Rakstz.,Numurets Rakstz.,Virsraksti Rakstz.,PPS_Bullet Rakstz."/>
    <w:link w:val="Sarakstarindkopa"/>
    <w:uiPriority w:val="99"/>
    <w:qFormat/>
    <w:locked/>
    <w:rsid w:val="00472CB9"/>
    <w:rPr>
      <w:kern w:val="0"/>
      <w14:ligatures w14:val="none"/>
    </w:rPr>
  </w:style>
  <w:style w:type="paragraph" w:customStyle="1" w:styleId="virsraksts11">
    <w:name w:val="virsraksts 1.1."/>
    <w:basedOn w:val="Virsraksts2"/>
    <w:rsid w:val="00472CB9"/>
    <w:pPr>
      <w:keepLines w:val="0"/>
      <w:widowControl w:val="0"/>
      <w:numPr>
        <w:ilvl w:val="1"/>
        <w:numId w:val="2"/>
      </w:numPr>
      <w:spacing w:before="120" w:after="120" w:line="240" w:lineRule="auto"/>
    </w:pPr>
    <w:rPr>
      <w:rFonts w:ascii="Times New Roman" w:eastAsia="Times New Roman" w:hAnsi="Times New Roman" w:cs="Times New Roman"/>
      <w:b/>
      <w:bCs/>
      <w:iCs/>
      <w:color w:val="auto"/>
      <w:sz w:val="22"/>
      <w:szCs w:val="22"/>
      <w:lang w:eastAsia="lv-LV"/>
    </w:rPr>
  </w:style>
  <w:style w:type="character" w:customStyle="1" w:styleId="Virsraksts2Rakstz">
    <w:name w:val="Virsraksts 2 Rakstz."/>
    <w:basedOn w:val="Noklusjumarindkopasfonts"/>
    <w:link w:val="Virsraksts2"/>
    <w:uiPriority w:val="9"/>
    <w:semiHidden/>
    <w:rsid w:val="00472CB9"/>
    <w:rPr>
      <w:rFonts w:asciiTheme="majorHAnsi" w:eastAsiaTheme="majorEastAsia" w:hAnsiTheme="majorHAnsi" w:cstheme="majorBidi"/>
      <w:color w:val="2F5496" w:themeColor="accent1" w:themeShade="BF"/>
      <w:kern w:val="0"/>
      <w:sz w:val="26"/>
      <w:szCs w:val="26"/>
      <w14:ligatures w14:val="none"/>
    </w:rPr>
  </w:style>
  <w:style w:type="character" w:customStyle="1" w:styleId="Bodytext">
    <w:name w:val="Body text_"/>
    <w:link w:val="BodyText4"/>
    <w:uiPriority w:val="99"/>
    <w:locked/>
    <w:rsid w:val="005E7941"/>
    <w:rPr>
      <w:rFonts w:ascii="Times New Roman" w:hAnsi="Times New Roman" w:cs="Times New Roman"/>
      <w:sz w:val="21"/>
      <w:szCs w:val="21"/>
      <w:shd w:val="clear" w:color="auto" w:fill="FFFFFF"/>
    </w:rPr>
  </w:style>
  <w:style w:type="paragraph" w:customStyle="1" w:styleId="BodyText4">
    <w:name w:val="Body Text4"/>
    <w:basedOn w:val="Parasts"/>
    <w:link w:val="Bodytext"/>
    <w:uiPriority w:val="99"/>
    <w:rsid w:val="005E7941"/>
    <w:pPr>
      <w:widowControl w:val="0"/>
      <w:shd w:val="clear" w:color="auto" w:fill="FFFFFF"/>
      <w:spacing w:after="1680" w:line="394" w:lineRule="exact"/>
      <w:ind w:hanging="3260"/>
      <w:jc w:val="right"/>
    </w:pPr>
    <w:rPr>
      <w:rFonts w:ascii="Times New Roman" w:hAnsi="Times New Roman" w:cs="Times New Roman"/>
      <w:kern w:val="2"/>
      <w:sz w:val="21"/>
      <w:szCs w:val="21"/>
      <w14:ligatures w14:val="standardContextual"/>
    </w:rPr>
  </w:style>
  <w:style w:type="paragraph" w:customStyle="1" w:styleId="Rindkopa">
    <w:name w:val="Rindkopa"/>
    <w:basedOn w:val="Parasts"/>
    <w:next w:val="Parasts"/>
    <w:rsid w:val="005E7941"/>
    <w:pPr>
      <w:suppressAutoHyphens/>
      <w:spacing w:after="0" w:line="240" w:lineRule="auto"/>
      <w:ind w:left="851"/>
      <w:jc w:val="both"/>
    </w:pPr>
    <w:rPr>
      <w:rFonts w:ascii="Arial" w:eastAsia="Times New Roman" w:hAnsi="Arial" w:cs="Times New Roman"/>
      <w:sz w:val="20"/>
      <w:szCs w:val="24"/>
      <w:lang w:eastAsia="ar-SA"/>
    </w:rPr>
  </w:style>
  <w:style w:type="paragraph" w:customStyle="1" w:styleId="Paragrfs">
    <w:name w:val="Paragrāfs"/>
    <w:basedOn w:val="Parasts"/>
    <w:next w:val="Rindkopa"/>
    <w:rsid w:val="005E7941"/>
    <w:pPr>
      <w:spacing w:after="0" w:line="240" w:lineRule="auto"/>
      <w:jc w:val="both"/>
    </w:pPr>
    <w:rPr>
      <w:rFonts w:ascii="Arial" w:eastAsia="Times New Roman" w:hAnsi="Arial" w:cs="Times New Roman"/>
      <w:sz w:val="20"/>
      <w:szCs w:val="24"/>
      <w:lang w:eastAsia="lv-LV"/>
    </w:rPr>
  </w:style>
  <w:style w:type="paragraph" w:customStyle="1" w:styleId="Stils1">
    <w:name w:val="Stils1"/>
    <w:basedOn w:val="Parasts"/>
    <w:rsid w:val="009E6C86"/>
    <w:pPr>
      <w:numPr>
        <w:numId w:val="6"/>
      </w:numPr>
      <w:spacing w:after="0" w:line="240" w:lineRule="auto"/>
      <w:jc w:val="both"/>
    </w:pPr>
    <w:rPr>
      <w:rFonts w:ascii="Times New Roman" w:eastAsia="Times New Roman" w:hAnsi="Times New Roman" w:cs="Times New Roman"/>
      <w:b/>
      <w:i/>
      <w:color w:val="000000"/>
      <w:sz w:val="20"/>
      <w:szCs w:val="20"/>
      <w:lang w:eastAsia="lv-LV" w:bidi="lo-LA"/>
    </w:rPr>
  </w:style>
  <w:style w:type="paragraph" w:customStyle="1" w:styleId="Stils2">
    <w:name w:val="Stils2"/>
    <w:basedOn w:val="Parasts"/>
    <w:rsid w:val="009E6C86"/>
    <w:pPr>
      <w:numPr>
        <w:ilvl w:val="1"/>
        <w:numId w:val="6"/>
      </w:numPr>
      <w:spacing w:after="0" w:line="240" w:lineRule="auto"/>
      <w:jc w:val="both"/>
    </w:pPr>
    <w:rPr>
      <w:rFonts w:ascii="Times New Roman" w:eastAsia="Times New Roman" w:hAnsi="Times New Roman" w:cs="Times New Roman"/>
      <w:color w:val="000000"/>
      <w:sz w:val="20"/>
      <w:szCs w:val="20"/>
      <w:lang w:eastAsia="lv-LV" w:bidi="lo-LA"/>
    </w:rPr>
  </w:style>
  <w:style w:type="paragraph" w:customStyle="1" w:styleId="Stils3">
    <w:name w:val="Stils3"/>
    <w:basedOn w:val="Parasts"/>
    <w:rsid w:val="009E6C86"/>
    <w:pPr>
      <w:numPr>
        <w:ilvl w:val="2"/>
        <w:numId w:val="6"/>
      </w:numPr>
      <w:spacing w:after="0" w:line="240" w:lineRule="auto"/>
      <w:jc w:val="both"/>
    </w:pPr>
    <w:rPr>
      <w:rFonts w:ascii="Times New Roman" w:eastAsia="Times New Roman" w:hAnsi="Times New Roman" w:cs="Times New Roman"/>
      <w:sz w:val="20"/>
      <w:szCs w:val="20"/>
      <w:lang w:eastAsia="lv-LV" w:bidi="lo-LA"/>
    </w:rPr>
  </w:style>
  <w:style w:type="paragraph" w:customStyle="1" w:styleId="Stils4">
    <w:name w:val="Stils4"/>
    <w:basedOn w:val="Parasts"/>
    <w:rsid w:val="009E6C86"/>
    <w:pPr>
      <w:numPr>
        <w:ilvl w:val="3"/>
        <w:numId w:val="6"/>
      </w:numPr>
      <w:spacing w:after="0" w:line="240" w:lineRule="auto"/>
      <w:jc w:val="both"/>
    </w:pPr>
    <w:rPr>
      <w:rFonts w:ascii="Times New Roman" w:eastAsia="Times New Roman" w:hAnsi="Times New Roman" w:cs="Times New Roman"/>
      <w:sz w:val="20"/>
      <w:szCs w:val="20"/>
      <w:lang w:eastAsia="lv-LV" w:bidi="lo-LA"/>
    </w:rPr>
  </w:style>
  <w:style w:type="paragraph" w:styleId="Galvene">
    <w:name w:val="header"/>
    <w:basedOn w:val="Parasts"/>
    <w:link w:val="GalveneRakstz"/>
    <w:uiPriority w:val="99"/>
    <w:unhideWhenUsed/>
    <w:rsid w:val="00791A8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91A8D"/>
    <w:rPr>
      <w:kern w:val="0"/>
      <w14:ligatures w14:val="none"/>
    </w:rPr>
  </w:style>
  <w:style w:type="paragraph" w:styleId="Kjene">
    <w:name w:val="footer"/>
    <w:basedOn w:val="Parasts"/>
    <w:link w:val="KjeneRakstz"/>
    <w:uiPriority w:val="99"/>
    <w:unhideWhenUsed/>
    <w:rsid w:val="00791A8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91A8D"/>
    <w:rPr>
      <w:kern w:val="0"/>
      <w14:ligatures w14:val="none"/>
    </w:rPr>
  </w:style>
  <w:style w:type="character" w:styleId="Neatrisintapieminana">
    <w:name w:val="Unresolved Mention"/>
    <w:basedOn w:val="Noklusjumarindkopasfonts"/>
    <w:uiPriority w:val="99"/>
    <w:semiHidden/>
    <w:unhideWhenUsed/>
    <w:rsid w:val="0072256D"/>
    <w:rPr>
      <w:color w:val="605E5C"/>
      <w:shd w:val="clear" w:color="auto" w:fill="E1DFDD"/>
    </w:rPr>
  </w:style>
  <w:style w:type="character" w:styleId="Komentraatsauce">
    <w:name w:val="annotation reference"/>
    <w:basedOn w:val="Noklusjumarindkopasfonts"/>
    <w:uiPriority w:val="99"/>
    <w:semiHidden/>
    <w:unhideWhenUsed/>
    <w:rsid w:val="009F2178"/>
    <w:rPr>
      <w:sz w:val="16"/>
      <w:szCs w:val="16"/>
    </w:rPr>
  </w:style>
  <w:style w:type="paragraph" w:styleId="Komentrateksts">
    <w:name w:val="annotation text"/>
    <w:basedOn w:val="Parasts"/>
    <w:link w:val="KomentratekstsRakstz"/>
    <w:uiPriority w:val="99"/>
    <w:semiHidden/>
    <w:unhideWhenUsed/>
    <w:rsid w:val="009F2178"/>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F2178"/>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9F2178"/>
    <w:rPr>
      <w:b/>
      <w:bCs/>
    </w:rPr>
  </w:style>
  <w:style w:type="character" w:customStyle="1" w:styleId="KomentratmaRakstz">
    <w:name w:val="Komentāra tēma Rakstz."/>
    <w:basedOn w:val="KomentratekstsRakstz"/>
    <w:link w:val="Komentratma"/>
    <w:uiPriority w:val="99"/>
    <w:semiHidden/>
    <w:rsid w:val="009F2178"/>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034441">
      <w:bodyDiv w:val="1"/>
      <w:marLeft w:val="0"/>
      <w:marRight w:val="0"/>
      <w:marTop w:val="0"/>
      <w:marBottom w:val="0"/>
      <w:divBdr>
        <w:top w:val="none" w:sz="0" w:space="0" w:color="auto"/>
        <w:left w:val="none" w:sz="0" w:space="0" w:color="auto"/>
        <w:bottom w:val="none" w:sz="0" w:space="0" w:color="auto"/>
        <w:right w:val="none" w:sz="0" w:space="0" w:color="auto"/>
      </w:divBdr>
    </w:div>
    <w:div w:id="106386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kudrjavceva@rezeknesnovads.lv" TargetMode="External"/><Relationship Id="rId3" Type="http://schemas.openxmlformats.org/officeDocument/2006/relationships/settings" Target="settings.xml"/><Relationship Id="rId7" Type="http://schemas.openxmlformats.org/officeDocument/2006/relationships/hyperlink" Target="mailto:laura.kudrjavceva@rezeknesnovad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vaad.gov.lv" TargetMode="External"/><Relationship Id="rId4" Type="http://schemas.openxmlformats.org/officeDocument/2006/relationships/webSettings" Target="webSettings.xml"/><Relationship Id="rId9" Type="http://schemas.openxmlformats.org/officeDocument/2006/relationships/hyperlink" Target="http://www.pv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9</Pages>
  <Words>11205</Words>
  <Characters>6388</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Laura Kudrjavceva</cp:lastModifiedBy>
  <cp:revision>5</cp:revision>
  <cp:lastPrinted>2025-06-04T05:30:00Z</cp:lastPrinted>
  <dcterms:created xsi:type="dcterms:W3CDTF">2025-06-03T20:00:00Z</dcterms:created>
  <dcterms:modified xsi:type="dcterms:W3CDTF">2025-07-08T10:13:00Z</dcterms:modified>
</cp:coreProperties>
</file>