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8CCF" w14:textId="05E484FF" w:rsidR="00684571" w:rsidRPr="00556449" w:rsidRDefault="00D41938" w:rsidP="00A15249">
      <w:pPr>
        <w:spacing w:before="178"/>
        <w:ind w:right="91"/>
        <w:jc w:val="center"/>
        <w:rPr>
          <w:b/>
          <w:color w:val="000000" w:themeColor="text1"/>
          <w:sz w:val="28"/>
          <w:szCs w:val="28"/>
          <w:lang w:eastAsia="lv-LV"/>
        </w:rPr>
      </w:pPr>
      <w:r w:rsidRPr="00556449">
        <w:rPr>
          <w:b/>
          <w:bCs/>
          <w:color w:val="000000" w:themeColor="text1"/>
          <w:sz w:val="28"/>
          <w:szCs w:val="28"/>
        </w:rPr>
        <w:t>Uzaicinājums uz apspriedi ar piegādātājiem</w:t>
      </w:r>
      <w:r w:rsidR="00C17801" w:rsidRPr="00556449">
        <w:rPr>
          <w:b/>
          <w:bCs/>
          <w:color w:val="000000" w:themeColor="text1"/>
          <w:sz w:val="28"/>
          <w:szCs w:val="28"/>
        </w:rPr>
        <w:t xml:space="preserve"> Nr.</w:t>
      </w:r>
      <w:r w:rsidR="00BC3A95" w:rsidRPr="00556449">
        <w:rPr>
          <w:b/>
          <w:bCs/>
          <w:color w:val="000000" w:themeColor="text1"/>
          <w:sz w:val="28"/>
          <w:szCs w:val="28"/>
        </w:rPr>
        <w:t xml:space="preserve"> </w:t>
      </w:r>
      <w:r w:rsidR="00684571" w:rsidRPr="00556449">
        <w:rPr>
          <w:b/>
          <w:color w:val="000000" w:themeColor="text1"/>
          <w:sz w:val="28"/>
          <w:szCs w:val="28"/>
          <w:lang w:eastAsia="lv-LV"/>
        </w:rPr>
        <w:t xml:space="preserve">DVP </w:t>
      </w:r>
      <w:r w:rsidR="0054258E" w:rsidRPr="00556449">
        <w:rPr>
          <w:b/>
          <w:color w:val="000000" w:themeColor="text1"/>
          <w:sz w:val="28"/>
          <w:szCs w:val="28"/>
          <w:lang w:eastAsia="lv-LV"/>
        </w:rPr>
        <w:t>2025/</w:t>
      </w:r>
      <w:r w:rsidR="00556449" w:rsidRPr="00556449">
        <w:rPr>
          <w:b/>
          <w:color w:val="000000" w:themeColor="text1"/>
          <w:sz w:val="28"/>
          <w:szCs w:val="28"/>
          <w:lang w:eastAsia="lv-LV"/>
        </w:rPr>
        <w:t>122</w:t>
      </w:r>
      <w:r w:rsidR="00684571" w:rsidRPr="00556449">
        <w:rPr>
          <w:b/>
          <w:color w:val="000000" w:themeColor="text1"/>
          <w:sz w:val="28"/>
          <w:szCs w:val="28"/>
          <w:lang w:eastAsia="lv-LV"/>
        </w:rPr>
        <w:t>-AP</w:t>
      </w:r>
    </w:p>
    <w:p w14:paraId="32524994" w14:textId="77777777" w:rsidR="00AA5FFF" w:rsidRPr="00556449" w:rsidRDefault="00AA5FFF" w:rsidP="00684571">
      <w:pPr>
        <w:ind w:right="91"/>
        <w:jc w:val="center"/>
        <w:rPr>
          <w:b/>
          <w:color w:val="EE0000"/>
          <w:sz w:val="24"/>
          <w:szCs w:val="24"/>
        </w:rPr>
      </w:pPr>
      <w:bookmarkStart w:id="0" w:name="_Hlk138757843"/>
    </w:p>
    <w:bookmarkEnd w:id="0"/>
    <w:p w14:paraId="1C7747FA" w14:textId="77777777" w:rsidR="00556449" w:rsidRPr="00BC49B0" w:rsidRDefault="00556449" w:rsidP="00556449">
      <w:pPr>
        <w:jc w:val="center"/>
        <w:rPr>
          <w:b/>
          <w:color w:val="000000"/>
          <w:lang w:val="sv-SE"/>
        </w:rPr>
      </w:pPr>
      <w:r w:rsidRPr="00BC49B0">
        <w:rPr>
          <w:b/>
          <w:color w:val="000000"/>
          <w:lang w:val="sv-SE"/>
        </w:rPr>
        <w:t>Atklāta konkursa (virs ES)</w:t>
      </w:r>
    </w:p>
    <w:p w14:paraId="2710FA9E" w14:textId="77777777" w:rsidR="00556449" w:rsidRPr="00BC49B0" w:rsidRDefault="00556449" w:rsidP="00556449">
      <w:pPr>
        <w:jc w:val="center"/>
        <w:rPr>
          <w:b/>
          <w:bCs/>
          <w:color w:val="000000"/>
          <w:lang w:val="sv-SE"/>
        </w:rPr>
      </w:pPr>
      <w:r w:rsidRPr="00BC49B0">
        <w:rPr>
          <w:b/>
          <w:bCs/>
          <w:color w:val="000000"/>
        </w:rPr>
        <w:t>“Pārtikas produktu piegāde  Daugavpils sociālās aprūpes centram”</w:t>
      </w:r>
    </w:p>
    <w:p w14:paraId="256F1C5B" w14:textId="516B4D19" w:rsidR="004034CF" w:rsidRPr="00556449" w:rsidRDefault="00556449" w:rsidP="00556449">
      <w:pPr>
        <w:spacing w:before="3"/>
        <w:jc w:val="center"/>
        <w:rPr>
          <w:b/>
          <w:bCs/>
          <w:color w:val="EE0000"/>
          <w:sz w:val="24"/>
        </w:rPr>
      </w:pPr>
      <w:r w:rsidRPr="00556449">
        <w:rPr>
          <w:b/>
          <w:bCs/>
          <w:color w:val="000000"/>
        </w:rPr>
        <w:t>identifikācijas Nr. DVP 2025/122</w:t>
      </w:r>
    </w:p>
    <w:tbl>
      <w:tblPr>
        <w:tblW w:w="940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29"/>
        <w:gridCol w:w="6122"/>
      </w:tblGrid>
      <w:tr w:rsidR="00556449" w:rsidRPr="00556449" w14:paraId="3A3532B5" w14:textId="77777777" w:rsidTr="00791CAF">
        <w:trPr>
          <w:trHeight w:val="903"/>
        </w:trPr>
        <w:tc>
          <w:tcPr>
            <w:tcW w:w="554" w:type="dxa"/>
          </w:tcPr>
          <w:p w14:paraId="329F82C3" w14:textId="77777777" w:rsidR="004034CF" w:rsidRPr="00556449" w:rsidRDefault="00F329B1">
            <w:pPr>
              <w:pStyle w:val="TableParagraph"/>
              <w:spacing w:line="270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pacing w:val="-5"/>
                <w:sz w:val="24"/>
              </w:rPr>
              <w:t>1.</w:t>
            </w:r>
          </w:p>
        </w:tc>
        <w:tc>
          <w:tcPr>
            <w:tcW w:w="2729" w:type="dxa"/>
          </w:tcPr>
          <w:p w14:paraId="2C68330E" w14:textId="09E4EB15" w:rsidR="004034CF" w:rsidRPr="00556449" w:rsidRDefault="00F329B1" w:rsidP="008A5EAD">
            <w:pPr>
              <w:pStyle w:val="TableParagraph"/>
              <w:spacing w:line="275" w:lineRule="exact"/>
              <w:rPr>
                <w:i/>
                <w:color w:val="000000" w:themeColor="text1"/>
                <w:sz w:val="24"/>
              </w:rPr>
            </w:pPr>
            <w:r w:rsidRPr="00556449">
              <w:rPr>
                <w:i/>
                <w:color w:val="000000" w:themeColor="text1"/>
                <w:sz w:val="24"/>
              </w:rPr>
              <w:t xml:space="preserve">Pasūtītāja </w:t>
            </w:r>
            <w:r w:rsidRPr="00556449">
              <w:rPr>
                <w:i/>
                <w:color w:val="000000" w:themeColor="text1"/>
                <w:spacing w:val="-2"/>
                <w:sz w:val="24"/>
              </w:rPr>
              <w:t>nosaukums</w:t>
            </w:r>
            <w:r w:rsidR="00224D81" w:rsidRPr="00556449">
              <w:rPr>
                <w:i/>
                <w:color w:val="000000" w:themeColor="text1"/>
                <w:spacing w:val="-2"/>
                <w:sz w:val="24"/>
              </w:rPr>
              <w:t>, līgumslēdzējs</w:t>
            </w:r>
          </w:p>
        </w:tc>
        <w:tc>
          <w:tcPr>
            <w:tcW w:w="6122" w:type="dxa"/>
          </w:tcPr>
          <w:p w14:paraId="347B6D1D" w14:textId="77777777" w:rsidR="00D41938" w:rsidRPr="00556449" w:rsidRDefault="00D41938" w:rsidP="00D41938">
            <w:pPr>
              <w:pStyle w:val="TableParagraph"/>
              <w:spacing w:line="270" w:lineRule="exact"/>
              <w:ind w:left="108"/>
              <w:rPr>
                <w:color w:val="000000" w:themeColor="text1"/>
                <w:spacing w:val="64"/>
                <w:w w:val="150"/>
                <w:sz w:val="24"/>
              </w:rPr>
            </w:pPr>
            <w:r w:rsidRPr="00556449">
              <w:rPr>
                <w:color w:val="000000" w:themeColor="text1"/>
                <w:sz w:val="24"/>
              </w:rPr>
              <w:t>Daugavpils</w:t>
            </w:r>
            <w:r w:rsidR="00F329B1" w:rsidRPr="00556449">
              <w:rPr>
                <w:color w:val="000000" w:themeColor="text1"/>
                <w:spacing w:val="64"/>
                <w:w w:val="150"/>
                <w:sz w:val="24"/>
              </w:rPr>
              <w:t xml:space="preserve"> </w:t>
            </w:r>
            <w:proofErr w:type="spellStart"/>
            <w:r w:rsidRPr="00556449">
              <w:rPr>
                <w:color w:val="000000" w:themeColor="text1"/>
                <w:sz w:val="24"/>
              </w:rPr>
              <w:t>valstspilsētas</w:t>
            </w:r>
            <w:proofErr w:type="spellEnd"/>
            <w:r w:rsidR="00F329B1" w:rsidRPr="00556449">
              <w:rPr>
                <w:color w:val="000000" w:themeColor="text1"/>
                <w:sz w:val="24"/>
              </w:rPr>
              <w:t xml:space="preserve"> pašvaldība,</w:t>
            </w:r>
          </w:p>
          <w:p w14:paraId="7E15C0E1" w14:textId="77777777" w:rsidR="004034CF" w:rsidRPr="00556449" w:rsidRDefault="00F329B1" w:rsidP="00D41938">
            <w:pPr>
              <w:pStyle w:val="TableParagraph"/>
              <w:spacing w:line="270" w:lineRule="exact"/>
              <w:ind w:left="108"/>
              <w:rPr>
                <w:color w:val="000000" w:themeColor="text1"/>
                <w:spacing w:val="64"/>
                <w:w w:val="150"/>
                <w:sz w:val="24"/>
              </w:rPr>
            </w:pPr>
            <w:r w:rsidRPr="00556449">
              <w:rPr>
                <w:color w:val="000000" w:themeColor="text1"/>
                <w:sz w:val="24"/>
              </w:rPr>
              <w:t>reģistrācijas</w:t>
            </w:r>
            <w:r w:rsidRPr="00556449">
              <w:rPr>
                <w:color w:val="000000" w:themeColor="text1"/>
                <w:spacing w:val="64"/>
                <w:w w:val="150"/>
                <w:sz w:val="24"/>
              </w:rPr>
              <w:t xml:space="preserve"> </w:t>
            </w:r>
            <w:r w:rsidRPr="00556449">
              <w:rPr>
                <w:color w:val="000000" w:themeColor="text1"/>
                <w:sz w:val="24"/>
              </w:rPr>
              <w:t>Nr.</w:t>
            </w:r>
            <w:r w:rsidR="00D41938" w:rsidRPr="00556449">
              <w:rPr>
                <w:color w:val="000000" w:themeColor="text1"/>
                <w:spacing w:val="-2"/>
                <w:sz w:val="24"/>
              </w:rPr>
              <w:t>90000077325</w:t>
            </w:r>
            <w:r w:rsidRPr="00556449">
              <w:rPr>
                <w:color w:val="000000" w:themeColor="text1"/>
                <w:spacing w:val="-2"/>
                <w:sz w:val="24"/>
              </w:rPr>
              <w:t>,</w:t>
            </w:r>
          </w:p>
          <w:p w14:paraId="239585A8" w14:textId="5408820F" w:rsidR="004034CF" w:rsidRPr="00556449" w:rsidRDefault="00F329B1">
            <w:pPr>
              <w:pStyle w:val="TableParagraph"/>
              <w:spacing w:line="264" w:lineRule="exact"/>
              <w:ind w:left="108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z w:val="24"/>
              </w:rPr>
              <w:t>adrese:</w:t>
            </w:r>
            <w:r w:rsidRPr="00556449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="00D41938" w:rsidRPr="00556449">
              <w:rPr>
                <w:color w:val="000000" w:themeColor="text1"/>
                <w:sz w:val="24"/>
              </w:rPr>
              <w:t>Kr.Valdemāra</w:t>
            </w:r>
            <w:proofErr w:type="spellEnd"/>
            <w:r w:rsidR="00D41938" w:rsidRPr="00556449">
              <w:rPr>
                <w:color w:val="000000" w:themeColor="text1"/>
                <w:sz w:val="24"/>
              </w:rPr>
              <w:t xml:space="preserve"> iela 1</w:t>
            </w:r>
            <w:r w:rsidRPr="00556449">
              <w:rPr>
                <w:color w:val="000000" w:themeColor="text1"/>
                <w:sz w:val="24"/>
              </w:rPr>
              <w:t>,</w:t>
            </w:r>
            <w:r w:rsidR="00D41938" w:rsidRPr="00556449">
              <w:rPr>
                <w:color w:val="000000" w:themeColor="text1"/>
                <w:sz w:val="24"/>
              </w:rPr>
              <w:t xml:space="preserve"> Daugavpils,</w:t>
            </w:r>
            <w:r w:rsidRPr="00556449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56449">
              <w:rPr>
                <w:color w:val="000000" w:themeColor="text1"/>
                <w:sz w:val="24"/>
              </w:rPr>
              <w:t>LV-</w:t>
            </w:r>
            <w:r w:rsidRPr="00556449">
              <w:rPr>
                <w:color w:val="000000" w:themeColor="text1"/>
                <w:spacing w:val="-2"/>
                <w:sz w:val="24"/>
              </w:rPr>
              <w:t>5</w:t>
            </w:r>
            <w:r w:rsidR="00D41938" w:rsidRPr="00556449">
              <w:rPr>
                <w:color w:val="000000" w:themeColor="text1"/>
                <w:spacing w:val="-2"/>
                <w:sz w:val="24"/>
              </w:rPr>
              <w:t>4</w:t>
            </w:r>
            <w:r w:rsidR="00467E05" w:rsidRPr="00556449">
              <w:rPr>
                <w:color w:val="000000" w:themeColor="text1"/>
                <w:spacing w:val="-2"/>
                <w:sz w:val="24"/>
              </w:rPr>
              <w:t>01</w:t>
            </w:r>
          </w:p>
        </w:tc>
      </w:tr>
      <w:tr w:rsidR="00556449" w:rsidRPr="00556449" w14:paraId="17FA7DBD" w14:textId="77777777" w:rsidTr="00791CAF">
        <w:trPr>
          <w:trHeight w:val="1271"/>
        </w:trPr>
        <w:tc>
          <w:tcPr>
            <w:tcW w:w="554" w:type="dxa"/>
          </w:tcPr>
          <w:p w14:paraId="25E717D5" w14:textId="77777777" w:rsidR="004034CF" w:rsidRPr="00556449" w:rsidRDefault="00F329B1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pacing w:val="-5"/>
                <w:sz w:val="24"/>
              </w:rPr>
              <w:t>2.</w:t>
            </w:r>
          </w:p>
        </w:tc>
        <w:tc>
          <w:tcPr>
            <w:tcW w:w="2729" w:type="dxa"/>
          </w:tcPr>
          <w:p w14:paraId="2D8A0432" w14:textId="77777777" w:rsidR="004034CF" w:rsidRPr="00556449" w:rsidRDefault="00F329B1">
            <w:pPr>
              <w:pStyle w:val="TableParagraph"/>
              <w:ind w:left="105" w:right="602"/>
              <w:rPr>
                <w:i/>
                <w:color w:val="000000" w:themeColor="text1"/>
                <w:sz w:val="24"/>
              </w:rPr>
            </w:pPr>
            <w:r w:rsidRPr="00556449">
              <w:rPr>
                <w:i/>
                <w:color w:val="000000" w:themeColor="text1"/>
                <w:spacing w:val="-2"/>
                <w:sz w:val="24"/>
              </w:rPr>
              <w:t>Pasūtītāja kontaktpersona</w:t>
            </w:r>
          </w:p>
        </w:tc>
        <w:tc>
          <w:tcPr>
            <w:tcW w:w="6122" w:type="dxa"/>
          </w:tcPr>
          <w:p w14:paraId="22CFC663" w14:textId="16E3529D" w:rsidR="004034CF" w:rsidRPr="00556449" w:rsidRDefault="00684571" w:rsidP="008A5EAD">
            <w:pPr>
              <w:pStyle w:val="TableParagraph"/>
              <w:ind w:left="108" w:right="96"/>
              <w:jc w:val="both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z w:val="24"/>
                <w:szCs w:val="24"/>
                <w:lang w:eastAsia="x-none"/>
              </w:rPr>
              <w:t xml:space="preserve">Daugavpils </w:t>
            </w:r>
            <w:proofErr w:type="spellStart"/>
            <w:r w:rsidRPr="00556449">
              <w:rPr>
                <w:color w:val="000000" w:themeColor="text1"/>
                <w:sz w:val="24"/>
                <w:szCs w:val="24"/>
                <w:lang w:eastAsia="x-none"/>
              </w:rPr>
              <w:t>valstspilsētas</w:t>
            </w:r>
            <w:proofErr w:type="spellEnd"/>
            <w:r w:rsidRPr="00556449">
              <w:rPr>
                <w:color w:val="000000" w:themeColor="text1"/>
                <w:sz w:val="24"/>
                <w:szCs w:val="24"/>
                <w:lang w:eastAsia="x-none"/>
              </w:rPr>
              <w:t xml:space="preserve"> pašvaldības iestādes “Daugavpils pašvaldības Centrālā pārvalde”</w:t>
            </w:r>
            <w:r w:rsidRPr="00556449">
              <w:rPr>
                <w:color w:val="000000" w:themeColor="text1"/>
                <w:sz w:val="24"/>
                <w:szCs w:val="24"/>
                <w:lang w:val="x-none" w:eastAsia="x-none"/>
              </w:rPr>
              <w:t xml:space="preserve"> Centralizēto iepirkumu nodaļas juriste </w:t>
            </w:r>
            <w:r w:rsidRPr="00556449">
              <w:rPr>
                <w:color w:val="000000" w:themeColor="text1"/>
                <w:sz w:val="24"/>
                <w:szCs w:val="24"/>
                <w:lang w:eastAsia="x-none"/>
              </w:rPr>
              <w:t xml:space="preserve">Kristīne </w:t>
            </w:r>
            <w:proofErr w:type="spellStart"/>
            <w:r w:rsidRPr="00556449">
              <w:rPr>
                <w:color w:val="000000" w:themeColor="text1"/>
                <w:sz w:val="24"/>
                <w:szCs w:val="24"/>
                <w:lang w:eastAsia="x-none"/>
              </w:rPr>
              <w:t>Šede</w:t>
            </w:r>
            <w:proofErr w:type="spellEnd"/>
            <w:r w:rsidRPr="00556449">
              <w:rPr>
                <w:color w:val="000000" w:themeColor="text1"/>
                <w:sz w:val="24"/>
                <w:szCs w:val="24"/>
                <w:lang w:val="x-none" w:eastAsia="x-none"/>
              </w:rPr>
              <w:t>, tālrunis 65404</w:t>
            </w:r>
            <w:r w:rsidRPr="00556449">
              <w:rPr>
                <w:color w:val="000000" w:themeColor="text1"/>
                <w:sz w:val="24"/>
                <w:szCs w:val="24"/>
                <w:lang w:eastAsia="x-none"/>
              </w:rPr>
              <w:t>201</w:t>
            </w:r>
            <w:r w:rsidRPr="00556449">
              <w:rPr>
                <w:color w:val="000000" w:themeColor="text1"/>
                <w:sz w:val="24"/>
                <w:szCs w:val="24"/>
                <w:lang w:val="x-none" w:eastAsia="x-none"/>
              </w:rPr>
              <w:t xml:space="preserve">, </w:t>
            </w:r>
            <w:r w:rsidRPr="00556449">
              <w:rPr>
                <w:color w:val="000000" w:themeColor="text1"/>
                <w:sz w:val="24"/>
                <w:szCs w:val="24"/>
                <w:lang w:eastAsia="x-none"/>
              </w:rPr>
              <w:t xml:space="preserve">elektroniskā </w:t>
            </w:r>
            <w:r w:rsidRPr="00556449">
              <w:rPr>
                <w:color w:val="000000" w:themeColor="text1"/>
                <w:sz w:val="24"/>
                <w:szCs w:val="24"/>
                <w:lang w:val="x-none" w:eastAsia="x-none"/>
              </w:rPr>
              <w:t xml:space="preserve">pasta adrese </w:t>
            </w:r>
            <w:hyperlink r:id="rId8" w:history="1">
              <w:r w:rsidRPr="00556449">
                <w:rPr>
                  <w:rStyle w:val="Hyperlink"/>
                  <w:color w:val="000000" w:themeColor="text1"/>
                  <w:sz w:val="24"/>
                  <w:szCs w:val="24"/>
                  <w:lang w:val="x-none" w:eastAsia="x-none"/>
                </w:rPr>
                <w:t>kristine.sede@daugavpils.lv</w:t>
              </w:r>
            </w:hyperlink>
          </w:p>
        </w:tc>
      </w:tr>
      <w:tr w:rsidR="00556449" w:rsidRPr="00556449" w14:paraId="6547D3D1" w14:textId="77777777" w:rsidTr="00556449">
        <w:trPr>
          <w:trHeight w:val="1205"/>
        </w:trPr>
        <w:tc>
          <w:tcPr>
            <w:tcW w:w="554" w:type="dxa"/>
          </w:tcPr>
          <w:p w14:paraId="7FB670DB" w14:textId="77777777" w:rsidR="00290464" w:rsidRPr="00556449" w:rsidRDefault="0029046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pacing w:val="-5"/>
                <w:sz w:val="24"/>
              </w:rPr>
            </w:pPr>
            <w:r w:rsidRPr="00556449">
              <w:rPr>
                <w:color w:val="000000" w:themeColor="text1"/>
                <w:spacing w:val="-5"/>
                <w:sz w:val="24"/>
              </w:rPr>
              <w:t xml:space="preserve">3. </w:t>
            </w:r>
          </w:p>
        </w:tc>
        <w:tc>
          <w:tcPr>
            <w:tcW w:w="2729" w:type="dxa"/>
          </w:tcPr>
          <w:p w14:paraId="1514806A" w14:textId="77777777" w:rsidR="00290464" w:rsidRPr="00556449" w:rsidRDefault="00290464">
            <w:pPr>
              <w:pStyle w:val="TableParagraph"/>
              <w:ind w:left="105" w:right="602"/>
              <w:rPr>
                <w:i/>
                <w:color w:val="000000" w:themeColor="text1"/>
                <w:spacing w:val="-2"/>
                <w:sz w:val="24"/>
              </w:rPr>
            </w:pPr>
            <w:r w:rsidRPr="00556449">
              <w:rPr>
                <w:i/>
                <w:color w:val="000000" w:themeColor="text1"/>
                <w:spacing w:val="-2"/>
                <w:sz w:val="24"/>
              </w:rPr>
              <w:t>Juridiskā persona, kura slēgs iepirkuma līgumu</w:t>
            </w:r>
          </w:p>
        </w:tc>
        <w:tc>
          <w:tcPr>
            <w:tcW w:w="6122" w:type="dxa"/>
          </w:tcPr>
          <w:p w14:paraId="2197BC96" w14:textId="77777777" w:rsidR="00556449" w:rsidRPr="00556449" w:rsidRDefault="00556449" w:rsidP="007D1929">
            <w:pPr>
              <w:pStyle w:val="TableParagraph"/>
              <w:ind w:left="108" w:right="96"/>
              <w:jc w:val="both"/>
              <w:rPr>
                <w:color w:val="000000" w:themeColor="text1"/>
                <w:sz w:val="24"/>
                <w:szCs w:val="24"/>
              </w:rPr>
            </w:pPr>
            <w:r w:rsidRPr="00556449">
              <w:rPr>
                <w:color w:val="000000" w:themeColor="text1"/>
                <w:sz w:val="24"/>
                <w:szCs w:val="24"/>
                <w:u w:val="single"/>
              </w:rPr>
              <w:t xml:space="preserve">Daugavpils </w:t>
            </w:r>
            <w:proofErr w:type="spellStart"/>
            <w:r w:rsidRPr="00556449">
              <w:rPr>
                <w:color w:val="000000" w:themeColor="text1"/>
                <w:sz w:val="24"/>
                <w:szCs w:val="24"/>
                <w:u w:val="single"/>
              </w:rPr>
              <w:t>valstspilsētas</w:t>
            </w:r>
            <w:proofErr w:type="spellEnd"/>
            <w:r w:rsidRPr="00556449">
              <w:rPr>
                <w:color w:val="000000" w:themeColor="text1"/>
                <w:sz w:val="24"/>
                <w:szCs w:val="24"/>
                <w:u w:val="single"/>
              </w:rPr>
              <w:t xml:space="preserve"> pašvaldības iestāde “Sociālais dienests”</w:t>
            </w:r>
          </w:p>
          <w:p w14:paraId="3FB4936B" w14:textId="77777777" w:rsidR="00556449" w:rsidRPr="00556449" w:rsidRDefault="00556449" w:rsidP="007D1929">
            <w:pPr>
              <w:pStyle w:val="TableParagraph"/>
              <w:ind w:left="108" w:right="96"/>
              <w:jc w:val="both"/>
              <w:rPr>
                <w:color w:val="000000" w:themeColor="text1"/>
                <w:sz w:val="24"/>
                <w:szCs w:val="24"/>
              </w:rPr>
            </w:pPr>
            <w:r w:rsidRPr="00556449">
              <w:rPr>
                <w:color w:val="000000" w:themeColor="text1"/>
                <w:sz w:val="24"/>
                <w:szCs w:val="24"/>
              </w:rPr>
              <w:t>R</w:t>
            </w:r>
            <w:r w:rsidRPr="00556449">
              <w:rPr>
                <w:color w:val="000000" w:themeColor="text1"/>
                <w:sz w:val="24"/>
                <w:szCs w:val="24"/>
              </w:rPr>
              <w:t>eģistrācijas Nr.90001998587</w:t>
            </w:r>
          </w:p>
          <w:p w14:paraId="4E8F29EA" w14:textId="08E120D0" w:rsidR="00FE6498" w:rsidRPr="00556449" w:rsidRDefault="00556449" w:rsidP="007D1929">
            <w:pPr>
              <w:pStyle w:val="TableParagraph"/>
              <w:ind w:left="108" w:right="96"/>
              <w:jc w:val="both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z w:val="24"/>
                <w:szCs w:val="24"/>
              </w:rPr>
              <w:t>Vienības iela 8, Daugavpils, Latvija, LV-5401</w:t>
            </w:r>
          </w:p>
        </w:tc>
      </w:tr>
      <w:tr w:rsidR="00556449" w:rsidRPr="00556449" w14:paraId="392496F1" w14:textId="77777777" w:rsidTr="00791CAF">
        <w:trPr>
          <w:trHeight w:val="773"/>
        </w:trPr>
        <w:tc>
          <w:tcPr>
            <w:tcW w:w="554" w:type="dxa"/>
          </w:tcPr>
          <w:p w14:paraId="0F95E2A7" w14:textId="7FE8FA9A" w:rsidR="004034CF" w:rsidRPr="00556449" w:rsidRDefault="0069520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pacing w:val="-5"/>
                <w:sz w:val="24"/>
              </w:rPr>
              <w:t>4</w:t>
            </w:r>
            <w:r w:rsidR="00F329B1" w:rsidRPr="00556449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424DF76" w14:textId="77777777" w:rsidR="004034CF" w:rsidRPr="00556449" w:rsidRDefault="00F329B1">
            <w:pPr>
              <w:pStyle w:val="TableParagraph"/>
              <w:ind w:left="105" w:right="602"/>
              <w:rPr>
                <w:i/>
                <w:color w:val="000000" w:themeColor="text1"/>
                <w:sz w:val="24"/>
              </w:rPr>
            </w:pPr>
            <w:r w:rsidRPr="00556449">
              <w:rPr>
                <w:i/>
                <w:color w:val="000000" w:themeColor="text1"/>
                <w:sz w:val="24"/>
              </w:rPr>
              <w:t>Apspriedes</w:t>
            </w:r>
            <w:r w:rsidRPr="00556449">
              <w:rPr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556449">
              <w:rPr>
                <w:i/>
                <w:color w:val="000000" w:themeColor="text1"/>
                <w:sz w:val="24"/>
              </w:rPr>
              <w:t xml:space="preserve">tiesiskais </w:t>
            </w:r>
            <w:r w:rsidRPr="00556449">
              <w:rPr>
                <w:i/>
                <w:color w:val="000000" w:themeColor="text1"/>
                <w:spacing w:val="-2"/>
                <w:sz w:val="24"/>
              </w:rPr>
              <w:t>pamatojums</w:t>
            </w:r>
          </w:p>
        </w:tc>
        <w:tc>
          <w:tcPr>
            <w:tcW w:w="6122" w:type="dxa"/>
            <w:tcBorders>
              <w:bottom w:val="single" w:sz="4" w:space="0" w:color="auto"/>
            </w:tcBorders>
          </w:tcPr>
          <w:p w14:paraId="5381E46A" w14:textId="4AC5F778" w:rsidR="004034CF" w:rsidRPr="00556449" w:rsidRDefault="00DF4684" w:rsidP="00287D0A">
            <w:pPr>
              <w:pStyle w:val="TableParagraph"/>
              <w:ind w:left="108" w:right="98"/>
              <w:jc w:val="both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z w:val="24"/>
              </w:rPr>
              <w:t>Publisko iepirkumu likuma 18.panta 2.</w:t>
            </w:r>
            <w:r w:rsidRPr="00556449">
              <w:rPr>
                <w:color w:val="000000" w:themeColor="text1"/>
                <w:sz w:val="24"/>
                <w:vertAlign w:val="superscript"/>
              </w:rPr>
              <w:t>1</w:t>
            </w:r>
            <w:r w:rsidRPr="00556449">
              <w:rPr>
                <w:color w:val="000000" w:themeColor="text1"/>
                <w:sz w:val="24"/>
              </w:rPr>
              <w:t xml:space="preserve"> daļa</w:t>
            </w:r>
          </w:p>
        </w:tc>
      </w:tr>
      <w:tr w:rsidR="00556449" w:rsidRPr="00556449" w14:paraId="67AA1ACF" w14:textId="77777777" w:rsidTr="00791CAF">
        <w:trPr>
          <w:trHeight w:val="1617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14:paraId="4BBF6C9F" w14:textId="77777777" w:rsidR="004034CF" w:rsidRPr="00556449" w:rsidRDefault="00695204">
            <w:pPr>
              <w:pStyle w:val="TableParagraph"/>
              <w:spacing w:line="268" w:lineRule="exact"/>
              <w:ind w:left="184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pacing w:val="-5"/>
                <w:sz w:val="24"/>
              </w:rPr>
              <w:t>5</w:t>
            </w:r>
            <w:r w:rsidR="00F329B1" w:rsidRPr="00556449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E22" w14:textId="77777777" w:rsidR="004034CF" w:rsidRPr="00556449" w:rsidRDefault="00F329B1">
            <w:pPr>
              <w:pStyle w:val="TableParagraph"/>
              <w:ind w:left="105" w:right="655"/>
              <w:rPr>
                <w:i/>
                <w:color w:val="000000" w:themeColor="text1"/>
                <w:sz w:val="24"/>
              </w:rPr>
            </w:pPr>
            <w:r w:rsidRPr="00556449">
              <w:rPr>
                <w:i/>
                <w:color w:val="000000" w:themeColor="text1"/>
                <w:sz w:val="24"/>
              </w:rPr>
              <w:t>Plānotais</w:t>
            </w:r>
            <w:r w:rsidRPr="00556449">
              <w:rPr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556449">
              <w:rPr>
                <w:i/>
                <w:color w:val="000000" w:themeColor="text1"/>
                <w:sz w:val="24"/>
              </w:rPr>
              <w:t xml:space="preserve">iepirkuma </w:t>
            </w:r>
            <w:r w:rsidRPr="00556449">
              <w:rPr>
                <w:i/>
                <w:color w:val="000000" w:themeColor="text1"/>
                <w:spacing w:val="-2"/>
                <w:sz w:val="24"/>
              </w:rPr>
              <w:t>priekšmets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272E" w14:textId="7ECAE518" w:rsidR="004034CF" w:rsidRPr="00556449" w:rsidRDefault="00F329B1" w:rsidP="00287D0A">
            <w:pPr>
              <w:pStyle w:val="TableParagraph"/>
              <w:spacing w:after="120" w:line="268" w:lineRule="exact"/>
              <w:ind w:left="10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556449">
              <w:rPr>
                <w:color w:val="000000" w:themeColor="text1"/>
                <w:sz w:val="24"/>
                <w:szCs w:val="24"/>
                <w:u w:val="single"/>
              </w:rPr>
              <w:t>Līguma</w:t>
            </w:r>
            <w:r w:rsidRPr="00556449">
              <w:rPr>
                <w:color w:val="000000" w:themeColor="text1"/>
                <w:spacing w:val="-3"/>
                <w:sz w:val="24"/>
                <w:szCs w:val="24"/>
                <w:u w:val="single"/>
              </w:rPr>
              <w:t xml:space="preserve"> </w:t>
            </w:r>
            <w:r w:rsidRPr="00556449">
              <w:rPr>
                <w:color w:val="000000" w:themeColor="text1"/>
                <w:sz w:val="24"/>
                <w:szCs w:val="24"/>
                <w:u w:val="single"/>
              </w:rPr>
              <w:t>veids</w:t>
            </w:r>
            <w:r w:rsidRPr="00556449">
              <w:rPr>
                <w:color w:val="000000" w:themeColor="text1"/>
                <w:sz w:val="24"/>
                <w:szCs w:val="24"/>
              </w:rPr>
              <w:t>:</w:t>
            </w:r>
            <w:r w:rsidRPr="0055644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A5FFF" w:rsidRPr="00556449">
              <w:rPr>
                <w:color w:val="000000" w:themeColor="text1"/>
                <w:spacing w:val="-2"/>
                <w:sz w:val="24"/>
                <w:szCs w:val="24"/>
              </w:rPr>
              <w:t>piegāde</w:t>
            </w:r>
          </w:p>
          <w:p w14:paraId="542BFED4" w14:textId="0CC0759D" w:rsidR="004034CF" w:rsidRPr="00556449" w:rsidRDefault="00F329B1" w:rsidP="00287D0A">
            <w:pPr>
              <w:pStyle w:val="TableParagraph"/>
              <w:spacing w:after="120"/>
              <w:ind w:left="10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556449">
              <w:rPr>
                <w:color w:val="000000" w:themeColor="text1"/>
                <w:sz w:val="24"/>
                <w:szCs w:val="24"/>
                <w:u w:val="single"/>
              </w:rPr>
              <w:t>Iepirkuma</w:t>
            </w:r>
            <w:r w:rsidRPr="00556449">
              <w:rPr>
                <w:color w:val="000000" w:themeColor="text1"/>
                <w:spacing w:val="-5"/>
                <w:sz w:val="24"/>
                <w:szCs w:val="24"/>
                <w:u w:val="single"/>
              </w:rPr>
              <w:t xml:space="preserve"> </w:t>
            </w:r>
            <w:r w:rsidRPr="00556449">
              <w:rPr>
                <w:color w:val="000000" w:themeColor="text1"/>
                <w:sz w:val="24"/>
                <w:szCs w:val="24"/>
                <w:u w:val="single"/>
              </w:rPr>
              <w:t>priekšmets:</w:t>
            </w:r>
            <w:r w:rsidRPr="0055644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556449" w:rsidRPr="00556449">
              <w:rPr>
                <w:color w:val="000000" w:themeColor="text1"/>
                <w:szCs w:val="24"/>
              </w:rPr>
              <w:t>Pārtikas produktu piegāde Daugavpils sociālās aprūpes centram</w:t>
            </w:r>
          </w:p>
          <w:p w14:paraId="28CD5106" w14:textId="30221EE3" w:rsidR="00093D50" w:rsidRPr="00556449" w:rsidRDefault="00F329B1" w:rsidP="00AA739B">
            <w:pPr>
              <w:pStyle w:val="TableParagraph"/>
              <w:spacing w:before="1" w:after="120"/>
              <w:ind w:left="108" w:right="133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56449">
              <w:rPr>
                <w:iCs/>
                <w:color w:val="000000" w:themeColor="text1"/>
                <w:sz w:val="24"/>
                <w:szCs w:val="24"/>
                <w:u w:val="single"/>
              </w:rPr>
              <w:t>Iepirkuma</w:t>
            </w:r>
            <w:r w:rsidRPr="00556449">
              <w:rPr>
                <w:iCs/>
                <w:color w:val="000000" w:themeColor="text1"/>
                <w:spacing w:val="-2"/>
                <w:sz w:val="24"/>
                <w:szCs w:val="24"/>
                <w:u w:val="single"/>
              </w:rPr>
              <w:t xml:space="preserve"> </w:t>
            </w:r>
            <w:r w:rsidRPr="00556449">
              <w:rPr>
                <w:iCs/>
                <w:color w:val="000000" w:themeColor="text1"/>
                <w:sz w:val="24"/>
                <w:szCs w:val="24"/>
                <w:u w:val="single"/>
              </w:rPr>
              <w:t>priekšmets</w:t>
            </w:r>
            <w:r w:rsidRPr="00556449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56449" w:rsidRPr="00556449">
              <w:rPr>
                <w:iCs/>
                <w:color w:val="000000" w:themeColor="text1"/>
                <w:sz w:val="24"/>
                <w:szCs w:val="24"/>
              </w:rPr>
              <w:t>sadalīts 26.</w:t>
            </w:r>
            <w:r w:rsidR="00093D50" w:rsidRPr="00556449">
              <w:rPr>
                <w:iCs/>
                <w:color w:val="000000" w:themeColor="text1"/>
                <w:sz w:val="24"/>
                <w:szCs w:val="24"/>
              </w:rPr>
              <w:t>d</w:t>
            </w:r>
            <w:r w:rsidRPr="00556449">
              <w:rPr>
                <w:iCs/>
                <w:color w:val="000000" w:themeColor="text1"/>
                <w:sz w:val="24"/>
                <w:szCs w:val="24"/>
              </w:rPr>
              <w:t>aļā</w:t>
            </w:r>
            <w:r w:rsidR="00093D50" w:rsidRPr="00556449">
              <w:rPr>
                <w:iCs/>
                <w:color w:val="000000" w:themeColor="text1"/>
                <w:sz w:val="24"/>
                <w:szCs w:val="24"/>
              </w:rPr>
              <w:t>s</w:t>
            </w:r>
            <w:r w:rsidR="00791CAF" w:rsidRPr="00556449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56449" w:rsidRPr="00556449" w14:paraId="6E6945A6" w14:textId="77777777" w:rsidTr="00791CAF">
        <w:trPr>
          <w:trHeight w:val="274"/>
        </w:trPr>
        <w:tc>
          <w:tcPr>
            <w:tcW w:w="554" w:type="dxa"/>
            <w:vMerge/>
            <w:tcBorders>
              <w:top w:val="nil"/>
              <w:right w:val="single" w:sz="4" w:space="0" w:color="auto"/>
            </w:tcBorders>
          </w:tcPr>
          <w:p w14:paraId="03D369EB" w14:textId="77777777" w:rsidR="004034CF" w:rsidRPr="00556449" w:rsidRDefault="004034CF" w:rsidP="00D4193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35E" w14:textId="77777777" w:rsidR="004034CF" w:rsidRPr="00556449" w:rsidRDefault="004034C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41E" w14:textId="70FDBC39" w:rsidR="004034CF" w:rsidRPr="00556449" w:rsidRDefault="00F329B1" w:rsidP="00287D0A">
            <w:pPr>
              <w:pStyle w:val="TableParagraph"/>
              <w:spacing w:after="120"/>
              <w:ind w:left="108" w:right="125"/>
              <w:jc w:val="both"/>
              <w:rPr>
                <w:color w:val="000000" w:themeColor="text1"/>
                <w:sz w:val="24"/>
                <w:szCs w:val="24"/>
              </w:rPr>
            </w:pPr>
            <w:bookmarkStart w:id="1" w:name="_Hlk139614932"/>
            <w:r w:rsidRPr="00556449">
              <w:rPr>
                <w:color w:val="000000" w:themeColor="text1"/>
                <w:sz w:val="24"/>
                <w:szCs w:val="24"/>
                <w:u w:val="single"/>
              </w:rPr>
              <w:t>Plānotais līguma izpildes termiņš</w:t>
            </w:r>
            <w:r w:rsidRPr="00556449">
              <w:rPr>
                <w:color w:val="000000" w:themeColor="text1"/>
                <w:sz w:val="24"/>
                <w:szCs w:val="24"/>
              </w:rPr>
              <w:t>:</w:t>
            </w:r>
            <w:r w:rsidR="00BD53A4" w:rsidRPr="005564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A5FFF" w:rsidRPr="00556449">
              <w:rPr>
                <w:color w:val="000000" w:themeColor="text1"/>
                <w:sz w:val="24"/>
                <w:szCs w:val="24"/>
              </w:rPr>
              <w:t>12 mēneši</w:t>
            </w:r>
          </w:p>
          <w:bookmarkEnd w:id="1"/>
          <w:p w14:paraId="50887606" w14:textId="064D8EAE" w:rsidR="00556449" w:rsidRPr="00556449" w:rsidRDefault="001A4311" w:rsidP="00AA5FFF">
            <w:pPr>
              <w:pStyle w:val="StyleStyle2Justified"/>
              <w:tabs>
                <w:tab w:val="clear" w:pos="1080"/>
                <w:tab w:val="left" w:pos="124"/>
              </w:tabs>
              <w:spacing w:before="120"/>
              <w:ind w:left="124" w:right="185"/>
              <w:rPr>
                <w:color w:val="000000" w:themeColor="text1"/>
                <w:szCs w:val="24"/>
              </w:rPr>
            </w:pPr>
            <w:r w:rsidRPr="00556449">
              <w:rPr>
                <w:color w:val="000000" w:themeColor="text1"/>
                <w:szCs w:val="24"/>
                <w:u w:val="single"/>
              </w:rPr>
              <w:t>Piedāvājumu izvērtēšanas kritērijs</w:t>
            </w:r>
            <w:r w:rsidRPr="00556449">
              <w:rPr>
                <w:color w:val="000000" w:themeColor="text1"/>
                <w:szCs w:val="24"/>
              </w:rPr>
              <w:t xml:space="preserve"> </w:t>
            </w:r>
            <w:r w:rsidR="00556449" w:rsidRPr="00556449">
              <w:rPr>
                <w:color w:val="000000" w:themeColor="text1"/>
                <w:szCs w:val="24"/>
              </w:rPr>
              <w:t xml:space="preserve"> - komisija</w:t>
            </w:r>
            <w:r w:rsidR="00556449" w:rsidRPr="00556449">
              <w:rPr>
                <w:color w:val="000000" w:themeColor="text1"/>
                <w:szCs w:val="24"/>
              </w:rPr>
              <w:t>, nosaka saimnieciski visizdevīgāko piedāvājumu saskaņā ar Saimnieciski visizdevīgākā piedāvājuma noteikšanas kārtību (nolikuma 4.pielikums)</w:t>
            </w:r>
            <w:r w:rsidR="00556449" w:rsidRPr="00556449">
              <w:rPr>
                <w:color w:val="000000" w:themeColor="text1"/>
                <w:szCs w:val="24"/>
              </w:rPr>
              <w:t>.</w:t>
            </w:r>
          </w:p>
          <w:p w14:paraId="1AEC1834" w14:textId="0C2E8F1D" w:rsidR="00791CAF" w:rsidRPr="00556449" w:rsidRDefault="00AA5FFF" w:rsidP="00AA5FFF">
            <w:pPr>
              <w:pStyle w:val="StyleStyle2Justified"/>
              <w:tabs>
                <w:tab w:val="clear" w:pos="1080"/>
                <w:tab w:val="left" w:pos="124"/>
              </w:tabs>
              <w:spacing w:before="120"/>
              <w:ind w:left="124" w:right="185"/>
              <w:rPr>
                <w:b/>
                <w:color w:val="000000" w:themeColor="text1"/>
                <w:szCs w:val="24"/>
              </w:rPr>
            </w:pPr>
            <w:r w:rsidRPr="00556449">
              <w:rPr>
                <w:color w:val="000000" w:themeColor="text1"/>
                <w:szCs w:val="24"/>
                <w:u w:val="single"/>
              </w:rPr>
              <w:t>Atbilstošākais CPV kods:</w:t>
            </w:r>
            <w:r w:rsidRPr="00556449">
              <w:rPr>
                <w:color w:val="000000" w:themeColor="text1"/>
                <w:szCs w:val="24"/>
              </w:rPr>
              <w:t xml:space="preserve"> galvenais CPV kods:</w:t>
            </w:r>
            <w:r w:rsidRPr="00556449">
              <w:rPr>
                <w:b/>
                <w:color w:val="000000" w:themeColor="text1"/>
                <w:szCs w:val="24"/>
              </w:rPr>
              <w:t xml:space="preserve"> </w:t>
            </w:r>
            <w:r w:rsidR="00556449" w:rsidRPr="00556449">
              <w:rPr>
                <w:rFonts w:eastAsiaTheme="majorEastAsia"/>
                <w:color w:val="000000" w:themeColor="text1"/>
                <w:szCs w:val="24"/>
                <w:shd w:val="clear" w:color="auto" w:fill="FFFFFF" w:themeFill="background1"/>
              </w:rPr>
              <w:t>15000000-8 (pārtikas produkti, dzērieni, tabaka un saistītā produkcija)</w:t>
            </w:r>
            <w:r w:rsidRPr="00556449">
              <w:rPr>
                <w:color w:val="000000" w:themeColor="text1"/>
                <w:szCs w:val="24"/>
                <w:lang w:eastAsia="lv-LV"/>
              </w:rPr>
              <w:t>.</w:t>
            </w:r>
          </w:p>
        </w:tc>
      </w:tr>
      <w:tr w:rsidR="00556449" w:rsidRPr="00556449" w14:paraId="62B00316" w14:textId="77777777" w:rsidTr="00791CAF">
        <w:trPr>
          <w:trHeight w:val="1182"/>
        </w:trPr>
        <w:tc>
          <w:tcPr>
            <w:tcW w:w="554" w:type="dxa"/>
          </w:tcPr>
          <w:p w14:paraId="57A1EB70" w14:textId="77777777" w:rsidR="004034CF" w:rsidRPr="00556449" w:rsidRDefault="0069520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pacing w:val="-5"/>
                <w:sz w:val="24"/>
              </w:rPr>
              <w:t>6</w:t>
            </w:r>
            <w:r w:rsidR="00F329B1" w:rsidRPr="00556449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79D20485" w14:textId="77777777" w:rsidR="004034CF" w:rsidRPr="00556449" w:rsidRDefault="00F329B1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556449">
              <w:rPr>
                <w:i/>
                <w:color w:val="000000" w:themeColor="text1"/>
                <w:sz w:val="24"/>
              </w:rPr>
              <w:t>Apspriedes</w:t>
            </w:r>
            <w:r w:rsidRPr="00556449">
              <w:rPr>
                <w:i/>
                <w:color w:val="000000" w:themeColor="text1"/>
                <w:spacing w:val="-3"/>
                <w:sz w:val="24"/>
              </w:rPr>
              <w:t xml:space="preserve"> </w:t>
            </w:r>
            <w:r w:rsidRPr="00556449">
              <w:rPr>
                <w:i/>
                <w:color w:val="000000" w:themeColor="text1"/>
                <w:spacing w:val="-2"/>
                <w:sz w:val="24"/>
              </w:rPr>
              <w:t>mērķis</w:t>
            </w:r>
          </w:p>
        </w:tc>
        <w:tc>
          <w:tcPr>
            <w:tcW w:w="6122" w:type="dxa"/>
            <w:tcBorders>
              <w:top w:val="single" w:sz="4" w:space="0" w:color="auto"/>
            </w:tcBorders>
          </w:tcPr>
          <w:p w14:paraId="0904648C" w14:textId="77777777" w:rsidR="004034CF" w:rsidRPr="00556449" w:rsidRDefault="00F329B1">
            <w:pPr>
              <w:pStyle w:val="TableParagraph"/>
              <w:ind w:left="108" w:right="97"/>
              <w:jc w:val="both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z w:val="24"/>
              </w:rPr>
              <w:t>Informēt piegādātājus par plānoto iepirkumu un apzināt potenciālo pretendentu spējas nodrošināt iepirkuma priekšmetam</w:t>
            </w:r>
            <w:r w:rsidRPr="00556449">
              <w:rPr>
                <w:color w:val="000000" w:themeColor="text1"/>
                <w:spacing w:val="54"/>
                <w:w w:val="150"/>
                <w:sz w:val="24"/>
              </w:rPr>
              <w:t xml:space="preserve"> </w:t>
            </w:r>
            <w:r w:rsidRPr="00556449">
              <w:rPr>
                <w:color w:val="000000" w:themeColor="text1"/>
                <w:sz w:val="24"/>
              </w:rPr>
              <w:t>atbilstošu</w:t>
            </w:r>
            <w:r w:rsidRPr="00556449">
              <w:rPr>
                <w:color w:val="000000" w:themeColor="text1"/>
                <w:spacing w:val="55"/>
                <w:w w:val="150"/>
                <w:sz w:val="24"/>
              </w:rPr>
              <w:t xml:space="preserve"> </w:t>
            </w:r>
            <w:r w:rsidRPr="00556449">
              <w:rPr>
                <w:color w:val="000000" w:themeColor="text1"/>
                <w:sz w:val="24"/>
              </w:rPr>
              <w:t>piedāvājumu</w:t>
            </w:r>
            <w:r w:rsidRPr="00556449">
              <w:rPr>
                <w:color w:val="000000" w:themeColor="text1"/>
                <w:spacing w:val="56"/>
                <w:w w:val="150"/>
                <w:sz w:val="24"/>
              </w:rPr>
              <w:t xml:space="preserve"> </w:t>
            </w:r>
            <w:r w:rsidRPr="00556449">
              <w:rPr>
                <w:color w:val="000000" w:themeColor="text1"/>
                <w:sz w:val="24"/>
              </w:rPr>
              <w:t>saskaņā</w:t>
            </w:r>
            <w:r w:rsidRPr="00556449">
              <w:rPr>
                <w:color w:val="000000" w:themeColor="text1"/>
                <w:spacing w:val="56"/>
                <w:w w:val="150"/>
                <w:sz w:val="24"/>
              </w:rPr>
              <w:t xml:space="preserve"> </w:t>
            </w:r>
            <w:r w:rsidRPr="00556449">
              <w:rPr>
                <w:color w:val="000000" w:themeColor="text1"/>
                <w:sz w:val="24"/>
              </w:rPr>
              <w:t>ar</w:t>
            </w:r>
            <w:r w:rsidRPr="00556449">
              <w:rPr>
                <w:color w:val="000000" w:themeColor="text1"/>
                <w:spacing w:val="55"/>
                <w:w w:val="150"/>
                <w:sz w:val="24"/>
              </w:rPr>
              <w:t xml:space="preserve"> </w:t>
            </w:r>
            <w:r w:rsidRPr="00556449">
              <w:rPr>
                <w:color w:val="000000" w:themeColor="text1"/>
                <w:spacing w:val="-2"/>
                <w:sz w:val="24"/>
              </w:rPr>
              <w:t>pasūtītāja</w:t>
            </w:r>
          </w:p>
          <w:p w14:paraId="0891F6A6" w14:textId="77777777" w:rsidR="004034CF" w:rsidRPr="00556449" w:rsidRDefault="00F329B1">
            <w:pPr>
              <w:pStyle w:val="TableParagraph"/>
              <w:spacing w:line="264" w:lineRule="exact"/>
              <w:ind w:left="108"/>
              <w:jc w:val="both"/>
              <w:rPr>
                <w:color w:val="000000" w:themeColor="text1"/>
                <w:sz w:val="24"/>
              </w:rPr>
            </w:pPr>
            <w:r w:rsidRPr="00556449">
              <w:rPr>
                <w:color w:val="000000" w:themeColor="text1"/>
                <w:sz w:val="24"/>
              </w:rPr>
              <w:t>izstrādāto</w:t>
            </w:r>
            <w:r w:rsidRPr="0055644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56449">
              <w:rPr>
                <w:color w:val="000000" w:themeColor="text1"/>
                <w:sz w:val="24"/>
              </w:rPr>
              <w:t>tehnisko</w:t>
            </w:r>
            <w:r w:rsidRPr="00556449">
              <w:rPr>
                <w:color w:val="000000" w:themeColor="text1"/>
                <w:spacing w:val="-2"/>
                <w:sz w:val="24"/>
              </w:rPr>
              <w:t xml:space="preserve"> specifikāciju.</w:t>
            </w:r>
          </w:p>
        </w:tc>
      </w:tr>
      <w:tr w:rsidR="00556449" w:rsidRPr="00556449" w14:paraId="62040A8C" w14:textId="77777777" w:rsidTr="00791CAF">
        <w:trPr>
          <w:trHeight w:val="1938"/>
        </w:trPr>
        <w:tc>
          <w:tcPr>
            <w:tcW w:w="554" w:type="dxa"/>
          </w:tcPr>
          <w:p w14:paraId="15735975" w14:textId="77777777" w:rsidR="004034CF" w:rsidRPr="00353F58" w:rsidRDefault="0069520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pacing w:val="-5"/>
                <w:sz w:val="24"/>
              </w:rPr>
              <w:t>7</w:t>
            </w:r>
            <w:r w:rsidR="00F329B1" w:rsidRPr="00353F58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053B97A7" w14:textId="77777777" w:rsidR="004034CF" w:rsidRPr="00353F58" w:rsidRDefault="00F329B1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353F58">
              <w:rPr>
                <w:i/>
                <w:color w:val="000000" w:themeColor="text1"/>
                <w:sz w:val="24"/>
              </w:rPr>
              <w:t>Apspriedes</w:t>
            </w:r>
            <w:r w:rsidRPr="00353F58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353F58">
              <w:rPr>
                <w:i/>
                <w:color w:val="000000" w:themeColor="text1"/>
                <w:sz w:val="24"/>
              </w:rPr>
              <w:t>laiks</w:t>
            </w:r>
            <w:r w:rsidRPr="00353F58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353F58">
              <w:rPr>
                <w:i/>
                <w:color w:val="000000" w:themeColor="text1"/>
                <w:sz w:val="24"/>
              </w:rPr>
              <w:t>un</w:t>
            </w:r>
            <w:r w:rsidRPr="00353F58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353F58">
              <w:rPr>
                <w:i/>
                <w:color w:val="000000" w:themeColor="text1"/>
                <w:spacing w:val="-2"/>
                <w:sz w:val="24"/>
              </w:rPr>
              <w:t>vieta</w:t>
            </w:r>
          </w:p>
        </w:tc>
        <w:tc>
          <w:tcPr>
            <w:tcW w:w="6122" w:type="dxa"/>
          </w:tcPr>
          <w:p w14:paraId="5A359358" w14:textId="6268092A" w:rsidR="004034CF" w:rsidRPr="00353F58" w:rsidRDefault="00F329B1" w:rsidP="00230B6A">
            <w:pPr>
              <w:pStyle w:val="TableParagraph"/>
              <w:spacing w:after="120" w:line="242" w:lineRule="auto"/>
              <w:ind w:left="108" w:right="99"/>
              <w:jc w:val="both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>Apspri</w:t>
            </w:r>
            <w:r w:rsidR="00625B3E" w:rsidRPr="00353F58">
              <w:rPr>
                <w:color w:val="000000" w:themeColor="text1"/>
                <w:sz w:val="24"/>
              </w:rPr>
              <w:t xml:space="preserve">ede paredzēta rakstiskā formā – </w:t>
            </w:r>
            <w:r w:rsidRPr="00353F58">
              <w:rPr>
                <w:color w:val="000000" w:themeColor="text1"/>
                <w:sz w:val="24"/>
              </w:rPr>
              <w:t>piegādātājiem jautājumus, komentārus vai ieteikumus par plānotā iepirkuma dokumentāciju sūtīt elektroniski uz kontaktpersonas e-pastu:</w:t>
            </w:r>
            <w:r w:rsidR="00625B3E" w:rsidRPr="00353F58">
              <w:rPr>
                <w:color w:val="000000" w:themeColor="text1"/>
                <w:sz w:val="24"/>
              </w:rPr>
              <w:t xml:space="preserve"> </w:t>
            </w:r>
            <w:hyperlink r:id="rId9" w:history="1">
              <w:r w:rsidR="00625B3E" w:rsidRPr="00353F58">
                <w:rPr>
                  <w:rStyle w:val="Hyperlink"/>
                  <w:color w:val="000000" w:themeColor="text1"/>
                  <w:sz w:val="24"/>
                </w:rPr>
                <w:t>kristine.sede@daugavpils.lv</w:t>
              </w:r>
            </w:hyperlink>
            <w:r w:rsidR="0088396E" w:rsidRPr="00353F58">
              <w:rPr>
                <w:color w:val="000000" w:themeColor="text1"/>
                <w:sz w:val="24"/>
              </w:rPr>
              <w:t xml:space="preserve">, </w:t>
            </w:r>
            <w:r w:rsidR="0088396E" w:rsidRPr="00353F58">
              <w:rPr>
                <w:color w:val="000000" w:themeColor="text1"/>
                <w:sz w:val="23"/>
                <w:szCs w:val="23"/>
              </w:rPr>
              <w:t xml:space="preserve">vai uzdot izmantojot elektronisko iepirkumu sistēmas (EIS) funkcionalitāti, </w:t>
            </w:r>
            <w:r w:rsidR="00625B3E" w:rsidRPr="00353F58">
              <w:rPr>
                <w:color w:val="000000" w:themeColor="text1"/>
                <w:sz w:val="24"/>
              </w:rPr>
              <w:t>l</w:t>
            </w:r>
            <w:r w:rsidRPr="00353F58">
              <w:rPr>
                <w:color w:val="000000" w:themeColor="text1"/>
                <w:sz w:val="24"/>
              </w:rPr>
              <w:t xml:space="preserve">īdz </w:t>
            </w:r>
            <w:r w:rsidRPr="00353F58">
              <w:rPr>
                <w:b/>
                <w:bCs/>
                <w:color w:val="000000" w:themeColor="text1"/>
                <w:sz w:val="24"/>
              </w:rPr>
              <w:t>202</w:t>
            </w:r>
            <w:r w:rsidR="004E06A5" w:rsidRPr="00353F58">
              <w:rPr>
                <w:b/>
                <w:bCs/>
                <w:color w:val="000000" w:themeColor="text1"/>
                <w:sz w:val="24"/>
              </w:rPr>
              <w:t>5</w:t>
            </w:r>
            <w:r w:rsidRPr="00353F58">
              <w:rPr>
                <w:b/>
                <w:bCs/>
                <w:color w:val="000000" w:themeColor="text1"/>
                <w:sz w:val="24"/>
              </w:rPr>
              <w:t xml:space="preserve">.gada </w:t>
            </w:r>
            <w:r w:rsidR="00353F58" w:rsidRPr="00353F58">
              <w:rPr>
                <w:b/>
                <w:bCs/>
                <w:color w:val="000000" w:themeColor="text1"/>
                <w:sz w:val="24"/>
              </w:rPr>
              <w:t>26.septembrim</w:t>
            </w:r>
            <w:r w:rsidR="00042209" w:rsidRPr="00353F58">
              <w:rPr>
                <w:color w:val="000000" w:themeColor="text1"/>
                <w:sz w:val="24"/>
              </w:rPr>
              <w:t xml:space="preserve"> (ieskaitot)</w:t>
            </w:r>
            <w:r w:rsidRPr="00353F58">
              <w:rPr>
                <w:color w:val="000000" w:themeColor="text1"/>
                <w:sz w:val="24"/>
              </w:rPr>
              <w:t>.</w:t>
            </w:r>
          </w:p>
          <w:p w14:paraId="54628137" w14:textId="77777777" w:rsidR="004034CF" w:rsidRPr="0008351D" w:rsidRDefault="00F329B1" w:rsidP="00230B6A">
            <w:pPr>
              <w:pStyle w:val="TableParagraph"/>
              <w:spacing w:after="120"/>
              <w:ind w:left="108" w:right="97"/>
              <w:jc w:val="both"/>
              <w:rPr>
                <w:bCs/>
                <w:i/>
                <w:color w:val="000000" w:themeColor="text1"/>
                <w:sz w:val="24"/>
              </w:rPr>
            </w:pPr>
            <w:r w:rsidRPr="0008351D">
              <w:rPr>
                <w:bCs/>
                <w:i/>
                <w:color w:val="000000" w:themeColor="text1"/>
                <w:sz w:val="24"/>
              </w:rPr>
              <w:t>Piegādātājiem,</w:t>
            </w:r>
            <w:r w:rsidRPr="0008351D">
              <w:rPr>
                <w:bCs/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iesūtot</w:t>
            </w:r>
            <w:r w:rsidRPr="0008351D">
              <w:rPr>
                <w:bCs/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apspriedei</w:t>
            </w:r>
            <w:r w:rsidRPr="0008351D">
              <w:rPr>
                <w:bCs/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informāciju,</w:t>
            </w:r>
            <w:r w:rsidRPr="0008351D">
              <w:rPr>
                <w:bCs/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jāizvērtē</w:t>
            </w:r>
            <w:r w:rsidRPr="0008351D">
              <w:rPr>
                <w:bCs/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vai</w:t>
            </w:r>
            <w:r w:rsidRPr="0008351D">
              <w:rPr>
                <w:bCs/>
                <w:i/>
                <w:color w:val="000000" w:themeColor="text1"/>
                <w:spacing w:val="-14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tā ir</w:t>
            </w:r>
            <w:r w:rsidRPr="0008351D">
              <w:rPr>
                <w:bCs/>
                <w:i/>
                <w:color w:val="000000" w:themeColor="text1"/>
                <w:spacing w:val="34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uzskatāma</w:t>
            </w:r>
            <w:r w:rsidRPr="0008351D">
              <w:rPr>
                <w:bCs/>
                <w:i/>
                <w:color w:val="000000" w:themeColor="text1"/>
                <w:spacing w:val="33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par</w:t>
            </w:r>
            <w:r w:rsidRPr="0008351D">
              <w:rPr>
                <w:bCs/>
                <w:i/>
                <w:color w:val="000000" w:themeColor="text1"/>
                <w:spacing w:val="34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komercnoslēpumu</w:t>
            </w:r>
            <w:r w:rsidRPr="0008351D">
              <w:rPr>
                <w:bCs/>
                <w:i/>
                <w:color w:val="000000" w:themeColor="text1"/>
                <w:spacing w:val="34"/>
                <w:sz w:val="24"/>
              </w:rPr>
              <w:t xml:space="preserve">  </w:t>
            </w:r>
            <w:r w:rsidRPr="0008351D">
              <w:rPr>
                <w:bCs/>
                <w:i/>
                <w:color w:val="000000" w:themeColor="text1"/>
                <w:sz w:val="24"/>
              </w:rPr>
              <w:t>vai</w:t>
            </w:r>
            <w:r w:rsidRPr="0008351D">
              <w:rPr>
                <w:bCs/>
                <w:i/>
                <w:color w:val="000000" w:themeColor="text1"/>
                <w:spacing w:val="34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pacing w:val="-2"/>
                <w:sz w:val="24"/>
              </w:rPr>
              <w:t>konfidenciālu</w:t>
            </w:r>
            <w:r w:rsidR="00042209" w:rsidRPr="0008351D">
              <w:rPr>
                <w:bCs/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informāciju,</w:t>
            </w:r>
            <w:r w:rsidRPr="0008351D">
              <w:rPr>
                <w:bCs/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ko</w:t>
            </w:r>
            <w:r w:rsidRPr="0008351D">
              <w:rPr>
                <w:bCs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z w:val="24"/>
              </w:rPr>
              <w:t>attiecīgi</w:t>
            </w:r>
            <w:r w:rsidRPr="0008351D">
              <w:rPr>
                <w:bCs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08351D">
              <w:rPr>
                <w:bCs/>
                <w:i/>
                <w:color w:val="000000" w:themeColor="text1"/>
                <w:spacing w:val="-2"/>
                <w:sz w:val="24"/>
              </w:rPr>
              <w:t>jānorāda.</w:t>
            </w:r>
          </w:p>
        </w:tc>
      </w:tr>
      <w:tr w:rsidR="00556449" w:rsidRPr="00556449" w14:paraId="6BBC3D8B" w14:textId="77777777" w:rsidTr="00791CAF">
        <w:trPr>
          <w:trHeight w:val="1839"/>
        </w:trPr>
        <w:tc>
          <w:tcPr>
            <w:tcW w:w="554" w:type="dxa"/>
          </w:tcPr>
          <w:p w14:paraId="50158875" w14:textId="77777777" w:rsidR="004034CF" w:rsidRPr="00353F58" w:rsidRDefault="00695204">
            <w:pPr>
              <w:pStyle w:val="TableParagraph"/>
              <w:spacing w:line="268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pacing w:val="-5"/>
                <w:sz w:val="24"/>
              </w:rPr>
              <w:lastRenderedPageBreak/>
              <w:t>8</w:t>
            </w:r>
            <w:r w:rsidR="00F329B1" w:rsidRPr="00353F58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6520C40C" w14:textId="77777777" w:rsidR="004034CF" w:rsidRPr="00353F58" w:rsidRDefault="00F329B1">
            <w:pPr>
              <w:pStyle w:val="TableParagraph"/>
              <w:tabs>
                <w:tab w:val="left" w:pos="1648"/>
                <w:tab w:val="left" w:pos="2377"/>
              </w:tabs>
              <w:ind w:left="105" w:right="95"/>
              <w:jc w:val="both"/>
              <w:rPr>
                <w:i/>
                <w:color w:val="000000" w:themeColor="text1"/>
                <w:sz w:val="24"/>
              </w:rPr>
            </w:pPr>
            <w:r w:rsidRPr="00353F58">
              <w:rPr>
                <w:i/>
                <w:color w:val="000000" w:themeColor="text1"/>
                <w:spacing w:val="-2"/>
                <w:sz w:val="24"/>
              </w:rPr>
              <w:t>Plānotā</w:t>
            </w:r>
            <w:r w:rsidR="00042209" w:rsidRPr="00353F58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353F58">
              <w:rPr>
                <w:i/>
                <w:color w:val="000000" w:themeColor="text1"/>
                <w:spacing w:val="-2"/>
                <w:sz w:val="24"/>
              </w:rPr>
              <w:t>iepirkuma dokumentācija</w:t>
            </w:r>
            <w:r w:rsidR="00042209" w:rsidRPr="00353F58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353F58">
              <w:rPr>
                <w:i/>
                <w:color w:val="000000" w:themeColor="text1"/>
                <w:spacing w:val="-6"/>
                <w:sz w:val="24"/>
              </w:rPr>
              <w:t xml:space="preserve">un </w:t>
            </w:r>
            <w:r w:rsidRPr="00353F58">
              <w:rPr>
                <w:i/>
                <w:color w:val="000000" w:themeColor="text1"/>
                <w:sz w:val="24"/>
              </w:rPr>
              <w:t>apspriežamie jautājumi</w:t>
            </w:r>
          </w:p>
        </w:tc>
        <w:tc>
          <w:tcPr>
            <w:tcW w:w="6122" w:type="dxa"/>
          </w:tcPr>
          <w:p w14:paraId="5A781B53" w14:textId="77777777" w:rsidR="001F71CB" w:rsidRPr="00353F58" w:rsidRDefault="00F329B1">
            <w:pPr>
              <w:pStyle w:val="TableParagraph"/>
              <w:spacing w:line="244" w:lineRule="auto"/>
              <w:ind w:left="108"/>
              <w:rPr>
                <w:color w:val="000000" w:themeColor="text1"/>
                <w:spacing w:val="-2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 xml:space="preserve">Plānotā iepirkuma dokumentācija publicēta pasūtītāja pircēja profilā EIS: </w:t>
            </w:r>
            <w:hyperlink r:id="rId10" w:history="1">
              <w:r w:rsidR="007A7C29" w:rsidRPr="00353F58">
                <w:rPr>
                  <w:rStyle w:val="Hyperlink"/>
                  <w:color w:val="000000" w:themeColor="text1"/>
                  <w:sz w:val="24"/>
                  <w:szCs w:val="24"/>
                </w:rPr>
                <w:t>https://www.eis.gov.lv/EKEIS/Supplier/Organizer/21573</w:t>
              </w:r>
            </w:hyperlink>
            <w:r w:rsidR="005A0C19" w:rsidRPr="00353F58">
              <w:rPr>
                <w:color w:val="000000" w:themeColor="text1"/>
                <w:sz w:val="24"/>
              </w:rPr>
              <w:t xml:space="preserve"> </w:t>
            </w:r>
            <w:r w:rsidR="00A8196D" w:rsidRPr="00353F58">
              <w:rPr>
                <w:color w:val="000000" w:themeColor="text1"/>
                <w:sz w:val="24"/>
              </w:rPr>
              <w:t xml:space="preserve"> </w:t>
            </w:r>
            <w:r w:rsidRPr="00353F58">
              <w:rPr>
                <w:color w:val="000000" w:themeColor="text1"/>
                <w:spacing w:val="-2"/>
                <w:sz w:val="24"/>
              </w:rPr>
              <w:t xml:space="preserve"> </w:t>
            </w:r>
          </w:p>
          <w:p w14:paraId="10AAB4F6" w14:textId="77777777" w:rsidR="001F71CB" w:rsidRPr="00353F58" w:rsidRDefault="001F71CB">
            <w:pPr>
              <w:pStyle w:val="TableParagraph"/>
              <w:spacing w:line="244" w:lineRule="auto"/>
              <w:ind w:left="108"/>
              <w:rPr>
                <w:color w:val="000000" w:themeColor="text1"/>
                <w:spacing w:val="-2"/>
                <w:sz w:val="24"/>
              </w:rPr>
            </w:pPr>
          </w:p>
          <w:p w14:paraId="350DEE81" w14:textId="4CBD2E6C" w:rsidR="004034CF" w:rsidRPr="00353F58" w:rsidRDefault="00F329B1">
            <w:pPr>
              <w:pStyle w:val="TableParagraph"/>
              <w:spacing w:line="244" w:lineRule="auto"/>
              <w:ind w:left="108"/>
              <w:rPr>
                <w:b/>
                <w:color w:val="000000" w:themeColor="text1"/>
                <w:sz w:val="24"/>
              </w:rPr>
            </w:pPr>
            <w:r w:rsidRPr="00353F58">
              <w:rPr>
                <w:b/>
                <w:color w:val="000000" w:themeColor="text1"/>
                <w:sz w:val="24"/>
              </w:rPr>
              <w:t>Apspriežamie jautājumi:</w:t>
            </w:r>
          </w:p>
          <w:p w14:paraId="7283A526" w14:textId="77777777" w:rsidR="004034CF" w:rsidRPr="00353F58" w:rsidRDefault="00F329B1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74" w:lineRule="exact"/>
              <w:ind w:hanging="301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>Kvalifikācijas</w:t>
            </w:r>
            <w:r w:rsidRPr="00353F58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353F58">
              <w:rPr>
                <w:color w:val="000000" w:themeColor="text1"/>
                <w:spacing w:val="-2"/>
                <w:sz w:val="24"/>
              </w:rPr>
              <w:t>prasības.</w:t>
            </w:r>
          </w:p>
          <w:p w14:paraId="3F639E49" w14:textId="45DB3A34" w:rsidR="004034CF" w:rsidRPr="00353F58" w:rsidRDefault="00F329B1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64" w:lineRule="exact"/>
              <w:ind w:left="348" w:hanging="241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>Tehniskajā</w:t>
            </w:r>
            <w:r w:rsidRPr="00353F5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specifikācijā</w:t>
            </w:r>
            <w:r w:rsidRPr="00353F5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norādītā</w:t>
            </w:r>
            <w:r w:rsidRPr="00353F5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53F58">
              <w:rPr>
                <w:color w:val="000000" w:themeColor="text1"/>
                <w:spacing w:val="-2"/>
                <w:sz w:val="24"/>
              </w:rPr>
              <w:t>informācija.</w:t>
            </w:r>
          </w:p>
        </w:tc>
      </w:tr>
      <w:tr w:rsidR="00556449" w:rsidRPr="00556449" w14:paraId="22364B03" w14:textId="77777777" w:rsidTr="00791CAF">
        <w:trPr>
          <w:trHeight w:val="476"/>
        </w:trPr>
        <w:tc>
          <w:tcPr>
            <w:tcW w:w="554" w:type="dxa"/>
            <w:tcBorders>
              <w:bottom w:val="single" w:sz="4" w:space="0" w:color="000000"/>
            </w:tcBorders>
          </w:tcPr>
          <w:p w14:paraId="2F91F455" w14:textId="77777777" w:rsidR="004034CF" w:rsidRPr="00353F58" w:rsidRDefault="00695204">
            <w:pPr>
              <w:pStyle w:val="TableParagraph"/>
              <w:spacing w:line="270" w:lineRule="exact"/>
              <w:ind w:left="169" w:right="164"/>
              <w:jc w:val="center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pacing w:val="-5"/>
                <w:sz w:val="24"/>
              </w:rPr>
              <w:t>9</w:t>
            </w:r>
            <w:r w:rsidR="00F329B1" w:rsidRPr="00353F58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  <w:tcBorders>
              <w:bottom w:val="single" w:sz="4" w:space="0" w:color="000000"/>
            </w:tcBorders>
          </w:tcPr>
          <w:p w14:paraId="0D573E05" w14:textId="1106AB14" w:rsidR="004034CF" w:rsidRPr="00353F58" w:rsidRDefault="00F329B1">
            <w:pPr>
              <w:pStyle w:val="TableParagraph"/>
              <w:spacing w:line="270" w:lineRule="exact"/>
              <w:ind w:left="105"/>
              <w:rPr>
                <w:i/>
                <w:color w:val="000000" w:themeColor="text1"/>
                <w:sz w:val="24"/>
              </w:rPr>
            </w:pPr>
            <w:r w:rsidRPr="00353F58">
              <w:rPr>
                <w:i/>
                <w:color w:val="000000" w:themeColor="text1"/>
                <w:sz w:val="24"/>
              </w:rPr>
              <w:t>Kvalifikācijas prasības</w:t>
            </w:r>
            <w:r w:rsidR="008C3533" w:rsidRPr="00353F58">
              <w:rPr>
                <w:i/>
                <w:color w:val="000000" w:themeColor="text1"/>
                <w:sz w:val="24"/>
              </w:rPr>
              <w:t>, izslēgšanas nosacījumi</w:t>
            </w:r>
          </w:p>
        </w:tc>
        <w:tc>
          <w:tcPr>
            <w:tcW w:w="6122" w:type="dxa"/>
            <w:tcBorders>
              <w:bottom w:val="single" w:sz="4" w:space="0" w:color="000000"/>
            </w:tcBorders>
          </w:tcPr>
          <w:p w14:paraId="58DFF13B" w14:textId="38EB23D6" w:rsidR="004034CF" w:rsidRPr="00353F58" w:rsidRDefault="007A7C29" w:rsidP="00853DD3">
            <w:pPr>
              <w:pStyle w:val="TableParagraph"/>
              <w:tabs>
                <w:tab w:val="left" w:pos="675"/>
                <w:tab w:val="left" w:pos="3247"/>
                <w:tab w:val="left" w:pos="5247"/>
              </w:tabs>
              <w:spacing w:before="114"/>
              <w:ind w:left="124" w:right="97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>Skatīt nolikuma projektā (pielikumā)</w:t>
            </w:r>
          </w:p>
        </w:tc>
      </w:tr>
      <w:tr w:rsidR="00556449" w:rsidRPr="00556449" w14:paraId="1703B814" w14:textId="77777777" w:rsidTr="00791CAF">
        <w:trPr>
          <w:trHeight w:val="508"/>
        </w:trPr>
        <w:tc>
          <w:tcPr>
            <w:tcW w:w="554" w:type="dxa"/>
          </w:tcPr>
          <w:p w14:paraId="17E87F1E" w14:textId="77777777" w:rsidR="004034CF" w:rsidRPr="00353F58" w:rsidRDefault="00695204">
            <w:pPr>
              <w:pStyle w:val="TableParagraph"/>
              <w:spacing w:line="268" w:lineRule="exact"/>
              <w:ind w:left="184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pacing w:val="-5"/>
                <w:sz w:val="24"/>
              </w:rPr>
              <w:t>10</w:t>
            </w:r>
            <w:r w:rsidR="00F329B1" w:rsidRPr="00353F58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4D61713F" w14:textId="094626F1" w:rsidR="004034CF" w:rsidRPr="00353F58" w:rsidRDefault="008C3533" w:rsidP="008C3533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353F58">
              <w:rPr>
                <w:i/>
                <w:color w:val="000000" w:themeColor="text1"/>
                <w:sz w:val="24"/>
              </w:rPr>
              <w:t>Tehniskās specifikācijas prasības</w:t>
            </w:r>
          </w:p>
        </w:tc>
        <w:tc>
          <w:tcPr>
            <w:tcW w:w="6122" w:type="dxa"/>
          </w:tcPr>
          <w:p w14:paraId="73DD9756" w14:textId="62F4A655" w:rsidR="00030697" w:rsidRPr="00353F58" w:rsidRDefault="007A7C29" w:rsidP="00535B9C">
            <w:pPr>
              <w:pStyle w:val="TableParagraph"/>
              <w:tabs>
                <w:tab w:val="left" w:pos="1482"/>
                <w:tab w:val="left" w:pos="1962"/>
                <w:tab w:val="left" w:pos="2758"/>
                <w:tab w:val="left" w:pos="3507"/>
                <w:tab w:val="left" w:pos="4719"/>
                <w:tab w:val="left" w:pos="5796"/>
              </w:tabs>
              <w:ind w:right="142" w:firstLine="126"/>
              <w:jc w:val="both"/>
              <w:rPr>
                <w:color w:val="000000" w:themeColor="text1"/>
                <w:sz w:val="24"/>
                <w:szCs w:val="24"/>
              </w:rPr>
            </w:pPr>
            <w:r w:rsidRPr="00353F58">
              <w:rPr>
                <w:color w:val="000000" w:themeColor="text1"/>
                <w:sz w:val="24"/>
              </w:rPr>
              <w:t>Skatīt nolikuma projektā (pielikumā)</w:t>
            </w:r>
          </w:p>
        </w:tc>
      </w:tr>
      <w:tr w:rsidR="00556449" w:rsidRPr="00556449" w14:paraId="720FFA22" w14:textId="77777777" w:rsidTr="00791CAF">
        <w:trPr>
          <w:trHeight w:val="1931"/>
        </w:trPr>
        <w:tc>
          <w:tcPr>
            <w:tcW w:w="554" w:type="dxa"/>
          </w:tcPr>
          <w:p w14:paraId="04B9983B" w14:textId="5EDAF4FA" w:rsidR="004034CF" w:rsidRPr="00353F58" w:rsidRDefault="00F329B1">
            <w:pPr>
              <w:pStyle w:val="TableParagraph"/>
              <w:spacing w:line="268" w:lineRule="exact"/>
              <w:ind w:left="124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pacing w:val="-5"/>
                <w:sz w:val="24"/>
              </w:rPr>
              <w:t>1</w:t>
            </w:r>
            <w:r w:rsidR="00695204" w:rsidRPr="00353F58">
              <w:rPr>
                <w:color w:val="000000" w:themeColor="text1"/>
                <w:spacing w:val="-5"/>
                <w:sz w:val="24"/>
              </w:rPr>
              <w:t>1</w:t>
            </w:r>
            <w:r w:rsidRPr="00353F58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5F11D56A" w14:textId="77777777" w:rsidR="004034CF" w:rsidRPr="00353F58" w:rsidRDefault="00F329B1">
            <w:pPr>
              <w:pStyle w:val="TableParagraph"/>
              <w:tabs>
                <w:tab w:val="left" w:pos="1859"/>
                <w:tab w:val="left" w:pos="2363"/>
              </w:tabs>
              <w:ind w:left="105" w:right="97"/>
              <w:rPr>
                <w:i/>
                <w:color w:val="000000" w:themeColor="text1"/>
                <w:sz w:val="24"/>
              </w:rPr>
            </w:pPr>
            <w:r w:rsidRPr="00353F58">
              <w:rPr>
                <w:i/>
                <w:color w:val="000000" w:themeColor="text1"/>
                <w:spacing w:val="-2"/>
                <w:sz w:val="24"/>
              </w:rPr>
              <w:t>Apspriedes dokumentēšana</w:t>
            </w:r>
            <w:r w:rsidR="0052314C" w:rsidRPr="00353F58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353F58">
              <w:rPr>
                <w:i/>
                <w:color w:val="000000" w:themeColor="text1"/>
                <w:spacing w:val="-6"/>
                <w:sz w:val="24"/>
              </w:rPr>
              <w:t>un</w:t>
            </w:r>
            <w:r w:rsidRPr="00353F58">
              <w:rPr>
                <w:i/>
                <w:color w:val="000000" w:themeColor="text1"/>
                <w:sz w:val="24"/>
              </w:rPr>
              <w:tab/>
            </w:r>
            <w:r w:rsidR="0052314C" w:rsidRPr="00353F58">
              <w:rPr>
                <w:i/>
                <w:color w:val="000000" w:themeColor="text1"/>
                <w:sz w:val="24"/>
              </w:rPr>
              <w:t xml:space="preserve"> š</w:t>
            </w:r>
            <w:r w:rsidRPr="00353F58">
              <w:rPr>
                <w:i/>
                <w:color w:val="000000" w:themeColor="text1"/>
                <w:spacing w:val="-4"/>
                <w:sz w:val="24"/>
              </w:rPr>
              <w:t xml:space="preserve">īs </w:t>
            </w:r>
            <w:r w:rsidRPr="00353F58">
              <w:rPr>
                <w:i/>
                <w:color w:val="000000" w:themeColor="text1"/>
                <w:spacing w:val="-2"/>
                <w:sz w:val="24"/>
              </w:rPr>
              <w:t xml:space="preserve">dokumentācijas </w:t>
            </w:r>
            <w:r w:rsidR="0052314C" w:rsidRPr="00353F58">
              <w:rPr>
                <w:i/>
                <w:color w:val="000000" w:themeColor="text1"/>
                <w:spacing w:val="-2"/>
                <w:sz w:val="24"/>
              </w:rPr>
              <w:t>izsniegšana</w:t>
            </w:r>
          </w:p>
        </w:tc>
        <w:tc>
          <w:tcPr>
            <w:tcW w:w="6122" w:type="dxa"/>
          </w:tcPr>
          <w:p w14:paraId="4A35365F" w14:textId="0F684683" w:rsidR="004034CF" w:rsidRPr="00353F58" w:rsidRDefault="00F329B1" w:rsidP="002153F6">
            <w:pPr>
              <w:pStyle w:val="TableParagraph"/>
              <w:spacing w:after="120"/>
              <w:ind w:left="108" w:right="100"/>
              <w:jc w:val="both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>Pasūtītājs</w:t>
            </w:r>
            <w:r w:rsidRPr="00353F58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pēc</w:t>
            </w:r>
            <w:r w:rsidRPr="00353F58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uzaicinājuma</w:t>
            </w:r>
            <w:r w:rsidRPr="00353F58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EF5B48" w:rsidRPr="00353F58">
              <w:rPr>
                <w:color w:val="000000" w:themeColor="text1"/>
                <w:sz w:val="24"/>
              </w:rPr>
              <w:t>7</w:t>
            </w:r>
            <w:r w:rsidRPr="00353F58">
              <w:rPr>
                <w:color w:val="000000" w:themeColor="text1"/>
                <w:sz w:val="24"/>
              </w:rPr>
              <w:t>.punktā</w:t>
            </w:r>
            <w:r w:rsidRPr="00353F58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noteiktā</w:t>
            </w:r>
            <w:r w:rsidRPr="00353F58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termiņa</w:t>
            </w:r>
            <w:r w:rsidRPr="00353F58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apkopos piegādātāju iesūtīto informāciju.</w:t>
            </w:r>
          </w:p>
          <w:p w14:paraId="7673C5CE" w14:textId="77777777" w:rsidR="004034CF" w:rsidRPr="00353F58" w:rsidRDefault="00F329B1" w:rsidP="002153F6">
            <w:pPr>
              <w:pStyle w:val="TableParagraph"/>
              <w:spacing w:after="120"/>
              <w:ind w:left="108" w:right="99"/>
              <w:jc w:val="both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 xml:space="preserve">Apspriedē saņemtā informācija, tostarp atbildes uz jautājumiem, tiks dokumentētas, sagatavojot apspriedes </w:t>
            </w:r>
            <w:r w:rsidR="0052314C" w:rsidRPr="00353F58">
              <w:rPr>
                <w:color w:val="000000" w:themeColor="text1"/>
                <w:spacing w:val="-2"/>
                <w:sz w:val="24"/>
              </w:rPr>
              <w:t>ziņojumu</w:t>
            </w:r>
            <w:r w:rsidRPr="00353F58">
              <w:rPr>
                <w:color w:val="000000" w:themeColor="text1"/>
                <w:spacing w:val="-2"/>
                <w:sz w:val="24"/>
              </w:rPr>
              <w:t>.</w:t>
            </w:r>
          </w:p>
          <w:p w14:paraId="5278743C" w14:textId="77777777" w:rsidR="004034CF" w:rsidRPr="00353F58" w:rsidRDefault="0052314C" w:rsidP="002153F6">
            <w:pPr>
              <w:pStyle w:val="TableParagraph"/>
              <w:spacing w:after="120" w:line="270" w:lineRule="atLeast"/>
              <w:ind w:left="108" w:right="100"/>
              <w:jc w:val="both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>Pasūtītājs izsniedz a</w:t>
            </w:r>
            <w:r w:rsidR="00F329B1" w:rsidRPr="00353F58">
              <w:rPr>
                <w:color w:val="000000" w:themeColor="text1"/>
                <w:sz w:val="24"/>
              </w:rPr>
              <w:t xml:space="preserve">pspriedes </w:t>
            </w:r>
            <w:r w:rsidRPr="00353F58">
              <w:rPr>
                <w:color w:val="000000" w:themeColor="text1"/>
                <w:sz w:val="24"/>
              </w:rPr>
              <w:t>ziņojumu 3 darbdienu laikā pēc attiecīga pieprasījuma saņemšanas dienas</w:t>
            </w:r>
            <w:r w:rsidR="00F329B1" w:rsidRPr="00353F58">
              <w:rPr>
                <w:color w:val="000000" w:themeColor="text1"/>
                <w:sz w:val="24"/>
              </w:rPr>
              <w:t>.</w:t>
            </w:r>
          </w:p>
        </w:tc>
      </w:tr>
      <w:tr w:rsidR="00556449" w:rsidRPr="00556449" w14:paraId="7D5910A5" w14:textId="77777777" w:rsidTr="00791CAF">
        <w:trPr>
          <w:trHeight w:val="1482"/>
        </w:trPr>
        <w:tc>
          <w:tcPr>
            <w:tcW w:w="554" w:type="dxa"/>
          </w:tcPr>
          <w:p w14:paraId="69FBF079" w14:textId="77777777" w:rsidR="004034CF" w:rsidRPr="00353F58" w:rsidRDefault="00F329B1">
            <w:pPr>
              <w:pStyle w:val="TableParagraph"/>
              <w:spacing w:line="268" w:lineRule="exact"/>
              <w:ind w:left="124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pacing w:val="-5"/>
                <w:sz w:val="24"/>
              </w:rPr>
              <w:t>1</w:t>
            </w:r>
            <w:r w:rsidR="00695204" w:rsidRPr="00353F58">
              <w:rPr>
                <w:color w:val="000000" w:themeColor="text1"/>
                <w:spacing w:val="-5"/>
                <w:sz w:val="24"/>
              </w:rPr>
              <w:t>2</w:t>
            </w:r>
            <w:r w:rsidRPr="00353F58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01453132" w14:textId="77777777" w:rsidR="004034CF" w:rsidRPr="00353F58" w:rsidRDefault="00F329B1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353F58">
              <w:rPr>
                <w:i/>
                <w:color w:val="000000" w:themeColor="text1"/>
                <w:sz w:val="24"/>
              </w:rPr>
              <w:t xml:space="preserve">Papildu </w:t>
            </w:r>
            <w:r w:rsidRPr="00353F58">
              <w:rPr>
                <w:i/>
                <w:color w:val="000000" w:themeColor="text1"/>
                <w:spacing w:val="-2"/>
                <w:sz w:val="24"/>
              </w:rPr>
              <w:t>informācija</w:t>
            </w:r>
          </w:p>
        </w:tc>
        <w:tc>
          <w:tcPr>
            <w:tcW w:w="6122" w:type="dxa"/>
          </w:tcPr>
          <w:p w14:paraId="567CF978" w14:textId="77777777" w:rsidR="004034CF" w:rsidRPr="00353F58" w:rsidRDefault="00F329B1">
            <w:pPr>
              <w:pStyle w:val="TableParagraph"/>
              <w:ind w:left="108" w:right="99"/>
              <w:jc w:val="both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>Pasūtītāja un tā pārstāvju sniegtā informācija apspriedes laikā ir uzskatāma par plānotu un provizorisku, un tā var mainīties, izstrādājot iepirkuma dokumentāciju. Minētā informācija nerada</w:t>
            </w:r>
            <w:r w:rsidRPr="00353F58">
              <w:rPr>
                <w:color w:val="000000" w:themeColor="text1"/>
                <w:spacing w:val="22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juridiskas</w:t>
            </w:r>
            <w:r w:rsidRPr="00353F58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sekas</w:t>
            </w:r>
            <w:r w:rsidRPr="00353F58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(tiesības</w:t>
            </w:r>
            <w:r w:rsidRPr="00353F58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un</w:t>
            </w:r>
            <w:r w:rsidRPr="00353F58">
              <w:rPr>
                <w:color w:val="000000" w:themeColor="text1"/>
                <w:spacing w:val="24"/>
                <w:sz w:val="24"/>
              </w:rPr>
              <w:t xml:space="preserve"> </w:t>
            </w:r>
            <w:r w:rsidRPr="00353F58">
              <w:rPr>
                <w:color w:val="000000" w:themeColor="text1"/>
                <w:sz w:val="24"/>
              </w:rPr>
              <w:t>pienākumus)</w:t>
            </w:r>
            <w:r w:rsidRPr="00353F58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353F58">
              <w:rPr>
                <w:color w:val="000000" w:themeColor="text1"/>
                <w:spacing w:val="-2"/>
                <w:sz w:val="24"/>
              </w:rPr>
              <w:t>pasūtītājam</w:t>
            </w:r>
          </w:p>
          <w:p w14:paraId="137B542D" w14:textId="77777777" w:rsidR="004034CF" w:rsidRPr="00353F58" w:rsidRDefault="00F329B1">
            <w:pPr>
              <w:pStyle w:val="TableParagraph"/>
              <w:spacing w:line="264" w:lineRule="exact"/>
              <w:ind w:left="108"/>
              <w:jc w:val="both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 xml:space="preserve">un </w:t>
            </w:r>
            <w:r w:rsidRPr="00353F58">
              <w:rPr>
                <w:color w:val="000000" w:themeColor="text1"/>
                <w:spacing w:val="-2"/>
                <w:sz w:val="24"/>
              </w:rPr>
              <w:t>piegādātājiem.</w:t>
            </w:r>
          </w:p>
        </w:tc>
      </w:tr>
      <w:tr w:rsidR="004C5793" w:rsidRPr="00556449" w14:paraId="24AA0DDA" w14:textId="77777777" w:rsidTr="00791CAF">
        <w:trPr>
          <w:trHeight w:val="828"/>
        </w:trPr>
        <w:tc>
          <w:tcPr>
            <w:tcW w:w="554" w:type="dxa"/>
          </w:tcPr>
          <w:p w14:paraId="5CE08306" w14:textId="77777777" w:rsidR="004034CF" w:rsidRPr="00353F58" w:rsidRDefault="00F329B1">
            <w:pPr>
              <w:pStyle w:val="TableParagraph"/>
              <w:spacing w:line="268" w:lineRule="exact"/>
              <w:ind w:left="124"/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pacing w:val="-5"/>
                <w:sz w:val="24"/>
              </w:rPr>
              <w:t>1</w:t>
            </w:r>
            <w:r w:rsidR="00695204" w:rsidRPr="00353F58">
              <w:rPr>
                <w:color w:val="000000" w:themeColor="text1"/>
                <w:spacing w:val="-5"/>
                <w:sz w:val="24"/>
              </w:rPr>
              <w:t>3</w:t>
            </w:r>
            <w:r w:rsidRPr="00353F58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2729" w:type="dxa"/>
          </w:tcPr>
          <w:p w14:paraId="2C0F6B67" w14:textId="5580E03E" w:rsidR="004034CF" w:rsidRPr="00353F58" w:rsidRDefault="00F329B1" w:rsidP="00704C60">
            <w:pPr>
              <w:pStyle w:val="TableParagraph"/>
              <w:spacing w:line="268" w:lineRule="exact"/>
              <w:ind w:left="105"/>
              <w:rPr>
                <w:i/>
                <w:color w:val="000000" w:themeColor="text1"/>
                <w:sz w:val="24"/>
              </w:rPr>
            </w:pPr>
            <w:r w:rsidRPr="00353F58">
              <w:rPr>
                <w:i/>
                <w:color w:val="000000" w:themeColor="text1"/>
                <w:spacing w:val="-2"/>
                <w:sz w:val="24"/>
              </w:rPr>
              <w:t>Pielikum</w:t>
            </w:r>
            <w:r w:rsidR="00704C60" w:rsidRPr="00353F58">
              <w:rPr>
                <w:i/>
                <w:color w:val="000000" w:themeColor="text1"/>
                <w:spacing w:val="-2"/>
                <w:sz w:val="24"/>
              </w:rPr>
              <w:t>i</w:t>
            </w:r>
          </w:p>
        </w:tc>
        <w:tc>
          <w:tcPr>
            <w:tcW w:w="6122" w:type="dxa"/>
          </w:tcPr>
          <w:p w14:paraId="7C3F688C" w14:textId="57319617" w:rsidR="00EF5B48" w:rsidRPr="00353F58" w:rsidRDefault="002153F6" w:rsidP="00EF5B48">
            <w:pPr>
              <w:pStyle w:val="TableParagraph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 xml:space="preserve">Nolikuma </w:t>
            </w:r>
            <w:r w:rsidR="00AA739B" w:rsidRPr="00353F58">
              <w:rPr>
                <w:color w:val="000000" w:themeColor="text1"/>
                <w:sz w:val="24"/>
              </w:rPr>
              <w:t>projekts</w:t>
            </w:r>
            <w:r w:rsidRPr="00353F58">
              <w:rPr>
                <w:color w:val="000000" w:themeColor="text1"/>
                <w:sz w:val="24"/>
              </w:rPr>
              <w:t>;</w:t>
            </w:r>
          </w:p>
          <w:p w14:paraId="71AA130F" w14:textId="4BA10B68" w:rsidR="004034CF" w:rsidRPr="00353F58" w:rsidRDefault="00F329B1" w:rsidP="00EF5B48">
            <w:pPr>
              <w:pStyle w:val="TableParagraph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353F58">
              <w:rPr>
                <w:color w:val="000000" w:themeColor="text1"/>
                <w:sz w:val="24"/>
              </w:rPr>
              <w:t>Komentāru</w:t>
            </w:r>
            <w:r w:rsidRPr="00353F5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53F58">
              <w:rPr>
                <w:color w:val="000000" w:themeColor="text1"/>
                <w:spacing w:val="-2"/>
                <w:sz w:val="24"/>
              </w:rPr>
              <w:t>veidlapa.</w:t>
            </w:r>
          </w:p>
        </w:tc>
      </w:tr>
    </w:tbl>
    <w:p w14:paraId="2AE23126" w14:textId="77777777" w:rsidR="00DD7935" w:rsidRPr="00556449" w:rsidRDefault="00DD7935">
      <w:pPr>
        <w:rPr>
          <w:color w:val="EE0000"/>
        </w:rPr>
      </w:pPr>
    </w:p>
    <w:sectPr w:rsidR="00DD7935" w:rsidRPr="00556449" w:rsidSect="00042209">
      <w:type w:val="continuous"/>
      <w:pgSz w:w="11910" w:h="16840"/>
      <w:pgMar w:top="540" w:right="500" w:bottom="851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0B6F" w14:textId="77777777" w:rsidR="00871859" w:rsidRDefault="00871859" w:rsidP="00871859">
      <w:r>
        <w:separator/>
      </w:r>
    </w:p>
  </w:endnote>
  <w:endnote w:type="continuationSeparator" w:id="0">
    <w:p w14:paraId="369BDC5F" w14:textId="77777777" w:rsidR="00871859" w:rsidRDefault="00871859" w:rsidP="0087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4730" w14:textId="77777777" w:rsidR="00871859" w:rsidRDefault="00871859" w:rsidP="00871859">
      <w:r>
        <w:separator/>
      </w:r>
    </w:p>
  </w:footnote>
  <w:footnote w:type="continuationSeparator" w:id="0">
    <w:p w14:paraId="433496E6" w14:textId="77777777" w:rsidR="00871859" w:rsidRDefault="00871859" w:rsidP="00871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1E1"/>
    <w:multiLevelType w:val="hybridMultilevel"/>
    <w:tmpl w:val="94643B96"/>
    <w:lvl w:ilvl="0" w:tplc="14960A6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8" w:hanging="360"/>
      </w:pPr>
    </w:lvl>
    <w:lvl w:ilvl="2" w:tplc="0426001B" w:tentative="1">
      <w:start w:val="1"/>
      <w:numFmt w:val="lowerRoman"/>
      <w:lvlText w:val="%3."/>
      <w:lvlJc w:val="right"/>
      <w:pPr>
        <w:ind w:left="1908" w:hanging="180"/>
      </w:pPr>
    </w:lvl>
    <w:lvl w:ilvl="3" w:tplc="0426000F" w:tentative="1">
      <w:start w:val="1"/>
      <w:numFmt w:val="decimal"/>
      <w:lvlText w:val="%4."/>
      <w:lvlJc w:val="left"/>
      <w:pPr>
        <w:ind w:left="2628" w:hanging="360"/>
      </w:pPr>
    </w:lvl>
    <w:lvl w:ilvl="4" w:tplc="04260019" w:tentative="1">
      <w:start w:val="1"/>
      <w:numFmt w:val="lowerLetter"/>
      <w:lvlText w:val="%5."/>
      <w:lvlJc w:val="left"/>
      <w:pPr>
        <w:ind w:left="3348" w:hanging="360"/>
      </w:pPr>
    </w:lvl>
    <w:lvl w:ilvl="5" w:tplc="0426001B" w:tentative="1">
      <w:start w:val="1"/>
      <w:numFmt w:val="lowerRoman"/>
      <w:lvlText w:val="%6."/>
      <w:lvlJc w:val="right"/>
      <w:pPr>
        <w:ind w:left="4068" w:hanging="180"/>
      </w:pPr>
    </w:lvl>
    <w:lvl w:ilvl="6" w:tplc="0426000F" w:tentative="1">
      <w:start w:val="1"/>
      <w:numFmt w:val="decimal"/>
      <w:lvlText w:val="%7."/>
      <w:lvlJc w:val="left"/>
      <w:pPr>
        <w:ind w:left="4788" w:hanging="360"/>
      </w:pPr>
    </w:lvl>
    <w:lvl w:ilvl="7" w:tplc="04260019" w:tentative="1">
      <w:start w:val="1"/>
      <w:numFmt w:val="lowerLetter"/>
      <w:lvlText w:val="%8."/>
      <w:lvlJc w:val="left"/>
      <w:pPr>
        <w:ind w:left="5508" w:hanging="360"/>
      </w:pPr>
    </w:lvl>
    <w:lvl w:ilvl="8" w:tplc="042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FDE5B30"/>
    <w:multiLevelType w:val="hybridMultilevel"/>
    <w:tmpl w:val="2E56DFD4"/>
    <w:lvl w:ilvl="0" w:tplc="70142496">
      <w:start w:val="1"/>
      <w:numFmt w:val="decimal"/>
      <w:lvlText w:val="%1."/>
      <w:lvlJc w:val="left"/>
      <w:pPr>
        <w:ind w:left="40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 w:tplc="0598FFEA">
      <w:numFmt w:val="bullet"/>
      <w:lvlText w:val="•"/>
      <w:lvlJc w:val="left"/>
      <w:pPr>
        <w:ind w:left="980" w:hanging="300"/>
      </w:pPr>
      <w:rPr>
        <w:rFonts w:hint="default"/>
        <w:lang w:val="lv-LV" w:eastAsia="en-US" w:bidi="ar-SA"/>
      </w:rPr>
    </w:lvl>
    <w:lvl w:ilvl="2" w:tplc="3DD0DFF0">
      <w:numFmt w:val="bullet"/>
      <w:lvlText w:val="•"/>
      <w:lvlJc w:val="left"/>
      <w:pPr>
        <w:ind w:left="1560" w:hanging="300"/>
      </w:pPr>
      <w:rPr>
        <w:rFonts w:hint="default"/>
        <w:lang w:val="lv-LV" w:eastAsia="en-US" w:bidi="ar-SA"/>
      </w:rPr>
    </w:lvl>
    <w:lvl w:ilvl="3" w:tplc="845C2BBC">
      <w:numFmt w:val="bullet"/>
      <w:lvlText w:val="•"/>
      <w:lvlJc w:val="left"/>
      <w:pPr>
        <w:ind w:left="2140" w:hanging="300"/>
      </w:pPr>
      <w:rPr>
        <w:rFonts w:hint="default"/>
        <w:lang w:val="lv-LV" w:eastAsia="en-US" w:bidi="ar-SA"/>
      </w:rPr>
    </w:lvl>
    <w:lvl w:ilvl="4" w:tplc="3DD45B22">
      <w:numFmt w:val="bullet"/>
      <w:lvlText w:val="•"/>
      <w:lvlJc w:val="left"/>
      <w:pPr>
        <w:ind w:left="2720" w:hanging="300"/>
      </w:pPr>
      <w:rPr>
        <w:rFonts w:hint="default"/>
        <w:lang w:val="lv-LV" w:eastAsia="en-US" w:bidi="ar-SA"/>
      </w:rPr>
    </w:lvl>
    <w:lvl w:ilvl="5" w:tplc="7E2AA0F4">
      <w:numFmt w:val="bullet"/>
      <w:lvlText w:val="•"/>
      <w:lvlJc w:val="left"/>
      <w:pPr>
        <w:ind w:left="3300" w:hanging="300"/>
      </w:pPr>
      <w:rPr>
        <w:rFonts w:hint="default"/>
        <w:lang w:val="lv-LV" w:eastAsia="en-US" w:bidi="ar-SA"/>
      </w:rPr>
    </w:lvl>
    <w:lvl w:ilvl="6" w:tplc="451A41B6">
      <w:numFmt w:val="bullet"/>
      <w:lvlText w:val="•"/>
      <w:lvlJc w:val="left"/>
      <w:pPr>
        <w:ind w:left="3880" w:hanging="300"/>
      </w:pPr>
      <w:rPr>
        <w:rFonts w:hint="default"/>
        <w:lang w:val="lv-LV" w:eastAsia="en-US" w:bidi="ar-SA"/>
      </w:rPr>
    </w:lvl>
    <w:lvl w:ilvl="7" w:tplc="4E2C6CFC">
      <w:numFmt w:val="bullet"/>
      <w:lvlText w:val="•"/>
      <w:lvlJc w:val="left"/>
      <w:pPr>
        <w:ind w:left="4460" w:hanging="300"/>
      </w:pPr>
      <w:rPr>
        <w:rFonts w:hint="default"/>
        <w:lang w:val="lv-LV" w:eastAsia="en-US" w:bidi="ar-SA"/>
      </w:rPr>
    </w:lvl>
    <w:lvl w:ilvl="8" w:tplc="8654A3B4">
      <w:numFmt w:val="bullet"/>
      <w:lvlText w:val="•"/>
      <w:lvlJc w:val="left"/>
      <w:pPr>
        <w:ind w:left="5040" w:hanging="300"/>
      </w:pPr>
      <w:rPr>
        <w:rFonts w:hint="default"/>
        <w:lang w:val="lv-LV" w:eastAsia="en-US" w:bidi="ar-SA"/>
      </w:rPr>
    </w:lvl>
  </w:abstractNum>
  <w:abstractNum w:abstractNumId="2" w15:restartNumberingAfterBreak="0">
    <w:nsid w:val="10973574"/>
    <w:multiLevelType w:val="multilevel"/>
    <w:tmpl w:val="00B2E89C"/>
    <w:lvl w:ilvl="0">
      <w:start w:val="8"/>
      <w:numFmt w:val="decimal"/>
      <w:lvlText w:val="%1"/>
      <w:lvlJc w:val="left"/>
      <w:pPr>
        <w:ind w:left="674" w:hanging="567"/>
      </w:pPr>
      <w:rPr>
        <w:rFonts w:hint="default"/>
        <w:lang w:val="lv-LV" w:eastAsia="en-US" w:bidi="ar-SA"/>
      </w:rPr>
    </w:lvl>
    <w:lvl w:ilvl="1">
      <w:start w:val="5"/>
      <w:numFmt w:val="decimal"/>
      <w:lvlText w:val="%1.%2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lowerLetter"/>
      <w:lvlText w:val="%3)"/>
      <w:lvlJc w:val="left"/>
      <w:pPr>
        <w:ind w:left="9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124" w:hanging="28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707" w:hanging="28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289" w:hanging="28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872" w:hanging="28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4454" w:hanging="28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5037" w:hanging="286"/>
      </w:pPr>
      <w:rPr>
        <w:rFonts w:hint="default"/>
        <w:lang w:val="lv-LV" w:eastAsia="en-US" w:bidi="ar-SA"/>
      </w:rPr>
    </w:lvl>
  </w:abstractNum>
  <w:abstractNum w:abstractNumId="3" w15:restartNumberingAfterBreak="0">
    <w:nsid w:val="11367FC6"/>
    <w:multiLevelType w:val="multilevel"/>
    <w:tmpl w:val="2A92AE8A"/>
    <w:lvl w:ilvl="0">
      <w:start w:val="8"/>
      <w:numFmt w:val="decimal"/>
      <w:lvlText w:val="%1"/>
      <w:lvlJc w:val="left"/>
      <w:pPr>
        <w:ind w:left="674" w:hanging="567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74" w:hanging="567"/>
      </w:pPr>
      <w:rPr>
        <w:rFonts w:hint="default"/>
        <w:spacing w:val="0"/>
        <w:w w:val="99"/>
        <w:lang w:val="lv-LV" w:eastAsia="en-US" w:bidi="ar-SA"/>
      </w:rPr>
    </w:lvl>
    <w:lvl w:ilvl="2">
      <w:numFmt w:val="bullet"/>
      <w:lvlText w:val="•"/>
      <w:lvlJc w:val="left"/>
      <w:pPr>
        <w:ind w:left="1784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336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88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440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992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4544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5096" w:hanging="567"/>
      </w:pPr>
      <w:rPr>
        <w:rFonts w:hint="default"/>
        <w:lang w:val="lv-LV" w:eastAsia="en-US" w:bidi="ar-SA"/>
      </w:rPr>
    </w:lvl>
  </w:abstractNum>
  <w:abstractNum w:abstractNumId="4" w15:restartNumberingAfterBreak="0">
    <w:nsid w:val="11AA6BC1"/>
    <w:multiLevelType w:val="hybridMultilevel"/>
    <w:tmpl w:val="B628AF04"/>
    <w:lvl w:ilvl="0" w:tplc="AF3C2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66601"/>
    <w:multiLevelType w:val="hybridMultilevel"/>
    <w:tmpl w:val="02BEA4A0"/>
    <w:lvl w:ilvl="0" w:tplc="0F50B2E2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55E2A"/>
    <w:multiLevelType w:val="multilevel"/>
    <w:tmpl w:val="768A11D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2822E2"/>
    <w:multiLevelType w:val="hybridMultilevel"/>
    <w:tmpl w:val="B00C50FA"/>
    <w:lvl w:ilvl="0" w:tplc="F12E1C00">
      <w:start w:val="1"/>
      <w:numFmt w:val="decimal"/>
      <w:lvlText w:val="6.3.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037619">
    <w:abstractNumId w:val="2"/>
  </w:num>
  <w:num w:numId="2" w16cid:durableId="859246036">
    <w:abstractNumId w:val="3"/>
  </w:num>
  <w:num w:numId="3" w16cid:durableId="1700855968">
    <w:abstractNumId w:val="1"/>
  </w:num>
  <w:num w:numId="4" w16cid:durableId="1015772107">
    <w:abstractNumId w:val="0"/>
  </w:num>
  <w:num w:numId="5" w16cid:durableId="914432801">
    <w:abstractNumId w:val="4"/>
  </w:num>
  <w:num w:numId="6" w16cid:durableId="2141069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664020">
    <w:abstractNumId w:val="5"/>
  </w:num>
  <w:num w:numId="8" w16cid:durableId="428618597">
    <w:abstractNumId w:val="7"/>
  </w:num>
  <w:num w:numId="9" w16cid:durableId="403335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CF"/>
    <w:rsid w:val="00030697"/>
    <w:rsid w:val="00042209"/>
    <w:rsid w:val="0008351D"/>
    <w:rsid w:val="00093D50"/>
    <w:rsid w:val="000E1653"/>
    <w:rsid w:val="0013050B"/>
    <w:rsid w:val="00133572"/>
    <w:rsid w:val="00152347"/>
    <w:rsid w:val="001A4311"/>
    <w:rsid w:val="001F71CB"/>
    <w:rsid w:val="0021183A"/>
    <w:rsid w:val="002153F6"/>
    <w:rsid w:val="00224D81"/>
    <w:rsid w:val="00230B6A"/>
    <w:rsid w:val="0026786F"/>
    <w:rsid w:val="00287D0A"/>
    <w:rsid w:val="00290464"/>
    <w:rsid w:val="00311193"/>
    <w:rsid w:val="003463BC"/>
    <w:rsid w:val="00353F58"/>
    <w:rsid w:val="003A0197"/>
    <w:rsid w:val="003A033C"/>
    <w:rsid w:val="003E41B8"/>
    <w:rsid w:val="004034CF"/>
    <w:rsid w:val="00425287"/>
    <w:rsid w:val="00467E05"/>
    <w:rsid w:val="00470C35"/>
    <w:rsid w:val="004C5793"/>
    <w:rsid w:val="004D3E6B"/>
    <w:rsid w:val="004E06A5"/>
    <w:rsid w:val="0050186E"/>
    <w:rsid w:val="0052314C"/>
    <w:rsid w:val="00535B9C"/>
    <w:rsid w:val="00541426"/>
    <w:rsid w:val="0054258E"/>
    <w:rsid w:val="00556449"/>
    <w:rsid w:val="005A0C19"/>
    <w:rsid w:val="005C116F"/>
    <w:rsid w:val="005D5351"/>
    <w:rsid w:val="00625B3E"/>
    <w:rsid w:val="00675512"/>
    <w:rsid w:val="00684571"/>
    <w:rsid w:val="00695204"/>
    <w:rsid w:val="006A3459"/>
    <w:rsid w:val="00704C60"/>
    <w:rsid w:val="007222E1"/>
    <w:rsid w:val="007555DC"/>
    <w:rsid w:val="00763250"/>
    <w:rsid w:val="00791CAF"/>
    <w:rsid w:val="0079401B"/>
    <w:rsid w:val="007A7C29"/>
    <w:rsid w:val="007B1F07"/>
    <w:rsid w:val="007C4F6C"/>
    <w:rsid w:val="007D1929"/>
    <w:rsid w:val="007D4031"/>
    <w:rsid w:val="007F4867"/>
    <w:rsid w:val="007F4EB6"/>
    <w:rsid w:val="00830322"/>
    <w:rsid w:val="00840C3B"/>
    <w:rsid w:val="00853DD3"/>
    <w:rsid w:val="00871859"/>
    <w:rsid w:val="0088396E"/>
    <w:rsid w:val="0088454C"/>
    <w:rsid w:val="008872EB"/>
    <w:rsid w:val="008A16CF"/>
    <w:rsid w:val="008A5EAD"/>
    <w:rsid w:val="008C3533"/>
    <w:rsid w:val="008D31AD"/>
    <w:rsid w:val="00997D6A"/>
    <w:rsid w:val="009B30C7"/>
    <w:rsid w:val="00A15249"/>
    <w:rsid w:val="00A8196D"/>
    <w:rsid w:val="00A93C6F"/>
    <w:rsid w:val="00AA5FFF"/>
    <w:rsid w:val="00AA739B"/>
    <w:rsid w:val="00B35A95"/>
    <w:rsid w:val="00BC3A95"/>
    <w:rsid w:val="00BD53A4"/>
    <w:rsid w:val="00BF71F2"/>
    <w:rsid w:val="00C11A5E"/>
    <w:rsid w:val="00C17801"/>
    <w:rsid w:val="00C35ABA"/>
    <w:rsid w:val="00C436D0"/>
    <w:rsid w:val="00C76820"/>
    <w:rsid w:val="00CA4633"/>
    <w:rsid w:val="00CB53F1"/>
    <w:rsid w:val="00D00642"/>
    <w:rsid w:val="00D34634"/>
    <w:rsid w:val="00D41938"/>
    <w:rsid w:val="00D60372"/>
    <w:rsid w:val="00DD7935"/>
    <w:rsid w:val="00DF4684"/>
    <w:rsid w:val="00EA41E3"/>
    <w:rsid w:val="00ED2242"/>
    <w:rsid w:val="00EF5B48"/>
    <w:rsid w:val="00F25FA5"/>
    <w:rsid w:val="00F3184B"/>
    <w:rsid w:val="00F329B1"/>
    <w:rsid w:val="00FA34E3"/>
    <w:rsid w:val="00FC55A9"/>
    <w:rsid w:val="00FE6498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4315"/>
  <w15:docId w15:val="{CD50B540-0646-43DD-8D5D-ADFEF204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left="1753" w:right="2936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193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93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18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1859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718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25B3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60"/>
    <w:rPr>
      <w:rFonts w:ascii="Segoe UI" w:eastAsia="Times New Roman" w:hAnsi="Segoe UI" w:cs="Segoe UI"/>
      <w:sz w:val="18"/>
      <w:szCs w:val="18"/>
      <w:lang w:val="lv-LV"/>
    </w:rPr>
  </w:style>
  <w:style w:type="paragraph" w:styleId="FootnoteText">
    <w:name w:val="footnote text"/>
    <w:basedOn w:val="Normal"/>
    <w:link w:val="FootnoteTextChar1"/>
    <w:uiPriority w:val="99"/>
    <w:unhideWhenUsed/>
    <w:rsid w:val="001A4311"/>
    <w:pPr>
      <w:widowControl/>
      <w:autoSpaceDE/>
      <w:autoSpaceDN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1A4311"/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FootnoteTextChar1">
    <w:name w:val="Footnote Text Char1"/>
    <w:link w:val="FootnoteText"/>
    <w:uiPriority w:val="99"/>
    <w:rsid w:val="001A431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yleStyle2Justified">
    <w:name w:val="Style Style2 + Justified"/>
    <w:basedOn w:val="Normal"/>
    <w:rsid w:val="00791CAF"/>
    <w:pPr>
      <w:widowControl/>
      <w:tabs>
        <w:tab w:val="left" w:pos="1080"/>
      </w:tabs>
      <w:autoSpaceDE/>
      <w:autoSpaceDN/>
      <w:spacing w:before="240" w:after="120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sede@daugav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is.gov.lv/EKEIS/Supplier/Organizer/215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tine.sede@daugav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8503-6A24-493F-BE02-BB1D4AF0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Kalnina</dc:creator>
  <cp:lastModifiedBy>Kristine Sede</cp:lastModifiedBy>
  <cp:revision>68</cp:revision>
  <cp:lastPrinted>2024-03-25T15:29:00Z</cp:lastPrinted>
  <dcterms:created xsi:type="dcterms:W3CDTF">2023-03-14T08:27:00Z</dcterms:created>
  <dcterms:modified xsi:type="dcterms:W3CDTF">2025-09-12T08:46:00Z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2013</vt:lpwstr>
  </property>
</Properties>
</file>