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0060EC4A" w14:textId="77777777" w:rsidR="00E52DBA" w:rsidRDefault="00E52DBA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252368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B72A602" w:rsidR="00252368" w:rsidRPr="006F6729" w:rsidRDefault="00644529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APSRIEDES AR PIEGĀDĀTĀJIEM NOTEIKUMI</w:t>
      </w:r>
    </w:p>
    <w:p w14:paraId="3C0F9A0F" w14:textId="2DA2E71A" w:rsidR="00644529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“Baltijas jūras starptautiskās grunts traļa uzskaites 202</w:t>
      </w:r>
      <w:r w:rsidR="00F110A1">
        <w:rPr>
          <w:rFonts w:ascii="Calibri" w:hAnsi="Calibri"/>
          <w:b/>
          <w:iCs/>
          <w:kern w:val="28"/>
          <w:sz w:val="22"/>
          <w:szCs w:val="22"/>
          <w:lang w:eastAsia="lv-LV"/>
        </w:rPr>
        <w:t>6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. gada 1.ceturksnī un Baltijas jūras starptautiskās brētliņas hidroakustiskās uzskaites maijā nodrošināšana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06667CD0" w14:textId="542B1C7C" w:rsidR="00644529" w:rsidRPr="00644529" w:rsidRDefault="00644529" w:rsidP="00252368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(ID. Nr. BIOR 202</w:t>
      </w:r>
      <w:r w:rsidR="00F110A1">
        <w:rPr>
          <w:rFonts w:ascii="Calibri" w:hAnsi="Calibri"/>
          <w:b/>
          <w:kern w:val="28"/>
          <w:sz w:val="22"/>
          <w:szCs w:val="22"/>
          <w:lang w:eastAsia="lv-LV"/>
        </w:rPr>
        <w:t>5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F110A1">
        <w:rPr>
          <w:rFonts w:ascii="Calibri" w:hAnsi="Calibri"/>
          <w:b/>
          <w:kern w:val="28"/>
          <w:sz w:val="22"/>
          <w:szCs w:val="22"/>
          <w:lang w:eastAsia="lv-LV"/>
        </w:rPr>
        <w:t>52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/AK/EJZ</w:t>
      </w:r>
      <w:r w:rsidR="002C53CA">
        <w:rPr>
          <w:rFonts w:ascii="Calibri" w:hAnsi="Calibri"/>
          <w:b/>
          <w:kern w:val="28"/>
          <w:sz w:val="22"/>
          <w:szCs w:val="22"/>
          <w:lang w:eastAsia="lv-LV"/>
        </w:rPr>
        <w:t>A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F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) </w:t>
      </w:r>
    </w:p>
    <w:p w14:paraId="70AA0B9B" w14:textId="12D45EDE" w:rsidR="00644529" w:rsidRPr="00644529" w:rsidRDefault="00644529" w:rsidP="00F55020">
      <w:pPr>
        <w:pStyle w:val="ListParagraph"/>
        <w:ind w:left="0"/>
        <w:jc w:val="both"/>
      </w:pPr>
      <w:bookmarkStart w:id="0" w:name="_Hlk82699583"/>
      <w:bookmarkStart w:id="1" w:name="_Hlk503161718"/>
      <w:r w:rsidRPr="00644529">
        <w:t xml:space="preserve">Rīgā,                                                                                                                 </w:t>
      </w:r>
      <w:r>
        <w:t xml:space="preserve">                  </w:t>
      </w:r>
      <w:r w:rsidRPr="00644529">
        <w:t xml:space="preserve"> </w:t>
      </w:r>
      <w:r w:rsidRPr="00311528">
        <w:t>202</w:t>
      </w:r>
      <w:r w:rsidR="00F110A1" w:rsidRPr="00311528">
        <w:t>5</w:t>
      </w:r>
      <w:r w:rsidRPr="00311528">
        <w:t xml:space="preserve">. gada </w:t>
      </w:r>
      <w:r w:rsidR="00ED2FDC" w:rsidRPr="00311528">
        <w:t>26</w:t>
      </w:r>
      <w:r w:rsidRPr="00311528">
        <w:t xml:space="preserve">. </w:t>
      </w:r>
      <w:r w:rsidR="00ED2FDC" w:rsidRPr="00311528">
        <w:t>novembrī</w:t>
      </w:r>
    </w:p>
    <w:p w14:paraId="56FCE98A" w14:textId="4C32C327" w:rsidR="00644529" w:rsidRDefault="00644529" w:rsidP="00F55020">
      <w:pPr>
        <w:pStyle w:val="ListParagraph"/>
        <w:ind w:left="0"/>
        <w:jc w:val="both"/>
        <w:rPr>
          <w:b/>
          <w:bCs/>
        </w:rPr>
      </w:pP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67C8E88B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 xml:space="preserve">Institūts, </w:t>
      </w:r>
      <w:r w:rsidR="00B556B5" w:rsidRPr="00B556B5">
        <w:rPr>
          <w:rFonts w:ascii="Calibri" w:hAnsi="Calibri" w:cs="Calibri"/>
          <w:sz w:val="22"/>
          <w:szCs w:val="22"/>
        </w:rPr>
        <w:t xml:space="preserve">saskaņā ar Publisko iepirkumu likuma 18.panta </w:t>
      </w:r>
      <w:r w:rsidR="002C53CA" w:rsidRPr="00F4548B">
        <w:rPr>
          <w:rFonts w:ascii="Calibri" w:hAnsi="Calibri" w:cs="Calibri"/>
          <w:sz w:val="22"/>
          <w:szCs w:val="22"/>
        </w:rPr>
        <w:t>2</w:t>
      </w:r>
      <w:r w:rsidR="002C53CA" w:rsidRPr="00F4548B">
        <w:rPr>
          <w:rFonts w:ascii="Calibri" w:hAnsi="Calibri" w:cs="Calibri"/>
          <w:sz w:val="22"/>
          <w:szCs w:val="22"/>
          <w:vertAlign w:val="superscript"/>
        </w:rPr>
        <w:t>1</w:t>
      </w:r>
      <w:r w:rsidR="002C53CA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 xml:space="preserve"> daļu</w:t>
      </w:r>
      <w:r w:rsidR="00B556B5">
        <w:rPr>
          <w:rFonts w:ascii="Calibri" w:hAnsi="Calibri" w:cs="Calibri"/>
          <w:sz w:val="22"/>
          <w:szCs w:val="22"/>
        </w:rPr>
        <w:t xml:space="preserve"> rīko apspriedi ar piegādātājiem, 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1D204790" w14:textId="714F9BA5" w:rsidR="00C659E8" w:rsidRPr="0064452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Pr="00644529">
        <w:rPr>
          <w:rFonts w:ascii="Calibri" w:hAnsi="Calibri"/>
          <w:bCs/>
          <w:iCs/>
          <w:kern w:val="28"/>
          <w:sz w:val="22"/>
          <w:szCs w:val="22"/>
        </w:rPr>
        <w:t>Baltijas jūras starptautiskās grunts traļa uzskaites 202</w:t>
      </w:r>
      <w:r w:rsidR="00F110A1">
        <w:rPr>
          <w:rFonts w:ascii="Calibri" w:hAnsi="Calibri"/>
          <w:bCs/>
          <w:iCs/>
          <w:kern w:val="28"/>
          <w:sz w:val="22"/>
          <w:szCs w:val="22"/>
        </w:rPr>
        <w:t>6</w:t>
      </w:r>
      <w:r w:rsidRPr="00644529">
        <w:rPr>
          <w:rFonts w:ascii="Calibri" w:hAnsi="Calibri"/>
          <w:bCs/>
          <w:iCs/>
          <w:kern w:val="28"/>
          <w:sz w:val="22"/>
          <w:szCs w:val="22"/>
        </w:rPr>
        <w:t>. gada 1.</w:t>
      </w:r>
      <w:r w:rsidR="002C53CA">
        <w:rPr>
          <w:rFonts w:ascii="Calibri" w:hAnsi="Calibri"/>
          <w:bCs/>
          <w:iCs/>
          <w:kern w:val="28"/>
          <w:sz w:val="22"/>
          <w:szCs w:val="22"/>
        </w:rPr>
        <w:t xml:space="preserve"> </w:t>
      </w:r>
      <w:r w:rsidRPr="00644529">
        <w:rPr>
          <w:rFonts w:ascii="Calibri" w:hAnsi="Calibri"/>
          <w:bCs/>
          <w:iCs/>
          <w:kern w:val="28"/>
          <w:sz w:val="22"/>
          <w:szCs w:val="22"/>
        </w:rPr>
        <w:t>ceturksnī un Baltijas jūras starptautiskās brētliņas hidroakustiskās uzskaites maijā nodrošināšana</w:t>
      </w:r>
      <w:r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63070662" w:rsid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797F09">
        <w:rPr>
          <w:rFonts w:ascii="Calibri" w:hAnsi="Calibri" w:cs="Calibri"/>
          <w:sz w:val="22"/>
          <w:szCs w:val="22"/>
        </w:rPr>
        <w:t>BIOR 202</w:t>
      </w:r>
      <w:r w:rsidR="00F110A1">
        <w:rPr>
          <w:rFonts w:ascii="Calibri" w:hAnsi="Calibri" w:cs="Calibri"/>
          <w:sz w:val="22"/>
          <w:szCs w:val="22"/>
        </w:rPr>
        <w:t>5</w:t>
      </w:r>
      <w:r w:rsidRPr="00797F09">
        <w:rPr>
          <w:rFonts w:ascii="Calibri" w:hAnsi="Calibri" w:cs="Calibri"/>
          <w:sz w:val="22"/>
          <w:szCs w:val="22"/>
        </w:rPr>
        <w:t>/</w:t>
      </w:r>
      <w:r w:rsidR="00F110A1">
        <w:rPr>
          <w:rFonts w:ascii="Calibri" w:hAnsi="Calibri" w:cs="Calibri"/>
          <w:sz w:val="22"/>
          <w:szCs w:val="22"/>
        </w:rPr>
        <w:t>52</w:t>
      </w:r>
      <w:r>
        <w:rPr>
          <w:rFonts w:ascii="Calibri" w:hAnsi="Calibri" w:cs="Calibri"/>
          <w:sz w:val="22"/>
          <w:szCs w:val="22"/>
        </w:rPr>
        <w:t>/AK/EJZ</w:t>
      </w:r>
      <w:r w:rsidR="002C53CA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F</w:t>
      </w:r>
      <w:r w:rsidRPr="00797F09">
        <w:rPr>
          <w:rFonts w:ascii="Calibri" w:hAnsi="Calibri" w:cs="Calibri"/>
          <w:sz w:val="22"/>
          <w:szCs w:val="22"/>
        </w:rPr>
        <w:t>.</w:t>
      </w:r>
    </w:p>
    <w:p w14:paraId="59BF9BF4" w14:textId="63E0F883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Pr="00C659E8">
        <w:rPr>
          <w:rFonts w:ascii="Calibri" w:hAnsi="Calibri" w:cs="Calibri"/>
          <w:bCs/>
          <w:sz w:val="22"/>
          <w:szCs w:val="22"/>
        </w:rPr>
        <w:t>202</w:t>
      </w:r>
      <w:r w:rsidR="00F110A1">
        <w:rPr>
          <w:rFonts w:ascii="Calibri" w:hAnsi="Calibri" w:cs="Calibri"/>
          <w:bCs/>
          <w:sz w:val="22"/>
          <w:szCs w:val="22"/>
        </w:rPr>
        <w:t>6</w:t>
      </w:r>
      <w:r w:rsidRPr="00C659E8">
        <w:rPr>
          <w:rFonts w:ascii="Calibri" w:hAnsi="Calibri" w:cs="Calibri"/>
          <w:bCs/>
          <w:sz w:val="22"/>
          <w:szCs w:val="22"/>
        </w:rPr>
        <w:t>. gada marta sākums (9 dienas jūrā) un 202</w:t>
      </w:r>
      <w:r w:rsidR="00F110A1">
        <w:rPr>
          <w:rFonts w:ascii="Calibri" w:hAnsi="Calibri" w:cs="Calibri"/>
          <w:bCs/>
          <w:sz w:val="22"/>
          <w:szCs w:val="22"/>
        </w:rPr>
        <w:t>6</w:t>
      </w:r>
      <w:r w:rsidRPr="00C659E8">
        <w:rPr>
          <w:rFonts w:ascii="Calibri" w:hAnsi="Calibri" w:cs="Calibri"/>
          <w:bCs/>
          <w:sz w:val="22"/>
          <w:szCs w:val="22"/>
        </w:rPr>
        <w:t>. gada maija vidus (8 dienas jūrā).</w:t>
      </w:r>
    </w:p>
    <w:p w14:paraId="21EDC1FB" w14:textId="55BDF3EA" w:rsidR="004D1C56" w:rsidRPr="004D1C56" w:rsidRDefault="00C659E8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4D1C56">
        <w:rPr>
          <w:rFonts w:ascii="Calibri" w:hAnsi="Calibri" w:cs="Calibri"/>
          <w:b/>
          <w:bCs/>
          <w:sz w:val="22"/>
          <w:szCs w:val="22"/>
        </w:rPr>
        <w:t>Plānotais atklāta konkursa izsludināšanas laiks:</w:t>
      </w:r>
      <w:r w:rsidRPr="004D1C56">
        <w:rPr>
          <w:rFonts w:ascii="Calibri" w:hAnsi="Calibri" w:cs="Calibri"/>
          <w:sz w:val="22"/>
          <w:szCs w:val="22"/>
        </w:rPr>
        <w:t xml:space="preserve"> 202</w:t>
      </w:r>
      <w:r w:rsidR="00F110A1">
        <w:rPr>
          <w:rFonts w:ascii="Calibri" w:hAnsi="Calibri" w:cs="Calibri"/>
          <w:sz w:val="22"/>
          <w:szCs w:val="22"/>
        </w:rPr>
        <w:t>5</w:t>
      </w:r>
      <w:r w:rsidRPr="004D1C56">
        <w:rPr>
          <w:rFonts w:ascii="Calibri" w:hAnsi="Calibri" w:cs="Calibri"/>
          <w:sz w:val="22"/>
          <w:szCs w:val="22"/>
        </w:rPr>
        <w:t xml:space="preserve">. gada </w:t>
      </w:r>
      <w:r w:rsidR="00ED2FDC">
        <w:rPr>
          <w:rFonts w:ascii="Calibri" w:hAnsi="Calibri" w:cs="Calibri"/>
          <w:sz w:val="22"/>
          <w:szCs w:val="22"/>
        </w:rPr>
        <w:t>decembris</w:t>
      </w:r>
      <w:r w:rsidR="00B82A8F">
        <w:rPr>
          <w:rFonts w:ascii="Calibri" w:hAnsi="Calibri" w:cs="Calibri"/>
          <w:sz w:val="22"/>
          <w:szCs w:val="22"/>
        </w:rPr>
        <w:t>.</w:t>
      </w:r>
    </w:p>
    <w:p w14:paraId="206D0857" w14:textId="7AA210AD" w:rsidR="004D1C56" w:rsidRPr="004D1C56" w:rsidRDefault="004D1C56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4D1C56">
        <w:rPr>
          <w:rFonts w:ascii="Calibri" w:hAnsi="Calibri" w:cs="Calibri"/>
          <w:b/>
          <w:bCs/>
          <w:sz w:val="22"/>
          <w:szCs w:val="22"/>
        </w:rPr>
        <w:t>Paredzamā līgumcena:</w:t>
      </w:r>
      <w:r w:rsidRPr="004D1C5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EUR </w:t>
      </w:r>
      <w:r w:rsidR="002C53CA">
        <w:rPr>
          <w:rFonts w:ascii="Calibri" w:hAnsi="Calibri" w:cs="Calibri"/>
          <w:sz w:val="22"/>
          <w:szCs w:val="22"/>
        </w:rPr>
        <w:t>16</w:t>
      </w:r>
      <w:r w:rsidR="00F110A1">
        <w:rPr>
          <w:rFonts w:ascii="Calibri" w:hAnsi="Calibri" w:cs="Calibri"/>
          <w:sz w:val="22"/>
          <w:szCs w:val="22"/>
        </w:rPr>
        <w:t>8</w:t>
      </w:r>
      <w:r w:rsidR="00ED2FDC">
        <w:rPr>
          <w:rFonts w:ascii="Calibri" w:hAnsi="Calibri" w:cs="Calibri"/>
          <w:sz w:val="22"/>
          <w:szCs w:val="22"/>
        </w:rPr>
        <w:t xml:space="preserve"> </w:t>
      </w:r>
      <w:r w:rsidR="00F110A1">
        <w:rPr>
          <w:rFonts w:ascii="Calibri" w:hAnsi="Calibri" w:cs="Calibri"/>
          <w:sz w:val="22"/>
          <w:szCs w:val="22"/>
        </w:rPr>
        <w:t>3</w:t>
      </w:r>
      <w:r w:rsidR="00ED2FDC">
        <w:rPr>
          <w:rFonts w:ascii="Calibri" w:hAnsi="Calibri" w:cs="Calibri"/>
          <w:sz w:val="22"/>
          <w:szCs w:val="22"/>
        </w:rPr>
        <w:t>00</w:t>
      </w:r>
      <w:r w:rsidRPr="004D1C56">
        <w:rPr>
          <w:rFonts w:ascii="Calibri" w:hAnsi="Calibri" w:cs="Calibri"/>
          <w:sz w:val="22"/>
          <w:szCs w:val="22"/>
        </w:rPr>
        <w:t>,00 (</w:t>
      </w:r>
      <w:r w:rsidR="002C53CA">
        <w:rPr>
          <w:rFonts w:ascii="Calibri" w:hAnsi="Calibri" w:cs="Calibri"/>
          <w:sz w:val="22"/>
          <w:szCs w:val="22"/>
        </w:rPr>
        <w:t xml:space="preserve">viens simts sešdesmit </w:t>
      </w:r>
      <w:r w:rsidR="00F110A1">
        <w:rPr>
          <w:rFonts w:ascii="Calibri" w:hAnsi="Calibri" w:cs="Calibri"/>
          <w:sz w:val="22"/>
          <w:szCs w:val="22"/>
        </w:rPr>
        <w:t>astoņi</w:t>
      </w:r>
      <w:r w:rsidR="00ED2FDC">
        <w:rPr>
          <w:rFonts w:ascii="Calibri" w:hAnsi="Calibri" w:cs="Calibri"/>
          <w:sz w:val="22"/>
          <w:szCs w:val="22"/>
        </w:rPr>
        <w:t xml:space="preserve"> </w:t>
      </w:r>
      <w:r w:rsidR="002C53CA">
        <w:rPr>
          <w:rFonts w:ascii="Calibri" w:hAnsi="Calibri" w:cs="Calibri"/>
          <w:sz w:val="22"/>
          <w:szCs w:val="22"/>
        </w:rPr>
        <w:t xml:space="preserve">tūkstoši </w:t>
      </w:r>
      <w:r w:rsidR="00F110A1">
        <w:rPr>
          <w:rFonts w:ascii="Calibri" w:hAnsi="Calibri" w:cs="Calibri"/>
          <w:sz w:val="22"/>
          <w:szCs w:val="22"/>
        </w:rPr>
        <w:t>trīs</w:t>
      </w:r>
      <w:r w:rsidR="00ED2FDC">
        <w:rPr>
          <w:rFonts w:ascii="Calibri" w:hAnsi="Calibri" w:cs="Calibri"/>
          <w:sz w:val="22"/>
          <w:szCs w:val="22"/>
        </w:rPr>
        <w:t xml:space="preserve"> simti </w:t>
      </w:r>
      <w:proofErr w:type="spellStart"/>
      <w:r w:rsidRPr="004D1C56">
        <w:rPr>
          <w:rFonts w:ascii="Calibri" w:hAnsi="Calibri" w:cs="Calibri"/>
          <w:i/>
          <w:iCs/>
          <w:sz w:val="22"/>
          <w:szCs w:val="22"/>
        </w:rPr>
        <w:t>euro</w:t>
      </w:r>
      <w:proofErr w:type="spellEnd"/>
      <w:r w:rsidRPr="004D1C56">
        <w:rPr>
          <w:rFonts w:ascii="Calibri" w:hAnsi="Calibri" w:cs="Calibri"/>
          <w:sz w:val="22"/>
          <w:szCs w:val="22"/>
        </w:rPr>
        <w:t>, 00 centi) 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3917DA39" w14:textId="5205664E" w:rsidR="004D1C56" w:rsidRDefault="004D1C56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8.1. apspriede tiek organizēta, nodrošinot piegādātāju iespējas attālināti iepazīties ar plānotā atklātā konkursa pamatnosacījumiem un tehniskās specifikācijas prasībām; elektroniski sniegt priekšlikumus atklāta konkursa dokumentācijas pilnveidei;</w:t>
      </w:r>
    </w:p>
    <w:p w14:paraId="64F8447E" w14:textId="77777777" w:rsidR="00B62203" w:rsidRDefault="004D1C56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8.2. Pasūtītājs paziņojumu par organizēto apspriedi publicē Iepirkumu uzraudzības biroja Publikāciju vadības sistēmā</w:t>
      </w:r>
      <w:r w:rsidR="00B62203">
        <w:rPr>
          <w:rFonts w:ascii="Calibri" w:hAnsi="Calibri" w:cs="Calibri"/>
          <w:sz w:val="22"/>
          <w:szCs w:val="22"/>
        </w:rPr>
        <w:t xml:space="preserve"> (turpmāk – PVS);</w:t>
      </w:r>
    </w:p>
    <w:p w14:paraId="42AEF027" w14:textId="3C413CEA" w:rsidR="00B62203" w:rsidRDefault="00B62203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8.3. apspriedes norises laiks: datums līdz kuram sniedzami piegādātāju priekšlikumi konkursa dokumentācijai, tiek norādīts PVS paziņojumā;</w:t>
      </w:r>
    </w:p>
    <w:p w14:paraId="2DCAA8B0" w14:textId="53E32AA7" w:rsidR="00734041" w:rsidRDefault="00734041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8.4. piegādātāji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60F5C63E" w14:textId="77777777" w:rsidR="00734041" w:rsidRPr="00734041" w:rsidRDefault="00734041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2C8EE2B1" w14:textId="5342631D" w:rsidR="00734041" w:rsidRPr="00734041" w:rsidRDefault="00734041" w:rsidP="00CD49F6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 w:firstLine="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Pr="00734041">
        <w:rPr>
          <w:rFonts w:ascii="Calibri" w:hAnsi="Calibri" w:cs="Calibri"/>
          <w:bCs/>
          <w:sz w:val="22"/>
          <w:szCs w:val="22"/>
        </w:rPr>
        <w:t>iegādātāji priekšlikumus iesniedz,</w:t>
      </w:r>
      <w:r>
        <w:rPr>
          <w:rFonts w:ascii="Calibri" w:hAnsi="Calibri" w:cs="Calibri"/>
          <w:bCs/>
          <w:sz w:val="22"/>
          <w:szCs w:val="22"/>
        </w:rPr>
        <w:t xml:space="preserve"> nosūtot uz elektroniskā pasta adrese:</w:t>
      </w:r>
      <w:r w:rsidR="00F110A1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F110A1" w:rsidRPr="00AF46C9">
          <w:rPr>
            <w:rStyle w:val="Hyperlink"/>
            <w:rFonts w:ascii="Calibri" w:hAnsi="Calibri" w:cs="Calibri"/>
            <w:bCs/>
            <w:sz w:val="22"/>
            <w:szCs w:val="22"/>
          </w:rPr>
          <w:t>kristine.rumniece@bior.lv</w:t>
        </w:r>
      </w:hyperlink>
      <w:r w:rsidR="00F110A1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PVS paziņojumā norādītajā priekšlikumu iesniegšanas termiņā;</w:t>
      </w:r>
    </w:p>
    <w:p w14:paraId="19F09F62" w14:textId="77777777" w:rsidR="00734041" w:rsidRPr="00734041" w:rsidRDefault="00734041" w:rsidP="00CD49F6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 w:firstLine="9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77777777" w:rsidR="00B556B5" w:rsidRPr="00B556B5" w:rsidRDefault="004023BE" w:rsidP="00CD49F6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 w:firstLine="9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ļaušanai atklāta konkursa dokumentācijā;</w:t>
      </w:r>
    </w:p>
    <w:p w14:paraId="3C08538B" w14:textId="77777777" w:rsidR="00B556B5" w:rsidRPr="00B556B5" w:rsidRDefault="00B556B5" w:rsidP="00CD49F6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 w:firstLine="9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Pasūtītājs pretendentam, kas iesniedzis priekšlikumus atklāta konkursa dokumentācijas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konkursa dokumentācijā.  </w:t>
      </w:r>
    </w:p>
    <w:p w14:paraId="4F816CE8" w14:textId="1CD32C96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53253DDB" w14:textId="64D59A29" w:rsidR="00B556B5" w:rsidRPr="00B556B5" w:rsidRDefault="00B556B5" w:rsidP="00B556B5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tehniskā specifikācija;</w:t>
      </w:r>
    </w:p>
    <w:p w14:paraId="1DF735CA" w14:textId="023B4C19" w:rsidR="004023BE" w:rsidRPr="00B556B5" w:rsidRDefault="00B556B5" w:rsidP="00B556B5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plānotās pretendentu kvalifikācijas un atlases prasības.</w:t>
      </w:r>
      <w:bookmarkEnd w:id="0"/>
      <w:bookmarkEnd w:id="1"/>
    </w:p>
    <w:p w14:paraId="37E30199" w14:textId="1AC10C00" w:rsidR="00B556B5" w:rsidRDefault="00B556B5" w:rsidP="00B556B5">
      <w:pPr>
        <w:pStyle w:val="Default"/>
        <w:tabs>
          <w:tab w:val="left" w:pos="900"/>
        </w:tabs>
        <w:spacing w:before="60" w:after="60"/>
        <w:ind w:left="729"/>
        <w:jc w:val="both"/>
        <w:rPr>
          <w:rFonts w:ascii="Calibri" w:hAnsi="Calibri" w:cs="Calibri"/>
          <w:bCs/>
          <w:sz w:val="22"/>
          <w:szCs w:val="22"/>
        </w:rPr>
      </w:pPr>
    </w:p>
    <w:p w14:paraId="7AF61611" w14:textId="727148D3" w:rsidR="00B556B5" w:rsidRPr="00B556B5" w:rsidRDefault="00B556B5" w:rsidP="00CD49F6">
      <w:pPr>
        <w:pStyle w:val="Default"/>
        <w:tabs>
          <w:tab w:val="left" w:pos="900"/>
        </w:tabs>
        <w:spacing w:before="6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Pasūtītājs jau iepriekš izsaka pateicību ieinteresētajiem pretendentiem par iesaisti un priekšlikumu sniegšanu!</w:t>
      </w:r>
    </w:p>
    <w:sectPr w:rsidR="00B556B5" w:rsidRPr="00B556B5" w:rsidSect="00B82A8F">
      <w:headerReference w:type="default" r:id="rId10"/>
      <w:footerReference w:type="default" r:id="rId11"/>
      <w:pgSz w:w="11906" w:h="16838"/>
      <w:pgMar w:top="1440" w:right="1296" w:bottom="144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Pr="00B82A8F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AB44DD0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10699692">
    <w:abstractNumId w:val="0"/>
  </w:num>
  <w:num w:numId="2" w16cid:durableId="3365408">
    <w:abstractNumId w:val="4"/>
  </w:num>
  <w:num w:numId="3" w16cid:durableId="7398360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6440349">
    <w:abstractNumId w:val="3"/>
  </w:num>
  <w:num w:numId="5" w16cid:durableId="1136026545">
    <w:abstractNumId w:val="2"/>
  </w:num>
  <w:num w:numId="6" w16cid:durableId="168266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5212B"/>
    <w:rsid w:val="0006497B"/>
    <w:rsid w:val="00065AAB"/>
    <w:rsid w:val="0007662B"/>
    <w:rsid w:val="00082227"/>
    <w:rsid w:val="00092560"/>
    <w:rsid w:val="0009657D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228E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C53CA"/>
    <w:rsid w:val="002E3AAE"/>
    <w:rsid w:val="002E7611"/>
    <w:rsid w:val="002F1DA4"/>
    <w:rsid w:val="003074F4"/>
    <w:rsid w:val="00311528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F21F7"/>
    <w:rsid w:val="003F3DAB"/>
    <w:rsid w:val="004023BE"/>
    <w:rsid w:val="00433A4C"/>
    <w:rsid w:val="00434692"/>
    <w:rsid w:val="0043659A"/>
    <w:rsid w:val="00436928"/>
    <w:rsid w:val="00440C3B"/>
    <w:rsid w:val="00442332"/>
    <w:rsid w:val="00443E25"/>
    <w:rsid w:val="004575F6"/>
    <w:rsid w:val="0046752F"/>
    <w:rsid w:val="0048040D"/>
    <w:rsid w:val="00485CCD"/>
    <w:rsid w:val="0048604D"/>
    <w:rsid w:val="00491ED8"/>
    <w:rsid w:val="004955DD"/>
    <w:rsid w:val="004A1F5D"/>
    <w:rsid w:val="004A7700"/>
    <w:rsid w:val="004B23DF"/>
    <w:rsid w:val="004D1C56"/>
    <w:rsid w:val="004D4900"/>
    <w:rsid w:val="004D6988"/>
    <w:rsid w:val="004E71CB"/>
    <w:rsid w:val="00522E9B"/>
    <w:rsid w:val="00552D38"/>
    <w:rsid w:val="00560DAB"/>
    <w:rsid w:val="00565036"/>
    <w:rsid w:val="00573678"/>
    <w:rsid w:val="005778D5"/>
    <w:rsid w:val="005930E5"/>
    <w:rsid w:val="005C2F42"/>
    <w:rsid w:val="005D329A"/>
    <w:rsid w:val="005E2BB5"/>
    <w:rsid w:val="00602F99"/>
    <w:rsid w:val="006134C0"/>
    <w:rsid w:val="00617365"/>
    <w:rsid w:val="006238A8"/>
    <w:rsid w:val="00644529"/>
    <w:rsid w:val="00652D0A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E2343"/>
    <w:rsid w:val="008E2B91"/>
    <w:rsid w:val="00916FF9"/>
    <w:rsid w:val="00924270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A010EE"/>
    <w:rsid w:val="00A35BA9"/>
    <w:rsid w:val="00A60E85"/>
    <w:rsid w:val="00A6575E"/>
    <w:rsid w:val="00A755FC"/>
    <w:rsid w:val="00A9470D"/>
    <w:rsid w:val="00A965C3"/>
    <w:rsid w:val="00AA33D1"/>
    <w:rsid w:val="00AB12C4"/>
    <w:rsid w:val="00AB50AD"/>
    <w:rsid w:val="00AB7923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9232A"/>
    <w:rsid w:val="00B93A18"/>
    <w:rsid w:val="00BB163F"/>
    <w:rsid w:val="00BF24FF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3743"/>
    <w:rsid w:val="00D67F5B"/>
    <w:rsid w:val="00D72EA7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91DB2"/>
    <w:rsid w:val="00EB69DD"/>
    <w:rsid w:val="00ED2FDC"/>
    <w:rsid w:val="00ED6267"/>
    <w:rsid w:val="00ED6FE9"/>
    <w:rsid w:val="00EE25B0"/>
    <w:rsid w:val="00EE58EF"/>
    <w:rsid w:val="00F110A1"/>
    <w:rsid w:val="00F115BE"/>
    <w:rsid w:val="00F1765B"/>
    <w:rsid w:val="00F51875"/>
    <w:rsid w:val="00F55020"/>
    <w:rsid w:val="00F670A1"/>
    <w:rsid w:val="00F731EF"/>
    <w:rsid w:val="00F802B7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39937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stine.rumniec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2ABDF-484B-4363-A7B9-7693D152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2051</Words>
  <Characters>1170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Rūmniece-Pakule</cp:lastModifiedBy>
  <cp:revision>4</cp:revision>
  <cp:lastPrinted>2022-12-27T12:35:00Z</cp:lastPrinted>
  <dcterms:created xsi:type="dcterms:W3CDTF">2025-11-25T12:39:00Z</dcterms:created>
  <dcterms:modified xsi:type="dcterms:W3CDTF">2025-11-26T07:49:00Z</dcterms:modified>
</cp:coreProperties>
</file>