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0684" w14:textId="77777777" w:rsidR="00441757" w:rsidRPr="00D61CBD" w:rsidRDefault="006957D2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575FB125" w14:textId="77777777" w:rsidR="00441757" w:rsidRDefault="006957D2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40900035122)</w:t>
      </w:r>
    </w:p>
    <w:p w14:paraId="0D1BC551" w14:textId="77777777" w:rsidR="00441757" w:rsidRPr="00D61CBD" w:rsidRDefault="006957D2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D6D64FA" w14:textId="77777777" w:rsidR="00441757" w:rsidRPr="000A04E5" w:rsidRDefault="006957D2" w:rsidP="00142B1A">
      <w:pPr>
        <w:jc w:val="center"/>
      </w:pPr>
      <w:r w:rsidRPr="000A04E5">
        <w:t>„</w:t>
      </w:r>
      <w:r>
        <w:t>Bruņucepuru pārvalku šūšana un iegāde</w:t>
      </w:r>
      <w:r w:rsidRPr="000A04E5">
        <w:t>”</w:t>
      </w:r>
    </w:p>
    <w:p w14:paraId="68C7BFA2" w14:textId="77777777" w:rsidR="00441757" w:rsidRPr="00873D20" w:rsidRDefault="006957D2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2025/114/EN-P-AK</w:t>
      </w:r>
      <w:r w:rsidRPr="00873D20">
        <w:t xml:space="preserve"> </w:t>
      </w:r>
    </w:p>
    <w:p w14:paraId="520F8A95" w14:textId="40B5299B" w:rsidR="00441757" w:rsidRDefault="006957D2" w:rsidP="00142B1A">
      <w:pPr>
        <w:jc w:val="center"/>
        <w:rPr>
          <w:b/>
        </w:rPr>
      </w:pPr>
      <w:r>
        <w:rPr>
          <w:b/>
        </w:rPr>
        <w:t>ZIŅOJUMS</w:t>
      </w:r>
    </w:p>
    <w:p w14:paraId="010A0524" w14:textId="36EE5731" w:rsidR="005364A8" w:rsidRPr="00873D20" w:rsidRDefault="005364A8" w:rsidP="00142B1A">
      <w:pPr>
        <w:jc w:val="center"/>
        <w:rPr>
          <w:b/>
          <w:bCs/>
        </w:rPr>
      </w:pPr>
      <w:r w:rsidRPr="00EB5694">
        <w:t>iepirkuma priekšmeta 2. daļā “Pārvalks bruņucepures MOD2 KFT”</w:t>
      </w:r>
    </w:p>
    <w:p w14:paraId="39446313" w14:textId="77777777" w:rsidR="00441757" w:rsidRDefault="00441757" w:rsidP="00142B1A">
      <w:pPr>
        <w:jc w:val="right"/>
      </w:pPr>
    </w:p>
    <w:p w14:paraId="0F99ADCA" w14:textId="4DF85C50" w:rsidR="00441757" w:rsidRDefault="006957D2" w:rsidP="00142B1A">
      <w:pPr>
        <w:jc w:val="right"/>
      </w:pPr>
      <w:r>
        <w:t>Rīga</w:t>
      </w:r>
      <w:r w:rsidRPr="0003154A">
        <w:t xml:space="preserve">, </w:t>
      </w:r>
      <w:r>
        <w:t>10.06.2026.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F5FB0" w14:paraId="25686F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ACE8B7" w14:textId="77777777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F5FB0" w14:paraId="7CC0C2B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CE743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Valsts </w:t>
            </w:r>
            <w:r w:rsidRPr="00AE1131">
              <w:rPr>
                <w:bCs/>
                <w:szCs w:val="26"/>
              </w:rPr>
              <w:t>aizsardzības loģistikas un iepirkumu centrs</w:t>
            </w:r>
          </w:p>
        </w:tc>
      </w:tr>
      <w:tr w:rsidR="006F5FB0" w14:paraId="19D5842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FBBEDB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F5FB0" w14:paraId="0D8D4E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3B35D7" w14:textId="77777777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F5FB0" w14:paraId="7E6E0A1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62820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</w:p>
        </w:tc>
      </w:tr>
      <w:tr w:rsidR="006F5FB0" w14:paraId="5EDCE97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863CF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F5FB0" w14:paraId="5CC0EA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BF4E34D" w14:textId="77777777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F5FB0" w14:paraId="0AD86EC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FE538E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2025/114/EN-P-AK</w:t>
            </w:r>
          </w:p>
        </w:tc>
      </w:tr>
      <w:tr w:rsidR="006F5FB0" w14:paraId="3E478B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C1F0D2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F5FB0" w14:paraId="412657D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B99F6F" w14:textId="77777777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F5FB0" w14:paraId="64523CE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3B561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6F5FB0" w14:paraId="22F24E2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F65A4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F5FB0" w14:paraId="298EC1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6CFF67" w14:textId="175CA1DE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Līguma </w:t>
            </w:r>
            <w:r>
              <w:rPr>
                <w:b/>
                <w:bCs/>
              </w:rPr>
              <w:t>priekšmets:</w:t>
            </w:r>
          </w:p>
        </w:tc>
      </w:tr>
      <w:tr w:rsidR="006F5FB0" w14:paraId="7E021BC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8FDC44" w14:textId="77777777" w:rsidR="00441757" w:rsidRDefault="006957D2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Bruņucepuru pārvalku šūšana un iegāde</w:t>
            </w:r>
          </w:p>
        </w:tc>
      </w:tr>
      <w:tr w:rsidR="006F5FB0" w14:paraId="77CC52B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F0A3E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F5FB0" w14:paraId="35890B9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8F38F5" w14:textId="4A3F4F0D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 w:rsidR="00485DC9">
              <w:rPr>
                <w:b/>
                <w:bCs/>
              </w:rPr>
              <w:t>(turpmāk – ESOV)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Iepirkumu uzraudzības biroja</w:t>
            </w:r>
            <w:r w:rsidR="00485DC9">
              <w:rPr>
                <w:b/>
                <w:bCs/>
              </w:rPr>
              <w:t xml:space="preserve"> (turpmāk – IUB)</w:t>
            </w:r>
            <w:r>
              <w:rPr>
                <w:b/>
                <w:bCs/>
              </w:rPr>
              <w:t xml:space="preserve"> mājas lapā internetā:</w:t>
            </w:r>
          </w:p>
        </w:tc>
      </w:tr>
      <w:tr w:rsidR="006F5FB0" w14:paraId="4305A39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8F3C35" w14:textId="54E8032F" w:rsidR="00441757" w:rsidRDefault="00485DC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ESOV-25.09.2025; IUB-25.09.2025.</w:t>
            </w:r>
          </w:p>
        </w:tc>
      </w:tr>
      <w:tr w:rsidR="006F5FB0" w14:paraId="389BFA7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624FC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F5FB0" w14:paraId="199BCF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E440EE" w14:textId="1617D75E" w:rsidR="00441757" w:rsidRPr="00112946" w:rsidRDefault="006957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</w:t>
            </w:r>
            <w:r w:rsidR="00F8068F">
              <w:rPr>
                <w:b/>
                <w:bCs/>
              </w:rPr>
              <w:t xml:space="preserve">SOV </w:t>
            </w:r>
            <w:r>
              <w:rPr>
                <w:b/>
                <w:bCs/>
              </w:rPr>
              <w:t>un I</w:t>
            </w:r>
            <w:r w:rsidR="00F8068F">
              <w:rPr>
                <w:b/>
                <w:bCs/>
              </w:rPr>
              <w:t>UB</w:t>
            </w:r>
            <w:r>
              <w:rPr>
                <w:b/>
                <w:bCs/>
              </w:rPr>
              <w:t xml:space="preserve">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F5FB0" w14:paraId="2C23A36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841B9A" w14:textId="6C9FE1CF" w:rsidR="00441757" w:rsidRDefault="00F8068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ESOV - 03.12.2025.; IUB - </w:t>
            </w:r>
            <w:r w:rsidR="006957D2" w:rsidRPr="00DF19C9">
              <w:rPr>
                <w:bCs/>
                <w:szCs w:val="26"/>
              </w:rPr>
              <w:t>03.12.2025</w:t>
            </w:r>
            <w:r w:rsidR="00BC4F91">
              <w:rPr>
                <w:bCs/>
                <w:szCs w:val="26"/>
              </w:rPr>
              <w:t>.</w:t>
            </w:r>
          </w:p>
        </w:tc>
      </w:tr>
    </w:tbl>
    <w:p w14:paraId="6E3FC888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664"/>
      </w:tblGrid>
      <w:tr w:rsidR="006F5FB0" w14:paraId="45F9BEF0" w14:textId="77777777" w:rsidTr="007566B7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FCF2C2" w14:textId="77777777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6F5FB0" w14:paraId="4FD59195" w14:textId="77777777" w:rsidTr="007566B7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91EDB73" w14:textId="177E1753" w:rsidR="00441757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</w:t>
            </w:r>
            <w:r w:rsidR="00B84B64">
              <w:rPr>
                <w:bCs/>
                <w:szCs w:val="26"/>
              </w:rPr>
              <w:t xml:space="preserve"> </w:t>
            </w:r>
            <w:r w:rsidR="00B84B64" w:rsidRPr="00B84B64">
              <w:rPr>
                <w:bCs/>
                <w:szCs w:val="26"/>
              </w:rPr>
              <w:t>2025. gada 17. septembra rīkojumu Nr. RIJ/2025-282 (grozījumi ar Centra 19.11.2025. rīkojumu Nr. RIJ/2025-333, ar Centra 20.01.2026. rīkojumu Nr. RIJ/2026-23)</w:t>
            </w:r>
            <w:r>
              <w:rPr>
                <w:bCs/>
                <w:szCs w:val="26"/>
              </w:rPr>
              <w:t>, sastāvs:</w:t>
            </w:r>
          </w:p>
        </w:tc>
      </w:tr>
      <w:tr w:rsidR="006F5FB0" w14:paraId="1E774F30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F3EF3EB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D2062B3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Laura Vīksne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17.09.2025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09.01.2026</w:t>
            </w:r>
          </w:p>
        </w:tc>
      </w:tr>
      <w:tr w:rsidR="006F5FB0" w14:paraId="5CEFD471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22595F7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6F7010B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Rinalda Grīna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F5FB0" w14:paraId="2662A526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7B5DDE5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0E9B25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Kristīne </w:t>
            </w:r>
            <w:r w:rsidRPr="00AE1131">
              <w:rPr>
                <w:bCs/>
                <w:szCs w:val="26"/>
              </w:rPr>
              <w:t>Kučinska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17.09.2025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F5FB0" w14:paraId="1013B80D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6659F4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95B37E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Aija Ādmine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17.09.2025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F5FB0" w14:paraId="08F98415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F8884F1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360F090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Jēkabsons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17.09.2025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14.11.2025</w:t>
            </w:r>
          </w:p>
        </w:tc>
      </w:tr>
      <w:tr w:rsidR="006F5FB0" w14:paraId="3903C3CD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74CBCD8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F5928C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Edīte Lukša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17.09.2025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F5FB0" w14:paraId="4AC0F44E" w14:textId="77777777" w:rsidTr="007566B7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07B5920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170FAA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Trafimoviča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19.11.2025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F5FB0" w14:paraId="46C1A12E" w14:textId="77777777" w:rsidTr="007566B7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691E70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D512A2C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F5FB0" w14:paraId="02F670F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CB7FE5" w14:textId="77777777" w:rsidR="00441757" w:rsidRPr="00112946" w:rsidRDefault="006957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Ekspertu </w:t>
            </w:r>
            <w:r>
              <w:rPr>
                <w:b/>
                <w:bCs/>
              </w:rPr>
              <w:t>saraksts:</w:t>
            </w:r>
          </w:p>
        </w:tc>
      </w:tr>
      <w:tr w:rsidR="006F5FB0" w14:paraId="1CFB5A1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57DE63" w14:textId="77777777" w:rsidR="00441757" w:rsidRDefault="006957D2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Ira Lukaševiča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17.09.2025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71BB812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F5FB0" w14:paraId="1D57B0B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560DAE" w14:textId="77777777" w:rsidR="00441757" w:rsidRPr="00AE1131" w:rsidRDefault="006957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F5FB0" w14:paraId="64FF428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224008" w14:textId="22B961BC" w:rsidR="00441757" w:rsidRPr="00AE1131" w:rsidRDefault="007566B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L. Vīksne, K. Kučinska, A. Jēkabsons, E. Lukša, L. Trafimoviča, A. Ādmine</w:t>
            </w:r>
            <w:r w:rsidR="005F5B7B">
              <w:rPr>
                <w:bCs/>
                <w:szCs w:val="26"/>
              </w:rPr>
              <w:t>, I. Lukaševiča</w:t>
            </w:r>
          </w:p>
        </w:tc>
      </w:tr>
    </w:tbl>
    <w:p w14:paraId="2FA91EA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F5FB0" w14:paraId="380157C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60990B6" w14:textId="2288D7F9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Piedāvājumu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</w:t>
            </w:r>
            <w:r w:rsidR="005F5B7B">
              <w:rPr>
                <w:b/>
                <w:bCs/>
              </w:rPr>
              <w:t>:</w:t>
            </w:r>
          </w:p>
        </w:tc>
      </w:tr>
      <w:tr w:rsidR="006F5FB0" w14:paraId="0C90BA8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6906573" w14:textId="77777777" w:rsidR="00441757" w:rsidRPr="001D1166" w:rsidRDefault="006957D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26.01.2026. plkst. 11:00</w:t>
            </w:r>
          </w:p>
        </w:tc>
      </w:tr>
    </w:tbl>
    <w:p w14:paraId="2751A1E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F5FB0" w14:paraId="4DB2A697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B0762F" w14:textId="77777777" w:rsidR="00441757" w:rsidRPr="00AE1131" w:rsidRDefault="006957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F5FB0" w14:paraId="66FE3DB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E8B4B6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3E69641D" w14:textId="77777777" w:rsidR="00441757" w:rsidRPr="006B306B" w:rsidRDefault="006957D2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Pārvalks bruņucepures MOD2 KFT”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3276A3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22CD670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2921136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8AB10E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5B3F795" w14:textId="77777777" w:rsidR="00441757" w:rsidRDefault="006957D2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 2.daļa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42DF99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F5FB0" w14:paraId="3671CA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F7635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AA1574" w14:textId="77777777" w:rsidR="00441757" w:rsidRDefault="006957D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060D16" w14:textId="77777777" w:rsidR="00441757" w:rsidRPr="0088711B" w:rsidRDefault="006957D2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30C7E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F5FB0" w14:paraId="23812BC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7730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8F1FB6" w14:textId="16FE255F" w:rsidR="00441757" w:rsidRDefault="005F5B7B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</w:t>
            </w:r>
            <w:proofErr w:type="spellStart"/>
            <w:r>
              <w:rPr>
                <w:bCs/>
                <w:szCs w:val="26"/>
              </w:rPr>
              <w:t>Belss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C07EAE" w14:textId="11D613E4" w:rsidR="00441757" w:rsidRDefault="006957D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51</w:t>
            </w:r>
            <w:r w:rsidR="005F5B7B">
              <w:rPr>
                <w:bCs/>
                <w:szCs w:val="26"/>
              </w:rPr>
              <w:t>.00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C8B2D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190AAB6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797D7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CFD21E" w14:textId="77777777" w:rsidR="00441757" w:rsidRDefault="006957D2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Ganttex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s.r.o</w:t>
            </w:r>
            <w:proofErr w:type="spellEnd"/>
            <w:r w:rsidRPr="009B762B">
              <w:rPr>
                <w:bCs/>
                <w:szCs w:val="26"/>
              </w:rPr>
              <w:t>.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C9B18" w14:textId="77777777" w:rsidR="00441757" w:rsidRDefault="006957D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35.09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96CB8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2DE2F3C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5F1C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D9665C" w14:textId="77777777" w:rsidR="00441757" w:rsidRDefault="006957D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"NISO"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38C186" w14:textId="5CC5CA66" w:rsidR="00441757" w:rsidRDefault="006957D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30.3</w:t>
            </w:r>
            <w:r w:rsidR="005F5B7B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64ECF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1513F95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AE05E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258A79" w14:textId="7179187D" w:rsidR="00441757" w:rsidRDefault="005F5B7B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“SILMOR”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3DFABA" w14:textId="77777777" w:rsidR="00441757" w:rsidRDefault="006957D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49.97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C8A94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146817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5251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30AD157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10DAB0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00E56A8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5F0FF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1F380F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A6891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C359C7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F5FB0" w14:paraId="423781D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6EF37AC" w14:textId="67C621E4" w:rsidR="00441757" w:rsidRPr="00AE1131" w:rsidRDefault="005F5B7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6957D2">
              <w:rPr>
                <w:b/>
                <w:bCs/>
              </w:rPr>
              <w:t>iedāvājumu atvēršanas vieta, datums un laiks:</w:t>
            </w:r>
            <w:r w:rsidR="006957D2">
              <w:rPr>
                <w:lang w:eastAsia="lv-LV"/>
              </w:rPr>
              <w:t xml:space="preserve"> </w:t>
            </w:r>
          </w:p>
        </w:tc>
      </w:tr>
      <w:tr w:rsidR="006F5FB0" w14:paraId="6D92253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67D3CCB" w14:textId="77777777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26.01.2026 15:00</w:t>
            </w:r>
          </w:p>
        </w:tc>
      </w:tr>
    </w:tbl>
    <w:p w14:paraId="1AAA974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977"/>
        <w:gridCol w:w="2551"/>
        <w:gridCol w:w="284"/>
      </w:tblGrid>
      <w:tr w:rsidR="006F5FB0" w14:paraId="7E80D8A7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7A7901" w14:textId="370F1ED1" w:rsidR="00441757" w:rsidRPr="00AE1131" w:rsidRDefault="006957D2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 xml:space="preserve">) piešķirtas līguma </w:t>
            </w:r>
            <w:r w:rsidRPr="00CD185D">
              <w:rPr>
                <w:b/>
                <w:bCs/>
              </w:rPr>
              <w:t>slēgšanas tiesības, izvēles pamatojums un  līgumcena:</w:t>
            </w:r>
          </w:p>
        </w:tc>
      </w:tr>
      <w:tr w:rsidR="006F5FB0" w14:paraId="7BAA4C7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046ED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51CDE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8E283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F5FB0" w14:paraId="6C7C6D3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F43E2FE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7A6816FE" w14:textId="77777777" w:rsidR="00441757" w:rsidRPr="0081026E" w:rsidRDefault="006957D2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Pārvalks bruņucepures MOD2 KFT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46FD9F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F5FB0" w14:paraId="202C870B" w14:textId="77777777" w:rsidTr="005F5B7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77AB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15E82A4B" w14:textId="77777777" w:rsidR="00441757" w:rsidRDefault="006957D2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977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AB4C80" w14:textId="77777777" w:rsidR="00441757" w:rsidRDefault="006957D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A28863" w14:textId="77777777" w:rsidR="00441757" w:rsidRDefault="006957D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573F8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F5FB0" w14:paraId="61CD2CC3" w14:textId="77777777" w:rsidTr="005F5B7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7456D8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D8817F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</w:tcPr>
          <w:p w14:paraId="190CD1A7" w14:textId="77777777" w:rsidR="00441757" w:rsidRDefault="006957D2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"NISO"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D3A2A7" w14:textId="09ADC22C" w:rsidR="00441757" w:rsidRPr="00867069" w:rsidRDefault="005F5B7B" w:rsidP="005F5B7B">
            <w:pPr>
              <w:jc w:val="both"/>
              <w:rPr>
                <w:bCs/>
                <w:szCs w:val="26"/>
              </w:rPr>
            </w:pPr>
            <w:r w:rsidRPr="005F5B7B">
              <w:rPr>
                <w:bCs/>
                <w:szCs w:val="26"/>
              </w:rPr>
              <w:t>jo pretendents iesniedzis nolikumam un tehniskajai specifikācijai atbilstošu saimnieciski visizdevīgāko piedāvājumu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138FE0" w14:textId="64BE2858" w:rsidR="00441757" w:rsidRPr="005F5B7B" w:rsidRDefault="005F5B7B" w:rsidP="00142B1A">
            <w:r w:rsidRPr="005F5B7B">
              <w:t>līdz 1 257 024,79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83487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5809B2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F5FB0" w14:paraId="67918F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3B2FF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4AB417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FB30F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628D49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F5FB0" w14:paraId="2CE81BD1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7705E8C" w14:textId="24D6603D" w:rsidR="00441757" w:rsidRDefault="006957D2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6F5FB0" w14:paraId="0C762923" w14:textId="77777777" w:rsidTr="009B7A04">
        <w:tc>
          <w:tcPr>
            <w:tcW w:w="284" w:type="dxa"/>
            <w:tcBorders>
              <w:top w:val="nil"/>
            </w:tcBorders>
          </w:tcPr>
          <w:p w14:paraId="5F7FFD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C2CA1E5" w14:textId="77777777" w:rsidR="00441757" w:rsidRDefault="00441757" w:rsidP="00142B1A">
            <w:pPr>
              <w:rPr>
                <w:bCs/>
                <w:szCs w:val="26"/>
              </w:rPr>
            </w:pPr>
          </w:p>
          <w:tbl>
            <w:tblPr>
              <w:tblStyle w:val="TableGrid"/>
              <w:tblW w:w="895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5"/>
              <w:gridCol w:w="3084"/>
            </w:tblGrid>
            <w:tr w:rsidR="00612914" w:rsidRPr="0088711B" w14:paraId="12AEC828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D55A9EA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A643E17" w14:textId="54B12E3A" w:rsidR="00612914" w:rsidRPr="0088711B" w:rsidRDefault="00612914" w:rsidP="00612914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612914" w14:paraId="25126B68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6416B2A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</w:t>
                  </w:r>
                  <w:proofErr w:type="spellStart"/>
                  <w:r>
                    <w:rPr>
                      <w:bCs/>
                      <w:szCs w:val="26"/>
                    </w:rPr>
                    <w:t>Belss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B912C9" w14:textId="538D446C" w:rsidR="00612914" w:rsidRDefault="00530C28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612914" w14:paraId="28CB9A6F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EAF4C12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proofErr w:type="spellStart"/>
                  <w:r w:rsidRPr="009B762B">
                    <w:rPr>
                      <w:bCs/>
                      <w:szCs w:val="26"/>
                    </w:rPr>
                    <w:t>Ganttex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s.r.o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.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6063FD5" w14:textId="1FEB70F9" w:rsidR="00612914" w:rsidRDefault="00530C28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612914" w14:paraId="24E19F63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5F055D0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Sabiedrība ar ierobežotu atbildību "NISO"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18DCF7" w14:textId="5C46F54D" w:rsidR="00612914" w:rsidRDefault="005B7E6D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612914" w14:paraId="2E91D972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EAC6085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“SILMOR”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FFBA10" w14:textId="2D98F87A" w:rsidR="00612914" w:rsidRDefault="005B7E6D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Netika vērtēts</w:t>
                  </w:r>
                </w:p>
              </w:tc>
            </w:tr>
          </w:tbl>
          <w:p w14:paraId="4C313DF6" w14:textId="2CDB17CB" w:rsidR="00612914" w:rsidRDefault="00612914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822DC9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F5FB0" w14:paraId="1825E691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C14DCB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764FAE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7FA4B4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10AF60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F5FB0" w14:paraId="55286776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C8C8072" w14:textId="4F36C772" w:rsidR="00441757" w:rsidRDefault="006957D2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6F5FB0" w14:paraId="5D81AD91" w14:textId="77777777" w:rsidTr="00271C2A">
        <w:tc>
          <w:tcPr>
            <w:tcW w:w="284" w:type="dxa"/>
            <w:tcBorders>
              <w:top w:val="nil"/>
            </w:tcBorders>
          </w:tcPr>
          <w:p w14:paraId="0A15FB3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94E78A1" w14:textId="77777777" w:rsidR="00441757" w:rsidRDefault="00441757" w:rsidP="00271C2A">
            <w:pPr>
              <w:rPr>
                <w:bCs/>
                <w:szCs w:val="26"/>
              </w:rPr>
            </w:pPr>
          </w:p>
          <w:tbl>
            <w:tblPr>
              <w:tblStyle w:val="TableGrid"/>
              <w:tblW w:w="895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5"/>
              <w:gridCol w:w="3084"/>
            </w:tblGrid>
            <w:tr w:rsidR="00612914" w:rsidRPr="0088711B" w14:paraId="605EDEE1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27660F4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272276A" w14:textId="15CE0F18" w:rsidR="00612914" w:rsidRPr="0088711B" w:rsidRDefault="00612914" w:rsidP="00612914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612914" w14:paraId="4270E16D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299419E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</w:t>
                  </w:r>
                  <w:proofErr w:type="spellStart"/>
                  <w:r>
                    <w:rPr>
                      <w:bCs/>
                      <w:szCs w:val="26"/>
                    </w:rPr>
                    <w:t>Belss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77291C" w14:textId="5BAFCF6E" w:rsidR="00612914" w:rsidRDefault="00A051C7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612914" w14:paraId="7A241E8E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84ECA8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proofErr w:type="spellStart"/>
                  <w:r w:rsidRPr="009B762B">
                    <w:rPr>
                      <w:bCs/>
                      <w:szCs w:val="26"/>
                    </w:rPr>
                    <w:t>Ganttex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s.r.o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.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977F5F9" w14:textId="30EB3114" w:rsidR="00612914" w:rsidRDefault="00A051C7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612914" w14:paraId="09AC319E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6B52A44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Sabiedrība ar ierobežotu atbildību "NISO"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235621" w14:textId="02BDCD99" w:rsidR="00612914" w:rsidRDefault="00A051C7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612914" w14:paraId="2BCA3C31" w14:textId="77777777" w:rsidTr="00612914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F8372B" w14:textId="77777777" w:rsidR="00612914" w:rsidRDefault="00612914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“SILMOR”</w:t>
                  </w:r>
                </w:p>
              </w:tc>
              <w:tc>
                <w:tcPr>
                  <w:tcW w:w="308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692C03" w14:textId="16240A08" w:rsidR="00612914" w:rsidRDefault="00A051C7" w:rsidP="006129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Netika vērtēts</w:t>
                  </w:r>
                </w:p>
              </w:tc>
            </w:tr>
          </w:tbl>
          <w:p w14:paraId="08541B65" w14:textId="2C4FB7E4" w:rsidR="00612914" w:rsidRDefault="00612914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DABA91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F5FB0" w14:paraId="458F08F3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2EC7CF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58257FC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47632F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B57217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6F5FB0" w14:paraId="7E2B99F3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8AC1EEE" w14:textId="77777777" w:rsidR="00441757" w:rsidRDefault="006957D2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F5FB0" w14:paraId="2AD4DB56" w14:textId="77777777" w:rsidTr="00271C2A">
        <w:tc>
          <w:tcPr>
            <w:tcW w:w="284" w:type="dxa"/>
            <w:tcBorders>
              <w:top w:val="nil"/>
            </w:tcBorders>
          </w:tcPr>
          <w:p w14:paraId="69BE0B7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3ACACEB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16A01D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F5FB0" w14:paraId="7DBDEB7E" w14:textId="77777777" w:rsidTr="00271C2A">
        <w:tc>
          <w:tcPr>
            <w:tcW w:w="284" w:type="dxa"/>
          </w:tcPr>
          <w:p w14:paraId="42EF4A5C" w14:textId="77777777" w:rsidR="00441757" w:rsidRPr="00604ED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1047646" w14:textId="77777777" w:rsidR="00441757" w:rsidRDefault="006957D2" w:rsidP="00271C2A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2</w:t>
            </w:r>
            <w:r w:rsidRPr="00C344AC">
              <w:rPr>
                <w:b/>
                <w:lang w:eastAsia="lv-LV"/>
              </w:rPr>
              <w:t>. daļa “</w:t>
            </w:r>
            <w:r w:rsidRPr="00C344AC">
              <w:rPr>
                <w:b/>
                <w:bCs/>
                <w:szCs w:val="26"/>
              </w:rPr>
              <w:t>Pārvalks bruņucepures MOD2 KFT”</w:t>
            </w:r>
          </w:p>
        </w:tc>
        <w:tc>
          <w:tcPr>
            <w:tcW w:w="284" w:type="dxa"/>
          </w:tcPr>
          <w:p w14:paraId="533A46E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F5FB0" w14:paraId="30087D2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A00451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67A187" w14:textId="77777777" w:rsidR="00441757" w:rsidRPr="00C952CD" w:rsidRDefault="006957D2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ACA2F7" w14:textId="77777777" w:rsidR="00441757" w:rsidRPr="003D2CC9" w:rsidRDefault="006957D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F4BF5D" w14:textId="77777777" w:rsidR="00441757" w:rsidRPr="003D2CC9" w:rsidRDefault="006957D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25E204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F5FB0" w14:paraId="1E2C658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896A19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BB81168" w14:textId="02B5831C" w:rsidR="00441757" w:rsidRDefault="006957D2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Sabiedrība ar ierobežotu atbildību "NISO"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8091D5" w14:textId="463209CF" w:rsidR="00441757" w:rsidRDefault="00A051C7" w:rsidP="003C695F">
            <w:pPr>
              <w:rPr>
                <w:bCs/>
                <w:szCs w:val="26"/>
              </w:rPr>
            </w:pPr>
            <w:r w:rsidRPr="00EB5694">
              <w:rPr>
                <w:b/>
              </w:rPr>
              <w:t xml:space="preserve">A </w:t>
            </w:r>
            <w:r w:rsidRPr="00EB5694">
              <w:t>– Piedāvājuma vērtējamā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67640F" w14:textId="0110DA02" w:rsidR="00441757" w:rsidRDefault="00A051C7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50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376587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F5FB0" w14:paraId="5A5B31D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83F005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3FE15AE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5926D89" w14:textId="130F958C" w:rsidR="00441757" w:rsidRDefault="00A051C7" w:rsidP="00241BF5">
            <w:pPr>
              <w:rPr>
                <w:bCs/>
                <w:szCs w:val="26"/>
              </w:rPr>
            </w:pPr>
            <w:r w:rsidRPr="00EB5694">
              <w:rPr>
                <w:b/>
              </w:rPr>
              <w:t xml:space="preserve">B – </w:t>
            </w:r>
            <w:r w:rsidRPr="00EB5694">
              <w:t>Preces parauga 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80D286" w14:textId="5A39F958" w:rsidR="00441757" w:rsidRDefault="00A051C7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40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219298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F5FB0" w14:paraId="79B3C2B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794642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2D395A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20B47B" w14:textId="18A412B5" w:rsidR="00441757" w:rsidRDefault="00A051C7" w:rsidP="00241BF5">
            <w:pPr>
              <w:rPr>
                <w:bCs/>
                <w:szCs w:val="26"/>
              </w:rPr>
            </w:pPr>
            <w:r w:rsidRPr="00EB5694">
              <w:rPr>
                <w:b/>
              </w:rPr>
              <w:t xml:space="preserve">C – </w:t>
            </w:r>
            <w:r w:rsidRPr="00EB5694"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B8AED9" w14:textId="1CFD7E07" w:rsidR="00441757" w:rsidRDefault="00A051C7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F187E5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F5FB0" w14:paraId="6A38A072" w14:textId="77777777" w:rsidTr="00441D00">
        <w:tc>
          <w:tcPr>
            <w:tcW w:w="284" w:type="dxa"/>
          </w:tcPr>
          <w:p w14:paraId="45AE33F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70D643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67CACD73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6F5FB0" w14:paraId="362A8983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970364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0DF9EE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DE004F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18EA4484" w14:textId="77777777" w:rsidR="00441757" w:rsidRDefault="006957D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646"/>
        <w:gridCol w:w="285"/>
        <w:gridCol w:w="6"/>
      </w:tblGrid>
      <w:tr w:rsidR="006F5FB0" w14:paraId="0960745A" w14:textId="77777777" w:rsidTr="00DE2B03">
        <w:trPr>
          <w:gridAfter w:val="1"/>
          <w:wAfter w:w="6" w:type="dxa"/>
        </w:trPr>
        <w:tc>
          <w:tcPr>
            <w:tcW w:w="9641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E53368B" w14:textId="77777777" w:rsidR="00441757" w:rsidRDefault="006957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 xml:space="preserve">), kuru </w:t>
            </w:r>
            <w:r>
              <w:rPr>
                <w:b/>
                <w:bCs/>
              </w:rPr>
              <w:t>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6F5FB0" w14:paraId="7A031DAE" w14:textId="77777777" w:rsidTr="00DE2B03">
        <w:tc>
          <w:tcPr>
            <w:tcW w:w="71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739E980" w14:textId="66B5DB0F" w:rsidR="00441757" w:rsidRPr="00DE2B03" w:rsidRDefault="00DE2B03" w:rsidP="00142B1A">
            <w:r w:rsidRPr="00DE2B03">
              <w:t>Nav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3BFAFB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4BC5B02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64969CC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6F5FB0" w14:paraId="6E05AF8D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109BF8A" w14:textId="7C14790B" w:rsidR="00441757" w:rsidRDefault="006957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Pamatojums lēmumam par katru noraidīto </w:t>
            </w:r>
            <w:r>
              <w:rPr>
                <w:b/>
                <w:bCs/>
              </w:rPr>
              <w:t xml:space="preserve">pretendentu, kā arī par iepirkuma procedūras dokumentiem </w:t>
            </w:r>
            <w:r>
              <w:rPr>
                <w:b/>
                <w:bCs/>
              </w:rPr>
              <w:t xml:space="preserve">neatbilstošiem </w:t>
            </w:r>
            <w:r>
              <w:rPr>
                <w:b/>
                <w:bCs/>
              </w:rPr>
              <w:t>piedāvājumiem</w:t>
            </w:r>
            <w:r w:rsidR="000C0E2F">
              <w:rPr>
                <w:b/>
                <w:bCs/>
              </w:rPr>
              <w:t xml:space="preserve"> un nepiešķirtām līguma slēgšanas tiesībām</w:t>
            </w:r>
            <w:r>
              <w:rPr>
                <w:b/>
                <w:bCs/>
              </w:rPr>
              <w:t>:</w:t>
            </w:r>
          </w:p>
        </w:tc>
      </w:tr>
      <w:tr w:rsidR="006F5FB0" w14:paraId="673511E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B9ACFB3" w14:textId="77777777"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D1ECAE2" w14:textId="77777777" w:rsidR="00441757" w:rsidRPr="002D1199" w:rsidRDefault="006957D2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 xml:space="preserve">2. daļa “Pārvalks </w:t>
            </w:r>
            <w:r w:rsidRPr="000334B9">
              <w:rPr>
                <w:b/>
                <w:bCs/>
                <w:szCs w:val="26"/>
              </w:rPr>
              <w:t>bruņucepures MOD2 KFT”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15A3D88" w14:textId="77777777"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DF766F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F5FB0" w14:paraId="2217E7D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9FCA96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CFBB021" w14:textId="77777777" w:rsidR="00441757" w:rsidRDefault="006957D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EA0C86B" w14:textId="77777777" w:rsidR="00441757" w:rsidRDefault="006957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35700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F5FB0" w14:paraId="42743D2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A2592B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E7998F8" w14:textId="19F9E563" w:rsidR="00441757" w:rsidRDefault="005F5B7B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</w:t>
            </w:r>
            <w:proofErr w:type="spellStart"/>
            <w:r>
              <w:rPr>
                <w:bCs/>
                <w:szCs w:val="26"/>
              </w:rPr>
              <w:t>Belss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9EE47EB" w14:textId="5E4A5C69" w:rsidR="00441757" w:rsidRPr="000C0E2F" w:rsidRDefault="000C0E2F" w:rsidP="000C0E2F">
            <w:pPr>
              <w:jc w:val="both"/>
              <w:rPr>
                <w:szCs w:val="26"/>
              </w:rPr>
            </w:pPr>
            <w:r w:rsidRPr="000C0E2F">
              <w:rPr>
                <w:szCs w:val="26"/>
              </w:rPr>
              <w:t>Pamatojoties uz Publisko iepirkumu likuma 41. panta pirmo daļu un atklāta konkursa nolikuma 5.4.5.4. punktu, noraidīt</w:t>
            </w:r>
            <w:r>
              <w:rPr>
                <w:szCs w:val="26"/>
              </w:rPr>
              <w:t>s</w:t>
            </w:r>
            <w:r w:rsidRPr="000C0E2F">
              <w:rPr>
                <w:szCs w:val="26"/>
              </w:rPr>
              <w:t xml:space="preserve"> un nepiešķirt</w:t>
            </w:r>
            <w:r>
              <w:rPr>
                <w:szCs w:val="26"/>
              </w:rPr>
              <w:t>as</w:t>
            </w:r>
            <w:r w:rsidRPr="000C0E2F">
              <w:rPr>
                <w:szCs w:val="26"/>
              </w:rPr>
              <w:t xml:space="preserve"> līguma slēgšanas tiesības iepirkuma priekšmeta 2. daļā, jo iesniegtais piedāvātās preces paraugs neatbilst tehniskās specifikācijas prasībām</w:t>
            </w:r>
            <w:r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49FCC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F5FB0" w14:paraId="1A3A59B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05BFF7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463D4A3" w14:textId="77777777" w:rsidR="00441757" w:rsidRDefault="006957D2" w:rsidP="00142B1A">
            <w:pPr>
              <w:rPr>
                <w:b/>
                <w:bCs/>
                <w:szCs w:val="26"/>
              </w:rPr>
            </w:pPr>
            <w:proofErr w:type="spellStart"/>
            <w:r w:rsidRPr="0078786F">
              <w:rPr>
                <w:bCs/>
                <w:szCs w:val="26"/>
              </w:rPr>
              <w:t>Ganttex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s.r.o</w:t>
            </w:r>
            <w:proofErr w:type="spellEnd"/>
            <w:r w:rsidRPr="0078786F">
              <w:rPr>
                <w:bCs/>
                <w:szCs w:val="26"/>
              </w:rPr>
              <w:t>.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4E166B4" w14:textId="6F919AE3" w:rsidR="00441757" w:rsidRPr="000C0E2F" w:rsidRDefault="000C0E2F" w:rsidP="000C0E2F">
            <w:pPr>
              <w:jc w:val="both"/>
              <w:rPr>
                <w:szCs w:val="26"/>
              </w:rPr>
            </w:pPr>
            <w:r w:rsidRPr="000C0E2F">
              <w:rPr>
                <w:szCs w:val="26"/>
              </w:rPr>
              <w:t>Pamatojoties uz Publisko iepirkumu likuma 41. panta pirmo daļu un atklāta konkursa nolikuma 5.4.5.4. punktu, noraidīt</w:t>
            </w:r>
            <w:r w:rsidR="0001738D">
              <w:rPr>
                <w:szCs w:val="26"/>
              </w:rPr>
              <w:t>s</w:t>
            </w:r>
            <w:r w:rsidRPr="000C0E2F">
              <w:rPr>
                <w:szCs w:val="26"/>
              </w:rPr>
              <w:t xml:space="preserve"> un nepiešķirt</w:t>
            </w:r>
            <w:r w:rsidR="0001738D">
              <w:rPr>
                <w:szCs w:val="26"/>
              </w:rPr>
              <w:t>as</w:t>
            </w:r>
            <w:r w:rsidRPr="000C0E2F">
              <w:rPr>
                <w:szCs w:val="26"/>
              </w:rPr>
              <w:t xml:space="preserve"> līguma slēgšanas tiesības iepirkuma priekšmeta 2. daļā, jo iesniegtais piedāvātās preces paraugs neatbilst tehniskās specifikācijas prasībām</w:t>
            </w:r>
            <w:r w:rsidR="0001738D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2DE86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F5FB0" w14:paraId="6CBD05D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B8FA8B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147CD37" w14:textId="2351A567" w:rsidR="00441757" w:rsidRDefault="005F5B7B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“SILMOR”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A98B04B" w14:textId="299B0437" w:rsidR="00441757" w:rsidRPr="000C0E2F" w:rsidRDefault="000C0E2F" w:rsidP="000C0E2F">
            <w:pPr>
              <w:jc w:val="both"/>
              <w:rPr>
                <w:szCs w:val="26"/>
              </w:rPr>
            </w:pPr>
            <w:r w:rsidRPr="000C0E2F">
              <w:rPr>
                <w:szCs w:val="26"/>
              </w:rPr>
              <w:t>Nepiešķirt</w:t>
            </w:r>
            <w:r w:rsidR="00DC6660">
              <w:rPr>
                <w:szCs w:val="26"/>
              </w:rPr>
              <w:t>as</w:t>
            </w:r>
            <w:r w:rsidRPr="000C0E2F">
              <w:rPr>
                <w:szCs w:val="26"/>
              </w:rPr>
              <w:t xml:space="preserve"> pretendentam līguma slēgšanas tiesības iepirkuma priekšmeta 2. daļā, jo pretendenta piedāvājums nav vērtēts pēc būtības, jo nav saimnieciski izdevīgākais</w:t>
            </w:r>
            <w:r w:rsidR="0001738D">
              <w:rPr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AFE3A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F5FB0" w14:paraId="2F1BC7B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A95B4F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C4B3F1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BF4DE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57C9B7F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F5FB0" w14:paraId="5F7C9FD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A405BA" w14:textId="5223F0CF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6F5FB0" w14:paraId="44D0EAE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0CCAE7" w14:textId="58DA9AD1" w:rsidR="00441757" w:rsidRPr="00AE1131" w:rsidRDefault="004F591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DD0FB8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F5FB0" w14:paraId="5E8ACAD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4E7927" w14:textId="557234C4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6F5FB0" w14:paraId="79F8BF0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93CBA9" w14:textId="55B91EAD" w:rsidR="00441757" w:rsidRPr="00AE1131" w:rsidRDefault="004F591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6C6397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F5FB0" w14:paraId="714EAE5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96E7FE" w14:textId="471947FE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</w:t>
            </w:r>
            <w:r>
              <w:rPr>
                <w:b/>
                <w:bCs/>
              </w:rPr>
              <w:t xml:space="preserve">piedāvājumu saņemšanai elektroniskās informācijas sistēmas: </w:t>
            </w:r>
          </w:p>
        </w:tc>
      </w:tr>
      <w:tr w:rsidR="006F5FB0" w14:paraId="5D7F703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846E11" w14:textId="6094CA14" w:rsidR="00441757" w:rsidRPr="00AE1131" w:rsidRDefault="004F591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D01F44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F5FB0" w14:paraId="199C285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F054E5D" w14:textId="77777777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6F5FB0" w14:paraId="650A7CD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6C37FCC" w14:textId="77777777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E63313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F5FB0" w14:paraId="27350D4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651721" w14:textId="2FEBB63D" w:rsidR="00441757" w:rsidRPr="00AE1131" w:rsidRDefault="006957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</w:p>
        </w:tc>
      </w:tr>
      <w:tr w:rsidR="006F5FB0" w14:paraId="149B809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4B30CA" w14:textId="3FA62036" w:rsidR="00441757" w:rsidRPr="00AE1131" w:rsidRDefault="004F591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Nav</w:t>
            </w:r>
          </w:p>
        </w:tc>
      </w:tr>
    </w:tbl>
    <w:p w14:paraId="2CA1C899" w14:textId="77777777" w:rsidR="00441757" w:rsidRDefault="00441757">
      <w:pPr>
        <w:rPr>
          <w:b/>
          <w:bCs/>
          <w:szCs w:val="26"/>
        </w:rPr>
      </w:pPr>
    </w:p>
    <w:tbl>
      <w:tblPr>
        <w:tblW w:w="1219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7"/>
        <w:gridCol w:w="6096"/>
        <w:gridCol w:w="1843"/>
        <w:gridCol w:w="283"/>
        <w:gridCol w:w="1843"/>
      </w:tblGrid>
      <w:tr w:rsidR="006F5FB0" w14:paraId="1C74CC14" w14:textId="77777777" w:rsidTr="006957D2">
        <w:trPr>
          <w:cantSplit/>
        </w:trPr>
        <w:tc>
          <w:tcPr>
            <w:tcW w:w="2127" w:type="dxa"/>
          </w:tcPr>
          <w:p w14:paraId="55996CF3" w14:textId="0BB00FD5" w:rsidR="00441757" w:rsidRDefault="006957D2" w:rsidP="00142B1A">
            <w:pPr>
              <w:keepNext/>
              <w:ind w:left="-108"/>
              <w:jc w:val="both"/>
            </w:pPr>
            <w:r>
              <w:t>Komisijas vadītāj</w:t>
            </w:r>
            <w:r w:rsidR="00BC4F91">
              <w:t>a</w:t>
            </w:r>
          </w:p>
        </w:tc>
        <w:tc>
          <w:tcPr>
            <w:tcW w:w="6096" w:type="dxa"/>
          </w:tcPr>
          <w:p w14:paraId="79F5782C" w14:textId="638B7E5E" w:rsidR="00441757" w:rsidRDefault="00BC4F91" w:rsidP="00142B1A">
            <w:pPr>
              <w:keepNext/>
              <w:jc w:val="right"/>
            </w:pPr>
            <w:r>
              <w:t xml:space="preserve">            </w:t>
            </w:r>
            <w:r w:rsidR="006957D2">
              <w:t>Rinalda Grīna</w:t>
            </w:r>
          </w:p>
        </w:tc>
        <w:tc>
          <w:tcPr>
            <w:tcW w:w="1843" w:type="dxa"/>
            <w:vAlign w:val="bottom"/>
          </w:tcPr>
          <w:p w14:paraId="59101E47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5A667204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vAlign w:val="bottom"/>
          </w:tcPr>
          <w:p w14:paraId="2730F6B2" w14:textId="77777777" w:rsidR="00441757" w:rsidRDefault="00441757" w:rsidP="00142B1A">
            <w:pPr>
              <w:keepNext/>
            </w:pPr>
          </w:p>
        </w:tc>
      </w:tr>
      <w:tr w:rsidR="006F5FB0" w14:paraId="337E767E" w14:textId="77777777" w:rsidTr="006957D2">
        <w:trPr>
          <w:cantSplit/>
        </w:trPr>
        <w:tc>
          <w:tcPr>
            <w:tcW w:w="2127" w:type="dxa"/>
          </w:tcPr>
          <w:p w14:paraId="47C5E4B2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6096" w:type="dxa"/>
          </w:tcPr>
          <w:p w14:paraId="0DE35ACE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</w:tcPr>
          <w:p w14:paraId="661F5804" w14:textId="32C20F15" w:rsidR="00441757" w:rsidRPr="00862885" w:rsidRDefault="0044175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B8080B8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BD708EE" w14:textId="4CA6B6DD" w:rsidR="00441757" w:rsidRPr="00862885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5990CABC" w14:textId="77777777" w:rsidR="00441757" w:rsidRDefault="00441757" w:rsidP="003C695F">
      <w:pPr>
        <w:rPr>
          <w:bCs/>
          <w:szCs w:val="26"/>
        </w:rPr>
      </w:pPr>
    </w:p>
    <w:sectPr w:rsidR="00441757" w:rsidSect="00BC4F91">
      <w:footerReference w:type="even" r:id="rId8"/>
      <w:footerReference w:type="default" r:id="rId9"/>
      <w:pgSz w:w="11906" w:h="16838" w:code="9"/>
      <w:pgMar w:top="1135" w:right="1134" w:bottom="1418" w:left="1701" w:header="709" w:footer="3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83696" w14:textId="77777777" w:rsidR="00000000" w:rsidRDefault="006957D2">
      <w:r>
        <w:separator/>
      </w:r>
    </w:p>
  </w:endnote>
  <w:endnote w:type="continuationSeparator" w:id="0">
    <w:p w14:paraId="568EF3E5" w14:textId="77777777" w:rsidR="00000000" w:rsidRDefault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A68F" w14:textId="77777777" w:rsidR="00441757" w:rsidRDefault="006957D2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04AA261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3203" w14:textId="77777777" w:rsidR="004F591C" w:rsidRPr="004F591C" w:rsidRDefault="004F591C" w:rsidP="004F591C">
    <w:pPr>
      <w:jc w:val="center"/>
      <w:rPr>
        <w:rFonts w:ascii="Calibri" w:eastAsia="Calibri" w:hAnsi="Calibri"/>
        <w:sz w:val="22"/>
        <w:szCs w:val="22"/>
      </w:rPr>
    </w:pPr>
    <w:r w:rsidRPr="004F591C">
      <w:rPr>
        <w:rFonts w:ascii="TimesNewRomanPS-ItalicMT" w:eastAsia="Calibri" w:hAnsi="TimesNewRomanPS-ItalicMT"/>
        <w:iCs/>
        <w:sz w:val="20"/>
        <w:szCs w:val="20"/>
      </w:rPr>
      <w:t>DOKUMENTS IR ELEKTRONISKI PARAKSTĪTS AR DROŠU ELEKTRONISKO PARAKSTU UN SATUR LAIKA ZĪMOGU</w:t>
    </w:r>
  </w:p>
  <w:p w14:paraId="37088909" w14:textId="77777777" w:rsidR="004F591C" w:rsidRPr="00B1048E" w:rsidRDefault="004F591C" w:rsidP="004F591C">
    <w:pPr>
      <w:pStyle w:val="Footer"/>
      <w:framePr w:wrap="around" w:vAnchor="text" w:hAnchor="page" w:x="6121" w:y="60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543A9A9C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7A32" w14:textId="77777777" w:rsidR="00000000" w:rsidRDefault="006957D2">
      <w:r>
        <w:separator/>
      </w:r>
    </w:p>
  </w:footnote>
  <w:footnote w:type="continuationSeparator" w:id="0">
    <w:p w14:paraId="619CD701" w14:textId="77777777" w:rsidR="00000000" w:rsidRDefault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1000414E">
      <w:start w:val="1"/>
      <w:numFmt w:val="decimal"/>
      <w:lvlText w:val="%1."/>
      <w:lvlJc w:val="left"/>
      <w:pPr>
        <w:ind w:left="1440" w:hanging="360"/>
      </w:pPr>
    </w:lvl>
    <w:lvl w:ilvl="1" w:tplc="CDD02540" w:tentative="1">
      <w:start w:val="1"/>
      <w:numFmt w:val="lowerLetter"/>
      <w:lvlText w:val="%2."/>
      <w:lvlJc w:val="left"/>
      <w:pPr>
        <w:ind w:left="2160" w:hanging="360"/>
      </w:pPr>
    </w:lvl>
    <w:lvl w:ilvl="2" w:tplc="4E6E322A" w:tentative="1">
      <w:start w:val="1"/>
      <w:numFmt w:val="lowerRoman"/>
      <w:lvlText w:val="%3."/>
      <w:lvlJc w:val="right"/>
      <w:pPr>
        <w:ind w:left="2880" w:hanging="180"/>
      </w:pPr>
    </w:lvl>
    <w:lvl w:ilvl="3" w:tplc="FD3C9086" w:tentative="1">
      <w:start w:val="1"/>
      <w:numFmt w:val="decimal"/>
      <w:lvlText w:val="%4."/>
      <w:lvlJc w:val="left"/>
      <w:pPr>
        <w:ind w:left="3600" w:hanging="360"/>
      </w:pPr>
    </w:lvl>
    <w:lvl w:ilvl="4" w:tplc="DA849594" w:tentative="1">
      <w:start w:val="1"/>
      <w:numFmt w:val="lowerLetter"/>
      <w:lvlText w:val="%5."/>
      <w:lvlJc w:val="left"/>
      <w:pPr>
        <w:ind w:left="4320" w:hanging="360"/>
      </w:pPr>
    </w:lvl>
    <w:lvl w:ilvl="5" w:tplc="B770B684" w:tentative="1">
      <w:start w:val="1"/>
      <w:numFmt w:val="lowerRoman"/>
      <w:lvlText w:val="%6."/>
      <w:lvlJc w:val="right"/>
      <w:pPr>
        <w:ind w:left="5040" w:hanging="180"/>
      </w:pPr>
    </w:lvl>
    <w:lvl w:ilvl="6" w:tplc="85D8415A" w:tentative="1">
      <w:start w:val="1"/>
      <w:numFmt w:val="decimal"/>
      <w:lvlText w:val="%7."/>
      <w:lvlJc w:val="left"/>
      <w:pPr>
        <w:ind w:left="5760" w:hanging="360"/>
      </w:pPr>
    </w:lvl>
    <w:lvl w:ilvl="7" w:tplc="A3D6F9EA" w:tentative="1">
      <w:start w:val="1"/>
      <w:numFmt w:val="lowerLetter"/>
      <w:lvlText w:val="%8."/>
      <w:lvlJc w:val="left"/>
      <w:pPr>
        <w:ind w:left="6480" w:hanging="360"/>
      </w:pPr>
    </w:lvl>
    <w:lvl w:ilvl="8" w:tplc="20D01D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48CC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EBB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A05F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AC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249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47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1A2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C2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83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6D47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DA1C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6089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E60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7435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6A4B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04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7C8A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783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A084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84EED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6C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21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CD4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AE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7A08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C6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2F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30A3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082C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384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90B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A0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C8B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5EF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91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804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8E0D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53C" w:tentative="1">
      <w:start w:val="1"/>
      <w:numFmt w:val="lowerLetter"/>
      <w:lvlText w:val="%2."/>
      <w:lvlJc w:val="left"/>
      <w:pPr>
        <w:ind w:left="1440" w:hanging="360"/>
      </w:pPr>
    </w:lvl>
    <w:lvl w:ilvl="2" w:tplc="50A08912" w:tentative="1">
      <w:start w:val="1"/>
      <w:numFmt w:val="lowerRoman"/>
      <w:lvlText w:val="%3."/>
      <w:lvlJc w:val="right"/>
      <w:pPr>
        <w:ind w:left="2160" w:hanging="180"/>
      </w:pPr>
    </w:lvl>
    <w:lvl w:ilvl="3" w:tplc="EC04F748" w:tentative="1">
      <w:start w:val="1"/>
      <w:numFmt w:val="decimal"/>
      <w:lvlText w:val="%4."/>
      <w:lvlJc w:val="left"/>
      <w:pPr>
        <w:ind w:left="2880" w:hanging="360"/>
      </w:pPr>
    </w:lvl>
    <w:lvl w:ilvl="4" w:tplc="2246410E" w:tentative="1">
      <w:start w:val="1"/>
      <w:numFmt w:val="lowerLetter"/>
      <w:lvlText w:val="%5."/>
      <w:lvlJc w:val="left"/>
      <w:pPr>
        <w:ind w:left="3600" w:hanging="360"/>
      </w:pPr>
    </w:lvl>
    <w:lvl w:ilvl="5" w:tplc="11007D9C" w:tentative="1">
      <w:start w:val="1"/>
      <w:numFmt w:val="lowerRoman"/>
      <w:lvlText w:val="%6."/>
      <w:lvlJc w:val="right"/>
      <w:pPr>
        <w:ind w:left="4320" w:hanging="180"/>
      </w:pPr>
    </w:lvl>
    <w:lvl w:ilvl="6" w:tplc="5FCA1D3C" w:tentative="1">
      <w:start w:val="1"/>
      <w:numFmt w:val="decimal"/>
      <w:lvlText w:val="%7."/>
      <w:lvlJc w:val="left"/>
      <w:pPr>
        <w:ind w:left="5040" w:hanging="360"/>
      </w:pPr>
    </w:lvl>
    <w:lvl w:ilvl="7" w:tplc="D4F441F6" w:tentative="1">
      <w:start w:val="1"/>
      <w:numFmt w:val="lowerLetter"/>
      <w:lvlText w:val="%8."/>
      <w:lvlJc w:val="left"/>
      <w:pPr>
        <w:ind w:left="5760" w:hanging="360"/>
      </w:pPr>
    </w:lvl>
    <w:lvl w:ilvl="8" w:tplc="0DC81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1427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9A39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DA2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CCE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A26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D0E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65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2F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A07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EECC0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8C4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8459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4C0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42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7C2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4AB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1A4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16D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4A01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52EA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EC57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86C2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DCB1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3CC0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9C3A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948D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7E04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34AE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9E2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2A1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D8F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0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22F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C0A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903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A67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ABCD994">
      <w:start w:val="1"/>
      <w:numFmt w:val="decimal"/>
      <w:lvlText w:val="%1."/>
      <w:lvlJc w:val="left"/>
      <w:pPr>
        <w:ind w:left="720" w:hanging="360"/>
      </w:pPr>
    </w:lvl>
    <w:lvl w:ilvl="1" w:tplc="8CE0DADE" w:tentative="1">
      <w:start w:val="1"/>
      <w:numFmt w:val="lowerLetter"/>
      <w:lvlText w:val="%2."/>
      <w:lvlJc w:val="left"/>
      <w:pPr>
        <w:ind w:left="1440" w:hanging="360"/>
      </w:pPr>
    </w:lvl>
    <w:lvl w:ilvl="2" w:tplc="3230CF3C" w:tentative="1">
      <w:start w:val="1"/>
      <w:numFmt w:val="lowerRoman"/>
      <w:lvlText w:val="%3."/>
      <w:lvlJc w:val="right"/>
      <w:pPr>
        <w:ind w:left="2160" w:hanging="180"/>
      </w:pPr>
    </w:lvl>
    <w:lvl w:ilvl="3" w:tplc="CE808EC6" w:tentative="1">
      <w:start w:val="1"/>
      <w:numFmt w:val="decimal"/>
      <w:lvlText w:val="%4."/>
      <w:lvlJc w:val="left"/>
      <w:pPr>
        <w:ind w:left="2880" w:hanging="360"/>
      </w:pPr>
    </w:lvl>
    <w:lvl w:ilvl="4" w:tplc="BEA414CA" w:tentative="1">
      <w:start w:val="1"/>
      <w:numFmt w:val="lowerLetter"/>
      <w:lvlText w:val="%5."/>
      <w:lvlJc w:val="left"/>
      <w:pPr>
        <w:ind w:left="3600" w:hanging="360"/>
      </w:pPr>
    </w:lvl>
    <w:lvl w:ilvl="5" w:tplc="03924EDE" w:tentative="1">
      <w:start w:val="1"/>
      <w:numFmt w:val="lowerRoman"/>
      <w:lvlText w:val="%6."/>
      <w:lvlJc w:val="right"/>
      <w:pPr>
        <w:ind w:left="4320" w:hanging="180"/>
      </w:pPr>
    </w:lvl>
    <w:lvl w:ilvl="6" w:tplc="19D0C548" w:tentative="1">
      <w:start w:val="1"/>
      <w:numFmt w:val="decimal"/>
      <w:lvlText w:val="%7."/>
      <w:lvlJc w:val="left"/>
      <w:pPr>
        <w:ind w:left="5040" w:hanging="360"/>
      </w:pPr>
    </w:lvl>
    <w:lvl w:ilvl="7" w:tplc="F50EB410" w:tentative="1">
      <w:start w:val="1"/>
      <w:numFmt w:val="lowerLetter"/>
      <w:lvlText w:val="%8."/>
      <w:lvlJc w:val="left"/>
      <w:pPr>
        <w:ind w:left="5760" w:hanging="360"/>
      </w:pPr>
    </w:lvl>
    <w:lvl w:ilvl="8" w:tplc="5FF47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D128B6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C1830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CD8A9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7DA06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9569F3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E68BE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7EA0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2AA46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0D6791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51D25A8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55ADA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B048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EEE9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F43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DAFA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7A2B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85A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64E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CF8CA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A6841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F04EF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92641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64D7D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A2861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82AA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B0EE5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D6885F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1F05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A458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866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AF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9EF5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C4E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288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A7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684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1FCADB7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D4E8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F2F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A1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45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0A7C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723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47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48E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9783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43F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E2C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481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28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926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140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A4A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146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7D1895D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56887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BC5C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C873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F8FD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962B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DC1A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AE6C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C6FC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2DC83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BE52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1AB5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54D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F85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6B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6E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A01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46E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F50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9E7D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A4F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0C5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1E65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E5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50E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E44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09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4988A62">
      <w:start w:val="1"/>
      <w:numFmt w:val="decimal"/>
      <w:lvlText w:val="%1."/>
      <w:lvlJc w:val="left"/>
      <w:pPr>
        <w:ind w:left="720" w:hanging="360"/>
      </w:pPr>
    </w:lvl>
    <w:lvl w:ilvl="1" w:tplc="6DA83268" w:tentative="1">
      <w:start w:val="1"/>
      <w:numFmt w:val="lowerLetter"/>
      <w:lvlText w:val="%2."/>
      <w:lvlJc w:val="left"/>
      <w:pPr>
        <w:ind w:left="1440" w:hanging="360"/>
      </w:pPr>
    </w:lvl>
    <w:lvl w:ilvl="2" w:tplc="44C0CAA2" w:tentative="1">
      <w:start w:val="1"/>
      <w:numFmt w:val="lowerRoman"/>
      <w:lvlText w:val="%3."/>
      <w:lvlJc w:val="right"/>
      <w:pPr>
        <w:ind w:left="2160" w:hanging="180"/>
      </w:pPr>
    </w:lvl>
    <w:lvl w:ilvl="3" w:tplc="6256E8AE" w:tentative="1">
      <w:start w:val="1"/>
      <w:numFmt w:val="decimal"/>
      <w:lvlText w:val="%4."/>
      <w:lvlJc w:val="left"/>
      <w:pPr>
        <w:ind w:left="2880" w:hanging="360"/>
      </w:pPr>
    </w:lvl>
    <w:lvl w:ilvl="4" w:tplc="15A00C04" w:tentative="1">
      <w:start w:val="1"/>
      <w:numFmt w:val="lowerLetter"/>
      <w:lvlText w:val="%5."/>
      <w:lvlJc w:val="left"/>
      <w:pPr>
        <w:ind w:left="3600" w:hanging="360"/>
      </w:pPr>
    </w:lvl>
    <w:lvl w:ilvl="5" w:tplc="75245CD4" w:tentative="1">
      <w:start w:val="1"/>
      <w:numFmt w:val="lowerRoman"/>
      <w:lvlText w:val="%6."/>
      <w:lvlJc w:val="right"/>
      <w:pPr>
        <w:ind w:left="4320" w:hanging="180"/>
      </w:pPr>
    </w:lvl>
    <w:lvl w:ilvl="6" w:tplc="97BA2328" w:tentative="1">
      <w:start w:val="1"/>
      <w:numFmt w:val="decimal"/>
      <w:lvlText w:val="%7."/>
      <w:lvlJc w:val="left"/>
      <w:pPr>
        <w:ind w:left="5040" w:hanging="360"/>
      </w:pPr>
    </w:lvl>
    <w:lvl w:ilvl="7" w:tplc="220C835A" w:tentative="1">
      <w:start w:val="1"/>
      <w:numFmt w:val="lowerLetter"/>
      <w:lvlText w:val="%8."/>
      <w:lvlJc w:val="left"/>
      <w:pPr>
        <w:ind w:left="5760" w:hanging="360"/>
      </w:pPr>
    </w:lvl>
    <w:lvl w:ilvl="8" w:tplc="ADF2C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7ACEC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0E7A2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AA4F36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AECE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594F6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54235F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9C91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AB03D6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0003F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BEDEFC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0104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D8EF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D26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AA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6E1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E2EB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AF5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BAB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17522004">
      <w:start w:val="1"/>
      <w:numFmt w:val="decimal"/>
      <w:lvlText w:val="%1."/>
      <w:lvlJc w:val="left"/>
      <w:pPr>
        <w:ind w:left="720" w:hanging="360"/>
      </w:pPr>
    </w:lvl>
    <w:lvl w:ilvl="1" w:tplc="B4C6B532" w:tentative="1">
      <w:start w:val="1"/>
      <w:numFmt w:val="lowerLetter"/>
      <w:lvlText w:val="%2."/>
      <w:lvlJc w:val="left"/>
      <w:pPr>
        <w:ind w:left="1440" w:hanging="360"/>
      </w:pPr>
    </w:lvl>
    <w:lvl w:ilvl="2" w:tplc="E216209E" w:tentative="1">
      <w:start w:val="1"/>
      <w:numFmt w:val="lowerRoman"/>
      <w:lvlText w:val="%3."/>
      <w:lvlJc w:val="right"/>
      <w:pPr>
        <w:ind w:left="2160" w:hanging="180"/>
      </w:pPr>
    </w:lvl>
    <w:lvl w:ilvl="3" w:tplc="B2E6A378" w:tentative="1">
      <w:start w:val="1"/>
      <w:numFmt w:val="decimal"/>
      <w:lvlText w:val="%4."/>
      <w:lvlJc w:val="left"/>
      <w:pPr>
        <w:ind w:left="2880" w:hanging="360"/>
      </w:pPr>
    </w:lvl>
    <w:lvl w:ilvl="4" w:tplc="CBF281A2" w:tentative="1">
      <w:start w:val="1"/>
      <w:numFmt w:val="lowerLetter"/>
      <w:lvlText w:val="%5."/>
      <w:lvlJc w:val="left"/>
      <w:pPr>
        <w:ind w:left="3600" w:hanging="360"/>
      </w:pPr>
    </w:lvl>
    <w:lvl w:ilvl="5" w:tplc="8E7C9548" w:tentative="1">
      <w:start w:val="1"/>
      <w:numFmt w:val="lowerRoman"/>
      <w:lvlText w:val="%6."/>
      <w:lvlJc w:val="right"/>
      <w:pPr>
        <w:ind w:left="4320" w:hanging="180"/>
      </w:pPr>
    </w:lvl>
    <w:lvl w:ilvl="6" w:tplc="88A225D2" w:tentative="1">
      <w:start w:val="1"/>
      <w:numFmt w:val="decimal"/>
      <w:lvlText w:val="%7."/>
      <w:lvlJc w:val="left"/>
      <w:pPr>
        <w:ind w:left="5040" w:hanging="360"/>
      </w:pPr>
    </w:lvl>
    <w:lvl w:ilvl="7" w:tplc="6EAE7A00" w:tentative="1">
      <w:start w:val="1"/>
      <w:numFmt w:val="lowerLetter"/>
      <w:lvlText w:val="%8."/>
      <w:lvlJc w:val="left"/>
      <w:pPr>
        <w:ind w:left="5760" w:hanging="360"/>
      </w:pPr>
    </w:lvl>
    <w:lvl w:ilvl="8" w:tplc="E18EB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7C8ED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F23F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18E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FAF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E0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40F8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BA8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F83F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A688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DE7CC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88686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500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84A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9092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265C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FA5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D65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0E6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6524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200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EC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CF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0C4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D4F7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2F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1ED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2CC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104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B238D4">
      <w:numFmt w:val="none"/>
      <w:lvlText w:val=""/>
      <w:lvlJc w:val="left"/>
      <w:pPr>
        <w:tabs>
          <w:tab w:val="num" w:pos="360"/>
        </w:tabs>
      </w:pPr>
    </w:lvl>
    <w:lvl w:ilvl="2" w:tplc="6E0E80C0">
      <w:numFmt w:val="none"/>
      <w:lvlText w:val=""/>
      <w:lvlJc w:val="left"/>
      <w:pPr>
        <w:tabs>
          <w:tab w:val="num" w:pos="360"/>
        </w:tabs>
      </w:pPr>
    </w:lvl>
    <w:lvl w:ilvl="3" w:tplc="CBB6AAB0">
      <w:numFmt w:val="none"/>
      <w:lvlText w:val=""/>
      <w:lvlJc w:val="left"/>
      <w:pPr>
        <w:tabs>
          <w:tab w:val="num" w:pos="360"/>
        </w:tabs>
      </w:pPr>
    </w:lvl>
    <w:lvl w:ilvl="4" w:tplc="9020AFB2">
      <w:numFmt w:val="none"/>
      <w:lvlText w:val=""/>
      <w:lvlJc w:val="left"/>
      <w:pPr>
        <w:tabs>
          <w:tab w:val="num" w:pos="360"/>
        </w:tabs>
      </w:pPr>
    </w:lvl>
    <w:lvl w:ilvl="5" w:tplc="C88087BA">
      <w:numFmt w:val="none"/>
      <w:lvlText w:val=""/>
      <w:lvlJc w:val="left"/>
      <w:pPr>
        <w:tabs>
          <w:tab w:val="num" w:pos="360"/>
        </w:tabs>
      </w:pPr>
    </w:lvl>
    <w:lvl w:ilvl="6" w:tplc="5E40134C">
      <w:numFmt w:val="none"/>
      <w:lvlText w:val=""/>
      <w:lvlJc w:val="left"/>
      <w:pPr>
        <w:tabs>
          <w:tab w:val="num" w:pos="360"/>
        </w:tabs>
      </w:pPr>
    </w:lvl>
    <w:lvl w:ilvl="7" w:tplc="AEAA614E">
      <w:numFmt w:val="none"/>
      <w:lvlText w:val=""/>
      <w:lvlJc w:val="left"/>
      <w:pPr>
        <w:tabs>
          <w:tab w:val="num" w:pos="360"/>
        </w:tabs>
      </w:pPr>
    </w:lvl>
    <w:lvl w:ilvl="8" w:tplc="85BC190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322E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568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8A9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DAF5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DE6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CEC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FE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EEB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2AD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B946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F48F18" w:tentative="1">
      <w:start w:val="1"/>
      <w:numFmt w:val="lowerLetter"/>
      <w:lvlText w:val="%2."/>
      <w:lvlJc w:val="left"/>
      <w:pPr>
        <w:ind w:left="1440" w:hanging="360"/>
      </w:pPr>
    </w:lvl>
    <w:lvl w:ilvl="2" w:tplc="F4E8F330" w:tentative="1">
      <w:start w:val="1"/>
      <w:numFmt w:val="lowerRoman"/>
      <w:lvlText w:val="%3."/>
      <w:lvlJc w:val="right"/>
      <w:pPr>
        <w:ind w:left="2160" w:hanging="180"/>
      </w:pPr>
    </w:lvl>
    <w:lvl w:ilvl="3" w:tplc="41F6E974" w:tentative="1">
      <w:start w:val="1"/>
      <w:numFmt w:val="decimal"/>
      <w:lvlText w:val="%4."/>
      <w:lvlJc w:val="left"/>
      <w:pPr>
        <w:ind w:left="2880" w:hanging="360"/>
      </w:pPr>
    </w:lvl>
    <w:lvl w:ilvl="4" w:tplc="C74A128A" w:tentative="1">
      <w:start w:val="1"/>
      <w:numFmt w:val="lowerLetter"/>
      <w:lvlText w:val="%5."/>
      <w:lvlJc w:val="left"/>
      <w:pPr>
        <w:ind w:left="3600" w:hanging="360"/>
      </w:pPr>
    </w:lvl>
    <w:lvl w:ilvl="5" w:tplc="9FA86476" w:tentative="1">
      <w:start w:val="1"/>
      <w:numFmt w:val="lowerRoman"/>
      <w:lvlText w:val="%6."/>
      <w:lvlJc w:val="right"/>
      <w:pPr>
        <w:ind w:left="4320" w:hanging="180"/>
      </w:pPr>
    </w:lvl>
    <w:lvl w:ilvl="6" w:tplc="94342A3E" w:tentative="1">
      <w:start w:val="1"/>
      <w:numFmt w:val="decimal"/>
      <w:lvlText w:val="%7."/>
      <w:lvlJc w:val="left"/>
      <w:pPr>
        <w:ind w:left="5040" w:hanging="360"/>
      </w:pPr>
    </w:lvl>
    <w:lvl w:ilvl="7" w:tplc="EBCED6AC" w:tentative="1">
      <w:start w:val="1"/>
      <w:numFmt w:val="lowerLetter"/>
      <w:lvlText w:val="%8."/>
      <w:lvlJc w:val="left"/>
      <w:pPr>
        <w:ind w:left="5760" w:hanging="360"/>
      </w:pPr>
    </w:lvl>
    <w:lvl w:ilvl="8" w:tplc="445264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1738D"/>
    <w:rsid w:val="0003154A"/>
    <w:rsid w:val="000334B9"/>
    <w:rsid w:val="00041891"/>
    <w:rsid w:val="00051348"/>
    <w:rsid w:val="00075B91"/>
    <w:rsid w:val="000A04E5"/>
    <w:rsid w:val="000C0E2F"/>
    <w:rsid w:val="000D6FB1"/>
    <w:rsid w:val="0011189C"/>
    <w:rsid w:val="00112946"/>
    <w:rsid w:val="00142B1A"/>
    <w:rsid w:val="001477DE"/>
    <w:rsid w:val="00186016"/>
    <w:rsid w:val="001D05DB"/>
    <w:rsid w:val="001D1166"/>
    <w:rsid w:val="001D209E"/>
    <w:rsid w:val="001D66A2"/>
    <w:rsid w:val="00241BF5"/>
    <w:rsid w:val="00271C2A"/>
    <w:rsid w:val="00273720"/>
    <w:rsid w:val="00284A9F"/>
    <w:rsid w:val="002918FF"/>
    <w:rsid w:val="002924E1"/>
    <w:rsid w:val="00292E05"/>
    <w:rsid w:val="002D1199"/>
    <w:rsid w:val="002F0BCF"/>
    <w:rsid w:val="0031069E"/>
    <w:rsid w:val="00323007"/>
    <w:rsid w:val="00345B89"/>
    <w:rsid w:val="00387CD6"/>
    <w:rsid w:val="003C695F"/>
    <w:rsid w:val="003D2CC9"/>
    <w:rsid w:val="00441757"/>
    <w:rsid w:val="004433AF"/>
    <w:rsid w:val="004673C5"/>
    <w:rsid w:val="00470C1A"/>
    <w:rsid w:val="00485DC9"/>
    <w:rsid w:val="004B442E"/>
    <w:rsid w:val="004B53D3"/>
    <w:rsid w:val="004F591C"/>
    <w:rsid w:val="00523938"/>
    <w:rsid w:val="00530C28"/>
    <w:rsid w:val="005364A8"/>
    <w:rsid w:val="005430E9"/>
    <w:rsid w:val="005519ED"/>
    <w:rsid w:val="00560EFC"/>
    <w:rsid w:val="005B41BE"/>
    <w:rsid w:val="005B7E6D"/>
    <w:rsid w:val="005E48A4"/>
    <w:rsid w:val="005F5B7B"/>
    <w:rsid w:val="005F60DF"/>
    <w:rsid w:val="00604ED7"/>
    <w:rsid w:val="00612914"/>
    <w:rsid w:val="006315AC"/>
    <w:rsid w:val="00633E14"/>
    <w:rsid w:val="00683D30"/>
    <w:rsid w:val="006957D2"/>
    <w:rsid w:val="006B214E"/>
    <w:rsid w:val="006B306B"/>
    <w:rsid w:val="006D2A25"/>
    <w:rsid w:val="006E3987"/>
    <w:rsid w:val="006F5FB0"/>
    <w:rsid w:val="007032C4"/>
    <w:rsid w:val="00714D84"/>
    <w:rsid w:val="0072145D"/>
    <w:rsid w:val="007566B7"/>
    <w:rsid w:val="00765E38"/>
    <w:rsid w:val="0078786F"/>
    <w:rsid w:val="007923DF"/>
    <w:rsid w:val="007A7B49"/>
    <w:rsid w:val="007B1C58"/>
    <w:rsid w:val="007C3435"/>
    <w:rsid w:val="007C5783"/>
    <w:rsid w:val="007D3BD6"/>
    <w:rsid w:val="007E5660"/>
    <w:rsid w:val="0081026E"/>
    <w:rsid w:val="0084447E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051C7"/>
    <w:rsid w:val="00A271EA"/>
    <w:rsid w:val="00A62143"/>
    <w:rsid w:val="00A9172F"/>
    <w:rsid w:val="00AA721E"/>
    <w:rsid w:val="00AE1131"/>
    <w:rsid w:val="00AF67EA"/>
    <w:rsid w:val="00B1048E"/>
    <w:rsid w:val="00B105E8"/>
    <w:rsid w:val="00B17C8A"/>
    <w:rsid w:val="00B5205E"/>
    <w:rsid w:val="00B84B64"/>
    <w:rsid w:val="00B91720"/>
    <w:rsid w:val="00BC4F91"/>
    <w:rsid w:val="00BD636C"/>
    <w:rsid w:val="00C344AC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25308"/>
    <w:rsid w:val="00D530A4"/>
    <w:rsid w:val="00D61CBD"/>
    <w:rsid w:val="00D84864"/>
    <w:rsid w:val="00DB09C1"/>
    <w:rsid w:val="00DC047E"/>
    <w:rsid w:val="00DC6660"/>
    <w:rsid w:val="00DE2B03"/>
    <w:rsid w:val="00DF19C9"/>
    <w:rsid w:val="00DF481C"/>
    <w:rsid w:val="00E82A7D"/>
    <w:rsid w:val="00EA4D94"/>
    <w:rsid w:val="00EB60E5"/>
    <w:rsid w:val="00EC2F7A"/>
    <w:rsid w:val="00EF65EE"/>
    <w:rsid w:val="00F01CCE"/>
    <w:rsid w:val="00F8068F"/>
    <w:rsid w:val="00FD766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5914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2026-06-10T11:36:00Z</dcterms:created>
  <dcterms:modified xsi:type="dcterms:W3CDTF">2026-06-10T13:05:00Z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