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E428" w14:textId="77777777" w:rsidR="00441757" w:rsidRPr="00D61CBD" w:rsidRDefault="00643A81" w:rsidP="001A59B7">
      <w:pPr>
        <w:jc w:val="center"/>
        <w:rPr>
          <w:b/>
        </w:rPr>
      </w:pPr>
      <w:r w:rsidRPr="00AE1131">
        <w:rPr>
          <w:b/>
        </w:rPr>
        <w:t>Valsts aizsardzības loģistikas un iepirkumu centrs</w:t>
      </w:r>
    </w:p>
    <w:p w14:paraId="0C82B571" w14:textId="77777777" w:rsidR="00441757" w:rsidRDefault="00643A81" w:rsidP="001A59B7">
      <w:pPr>
        <w:jc w:val="center"/>
      </w:pPr>
      <w:r>
        <w:t>(</w:t>
      </w:r>
      <w:proofErr w:type="spellStart"/>
      <w:r>
        <w:t>reģ</w:t>
      </w:r>
      <w:proofErr w:type="spellEnd"/>
      <w:r>
        <w:t>. 40900035122)</w:t>
      </w:r>
    </w:p>
    <w:p w14:paraId="36D9133C" w14:textId="4024E82B" w:rsidR="00441757" w:rsidRPr="00BC7A5D" w:rsidRDefault="00643A81" w:rsidP="001A59B7">
      <w:pPr>
        <w:jc w:val="center"/>
        <w:rPr>
          <w:b/>
        </w:rPr>
      </w:pPr>
      <w:r w:rsidRPr="00AE1131">
        <w:rPr>
          <w:b/>
        </w:rPr>
        <w:t>Atklāts konkurss</w:t>
      </w:r>
      <w:r w:rsidR="00BC7A5D">
        <w:rPr>
          <w:b/>
        </w:rPr>
        <w:t xml:space="preserve"> </w:t>
      </w:r>
      <w:r w:rsidRPr="000A04E5">
        <w:t>„</w:t>
      </w:r>
      <w:r>
        <w:t>Ēku logu žalūziju iegāde</w:t>
      </w:r>
      <w:r w:rsidRPr="000A04E5">
        <w:t>”</w:t>
      </w:r>
    </w:p>
    <w:p w14:paraId="40C3B9FE" w14:textId="77777777" w:rsidR="00441757" w:rsidRPr="00873D20" w:rsidRDefault="00643A81" w:rsidP="001A59B7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VALIC 2025/142/LN-P-AK</w:t>
      </w:r>
      <w:r w:rsidRPr="00873D20">
        <w:t xml:space="preserve"> </w:t>
      </w:r>
    </w:p>
    <w:p w14:paraId="2FC30CE8" w14:textId="77777777" w:rsidR="00441757" w:rsidRPr="00873D20" w:rsidRDefault="00643A81" w:rsidP="001A59B7">
      <w:pPr>
        <w:jc w:val="center"/>
        <w:rPr>
          <w:b/>
          <w:bCs/>
        </w:rPr>
      </w:pPr>
      <w:r>
        <w:rPr>
          <w:b/>
        </w:rPr>
        <w:t>ZIŅOJUMS</w:t>
      </w:r>
    </w:p>
    <w:p w14:paraId="68D2ECA2" w14:textId="77777777" w:rsidR="00441757" w:rsidRDefault="00441757" w:rsidP="001A59B7">
      <w:pPr>
        <w:jc w:val="right"/>
      </w:pPr>
    </w:p>
    <w:p w14:paraId="7ECCE035" w14:textId="43030E51" w:rsidR="00441757" w:rsidRDefault="00643A81" w:rsidP="001A59B7">
      <w:pPr>
        <w:jc w:val="right"/>
      </w:pPr>
      <w:r>
        <w:t>17.03.2026.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C5177" w14:paraId="7F98F1C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4C25DE6" w14:textId="77777777" w:rsidR="00441757" w:rsidRPr="00112946" w:rsidRDefault="00643A81" w:rsidP="001A59B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9C5177" w14:paraId="3ECDA67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806C76" w14:textId="77777777" w:rsidR="00441757" w:rsidRDefault="00643A81" w:rsidP="001A59B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Valsts aizsardzības loģistikas un iepirkumu centrs</w:t>
            </w:r>
          </w:p>
        </w:tc>
      </w:tr>
      <w:tr w:rsidR="009C5177" w14:paraId="5489842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276D9AC" w14:textId="77777777" w:rsidR="00441757" w:rsidRPr="00112946" w:rsidRDefault="00441757" w:rsidP="001A59B7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C5177" w14:paraId="23C5B84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A9FE94B" w14:textId="77777777" w:rsidR="00441757" w:rsidRPr="00112946" w:rsidRDefault="00643A81" w:rsidP="001A59B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9C5177" w14:paraId="32545FB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3AD042" w14:textId="77777777" w:rsidR="00441757" w:rsidRDefault="00643A81" w:rsidP="001A59B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Rīga, </w:t>
            </w:r>
            <w:proofErr w:type="spellStart"/>
            <w:r w:rsidRPr="00AE1131">
              <w:rPr>
                <w:bCs/>
                <w:szCs w:val="26"/>
              </w:rPr>
              <w:t>Biksēres</w:t>
            </w:r>
            <w:proofErr w:type="spellEnd"/>
            <w:r w:rsidRPr="00AE1131">
              <w:rPr>
                <w:bCs/>
                <w:szCs w:val="26"/>
              </w:rPr>
              <w:t xml:space="preserve"> iela 6 (LATVIJA), LV-1073</w:t>
            </w:r>
          </w:p>
        </w:tc>
      </w:tr>
      <w:tr w:rsidR="009C5177" w14:paraId="2F2A8E9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9E91DD6" w14:textId="77777777" w:rsidR="00441757" w:rsidRDefault="00441757" w:rsidP="001A59B7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C5177" w14:paraId="13D89EE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EACBCEE" w14:textId="77777777" w:rsidR="00441757" w:rsidRPr="00112946" w:rsidRDefault="00643A81" w:rsidP="001A59B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9C5177" w14:paraId="08095C6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55A0DE" w14:textId="77777777" w:rsidR="00441757" w:rsidRDefault="00643A81" w:rsidP="001A59B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VALIC 2025/142/LN-P-AK</w:t>
            </w:r>
          </w:p>
        </w:tc>
      </w:tr>
      <w:tr w:rsidR="009C5177" w14:paraId="6840B02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A29FFA1" w14:textId="77777777" w:rsidR="00441757" w:rsidRDefault="00441757" w:rsidP="001A59B7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C5177" w14:paraId="096CEA6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4B1F0BB" w14:textId="77777777" w:rsidR="00441757" w:rsidRPr="00112946" w:rsidRDefault="00643A81" w:rsidP="001A59B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9C5177" w14:paraId="7094B5E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689123" w14:textId="77777777" w:rsidR="00441757" w:rsidRDefault="00643A81" w:rsidP="001A59B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9C5177" w14:paraId="33F30C4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412E54A" w14:textId="77777777" w:rsidR="00441757" w:rsidRDefault="00441757" w:rsidP="001A59B7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C5177" w14:paraId="32FC4F6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E2B6CDF" w14:textId="77777777" w:rsidR="00441757" w:rsidRDefault="00643A81" w:rsidP="001A59B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C5177" w14:paraId="6053AA33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7ED23A" w14:textId="1AF15FAD" w:rsidR="00441757" w:rsidRPr="00BC7A5D" w:rsidRDefault="00BC7A5D" w:rsidP="001A59B7">
            <w:pPr>
              <w:jc w:val="both"/>
              <w:rPr>
                <w:szCs w:val="26"/>
              </w:rPr>
            </w:pPr>
            <w:r w:rsidRPr="00BC7A5D">
              <w:rPr>
                <w:szCs w:val="26"/>
              </w:rPr>
              <w:t>Nav</w:t>
            </w:r>
          </w:p>
        </w:tc>
      </w:tr>
      <w:tr w:rsidR="009C5177" w14:paraId="39E5F72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B54A09" w14:textId="77777777" w:rsidR="00441757" w:rsidRDefault="00441757" w:rsidP="001A59B7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C5177" w14:paraId="26EF579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646D893" w14:textId="77777777" w:rsidR="00441757" w:rsidRPr="00112946" w:rsidRDefault="00643A81" w:rsidP="001A59B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9C5177" w14:paraId="6DD94AF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00340A" w14:textId="77777777" w:rsidR="00441757" w:rsidRDefault="00643A81" w:rsidP="001A59B7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Ēku logu žalūziju iegāde</w:t>
            </w:r>
          </w:p>
        </w:tc>
      </w:tr>
      <w:tr w:rsidR="009C5177" w14:paraId="3B919A5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41D855A" w14:textId="77777777" w:rsidR="00441757" w:rsidRDefault="00441757" w:rsidP="001A59B7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C5177" w14:paraId="7FAF6FA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BDB1B34" w14:textId="77777777" w:rsidR="00441757" w:rsidRPr="00112946" w:rsidRDefault="00643A81" w:rsidP="001A59B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9C5177" w14:paraId="5BB2239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5C6598" w14:textId="2FD5B05B" w:rsidR="00441757" w:rsidRDefault="00BC7A5D" w:rsidP="001A59B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30.11.2025.</w:t>
            </w:r>
          </w:p>
        </w:tc>
      </w:tr>
      <w:tr w:rsidR="009C5177" w14:paraId="6D14997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C0CAB4D" w14:textId="77777777" w:rsidR="00441757" w:rsidRDefault="00441757" w:rsidP="001A59B7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C5177" w14:paraId="5FC3BD2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A4F502D" w14:textId="77777777" w:rsidR="00441757" w:rsidRPr="00112946" w:rsidRDefault="00643A81" w:rsidP="001A59B7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9C5177" w14:paraId="0272DBF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3CE6E5" w14:textId="1F18F5DE" w:rsidR="00441757" w:rsidRDefault="00643A81" w:rsidP="001A59B7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09.01.2026</w:t>
            </w:r>
            <w:r w:rsidR="001A59B7">
              <w:rPr>
                <w:bCs/>
                <w:szCs w:val="26"/>
              </w:rPr>
              <w:t>.</w:t>
            </w:r>
          </w:p>
        </w:tc>
      </w:tr>
    </w:tbl>
    <w:p w14:paraId="0B6CBD64" w14:textId="77777777" w:rsidR="00441757" w:rsidRDefault="00441757" w:rsidP="001A59B7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9C5177" w14:paraId="53C19821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5AA5D13" w14:textId="77777777" w:rsidR="00441757" w:rsidRPr="00112946" w:rsidRDefault="00643A81" w:rsidP="001A59B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9C5177" w14:paraId="2E50DE6E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A577BBC" w14:textId="21CF9B4A" w:rsidR="00441757" w:rsidRDefault="00643A81" w:rsidP="001A59B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BC7A5D" w:rsidRPr="00BC7A5D">
              <w:rPr>
                <w:bCs/>
                <w:iCs/>
                <w:szCs w:val="26"/>
              </w:rPr>
              <w:t>Valsts aizsardzības loģistikas un iepirkumu centra (turpmāk - Centrs) 2025.</w:t>
            </w:r>
            <w:r w:rsidR="001A59B7">
              <w:rPr>
                <w:bCs/>
                <w:iCs/>
                <w:szCs w:val="26"/>
              </w:rPr>
              <w:t> </w:t>
            </w:r>
            <w:r w:rsidR="00BC7A5D" w:rsidRPr="00BC7A5D">
              <w:rPr>
                <w:bCs/>
                <w:iCs/>
                <w:szCs w:val="26"/>
              </w:rPr>
              <w:t>gada 21.</w:t>
            </w:r>
            <w:r w:rsidR="001A59B7">
              <w:rPr>
                <w:bCs/>
                <w:iCs/>
                <w:szCs w:val="26"/>
              </w:rPr>
              <w:t> </w:t>
            </w:r>
            <w:r w:rsidR="00BC7A5D" w:rsidRPr="00BC7A5D">
              <w:rPr>
                <w:bCs/>
                <w:iCs/>
                <w:szCs w:val="26"/>
              </w:rPr>
              <w:t>novembra rīkojumu Nr.</w:t>
            </w:r>
            <w:r w:rsidR="001A59B7">
              <w:rPr>
                <w:bCs/>
                <w:iCs/>
                <w:szCs w:val="26"/>
              </w:rPr>
              <w:t> </w:t>
            </w:r>
            <w:r w:rsidR="00BC7A5D" w:rsidRPr="00BC7A5D">
              <w:rPr>
                <w:bCs/>
                <w:iCs/>
                <w:szCs w:val="26"/>
              </w:rPr>
              <w:t>RIJ/2025-338</w:t>
            </w:r>
            <w:r w:rsidRPr="00BC7A5D">
              <w:rPr>
                <w:bCs/>
                <w:iCs/>
                <w:szCs w:val="26"/>
              </w:rPr>
              <w:t>,</w:t>
            </w:r>
            <w:r>
              <w:rPr>
                <w:bCs/>
                <w:szCs w:val="26"/>
              </w:rPr>
              <w:t xml:space="preserve"> sastāvs:</w:t>
            </w:r>
          </w:p>
          <w:p w14:paraId="44F60CAB" w14:textId="73F1B271" w:rsidR="00BC7A5D" w:rsidRDefault="00BC7A5D" w:rsidP="001A59B7">
            <w:pPr>
              <w:jc w:val="both"/>
              <w:rPr>
                <w:bCs/>
                <w:szCs w:val="26"/>
              </w:rPr>
            </w:pPr>
          </w:p>
        </w:tc>
      </w:tr>
      <w:tr w:rsidR="009C5177" w14:paraId="3B5B007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F71E16C" w14:textId="77777777" w:rsidR="00441757" w:rsidRDefault="00643A81" w:rsidP="001A59B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EE1E6AA" w14:textId="34852725" w:rsidR="00441757" w:rsidRDefault="00643A81" w:rsidP="001A59B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Sintija Teivāne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21.11.2025</w:t>
            </w:r>
            <w:r w:rsidR="001A59B7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C5177" w14:paraId="5965A90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D2DC70C" w14:textId="77777777" w:rsidR="00441757" w:rsidRDefault="00643A81" w:rsidP="001A59B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039EDD3" w14:textId="733B984C" w:rsidR="00441757" w:rsidRDefault="00643A81" w:rsidP="001A59B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Anta Anna Liepa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21.11.2025</w:t>
            </w:r>
            <w:r w:rsidR="001A59B7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C5177" w14:paraId="4D47E2B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C11F7D7" w14:textId="77777777" w:rsidR="00441757" w:rsidRDefault="00643A81" w:rsidP="001A59B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85DB079" w14:textId="504E7DFD" w:rsidR="00441757" w:rsidRDefault="00643A81" w:rsidP="001A59B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Jānis Selickis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21.11.2025</w:t>
            </w:r>
            <w:r w:rsidR="001A59B7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C5177" w14:paraId="62DE4E0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9D1F26E" w14:textId="77777777" w:rsidR="00441757" w:rsidRDefault="00643A81" w:rsidP="001A59B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64E3F46" w14:textId="6E443FC7" w:rsidR="00441757" w:rsidRDefault="00643A81" w:rsidP="001A59B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Inta Klindžāne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21.11.2025</w:t>
            </w:r>
            <w:r w:rsidR="001A59B7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C5177" w14:paraId="0B9BFC7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565189A" w14:textId="77777777" w:rsidR="00441757" w:rsidRDefault="00643A81" w:rsidP="001A59B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26D7130" w14:textId="4B4FB293" w:rsidR="00441757" w:rsidRDefault="00643A81" w:rsidP="001A59B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Māris Misūns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21.11.2025</w:t>
            </w:r>
            <w:r w:rsidR="001A59B7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C5177" w14:paraId="121DF1E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A31BD71" w14:textId="77777777" w:rsidR="00441757" w:rsidRDefault="00643A81" w:rsidP="001A59B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13D922F" w14:textId="4B827FDA" w:rsidR="00441757" w:rsidRDefault="00643A81" w:rsidP="001A59B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Anna Kunčerova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21.11.2025</w:t>
            </w:r>
            <w:r w:rsidR="001A59B7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C5177" w14:paraId="364E703A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1D65382" w14:textId="77777777" w:rsidR="00441757" w:rsidRPr="00CE068F" w:rsidRDefault="00441757" w:rsidP="001A59B7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7A343E47" w14:textId="77777777" w:rsidR="00441757" w:rsidRDefault="00441757" w:rsidP="001A59B7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C5177" w14:paraId="3B8C6FF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146287F" w14:textId="77777777" w:rsidR="00441757" w:rsidRPr="00112946" w:rsidRDefault="00643A81" w:rsidP="001A59B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9C5177" w14:paraId="2AD86B6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B06326" w14:textId="596C7069" w:rsidR="009C5177" w:rsidRDefault="00BC7A5D" w:rsidP="001A59B7">
            <w:r>
              <w:t>Nav</w:t>
            </w:r>
          </w:p>
        </w:tc>
      </w:tr>
    </w:tbl>
    <w:p w14:paraId="4B9DADB4" w14:textId="77777777" w:rsidR="00441757" w:rsidRDefault="00441757" w:rsidP="001A59B7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C5177" w14:paraId="3E0E91F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1DB751" w14:textId="77777777" w:rsidR="00441757" w:rsidRPr="00AE1131" w:rsidRDefault="00643A81" w:rsidP="001A59B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9C5177" w14:paraId="0D14CE82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028E2A" w14:textId="14F466B2" w:rsidR="00441757" w:rsidRPr="00AE1131" w:rsidRDefault="00B13BEF" w:rsidP="001A59B7">
            <w:pPr>
              <w:jc w:val="both"/>
              <w:rPr>
                <w:bCs/>
                <w:szCs w:val="26"/>
              </w:rPr>
            </w:pPr>
            <w:r w:rsidRPr="00B13BEF">
              <w:rPr>
                <w:bCs/>
                <w:szCs w:val="26"/>
              </w:rPr>
              <w:t>S</w:t>
            </w:r>
            <w:r>
              <w:rPr>
                <w:bCs/>
                <w:szCs w:val="26"/>
              </w:rPr>
              <w:t>.</w:t>
            </w:r>
            <w:r w:rsidR="001A59B7">
              <w:rPr>
                <w:bCs/>
                <w:szCs w:val="26"/>
              </w:rPr>
              <w:t> </w:t>
            </w:r>
            <w:r w:rsidRPr="00B13BEF">
              <w:rPr>
                <w:bCs/>
                <w:szCs w:val="26"/>
              </w:rPr>
              <w:t>Teivāne</w:t>
            </w:r>
            <w:r>
              <w:rPr>
                <w:bCs/>
                <w:szCs w:val="26"/>
              </w:rPr>
              <w:t xml:space="preserve">, </w:t>
            </w:r>
            <w:r w:rsidRPr="00B13BEF">
              <w:rPr>
                <w:bCs/>
                <w:szCs w:val="26"/>
              </w:rPr>
              <w:t>A</w:t>
            </w:r>
            <w:r>
              <w:rPr>
                <w:bCs/>
                <w:szCs w:val="26"/>
              </w:rPr>
              <w:t>.</w:t>
            </w:r>
            <w:r w:rsidR="001A59B7">
              <w:rPr>
                <w:bCs/>
                <w:szCs w:val="26"/>
              </w:rPr>
              <w:t> </w:t>
            </w:r>
            <w:r w:rsidRPr="00B13BEF">
              <w:rPr>
                <w:bCs/>
                <w:szCs w:val="26"/>
              </w:rPr>
              <w:t>Kunčerova</w:t>
            </w:r>
            <w:r>
              <w:rPr>
                <w:bCs/>
                <w:szCs w:val="26"/>
              </w:rPr>
              <w:t xml:space="preserve">, </w:t>
            </w:r>
            <w:r w:rsidRPr="00B13BEF">
              <w:rPr>
                <w:bCs/>
                <w:szCs w:val="26"/>
              </w:rPr>
              <w:t>I</w:t>
            </w:r>
            <w:r>
              <w:rPr>
                <w:bCs/>
                <w:szCs w:val="26"/>
              </w:rPr>
              <w:t>.</w:t>
            </w:r>
            <w:r w:rsidR="001A59B7">
              <w:rPr>
                <w:bCs/>
                <w:szCs w:val="26"/>
              </w:rPr>
              <w:t> </w:t>
            </w:r>
            <w:r w:rsidRPr="00B13BEF">
              <w:rPr>
                <w:bCs/>
                <w:szCs w:val="26"/>
              </w:rPr>
              <w:t>Klindžāne</w:t>
            </w:r>
            <w:r>
              <w:rPr>
                <w:bCs/>
                <w:szCs w:val="26"/>
              </w:rPr>
              <w:t xml:space="preserve">, </w:t>
            </w:r>
            <w:proofErr w:type="spellStart"/>
            <w:r w:rsidRPr="00B13BEF">
              <w:rPr>
                <w:bCs/>
                <w:szCs w:val="26"/>
              </w:rPr>
              <w:t>srž</w:t>
            </w:r>
            <w:proofErr w:type="spellEnd"/>
            <w:r w:rsidRPr="00B13BEF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  <w:r w:rsidRPr="00B13BEF">
              <w:rPr>
                <w:bCs/>
                <w:szCs w:val="26"/>
              </w:rPr>
              <w:t>J</w:t>
            </w:r>
            <w:r>
              <w:rPr>
                <w:bCs/>
                <w:szCs w:val="26"/>
              </w:rPr>
              <w:t>.</w:t>
            </w:r>
            <w:r w:rsidR="001A59B7">
              <w:rPr>
                <w:bCs/>
                <w:szCs w:val="26"/>
              </w:rPr>
              <w:t> </w:t>
            </w:r>
            <w:r w:rsidRPr="00B13BEF">
              <w:rPr>
                <w:bCs/>
                <w:szCs w:val="26"/>
              </w:rPr>
              <w:t>Selickis</w:t>
            </w:r>
            <w:r>
              <w:rPr>
                <w:bCs/>
                <w:szCs w:val="26"/>
              </w:rPr>
              <w:t xml:space="preserve">, </w:t>
            </w:r>
            <w:proofErr w:type="spellStart"/>
            <w:r w:rsidRPr="00B13BEF">
              <w:rPr>
                <w:bCs/>
                <w:szCs w:val="26"/>
              </w:rPr>
              <w:t>vsrž</w:t>
            </w:r>
            <w:proofErr w:type="spellEnd"/>
            <w:r w:rsidRPr="00B13BEF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  <w:r w:rsidRPr="00B13BEF">
              <w:rPr>
                <w:bCs/>
                <w:szCs w:val="26"/>
              </w:rPr>
              <w:t>M</w:t>
            </w:r>
            <w:r>
              <w:rPr>
                <w:bCs/>
                <w:szCs w:val="26"/>
              </w:rPr>
              <w:t>.</w:t>
            </w:r>
            <w:r w:rsidR="001A59B7">
              <w:rPr>
                <w:bCs/>
                <w:szCs w:val="26"/>
              </w:rPr>
              <w:t> </w:t>
            </w:r>
            <w:r w:rsidRPr="00B13BEF">
              <w:rPr>
                <w:bCs/>
                <w:szCs w:val="26"/>
              </w:rPr>
              <w:t>Misūns</w:t>
            </w:r>
            <w:r>
              <w:rPr>
                <w:bCs/>
                <w:szCs w:val="26"/>
              </w:rPr>
              <w:t xml:space="preserve">, </w:t>
            </w:r>
            <w:r w:rsidRPr="00B13BEF">
              <w:rPr>
                <w:bCs/>
                <w:szCs w:val="26"/>
              </w:rPr>
              <w:t>R</w:t>
            </w:r>
            <w:r>
              <w:rPr>
                <w:bCs/>
                <w:szCs w:val="26"/>
              </w:rPr>
              <w:t>.</w:t>
            </w:r>
            <w:r w:rsidR="001A59B7">
              <w:rPr>
                <w:bCs/>
                <w:szCs w:val="26"/>
              </w:rPr>
              <w:t> </w:t>
            </w:r>
            <w:r w:rsidRPr="00B13BEF">
              <w:rPr>
                <w:bCs/>
                <w:szCs w:val="26"/>
              </w:rPr>
              <w:t>Mihailovs</w:t>
            </w:r>
            <w:r>
              <w:rPr>
                <w:bCs/>
                <w:szCs w:val="26"/>
              </w:rPr>
              <w:t xml:space="preserve">, </w:t>
            </w:r>
            <w:r w:rsidR="00613ACC">
              <w:rPr>
                <w:bCs/>
                <w:szCs w:val="26"/>
              </w:rPr>
              <w:t>E.</w:t>
            </w:r>
            <w:r w:rsidR="001A59B7">
              <w:rPr>
                <w:bCs/>
                <w:szCs w:val="26"/>
              </w:rPr>
              <w:t> </w:t>
            </w:r>
            <w:r w:rsidR="00613ACC">
              <w:rPr>
                <w:bCs/>
                <w:szCs w:val="26"/>
              </w:rPr>
              <w:t xml:space="preserve">Zvirbulis, </w:t>
            </w:r>
            <w:r w:rsidRPr="00B13BEF">
              <w:rPr>
                <w:bCs/>
                <w:szCs w:val="26"/>
              </w:rPr>
              <w:t>A</w:t>
            </w:r>
            <w:r>
              <w:rPr>
                <w:bCs/>
                <w:szCs w:val="26"/>
              </w:rPr>
              <w:t>.A.</w:t>
            </w:r>
            <w:r w:rsidR="001A59B7">
              <w:rPr>
                <w:bCs/>
                <w:szCs w:val="26"/>
              </w:rPr>
              <w:t> </w:t>
            </w:r>
            <w:r w:rsidRPr="00B13BEF">
              <w:rPr>
                <w:bCs/>
                <w:szCs w:val="26"/>
              </w:rPr>
              <w:t>Liepa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14:paraId="7242FE41" w14:textId="77777777" w:rsidR="00441757" w:rsidRDefault="00441757" w:rsidP="001A59B7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C5177" w14:paraId="01908F9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F210A30" w14:textId="77777777" w:rsidR="00441757" w:rsidRPr="00AE1131" w:rsidRDefault="00643A81" w:rsidP="001A59B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9C5177" w14:paraId="766737EA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21E201AE" w14:textId="77777777" w:rsidR="00441757" w:rsidRPr="001D1166" w:rsidRDefault="00643A81" w:rsidP="001A59B7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10.02.2026. plkst. 11:00</w:t>
            </w:r>
          </w:p>
        </w:tc>
      </w:tr>
    </w:tbl>
    <w:p w14:paraId="70D91131" w14:textId="77777777" w:rsidR="00441757" w:rsidRDefault="00441757" w:rsidP="001A59B7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C5177" w14:paraId="7DD8F30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2756CBA" w14:textId="77777777" w:rsidR="00441757" w:rsidRPr="00AE1131" w:rsidRDefault="00643A81" w:rsidP="001A59B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9C5177" w14:paraId="2FE584F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06EF92F5" w14:textId="473532B5" w:rsidR="009C5177" w:rsidRDefault="00A93BF5" w:rsidP="001A59B7">
            <w:r>
              <w:t>Nav</w:t>
            </w:r>
          </w:p>
        </w:tc>
      </w:tr>
    </w:tbl>
    <w:p w14:paraId="132AC7E8" w14:textId="77777777" w:rsidR="00441757" w:rsidRDefault="00441757" w:rsidP="001A59B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9C5177" w14:paraId="239E869D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43D064" w14:textId="77777777" w:rsidR="00441757" w:rsidRPr="00AE1131" w:rsidRDefault="00643A81" w:rsidP="001A59B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9C5177" w14:paraId="08AD4B9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39EF94C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4CE9E4B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59B7A3E" w14:textId="77777777" w:rsidR="00441757" w:rsidRDefault="00441757" w:rsidP="001A59B7">
            <w:pPr>
              <w:rPr>
                <w:bCs/>
                <w:szCs w:val="26"/>
              </w:rPr>
            </w:pPr>
          </w:p>
        </w:tc>
      </w:tr>
      <w:tr w:rsidR="009C5177" w14:paraId="69F6BBA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B39494C" w14:textId="77777777" w:rsidR="00441757" w:rsidRPr="006B306B" w:rsidRDefault="00441757" w:rsidP="001A59B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5FBDF553" w14:textId="7918048D" w:rsidR="00441757" w:rsidRPr="006B306B" w:rsidRDefault="00643A81" w:rsidP="001A59B7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</w:t>
            </w:r>
            <w:r w:rsidRPr="00633E14">
              <w:rPr>
                <w:b/>
                <w:lang w:eastAsia="lv-LV"/>
              </w:rPr>
              <w:t>.</w:t>
            </w:r>
            <w:r w:rsidR="001A59B7">
              <w:rPr>
                <w:b/>
                <w:lang w:eastAsia="lv-LV"/>
              </w:rPr>
              <w:t> </w:t>
            </w:r>
            <w:r w:rsidRPr="00633E14">
              <w:rPr>
                <w:b/>
                <w:lang w:eastAsia="lv-LV"/>
              </w:rPr>
              <w:t>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Ēku logu žalūziju iegāde NBS NP 3.</w:t>
            </w:r>
            <w:r w:rsidR="001A59B7">
              <w:rPr>
                <w:b/>
                <w:bCs/>
                <w:szCs w:val="26"/>
              </w:rPr>
              <w:t> </w:t>
            </w:r>
            <w:r w:rsidRPr="00633E14">
              <w:rPr>
                <w:b/>
                <w:bCs/>
                <w:szCs w:val="26"/>
              </w:rPr>
              <w:t>RNC vajadzībām”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5794FCA" w14:textId="77777777" w:rsidR="00441757" w:rsidRPr="006B306B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  <w:tr w:rsidR="009C5177" w14:paraId="74BFC4E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98A6D4F" w14:textId="77777777" w:rsidR="00441757" w:rsidRPr="00D84864" w:rsidRDefault="00441757" w:rsidP="001A59B7">
            <w:pPr>
              <w:rPr>
                <w:bCs/>
                <w:sz w:val="2"/>
                <w:szCs w:val="2"/>
              </w:rPr>
            </w:pPr>
          </w:p>
          <w:p w14:paraId="0E902F8B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4C7C91AE" w14:textId="77777777" w:rsidR="00441757" w:rsidRDefault="00643A81" w:rsidP="001A59B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1EDA42A" w14:textId="77777777" w:rsidR="00441757" w:rsidRDefault="00441757" w:rsidP="001A59B7">
            <w:pPr>
              <w:rPr>
                <w:bCs/>
                <w:szCs w:val="26"/>
              </w:rPr>
            </w:pPr>
          </w:p>
        </w:tc>
      </w:tr>
      <w:tr w:rsidR="009C5177" w14:paraId="042A624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F2F151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220B13B" w14:textId="77777777" w:rsidR="00441757" w:rsidRDefault="00643A81" w:rsidP="001A59B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B3BE134" w14:textId="77777777" w:rsidR="00441757" w:rsidRPr="0088711B" w:rsidRDefault="00643A81" w:rsidP="001A59B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B4748" w14:textId="77777777" w:rsidR="00441757" w:rsidRDefault="00441757" w:rsidP="001A59B7">
            <w:pPr>
              <w:rPr>
                <w:bCs/>
                <w:szCs w:val="26"/>
              </w:rPr>
            </w:pPr>
          </w:p>
        </w:tc>
      </w:tr>
      <w:tr w:rsidR="009C5177" w14:paraId="7E974CB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08544B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6A4AC" w14:textId="77777777" w:rsidR="00441757" w:rsidRDefault="00643A81" w:rsidP="001A59B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"BS elite"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385C1C" w14:textId="29737AE7" w:rsidR="00441757" w:rsidRDefault="00643A81" w:rsidP="001A59B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499.5</w:t>
            </w:r>
            <w:r w:rsidR="001A59B7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32814C" w14:textId="77777777" w:rsidR="00441757" w:rsidRPr="001D05DB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  <w:tr w:rsidR="009C5177" w14:paraId="086D42A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6748D3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61849E" w14:textId="77777777" w:rsidR="00441757" w:rsidRDefault="00643A81" w:rsidP="001A59B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Lauresta</w:t>
            </w:r>
            <w:proofErr w:type="spellEnd"/>
            <w:r w:rsidRPr="009B762B">
              <w:rPr>
                <w:bCs/>
                <w:szCs w:val="26"/>
              </w:rPr>
              <w:t xml:space="preserve"> LV"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29838F" w14:textId="77777777" w:rsidR="00441757" w:rsidRDefault="00643A81" w:rsidP="001A59B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478.77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A8B679" w14:textId="77777777" w:rsidR="00441757" w:rsidRPr="001D05DB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  <w:tr w:rsidR="009C5177" w14:paraId="3FADF6B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A2124C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A4D874" w14:textId="77777777" w:rsidR="00441757" w:rsidRDefault="00643A81" w:rsidP="001A59B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</w:t>
            </w:r>
            <w:proofErr w:type="spellStart"/>
            <w:r w:rsidRPr="009B762B">
              <w:rPr>
                <w:bCs/>
                <w:szCs w:val="26"/>
              </w:rPr>
              <w:t>Lite</w:t>
            </w:r>
            <w:proofErr w:type="spellEnd"/>
            <w:r w:rsidRPr="009B762B">
              <w:rPr>
                <w:bCs/>
                <w:szCs w:val="26"/>
              </w:rPr>
              <w:t>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10DB18" w14:textId="77777777" w:rsidR="00441757" w:rsidRDefault="00643A81" w:rsidP="001A59B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682.58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1F26C" w14:textId="77777777" w:rsidR="00441757" w:rsidRPr="001D05DB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  <w:tr w:rsidR="009C5177" w14:paraId="7564C00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DFCB3E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4B270" w14:textId="77777777" w:rsidR="00441757" w:rsidRDefault="00643A81" w:rsidP="001A59B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"SUN CONTROL"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E2CE8" w14:textId="4E3EB620" w:rsidR="00441757" w:rsidRDefault="00643A81" w:rsidP="001A59B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14</w:t>
            </w:r>
            <w:r w:rsidR="001A59B7">
              <w:rPr>
                <w:bCs/>
                <w:szCs w:val="26"/>
              </w:rPr>
              <w:t> </w:t>
            </w:r>
            <w:r w:rsidRPr="00284A9F">
              <w:rPr>
                <w:bCs/>
                <w:szCs w:val="26"/>
              </w:rPr>
              <w:t>778.58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CD9F4B" w14:textId="77777777" w:rsidR="00441757" w:rsidRPr="001D05DB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  <w:tr w:rsidR="009C5177" w14:paraId="086BB05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6FCAC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B81459" w14:textId="77777777" w:rsidR="00441757" w:rsidRDefault="00643A81" w:rsidP="001A59B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"GROUMENT"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F16736" w14:textId="77777777" w:rsidR="00441757" w:rsidRDefault="00643A81" w:rsidP="001A59B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682.32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114408" w14:textId="77777777" w:rsidR="00441757" w:rsidRPr="001D05DB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  <w:tr w:rsidR="009C5177" w14:paraId="5C006D5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58AD62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004FC9" w14:textId="77777777" w:rsidR="00441757" w:rsidRDefault="00643A81" w:rsidP="001A59B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"THOMSON Solutions"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019AED" w14:textId="77777777" w:rsidR="00441757" w:rsidRDefault="00643A81" w:rsidP="001A59B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603.68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A145D3" w14:textId="77777777" w:rsidR="00441757" w:rsidRPr="001D05DB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  <w:tr w:rsidR="009C5177" w14:paraId="309104A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E6F7306" w14:textId="77777777" w:rsidR="00441757" w:rsidRPr="006B306B" w:rsidRDefault="00441757" w:rsidP="001A59B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149C9A34" w14:textId="15C2D0D8" w:rsidR="00441757" w:rsidRPr="006B306B" w:rsidRDefault="00643A81" w:rsidP="001A59B7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2</w:t>
            </w:r>
            <w:r w:rsidRPr="00633E14">
              <w:rPr>
                <w:b/>
                <w:lang w:eastAsia="lv-LV"/>
              </w:rPr>
              <w:t>.</w:t>
            </w:r>
            <w:r w:rsidR="001A59B7">
              <w:rPr>
                <w:b/>
                <w:lang w:eastAsia="lv-LV"/>
              </w:rPr>
              <w:t> </w:t>
            </w:r>
            <w:r w:rsidRPr="00633E14">
              <w:rPr>
                <w:b/>
                <w:lang w:eastAsia="lv-LV"/>
              </w:rPr>
              <w:t>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Ēku logu žalūziju iegāde NBS MVP vajadzībām”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6D47B74" w14:textId="77777777" w:rsidR="00441757" w:rsidRPr="006B306B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  <w:tr w:rsidR="009C5177" w14:paraId="32B6582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66D647F" w14:textId="77777777" w:rsidR="00441757" w:rsidRPr="00D84864" w:rsidRDefault="00441757" w:rsidP="001A59B7">
            <w:pPr>
              <w:rPr>
                <w:bCs/>
                <w:sz w:val="2"/>
                <w:szCs w:val="2"/>
              </w:rPr>
            </w:pPr>
          </w:p>
          <w:p w14:paraId="6DB53B71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CB6600D" w14:textId="77777777" w:rsidR="00441757" w:rsidRDefault="00643A81" w:rsidP="001A59B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B8FB241" w14:textId="77777777" w:rsidR="00441757" w:rsidRDefault="00441757" w:rsidP="001A59B7">
            <w:pPr>
              <w:rPr>
                <w:bCs/>
                <w:szCs w:val="26"/>
              </w:rPr>
            </w:pPr>
          </w:p>
        </w:tc>
      </w:tr>
      <w:tr w:rsidR="009C5177" w14:paraId="4A08EE0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60C9A1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23E9D2" w14:textId="77777777" w:rsidR="00441757" w:rsidRDefault="00643A81" w:rsidP="001A59B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0CE104F" w14:textId="77777777" w:rsidR="00441757" w:rsidRPr="0088711B" w:rsidRDefault="00643A81" w:rsidP="001A59B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545334" w14:textId="77777777" w:rsidR="00441757" w:rsidRDefault="00441757" w:rsidP="001A59B7">
            <w:pPr>
              <w:rPr>
                <w:bCs/>
                <w:szCs w:val="26"/>
              </w:rPr>
            </w:pPr>
          </w:p>
        </w:tc>
      </w:tr>
      <w:tr w:rsidR="009C5177" w14:paraId="5B8DFE7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A126FD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618F93" w14:textId="77777777" w:rsidR="00441757" w:rsidRDefault="00643A81" w:rsidP="001A59B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"BS elite"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CDE82D" w14:textId="6DD2A743" w:rsidR="00441757" w:rsidRDefault="00643A81" w:rsidP="001A59B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498.3</w:t>
            </w:r>
            <w:r w:rsidR="001A59B7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50BDCB" w14:textId="77777777" w:rsidR="00441757" w:rsidRPr="001D05DB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  <w:tr w:rsidR="009C5177" w14:paraId="027DAC5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683DBF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15C7C4" w14:textId="77777777" w:rsidR="00441757" w:rsidRDefault="00643A81" w:rsidP="001A59B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Lauresta</w:t>
            </w:r>
            <w:proofErr w:type="spellEnd"/>
            <w:r w:rsidRPr="009B762B">
              <w:rPr>
                <w:bCs/>
                <w:szCs w:val="26"/>
              </w:rPr>
              <w:t xml:space="preserve"> LV"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9D7BF4" w14:textId="77777777" w:rsidR="00441757" w:rsidRDefault="00643A81" w:rsidP="001A59B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715.77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A8F9A3" w14:textId="77777777" w:rsidR="00441757" w:rsidRPr="001D05DB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  <w:tr w:rsidR="009C5177" w14:paraId="3BEF700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4891EB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12ACD4" w14:textId="77777777" w:rsidR="00441757" w:rsidRDefault="00643A81" w:rsidP="001A59B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</w:t>
            </w:r>
            <w:proofErr w:type="spellStart"/>
            <w:r w:rsidRPr="009B762B">
              <w:rPr>
                <w:bCs/>
                <w:szCs w:val="26"/>
              </w:rPr>
              <w:t>Lite</w:t>
            </w:r>
            <w:proofErr w:type="spellEnd"/>
            <w:r w:rsidRPr="009B762B">
              <w:rPr>
                <w:bCs/>
                <w:szCs w:val="26"/>
              </w:rPr>
              <w:t>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D244D" w14:textId="4567A967" w:rsidR="00441757" w:rsidRDefault="00643A81" w:rsidP="001A59B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</w:t>
            </w:r>
            <w:r w:rsidR="001A59B7">
              <w:rPr>
                <w:bCs/>
                <w:szCs w:val="26"/>
              </w:rPr>
              <w:t> </w:t>
            </w:r>
            <w:r w:rsidRPr="00284A9F">
              <w:rPr>
                <w:bCs/>
                <w:szCs w:val="26"/>
              </w:rPr>
              <w:t>028.58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644F0" w14:textId="77777777" w:rsidR="00441757" w:rsidRPr="001D05DB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  <w:tr w:rsidR="009C5177" w14:paraId="2FFA8AF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AA536C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4F58FD" w14:textId="77777777" w:rsidR="00441757" w:rsidRDefault="00643A81" w:rsidP="001A59B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"SUN CONTROL"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B3DC55" w14:textId="46729398" w:rsidR="00880728" w:rsidRDefault="00643A81" w:rsidP="001A59B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 xml:space="preserve">EUR </w:t>
            </w:r>
            <w:r w:rsidR="00880728" w:rsidRPr="00880728">
              <w:rPr>
                <w:bCs/>
                <w:szCs w:val="26"/>
              </w:rPr>
              <w:t>14</w:t>
            </w:r>
            <w:r w:rsidR="001A59B7">
              <w:rPr>
                <w:bCs/>
                <w:szCs w:val="26"/>
              </w:rPr>
              <w:t> </w:t>
            </w:r>
            <w:r w:rsidR="00880728" w:rsidRPr="00880728">
              <w:rPr>
                <w:bCs/>
                <w:szCs w:val="26"/>
              </w:rPr>
              <w:t>808.58</w:t>
            </w:r>
          </w:p>
          <w:p w14:paraId="7F159409" w14:textId="20188365" w:rsidR="00441757" w:rsidRDefault="00880728" w:rsidP="001A59B7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(labota aritmētiskā kļūda)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DD0AF6" w14:textId="77777777" w:rsidR="00441757" w:rsidRPr="001D05DB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  <w:tr w:rsidR="009C5177" w14:paraId="088AB83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B1C221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713FC1" w14:textId="77777777" w:rsidR="00441757" w:rsidRDefault="00643A81" w:rsidP="001A59B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"GROUMENT"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A7D229" w14:textId="77777777" w:rsidR="00441757" w:rsidRDefault="00643A81" w:rsidP="001A59B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954.32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366341" w14:textId="77777777" w:rsidR="00441757" w:rsidRPr="001D05DB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  <w:tr w:rsidR="009C5177" w14:paraId="5396994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C8E1C7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8A6F0D" w14:textId="77777777" w:rsidR="00441757" w:rsidRDefault="00643A81" w:rsidP="001A59B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"THOMSON Solutions"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D324CE" w14:textId="77777777" w:rsidR="00441757" w:rsidRDefault="00643A81" w:rsidP="001A59B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606.68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37DFEF" w14:textId="77777777" w:rsidR="00441757" w:rsidRPr="001D05DB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  <w:tr w:rsidR="009C5177" w14:paraId="43950653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5D08A45" w14:textId="77777777" w:rsidR="00441757" w:rsidRPr="009066B3" w:rsidRDefault="00441757" w:rsidP="001A59B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5C5560EA" w14:textId="77777777" w:rsidR="00441757" w:rsidRPr="009066B3" w:rsidRDefault="00441757" w:rsidP="001A59B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73E7EB" w14:textId="77777777" w:rsidR="00441757" w:rsidRPr="009066B3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</w:tbl>
    <w:p w14:paraId="472083D4" w14:textId="77777777" w:rsidR="00441757" w:rsidRDefault="00441757" w:rsidP="001A59B7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9C5177" w14:paraId="32E0A408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56E4883" w14:textId="77777777" w:rsidR="00441757" w:rsidRPr="00AE1131" w:rsidRDefault="00643A81" w:rsidP="001A59B7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9C5177" w14:paraId="35449853" w14:textId="77777777" w:rsidTr="005B6674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F018398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822635E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A4ADE72" w14:textId="77777777" w:rsidR="00441757" w:rsidRDefault="00441757" w:rsidP="001A59B7">
            <w:pPr>
              <w:rPr>
                <w:bCs/>
                <w:szCs w:val="26"/>
              </w:rPr>
            </w:pPr>
          </w:p>
        </w:tc>
      </w:tr>
      <w:tr w:rsidR="009C5177" w14:paraId="25C1CDE5" w14:textId="77777777" w:rsidTr="005B6674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3948AFC" w14:textId="77777777" w:rsidR="00441757" w:rsidRPr="006B306B" w:rsidRDefault="00441757" w:rsidP="001A59B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14A4AF6E" w14:textId="30F05CB5" w:rsidR="00441757" w:rsidRPr="006B306B" w:rsidRDefault="00643A81" w:rsidP="001A59B7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>.</w:t>
            </w:r>
            <w:r w:rsidR="001A59B7">
              <w:rPr>
                <w:b/>
                <w:lang w:eastAsia="lv-LV"/>
              </w:rPr>
              <w:t> </w:t>
            </w:r>
            <w:r w:rsidRPr="007A7B49">
              <w:rPr>
                <w:b/>
                <w:lang w:eastAsia="lv-LV"/>
              </w:rPr>
              <w:t>daļa “</w:t>
            </w:r>
            <w:r w:rsidRPr="007A7B49">
              <w:rPr>
                <w:b/>
                <w:bCs/>
                <w:szCs w:val="26"/>
              </w:rPr>
              <w:t>Ēku logu žalūziju iegāde NBS NP 3.</w:t>
            </w:r>
            <w:r w:rsidR="001A59B7">
              <w:rPr>
                <w:b/>
                <w:bCs/>
                <w:szCs w:val="26"/>
              </w:rPr>
              <w:t> </w:t>
            </w:r>
            <w:r w:rsidRPr="007A7B49">
              <w:rPr>
                <w:b/>
                <w:bCs/>
                <w:szCs w:val="26"/>
              </w:rPr>
              <w:t>RNC vajadzībām”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CEAC630" w14:textId="77777777" w:rsidR="00441757" w:rsidRPr="006B306B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  <w:tr w:rsidR="009C5177" w14:paraId="7AF88CE7" w14:textId="77777777" w:rsidTr="005B667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7049559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25E231EE" w14:textId="77777777" w:rsidR="00441757" w:rsidRDefault="00643A81" w:rsidP="001A59B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1A22C95" w14:textId="77777777" w:rsidR="00441757" w:rsidRDefault="00643A81" w:rsidP="001A59B7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954803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</w:tr>
      <w:tr w:rsidR="009C5177" w14:paraId="6C40E2CC" w14:textId="77777777" w:rsidTr="005B667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6C0CB46" w14:textId="77777777" w:rsidR="00441757" w:rsidRPr="001477DE" w:rsidRDefault="00441757" w:rsidP="001A59B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1D431AB1" w14:textId="77777777" w:rsidR="00441757" w:rsidRDefault="00643A81" w:rsidP="001A59B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</w:t>
            </w:r>
            <w:proofErr w:type="spellStart"/>
            <w:r w:rsidRPr="00FF5CF4">
              <w:rPr>
                <w:bCs/>
                <w:szCs w:val="26"/>
              </w:rPr>
              <w:t>Lauresta</w:t>
            </w:r>
            <w:proofErr w:type="spellEnd"/>
            <w:r w:rsidRPr="00FF5CF4">
              <w:rPr>
                <w:bCs/>
                <w:szCs w:val="26"/>
              </w:rPr>
              <w:t xml:space="preserve"> LV"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263BF1C" w14:textId="3CD96BA0" w:rsidR="00441757" w:rsidRPr="00867069" w:rsidRDefault="005B6674" w:rsidP="001A59B7">
            <w:pPr>
              <w:rPr>
                <w:bCs/>
                <w:szCs w:val="26"/>
              </w:rPr>
            </w:pPr>
            <w:r w:rsidRPr="005B6674">
              <w:rPr>
                <w:lang w:eastAsia="lv-LV"/>
              </w:rPr>
              <w:t>saimnieciski visizdevīgāk</w:t>
            </w:r>
            <w:r>
              <w:rPr>
                <w:lang w:eastAsia="lv-LV"/>
              </w:rPr>
              <w:t>ais</w:t>
            </w:r>
            <w:r w:rsidRPr="005B6674">
              <w:rPr>
                <w:lang w:eastAsia="lv-LV"/>
              </w:rPr>
              <w:t xml:space="preserve"> piedāvājum</w:t>
            </w:r>
            <w:r>
              <w:rPr>
                <w:lang w:eastAsia="lv-LV"/>
              </w:rPr>
              <w:t>s</w:t>
            </w:r>
            <w:r w:rsidRPr="005B6674">
              <w:rPr>
                <w:lang w:eastAsia="lv-LV"/>
              </w:rPr>
              <w:t>, ņemot vērā viszemāko vērtējamo kopējo cenu 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A76199" w14:textId="77777777" w:rsidR="00441757" w:rsidRPr="0072145D" w:rsidRDefault="00441757" w:rsidP="001A59B7">
            <w:pPr>
              <w:rPr>
                <w:bCs/>
                <w:sz w:val="4"/>
                <w:szCs w:val="4"/>
              </w:rPr>
            </w:pPr>
          </w:p>
          <w:p w14:paraId="2B580EEA" w14:textId="77777777" w:rsidR="00441757" w:rsidRPr="001477DE" w:rsidRDefault="00441757" w:rsidP="001A59B7">
            <w:pPr>
              <w:rPr>
                <w:b/>
                <w:bCs/>
                <w:sz w:val="4"/>
                <w:szCs w:val="4"/>
              </w:rPr>
            </w:pPr>
          </w:p>
        </w:tc>
      </w:tr>
      <w:tr w:rsidR="009C5177" w14:paraId="362B66E3" w14:textId="77777777" w:rsidTr="005B6674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2606EC6" w14:textId="77777777" w:rsidR="00441757" w:rsidRPr="00EA4D94" w:rsidRDefault="00441757" w:rsidP="001A59B7">
            <w:pPr>
              <w:rPr>
                <w:bCs/>
                <w:sz w:val="4"/>
                <w:szCs w:val="4"/>
              </w:rPr>
            </w:pPr>
          </w:p>
          <w:p w14:paraId="48864F7C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3A432AC" w14:textId="42652B54" w:rsidR="00441757" w:rsidRPr="00A62143" w:rsidRDefault="00643A81" w:rsidP="001A59B7">
            <w:pPr>
              <w:rPr>
                <w:bCs/>
                <w:sz w:val="4"/>
                <w:szCs w:val="4"/>
              </w:rPr>
            </w:pPr>
            <w:r w:rsidRPr="007A7B49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>.</w:t>
            </w:r>
            <w:r w:rsidR="001A59B7">
              <w:rPr>
                <w:b/>
                <w:lang w:eastAsia="lv-LV"/>
              </w:rPr>
              <w:t> </w:t>
            </w:r>
            <w:r w:rsidRPr="007A7B49">
              <w:rPr>
                <w:b/>
                <w:lang w:eastAsia="lv-LV"/>
              </w:rPr>
              <w:t>daļa “</w:t>
            </w:r>
            <w:r w:rsidRPr="007A7B49">
              <w:rPr>
                <w:b/>
                <w:bCs/>
                <w:szCs w:val="26"/>
              </w:rPr>
              <w:t>Ēku logu žalūziju iegāde NBS NP 3.</w:t>
            </w:r>
            <w:r w:rsidR="001A59B7">
              <w:rPr>
                <w:b/>
                <w:bCs/>
                <w:szCs w:val="26"/>
              </w:rPr>
              <w:t> </w:t>
            </w:r>
            <w:r w:rsidRPr="007A7B49">
              <w:rPr>
                <w:b/>
                <w:bCs/>
                <w:szCs w:val="26"/>
              </w:rPr>
              <w:t>RNC vajadzībām”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D38CD2C" w14:textId="77777777" w:rsidR="00441757" w:rsidRPr="00EA4D94" w:rsidRDefault="00441757" w:rsidP="001A59B7">
            <w:pPr>
              <w:rPr>
                <w:bCs/>
                <w:sz w:val="4"/>
                <w:szCs w:val="4"/>
              </w:rPr>
            </w:pPr>
          </w:p>
          <w:p w14:paraId="7723DEE8" w14:textId="77777777" w:rsidR="00441757" w:rsidRPr="00A62143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  <w:tr w:rsidR="009C5177" w14:paraId="357CE5AA" w14:textId="77777777" w:rsidTr="005B667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A16EF01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CDBB95B" w14:textId="77777777" w:rsidR="00441757" w:rsidRDefault="00643A81" w:rsidP="001A59B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462902E" w14:textId="77777777" w:rsidR="00441757" w:rsidRDefault="00643A81" w:rsidP="001A59B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42106C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</w:tr>
      <w:tr w:rsidR="009C5177" w14:paraId="7260C7E0" w14:textId="77777777" w:rsidTr="005B667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38369DA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3380816D" w14:textId="402EAFD9" w:rsidR="00441757" w:rsidRPr="00AA721E" w:rsidRDefault="005B6674" w:rsidP="001A59B7">
            <w:pPr>
              <w:rPr>
                <w:bCs/>
                <w:i/>
                <w:szCs w:val="26"/>
              </w:rPr>
            </w:pPr>
            <w:r w:rsidRPr="00FF5CF4">
              <w:rPr>
                <w:bCs/>
                <w:szCs w:val="26"/>
              </w:rPr>
              <w:t>"BS elite" SIA</w:t>
            </w:r>
          </w:p>
        </w:tc>
        <w:tc>
          <w:tcPr>
            <w:tcW w:w="6378" w:type="dxa"/>
            <w:shd w:val="clear" w:color="auto" w:fill="auto"/>
          </w:tcPr>
          <w:p w14:paraId="63F1F309" w14:textId="61148DDA" w:rsidR="00441757" w:rsidRPr="00B84758" w:rsidRDefault="005B6674" w:rsidP="001A59B7">
            <w:pPr>
              <w:rPr>
                <w:bCs/>
                <w:iCs/>
                <w:szCs w:val="26"/>
              </w:rPr>
            </w:pPr>
            <w:r w:rsidRPr="00B84758">
              <w:rPr>
                <w:bCs/>
                <w:iCs/>
              </w:rPr>
              <w:t>nav saimnieciski visizdevīgākais piedāvājums, ņemot vērā viszemāko vērtējamo kopējo cenu 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058233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</w:tr>
      <w:tr w:rsidR="005B6674" w14:paraId="370341C4" w14:textId="77777777" w:rsidTr="005B667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4A001CA" w14:textId="77777777" w:rsidR="005B6674" w:rsidRDefault="005B6674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6971886F" w14:textId="29A95767" w:rsidR="005B6674" w:rsidRPr="00AA721E" w:rsidRDefault="005B6674" w:rsidP="001A59B7">
            <w:pPr>
              <w:rPr>
                <w:bCs/>
                <w:i/>
              </w:rPr>
            </w:pPr>
            <w:r w:rsidRPr="00FF5CF4">
              <w:rPr>
                <w:bCs/>
                <w:szCs w:val="26"/>
              </w:rPr>
              <w:t>Sabiedrība ar ierobežotu atbildību "</w:t>
            </w:r>
            <w:proofErr w:type="spellStart"/>
            <w:r w:rsidRPr="00FF5CF4">
              <w:rPr>
                <w:bCs/>
                <w:szCs w:val="26"/>
              </w:rPr>
              <w:t>Lite</w:t>
            </w:r>
            <w:proofErr w:type="spellEnd"/>
            <w:r w:rsidRPr="00FF5CF4">
              <w:rPr>
                <w:bCs/>
                <w:szCs w:val="26"/>
              </w:rPr>
              <w:t>"</w:t>
            </w:r>
          </w:p>
        </w:tc>
        <w:tc>
          <w:tcPr>
            <w:tcW w:w="6378" w:type="dxa"/>
            <w:shd w:val="clear" w:color="auto" w:fill="auto"/>
          </w:tcPr>
          <w:p w14:paraId="438BF34D" w14:textId="0905E905" w:rsidR="005B6674" w:rsidRPr="00B84758" w:rsidRDefault="005B6674" w:rsidP="001A59B7">
            <w:pPr>
              <w:rPr>
                <w:bCs/>
                <w:iCs/>
              </w:rPr>
            </w:pPr>
            <w:r w:rsidRPr="00B84758">
              <w:rPr>
                <w:bCs/>
                <w:iCs/>
              </w:rPr>
              <w:t>nav saimnieciski visizdevīgākais piedāvājums, ņemot vērā viszemāko vērtējamo kopējo cenu 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0196CE" w14:textId="77777777" w:rsidR="005B6674" w:rsidRDefault="005B6674" w:rsidP="001A59B7">
            <w:pPr>
              <w:rPr>
                <w:b/>
                <w:bCs/>
                <w:szCs w:val="26"/>
              </w:rPr>
            </w:pPr>
          </w:p>
        </w:tc>
      </w:tr>
      <w:tr w:rsidR="005B6674" w14:paraId="26C4DB4F" w14:textId="77777777" w:rsidTr="005B667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FD224B0" w14:textId="77777777" w:rsidR="005B6674" w:rsidRDefault="005B6674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5BD648E8" w14:textId="2D241B12" w:rsidR="005B6674" w:rsidRPr="00AA721E" w:rsidRDefault="005B6674" w:rsidP="001A59B7">
            <w:pPr>
              <w:rPr>
                <w:bCs/>
                <w:i/>
              </w:rPr>
            </w:pPr>
            <w:r w:rsidRPr="00FF5CF4">
              <w:rPr>
                <w:bCs/>
                <w:szCs w:val="26"/>
              </w:rPr>
              <w:t xml:space="preserve">Sabiedrība ar ierobežotu atbildību "SUN CONTROL </w:t>
            </w:r>
          </w:p>
        </w:tc>
        <w:tc>
          <w:tcPr>
            <w:tcW w:w="6378" w:type="dxa"/>
            <w:shd w:val="clear" w:color="auto" w:fill="auto"/>
          </w:tcPr>
          <w:p w14:paraId="46B7C55F" w14:textId="0BD5A9C9" w:rsidR="005B6674" w:rsidRPr="00B84758" w:rsidRDefault="005B6674" w:rsidP="001A59B7">
            <w:pPr>
              <w:rPr>
                <w:bCs/>
                <w:iCs/>
              </w:rPr>
            </w:pPr>
            <w:r w:rsidRPr="00B84758">
              <w:rPr>
                <w:bCs/>
                <w:iCs/>
              </w:rPr>
              <w:t>nav saimnieciski visizdevīgākais piedāvājums, ņemot vērā viszemāko vērtējamo kopējo cenu 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1BA63B" w14:textId="77777777" w:rsidR="005B6674" w:rsidRDefault="005B6674" w:rsidP="001A59B7">
            <w:pPr>
              <w:rPr>
                <w:b/>
                <w:bCs/>
                <w:szCs w:val="26"/>
              </w:rPr>
            </w:pPr>
          </w:p>
        </w:tc>
      </w:tr>
      <w:tr w:rsidR="005B6674" w14:paraId="750A3DCA" w14:textId="77777777" w:rsidTr="005B667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91E302D" w14:textId="77777777" w:rsidR="005B6674" w:rsidRDefault="005B6674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462B1D51" w14:textId="3C37197B" w:rsidR="005B6674" w:rsidRPr="00AA721E" w:rsidRDefault="005B6674" w:rsidP="001A59B7">
            <w:pPr>
              <w:rPr>
                <w:bCs/>
                <w:i/>
              </w:rPr>
            </w:pPr>
            <w:r w:rsidRPr="00FF5CF4">
              <w:rPr>
                <w:bCs/>
                <w:szCs w:val="26"/>
              </w:rPr>
              <w:t>"THOMSON Solutions" SIA</w:t>
            </w:r>
          </w:p>
        </w:tc>
        <w:tc>
          <w:tcPr>
            <w:tcW w:w="6378" w:type="dxa"/>
            <w:shd w:val="clear" w:color="auto" w:fill="auto"/>
          </w:tcPr>
          <w:p w14:paraId="7F1086A3" w14:textId="384F890D" w:rsidR="005B6674" w:rsidRPr="00B84758" w:rsidRDefault="005B6674" w:rsidP="001A59B7">
            <w:pPr>
              <w:rPr>
                <w:bCs/>
                <w:iCs/>
              </w:rPr>
            </w:pPr>
            <w:r w:rsidRPr="00B84758">
              <w:rPr>
                <w:bCs/>
                <w:iCs/>
              </w:rPr>
              <w:t>nav saimnieciski visizdevīgākais piedāvājums, ņemot vērā viszemāko vērtējamo kopējo cenu 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0A0FBB" w14:textId="77777777" w:rsidR="005B6674" w:rsidRDefault="005B6674" w:rsidP="001A59B7">
            <w:pPr>
              <w:rPr>
                <w:b/>
                <w:bCs/>
                <w:szCs w:val="26"/>
              </w:rPr>
            </w:pPr>
          </w:p>
        </w:tc>
      </w:tr>
      <w:tr w:rsidR="005B6674" w14:paraId="0C080417" w14:textId="77777777" w:rsidTr="005B667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C0770EA" w14:textId="77777777" w:rsidR="005B6674" w:rsidRDefault="005B6674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34838113" w14:textId="5D2F4B6B" w:rsidR="005B6674" w:rsidRPr="00AA721E" w:rsidRDefault="005B6674" w:rsidP="001A59B7">
            <w:pPr>
              <w:rPr>
                <w:bCs/>
                <w:i/>
              </w:rPr>
            </w:pPr>
            <w:r w:rsidRPr="00FF5CF4">
              <w:rPr>
                <w:bCs/>
                <w:szCs w:val="26"/>
              </w:rPr>
              <w:t>SIA "GROUMENT""</w:t>
            </w:r>
          </w:p>
        </w:tc>
        <w:tc>
          <w:tcPr>
            <w:tcW w:w="6378" w:type="dxa"/>
            <w:shd w:val="clear" w:color="auto" w:fill="auto"/>
          </w:tcPr>
          <w:p w14:paraId="33FB74FE" w14:textId="01F45210" w:rsidR="005B6674" w:rsidRPr="00B84758" w:rsidRDefault="005B6674" w:rsidP="001A59B7">
            <w:pPr>
              <w:rPr>
                <w:bCs/>
                <w:iCs/>
              </w:rPr>
            </w:pPr>
            <w:r w:rsidRPr="00B84758">
              <w:rPr>
                <w:bCs/>
                <w:iCs/>
              </w:rPr>
              <w:t>nav saimnieciski visizdevīgākais piedāvājums, ņemot vērā viszemāko vērtējamo kopējo cenu 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C40BDD" w14:textId="77777777" w:rsidR="005B6674" w:rsidRDefault="005B6674" w:rsidP="001A59B7">
            <w:pPr>
              <w:rPr>
                <w:b/>
                <w:bCs/>
                <w:szCs w:val="26"/>
              </w:rPr>
            </w:pPr>
          </w:p>
        </w:tc>
      </w:tr>
      <w:tr w:rsidR="009C5177" w14:paraId="408D34B7" w14:textId="77777777" w:rsidTr="005B6674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5E0C50E" w14:textId="77777777" w:rsidR="00441757" w:rsidRPr="006B306B" w:rsidRDefault="00441757" w:rsidP="001A59B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1AF45420" w14:textId="22005DE7" w:rsidR="00441757" w:rsidRPr="006B306B" w:rsidRDefault="00643A81" w:rsidP="001A59B7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2</w:t>
            </w:r>
            <w:r w:rsidRPr="007A7B49">
              <w:rPr>
                <w:b/>
                <w:lang w:eastAsia="lv-LV"/>
              </w:rPr>
              <w:t>.</w:t>
            </w:r>
            <w:r w:rsidR="001A59B7">
              <w:rPr>
                <w:b/>
                <w:lang w:eastAsia="lv-LV"/>
              </w:rPr>
              <w:t> </w:t>
            </w:r>
            <w:r w:rsidRPr="007A7B49">
              <w:rPr>
                <w:b/>
                <w:lang w:eastAsia="lv-LV"/>
              </w:rPr>
              <w:t>daļa “</w:t>
            </w:r>
            <w:r w:rsidRPr="007A7B49">
              <w:rPr>
                <w:b/>
                <w:bCs/>
                <w:szCs w:val="26"/>
              </w:rPr>
              <w:t>Ēku logu žalūziju iegāde NBS MVP vajadzībām”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A4BFF48" w14:textId="77777777" w:rsidR="00441757" w:rsidRPr="006B306B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  <w:tr w:rsidR="009C5177" w14:paraId="5F242DE8" w14:textId="77777777" w:rsidTr="005B667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42C15DE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2A4FA0C5" w14:textId="77777777" w:rsidR="00441757" w:rsidRDefault="00643A81" w:rsidP="001A59B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D7651B" w14:textId="77777777" w:rsidR="00441757" w:rsidRDefault="00643A81" w:rsidP="001A59B7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4E97D9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</w:tr>
      <w:tr w:rsidR="009C5177" w14:paraId="6FDA91DD" w14:textId="77777777" w:rsidTr="005B667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A020177" w14:textId="77777777" w:rsidR="00441757" w:rsidRPr="001477DE" w:rsidRDefault="00441757" w:rsidP="001A59B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09FEE017" w14:textId="77777777" w:rsidR="00441757" w:rsidRDefault="00643A81" w:rsidP="001A59B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"BS elite"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1E78C21" w14:textId="1C5BBD31" w:rsidR="00441757" w:rsidRPr="00867069" w:rsidRDefault="00F77A18" w:rsidP="001A59B7">
            <w:pPr>
              <w:rPr>
                <w:bCs/>
                <w:szCs w:val="26"/>
              </w:rPr>
            </w:pPr>
            <w:r w:rsidRPr="00F77A18">
              <w:rPr>
                <w:lang w:eastAsia="lv-LV"/>
              </w:rPr>
              <w:t>saimnieciski visizdevīgākais piedāvājums, ņemot vērā viszemāko vērtējamo kopējo cenu 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F7832F" w14:textId="77777777" w:rsidR="00441757" w:rsidRPr="0072145D" w:rsidRDefault="00441757" w:rsidP="001A59B7">
            <w:pPr>
              <w:rPr>
                <w:bCs/>
                <w:sz w:val="4"/>
                <w:szCs w:val="4"/>
              </w:rPr>
            </w:pPr>
          </w:p>
          <w:p w14:paraId="0470A0EF" w14:textId="77777777" w:rsidR="00441757" w:rsidRPr="001477DE" w:rsidRDefault="00441757" w:rsidP="001A59B7">
            <w:pPr>
              <w:rPr>
                <w:b/>
                <w:bCs/>
                <w:sz w:val="4"/>
                <w:szCs w:val="4"/>
              </w:rPr>
            </w:pPr>
          </w:p>
        </w:tc>
      </w:tr>
      <w:tr w:rsidR="009C5177" w14:paraId="75973FDC" w14:textId="77777777" w:rsidTr="005B6674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C7A604B" w14:textId="77777777" w:rsidR="00441757" w:rsidRPr="00EA4D94" w:rsidRDefault="00441757" w:rsidP="001A59B7">
            <w:pPr>
              <w:rPr>
                <w:bCs/>
                <w:sz w:val="4"/>
                <w:szCs w:val="4"/>
              </w:rPr>
            </w:pPr>
          </w:p>
          <w:p w14:paraId="6DCCF968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B88F4A7" w14:textId="60016FC9" w:rsidR="00441757" w:rsidRPr="00A62143" w:rsidRDefault="00643A81" w:rsidP="001A59B7">
            <w:pPr>
              <w:rPr>
                <w:bCs/>
                <w:sz w:val="4"/>
                <w:szCs w:val="4"/>
              </w:rPr>
            </w:pPr>
            <w:r w:rsidRPr="007A7B49">
              <w:rPr>
                <w:b/>
                <w:bCs/>
                <w:szCs w:val="26"/>
              </w:rPr>
              <w:t>2</w:t>
            </w:r>
            <w:r w:rsidRPr="007A7B49">
              <w:rPr>
                <w:b/>
                <w:lang w:eastAsia="lv-LV"/>
              </w:rPr>
              <w:t>.</w:t>
            </w:r>
            <w:r w:rsidR="001A59B7">
              <w:rPr>
                <w:b/>
                <w:lang w:eastAsia="lv-LV"/>
              </w:rPr>
              <w:t> </w:t>
            </w:r>
            <w:r w:rsidRPr="007A7B49">
              <w:rPr>
                <w:b/>
                <w:lang w:eastAsia="lv-LV"/>
              </w:rPr>
              <w:t>daļa “</w:t>
            </w:r>
            <w:r w:rsidRPr="007A7B49">
              <w:rPr>
                <w:b/>
                <w:bCs/>
                <w:szCs w:val="26"/>
              </w:rPr>
              <w:t>Ēku logu žalūziju iegāde NBS MVP vajadzībām”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01E9DD6" w14:textId="77777777" w:rsidR="00441757" w:rsidRPr="00EA4D94" w:rsidRDefault="00441757" w:rsidP="001A59B7">
            <w:pPr>
              <w:rPr>
                <w:bCs/>
                <w:sz w:val="4"/>
                <w:szCs w:val="4"/>
              </w:rPr>
            </w:pPr>
          </w:p>
          <w:p w14:paraId="3199D543" w14:textId="77777777" w:rsidR="00441757" w:rsidRPr="00A62143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  <w:tr w:rsidR="009C5177" w14:paraId="6C0A1148" w14:textId="77777777" w:rsidTr="005B667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679BEF3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79F5D00" w14:textId="77777777" w:rsidR="00441757" w:rsidRDefault="00643A81" w:rsidP="001A59B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7BF91FB" w14:textId="77777777" w:rsidR="00441757" w:rsidRDefault="00643A81" w:rsidP="001A59B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5020E1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</w:tr>
      <w:tr w:rsidR="009C5177" w14:paraId="44EE368C" w14:textId="77777777" w:rsidTr="005B667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945E42D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694F7746" w14:textId="58FACAE3" w:rsidR="00441757" w:rsidRPr="00AA721E" w:rsidRDefault="00F77A18" w:rsidP="001A59B7">
            <w:pPr>
              <w:rPr>
                <w:bCs/>
                <w:i/>
                <w:szCs w:val="26"/>
              </w:rPr>
            </w:pPr>
            <w:r w:rsidRPr="00FF5CF4">
              <w:rPr>
                <w:bCs/>
                <w:szCs w:val="26"/>
              </w:rPr>
              <w:t xml:space="preserve"> "</w:t>
            </w:r>
            <w:proofErr w:type="spellStart"/>
            <w:r w:rsidRPr="00FF5CF4">
              <w:rPr>
                <w:bCs/>
                <w:szCs w:val="26"/>
              </w:rPr>
              <w:t>Lauresta</w:t>
            </w:r>
            <w:proofErr w:type="spellEnd"/>
            <w:r w:rsidRPr="00FF5CF4">
              <w:rPr>
                <w:bCs/>
                <w:szCs w:val="26"/>
              </w:rPr>
              <w:t xml:space="preserve"> LV" SIA</w:t>
            </w:r>
          </w:p>
        </w:tc>
        <w:tc>
          <w:tcPr>
            <w:tcW w:w="6378" w:type="dxa"/>
            <w:shd w:val="clear" w:color="auto" w:fill="auto"/>
          </w:tcPr>
          <w:p w14:paraId="289FABF9" w14:textId="4ED8B861" w:rsidR="00441757" w:rsidRPr="00F77A18" w:rsidRDefault="00F77A18" w:rsidP="001A59B7">
            <w:pPr>
              <w:rPr>
                <w:bCs/>
                <w:iCs/>
                <w:szCs w:val="26"/>
              </w:rPr>
            </w:pPr>
            <w:r w:rsidRPr="00F77A18">
              <w:rPr>
                <w:bCs/>
                <w:iCs/>
                <w:szCs w:val="26"/>
              </w:rPr>
              <w:t>nav saimnieciski visizdevīgākais piedāvājums, ņemot vērā viszemāko vērtējamo kopējo cenu 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952662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</w:tr>
      <w:tr w:rsidR="00B84758" w14:paraId="16232715" w14:textId="77777777" w:rsidTr="005B667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48DE0BF" w14:textId="77777777" w:rsidR="00B84758" w:rsidRDefault="00B84758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71F3BABA" w14:textId="41D14CB2" w:rsidR="00B84758" w:rsidRPr="00AA721E" w:rsidRDefault="00F77A18" w:rsidP="001A59B7">
            <w:pPr>
              <w:rPr>
                <w:bCs/>
                <w:i/>
              </w:rPr>
            </w:pPr>
            <w:r w:rsidRPr="00FF5CF4">
              <w:rPr>
                <w:bCs/>
                <w:szCs w:val="26"/>
              </w:rPr>
              <w:t>Sabiedrība ar ierobežotu atbildību "</w:t>
            </w:r>
            <w:proofErr w:type="spellStart"/>
            <w:r w:rsidRPr="00FF5CF4">
              <w:rPr>
                <w:bCs/>
                <w:szCs w:val="26"/>
              </w:rPr>
              <w:t>Lite</w:t>
            </w:r>
            <w:proofErr w:type="spellEnd"/>
            <w:r w:rsidRPr="00FF5CF4">
              <w:rPr>
                <w:bCs/>
                <w:szCs w:val="26"/>
              </w:rPr>
              <w:t>"</w:t>
            </w:r>
          </w:p>
        </w:tc>
        <w:tc>
          <w:tcPr>
            <w:tcW w:w="6378" w:type="dxa"/>
            <w:shd w:val="clear" w:color="auto" w:fill="auto"/>
          </w:tcPr>
          <w:p w14:paraId="2E4F6C61" w14:textId="64617A7F" w:rsidR="00B84758" w:rsidRPr="00F77A18" w:rsidRDefault="00F77A18" w:rsidP="001A59B7">
            <w:pPr>
              <w:rPr>
                <w:bCs/>
                <w:iCs/>
              </w:rPr>
            </w:pPr>
            <w:r w:rsidRPr="00F77A18">
              <w:rPr>
                <w:bCs/>
                <w:iCs/>
              </w:rPr>
              <w:t>nav saimnieciski visizdevīgākais piedāvājums, ņemot vērā viszemāko vērtējamo kopējo cenu 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FD93FD" w14:textId="77777777" w:rsidR="00B84758" w:rsidRDefault="00B84758" w:rsidP="001A59B7">
            <w:pPr>
              <w:rPr>
                <w:b/>
                <w:bCs/>
                <w:szCs w:val="26"/>
              </w:rPr>
            </w:pPr>
          </w:p>
        </w:tc>
      </w:tr>
      <w:tr w:rsidR="00B84758" w14:paraId="27DA1122" w14:textId="77777777" w:rsidTr="005B667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23CBA57" w14:textId="77777777" w:rsidR="00B84758" w:rsidRDefault="00B84758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0EC56D6E" w14:textId="5ED8E66D" w:rsidR="00B84758" w:rsidRPr="00AA721E" w:rsidRDefault="00F77A18" w:rsidP="001A59B7">
            <w:pPr>
              <w:rPr>
                <w:bCs/>
                <w:i/>
              </w:rPr>
            </w:pPr>
            <w:r w:rsidRPr="00FF5CF4">
              <w:rPr>
                <w:bCs/>
                <w:szCs w:val="26"/>
              </w:rPr>
              <w:t>Sabiedrība ar ierobežotu atbildību "SUN CONTROL"</w:t>
            </w:r>
          </w:p>
        </w:tc>
        <w:tc>
          <w:tcPr>
            <w:tcW w:w="6378" w:type="dxa"/>
            <w:shd w:val="clear" w:color="auto" w:fill="auto"/>
          </w:tcPr>
          <w:p w14:paraId="4703D5EC" w14:textId="123FD922" w:rsidR="00B84758" w:rsidRPr="00F77A18" w:rsidRDefault="00F77A18" w:rsidP="001A59B7">
            <w:pPr>
              <w:rPr>
                <w:bCs/>
                <w:iCs/>
              </w:rPr>
            </w:pPr>
            <w:r w:rsidRPr="00F77A18">
              <w:rPr>
                <w:bCs/>
                <w:iCs/>
              </w:rPr>
              <w:t>nav saimnieciski visizdevīgākais piedāvājums, ņemot vērā viszemāko vērtējamo kopējo cenu 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32AB14" w14:textId="77777777" w:rsidR="00B84758" w:rsidRDefault="00B84758" w:rsidP="001A59B7">
            <w:pPr>
              <w:rPr>
                <w:b/>
                <w:bCs/>
                <w:szCs w:val="26"/>
              </w:rPr>
            </w:pPr>
          </w:p>
        </w:tc>
      </w:tr>
      <w:tr w:rsidR="00B84758" w14:paraId="4DC09C1F" w14:textId="77777777" w:rsidTr="005B667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3D00A5C" w14:textId="77777777" w:rsidR="00B84758" w:rsidRDefault="00B84758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0F2A506E" w14:textId="5A06417C" w:rsidR="00B84758" w:rsidRPr="00AA721E" w:rsidRDefault="00F77A18" w:rsidP="001A59B7">
            <w:pPr>
              <w:rPr>
                <w:bCs/>
                <w:i/>
              </w:rPr>
            </w:pPr>
            <w:r w:rsidRPr="00FF5CF4">
              <w:rPr>
                <w:bCs/>
                <w:szCs w:val="26"/>
              </w:rPr>
              <w:t>SIA "GROUMENT"</w:t>
            </w:r>
          </w:p>
        </w:tc>
        <w:tc>
          <w:tcPr>
            <w:tcW w:w="6378" w:type="dxa"/>
            <w:shd w:val="clear" w:color="auto" w:fill="auto"/>
          </w:tcPr>
          <w:p w14:paraId="655C39BD" w14:textId="43C73AF9" w:rsidR="00B84758" w:rsidRPr="00F77A18" w:rsidRDefault="00F77A18" w:rsidP="001A59B7">
            <w:pPr>
              <w:rPr>
                <w:bCs/>
                <w:iCs/>
              </w:rPr>
            </w:pPr>
            <w:r w:rsidRPr="00F77A18">
              <w:rPr>
                <w:bCs/>
                <w:iCs/>
              </w:rPr>
              <w:t>nav saimnieciski visizdevīgākais piedāvājums, ņemot vērā viszemāko vērtējamo kopējo cenu 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E200731" w14:textId="77777777" w:rsidR="00B84758" w:rsidRDefault="00B84758" w:rsidP="001A59B7">
            <w:pPr>
              <w:rPr>
                <w:b/>
                <w:bCs/>
                <w:szCs w:val="26"/>
              </w:rPr>
            </w:pPr>
          </w:p>
        </w:tc>
      </w:tr>
      <w:tr w:rsidR="00B84758" w14:paraId="428682B8" w14:textId="77777777" w:rsidTr="005B667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FB40554" w14:textId="77777777" w:rsidR="00B84758" w:rsidRDefault="00B84758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683D586E" w14:textId="4E83A16A" w:rsidR="00B84758" w:rsidRPr="00AA721E" w:rsidRDefault="00F77A18" w:rsidP="001A59B7">
            <w:pPr>
              <w:rPr>
                <w:bCs/>
                <w:i/>
              </w:rPr>
            </w:pPr>
            <w:r w:rsidRPr="00FF5CF4">
              <w:rPr>
                <w:bCs/>
                <w:szCs w:val="26"/>
              </w:rPr>
              <w:t>"THOMSON Solutions" SIA</w:t>
            </w:r>
          </w:p>
        </w:tc>
        <w:tc>
          <w:tcPr>
            <w:tcW w:w="6378" w:type="dxa"/>
            <w:shd w:val="clear" w:color="auto" w:fill="auto"/>
          </w:tcPr>
          <w:p w14:paraId="147669FA" w14:textId="3C4D5E91" w:rsidR="00B84758" w:rsidRPr="00F77A18" w:rsidRDefault="00F77A18" w:rsidP="001A59B7">
            <w:pPr>
              <w:rPr>
                <w:bCs/>
                <w:iCs/>
              </w:rPr>
            </w:pPr>
            <w:r w:rsidRPr="00F77A18">
              <w:rPr>
                <w:bCs/>
                <w:iCs/>
              </w:rPr>
              <w:t>nav saimnieciski visizdevīgākais piedāvājums, ņemot vērā viszemāko vērtējamo kopējo cenu 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CC5285" w14:textId="77777777" w:rsidR="00B84758" w:rsidRDefault="00B84758" w:rsidP="001A59B7">
            <w:pPr>
              <w:rPr>
                <w:b/>
                <w:bCs/>
                <w:szCs w:val="26"/>
              </w:rPr>
            </w:pPr>
          </w:p>
        </w:tc>
      </w:tr>
      <w:tr w:rsidR="009C5177" w14:paraId="2CE6ECF8" w14:textId="77777777" w:rsidTr="005B6674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1AF7480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43150B98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6AAFCC" w14:textId="77777777" w:rsidR="00441757" w:rsidRDefault="00441757" w:rsidP="001A59B7">
            <w:pPr>
              <w:rPr>
                <w:bCs/>
                <w:szCs w:val="26"/>
              </w:rPr>
            </w:pPr>
          </w:p>
        </w:tc>
      </w:tr>
    </w:tbl>
    <w:p w14:paraId="321DA0FD" w14:textId="77777777" w:rsidR="00441757" w:rsidRDefault="00441757" w:rsidP="001A59B7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C5177" w14:paraId="1C9BDDA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5B5DAE9" w14:textId="77777777" w:rsidR="00441757" w:rsidRPr="00AE1131" w:rsidRDefault="00643A81" w:rsidP="001A59B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9C5177" w14:paraId="2EBBB66D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2944F87" w14:textId="322A650A" w:rsidR="00441757" w:rsidRPr="00AE1131" w:rsidRDefault="00643A81" w:rsidP="001A59B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Rīga, </w:t>
            </w:r>
            <w:proofErr w:type="spellStart"/>
            <w:r w:rsidRPr="00AE1131">
              <w:rPr>
                <w:bCs/>
                <w:szCs w:val="26"/>
              </w:rPr>
              <w:t>Biksēres</w:t>
            </w:r>
            <w:proofErr w:type="spellEnd"/>
            <w:r w:rsidRPr="00AE1131">
              <w:rPr>
                <w:bCs/>
                <w:szCs w:val="26"/>
              </w:rPr>
              <w:t xml:space="preserve"> iela 6 (LATVIJA), LV-1073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10.02.2026</w:t>
            </w:r>
            <w:r w:rsidR="001A59B7">
              <w:rPr>
                <w:bCs/>
                <w:szCs w:val="26"/>
              </w:rPr>
              <w:t>.</w:t>
            </w:r>
            <w:r w:rsidRPr="00E82A7D">
              <w:rPr>
                <w:bCs/>
                <w:szCs w:val="26"/>
              </w:rPr>
              <w:t xml:space="preserve"> 15:00</w:t>
            </w:r>
          </w:p>
        </w:tc>
      </w:tr>
    </w:tbl>
    <w:p w14:paraId="725238E7" w14:textId="77777777" w:rsidR="00441757" w:rsidRDefault="00441757" w:rsidP="001A59B7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C5177" w14:paraId="4AD1B3C5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75DF6CB" w14:textId="77777777" w:rsidR="00441757" w:rsidRPr="00AE1131" w:rsidRDefault="00643A81" w:rsidP="001A59B7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9C5177" w14:paraId="3A5236D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814473F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4ADC6E5" w14:textId="771440E3" w:rsidR="009C5667" w:rsidRPr="009C5667" w:rsidRDefault="009C5667" w:rsidP="001A59B7">
            <w:pPr>
              <w:numPr>
                <w:ilvl w:val="0"/>
                <w:numId w:val="37"/>
              </w:numPr>
              <w:tabs>
                <w:tab w:val="left" w:pos="426"/>
              </w:tabs>
              <w:ind w:left="426" w:hanging="426"/>
              <w:contextualSpacing/>
              <w:jc w:val="both"/>
              <w:rPr>
                <w:rFonts w:eastAsia="Calibri"/>
                <w:b/>
              </w:rPr>
            </w:pPr>
            <w:r w:rsidRPr="009C5667">
              <w:rPr>
                <w:rFonts w:eastAsia="Calibri"/>
                <w:bCs/>
              </w:rPr>
              <w:t xml:space="preserve">Pamatojoties uz </w:t>
            </w:r>
            <w:r w:rsidRPr="009C5667">
              <w:rPr>
                <w:rFonts w:eastAsia="Calibri"/>
              </w:rPr>
              <w:t>Publisko iepirkumu likuma (PIL)</w:t>
            </w:r>
            <w:r w:rsidRPr="009C5667">
              <w:rPr>
                <w:rFonts w:eastAsia="Calibri"/>
                <w:bCs/>
              </w:rPr>
              <w:t xml:space="preserve"> 51. panta pirmo daļu, Ministru kabineta 28.02.2017. noteikumu Nr. 107 “Iepirkuma procedūru un metu konkursu norises kārtība” 18. punktu un atklāta konkursa “</w:t>
            </w:r>
            <w:bookmarkStart w:id="0" w:name="_Hlk216780721"/>
            <w:r w:rsidRPr="009C5667">
              <w:rPr>
                <w:rFonts w:eastAsia="Calibri"/>
                <w:bCs/>
              </w:rPr>
              <w:t>Ēku logu žalūziju iegāde”, identifikācijas Nr. </w:t>
            </w:r>
            <w:bookmarkEnd w:id="0"/>
            <w:r w:rsidRPr="009C5667">
              <w:rPr>
                <w:rFonts w:eastAsia="Calibri"/>
                <w:bCs/>
              </w:rPr>
              <w:t xml:space="preserve">VALIC 2025/142/LN-P-AK, nolikuma 8.1.1. punktu, </w:t>
            </w:r>
            <w:r w:rsidRPr="009C5667">
              <w:rPr>
                <w:rFonts w:eastAsia="Calibri"/>
                <w:b/>
              </w:rPr>
              <w:t>līguma slēgšanas tiesības piešķirt</w:t>
            </w:r>
            <w:r w:rsidR="00EC1349">
              <w:rPr>
                <w:rFonts w:eastAsia="Calibri"/>
                <w:b/>
              </w:rPr>
              <w:t>as</w:t>
            </w:r>
            <w:r w:rsidRPr="009C5667">
              <w:rPr>
                <w:rFonts w:eastAsia="Calibri"/>
                <w:b/>
              </w:rPr>
              <w:t>:</w:t>
            </w:r>
          </w:p>
          <w:p w14:paraId="59B40C37" w14:textId="77777777" w:rsidR="009C5667" w:rsidRPr="009C5667" w:rsidRDefault="009C5667" w:rsidP="001A59B7">
            <w:pPr>
              <w:numPr>
                <w:ilvl w:val="1"/>
                <w:numId w:val="38"/>
              </w:num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</w:rPr>
            </w:pPr>
            <w:r w:rsidRPr="009C5667">
              <w:rPr>
                <w:rFonts w:eastAsia="Calibri"/>
                <w:bCs/>
              </w:rPr>
              <w:t xml:space="preserve"> Iepirkuma priekšmeta 1. daļā </w:t>
            </w:r>
            <w:bookmarkStart w:id="1" w:name="_Hlk218687894"/>
            <w:r w:rsidRPr="009C5667">
              <w:rPr>
                <w:rFonts w:eastAsia="Calibri"/>
                <w:bCs/>
              </w:rPr>
              <w:t>“</w:t>
            </w:r>
            <w:r w:rsidRPr="009C5667">
              <w:rPr>
                <w:rFonts w:eastAsia="Calibri"/>
                <w:iCs/>
              </w:rPr>
              <w:t xml:space="preserve">Ēku logu žalūziju iegāde un uzstādīšana NBS NP 3. RNC vajadzībām” </w:t>
            </w:r>
            <w:bookmarkEnd w:id="1"/>
            <w:r w:rsidRPr="009C5667">
              <w:rPr>
                <w:rFonts w:eastAsia="Calibri"/>
                <w:iCs/>
              </w:rPr>
              <w:t>pretendentam SIA "</w:t>
            </w:r>
            <w:proofErr w:type="spellStart"/>
            <w:r w:rsidRPr="009C5667">
              <w:rPr>
                <w:rFonts w:eastAsia="Calibri"/>
                <w:iCs/>
              </w:rPr>
              <w:t>Lauresta</w:t>
            </w:r>
            <w:proofErr w:type="spellEnd"/>
            <w:r w:rsidRPr="009C5667">
              <w:rPr>
                <w:rFonts w:eastAsia="Calibri"/>
                <w:iCs/>
              </w:rPr>
              <w:t xml:space="preserve"> LV", </w:t>
            </w:r>
            <w:proofErr w:type="spellStart"/>
            <w:r w:rsidRPr="009C5667">
              <w:rPr>
                <w:rFonts w:eastAsia="Calibri"/>
                <w:iCs/>
              </w:rPr>
              <w:t>reģ</w:t>
            </w:r>
            <w:proofErr w:type="spellEnd"/>
            <w:r w:rsidRPr="009C5667">
              <w:rPr>
                <w:rFonts w:eastAsia="Calibri"/>
                <w:iCs/>
              </w:rPr>
              <w:t xml:space="preserve">. Nr. 40103228509. </w:t>
            </w:r>
          </w:p>
          <w:p w14:paraId="6B458FB1" w14:textId="77777777" w:rsidR="009C5667" w:rsidRPr="009C5667" w:rsidRDefault="009C5667" w:rsidP="001A59B7">
            <w:pPr>
              <w:tabs>
                <w:tab w:val="left" w:pos="426"/>
              </w:tabs>
              <w:ind w:left="786"/>
              <w:contextualSpacing/>
              <w:jc w:val="both"/>
              <w:rPr>
                <w:rFonts w:eastAsia="Calibri"/>
                <w:bCs/>
              </w:rPr>
            </w:pPr>
            <w:r w:rsidRPr="009C5667">
              <w:rPr>
                <w:rFonts w:eastAsia="Calibri"/>
                <w:bCs/>
              </w:rPr>
              <w:t>Pretendenta piedāvātā</w:t>
            </w:r>
            <w:r w:rsidRPr="009C5667">
              <w:rPr>
                <w:rFonts w:eastAsia="Calibri"/>
                <w:sz w:val="22"/>
                <w:szCs w:val="22"/>
              </w:rPr>
              <w:t xml:space="preserve"> </w:t>
            </w:r>
            <w:r w:rsidRPr="009C5667">
              <w:rPr>
                <w:rFonts w:eastAsia="Calibri"/>
                <w:bCs/>
              </w:rPr>
              <w:t xml:space="preserve">kopējā vērtējamā cena ir 478,77 EUR (četri simti septiņdesmit astoņi </w:t>
            </w:r>
            <w:proofErr w:type="spellStart"/>
            <w:r w:rsidRPr="009C5667">
              <w:rPr>
                <w:rFonts w:eastAsia="Calibri"/>
                <w:bCs/>
              </w:rPr>
              <w:t>euro</w:t>
            </w:r>
            <w:proofErr w:type="spellEnd"/>
            <w:r w:rsidRPr="009C5667">
              <w:rPr>
                <w:rFonts w:eastAsia="Calibri"/>
                <w:bCs/>
              </w:rPr>
              <w:t xml:space="preserve"> un 77 centi) bez PVN.</w:t>
            </w:r>
          </w:p>
          <w:p w14:paraId="66A660DA" w14:textId="77777777" w:rsidR="009C5667" w:rsidRPr="009C5667" w:rsidRDefault="009C5667" w:rsidP="001A59B7">
            <w:pPr>
              <w:tabs>
                <w:tab w:val="left" w:pos="426"/>
              </w:tabs>
              <w:ind w:left="786"/>
              <w:contextualSpacing/>
              <w:jc w:val="both"/>
              <w:rPr>
                <w:rFonts w:eastAsia="Calibri"/>
                <w:bCs/>
              </w:rPr>
            </w:pPr>
            <w:r w:rsidRPr="009C5667">
              <w:rPr>
                <w:rFonts w:eastAsia="Calibri"/>
                <w:bCs/>
              </w:rPr>
              <w:t>Pretendents iesniedzis atklāta konkursa nolikuma un tehniskās specifikācijas prasībām atbilstošu saimnieciski visizdevīgāko piedāvājumu, ņemot vērā viszemāko vērtējamo kopējo cenu EUR bez PVN un iegūst līguma slēgšanas tiesības.</w:t>
            </w:r>
          </w:p>
          <w:p w14:paraId="4A04D9DF" w14:textId="34322A75" w:rsidR="009C5667" w:rsidRPr="009C5667" w:rsidRDefault="009C5667" w:rsidP="001A59B7">
            <w:pPr>
              <w:numPr>
                <w:ilvl w:val="1"/>
                <w:numId w:val="38"/>
              </w:num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</w:rPr>
            </w:pPr>
            <w:r w:rsidRPr="009C5667">
              <w:rPr>
                <w:rFonts w:eastAsia="Calibri"/>
                <w:bCs/>
              </w:rPr>
              <w:t>Iepirkuma priekšmeta 2. daļā “</w:t>
            </w:r>
            <w:r w:rsidRPr="009C5667">
              <w:rPr>
                <w:rFonts w:eastAsia="Calibri"/>
                <w:iCs/>
              </w:rPr>
              <w:t xml:space="preserve">Ēku logu žalūziju iegāde un uzstādīšana NBS MVP vajadzībām” </w:t>
            </w:r>
            <w:bookmarkStart w:id="2" w:name="_Hlk214619247"/>
            <w:r w:rsidRPr="009C5667">
              <w:rPr>
                <w:rFonts w:eastAsia="Calibri"/>
                <w:bCs/>
              </w:rPr>
              <w:t xml:space="preserve">pretendentam </w:t>
            </w:r>
            <w:bookmarkEnd w:id="2"/>
            <w:r w:rsidRPr="009C5667">
              <w:rPr>
                <w:lang w:eastAsia="lv-LV"/>
              </w:rPr>
              <w:t>sabiedrībai ar ierobežotu atbildību "BS elite"</w:t>
            </w:r>
            <w:r w:rsidRPr="009C5667">
              <w:rPr>
                <w:rFonts w:eastAsia="Calibri"/>
                <w:bCs/>
              </w:rPr>
              <w:t xml:space="preserve">, </w:t>
            </w:r>
            <w:proofErr w:type="spellStart"/>
            <w:r w:rsidRPr="009C5667">
              <w:rPr>
                <w:rFonts w:eastAsia="Calibri"/>
                <w:bCs/>
              </w:rPr>
              <w:t>reģ</w:t>
            </w:r>
            <w:proofErr w:type="spellEnd"/>
            <w:r w:rsidRPr="009C5667">
              <w:rPr>
                <w:rFonts w:eastAsia="Calibri"/>
                <w:bCs/>
              </w:rPr>
              <w:t>. Nr. </w:t>
            </w:r>
            <w:r w:rsidRPr="009C5667">
              <w:rPr>
                <w:rFonts w:eastAsia="Calibri"/>
              </w:rPr>
              <w:t>41503070369</w:t>
            </w:r>
            <w:r w:rsidRPr="009C5667">
              <w:rPr>
                <w:rFonts w:eastAsia="Calibri"/>
                <w:bCs/>
              </w:rPr>
              <w:t xml:space="preserve">. Pretendenta </w:t>
            </w:r>
            <w:r w:rsidRPr="009C5667">
              <w:rPr>
                <w:lang w:eastAsia="lv-LV"/>
              </w:rPr>
              <w:t xml:space="preserve">piedāvātā kopējā vērtējamā cena daļā </w:t>
            </w:r>
            <w:r w:rsidRPr="009C5667">
              <w:rPr>
                <w:rFonts w:eastAsia="Calibri"/>
                <w:bCs/>
              </w:rPr>
              <w:t xml:space="preserve">ir </w:t>
            </w:r>
            <w:bookmarkStart w:id="3" w:name="_Hlk218680421"/>
            <w:r w:rsidRPr="009C5667">
              <w:rPr>
                <w:rFonts w:eastAsia="Calibri"/>
                <w:bCs/>
              </w:rPr>
              <w:t xml:space="preserve">498,30 EUR (četri simti deviņdesmit astoņi </w:t>
            </w:r>
            <w:proofErr w:type="spellStart"/>
            <w:r w:rsidRPr="009C5667">
              <w:rPr>
                <w:rFonts w:eastAsia="Calibri"/>
                <w:bCs/>
              </w:rPr>
              <w:t>euro</w:t>
            </w:r>
            <w:proofErr w:type="spellEnd"/>
            <w:r w:rsidRPr="009C5667">
              <w:rPr>
                <w:rFonts w:eastAsia="Calibri"/>
                <w:bCs/>
              </w:rPr>
              <w:t xml:space="preserve"> un 30 centi) bez PVN</w:t>
            </w:r>
            <w:bookmarkEnd w:id="3"/>
            <w:r w:rsidRPr="009C5667">
              <w:rPr>
                <w:rFonts w:eastAsia="Calibri"/>
                <w:bCs/>
              </w:rPr>
              <w:t>.</w:t>
            </w:r>
            <w:r w:rsidRPr="009C5667">
              <w:rPr>
                <w:rFonts w:eastAsia="Calibri"/>
              </w:rPr>
              <w:t xml:space="preserve"> </w:t>
            </w:r>
          </w:p>
          <w:p w14:paraId="5CFDF668" w14:textId="0393A505" w:rsidR="00441757" w:rsidRPr="009C5667" w:rsidRDefault="009C5667" w:rsidP="001A59B7">
            <w:pPr>
              <w:tabs>
                <w:tab w:val="left" w:pos="426"/>
              </w:tabs>
              <w:ind w:left="786"/>
              <w:contextualSpacing/>
              <w:jc w:val="both"/>
              <w:rPr>
                <w:rFonts w:eastAsia="Calibri"/>
                <w:bCs/>
              </w:rPr>
            </w:pPr>
            <w:r w:rsidRPr="009C5667">
              <w:rPr>
                <w:rFonts w:eastAsia="Calibri"/>
                <w:bCs/>
              </w:rPr>
              <w:t>Pretendents iesniedzis atklāta konkursa nolikuma un tehniskās specifikācijas prasībām atbilstošu saimnieciski visizdevīgāko piedāvājumu, ņemot vērā viszemāko vērtējamo kopējo cenu EUR bez PVN un iegūst līguma slēgšanas tiesības.</w:t>
            </w: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E2D6AC" w14:textId="77777777" w:rsidR="00441757" w:rsidRDefault="00441757" w:rsidP="001A59B7">
            <w:pPr>
              <w:rPr>
                <w:bCs/>
                <w:szCs w:val="26"/>
              </w:rPr>
            </w:pPr>
          </w:p>
        </w:tc>
      </w:tr>
    </w:tbl>
    <w:p w14:paraId="7F0E8BFA" w14:textId="77777777" w:rsidR="00441757" w:rsidRDefault="00441757" w:rsidP="001A59B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C5177" w14:paraId="2BC9D084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C1CE6A9" w14:textId="77777777" w:rsidR="00441757" w:rsidRDefault="00643A81" w:rsidP="001A59B7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9C5177" w14:paraId="0D9C4B6D" w14:textId="77777777" w:rsidTr="009B7A04">
        <w:tc>
          <w:tcPr>
            <w:tcW w:w="284" w:type="dxa"/>
            <w:tcBorders>
              <w:top w:val="nil"/>
            </w:tcBorders>
          </w:tcPr>
          <w:p w14:paraId="785119D0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8684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5"/>
              <w:gridCol w:w="4399"/>
            </w:tblGrid>
            <w:tr w:rsidR="00747050" w:rsidRPr="002D1199" w14:paraId="20D4D030" w14:textId="77777777" w:rsidTr="001A59B7">
              <w:tc>
                <w:tcPr>
                  <w:tcW w:w="8684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3F7C5BA6" w14:textId="4A809B8A" w:rsidR="00747050" w:rsidRPr="002D1199" w:rsidRDefault="00747050" w:rsidP="001A59B7">
                  <w:pPr>
                    <w:jc w:val="both"/>
                    <w:rPr>
                      <w:lang w:eastAsia="lv-LV"/>
                    </w:rPr>
                  </w:pPr>
                  <w:bookmarkStart w:id="4" w:name="_Hlk224643420"/>
                  <w:r w:rsidRPr="000334B9">
                    <w:rPr>
                      <w:b/>
                      <w:bCs/>
                      <w:szCs w:val="26"/>
                    </w:rPr>
                    <w:t>1.</w:t>
                  </w:r>
                  <w:r w:rsidR="001A59B7">
                    <w:rPr>
                      <w:b/>
                      <w:bCs/>
                      <w:szCs w:val="26"/>
                    </w:rPr>
                    <w:t> </w:t>
                  </w:r>
                  <w:r w:rsidRPr="000334B9">
                    <w:rPr>
                      <w:b/>
                      <w:bCs/>
                      <w:szCs w:val="26"/>
                    </w:rPr>
                    <w:t>daļa “Ēku logu žalūziju iegāde NBS NP 3.</w:t>
                  </w:r>
                  <w:r w:rsidR="001A59B7">
                    <w:rPr>
                      <w:b/>
                      <w:bCs/>
                      <w:szCs w:val="26"/>
                    </w:rPr>
                    <w:t> </w:t>
                  </w:r>
                  <w:r w:rsidRPr="000334B9">
                    <w:rPr>
                      <w:b/>
                      <w:bCs/>
                      <w:szCs w:val="26"/>
                    </w:rPr>
                    <w:t>RNC vajadzībām”</w:t>
                  </w:r>
                </w:p>
              </w:tc>
            </w:tr>
            <w:tr w:rsidR="00747050" w14:paraId="72FE8461" w14:textId="77777777" w:rsidTr="001A59B7">
              <w:tc>
                <w:tcPr>
                  <w:tcW w:w="4285" w:type="dxa"/>
                  <w:shd w:val="clear" w:color="auto" w:fill="D9D9D9" w:themeFill="background1" w:themeFillShade="D9"/>
                </w:tcPr>
                <w:p w14:paraId="1F4395F5" w14:textId="77777777" w:rsidR="00747050" w:rsidRDefault="00747050" w:rsidP="001A59B7">
                  <w:pPr>
                    <w:rPr>
                      <w:b/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4394" w:type="dxa"/>
                  <w:shd w:val="clear" w:color="auto" w:fill="D9D9D9" w:themeFill="background1" w:themeFillShade="D9"/>
                </w:tcPr>
                <w:p w14:paraId="7EDCADA5" w14:textId="77777777" w:rsidR="00747050" w:rsidRDefault="00747050" w:rsidP="001A59B7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Pamatojums</w:t>
                  </w:r>
                </w:p>
              </w:tc>
            </w:tr>
            <w:tr w:rsidR="00747050" w14:paraId="4E6FFF07" w14:textId="77777777" w:rsidTr="001A59B7">
              <w:tc>
                <w:tcPr>
                  <w:tcW w:w="4285" w:type="dxa"/>
                  <w:tcBorders>
                    <w:bottom w:val="single" w:sz="4" w:space="0" w:color="A6A6A6" w:themeColor="background1" w:themeShade="A6"/>
                  </w:tcBorders>
                </w:tcPr>
                <w:p w14:paraId="29297DBE" w14:textId="725800DD" w:rsidR="00747050" w:rsidRPr="00747050" w:rsidRDefault="00747050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t>"BS elite"</w:t>
                  </w:r>
                  <w:r w:rsidR="00EC1349">
                    <w:rPr>
                      <w:bCs/>
                      <w:szCs w:val="26"/>
                    </w:rPr>
                    <w:t> </w:t>
                  </w:r>
                  <w:r w:rsidRPr="00747050">
                    <w:rPr>
                      <w:bCs/>
                      <w:szCs w:val="26"/>
                    </w:rPr>
                    <w:t>SIA</w:t>
                  </w:r>
                </w:p>
              </w:tc>
              <w:tc>
                <w:tcPr>
                  <w:tcW w:w="4394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37C9A948" w14:textId="3D182566" w:rsidR="00747050" w:rsidRPr="00747050" w:rsidRDefault="00747050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t>Atbilst kvalifikācijas prasībām</w:t>
                  </w:r>
                </w:p>
              </w:tc>
            </w:tr>
            <w:tr w:rsidR="00747050" w14:paraId="47375A7E" w14:textId="77777777" w:rsidTr="001A59B7">
              <w:tc>
                <w:tcPr>
                  <w:tcW w:w="4285" w:type="dxa"/>
                  <w:tcBorders>
                    <w:bottom w:val="single" w:sz="4" w:space="0" w:color="A6A6A6" w:themeColor="background1" w:themeShade="A6"/>
                  </w:tcBorders>
                </w:tcPr>
                <w:p w14:paraId="744C933E" w14:textId="115E3F51" w:rsidR="00747050" w:rsidRPr="00747050" w:rsidRDefault="00747050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t>"</w:t>
                  </w:r>
                  <w:proofErr w:type="spellStart"/>
                  <w:r w:rsidRPr="00747050">
                    <w:rPr>
                      <w:bCs/>
                      <w:szCs w:val="26"/>
                    </w:rPr>
                    <w:t>Lauresta</w:t>
                  </w:r>
                  <w:proofErr w:type="spellEnd"/>
                  <w:r w:rsidRPr="00747050">
                    <w:rPr>
                      <w:bCs/>
                      <w:szCs w:val="26"/>
                    </w:rPr>
                    <w:t xml:space="preserve"> LV"</w:t>
                  </w:r>
                  <w:r w:rsidR="00EC1349">
                    <w:rPr>
                      <w:bCs/>
                      <w:szCs w:val="26"/>
                    </w:rPr>
                    <w:t> </w:t>
                  </w:r>
                  <w:r w:rsidRPr="00747050">
                    <w:rPr>
                      <w:bCs/>
                      <w:szCs w:val="26"/>
                    </w:rPr>
                    <w:t>SIA</w:t>
                  </w:r>
                </w:p>
              </w:tc>
              <w:tc>
                <w:tcPr>
                  <w:tcW w:w="4394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38B9B3E6" w14:textId="3EE455B2" w:rsidR="00747050" w:rsidRPr="00747050" w:rsidRDefault="00747050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t>Atbilst kvalifikācijas prasībām</w:t>
                  </w:r>
                </w:p>
              </w:tc>
            </w:tr>
            <w:tr w:rsidR="00747050" w14:paraId="0CEBF59E" w14:textId="77777777" w:rsidTr="001A59B7">
              <w:tc>
                <w:tcPr>
                  <w:tcW w:w="4285" w:type="dxa"/>
                  <w:tcBorders>
                    <w:bottom w:val="single" w:sz="4" w:space="0" w:color="A6A6A6" w:themeColor="background1" w:themeShade="A6"/>
                  </w:tcBorders>
                </w:tcPr>
                <w:p w14:paraId="3997A182" w14:textId="5D0572DF" w:rsidR="00747050" w:rsidRPr="00747050" w:rsidRDefault="00747050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t>Sabiedrība ar ierobežotu atbildību</w:t>
                  </w:r>
                  <w:r w:rsidR="00EC1349">
                    <w:rPr>
                      <w:bCs/>
                      <w:szCs w:val="26"/>
                    </w:rPr>
                    <w:t> </w:t>
                  </w:r>
                  <w:r w:rsidRPr="00747050">
                    <w:rPr>
                      <w:bCs/>
                      <w:szCs w:val="26"/>
                    </w:rPr>
                    <w:t>"</w:t>
                  </w:r>
                  <w:proofErr w:type="spellStart"/>
                  <w:r w:rsidRPr="00747050">
                    <w:rPr>
                      <w:bCs/>
                      <w:szCs w:val="26"/>
                    </w:rPr>
                    <w:t>Lite</w:t>
                  </w:r>
                  <w:proofErr w:type="spellEnd"/>
                  <w:r w:rsidRPr="00747050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4394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091BDCA2" w14:textId="6510E75B" w:rsidR="00747050" w:rsidRPr="00747050" w:rsidRDefault="00747050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t>Atbilst kvalifikācijas prasībām</w:t>
                  </w:r>
                </w:p>
              </w:tc>
            </w:tr>
            <w:tr w:rsidR="00747050" w14:paraId="4AC6449B" w14:textId="77777777" w:rsidTr="001A59B7">
              <w:tc>
                <w:tcPr>
                  <w:tcW w:w="4285" w:type="dxa"/>
                  <w:tcBorders>
                    <w:bottom w:val="single" w:sz="4" w:space="0" w:color="A6A6A6" w:themeColor="background1" w:themeShade="A6"/>
                  </w:tcBorders>
                </w:tcPr>
                <w:p w14:paraId="533A5BCE" w14:textId="77777777" w:rsidR="00747050" w:rsidRPr="00747050" w:rsidRDefault="00747050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lastRenderedPageBreak/>
                    <w:t>Sabiedrība ar ierobežotu atbildību "SUN CONTROL"</w:t>
                  </w:r>
                </w:p>
              </w:tc>
              <w:tc>
                <w:tcPr>
                  <w:tcW w:w="4394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00E0CA87" w14:textId="48B41F85" w:rsidR="00747050" w:rsidRPr="00747050" w:rsidRDefault="00747050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t>Atbilst kvalifikācijas prasībām</w:t>
                  </w:r>
                </w:p>
              </w:tc>
            </w:tr>
            <w:tr w:rsidR="00747050" w14:paraId="49E5B22C" w14:textId="77777777" w:rsidTr="001A59B7">
              <w:tc>
                <w:tcPr>
                  <w:tcW w:w="4285" w:type="dxa"/>
                  <w:tcBorders>
                    <w:bottom w:val="single" w:sz="4" w:space="0" w:color="A6A6A6" w:themeColor="background1" w:themeShade="A6"/>
                  </w:tcBorders>
                </w:tcPr>
                <w:p w14:paraId="3342C48E" w14:textId="77777777" w:rsidR="00747050" w:rsidRPr="00747050" w:rsidRDefault="00747050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t>SIA "GROUMENT"</w:t>
                  </w:r>
                </w:p>
              </w:tc>
              <w:tc>
                <w:tcPr>
                  <w:tcW w:w="4394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237B3D26" w14:textId="4035DB42" w:rsidR="00747050" w:rsidRPr="00747050" w:rsidRDefault="00747050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t>Atbilst kvalifikācijas prasībām</w:t>
                  </w:r>
                </w:p>
              </w:tc>
            </w:tr>
            <w:tr w:rsidR="00747050" w14:paraId="6FF35421" w14:textId="77777777" w:rsidTr="001A59B7">
              <w:tc>
                <w:tcPr>
                  <w:tcW w:w="4285" w:type="dxa"/>
                  <w:tcBorders>
                    <w:bottom w:val="single" w:sz="4" w:space="0" w:color="A6A6A6" w:themeColor="background1" w:themeShade="A6"/>
                  </w:tcBorders>
                </w:tcPr>
                <w:p w14:paraId="0BF113E2" w14:textId="77777777" w:rsidR="00747050" w:rsidRPr="00747050" w:rsidRDefault="00747050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t>"THOMSON Solutions" SIA</w:t>
                  </w:r>
                </w:p>
              </w:tc>
              <w:tc>
                <w:tcPr>
                  <w:tcW w:w="4394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3A948D09" w14:textId="088DD082" w:rsidR="00747050" w:rsidRPr="00747050" w:rsidRDefault="00747050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t>Atbilst kvalifikācijas prasībām</w:t>
                  </w:r>
                </w:p>
              </w:tc>
            </w:tr>
            <w:tr w:rsidR="00747050" w:rsidRPr="002D1199" w14:paraId="4FA4BDFF" w14:textId="77777777" w:rsidTr="001A59B7">
              <w:tc>
                <w:tcPr>
                  <w:tcW w:w="8684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64EF693A" w14:textId="77777777" w:rsidR="00747050" w:rsidRPr="002D1199" w:rsidRDefault="00747050" w:rsidP="001A59B7">
                  <w:pPr>
                    <w:jc w:val="both"/>
                    <w:rPr>
                      <w:lang w:eastAsia="lv-LV"/>
                    </w:rPr>
                  </w:pPr>
                  <w:r w:rsidRPr="000334B9">
                    <w:rPr>
                      <w:b/>
                      <w:bCs/>
                      <w:szCs w:val="26"/>
                    </w:rPr>
                    <w:t>2. daļa “Ēku logu žalūziju iegāde NBS MVP vajadzībām”</w:t>
                  </w:r>
                </w:p>
              </w:tc>
            </w:tr>
            <w:tr w:rsidR="00747050" w14:paraId="62E89958" w14:textId="77777777" w:rsidTr="001A59B7">
              <w:tc>
                <w:tcPr>
                  <w:tcW w:w="4285" w:type="dxa"/>
                  <w:shd w:val="clear" w:color="auto" w:fill="D9D9D9" w:themeFill="background1" w:themeFillShade="D9"/>
                </w:tcPr>
                <w:p w14:paraId="7E19B700" w14:textId="77777777" w:rsidR="00747050" w:rsidRDefault="00747050" w:rsidP="001A59B7">
                  <w:pPr>
                    <w:rPr>
                      <w:b/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4394" w:type="dxa"/>
                  <w:shd w:val="clear" w:color="auto" w:fill="D9D9D9" w:themeFill="background1" w:themeFillShade="D9"/>
                </w:tcPr>
                <w:p w14:paraId="3B8E7343" w14:textId="77777777" w:rsidR="00747050" w:rsidRDefault="00747050" w:rsidP="001A59B7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Pamatojums</w:t>
                  </w:r>
                </w:p>
              </w:tc>
            </w:tr>
            <w:tr w:rsidR="00747050" w14:paraId="386BF33E" w14:textId="77777777" w:rsidTr="001A59B7">
              <w:tc>
                <w:tcPr>
                  <w:tcW w:w="4285" w:type="dxa"/>
                  <w:tcBorders>
                    <w:bottom w:val="single" w:sz="4" w:space="0" w:color="A6A6A6" w:themeColor="background1" w:themeShade="A6"/>
                  </w:tcBorders>
                </w:tcPr>
                <w:p w14:paraId="104FB42A" w14:textId="77777777" w:rsidR="00747050" w:rsidRDefault="00747050" w:rsidP="001A59B7">
                  <w:pPr>
                    <w:rPr>
                      <w:b/>
                      <w:bCs/>
                      <w:szCs w:val="26"/>
                    </w:rPr>
                  </w:pPr>
                  <w:r w:rsidRPr="0078786F">
                    <w:rPr>
                      <w:bCs/>
                      <w:szCs w:val="26"/>
                    </w:rPr>
                    <w:t>"</w:t>
                  </w:r>
                  <w:proofErr w:type="spellStart"/>
                  <w:r w:rsidRPr="0078786F">
                    <w:rPr>
                      <w:bCs/>
                      <w:szCs w:val="26"/>
                    </w:rPr>
                    <w:t>Lauresta</w:t>
                  </w:r>
                  <w:proofErr w:type="spellEnd"/>
                  <w:r w:rsidRPr="0078786F">
                    <w:rPr>
                      <w:bCs/>
                      <w:szCs w:val="26"/>
                    </w:rPr>
                    <w:t xml:space="preserve"> LV" SIA</w:t>
                  </w:r>
                </w:p>
              </w:tc>
              <w:tc>
                <w:tcPr>
                  <w:tcW w:w="4394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5CBF7803" w14:textId="094605CE" w:rsidR="00747050" w:rsidRPr="00747050" w:rsidRDefault="00747050" w:rsidP="001A59B7">
                  <w:pPr>
                    <w:rPr>
                      <w:szCs w:val="26"/>
                    </w:rPr>
                  </w:pPr>
                  <w:r w:rsidRPr="00747050">
                    <w:rPr>
                      <w:szCs w:val="26"/>
                    </w:rPr>
                    <w:t>Atbilst kvalifikācijas prasībām</w:t>
                  </w:r>
                </w:p>
              </w:tc>
            </w:tr>
            <w:tr w:rsidR="00747050" w14:paraId="7251951D" w14:textId="77777777" w:rsidTr="001A59B7">
              <w:tc>
                <w:tcPr>
                  <w:tcW w:w="4285" w:type="dxa"/>
                  <w:tcBorders>
                    <w:bottom w:val="single" w:sz="4" w:space="0" w:color="A6A6A6" w:themeColor="background1" w:themeShade="A6"/>
                  </w:tcBorders>
                </w:tcPr>
                <w:p w14:paraId="4DC5B118" w14:textId="7CDBCF3E" w:rsidR="00747050" w:rsidRPr="0078786F" w:rsidRDefault="00747050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t>"BS elite" SIA</w:t>
                  </w:r>
                </w:p>
              </w:tc>
              <w:tc>
                <w:tcPr>
                  <w:tcW w:w="4394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3427B4D8" w14:textId="692595E8" w:rsidR="00747050" w:rsidRPr="00747050" w:rsidRDefault="00747050" w:rsidP="001A59B7">
                  <w:pPr>
                    <w:rPr>
                      <w:szCs w:val="26"/>
                    </w:rPr>
                  </w:pPr>
                  <w:r w:rsidRPr="00747050">
                    <w:rPr>
                      <w:szCs w:val="26"/>
                    </w:rPr>
                    <w:t>Atbilst kvalifikācijas prasībām</w:t>
                  </w:r>
                </w:p>
              </w:tc>
            </w:tr>
            <w:tr w:rsidR="00747050" w14:paraId="093C7AFB" w14:textId="77777777" w:rsidTr="001A59B7">
              <w:tc>
                <w:tcPr>
                  <w:tcW w:w="4285" w:type="dxa"/>
                  <w:tcBorders>
                    <w:bottom w:val="single" w:sz="4" w:space="0" w:color="A6A6A6" w:themeColor="background1" w:themeShade="A6"/>
                  </w:tcBorders>
                </w:tcPr>
                <w:p w14:paraId="205F576F" w14:textId="77777777" w:rsidR="00747050" w:rsidRDefault="00747050" w:rsidP="001A59B7">
                  <w:pPr>
                    <w:rPr>
                      <w:b/>
                      <w:bCs/>
                      <w:szCs w:val="26"/>
                    </w:rPr>
                  </w:pPr>
                  <w:r w:rsidRPr="0078786F">
                    <w:rPr>
                      <w:bCs/>
                      <w:szCs w:val="26"/>
                    </w:rPr>
                    <w:t>Sabiedrība ar ierobežotu atbildību "</w:t>
                  </w:r>
                  <w:proofErr w:type="spellStart"/>
                  <w:r w:rsidRPr="0078786F">
                    <w:rPr>
                      <w:bCs/>
                      <w:szCs w:val="26"/>
                    </w:rPr>
                    <w:t>Lite</w:t>
                  </w:r>
                  <w:proofErr w:type="spellEnd"/>
                  <w:r w:rsidRPr="0078786F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4394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04AA02DD" w14:textId="5AE7F180" w:rsidR="00747050" w:rsidRPr="00747050" w:rsidRDefault="00747050" w:rsidP="001A59B7">
                  <w:pPr>
                    <w:rPr>
                      <w:szCs w:val="26"/>
                    </w:rPr>
                  </w:pPr>
                  <w:r w:rsidRPr="00747050">
                    <w:rPr>
                      <w:szCs w:val="26"/>
                    </w:rPr>
                    <w:t>Atbilst kvalifikācijas prasībām</w:t>
                  </w:r>
                </w:p>
              </w:tc>
            </w:tr>
            <w:tr w:rsidR="00747050" w14:paraId="447F2110" w14:textId="77777777" w:rsidTr="001A59B7">
              <w:tc>
                <w:tcPr>
                  <w:tcW w:w="4285" w:type="dxa"/>
                  <w:tcBorders>
                    <w:bottom w:val="single" w:sz="4" w:space="0" w:color="A6A6A6" w:themeColor="background1" w:themeShade="A6"/>
                  </w:tcBorders>
                </w:tcPr>
                <w:p w14:paraId="7046A67A" w14:textId="77777777" w:rsidR="00747050" w:rsidRDefault="00747050" w:rsidP="001A59B7">
                  <w:pPr>
                    <w:rPr>
                      <w:b/>
                      <w:bCs/>
                      <w:szCs w:val="26"/>
                    </w:rPr>
                  </w:pPr>
                  <w:r w:rsidRPr="0078786F">
                    <w:rPr>
                      <w:bCs/>
                      <w:szCs w:val="26"/>
                    </w:rPr>
                    <w:t>Sabiedrība ar ierobežotu atbildību "SUN CONTROL"</w:t>
                  </w:r>
                </w:p>
              </w:tc>
              <w:tc>
                <w:tcPr>
                  <w:tcW w:w="4394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616D9878" w14:textId="0248339F" w:rsidR="00747050" w:rsidRPr="00747050" w:rsidRDefault="00747050" w:rsidP="001A59B7">
                  <w:pPr>
                    <w:rPr>
                      <w:szCs w:val="26"/>
                    </w:rPr>
                  </w:pPr>
                  <w:r w:rsidRPr="00747050">
                    <w:rPr>
                      <w:szCs w:val="26"/>
                    </w:rPr>
                    <w:t>Atbilst kvalifikācijas prasībām</w:t>
                  </w:r>
                </w:p>
              </w:tc>
            </w:tr>
            <w:tr w:rsidR="00747050" w14:paraId="15BE4BE5" w14:textId="77777777" w:rsidTr="001A59B7">
              <w:tc>
                <w:tcPr>
                  <w:tcW w:w="4285" w:type="dxa"/>
                  <w:tcBorders>
                    <w:bottom w:val="single" w:sz="4" w:space="0" w:color="A6A6A6" w:themeColor="background1" w:themeShade="A6"/>
                  </w:tcBorders>
                </w:tcPr>
                <w:p w14:paraId="5C244B1C" w14:textId="77777777" w:rsidR="00747050" w:rsidRDefault="00747050" w:rsidP="001A59B7">
                  <w:pPr>
                    <w:rPr>
                      <w:b/>
                      <w:bCs/>
                      <w:szCs w:val="26"/>
                    </w:rPr>
                  </w:pPr>
                  <w:r w:rsidRPr="0078786F">
                    <w:rPr>
                      <w:bCs/>
                      <w:szCs w:val="26"/>
                    </w:rPr>
                    <w:t>SIA "GROUMENT"</w:t>
                  </w:r>
                </w:p>
              </w:tc>
              <w:tc>
                <w:tcPr>
                  <w:tcW w:w="4394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77626B60" w14:textId="66C04BFF" w:rsidR="00747050" w:rsidRPr="00747050" w:rsidRDefault="00747050" w:rsidP="001A59B7">
                  <w:pPr>
                    <w:rPr>
                      <w:szCs w:val="26"/>
                    </w:rPr>
                  </w:pPr>
                  <w:r w:rsidRPr="00747050">
                    <w:rPr>
                      <w:szCs w:val="26"/>
                    </w:rPr>
                    <w:t>Atbilst kvalifikācijas prasībām</w:t>
                  </w:r>
                </w:p>
              </w:tc>
            </w:tr>
            <w:tr w:rsidR="00747050" w14:paraId="599A0455" w14:textId="77777777" w:rsidTr="001A59B7">
              <w:tc>
                <w:tcPr>
                  <w:tcW w:w="4285" w:type="dxa"/>
                  <w:tcBorders>
                    <w:bottom w:val="single" w:sz="4" w:space="0" w:color="A6A6A6" w:themeColor="background1" w:themeShade="A6"/>
                  </w:tcBorders>
                </w:tcPr>
                <w:p w14:paraId="40725A25" w14:textId="77777777" w:rsidR="00747050" w:rsidRDefault="00747050" w:rsidP="001A59B7">
                  <w:pPr>
                    <w:rPr>
                      <w:b/>
                      <w:bCs/>
                      <w:szCs w:val="26"/>
                    </w:rPr>
                  </w:pPr>
                  <w:r w:rsidRPr="0078786F">
                    <w:rPr>
                      <w:bCs/>
                      <w:szCs w:val="26"/>
                    </w:rPr>
                    <w:t>"THOMSON Solutions" SIA</w:t>
                  </w:r>
                </w:p>
              </w:tc>
              <w:tc>
                <w:tcPr>
                  <w:tcW w:w="4394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7DF921FE" w14:textId="1BEB5732" w:rsidR="00747050" w:rsidRPr="00747050" w:rsidRDefault="00747050" w:rsidP="001A59B7">
                  <w:pPr>
                    <w:rPr>
                      <w:szCs w:val="26"/>
                    </w:rPr>
                  </w:pPr>
                  <w:r w:rsidRPr="00747050">
                    <w:rPr>
                      <w:szCs w:val="26"/>
                    </w:rPr>
                    <w:t>Atbilst kvalifikācijas prasībām</w:t>
                  </w:r>
                </w:p>
              </w:tc>
            </w:tr>
            <w:bookmarkEnd w:id="4"/>
          </w:tbl>
          <w:p w14:paraId="5A5833CD" w14:textId="0D2754B9" w:rsidR="00747050" w:rsidRDefault="00747050" w:rsidP="001A59B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4C82767" w14:textId="77777777" w:rsidR="00441757" w:rsidRDefault="00441757" w:rsidP="001A59B7">
            <w:pPr>
              <w:rPr>
                <w:bCs/>
                <w:szCs w:val="26"/>
              </w:rPr>
            </w:pPr>
          </w:p>
        </w:tc>
      </w:tr>
      <w:tr w:rsidR="009C5177" w14:paraId="6CAB467A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0064022" w14:textId="77777777" w:rsidR="00441757" w:rsidRPr="00DC047E" w:rsidRDefault="00441757" w:rsidP="001A59B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AD72048" w14:textId="77777777" w:rsidR="00441757" w:rsidRPr="00DC047E" w:rsidRDefault="00441757" w:rsidP="001A59B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9FE5262" w14:textId="77777777" w:rsidR="00441757" w:rsidRPr="00DC047E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</w:tbl>
    <w:p w14:paraId="01BB9E1A" w14:textId="77777777" w:rsidR="00441757" w:rsidRDefault="00441757" w:rsidP="001A59B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C5177" w14:paraId="2649D19A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5ACEE97" w14:textId="77777777" w:rsidR="00441757" w:rsidRDefault="00643A81" w:rsidP="001A59B7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9C5177" w14:paraId="77935A00" w14:textId="77777777" w:rsidTr="00271C2A">
        <w:tc>
          <w:tcPr>
            <w:tcW w:w="284" w:type="dxa"/>
            <w:tcBorders>
              <w:top w:val="nil"/>
            </w:tcBorders>
          </w:tcPr>
          <w:p w14:paraId="78FADB02" w14:textId="77777777" w:rsidR="00441757" w:rsidRDefault="00441757" w:rsidP="001A59B7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8823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5"/>
              <w:gridCol w:w="5208"/>
            </w:tblGrid>
            <w:tr w:rsidR="00647A9C" w:rsidRPr="002D1199" w14:paraId="034AD669" w14:textId="77777777" w:rsidTr="00967F71">
              <w:tc>
                <w:tcPr>
                  <w:tcW w:w="88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32445A59" w14:textId="506E4D83" w:rsidR="00647A9C" w:rsidRPr="002D1199" w:rsidRDefault="00647A9C" w:rsidP="001A59B7">
                  <w:pPr>
                    <w:jc w:val="both"/>
                    <w:rPr>
                      <w:lang w:eastAsia="lv-LV"/>
                    </w:rPr>
                  </w:pPr>
                  <w:r w:rsidRPr="000334B9">
                    <w:rPr>
                      <w:b/>
                      <w:bCs/>
                      <w:szCs w:val="26"/>
                    </w:rPr>
                    <w:t>1.</w:t>
                  </w:r>
                  <w:r w:rsidR="001A59B7">
                    <w:rPr>
                      <w:b/>
                      <w:bCs/>
                      <w:szCs w:val="26"/>
                    </w:rPr>
                    <w:t> </w:t>
                  </w:r>
                  <w:r w:rsidRPr="000334B9">
                    <w:rPr>
                      <w:b/>
                      <w:bCs/>
                      <w:szCs w:val="26"/>
                    </w:rPr>
                    <w:t>daļa “Ēku logu žalūziju iegāde NBS NP 3.</w:t>
                  </w:r>
                  <w:r w:rsidR="001A59B7">
                    <w:rPr>
                      <w:b/>
                      <w:bCs/>
                      <w:szCs w:val="26"/>
                    </w:rPr>
                    <w:t> </w:t>
                  </w:r>
                  <w:r w:rsidRPr="000334B9">
                    <w:rPr>
                      <w:b/>
                      <w:bCs/>
                      <w:szCs w:val="26"/>
                    </w:rPr>
                    <w:t>RNC vajadzībām”</w:t>
                  </w:r>
                </w:p>
              </w:tc>
            </w:tr>
            <w:tr w:rsidR="00647A9C" w14:paraId="5BCCEDA0" w14:textId="77777777" w:rsidTr="00967F71">
              <w:tc>
                <w:tcPr>
                  <w:tcW w:w="3615" w:type="dxa"/>
                  <w:shd w:val="clear" w:color="auto" w:fill="D9D9D9" w:themeFill="background1" w:themeFillShade="D9"/>
                </w:tcPr>
                <w:p w14:paraId="691037F5" w14:textId="77777777" w:rsidR="00647A9C" w:rsidRDefault="00647A9C" w:rsidP="001A59B7">
                  <w:pPr>
                    <w:rPr>
                      <w:b/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5208" w:type="dxa"/>
                  <w:shd w:val="clear" w:color="auto" w:fill="D9D9D9" w:themeFill="background1" w:themeFillShade="D9"/>
                </w:tcPr>
                <w:p w14:paraId="2E3FAC97" w14:textId="77777777" w:rsidR="00647A9C" w:rsidRDefault="00647A9C" w:rsidP="001A59B7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Pamatojums</w:t>
                  </w:r>
                </w:p>
              </w:tc>
            </w:tr>
            <w:tr w:rsidR="00647A9C" w:rsidRPr="00747050" w14:paraId="5F8D348A" w14:textId="77777777" w:rsidTr="00967F71">
              <w:tc>
                <w:tcPr>
                  <w:tcW w:w="3615" w:type="dxa"/>
                  <w:tcBorders>
                    <w:bottom w:val="single" w:sz="4" w:space="0" w:color="A6A6A6" w:themeColor="background1" w:themeShade="A6"/>
                  </w:tcBorders>
                </w:tcPr>
                <w:p w14:paraId="5FC50BFC" w14:textId="77777777" w:rsidR="00647A9C" w:rsidRPr="00747050" w:rsidRDefault="00647A9C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t>"BS elite" SIA</w:t>
                  </w:r>
                </w:p>
              </w:tc>
              <w:tc>
                <w:tcPr>
                  <w:tcW w:w="5208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25699BDD" w14:textId="2B6FA3D4" w:rsidR="00647A9C" w:rsidRPr="00747050" w:rsidRDefault="004814B0" w:rsidP="001A59B7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atbilst nolikuma un tehniskās specifikācijas prasībām </w:t>
                  </w:r>
                </w:p>
              </w:tc>
            </w:tr>
            <w:tr w:rsidR="00647A9C" w:rsidRPr="00747050" w14:paraId="00F2ECF1" w14:textId="77777777" w:rsidTr="00967F71">
              <w:tc>
                <w:tcPr>
                  <w:tcW w:w="3615" w:type="dxa"/>
                  <w:tcBorders>
                    <w:bottom w:val="single" w:sz="4" w:space="0" w:color="A6A6A6" w:themeColor="background1" w:themeShade="A6"/>
                  </w:tcBorders>
                </w:tcPr>
                <w:p w14:paraId="4725885F" w14:textId="77777777" w:rsidR="00647A9C" w:rsidRPr="00747050" w:rsidRDefault="00647A9C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t>"</w:t>
                  </w:r>
                  <w:proofErr w:type="spellStart"/>
                  <w:r w:rsidRPr="00747050">
                    <w:rPr>
                      <w:bCs/>
                      <w:szCs w:val="26"/>
                    </w:rPr>
                    <w:t>Lauresta</w:t>
                  </w:r>
                  <w:proofErr w:type="spellEnd"/>
                  <w:r w:rsidRPr="00747050">
                    <w:rPr>
                      <w:bCs/>
                      <w:szCs w:val="26"/>
                    </w:rPr>
                    <w:t xml:space="preserve"> LV" SIA</w:t>
                  </w:r>
                </w:p>
              </w:tc>
              <w:tc>
                <w:tcPr>
                  <w:tcW w:w="5208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05ED701E" w14:textId="1041EA11" w:rsidR="00647A9C" w:rsidRPr="00747050" w:rsidRDefault="004814B0" w:rsidP="001A59B7">
                  <w:pPr>
                    <w:rPr>
                      <w:bCs/>
                      <w:szCs w:val="26"/>
                    </w:rPr>
                  </w:pPr>
                  <w:r w:rsidRPr="004814B0">
                    <w:rPr>
                      <w:bCs/>
                      <w:szCs w:val="26"/>
                    </w:rPr>
                    <w:t>Tehniskais piedāvājums atbilst nolikuma un tehniskās specifikācijas prasībām</w:t>
                  </w:r>
                </w:p>
              </w:tc>
            </w:tr>
            <w:tr w:rsidR="00647A9C" w:rsidRPr="00747050" w14:paraId="01EEDF92" w14:textId="77777777" w:rsidTr="00967F71">
              <w:tc>
                <w:tcPr>
                  <w:tcW w:w="3615" w:type="dxa"/>
                  <w:tcBorders>
                    <w:bottom w:val="single" w:sz="4" w:space="0" w:color="A6A6A6" w:themeColor="background1" w:themeShade="A6"/>
                  </w:tcBorders>
                </w:tcPr>
                <w:p w14:paraId="02789C51" w14:textId="77777777" w:rsidR="00647A9C" w:rsidRPr="00747050" w:rsidRDefault="00647A9C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t>Sabiedrība ar ierobežotu atbildību "</w:t>
                  </w:r>
                  <w:proofErr w:type="spellStart"/>
                  <w:r w:rsidRPr="00747050">
                    <w:rPr>
                      <w:bCs/>
                      <w:szCs w:val="26"/>
                    </w:rPr>
                    <w:t>Lite</w:t>
                  </w:r>
                  <w:proofErr w:type="spellEnd"/>
                  <w:r w:rsidRPr="00747050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5208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68117CD5" w14:textId="1B8D775A" w:rsidR="00647A9C" w:rsidRPr="00747050" w:rsidRDefault="004814B0" w:rsidP="001A59B7">
                  <w:pPr>
                    <w:rPr>
                      <w:bCs/>
                      <w:szCs w:val="26"/>
                    </w:rPr>
                  </w:pPr>
                  <w:r w:rsidRPr="004814B0">
                    <w:rPr>
                      <w:bCs/>
                      <w:szCs w:val="26"/>
                    </w:rPr>
                    <w:t>Tehniskais piedāvājums atbilst nolikuma un tehniskās specifikācijas prasībām</w:t>
                  </w:r>
                </w:p>
              </w:tc>
            </w:tr>
            <w:tr w:rsidR="00647A9C" w:rsidRPr="00747050" w14:paraId="34BB600A" w14:textId="77777777" w:rsidTr="00967F71">
              <w:tc>
                <w:tcPr>
                  <w:tcW w:w="3615" w:type="dxa"/>
                  <w:tcBorders>
                    <w:bottom w:val="single" w:sz="4" w:space="0" w:color="A6A6A6" w:themeColor="background1" w:themeShade="A6"/>
                  </w:tcBorders>
                </w:tcPr>
                <w:p w14:paraId="44038349" w14:textId="77777777" w:rsidR="00647A9C" w:rsidRPr="00747050" w:rsidRDefault="00647A9C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t>Sabiedrība ar ierobežotu atbildību "SUN CONTROL"</w:t>
                  </w:r>
                </w:p>
              </w:tc>
              <w:tc>
                <w:tcPr>
                  <w:tcW w:w="5208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55D0578B" w14:textId="4598F23D" w:rsidR="00647A9C" w:rsidRPr="00747050" w:rsidRDefault="004814B0" w:rsidP="001A59B7">
                  <w:pPr>
                    <w:rPr>
                      <w:bCs/>
                      <w:szCs w:val="26"/>
                    </w:rPr>
                  </w:pPr>
                  <w:r w:rsidRPr="004814B0">
                    <w:rPr>
                      <w:bCs/>
                      <w:szCs w:val="26"/>
                    </w:rPr>
                    <w:t>Tehniskais piedāvājums atbilst nolikuma un tehniskās specifikācijas prasībām</w:t>
                  </w:r>
                </w:p>
              </w:tc>
            </w:tr>
            <w:tr w:rsidR="00647A9C" w:rsidRPr="00747050" w14:paraId="1055C7B9" w14:textId="77777777" w:rsidTr="00967F71">
              <w:tc>
                <w:tcPr>
                  <w:tcW w:w="3615" w:type="dxa"/>
                  <w:tcBorders>
                    <w:bottom w:val="single" w:sz="4" w:space="0" w:color="A6A6A6" w:themeColor="background1" w:themeShade="A6"/>
                  </w:tcBorders>
                </w:tcPr>
                <w:p w14:paraId="136032BB" w14:textId="77777777" w:rsidR="00647A9C" w:rsidRPr="00747050" w:rsidRDefault="00647A9C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t>SIA "GROUMENT"</w:t>
                  </w:r>
                </w:p>
              </w:tc>
              <w:tc>
                <w:tcPr>
                  <w:tcW w:w="5208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6C86F444" w14:textId="3F27E811" w:rsidR="00647A9C" w:rsidRPr="00747050" w:rsidRDefault="004814B0" w:rsidP="001A59B7">
                  <w:pPr>
                    <w:rPr>
                      <w:bCs/>
                      <w:szCs w:val="26"/>
                    </w:rPr>
                  </w:pPr>
                  <w:r w:rsidRPr="004814B0">
                    <w:rPr>
                      <w:bCs/>
                      <w:szCs w:val="26"/>
                    </w:rPr>
                    <w:t xml:space="preserve">Tehniskais piedāvājums </w:t>
                  </w:r>
                  <w:r w:rsidRPr="00643A81">
                    <w:rPr>
                      <w:b/>
                      <w:szCs w:val="26"/>
                    </w:rPr>
                    <w:t>neatbilst</w:t>
                  </w:r>
                  <w:r w:rsidRPr="004814B0">
                    <w:rPr>
                      <w:bCs/>
                      <w:szCs w:val="26"/>
                    </w:rPr>
                    <w:t xml:space="preserve"> nolikuma un tehniskās specifikācijas prasībām</w:t>
                  </w:r>
                </w:p>
              </w:tc>
            </w:tr>
            <w:tr w:rsidR="00647A9C" w:rsidRPr="00747050" w14:paraId="3B36EA56" w14:textId="77777777" w:rsidTr="00967F71">
              <w:tc>
                <w:tcPr>
                  <w:tcW w:w="3615" w:type="dxa"/>
                  <w:tcBorders>
                    <w:bottom w:val="single" w:sz="4" w:space="0" w:color="A6A6A6" w:themeColor="background1" w:themeShade="A6"/>
                  </w:tcBorders>
                </w:tcPr>
                <w:p w14:paraId="45DBB0CA" w14:textId="77777777" w:rsidR="00647A9C" w:rsidRPr="00747050" w:rsidRDefault="00647A9C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t>"THOMSON Solutions" SIA</w:t>
                  </w:r>
                </w:p>
              </w:tc>
              <w:tc>
                <w:tcPr>
                  <w:tcW w:w="5208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181A1226" w14:textId="7E8C81C0" w:rsidR="00647A9C" w:rsidRPr="00747050" w:rsidRDefault="004814B0" w:rsidP="001A59B7">
                  <w:pPr>
                    <w:rPr>
                      <w:bCs/>
                      <w:szCs w:val="26"/>
                    </w:rPr>
                  </w:pPr>
                  <w:r w:rsidRPr="004814B0">
                    <w:rPr>
                      <w:bCs/>
                      <w:szCs w:val="26"/>
                    </w:rPr>
                    <w:t>Tehniskais piedāvājums atbilst nolikuma un tehniskās specifikācijas prasībām</w:t>
                  </w:r>
                </w:p>
              </w:tc>
            </w:tr>
            <w:tr w:rsidR="00647A9C" w:rsidRPr="002D1199" w14:paraId="632F479F" w14:textId="77777777" w:rsidTr="00967F71">
              <w:tc>
                <w:tcPr>
                  <w:tcW w:w="88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4C8B75D" w14:textId="4FD07AF2" w:rsidR="00647A9C" w:rsidRPr="002D1199" w:rsidRDefault="00647A9C" w:rsidP="001A59B7">
                  <w:pPr>
                    <w:jc w:val="both"/>
                    <w:rPr>
                      <w:lang w:eastAsia="lv-LV"/>
                    </w:rPr>
                  </w:pPr>
                  <w:r w:rsidRPr="000334B9">
                    <w:rPr>
                      <w:b/>
                      <w:bCs/>
                      <w:szCs w:val="26"/>
                    </w:rPr>
                    <w:t>2.</w:t>
                  </w:r>
                  <w:r w:rsidR="001A59B7">
                    <w:rPr>
                      <w:b/>
                      <w:bCs/>
                      <w:szCs w:val="26"/>
                    </w:rPr>
                    <w:t> </w:t>
                  </w:r>
                  <w:r w:rsidRPr="000334B9">
                    <w:rPr>
                      <w:b/>
                      <w:bCs/>
                      <w:szCs w:val="26"/>
                    </w:rPr>
                    <w:t>daļa “Ēku logu žalūziju iegāde NBS MVP vajadzībām”</w:t>
                  </w:r>
                </w:p>
              </w:tc>
            </w:tr>
            <w:tr w:rsidR="00647A9C" w14:paraId="47831AD6" w14:textId="77777777" w:rsidTr="00967F71">
              <w:tc>
                <w:tcPr>
                  <w:tcW w:w="3615" w:type="dxa"/>
                  <w:shd w:val="clear" w:color="auto" w:fill="D9D9D9" w:themeFill="background1" w:themeFillShade="D9"/>
                </w:tcPr>
                <w:p w14:paraId="27DB7AA0" w14:textId="77777777" w:rsidR="00647A9C" w:rsidRDefault="00647A9C" w:rsidP="001A59B7">
                  <w:pPr>
                    <w:rPr>
                      <w:b/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5208" w:type="dxa"/>
                  <w:shd w:val="clear" w:color="auto" w:fill="D9D9D9" w:themeFill="background1" w:themeFillShade="D9"/>
                </w:tcPr>
                <w:p w14:paraId="29FC1A21" w14:textId="77777777" w:rsidR="00647A9C" w:rsidRDefault="00647A9C" w:rsidP="001A59B7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Pamatojums</w:t>
                  </w:r>
                </w:p>
              </w:tc>
            </w:tr>
            <w:tr w:rsidR="00647A9C" w:rsidRPr="00747050" w14:paraId="2590C20D" w14:textId="77777777" w:rsidTr="00967F71">
              <w:tc>
                <w:tcPr>
                  <w:tcW w:w="3615" w:type="dxa"/>
                  <w:tcBorders>
                    <w:bottom w:val="single" w:sz="4" w:space="0" w:color="A6A6A6" w:themeColor="background1" w:themeShade="A6"/>
                  </w:tcBorders>
                </w:tcPr>
                <w:p w14:paraId="0BA95C16" w14:textId="77777777" w:rsidR="00647A9C" w:rsidRDefault="00647A9C" w:rsidP="001A59B7">
                  <w:pPr>
                    <w:rPr>
                      <w:b/>
                      <w:bCs/>
                      <w:szCs w:val="26"/>
                    </w:rPr>
                  </w:pPr>
                  <w:r w:rsidRPr="0078786F">
                    <w:rPr>
                      <w:bCs/>
                      <w:szCs w:val="26"/>
                    </w:rPr>
                    <w:t>"</w:t>
                  </w:r>
                  <w:proofErr w:type="spellStart"/>
                  <w:r w:rsidRPr="0078786F">
                    <w:rPr>
                      <w:bCs/>
                      <w:szCs w:val="26"/>
                    </w:rPr>
                    <w:t>Lauresta</w:t>
                  </w:r>
                  <w:proofErr w:type="spellEnd"/>
                  <w:r w:rsidRPr="0078786F">
                    <w:rPr>
                      <w:bCs/>
                      <w:szCs w:val="26"/>
                    </w:rPr>
                    <w:t xml:space="preserve"> LV" SIA</w:t>
                  </w:r>
                </w:p>
              </w:tc>
              <w:tc>
                <w:tcPr>
                  <w:tcW w:w="5208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7B3E7162" w14:textId="540D44B2" w:rsidR="00647A9C" w:rsidRPr="00747050" w:rsidRDefault="004814B0" w:rsidP="001A59B7">
                  <w:pPr>
                    <w:rPr>
                      <w:szCs w:val="26"/>
                    </w:rPr>
                  </w:pPr>
                  <w:r w:rsidRPr="004814B0">
                    <w:rPr>
                      <w:szCs w:val="26"/>
                    </w:rPr>
                    <w:t>Tehniskais piedāvājums atbilst nolikuma un tehniskās specifikācijas prasībām</w:t>
                  </w:r>
                </w:p>
              </w:tc>
            </w:tr>
            <w:tr w:rsidR="00647A9C" w:rsidRPr="00747050" w14:paraId="407033B5" w14:textId="77777777" w:rsidTr="00967F71">
              <w:tc>
                <w:tcPr>
                  <w:tcW w:w="3615" w:type="dxa"/>
                  <w:tcBorders>
                    <w:bottom w:val="single" w:sz="4" w:space="0" w:color="A6A6A6" w:themeColor="background1" w:themeShade="A6"/>
                  </w:tcBorders>
                </w:tcPr>
                <w:p w14:paraId="3D713388" w14:textId="77777777" w:rsidR="00647A9C" w:rsidRPr="0078786F" w:rsidRDefault="00647A9C" w:rsidP="001A59B7">
                  <w:pPr>
                    <w:rPr>
                      <w:bCs/>
                      <w:szCs w:val="26"/>
                    </w:rPr>
                  </w:pPr>
                  <w:r w:rsidRPr="00747050">
                    <w:rPr>
                      <w:bCs/>
                      <w:szCs w:val="26"/>
                    </w:rPr>
                    <w:t>"BS elite" SIA</w:t>
                  </w:r>
                </w:p>
              </w:tc>
              <w:tc>
                <w:tcPr>
                  <w:tcW w:w="5208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3AD2B4D5" w14:textId="66862A25" w:rsidR="00647A9C" w:rsidRPr="00747050" w:rsidRDefault="004814B0" w:rsidP="001A59B7">
                  <w:pPr>
                    <w:rPr>
                      <w:szCs w:val="26"/>
                    </w:rPr>
                  </w:pPr>
                  <w:r w:rsidRPr="004814B0">
                    <w:rPr>
                      <w:szCs w:val="26"/>
                    </w:rPr>
                    <w:t>Tehniskais piedāvājums atbilst nolikuma un tehniskās specifikācijas prasībām</w:t>
                  </w:r>
                </w:p>
              </w:tc>
            </w:tr>
            <w:tr w:rsidR="00647A9C" w:rsidRPr="00747050" w14:paraId="1F75A615" w14:textId="77777777" w:rsidTr="00967F71">
              <w:tc>
                <w:tcPr>
                  <w:tcW w:w="3615" w:type="dxa"/>
                  <w:tcBorders>
                    <w:bottom w:val="single" w:sz="4" w:space="0" w:color="A6A6A6" w:themeColor="background1" w:themeShade="A6"/>
                  </w:tcBorders>
                </w:tcPr>
                <w:p w14:paraId="2B7C88E9" w14:textId="77777777" w:rsidR="00647A9C" w:rsidRDefault="00647A9C" w:rsidP="001A59B7">
                  <w:pPr>
                    <w:rPr>
                      <w:b/>
                      <w:bCs/>
                      <w:szCs w:val="26"/>
                    </w:rPr>
                  </w:pPr>
                  <w:r w:rsidRPr="0078786F">
                    <w:rPr>
                      <w:bCs/>
                      <w:szCs w:val="26"/>
                    </w:rPr>
                    <w:t>Sabiedrība ar ierobežotu atbildību "</w:t>
                  </w:r>
                  <w:proofErr w:type="spellStart"/>
                  <w:r w:rsidRPr="0078786F">
                    <w:rPr>
                      <w:bCs/>
                      <w:szCs w:val="26"/>
                    </w:rPr>
                    <w:t>Lite</w:t>
                  </w:r>
                  <w:proofErr w:type="spellEnd"/>
                  <w:r w:rsidRPr="0078786F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5208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639D2A89" w14:textId="1EA056E5" w:rsidR="00647A9C" w:rsidRPr="00747050" w:rsidRDefault="004814B0" w:rsidP="001A59B7">
                  <w:pPr>
                    <w:rPr>
                      <w:szCs w:val="26"/>
                    </w:rPr>
                  </w:pPr>
                  <w:r w:rsidRPr="004814B0">
                    <w:rPr>
                      <w:szCs w:val="26"/>
                    </w:rPr>
                    <w:t>Tehniskais piedāvājums atbilst nolikuma un tehniskās specifikācijas prasībām</w:t>
                  </w:r>
                </w:p>
              </w:tc>
            </w:tr>
            <w:tr w:rsidR="00647A9C" w:rsidRPr="00747050" w14:paraId="71B5A47C" w14:textId="77777777" w:rsidTr="00967F71">
              <w:tc>
                <w:tcPr>
                  <w:tcW w:w="3615" w:type="dxa"/>
                  <w:tcBorders>
                    <w:bottom w:val="single" w:sz="4" w:space="0" w:color="A6A6A6" w:themeColor="background1" w:themeShade="A6"/>
                  </w:tcBorders>
                </w:tcPr>
                <w:p w14:paraId="7F714513" w14:textId="77777777" w:rsidR="00647A9C" w:rsidRDefault="00647A9C" w:rsidP="001A59B7">
                  <w:pPr>
                    <w:rPr>
                      <w:b/>
                      <w:bCs/>
                      <w:szCs w:val="26"/>
                    </w:rPr>
                  </w:pPr>
                  <w:r w:rsidRPr="0078786F">
                    <w:rPr>
                      <w:bCs/>
                      <w:szCs w:val="26"/>
                    </w:rPr>
                    <w:t>Sabiedrība ar ierobežotu atbildību "SUN CONTROL"</w:t>
                  </w:r>
                </w:p>
              </w:tc>
              <w:tc>
                <w:tcPr>
                  <w:tcW w:w="5208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3773D4C0" w14:textId="7671857E" w:rsidR="00647A9C" w:rsidRPr="00747050" w:rsidRDefault="004814B0" w:rsidP="001A59B7">
                  <w:pPr>
                    <w:rPr>
                      <w:szCs w:val="26"/>
                    </w:rPr>
                  </w:pPr>
                  <w:r w:rsidRPr="004814B0">
                    <w:rPr>
                      <w:szCs w:val="26"/>
                    </w:rPr>
                    <w:t>Tehniskais piedāvājums atbilst nolikuma un tehniskās specifikācijas prasībām</w:t>
                  </w:r>
                </w:p>
              </w:tc>
            </w:tr>
            <w:tr w:rsidR="00647A9C" w:rsidRPr="00747050" w14:paraId="0795E7BA" w14:textId="77777777" w:rsidTr="00967F71">
              <w:tc>
                <w:tcPr>
                  <w:tcW w:w="3615" w:type="dxa"/>
                  <w:tcBorders>
                    <w:bottom w:val="single" w:sz="4" w:space="0" w:color="A6A6A6" w:themeColor="background1" w:themeShade="A6"/>
                  </w:tcBorders>
                </w:tcPr>
                <w:p w14:paraId="607427F9" w14:textId="77777777" w:rsidR="00647A9C" w:rsidRDefault="00647A9C" w:rsidP="001A59B7">
                  <w:pPr>
                    <w:rPr>
                      <w:b/>
                      <w:bCs/>
                      <w:szCs w:val="26"/>
                    </w:rPr>
                  </w:pPr>
                  <w:r w:rsidRPr="0078786F">
                    <w:rPr>
                      <w:bCs/>
                      <w:szCs w:val="26"/>
                    </w:rPr>
                    <w:t>SIA "GROUMENT"</w:t>
                  </w:r>
                </w:p>
              </w:tc>
              <w:tc>
                <w:tcPr>
                  <w:tcW w:w="5208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632E7045" w14:textId="3D8DB1DB" w:rsidR="00647A9C" w:rsidRPr="00747050" w:rsidRDefault="004814B0" w:rsidP="001A59B7">
                  <w:pPr>
                    <w:rPr>
                      <w:szCs w:val="26"/>
                    </w:rPr>
                  </w:pPr>
                  <w:r w:rsidRPr="004814B0">
                    <w:rPr>
                      <w:szCs w:val="26"/>
                    </w:rPr>
                    <w:t xml:space="preserve">Tehniskais piedāvājums </w:t>
                  </w:r>
                  <w:r w:rsidRPr="00643A81">
                    <w:rPr>
                      <w:b/>
                      <w:bCs/>
                      <w:szCs w:val="26"/>
                    </w:rPr>
                    <w:t>neatbilst</w:t>
                  </w:r>
                  <w:r w:rsidRPr="004814B0">
                    <w:rPr>
                      <w:szCs w:val="26"/>
                    </w:rPr>
                    <w:t xml:space="preserve"> nolikuma un tehniskās specifikācijas prasībām</w:t>
                  </w:r>
                </w:p>
              </w:tc>
            </w:tr>
            <w:tr w:rsidR="00647A9C" w:rsidRPr="00747050" w14:paraId="7F286294" w14:textId="77777777" w:rsidTr="00967F71">
              <w:tc>
                <w:tcPr>
                  <w:tcW w:w="3615" w:type="dxa"/>
                  <w:tcBorders>
                    <w:bottom w:val="single" w:sz="4" w:space="0" w:color="A6A6A6" w:themeColor="background1" w:themeShade="A6"/>
                  </w:tcBorders>
                </w:tcPr>
                <w:p w14:paraId="1CE78A30" w14:textId="77777777" w:rsidR="00647A9C" w:rsidRDefault="00647A9C" w:rsidP="001A59B7">
                  <w:pPr>
                    <w:rPr>
                      <w:b/>
                      <w:bCs/>
                      <w:szCs w:val="26"/>
                    </w:rPr>
                  </w:pPr>
                  <w:r w:rsidRPr="0078786F">
                    <w:rPr>
                      <w:bCs/>
                      <w:szCs w:val="26"/>
                    </w:rPr>
                    <w:t>"THOMSON Solutions" SIA</w:t>
                  </w:r>
                </w:p>
              </w:tc>
              <w:tc>
                <w:tcPr>
                  <w:tcW w:w="5208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79AD0F14" w14:textId="7C0A6715" w:rsidR="00647A9C" w:rsidRPr="00747050" w:rsidRDefault="004814B0" w:rsidP="001A59B7">
                  <w:pPr>
                    <w:rPr>
                      <w:szCs w:val="26"/>
                    </w:rPr>
                  </w:pPr>
                  <w:r w:rsidRPr="004814B0">
                    <w:rPr>
                      <w:szCs w:val="26"/>
                    </w:rPr>
                    <w:t>Tehniskais piedāvājums atbilst nolikuma un tehniskās specifikācijas prasībām</w:t>
                  </w:r>
                </w:p>
              </w:tc>
            </w:tr>
          </w:tbl>
          <w:p w14:paraId="4AB0C24E" w14:textId="6C5A98C0" w:rsidR="00647A9C" w:rsidRDefault="00647A9C" w:rsidP="001A59B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A1AF76F" w14:textId="77777777" w:rsidR="00441757" w:rsidRDefault="00441757" w:rsidP="001A59B7">
            <w:pPr>
              <w:rPr>
                <w:bCs/>
                <w:szCs w:val="26"/>
              </w:rPr>
            </w:pPr>
          </w:p>
        </w:tc>
      </w:tr>
      <w:tr w:rsidR="009C5177" w14:paraId="5D66BA54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AF0BBCA" w14:textId="77777777" w:rsidR="00441757" w:rsidRPr="00323007" w:rsidRDefault="00441757" w:rsidP="001A59B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0613616" w14:textId="77777777" w:rsidR="00441757" w:rsidRPr="00323007" w:rsidRDefault="00441757" w:rsidP="001A59B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C64ADA8" w14:textId="77777777" w:rsidR="00441757" w:rsidRPr="00323007" w:rsidRDefault="00441757" w:rsidP="001A59B7">
            <w:pPr>
              <w:rPr>
                <w:bCs/>
                <w:sz w:val="4"/>
                <w:szCs w:val="4"/>
              </w:rPr>
            </w:pPr>
          </w:p>
        </w:tc>
      </w:tr>
    </w:tbl>
    <w:p w14:paraId="3175BABE" w14:textId="0C09651E" w:rsidR="00441757" w:rsidRDefault="00441757" w:rsidP="001A59B7">
      <w:pPr>
        <w:jc w:val="both"/>
        <w:rPr>
          <w:bCs/>
          <w:szCs w:val="26"/>
        </w:rPr>
      </w:pP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9C5177" w14:paraId="1FFE50E4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C89DD60" w14:textId="77777777" w:rsidR="00441757" w:rsidRDefault="00643A81" w:rsidP="001A59B7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9C5177" w14:paraId="682319EE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DF3E262" w14:textId="77777777" w:rsidR="00441757" w:rsidRPr="007C3435" w:rsidRDefault="00441757" w:rsidP="001A59B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040B13A" w14:textId="0367BBDF" w:rsidR="00441757" w:rsidRPr="00D25308" w:rsidRDefault="00643A81" w:rsidP="001A59B7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1.</w:t>
            </w:r>
            <w:r w:rsidR="001A59B7">
              <w:rPr>
                <w:b/>
                <w:bCs/>
                <w:szCs w:val="26"/>
              </w:rPr>
              <w:t> </w:t>
            </w:r>
            <w:r w:rsidRPr="000334B9">
              <w:rPr>
                <w:b/>
                <w:bCs/>
                <w:szCs w:val="26"/>
              </w:rPr>
              <w:t>daļa “Ēku logu žalūziju iegāde NBS NP 3.</w:t>
            </w:r>
            <w:r w:rsidR="001A59B7">
              <w:rPr>
                <w:b/>
                <w:bCs/>
                <w:szCs w:val="26"/>
              </w:rPr>
              <w:t> </w:t>
            </w:r>
            <w:r w:rsidRPr="000334B9">
              <w:rPr>
                <w:b/>
                <w:bCs/>
                <w:szCs w:val="26"/>
              </w:rPr>
              <w:t>RNC vajadzībām”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7CDBDFEC" w14:textId="77777777" w:rsidR="00441757" w:rsidRPr="007C5783" w:rsidRDefault="00441757" w:rsidP="001A59B7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1A2A69A2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</w:tr>
      <w:tr w:rsidR="009C5177" w14:paraId="5DDF1BB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25A6B480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76761B4" w14:textId="77777777" w:rsidR="00441757" w:rsidRDefault="00643A81" w:rsidP="001A59B7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41BE9A5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</w:tr>
      <w:tr w:rsidR="009C5177" w14:paraId="57A8FE76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336D481" w14:textId="77777777" w:rsidR="00441757" w:rsidRPr="007C3435" w:rsidRDefault="00441757" w:rsidP="001A59B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9834C53" w14:textId="194E2C2A" w:rsidR="00441757" w:rsidRPr="00D25308" w:rsidRDefault="00643A81" w:rsidP="001A59B7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2.</w:t>
            </w:r>
            <w:r w:rsidR="001A59B7">
              <w:rPr>
                <w:b/>
                <w:bCs/>
                <w:szCs w:val="26"/>
              </w:rPr>
              <w:t> </w:t>
            </w:r>
            <w:r w:rsidRPr="000334B9">
              <w:rPr>
                <w:b/>
                <w:bCs/>
                <w:szCs w:val="26"/>
              </w:rPr>
              <w:t>daļa “Ēku logu žalūziju iegāde NBS MVP vajadzībām”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3D1408D5" w14:textId="77777777" w:rsidR="00441757" w:rsidRPr="007C5783" w:rsidRDefault="00441757" w:rsidP="001A59B7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44A3B6CF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</w:tr>
      <w:tr w:rsidR="009C5177" w14:paraId="4349E5D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936D7DA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80377A7" w14:textId="77777777" w:rsidR="00441757" w:rsidRDefault="00643A81" w:rsidP="001A59B7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811F0A6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</w:tr>
    </w:tbl>
    <w:p w14:paraId="5C1DFF97" w14:textId="77777777" w:rsidR="00441757" w:rsidRDefault="00441757" w:rsidP="001A59B7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9C5177" w14:paraId="77444CD2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05E32D0F" w14:textId="77777777" w:rsidR="00441757" w:rsidRDefault="00643A81" w:rsidP="001A59B7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9C5177" w14:paraId="35EDCEB1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2D20EB3" w14:textId="77777777" w:rsidR="00441757" w:rsidRPr="004B53D3" w:rsidRDefault="00441757" w:rsidP="001A59B7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6F8AB2FB" w14:textId="43C20C07" w:rsidR="00441757" w:rsidRPr="002D1199" w:rsidRDefault="00643A81" w:rsidP="001A59B7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1.</w:t>
            </w:r>
            <w:r w:rsidR="001A59B7">
              <w:rPr>
                <w:b/>
                <w:bCs/>
                <w:szCs w:val="26"/>
              </w:rPr>
              <w:t> </w:t>
            </w:r>
            <w:r w:rsidRPr="000334B9">
              <w:rPr>
                <w:b/>
                <w:bCs/>
                <w:szCs w:val="26"/>
              </w:rPr>
              <w:t>daļa “Ēku logu žalūziju iegāde NBS NP 3.</w:t>
            </w:r>
            <w:r w:rsidR="001A59B7">
              <w:rPr>
                <w:b/>
                <w:bCs/>
                <w:szCs w:val="26"/>
              </w:rPr>
              <w:t> </w:t>
            </w:r>
            <w:r w:rsidRPr="000334B9">
              <w:rPr>
                <w:b/>
                <w:bCs/>
                <w:szCs w:val="26"/>
              </w:rPr>
              <w:t>RNC vajadzībām”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7012BBD" w14:textId="77777777" w:rsidR="00441757" w:rsidRPr="004673C5" w:rsidRDefault="00441757" w:rsidP="001A59B7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42F7C282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</w:tr>
      <w:tr w:rsidR="009C5177" w14:paraId="1323D537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F1F317E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ABA9CC4" w14:textId="77777777" w:rsidR="00441757" w:rsidRDefault="00643A81" w:rsidP="001A59B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141CFDEC" w14:textId="77777777" w:rsidR="00441757" w:rsidRDefault="00643A81" w:rsidP="001A59B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45FDBC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</w:tr>
      <w:tr w:rsidR="009C5177" w14:paraId="0BD75E86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0B75022" w14:textId="77777777" w:rsidR="00441757" w:rsidRPr="001477DE" w:rsidRDefault="00441757" w:rsidP="001A59B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738A082F" w14:textId="77777777" w:rsidR="00441757" w:rsidRDefault="00643A81" w:rsidP="001A59B7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"BS elite"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1168D921" w14:textId="4F550A69" w:rsidR="00441757" w:rsidRPr="006037EB" w:rsidRDefault="006037EB" w:rsidP="001A59B7">
            <w:pPr>
              <w:jc w:val="both"/>
              <w:rPr>
                <w:szCs w:val="26"/>
              </w:rPr>
            </w:pPr>
            <w:r w:rsidRPr="006037EB">
              <w:rPr>
                <w:szCs w:val="26"/>
              </w:rPr>
              <w:t>Nepiešķirt līguma slēgšanas tiesības atklātā konkursā “Ēku logu žalūziju iegāde”, identifikācijas Nr. VALIC 2025/142/LN-P-AK, jo iesniegtais piedāvājums nav saimnieciski visizdevīgākais, ņemot vērā viszemāko kopējo preces cenu EUR bez PVN</w:t>
            </w:r>
            <w:r w:rsidR="00EC1349">
              <w:rPr>
                <w:szCs w:val="26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9A39C8" w14:textId="77777777" w:rsidR="00441757" w:rsidRPr="006037EB" w:rsidRDefault="00441757" w:rsidP="001A59B7">
            <w:pPr>
              <w:jc w:val="both"/>
              <w:rPr>
                <w:sz w:val="4"/>
                <w:szCs w:val="4"/>
              </w:rPr>
            </w:pPr>
          </w:p>
          <w:p w14:paraId="7E5E89BF" w14:textId="4384CC31" w:rsidR="00747050" w:rsidRPr="006037EB" w:rsidRDefault="00747050" w:rsidP="001A59B7">
            <w:pPr>
              <w:jc w:val="both"/>
              <w:rPr>
                <w:sz w:val="4"/>
                <w:szCs w:val="4"/>
              </w:rPr>
            </w:pPr>
          </w:p>
        </w:tc>
      </w:tr>
      <w:tr w:rsidR="009C5177" w14:paraId="5C2B7C1D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051F127" w14:textId="77777777" w:rsidR="00441757" w:rsidRPr="001477DE" w:rsidRDefault="00441757" w:rsidP="001A59B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429D4108" w14:textId="77777777" w:rsidR="00441757" w:rsidRDefault="00643A81" w:rsidP="001A59B7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Sabiedrība ar ierobežotu atbildību "</w:t>
            </w:r>
            <w:proofErr w:type="spellStart"/>
            <w:r w:rsidRPr="0078786F">
              <w:rPr>
                <w:bCs/>
                <w:szCs w:val="26"/>
              </w:rPr>
              <w:t>Lite</w:t>
            </w:r>
            <w:proofErr w:type="spellEnd"/>
            <w:r w:rsidRPr="0078786F">
              <w:rPr>
                <w:bCs/>
                <w:szCs w:val="26"/>
              </w:rPr>
              <w:t>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25D49DE9" w14:textId="5468B0D7" w:rsidR="00441757" w:rsidRPr="006037EB" w:rsidRDefault="006037EB" w:rsidP="001A59B7">
            <w:pPr>
              <w:jc w:val="both"/>
              <w:rPr>
                <w:szCs w:val="26"/>
              </w:rPr>
            </w:pPr>
            <w:r w:rsidRPr="006037EB">
              <w:rPr>
                <w:szCs w:val="26"/>
              </w:rPr>
              <w:t>Nepiešķirt līguma slēgšanas tiesības atklātā konkursā “Ēku logu žalūziju iegāde”, identifikācijas Nr. VALIC 2025/142/LN-P-AK, jo iesniegtais piedāvājums nav saimnieciski visizdevīgākais, ņemot vērā viszemāko kopējo preces cenu EUR bez PVN</w:t>
            </w:r>
            <w:r w:rsidR="00EC1349">
              <w:rPr>
                <w:szCs w:val="26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BAAA7D" w14:textId="77777777" w:rsidR="00441757" w:rsidRPr="006037EB" w:rsidRDefault="00441757" w:rsidP="001A59B7">
            <w:pPr>
              <w:jc w:val="both"/>
              <w:rPr>
                <w:sz w:val="4"/>
                <w:szCs w:val="4"/>
              </w:rPr>
            </w:pPr>
          </w:p>
        </w:tc>
      </w:tr>
      <w:tr w:rsidR="009C5177" w14:paraId="37975139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B45444C" w14:textId="77777777" w:rsidR="00441757" w:rsidRPr="001477DE" w:rsidRDefault="00441757" w:rsidP="001A59B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7B59D054" w14:textId="77777777" w:rsidR="00441757" w:rsidRDefault="00643A81" w:rsidP="001A59B7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Sabiedrība ar ierobežotu atbildību "SUN CONTROL"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3F9A139D" w14:textId="22DEB23E" w:rsidR="00441757" w:rsidRPr="006037EB" w:rsidRDefault="006037EB" w:rsidP="001A59B7">
            <w:pPr>
              <w:jc w:val="both"/>
              <w:rPr>
                <w:szCs w:val="26"/>
              </w:rPr>
            </w:pPr>
            <w:r w:rsidRPr="006037EB">
              <w:rPr>
                <w:szCs w:val="26"/>
              </w:rPr>
              <w:t>Nepiešķirt līguma slēgšanas tiesības atklātā konkursā “Ēku logu žalūziju iegāde”, identifikācijas Nr. VALIC 2025/142/LN-P-AK, jo iesniegtais piedāvājums nav saimnieciski visizdevīgākais, ņemot vērā viszemāko kopējo preces cenu EUR bez PVN</w:t>
            </w:r>
            <w:r w:rsidR="00EC1349">
              <w:rPr>
                <w:szCs w:val="26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8D3E9D" w14:textId="77777777" w:rsidR="00441757" w:rsidRPr="006037EB" w:rsidRDefault="00441757" w:rsidP="001A59B7">
            <w:pPr>
              <w:jc w:val="both"/>
              <w:rPr>
                <w:sz w:val="4"/>
                <w:szCs w:val="4"/>
              </w:rPr>
            </w:pPr>
          </w:p>
          <w:p w14:paraId="14EF337F" w14:textId="2EAA5BB7" w:rsidR="00747050" w:rsidRPr="006037EB" w:rsidRDefault="00747050" w:rsidP="001A59B7">
            <w:pPr>
              <w:jc w:val="both"/>
              <w:rPr>
                <w:sz w:val="4"/>
                <w:szCs w:val="4"/>
              </w:rPr>
            </w:pPr>
          </w:p>
        </w:tc>
      </w:tr>
      <w:tr w:rsidR="009C5177" w14:paraId="32EDC2FB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313D97D" w14:textId="77777777" w:rsidR="00441757" w:rsidRPr="001477DE" w:rsidRDefault="00441757" w:rsidP="001A59B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6B8B6BD2" w14:textId="77777777" w:rsidR="00441757" w:rsidRDefault="00643A81" w:rsidP="001A59B7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SIA "GROUMENT"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5EB44834" w14:textId="167AAD25" w:rsidR="00441757" w:rsidRPr="006037EB" w:rsidRDefault="006037EB" w:rsidP="001A59B7">
            <w:pPr>
              <w:jc w:val="both"/>
              <w:rPr>
                <w:szCs w:val="26"/>
              </w:rPr>
            </w:pPr>
            <w:r w:rsidRPr="006037EB">
              <w:rPr>
                <w:szCs w:val="26"/>
              </w:rPr>
              <w:t>Pamatojoties uz PIL 41.</w:t>
            </w:r>
            <w:r w:rsidR="001A59B7">
              <w:rPr>
                <w:szCs w:val="26"/>
              </w:rPr>
              <w:t> </w:t>
            </w:r>
            <w:r w:rsidRPr="006037EB">
              <w:rPr>
                <w:szCs w:val="26"/>
              </w:rPr>
              <w:t>panta pirmo daļu, atklāta konkursa nolikuma 5.2.5.1.</w:t>
            </w:r>
            <w:r w:rsidR="001A59B7">
              <w:rPr>
                <w:szCs w:val="26"/>
              </w:rPr>
              <w:t> </w:t>
            </w:r>
            <w:r w:rsidRPr="006037EB">
              <w:rPr>
                <w:szCs w:val="26"/>
              </w:rPr>
              <w:t xml:space="preserve">punktu, noraidīt pretendentu SIA "GROUMENT", </w:t>
            </w:r>
            <w:proofErr w:type="spellStart"/>
            <w:r w:rsidRPr="006037EB">
              <w:rPr>
                <w:szCs w:val="26"/>
              </w:rPr>
              <w:t>reģ</w:t>
            </w:r>
            <w:proofErr w:type="spellEnd"/>
            <w:r w:rsidRPr="006037EB">
              <w:rPr>
                <w:szCs w:val="26"/>
              </w:rPr>
              <w:t>. Nr.</w:t>
            </w:r>
            <w:r w:rsidR="001A59B7">
              <w:rPr>
                <w:szCs w:val="26"/>
              </w:rPr>
              <w:t> </w:t>
            </w:r>
            <w:r w:rsidRPr="006037EB">
              <w:rPr>
                <w:szCs w:val="26"/>
              </w:rPr>
              <w:t>40203447156 un nepiešķirt pretendentam līguma slēgšanas tiesības atklātā konkursā iepirkuma priekšmeta 1.</w:t>
            </w:r>
            <w:r w:rsidR="001A59B7">
              <w:rPr>
                <w:szCs w:val="26"/>
              </w:rPr>
              <w:t> </w:t>
            </w:r>
            <w:r w:rsidRPr="006037EB">
              <w:rPr>
                <w:szCs w:val="26"/>
              </w:rPr>
              <w:t>daļā “Ēku logu žalūziju iegāde NBS NP 3.</w:t>
            </w:r>
            <w:r w:rsidR="001A59B7">
              <w:rPr>
                <w:szCs w:val="26"/>
              </w:rPr>
              <w:t> </w:t>
            </w:r>
            <w:r w:rsidRPr="006037EB">
              <w:rPr>
                <w:szCs w:val="26"/>
              </w:rPr>
              <w:t>RNC vajadzībām” un iepirkuma priekšmeta 2.</w:t>
            </w:r>
            <w:r w:rsidR="001A59B7">
              <w:rPr>
                <w:szCs w:val="26"/>
              </w:rPr>
              <w:t> </w:t>
            </w:r>
            <w:r w:rsidRPr="006037EB">
              <w:rPr>
                <w:szCs w:val="26"/>
              </w:rPr>
              <w:t>daļā “Ēku logu žalūziju iegāde NBS MVP vajadzībām”, jo pretendenta iesniegtais tehniskais piedāvājums abās daļās neatbilst tehniskās specifikācijas prasībām.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42E8E7" w14:textId="77777777" w:rsidR="00441757" w:rsidRPr="006037EB" w:rsidRDefault="00441757" w:rsidP="001A59B7">
            <w:pPr>
              <w:jc w:val="both"/>
              <w:rPr>
                <w:sz w:val="4"/>
                <w:szCs w:val="4"/>
              </w:rPr>
            </w:pPr>
          </w:p>
        </w:tc>
      </w:tr>
      <w:tr w:rsidR="009C5177" w14:paraId="5D523095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65DE196" w14:textId="77777777" w:rsidR="00441757" w:rsidRPr="001477DE" w:rsidRDefault="00441757" w:rsidP="001A59B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3AA41F7E" w14:textId="77777777" w:rsidR="00441757" w:rsidRDefault="00643A81" w:rsidP="001A59B7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"THOMSON Solutions"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4559031C" w14:textId="7250DA96" w:rsidR="00441757" w:rsidRPr="006037EB" w:rsidRDefault="006037EB" w:rsidP="001A59B7">
            <w:pPr>
              <w:jc w:val="both"/>
              <w:rPr>
                <w:szCs w:val="26"/>
              </w:rPr>
            </w:pPr>
            <w:r w:rsidRPr="006037EB">
              <w:rPr>
                <w:szCs w:val="26"/>
              </w:rPr>
              <w:t>Nepiešķirt līguma slēgšanas tiesības atklātā konkursā “Ēku logu žalūziju iegāde”, identifikācijas Nr. VALIC 2025/142/LN-P-AK, jo iesniegtais piedāvājums nav saimnieciski visizdevīgākais, ņemot vērā viszemāko kopējo preces cenu EUR bez PVN</w:t>
            </w:r>
            <w:r w:rsidR="00EC1349">
              <w:rPr>
                <w:szCs w:val="26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D916F4" w14:textId="77777777" w:rsidR="00441757" w:rsidRPr="006037EB" w:rsidRDefault="00441757" w:rsidP="001A59B7">
            <w:pPr>
              <w:jc w:val="both"/>
              <w:rPr>
                <w:sz w:val="4"/>
                <w:szCs w:val="4"/>
              </w:rPr>
            </w:pPr>
          </w:p>
        </w:tc>
      </w:tr>
      <w:tr w:rsidR="009C5177" w:rsidRPr="001A59B7" w14:paraId="008318CC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51EA8D6" w14:textId="77777777" w:rsidR="00441757" w:rsidRPr="001A59B7" w:rsidRDefault="00441757" w:rsidP="001A59B7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743FE903" w14:textId="6E610028" w:rsidR="00441757" w:rsidRPr="001A59B7" w:rsidRDefault="00643A81" w:rsidP="001A59B7">
            <w:pPr>
              <w:jc w:val="both"/>
              <w:rPr>
                <w:b/>
                <w:lang w:eastAsia="lv-LV"/>
              </w:rPr>
            </w:pPr>
            <w:r w:rsidRPr="001A59B7">
              <w:rPr>
                <w:b/>
                <w:szCs w:val="26"/>
              </w:rPr>
              <w:t>2.</w:t>
            </w:r>
            <w:r w:rsidR="001A59B7" w:rsidRPr="001A59B7">
              <w:rPr>
                <w:b/>
                <w:szCs w:val="26"/>
              </w:rPr>
              <w:t> </w:t>
            </w:r>
            <w:r w:rsidRPr="001A59B7">
              <w:rPr>
                <w:b/>
                <w:szCs w:val="26"/>
              </w:rPr>
              <w:t>daļa “Ēku logu žalūziju iegāde NBS MVP vajadzībām”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2DB1F09" w14:textId="77777777" w:rsidR="00441757" w:rsidRPr="001A59B7" w:rsidRDefault="00441757" w:rsidP="001A59B7">
            <w:pPr>
              <w:jc w:val="both"/>
              <w:rPr>
                <w:b/>
                <w:sz w:val="4"/>
                <w:szCs w:val="4"/>
                <w:lang w:eastAsia="lv-LV"/>
              </w:rPr>
            </w:pPr>
          </w:p>
          <w:p w14:paraId="3B427B5B" w14:textId="77777777" w:rsidR="00441757" w:rsidRPr="001A59B7" w:rsidRDefault="00441757" w:rsidP="001A59B7">
            <w:pPr>
              <w:jc w:val="both"/>
              <w:rPr>
                <w:b/>
                <w:szCs w:val="26"/>
              </w:rPr>
            </w:pPr>
          </w:p>
        </w:tc>
      </w:tr>
      <w:tr w:rsidR="009C5177" w14:paraId="319AE4CF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05AE934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7AB15857" w14:textId="77777777" w:rsidR="00441757" w:rsidRDefault="00643A81" w:rsidP="001A59B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096EEDB" w14:textId="77777777" w:rsidR="00441757" w:rsidRPr="006037EB" w:rsidRDefault="00643A81" w:rsidP="001A59B7">
            <w:pPr>
              <w:jc w:val="both"/>
              <w:rPr>
                <w:szCs w:val="26"/>
              </w:rPr>
            </w:pPr>
            <w:r w:rsidRPr="006037EB">
              <w:rPr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55F4BE" w14:textId="77777777" w:rsidR="00441757" w:rsidRPr="006037EB" w:rsidRDefault="00441757" w:rsidP="001A59B7">
            <w:pPr>
              <w:jc w:val="both"/>
              <w:rPr>
                <w:szCs w:val="26"/>
              </w:rPr>
            </w:pPr>
          </w:p>
        </w:tc>
      </w:tr>
      <w:tr w:rsidR="009C5177" w14:paraId="4C2E869B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E489897" w14:textId="77777777" w:rsidR="00441757" w:rsidRPr="001477DE" w:rsidRDefault="00441757" w:rsidP="001A59B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6212A5F4" w14:textId="3294B03A" w:rsidR="00441757" w:rsidRDefault="00643A81" w:rsidP="001A59B7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</w:t>
            </w:r>
            <w:proofErr w:type="spellStart"/>
            <w:r w:rsidRPr="0078786F">
              <w:rPr>
                <w:bCs/>
                <w:szCs w:val="26"/>
              </w:rPr>
              <w:t>Lauresta</w:t>
            </w:r>
            <w:proofErr w:type="spellEnd"/>
            <w:r w:rsidRPr="0078786F">
              <w:rPr>
                <w:bCs/>
                <w:szCs w:val="26"/>
              </w:rPr>
              <w:t xml:space="preserve"> LV"</w:t>
            </w:r>
            <w:r w:rsidR="00EC1349">
              <w:rPr>
                <w:bCs/>
                <w:szCs w:val="26"/>
              </w:rPr>
              <w:t> </w:t>
            </w:r>
            <w:r w:rsidRPr="0078786F">
              <w:rPr>
                <w:bCs/>
                <w:szCs w:val="26"/>
              </w:rPr>
              <w:t>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00757E53" w14:textId="4475B295" w:rsidR="00441757" w:rsidRPr="006037EB" w:rsidRDefault="006037EB" w:rsidP="001A59B7">
            <w:pPr>
              <w:jc w:val="both"/>
              <w:rPr>
                <w:szCs w:val="26"/>
              </w:rPr>
            </w:pPr>
            <w:r w:rsidRPr="006037EB">
              <w:rPr>
                <w:szCs w:val="26"/>
              </w:rPr>
              <w:t>Nepiešķirt līguma slēgšanas tiesības atklātā konkursā “Ēku logu žalūziju iegāde”, identifikācijas Nr. VALIC 2025/142/LN-P-AK, jo iesniegtais piedāvājums nav saimnieciski visizdevīgākais, ņemot vērā viszemāko kopējo preces cenu EUR bez PVN</w:t>
            </w:r>
            <w:r w:rsidR="00EC1349">
              <w:rPr>
                <w:szCs w:val="26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7BF338" w14:textId="77777777" w:rsidR="00441757" w:rsidRPr="006037EB" w:rsidRDefault="00441757" w:rsidP="001A59B7">
            <w:pPr>
              <w:jc w:val="both"/>
              <w:rPr>
                <w:sz w:val="4"/>
                <w:szCs w:val="4"/>
              </w:rPr>
            </w:pPr>
          </w:p>
        </w:tc>
      </w:tr>
      <w:tr w:rsidR="009C5177" w14:paraId="58E57432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FEED6C1" w14:textId="77777777" w:rsidR="00441757" w:rsidRPr="001477DE" w:rsidRDefault="00441757" w:rsidP="001A59B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78B179E9" w14:textId="77777777" w:rsidR="00441757" w:rsidRDefault="00643A81" w:rsidP="001A59B7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Sabiedrība ar ierobežotu atbildību "</w:t>
            </w:r>
            <w:proofErr w:type="spellStart"/>
            <w:r w:rsidRPr="0078786F">
              <w:rPr>
                <w:bCs/>
                <w:szCs w:val="26"/>
              </w:rPr>
              <w:t>Lite</w:t>
            </w:r>
            <w:proofErr w:type="spellEnd"/>
            <w:r w:rsidRPr="0078786F">
              <w:rPr>
                <w:bCs/>
                <w:szCs w:val="26"/>
              </w:rPr>
              <w:t>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4B9ECAA4" w14:textId="0508FA44" w:rsidR="00441757" w:rsidRPr="006037EB" w:rsidRDefault="006037EB" w:rsidP="001A59B7">
            <w:pPr>
              <w:jc w:val="both"/>
              <w:rPr>
                <w:szCs w:val="26"/>
              </w:rPr>
            </w:pPr>
            <w:r w:rsidRPr="006037EB">
              <w:rPr>
                <w:szCs w:val="26"/>
              </w:rPr>
              <w:t>Nepiešķirt līguma slēgšanas tiesības atklātā konkursā “Ēku logu žalūziju iegāde”, identifikācijas Nr. VALIC 2025/142/LN-P-AK, jo iesniegtais piedāvājums nav saimnieciski visizdevīgākais, ņemot vērā viszemāko kopējo preces cenu EUR bez PVN</w:t>
            </w:r>
            <w:r w:rsidR="00EC1349">
              <w:rPr>
                <w:szCs w:val="26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D0DE1B" w14:textId="77777777" w:rsidR="00441757" w:rsidRPr="006037EB" w:rsidRDefault="00441757" w:rsidP="001A59B7">
            <w:pPr>
              <w:jc w:val="both"/>
              <w:rPr>
                <w:sz w:val="4"/>
                <w:szCs w:val="4"/>
              </w:rPr>
            </w:pPr>
          </w:p>
        </w:tc>
      </w:tr>
      <w:tr w:rsidR="009C5177" w14:paraId="483857F8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5A77974" w14:textId="77777777" w:rsidR="00441757" w:rsidRPr="001477DE" w:rsidRDefault="00441757" w:rsidP="001A59B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34EB486F" w14:textId="75B64DC3" w:rsidR="00441757" w:rsidRDefault="00643A81" w:rsidP="001A59B7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Sabiedrība ar ierobežotu atbildību</w:t>
            </w:r>
            <w:r w:rsidR="00EC1349">
              <w:rPr>
                <w:bCs/>
                <w:szCs w:val="26"/>
              </w:rPr>
              <w:t> </w:t>
            </w:r>
            <w:r w:rsidRPr="0078786F">
              <w:rPr>
                <w:bCs/>
                <w:szCs w:val="26"/>
              </w:rPr>
              <w:t>"SUN CONTROL"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41469660" w14:textId="7A32AC4D" w:rsidR="00441757" w:rsidRPr="006037EB" w:rsidRDefault="006037EB" w:rsidP="001A59B7">
            <w:pPr>
              <w:jc w:val="both"/>
              <w:rPr>
                <w:szCs w:val="26"/>
              </w:rPr>
            </w:pPr>
            <w:r w:rsidRPr="006037EB">
              <w:rPr>
                <w:szCs w:val="26"/>
              </w:rPr>
              <w:t xml:space="preserve">Nepiešķirt līguma slēgšanas tiesības atklātā konkursā “Ēku logu žalūziju iegāde”, identifikācijas Nr. VALIC 2025/142/LN-P-AK, jo iesniegtais piedāvājums nav </w:t>
            </w:r>
            <w:r w:rsidRPr="006037EB">
              <w:rPr>
                <w:szCs w:val="26"/>
              </w:rPr>
              <w:lastRenderedPageBreak/>
              <w:t>saimnieciski visizdevīgākais, ņemot vērā viszemāko kopējo preces cenu EUR bez PVN</w:t>
            </w:r>
            <w:r w:rsidR="00EC1349">
              <w:rPr>
                <w:szCs w:val="26"/>
              </w:rPr>
              <w:t>&gt;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03C8BA" w14:textId="77777777" w:rsidR="00441757" w:rsidRPr="006037EB" w:rsidRDefault="00441757" w:rsidP="001A59B7">
            <w:pPr>
              <w:jc w:val="both"/>
              <w:rPr>
                <w:sz w:val="4"/>
                <w:szCs w:val="4"/>
              </w:rPr>
            </w:pPr>
          </w:p>
        </w:tc>
      </w:tr>
      <w:tr w:rsidR="009C5177" w14:paraId="5D205100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4939B1D" w14:textId="77777777" w:rsidR="00441757" w:rsidRPr="001477DE" w:rsidRDefault="00441757" w:rsidP="001A59B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1DB26F18" w14:textId="1B671EA1" w:rsidR="00441757" w:rsidRDefault="00643A81" w:rsidP="001A59B7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SIA</w:t>
            </w:r>
            <w:r w:rsidR="00EC1349">
              <w:rPr>
                <w:bCs/>
                <w:szCs w:val="26"/>
              </w:rPr>
              <w:t> </w:t>
            </w:r>
            <w:r w:rsidRPr="0078786F">
              <w:rPr>
                <w:bCs/>
                <w:szCs w:val="26"/>
              </w:rPr>
              <w:t>"GROUMENT"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615CB11A" w14:textId="70813E31" w:rsidR="00441757" w:rsidRPr="006037EB" w:rsidRDefault="006037EB" w:rsidP="001A59B7">
            <w:pPr>
              <w:jc w:val="both"/>
              <w:rPr>
                <w:szCs w:val="26"/>
              </w:rPr>
            </w:pPr>
            <w:r w:rsidRPr="006037EB">
              <w:rPr>
                <w:szCs w:val="26"/>
              </w:rPr>
              <w:t>Pamatojoties uz PIL 41.</w:t>
            </w:r>
            <w:r w:rsidR="001A59B7">
              <w:rPr>
                <w:szCs w:val="26"/>
              </w:rPr>
              <w:t> </w:t>
            </w:r>
            <w:r w:rsidRPr="006037EB">
              <w:rPr>
                <w:szCs w:val="26"/>
              </w:rPr>
              <w:t>panta pirmo daļu, atklāta konkursa nolikuma 5.2.5.1.</w:t>
            </w:r>
            <w:r w:rsidR="001A59B7">
              <w:rPr>
                <w:szCs w:val="26"/>
              </w:rPr>
              <w:t> </w:t>
            </w:r>
            <w:r w:rsidRPr="006037EB">
              <w:rPr>
                <w:szCs w:val="26"/>
              </w:rPr>
              <w:t xml:space="preserve">punktu, noraidīt pretendentu SIA "GROUMENT", </w:t>
            </w:r>
            <w:proofErr w:type="spellStart"/>
            <w:r w:rsidRPr="006037EB">
              <w:rPr>
                <w:szCs w:val="26"/>
              </w:rPr>
              <w:t>reģ</w:t>
            </w:r>
            <w:proofErr w:type="spellEnd"/>
            <w:r w:rsidRPr="006037EB">
              <w:rPr>
                <w:szCs w:val="26"/>
              </w:rPr>
              <w:t>. Nr.</w:t>
            </w:r>
            <w:r w:rsidR="001A59B7">
              <w:rPr>
                <w:szCs w:val="26"/>
              </w:rPr>
              <w:t> </w:t>
            </w:r>
            <w:r w:rsidRPr="006037EB">
              <w:rPr>
                <w:szCs w:val="26"/>
              </w:rPr>
              <w:t>40203447156 un nepiešķirt pretendentam līguma slēgšanas tiesības atklātā konkursā iepirkuma priekšmeta 1.</w:t>
            </w:r>
            <w:r w:rsidR="001A59B7">
              <w:rPr>
                <w:szCs w:val="26"/>
              </w:rPr>
              <w:t> </w:t>
            </w:r>
            <w:r w:rsidRPr="006037EB">
              <w:rPr>
                <w:szCs w:val="26"/>
              </w:rPr>
              <w:t>daļā “Ēku logu žalūziju iegāde NBS NP 3.</w:t>
            </w:r>
            <w:r w:rsidR="001A59B7">
              <w:rPr>
                <w:szCs w:val="26"/>
              </w:rPr>
              <w:t> </w:t>
            </w:r>
            <w:r w:rsidRPr="006037EB">
              <w:rPr>
                <w:szCs w:val="26"/>
              </w:rPr>
              <w:t>RNC vajadzībām” un iepirkuma priekšmeta 2.</w:t>
            </w:r>
            <w:r w:rsidR="001A59B7">
              <w:rPr>
                <w:szCs w:val="26"/>
              </w:rPr>
              <w:t> </w:t>
            </w:r>
            <w:r w:rsidRPr="006037EB">
              <w:rPr>
                <w:szCs w:val="26"/>
              </w:rPr>
              <w:t>daļā “Ēku logu žalūziju iegāde NBS MVP vajadzībām”, jo pretendenta iesniegtais tehniskais piedāvājums abās daļās neatbilst tehniskās specifikācijas prasībām.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0313ED" w14:textId="77777777" w:rsidR="00441757" w:rsidRPr="006037EB" w:rsidRDefault="00441757" w:rsidP="001A59B7">
            <w:pPr>
              <w:jc w:val="both"/>
              <w:rPr>
                <w:sz w:val="4"/>
                <w:szCs w:val="4"/>
              </w:rPr>
            </w:pPr>
          </w:p>
        </w:tc>
      </w:tr>
      <w:tr w:rsidR="009C5177" w14:paraId="1A4C1B22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BD0480A" w14:textId="77777777" w:rsidR="00441757" w:rsidRPr="001477DE" w:rsidRDefault="00441757" w:rsidP="001A59B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406875B5" w14:textId="584E2C54" w:rsidR="00441757" w:rsidRDefault="00643A81" w:rsidP="001A59B7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"THOMSON Solutions"</w:t>
            </w:r>
            <w:r w:rsidR="00EC1349">
              <w:rPr>
                <w:bCs/>
                <w:szCs w:val="26"/>
              </w:rPr>
              <w:t> </w:t>
            </w:r>
            <w:r w:rsidRPr="0078786F">
              <w:rPr>
                <w:bCs/>
                <w:szCs w:val="26"/>
              </w:rPr>
              <w:t>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027884F0" w14:textId="67491836" w:rsidR="00441757" w:rsidRPr="006037EB" w:rsidRDefault="006037EB" w:rsidP="001A59B7">
            <w:pPr>
              <w:jc w:val="both"/>
              <w:rPr>
                <w:szCs w:val="26"/>
              </w:rPr>
            </w:pPr>
            <w:r w:rsidRPr="006037EB">
              <w:rPr>
                <w:szCs w:val="26"/>
              </w:rPr>
              <w:t>Nepiešķirt līguma slēgšanas tiesības atklātā konkursā “Ēku logu žalūziju iegāde”, identifikācijas Nr. VALIC 2025/142/LN-P-AK, jo iesniegtais piedāvājums nav saimnieciski visizdevīgākais, ņemot vērā viszemāko kopējo preces cenu EUR bez PVN</w:t>
            </w:r>
            <w:r w:rsidR="00EC1349">
              <w:rPr>
                <w:szCs w:val="26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90990B" w14:textId="77777777" w:rsidR="00441757" w:rsidRPr="006037EB" w:rsidRDefault="00441757" w:rsidP="001A59B7">
            <w:pPr>
              <w:jc w:val="both"/>
              <w:rPr>
                <w:sz w:val="4"/>
                <w:szCs w:val="4"/>
              </w:rPr>
            </w:pPr>
          </w:p>
        </w:tc>
      </w:tr>
      <w:tr w:rsidR="009C5177" w14:paraId="6BDE44A7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4B9B38D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32A1E03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E213F" w14:textId="77777777" w:rsidR="00441757" w:rsidRDefault="00441757" w:rsidP="001A59B7">
            <w:pPr>
              <w:rPr>
                <w:b/>
                <w:bCs/>
                <w:szCs w:val="26"/>
              </w:rPr>
            </w:pPr>
          </w:p>
        </w:tc>
      </w:tr>
    </w:tbl>
    <w:p w14:paraId="48FCA18B" w14:textId="77777777" w:rsidR="00441757" w:rsidRDefault="00441757" w:rsidP="001A59B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C5177" w14:paraId="68A5F9C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ECE3A79" w14:textId="77777777" w:rsidR="00441757" w:rsidRPr="00AE1131" w:rsidRDefault="00643A81" w:rsidP="001A59B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C5177" w14:paraId="5C288D3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6C9F50" w14:textId="428CDB22" w:rsidR="00441757" w:rsidRPr="00AE1131" w:rsidRDefault="00AB5652" w:rsidP="001A59B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1ABF3A73" w14:textId="77777777" w:rsidR="00441757" w:rsidRDefault="00441757" w:rsidP="001A59B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C5177" w14:paraId="5B38C2D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53206B9" w14:textId="77777777" w:rsidR="00441757" w:rsidRPr="00AE1131" w:rsidRDefault="00643A81" w:rsidP="001A59B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C5177" w14:paraId="7677E8A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97B7EE" w14:textId="1DC94793" w:rsidR="00441757" w:rsidRPr="00AE1131" w:rsidRDefault="00AB5652" w:rsidP="001A59B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7125E5B3" w14:textId="77777777" w:rsidR="00441757" w:rsidRDefault="00441757" w:rsidP="001A59B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C5177" w14:paraId="0A69C2F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5E9EE59" w14:textId="77777777" w:rsidR="00441757" w:rsidRPr="00AE1131" w:rsidRDefault="00643A81" w:rsidP="001A59B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C5177" w14:paraId="42E9576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6885FF" w14:textId="04297995" w:rsidR="00441757" w:rsidRPr="00AE1131" w:rsidRDefault="00AB5652" w:rsidP="001A59B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0CCC2853" w14:textId="77777777" w:rsidR="00441757" w:rsidRDefault="00441757" w:rsidP="001A59B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C5177" w14:paraId="4E7F77D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F33BA51" w14:textId="77777777" w:rsidR="00441757" w:rsidRPr="00AE1131" w:rsidRDefault="00643A81" w:rsidP="001A59B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9C5177" w14:paraId="0865C57E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B243DDC" w14:textId="77777777" w:rsidR="00441757" w:rsidRPr="00AE1131" w:rsidRDefault="00643A81" w:rsidP="001A59B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43561876" w14:textId="77777777" w:rsidR="00441757" w:rsidRDefault="00441757" w:rsidP="001A59B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C5177" w14:paraId="55D9B93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8F54EB7" w14:textId="77777777" w:rsidR="00441757" w:rsidRPr="00AE1131" w:rsidRDefault="00643A81" w:rsidP="001A59B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9C5177" w14:paraId="67727D0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A4558B" w14:textId="023E76C5" w:rsidR="00441757" w:rsidRPr="00AE1131" w:rsidRDefault="00AB5652" w:rsidP="001A59B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E344779" w14:textId="03A7FC36" w:rsidR="00441757" w:rsidRDefault="00441757" w:rsidP="001A59B7">
      <w:pPr>
        <w:rPr>
          <w:b/>
          <w:bCs/>
          <w:szCs w:val="26"/>
        </w:rPr>
      </w:pPr>
    </w:p>
    <w:p w14:paraId="5E8357D7" w14:textId="6FCDC418" w:rsidR="00643A81" w:rsidRDefault="00643A81" w:rsidP="001A59B7">
      <w:pPr>
        <w:rPr>
          <w:b/>
          <w:bCs/>
          <w:szCs w:val="26"/>
        </w:rPr>
      </w:pPr>
    </w:p>
    <w:p w14:paraId="43E8C9A0" w14:textId="37F0A514" w:rsidR="00643A81" w:rsidRPr="00643A81" w:rsidRDefault="00643A81" w:rsidP="001A59B7">
      <w:pPr>
        <w:tabs>
          <w:tab w:val="center" w:pos="4535"/>
        </w:tabs>
        <w:rPr>
          <w:szCs w:val="26"/>
        </w:rPr>
      </w:pPr>
      <w:r w:rsidRPr="00643A81">
        <w:rPr>
          <w:szCs w:val="26"/>
        </w:rPr>
        <w:t>Komisijas priekšsēdētāja</w:t>
      </w:r>
      <w:r w:rsidRPr="00643A81">
        <w:rPr>
          <w:szCs w:val="26"/>
        </w:rPr>
        <w:tab/>
      </w:r>
      <w:r>
        <w:rPr>
          <w:szCs w:val="26"/>
        </w:rPr>
        <w:t xml:space="preserve">                                                  </w:t>
      </w:r>
      <w:r w:rsidRPr="00643A81">
        <w:rPr>
          <w:szCs w:val="26"/>
        </w:rPr>
        <w:t>Sintija Teivāne</w:t>
      </w:r>
    </w:p>
    <w:tbl>
      <w:tblPr>
        <w:tblW w:w="694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261"/>
        <w:gridCol w:w="3686"/>
      </w:tblGrid>
      <w:tr w:rsidR="00AB5652" w14:paraId="59C70494" w14:textId="77777777" w:rsidTr="00AB5652">
        <w:trPr>
          <w:cantSplit/>
        </w:trPr>
        <w:tc>
          <w:tcPr>
            <w:tcW w:w="3261" w:type="dxa"/>
          </w:tcPr>
          <w:p w14:paraId="2E1B8101" w14:textId="77777777" w:rsidR="00AB5652" w:rsidRDefault="00AB5652" w:rsidP="001A59B7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7030C341" w14:textId="77777777" w:rsidR="00AB5652" w:rsidRDefault="00AB5652" w:rsidP="001A59B7">
            <w:pPr>
              <w:keepNext/>
              <w:jc w:val="right"/>
            </w:pPr>
          </w:p>
        </w:tc>
      </w:tr>
    </w:tbl>
    <w:p w14:paraId="225380CF" w14:textId="77777777" w:rsidR="00EC1349" w:rsidRPr="00363D42" w:rsidRDefault="00EC1349" w:rsidP="00EC1349">
      <w:pPr>
        <w:jc w:val="both"/>
        <w:rPr>
          <w:noProof/>
          <w:sz w:val="16"/>
          <w:szCs w:val="16"/>
        </w:rPr>
      </w:pPr>
    </w:p>
    <w:p w14:paraId="78815B24" w14:textId="64B75BFE" w:rsidR="00EC1349" w:rsidRDefault="00EC1349" w:rsidP="00EC1349">
      <w:pPr>
        <w:jc w:val="both"/>
        <w:rPr>
          <w:noProof/>
          <w:sz w:val="16"/>
          <w:szCs w:val="16"/>
        </w:rPr>
      </w:pPr>
    </w:p>
    <w:p w14:paraId="69510074" w14:textId="638B5288" w:rsidR="00EC1349" w:rsidRDefault="00EC1349" w:rsidP="00EC1349">
      <w:pPr>
        <w:jc w:val="both"/>
        <w:rPr>
          <w:noProof/>
          <w:sz w:val="16"/>
          <w:szCs w:val="16"/>
        </w:rPr>
      </w:pPr>
    </w:p>
    <w:p w14:paraId="72EA16ED" w14:textId="197E750A" w:rsidR="00EC1349" w:rsidRDefault="00EC1349" w:rsidP="00EC1349">
      <w:pPr>
        <w:jc w:val="both"/>
        <w:rPr>
          <w:noProof/>
          <w:sz w:val="16"/>
          <w:szCs w:val="16"/>
        </w:rPr>
      </w:pPr>
    </w:p>
    <w:p w14:paraId="235CCCB0" w14:textId="3A253D6D" w:rsidR="00EC1349" w:rsidRDefault="00EC1349" w:rsidP="00EC1349">
      <w:pPr>
        <w:jc w:val="both"/>
        <w:rPr>
          <w:noProof/>
          <w:sz w:val="16"/>
          <w:szCs w:val="16"/>
        </w:rPr>
      </w:pPr>
    </w:p>
    <w:p w14:paraId="41B24EFF" w14:textId="708D62A7" w:rsidR="00EC1349" w:rsidRDefault="00EC1349" w:rsidP="00EC1349">
      <w:pPr>
        <w:jc w:val="both"/>
        <w:rPr>
          <w:noProof/>
          <w:sz w:val="16"/>
          <w:szCs w:val="16"/>
        </w:rPr>
      </w:pPr>
    </w:p>
    <w:p w14:paraId="7B0E8E96" w14:textId="7880FC50" w:rsidR="00EC1349" w:rsidRDefault="00EC1349" w:rsidP="00EC1349">
      <w:pPr>
        <w:jc w:val="both"/>
        <w:rPr>
          <w:noProof/>
          <w:sz w:val="16"/>
          <w:szCs w:val="16"/>
        </w:rPr>
      </w:pPr>
    </w:p>
    <w:p w14:paraId="075C7197" w14:textId="007E7052" w:rsidR="00EC1349" w:rsidRDefault="00EC1349" w:rsidP="00EC1349">
      <w:pPr>
        <w:jc w:val="both"/>
        <w:rPr>
          <w:noProof/>
          <w:sz w:val="16"/>
          <w:szCs w:val="16"/>
        </w:rPr>
      </w:pPr>
    </w:p>
    <w:p w14:paraId="0DA7B1B0" w14:textId="755873BE" w:rsidR="00EC1349" w:rsidRDefault="00EC1349" w:rsidP="00EC1349">
      <w:pPr>
        <w:jc w:val="both"/>
        <w:rPr>
          <w:noProof/>
          <w:sz w:val="16"/>
          <w:szCs w:val="16"/>
        </w:rPr>
      </w:pPr>
    </w:p>
    <w:p w14:paraId="5D5D3E50" w14:textId="5D2C7613" w:rsidR="00EC1349" w:rsidRDefault="00EC1349" w:rsidP="00EC1349">
      <w:pPr>
        <w:jc w:val="both"/>
        <w:rPr>
          <w:noProof/>
          <w:sz w:val="16"/>
          <w:szCs w:val="16"/>
        </w:rPr>
      </w:pPr>
    </w:p>
    <w:p w14:paraId="0DBAB024" w14:textId="4E040482" w:rsidR="00EC1349" w:rsidRDefault="00EC1349" w:rsidP="00EC1349">
      <w:pPr>
        <w:jc w:val="both"/>
        <w:rPr>
          <w:noProof/>
          <w:sz w:val="16"/>
          <w:szCs w:val="16"/>
        </w:rPr>
      </w:pPr>
    </w:p>
    <w:p w14:paraId="0B2DC83F" w14:textId="7667C444" w:rsidR="00EC1349" w:rsidRDefault="00EC1349" w:rsidP="00EC1349">
      <w:pPr>
        <w:jc w:val="both"/>
        <w:rPr>
          <w:noProof/>
          <w:sz w:val="16"/>
          <w:szCs w:val="16"/>
        </w:rPr>
      </w:pPr>
    </w:p>
    <w:p w14:paraId="05E16B6E" w14:textId="33E2FEDA" w:rsidR="00EC1349" w:rsidRDefault="00EC1349" w:rsidP="00EC1349">
      <w:pPr>
        <w:jc w:val="both"/>
        <w:rPr>
          <w:noProof/>
          <w:sz w:val="16"/>
          <w:szCs w:val="16"/>
        </w:rPr>
      </w:pPr>
    </w:p>
    <w:p w14:paraId="2657CB43" w14:textId="111D898E" w:rsidR="00EC1349" w:rsidRDefault="00EC1349" w:rsidP="00EC1349">
      <w:pPr>
        <w:jc w:val="both"/>
        <w:rPr>
          <w:noProof/>
          <w:sz w:val="16"/>
          <w:szCs w:val="16"/>
        </w:rPr>
      </w:pPr>
    </w:p>
    <w:p w14:paraId="3532D99D" w14:textId="7AD32B62" w:rsidR="00EC1349" w:rsidRDefault="00EC1349" w:rsidP="00EC1349">
      <w:pPr>
        <w:jc w:val="both"/>
        <w:rPr>
          <w:noProof/>
          <w:sz w:val="16"/>
          <w:szCs w:val="16"/>
        </w:rPr>
      </w:pPr>
    </w:p>
    <w:p w14:paraId="12343628" w14:textId="77777777" w:rsidR="00EC1349" w:rsidRPr="00363D42" w:rsidRDefault="00EC1349" w:rsidP="00EC1349">
      <w:pPr>
        <w:jc w:val="both"/>
        <w:rPr>
          <w:noProof/>
          <w:sz w:val="16"/>
          <w:szCs w:val="16"/>
        </w:rPr>
      </w:pPr>
    </w:p>
    <w:p w14:paraId="15925B08" w14:textId="77777777" w:rsidR="00EC1349" w:rsidRPr="00363D42" w:rsidRDefault="00EC1349" w:rsidP="00EC1349">
      <w:pPr>
        <w:jc w:val="both"/>
        <w:rPr>
          <w:sz w:val="16"/>
          <w:szCs w:val="16"/>
        </w:rPr>
      </w:pPr>
      <w:r w:rsidRPr="00363D42">
        <w:rPr>
          <w:noProof/>
          <w:sz w:val="16"/>
          <w:szCs w:val="16"/>
        </w:rPr>
        <w:t>Anta Liepa</w:t>
      </w:r>
      <w:r w:rsidRPr="00363D42">
        <w:rPr>
          <w:sz w:val="16"/>
          <w:szCs w:val="16"/>
        </w:rPr>
        <w:t>, 26219661</w:t>
      </w:r>
    </w:p>
    <w:p w14:paraId="2ABB0B90" w14:textId="77777777" w:rsidR="00EC1349" w:rsidRPr="00363D42" w:rsidRDefault="000043D4" w:rsidP="00EC1349">
      <w:pPr>
        <w:pStyle w:val="Footer"/>
      </w:pPr>
      <w:hyperlink r:id="rId8" w:history="1">
        <w:r w:rsidR="00EC1349" w:rsidRPr="00363D42">
          <w:rPr>
            <w:rStyle w:val="Hyperlink"/>
            <w:noProof/>
            <w:sz w:val="16"/>
            <w:szCs w:val="16"/>
          </w:rPr>
          <w:t>anta.liepa@valic.gov.lv</w:t>
        </w:r>
      </w:hyperlink>
    </w:p>
    <w:sectPr w:rsidR="00EC1349" w:rsidRPr="00363D42" w:rsidSect="00686547">
      <w:footerReference w:type="even" r:id="rId9"/>
      <w:footerReference w:type="default" r:id="rId10"/>
      <w:footerReference w:type="first" r:id="rId11"/>
      <w:pgSz w:w="11906" w:h="16838" w:code="9"/>
      <w:pgMar w:top="567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632C" w14:textId="77777777" w:rsidR="00E87B81" w:rsidRDefault="00643A81">
      <w:r>
        <w:separator/>
      </w:r>
    </w:p>
  </w:endnote>
  <w:endnote w:type="continuationSeparator" w:id="0">
    <w:p w14:paraId="06168004" w14:textId="77777777" w:rsidR="00E87B81" w:rsidRDefault="0064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2204" w14:textId="77777777" w:rsidR="00441757" w:rsidRDefault="00643A81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1CE50B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3B1B" w14:textId="77777777" w:rsidR="00441757" w:rsidRPr="00B1048E" w:rsidRDefault="00643A81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21702658" w14:textId="77777777" w:rsidR="00441757" w:rsidRDefault="004417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F637" w14:textId="22D3A79F" w:rsidR="00AB5652" w:rsidRDefault="00AB5652">
    <w:pPr>
      <w:pStyle w:val="Footer"/>
      <w:rPr>
        <w:bCs/>
        <w:sz w:val="20"/>
        <w:szCs w:val="20"/>
      </w:rPr>
    </w:pPr>
    <w:r w:rsidRPr="00AB5652">
      <w:rPr>
        <w:bCs/>
        <w:sz w:val="20"/>
        <w:szCs w:val="20"/>
      </w:rPr>
      <w:t>VALIC 2025/142/LN-P-AK</w:t>
    </w:r>
  </w:p>
  <w:p w14:paraId="2CD245DF" w14:textId="19CF3DF4" w:rsidR="00FE0113" w:rsidRPr="00FE0113" w:rsidRDefault="00FE0113">
    <w:pPr>
      <w:pStyle w:val="Footer"/>
      <w:rPr>
        <w:sz w:val="20"/>
        <w:szCs w:val="20"/>
      </w:rPr>
    </w:pPr>
    <w:r w:rsidRPr="00FE0113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B1798" w14:textId="77777777" w:rsidR="00E87B81" w:rsidRDefault="00643A81">
      <w:r>
        <w:separator/>
      </w:r>
    </w:p>
  </w:footnote>
  <w:footnote w:type="continuationSeparator" w:id="0">
    <w:p w14:paraId="78EE6F7B" w14:textId="77777777" w:rsidR="00E87B81" w:rsidRDefault="00643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3F4EECD4">
      <w:start w:val="1"/>
      <w:numFmt w:val="decimal"/>
      <w:lvlText w:val="%1."/>
      <w:lvlJc w:val="left"/>
      <w:pPr>
        <w:ind w:left="1440" w:hanging="360"/>
      </w:pPr>
    </w:lvl>
    <w:lvl w:ilvl="1" w:tplc="3BA21BC0" w:tentative="1">
      <w:start w:val="1"/>
      <w:numFmt w:val="lowerLetter"/>
      <w:lvlText w:val="%2."/>
      <w:lvlJc w:val="left"/>
      <w:pPr>
        <w:ind w:left="2160" w:hanging="360"/>
      </w:pPr>
    </w:lvl>
    <w:lvl w:ilvl="2" w:tplc="F758920A" w:tentative="1">
      <w:start w:val="1"/>
      <w:numFmt w:val="lowerRoman"/>
      <w:lvlText w:val="%3."/>
      <w:lvlJc w:val="right"/>
      <w:pPr>
        <w:ind w:left="2880" w:hanging="180"/>
      </w:pPr>
    </w:lvl>
    <w:lvl w:ilvl="3" w:tplc="F1D66248" w:tentative="1">
      <w:start w:val="1"/>
      <w:numFmt w:val="decimal"/>
      <w:lvlText w:val="%4."/>
      <w:lvlJc w:val="left"/>
      <w:pPr>
        <w:ind w:left="3600" w:hanging="360"/>
      </w:pPr>
    </w:lvl>
    <w:lvl w:ilvl="4" w:tplc="039A704E" w:tentative="1">
      <w:start w:val="1"/>
      <w:numFmt w:val="lowerLetter"/>
      <w:lvlText w:val="%5."/>
      <w:lvlJc w:val="left"/>
      <w:pPr>
        <w:ind w:left="4320" w:hanging="360"/>
      </w:pPr>
    </w:lvl>
    <w:lvl w:ilvl="5" w:tplc="B8DC59FE" w:tentative="1">
      <w:start w:val="1"/>
      <w:numFmt w:val="lowerRoman"/>
      <w:lvlText w:val="%6."/>
      <w:lvlJc w:val="right"/>
      <w:pPr>
        <w:ind w:left="5040" w:hanging="180"/>
      </w:pPr>
    </w:lvl>
    <w:lvl w:ilvl="6" w:tplc="01489C5E" w:tentative="1">
      <w:start w:val="1"/>
      <w:numFmt w:val="decimal"/>
      <w:lvlText w:val="%7."/>
      <w:lvlJc w:val="left"/>
      <w:pPr>
        <w:ind w:left="5760" w:hanging="360"/>
      </w:pPr>
    </w:lvl>
    <w:lvl w:ilvl="7" w:tplc="665AFDD8" w:tentative="1">
      <w:start w:val="1"/>
      <w:numFmt w:val="lowerLetter"/>
      <w:lvlText w:val="%8."/>
      <w:lvlJc w:val="left"/>
      <w:pPr>
        <w:ind w:left="6480" w:hanging="360"/>
      </w:pPr>
    </w:lvl>
    <w:lvl w:ilvl="8" w:tplc="008C60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93AD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084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A2C5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5A6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CC3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DE3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702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80D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9C8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F73C5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5A71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FEE4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D27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5A1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2A4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BA8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658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ED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61EF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8724B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CB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1CB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E2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4EB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329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EA71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08F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F94B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4C2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6ADF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CE9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1EE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203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922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E22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787C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93D6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52888A" w:tentative="1">
      <w:start w:val="1"/>
      <w:numFmt w:val="lowerLetter"/>
      <w:lvlText w:val="%2."/>
      <w:lvlJc w:val="left"/>
      <w:pPr>
        <w:ind w:left="1440" w:hanging="360"/>
      </w:pPr>
    </w:lvl>
    <w:lvl w:ilvl="2" w:tplc="9EA83656" w:tentative="1">
      <w:start w:val="1"/>
      <w:numFmt w:val="lowerRoman"/>
      <w:lvlText w:val="%3."/>
      <w:lvlJc w:val="right"/>
      <w:pPr>
        <w:ind w:left="2160" w:hanging="180"/>
      </w:pPr>
    </w:lvl>
    <w:lvl w:ilvl="3" w:tplc="E9A2B33E" w:tentative="1">
      <w:start w:val="1"/>
      <w:numFmt w:val="decimal"/>
      <w:lvlText w:val="%4."/>
      <w:lvlJc w:val="left"/>
      <w:pPr>
        <w:ind w:left="2880" w:hanging="360"/>
      </w:pPr>
    </w:lvl>
    <w:lvl w:ilvl="4" w:tplc="03565FF4" w:tentative="1">
      <w:start w:val="1"/>
      <w:numFmt w:val="lowerLetter"/>
      <w:lvlText w:val="%5."/>
      <w:lvlJc w:val="left"/>
      <w:pPr>
        <w:ind w:left="3600" w:hanging="360"/>
      </w:pPr>
    </w:lvl>
    <w:lvl w:ilvl="5" w:tplc="68E2419C" w:tentative="1">
      <w:start w:val="1"/>
      <w:numFmt w:val="lowerRoman"/>
      <w:lvlText w:val="%6."/>
      <w:lvlJc w:val="right"/>
      <w:pPr>
        <w:ind w:left="4320" w:hanging="180"/>
      </w:pPr>
    </w:lvl>
    <w:lvl w:ilvl="6" w:tplc="4EF2FCB0" w:tentative="1">
      <w:start w:val="1"/>
      <w:numFmt w:val="decimal"/>
      <w:lvlText w:val="%7."/>
      <w:lvlJc w:val="left"/>
      <w:pPr>
        <w:ind w:left="5040" w:hanging="360"/>
      </w:pPr>
    </w:lvl>
    <w:lvl w:ilvl="7" w:tplc="7FB839C0" w:tentative="1">
      <w:start w:val="1"/>
      <w:numFmt w:val="lowerLetter"/>
      <w:lvlText w:val="%8."/>
      <w:lvlJc w:val="left"/>
      <w:pPr>
        <w:ind w:left="5760" w:hanging="360"/>
      </w:pPr>
    </w:lvl>
    <w:lvl w:ilvl="8" w:tplc="F0580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C2447A3"/>
    <w:multiLevelType w:val="hybridMultilevel"/>
    <w:tmpl w:val="4E4C4578"/>
    <w:lvl w:ilvl="0" w:tplc="61661F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258A73A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A62D5"/>
    <w:multiLevelType w:val="hybridMultilevel"/>
    <w:tmpl w:val="207A700C"/>
    <w:lvl w:ilvl="0" w:tplc="C652D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5E4D1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8EB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8D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AD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329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E07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AD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080F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C367F6"/>
    <w:multiLevelType w:val="hybridMultilevel"/>
    <w:tmpl w:val="D700BAD0"/>
    <w:lvl w:ilvl="0" w:tplc="B72E086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831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A667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746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6A8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524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622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84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301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165B1"/>
    <w:multiLevelType w:val="multilevel"/>
    <w:tmpl w:val="11788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6120B5"/>
    <w:multiLevelType w:val="hybridMultilevel"/>
    <w:tmpl w:val="F44C9380"/>
    <w:lvl w:ilvl="0" w:tplc="5352C1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447C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102D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7AD1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04AC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A0EA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30D1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FE63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D47A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85B6BA1"/>
    <w:multiLevelType w:val="hybridMultilevel"/>
    <w:tmpl w:val="FA925078"/>
    <w:lvl w:ilvl="0" w:tplc="96141F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3A3A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5882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481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633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E9A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67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DA44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48E7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82B6F"/>
    <w:multiLevelType w:val="hybridMultilevel"/>
    <w:tmpl w:val="15C2F61C"/>
    <w:lvl w:ilvl="0" w:tplc="522E32B8">
      <w:start w:val="1"/>
      <w:numFmt w:val="decimal"/>
      <w:lvlText w:val="%1."/>
      <w:lvlJc w:val="left"/>
      <w:pPr>
        <w:ind w:left="720" w:hanging="360"/>
      </w:pPr>
    </w:lvl>
    <w:lvl w:ilvl="1" w:tplc="09D8242C" w:tentative="1">
      <w:start w:val="1"/>
      <w:numFmt w:val="lowerLetter"/>
      <w:lvlText w:val="%2."/>
      <w:lvlJc w:val="left"/>
      <w:pPr>
        <w:ind w:left="1440" w:hanging="360"/>
      </w:pPr>
    </w:lvl>
    <w:lvl w:ilvl="2" w:tplc="EEEC59FC" w:tentative="1">
      <w:start w:val="1"/>
      <w:numFmt w:val="lowerRoman"/>
      <w:lvlText w:val="%3."/>
      <w:lvlJc w:val="right"/>
      <w:pPr>
        <w:ind w:left="2160" w:hanging="180"/>
      </w:pPr>
    </w:lvl>
    <w:lvl w:ilvl="3" w:tplc="91BC652A" w:tentative="1">
      <w:start w:val="1"/>
      <w:numFmt w:val="decimal"/>
      <w:lvlText w:val="%4."/>
      <w:lvlJc w:val="left"/>
      <w:pPr>
        <w:ind w:left="2880" w:hanging="360"/>
      </w:pPr>
    </w:lvl>
    <w:lvl w:ilvl="4" w:tplc="83CEF334" w:tentative="1">
      <w:start w:val="1"/>
      <w:numFmt w:val="lowerLetter"/>
      <w:lvlText w:val="%5."/>
      <w:lvlJc w:val="left"/>
      <w:pPr>
        <w:ind w:left="3600" w:hanging="360"/>
      </w:pPr>
    </w:lvl>
    <w:lvl w:ilvl="5" w:tplc="CEE47DCE" w:tentative="1">
      <w:start w:val="1"/>
      <w:numFmt w:val="lowerRoman"/>
      <w:lvlText w:val="%6."/>
      <w:lvlJc w:val="right"/>
      <w:pPr>
        <w:ind w:left="4320" w:hanging="180"/>
      </w:pPr>
    </w:lvl>
    <w:lvl w:ilvl="6" w:tplc="DE68F54E" w:tentative="1">
      <w:start w:val="1"/>
      <w:numFmt w:val="decimal"/>
      <w:lvlText w:val="%7."/>
      <w:lvlJc w:val="left"/>
      <w:pPr>
        <w:ind w:left="5040" w:hanging="360"/>
      </w:pPr>
    </w:lvl>
    <w:lvl w:ilvl="7" w:tplc="42D2FDDC" w:tentative="1">
      <w:start w:val="1"/>
      <w:numFmt w:val="lowerLetter"/>
      <w:lvlText w:val="%8."/>
      <w:lvlJc w:val="left"/>
      <w:pPr>
        <w:ind w:left="5760" w:hanging="360"/>
      </w:pPr>
    </w:lvl>
    <w:lvl w:ilvl="8" w:tplc="880A6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22FBB"/>
    <w:multiLevelType w:val="hybridMultilevel"/>
    <w:tmpl w:val="228231B6"/>
    <w:lvl w:ilvl="0" w:tplc="30A6B00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B588B2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28A9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496655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76CAF6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30CE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CE82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3040D9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F80C7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30427E14"/>
    <w:multiLevelType w:val="hybridMultilevel"/>
    <w:tmpl w:val="400A1B14"/>
    <w:lvl w:ilvl="0" w:tplc="DD32689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C960E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58F8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1A82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6CD3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CF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02B1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024E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1C5F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D05E14"/>
    <w:multiLevelType w:val="hybridMultilevel"/>
    <w:tmpl w:val="DDA0E9B6"/>
    <w:lvl w:ilvl="0" w:tplc="131C9E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4D0CB4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D5A956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3A21F0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61EFC4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51AD5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7FA7A9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9078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2082AD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5514EA"/>
    <w:multiLevelType w:val="hybridMultilevel"/>
    <w:tmpl w:val="05F84A24"/>
    <w:lvl w:ilvl="0" w:tplc="E45C4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127C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5CC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9E3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5895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94EA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C60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149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BC1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8505A5"/>
    <w:multiLevelType w:val="hybridMultilevel"/>
    <w:tmpl w:val="2E8AE590"/>
    <w:lvl w:ilvl="0" w:tplc="142A0B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88D4A7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96B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F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EB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CEB6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C69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EA6C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C2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3" w15:restartNumberingAfterBreak="0">
    <w:nsid w:val="55B420FE"/>
    <w:multiLevelType w:val="hybridMultilevel"/>
    <w:tmpl w:val="84820060"/>
    <w:lvl w:ilvl="0" w:tplc="57F26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6E0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CC2C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40D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03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E2AE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5A9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562D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4E6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751CF0"/>
    <w:multiLevelType w:val="hybridMultilevel"/>
    <w:tmpl w:val="B3007AE4"/>
    <w:lvl w:ilvl="0" w:tplc="049AD2F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8F788D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CA5E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7A0B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1212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E868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AC75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206D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A245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B75A60"/>
    <w:multiLevelType w:val="hybridMultilevel"/>
    <w:tmpl w:val="9D14710A"/>
    <w:lvl w:ilvl="0" w:tplc="30A6CF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407F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AEDF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20B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820B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56F0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8C3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E26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D6F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BE4EAE"/>
    <w:multiLevelType w:val="hybridMultilevel"/>
    <w:tmpl w:val="6F2A35A4"/>
    <w:lvl w:ilvl="0" w:tplc="07083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BAF0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28B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24E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F8F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9EDD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48E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46B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2CC8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D70BF"/>
    <w:multiLevelType w:val="hybridMultilevel"/>
    <w:tmpl w:val="555C292C"/>
    <w:lvl w:ilvl="0" w:tplc="9AF071E0">
      <w:start w:val="1"/>
      <w:numFmt w:val="decimal"/>
      <w:lvlText w:val="%1."/>
      <w:lvlJc w:val="left"/>
      <w:pPr>
        <w:ind w:left="720" w:hanging="360"/>
      </w:pPr>
    </w:lvl>
    <w:lvl w:ilvl="1" w:tplc="082E1268" w:tentative="1">
      <w:start w:val="1"/>
      <w:numFmt w:val="lowerLetter"/>
      <w:lvlText w:val="%2."/>
      <w:lvlJc w:val="left"/>
      <w:pPr>
        <w:ind w:left="1440" w:hanging="360"/>
      </w:pPr>
    </w:lvl>
    <w:lvl w:ilvl="2" w:tplc="7C3EBF80" w:tentative="1">
      <w:start w:val="1"/>
      <w:numFmt w:val="lowerRoman"/>
      <w:lvlText w:val="%3."/>
      <w:lvlJc w:val="right"/>
      <w:pPr>
        <w:ind w:left="2160" w:hanging="180"/>
      </w:pPr>
    </w:lvl>
    <w:lvl w:ilvl="3" w:tplc="3752D480" w:tentative="1">
      <w:start w:val="1"/>
      <w:numFmt w:val="decimal"/>
      <w:lvlText w:val="%4."/>
      <w:lvlJc w:val="left"/>
      <w:pPr>
        <w:ind w:left="2880" w:hanging="360"/>
      </w:pPr>
    </w:lvl>
    <w:lvl w:ilvl="4" w:tplc="C7A69F6C" w:tentative="1">
      <w:start w:val="1"/>
      <w:numFmt w:val="lowerLetter"/>
      <w:lvlText w:val="%5."/>
      <w:lvlJc w:val="left"/>
      <w:pPr>
        <w:ind w:left="3600" w:hanging="360"/>
      </w:pPr>
    </w:lvl>
    <w:lvl w:ilvl="5" w:tplc="6C20A820" w:tentative="1">
      <w:start w:val="1"/>
      <w:numFmt w:val="lowerRoman"/>
      <w:lvlText w:val="%6."/>
      <w:lvlJc w:val="right"/>
      <w:pPr>
        <w:ind w:left="4320" w:hanging="180"/>
      </w:pPr>
    </w:lvl>
    <w:lvl w:ilvl="6" w:tplc="86FE64BC" w:tentative="1">
      <w:start w:val="1"/>
      <w:numFmt w:val="decimal"/>
      <w:lvlText w:val="%7."/>
      <w:lvlJc w:val="left"/>
      <w:pPr>
        <w:ind w:left="5040" w:hanging="360"/>
      </w:pPr>
    </w:lvl>
    <w:lvl w:ilvl="7" w:tplc="0AE41214" w:tentative="1">
      <w:start w:val="1"/>
      <w:numFmt w:val="lowerLetter"/>
      <w:lvlText w:val="%8."/>
      <w:lvlJc w:val="left"/>
      <w:pPr>
        <w:ind w:left="5760" w:hanging="360"/>
      </w:pPr>
    </w:lvl>
    <w:lvl w:ilvl="8" w:tplc="0CAC8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B4F00"/>
    <w:multiLevelType w:val="hybridMultilevel"/>
    <w:tmpl w:val="EA2E95E8"/>
    <w:lvl w:ilvl="0" w:tplc="52E450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701A0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1C41F8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1FAC3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98098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885F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A2C87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430E4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88C9DC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35E4C33"/>
    <w:multiLevelType w:val="hybridMultilevel"/>
    <w:tmpl w:val="825A2958"/>
    <w:lvl w:ilvl="0" w:tplc="51D6E89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7AD00C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DE2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072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09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60E5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04C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4E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D6E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D256C9"/>
    <w:multiLevelType w:val="hybridMultilevel"/>
    <w:tmpl w:val="51A20DF2"/>
    <w:lvl w:ilvl="0" w:tplc="30CEC2E8">
      <w:start w:val="1"/>
      <w:numFmt w:val="decimal"/>
      <w:lvlText w:val="%1."/>
      <w:lvlJc w:val="left"/>
      <w:pPr>
        <w:ind w:left="720" w:hanging="360"/>
      </w:pPr>
    </w:lvl>
    <w:lvl w:ilvl="1" w:tplc="C154392C" w:tentative="1">
      <w:start w:val="1"/>
      <w:numFmt w:val="lowerLetter"/>
      <w:lvlText w:val="%2."/>
      <w:lvlJc w:val="left"/>
      <w:pPr>
        <w:ind w:left="1440" w:hanging="360"/>
      </w:pPr>
    </w:lvl>
    <w:lvl w:ilvl="2" w:tplc="C5DAAFB6" w:tentative="1">
      <w:start w:val="1"/>
      <w:numFmt w:val="lowerRoman"/>
      <w:lvlText w:val="%3."/>
      <w:lvlJc w:val="right"/>
      <w:pPr>
        <w:ind w:left="2160" w:hanging="180"/>
      </w:pPr>
    </w:lvl>
    <w:lvl w:ilvl="3" w:tplc="5BF4292A" w:tentative="1">
      <w:start w:val="1"/>
      <w:numFmt w:val="decimal"/>
      <w:lvlText w:val="%4."/>
      <w:lvlJc w:val="left"/>
      <w:pPr>
        <w:ind w:left="2880" w:hanging="360"/>
      </w:pPr>
    </w:lvl>
    <w:lvl w:ilvl="4" w:tplc="AA446E66" w:tentative="1">
      <w:start w:val="1"/>
      <w:numFmt w:val="lowerLetter"/>
      <w:lvlText w:val="%5."/>
      <w:lvlJc w:val="left"/>
      <w:pPr>
        <w:ind w:left="3600" w:hanging="360"/>
      </w:pPr>
    </w:lvl>
    <w:lvl w:ilvl="5" w:tplc="DA7E9036" w:tentative="1">
      <w:start w:val="1"/>
      <w:numFmt w:val="lowerRoman"/>
      <w:lvlText w:val="%6."/>
      <w:lvlJc w:val="right"/>
      <w:pPr>
        <w:ind w:left="4320" w:hanging="180"/>
      </w:pPr>
    </w:lvl>
    <w:lvl w:ilvl="6" w:tplc="125A57EC" w:tentative="1">
      <w:start w:val="1"/>
      <w:numFmt w:val="decimal"/>
      <w:lvlText w:val="%7."/>
      <w:lvlJc w:val="left"/>
      <w:pPr>
        <w:ind w:left="5040" w:hanging="360"/>
      </w:pPr>
    </w:lvl>
    <w:lvl w:ilvl="7" w:tplc="5E4A9A76" w:tentative="1">
      <w:start w:val="1"/>
      <w:numFmt w:val="lowerLetter"/>
      <w:lvlText w:val="%8."/>
      <w:lvlJc w:val="left"/>
      <w:pPr>
        <w:ind w:left="5760" w:hanging="360"/>
      </w:pPr>
    </w:lvl>
    <w:lvl w:ilvl="8" w:tplc="12C09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860FA"/>
    <w:multiLevelType w:val="hybridMultilevel"/>
    <w:tmpl w:val="49060330"/>
    <w:lvl w:ilvl="0" w:tplc="3EDAA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D2E0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C2EC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942F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E6E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2A47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F294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E4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1C0D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6D3510"/>
    <w:multiLevelType w:val="hybridMultilevel"/>
    <w:tmpl w:val="98CC3370"/>
    <w:lvl w:ilvl="0" w:tplc="04601C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F6A9D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7298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D64E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384C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A03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FC4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7609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32A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9F2B84"/>
    <w:multiLevelType w:val="hybridMultilevel"/>
    <w:tmpl w:val="64045FFC"/>
    <w:lvl w:ilvl="0" w:tplc="3E98A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E94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F47C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A5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AD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A58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729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929A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03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82BEE"/>
    <w:multiLevelType w:val="hybridMultilevel"/>
    <w:tmpl w:val="4F4C6CA0"/>
    <w:lvl w:ilvl="0" w:tplc="BC103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54C944">
      <w:numFmt w:val="none"/>
      <w:lvlText w:val=""/>
      <w:lvlJc w:val="left"/>
      <w:pPr>
        <w:tabs>
          <w:tab w:val="num" w:pos="360"/>
        </w:tabs>
      </w:pPr>
    </w:lvl>
    <w:lvl w:ilvl="2" w:tplc="ED187786">
      <w:numFmt w:val="none"/>
      <w:lvlText w:val=""/>
      <w:lvlJc w:val="left"/>
      <w:pPr>
        <w:tabs>
          <w:tab w:val="num" w:pos="360"/>
        </w:tabs>
      </w:pPr>
    </w:lvl>
    <w:lvl w:ilvl="3" w:tplc="EFECD1B0">
      <w:numFmt w:val="none"/>
      <w:lvlText w:val=""/>
      <w:lvlJc w:val="left"/>
      <w:pPr>
        <w:tabs>
          <w:tab w:val="num" w:pos="360"/>
        </w:tabs>
      </w:pPr>
    </w:lvl>
    <w:lvl w:ilvl="4" w:tplc="C33A263C">
      <w:numFmt w:val="none"/>
      <w:lvlText w:val=""/>
      <w:lvlJc w:val="left"/>
      <w:pPr>
        <w:tabs>
          <w:tab w:val="num" w:pos="360"/>
        </w:tabs>
      </w:pPr>
    </w:lvl>
    <w:lvl w:ilvl="5" w:tplc="4E2EAB70">
      <w:numFmt w:val="none"/>
      <w:lvlText w:val=""/>
      <w:lvlJc w:val="left"/>
      <w:pPr>
        <w:tabs>
          <w:tab w:val="num" w:pos="360"/>
        </w:tabs>
      </w:pPr>
    </w:lvl>
    <w:lvl w:ilvl="6" w:tplc="64CEB74A">
      <w:numFmt w:val="none"/>
      <w:lvlText w:val=""/>
      <w:lvlJc w:val="left"/>
      <w:pPr>
        <w:tabs>
          <w:tab w:val="num" w:pos="360"/>
        </w:tabs>
      </w:pPr>
    </w:lvl>
    <w:lvl w:ilvl="7" w:tplc="3F1C758A">
      <w:numFmt w:val="none"/>
      <w:lvlText w:val=""/>
      <w:lvlJc w:val="left"/>
      <w:pPr>
        <w:tabs>
          <w:tab w:val="num" w:pos="360"/>
        </w:tabs>
      </w:pPr>
    </w:lvl>
    <w:lvl w:ilvl="8" w:tplc="D35A9D00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CE54276"/>
    <w:multiLevelType w:val="hybridMultilevel"/>
    <w:tmpl w:val="CE8E96CA"/>
    <w:lvl w:ilvl="0" w:tplc="4E269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D4A2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F61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7A9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11A53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38E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A46C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2F07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B424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E013D24"/>
    <w:multiLevelType w:val="hybridMultilevel"/>
    <w:tmpl w:val="23605B1E"/>
    <w:lvl w:ilvl="0" w:tplc="87B0D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DC3DF6" w:tentative="1">
      <w:start w:val="1"/>
      <w:numFmt w:val="lowerLetter"/>
      <w:lvlText w:val="%2."/>
      <w:lvlJc w:val="left"/>
      <w:pPr>
        <w:ind w:left="1440" w:hanging="360"/>
      </w:pPr>
    </w:lvl>
    <w:lvl w:ilvl="2" w:tplc="9A788D8E" w:tentative="1">
      <w:start w:val="1"/>
      <w:numFmt w:val="lowerRoman"/>
      <w:lvlText w:val="%3."/>
      <w:lvlJc w:val="right"/>
      <w:pPr>
        <w:ind w:left="2160" w:hanging="180"/>
      </w:pPr>
    </w:lvl>
    <w:lvl w:ilvl="3" w:tplc="182A8A90" w:tentative="1">
      <w:start w:val="1"/>
      <w:numFmt w:val="decimal"/>
      <w:lvlText w:val="%4."/>
      <w:lvlJc w:val="left"/>
      <w:pPr>
        <w:ind w:left="2880" w:hanging="360"/>
      </w:pPr>
    </w:lvl>
    <w:lvl w:ilvl="4" w:tplc="160ACB36" w:tentative="1">
      <w:start w:val="1"/>
      <w:numFmt w:val="lowerLetter"/>
      <w:lvlText w:val="%5."/>
      <w:lvlJc w:val="left"/>
      <w:pPr>
        <w:ind w:left="3600" w:hanging="360"/>
      </w:pPr>
    </w:lvl>
    <w:lvl w:ilvl="5" w:tplc="918E94D6" w:tentative="1">
      <w:start w:val="1"/>
      <w:numFmt w:val="lowerRoman"/>
      <w:lvlText w:val="%6."/>
      <w:lvlJc w:val="right"/>
      <w:pPr>
        <w:ind w:left="4320" w:hanging="180"/>
      </w:pPr>
    </w:lvl>
    <w:lvl w:ilvl="6" w:tplc="3BEAE0EA" w:tentative="1">
      <w:start w:val="1"/>
      <w:numFmt w:val="decimal"/>
      <w:lvlText w:val="%7."/>
      <w:lvlJc w:val="left"/>
      <w:pPr>
        <w:ind w:left="5040" w:hanging="360"/>
      </w:pPr>
    </w:lvl>
    <w:lvl w:ilvl="7" w:tplc="3516EE7C" w:tentative="1">
      <w:start w:val="1"/>
      <w:numFmt w:val="lowerLetter"/>
      <w:lvlText w:val="%8."/>
      <w:lvlJc w:val="left"/>
      <w:pPr>
        <w:ind w:left="5760" w:hanging="360"/>
      </w:pPr>
    </w:lvl>
    <w:lvl w:ilvl="8" w:tplc="97620D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29"/>
  </w:num>
  <w:num w:numId="5">
    <w:abstractNumId w:val="4"/>
  </w:num>
  <w:num w:numId="6">
    <w:abstractNumId w:val="10"/>
  </w:num>
  <w:num w:numId="7">
    <w:abstractNumId w:val="34"/>
  </w:num>
  <w:num w:numId="8">
    <w:abstractNumId w:val="3"/>
  </w:num>
  <w:num w:numId="9">
    <w:abstractNumId w:val="17"/>
  </w:num>
  <w:num w:numId="10">
    <w:abstractNumId w:val="35"/>
  </w:num>
  <w:num w:numId="11">
    <w:abstractNumId w:val="28"/>
  </w:num>
  <w:num w:numId="12">
    <w:abstractNumId w:val="30"/>
  </w:num>
  <w:num w:numId="13">
    <w:abstractNumId w:val="21"/>
  </w:num>
  <w:num w:numId="14">
    <w:abstractNumId w:val="25"/>
  </w:num>
  <w:num w:numId="15">
    <w:abstractNumId w:val="15"/>
  </w:num>
  <w:num w:numId="16">
    <w:abstractNumId w:val="7"/>
  </w:num>
  <w:num w:numId="17">
    <w:abstractNumId w:val="22"/>
  </w:num>
  <w:num w:numId="18">
    <w:abstractNumId w:val="9"/>
  </w:num>
  <w:num w:numId="19">
    <w:abstractNumId w:val="5"/>
  </w:num>
  <w:num w:numId="20">
    <w:abstractNumId w:val="36"/>
  </w:num>
  <w:num w:numId="21">
    <w:abstractNumId w:val="26"/>
  </w:num>
  <w:num w:numId="22">
    <w:abstractNumId w:val="20"/>
  </w:num>
  <w:num w:numId="23">
    <w:abstractNumId w:val="23"/>
  </w:num>
  <w:num w:numId="24">
    <w:abstractNumId w:val="33"/>
  </w:num>
  <w:num w:numId="25">
    <w:abstractNumId w:val="2"/>
  </w:num>
  <w:num w:numId="26">
    <w:abstractNumId w:val="1"/>
  </w:num>
  <w:num w:numId="27">
    <w:abstractNumId w:val="37"/>
  </w:num>
  <w:num w:numId="28">
    <w:abstractNumId w:val="0"/>
  </w:num>
  <w:num w:numId="29">
    <w:abstractNumId w:val="31"/>
  </w:num>
  <w:num w:numId="30">
    <w:abstractNumId w:val="19"/>
  </w:num>
  <w:num w:numId="31">
    <w:abstractNumId w:val="16"/>
  </w:num>
  <w:num w:numId="32">
    <w:abstractNumId w:val="27"/>
  </w:num>
  <w:num w:numId="33">
    <w:abstractNumId w:val="13"/>
  </w:num>
  <w:num w:numId="34">
    <w:abstractNumId w:val="18"/>
  </w:num>
  <w:num w:numId="35">
    <w:abstractNumId w:val="24"/>
  </w:num>
  <w:num w:numId="36">
    <w:abstractNumId w:val="6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043D4"/>
    <w:rsid w:val="0003154A"/>
    <w:rsid w:val="000334B9"/>
    <w:rsid w:val="00041891"/>
    <w:rsid w:val="00075B91"/>
    <w:rsid w:val="000A04E5"/>
    <w:rsid w:val="000D6FB1"/>
    <w:rsid w:val="00112946"/>
    <w:rsid w:val="00142B1A"/>
    <w:rsid w:val="001477DE"/>
    <w:rsid w:val="001A59B7"/>
    <w:rsid w:val="001D05DB"/>
    <w:rsid w:val="001D1166"/>
    <w:rsid w:val="00271C2A"/>
    <w:rsid w:val="00273720"/>
    <w:rsid w:val="00284A9F"/>
    <w:rsid w:val="002918FF"/>
    <w:rsid w:val="002924E1"/>
    <w:rsid w:val="002D1199"/>
    <w:rsid w:val="002F0BCF"/>
    <w:rsid w:val="00323007"/>
    <w:rsid w:val="003C695F"/>
    <w:rsid w:val="00402C7B"/>
    <w:rsid w:val="00441757"/>
    <w:rsid w:val="004673C5"/>
    <w:rsid w:val="00470C1A"/>
    <w:rsid w:val="004814B0"/>
    <w:rsid w:val="004B442E"/>
    <w:rsid w:val="004B53D3"/>
    <w:rsid w:val="00523938"/>
    <w:rsid w:val="005430E9"/>
    <w:rsid w:val="005519ED"/>
    <w:rsid w:val="00560EFC"/>
    <w:rsid w:val="005B41BE"/>
    <w:rsid w:val="005B6674"/>
    <w:rsid w:val="005E48A4"/>
    <w:rsid w:val="005F60DF"/>
    <w:rsid w:val="006037EB"/>
    <w:rsid w:val="00604ED7"/>
    <w:rsid w:val="00613ACC"/>
    <w:rsid w:val="006315AC"/>
    <w:rsid w:val="00633E14"/>
    <w:rsid w:val="00643A81"/>
    <w:rsid w:val="00647A9C"/>
    <w:rsid w:val="00686547"/>
    <w:rsid w:val="006B214E"/>
    <w:rsid w:val="006B306B"/>
    <w:rsid w:val="006D2A25"/>
    <w:rsid w:val="006E3987"/>
    <w:rsid w:val="0072145D"/>
    <w:rsid w:val="00747050"/>
    <w:rsid w:val="00765E38"/>
    <w:rsid w:val="0078786F"/>
    <w:rsid w:val="007A7B49"/>
    <w:rsid w:val="007B1C58"/>
    <w:rsid w:val="007C3435"/>
    <w:rsid w:val="007C5783"/>
    <w:rsid w:val="007D3BD6"/>
    <w:rsid w:val="0081026E"/>
    <w:rsid w:val="00862885"/>
    <w:rsid w:val="00867069"/>
    <w:rsid w:val="00873D20"/>
    <w:rsid w:val="00880728"/>
    <w:rsid w:val="0088711B"/>
    <w:rsid w:val="008F6D6B"/>
    <w:rsid w:val="009066B3"/>
    <w:rsid w:val="00925D02"/>
    <w:rsid w:val="00947573"/>
    <w:rsid w:val="00967F71"/>
    <w:rsid w:val="00993A94"/>
    <w:rsid w:val="009A6A48"/>
    <w:rsid w:val="009B762B"/>
    <w:rsid w:val="009C5177"/>
    <w:rsid w:val="009C5667"/>
    <w:rsid w:val="00A271EA"/>
    <w:rsid w:val="00A62143"/>
    <w:rsid w:val="00A93BF5"/>
    <w:rsid w:val="00AA721E"/>
    <w:rsid w:val="00AB5652"/>
    <w:rsid w:val="00AC6369"/>
    <w:rsid w:val="00AE1131"/>
    <w:rsid w:val="00B1048E"/>
    <w:rsid w:val="00B13BEF"/>
    <w:rsid w:val="00B5205E"/>
    <w:rsid w:val="00B84758"/>
    <w:rsid w:val="00B91720"/>
    <w:rsid w:val="00BC7A5D"/>
    <w:rsid w:val="00BD636C"/>
    <w:rsid w:val="00C02B63"/>
    <w:rsid w:val="00C52ADB"/>
    <w:rsid w:val="00C535AF"/>
    <w:rsid w:val="00C85D89"/>
    <w:rsid w:val="00CD185D"/>
    <w:rsid w:val="00CE068F"/>
    <w:rsid w:val="00D25308"/>
    <w:rsid w:val="00D530A4"/>
    <w:rsid w:val="00D61CBD"/>
    <w:rsid w:val="00D84864"/>
    <w:rsid w:val="00DB09C1"/>
    <w:rsid w:val="00DC047E"/>
    <w:rsid w:val="00DF19C9"/>
    <w:rsid w:val="00DF481C"/>
    <w:rsid w:val="00E31805"/>
    <w:rsid w:val="00E82A7D"/>
    <w:rsid w:val="00E87B81"/>
    <w:rsid w:val="00EA4D94"/>
    <w:rsid w:val="00EB60E5"/>
    <w:rsid w:val="00EC1349"/>
    <w:rsid w:val="00EC2F7A"/>
    <w:rsid w:val="00EF65EE"/>
    <w:rsid w:val="00F01CCE"/>
    <w:rsid w:val="00F77A18"/>
    <w:rsid w:val="00FB4A55"/>
    <w:rsid w:val="00FD7663"/>
    <w:rsid w:val="00FE0113"/>
    <w:rsid w:val="00FE152C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904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74705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uiPriority w:val="99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a.liepa@valic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851F9-2A01-476F-A087-897ED3E4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1741</Words>
  <Characters>12684</Characters>
  <Application>Microsoft Office Word</Application>
  <DocSecurity>4</DocSecurity>
  <Lines>105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2026-03-17T12:31:00Z</dcterms:created>
  <dcterms:modified xsi:type="dcterms:W3CDTF">2026-03-17T12:31:00Z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