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EFEB4" w14:textId="77777777" w:rsidR="003426D3" w:rsidRDefault="003426D3" w:rsidP="00000754">
      <w:pPr>
        <w:jc w:val="center"/>
        <w:rPr>
          <w:rFonts w:ascii="Arial" w:hAnsi="Arial" w:cs="Arial"/>
          <w:b/>
        </w:rPr>
      </w:pPr>
      <w:bookmarkStart w:id="0" w:name="_Hlk127264999"/>
    </w:p>
    <w:p w14:paraId="444331C9" w14:textId="442D5DA9" w:rsidR="00A30561" w:rsidRPr="00FD5738" w:rsidRDefault="00A30561" w:rsidP="00000754">
      <w:pPr>
        <w:jc w:val="center"/>
        <w:rPr>
          <w:rFonts w:ascii="Arial" w:hAnsi="Arial" w:cs="Arial"/>
          <w:b/>
        </w:rPr>
      </w:pPr>
      <w:r w:rsidRPr="00FD5738">
        <w:rPr>
          <w:rFonts w:ascii="Arial" w:hAnsi="Arial" w:cs="Arial"/>
          <w:b/>
        </w:rPr>
        <w:t>LĒMUMS</w:t>
      </w:r>
    </w:p>
    <w:p w14:paraId="60D9CB54" w14:textId="6C689822" w:rsidR="00A30561" w:rsidRPr="00FD5738" w:rsidRDefault="00A30561" w:rsidP="00C7124C">
      <w:pPr>
        <w:spacing w:after="120"/>
        <w:jc w:val="center"/>
        <w:rPr>
          <w:rFonts w:ascii="Arial" w:hAnsi="Arial" w:cs="Arial"/>
          <w:sz w:val="22"/>
          <w:szCs w:val="22"/>
        </w:rPr>
      </w:pPr>
      <w:r w:rsidRPr="00FD5738">
        <w:rPr>
          <w:rFonts w:ascii="Arial" w:hAnsi="Arial" w:cs="Arial"/>
          <w:sz w:val="22"/>
          <w:szCs w:val="22"/>
        </w:rPr>
        <w:t xml:space="preserve">iepirkumā </w:t>
      </w:r>
      <w:r w:rsidR="00436BC7" w:rsidRPr="00436BC7">
        <w:rPr>
          <w:rFonts w:ascii="Arial" w:hAnsi="Arial" w:cs="Arial"/>
          <w:sz w:val="22"/>
          <w:szCs w:val="22"/>
        </w:rPr>
        <w:t>VNP 2026/018P</w:t>
      </w:r>
    </w:p>
    <w:p w14:paraId="1E5A3128" w14:textId="77777777" w:rsidR="00A30561" w:rsidRDefault="00A30561" w:rsidP="00A30561">
      <w:pPr>
        <w:rPr>
          <w:rFonts w:ascii="Arial" w:hAnsi="Arial" w:cs="Arial"/>
          <w:sz w:val="22"/>
          <w:szCs w:val="22"/>
          <w:u w:val="single"/>
        </w:rPr>
      </w:pPr>
    </w:p>
    <w:p w14:paraId="5B96EBA0" w14:textId="77777777" w:rsidR="003426D3" w:rsidRPr="00FD5738" w:rsidRDefault="003426D3" w:rsidP="00A30561">
      <w:pPr>
        <w:rPr>
          <w:rFonts w:ascii="Arial" w:hAnsi="Arial" w:cs="Arial"/>
          <w:sz w:val="22"/>
          <w:szCs w:val="22"/>
          <w:u w:val="single"/>
        </w:rPr>
      </w:pPr>
    </w:p>
    <w:tbl>
      <w:tblPr>
        <w:tblW w:w="9747" w:type="dxa"/>
        <w:tblLook w:val="01E0" w:firstRow="1" w:lastRow="1" w:firstColumn="1" w:lastColumn="1" w:noHBand="0" w:noVBand="0"/>
      </w:tblPr>
      <w:tblGrid>
        <w:gridCol w:w="4786"/>
        <w:gridCol w:w="4961"/>
      </w:tblGrid>
      <w:tr w:rsidR="00A30561" w:rsidRPr="00D776B8" w14:paraId="7E17C53E" w14:textId="77777777" w:rsidTr="00D630C9">
        <w:trPr>
          <w:trHeight w:val="426"/>
        </w:trPr>
        <w:tc>
          <w:tcPr>
            <w:tcW w:w="4786" w:type="dxa"/>
          </w:tcPr>
          <w:p w14:paraId="051C84A1" w14:textId="159FEC89" w:rsidR="00A30561" w:rsidRPr="00FD5738" w:rsidRDefault="00A30561" w:rsidP="00D12A46">
            <w:pPr>
              <w:rPr>
                <w:rFonts w:ascii="Arial" w:hAnsi="Arial" w:cs="Arial"/>
                <w:sz w:val="22"/>
                <w:szCs w:val="22"/>
                <w:u w:val="single"/>
              </w:rPr>
            </w:pPr>
            <w:r w:rsidRPr="00FD5738">
              <w:rPr>
                <w:rFonts w:ascii="Arial" w:hAnsi="Arial" w:cs="Arial"/>
                <w:sz w:val="22"/>
                <w:szCs w:val="22"/>
              </w:rPr>
              <w:t>2</w:t>
            </w:r>
            <w:r w:rsidR="00AE1411" w:rsidRPr="00FD5738">
              <w:rPr>
                <w:rFonts w:ascii="Arial" w:hAnsi="Arial" w:cs="Arial"/>
                <w:sz w:val="22"/>
                <w:szCs w:val="22"/>
              </w:rPr>
              <w:t>0</w:t>
            </w:r>
            <w:r w:rsidRPr="00FD5738">
              <w:rPr>
                <w:rFonts w:ascii="Arial" w:hAnsi="Arial" w:cs="Arial"/>
                <w:sz w:val="22"/>
                <w:szCs w:val="22"/>
              </w:rPr>
              <w:t>2</w:t>
            </w:r>
            <w:r w:rsidR="0043544B">
              <w:rPr>
                <w:rFonts w:ascii="Arial" w:hAnsi="Arial" w:cs="Arial"/>
                <w:sz w:val="22"/>
                <w:szCs w:val="22"/>
              </w:rPr>
              <w:t>6</w:t>
            </w:r>
            <w:r w:rsidRPr="00FD5738">
              <w:rPr>
                <w:rFonts w:ascii="Arial" w:hAnsi="Arial" w:cs="Arial"/>
                <w:sz w:val="22"/>
                <w:szCs w:val="22"/>
              </w:rPr>
              <w:t>.</w:t>
            </w:r>
            <w:r w:rsidR="0014563F" w:rsidRPr="00FD5738">
              <w:rPr>
                <w:rFonts w:ascii="Arial" w:hAnsi="Arial" w:cs="Arial"/>
                <w:sz w:val="22"/>
                <w:szCs w:val="22"/>
              </w:rPr>
              <w:t xml:space="preserve"> </w:t>
            </w:r>
            <w:r w:rsidRPr="00C87FDD">
              <w:rPr>
                <w:rFonts w:ascii="Arial" w:hAnsi="Arial" w:cs="Arial"/>
                <w:sz w:val="22"/>
                <w:szCs w:val="22"/>
              </w:rPr>
              <w:t xml:space="preserve">gada </w:t>
            </w:r>
            <w:r w:rsidR="00DA7BC0">
              <w:rPr>
                <w:rFonts w:ascii="Arial" w:hAnsi="Arial" w:cs="Arial"/>
                <w:sz w:val="22"/>
                <w:szCs w:val="22"/>
              </w:rPr>
              <w:t>10. martā</w:t>
            </w:r>
          </w:p>
        </w:tc>
        <w:tc>
          <w:tcPr>
            <w:tcW w:w="4961" w:type="dxa"/>
          </w:tcPr>
          <w:p w14:paraId="3218D7B3" w14:textId="42F6E952" w:rsidR="00A30561" w:rsidRPr="00D776B8" w:rsidRDefault="00A30561" w:rsidP="00FA3865">
            <w:pPr>
              <w:jc w:val="right"/>
              <w:rPr>
                <w:rFonts w:ascii="Arial" w:hAnsi="Arial" w:cs="Arial"/>
                <w:sz w:val="22"/>
                <w:szCs w:val="22"/>
              </w:rPr>
            </w:pPr>
            <w:r w:rsidRPr="00D776B8">
              <w:rPr>
                <w:rFonts w:ascii="Arial" w:hAnsi="Arial" w:cs="Arial"/>
                <w:sz w:val="22"/>
                <w:szCs w:val="22"/>
              </w:rPr>
              <w:t>Nr.</w:t>
            </w:r>
            <w:r w:rsidR="00AB0DCD" w:rsidRPr="00D776B8">
              <w:rPr>
                <w:rFonts w:ascii="Arial" w:hAnsi="Arial" w:cs="Arial"/>
                <w:sz w:val="22"/>
                <w:szCs w:val="22"/>
              </w:rPr>
              <w:t xml:space="preserve"> </w:t>
            </w:r>
            <w:r w:rsidR="00D776B8" w:rsidRPr="00D776B8">
              <w:rPr>
                <w:rFonts w:ascii="Arial" w:hAnsi="Arial" w:cs="Arial"/>
                <w:sz w:val="22"/>
                <w:szCs w:val="22"/>
              </w:rPr>
              <w:t>26</w:t>
            </w:r>
          </w:p>
        </w:tc>
      </w:tr>
    </w:tbl>
    <w:p w14:paraId="70F6C5D8" w14:textId="77777777" w:rsidR="00A7764E" w:rsidRPr="00FD5738" w:rsidRDefault="00A7764E" w:rsidP="00A30561">
      <w:pPr>
        <w:rPr>
          <w:rFonts w:ascii="Arial" w:hAnsi="Arial" w:cs="Arial"/>
          <w:sz w:val="22"/>
          <w:szCs w:val="22"/>
        </w:rPr>
      </w:pPr>
    </w:p>
    <w:p w14:paraId="4610E615" w14:textId="77777777" w:rsidR="00543DB4" w:rsidRPr="00FD5738" w:rsidRDefault="00543DB4" w:rsidP="00543DB4">
      <w:pPr>
        <w:rPr>
          <w:rFonts w:ascii="Arial" w:hAnsi="Arial" w:cs="Arial"/>
          <w:b/>
          <w:sz w:val="22"/>
          <w:szCs w:val="22"/>
        </w:rPr>
      </w:pPr>
      <w:r w:rsidRPr="00FD5738">
        <w:rPr>
          <w:rFonts w:ascii="Arial" w:hAnsi="Arial" w:cs="Arial"/>
          <w:sz w:val="22"/>
          <w:szCs w:val="22"/>
        </w:rPr>
        <w:t xml:space="preserve">Komisijas priekšsēdētājs                    </w:t>
      </w:r>
      <w:r w:rsidRPr="00FD5738">
        <w:rPr>
          <w:rFonts w:ascii="Arial" w:hAnsi="Arial" w:cs="Arial"/>
          <w:sz w:val="22"/>
          <w:szCs w:val="22"/>
        </w:rPr>
        <w:tab/>
      </w:r>
      <w:r w:rsidRPr="00FD5738">
        <w:rPr>
          <w:rFonts w:ascii="Arial" w:hAnsi="Arial" w:cs="Arial"/>
          <w:sz w:val="22"/>
          <w:szCs w:val="22"/>
        </w:rPr>
        <w:tab/>
      </w:r>
      <w:r w:rsidRPr="00FD5738">
        <w:rPr>
          <w:rFonts w:ascii="Arial" w:hAnsi="Arial" w:cs="Arial"/>
          <w:b/>
          <w:sz w:val="22"/>
          <w:szCs w:val="22"/>
        </w:rPr>
        <w:t xml:space="preserve">Raivis GRĪVIŅŠ </w:t>
      </w:r>
    </w:p>
    <w:p w14:paraId="11577BCA" w14:textId="77777777" w:rsidR="00543DB4" w:rsidRPr="00FD5738" w:rsidRDefault="00543DB4" w:rsidP="00543DB4">
      <w:pPr>
        <w:rPr>
          <w:rFonts w:ascii="Arial" w:hAnsi="Arial" w:cs="Arial"/>
          <w:b/>
          <w:sz w:val="22"/>
          <w:szCs w:val="22"/>
        </w:rPr>
      </w:pPr>
    </w:p>
    <w:p w14:paraId="6434A4C9" w14:textId="77777777" w:rsidR="00543DB4" w:rsidRPr="00FD5738" w:rsidRDefault="00543DB4" w:rsidP="00543DB4">
      <w:pPr>
        <w:rPr>
          <w:rFonts w:ascii="Arial" w:hAnsi="Arial" w:cs="Arial"/>
          <w:sz w:val="22"/>
          <w:szCs w:val="22"/>
        </w:rPr>
      </w:pPr>
      <w:r w:rsidRPr="00FD5738">
        <w:rPr>
          <w:rFonts w:ascii="Arial" w:hAnsi="Arial" w:cs="Arial"/>
          <w:sz w:val="22"/>
          <w:szCs w:val="22"/>
        </w:rPr>
        <w:t>Komisijas priekšsēdētāja vietnie</w:t>
      </w:r>
      <w:r w:rsidR="00D0705C" w:rsidRPr="00FD5738">
        <w:rPr>
          <w:rFonts w:ascii="Arial" w:hAnsi="Arial" w:cs="Arial"/>
          <w:sz w:val="22"/>
          <w:szCs w:val="22"/>
        </w:rPr>
        <w:t>ce</w:t>
      </w:r>
      <w:r w:rsidRPr="00FD5738">
        <w:rPr>
          <w:rFonts w:ascii="Arial" w:hAnsi="Arial" w:cs="Arial"/>
          <w:sz w:val="22"/>
          <w:szCs w:val="22"/>
        </w:rPr>
        <w:t xml:space="preserve">                   </w:t>
      </w:r>
      <w:r w:rsidRPr="00FD5738">
        <w:rPr>
          <w:rFonts w:ascii="Arial" w:hAnsi="Arial" w:cs="Arial"/>
          <w:sz w:val="22"/>
          <w:szCs w:val="22"/>
        </w:rPr>
        <w:tab/>
      </w:r>
      <w:r w:rsidR="00D0705C" w:rsidRPr="00FD5738">
        <w:rPr>
          <w:rFonts w:ascii="Arial" w:hAnsi="Arial" w:cs="Arial"/>
          <w:b/>
          <w:sz w:val="22"/>
          <w:szCs w:val="22"/>
        </w:rPr>
        <w:t>Žanna DAŅILOVA</w:t>
      </w:r>
    </w:p>
    <w:p w14:paraId="52A299E5" w14:textId="77777777" w:rsidR="00543DB4" w:rsidRPr="00FD5738" w:rsidRDefault="00543DB4" w:rsidP="00543DB4">
      <w:pPr>
        <w:rPr>
          <w:rFonts w:ascii="Arial" w:hAnsi="Arial" w:cs="Arial"/>
          <w:b/>
          <w:sz w:val="22"/>
          <w:szCs w:val="22"/>
        </w:rPr>
      </w:pPr>
    </w:p>
    <w:p w14:paraId="42F6CF17" w14:textId="77777777" w:rsidR="00543DB4" w:rsidRPr="00FD5738" w:rsidRDefault="00543DB4" w:rsidP="00543DB4">
      <w:pPr>
        <w:rPr>
          <w:rFonts w:ascii="Arial" w:hAnsi="Arial" w:cs="Arial"/>
          <w:b/>
          <w:sz w:val="22"/>
          <w:szCs w:val="22"/>
        </w:rPr>
      </w:pPr>
      <w:r w:rsidRPr="00FD5738">
        <w:rPr>
          <w:rFonts w:ascii="Arial" w:hAnsi="Arial" w:cs="Arial"/>
          <w:sz w:val="22"/>
          <w:szCs w:val="22"/>
        </w:rPr>
        <w:t>Komisijas locekļi</w:t>
      </w:r>
      <w:r w:rsidRPr="00FD5738">
        <w:rPr>
          <w:rFonts w:ascii="Arial" w:hAnsi="Arial" w:cs="Arial"/>
          <w:b/>
          <w:sz w:val="22"/>
          <w:szCs w:val="22"/>
        </w:rPr>
        <w:tab/>
      </w:r>
      <w:r w:rsidRPr="00FD5738">
        <w:rPr>
          <w:rFonts w:ascii="Arial" w:hAnsi="Arial" w:cs="Arial"/>
          <w:b/>
          <w:sz w:val="22"/>
          <w:szCs w:val="22"/>
        </w:rPr>
        <w:tab/>
      </w:r>
      <w:r w:rsidRPr="00FD5738">
        <w:rPr>
          <w:rFonts w:ascii="Arial" w:hAnsi="Arial" w:cs="Arial"/>
          <w:b/>
          <w:sz w:val="22"/>
          <w:szCs w:val="22"/>
        </w:rPr>
        <w:tab/>
      </w:r>
      <w:r w:rsidRPr="00FD5738">
        <w:rPr>
          <w:rFonts w:ascii="Arial" w:hAnsi="Arial" w:cs="Arial"/>
          <w:b/>
          <w:sz w:val="22"/>
          <w:szCs w:val="22"/>
        </w:rPr>
        <w:tab/>
      </w:r>
      <w:r w:rsidRPr="00FD5738">
        <w:rPr>
          <w:rFonts w:ascii="Arial" w:hAnsi="Arial" w:cs="Arial"/>
          <w:b/>
          <w:sz w:val="22"/>
          <w:szCs w:val="22"/>
        </w:rPr>
        <w:tab/>
      </w:r>
      <w:r w:rsidR="003E2581" w:rsidRPr="00FD5738">
        <w:rPr>
          <w:rFonts w:ascii="Arial" w:hAnsi="Arial" w:cs="Arial"/>
          <w:b/>
          <w:sz w:val="22"/>
          <w:szCs w:val="22"/>
        </w:rPr>
        <w:t>Ivo VIRSIS</w:t>
      </w:r>
    </w:p>
    <w:p w14:paraId="11738A96" w14:textId="77777777" w:rsidR="00543DB4" w:rsidRPr="00FD5738" w:rsidRDefault="00543DB4" w:rsidP="00543DB4">
      <w:pPr>
        <w:rPr>
          <w:rFonts w:ascii="Arial" w:hAnsi="Arial" w:cs="Arial"/>
          <w:b/>
          <w:sz w:val="22"/>
          <w:szCs w:val="22"/>
        </w:rPr>
      </w:pPr>
      <w:r w:rsidRPr="00FD5738">
        <w:rPr>
          <w:rFonts w:ascii="Arial" w:hAnsi="Arial" w:cs="Arial"/>
          <w:b/>
          <w:sz w:val="22"/>
          <w:szCs w:val="22"/>
        </w:rPr>
        <w:tab/>
      </w:r>
      <w:r w:rsidRPr="00FD5738">
        <w:rPr>
          <w:rFonts w:ascii="Arial" w:hAnsi="Arial" w:cs="Arial"/>
          <w:b/>
          <w:sz w:val="22"/>
          <w:szCs w:val="22"/>
        </w:rPr>
        <w:tab/>
      </w:r>
      <w:r w:rsidRPr="00FD5738">
        <w:rPr>
          <w:rFonts w:ascii="Arial" w:hAnsi="Arial" w:cs="Arial"/>
          <w:b/>
          <w:sz w:val="22"/>
          <w:szCs w:val="22"/>
        </w:rPr>
        <w:tab/>
      </w:r>
      <w:r w:rsidRPr="00FD5738">
        <w:rPr>
          <w:rFonts w:ascii="Arial" w:hAnsi="Arial" w:cs="Arial"/>
          <w:b/>
          <w:sz w:val="22"/>
          <w:szCs w:val="22"/>
        </w:rPr>
        <w:tab/>
      </w:r>
      <w:r w:rsidRPr="00FD5738">
        <w:rPr>
          <w:rFonts w:ascii="Arial" w:hAnsi="Arial" w:cs="Arial"/>
          <w:b/>
          <w:sz w:val="22"/>
          <w:szCs w:val="22"/>
        </w:rPr>
        <w:tab/>
      </w:r>
      <w:r w:rsidRPr="00FD5738">
        <w:rPr>
          <w:rFonts w:ascii="Arial" w:hAnsi="Arial" w:cs="Arial"/>
          <w:b/>
          <w:sz w:val="22"/>
          <w:szCs w:val="22"/>
        </w:rPr>
        <w:tab/>
      </w:r>
      <w:r w:rsidRPr="00FD5738">
        <w:rPr>
          <w:rFonts w:ascii="Arial" w:hAnsi="Arial" w:cs="Arial"/>
          <w:b/>
          <w:sz w:val="22"/>
          <w:szCs w:val="22"/>
        </w:rPr>
        <w:tab/>
        <w:t>Gints KONOŠONOKS</w:t>
      </w:r>
    </w:p>
    <w:p w14:paraId="18985F2E" w14:textId="77777777" w:rsidR="00543DB4" w:rsidRPr="00FD5738" w:rsidRDefault="00543DB4" w:rsidP="00543DB4">
      <w:pPr>
        <w:rPr>
          <w:rFonts w:ascii="Arial" w:hAnsi="Arial" w:cs="Arial"/>
          <w:b/>
          <w:sz w:val="22"/>
          <w:szCs w:val="22"/>
        </w:rPr>
      </w:pPr>
      <w:r w:rsidRPr="00FD5738">
        <w:rPr>
          <w:rFonts w:ascii="Arial" w:hAnsi="Arial" w:cs="Arial"/>
          <w:b/>
          <w:sz w:val="22"/>
          <w:szCs w:val="22"/>
        </w:rPr>
        <w:tab/>
      </w:r>
      <w:r w:rsidRPr="00FD5738">
        <w:rPr>
          <w:rFonts w:ascii="Arial" w:hAnsi="Arial" w:cs="Arial"/>
          <w:b/>
          <w:sz w:val="22"/>
          <w:szCs w:val="22"/>
        </w:rPr>
        <w:tab/>
      </w:r>
      <w:r w:rsidRPr="00FD5738">
        <w:rPr>
          <w:rFonts w:ascii="Arial" w:hAnsi="Arial" w:cs="Arial"/>
          <w:b/>
          <w:sz w:val="22"/>
          <w:szCs w:val="22"/>
        </w:rPr>
        <w:tab/>
      </w:r>
      <w:r w:rsidRPr="00FD5738">
        <w:rPr>
          <w:rFonts w:ascii="Arial" w:hAnsi="Arial" w:cs="Arial"/>
          <w:b/>
          <w:sz w:val="22"/>
          <w:szCs w:val="22"/>
        </w:rPr>
        <w:tab/>
      </w:r>
      <w:r w:rsidRPr="00FD5738">
        <w:rPr>
          <w:rFonts w:ascii="Arial" w:hAnsi="Arial" w:cs="Arial"/>
          <w:b/>
          <w:sz w:val="22"/>
          <w:szCs w:val="22"/>
        </w:rPr>
        <w:tab/>
      </w:r>
      <w:r w:rsidRPr="00FD5738">
        <w:rPr>
          <w:rFonts w:ascii="Arial" w:hAnsi="Arial" w:cs="Arial"/>
          <w:b/>
          <w:sz w:val="22"/>
          <w:szCs w:val="22"/>
        </w:rPr>
        <w:tab/>
      </w:r>
      <w:r w:rsidRPr="00FD5738">
        <w:rPr>
          <w:rFonts w:ascii="Arial" w:hAnsi="Arial" w:cs="Arial"/>
          <w:b/>
          <w:sz w:val="22"/>
          <w:szCs w:val="22"/>
        </w:rPr>
        <w:tab/>
        <w:t>Zanda LAPSA</w:t>
      </w:r>
    </w:p>
    <w:p w14:paraId="28883484" w14:textId="77777777" w:rsidR="00543DB4" w:rsidRPr="00FD5738" w:rsidRDefault="00543DB4" w:rsidP="00543DB4">
      <w:pPr>
        <w:rPr>
          <w:rFonts w:ascii="Arial" w:hAnsi="Arial" w:cs="Arial"/>
          <w:b/>
          <w:sz w:val="22"/>
          <w:szCs w:val="22"/>
        </w:rPr>
      </w:pPr>
      <w:r w:rsidRPr="00FD5738">
        <w:rPr>
          <w:rFonts w:ascii="Arial" w:hAnsi="Arial" w:cs="Arial"/>
          <w:b/>
          <w:sz w:val="22"/>
          <w:szCs w:val="22"/>
        </w:rPr>
        <w:tab/>
      </w:r>
      <w:r w:rsidRPr="00FD5738">
        <w:rPr>
          <w:rFonts w:ascii="Arial" w:hAnsi="Arial" w:cs="Arial"/>
          <w:b/>
          <w:sz w:val="22"/>
          <w:szCs w:val="22"/>
        </w:rPr>
        <w:tab/>
      </w:r>
      <w:r w:rsidRPr="00FD5738">
        <w:rPr>
          <w:rFonts w:ascii="Arial" w:hAnsi="Arial" w:cs="Arial"/>
          <w:b/>
          <w:sz w:val="22"/>
          <w:szCs w:val="22"/>
        </w:rPr>
        <w:tab/>
      </w:r>
      <w:r w:rsidRPr="00FD5738">
        <w:rPr>
          <w:rFonts w:ascii="Arial" w:hAnsi="Arial" w:cs="Arial"/>
          <w:b/>
          <w:sz w:val="22"/>
          <w:szCs w:val="22"/>
        </w:rPr>
        <w:tab/>
      </w:r>
      <w:r w:rsidRPr="00FD5738">
        <w:rPr>
          <w:rFonts w:ascii="Arial" w:hAnsi="Arial" w:cs="Arial"/>
          <w:b/>
          <w:sz w:val="22"/>
          <w:szCs w:val="22"/>
        </w:rPr>
        <w:tab/>
      </w:r>
      <w:r w:rsidRPr="00FD5738">
        <w:rPr>
          <w:rFonts w:ascii="Arial" w:hAnsi="Arial" w:cs="Arial"/>
          <w:b/>
          <w:sz w:val="22"/>
          <w:szCs w:val="22"/>
        </w:rPr>
        <w:tab/>
      </w:r>
      <w:r w:rsidRPr="00FD5738">
        <w:rPr>
          <w:rFonts w:ascii="Arial" w:hAnsi="Arial" w:cs="Arial"/>
          <w:b/>
          <w:sz w:val="22"/>
          <w:szCs w:val="22"/>
        </w:rPr>
        <w:tab/>
        <w:t>Marika PITURA</w:t>
      </w:r>
    </w:p>
    <w:p w14:paraId="0C536667" w14:textId="77777777" w:rsidR="00543DB4" w:rsidRPr="00FD5738" w:rsidRDefault="00543DB4" w:rsidP="00543DB4">
      <w:pPr>
        <w:rPr>
          <w:rFonts w:ascii="Arial" w:hAnsi="Arial" w:cs="Arial"/>
          <w:sz w:val="22"/>
          <w:szCs w:val="22"/>
        </w:rPr>
      </w:pPr>
    </w:p>
    <w:p w14:paraId="768C249A" w14:textId="77777777" w:rsidR="00543DB4" w:rsidRPr="00FD5738" w:rsidRDefault="00543DB4" w:rsidP="00543DB4">
      <w:pPr>
        <w:rPr>
          <w:rFonts w:ascii="Arial" w:hAnsi="Arial" w:cs="Arial"/>
          <w:b/>
          <w:sz w:val="22"/>
          <w:szCs w:val="22"/>
        </w:rPr>
      </w:pPr>
      <w:r w:rsidRPr="00FD5738">
        <w:rPr>
          <w:rFonts w:ascii="Arial" w:hAnsi="Arial" w:cs="Arial"/>
          <w:sz w:val="22"/>
          <w:szCs w:val="22"/>
        </w:rPr>
        <w:t xml:space="preserve">Komisijas sekretāre                            </w:t>
      </w:r>
      <w:r w:rsidRPr="00FD5738">
        <w:rPr>
          <w:rFonts w:ascii="Arial" w:hAnsi="Arial" w:cs="Arial"/>
          <w:sz w:val="22"/>
          <w:szCs w:val="22"/>
        </w:rPr>
        <w:tab/>
      </w:r>
      <w:r w:rsidRPr="00FD5738">
        <w:rPr>
          <w:rFonts w:ascii="Arial" w:hAnsi="Arial" w:cs="Arial"/>
          <w:sz w:val="22"/>
          <w:szCs w:val="22"/>
        </w:rPr>
        <w:tab/>
      </w:r>
      <w:r w:rsidR="002F6CE9" w:rsidRPr="00FD5738">
        <w:rPr>
          <w:rFonts w:ascii="Arial" w:hAnsi="Arial" w:cs="Arial"/>
          <w:b/>
          <w:sz w:val="22"/>
          <w:szCs w:val="22"/>
        </w:rPr>
        <w:t>Dace RUBENE</w:t>
      </w:r>
    </w:p>
    <w:p w14:paraId="79652812" w14:textId="77777777" w:rsidR="00FE4096" w:rsidRPr="00FD5738" w:rsidRDefault="00FE4096" w:rsidP="00A30561">
      <w:pPr>
        <w:jc w:val="both"/>
        <w:rPr>
          <w:rFonts w:ascii="Arial" w:hAnsi="Arial" w:cs="Arial"/>
          <w:sz w:val="22"/>
          <w:szCs w:val="22"/>
          <w:u w:val="single"/>
        </w:rPr>
      </w:pPr>
    </w:p>
    <w:p w14:paraId="38BF2BC2" w14:textId="77777777" w:rsidR="006D7AA3" w:rsidRPr="00FD5738" w:rsidRDefault="006D7AA3" w:rsidP="00A30561">
      <w:pPr>
        <w:jc w:val="both"/>
        <w:rPr>
          <w:rFonts w:ascii="Arial" w:hAnsi="Arial" w:cs="Arial"/>
          <w:sz w:val="22"/>
          <w:szCs w:val="22"/>
          <w:u w:val="single"/>
        </w:rPr>
      </w:pPr>
    </w:p>
    <w:p w14:paraId="18FE76A3" w14:textId="77777777" w:rsidR="0055081C" w:rsidRPr="0055081C" w:rsidRDefault="0055081C" w:rsidP="0055081C">
      <w:pPr>
        <w:pBdr>
          <w:top w:val="nil"/>
          <w:left w:val="nil"/>
          <w:bottom w:val="nil"/>
          <w:right w:val="nil"/>
          <w:between w:val="nil"/>
        </w:pBdr>
        <w:rPr>
          <w:rFonts w:ascii="Arial" w:eastAsia="Arial" w:hAnsi="Arial" w:cs="Arial"/>
          <w:noProof/>
          <w:color w:val="000000"/>
          <w:sz w:val="22"/>
          <w:szCs w:val="22"/>
        </w:rPr>
      </w:pPr>
      <w:r w:rsidRPr="0055081C">
        <w:rPr>
          <w:rFonts w:ascii="Arial" w:eastAsia="Arial" w:hAnsi="Arial" w:cs="Arial"/>
          <w:noProof/>
          <w:color w:val="000000"/>
          <w:sz w:val="22"/>
          <w:szCs w:val="22"/>
        </w:rPr>
        <w:t>Iepirkuma procedūru organizē komisija, kas apstiprināta ar Valmieras novada pašvaldības domes 25.06.2025. lēmumu Nr.416 (protokols Nr.11, 5.§) (turpmāk arī – komisija).</w:t>
      </w:r>
    </w:p>
    <w:p w14:paraId="751A17CA" w14:textId="77777777" w:rsidR="000A1992" w:rsidRPr="00FD5738" w:rsidRDefault="000A1992" w:rsidP="00D630C9">
      <w:pPr>
        <w:rPr>
          <w:rFonts w:ascii="Arial" w:hAnsi="Arial" w:cs="Arial"/>
          <w:b/>
          <w:sz w:val="22"/>
          <w:szCs w:val="22"/>
        </w:rPr>
      </w:pPr>
    </w:p>
    <w:p w14:paraId="050F92A7" w14:textId="77777777" w:rsidR="00A30561" w:rsidRPr="00FD5738" w:rsidRDefault="00A30561" w:rsidP="00D26FE0">
      <w:pPr>
        <w:numPr>
          <w:ilvl w:val="0"/>
          <w:numId w:val="28"/>
        </w:numPr>
        <w:ind w:left="284" w:hanging="284"/>
        <w:rPr>
          <w:rFonts w:ascii="Arial" w:hAnsi="Arial" w:cs="Arial"/>
          <w:b/>
          <w:sz w:val="22"/>
          <w:szCs w:val="22"/>
        </w:rPr>
      </w:pPr>
      <w:r w:rsidRPr="00FD5738">
        <w:rPr>
          <w:rFonts w:ascii="Arial" w:hAnsi="Arial" w:cs="Arial"/>
          <w:b/>
          <w:sz w:val="22"/>
          <w:szCs w:val="22"/>
        </w:rPr>
        <w:t>Pasūtītājs:</w:t>
      </w:r>
    </w:p>
    <w:p w14:paraId="4179C44B" w14:textId="77777777" w:rsidR="00A30561" w:rsidRPr="00FD5738" w:rsidRDefault="004C3D12" w:rsidP="00E26758">
      <w:pPr>
        <w:rPr>
          <w:rFonts w:ascii="Arial" w:hAnsi="Arial" w:cs="Arial"/>
          <w:sz w:val="22"/>
          <w:szCs w:val="22"/>
        </w:rPr>
      </w:pPr>
      <w:r w:rsidRPr="00FD5738">
        <w:rPr>
          <w:rFonts w:ascii="Arial" w:hAnsi="Arial" w:cs="Arial"/>
          <w:sz w:val="22"/>
          <w:szCs w:val="22"/>
        </w:rPr>
        <w:t>Valmieras novada pašvaldība</w:t>
      </w:r>
    </w:p>
    <w:p w14:paraId="776C50DA" w14:textId="77777777" w:rsidR="003A3241" w:rsidRPr="00FD5738" w:rsidRDefault="004C3D12" w:rsidP="00E26758">
      <w:pPr>
        <w:rPr>
          <w:rFonts w:ascii="Arial" w:hAnsi="Arial" w:cs="Arial"/>
          <w:sz w:val="22"/>
          <w:szCs w:val="22"/>
        </w:rPr>
      </w:pPr>
      <w:r w:rsidRPr="00FD5738">
        <w:rPr>
          <w:rFonts w:ascii="Arial" w:hAnsi="Arial" w:cs="Arial"/>
          <w:sz w:val="22"/>
          <w:szCs w:val="22"/>
        </w:rPr>
        <w:t>Lāčplēša</w:t>
      </w:r>
      <w:r w:rsidR="00403AFD" w:rsidRPr="00FD5738">
        <w:rPr>
          <w:rFonts w:ascii="Arial" w:hAnsi="Arial" w:cs="Arial"/>
          <w:sz w:val="22"/>
          <w:szCs w:val="22"/>
        </w:rPr>
        <w:t xml:space="preserve"> iel</w:t>
      </w:r>
      <w:r w:rsidR="00E5527D" w:rsidRPr="00FD5738">
        <w:rPr>
          <w:rFonts w:ascii="Arial" w:hAnsi="Arial" w:cs="Arial"/>
          <w:sz w:val="22"/>
          <w:szCs w:val="22"/>
        </w:rPr>
        <w:t>ā</w:t>
      </w:r>
      <w:r w:rsidR="00403AFD" w:rsidRPr="00FD5738">
        <w:rPr>
          <w:rFonts w:ascii="Arial" w:hAnsi="Arial" w:cs="Arial"/>
          <w:sz w:val="22"/>
          <w:szCs w:val="22"/>
        </w:rPr>
        <w:t xml:space="preserve"> </w:t>
      </w:r>
      <w:r w:rsidRPr="00FD5738">
        <w:rPr>
          <w:rFonts w:ascii="Arial" w:hAnsi="Arial" w:cs="Arial"/>
          <w:sz w:val="22"/>
          <w:szCs w:val="22"/>
        </w:rPr>
        <w:t>2</w:t>
      </w:r>
      <w:r w:rsidR="00403AFD" w:rsidRPr="00FD5738">
        <w:rPr>
          <w:rFonts w:ascii="Arial" w:hAnsi="Arial" w:cs="Arial"/>
          <w:sz w:val="22"/>
          <w:szCs w:val="22"/>
        </w:rPr>
        <w:t>,</w:t>
      </w:r>
      <w:r w:rsidR="006E7ED5" w:rsidRPr="00FD5738">
        <w:rPr>
          <w:rFonts w:ascii="Arial" w:hAnsi="Arial" w:cs="Arial"/>
          <w:sz w:val="22"/>
          <w:szCs w:val="22"/>
        </w:rPr>
        <w:t xml:space="preserve"> </w:t>
      </w:r>
      <w:r w:rsidRPr="00FD5738">
        <w:rPr>
          <w:rFonts w:ascii="Arial" w:hAnsi="Arial" w:cs="Arial"/>
          <w:sz w:val="22"/>
          <w:szCs w:val="22"/>
        </w:rPr>
        <w:t>Valmier</w:t>
      </w:r>
      <w:r w:rsidR="00E5527D" w:rsidRPr="00FD5738">
        <w:rPr>
          <w:rFonts w:ascii="Arial" w:hAnsi="Arial" w:cs="Arial"/>
          <w:sz w:val="22"/>
          <w:szCs w:val="22"/>
        </w:rPr>
        <w:t>ā</w:t>
      </w:r>
      <w:r w:rsidR="006E7ED5" w:rsidRPr="00FD5738">
        <w:rPr>
          <w:rFonts w:ascii="Arial" w:hAnsi="Arial" w:cs="Arial"/>
          <w:sz w:val="22"/>
          <w:szCs w:val="22"/>
        </w:rPr>
        <w:t xml:space="preserve">, </w:t>
      </w:r>
      <w:r w:rsidR="00403AFD" w:rsidRPr="00FD5738">
        <w:rPr>
          <w:rFonts w:ascii="Arial" w:hAnsi="Arial" w:cs="Arial"/>
          <w:sz w:val="22"/>
          <w:szCs w:val="22"/>
        </w:rPr>
        <w:t>Valmieras novad</w:t>
      </w:r>
      <w:r w:rsidR="00E5527D" w:rsidRPr="00FD5738">
        <w:rPr>
          <w:rFonts w:ascii="Arial" w:hAnsi="Arial" w:cs="Arial"/>
          <w:sz w:val="22"/>
          <w:szCs w:val="22"/>
        </w:rPr>
        <w:t>ā</w:t>
      </w:r>
      <w:r w:rsidR="00403AFD" w:rsidRPr="00FD5738">
        <w:rPr>
          <w:rFonts w:ascii="Arial" w:hAnsi="Arial" w:cs="Arial"/>
          <w:sz w:val="22"/>
          <w:szCs w:val="22"/>
        </w:rPr>
        <w:t>, LV-4</w:t>
      </w:r>
      <w:r w:rsidRPr="00FD5738">
        <w:rPr>
          <w:rFonts w:ascii="Arial" w:hAnsi="Arial" w:cs="Arial"/>
          <w:sz w:val="22"/>
          <w:szCs w:val="22"/>
        </w:rPr>
        <w:t>2</w:t>
      </w:r>
      <w:r w:rsidR="006E7ED5" w:rsidRPr="00FD5738">
        <w:rPr>
          <w:rFonts w:ascii="Arial" w:hAnsi="Arial" w:cs="Arial"/>
          <w:sz w:val="22"/>
          <w:szCs w:val="22"/>
        </w:rPr>
        <w:t>0</w:t>
      </w:r>
      <w:r w:rsidRPr="00FD5738">
        <w:rPr>
          <w:rFonts w:ascii="Arial" w:hAnsi="Arial" w:cs="Arial"/>
          <w:sz w:val="22"/>
          <w:szCs w:val="22"/>
        </w:rPr>
        <w:t>1</w:t>
      </w:r>
    </w:p>
    <w:p w14:paraId="1166B2B6" w14:textId="77777777" w:rsidR="006433CA" w:rsidRPr="00FD5738" w:rsidRDefault="006433CA" w:rsidP="00D630C9">
      <w:pPr>
        <w:rPr>
          <w:rFonts w:ascii="Arial" w:hAnsi="Arial" w:cs="Arial"/>
          <w:sz w:val="22"/>
          <w:szCs w:val="22"/>
        </w:rPr>
      </w:pPr>
    </w:p>
    <w:p w14:paraId="2BE298CE" w14:textId="1D88810F" w:rsidR="00A30561" w:rsidRPr="00FD5738" w:rsidRDefault="00A30561" w:rsidP="006433CA">
      <w:pPr>
        <w:numPr>
          <w:ilvl w:val="0"/>
          <w:numId w:val="28"/>
        </w:numPr>
        <w:ind w:left="284" w:hanging="284"/>
        <w:rPr>
          <w:rFonts w:ascii="Arial" w:hAnsi="Arial" w:cs="Arial"/>
          <w:b/>
          <w:sz w:val="22"/>
          <w:szCs w:val="22"/>
        </w:rPr>
      </w:pPr>
      <w:r w:rsidRPr="00FD5738">
        <w:rPr>
          <w:rFonts w:ascii="Arial" w:hAnsi="Arial" w:cs="Arial"/>
          <w:b/>
          <w:sz w:val="22"/>
          <w:szCs w:val="22"/>
        </w:rPr>
        <w:t xml:space="preserve">Iepirkuma identifikācijas Nr.: </w:t>
      </w:r>
      <w:r w:rsidR="00436BC7" w:rsidRPr="00436BC7">
        <w:rPr>
          <w:rFonts w:ascii="Arial" w:hAnsi="Arial" w:cs="Arial"/>
          <w:sz w:val="22"/>
          <w:szCs w:val="22"/>
        </w:rPr>
        <w:t>VNP 2026/018P</w:t>
      </w:r>
    </w:p>
    <w:p w14:paraId="2F0CE284" w14:textId="77777777" w:rsidR="006433CA" w:rsidRPr="00FD5738" w:rsidRDefault="006433CA" w:rsidP="006433CA">
      <w:pPr>
        <w:rPr>
          <w:rFonts w:ascii="Arial" w:hAnsi="Arial" w:cs="Arial"/>
          <w:b/>
          <w:sz w:val="22"/>
          <w:szCs w:val="22"/>
        </w:rPr>
      </w:pPr>
    </w:p>
    <w:p w14:paraId="1C5AA6F7" w14:textId="77777777" w:rsidR="006433CA" w:rsidRPr="00FD5738" w:rsidRDefault="000A1992" w:rsidP="00D26FE0">
      <w:pPr>
        <w:numPr>
          <w:ilvl w:val="0"/>
          <w:numId w:val="28"/>
        </w:numPr>
        <w:ind w:left="284" w:hanging="284"/>
        <w:rPr>
          <w:rFonts w:ascii="Arial" w:hAnsi="Arial" w:cs="Arial"/>
          <w:b/>
          <w:sz w:val="22"/>
          <w:szCs w:val="22"/>
        </w:rPr>
      </w:pPr>
      <w:r w:rsidRPr="00FD5738">
        <w:rPr>
          <w:rFonts w:ascii="Arial" w:hAnsi="Arial" w:cs="Arial"/>
          <w:b/>
          <w:sz w:val="22"/>
          <w:szCs w:val="22"/>
        </w:rPr>
        <w:t>Iepirkuma priekšmets un tā īss apraksts:</w:t>
      </w:r>
    </w:p>
    <w:p w14:paraId="0530245F" w14:textId="3489556C" w:rsidR="0043544B" w:rsidRDefault="00436BC7" w:rsidP="00E26758">
      <w:pPr>
        <w:jc w:val="both"/>
        <w:rPr>
          <w:rFonts w:ascii="Arial" w:hAnsi="Arial" w:cs="Arial"/>
          <w:sz w:val="22"/>
          <w:szCs w:val="22"/>
          <w:lang w:eastAsia="zh-CN"/>
        </w:rPr>
      </w:pPr>
      <w:bookmarkStart w:id="1" w:name="_Hlk127266203"/>
      <w:r w:rsidRPr="00436BC7">
        <w:rPr>
          <w:rFonts w:ascii="Arial" w:hAnsi="Arial" w:cs="Arial"/>
          <w:sz w:val="22"/>
          <w:szCs w:val="22"/>
          <w:lang w:eastAsia="zh-CN"/>
        </w:rPr>
        <w:t>Sporta apģērbu izgatavošana un piegāde Valmieras novada komandas pārstāvniecībai Latvijas Jaunatnes Olimpiādē</w:t>
      </w:r>
    </w:p>
    <w:p w14:paraId="5258AEA5" w14:textId="77777777" w:rsidR="00436BC7" w:rsidRPr="00FD5738" w:rsidRDefault="00436BC7" w:rsidP="00E26758">
      <w:pPr>
        <w:jc w:val="both"/>
        <w:rPr>
          <w:rFonts w:ascii="Arial" w:hAnsi="Arial" w:cs="Arial"/>
          <w:sz w:val="22"/>
          <w:szCs w:val="22"/>
          <w:lang w:eastAsia="zh-CN"/>
        </w:rPr>
      </w:pPr>
    </w:p>
    <w:bookmarkEnd w:id="1"/>
    <w:p w14:paraId="7E1B6631" w14:textId="77777777" w:rsidR="00D630C9" w:rsidRPr="0074170A" w:rsidRDefault="000A1992" w:rsidP="00857601">
      <w:pPr>
        <w:numPr>
          <w:ilvl w:val="0"/>
          <w:numId w:val="28"/>
        </w:numPr>
        <w:spacing w:after="80"/>
        <w:ind w:left="284" w:hanging="284"/>
        <w:rPr>
          <w:rFonts w:ascii="Arial" w:hAnsi="Arial" w:cs="Arial"/>
          <w:b/>
          <w:sz w:val="22"/>
          <w:szCs w:val="22"/>
        </w:rPr>
      </w:pPr>
      <w:r w:rsidRPr="00FD5738">
        <w:rPr>
          <w:rFonts w:ascii="Arial" w:hAnsi="Arial" w:cs="Arial"/>
          <w:b/>
          <w:bCs/>
          <w:sz w:val="22"/>
          <w:szCs w:val="22"/>
        </w:rPr>
        <w:t>Saņemt</w:t>
      </w:r>
      <w:r w:rsidR="003A3241" w:rsidRPr="00FD5738">
        <w:rPr>
          <w:rFonts w:ascii="Arial" w:hAnsi="Arial" w:cs="Arial"/>
          <w:b/>
          <w:bCs/>
          <w:sz w:val="22"/>
          <w:szCs w:val="22"/>
        </w:rPr>
        <w:t>ie</w:t>
      </w:r>
      <w:r w:rsidRPr="00FD5738">
        <w:rPr>
          <w:rFonts w:ascii="Arial" w:hAnsi="Arial" w:cs="Arial"/>
          <w:b/>
          <w:bCs/>
          <w:sz w:val="22"/>
          <w:szCs w:val="22"/>
        </w:rPr>
        <w:t xml:space="preserve"> piedāvājum</w:t>
      </w:r>
      <w:r w:rsidR="003A3241" w:rsidRPr="00FD5738">
        <w:rPr>
          <w:rFonts w:ascii="Arial" w:hAnsi="Arial" w:cs="Arial"/>
          <w:b/>
          <w:bCs/>
          <w:sz w:val="22"/>
          <w:szCs w:val="22"/>
        </w:rPr>
        <w:t>i</w:t>
      </w:r>
      <w:r w:rsidRPr="00FD5738">
        <w:rPr>
          <w:rFonts w:ascii="Arial" w:hAnsi="Arial" w:cs="Arial"/>
          <w:b/>
          <w:bCs/>
          <w:sz w:val="22"/>
          <w:szCs w:val="22"/>
        </w:rPr>
        <w:t>:</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2"/>
        <w:gridCol w:w="2354"/>
        <w:gridCol w:w="1278"/>
        <w:gridCol w:w="1278"/>
        <w:gridCol w:w="1276"/>
      </w:tblGrid>
      <w:tr w:rsidR="002F6CE9" w:rsidRPr="00FD5738" w14:paraId="1C22AA35" w14:textId="77777777" w:rsidTr="00D559B1">
        <w:trPr>
          <w:trHeight w:val="621"/>
          <w:jc w:val="center"/>
        </w:trPr>
        <w:tc>
          <w:tcPr>
            <w:tcW w:w="1684" w:type="pct"/>
            <w:shd w:val="clear" w:color="auto" w:fill="E7E6E6"/>
            <w:vAlign w:val="center"/>
          </w:tcPr>
          <w:p w14:paraId="7C2C6BD8" w14:textId="77777777" w:rsidR="002F6CE9" w:rsidRPr="00FD5738" w:rsidRDefault="002F6CE9">
            <w:pPr>
              <w:jc w:val="center"/>
              <w:rPr>
                <w:rFonts w:ascii="Arial" w:hAnsi="Arial" w:cs="Arial"/>
                <w:b/>
                <w:bCs/>
                <w:sz w:val="20"/>
                <w:szCs w:val="20"/>
              </w:rPr>
            </w:pPr>
            <w:r w:rsidRPr="00FD5738">
              <w:rPr>
                <w:rFonts w:ascii="Arial" w:hAnsi="Arial" w:cs="Arial"/>
                <w:b/>
                <w:bCs/>
                <w:sz w:val="20"/>
                <w:szCs w:val="20"/>
              </w:rPr>
              <w:t>Pretendents</w:t>
            </w:r>
          </w:p>
        </w:tc>
        <w:tc>
          <w:tcPr>
            <w:tcW w:w="1262" w:type="pct"/>
            <w:shd w:val="clear" w:color="auto" w:fill="E7E6E6"/>
            <w:vAlign w:val="center"/>
          </w:tcPr>
          <w:p w14:paraId="4F323C06" w14:textId="77777777" w:rsidR="002F6CE9" w:rsidRPr="00FD5738" w:rsidRDefault="002F6CE9">
            <w:pPr>
              <w:jc w:val="center"/>
              <w:rPr>
                <w:rFonts w:ascii="Arial" w:hAnsi="Arial" w:cs="Arial"/>
                <w:b/>
                <w:bCs/>
                <w:sz w:val="20"/>
                <w:szCs w:val="20"/>
              </w:rPr>
            </w:pPr>
            <w:r w:rsidRPr="00FD5738">
              <w:rPr>
                <w:rFonts w:ascii="Arial" w:hAnsi="Arial" w:cs="Arial"/>
                <w:b/>
                <w:bCs/>
                <w:sz w:val="20"/>
                <w:szCs w:val="20"/>
              </w:rPr>
              <w:t>Piedāvājuma iesniegšanas datums un laiks</w:t>
            </w:r>
          </w:p>
        </w:tc>
        <w:tc>
          <w:tcPr>
            <w:tcW w:w="685" w:type="pct"/>
            <w:shd w:val="clear" w:color="auto" w:fill="E7E6E6"/>
            <w:vAlign w:val="center"/>
          </w:tcPr>
          <w:p w14:paraId="55358413" w14:textId="77777777" w:rsidR="002F6CE9" w:rsidRPr="00FD5738" w:rsidRDefault="002F6CE9">
            <w:pPr>
              <w:jc w:val="center"/>
              <w:rPr>
                <w:rFonts w:ascii="Arial" w:hAnsi="Arial" w:cs="Arial"/>
                <w:b/>
                <w:bCs/>
                <w:sz w:val="20"/>
                <w:szCs w:val="20"/>
              </w:rPr>
            </w:pPr>
            <w:r w:rsidRPr="00FD5738">
              <w:rPr>
                <w:rFonts w:ascii="Arial" w:hAnsi="Arial" w:cs="Arial"/>
                <w:b/>
                <w:sz w:val="20"/>
                <w:szCs w:val="20"/>
              </w:rPr>
              <w:t>Cena bez PVN EUR</w:t>
            </w:r>
          </w:p>
        </w:tc>
        <w:tc>
          <w:tcPr>
            <w:tcW w:w="685" w:type="pct"/>
            <w:shd w:val="clear" w:color="auto" w:fill="E7E6E6"/>
            <w:vAlign w:val="center"/>
          </w:tcPr>
          <w:p w14:paraId="0118BB33" w14:textId="77777777" w:rsidR="002F6CE9" w:rsidRPr="00FD5738" w:rsidRDefault="002F6CE9">
            <w:pPr>
              <w:jc w:val="center"/>
              <w:rPr>
                <w:rFonts w:ascii="Arial" w:hAnsi="Arial" w:cs="Arial"/>
                <w:b/>
                <w:sz w:val="20"/>
                <w:szCs w:val="20"/>
              </w:rPr>
            </w:pPr>
            <w:r w:rsidRPr="00FD5738">
              <w:rPr>
                <w:rFonts w:ascii="Arial" w:hAnsi="Arial" w:cs="Arial"/>
                <w:b/>
                <w:sz w:val="20"/>
                <w:szCs w:val="20"/>
              </w:rPr>
              <w:t>PVN EUR</w:t>
            </w:r>
          </w:p>
        </w:tc>
        <w:tc>
          <w:tcPr>
            <w:tcW w:w="684" w:type="pct"/>
            <w:shd w:val="clear" w:color="auto" w:fill="E7E6E6"/>
            <w:vAlign w:val="center"/>
          </w:tcPr>
          <w:p w14:paraId="2CD25564" w14:textId="77777777" w:rsidR="002F6CE9" w:rsidRPr="00FD5738" w:rsidRDefault="002F6CE9">
            <w:pPr>
              <w:jc w:val="center"/>
              <w:rPr>
                <w:rFonts w:ascii="Arial" w:hAnsi="Arial" w:cs="Arial"/>
                <w:b/>
                <w:sz w:val="20"/>
                <w:szCs w:val="20"/>
              </w:rPr>
            </w:pPr>
            <w:r w:rsidRPr="00FD5738">
              <w:rPr>
                <w:rFonts w:ascii="Arial" w:hAnsi="Arial" w:cs="Arial"/>
                <w:b/>
                <w:sz w:val="20"/>
                <w:szCs w:val="20"/>
              </w:rPr>
              <w:t>KOPĀ EUR</w:t>
            </w:r>
          </w:p>
        </w:tc>
      </w:tr>
      <w:tr w:rsidR="004363A4" w:rsidRPr="00FD5738" w14:paraId="0B5246F8" w14:textId="77777777">
        <w:trPr>
          <w:trHeight w:val="621"/>
          <w:jc w:val="center"/>
        </w:trPr>
        <w:tc>
          <w:tcPr>
            <w:tcW w:w="1684" w:type="pct"/>
            <w:shd w:val="clear" w:color="auto" w:fill="FFFFFF"/>
            <w:vAlign w:val="center"/>
          </w:tcPr>
          <w:p w14:paraId="78E8802A" w14:textId="644E6A4F" w:rsidR="004363A4" w:rsidRPr="00FD5738" w:rsidRDefault="00436BC7" w:rsidP="004363A4">
            <w:pPr>
              <w:rPr>
                <w:rFonts w:ascii="Arial" w:hAnsi="Arial" w:cs="Arial"/>
                <w:b/>
                <w:bCs/>
                <w:sz w:val="20"/>
                <w:szCs w:val="20"/>
              </w:rPr>
            </w:pPr>
            <w:r w:rsidRPr="00436BC7">
              <w:rPr>
                <w:rFonts w:ascii="Arial" w:hAnsi="Arial" w:cs="Arial"/>
                <w:b/>
                <w:bCs/>
                <w:sz w:val="20"/>
                <w:szCs w:val="20"/>
              </w:rPr>
              <w:t>Sabiedrība ar ierobežotu atbildību "DEPORT"</w:t>
            </w:r>
          </w:p>
        </w:tc>
        <w:tc>
          <w:tcPr>
            <w:tcW w:w="1262" w:type="pct"/>
            <w:vAlign w:val="center"/>
          </w:tcPr>
          <w:p w14:paraId="0A89C9B4" w14:textId="34A9FD0A" w:rsidR="004363A4" w:rsidRPr="00436BC7" w:rsidRDefault="0043544B" w:rsidP="004363A4">
            <w:pPr>
              <w:jc w:val="center"/>
              <w:rPr>
                <w:rFonts w:ascii="Arial" w:hAnsi="Arial" w:cs="Arial"/>
                <w:sz w:val="20"/>
                <w:szCs w:val="20"/>
                <w:highlight w:val="yellow"/>
              </w:rPr>
            </w:pPr>
            <w:r w:rsidRPr="00436BC7">
              <w:rPr>
                <w:rFonts w:ascii="Arial" w:hAnsi="Arial" w:cs="Arial"/>
                <w:sz w:val="20"/>
                <w:szCs w:val="20"/>
              </w:rPr>
              <w:t>02.0</w:t>
            </w:r>
            <w:r w:rsidR="00436BC7" w:rsidRPr="00436BC7">
              <w:rPr>
                <w:rFonts w:ascii="Arial" w:hAnsi="Arial" w:cs="Arial"/>
                <w:sz w:val="20"/>
                <w:szCs w:val="20"/>
              </w:rPr>
              <w:t>3</w:t>
            </w:r>
            <w:r w:rsidRPr="00436BC7">
              <w:rPr>
                <w:rFonts w:ascii="Arial" w:hAnsi="Arial" w:cs="Arial"/>
                <w:sz w:val="20"/>
                <w:szCs w:val="20"/>
              </w:rPr>
              <w:t>.2026</w:t>
            </w:r>
            <w:r w:rsidR="0074170A" w:rsidRPr="00436BC7">
              <w:rPr>
                <w:rFonts w:ascii="Arial" w:hAnsi="Arial" w:cs="Arial"/>
                <w:sz w:val="20"/>
                <w:szCs w:val="20"/>
              </w:rPr>
              <w:t xml:space="preserve">. plkst. </w:t>
            </w:r>
            <w:r w:rsidR="00436BC7" w:rsidRPr="00436BC7">
              <w:rPr>
                <w:rFonts w:ascii="Arial" w:hAnsi="Arial" w:cs="Arial"/>
                <w:sz w:val="20"/>
                <w:szCs w:val="20"/>
              </w:rPr>
              <w:t>18</w:t>
            </w:r>
            <w:r w:rsidR="0074170A" w:rsidRPr="00436BC7">
              <w:rPr>
                <w:rFonts w:ascii="Arial" w:hAnsi="Arial" w:cs="Arial"/>
                <w:sz w:val="20"/>
                <w:szCs w:val="20"/>
              </w:rPr>
              <w:t>:</w:t>
            </w:r>
            <w:r w:rsidR="00436BC7" w:rsidRPr="00436BC7">
              <w:rPr>
                <w:rFonts w:ascii="Arial" w:hAnsi="Arial" w:cs="Arial"/>
                <w:sz w:val="20"/>
                <w:szCs w:val="20"/>
              </w:rPr>
              <w:t>15</w:t>
            </w:r>
          </w:p>
        </w:tc>
        <w:tc>
          <w:tcPr>
            <w:tcW w:w="685" w:type="pct"/>
            <w:shd w:val="clear" w:color="auto" w:fill="FFFFFF"/>
            <w:vAlign w:val="center"/>
          </w:tcPr>
          <w:p w14:paraId="630BB29D" w14:textId="21739E4A" w:rsidR="004363A4" w:rsidRPr="00436BC7" w:rsidRDefault="00436BC7" w:rsidP="004363A4">
            <w:pPr>
              <w:jc w:val="center"/>
              <w:rPr>
                <w:rFonts w:ascii="Arial" w:hAnsi="Arial" w:cs="Arial"/>
                <w:sz w:val="20"/>
                <w:szCs w:val="20"/>
                <w:highlight w:val="yellow"/>
              </w:rPr>
            </w:pPr>
            <w:r w:rsidRPr="00436BC7">
              <w:rPr>
                <w:rFonts w:ascii="Arial" w:hAnsi="Arial" w:cs="Arial"/>
                <w:sz w:val="20"/>
                <w:szCs w:val="20"/>
              </w:rPr>
              <w:t>18</w:t>
            </w:r>
            <w:r>
              <w:rPr>
                <w:rFonts w:ascii="Arial" w:hAnsi="Arial" w:cs="Arial"/>
                <w:sz w:val="20"/>
                <w:szCs w:val="20"/>
              </w:rPr>
              <w:t xml:space="preserve"> </w:t>
            </w:r>
            <w:r w:rsidRPr="00436BC7">
              <w:rPr>
                <w:rFonts w:ascii="Arial" w:hAnsi="Arial" w:cs="Arial"/>
                <w:sz w:val="20"/>
                <w:szCs w:val="20"/>
              </w:rPr>
              <w:t>862,80</w:t>
            </w:r>
          </w:p>
        </w:tc>
        <w:tc>
          <w:tcPr>
            <w:tcW w:w="685" w:type="pct"/>
            <w:shd w:val="clear" w:color="auto" w:fill="FFFFFF"/>
            <w:vAlign w:val="center"/>
          </w:tcPr>
          <w:p w14:paraId="52D02207" w14:textId="7452A43D" w:rsidR="004363A4" w:rsidRPr="00436BC7" w:rsidRDefault="00436BC7" w:rsidP="004363A4">
            <w:pPr>
              <w:jc w:val="center"/>
              <w:rPr>
                <w:rFonts w:ascii="Arial" w:hAnsi="Arial" w:cs="Arial"/>
                <w:sz w:val="20"/>
                <w:szCs w:val="20"/>
                <w:highlight w:val="yellow"/>
              </w:rPr>
            </w:pPr>
            <w:r w:rsidRPr="00436BC7">
              <w:rPr>
                <w:rFonts w:ascii="Arial" w:hAnsi="Arial" w:cs="Arial"/>
                <w:sz w:val="20"/>
                <w:szCs w:val="20"/>
              </w:rPr>
              <w:t>3</w:t>
            </w:r>
            <w:r>
              <w:rPr>
                <w:rFonts w:ascii="Arial" w:hAnsi="Arial" w:cs="Arial"/>
                <w:sz w:val="20"/>
                <w:szCs w:val="20"/>
              </w:rPr>
              <w:t xml:space="preserve"> </w:t>
            </w:r>
            <w:r w:rsidRPr="00436BC7">
              <w:rPr>
                <w:rFonts w:ascii="Arial" w:hAnsi="Arial" w:cs="Arial"/>
                <w:sz w:val="20"/>
                <w:szCs w:val="20"/>
              </w:rPr>
              <w:t>961,19</w:t>
            </w:r>
          </w:p>
        </w:tc>
        <w:tc>
          <w:tcPr>
            <w:tcW w:w="684" w:type="pct"/>
            <w:shd w:val="clear" w:color="auto" w:fill="FFFFFF"/>
            <w:vAlign w:val="center"/>
          </w:tcPr>
          <w:p w14:paraId="15B63D17" w14:textId="24E4B078" w:rsidR="004363A4" w:rsidRPr="00436BC7" w:rsidRDefault="00436BC7" w:rsidP="004363A4">
            <w:pPr>
              <w:jc w:val="center"/>
              <w:rPr>
                <w:rFonts w:ascii="Arial" w:hAnsi="Arial" w:cs="Arial"/>
                <w:sz w:val="20"/>
                <w:szCs w:val="20"/>
                <w:highlight w:val="yellow"/>
              </w:rPr>
            </w:pPr>
            <w:r w:rsidRPr="00436BC7">
              <w:rPr>
                <w:rFonts w:ascii="Arial" w:hAnsi="Arial" w:cs="Arial"/>
                <w:sz w:val="20"/>
                <w:szCs w:val="20"/>
              </w:rPr>
              <w:t>22</w:t>
            </w:r>
            <w:r>
              <w:rPr>
                <w:rFonts w:ascii="Arial" w:hAnsi="Arial" w:cs="Arial"/>
                <w:sz w:val="20"/>
                <w:szCs w:val="20"/>
              </w:rPr>
              <w:t xml:space="preserve"> </w:t>
            </w:r>
            <w:r w:rsidRPr="00436BC7">
              <w:rPr>
                <w:rFonts w:ascii="Arial" w:hAnsi="Arial" w:cs="Arial"/>
                <w:sz w:val="20"/>
                <w:szCs w:val="20"/>
              </w:rPr>
              <w:t>823,99</w:t>
            </w:r>
          </w:p>
        </w:tc>
      </w:tr>
      <w:tr w:rsidR="004363A4" w:rsidRPr="00FD5738" w14:paraId="5C15BA92" w14:textId="77777777">
        <w:trPr>
          <w:trHeight w:val="406"/>
          <w:jc w:val="center"/>
        </w:trPr>
        <w:tc>
          <w:tcPr>
            <w:tcW w:w="1684" w:type="pct"/>
            <w:shd w:val="clear" w:color="auto" w:fill="FFFFFF"/>
            <w:vAlign w:val="center"/>
          </w:tcPr>
          <w:p w14:paraId="6E7940A1" w14:textId="6B618EBA" w:rsidR="004363A4" w:rsidRPr="004363A4" w:rsidRDefault="00436BC7" w:rsidP="004363A4">
            <w:pPr>
              <w:rPr>
                <w:rFonts w:ascii="Arial" w:hAnsi="Arial" w:cs="Arial"/>
                <w:sz w:val="20"/>
                <w:szCs w:val="20"/>
              </w:rPr>
            </w:pPr>
            <w:r w:rsidRPr="00436BC7">
              <w:rPr>
                <w:rFonts w:ascii="Arial" w:hAnsi="Arial" w:cs="Arial"/>
                <w:b/>
                <w:bCs/>
                <w:sz w:val="20"/>
                <w:szCs w:val="20"/>
              </w:rPr>
              <w:t>Sabiedrība ar ierobežotu atbildību "MINT print"</w:t>
            </w:r>
          </w:p>
        </w:tc>
        <w:tc>
          <w:tcPr>
            <w:tcW w:w="1262" w:type="pct"/>
            <w:vAlign w:val="center"/>
          </w:tcPr>
          <w:p w14:paraId="3CB14498" w14:textId="7ACD69F5" w:rsidR="004363A4" w:rsidRPr="00436BC7" w:rsidRDefault="00436BC7" w:rsidP="004363A4">
            <w:pPr>
              <w:jc w:val="center"/>
              <w:rPr>
                <w:rFonts w:ascii="Arial" w:hAnsi="Arial" w:cs="Arial"/>
                <w:sz w:val="20"/>
                <w:szCs w:val="20"/>
              </w:rPr>
            </w:pPr>
            <w:r w:rsidRPr="00436BC7">
              <w:rPr>
                <w:rFonts w:ascii="Arial" w:hAnsi="Arial" w:cs="Arial"/>
                <w:sz w:val="20"/>
                <w:szCs w:val="20"/>
              </w:rPr>
              <w:t>27.03</w:t>
            </w:r>
            <w:r w:rsidR="0043544B" w:rsidRPr="00436BC7">
              <w:rPr>
                <w:rFonts w:ascii="Arial" w:hAnsi="Arial" w:cs="Arial"/>
                <w:sz w:val="20"/>
                <w:szCs w:val="20"/>
              </w:rPr>
              <w:t>.2026.</w:t>
            </w:r>
            <w:r w:rsidR="0074170A" w:rsidRPr="00436BC7">
              <w:rPr>
                <w:rFonts w:ascii="Arial" w:hAnsi="Arial" w:cs="Arial"/>
                <w:sz w:val="20"/>
                <w:szCs w:val="20"/>
              </w:rPr>
              <w:t xml:space="preserve"> plkst. </w:t>
            </w:r>
            <w:r w:rsidRPr="00436BC7">
              <w:rPr>
                <w:rFonts w:ascii="Arial" w:hAnsi="Arial" w:cs="Arial"/>
                <w:sz w:val="20"/>
                <w:szCs w:val="20"/>
              </w:rPr>
              <w:t>12:26</w:t>
            </w:r>
          </w:p>
        </w:tc>
        <w:tc>
          <w:tcPr>
            <w:tcW w:w="685" w:type="pct"/>
            <w:shd w:val="clear" w:color="auto" w:fill="FFFFFF"/>
            <w:vAlign w:val="center"/>
          </w:tcPr>
          <w:p w14:paraId="77A14877" w14:textId="6107E463" w:rsidR="004363A4" w:rsidRPr="00436BC7" w:rsidRDefault="00436BC7" w:rsidP="004363A4">
            <w:pPr>
              <w:jc w:val="center"/>
              <w:rPr>
                <w:rFonts w:ascii="Arial" w:hAnsi="Arial" w:cs="Arial"/>
                <w:sz w:val="20"/>
                <w:szCs w:val="20"/>
                <w:highlight w:val="yellow"/>
              </w:rPr>
            </w:pPr>
            <w:r w:rsidRPr="00436BC7">
              <w:rPr>
                <w:rFonts w:ascii="Arial" w:hAnsi="Arial" w:cs="Arial"/>
                <w:sz w:val="20"/>
                <w:szCs w:val="20"/>
              </w:rPr>
              <w:t>25</w:t>
            </w:r>
            <w:r>
              <w:rPr>
                <w:rFonts w:ascii="Arial" w:hAnsi="Arial" w:cs="Arial"/>
                <w:sz w:val="20"/>
                <w:szCs w:val="20"/>
              </w:rPr>
              <w:t xml:space="preserve"> </w:t>
            </w:r>
            <w:r w:rsidRPr="00436BC7">
              <w:rPr>
                <w:rFonts w:ascii="Arial" w:hAnsi="Arial" w:cs="Arial"/>
                <w:sz w:val="20"/>
                <w:szCs w:val="20"/>
              </w:rPr>
              <w:t>300,00</w:t>
            </w:r>
          </w:p>
        </w:tc>
        <w:tc>
          <w:tcPr>
            <w:tcW w:w="685" w:type="pct"/>
            <w:shd w:val="clear" w:color="auto" w:fill="FFFFFF"/>
            <w:vAlign w:val="center"/>
          </w:tcPr>
          <w:p w14:paraId="016607DA" w14:textId="4ED2D938" w:rsidR="004363A4" w:rsidRPr="00436BC7" w:rsidRDefault="00436BC7" w:rsidP="004363A4">
            <w:pPr>
              <w:jc w:val="center"/>
              <w:rPr>
                <w:rFonts w:ascii="Arial" w:hAnsi="Arial" w:cs="Arial"/>
                <w:sz w:val="20"/>
                <w:szCs w:val="20"/>
                <w:highlight w:val="yellow"/>
              </w:rPr>
            </w:pPr>
            <w:r w:rsidRPr="00436BC7">
              <w:rPr>
                <w:rFonts w:ascii="Arial" w:hAnsi="Arial" w:cs="Arial"/>
                <w:sz w:val="20"/>
                <w:szCs w:val="20"/>
              </w:rPr>
              <w:t>5</w:t>
            </w:r>
            <w:r>
              <w:rPr>
                <w:rFonts w:ascii="Arial" w:hAnsi="Arial" w:cs="Arial"/>
                <w:sz w:val="20"/>
                <w:szCs w:val="20"/>
              </w:rPr>
              <w:t xml:space="preserve"> </w:t>
            </w:r>
            <w:r w:rsidRPr="00436BC7">
              <w:rPr>
                <w:rFonts w:ascii="Arial" w:hAnsi="Arial" w:cs="Arial"/>
                <w:sz w:val="20"/>
                <w:szCs w:val="20"/>
              </w:rPr>
              <w:t>313,00</w:t>
            </w:r>
          </w:p>
        </w:tc>
        <w:tc>
          <w:tcPr>
            <w:tcW w:w="684" w:type="pct"/>
            <w:shd w:val="clear" w:color="auto" w:fill="FFFFFF"/>
            <w:vAlign w:val="center"/>
          </w:tcPr>
          <w:p w14:paraId="4247EB2B" w14:textId="69050A78" w:rsidR="004363A4" w:rsidRPr="00436BC7" w:rsidRDefault="00436BC7" w:rsidP="004363A4">
            <w:pPr>
              <w:jc w:val="center"/>
              <w:rPr>
                <w:rFonts w:ascii="Arial" w:hAnsi="Arial" w:cs="Arial"/>
                <w:sz w:val="20"/>
                <w:szCs w:val="20"/>
                <w:highlight w:val="yellow"/>
              </w:rPr>
            </w:pPr>
            <w:r w:rsidRPr="00436BC7">
              <w:rPr>
                <w:rFonts w:ascii="Arial" w:hAnsi="Arial" w:cs="Arial"/>
                <w:sz w:val="20"/>
                <w:szCs w:val="20"/>
              </w:rPr>
              <w:t>30</w:t>
            </w:r>
            <w:r>
              <w:rPr>
                <w:rFonts w:ascii="Arial" w:hAnsi="Arial" w:cs="Arial"/>
                <w:sz w:val="20"/>
                <w:szCs w:val="20"/>
              </w:rPr>
              <w:t xml:space="preserve"> </w:t>
            </w:r>
            <w:r w:rsidRPr="00436BC7">
              <w:rPr>
                <w:rFonts w:ascii="Arial" w:hAnsi="Arial" w:cs="Arial"/>
                <w:sz w:val="20"/>
                <w:szCs w:val="20"/>
              </w:rPr>
              <w:t>613,00</w:t>
            </w:r>
          </w:p>
        </w:tc>
      </w:tr>
      <w:tr w:rsidR="0043544B" w:rsidRPr="00FD5738" w14:paraId="2F87BAD3" w14:textId="77777777">
        <w:trPr>
          <w:trHeight w:val="406"/>
          <w:jc w:val="center"/>
        </w:trPr>
        <w:tc>
          <w:tcPr>
            <w:tcW w:w="1684" w:type="pct"/>
            <w:shd w:val="clear" w:color="auto" w:fill="FFFFFF"/>
            <w:vAlign w:val="center"/>
          </w:tcPr>
          <w:p w14:paraId="12DA9510" w14:textId="7D65D879" w:rsidR="0043544B" w:rsidRPr="0074170A" w:rsidRDefault="00436BC7" w:rsidP="004363A4">
            <w:pPr>
              <w:rPr>
                <w:rFonts w:ascii="Arial" w:hAnsi="Arial" w:cs="Arial"/>
                <w:b/>
                <w:bCs/>
                <w:sz w:val="20"/>
                <w:szCs w:val="20"/>
              </w:rPr>
            </w:pPr>
            <w:r w:rsidRPr="00436BC7">
              <w:rPr>
                <w:rFonts w:ascii="Arial" w:hAnsi="Arial" w:cs="Arial"/>
                <w:b/>
                <w:bCs/>
                <w:sz w:val="20"/>
                <w:szCs w:val="20"/>
              </w:rPr>
              <w:t>Sabiedrība ar ierobežotu atbildību "SPORTA PUNKTS LATVIJA"</w:t>
            </w:r>
          </w:p>
        </w:tc>
        <w:tc>
          <w:tcPr>
            <w:tcW w:w="1262" w:type="pct"/>
            <w:vAlign w:val="center"/>
          </w:tcPr>
          <w:p w14:paraId="66952FDF" w14:textId="0B80F567" w:rsidR="0043544B" w:rsidRPr="00436BC7" w:rsidRDefault="00436BC7" w:rsidP="00436BC7">
            <w:pPr>
              <w:rPr>
                <w:rFonts w:ascii="Arial" w:hAnsi="Arial" w:cs="Arial"/>
                <w:sz w:val="20"/>
                <w:szCs w:val="20"/>
              </w:rPr>
            </w:pPr>
            <w:r w:rsidRPr="00436BC7">
              <w:rPr>
                <w:rFonts w:ascii="Arial" w:hAnsi="Arial" w:cs="Arial"/>
                <w:sz w:val="20"/>
                <w:szCs w:val="20"/>
              </w:rPr>
              <w:t>03.02</w:t>
            </w:r>
            <w:r w:rsidR="0043544B" w:rsidRPr="00436BC7">
              <w:rPr>
                <w:rFonts w:ascii="Arial" w:hAnsi="Arial" w:cs="Arial"/>
                <w:sz w:val="20"/>
                <w:szCs w:val="20"/>
              </w:rPr>
              <w:t xml:space="preserve">.2026. plkst. </w:t>
            </w:r>
            <w:r w:rsidRPr="00436BC7">
              <w:rPr>
                <w:rFonts w:ascii="Arial" w:hAnsi="Arial" w:cs="Arial"/>
                <w:sz w:val="20"/>
                <w:szCs w:val="20"/>
              </w:rPr>
              <w:t>15:12</w:t>
            </w:r>
          </w:p>
        </w:tc>
        <w:tc>
          <w:tcPr>
            <w:tcW w:w="685" w:type="pct"/>
            <w:shd w:val="clear" w:color="auto" w:fill="FFFFFF"/>
            <w:vAlign w:val="center"/>
          </w:tcPr>
          <w:p w14:paraId="045A6C89" w14:textId="7268C114" w:rsidR="0043544B" w:rsidRPr="00436BC7" w:rsidRDefault="002B0B12" w:rsidP="004363A4">
            <w:pPr>
              <w:jc w:val="center"/>
              <w:rPr>
                <w:rFonts w:ascii="Arial" w:hAnsi="Arial" w:cs="Arial"/>
                <w:sz w:val="20"/>
                <w:szCs w:val="20"/>
                <w:highlight w:val="yellow"/>
              </w:rPr>
            </w:pPr>
            <w:r w:rsidRPr="002B0B12">
              <w:rPr>
                <w:rFonts w:ascii="Arial" w:hAnsi="Arial" w:cs="Arial"/>
                <w:sz w:val="20"/>
                <w:szCs w:val="20"/>
              </w:rPr>
              <w:t>20</w:t>
            </w:r>
            <w:r>
              <w:rPr>
                <w:rFonts w:ascii="Arial" w:hAnsi="Arial" w:cs="Arial"/>
                <w:sz w:val="20"/>
                <w:szCs w:val="20"/>
              </w:rPr>
              <w:t xml:space="preserve"> </w:t>
            </w:r>
            <w:r w:rsidRPr="002B0B12">
              <w:rPr>
                <w:rFonts w:ascii="Arial" w:hAnsi="Arial" w:cs="Arial"/>
                <w:sz w:val="20"/>
                <w:szCs w:val="20"/>
              </w:rPr>
              <w:t>460,00</w:t>
            </w:r>
          </w:p>
        </w:tc>
        <w:tc>
          <w:tcPr>
            <w:tcW w:w="685" w:type="pct"/>
            <w:shd w:val="clear" w:color="auto" w:fill="FFFFFF"/>
            <w:vAlign w:val="center"/>
          </w:tcPr>
          <w:p w14:paraId="1C02742D" w14:textId="16B96FAC" w:rsidR="0043544B" w:rsidRPr="00436BC7" w:rsidRDefault="002B0B12" w:rsidP="004363A4">
            <w:pPr>
              <w:jc w:val="center"/>
              <w:rPr>
                <w:rFonts w:ascii="Arial" w:hAnsi="Arial" w:cs="Arial"/>
                <w:sz w:val="20"/>
                <w:szCs w:val="20"/>
                <w:highlight w:val="yellow"/>
              </w:rPr>
            </w:pPr>
            <w:r w:rsidRPr="002B0B12">
              <w:rPr>
                <w:rFonts w:ascii="Arial" w:hAnsi="Arial" w:cs="Arial"/>
                <w:sz w:val="20"/>
                <w:szCs w:val="20"/>
              </w:rPr>
              <w:t>4</w:t>
            </w:r>
            <w:r>
              <w:rPr>
                <w:rFonts w:ascii="Arial" w:hAnsi="Arial" w:cs="Arial"/>
                <w:sz w:val="20"/>
                <w:szCs w:val="20"/>
              </w:rPr>
              <w:t xml:space="preserve"> </w:t>
            </w:r>
            <w:r w:rsidRPr="002B0B12">
              <w:rPr>
                <w:rFonts w:ascii="Arial" w:hAnsi="Arial" w:cs="Arial"/>
                <w:sz w:val="20"/>
                <w:szCs w:val="20"/>
              </w:rPr>
              <w:t>296,60</w:t>
            </w:r>
          </w:p>
        </w:tc>
        <w:tc>
          <w:tcPr>
            <w:tcW w:w="684" w:type="pct"/>
            <w:shd w:val="clear" w:color="auto" w:fill="FFFFFF"/>
            <w:vAlign w:val="center"/>
          </w:tcPr>
          <w:p w14:paraId="252FA2DD" w14:textId="0E56BA2F" w:rsidR="0043544B" w:rsidRPr="00436BC7" w:rsidRDefault="002B0B12" w:rsidP="004363A4">
            <w:pPr>
              <w:jc w:val="center"/>
              <w:rPr>
                <w:rFonts w:ascii="Arial" w:hAnsi="Arial" w:cs="Arial"/>
                <w:sz w:val="20"/>
                <w:szCs w:val="20"/>
                <w:highlight w:val="yellow"/>
              </w:rPr>
            </w:pPr>
            <w:r w:rsidRPr="002B0B12">
              <w:rPr>
                <w:rFonts w:ascii="Arial" w:hAnsi="Arial" w:cs="Arial"/>
                <w:sz w:val="20"/>
                <w:szCs w:val="20"/>
              </w:rPr>
              <w:t>24</w:t>
            </w:r>
            <w:r>
              <w:rPr>
                <w:rFonts w:ascii="Arial" w:hAnsi="Arial" w:cs="Arial"/>
                <w:sz w:val="20"/>
                <w:szCs w:val="20"/>
              </w:rPr>
              <w:t xml:space="preserve"> </w:t>
            </w:r>
            <w:r w:rsidRPr="002B0B12">
              <w:rPr>
                <w:rFonts w:ascii="Arial" w:hAnsi="Arial" w:cs="Arial"/>
                <w:sz w:val="20"/>
                <w:szCs w:val="20"/>
              </w:rPr>
              <w:t>756,60</w:t>
            </w:r>
          </w:p>
        </w:tc>
      </w:tr>
    </w:tbl>
    <w:p w14:paraId="18158D8B" w14:textId="3C226852" w:rsidR="00EA2C2C" w:rsidRDefault="00EA2C2C" w:rsidP="00EA2C2C">
      <w:pPr>
        <w:spacing w:before="80" w:after="80"/>
        <w:jc w:val="both"/>
        <w:rPr>
          <w:rFonts w:ascii="Arial" w:hAnsi="Arial" w:cs="Arial"/>
          <w:b/>
          <w:sz w:val="22"/>
          <w:szCs w:val="22"/>
        </w:rPr>
      </w:pPr>
      <w:r w:rsidRPr="00FD5738">
        <w:rPr>
          <w:rFonts w:ascii="Arial" w:hAnsi="Arial" w:cs="Arial"/>
          <w:sz w:val="22"/>
          <w:szCs w:val="22"/>
        </w:rPr>
        <w:t xml:space="preserve">Piedāvājuma izvēles kritērijs – </w:t>
      </w:r>
      <w:r w:rsidRPr="00FD5738">
        <w:rPr>
          <w:rFonts w:ascii="Arial" w:hAnsi="Arial" w:cs="Arial"/>
          <w:b/>
          <w:sz w:val="22"/>
          <w:szCs w:val="22"/>
        </w:rPr>
        <w:t>zemākā cena</w:t>
      </w:r>
      <w:r w:rsidR="00AF00C8">
        <w:rPr>
          <w:rFonts w:ascii="Arial" w:hAnsi="Arial" w:cs="Arial"/>
          <w:b/>
          <w:sz w:val="22"/>
          <w:szCs w:val="22"/>
        </w:rPr>
        <w:t>.</w:t>
      </w:r>
    </w:p>
    <w:p w14:paraId="1D7C8A62" w14:textId="63D2AEBF" w:rsidR="003426D3" w:rsidRPr="00F83B93" w:rsidRDefault="00F83B93" w:rsidP="00EA2C2C">
      <w:pPr>
        <w:spacing w:before="80" w:after="80"/>
        <w:jc w:val="both"/>
        <w:rPr>
          <w:rFonts w:ascii="Arial" w:hAnsi="Arial" w:cs="Arial"/>
          <w:bCs/>
          <w:sz w:val="22"/>
          <w:szCs w:val="22"/>
        </w:rPr>
      </w:pPr>
      <w:r w:rsidRPr="00F83B93">
        <w:rPr>
          <w:rFonts w:ascii="Arial" w:hAnsi="Arial" w:cs="Arial"/>
          <w:bCs/>
          <w:sz w:val="22"/>
          <w:szCs w:val="22"/>
        </w:rPr>
        <w:t>Pretendentu iesniegtajos piedāvājumos aritmētiskās kļūdas nav konstatētas.</w:t>
      </w:r>
    </w:p>
    <w:p w14:paraId="130EA590" w14:textId="77777777" w:rsidR="003426D3" w:rsidRDefault="003426D3" w:rsidP="00EA2C2C">
      <w:pPr>
        <w:spacing w:before="80" w:after="80"/>
        <w:jc w:val="both"/>
        <w:rPr>
          <w:rFonts w:ascii="Arial" w:hAnsi="Arial" w:cs="Arial"/>
          <w:b/>
          <w:sz w:val="22"/>
          <w:szCs w:val="22"/>
        </w:rPr>
      </w:pPr>
    </w:p>
    <w:p w14:paraId="6E73AF50" w14:textId="77777777" w:rsidR="003426D3" w:rsidRDefault="003426D3" w:rsidP="00EA2C2C">
      <w:pPr>
        <w:spacing w:before="80" w:after="80"/>
        <w:jc w:val="both"/>
        <w:rPr>
          <w:rFonts w:ascii="Arial" w:hAnsi="Arial" w:cs="Arial"/>
          <w:b/>
          <w:sz w:val="22"/>
          <w:szCs w:val="22"/>
        </w:rPr>
      </w:pPr>
    </w:p>
    <w:p w14:paraId="23EF3E5A" w14:textId="77777777" w:rsidR="000A1992" w:rsidRDefault="00B814F2" w:rsidP="00857601">
      <w:pPr>
        <w:numPr>
          <w:ilvl w:val="0"/>
          <w:numId w:val="28"/>
        </w:numPr>
        <w:spacing w:after="80"/>
        <w:ind w:left="284" w:hanging="284"/>
        <w:rPr>
          <w:rFonts w:ascii="Arial" w:hAnsi="Arial" w:cs="Arial"/>
          <w:b/>
          <w:sz w:val="22"/>
          <w:szCs w:val="22"/>
        </w:rPr>
      </w:pPr>
      <w:r w:rsidRPr="00FD5738">
        <w:rPr>
          <w:rFonts w:ascii="Arial" w:hAnsi="Arial" w:cs="Arial"/>
          <w:b/>
          <w:sz w:val="22"/>
          <w:szCs w:val="22"/>
        </w:rPr>
        <w:t>Piedāvājum</w:t>
      </w:r>
      <w:r w:rsidR="00EA22CB" w:rsidRPr="00FD5738">
        <w:rPr>
          <w:rFonts w:ascii="Arial" w:hAnsi="Arial" w:cs="Arial"/>
          <w:b/>
          <w:sz w:val="22"/>
          <w:szCs w:val="22"/>
        </w:rPr>
        <w:t xml:space="preserve">a </w:t>
      </w:r>
      <w:r w:rsidR="000A1992" w:rsidRPr="00FD5738">
        <w:rPr>
          <w:rFonts w:ascii="Arial" w:hAnsi="Arial" w:cs="Arial"/>
          <w:b/>
          <w:sz w:val="22"/>
          <w:szCs w:val="22"/>
        </w:rPr>
        <w:t>atbilstības izvērtējums:</w:t>
      </w:r>
    </w:p>
    <w:p w14:paraId="2C37DB7D" w14:textId="0A9C6B95" w:rsidR="000A45A0" w:rsidRPr="00625F37" w:rsidRDefault="000A45A0" w:rsidP="00625F37">
      <w:pPr>
        <w:pStyle w:val="ListParagraph"/>
        <w:numPr>
          <w:ilvl w:val="0"/>
          <w:numId w:val="31"/>
        </w:numPr>
        <w:spacing w:after="0" w:line="240" w:lineRule="auto"/>
        <w:ind w:left="709"/>
        <w:jc w:val="both"/>
        <w:rPr>
          <w:rFonts w:ascii="Arial" w:hAnsi="Arial" w:cs="Arial"/>
        </w:rPr>
      </w:pPr>
      <w:bookmarkStart w:id="2" w:name="_Hlk160029189"/>
      <w:bookmarkStart w:id="3" w:name="_Hlk162436214"/>
      <w:bookmarkStart w:id="4" w:name="_Hlk97805155"/>
      <w:r w:rsidRPr="00625F37">
        <w:rPr>
          <w:rFonts w:ascii="Arial" w:hAnsi="Arial" w:cs="Arial"/>
        </w:rPr>
        <w:t xml:space="preserve">Atzīt, ka </w:t>
      </w:r>
      <w:r w:rsidR="006D74E0">
        <w:rPr>
          <w:rFonts w:ascii="Arial" w:hAnsi="Arial" w:cs="Arial"/>
        </w:rPr>
        <w:t>s</w:t>
      </w:r>
      <w:r w:rsidR="006D74E0" w:rsidRPr="006D74E0">
        <w:rPr>
          <w:rFonts w:ascii="Arial" w:hAnsi="Arial" w:cs="Arial"/>
        </w:rPr>
        <w:t>abiedrība</w:t>
      </w:r>
      <w:r w:rsidR="006D74E0">
        <w:rPr>
          <w:rFonts w:ascii="Arial" w:hAnsi="Arial" w:cs="Arial"/>
        </w:rPr>
        <w:t>s</w:t>
      </w:r>
      <w:r w:rsidR="006D74E0" w:rsidRPr="006D74E0">
        <w:rPr>
          <w:rFonts w:ascii="Arial" w:hAnsi="Arial" w:cs="Arial"/>
        </w:rPr>
        <w:t xml:space="preserve"> ar ierobežotu atbildību "DEPORT"</w:t>
      </w:r>
      <w:r w:rsidR="006D74E0">
        <w:rPr>
          <w:rFonts w:ascii="Arial" w:hAnsi="Arial" w:cs="Arial"/>
        </w:rPr>
        <w:t xml:space="preserve"> </w:t>
      </w:r>
      <w:r w:rsidRPr="00625F37">
        <w:rPr>
          <w:rFonts w:ascii="Arial" w:hAnsi="Arial" w:cs="Arial"/>
        </w:rPr>
        <w:t>piedāvājums atbilst iepirkuma nolikuma kvalifikācijas prasībām pretendentiem un iepirkuma nolikuma prasībām par piedāvājuma saturu un noformējumu</w:t>
      </w:r>
      <w:bookmarkEnd w:id="2"/>
      <w:r w:rsidRPr="00625F37">
        <w:rPr>
          <w:rFonts w:ascii="Arial" w:hAnsi="Arial" w:cs="Arial"/>
        </w:rPr>
        <w:t>.</w:t>
      </w:r>
    </w:p>
    <w:bookmarkEnd w:id="3"/>
    <w:p w14:paraId="79D75CE8" w14:textId="4AE9CB78" w:rsidR="000A45A0" w:rsidRPr="00625F37" w:rsidRDefault="000A45A0" w:rsidP="00625F37">
      <w:pPr>
        <w:pStyle w:val="ListParagraph"/>
        <w:numPr>
          <w:ilvl w:val="0"/>
          <w:numId w:val="31"/>
        </w:numPr>
        <w:spacing w:after="0" w:line="240" w:lineRule="auto"/>
        <w:ind w:left="709"/>
        <w:jc w:val="both"/>
        <w:rPr>
          <w:rFonts w:ascii="Arial" w:hAnsi="Arial" w:cs="Arial"/>
        </w:rPr>
      </w:pPr>
      <w:r w:rsidRPr="00625F37">
        <w:rPr>
          <w:rFonts w:ascii="Arial" w:hAnsi="Arial" w:cs="Arial"/>
        </w:rPr>
        <w:t xml:space="preserve">Atzīt, ka </w:t>
      </w:r>
      <w:r w:rsidR="006D74E0" w:rsidRPr="006D74E0">
        <w:rPr>
          <w:rFonts w:ascii="Arial" w:hAnsi="Arial" w:cs="Arial"/>
        </w:rPr>
        <w:t>sabiedrības ar ierobežotu atbildību "DEPORT</w:t>
      </w:r>
      <w:r w:rsidR="00F23AA2" w:rsidRPr="00F23AA2">
        <w:rPr>
          <w:rFonts w:ascii="Arial" w:hAnsi="Arial" w:cs="Arial"/>
        </w:rPr>
        <w:t xml:space="preserve"> </w:t>
      </w:r>
      <w:r w:rsidRPr="00625F37">
        <w:rPr>
          <w:rFonts w:ascii="Arial" w:hAnsi="Arial" w:cs="Arial"/>
        </w:rPr>
        <w:t>piedāvājums atbilst iepirkuma nolikuma tehniskās specifikācijas prasībām.</w:t>
      </w:r>
    </w:p>
    <w:p w14:paraId="5614198E" w14:textId="77777777" w:rsidR="00C21133" w:rsidRDefault="00C21133" w:rsidP="00625F37">
      <w:pPr>
        <w:jc w:val="both"/>
        <w:rPr>
          <w:rFonts w:ascii="Arial" w:hAnsi="Arial" w:cs="Arial"/>
          <w:b/>
          <w:sz w:val="18"/>
          <w:szCs w:val="18"/>
        </w:rPr>
      </w:pPr>
    </w:p>
    <w:p w14:paraId="5C253E5E" w14:textId="15C08652" w:rsidR="00D12A46" w:rsidRPr="00FD5738" w:rsidRDefault="00963F66" w:rsidP="00857601">
      <w:pPr>
        <w:numPr>
          <w:ilvl w:val="0"/>
          <w:numId w:val="28"/>
        </w:numPr>
        <w:spacing w:after="80"/>
        <w:ind w:left="284" w:hanging="284"/>
        <w:jc w:val="both"/>
        <w:rPr>
          <w:rFonts w:ascii="Arial" w:hAnsi="Arial" w:cs="Arial"/>
          <w:b/>
          <w:sz w:val="22"/>
          <w:szCs w:val="22"/>
        </w:rPr>
      </w:pPr>
      <w:bookmarkStart w:id="5" w:name="_Hlk107899215"/>
      <w:bookmarkEnd w:id="4"/>
      <w:r w:rsidRPr="00FD5738">
        <w:rPr>
          <w:rFonts w:ascii="Arial" w:hAnsi="Arial" w:cs="Arial"/>
          <w:b/>
          <w:sz w:val="22"/>
          <w:szCs w:val="22"/>
        </w:rPr>
        <w:t xml:space="preserve">Potenciālais uzvarētājs, kuram atbilstoši citām paziņojumā par </w:t>
      </w:r>
      <w:r w:rsidR="00C554BE" w:rsidRPr="00FD5738">
        <w:rPr>
          <w:rFonts w:ascii="Arial" w:hAnsi="Arial" w:cs="Arial"/>
          <w:b/>
          <w:sz w:val="22"/>
          <w:szCs w:val="22"/>
        </w:rPr>
        <w:t xml:space="preserve">plānoto </w:t>
      </w:r>
      <w:r w:rsidRPr="00FD5738">
        <w:rPr>
          <w:rFonts w:ascii="Arial" w:hAnsi="Arial" w:cs="Arial"/>
          <w:b/>
          <w:sz w:val="22"/>
          <w:szCs w:val="22"/>
        </w:rPr>
        <w:t>līgumu un iepirkuma dokumentos noteiktajām prasībām un izraudzītajam piedāvājuma izvēles kritērijam (zemākā cena) būtu piešķiramas līguma slēgšanas tiesības, un kur</w:t>
      </w:r>
      <w:r w:rsidR="00A7764E" w:rsidRPr="00FD5738">
        <w:rPr>
          <w:rFonts w:ascii="Arial" w:hAnsi="Arial" w:cs="Arial"/>
          <w:b/>
          <w:sz w:val="22"/>
          <w:szCs w:val="22"/>
        </w:rPr>
        <w:t>a</w:t>
      </w:r>
      <w:r w:rsidRPr="00FD5738">
        <w:rPr>
          <w:rFonts w:ascii="Arial" w:hAnsi="Arial" w:cs="Arial"/>
          <w:b/>
          <w:sz w:val="22"/>
          <w:szCs w:val="22"/>
        </w:rPr>
        <w:t xml:space="preserve">m saskaņā ar </w:t>
      </w:r>
      <w:r w:rsidR="00C554BE" w:rsidRPr="00FD5738">
        <w:rPr>
          <w:rFonts w:ascii="Arial" w:hAnsi="Arial" w:cs="Arial"/>
          <w:b/>
          <w:sz w:val="22"/>
          <w:szCs w:val="22"/>
        </w:rPr>
        <w:t>iepirkuma</w:t>
      </w:r>
      <w:r w:rsidRPr="00FD5738">
        <w:rPr>
          <w:rFonts w:ascii="Arial" w:hAnsi="Arial" w:cs="Arial"/>
          <w:b/>
          <w:sz w:val="22"/>
          <w:szCs w:val="22"/>
        </w:rPr>
        <w:t xml:space="preserve"> </w:t>
      </w:r>
      <w:r w:rsidR="00F23AA2" w:rsidRPr="00F23AA2">
        <w:rPr>
          <w:rFonts w:ascii="Arial" w:hAnsi="Arial" w:cs="Arial"/>
          <w:b/>
          <w:sz w:val="22"/>
          <w:szCs w:val="22"/>
        </w:rPr>
        <w:t>VNP 2026/0</w:t>
      </w:r>
      <w:r w:rsidR="006D74E0">
        <w:rPr>
          <w:rFonts w:ascii="Arial" w:hAnsi="Arial" w:cs="Arial"/>
          <w:b/>
          <w:sz w:val="22"/>
          <w:szCs w:val="22"/>
        </w:rPr>
        <w:t>18</w:t>
      </w:r>
      <w:r w:rsidR="00F23AA2" w:rsidRPr="00F23AA2">
        <w:rPr>
          <w:rFonts w:ascii="Arial" w:hAnsi="Arial" w:cs="Arial"/>
          <w:b/>
          <w:sz w:val="22"/>
          <w:szCs w:val="22"/>
        </w:rPr>
        <w:t xml:space="preserve">P </w:t>
      </w:r>
      <w:r w:rsidRPr="00FD5738">
        <w:rPr>
          <w:rFonts w:ascii="Arial" w:hAnsi="Arial" w:cs="Arial"/>
          <w:b/>
          <w:sz w:val="22"/>
          <w:szCs w:val="22"/>
        </w:rPr>
        <w:t>nolikuma</w:t>
      </w:r>
      <w:r w:rsidR="004A471F" w:rsidRPr="00FD5738">
        <w:rPr>
          <w:rFonts w:ascii="Arial" w:hAnsi="Arial" w:cs="Arial"/>
          <w:b/>
          <w:sz w:val="22"/>
          <w:szCs w:val="22"/>
        </w:rPr>
        <w:t xml:space="preserve"> </w:t>
      </w:r>
      <w:r w:rsidR="004C5802" w:rsidRPr="00FD5738">
        <w:rPr>
          <w:rFonts w:ascii="Arial" w:hAnsi="Arial" w:cs="Arial"/>
          <w:b/>
          <w:sz w:val="22"/>
          <w:szCs w:val="22"/>
        </w:rPr>
        <w:t>6</w:t>
      </w:r>
      <w:r w:rsidR="004A471F" w:rsidRPr="00FD5738">
        <w:rPr>
          <w:rFonts w:ascii="Arial" w:hAnsi="Arial" w:cs="Arial"/>
          <w:b/>
          <w:sz w:val="22"/>
          <w:szCs w:val="22"/>
        </w:rPr>
        <w:t>.</w:t>
      </w:r>
      <w:r w:rsidR="00F23AA2">
        <w:rPr>
          <w:rFonts w:ascii="Arial" w:hAnsi="Arial" w:cs="Arial"/>
          <w:b/>
          <w:sz w:val="22"/>
          <w:szCs w:val="22"/>
        </w:rPr>
        <w:t>9</w:t>
      </w:r>
      <w:r w:rsidRPr="00FD5738">
        <w:rPr>
          <w:rFonts w:ascii="Arial" w:hAnsi="Arial" w:cs="Arial"/>
          <w:b/>
          <w:sz w:val="22"/>
          <w:szCs w:val="22"/>
        </w:rPr>
        <w:t>.</w:t>
      </w:r>
      <w:r w:rsidR="004065EC" w:rsidRPr="00FD5738">
        <w:rPr>
          <w:rFonts w:ascii="Arial" w:hAnsi="Arial" w:cs="Arial"/>
          <w:b/>
          <w:sz w:val="22"/>
          <w:szCs w:val="22"/>
        </w:rPr>
        <w:t xml:space="preserve"> </w:t>
      </w:r>
      <w:r w:rsidRPr="00FD5738">
        <w:rPr>
          <w:rFonts w:ascii="Arial" w:hAnsi="Arial" w:cs="Arial"/>
          <w:b/>
          <w:sz w:val="22"/>
          <w:szCs w:val="22"/>
        </w:rPr>
        <w:t>punktu</w:t>
      </w:r>
      <w:r w:rsidR="00C554BE" w:rsidRPr="00FD5738">
        <w:rPr>
          <w:rFonts w:ascii="Arial" w:hAnsi="Arial" w:cs="Arial"/>
          <w:b/>
          <w:sz w:val="22"/>
          <w:szCs w:val="22"/>
        </w:rPr>
        <w:t xml:space="preserve"> </w:t>
      </w:r>
      <w:r w:rsidR="00834CFE" w:rsidRPr="00FD5738">
        <w:rPr>
          <w:rFonts w:ascii="Arial" w:hAnsi="Arial" w:cs="Arial"/>
          <w:b/>
          <w:sz w:val="22"/>
          <w:szCs w:val="22"/>
        </w:rPr>
        <w:t>iepirkum</w:t>
      </w:r>
      <w:r w:rsidR="004A471F" w:rsidRPr="00FD5738">
        <w:rPr>
          <w:rFonts w:ascii="Arial" w:hAnsi="Arial" w:cs="Arial"/>
          <w:b/>
          <w:sz w:val="22"/>
          <w:szCs w:val="22"/>
        </w:rPr>
        <w:t>a</w:t>
      </w:r>
      <w:r w:rsidR="00834CFE" w:rsidRPr="00FD5738">
        <w:rPr>
          <w:rFonts w:ascii="Arial" w:hAnsi="Arial" w:cs="Arial"/>
          <w:b/>
          <w:sz w:val="22"/>
          <w:szCs w:val="22"/>
        </w:rPr>
        <w:t xml:space="preserve"> k</w:t>
      </w:r>
      <w:r w:rsidRPr="00FD5738">
        <w:rPr>
          <w:rFonts w:ascii="Arial" w:hAnsi="Arial" w:cs="Arial"/>
          <w:b/>
          <w:sz w:val="22"/>
          <w:szCs w:val="22"/>
        </w:rPr>
        <w:t xml:space="preserve">omisija veic pārbaudi par Publisko iepirkumu likuma </w:t>
      </w:r>
      <w:r w:rsidR="00C554BE" w:rsidRPr="00FD5738">
        <w:rPr>
          <w:rFonts w:ascii="Arial" w:hAnsi="Arial" w:cs="Arial"/>
          <w:b/>
          <w:sz w:val="22"/>
          <w:szCs w:val="22"/>
        </w:rPr>
        <w:t>9</w:t>
      </w:r>
      <w:r w:rsidRPr="00FD5738">
        <w:rPr>
          <w:rFonts w:ascii="Arial" w:hAnsi="Arial" w:cs="Arial"/>
          <w:b/>
          <w:sz w:val="22"/>
          <w:szCs w:val="22"/>
        </w:rPr>
        <w:t>.</w:t>
      </w:r>
      <w:r w:rsidR="004065EC" w:rsidRPr="00FD5738">
        <w:rPr>
          <w:rFonts w:ascii="Arial" w:hAnsi="Arial" w:cs="Arial"/>
          <w:b/>
          <w:sz w:val="22"/>
          <w:szCs w:val="22"/>
        </w:rPr>
        <w:t xml:space="preserve"> </w:t>
      </w:r>
      <w:r w:rsidRPr="00FD5738">
        <w:rPr>
          <w:rFonts w:ascii="Arial" w:hAnsi="Arial" w:cs="Arial"/>
          <w:b/>
          <w:sz w:val="22"/>
          <w:szCs w:val="22"/>
        </w:rPr>
        <w:t xml:space="preserve">panta </w:t>
      </w:r>
      <w:r w:rsidR="00C554BE" w:rsidRPr="00FD5738">
        <w:rPr>
          <w:rFonts w:ascii="Arial" w:hAnsi="Arial" w:cs="Arial"/>
          <w:b/>
          <w:sz w:val="22"/>
          <w:szCs w:val="22"/>
        </w:rPr>
        <w:t>astotajā</w:t>
      </w:r>
      <w:r w:rsidRPr="00FD5738">
        <w:rPr>
          <w:rFonts w:ascii="Arial" w:hAnsi="Arial" w:cs="Arial"/>
          <w:b/>
          <w:sz w:val="22"/>
          <w:szCs w:val="22"/>
        </w:rPr>
        <w:t xml:space="preserve"> daļā noteikto izslēgšanas gadījumu esamību:</w:t>
      </w:r>
    </w:p>
    <w:p w14:paraId="7D62F93F" w14:textId="77777777" w:rsidR="004C1096" w:rsidRDefault="004C1096" w:rsidP="001F7FFE">
      <w:pPr>
        <w:pStyle w:val="ListParagraph"/>
        <w:tabs>
          <w:tab w:val="left" w:pos="567"/>
        </w:tabs>
        <w:spacing w:after="0" w:line="240" w:lineRule="auto"/>
        <w:ind w:left="0"/>
        <w:contextualSpacing w:val="0"/>
        <w:jc w:val="both"/>
        <w:rPr>
          <w:rFonts w:ascii="Arial" w:hAnsi="Arial" w:cs="Arial"/>
          <w:b/>
        </w:rPr>
      </w:pP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2"/>
        <w:gridCol w:w="2354"/>
        <w:gridCol w:w="1278"/>
        <w:gridCol w:w="1278"/>
        <w:gridCol w:w="1276"/>
      </w:tblGrid>
      <w:tr w:rsidR="00BB2D89" w:rsidRPr="00FD5738" w14:paraId="4A7A9EE1" w14:textId="77777777" w:rsidTr="00811072">
        <w:trPr>
          <w:trHeight w:val="621"/>
          <w:jc w:val="center"/>
        </w:trPr>
        <w:tc>
          <w:tcPr>
            <w:tcW w:w="1684" w:type="pct"/>
            <w:shd w:val="clear" w:color="auto" w:fill="E7E6E6"/>
            <w:vAlign w:val="center"/>
          </w:tcPr>
          <w:p w14:paraId="75D8B267" w14:textId="77777777" w:rsidR="00BB2D89" w:rsidRPr="00FD5738" w:rsidRDefault="00BB2D89" w:rsidP="00811072">
            <w:pPr>
              <w:jc w:val="center"/>
              <w:rPr>
                <w:rFonts w:ascii="Arial" w:hAnsi="Arial" w:cs="Arial"/>
                <w:b/>
                <w:bCs/>
                <w:sz w:val="20"/>
                <w:szCs w:val="20"/>
              </w:rPr>
            </w:pPr>
            <w:r w:rsidRPr="00FD5738">
              <w:rPr>
                <w:rFonts w:ascii="Arial" w:hAnsi="Arial" w:cs="Arial"/>
                <w:b/>
                <w:bCs/>
                <w:sz w:val="20"/>
                <w:szCs w:val="20"/>
              </w:rPr>
              <w:t>Pretendents</w:t>
            </w:r>
          </w:p>
        </w:tc>
        <w:tc>
          <w:tcPr>
            <w:tcW w:w="1262" w:type="pct"/>
            <w:shd w:val="clear" w:color="auto" w:fill="E7E6E6"/>
            <w:vAlign w:val="center"/>
          </w:tcPr>
          <w:p w14:paraId="15411461" w14:textId="77777777" w:rsidR="00BB2D89" w:rsidRPr="00FD5738" w:rsidRDefault="00BB2D89" w:rsidP="00811072">
            <w:pPr>
              <w:jc w:val="center"/>
              <w:rPr>
                <w:rFonts w:ascii="Arial" w:hAnsi="Arial" w:cs="Arial"/>
                <w:b/>
                <w:bCs/>
                <w:sz w:val="20"/>
                <w:szCs w:val="20"/>
              </w:rPr>
            </w:pPr>
            <w:r w:rsidRPr="00FD5738">
              <w:rPr>
                <w:rFonts w:ascii="Arial" w:hAnsi="Arial" w:cs="Arial"/>
                <w:b/>
                <w:bCs/>
                <w:sz w:val="20"/>
                <w:szCs w:val="20"/>
              </w:rPr>
              <w:t>Piedāvājuma iesniegšanas datums un laiks</w:t>
            </w:r>
          </w:p>
        </w:tc>
        <w:tc>
          <w:tcPr>
            <w:tcW w:w="685" w:type="pct"/>
            <w:shd w:val="clear" w:color="auto" w:fill="E7E6E6"/>
            <w:vAlign w:val="center"/>
          </w:tcPr>
          <w:p w14:paraId="7CB7838F" w14:textId="77777777" w:rsidR="00BB2D89" w:rsidRPr="00FD5738" w:rsidRDefault="00BB2D89" w:rsidP="00811072">
            <w:pPr>
              <w:jc w:val="center"/>
              <w:rPr>
                <w:rFonts w:ascii="Arial" w:hAnsi="Arial" w:cs="Arial"/>
                <w:b/>
                <w:bCs/>
                <w:sz w:val="20"/>
                <w:szCs w:val="20"/>
              </w:rPr>
            </w:pPr>
            <w:r w:rsidRPr="00FD5738">
              <w:rPr>
                <w:rFonts w:ascii="Arial" w:hAnsi="Arial" w:cs="Arial"/>
                <w:b/>
                <w:sz w:val="20"/>
                <w:szCs w:val="20"/>
              </w:rPr>
              <w:t>Cena bez PVN EUR</w:t>
            </w:r>
          </w:p>
        </w:tc>
        <w:tc>
          <w:tcPr>
            <w:tcW w:w="685" w:type="pct"/>
            <w:shd w:val="clear" w:color="auto" w:fill="E7E6E6"/>
            <w:vAlign w:val="center"/>
          </w:tcPr>
          <w:p w14:paraId="273EF93D" w14:textId="77777777" w:rsidR="00BB2D89" w:rsidRPr="00FD5738" w:rsidRDefault="00BB2D89" w:rsidP="00811072">
            <w:pPr>
              <w:jc w:val="center"/>
              <w:rPr>
                <w:rFonts w:ascii="Arial" w:hAnsi="Arial" w:cs="Arial"/>
                <w:b/>
                <w:sz w:val="20"/>
                <w:szCs w:val="20"/>
              </w:rPr>
            </w:pPr>
            <w:r w:rsidRPr="00FD5738">
              <w:rPr>
                <w:rFonts w:ascii="Arial" w:hAnsi="Arial" w:cs="Arial"/>
                <w:b/>
                <w:sz w:val="20"/>
                <w:szCs w:val="20"/>
              </w:rPr>
              <w:t>PVN EUR</w:t>
            </w:r>
          </w:p>
        </w:tc>
        <w:tc>
          <w:tcPr>
            <w:tcW w:w="684" w:type="pct"/>
            <w:shd w:val="clear" w:color="auto" w:fill="E7E6E6"/>
            <w:vAlign w:val="center"/>
          </w:tcPr>
          <w:p w14:paraId="35EC6F67" w14:textId="77777777" w:rsidR="00BB2D89" w:rsidRPr="00FD5738" w:rsidRDefault="00BB2D89" w:rsidP="00811072">
            <w:pPr>
              <w:jc w:val="center"/>
              <w:rPr>
                <w:rFonts w:ascii="Arial" w:hAnsi="Arial" w:cs="Arial"/>
                <w:b/>
                <w:sz w:val="20"/>
                <w:szCs w:val="20"/>
              </w:rPr>
            </w:pPr>
            <w:r w:rsidRPr="00FD5738">
              <w:rPr>
                <w:rFonts w:ascii="Arial" w:hAnsi="Arial" w:cs="Arial"/>
                <w:b/>
                <w:sz w:val="20"/>
                <w:szCs w:val="20"/>
              </w:rPr>
              <w:t>KOPĀ EUR</w:t>
            </w:r>
          </w:p>
        </w:tc>
      </w:tr>
      <w:tr w:rsidR="006D74E0" w:rsidRPr="00FD5738" w14:paraId="2AE23019" w14:textId="77777777" w:rsidTr="00811072">
        <w:trPr>
          <w:trHeight w:val="406"/>
          <w:jc w:val="center"/>
        </w:trPr>
        <w:tc>
          <w:tcPr>
            <w:tcW w:w="1684" w:type="pct"/>
            <w:shd w:val="clear" w:color="auto" w:fill="FFFFFF"/>
            <w:vAlign w:val="center"/>
          </w:tcPr>
          <w:p w14:paraId="5D2DFD1F" w14:textId="2CFCB2E9" w:rsidR="006D74E0" w:rsidRPr="004363A4" w:rsidRDefault="006D74E0" w:rsidP="006D74E0">
            <w:pPr>
              <w:rPr>
                <w:rFonts w:ascii="Arial" w:hAnsi="Arial" w:cs="Arial"/>
                <w:sz w:val="20"/>
                <w:szCs w:val="20"/>
              </w:rPr>
            </w:pPr>
            <w:r w:rsidRPr="00436BC7">
              <w:rPr>
                <w:rFonts w:ascii="Arial" w:hAnsi="Arial" w:cs="Arial"/>
                <w:b/>
                <w:bCs/>
                <w:sz w:val="20"/>
                <w:szCs w:val="20"/>
              </w:rPr>
              <w:t>Sabiedrība ar ierobežotu atbildību "DEPORT"</w:t>
            </w:r>
          </w:p>
        </w:tc>
        <w:tc>
          <w:tcPr>
            <w:tcW w:w="1262" w:type="pct"/>
            <w:vAlign w:val="center"/>
          </w:tcPr>
          <w:p w14:paraId="485470DE" w14:textId="3E726A1D" w:rsidR="006D74E0" w:rsidRPr="0074170A" w:rsidRDefault="006D74E0" w:rsidP="006D74E0">
            <w:pPr>
              <w:jc w:val="center"/>
              <w:rPr>
                <w:rFonts w:ascii="Arial" w:hAnsi="Arial" w:cs="Arial"/>
                <w:sz w:val="20"/>
                <w:szCs w:val="20"/>
              </w:rPr>
            </w:pPr>
            <w:r w:rsidRPr="00436BC7">
              <w:rPr>
                <w:rFonts w:ascii="Arial" w:hAnsi="Arial" w:cs="Arial"/>
                <w:sz w:val="20"/>
                <w:szCs w:val="20"/>
              </w:rPr>
              <w:t>02.03.2026. plkst. 18:15</w:t>
            </w:r>
          </w:p>
        </w:tc>
        <w:tc>
          <w:tcPr>
            <w:tcW w:w="685" w:type="pct"/>
            <w:shd w:val="clear" w:color="auto" w:fill="FFFFFF"/>
            <w:vAlign w:val="center"/>
          </w:tcPr>
          <w:p w14:paraId="6A7ACFFC" w14:textId="121D2CBA" w:rsidR="006D74E0" w:rsidRPr="0074170A" w:rsidRDefault="006D74E0" w:rsidP="006D74E0">
            <w:pPr>
              <w:jc w:val="center"/>
              <w:rPr>
                <w:rFonts w:ascii="Arial" w:hAnsi="Arial" w:cs="Arial"/>
                <w:sz w:val="20"/>
                <w:szCs w:val="20"/>
              </w:rPr>
            </w:pPr>
            <w:r w:rsidRPr="00436BC7">
              <w:rPr>
                <w:rFonts w:ascii="Arial" w:hAnsi="Arial" w:cs="Arial"/>
                <w:sz w:val="20"/>
                <w:szCs w:val="20"/>
              </w:rPr>
              <w:t>18</w:t>
            </w:r>
            <w:r>
              <w:rPr>
                <w:rFonts w:ascii="Arial" w:hAnsi="Arial" w:cs="Arial"/>
                <w:sz w:val="20"/>
                <w:szCs w:val="20"/>
              </w:rPr>
              <w:t xml:space="preserve"> </w:t>
            </w:r>
            <w:r w:rsidRPr="00436BC7">
              <w:rPr>
                <w:rFonts w:ascii="Arial" w:hAnsi="Arial" w:cs="Arial"/>
                <w:sz w:val="20"/>
                <w:szCs w:val="20"/>
              </w:rPr>
              <w:t>862,80</w:t>
            </w:r>
          </w:p>
        </w:tc>
        <w:tc>
          <w:tcPr>
            <w:tcW w:w="685" w:type="pct"/>
            <w:shd w:val="clear" w:color="auto" w:fill="FFFFFF"/>
            <w:vAlign w:val="center"/>
          </w:tcPr>
          <w:p w14:paraId="0489E080" w14:textId="138BE1D9" w:rsidR="006D74E0" w:rsidRPr="0074170A" w:rsidRDefault="006D74E0" w:rsidP="006D74E0">
            <w:pPr>
              <w:jc w:val="center"/>
              <w:rPr>
                <w:rFonts w:ascii="Arial" w:hAnsi="Arial" w:cs="Arial"/>
                <w:sz w:val="20"/>
                <w:szCs w:val="20"/>
              </w:rPr>
            </w:pPr>
            <w:r w:rsidRPr="00436BC7">
              <w:rPr>
                <w:rFonts w:ascii="Arial" w:hAnsi="Arial" w:cs="Arial"/>
                <w:sz w:val="20"/>
                <w:szCs w:val="20"/>
              </w:rPr>
              <w:t>3</w:t>
            </w:r>
            <w:r>
              <w:rPr>
                <w:rFonts w:ascii="Arial" w:hAnsi="Arial" w:cs="Arial"/>
                <w:sz w:val="20"/>
                <w:szCs w:val="20"/>
              </w:rPr>
              <w:t xml:space="preserve"> </w:t>
            </w:r>
            <w:r w:rsidRPr="00436BC7">
              <w:rPr>
                <w:rFonts w:ascii="Arial" w:hAnsi="Arial" w:cs="Arial"/>
                <w:sz w:val="20"/>
                <w:szCs w:val="20"/>
              </w:rPr>
              <w:t>961,19</w:t>
            </w:r>
          </w:p>
        </w:tc>
        <w:tc>
          <w:tcPr>
            <w:tcW w:w="684" w:type="pct"/>
            <w:shd w:val="clear" w:color="auto" w:fill="FFFFFF"/>
            <w:vAlign w:val="center"/>
          </w:tcPr>
          <w:p w14:paraId="38763BD5" w14:textId="2D81AC7A" w:rsidR="006D74E0" w:rsidRPr="0074170A" w:rsidRDefault="006D74E0" w:rsidP="006D74E0">
            <w:pPr>
              <w:jc w:val="center"/>
              <w:rPr>
                <w:rFonts w:ascii="Arial" w:hAnsi="Arial" w:cs="Arial"/>
                <w:sz w:val="20"/>
                <w:szCs w:val="20"/>
              </w:rPr>
            </w:pPr>
            <w:r w:rsidRPr="00436BC7">
              <w:rPr>
                <w:rFonts w:ascii="Arial" w:hAnsi="Arial" w:cs="Arial"/>
                <w:sz w:val="20"/>
                <w:szCs w:val="20"/>
              </w:rPr>
              <w:t>22</w:t>
            </w:r>
            <w:r>
              <w:rPr>
                <w:rFonts w:ascii="Arial" w:hAnsi="Arial" w:cs="Arial"/>
                <w:sz w:val="20"/>
                <w:szCs w:val="20"/>
              </w:rPr>
              <w:t xml:space="preserve"> </w:t>
            </w:r>
            <w:r w:rsidRPr="00436BC7">
              <w:rPr>
                <w:rFonts w:ascii="Arial" w:hAnsi="Arial" w:cs="Arial"/>
                <w:sz w:val="20"/>
                <w:szCs w:val="20"/>
              </w:rPr>
              <w:t>823,99</w:t>
            </w:r>
          </w:p>
        </w:tc>
      </w:tr>
    </w:tbl>
    <w:p w14:paraId="7D45AEFF" w14:textId="77777777" w:rsidR="00BB2D89" w:rsidRPr="00CD6A23" w:rsidRDefault="00BB2D89" w:rsidP="00BB2D89">
      <w:pPr>
        <w:pStyle w:val="ListParagraph"/>
        <w:spacing w:after="80"/>
        <w:ind w:left="0"/>
        <w:jc w:val="center"/>
        <w:rPr>
          <w:rFonts w:ascii="Arial" w:hAnsi="Arial" w:cs="Arial"/>
          <w:b/>
        </w:rPr>
      </w:pPr>
    </w:p>
    <w:p w14:paraId="5900D4B4" w14:textId="77777777" w:rsidR="000A1992" w:rsidRPr="00FD5738" w:rsidRDefault="000A1992" w:rsidP="00857601">
      <w:pPr>
        <w:numPr>
          <w:ilvl w:val="0"/>
          <w:numId w:val="28"/>
        </w:numPr>
        <w:spacing w:after="80"/>
        <w:ind w:left="284" w:hanging="284"/>
        <w:jc w:val="both"/>
        <w:rPr>
          <w:rFonts w:ascii="Arial" w:hAnsi="Arial" w:cs="Arial"/>
          <w:b/>
          <w:sz w:val="22"/>
          <w:szCs w:val="22"/>
        </w:rPr>
      </w:pPr>
      <w:bookmarkStart w:id="6" w:name="_Hlk127826242"/>
      <w:bookmarkEnd w:id="5"/>
      <w:r w:rsidRPr="00196E26">
        <w:rPr>
          <w:rFonts w:ascii="Arial" w:hAnsi="Arial" w:cs="Arial"/>
          <w:b/>
          <w:sz w:val="22"/>
          <w:szCs w:val="22"/>
        </w:rPr>
        <w:t>Informācijas pārbaude saskaņā</w:t>
      </w:r>
      <w:bookmarkEnd w:id="6"/>
      <w:r w:rsidRPr="00FD5738">
        <w:rPr>
          <w:rFonts w:ascii="Arial" w:hAnsi="Arial" w:cs="Arial"/>
          <w:b/>
          <w:sz w:val="22"/>
          <w:szCs w:val="22"/>
        </w:rPr>
        <w:t xml:space="preserve"> ar Publisko iepirkumu likuma 9.</w:t>
      </w:r>
      <w:r w:rsidR="007F396A" w:rsidRPr="00FD5738">
        <w:rPr>
          <w:rFonts w:ascii="Arial" w:hAnsi="Arial" w:cs="Arial"/>
          <w:b/>
          <w:sz w:val="22"/>
          <w:szCs w:val="22"/>
        </w:rPr>
        <w:t xml:space="preserve"> </w:t>
      </w:r>
      <w:r w:rsidRPr="00FD5738">
        <w:rPr>
          <w:rFonts w:ascii="Arial" w:hAnsi="Arial" w:cs="Arial"/>
          <w:b/>
          <w:sz w:val="22"/>
          <w:szCs w:val="22"/>
        </w:rPr>
        <w:t xml:space="preserve">panta </w:t>
      </w:r>
      <w:r w:rsidR="00370DC7" w:rsidRPr="00FD5738">
        <w:rPr>
          <w:rFonts w:ascii="Arial" w:hAnsi="Arial" w:cs="Arial"/>
          <w:b/>
          <w:sz w:val="22"/>
          <w:szCs w:val="22"/>
        </w:rPr>
        <w:t>devīto daļu</w:t>
      </w:r>
      <w:r w:rsidRPr="00FD5738">
        <w:rPr>
          <w:rFonts w:ascii="Arial" w:hAnsi="Arial" w:cs="Arial"/>
          <w:b/>
          <w:sz w:val="22"/>
          <w:szCs w:val="22"/>
        </w:rPr>
        <w:t>:</w:t>
      </w:r>
    </w:p>
    <w:p w14:paraId="0FECF01C" w14:textId="1033C7B0" w:rsidR="00053119" w:rsidRPr="00091574" w:rsidRDefault="000A1992" w:rsidP="00053119">
      <w:pPr>
        <w:spacing w:after="80"/>
        <w:ind w:left="284" w:firstLine="425"/>
        <w:jc w:val="both"/>
        <w:rPr>
          <w:rFonts w:ascii="Arial" w:hAnsi="Arial" w:cs="Arial"/>
          <w:sz w:val="22"/>
          <w:szCs w:val="22"/>
        </w:rPr>
      </w:pPr>
      <w:r w:rsidRPr="00091574">
        <w:rPr>
          <w:rFonts w:ascii="Arial" w:hAnsi="Arial" w:cs="Arial"/>
          <w:sz w:val="22"/>
          <w:szCs w:val="22"/>
        </w:rPr>
        <w:t>Saskaņā ar Publisko iepirkumu likuma 9.</w:t>
      </w:r>
      <w:r w:rsidR="007F396A" w:rsidRPr="00091574">
        <w:rPr>
          <w:rFonts w:ascii="Arial" w:hAnsi="Arial" w:cs="Arial"/>
          <w:sz w:val="22"/>
          <w:szCs w:val="22"/>
        </w:rPr>
        <w:t xml:space="preserve"> </w:t>
      </w:r>
      <w:r w:rsidRPr="00091574">
        <w:rPr>
          <w:rFonts w:ascii="Arial" w:hAnsi="Arial" w:cs="Arial"/>
          <w:sz w:val="22"/>
          <w:szCs w:val="22"/>
        </w:rPr>
        <w:t xml:space="preserve">panta </w:t>
      </w:r>
      <w:r w:rsidR="00AA4944" w:rsidRPr="00091574">
        <w:rPr>
          <w:rFonts w:ascii="Arial" w:hAnsi="Arial" w:cs="Arial"/>
          <w:sz w:val="22"/>
          <w:szCs w:val="22"/>
        </w:rPr>
        <w:t xml:space="preserve">devīto daļu, </w:t>
      </w:r>
      <w:r w:rsidR="00834CFE" w:rsidRPr="00091574">
        <w:rPr>
          <w:rFonts w:ascii="Arial" w:hAnsi="Arial" w:cs="Arial"/>
          <w:sz w:val="22"/>
          <w:szCs w:val="22"/>
        </w:rPr>
        <w:t>iepirkum</w:t>
      </w:r>
      <w:r w:rsidR="004A471F" w:rsidRPr="00091574">
        <w:rPr>
          <w:rFonts w:ascii="Arial" w:hAnsi="Arial" w:cs="Arial"/>
          <w:sz w:val="22"/>
          <w:szCs w:val="22"/>
        </w:rPr>
        <w:t>a</w:t>
      </w:r>
      <w:r w:rsidR="00834CFE" w:rsidRPr="00091574">
        <w:rPr>
          <w:rFonts w:ascii="Arial" w:hAnsi="Arial" w:cs="Arial"/>
          <w:sz w:val="22"/>
          <w:szCs w:val="22"/>
        </w:rPr>
        <w:t xml:space="preserve"> k</w:t>
      </w:r>
      <w:r w:rsidR="00AA4944" w:rsidRPr="00091574">
        <w:rPr>
          <w:rFonts w:ascii="Arial" w:hAnsi="Arial" w:cs="Arial"/>
          <w:sz w:val="22"/>
          <w:szCs w:val="22"/>
        </w:rPr>
        <w:t xml:space="preserve">omisija, veicot </w:t>
      </w:r>
      <w:r w:rsidR="008C1993" w:rsidRPr="00091574">
        <w:rPr>
          <w:rFonts w:ascii="Arial" w:hAnsi="Arial" w:cs="Arial"/>
          <w:sz w:val="22"/>
          <w:szCs w:val="22"/>
          <w:shd w:val="clear" w:color="auto" w:fill="FFFFFF"/>
        </w:rPr>
        <w:t>Publisko</w:t>
      </w:r>
      <w:r w:rsidR="008C1993" w:rsidRPr="00091574">
        <w:rPr>
          <w:rFonts w:ascii="Arial" w:eastAsia="Calibri" w:hAnsi="Arial" w:cs="Arial"/>
          <w:sz w:val="22"/>
          <w:szCs w:val="22"/>
          <w:lang w:eastAsia="en-US"/>
        </w:rPr>
        <w:t xml:space="preserve"> iepirkumu likuma 9.</w:t>
      </w:r>
      <w:r w:rsidR="007F396A" w:rsidRPr="00091574">
        <w:rPr>
          <w:rFonts w:ascii="Arial" w:eastAsia="Calibri" w:hAnsi="Arial" w:cs="Arial"/>
          <w:sz w:val="22"/>
          <w:szCs w:val="22"/>
          <w:lang w:eastAsia="en-US"/>
        </w:rPr>
        <w:t xml:space="preserve"> </w:t>
      </w:r>
      <w:r w:rsidR="008C1993" w:rsidRPr="00091574">
        <w:rPr>
          <w:rFonts w:ascii="Arial" w:eastAsia="Calibri" w:hAnsi="Arial" w:cs="Arial"/>
          <w:sz w:val="22"/>
          <w:szCs w:val="22"/>
          <w:lang w:eastAsia="en-US"/>
        </w:rPr>
        <w:t xml:space="preserve">panta astotajā daļā minēto </w:t>
      </w:r>
      <w:r w:rsidR="00AA4944" w:rsidRPr="00091574">
        <w:rPr>
          <w:rFonts w:ascii="Arial" w:hAnsi="Arial" w:cs="Arial"/>
          <w:sz w:val="22"/>
          <w:szCs w:val="22"/>
        </w:rPr>
        <w:t>izslēgšanas nosacījumi pārbaudi pretendentam</w:t>
      </w:r>
      <w:r w:rsidR="00963F66" w:rsidRPr="00091574">
        <w:rPr>
          <w:rFonts w:ascii="Arial" w:hAnsi="Arial" w:cs="Arial"/>
          <w:sz w:val="22"/>
          <w:szCs w:val="22"/>
        </w:rPr>
        <w:t xml:space="preserve"> (</w:t>
      </w:r>
      <w:r w:rsidR="005968BE">
        <w:rPr>
          <w:rFonts w:ascii="Arial" w:hAnsi="Arial" w:cs="Arial"/>
          <w:b/>
          <w:bCs/>
          <w:sz w:val="22"/>
          <w:szCs w:val="22"/>
        </w:rPr>
        <w:t>s</w:t>
      </w:r>
      <w:r w:rsidR="006D74E0" w:rsidRPr="006D74E0">
        <w:rPr>
          <w:rFonts w:ascii="Arial" w:hAnsi="Arial" w:cs="Arial"/>
          <w:b/>
          <w:bCs/>
          <w:sz w:val="22"/>
          <w:szCs w:val="22"/>
        </w:rPr>
        <w:t>abiedrība ar ierobežotu atbildību "DEPORT"</w:t>
      </w:r>
      <w:r w:rsidR="00963F66" w:rsidRPr="00091574">
        <w:rPr>
          <w:rFonts w:ascii="Arial" w:hAnsi="Arial" w:cs="Arial"/>
          <w:sz w:val="22"/>
          <w:szCs w:val="22"/>
        </w:rPr>
        <w:t>)</w:t>
      </w:r>
      <w:r w:rsidR="00AA4944" w:rsidRPr="00091574">
        <w:rPr>
          <w:rFonts w:ascii="Arial" w:hAnsi="Arial" w:cs="Arial"/>
          <w:sz w:val="22"/>
          <w:szCs w:val="22"/>
        </w:rPr>
        <w:t>, kuram būtu piešķiramas iepirkuma līguma slēgšanas tiesības</w:t>
      </w:r>
      <w:r w:rsidR="00AA4944" w:rsidRPr="00B67511">
        <w:rPr>
          <w:rFonts w:ascii="Arial" w:hAnsi="Arial" w:cs="Arial"/>
          <w:sz w:val="22"/>
          <w:szCs w:val="22"/>
        </w:rPr>
        <w:t xml:space="preserve">, </w:t>
      </w:r>
      <w:r w:rsidR="008C1993" w:rsidRPr="00B67511">
        <w:rPr>
          <w:rFonts w:ascii="Arial" w:hAnsi="Arial" w:cs="Arial"/>
          <w:sz w:val="22"/>
          <w:szCs w:val="22"/>
        </w:rPr>
        <w:t>konstatēja, ka</w:t>
      </w:r>
      <w:r w:rsidR="00AA4944" w:rsidRPr="00B67511">
        <w:rPr>
          <w:rFonts w:ascii="Arial" w:hAnsi="Arial" w:cs="Arial"/>
          <w:sz w:val="22"/>
          <w:szCs w:val="22"/>
        </w:rPr>
        <w:t>:</w:t>
      </w:r>
    </w:p>
    <w:p w14:paraId="270FDFED" w14:textId="77777777" w:rsidR="00BA3A25" w:rsidRPr="00BA3A25" w:rsidRDefault="00BA3A25" w:rsidP="00BA3A25">
      <w:pPr>
        <w:pStyle w:val="ListParagraph"/>
        <w:numPr>
          <w:ilvl w:val="0"/>
          <w:numId w:val="33"/>
        </w:numPr>
        <w:spacing w:after="0" w:line="240" w:lineRule="auto"/>
        <w:ind w:left="714" w:hanging="357"/>
        <w:jc w:val="both"/>
        <w:rPr>
          <w:rFonts w:ascii="Arial" w:hAnsi="Arial" w:cs="Arial"/>
        </w:rPr>
      </w:pPr>
      <w:r w:rsidRPr="00BA3A25">
        <w:rPr>
          <w:rFonts w:ascii="Arial" w:hAnsi="Arial" w:cs="Arial"/>
        </w:rPr>
        <w:t xml:space="preserve">Pretendentam, kā arī personām saskaņā ar Publisko iepirkumu likuma 42. panta otrās daļas 1. punktu un trešo daļu, par kurām Latvijas Republikas Iekšlietu ministrijas Informācijas centra Sodu reģistrā ir apkopotas ziņas par tiesību aktu pārkāpumiem vai aizliegumiem piedalīties valsts vai pašvaldības iepirkumos, </w:t>
      </w:r>
      <w:r w:rsidRPr="00BA3A25">
        <w:rPr>
          <w:rFonts w:ascii="Arial" w:hAnsi="Arial" w:cs="Arial"/>
          <w:b/>
          <w:bCs/>
        </w:rPr>
        <w:t>nav konstatēti</w:t>
      </w:r>
      <w:r w:rsidRPr="00BA3A25">
        <w:rPr>
          <w:rFonts w:ascii="Arial" w:hAnsi="Arial" w:cs="Arial"/>
        </w:rPr>
        <w:t xml:space="preserve"> tādi tiesību aktu pārkāpumi, par kuriem pretendents būtu izslēdzams no dalības iepirkumā saskaņā ar Publisko iepirkumu likuma 42. panta otrās daļas 1. punktu (e-izziņas pievienotas iepirkuma lietai);</w:t>
      </w:r>
    </w:p>
    <w:p w14:paraId="270E425E" w14:textId="77777777" w:rsidR="00BA3A25" w:rsidRPr="00BA3A25" w:rsidRDefault="00BA3A25" w:rsidP="00BA3A25">
      <w:pPr>
        <w:pStyle w:val="ListParagraph"/>
        <w:numPr>
          <w:ilvl w:val="0"/>
          <w:numId w:val="33"/>
        </w:numPr>
        <w:spacing w:after="0" w:line="240" w:lineRule="auto"/>
        <w:ind w:left="714" w:hanging="357"/>
        <w:jc w:val="both"/>
        <w:rPr>
          <w:rFonts w:ascii="Arial" w:hAnsi="Arial" w:cs="Arial"/>
        </w:rPr>
      </w:pPr>
      <w:r w:rsidRPr="00BA3A25">
        <w:rPr>
          <w:rFonts w:ascii="Arial" w:hAnsi="Arial" w:cs="Arial"/>
        </w:rPr>
        <w:t xml:space="preserve">Pretendentam </w:t>
      </w:r>
      <w:r w:rsidRPr="00BA3A25">
        <w:rPr>
          <w:rFonts w:ascii="Arial" w:hAnsi="Arial" w:cs="Arial"/>
          <w:b/>
          <w:bCs/>
        </w:rPr>
        <w:t>nav pasludināts</w:t>
      </w:r>
      <w:r w:rsidRPr="00BA3A25">
        <w:rPr>
          <w:rFonts w:ascii="Arial" w:hAnsi="Arial" w:cs="Arial"/>
        </w:rPr>
        <w:t xml:space="preserve"> maksātnespējas process, tas netiek likvidēts, un tam nav apturēta saimnieciskā darbība (e-izziņa pievienota iepirkuma lietai);</w:t>
      </w:r>
    </w:p>
    <w:p w14:paraId="6914DD9F" w14:textId="516B89BF" w:rsidR="00BA3A25" w:rsidRPr="00BA3A25" w:rsidRDefault="00BA3A25" w:rsidP="00BA3A25">
      <w:pPr>
        <w:pStyle w:val="ListParagraph"/>
        <w:numPr>
          <w:ilvl w:val="0"/>
          <w:numId w:val="33"/>
        </w:numPr>
        <w:spacing w:after="0" w:line="240" w:lineRule="auto"/>
        <w:ind w:left="714" w:hanging="357"/>
        <w:jc w:val="both"/>
        <w:rPr>
          <w:rFonts w:ascii="Arial" w:hAnsi="Arial" w:cs="Arial"/>
        </w:rPr>
      </w:pPr>
      <w:r w:rsidRPr="00BA3A25">
        <w:rPr>
          <w:rFonts w:ascii="Arial" w:hAnsi="Arial" w:cs="Arial"/>
        </w:rPr>
        <w:t>Pretendentam piedāvājumu iesniegšanas termiņa pēdējā dienā (03.0</w:t>
      </w:r>
      <w:r>
        <w:rPr>
          <w:rFonts w:ascii="Arial" w:hAnsi="Arial" w:cs="Arial"/>
        </w:rPr>
        <w:t>3</w:t>
      </w:r>
      <w:r w:rsidRPr="00BA3A25">
        <w:rPr>
          <w:rFonts w:ascii="Arial" w:hAnsi="Arial" w:cs="Arial"/>
        </w:rPr>
        <w:t>.2026.) un dienā, kad pieņemts lēmums par iespējamu iepirkuma līguma slēgšanas tiesību piešķiršanu (10.0</w:t>
      </w:r>
      <w:r>
        <w:rPr>
          <w:rFonts w:ascii="Arial" w:hAnsi="Arial" w:cs="Arial"/>
        </w:rPr>
        <w:t>3</w:t>
      </w:r>
      <w:r w:rsidRPr="00BA3A25">
        <w:rPr>
          <w:rFonts w:ascii="Arial" w:hAnsi="Arial" w:cs="Arial"/>
        </w:rPr>
        <w:t xml:space="preserve">.2026.), </w:t>
      </w:r>
      <w:r w:rsidRPr="00BA3A25">
        <w:rPr>
          <w:rFonts w:ascii="Arial" w:hAnsi="Arial" w:cs="Arial"/>
          <w:b/>
          <w:bCs/>
        </w:rPr>
        <w:t>nav konstatētas</w:t>
      </w:r>
      <w:r w:rsidRPr="00BA3A25">
        <w:rPr>
          <w:rFonts w:ascii="Arial" w:hAnsi="Arial" w:cs="Arial"/>
        </w:rPr>
        <w:t xml:space="preserve"> neizpildītas saistības nodokļu (tai skaitā valsts sociālās apdrošināšanas) jomā saskaņā ar likumu “Par nodokļiem un nodevām” (e-izziņas pievienotas iepirkuma lietai);</w:t>
      </w:r>
    </w:p>
    <w:p w14:paraId="608715EB" w14:textId="77777777" w:rsidR="00BA3A25" w:rsidRPr="00BA3A25" w:rsidRDefault="00BA3A25" w:rsidP="00BA3A25">
      <w:pPr>
        <w:pStyle w:val="ListParagraph"/>
        <w:numPr>
          <w:ilvl w:val="0"/>
          <w:numId w:val="33"/>
        </w:numPr>
        <w:spacing w:after="0" w:line="240" w:lineRule="auto"/>
        <w:ind w:left="714" w:hanging="357"/>
        <w:jc w:val="both"/>
        <w:rPr>
          <w:rFonts w:ascii="Arial" w:hAnsi="Arial" w:cs="Arial"/>
        </w:rPr>
      </w:pPr>
      <w:r w:rsidRPr="00BA3A25">
        <w:rPr>
          <w:rFonts w:ascii="Arial" w:hAnsi="Arial" w:cs="Arial"/>
        </w:rPr>
        <w:t xml:space="preserve">Pretendents </w:t>
      </w:r>
      <w:r w:rsidRPr="00BA3A25">
        <w:rPr>
          <w:rFonts w:ascii="Arial" w:hAnsi="Arial" w:cs="Arial"/>
          <w:b/>
          <w:bCs/>
        </w:rPr>
        <w:t>nav</w:t>
      </w:r>
      <w:r w:rsidRPr="00BA3A25">
        <w:rPr>
          <w:rFonts w:ascii="Arial" w:hAnsi="Arial" w:cs="Arial"/>
        </w:rPr>
        <w:t xml:space="preserve"> ārzonā reģistrēta juridiska persona;</w:t>
      </w:r>
    </w:p>
    <w:p w14:paraId="3960CD8F" w14:textId="77777777" w:rsidR="00BA3A25" w:rsidRPr="00BA3A25" w:rsidRDefault="00BA3A25" w:rsidP="00BA3A25">
      <w:pPr>
        <w:pStyle w:val="ListParagraph"/>
        <w:numPr>
          <w:ilvl w:val="0"/>
          <w:numId w:val="33"/>
        </w:numPr>
        <w:spacing w:after="0" w:line="240" w:lineRule="auto"/>
        <w:ind w:left="714" w:hanging="357"/>
        <w:jc w:val="both"/>
        <w:rPr>
          <w:rFonts w:ascii="Arial" w:hAnsi="Arial" w:cs="Arial"/>
        </w:rPr>
      </w:pPr>
      <w:r w:rsidRPr="00BA3A25">
        <w:rPr>
          <w:rFonts w:ascii="Arial" w:hAnsi="Arial" w:cs="Arial"/>
        </w:rPr>
        <w:t xml:space="preserve">Iepirkuma dokumentu sagatavotājs, iepirkuma komisijas locekļi un iepirkuma komisijas sekretārs </w:t>
      </w:r>
      <w:r w:rsidRPr="00BA3A25">
        <w:rPr>
          <w:rFonts w:ascii="Arial" w:hAnsi="Arial" w:cs="Arial"/>
          <w:b/>
          <w:bCs/>
        </w:rPr>
        <w:t>nav saistīti</w:t>
      </w:r>
      <w:r w:rsidRPr="00BA3A25">
        <w:rPr>
          <w:rFonts w:ascii="Arial" w:hAnsi="Arial" w:cs="Arial"/>
        </w:rPr>
        <w:t xml:space="preserve"> ar šī iepirkuma pretendentiem Publisko iepirkumu likuma  25. panta pirmās vai otrās daļas izpratnē, nav ieinteresēti neviena šī iepirkuma pretendenta izvēlē (e konkursu sistēmā ir pievienoti apliecinājumi).</w:t>
      </w:r>
    </w:p>
    <w:p w14:paraId="1D64304A" w14:textId="77777777" w:rsidR="00264CC4" w:rsidRPr="00FD5738" w:rsidRDefault="00264CC4" w:rsidP="00834CFE">
      <w:pPr>
        <w:jc w:val="both"/>
        <w:rPr>
          <w:rFonts w:ascii="Arial" w:hAnsi="Arial" w:cs="Arial"/>
          <w:sz w:val="18"/>
          <w:szCs w:val="18"/>
        </w:rPr>
      </w:pPr>
    </w:p>
    <w:p w14:paraId="279D4CB8" w14:textId="77777777" w:rsidR="00FE6E94" w:rsidRPr="00FD5738" w:rsidRDefault="00FE6E94" w:rsidP="00FE6E94">
      <w:pPr>
        <w:numPr>
          <w:ilvl w:val="0"/>
          <w:numId w:val="28"/>
        </w:numPr>
        <w:ind w:left="284" w:hanging="284"/>
        <w:jc w:val="both"/>
        <w:rPr>
          <w:rFonts w:ascii="Arial" w:hAnsi="Arial" w:cs="Arial"/>
          <w:b/>
          <w:sz w:val="22"/>
          <w:szCs w:val="22"/>
        </w:rPr>
      </w:pPr>
      <w:r w:rsidRPr="00FD5738">
        <w:rPr>
          <w:rFonts w:ascii="Arial" w:hAnsi="Arial" w:cs="Arial"/>
          <w:b/>
          <w:sz w:val="22"/>
          <w:szCs w:val="22"/>
        </w:rPr>
        <w:t>Informācijas pārbaude saskaņā ar Starptautisko un Latvijas Republikas nacionālo sankciju likuma 11.</w:t>
      </w:r>
      <w:r w:rsidRPr="00FD5738">
        <w:rPr>
          <w:rFonts w:ascii="Arial" w:hAnsi="Arial" w:cs="Arial"/>
          <w:b/>
          <w:sz w:val="22"/>
          <w:szCs w:val="22"/>
          <w:vertAlign w:val="superscript"/>
        </w:rPr>
        <w:t>1</w:t>
      </w:r>
      <w:r w:rsidRPr="00FD5738">
        <w:rPr>
          <w:rFonts w:ascii="Arial" w:hAnsi="Arial" w:cs="Arial"/>
          <w:b/>
          <w:sz w:val="22"/>
          <w:szCs w:val="22"/>
        </w:rPr>
        <w:t> panta pirmo daļu:</w:t>
      </w:r>
    </w:p>
    <w:p w14:paraId="5894ED68" w14:textId="15A7C7EA" w:rsidR="00FE6E94" w:rsidRPr="00FD5738" w:rsidRDefault="00FE6E94" w:rsidP="00FE6E94">
      <w:pPr>
        <w:ind w:left="284" w:firstLine="425"/>
        <w:jc w:val="both"/>
        <w:rPr>
          <w:rFonts w:ascii="Arial" w:hAnsi="Arial" w:cs="Arial"/>
          <w:sz w:val="22"/>
          <w:szCs w:val="22"/>
        </w:rPr>
      </w:pPr>
      <w:r w:rsidRPr="00FD5738">
        <w:rPr>
          <w:rFonts w:ascii="Arial" w:hAnsi="Arial" w:cs="Arial"/>
          <w:sz w:val="22"/>
          <w:szCs w:val="22"/>
        </w:rPr>
        <w:t>Starptautisko un Latvijas Republikas nacionālo sankciju likuma 11.</w:t>
      </w:r>
      <w:r w:rsidRPr="00FD5738">
        <w:rPr>
          <w:rFonts w:ascii="Arial" w:hAnsi="Arial" w:cs="Arial"/>
          <w:sz w:val="22"/>
          <w:szCs w:val="22"/>
          <w:vertAlign w:val="superscript"/>
        </w:rPr>
        <w:t>1</w:t>
      </w:r>
      <w:r w:rsidRPr="00FD5738">
        <w:rPr>
          <w:rFonts w:ascii="Arial" w:hAnsi="Arial" w:cs="Arial"/>
          <w:sz w:val="22"/>
          <w:szCs w:val="22"/>
        </w:rPr>
        <w:t xml:space="preserve"> panta pirmajā daļā minēto izslēgšanas nosacījumu neesamību, iepirkuma komisija pārbauda </w:t>
      </w:r>
      <w:r w:rsidRPr="00FD5738">
        <w:rPr>
          <w:rFonts w:ascii="Arial" w:hAnsi="Arial" w:cs="Arial"/>
          <w:i/>
          <w:iCs/>
          <w:sz w:val="22"/>
          <w:szCs w:val="22"/>
        </w:rPr>
        <w:t>(</w:t>
      </w:r>
      <w:r w:rsidR="00BA3A25">
        <w:rPr>
          <w:rFonts w:ascii="Arial" w:hAnsi="Arial" w:cs="Arial"/>
          <w:i/>
          <w:iCs/>
          <w:sz w:val="22"/>
          <w:szCs w:val="22"/>
        </w:rPr>
        <w:t>10.03</w:t>
      </w:r>
      <w:r w:rsidR="008D6ED4">
        <w:rPr>
          <w:rFonts w:ascii="Arial" w:hAnsi="Arial" w:cs="Arial"/>
          <w:i/>
          <w:iCs/>
          <w:sz w:val="22"/>
          <w:szCs w:val="22"/>
        </w:rPr>
        <w:t>.2026.</w:t>
      </w:r>
      <w:r w:rsidRPr="00FD5738">
        <w:rPr>
          <w:rFonts w:ascii="Arial" w:hAnsi="Arial" w:cs="Arial"/>
          <w:i/>
          <w:iCs/>
          <w:sz w:val="22"/>
          <w:szCs w:val="22"/>
        </w:rPr>
        <w:t>)</w:t>
      </w:r>
      <w:r w:rsidRPr="00FD5738">
        <w:rPr>
          <w:rFonts w:ascii="Arial" w:hAnsi="Arial" w:cs="Arial"/>
          <w:sz w:val="22"/>
          <w:szCs w:val="22"/>
        </w:rPr>
        <w:t xml:space="preserve"> saskaņā ar minētā likuma 11.</w:t>
      </w:r>
      <w:r w:rsidRPr="00FD5738">
        <w:rPr>
          <w:rFonts w:ascii="Arial" w:hAnsi="Arial" w:cs="Arial"/>
          <w:sz w:val="22"/>
          <w:szCs w:val="22"/>
          <w:vertAlign w:val="superscript"/>
        </w:rPr>
        <w:t>1</w:t>
      </w:r>
      <w:r w:rsidRPr="00FD5738">
        <w:rPr>
          <w:rFonts w:ascii="Arial" w:hAnsi="Arial" w:cs="Arial"/>
          <w:sz w:val="22"/>
          <w:szCs w:val="22"/>
        </w:rPr>
        <w:t> panta trešajā un ceturtajā daļā noteikto un šādā datubāzē: </w:t>
      </w:r>
      <w:hyperlink r:id="rId7" w:history="1">
        <w:r w:rsidRPr="00FD5738">
          <w:rPr>
            <w:rStyle w:val="Hyperlink"/>
            <w:rFonts w:ascii="Arial" w:hAnsi="Arial" w:cs="Arial"/>
            <w:i/>
            <w:iCs/>
            <w:sz w:val="22"/>
            <w:szCs w:val="22"/>
          </w:rPr>
          <w:t>https://sankcijas.lursoft.lv/</w:t>
        </w:r>
      </w:hyperlink>
      <w:r w:rsidRPr="00FD5738">
        <w:rPr>
          <w:rFonts w:ascii="Arial" w:hAnsi="Arial" w:cs="Arial"/>
          <w:sz w:val="22"/>
          <w:szCs w:val="22"/>
        </w:rPr>
        <w:t>.</w:t>
      </w:r>
    </w:p>
    <w:p w14:paraId="6464A252" w14:textId="77777777" w:rsidR="00FE6E94" w:rsidRPr="00FD5738" w:rsidRDefault="00FE6E94" w:rsidP="00FE6E94">
      <w:pPr>
        <w:jc w:val="both"/>
        <w:rPr>
          <w:rFonts w:ascii="Arial" w:hAnsi="Arial" w:cs="Arial"/>
          <w:b/>
          <w:sz w:val="22"/>
          <w:szCs w:val="22"/>
        </w:rPr>
      </w:pPr>
    </w:p>
    <w:p w14:paraId="187BC11A" w14:textId="6E7A5931" w:rsidR="00625F37" w:rsidRPr="00625F37" w:rsidRDefault="00625F37" w:rsidP="00625F37">
      <w:pPr>
        <w:numPr>
          <w:ilvl w:val="0"/>
          <w:numId w:val="28"/>
        </w:numPr>
        <w:ind w:left="284" w:hanging="284"/>
        <w:jc w:val="both"/>
        <w:rPr>
          <w:rFonts w:ascii="Arial" w:hAnsi="Arial" w:cs="Arial"/>
          <w:b/>
          <w:sz w:val="22"/>
          <w:szCs w:val="22"/>
        </w:rPr>
      </w:pPr>
      <w:r w:rsidRPr="00625F37">
        <w:rPr>
          <w:rFonts w:ascii="Arial" w:hAnsi="Arial" w:cs="Arial"/>
          <w:b/>
          <w:sz w:val="22"/>
          <w:szCs w:val="22"/>
        </w:rPr>
        <w:t>Lēmums par iepirkuma procedūras rezultātiem (pretendenti, kuriem atbilstoši iepirkuma nolikumā noteiktajām prasībām un izraudzītajam piedāvājuma izvēles kritērijam būtu piešķiramas līguma slēgšanas tiesības</w:t>
      </w:r>
      <w:r>
        <w:rPr>
          <w:rFonts w:ascii="Arial" w:hAnsi="Arial" w:cs="Arial"/>
          <w:b/>
          <w:sz w:val="22"/>
          <w:szCs w:val="22"/>
        </w:rPr>
        <w:t>)</w:t>
      </w:r>
      <w:r w:rsidRPr="00625F37">
        <w:rPr>
          <w:rFonts w:ascii="Arial" w:hAnsi="Arial" w:cs="Arial"/>
          <w:b/>
          <w:sz w:val="22"/>
          <w:szCs w:val="22"/>
        </w:rPr>
        <w:t>:</w:t>
      </w:r>
    </w:p>
    <w:p w14:paraId="2B9A1536" w14:textId="2DB48EFD" w:rsidR="000A1992" w:rsidRPr="00FD5738" w:rsidRDefault="000A1992" w:rsidP="00D630C9">
      <w:pPr>
        <w:ind w:firstLine="284"/>
        <w:jc w:val="both"/>
        <w:rPr>
          <w:rFonts w:ascii="Arial" w:hAnsi="Arial" w:cs="Arial"/>
          <w:sz w:val="20"/>
          <w:szCs w:val="20"/>
        </w:rPr>
      </w:pPr>
      <w:r w:rsidRPr="00FD5738">
        <w:rPr>
          <w:rFonts w:ascii="Arial" w:hAnsi="Arial" w:cs="Arial"/>
          <w:sz w:val="20"/>
          <w:szCs w:val="20"/>
        </w:rPr>
        <w:t xml:space="preserve">(komisijas </w:t>
      </w:r>
      <w:r w:rsidRPr="00625F37">
        <w:rPr>
          <w:rFonts w:ascii="Arial" w:hAnsi="Arial" w:cs="Arial"/>
          <w:sz w:val="20"/>
          <w:szCs w:val="20"/>
        </w:rPr>
        <w:t xml:space="preserve">balsojums: par - </w:t>
      </w:r>
      <w:r w:rsidR="00A3009C" w:rsidRPr="00625F37">
        <w:rPr>
          <w:rFonts w:ascii="Arial" w:hAnsi="Arial" w:cs="Arial"/>
          <w:b/>
          <w:sz w:val="20"/>
          <w:szCs w:val="20"/>
        </w:rPr>
        <w:t>6</w:t>
      </w:r>
      <w:r w:rsidRPr="00625F37">
        <w:rPr>
          <w:rFonts w:ascii="Arial" w:hAnsi="Arial" w:cs="Arial"/>
          <w:sz w:val="20"/>
          <w:szCs w:val="20"/>
        </w:rPr>
        <w:t xml:space="preserve">; pret - </w:t>
      </w:r>
      <w:r w:rsidRPr="00625F37">
        <w:rPr>
          <w:rFonts w:ascii="Arial" w:hAnsi="Arial" w:cs="Arial"/>
          <w:b/>
          <w:sz w:val="20"/>
          <w:szCs w:val="20"/>
        </w:rPr>
        <w:t>nav</w:t>
      </w:r>
      <w:r w:rsidRPr="00625F37">
        <w:rPr>
          <w:rFonts w:ascii="Arial" w:hAnsi="Arial" w:cs="Arial"/>
          <w:sz w:val="20"/>
          <w:szCs w:val="20"/>
        </w:rPr>
        <w:t>)</w:t>
      </w:r>
    </w:p>
    <w:p w14:paraId="512C9441" w14:textId="77777777" w:rsidR="001C286D" w:rsidRDefault="001C286D" w:rsidP="006433CA">
      <w:pPr>
        <w:jc w:val="both"/>
        <w:rPr>
          <w:rFonts w:ascii="Arial" w:hAnsi="Arial" w:cs="Arial"/>
          <w:sz w:val="18"/>
          <w:szCs w:val="18"/>
        </w:rPr>
      </w:pPr>
    </w:p>
    <w:p w14:paraId="4E6F7317" w14:textId="5085D457" w:rsidR="00B82722" w:rsidRPr="00B82722" w:rsidRDefault="00B82722" w:rsidP="00B82722">
      <w:pPr>
        <w:pStyle w:val="ListParagraph"/>
        <w:numPr>
          <w:ilvl w:val="0"/>
          <w:numId w:val="27"/>
        </w:numPr>
        <w:spacing w:after="0" w:line="240" w:lineRule="auto"/>
        <w:ind w:left="714" w:hanging="357"/>
        <w:jc w:val="both"/>
        <w:rPr>
          <w:rFonts w:ascii="Arial" w:hAnsi="Arial" w:cs="Arial"/>
          <w:bCs/>
        </w:rPr>
      </w:pPr>
      <w:r w:rsidRPr="009115AD">
        <w:rPr>
          <w:rFonts w:ascii="Arial" w:hAnsi="Arial" w:cs="Arial"/>
        </w:rPr>
        <w:t>Par iepirkuma</w:t>
      </w:r>
      <w:r w:rsidRPr="00B82722">
        <w:rPr>
          <w:rFonts w:ascii="Arial" w:hAnsi="Arial" w:cs="Arial"/>
        </w:rPr>
        <w:t xml:space="preserve"> “</w:t>
      </w:r>
      <w:r w:rsidR="00BA3A25" w:rsidRPr="00BA3A25">
        <w:rPr>
          <w:rFonts w:ascii="Arial" w:hAnsi="Arial" w:cs="Arial"/>
          <w:lang w:eastAsia="zh-CN"/>
        </w:rPr>
        <w:t>Sporta apģērbu izgatavošana un piegāde Valmieras novada komandas pārstāvniecībai Latvijas Jaunatnes Olimpiādē</w:t>
      </w:r>
      <w:r w:rsidRPr="00B82722">
        <w:rPr>
          <w:rFonts w:ascii="Arial" w:hAnsi="Arial" w:cs="Arial"/>
        </w:rPr>
        <w:t>”, identifikācijas Nr. </w:t>
      </w:r>
      <w:r w:rsidR="00BA3A25" w:rsidRPr="00BA3A25">
        <w:rPr>
          <w:rFonts w:ascii="Arial" w:hAnsi="Arial" w:cs="Arial"/>
        </w:rPr>
        <w:t>VNP 2026/018P</w:t>
      </w:r>
      <w:r w:rsidRPr="00B82722">
        <w:rPr>
          <w:rFonts w:ascii="Arial" w:hAnsi="Arial" w:cs="Arial"/>
        </w:rPr>
        <w:t xml:space="preserve">, uzvarētāju atzīt </w:t>
      </w:r>
      <w:r w:rsidR="00BA3A25">
        <w:rPr>
          <w:rFonts w:ascii="Arial" w:hAnsi="Arial" w:cs="Arial"/>
          <w:b/>
          <w:bCs/>
        </w:rPr>
        <w:t>s</w:t>
      </w:r>
      <w:r w:rsidR="00BA3A25" w:rsidRPr="00BA3A25">
        <w:rPr>
          <w:rFonts w:ascii="Arial" w:hAnsi="Arial" w:cs="Arial"/>
          <w:b/>
          <w:bCs/>
        </w:rPr>
        <w:t>abiedrīb</w:t>
      </w:r>
      <w:r w:rsidR="00BA3A25">
        <w:rPr>
          <w:rFonts w:ascii="Arial" w:hAnsi="Arial" w:cs="Arial"/>
          <w:b/>
          <w:bCs/>
        </w:rPr>
        <w:t>u</w:t>
      </w:r>
      <w:r w:rsidR="00BA3A25" w:rsidRPr="00BA3A25">
        <w:rPr>
          <w:rFonts w:ascii="Arial" w:hAnsi="Arial" w:cs="Arial"/>
          <w:b/>
          <w:bCs/>
        </w:rPr>
        <w:t xml:space="preserve"> ar ierobežotu atbildību "DEPORT"</w:t>
      </w:r>
      <w:r w:rsidRPr="00B82722">
        <w:rPr>
          <w:rFonts w:ascii="Arial" w:hAnsi="Arial" w:cs="Arial"/>
        </w:rPr>
        <w:t>, reģistrācijas Nr.</w:t>
      </w:r>
      <w:r w:rsidR="009115AD">
        <w:rPr>
          <w:rFonts w:ascii="Arial" w:hAnsi="Arial" w:cs="Arial"/>
        </w:rPr>
        <w:t> </w:t>
      </w:r>
      <w:r w:rsidR="00BA3A25" w:rsidRPr="00BA3A25">
        <w:rPr>
          <w:rFonts w:ascii="Arial" w:hAnsi="Arial" w:cs="Arial"/>
        </w:rPr>
        <w:t>40103488571</w:t>
      </w:r>
      <w:r w:rsidRPr="00B82722">
        <w:rPr>
          <w:rFonts w:ascii="Arial" w:hAnsi="Arial" w:cs="Arial"/>
        </w:rPr>
        <w:t xml:space="preserve">, juridiskā adrese: </w:t>
      </w:r>
      <w:r w:rsidR="00BA3A25" w:rsidRPr="00BA3A25">
        <w:rPr>
          <w:rFonts w:ascii="Arial" w:hAnsi="Arial" w:cs="Arial"/>
        </w:rPr>
        <w:t>Uzvaras bulvāris 10, Rīga, LV-1048</w:t>
      </w:r>
      <w:r w:rsidRPr="00B82722">
        <w:rPr>
          <w:rFonts w:ascii="Arial" w:hAnsi="Arial" w:cs="Arial"/>
        </w:rPr>
        <w:t xml:space="preserve">, ar piedāvāto cenu </w:t>
      </w:r>
      <w:r w:rsidR="00BA3A25" w:rsidRPr="00BA3A25">
        <w:rPr>
          <w:rFonts w:ascii="Arial" w:hAnsi="Arial" w:cs="Arial"/>
        </w:rPr>
        <w:t>18 862,80</w:t>
      </w:r>
      <w:r w:rsidR="00BA3A25">
        <w:rPr>
          <w:rFonts w:ascii="Arial" w:hAnsi="Arial" w:cs="Arial"/>
        </w:rPr>
        <w:t xml:space="preserve"> </w:t>
      </w:r>
      <w:r w:rsidRPr="00B82722">
        <w:rPr>
          <w:rFonts w:ascii="Arial" w:hAnsi="Arial" w:cs="Arial"/>
        </w:rPr>
        <w:t xml:space="preserve">EUR </w:t>
      </w:r>
      <w:r w:rsidRPr="009115AD">
        <w:rPr>
          <w:rFonts w:ascii="Arial" w:hAnsi="Arial" w:cs="Arial"/>
        </w:rPr>
        <w:t>bez PVN (</w:t>
      </w:r>
      <w:r w:rsidR="009115AD" w:rsidRPr="009115AD">
        <w:rPr>
          <w:rFonts w:ascii="Arial" w:hAnsi="Arial" w:cs="Arial"/>
        </w:rPr>
        <w:t xml:space="preserve">kopā ar PVN - </w:t>
      </w:r>
      <w:r w:rsidR="00BA3A25" w:rsidRPr="00BA3A25">
        <w:rPr>
          <w:rFonts w:ascii="Arial" w:hAnsi="Arial" w:cs="Arial"/>
        </w:rPr>
        <w:t>22 823,99</w:t>
      </w:r>
      <w:r w:rsidR="00BA3A25">
        <w:rPr>
          <w:rFonts w:ascii="Arial" w:hAnsi="Arial" w:cs="Arial"/>
        </w:rPr>
        <w:t xml:space="preserve"> </w:t>
      </w:r>
      <w:r w:rsidR="009115AD" w:rsidRPr="009115AD">
        <w:rPr>
          <w:rFonts w:ascii="Arial" w:hAnsi="Arial" w:cs="Arial"/>
        </w:rPr>
        <w:t>EUR</w:t>
      </w:r>
      <w:r w:rsidRPr="009115AD">
        <w:rPr>
          <w:rFonts w:ascii="Arial" w:hAnsi="Arial" w:cs="Arial"/>
        </w:rPr>
        <w:t>).</w:t>
      </w:r>
    </w:p>
    <w:p w14:paraId="5ED8D91D" w14:textId="77777777" w:rsidR="003902F5" w:rsidRPr="00FD5738" w:rsidRDefault="003902F5" w:rsidP="003902F5">
      <w:pPr>
        <w:pStyle w:val="ListParagraph"/>
        <w:spacing w:after="0" w:line="240" w:lineRule="auto"/>
        <w:ind w:left="0"/>
        <w:contextualSpacing w:val="0"/>
        <w:jc w:val="both"/>
        <w:rPr>
          <w:rFonts w:ascii="Arial" w:hAnsi="Arial" w:cs="Arial"/>
          <w:u w:val="single"/>
        </w:rPr>
      </w:pPr>
    </w:p>
    <w:p w14:paraId="400E04C1" w14:textId="43CFD31A" w:rsidR="006C01D7" w:rsidRPr="002F3754" w:rsidRDefault="006C01D7" w:rsidP="006C01D7">
      <w:pPr>
        <w:spacing w:after="80"/>
        <w:ind w:firstLine="709"/>
        <w:jc w:val="both"/>
        <w:rPr>
          <w:rFonts w:ascii="Arial" w:hAnsi="Arial" w:cs="Arial"/>
          <w:sz w:val="22"/>
          <w:szCs w:val="22"/>
          <w:u w:val="single"/>
        </w:rPr>
      </w:pPr>
      <w:r w:rsidRPr="00FD5738">
        <w:rPr>
          <w:rFonts w:ascii="Arial" w:hAnsi="Arial" w:cs="Arial"/>
          <w:sz w:val="22"/>
          <w:szCs w:val="22"/>
          <w:u w:val="single"/>
        </w:rPr>
        <w:t>P</w:t>
      </w:r>
      <w:r w:rsidR="00E46EAA" w:rsidRPr="00FD5738">
        <w:rPr>
          <w:rFonts w:ascii="Arial" w:hAnsi="Arial" w:cs="Arial"/>
          <w:sz w:val="22"/>
          <w:szCs w:val="22"/>
          <w:u w:val="single"/>
        </w:rPr>
        <w:t xml:space="preserve">ar uzvarētāju noteiktā </w:t>
      </w:r>
      <w:r w:rsidR="00E46EAA" w:rsidRPr="002F3754">
        <w:rPr>
          <w:rFonts w:ascii="Arial" w:hAnsi="Arial" w:cs="Arial"/>
          <w:sz w:val="22"/>
          <w:szCs w:val="22"/>
          <w:u w:val="single"/>
        </w:rPr>
        <w:t>p</w:t>
      </w:r>
      <w:r w:rsidRPr="002F3754">
        <w:rPr>
          <w:rFonts w:ascii="Arial" w:hAnsi="Arial" w:cs="Arial"/>
          <w:sz w:val="22"/>
          <w:szCs w:val="22"/>
          <w:u w:val="single"/>
        </w:rPr>
        <w:t>retendenta (</w:t>
      </w:r>
      <w:r w:rsidR="002F3754">
        <w:rPr>
          <w:rFonts w:ascii="Arial" w:hAnsi="Arial" w:cs="Arial"/>
          <w:sz w:val="22"/>
          <w:szCs w:val="22"/>
          <w:u w:val="single"/>
        </w:rPr>
        <w:t>s</w:t>
      </w:r>
      <w:r w:rsidR="002F3754" w:rsidRPr="002F3754">
        <w:rPr>
          <w:rFonts w:ascii="Arial" w:hAnsi="Arial" w:cs="Arial"/>
          <w:sz w:val="22"/>
          <w:szCs w:val="22"/>
          <w:u w:val="single"/>
        </w:rPr>
        <w:t>abiedrība ar ierobežotu atbildību "DEPORT"</w:t>
      </w:r>
      <w:r w:rsidRPr="002F3754">
        <w:rPr>
          <w:rFonts w:ascii="Arial" w:hAnsi="Arial" w:cs="Arial"/>
          <w:sz w:val="22"/>
          <w:szCs w:val="22"/>
          <w:u w:val="single"/>
        </w:rPr>
        <w:t>) salīdzinošās priekšrocības:</w:t>
      </w:r>
    </w:p>
    <w:p w14:paraId="74D92412" w14:textId="2F840713" w:rsidR="006C01D7" w:rsidRPr="00FD5738" w:rsidRDefault="00E46EAA" w:rsidP="006C01D7">
      <w:pPr>
        <w:ind w:firstLine="709"/>
        <w:jc w:val="both"/>
        <w:rPr>
          <w:rFonts w:ascii="Arial" w:hAnsi="Arial" w:cs="Arial"/>
          <w:sz w:val="22"/>
          <w:szCs w:val="22"/>
        </w:rPr>
      </w:pPr>
      <w:r w:rsidRPr="00FD5738">
        <w:rPr>
          <w:rFonts w:ascii="Arial" w:hAnsi="Arial" w:cs="Arial"/>
          <w:sz w:val="22"/>
          <w:szCs w:val="22"/>
        </w:rPr>
        <w:t xml:space="preserve">Izvērtējot </w:t>
      </w:r>
      <w:r w:rsidR="002F3754" w:rsidRPr="002F3754">
        <w:rPr>
          <w:rFonts w:ascii="Arial" w:hAnsi="Arial" w:cs="Arial"/>
          <w:sz w:val="22"/>
          <w:szCs w:val="22"/>
        </w:rPr>
        <w:t xml:space="preserve">sabiedrības ar ierobežotu atbildību "DEPORT" </w:t>
      </w:r>
      <w:r w:rsidR="006C01D7" w:rsidRPr="002F3754">
        <w:rPr>
          <w:rFonts w:ascii="Arial" w:hAnsi="Arial" w:cs="Arial"/>
          <w:sz w:val="22"/>
          <w:szCs w:val="22"/>
        </w:rPr>
        <w:t>piedāvājum</w:t>
      </w:r>
      <w:r w:rsidRPr="002F3754">
        <w:rPr>
          <w:rFonts w:ascii="Arial" w:hAnsi="Arial" w:cs="Arial"/>
          <w:sz w:val="22"/>
          <w:szCs w:val="22"/>
        </w:rPr>
        <w:t>u</w:t>
      </w:r>
      <w:r w:rsidRPr="00FD5738">
        <w:rPr>
          <w:rFonts w:ascii="Arial" w:hAnsi="Arial" w:cs="Arial"/>
          <w:sz w:val="22"/>
          <w:szCs w:val="22"/>
        </w:rPr>
        <w:t>, konstatēts, ka tas</w:t>
      </w:r>
      <w:r w:rsidR="006C01D7" w:rsidRPr="00FD5738">
        <w:rPr>
          <w:rFonts w:ascii="Arial" w:hAnsi="Arial" w:cs="Arial"/>
          <w:sz w:val="22"/>
          <w:szCs w:val="22"/>
        </w:rPr>
        <w:t xml:space="preserve"> atbilst iepirkuma “</w:t>
      </w:r>
      <w:r w:rsidR="002F3754" w:rsidRPr="002F3754">
        <w:rPr>
          <w:rFonts w:ascii="Arial" w:hAnsi="Arial" w:cs="Arial"/>
          <w:sz w:val="22"/>
          <w:szCs w:val="22"/>
          <w:lang w:eastAsia="zh-CN"/>
        </w:rPr>
        <w:t>Sporta apģērbu izgatavošana un piegāde Valmieras novada komandas pārstāvniecībai Latvijas Jaunatnes Olimpiādē</w:t>
      </w:r>
      <w:r w:rsidR="006C01D7" w:rsidRPr="00FD5738">
        <w:rPr>
          <w:rFonts w:ascii="Arial" w:hAnsi="Arial" w:cs="Arial"/>
          <w:sz w:val="22"/>
          <w:szCs w:val="22"/>
        </w:rPr>
        <w:t xml:space="preserve">”, identifikācijas Nr. </w:t>
      </w:r>
      <w:r w:rsidR="002F3754" w:rsidRPr="002F3754">
        <w:rPr>
          <w:rFonts w:ascii="Arial" w:hAnsi="Arial" w:cs="Arial"/>
          <w:sz w:val="22"/>
          <w:szCs w:val="22"/>
        </w:rPr>
        <w:t>VNP 2026/018P</w:t>
      </w:r>
      <w:r w:rsidR="006C01D7" w:rsidRPr="00FD5738">
        <w:rPr>
          <w:rFonts w:ascii="Arial" w:hAnsi="Arial" w:cs="Arial"/>
          <w:sz w:val="22"/>
          <w:szCs w:val="22"/>
        </w:rPr>
        <w:t>, nolikumā noteiktajām</w:t>
      </w:r>
      <w:r w:rsidR="00DC221B" w:rsidRPr="00FD5738">
        <w:rPr>
          <w:rFonts w:ascii="Arial" w:hAnsi="Arial" w:cs="Arial"/>
          <w:sz w:val="22"/>
          <w:szCs w:val="22"/>
        </w:rPr>
        <w:t xml:space="preserve"> </w:t>
      </w:r>
      <w:r w:rsidR="006C01D7" w:rsidRPr="00FD5738">
        <w:rPr>
          <w:rFonts w:ascii="Arial" w:hAnsi="Arial" w:cs="Arial"/>
          <w:sz w:val="22"/>
          <w:szCs w:val="22"/>
        </w:rPr>
        <w:t xml:space="preserve">kvalifikācijas un tehniskās specifikācijas prasībām, </w:t>
      </w:r>
      <w:r w:rsidRPr="00FD5738">
        <w:rPr>
          <w:rFonts w:ascii="Arial" w:hAnsi="Arial" w:cs="Arial"/>
          <w:sz w:val="22"/>
          <w:szCs w:val="22"/>
        </w:rPr>
        <w:t xml:space="preserve">attiecīgi </w:t>
      </w:r>
      <w:r w:rsidR="00DC221B" w:rsidRPr="00FD5738">
        <w:rPr>
          <w:rFonts w:ascii="Arial" w:hAnsi="Arial" w:cs="Arial"/>
          <w:sz w:val="22"/>
          <w:szCs w:val="22"/>
        </w:rPr>
        <w:t>t</w:t>
      </w:r>
      <w:r w:rsidR="006C01D7" w:rsidRPr="00FD5738">
        <w:rPr>
          <w:rFonts w:ascii="Arial" w:hAnsi="Arial" w:cs="Arial"/>
          <w:sz w:val="22"/>
          <w:szCs w:val="22"/>
        </w:rPr>
        <w:t xml:space="preserve">ā salīdzinošā priekšrocība ir </w:t>
      </w:r>
      <w:r w:rsidRPr="00FD5738">
        <w:rPr>
          <w:rFonts w:ascii="Arial" w:hAnsi="Arial" w:cs="Arial"/>
          <w:sz w:val="22"/>
          <w:szCs w:val="22"/>
        </w:rPr>
        <w:t xml:space="preserve">piedāvātā </w:t>
      </w:r>
      <w:r w:rsidR="006C01D7" w:rsidRPr="00FD5738">
        <w:rPr>
          <w:rFonts w:ascii="Arial" w:hAnsi="Arial" w:cs="Arial"/>
          <w:sz w:val="22"/>
          <w:szCs w:val="22"/>
        </w:rPr>
        <w:t>zemākā cena</w:t>
      </w:r>
      <w:r w:rsidRPr="00FD5738">
        <w:rPr>
          <w:rFonts w:ascii="Arial" w:hAnsi="Arial" w:cs="Arial"/>
          <w:sz w:val="22"/>
          <w:szCs w:val="22"/>
        </w:rPr>
        <w:t>.</w:t>
      </w:r>
    </w:p>
    <w:p w14:paraId="4949BD13" w14:textId="77777777" w:rsidR="006C01D7" w:rsidRPr="00FD5738" w:rsidRDefault="006C01D7" w:rsidP="006C01D7">
      <w:pPr>
        <w:jc w:val="both"/>
        <w:rPr>
          <w:rFonts w:ascii="Arial" w:hAnsi="Arial" w:cs="Arial"/>
          <w:sz w:val="22"/>
          <w:szCs w:val="22"/>
        </w:rPr>
      </w:pPr>
    </w:p>
    <w:p w14:paraId="2CE76988" w14:textId="091DD3B3" w:rsidR="000A1992" w:rsidRPr="00FD5738" w:rsidRDefault="000A1992" w:rsidP="00DA1856">
      <w:pPr>
        <w:ind w:firstLine="709"/>
        <w:jc w:val="both"/>
        <w:rPr>
          <w:rFonts w:ascii="Arial" w:hAnsi="Arial" w:cs="Arial"/>
          <w:sz w:val="22"/>
          <w:szCs w:val="22"/>
        </w:rPr>
      </w:pPr>
      <w:r w:rsidRPr="00FD5738">
        <w:rPr>
          <w:rFonts w:ascii="Arial" w:hAnsi="Arial" w:cs="Arial"/>
          <w:sz w:val="22"/>
          <w:szCs w:val="22"/>
        </w:rPr>
        <w:t>Šis lēmums pieņemts atbilstoši Publisko iepirkumu likuma 9.</w:t>
      </w:r>
      <w:r w:rsidR="007F396A" w:rsidRPr="00FD5738">
        <w:rPr>
          <w:rFonts w:ascii="Arial" w:hAnsi="Arial" w:cs="Arial"/>
          <w:sz w:val="22"/>
          <w:szCs w:val="22"/>
        </w:rPr>
        <w:t xml:space="preserve"> </w:t>
      </w:r>
      <w:r w:rsidRPr="00FD5738">
        <w:rPr>
          <w:rFonts w:ascii="Arial" w:hAnsi="Arial" w:cs="Arial"/>
          <w:sz w:val="22"/>
          <w:szCs w:val="22"/>
        </w:rPr>
        <w:t xml:space="preserve">panta un iepirkuma </w:t>
      </w:r>
      <w:r w:rsidR="001B606E" w:rsidRPr="00FD5738">
        <w:rPr>
          <w:rFonts w:ascii="Arial" w:hAnsi="Arial" w:cs="Arial"/>
          <w:sz w:val="22"/>
          <w:szCs w:val="22"/>
        </w:rPr>
        <w:t>“</w:t>
      </w:r>
      <w:r w:rsidR="002F3754" w:rsidRPr="002F3754">
        <w:rPr>
          <w:rFonts w:ascii="Arial" w:hAnsi="Arial" w:cs="Arial"/>
          <w:sz w:val="22"/>
          <w:szCs w:val="22"/>
          <w:lang w:eastAsia="zh-CN"/>
        </w:rPr>
        <w:t>Sporta apģērbu izgatavošana un piegāde Valmieras novada komandas pārstāvniecībai Latvijas Jaunatnes Olimpiādē</w:t>
      </w:r>
      <w:r w:rsidR="001B606E" w:rsidRPr="00FD5738">
        <w:rPr>
          <w:rFonts w:ascii="Arial" w:hAnsi="Arial" w:cs="Arial"/>
          <w:sz w:val="22"/>
          <w:szCs w:val="22"/>
        </w:rPr>
        <w:t>”, i</w:t>
      </w:r>
      <w:r w:rsidR="00B4776C" w:rsidRPr="00FD5738">
        <w:rPr>
          <w:rFonts w:ascii="Arial" w:hAnsi="Arial" w:cs="Arial"/>
          <w:sz w:val="22"/>
          <w:szCs w:val="22"/>
        </w:rPr>
        <w:t>dentifikācijas Nr.</w:t>
      </w:r>
      <w:r w:rsidR="00FE4096" w:rsidRPr="00FD5738">
        <w:rPr>
          <w:rFonts w:ascii="Arial" w:hAnsi="Arial" w:cs="Arial"/>
          <w:sz w:val="22"/>
          <w:szCs w:val="22"/>
        </w:rPr>
        <w:t> </w:t>
      </w:r>
      <w:r w:rsidR="002F3754" w:rsidRPr="002F3754">
        <w:rPr>
          <w:rFonts w:ascii="Arial" w:hAnsi="Arial" w:cs="Arial"/>
          <w:sz w:val="22"/>
          <w:szCs w:val="22"/>
        </w:rPr>
        <w:t>VNP 2026/018P</w:t>
      </w:r>
      <w:r w:rsidR="008050AC" w:rsidRPr="00FD5738">
        <w:rPr>
          <w:rFonts w:ascii="Arial" w:hAnsi="Arial" w:cs="Arial"/>
          <w:sz w:val="22"/>
          <w:szCs w:val="22"/>
        </w:rPr>
        <w:t xml:space="preserve">, </w:t>
      </w:r>
      <w:r w:rsidRPr="00FD5738">
        <w:rPr>
          <w:rFonts w:ascii="Arial" w:hAnsi="Arial" w:cs="Arial"/>
          <w:sz w:val="22"/>
          <w:szCs w:val="22"/>
        </w:rPr>
        <w:t>nolikuma nosacījumiem.</w:t>
      </w:r>
    </w:p>
    <w:p w14:paraId="44C841E6" w14:textId="77777777" w:rsidR="000A1992" w:rsidRPr="00FD5738" w:rsidRDefault="000A1992" w:rsidP="006433CA">
      <w:pPr>
        <w:jc w:val="both"/>
        <w:rPr>
          <w:rFonts w:ascii="Arial" w:hAnsi="Arial" w:cs="Arial"/>
          <w:sz w:val="22"/>
          <w:szCs w:val="22"/>
        </w:rPr>
      </w:pPr>
    </w:p>
    <w:p w14:paraId="562B8737" w14:textId="77777777" w:rsidR="003426D3" w:rsidRDefault="003426D3" w:rsidP="00D26FE0">
      <w:pPr>
        <w:ind w:firstLine="709"/>
        <w:jc w:val="both"/>
        <w:rPr>
          <w:rFonts w:ascii="Arial" w:hAnsi="Arial" w:cs="Arial"/>
          <w:sz w:val="22"/>
          <w:szCs w:val="22"/>
        </w:rPr>
      </w:pPr>
    </w:p>
    <w:p w14:paraId="5194F6EF" w14:textId="671971B1" w:rsidR="000A1992" w:rsidRDefault="000A1992" w:rsidP="00D26FE0">
      <w:pPr>
        <w:ind w:firstLine="709"/>
        <w:jc w:val="both"/>
        <w:rPr>
          <w:rFonts w:ascii="Arial" w:hAnsi="Arial" w:cs="Arial"/>
          <w:sz w:val="22"/>
          <w:szCs w:val="22"/>
        </w:rPr>
      </w:pPr>
      <w:r w:rsidRPr="00FD5738">
        <w:rPr>
          <w:rFonts w:ascii="Arial" w:hAnsi="Arial" w:cs="Arial"/>
          <w:sz w:val="22"/>
          <w:szCs w:val="22"/>
        </w:rPr>
        <w:t>Šo lēmumu var pārsūdzēt Administratīvajā rajona tiesā Administratīvā procesa likumā noteiktajā kārtībā 1 (viena) mēneša laikā no lēmuma saņemšanas dienas.</w:t>
      </w:r>
    </w:p>
    <w:p w14:paraId="5AD21B9E" w14:textId="77777777" w:rsidR="003A4793" w:rsidRDefault="003A4793" w:rsidP="00D26FE0">
      <w:pPr>
        <w:ind w:firstLine="709"/>
        <w:jc w:val="both"/>
        <w:rPr>
          <w:rFonts w:ascii="Arial" w:hAnsi="Arial" w:cs="Arial"/>
          <w:sz w:val="22"/>
          <w:szCs w:val="22"/>
        </w:rPr>
      </w:pPr>
    </w:p>
    <w:p w14:paraId="497A72B6" w14:textId="77777777" w:rsidR="003A4793" w:rsidRPr="00FD5738" w:rsidRDefault="003A4793" w:rsidP="00D26FE0">
      <w:pPr>
        <w:ind w:firstLine="709"/>
        <w:jc w:val="both"/>
        <w:rPr>
          <w:rFonts w:ascii="Arial" w:hAnsi="Arial" w:cs="Arial"/>
          <w:sz w:val="22"/>
          <w:szCs w:val="22"/>
        </w:rPr>
      </w:pPr>
    </w:p>
    <w:p w14:paraId="798F82AF" w14:textId="77777777" w:rsidR="00C7551E" w:rsidRPr="0022544D" w:rsidRDefault="003A4793" w:rsidP="00C7551E">
      <w:pPr>
        <w:rPr>
          <w:rFonts w:ascii="Arial" w:hAnsi="Arial" w:cs="Arial"/>
          <w:b/>
          <w:sz w:val="22"/>
          <w:szCs w:val="22"/>
        </w:rPr>
      </w:pPr>
      <w:r w:rsidRPr="0022544D">
        <w:rPr>
          <w:rFonts w:ascii="Arial" w:hAnsi="Arial" w:cs="Arial"/>
          <w:sz w:val="22"/>
          <w:szCs w:val="22"/>
        </w:rPr>
        <w:t xml:space="preserve">Komisijas priekšsēdētājs                    </w:t>
      </w:r>
      <w:r w:rsidRPr="0022544D">
        <w:rPr>
          <w:rFonts w:ascii="Arial" w:hAnsi="Arial" w:cs="Arial"/>
          <w:sz w:val="22"/>
          <w:szCs w:val="22"/>
        </w:rPr>
        <w:tab/>
      </w:r>
      <w:r w:rsidRPr="0022544D">
        <w:rPr>
          <w:rFonts w:ascii="Arial" w:hAnsi="Arial" w:cs="Arial"/>
          <w:sz w:val="22"/>
          <w:szCs w:val="22"/>
        </w:rPr>
        <w:tab/>
        <w:t xml:space="preserve">                                 </w:t>
      </w:r>
      <w:r w:rsidRPr="0022544D">
        <w:rPr>
          <w:rFonts w:ascii="Arial" w:hAnsi="Arial" w:cs="Arial"/>
          <w:bCs/>
          <w:sz w:val="22"/>
          <w:szCs w:val="22"/>
        </w:rPr>
        <w:t>Raivis Grīviņš</w:t>
      </w:r>
    </w:p>
    <w:p w14:paraId="11957A39" w14:textId="77777777" w:rsidR="00725026" w:rsidRPr="0022544D" w:rsidRDefault="00725026" w:rsidP="00C7551E">
      <w:pPr>
        <w:rPr>
          <w:rFonts w:ascii="Arial" w:hAnsi="Arial" w:cs="Arial"/>
          <w:sz w:val="22"/>
          <w:szCs w:val="22"/>
        </w:rPr>
      </w:pPr>
    </w:p>
    <w:p w14:paraId="2E7E9FEB" w14:textId="77777777" w:rsidR="008867AF" w:rsidRPr="0022544D" w:rsidRDefault="008867AF" w:rsidP="003E2581">
      <w:pPr>
        <w:tabs>
          <w:tab w:val="left" w:pos="7088"/>
        </w:tabs>
        <w:rPr>
          <w:rFonts w:ascii="Arial" w:eastAsia="Arial" w:hAnsi="Arial" w:cs="Arial"/>
          <w:sz w:val="22"/>
          <w:szCs w:val="22"/>
        </w:rPr>
      </w:pPr>
      <w:r w:rsidRPr="0022544D">
        <w:rPr>
          <w:rFonts w:ascii="Arial" w:eastAsia="Arial" w:hAnsi="Arial" w:cs="Arial"/>
          <w:sz w:val="22"/>
          <w:szCs w:val="22"/>
        </w:rPr>
        <w:t>Komisijas priekšsēdētāja vietniece</w:t>
      </w:r>
      <w:r w:rsidRPr="0022544D">
        <w:rPr>
          <w:rFonts w:ascii="Arial" w:eastAsia="Arial" w:hAnsi="Arial" w:cs="Arial"/>
          <w:sz w:val="22"/>
          <w:szCs w:val="22"/>
        </w:rPr>
        <w:tab/>
        <w:t>Žanna Daņilova</w:t>
      </w:r>
    </w:p>
    <w:p w14:paraId="4AC9D196" w14:textId="77777777" w:rsidR="003E2581" w:rsidRPr="0022544D" w:rsidRDefault="003E2581" w:rsidP="003E2581">
      <w:pPr>
        <w:tabs>
          <w:tab w:val="left" w:pos="7088"/>
        </w:tabs>
        <w:rPr>
          <w:rFonts w:ascii="Arial" w:eastAsia="Arial" w:hAnsi="Arial" w:cs="Arial"/>
          <w:sz w:val="18"/>
          <w:szCs w:val="18"/>
        </w:rPr>
      </w:pPr>
    </w:p>
    <w:p w14:paraId="3B7A51D1" w14:textId="77777777" w:rsidR="003E2581" w:rsidRPr="0022544D" w:rsidRDefault="003E2581" w:rsidP="003E2581">
      <w:pPr>
        <w:tabs>
          <w:tab w:val="left" w:pos="7088"/>
        </w:tabs>
        <w:rPr>
          <w:rFonts w:ascii="Arial" w:eastAsia="Arial" w:hAnsi="Arial" w:cs="Arial"/>
          <w:sz w:val="22"/>
          <w:szCs w:val="22"/>
        </w:rPr>
      </w:pPr>
      <w:r w:rsidRPr="0022544D">
        <w:rPr>
          <w:rFonts w:ascii="Arial" w:eastAsia="Arial" w:hAnsi="Arial" w:cs="Arial"/>
          <w:sz w:val="22"/>
          <w:szCs w:val="22"/>
        </w:rPr>
        <w:t>Komisijas locekļi</w:t>
      </w:r>
      <w:r w:rsidRPr="0022544D">
        <w:rPr>
          <w:rFonts w:ascii="Arial" w:eastAsia="Arial" w:hAnsi="Arial" w:cs="Arial"/>
          <w:sz w:val="22"/>
          <w:szCs w:val="22"/>
        </w:rPr>
        <w:tab/>
      </w:r>
      <w:r w:rsidR="00E27245" w:rsidRPr="0022544D">
        <w:rPr>
          <w:rFonts w:ascii="Arial" w:eastAsia="Arial" w:hAnsi="Arial" w:cs="Arial"/>
          <w:sz w:val="22"/>
          <w:szCs w:val="22"/>
        </w:rPr>
        <w:t>Ivo Virsis</w:t>
      </w:r>
    </w:p>
    <w:p w14:paraId="5EA18F19" w14:textId="77777777" w:rsidR="003E2581" w:rsidRPr="0022544D" w:rsidRDefault="003E2581" w:rsidP="003E2581">
      <w:pPr>
        <w:tabs>
          <w:tab w:val="left" w:pos="7088"/>
        </w:tabs>
        <w:rPr>
          <w:rFonts w:ascii="Arial" w:eastAsia="Arial" w:hAnsi="Arial" w:cs="Arial"/>
          <w:sz w:val="18"/>
          <w:szCs w:val="18"/>
        </w:rPr>
      </w:pPr>
    </w:p>
    <w:p w14:paraId="76FB998E" w14:textId="77777777" w:rsidR="003E2581" w:rsidRDefault="00E27245" w:rsidP="009E724B">
      <w:pPr>
        <w:tabs>
          <w:tab w:val="left" w:pos="7088"/>
        </w:tabs>
        <w:rPr>
          <w:rFonts w:ascii="Arial" w:eastAsia="Arial" w:hAnsi="Arial" w:cs="Arial"/>
          <w:sz w:val="22"/>
          <w:szCs w:val="22"/>
        </w:rPr>
      </w:pPr>
      <w:r w:rsidRPr="0022544D">
        <w:rPr>
          <w:rFonts w:ascii="Arial" w:eastAsia="Arial" w:hAnsi="Arial" w:cs="Arial"/>
          <w:sz w:val="22"/>
          <w:szCs w:val="22"/>
        </w:rPr>
        <w:tab/>
        <w:t>Gints Konošonoks</w:t>
      </w:r>
      <w:bookmarkEnd w:id="0"/>
    </w:p>
    <w:p w14:paraId="186185BC" w14:textId="77777777" w:rsidR="00B82722" w:rsidRDefault="00B82722" w:rsidP="009E724B">
      <w:pPr>
        <w:tabs>
          <w:tab w:val="left" w:pos="7088"/>
        </w:tabs>
        <w:rPr>
          <w:rFonts w:ascii="Arial" w:eastAsia="Arial" w:hAnsi="Arial" w:cs="Arial"/>
          <w:sz w:val="22"/>
          <w:szCs w:val="22"/>
        </w:rPr>
      </w:pPr>
    </w:p>
    <w:p w14:paraId="6B4711EC" w14:textId="60582886" w:rsidR="00B82722" w:rsidRDefault="00B82722" w:rsidP="009E724B">
      <w:pPr>
        <w:tabs>
          <w:tab w:val="left" w:pos="7088"/>
        </w:tabs>
        <w:rPr>
          <w:rFonts w:ascii="Arial" w:eastAsia="Arial" w:hAnsi="Arial" w:cs="Arial"/>
          <w:sz w:val="22"/>
          <w:szCs w:val="22"/>
        </w:rPr>
      </w:pPr>
      <w:r>
        <w:rPr>
          <w:rFonts w:ascii="Arial" w:eastAsia="Arial" w:hAnsi="Arial" w:cs="Arial"/>
          <w:sz w:val="22"/>
          <w:szCs w:val="22"/>
        </w:rPr>
        <w:tab/>
        <w:t>Marika Pitura</w:t>
      </w:r>
    </w:p>
    <w:p w14:paraId="6C053FAB" w14:textId="77777777" w:rsidR="00B82722" w:rsidRDefault="00B82722" w:rsidP="009E724B">
      <w:pPr>
        <w:tabs>
          <w:tab w:val="left" w:pos="7088"/>
        </w:tabs>
        <w:rPr>
          <w:rFonts w:ascii="Arial" w:eastAsia="Arial" w:hAnsi="Arial" w:cs="Arial"/>
          <w:sz w:val="22"/>
          <w:szCs w:val="22"/>
        </w:rPr>
      </w:pPr>
    </w:p>
    <w:p w14:paraId="60F9618F" w14:textId="2A4E5F9F" w:rsidR="00B82722" w:rsidRPr="0022544D" w:rsidRDefault="00B82722" w:rsidP="009E724B">
      <w:pPr>
        <w:tabs>
          <w:tab w:val="left" w:pos="7088"/>
        </w:tabs>
        <w:rPr>
          <w:rFonts w:ascii="Arial" w:eastAsia="Arial" w:hAnsi="Arial" w:cs="Arial"/>
          <w:sz w:val="22"/>
          <w:szCs w:val="22"/>
        </w:rPr>
      </w:pPr>
      <w:r>
        <w:rPr>
          <w:rFonts w:ascii="Arial" w:eastAsia="Arial" w:hAnsi="Arial" w:cs="Arial"/>
          <w:sz w:val="22"/>
          <w:szCs w:val="22"/>
        </w:rPr>
        <w:tab/>
        <w:t>Zanda Lapsa</w:t>
      </w:r>
    </w:p>
    <w:p w14:paraId="2D3ED6DF" w14:textId="77777777" w:rsidR="00615E69" w:rsidRPr="0022544D" w:rsidRDefault="00615E69" w:rsidP="003E2581">
      <w:pPr>
        <w:tabs>
          <w:tab w:val="left" w:pos="7088"/>
        </w:tabs>
        <w:rPr>
          <w:rFonts w:ascii="Arial" w:eastAsia="Arial" w:hAnsi="Arial" w:cs="Arial"/>
          <w:sz w:val="18"/>
          <w:szCs w:val="18"/>
        </w:rPr>
      </w:pPr>
    </w:p>
    <w:p w14:paraId="5EC5ED45" w14:textId="77777777" w:rsidR="00615E69" w:rsidRPr="000359E7" w:rsidRDefault="00615E69" w:rsidP="00DA1856">
      <w:pPr>
        <w:widowControl w:val="0"/>
        <w:tabs>
          <w:tab w:val="left" w:pos="7088"/>
        </w:tabs>
        <w:rPr>
          <w:rFonts w:ascii="Arial" w:eastAsia="Arial" w:hAnsi="Arial" w:cs="Arial"/>
          <w:sz w:val="22"/>
          <w:szCs w:val="22"/>
        </w:rPr>
      </w:pPr>
      <w:r w:rsidRPr="0022544D">
        <w:rPr>
          <w:rFonts w:ascii="Arial" w:eastAsia="Arial" w:hAnsi="Arial" w:cs="Arial"/>
          <w:sz w:val="22"/>
          <w:szCs w:val="22"/>
        </w:rPr>
        <w:t>Komisijas sekretāre</w:t>
      </w:r>
      <w:r w:rsidRPr="0022544D">
        <w:rPr>
          <w:rFonts w:ascii="Arial" w:eastAsia="Arial" w:hAnsi="Arial" w:cs="Arial"/>
          <w:sz w:val="22"/>
          <w:szCs w:val="22"/>
        </w:rPr>
        <w:tab/>
      </w:r>
      <w:r w:rsidR="002F6CE9" w:rsidRPr="0022544D">
        <w:rPr>
          <w:rFonts w:ascii="Arial" w:eastAsia="Arial" w:hAnsi="Arial" w:cs="Arial"/>
          <w:sz w:val="22"/>
          <w:szCs w:val="22"/>
        </w:rPr>
        <w:t>Dace Rubene</w:t>
      </w:r>
    </w:p>
    <w:sectPr w:rsidR="00615E69" w:rsidRPr="000359E7" w:rsidSect="002F6CE9">
      <w:footerReference w:type="default" r:id="rId8"/>
      <w:headerReference w:type="first" r:id="rId9"/>
      <w:type w:val="continuous"/>
      <w:pgSz w:w="11906" w:h="16838" w:code="9"/>
      <w:pgMar w:top="1134" w:right="567" w:bottom="1134" w:left="170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DCE9" w14:textId="77777777" w:rsidR="000852E5" w:rsidRDefault="000852E5">
      <w:r>
        <w:separator/>
      </w:r>
    </w:p>
  </w:endnote>
  <w:endnote w:type="continuationSeparator" w:id="0">
    <w:p w14:paraId="60222F67" w14:textId="77777777" w:rsidR="000852E5" w:rsidRDefault="0008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F139" w14:textId="77777777" w:rsidR="00327E01" w:rsidRPr="00327E01" w:rsidRDefault="00327E01">
    <w:pPr>
      <w:pStyle w:val="Footer"/>
      <w:jc w:val="center"/>
      <w:rPr>
        <w:rFonts w:ascii="Arial" w:hAnsi="Arial" w:cs="Arial"/>
        <w:sz w:val="22"/>
        <w:szCs w:val="22"/>
      </w:rPr>
    </w:pPr>
    <w:r w:rsidRPr="00327E01">
      <w:rPr>
        <w:rFonts w:ascii="Arial" w:hAnsi="Arial" w:cs="Arial"/>
        <w:sz w:val="22"/>
        <w:szCs w:val="22"/>
      </w:rPr>
      <w:fldChar w:fldCharType="begin"/>
    </w:r>
    <w:r w:rsidRPr="00327E01">
      <w:rPr>
        <w:rFonts w:ascii="Arial" w:hAnsi="Arial" w:cs="Arial"/>
        <w:sz w:val="22"/>
        <w:szCs w:val="22"/>
      </w:rPr>
      <w:instrText>PAGE   \* MERGEFORMAT</w:instrText>
    </w:r>
    <w:r w:rsidRPr="00327E01">
      <w:rPr>
        <w:rFonts w:ascii="Arial" w:hAnsi="Arial" w:cs="Arial"/>
        <w:sz w:val="22"/>
        <w:szCs w:val="22"/>
      </w:rPr>
      <w:fldChar w:fldCharType="separate"/>
    </w:r>
    <w:r w:rsidR="00553DE2">
      <w:rPr>
        <w:rFonts w:ascii="Arial" w:hAnsi="Arial" w:cs="Arial"/>
        <w:noProof/>
        <w:sz w:val="22"/>
        <w:szCs w:val="22"/>
      </w:rPr>
      <w:t>2</w:t>
    </w:r>
    <w:r w:rsidRPr="00327E01">
      <w:rPr>
        <w:rFonts w:ascii="Arial" w:hAnsi="Arial" w:cs="Arial"/>
        <w:sz w:val="22"/>
        <w:szCs w:val="22"/>
      </w:rPr>
      <w:fldChar w:fldCharType="end"/>
    </w:r>
  </w:p>
  <w:p w14:paraId="733ED54C" w14:textId="77777777" w:rsidR="00B664B7" w:rsidRDefault="00B66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7AFB" w14:textId="77777777" w:rsidR="000852E5" w:rsidRDefault="000852E5">
      <w:r>
        <w:separator/>
      </w:r>
    </w:p>
  </w:footnote>
  <w:footnote w:type="continuationSeparator" w:id="0">
    <w:p w14:paraId="26D0C340" w14:textId="77777777" w:rsidR="000852E5" w:rsidRDefault="00085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1750" w14:textId="432CDC8B" w:rsidR="00543DB4" w:rsidRDefault="005A1C71" w:rsidP="00543DB4">
    <w:pPr>
      <w:pStyle w:val="Header"/>
      <w:tabs>
        <w:tab w:val="center" w:pos="4537"/>
      </w:tabs>
      <w:jc w:val="center"/>
      <w:rPr>
        <w:sz w:val="20"/>
      </w:rPr>
    </w:pPr>
    <w:r w:rsidRPr="00F52062">
      <w:rPr>
        <w:noProof/>
      </w:rPr>
      <w:drawing>
        <wp:inline distT="0" distB="0" distL="0" distR="0" wp14:anchorId="5BF157B4" wp14:editId="27CB73F9">
          <wp:extent cx="491490" cy="593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490" cy="593725"/>
                  </a:xfrm>
                  <a:prstGeom prst="rect">
                    <a:avLst/>
                  </a:prstGeom>
                  <a:noFill/>
                  <a:ln>
                    <a:noFill/>
                  </a:ln>
                </pic:spPr>
              </pic:pic>
            </a:graphicData>
          </a:graphic>
        </wp:inline>
      </w:drawing>
    </w:r>
  </w:p>
  <w:p w14:paraId="4C903353" w14:textId="77777777" w:rsidR="00543DB4" w:rsidRDefault="00543DB4" w:rsidP="00543DB4">
    <w:pPr>
      <w:pStyle w:val="Header"/>
      <w:tabs>
        <w:tab w:val="center" w:pos="4537"/>
      </w:tabs>
      <w:jc w:val="center"/>
      <w:rPr>
        <w:sz w:val="10"/>
        <w:szCs w:val="10"/>
      </w:rPr>
    </w:pPr>
  </w:p>
  <w:p w14:paraId="530DDA22" w14:textId="77777777" w:rsidR="00543DB4" w:rsidRDefault="00543DB4" w:rsidP="00543DB4">
    <w:pPr>
      <w:pStyle w:val="Header"/>
      <w:tabs>
        <w:tab w:val="center" w:pos="4395"/>
      </w:tabs>
      <w:jc w:val="center"/>
      <w:rPr>
        <w:rFonts w:ascii="Arial" w:hAnsi="Arial" w:cs="Arial"/>
        <w:caps/>
        <w:sz w:val="20"/>
        <w:szCs w:val="20"/>
      </w:rPr>
    </w:pPr>
    <w:r>
      <w:rPr>
        <w:rFonts w:ascii="Arial" w:hAnsi="Arial" w:cs="Arial"/>
        <w:caps/>
        <w:sz w:val="20"/>
        <w:szCs w:val="20"/>
      </w:rPr>
      <w:t>Latvijas Republika</w:t>
    </w:r>
  </w:p>
  <w:p w14:paraId="5576222B" w14:textId="77777777" w:rsidR="00543DB4" w:rsidRDefault="00543DB4" w:rsidP="00543DB4">
    <w:pPr>
      <w:pStyle w:val="Header"/>
      <w:tabs>
        <w:tab w:val="center" w:pos="4395"/>
      </w:tabs>
      <w:jc w:val="center"/>
      <w:rPr>
        <w:b/>
        <w:caps/>
      </w:rPr>
    </w:pPr>
    <w:r w:rsidRPr="003A4CB8">
      <w:rPr>
        <w:rFonts w:ascii="Arial" w:hAnsi="Arial" w:cs="Arial"/>
        <w:b/>
        <w:caps/>
      </w:rPr>
      <w:t>Valmieras NOVADA pašvaldībaS</w:t>
    </w:r>
    <w:r>
      <w:rPr>
        <w:rFonts w:ascii="Arial" w:hAnsi="Arial" w:cs="Arial"/>
        <w:b/>
        <w:caps/>
        <w:sz w:val="22"/>
        <w:szCs w:val="22"/>
      </w:rPr>
      <w:t xml:space="preserve"> </w:t>
    </w:r>
    <w:r>
      <w:rPr>
        <w:rFonts w:ascii="Arial" w:hAnsi="Arial" w:cs="Arial"/>
        <w:b/>
        <w:caps/>
      </w:rPr>
      <w:t>IEPIRKUMA KOMISIJA</w:t>
    </w:r>
  </w:p>
  <w:p w14:paraId="3009A0F7" w14:textId="77777777" w:rsidR="00543DB4" w:rsidRDefault="00543DB4" w:rsidP="00543DB4">
    <w:pPr>
      <w:pStyle w:val="Header"/>
      <w:pBdr>
        <w:top w:val="double" w:sz="6" w:space="1" w:color="auto"/>
      </w:pBdr>
      <w:tabs>
        <w:tab w:val="center" w:pos="4395"/>
      </w:tabs>
      <w:jc w:val="center"/>
      <w:rPr>
        <w:sz w:val="3"/>
        <w:szCs w:val="3"/>
      </w:rPr>
    </w:pPr>
  </w:p>
  <w:p w14:paraId="7C70F94C" w14:textId="77777777" w:rsidR="00543DB4" w:rsidRDefault="00543DB4" w:rsidP="00543DB4">
    <w:pPr>
      <w:pStyle w:val="Header"/>
      <w:pBdr>
        <w:top w:val="double" w:sz="6" w:space="1" w:color="auto"/>
      </w:pBdr>
      <w:tabs>
        <w:tab w:val="center" w:pos="4395"/>
      </w:tabs>
      <w:jc w:val="center"/>
      <w:rPr>
        <w:rFonts w:ascii="Arial" w:hAnsi="Arial"/>
        <w:sz w:val="16"/>
        <w:szCs w:val="16"/>
      </w:rPr>
    </w:pPr>
    <w:r>
      <w:rPr>
        <w:rFonts w:ascii="Arial" w:hAnsi="Arial"/>
        <w:sz w:val="16"/>
        <w:szCs w:val="16"/>
      </w:rPr>
      <w:t>Nodokļu maksātāja reģistrācijas kods 90000043403, Lāčplēša iela 2, Valmiera, Valmieras novads, LV-4201</w:t>
    </w:r>
  </w:p>
  <w:p w14:paraId="1518C316" w14:textId="77777777" w:rsidR="00543DB4" w:rsidRDefault="00543DB4" w:rsidP="00543DB4">
    <w:pPr>
      <w:pStyle w:val="Header"/>
      <w:jc w:val="center"/>
    </w:pPr>
    <w:r w:rsidRPr="00380574">
      <w:rPr>
        <w:rFonts w:ascii="Arial" w:hAnsi="Arial"/>
        <w:sz w:val="16"/>
        <w:szCs w:val="16"/>
      </w:rPr>
      <w:t>Tālrunis 642</w:t>
    </w:r>
    <w:r>
      <w:rPr>
        <w:rFonts w:ascii="Arial" w:hAnsi="Arial"/>
        <w:sz w:val="16"/>
        <w:szCs w:val="16"/>
      </w:rPr>
      <w:t>10686</w:t>
    </w:r>
    <w:r w:rsidRPr="00380574">
      <w:rPr>
        <w:rFonts w:ascii="Arial" w:hAnsi="Arial"/>
        <w:sz w:val="16"/>
        <w:szCs w:val="16"/>
      </w:rPr>
      <w:t xml:space="preserve">, e-pasts: </w:t>
    </w:r>
    <w:r>
      <w:rPr>
        <w:rFonts w:ascii="Arial" w:hAnsi="Arial"/>
        <w:sz w:val="16"/>
        <w:szCs w:val="16"/>
      </w:rPr>
      <w:t>iepirkumi</w:t>
    </w:r>
    <w:r w:rsidRPr="00380574">
      <w:rPr>
        <w:rFonts w:ascii="Arial" w:hAnsi="Arial"/>
        <w:sz w:val="16"/>
        <w:szCs w:val="16"/>
      </w:rPr>
      <w:t>@valmierasnovads.lv</w:t>
    </w:r>
    <w:r>
      <w:rPr>
        <w:rFonts w:ascii="Arial" w:hAnsi="Arial"/>
        <w:sz w:val="16"/>
        <w:szCs w:val="16"/>
      </w:rPr>
      <w:t>, www.valmierasnovads.lv</w:t>
    </w:r>
  </w:p>
  <w:p w14:paraId="7200DAD0" w14:textId="77777777" w:rsidR="00D4456A" w:rsidRPr="00543DB4" w:rsidRDefault="00D4456A" w:rsidP="00543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D4E"/>
    <w:multiLevelType w:val="hybridMultilevel"/>
    <w:tmpl w:val="93E8AF2A"/>
    <w:lvl w:ilvl="0" w:tplc="04260011">
      <w:start w:val="1"/>
      <w:numFmt w:val="decimal"/>
      <w:lvlText w:val="%1)"/>
      <w:lvlJc w:val="left"/>
      <w:pPr>
        <w:ind w:left="810" w:hanging="360"/>
      </w:p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1" w15:restartNumberingAfterBreak="0">
    <w:nsid w:val="0510578A"/>
    <w:multiLevelType w:val="hybridMultilevel"/>
    <w:tmpl w:val="1C8461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1525D1"/>
    <w:multiLevelType w:val="hybridMultilevel"/>
    <w:tmpl w:val="6D76C11E"/>
    <w:lvl w:ilvl="0" w:tplc="309422A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97BD0"/>
    <w:multiLevelType w:val="hybridMultilevel"/>
    <w:tmpl w:val="F336FD58"/>
    <w:lvl w:ilvl="0" w:tplc="04090011">
      <w:start w:val="1"/>
      <w:numFmt w:val="decimal"/>
      <w:lvlText w:val="%1)"/>
      <w:lvlJc w:val="left"/>
      <w:pPr>
        <w:ind w:left="928" w:hanging="360"/>
      </w:pPr>
      <w:rPr>
        <w:rFonts w:hint="default"/>
      </w:rPr>
    </w:lvl>
    <w:lvl w:ilvl="1" w:tplc="51D00590">
      <w:start w:val="1"/>
      <w:numFmt w:val="decimal"/>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01">
      <w:start w:val="1"/>
      <w:numFmt w:val="bullet"/>
      <w:lvlText w:val=""/>
      <w:lvlJc w:val="left"/>
      <w:pPr>
        <w:ind w:left="928" w:hanging="360"/>
      </w:pPr>
      <w:rPr>
        <w:rFonts w:ascii="Symbol" w:hAnsi="Symbol" w:hint="default"/>
      </w:r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C8209C1"/>
    <w:multiLevelType w:val="hybridMultilevel"/>
    <w:tmpl w:val="9B242B0A"/>
    <w:lvl w:ilvl="0" w:tplc="04260011">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0F086532"/>
    <w:multiLevelType w:val="hybridMultilevel"/>
    <w:tmpl w:val="1636693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4506598"/>
    <w:multiLevelType w:val="hybridMultilevel"/>
    <w:tmpl w:val="CC2EBD78"/>
    <w:lvl w:ilvl="0" w:tplc="1548E4B8">
      <w:start w:val="1"/>
      <w:numFmt w:val="decimal"/>
      <w:lvlText w:val="%1."/>
      <w:lvlJc w:val="left"/>
      <w:pPr>
        <w:ind w:left="2203" w:hanging="360"/>
      </w:pPr>
      <w:rPr>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271BC8"/>
    <w:multiLevelType w:val="hybridMultilevel"/>
    <w:tmpl w:val="F956DB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65B4D82"/>
    <w:multiLevelType w:val="hybridMultilevel"/>
    <w:tmpl w:val="6212D598"/>
    <w:lvl w:ilvl="0" w:tplc="0426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17E846DA"/>
    <w:multiLevelType w:val="hybridMultilevel"/>
    <w:tmpl w:val="AB0468E0"/>
    <w:lvl w:ilvl="0" w:tplc="C900B0DE">
      <w:start w:val="1"/>
      <w:numFmt w:val="decimal"/>
      <w:lvlText w:val="%1)"/>
      <w:lvlJc w:val="left"/>
      <w:pPr>
        <w:ind w:left="1004" w:hanging="360"/>
      </w:pPr>
      <w:rPr>
        <w:b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0" w15:restartNumberingAfterBreak="0">
    <w:nsid w:val="225676F8"/>
    <w:multiLevelType w:val="hybridMultilevel"/>
    <w:tmpl w:val="AE30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C38CC"/>
    <w:multiLevelType w:val="hybridMultilevel"/>
    <w:tmpl w:val="399ED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C4B14"/>
    <w:multiLevelType w:val="hybridMultilevel"/>
    <w:tmpl w:val="68DAC9F2"/>
    <w:lvl w:ilvl="0" w:tplc="C2F0E2C6">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F1697"/>
    <w:multiLevelType w:val="hybridMultilevel"/>
    <w:tmpl w:val="8588267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2D21004E"/>
    <w:multiLevelType w:val="hybridMultilevel"/>
    <w:tmpl w:val="34340FC8"/>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F8182D"/>
    <w:multiLevelType w:val="multilevel"/>
    <w:tmpl w:val="2E524E94"/>
    <w:lvl w:ilvl="0">
      <w:start w:val="10"/>
      <w:numFmt w:val="decimal"/>
      <w:lvlText w:val="%1."/>
      <w:lvlJc w:val="left"/>
      <w:pPr>
        <w:ind w:left="480" w:hanging="480"/>
      </w:pPr>
      <w:rPr>
        <w:rFonts w:hint="default"/>
        <w:b w:val="0"/>
        <w:bCs/>
      </w:rPr>
    </w:lvl>
    <w:lvl w:ilvl="1">
      <w:start w:val="1"/>
      <w:numFmt w:val="decimal"/>
      <w:lvlText w:val="%1.%2."/>
      <w:lvlJc w:val="left"/>
      <w:pPr>
        <w:ind w:left="1004" w:hanging="720"/>
      </w:pPr>
      <w:rPr>
        <w:rFonts w:hint="default"/>
        <w:b w:val="0"/>
        <w:bCs/>
      </w:rPr>
    </w:lvl>
    <w:lvl w:ilvl="2">
      <w:start w:val="1"/>
      <w:numFmt w:val="decimal"/>
      <w:lvlText w:val="%1.%2.%3."/>
      <w:lvlJc w:val="left"/>
      <w:pPr>
        <w:ind w:left="1288" w:hanging="720"/>
      </w:pPr>
      <w:rPr>
        <w:rFonts w:ascii="Arial" w:hAnsi="Arial" w:cs="Arial" w:hint="default"/>
        <w:sz w:val="22"/>
        <w:szCs w:val="22"/>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3376638D"/>
    <w:multiLevelType w:val="hybridMultilevel"/>
    <w:tmpl w:val="9C68ABCC"/>
    <w:lvl w:ilvl="0" w:tplc="04260011">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349B564B"/>
    <w:multiLevelType w:val="hybridMultilevel"/>
    <w:tmpl w:val="68DC342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CEF6704"/>
    <w:multiLevelType w:val="hybridMultilevel"/>
    <w:tmpl w:val="C8EC97C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3F795785"/>
    <w:multiLevelType w:val="hybridMultilevel"/>
    <w:tmpl w:val="D070F3C0"/>
    <w:lvl w:ilvl="0" w:tplc="A9C0AE60">
      <w:start w:val="1"/>
      <w:numFmt w:val="decimal"/>
      <w:lvlText w:val="%1."/>
      <w:lvlJc w:val="left"/>
      <w:pPr>
        <w:ind w:left="720" w:hanging="360"/>
      </w:pPr>
      <w:rPr>
        <w:rFonts w:hint="default"/>
        <w:b/>
        <w:bCs w:val="0"/>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7C5605"/>
    <w:multiLevelType w:val="hybridMultilevel"/>
    <w:tmpl w:val="7606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D1114C"/>
    <w:multiLevelType w:val="hybridMultilevel"/>
    <w:tmpl w:val="91DE6866"/>
    <w:lvl w:ilvl="0" w:tplc="04260011">
      <w:start w:val="1"/>
      <w:numFmt w:val="decimal"/>
      <w:lvlText w:val="%1)"/>
      <w:lvlJc w:val="left"/>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625D53"/>
    <w:multiLevelType w:val="hybridMultilevel"/>
    <w:tmpl w:val="F92A5220"/>
    <w:lvl w:ilvl="0" w:tplc="BD96B48C">
      <w:start w:val="6"/>
      <w:numFmt w:val="decimal"/>
      <w:lvlText w:val="%1."/>
      <w:lvlJc w:val="left"/>
      <w:pPr>
        <w:ind w:left="1004" w:hanging="360"/>
      </w:pPr>
      <w:rPr>
        <w:rFonts w:hint="default"/>
        <w:b/>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4E6A752B"/>
    <w:multiLevelType w:val="hybridMultilevel"/>
    <w:tmpl w:val="91DE6866"/>
    <w:lvl w:ilvl="0" w:tplc="FFFFFFFF">
      <w:start w:val="1"/>
      <w:numFmt w:val="decimal"/>
      <w:lvlText w:val="%1)"/>
      <w:lvlJc w:val="left"/>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9A64CD"/>
    <w:multiLevelType w:val="hybridMultilevel"/>
    <w:tmpl w:val="A26C9B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7D00E18"/>
    <w:multiLevelType w:val="hybridMultilevel"/>
    <w:tmpl w:val="1052936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913C2D"/>
    <w:multiLevelType w:val="hybridMultilevel"/>
    <w:tmpl w:val="9BF6AC84"/>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7" w15:restartNumberingAfterBreak="0">
    <w:nsid w:val="67771176"/>
    <w:multiLevelType w:val="hybridMultilevel"/>
    <w:tmpl w:val="0D2EEEDE"/>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684E41C6"/>
    <w:multiLevelType w:val="hybridMultilevel"/>
    <w:tmpl w:val="91DE6866"/>
    <w:lvl w:ilvl="0" w:tplc="04260011">
      <w:start w:val="1"/>
      <w:numFmt w:val="decimal"/>
      <w:lvlText w:val="%1)"/>
      <w:lvlJc w:val="left"/>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5C7E4D"/>
    <w:multiLevelType w:val="multilevel"/>
    <w:tmpl w:val="F8B028E4"/>
    <w:lvl w:ilvl="0">
      <w:start w:val="14"/>
      <w:numFmt w:val="decimal"/>
      <w:lvlText w:val="%1."/>
      <w:lvlJc w:val="left"/>
      <w:pPr>
        <w:ind w:left="480" w:hanging="48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C53FB6"/>
    <w:multiLevelType w:val="hybridMultilevel"/>
    <w:tmpl w:val="0366D652"/>
    <w:lvl w:ilvl="0" w:tplc="A55E71D6">
      <w:start w:val="1"/>
      <w:numFmt w:val="bullet"/>
      <w:lvlText w:val=""/>
      <w:lvlJc w:val="left"/>
      <w:rPr>
        <w:rFonts w:ascii="Symbol" w:hAnsi="Symbol"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CF36CF"/>
    <w:multiLevelType w:val="hybridMultilevel"/>
    <w:tmpl w:val="A992F2B0"/>
    <w:lvl w:ilvl="0" w:tplc="0426000B">
      <w:start w:val="1"/>
      <w:numFmt w:val="bullet"/>
      <w:lvlText w:val=""/>
      <w:lvlJc w:val="left"/>
      <w:pPr>
        <w:ind w:left="1072" w:hanging="360"/>
      </w:pPr>
      <w:rPr>
        <w:rFonts w:ascii="Wingdings" w:hAnsi="Wingdings" w:hint="default"/>
        <w:b w:val="0"/>
        <w:sz w:val="22"/>
        <w:szCs w:val="22"/>
      </w:rPr>
    </w:lvl>
    <w:lvl w:ilvl="1" w:tplc="04260003" w:tentative="1">
      <w:start w:val="1"/>
      <w:numFmt w:val="bullet"/>
      <w:lvlText w:val="o"/>
      <w:lvlJc w:val="left"/>
      <w:pPr>
        <w:ind w:left="1792" w:hanging="360"/>
      </w:pPr>
      <w:rPr>
        <w:rFonts w:ascii="Courier New" w:hAnsi="Courier New" w:cs="Courier New" w:hint="default"/>
      </w:rPr>
    </w:lvl>
    <w:lvl w:ilvl="2" w:tplc="04260005" w:tentative="1">
      <w:start w:val="1"/>
      <w:numFmt w:val="bullet"/>
      <w:lvlText w:val=""/>
      <w:lvlJc w:val="left"/>
      <w:pPr>
        <w:ind w:left="2512" w:hanging="360"/>
      </w:pPr>
      <w:rPr>
        <w:rFonts w:ascii="Wingdings" w:hAnsi="Wingdings" w:hint="default"/>
      </w:rPr>
    </w:lvl>
    <w:lvl w:ilvl="3" w:tplc="04260001" w:tentative="1">
      <w:start w:val="1"/>
      <w:numFmt w:val="bullet"/>
      <w:lvlText w:val=""/>
      <w:lvlJc w:val="left"/>
      <w:pPr>
        <w:ind w:left="3232" w:hanging="360"/>
      </w:pPr>
      <w:rPr>
        <w:rFonts w:ascii="Symbol" w:hAnsi="Symbol" w:hint="default"/>
      </w:rPr>
    </w:lvl>
    <w:lvl w:ilvl="4" w:tplc="04260003" w:tentative="1">
      <w:start w:val="1"/>
      <w:numFmt w:val="bullet"/>
      <w:lvlText w:val="o"/>
      <w:lvlJc w:val="left"/>
      <w:pPr>
        <w:ind w:left="3952" w:hanging="360"/>
      </w:pPr>
      <w:rPr>
        <w:rFonts w:ascii="Courier New" w:hAnsi="Courier New" w:cs="Courier New" w:hint="default"/>
      </w:rPr>
    </w:lvl>
    <w:lvl w:ilvl="5" w:tplc="04260005" w:tentative="1">
      <w:start w:val="1"/>
      <w:numFmt w:val="bullet"/>
      <w:lvlText w:val=""/>
      <w:lvlJc w:val="left"/>
      <w:pPr>
        <w:ind w:left="4672" w:hanging="360"/>
      </w:pPr>
      <w:rPr>
        <w:rFonts w:ascii="Wingdings" w:hAnsi="Wingdings" w:hint="default"/>
      </w:rPr>
    </w:lvl>
    <w:lvl w:ilvl="6" w:tplc="04260001" w:tentative="1">
      <w:start w:val="1"/>
      <w:numFmt w:val="bullet"/>
      <w:lvlText w:val=""/>
      <w:lvlJc w:val="left"/>
      <w:pPr>
        <w:ind w:left="5392" w:hanging="360"/>
      </w:pPr>
      <w:rPr>
        <w:rFonts w:ascii="Symbol" w:hAnsi="Symbol" w:hint="default"/>
      </w:rPr>
    </w:lvl>
    <w:lvl w:ilvl="7" w:tplc="04260003" w:tentative="1">
      <w:start w:val="1"/>
      <w:numFmt w:val="bullet"/>
      <w:lvlText w:val="o"/>
      <w:lvlJc w:val="left"/>
      <w:pPr>
        <w:ind w:left="6112" w:hanging="360"/>
      </w:pPr>
      <w:rPr>
        <w:rFonts w:ascii="Courier New" w:hAnsi="Courier New" w:cs="Courier New" w:hint="default"/>
      </w:rPr>
    </w:lvl>
    <w:lvl w:ilvl="8" w:tplc="04260005" w:tentative="1">
      <w:start w:val="1"/>
      <w:numFmt w:val="bullet"/>
      <w:lvlText w:val=""/>
      <w:lvlJc w:val="left"/>
      <w:pPr>
        <w:ind w:left="6832" w:hanging="360"/>
      </w:pPr>
      <w:rPr>
        <w:rFonts w:ascii="Wingdings" w:hAnsi="Wingdings" w:hint="default"/>
      </w:rPr>
    </w:lvl>
  </w:abstractNum>
  <w:abstractNum w:abstractNumId="32" w15:restartNumberingAfterBreak="0">
    <w:nsid w:val="730269AE"/>
    <w:multiLevelType w:val="hybridMultilevel"/>
    <w:tmpl w:val="1C429714"/>
    <w:lvl w:ilvl="0" w:tplc="04260011">
      <w:start w:val="1"/>
      <w:numFmt w:val="decimal"/>
      <w:lvlText w:val="%1)"/>
      <w:lvlJc w:val="left"/>
      <w:pPr>
        <w:ind w:left="1724" w:hanging="360"/>
      </w:pPr>
    </w:lvl>
    <w:lvl w:ilvl="1" w:tplc="04260019" w:tentative="1">
      <w:start w:val="1"/>
      <w:numFmt w:val="lowerLetter"/>
      <w:lvlText w:val="%2."/>
      <w:lvlJc w:val="left"/>
      <w:pPr>
        <w:ind w:left="2444" w:hanging="360"/>
      </w:pPr>
    </w:lvl>
    <w:lvl w:ilvl="2" w:tplc="0426001B" w:tentative="1">
      <w:start w:val="1"/>
      <w:numFmt w:val="lowerRoman"/>
      <w:lvlText w:val="%3."/>
      <w:lvlJc w:val="right"/>
      <w:pPr>
        <w:ind w:left="3164" w:hanging="180"/>
      </w:pPr>
    </w:lvl>
    <w:lvl w:ilvl="3" w:tplc="0426000F" w:tentative="1">
      <w:start w:val="1"/>
      <w:numFmt w:val="decimal"/>
      <w:lvlText w:val="%4."/>
      <w:lvlJc w:val="left"/>
      <w:pPr>
        <w:ind w:left="3884" w:hanging="360"/>
      </w:pPr>
    </w:lvl>
    <w:lvl w:ilvl="4" w:tplc="04260019" w:tentative="1">
      <w:start w:val="1"/>
      <w:numFmt w:val="lowerLetter"/>
      <w:lvlText w:val="%5."/>
      <w:lvlJc w:val="left"/>
      <w:pPr>
        <w:ind w:left="4604" w:hanging="360"/>
      </w:pPr>
    </w:lvl>
    <w:lvl w:ilvl="5" w:tplc="0426001B" w:tentative="1">
      <w:start w:val="1"/>
      <w:numFmt w:val="lowerRoman"/>
      <w:lvlText w:val="%6."/>
      <w:lvlJc w:val="right"/>
      <w:pPr>
        <w:ind w:left="5324" w:hanging="180"/>
      </w:pPr>
    </w:lvl>
    <w:lvl w:ilvl="6" w:tplc="0426000F" w:tentative="1">
      <w:start w:val="1"/>
      <w:numFmt w:val="decimal"/>
      <w:lvlText w:val="%7."/>
      <w:lvlJc w:val="left"/>
      <w:pPr>
        <w:ind w:left="6044" w:hanging="360"/>
      </w:pPr>
    </w:lvl>
    <w:lvl w:ilvl="7" w:tplc="04260019" w:tentative="1">
      <w:start w:val="1"/>
      <w:numFmt w:val="lowerLetter"/>
      <w:lvlText w:val="%8."/>
      <w:lvlJc w:val="left"/>
      <w:pPr>
        <w:ind w:left="6764" w:hanging="360"/>
      </w:pPr>
    </w:lvl>
    <w:lvl w:ilvl="8" w:tplc="0426001B" w:tentative="1">
      <w:start w:val="1"/>
      <w:numFmt w:val="lowerRoman"/>
      <w:lvlText w:val="%9."/>
      <w:lvlJc w:val="right"/>
      <w:pPr>
        <w:ind w:left="7484" w:hanging="180"/>
      </w:pPr>
    </w:lvl>
  </w:abstractNum>
  <w:num w:numId="1" w16cid:durableId="1905484116">
    <w:abstractNumId w:val="25"/>
  </w:num>
  <w:num w:numId="2" w16cid:durableId="412701293">
    <w:abstractNumId w:val="2"/>
  </w:num>
  <w:num w:numId="3" w16cid:durableId="1532650602">
    <w:abstractNumId w:val="30"/>
  </w:num>
  <w:num w:numId="4" w16cid:durableId="61023951">
    <w:abstractNumId w:val="11"/>
  </w:num>
  <w:num w:numId="5" w16cid:durableId="515341637">
    <w:abstractNumId w:val="22"/>
  </w:num>
  <w:num w:numId="6" w16cid:durableId="334189118">
    <w:abstractNumId w:val="13"/>
  </w:num>
  <w:num w:numId="7" w16cid:durableId="1794667980">
    <w:abstractNumId w:val="3"/>
  </w:num>
  <w:num w:numId="8" w16cid:durableId="1823424541">
    <w:abstractNumId w:val="17"/>
  </w:num>
  <w:num w:numId="9" w16cid:durableId="1313027190">
    <w:abstractNumId w:val="7"/>
  </w:num>
  <w:num w:numId="10" w16cid:durableId="1235773405">
    <w:abstractNumId w:val="20"/>
  </w:num>
  <w:num w:numId="11" w16cid:durableId="1488126269">
    <w:abstractNumId w:val="10"/>
  </w:num>
  <w:num w:numId="12" w16cid:durableId="745955144">
    <w:abstractNumId w:val="29"/>
  </w:num>
  <w:num w:numId="13" w16cid:durableId="296642041">
    <w:abstractNumId w:val="15"/>
  </w:num>
  <w:num w:numId="14" w16cid:durableId="1154832123">
    <w:abstractNumId w:val="27"/>
  </w:num>
  <w:num w:numId="15" w16cid:durableId="884218394">
    <w:abstractNumId w:val="28"/>
  </w:num>
  <w:num w:numId="16" w16cid:durableId="83192992">
    <w:abstractNumId w:val="0"/>
  </w:num>
  <w:num w:numId="17" w16cid:durableId="2052799616">
    <w:abstractNumId w:val="21"/>
  </w:num>
  <w:num w:numId="18" w16cid:durableId="1116634699">
    <w:abstractNumId w:val="12"/>
  </w:num>
  <w:num w:numId="19" w16cid:durableId="1735162178">
    <w:abstractNumId w:val="9"/>
  </w:num>
  <w:num w:numId="20" w16cid:durableId="875507166">
    <w:abstractNumId w:val="26"/>
  </w:num>
  <w:num w:numId="21" w16cid:durableId="1680152888">
    <w:abstractNumId w:val="32"/>
  </w:num>
  <w:num w:numId="22" w16cid:durableId="558058692">
    <w:abstractNumId w:val="5"/>
  </w:num>
  <w:num w:numId="23" w16cid:durableId="793475640">
    <w:abstractNumId w:val="18"/>
  </w:num>
  <w:num w:numId="24" w16cid:durableId="142544466">
    <w:abstractNumId w:val="16"/>
  </w:num>
  <w:num w:numId="25" w16cid:durableId="207496011">
    <w:abstractNumId w:val="4"/>
  </w:num>
  <w:num w:numId="26" w16cid:durableId="708918776">
    <w:abstractNumId w:val="1"/>
  </w:num>
  <w:num w:numId="27" w16cid:durableId="540745349">
    <w:abstractNumId w:val="14"/>
  </w:num>
  <w:num w:numId="28" w16cid:durableId="32729945">
    <w:abstractNumId w:val="6"/>
  </w:num>
  <w:num w:numId="29" w16cid:durableId="180748901">
    <w:abstractNumId w:val="19"/>
  </w:num>
  <w:num w:numId="30" w16cid:durableId="1243832163">
    <w:abstractNumId w:val="23"/>
  </w:num>
  <w:num w:numId="31" w16cid:durableId="898370376">
    <w:abstractNumId w:val="31"/>
  </w:num>
  <w:num w:numId="32" w16cid:durableId="1136142386">
    <w:abstractNumId w:val="8"/>
  </w:num>
  <w:num w:numId="33" w16cid:durableId="17416316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mirrorMargi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68"/>
    <w:rsid w:val="00000754"/>
    <w:rsid w:val="0000239B"/>
    <w:rsid w:val="00002F3B"/>
    <w:rsid w:val="00011C48"/>
    <w:rsid w:val="0001212A"/>
    <w:rsid w:val="0002006C"/>
    <w:rsid w:val="000211F3"/>
    <w:rsid w:val="000213FB"/>
    <w:rsid w:val="0002400E"/>
    <w:rsid w:val="00036366"/>
    <w:rsid w:val="00036C3A"/>
    <w:rsid w:val="000434D9"/>
    <w:rsid w:val="000438D4"/>
    <w:rsid w:val="00046EAB"/>
    <w:rsid w:val="00053119"/>
    <w:rsid w:val="00054EC9"/>
    <w:rsid w:val="00060648"/>
    <w:rsid w:val="000616D0"/>
    <w:rsid w:val="00061DDA"/>
    <w:rsid w:val="00071164"/>
    <w:rsid w:val="00072C5B"/>
    <w:rsid w:val="00073242"/>
    <w:rsid w:val="000743C4"/>
    <w:rsid w:val="000758A5"/>
    <w:rsid w:val="0008227D"/>
    <w:rsid w:val="00083825"/>
    <w:rsid w:val="00084603"/>
    <w:rsid w:val="000852E5"/>
    <w:rsid w:val="000863FC"/>
    <w:rsid w:val="00086BD2"/>
    <w:rsid w:val="0008781A"/>
    <w:rsid w:val="00090EF0"/>
    <w:rsid w:val="00091574"/>
    <w:rsid w:val="00093DDE"/>
    <w:rsid w:val="00094188"/>
    <w:rsid w:val="000A0FCB"/>
    <w:rsid w:val="000A1992"/>
    <w:rsid w:val="000A3EFB"/>
    <w:rsid w:val="000A45A0"/>
    <w:rsid w:val="000C0736"/>
    <w:rsid w:val="000C2509"/>
    <w:rsid w:val="000C4723"/>
    <w:rsid w:val="000C5D1B"/>
    <w:rsid w:val="000D0364"/>
    <w:rsid w:val="000D6EAB"/>
    <w:rsid w:val="000E0DA4"/>
    <w:rsid w:val="000E4403"/>
    <w:rsid w:val="000E6DA8"/>
    <w:rsid w:val="000F0BD4"/>
    <w:rsid w:val="000F3DF1"/>
    <w:rsid w:val="000F52B2"/>
    <w:rsid w:val="000F53C5"/>
    <w:rsid w:val="00100F2B"/>
    <w:rsid w:val="00101A05"/>
    <w:rsid w:val="00113D91"/>
    <w:rsid w:val="001155A9"/>
    <w:rsid w:val="00126DFB"/>
    <w:rsid w:val="001272D0"/>
    <w:rsid w:val="00127511"/>
    <w:rsid w:val="0013105D"/>
    <w:rsid w:val="00131DBA"/>
    <w:rsid w:val="00133F0D"/>
    <w:rsid w:val="001346DF"/>
    <w:rsid w:val="00137D3E"/>
    <w:rsid w:val="0014563F"/>
    <w:rsid w:val="00151D13"/>
    <w:rsid w:val="0015460A"/>
    <w:rsid w:val="00160333"/>
    <w:rsid w:val="00164462"/>
    <w:rsid w:val="00167107"/>
    <w:rsid w:val="00173160"/>
    <w:rsid w:val="00174504"/>
    <w:rsid w:val="00176E24"/>
    <w:rsid w:val="001771CD"/>
    <w:rsid w:val="00182378"/>
    <w:rsid w:val="00182AEF"/>
    <w:rsid w:val="0019168D"/>
    <w:rsid w:val="00191B5C"/>
    <w:rsid w:val="001953C8"/>
    <w:rsid w:val="00196935"/>
    <w:rsid w:val="00196BA5"/>
    <w:rsid w:val="00196E26"/>
    <w:rsid w:val="0019748E"/>
    <w:rsid w:val="001A4F9A"/>
    <w:rsid w:val="001B606E"/>
    <w:rsid w:val="001C286D"/>
    <w:rsid w:val="001C76C6"/>
    <w:rsid w:val="001D24AB"/>
    <w:rsid w:val="001D6909"/>
    <w:rsid w:val="001D79DC"/>
    <w:rsid w:val="001E0E09"/>
    <w:rsid w:val="001F364E"/>
    <w:rsid w:val="001F7FFE"/>
    <w:rsid w:val="00200266"/>
    <w:rsid w:val="002022A2"/>
    <w:rsid w:val="002033C3"/>
    <w:rsid w:val="00206ED3"/>
    <w:rsid w:val="00216775"/>
    <w:rsid w:val="002169CC"/>
    <w:rsid w:val="00216F09"/>
    <w:rsid w:val="0022180A"/>
    <w:rsid w:val="0022544D"/>
    <w:rsid w:val="00231C54"/>
    <w:rsid w:val="00231FDA"/>
    <w:rsid w:val="00233C70"/>
    <w:rsid w:val="00233CCD"/>
    <w:rsid w:val="002374DF"/>
    <w:rsid w:val="00237D5D"/>
    <w:rsid w:val="002547EC"/>
    <w:rsid w:val="00254F0E"/>
    <w:rsid w:val="00261865"/>
    <w:rsid w:val="00261E0D"/>
    <w:rsid w:val="00263BF0"/>
    <w:rsid w:val="00264CC4"/>
    <w:rsid w:val="002663B2"/>
    <w:rsid w:val="00273F0F"/>
    <w:rsid w:val="00275EBF"/>
    <w:rsid w:val="00277DD7"/>
    <w:rsid w:val="00282271"/>
    <w:rsid w:val="00284E81"/>
    <w:rsid w:val="0028669F"/>
    <w:rsid w:val="00295EDA"/>
    <w:rsid w:val="002A314F"/>
    <w:rsid w:val="002A5308"/>
    <w:rsid w:val="002A65CF"/>
    <w:rsid w:val="002A77C1"/>
    <w:rsid w:val="002A7D72"/>
    <w:rsid w:val="002B03F8"/>
    <w:rsid w:val="002B0B12"/>
    <w:rsid w:val="002B15C8"/>
    <w:rsid w:val="002B2B6F"/>
    <w:rsid w:val="002C0748"/>
    <w:rsid w:val="002C13EC"/>
    <w:rsid w:val="002C1D5E"/>
    <w:rsid w:val="002D3599"/>
    <w:rsid w:val="002D3935"/>
    <w:rsid w:val="002D7E96"/>
    <w:rsid w:val="002E17DD"/>
    <w:rsid w:val="002E2BB3"/>
    <w:rsid w:val="002E30F7"/>
    <w:rsid w:val="002E5EB2"/>
    <w:rsid w:val="002F3754"/>
    <w:rsid w:val="002F6CE9"/>
    <w:rsid w:val="0031297C"/>
    <w:rsid w:val="003141AD"/>
    <w:rsid w:val="00314E5A"/>
    <w:rsid w:val="00320FA3"/>
    <w:rsid w:val="00322392"/>
    <w:rsid w:val="00327E01"/>
    <w:rsid w:val="00330EAF"/>
    <w:rsid w:val="00331FED"/>
    <w:rsid w:val="00333315"/>
    <w:rsid w:val="003426D3"/>
    <w:rsid w:val="00350B1A"/>
    <w:rsid w:val="003517EC"/>
    <w:rsid w:val="0035300F"/>
    <w:rsid w:val="00360672"/>
    <w:rsid w:val="003650BC"/>
    <w:rsid w:val="00370700"/>
    <w:rsid w:val="00370DC7"/>
    <w:rsid w:val="003722AE"/>
    <w:rsid w:val="00377891"/>
    <w:rsid w:val="00377E63"/>
    <w:rsid w:val="003800C6"/>
    <w:rsid w:val="00380574"/>
    <w:rsid w:val="00384BA7"/>
    <w:rsid w:val="00386CA9"/>
    <w:rsid w:val="003902F5"/>
    <w:rsid w:val="00390AE0"/>
    <w:rsid w:val="003944E2"/>
    <w:rsid w:val="00394A1E"/>
    <w:rsid w:val="00395E36"/>
    <w:rsid w:val="00396196"/>
    <w:rsid w:val="003A3241"/>
    <w:rsid w:val="003A4793"/>
    <w:rsid w:val="003A4CB8"/>
    <w:rsid w:val="003A685D"/>
    <w:rsid w:val="003A7A7E"/>
    <w:rsid w:val="003B2BBE"/>
    <w:rsid w:val="003C0E65"/>
    <w:rsid w:val="003D3C3E"/>
    <w:rsid w:val="003D4075"/>
    <w:rsid w:val="003E2581"/>
    <w:rsid w:val="003E27DE"/>
    <w:rsid w:val="003E4AED"/>
    <w:rsid w:val="003F7FB5"/>
    <w:rsid w:val="004008F1"/>
    <w:rsid w:val="00400D5C"/>
    <w:rsid w:val="00401AD0"/>
    <w:rsid w:val="00401FDF"/>
    <w:rsid w:val="00403AFD"/>
    <w:rsid w:val="00404CE1"/>
    <w:rsid w:val="004065EC"/>
    <w:rsid w:val="00406FF0"/>
    <w:rsid w:val="0041463E"/>
    <w:rsid w:val="0041620A"/>
    <w:rsid w:val="004206C0"/>
    <w:rsid w:val="004258B3"/>
    <w:rsid w:val="00433852"/>
    <w:rsid w:val="0043544B"/>
    <w:rsid w:val="004363A4"/>
    <w:rsid w:val="00436BC7"/>
    <w:rsid w:val="00447EA4"/>
    <w:rsid w:val="00453A48"/>
    <w:rsid w:val="004564D3"/>
    <w:rsid w:val="00456967"/>
    <w:rsid w:val="00457D6D"/>
    <w:rsid w:val="004609C4"/>
    <w:rsid w:val="004611D3"/>
    <w:rsid w:val="00461CA8"/>
    <w:rsid w:val="00463191"/>
    <w:rsid w:val="00474772"/>
    <w:rsid w:val="00476744"/>
    <w:rsid w:val="00477E8B"/>
    <w:rsid w:val="0048596E"/>
    <w:rsid w:val="004914BA"/>
    <w:rsid w:val="00494ED5"/>
    <w:rsid w:val="004A0AB6"/>
    <w:rsid w:val="004A471F"/>
    <w:rsid w:val="004C045A"/>
    <w:rsid w:val="004C06E7"/>
    <w:rsid w:val="004C1096"/>
    <w:rsid w:val="004C1EBC"/>
    <w:rsid w:val="004C3D12"/>
    <w:rsid w:val="004C4152"/>
    <w:rsid w:val="004C5802"/>
    <w:rsid w:val="004D10EC"/>
    <w:rsid w:val="004D2440"/>
    <w:rsid w:val="004E0B01"/>
    <w:rsid w:val="004E10DC"/>
    <w:rsid w:val="004E23B9"/>
    <w:rsid w:val="004E2F4B"/>
    <w:rsid w:val="004E313C"/>
    <w:rsid w:val="004E4299"/>
    <w:rsid w:val="004E495A"/>
    <w:rsid w:val="004F2540"/>
    <w:rsid w:val="0050402B"/>
    <w:rsid w:val="005053CC"/>
    <w:rsid w:val="00507459"/>
    <w:rsid w:val="005156F8"/>
    <w:rsid w:val="00516840"/>
    <w:rsid w:val="005173DE"/>
    <w:rsid w:val="00522088"/>
    <w:rsid w:val="00522B55"/>
    <w:rsid w:val="00523551"/>
    <w:rsid w:val="005277BD"/>
    <w:rsid w:val="00530B88"/>
    <w:rsid w:val="005323F4"/>
    <w:rsid w:val="00535938"/>
    <w:rsid w:val="00540C80"/>
    <w:rsid w:val="00541297"/>
    <w:rsid w:val="00543DB4"/>
    <w:rsid w:val="0055081C"/>
    <w:rsid w:val="005518F7"/>
    <w:rsid w:val="00553DE2"/>
    <w:rsid w:val="005540B3"/>
    <w:rsid w:val="00556492"/>
    <w:rsid w:val="005569B7"/>
    <w:rsid w:val="0056022E"/>
    <w:rsid w:val="005612A7"/>
    <w:rsid w:val="00561AE3"/>
    <w:rsid w:val="00562A29"/>
    <w:rsid w:val="00562B8C"/>
    <w:rsid w:val="0056551A"/>
    <w:rsid w:val="005677A9"/>
    <w:rsid w:val="00572661"/>
    <w:rsid w:val="00593A63"/>
    <w:rsid w:val="00595C48"/>
    <w:rsid w:val="005968BE"/>
    <w:rsid w:val="005977E9"/>
    <w:rsid w:val="005A1C71"/>
    <w:rsid w:val="005A2EEA"/>
    <w:rsid w:val="005A430D"/>
    <w:rsid w:val="005A4A99"/>
    <w:rsid w:val="005B23D3"/>
    <w:rsid w:val="005B3E96"/>
    <w:rsid w:val="005B5250"/>
    <w:rsid w:val="005D5822"/>
    <w:rsid w:val="005E0099"/>
    <w:rsid w:val="005E1E1E"/>
    <w:rsid w:val="005E218F"/>
    <w:rsid w:val="005E6C08"/>
    <w:rsid w:val="005E6F42"/>
    <w:rsid w:val="005F202D"/>
    <w:rsid w:val="006003CA"/>
    <w:rsid w:val="00612743"/>
    <w:rsid w:val="00615491"/>
    <w:rsid w:val="00615E69"/>
    <w:rsid w:val="00624E7F"/>
    <w:rsid w:val="00625F37"/>
    <w:rsid w:val="0062751A"/>
    <w:rsid w:val="006408A1"/>
    <w:rsid w:val="006433CA"/>
    <w:rsid w:val="00644FB5"/>
    <w:rsid w:val="00664322"/>
    <w:rsid w:val="006704B2"/>
    <w:rsid w:val="00671A28"/>
    <w:rsid w:val="00671FA1"/>
    <w:rsid w:val="00677F07"/>
    <w:rsid w:val="00681720"/>
    <w:rsid w:val="00687956"/>
    <w:rsid w:val="00691E2E"/>
    <w:rsid w:val="00695492"/>
    <w:rsid w:val="006971B7"/>
    <w:rsid w:val="006A5168"/>
    <w:rsid w:val="006B2EE9"/>
    <w:rsid w:val="006B3421"/>
    <w:rsid w:val="006C01D7"/>
    <w:rsid w:val="006C2715"/>
    <w:rsid w:val="006C3871"/>
    <w:rsid w:val="006C4E7A"/>
    <w:rsid w:val="006C6DF8"/>
    <w:rsid w:val="006D1100"/>
    <w:rsid w:val="006D15D3"/>
    <w:rsid w:val="006D4056"/>
    <w:rsid w:val="006D6BDE"/>
    <w:rsid w:val="006D74E0"/>
    <w:rsid w:val="006D7AA3"/>
    <w:rsid w:val="006E5BA9"/>
    <w:rsid w:val="006E7ED5"/>
    <w:rsid w:val="006F0B98"/>
    <w:rsid w:val="006F1E05"/>
    <w:rsid w:val="006F21D0"/>
    <w:rsid w:val="006F3A11"/>
    <w:rsid w:val="00704CDB"/>
    <w:rsid w:val="0070566C"/>
    <w:rsid w:val="0071101E"/>
    <w:rsid w:val="0071213B"/>
    <w:rsid w:val="00721ED9"/>
    <w:rsid w:val="00725026"/>
    <w:rsid w:val="007252C0"/>
    <w:rsid w:val="0072588D"/>
    <w:rsid w:val="00727811"/>
    <w:rsid w:val="0074170A"/>
    <w:rsid w:val="00745C97"/>
    <w:rsid w:val="0074606E"/>
    <w:rsid w:val="00746CE4"/>
    <w:rsid w:val="00747727"/>
    <w:rsid w:val="0075060A"/>
    <w:rsid w:val="00751CE1"/>
    <w:rsid w:val="007547E7"/>
    <w:rsid w:val="0075485A"/>
    <w:rsid w:val="00755383"/>
    <w:rsid w:val="007577B4"/>
    <w:rsid w:val="00763406"/>
    <w:rsid w:val="0076463B"/>
    <w:rsid w:val="00774677"/>
    <w:rsid w:val="00782212"/>
    <w:rsid w:val="00793C59"/>
    <w:rsid w:val="0079489E"/>
    <w:rsid w:val="007A1279"/>
    <w:rsid w:val="007A2CDF"/>
    <w:rsid w:val="007B511E"/>
    <w:rsid w:val="007C1256"/>
    <w:rsid w:val="007C58EB"/>
    <w:rsid w:val="007C6E6F"/>
    <w:rsid w:val="007D036C"/>
    <w:rsid w:val="007D06C6"/>
    <w:rsid w:val="007D1D4A"/>
    <w:rsid w:val="007D61C4"/>
    <w:rsid w:val="007E0576"/>
    <w:rsid w:val="007E32E1"/>
    <w:rsid w:val="007F396A"/>
    <w:rsid w:val="007F5FF7"/>
    <w:rsid w:val="007F7EBE"/>
    <w:rsid w:val="0080104D"/>
    <w:rsid w:val="00804D35"/>
    <w:rsid w:val="008050AC"/>
    <w:rsid w:val="00816B8A"/>
    <w:rsid w:val="00823E9F"/>
    <w:rsid w:val="00834CFE"/>
    <w:rsid w:val="00844430"/>
    <w:rsid w:val="00851E5B"/>
    <w:rsid w:val="0085238B"/>
    <w:rsid w:val="008559E5"/>
    <w:rsid w:val="00856594"/>
    <w:rsid w:val="00857601"/>
    <w:rsid w:val="008621BA"/>
    <w:rsid w:val="00864555"/>
    <w:rsid w:val="00867701"/>
    <w:rsid w:val="00867FB2"/>
    <w:rsid w:val="00870431"/>
    <w:rsid w:val="008726A7"/>
    <w:rsid w:val="00874521"/>
    <w:rsid w:val="0087704A"/>
    <w:rsid w:val="00877B6A"/>
    <w:rsid w:val="00880FBC"/>
    <w:rsid w:val="0088282F"/>
    <w:rsid w:val="008847D4"/>
    <w:rsid w:val="008867AF"/>
    <w:rsid w:val="0088694C"/>
    <w:rsid w:val="00892F1A"/>
    <w:rsid w:val="00893C8D"/>
    <w:rsid w:val="00895D83"/>
    <w:rsid w:val="00896248"/>
    <w:rsid w:val="008A1268"/>
    <w:rsid w:val="008A32D4"/>
    <w:rsid w:val="008A3DA5"/>
    <w:rsid w:val="008B174A"/>
    <w:rsid w:val="008B3F51"/>
    <w:rsid w:val="008B5252"/>
    <w:rsid w:val="008B749A"/>
    <w:rsid w:val="008C1993"/>
    <w:rsid w:val="008C268C"/>
    <w:rsid w:val="008C28A3"/>
    <w:rsid w:val="008C3FB6"/>
    <w:rsid w:val="008C6429"/>
    <w:rsid w:val="008D3A34"/>
    <w:rsid w:val="008D48DE"/>
    <w:rsid w:val="008D626F"/>
    <w:rsid w:val="008D6ED4"/>
    <w:rsid w:val="008E363A"/>
    <w:rsid w:val="008E47E1"/>
    <w:rsid w:val="008F2BB3"/>
    <w:rsid w:val="008F7300"/>
    <w:rsid w:val="0090413D"/>
    <w:rsid w:val="009047DD"/>
    <w:rsid w:val="00907884"/>
    <w:rsid w:val="009115AD"/>
    <w:rsid w:val="00921C3D"/>
    <w:rsid w:val="0092785C"/>
    <w:rsid w:val="00933E4D"/>
    <w:rsid w:val="009446B6"/>
    <w:rsid w:val="00950DC1"/>
    <w:rsid w:val="00953D58"/>
    <w:rsid w:val="00953FCF"/>
    <w:rsid w:val="00954EB1"/>
    <w:rsid w:val="00955243"/>
    <w:rsid w:val="00956F7D"/>
    <w:rsid w:val="00963F66"/>
    <w:rsid w:val="0096414B"/>
    <w:rsid w:val="0096426C"/>
    <w:rsid w:val="0098072C"/>
    <w:rsid w:val="00980DF7"/>
    <w:rsid w:val="00983A82"/>
    <w:rsid w:val="009A6131"/>
    <w:rsid w:val="009B1872"/>
    <w:rsid w:val="009C4269"/>
    <w:rsid w:val="009C4356"/>
    <w:rsid w:val="009C4CC1"/>
    <w:rsid w:val="009D298F"/>
    <w:rsid w:val="009D4002"/>
    <w:rsid w:val="009D458A"/>
    <w:rsid w:val="009D632D"/>
    <w:rsid w:val="009D64B7"/>
    <w:rsid w:val="009D6E75"/>
    <w:rsid w:val="009E1220"/>
    <w:rsid w:val="009E1776"/>
    <w:rsid w:val="009E1A54"/>
    <w:rsid w:val="009E2701"/>
    <w:rsid w:val="009E724B"/>
    <w:rsid w:val="009F6465"/>
    <w:rsid w:val="00A01732"/>
    <w:rsid w:val="00A04855"/>
    <w:rsid w:val="00A11F02"/>
    <w:rsid w:val="00A14C14"/>
    <w:rsid w:val="00A16365"/>
    <w:rsid w:val="00A16A2A"/>
    <w:rsid w:val="00A3009C"/>
    <w:rsid w:val="00A30561"/>
    <w:rsid w:val="00A35BED"/>
    <w:rsid w:val="00A401E3"/>
    <w:rsid w:val="00A40D90"/>
    <w:rsid w:val="00A42C8D"/>
    <w:rsid w:val="00A54BD3"/>
    <w:rsid w:val="00A60C19"/>
    <w:rsid w:val="00A624D1"/>
    <w:rsid w:val="00A64DD3"/>
    <w:rsid w:val="00A66536"/>
    <w:rsid w:val="00A7764E"/>
    <w:rsid w:val="00A8266F"/>
    <w:rsid w:val="00A867F2"/>
    <w:rsid w:val="00AA0EAD"/>
    <w:rsid w:val="00AA4944"/>
    <w:rsid w:val="00AB04A1"/>
    <w:rsid w:val="00AB0DCD"/>
    <w:rsid w:val="00AB46B7"/>
    <w:rsid w:val="00AC1514"/>
    <w:rsid w:val="00AD2372"/>
    <w:rsid w:val="00AD32B7"/>
    <w:rsid w:val="00AD4F79"/>
    <w:rsid w:val="00AE0DF3"/>
    <w:rsid w:val="00AE1411"/>
    <w:rsid w:val="00AE1B6A"/>
    <w:rsid w:val="00AE24A5"/>
    <w:rsid w:val="00AE5CDE"/>
    <w:rsid w:val="00AE75A3"/>
    <w:rsid w:val="00AF00C8"/>
    <w:rsid w:val="00AF1CE0"/>
    <w:rsid w:val="00AF4DC8"/>
    <w:rsid w:val="00AF77AD"/>
    <w:rsid w:val="00B02280"/>
    <w:rsid w:val="00B059ED"/>
    <w:rsid w:val="00B06455"/>
    <w:rsid w:val="00B11BD6"/>
    <w:rsid w:val="00B16BBC"/>
    <w:rsid w:val="00B215AA"/>
    <w:rsid w:val="00B21E5F"/>
    <w:rsid w:val="00B30EF9"/>
    <w:rsid w:val="00B312C0"/>
    <w:rsid w:val="00B4776C"/>
    <w:rsid w:val="00B512A6"/>
    <w:rsid w:val="00B6228E"/>
    <w:rsid w:val="00B664B7"/>
    <w:rsid w:val="00B67511"/>
    <w:rsid w:val="00B677C3"/>
    <w:rsid w:val="00B70A5C"/>
    <w:rsid w:val="00B74D84"/>
    <w:rsid w:val="00B7617D"/>
    <w:rsid w:val="00B76E62"/>
    <w:rsid w:val="00B814F2"/>
    <w:rsid w:val="00B82722"/>
    <w:rsid w:val="00B906C3"/>
    <w:rsid w:val="00B934F6"/>
    <w:rsid w:val="00B94234"/>
    <w:rsid w:val="00B9590C"/>
    <w:rsid w:val="00BA3A25"/>
    <w:rsid w:val="00BA4FA2"/>
    <w:rsid w:val="00BA56F4"/>
    <w:rsid w:val="00BA781A"/>
    <w:rsid w:val="00BB2D89"/>
    <w:rsid w:val="00BB4980"/>
    <w:rsid w:val="00BC0E24"/>
    <w:rsid w:val="00BC0FAB"/>
    <w:rsid w:val="00BC5C7B"/>
    <w:rsid w:val="00BD5B0F"/>
    <w:rsid w:val="00BD67F4"/>
    <w:rsid w:val="00BD6B3A"/>
    <w:rsid w:val="00BE2107"/>
    <w:rsid w:val="00BE2B49"/>
    <w:rsid w:val="00BE4FEC"/>
    <w:rsid w:val="00BF4E4E"/>
    <w:rsid w:val="00BF520D"/>
    <w:rsid w:val="00BF5D48"/>
    <w:rsid w:val="00C00324"/>
    <w:rsid w:val="00C02F9A"/>
    <w:rsid w:val="00C11A4E"/>
    <w:rsid w:val="00C11CCC"/>
    <w:rsid w:val="00C16B26"/>
    <w:rsid w:val="00C21133"/>
    <w:rsid w:val="00C271AA"/>
    <w:rsid w:val="00C47002"/>
    <w:rsid w:val="00C53BB5"/>
    <w:rsid w:val="00C53EF8"/>
    <w:rsid w:val="00C554BE"/>
    <w:rsid w:val="00C56F2F"/>
    <w:rsid w:val="00C60DA6"/>
    <w:rsid w:val="00C60FC1"/>
    <w:rsid w:val="00C639C7"/>
    <w:rsid w:val="00C63F46"/>
    <w:rsid w:val="00C64323"/>
    <w:rsid w:val="00C666DA"/>
    <w:rsid w:val="00C674D0"/>
    <w:rsid w:val="00C707EC"/>
    <w:rsid w:val="00C71062"/>
    <w:rsid w:val="00C7124C"/>
    <w:rsid w:val="00C72204"/>
    <w:rsid w:val="00C73FC6"/>
    <w:rsid w:val="00C7551E"/>
    <w:rsid w:val="00C809B0"/>
    <w:rsid w:val="00C83273"/>
    <w:rsid w:val="00C838F8"/>
    <w:rsid w:val="00C8458D"/>
    <w:rsid w:val="00C87682"/>
    <w:rsid w:val="00C87FDD"/>
    <w:rsid w:val="00C928B1"/>
    <w:rsid w:val="00CA2290"/>
    <w:rsid w:val="00CA58F1"/>
    <w:rsid w:val="00CA7395"/>
    <w:rsid w:val="00CB2230"/>
    <w:rsid w:val="00CB37FA"/>
    <w:rsid w:val="00CC300C"/>
    <w:rsid w:val="00CC576B"/>
    <w:rsid w:val="00CC7C12"/>
    <w:rsid w:val="00CD34F2"/>
    <w:rsid w:val="00CD4C06"/>
    <w:rsid w:val="00CD6A23"/>
    <w:rsid w:val="00CD71D9"/>
    <w:rsid w:val="00CF09FA"/>
    <w:rsid w:val="00CF6D0B"/>
    <w:rsid w:val="00D0092B"/>
    <w:rsid w:val="00D00A54"/>
    <w:rsid w:val="00D0112B"/>
    <w:rsid w:val="00D02D9D"/>
    <w:rsid w:val="00D06A8C"/>
    <w:rsid w:val="00D0705C"/>
    <w:rsid w:val="00D101C5"/>
    <w:rsid w:val="00D12A46"/>
    <w:rsid w:val="00D14A8C"/>
    <w:rsid w:val="00D1597A"/>
    <w:rsid w:val="00D23D46"/>
    <w:rsid w:val="00D26FE0"/>
    <w:rsid w:val="00D3203E"/>
    <w:rsid w:val="00D3356E"/>
    <w:rsid w:val="00D35B4B"/>
    <w:rsid w:val="00D36389"/>
    <w:rsid w:val="00D37AC9"/>
    <w:rsid w:val="00D4261B"/>
    <w:rsid w:val="00D42B3A"/>
    <w:rsid w:val="00D4456A"/>
    <w:rsid w:val="00D44668"/>
    <w:rsid w:val="00D451CB"/>
    <w:rsid w:val="00D47E3B"/>
    <w:rsid w:val="00D51727"/>
    <w:rsid w:val="00D523DE"/>
    <w:rsid w:val="00D559B1"/>
    <w:rsid w:val="00D6073B"/>
    <w:rsid w:val="00D609F2"/>
    <w:rsid w:val="00D627C9"/>
    <w:rsid w:val="00D630C9"/>
    <w:rsid w:val="00D64AFE"/>
    <w:rsid w:val="00D7620F"/>
    <w:rsid w:val="00D76359"/>
    <w:rsid w:val="00D774AA"/>
    <w:rsid w:val="00D776B8"/>
    <w:rsid w:val="00D77EBC"/>
    <w:rsid w:val="00D8275B"/>
    <w:rsid w:val="00D838B2"/>
    <w:rsid w:val="00D9066B"/>
    <w:rsid w:val="00D933E1"/>
    <w:rsid w:val="00D943DA"/>
    <w:rsid w:val="00DA1856"/>
    <w:rsid w:val="00DA2389"/>
    <w:rsid w:val="00DA5FC6"/>
    <w:rsid w:val="00DA7BC0"/>
    <w:rsid w:val="00DB1B4C"/>
    <w:rsid w:val="00DC1886"/>
    <w:rsid w:val="00DC221B"/>
    <w:rsid w:val="00DD09C4"/>
    <w:rsid w:val="00DD0E23"/>
    <w:rsid w:val="00DD5CB6"/>
    <w:rsid w:val="00DD605F"/>
    <w:rsid w:val="00DD6109"/>
    <w:rsid w:val="00DD73E5"/>
    <w:rsid w:val="00DE2ABD"/>
    <w:rsid w:val="00DE6ED6"/>
    <w:rsid w:val="00DF0DEF"/>
    <w:rsid w:val="00DF413D"/>
    <w:rsid w:val="00E02006"/>
    <w:rsid w:val="00E0228E"/>
    <w:rsid w:val="00E02D96"/>
    <w:rsid w:val="00E047E3"/>
    <w:rsid w:val="00E0725C"/>
    <w:rsid w:val="00E13468"/>
    <w:rsid w:val="00E22465"/>
    <w:rsid w:val="00E251F9"/>
    <w:rsid w:val="00E26758"/>
    <w:rsid w:val="00E27245"/>
    <w:rsid w:val="00E278F6"/>
    <w:rsid w:val="00E32F10"/>
    <w:rsid w:val="00E36665"/>
    <w:rsid w:val="00E36ABD"/>
    <w:rsid w:val="00E446EC"/>
    <w:rsid w:val="00E4685B"/>
    <w:rsid w:val="00E46EAA"/>
    <w:rsid w:val="00E50E4A"/>
    <w:rsid w:val="00E50EAC"/>
    <w:rsid w:val="00E52C97"/>
    <w:rsid w:val="00E551C9"/>
    <w:rsid w:val="00E5527D"/>
    <w:rsid w:val="00E56C58"/>
    <w:rsid w:val="00E57ADF"/>
    <w:rsid w:val="00E6167E"/>
    <w:rsid w:val="00E63EB7"/>
    <w:rsid w:val="00E6548A"/>
    <w:rsid w:val="00E670C6"/>
    <w:rsid w:val="00E91E4E"/>
    <w:rsid w:val="00E976CF"/>
    <w:rsid w:val="00EA22CB"/>
    <w:rsid w:val="00EA2BE7"/>
    <w:rsid w:val="00EA2C2C"/>
    <w:rsid w:val="00EB0043"/>
    <w:rsid w:val="00EC325E"/>
    <w:rsid w:val="00EC5B66"/>
    <w:rsid w:val="00EE5E26"/>
    <w:rsid w:val="00EE5F50"/>
    <w:rsid w:val="00EE714E"/>
    <w:rsid w:val="00EF1E61"/>
    <w:rsid w:val="00EF3852"/>
    <w:rsid w:val="00EF3EB7"/>
    <w:rsid w:val="00EF51A0"/>
    <w:rsid w:val="00F02850"/>
    <w:rsid w:val="00F1225D"/>
    <w:rsid w:val="00F147E0"/>
    <w:rsid w:val="00F20DF0"/>
    <w:rsid w:val="00F23AA2"/>
    <w:rsid w:val="00F27240"/>
    <w:rsid w:val="00F2760E"/>
    <w:rsid w:val="00F27FA4"/>
    <w:rsid w:val="00F30EB5"/>
    <w:rsid w:val="00F3507C"/>
    <w:rsid w:val="00F360DE"/>
    <w:rsid w:val="00F37A15"/>
    <w:rsid w:val="00F46318"/>
    <w:rsid w:val="00F54F2A"/>
    <w:rsid w:val="00F57698"/>
    <w:rsid w:val="00F57FEE"/>
    <w:rsid w:val="00F65868"/>
    <w:rsid w:val="00F67735"/>
    <w:rsid w:val="00F700A9"/>
    <w:rsid w:val="00F70576"/>
    <w:rsid w:val="00F72B2C"/>
    <w:rsid w:val="00F74E4C"/>
    <w:rsid w:val="00F77320"/>
    <w:rsid w:val="00F801CE"/>
    <w:rsid w:val="00F81B54"/>
    <w:rsid w:val="00F81B78"/>
    <w:rsid w:val="00F83B93"/>
    <w:rsid w:val="00F9078A"/>
    <w:rsid w:val="00F9327F"/>
    <w:rsid w:val="00F93BE8"/>
    <w:rsid w:val="00F93FAF"/>
    <w:rsid w:val="00F94788"/>
    <w:rsid w:val="00F97E4E"/>
    <w:rsid w:val="00F97E68"/>
    <w:rsid w:val="00FA0D09"/>
    <w:rsid w:val="00FA3865"/>
    <w:rsid w:val="00FA4DCD"/>
    <w:rsid w:val="00FA62DF"/>
    <w:rsid w:val="00FB192C"/>
    <w:rsid w:val="00FB5FD9"/>
    <w:rsid w:val="00FC0D54"/>
    <w:rsid w:val="00FC1465"/>
    <w:rsid w:val="00FD0C79"/>
    <w:rsid w:val="00FD246D"/>
    <w:rsid w:val="00FD5705"/>
    <w:rsid w:val="00FD5738"/>
    <w:rsid w:val="00FE21A6"/>
    <w:rsid w:val="00FE3D7C"/>
    <w:rsid w:val="00FE4096"/>
    <w:rsid w:val="00FE61DF"/>
    <w:rsid w:val="00FE6E94"/>
    <w:rsid w:val="00FF1EFB"/>
    <w:rsid w:val="00FF21E6"/>
    <w:rsid w:val="00FF2A26"/>
    <w:rsid w:val="00FF5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5DCAAC"/>
  <w15:chartTrackingRefBased/>
  <w15:docId w15:val="{02181646-335E-4CA3-AEBB-D1D2889F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A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3468"/>
    <w:pPr>
      <w:tabs>
        <w:tab w:val="center" w:pos="4153"/>
        <w:tab w:val="right" w:pos="8306"/>
      </w:tabs>
    </w:pPr>
  </w:style>
  <w:style w:type="paragraph" w:styleId="Footer">
    <w:name w:val="footer"/>
    <w:basedOn w:val="Normal"/>
    <w:link w:val="FooterChar"/>
    <w:uiPriority w:val="99"/>
    <w:rsid w:val="00E13468"/>
    <w:pPr>
      <w:tabs>
        <w:tab w:val="center" w:pos="4153"/>
        <w:tab w:val="right" w:pos="8306"/>
      </w:tabs>
    </w:pPr>
  </w:style>
  <w:style w:type="table" w:styleId="TableGrid">
    <w:name w:val="Table Grid"/>
    <w:basedOn w:val="TableNormal"/>
    <w:rsid w:val="00394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D605F"/>
    <w:rPr>
      <w:rFonts w:ascii="Lucida Grande" w:hAnsi="Lucida Grande"/>
      <w:sz w:val="18"/>
      <w:szCs w:val="18"/>
    </w:rPr>
  </w:style>
  <w:style w:type="character" w:customStyle="1" w:styleId="BalloonTextChar">
    <w:name w:val="Balloon Text Char"/>
    <w:link w:val="BalloonText"/>
    <w:semiHidden/>
    <w:rsid w:val="00DD605F"/>
    <w:rPr>
      <w:rFonts w:ascii="Lucida Grande" w:hAnsi="Lucida Grande"/>
      <w:sz w:val="18"/>
      <w:szCs w:val="18"/>
    </w:rPr>
  </w:style>
  <w:style w:type="paragraph" w:styleId="NormalWeb">
    <w:name w:val="Normal (Web)"/>
    <w:basedOn w:val="Normal"/>
    <w:uiPriority w:val="99"/>
    <w:unhideWhenUsed/>
    <w:rsid w:val="00DD605F"/>
    <w:pPr>
      <w:spacing w:before="100" w:beforeAutospacing="1" w:after="144" w:line="288" w:lineRule="auto"/>
    </w:pPr>
    <w:rPr>
      <w:rFonts w:ascii="Times" w:hAnsi="Times"/>
      <w:sz w:val="20"/>
      <w:szCs w:val="20"/>
      <w:lang w:val="en-US" w:eastAsia="en-US"/>
    </w:rPr>
  </w:style>
  <w:style w:type="character" w:customStyle="1" w:styleId="HeaderChar">
    <w:name w:val="Header Char"/>
    <w:link w:val="Header"/>
    <w:uiPriority w:val="99"/>
    <w:rsid w:val="00261E0D"/>
    <w:rPr>
      <w:sz w:val="24"/>
      <w:szCs w:val="24"/>
    </w:rPr>
  </w:style>
  <w:style w:type="character" w:styleId="Hyperlink">
    <w:name w:val="Hyperlink"/>
    <w:uiPriority w:val="99"/>
    <w:rsid w:val="00DD5CB6"/>
    <w:rPr>
      <w:color w:val="0000FF"/>
      <w:u w:val="single"/>
    </w:rPr>
  </w:style>
  <w:style w:type="paragraph" w:styleId="BodyText3">
    <w:name w:val="Body Text 3"/>
    <w:basedOn w:val="Normal"/>
    <w:link w:val="BodyText3Char"/>
    <w:rsid w:val="00DD5CB6"/>
    <w:pPr>
      <w:spacing w:after="120"/>
    </w:pPr>
    <w:rPr>
      <w:sz w:val="16"/>
      <w:szCs w:val="16"/>
    </w:rPr>
  </w:style>
  <w:style w:type="character" w:customStyle="1" w:styleId="BodyText3Char">
    <w:name w:val="Body Text 3 Char"/>
    <w:link w:val="BodyText3"/>
    <w:rsid w:val="00DD5CB6"/>
    <w:rPr>
      <w:sz w:val="16"/>
      <w:szCs w:val="16"/>
    </w:rPr>
  </w:style>
  <w:style w:type="paragraph" w:styleId="ListParagraph">
    <w:name w:val="List Paragraph"/>
    <w:aliases w:val="Syle 1,Normal bullet 2,Bullet list,Strip,H&amp;P List Paragraph,2,Colorful List - Accent 12,Saistīto dokumentu saraksts,Table of contents numbered,Citation List,PPS_Bullet,Numurets,Virsraksti,Bullet EY,ERP-List Paragraph,Saraksta rindkopa"/>
    <w:basedOn w:val="Normal"/>
    <w:link w:val="ListParagraphChar"/>
    <w:qFormat/>
    <w:rsid w:val="00A30561"/>
    <w:pPr>
      <w:spacing w:after="200" w:line="276" w:lineRule="auto"/>
      <w:ind w:left="720"/>
      <w:contextualSpacing/>
    </w:pPr>
    <w:rPr>
      <w:rFonts w:ascii="Calibri" w:hAnsi="Calibri"/>
      <w:sz w:val="22"/>
      <w:szCs w:val="22"/>
      <w:lang w:eastAsia="en-US"/>
    </w:rPr>
  </w:style>
  <w:style w:type="character" w:customStyle="1" w:styleId="ListParagraphChar">
    <w:name w:val="List Paragraph Char"/>
    <w:aliases w:val="Syle 1 Char,Normal bullet 2 Char,Bullet list Char,Strip Char,H&amp;P List Paragraph Char,2 Char,Colorful List - Accent 12 Char,Saistīto dokumentu saraksts Char,Table of contents numbered Char,Citation List Char,PPS_Bullet Char"/>
    <w:link w:val="ListParagraph"/>
    <w:qFormat/>
    <w:rsid w:val="00A30561"/>
    <w:rPr>
      <w:rFonts w:ascii="Calibri" w:hAnsi="Calibri"/>
      <w:sz w:val="22"/>
      <w:szCs w:val="22"/>
      <w:lang w:eastAsia="en-US"/>
    </w:rPr>
  </w:style>
  <w:style w:type="character" w:customStyle="1" w:styleId="markedcontent">
    <w:name w:val="markedcontent"/>
    <w:basedOn w:val="DefaultParagraphFont"/>
    <w:rsid w:val="00A30561"/>
  </w:style>
  <w:style w:type="character" w:customStyle="1" w:styleId="FooterChar">
    <w:name w:val="Footer Char"/>
    <w:link w:val="Footer"/>
    <w:uiPriority w:val="99"/>
    <w:rsid w:val="00327E01"/>
    <w:rPr>
      <w:sz w:val="24"/>
      <w:szCs w:val="24"/>
    </w:rPr>
  </w:style>
  <w:style w:type="character" w:styleId="UnresolvedMention">
    <w:name w:val="Unresolved Mention"/>
    <w:uiPriority w:val="99"/>
    <w:semiHidden/>
    <w:unhideWhenUsed/>
    <w:rsid w:val="009C4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6446">
      <w:bodyDiv w:val="1"/>
      <w:marLeft w:val="0"/>
      <w:marRight w:val="0"/>
      <w:marTop w:val="0"/>
      <w:marBottom w:val="0"/>
      <w:divBdr>
        <w:top w:val="none" w:sz="0" w:space="0" w:color="auto"/>
        <w:left w:val="none" w:sz="0" w:space="0" w:color="auto"/>
        <w:bottom w:val="none" w:sz="0" w:space="0" w:color="auto"/>
        <w:right w:val="none" w:sz="0" w:space="0" w:color="auto"/>
      </w:divBdr>
    </w:div>
    <w:div w:id="380599582">
      <w:bodyDiv w:val="1"/>
      <w:marLeft w:val="0"/>
      <w:marRight w:val="0"/>
      <w:marTop w:val="0"/>
      <w:marBottom w:val="0"/>
      <w:divBdr>
        <w:top w:val="none" w:sz="0" w:space="0" w:color="auto"/>
        <w:left w:val="none" w:sz="0" w:space="0" w:color="auto"/>
        <w:bottom w:val="none" w:sz="0" w:space="0" w:color="auto"/>
        <w:right w:val="none" w:sz="0" w:space="0" w:color="auto"/>
      </w:divBdr>
    </w:div>
    <w:div w:id="523441990">
      <w:bodyDiv w:val="1"/>
      <w:marLeft w:val="0"/>
      <w:marRight w:val="0"/>
      <w:marTop w:val="0"/>
      <w:marBottom w:val="0"/>
      <w:divBdr>
        <w:top w:val="none" w:sz="0" w:space="0" w:color="auto"/>
        <w:left w:val="none" w:sz="0" w:space="0" w:color="auto"/>
        <w:bottom w:val="none" w:sz="0" w:space="0" w:color="auto"/>
        <w:right w:val="none" w:sz="0" w:space="0" w:color="auto"/>
      </w:divBdr>
    </w:div>
    <w:div w:id="776410987">
      <w:bodyDiv w:val="1"/>
      <w:marLeft w:val="0"/>
      <w:marRight w:val="0"/>
      <w:marTop w:val="0"/>
      <w:marBottom w:val="0"/>
      <w:divBdr>
        <w:top w:val="none" w:sz="0" w:space="0" w:color="auto"/>
        <w:left w:val="none" w:sz="0" w:space="0" w:color="auto"/>
        <w:bottom w:val="none" w:sz="0" w:space="0" w:color="auto"/>
        <w:right w:val="none" w:sz="0" w:space="0" w:color="auto"/>
      </w:divBdr>
    </w:div>
    <w:div w:id="1056857472">
      <w:bodyDiv w:val="1"/>
      <w:marLeft w:val="0"/>
      <w:marRight w:val="0"/>
      <w:marTop w:val="0"/>
      <w:marBottom w:val="0"/>
      <w:divBdr>
        <w:top w:val="none" w:sz="0" w:space="0" w:color="auto"/>
        <w:left w:val="none" w:sz="0" w:space="0" w:color="auto"/>
        <w:bottom w:val="none" w:sz="0" w:space="0" w:color="auto"/>
        <w:right w:val="none" w:sz="0" w:space="0" w:color="auto"/>
      </w:divBdr>
    </w:div>
    <w:div w:id="1095904405">
      <w:bodyDiv w:val="1"/>
      <w:marLeft w:val="0"/>
      <w:marRight w:val="0"/>
      <w:marTop w:val="0"/>
      <w:marBottom w:val="0"/>
      <w:divBdr>
        <w:top w:val="none" w:sz="0" w:space="0" w:color="auto"/>
        <w:left w:val="none" w:sz="0" w:space="0" w:color="auto"/>
        <w:bottom w:val="none" w:sz="0" w:space="0" w:color="auto"/>
        <w:right w:val="none" w:sz="0" w:space="0" w:color="auto"/>
      </w:divBdr>
    </w:div>
    <w:div w:id="1109201587">
      <w:bodyDiv w:val="1"/>
      <w:marLeft w:val="0"/>
      <w:marRight w:val="0"/>
      <w:marTop w:val="0"/>
      <w:marBottom w:val="0"/>
      <w:divBdr>
        <w:top w:val="none" w:sz="0" w:space="0" w:color="auto"/>
        <w:left w:val="none" w:sz="0" w:space="0" w:color="auto"/>
        <w:bottom w:val="none" w:sz="0" w:space="0" w:color="auto"/>
        <w:right w:val="none" w:sz="0" w:space="0" w:color="auto"/>
      </w:divBdr>
    </w:div>
    <w:div w:id="1117598132">
      <w:bodyDiv w:val="1"/>
      <w:marLeft w:val="0"/>
      <w:marRight w:val="0"/>
      <w:marTop w:val="0"/>
      <w:marBottom w:val="0"/>
      <w:divBdr>
        <w:top w:val="none" w:sz="0" w:space="0" w:color="auto"/>
        <w:left w:val="none" w:sz="0" w:space="0" w:color="auto"/>
        <w:bottom w:val="none" w:sz="0" w:space="0" w:color="auto"/>
        <w:right w:val="none" w:sz="0" w:space="0" w:color="auto"/>
      </w:divBdr>
    </w:div>
    <w:div w:id="1158379733">
      <w:bodyDiv w:val="1"/>
      <w:marLeft w:val="0"/>
      <w:marRight w:val="0"/>
      <w:marTop w:val="0"/>
      <w:marBottom w:val="0"/>
      <w:divBdr>
        <w:top w:val="none" w:sz="0" w:space="0" w:color="auto"/>
        <w:left w:val="none" w:sz="0" w:space="0" w:color="auto"/>
        <w:bottom w:val="none" w:sz="0" w:space="0" w:color="auto"/>
        <w:right w:val="none" w:sz="0" w:space="0" w:color="auto"/>
      </w:divBdr>
    </w:div>
    <w:div w:id="1538273006">
      <w:bodyDiv w:val="1"/>
      <w:marLeft w:val="0"/>
      <w:marRight w:val="0"/>
      <w:marTop w:val="0"/>
      <w:marBottom w:val="0"/>
      <w:divBdr>
        <w:top w:val="none" w:sz="0" w:space="0" w:color="auto"/>
        <w:left w:val="none" w:sz="0" w:space="0" w:color="auto"/>
        <w:bottom w:val="none" w:sz="0" w:space="0" w:color="auto"/>
        <w:right w:val="none" w:sz="0" w:space="0" w:color="auto"/>
      </w:divBdr>
    </w:div>
    <w:div w:id="1662200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nkcijas.lursoft.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3</Pages>
  <Words>4080</Words>
  <Characters>2327</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{KORESP}</vt:lpstr>
      <vt:lpstr>{KORESP}</vt:lpstr>
    </vt:vector>
  </TitlesOfParts>
  <Company>Valmieras pilsetas pasvaldiba</Company>
  <LinksUpToDate>false</LinksUpToDate>
  <CharactersWithSpaces>6395</CharactersWithSpaces>
  <SharedDoc>false</SharedDoc>
  <HLinks>
    <vt:vector size="18" baseType="variant">
      <vt:variant>
        <vt:i4>327758</vt:i4>
      </vt:variant>
      <vt:variant>
        <vt:i4>6</vt:i4>
      </vt:variant>
      <vt:variant>
        <vt:i4>0</vt:i4>
      </vt:variant>
      <vt:variant>
        <vt:i4>5</vt:i4>
      </vt:variant>
      <vt:variant>
        <vt:lpwstr>https://sankcijas.lursoft.lv/</vt:lpwstr>
      </vt:variant>
      <vt:variant>
        <vt:lpwstr/>
      </vt:variant>
      <vt:variant>
        <vt:i4>851982</vt:i4>
      </vt:variant>
      <vt:variant>
        <vt:i4>3</vt:i4>
      </vt:variant>
      <vt:variant>
        <vt:i4>0</vt:i4>
      </vt:variant>
      <vt:variant>
        <vt:i4>5</vt:i4>
      </vt:variant>
      <vt:variant>
        <vt:lpwstr>https://likumi.lv/ta/id/287760</vt:lpwstr>
      </vt:variant>
      <vt:variant>
        <vt:lpwstr>p25</vt:lpwstr>
      </vt:variant>
      <vt:variant>
        <vt:i4>3997733</vt:i4>
      </vt:variant>
      <vt:variant>
        <vt:i4>0</vt:i4>
      </vt:variant>
      <vt:variant>
        <vt:i4>0</vt:i4>
      </vt:variant>
      <vt:variant>
        <vt:i4>5</vt:i4>
      </vt:variant>
      <vt:variant>
        <vt:lpwstr>https://likumi.lv/ta/id/33946-par-nodokliem-un-nodevam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{KORESP}</dc:title>
  <dc:subject/>
  <dc:creator>IT nodala</dc:creator>
  <cp:keywords/>
  <cp:lastModifiedBy>Lietotajs</cp:lastModifiedBy>
  <cp:revision>33</cp:revision>
  <cp:lastPrinted>1899-12-31T22:00:00Z</cp:lastPrinted>
  <dcterms:created xsi:type="dcterms:W3CDTF">2025-11-26T12:32:00Z</dcterms:created>
  <dcterms:modified xsi:type="dcterms:W3CDTF">2026-03-10T11:23:00Z</dcterms:modified>
</cp:coreProperties>
</file>