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683E7289" w14:textId="6279E1CA" w:rsidR="00252368" w:rsidRPr="00B85303" w:rsidRDefault="00644529" w:rsidP="00252368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B85303">
        <w:rPr>
          <w:rFonts w:ascii="Calibri" w:hAnsi="Calibri"/>
          <w:b/>
          <w:sz w:val="24"/>
          <w:szCs w:val="24"/>
        </w:rPr>
        <w:t>APS</w:t>
      </w:r>
      <w:r w:rsidR="003D64D7" w:rsidRPr="00B85303">
        <w:rPr>
          <w:rFonts w:ascii="Calibri" w:hAnsi="Calibri"/>
          <w:b/>
          <w:sz w:val="24"/>
          <w:szCs w:val="24"/>
        </w:rPr>
        <w:t>P</w:t>
      </w:r>
      <w:r w:rsidRPr="00B85303">
        <w:rPr>
          <w:rFonts w:ascii="Calibri" w:hAnsi="Calibri"/>
          <w:b/>
          <w:sz w:val="24"/>
          <w:szCs w:val="24"/>
        </w:rPr>
        <w:t>RIEDES AR PIEGĀDĀTĀJIEM NOTEIKUMI</w:t>
      </w:r>
    </w:p>
    <w:p w14:paraId="3C0F9A0F" w14:textId="45CE555E" w:rsidR="00644529" w:rsidRPr="00B85303" w:rsidRDefault="00644529" w:rsidP="00252368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r w:rsidRPr="00B85303">
        <w:rPr>
          <w:rFonts w:ascii="Calibri" w:hAnsi="Calibri"/>
          <w:b/>
          <w:sz w:val="22"/>
          <w:szCs w:val="22"/>
        </w:rPr>
        <w:t>atklāt</w:t>
      </w:r>
      <w:r w:rsidR="000A2ED9" w:rsidRPr="00B85303">
        <w:rPr>
          <w:rFonts w:ascii="Calibri" w:hAnsi="Calibri"/>
          <w:b/>
          <w:sz w:val="22"/>
          <w:szCs w:val="22"/>
        </w:rPr>
        <w:t>ā</w:t>
      </w:r>
      <w:r w:rsidRPr="00B85303">
        <w:rPr>
          <w:rFonts w:ascii="Calibri" w:hAnsi="Calibri"/>
          <w:b/>
          <w:sz w:val="22"/>
          <w:szCs w:val="22"/>
        </w:rPr>
        <w:t xml:space="preserve"> konkurs</w:t>
      </w:r>
      <w:r w:rsidR="000A2ED9" w:rsidRPr="00B85303">
        <w:rPr>
          <w:rFonts w:ascii="Calibri" w:hAnsi="Calibri"/>
          <w:b/>
          <w:sz w:val="22"/>
          <w:szCs w:val="22"/>
        </w:rPr>
        <w:t>ā</w:t>
      </w:r>
      <w:r w:rsidRPr="00B85303">
        <w:rPr>
          <w:rFonts w:ascii="Calibri" w:hAnsi="Calibri"/>
          <w:b/>
          <w:sz w:val="22"/>
          <w:szCs w:val="22"/>
        </w:rPr>
        <w:t xml:space="preserve"> </w:t>
      </w:r>
      <w:r w:rsidRPr="00B85303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r w:rsidR="00B85303">
        <w:rPr>
          <w:rFonts w:ascii="Calibri" w:hAnsi="Calibri"/>
          <w:b/>
          <w:iCs/>
          <w:kern w:val="28"/>
          <w:sz w:val="22"/>
          <w:szCs w:val="22"/>
          <w:lang w:eastAsia="lv-LV"/>
        </w:rPr>
        <w:t>Zivju barības</w:t>
      </w:r>
      <w:r w:rsidR="003D64D7" w:rsidRPr="00B85303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 piegāde</w:t>
      </w:r>
      <w:r w:rsidRPr="00B85303">
        <w:rPr>
          <w:rFonts w:ascii="Calibri" w:hAnsi="Calibri"/>
          <w:b/>
          <w:kern w:val="28"/>
          <w:sz w:val="22"/>
          <w:szCs w:val="22"/>
          <w:lang w:eastAsia="lv-LV"/>
        </w:rPr>
        <w:t>”</w:t>
      </w:r>
    </w:p>
    <w:p w14:paraId="10722089" w14:textId="1C7ECCE2" w:rsidR="00644529" w:rsidRPr="00B85303" w:rsidRDefault="00644529" w:rsidP="003D64D7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B85303">
        <w:rPr>
          <w:rFonts w:ascii="Calibri" w:hAnsi="Calibri"/>
          <w:b/>
          <w:kern w:val="28"/>
          <w:sz w:val="22"/>
          <w:szCs w:val="22"/>
          <w:lang w:eastAsia="lv-LV"/>
        </w:rPr>
        <w:t xml:space="preserve">(ID. Nr. BIOR </w:t>
      </w:r>
      <w:r w:rsidR="009363E5" w:rsidRPr="00B85303">
        <w:rPr>
          <w:rFonts w:ascii="Calibri" w:hAnsi="Calibri"/>
          <w:b/>
          <w:kern w:val="28"/>
          <w:sz w:val="22"/>
          <w:szCs w:val="22"/>
          <w:lang w:eastAsia="lv-LV"/>
        </w:rPr>
        <w:t>202</w:t>
      </w:r>
      <w:r w:rsidR="00E90FAF">
        <w:rPr>
          <w:rFonts w:ascii="Calibri" w:hAnsi="Calibri"/>
          <w:b/>
          <w:kern w:val="28"/>
          <w:sz w:val="22"/>
          <w:szCs w:val="22"/>
          <w:lang w:eastAsia="lv-LV"/>
        </w:rPr>
        <w:t>6</w:t>
      </w:r>
      <w:r w:rsidR="009363E5" w:rsidRPr="00B85303">
        <w:rPr>
          <w:rFonts w:ascii="Calibri" w:hAnsi="Calibri"/>
          <w:b/>
          <w:kern w:val="28"/>
          <w:sz w:val="22"/>
          <w:szCs w:val="22"/>
          <w:lang w:eastAsia="lv-LV"/>
        </w:rPr>
        <w:t>/</w:t>
      </w:r>
      <w:r w:rsidR="00E90FAF">
        <w:rPr>
          <w:rFonts w:ascii="Calibri" w:hAnsi="Calibri"/>
          <w:b/>
          <w:kern w:val="28"/>
          <w:sz w:val="22"/>
          <w:szCs w:val="22"/>
          <w:lang w:eastAsia="lv-LV"/>
        </w:rPr>
        <w:t>2</w:t>
      </w:r>
      <w:r w:rsidR="003D64D7" w:rsidRPr="00B85303">
        <w:rPr>
          <w:rFonts w:ascii="Calibri" w:hAnsi="Calibri"/>
          <w:b/>
          <w:kern w:val="28"/>
          <w:sz w:val="22"/>
          <w:szCs w:val="22"/>
          <w:lang w:eastAsia="lv-LV"/>
        </w:rPr>
        <w:t>/AK</w:t>
      </w:r>
      <w:bookmarkStart w:id="0" w:name="_Hlk82699583"/>
      <w:bookmarkStart w:id="1" w:name="_Hlk503161718"/>
      <w:r w:rsidR="003D64D7" w:rsidRPr="00B85303"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56FCE98A" w14:textId="058339B3" w:rsidR="00644529" w:rsidRPr="003D64D7" w:rsidRDefault="00644529" w:rsidP="003D64D7">
      <w:pPr>
        <w:pStyle w:val="ListParagraph"/>
        <w:spacing w:before="120" w:after="120"/>
        <w:ind w:left="0"/>
        <w:contextualSpacing w:val="0"/>
        <w:jc w:val="both"/>
      </w:pPr>
      <w:r w:rsidRPr="00B85303">
        <w:t xml:space="preserve">Rīgā,                                                                                                          </w:t>
      </w:r>
      <w:r w:rsidR="003D64D7" w:rsidRPr="00B85303">
        <w:t xml:space="preserve">     </w:t>
      </w:r>
      <w:r w:rsidRPr="00B85303">
        <w:t xml:space="preserve">            </w:t>
      </w:r>
      <w:r w:rsidR="009363E5" w:rsidRPr="00B85303">
        <w:t xml:space="preserve">     </w:t>
      </w:r>
      <w:r w:rsidRPr="00B85303">
        <w:t xml:space="preserve">      </w:t>
      </w:r>
      <w:r w:rsidR="00E713E9">
        <w:t>202</w:t>
      </w:r>
      <w:r w:rsidR="00E90FAF">
        <w:t>6</w:t>
      </w:r>
      <w:r w:rsidR="00E713E9">
        <w:t xml:space="preserve">. </w:t>
      </w:r>
      <w:r w:rsidR="00E713E9" w:rsidRPr="00995920">
        <w:t xml:space="preserve">gada 11. </w:t>
      </w:r>
      <w:r w:rsidR="00E90FAF" w:rsidRPr="00995920">
        <w:t>februā</w:t>
      </w:r>
      <w:r w:rsidR="00E713E9" w:rsidRPr="00995920">
        <w:t>rī</w:t>
      </w:r>
    </w:p>
    <w:p w14:paraId="7CE9D9D5" w14:textId="77777777" w:rsidR="00644529" w:rsidRPr="00797F09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Institūts).</w:t>
      </w:r>
    </w:p>
    <w:p w14:paraId="093E24F7" w14:textId="72D62F93" w:rsidR="00C659E8" w:rsidRDefault="00C659E8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Publiskās apspriedes pamatojums: </w:t>
      </w:r>
      <w:r w:rsidR="00B556B5">
        <w:rPr>
          <w:rFonts w:ascii="Calibri" w:hAnsi="Calibri" w:cs="Calibri"/>
          <w:sz w:val="22"/>
          <w:szCs w:val="22"/>
        </w:rPr>
        <w:t xml:space="preserve">Institūts, </w:t>
      </w:r>
      <w:r w:rsidR="00B556B5" w:rsidRPr="00B556B5">
        <w:rPr>
          <w:rFonts w:ascii="Calibri" w:hAnsi="Calibri" w:cs="Calibri"/>
          <w:sz w:val="22"/>
          <w:szCs w:val="22"/>
        </w:rPr>
        <w:t>saskaņā ar Publisko iepirkumu likuma 18.</w:t>
      </w:r>
      <w:r w:rsidR="0065533B">
        <w:rPr>
          <w:rFonts w:ascii="Calibri" w:hAnsi="Calibri" w:cs="Calibri"/>
          <w:sz w:val="22"/>
          <w:szCs w:val="22"/>
        </w:rPr>
        <w:t xml:space="preserve"> </w:t>
      </w:r>
      <w:r w:rsidR="00B556B5" w:rsidRPr="00B556B5">
        <w:rPr>
          <w:rFonts w:ascii="Calibri" w:hAnsi="Calibri" w:cs="Calibri"/>
          <w:sz w:val="22"/>
          <w:szCs w:val="22"/>
        </w:rPr>
        <w:t>panta otro daļu</w:t>
      </w:r>
      <w:r w:rsidR="00B556B5">
        <w:rPr>
          <w:rFonts w:ascii="Calibri" w:hAnsi="Calibri" w:cs="Calibri"/>
          <w:sz w:val="22"/>
          <w:szCs w:val="22"/>
        </w:rPr>
        <w:t xml:space="preserve"> rīko apspriedi ar piegādātāji</w:t>
      </w:r>
      <w:r w:rsidR="003D64D7">
        <w:rPr>
          <w:rFonts w:ascii="Calibri" w:hAnsi="Calibri" w:cs="Calibri"/>
          <w:sz w:val="22"/>
          <w:szCs w:val="22"/>
        </w:rPr>
        <w:t xml:space="preserve">em, </w:t>
      </w:r>
      <w:r>
        <w:rPr>
          <w:rFonts w:ascii="Calibri" w:hAnsi="Calibri" w:cs="Calibri"/>
          <w:sz w:val="22"/>
          <w:szCs w:val="22"/>
        </w:rPr>
        <w:t>lai nodrošinātu piegādātāju iespējas iepazīties ar plānotā atklātā konkursa pamatnosacījumiem, kā arī saņemtu ieinteresēto pretendentu priekšlikumus dokumentācijas pilnveidei.</w:t>
      </w:r>
    </w:p>
    <w:p w14:paraId="1D204790" w14:textId="30DBBE2B" w:rsidR="00C659E8" w:rsidRPr="00644529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priekšmets: </w:t>
      </w:r>
      <w:r w:rsidR="00B85303">
        <w:rPr>
          <w:rFonts w:ascii="Calibri" w:hAnsi="Calibri"/>
          <w:bCs/>
          <w:iCs/>
          <w:kern w:val="28"/>
          <w:sz w:val="22"/>
          <w:szCs w:val="22"/>
        </w:rPr>
        <w:t>zivju barības</w:t>
      </w:r>
      <w:r w:rsidR="003D64D7">
        <w:rPr>
          <w:rFonts w:ascii="Calibri" w:hAnsi="Calibri"/>
          <w:bCs/>
          <w:iCs/>
          <w:kern w:val="28"/>
          <w:sz w:val="22"/>
          <w:szCs w:val="22"/>
        </w:rPr>
        <w:t xml:space="preserve"> piegāde</w:t>
      </w:r>
      <w:r w:rsidR="004421DF">
        <w:rPr>
          <w:rFonts w:ascii="Calibri" w:hAnsi="Calibri"/>
          <w:bCs/>
          <w:iCs/>
          <w:kern w:val="28"/>
          <w:sz w:val="22"/>
          <w:szCs w:val="22"/>
        </w:rPr>
        <w:t>.</w:t>
      </w:r>
    </w:p>
    <w:p w14:paraId="00025006" w14:textId="30C2FADF" w:rsid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identifikācijas numurs: </w:t>
      </w:r>
      <w:r w:rsidRPr="00797F09">
        <w:rPr>
          <w:rFonts w:ascii="Calibri" w:hAnsi="Calibri" w:cs="Calibri"/>
          <w:sz w:val="22"/>
          <w:szCs w:val="22"/>
        </w:rPr>
        <w:t xml:space="preserve">BIOR </w:t>
      </w:r>
      <w:r w:rsidR="00E713E9">
        <w:rPr>
          <w:rFonts w:ascii="Calibri" w:hAnsi="Calibri" w:cs="Calibri"/>
          <w:sz w:val="22"/>
          <w:szCs w:val="22"/>
        </w:rPr>
        <w:t>202</w:t>
      </w:r>
      <w:r w:rsidR="00E90FAF">
        <w:rPr>
          <w:rFonts w:ascii="Calibri" w:hAnsi="Calibri" w:cs="Calibri"/>
          <w:sz w:val="22"/>
          <w:szCs w:val="22"/>
        </w:rPr>
        <w:t>6</w:t>
      </w:r>
      <w:r w:rsidR="00E713E9">
        <w:rPr>
          <w:rFonts w:ascii="Calibri" w:hAnsi="Calibri" w:cs="Calibri"/>
          <w:sz w:val="22"/>
          <w:szCs w:val="22"/>
        </w:rPr>
        <w:t>/</w:t>
      </w:r>
      <w:r w:rsidR="00E90FAF">
        <w:rPr>
          <w:rFonts w:ascii="Calibri" w:hAnsi="Calibri" w:cs="Calibri"/>
          <w:sz w:val="22"/>
          <w:szCs w:val="22"/>
        </w:rPr>
        <w:t>2</w:t>
      </w:r>
      <w:r w:rsidR="003D64D7">
        <w:rPr>
          <w:rFonts w:ascii="Calibri" w:hAnsi="Calibri" w:cs="Calibri"/>
          <w:sz w:val="22"/>
          <w:szCs w:val="22"/>
        </w:rPr>
        <w:t>/AK</w:t>
      </w:r>
      <w:r w:rsidRPr="00797F09">
        <w:rPr>
          <w:rFonts w:ascii="Calibri" w:hAnsi="Calibri" w:cs="Calibri"/>
          <w:sz w:val="22"/>
          <w:szCs w:val="22"/>
        </w:rPr>
        <w:t>.</w:t>
      </w:r>
    </w:p>
    <w:p w14:paraId="59BF9BF4" w14:textId="3379FEB2" w:rsidR="00C659E8" w:rsidRP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C659E8">
        <w:rPr>
          <w:rFonts w:ascii="Calibri" w:hAnsi="Calibri" w:cs="Calibri"/>
          <w:b/>
          <w:bCs/>
          <w:sz w:val="22"/>
          <w:szCs w:val="22"/>
        </w:rPr>
        <w:t xml:space="preserve">Kopējais pakalpojuma sniegšanas laiks: </w:t>
      </w:r>
      <w:r w:rsidR="004421DF">
        <w:rPr>
          <w:rFonts w:ascii="Calibri" w:hAnsi="Calibri" w:cs="Calibri"/>
          <w:bCs/>
          <w:sz w:val="22"/>
          <w:szCs w:val="22"/>
        </w:rPr>
        <w:t>12</w:t>
      </w:r>
      <w:r w:rsidR="003D64D7">
        <w:rPr>
          <w:rFonts w:ascii="Calibri" w:hAnsi="Calibri" w:cs="Calibri"/>
          <w:bCs/>
          <w:sz w:val="22"/>
          <w:szCs w:val="22"/>
        </w:rPr>
        <w:t xml:space="preserve"> (divpadsmit) mēneši no līguma noslēgšanas dienas.</w:t>
      </w:r>
    </w:p>
    <w:p w14:paraId="21EDC1FB" w14:textId="60BB2895" w:rsidR="004D1C56" w:rsidRPr="0065533B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65533B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65533B">
        <w:rPr>
          <w:rFonts w:ascii="Calibri" w:hAnsi="Calibri" w:cs="Calibri"/>
          <w:sz w:val="22"/>
          <w:szCs w:val="22"/>
        </w:rPr>
        <w:t xml:space="preserve"> 202</w:t>
      </w:r>
      <w:r w:rsidR="00E90FAF">
        <w:rPr>
          <w:rFonts w:ascii="Calibri" w:hAnsi="Calibri" w:cs="Calibri"/>
          <w:sz w:val="22"/>
          <w:szCs w:val="22"/>
        </w:rPr>
        <w:t>6</w:t>
      </w:r>
      <w:r w:rsidR="00C659E8" w:rsidRPr="0065533B">
        <w:rPr>
          <w:rFonts w:ascii="Calibri" w:hAnsi="Calibri" w:cs="Calibri"/>
          <w:sz w:val="22"/>
          <w:szCs w:val="22"/>
        </w:rPr>
        <w:t xml:space="preserve">. gada </w:t>
      </w:r>
      <w:r w:rsidR="00E90FAF">
        <w:rPr>
          <w:rFonts w:ascii="Calibri" w:hAnsi="Calibri" w:cs="Calibri"/>
          <w:sz w:val="22"/>
          <w:szCs w:val="22"/>
        </w:rPr>
        <w:t>februāris</w:t>
      </w:r>
      <w:r w:rsidR="00B82A8F" w:rsidRPr="0065533B">
        <w:rPr>
          <w:rFonts w:ascii="Calibri" w:hAnsi="Calibri" w:cs="Calibri"/>
          <w:sz w:val="22"/>
          <w:szCs w:val="22"/>
        </w:rPr>
        <w:t>.</w:t>
      </w:r>
    </w:p>
    <w:p w14:paraId="206D0857" w14:textId="5C98D534" w:rsidR="004D1C56" w:rsidRPr="0065533B" w:rsidRDefault="004D1C56" w:rsidP="00E91CB3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sz w:val="22"/>
          <w:szCs w:val="22"/>
        </w:rPr>
      </w:pPr>
      <w:r w:rsidRPr="0065533B">
        <w:rPr>
          <w:rFonts w:ascii="Calibri" w:hAnsi="Calibri" w:cs="Calibri"/>
          <w:b/>
          <w:bCs/>
          <w:sz w:val="22"/>
          <w:szCs w:val="22"/>
        </w:rPr>
        <w:t>Paredzamā līgumcena</w:t>
      </w:r>
      <w:r w:rsidRPr="00B85303">
        <w:rPr>
          <w:rFonts w:ascii="Calibri" w:hAnsi="Calibri" w:cs="Calibri"/>
          <w:b/>
          <w:bCs/>
          <w:sz w:val="22"/>
          <w:szCs w:val="22"/>
        </w:rPr>
        <w:t>:</w:t>
      </w:r>
      <w:r w:rsidRPr="00B85303">
        <w:rPr>
          <w:rFonts w:ascii="Calibri" w:hAnsi="Calibri" w:cs="Calibri"/>
          <w:sz w:val="22"/>
          <w:szCs w:val="22"/>
        </w:rPr>
        <w:t xml:space="preserve"> </w:t>
      </w:r>
      <w:r w:rsidR="00E90FAF">
        <w:rPr>
          <w:rFonts w:ascii="Calibri" w:hAnsi="Calibri"/>
          <w:sz w:val="22"/>
          <w:szCs w:val="22"/>
        </w:rPr>
        <w:t>198</w:t>
      </w:r>
      <w:r w:rsidR="00E713E9">
        <w:rPr>
          <w:rFonts w:ascii="Calibri" w:hAnsi="Calibri"/>
          <w:sz w:val="22"/>
          <w:szCs w:val="22"/>
        </w:rPr>
        <w:t xml:space="preserve"> </w:t>
      </w:r>
      <w:r w:rsidR="00E90FAF">
        <w:rPr>
          <w:rFonts w:ascii="Calibri" w:hAnsi="Calibri"/>
          <w:sz w:val="22"/>
          <w:szCs w:val="22"/>
        </w:rPr>
        <w:t>5</w:t>
      </w:r>
      <w:r w:rsidR="00E713E9">
        <w:rPr>
          <w:rFonts w:ascii="Calibri" w:hAnsi="Calibri"/>
          <w:sz w:val="22"/>
          <w:szCs w:val="22"/>
        </w:rPr>
        <w:t>00</w:t>
      </w:r>
      <w:r w:rsidR="00B85303" w:rsidRPr="00B85303">
        <w:rPr>
          <w:rFonts w:ascii="Calibri" w:hAnsi="Calibri"/>
          <w:sz w:val="22"/>
          <w:szCs w:val="22"/>
        </w:rPr>
        <w:t xml:space="preserve"> </w:t>
      </w:r>
      <w:r w:rsidR="00B85303" w:rsidRPr="00B85303">
        <w:rPr>
          <w:rFonts w:ascii="Calibri" w:hAnsi="Calibri" w:cs="Calibri"/>
          <w:sz w:val="22"/>
          <w:szCs w:val="22"/>
        </w:rPr>
        <w:t xml:space="preserve">EUR </w:t>
      </w:r>
      <w:r w:rsidRPr="00B85303">
        <w:rPr>
          <w:rFonts w:ascii="Calibri" w:hAnsi="Calibri" w:cs="Calibri"/>
          <w:sz w:val="22"/>
          <w:szCs w:val="22"/>
        </w:rPr>
        <w:t>bez PVN.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1AFE8DE8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 tiek organizēta, nodrošinot piegādātāju iespējas attālināti iepazīties ar plānotā atklātā konkursa pamatnosacījumiem un te</w:t>
      </w:r>
      <w:r>
        <w:rPr>
          <w:rFonts w:ascii="Calibri" w:hAnsi="Calibri" w:cs="Calibri"/>
          <w:sz w:val="22"/>
          <w:szCs w:val="22"/>
        </w:rPr>
        <w:t>hniskās specifikācijas prasībām,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>ski 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dokumentācijas pilnveidei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4F84684B" w14:textId="5BBFA05C" w:rsidR="003D64D7" w:rsidRDefault="004D1C56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7F130D5D" w14:textId="4DB82E69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2DCAA8B0" w14:textId="7F2BAAD3" w:rsidR="00734041" w:rsidRP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2E704633" w:rsid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>tot uz elektroniskā pasta adresi</w:t>
      </w:r>
      <w:r w:rsidR="00E90FAF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E90FAF" w:rsidRPr="00E03E6A">
          <w:rPr>
            <w:rStyle w:val="Hyperlink"/>
            <w:rFonts w:ascii="Calibri" w:hAnsi="Calibri" w:cs="Calibri"/>
            <w:bCs/>
            <w:sz w:val="22"/>
            <w:szCs w:val="22"/>
          </w:rPr>
          <w:t>kristine.rumniece@bior.lv</w:t>
        </w:r>
      </w:hyperlink>
      <w:r w:rsidR="00E90FAF">
        <w:rPr>
          <w:rFonts w:ascii="Calibri" w:hAnsi="Calibri" w:cs="Calibri"/>
          <w:bCs/>
          <w:sz w:val="22"/>
          <w:szCs w:val="22"/>
        </w:rPr>
        <w:t xml:space="preserve"> I</w:t>
      </w:r>
      <w:r w:rsidR="001474B8">
        <w:rPr>
          <w:rFonts w:ascii="Calibri" w:hAnsi="Calibri" w:cs="Calibri"/>
          <w:bCs/>
          <w:sz w:val="22"/>
          <w:szCs w:val="22"/>
        </w:rPr>
        <w:t xml:space="preserve">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19F09F62" w14:textId="0B011730" w:rsidR="00734041" w:rsidRP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5036E48E" w:rsidR="00B556B5" w:rsidRPr="00AC697D" w:rsidRDefault="004023BE" w:rsidP="00AC697D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dokumentācijā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3C08538B" w14:textId="017ED4E8" w:rsidR="00B556B5" w:rsidRPr="00AC697D" w:rsidRDefault="00B556B5" w:rsidP="00AC697D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dokumentācijas pilnveidei, nesniedz detalizētu priekšlikumu </w:t>
      </w:r>
      <w:proofErr w:type="spellStart"/>
      <w:r>
        <w:rPr>
          <w:rFonts w:ascii="Calibri" w:hAnsi="Calibri" w:cs="Calibri"/>
          <w:bCs/>
          <w:sz w:val="22"/>
          <w:szCs w:val="22"/>
        </w:rPr>
        <w:t>izvērtējumu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</w:p>
    <w:p w14:paraId="4F816CE8" w14:textId="1CD32C96" w:rsidR="00B556B5" w:rsidRPr="00B556B5" w:rsidRDefault="00B556B5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Apspriedei publicējamā informācija:</w:t>
      </w:r>
    </w:p>
    <w:p w14:paraId="37E30199" w14:textId="64EAF57F" w:rsidR="00B556B5" w:rsidRPr="0073554F" w:rsidRDefault="00AC697D" w:rsidP="00F538A1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B556B5">
        <w:rPr>
          <w:rFonts w:ascii="Calibri" w:hAnsi="Calibri" w:cs="Calibri"/>
          <w:bCs/>
          <w:sz w:val="22"/>
          <w:szCs w:val="22"/>
        </w:rPr>
        <w:t>lānotās pretendentu kvalifikācijas un atlases prasības.</w:t>
      </w:r>
      <w:bookmarkEnd w:id="0"/>
      <w:bookmarkEnd w:id="1"/>
    </w:p>
    <w:p w14:paraId="24D90824" w14:textId="64EDC63B" w:rsidR="0073554F" w:rsidRPr="00AC697D" w:rsidRDefault="0073554F" w:rsidP="00F538A1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Tehniskā specifikācija/tehniskais piedāvājums (veidne, kas tiks izmantota atklātā konkursā).</w:t>
      </w:r>
    </w:p>
    <w:p w14:paraId="7AF61611" w14:textId="66953A89" w:rsidR="00B556B5" w:rsidRPr="00B556B5" w:rsidRDefault="00B556B5" w:rsidP="00AC697D">
      <w:pPr>
        <w:pStyle w:val="Default"/>
        <w:tabs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AC697D">
      <w:headerReference w:type="default" r:id="rId10"/>
      <w:footerReference w:type="default" r:id="rId11"/>
      <w:pgSz w:w="11906" w:h="16838"/>
      <w:pgMar w:top="1152" w:right="1296" w:bottom="720" w:left="1584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62B62" w14:textId="77777777" w:rsidR="00065AAB" w:rsidRDefault="00065AAB">
      <w:pPr>
        <w:spacing w:after="0" w:line="240" w:lineRule="auto"/>
      </w:pPr>
      <w:r>
        <w:separator/>
      </w:r>
    </w:p>
  </w:endnote>
  <w:endnote w:type="continuationSeparator" w:id="0">
    <w:p w14:paraId="1F48B9B9" w14:textId="77777777" w:rsidR="00065AAB" w:rsidRDefault="0006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5786F34" w14:textId="3003B3EA" w:rsidR="00AA33D1" w:rsidRPr="00B82A8F" w:rsidRDefault="00AA33D1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="009363E5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30C69" w14:textId="77777777" w:rsidR="00065AAB" w:rsidRDefault="00065AAB">
      <w:pPr>
        <w:spacing w:after="0" w:line="240" w:lineRule="auto"/>
      </w:pPr>
      <w:r>
        <w:separator/>
      </w:r>
    </w:p>
  </w:footnote>
  <w:footnote w:type="continuationSeparator" w:id="0">
    <w:p w14:paraId="105368B0" w14:textId="77777777" w:rsidR="00065AAB" w:rsidRDefault="00065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04265654">
    <w:abstractNumId w:val="0"/>
  </w:num>
  <w:num w:numId="2" w16cid:durableId="452526555">
    <w:abstractNumId w:val="4"/>
  </w:num>
  <w:num w:numId="3" w16cid:durableId="375937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5312703">
    <w:abstractNumId w:val="3"/>
  </w:num>
  <w:num w:numId="5" w16cid:durableId="602617792">
    <w:abstractNumId w:val="2"/>
  </w:num>
  <w:num w:numId="6" w16cid:durableId="1526019525">
    <w:abstractNumId w:val="1"/>
  </w:num>
  <w:num w:numId="7" w16cid:durableId="842087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34099"/>
    <w:rsid w:val="00046EFC"/>
    <w:rsid w:val="0005212B"/>
    <w:rsid w:val="00065AAB"/>
    <w:rsid w:val="00067B7E"/>
    <w:rsid w:val="0007662B"/>
    <w:rsid w:val="00082227"/>
    <w:rsid w:val="00092560"/>
    <w:rsid w:val="0009657D"/>
    <w:rsid w:val="000A0E08"/>
    <w:rsid w:val="000A2ED9"/>
    <w:rsid w:val="000B01BE"/>
    <w:rsid w:val="000B6231"/>
    <w:rsid w:val="000C51FA"/>
    <w:rsid w:val="000E1D8D"/>
    <w:rsid w:val="000F133D"/>
    <w:rsid w:val="000F2F7D"/>
    <w:rsid w:val="000F5D4F"/>
    <w:rsid w:val="001200D7"/>
    <w:rsid w:val="001206AB"/>
    <w:rsid w:val="00121AB9"/>
    <w:rsid w:val="00125EFF"/>
    <w:rsid w:val="001306E1"/>
    <w:rsid w:val="00131EDA"/>
    <w:rsid w:val="0013271C"/>
    <w:rsid w:val="00141583"/>
    <w:rsid w:val="0014366C"/>
    <w:rsid w:val="00146E32"/>
    <w:rsid w:val="001474B8"/>
    <w:rsid w:val="00153750"/>
    <w:rsid w:val="00160D4B"/>
    <w:rsid w:val="001643CA"/>
    <w:rsid w:val="00172C3A"/>
    <w:rsid w:val="00173F25"/>
    <w:rsid w:val="001747EC"/>
    <w:rsid w:val="0017565A"/>
    <w:rsid w:val="00176784"/>
    <w:rsid w:val="001A4DA8"/>
    <w:rsid w:val="001D6A4F"/>
    <w:rsid w:val="001E0AEF"/>
    <w:rsid w:val="001E5339"/>
    <w:rsid w:val="001F26F2"/>
    <w:rsid w:val="001F670C"/>
    <w:rsid w:val="002141A1"/>
    <w:rsid w:val="00216248"/>
    <w:rsid w:val="00220F4F"/>
    <w:rsid w:val="0023017D"/>
    <w:rsid w:val="00240F39"/>
    <w:rsid w:val="00252368"/>
    <w:rsid w:val="00284D32"/>
    <w:rsid w:val="00286656"/>
    <w:rsid w:val="00287D0B"/>
    <w:rsid w:val="002935F9"/>
    <w:rsid w:val="002B1F7B"/>
    <w:rsid w:val="002B21F0"/>
    <w:rsid w:val="002E3AAE"/>
    <w:rsid w:val="002E7611"/>
    <w:rsid w:val="002F1DA4"/>
    <w:rsid w:val="003074F4"/>
    <w:rsid w:val="003170EF"/>
    <w:rsid w:val="00331D36"/>
    <w:rsid w:val="00331E35"/>
    <w:rsid w:val="00332B21"/>
    <w:rsid w:val="003345EF"/>
    <w:rsid w:val="0034540B"/>
    <w:rsid w:val="00351944"/>
    <w:rsid w:val="00364A5C"/>
    <w:rsid w:val="00393010"/>
    <w:rsid w:val="00393B4E"/>
    <w:rsid w:val="00397A71"/>
    <w:rsid w:val="003B396B"/>
    <w:rsid w:val="003C391A"/>
    <w:rsid w:val="003D64D7"/>
    <w:rsid w:val="003F21F7"/>
    <w:rsid w:val="003F3DAB"/>
    <w:rsid w:val="004023BE"/>
    <w:rsid w:val="00415A9B"/>
    <w:rsid w:val="00433A4C"/>
    <w:rsid w:val="00434692"/>
    <w:rsid w:val="0043659A"/>
    <w:rsid w:val="00436928"/>
    <w:rsid w:val="004421DF"/>
    <w:rsid w:val="00442332"/>
    <w:rsid w:val="00443E25"/>
    <w:rsid w:val="004575F6"/>
    <w:rsid w:val="00465F6E"/>
    <w:rsid w:val="0046752F"/>
    <w:rsid w:val="0048040D"/>
    <w:rsid w:val="00485CCD"/>
    <w:rsid w:val="0048604D"/>
    <w:rsid w:val="00491ED8"/>
    <w:rsid w:val="004955DD"/>
    <w:rsid w:val="004A1F5D"/>
    <w:rsid w:val="004A7700"/>
    <w:rsid w:val="004B1C6D"/>
    <w:rsid w:val="004B23DF"/>
    <w:rsid w:val="004D1C56"/>
    <w:rsid w:val="004D4900"/>
    <w:rsid w:val="004D6988"/>
    <w:rsid w:val="004E71CB"/>
    <w:rsid w:val="00522E9B"/>
    <w:rsid w:val="00552D38"/>
    <w:rsid w:val="00560DAB"/>
    <w:rsid w:val="00565036"/>
    <w:rsid w:val="00573678"/>
    <w:rsid w:val="005778D5"/>
    <w:rsid w:val="005930E5"/>
    <w:rsid w:val="005C2F42"/>
    <w:rsid w:val="005D329A"/>
    <w:rsid w:val="005E2BB5"/>
    <w:rsid w:val="005E63F1"/>
    <w:rsid w:val="00602F99"/>
    <w:rsid w:val="006134C0"/>
    <w:rsid w:val="00617365"/>
    <w:rsid w:val="006238A8"/>
    <w:rsid w:val="00644529"/>
    <w:rsid w:val="00652D0A"/>
    <w:rsid w:val="0065533B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B0B6F"/>
    <w:rsid w:val="006C7B46"/>
    <w:rsid w:val="006D4E39"/>
    <w:rsid w:val="006D51D6"/>
    <w:rsid w:val="006E4F5F"/>
    <w:rsid w:val="006F1D31"/>
    <w:rsid w:val="006F4E36"/>
    <w:rsid w:val="006F50E8"/>
    <w:rsid w:val="006F5148"/>
    <w:rsid w:val="0072325C"/>
    <w:rsid w:val="0073180B"/>
    <w:rsid w:val="00731CAB"/>
    <w:rsid w:val="00734041"/>
    <w:rsid w:val="0073554F"/>
    <w:rsid w:val="00735716"/>
    <w:rsid w:val="007375E6"/>
    <w:rsid w:val="00742217"/>
    <w:rsid w:val="00744A77"/>
    <w:rsid w:val="007453DF"/>
    <w:rsid w:val="00760922"/>
    <w:rsid w:val="00765486"/>
    <w:rsid w:val="0077089C"/>
    <w:rsid w:val="00780444"/>
    <w:rsid w:val="007960E0"/>
    <w:rsid w:val="007A5E86"/>
    <w:rsid w:val="007C5A08"/>
    <w:rsid w:val="007D631C"/>
    <w:rsid w:val="007E0E63"/>
    <w:rsid w:val="007E1558"/>
    <w:rsid w:val="007E6940"/>
    <w:rsid w:val="007F038A"/>
    <w:rsid w:val="00812DBD"/>
    <w:rsid w:val="00814EA5"/>
    <w:rsid w:val="00847655"/>
    <w:rsid w:val="00850122"/>
    <w:rsid w:val="008744AC"/>
    <w:rsid w:val="0088043A"/>
    <w:rsid w:val="00894465"/>
    <w:rsid w:val="00896D72"/>
    <w:rsid w:val="008A3EB7"/>
    <w:rsid w:val="008B5506"/>
    <w:rsid w:val="008B62C0"/>
    <w:rsid w:val="008E2343"/>
    <w:rsid w:val="008E2B91"/>
    <w:rsid w:val="00916FF9"/>
    <w:rsid w:val="00924270"/>
    <w:rsid w:val="009363E5"/>
    <w:rsid w:val="00945C61"/>
    <w:rsid w:val="00945E6A"/>
    <w:rsid w:val="00952824"/>
    <w:rsid w:val="0095563A"/>
    <w:rsid w:val="00995920"/>
    <w:rsid w:val="009A195A"/>
    <w:rsid w:val="009A5C24"/>
    <w:rsid w:val="009C7D9F"/>
    <w:rsid w:val="009D756E"/>
    <w:rsid w:val="009E1DD2"/>
    <w:rsid w:val="009F251D"/>
    <w:rsid w:val="009F56C4"/>
    <w:rsid w:val="00A010EE"/>
    <w:rsid w:val="00A35BA9"/>
    <w:rsid w:val="00A60E85"/>
    <w:rsid w:val="00A755FC"/>
    <w:rsid w:val="00A9470D"/>
    <w:rsid w:val="00A965C3"/>
    <w:rsid w:val="00AA33D1"/>
    <w:rsid w:val="00AB12C4"/>
    <w:rsid w:val="00AB7923"/>
    <w:rsid w:val="00AC515F"/>
    <w:rsid w:val="00AC697D"/>
    <w:rsid w:val="00AE1543"/>
    <w:rsid w:val="00B01011"/>
    <w:rsid w:val="00B0271A"/>
    <w:rsid w:val="00B123A3"/>
    <w:rsid w:val="00B20B73"/>
    <w:rsid w:val="00B20DC4"/>
    <w:rsid w:val="00B2344C"/>
    <w:rsid w:val="00B27308"/>
    <w:rsid w:val="00B30C2B"/>
    <w:rsid w:val="00B327BA"/>
    <w:rsid w:val="00B334DD"/>
    <w:rsid w:val="00B3495D"/>
    <w:rsid w:val="00B4261D"/>
    <w:rsid w:val="00B556B5"/>
    <w:rsid w:val="00B62203"/>
    <w:rsid w:val="00B6740A"/>
    <w:rsid w:val="00B72712"/>
    <w:rsid w:val="00B81287"/>
    <w:rsid w:val="00B82A8F"/>
    <w:rsid w:val="00B83532"/>
    <w:rsid w:val="00B84843"/>
    <w:rsid w:val="00B85303"/>
    <w:rsid w:val="00B9232A"/>
    <w:rsid w:val="00B93A18"/>
    <w:rsid w:val="00BB163F"/>
    <w:rsid w:val="00BF24FF"/>
    <w:rsid w:val="00C438AF"/>
    <w:rsid w:val="00C50B89"/>
    <w:rsid w:val="00C63819"/>
    <w:rsid w:val="00C64983"/>
    <w:rsid w:val="00C659E8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72F2"/>
    <w:rsid w:val="00D53D53"/>
    <w:rsid w:val="00D54F65"/>
    <w:rsid w:val="00D67F5B"/>
    <w:rsid w:val="00D72EA7"/>
    <w:rsid w:val="00D85B94"/>
    <w:rsid w:val="00D87996"/>
    <w:rsid w:val="00D97231"/>
    <w:rsid w:val="00DA324F"/>
    <w:rsid w:val="00DB3B20"/>
    <w:rsid w:val="00DB5580"/>
    <w:rsid w:val="00DB6D98"/>
    <w:rsid w:val="00DD7350"/>
    <w:rsid w:val="00E07BCB"/>
    <w:rsid w:val="00E11663"/>
    <w:rsid w:val="00E14B23"/>
    <w:rsid w:val="00E169EE"/>
    <w:rsid w:val="00E32876"/>
    <w:rsid w:val="00E34148"/>
    <w:rsid w:val="00E5003A"/>
    <w:rsid w:val="00E52DBA"/>
    <w:rsid w:val="00E713E9"/>
    <w:rsid w:val="00E90FAF"/>
    <w:rsid w:val="00E91CB3"/>
    <w:rsid w:val="00E91DB2"/>
    <w:rsid w:val="00EB69DD"/>
    <w:rsid w:val="00ED6267"/>
    <w:rsid w:val="00ED6FE9"/>
    <w:rsid w:val="00EE25B0"/>
    <w:rsid w:val="00EE58EF"/>
    <w:rsid w:val="00F115BE"/>
    <w:rsid w:val="00F1765B"/>
    <w:rsid w:val="00F51875"/>
    <w:rsid w:val="00F538A1"/>
    <w:rsid w:val="00F55020"/>
    <w:rsid w:val="00F670A1"/>
    <w:rsid w:val="00F731EF"/>
    <w:rsid w:val="00F802B7"/>
    <w:rsid w:val="00F958F8"/>
    <w:rsid w:val="00FB33A6"/>
    <w:rsid w:val="00FC39DB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54273"/>
    <o:shapelayout v:ext="edit">
      <o:idmap v:ext="edit" data="1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6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ristine.rumniece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62EE-52D4-4640-B470-1AA381C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1839</Words>
  <Characters>1049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Kristīne Rūmniece-Pakule</cp:lastModifiedBy>
  <cp:revision>14</cp:revision>
  <cp:lastPrinted>2022-12-27T10:35:00Z</cp:lastPrinted>
  <dcterms:created xsi:type="dcterms:W3CDTF">2023-02-27T09:22:00Z</dcterms:created>
  <dcterms:modified xsi:type="dcterms:W3CDTF">2026-02-11T10:02:00Z</dcterms:modified>
</cp:coreProperties>
</file>