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A96B" w14:textId="77777777" w:rsidR="00441757" w:rsidRPr="00D61CBD" w:rsidRDefault="00924AF2"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2BE64B15" w14:textId="77777777" w:rsidR="00441757" w:rsidRDefault="00924AF2" w:rsidP="00142B1A">
      <w:pPr>
        <w:jc w:val="center"/>
      </w:pPr>
      <w:r>
        <w:t>(</w:t>
      </w:r>
      <w:proofErr w:type="spellStart"/>
      <w:r>
        <w:t>reģ</w:t>
      </w:r>
      <w:proofErr w:type="spellEnd"/>
      <w:r>
        <w:t>. 90000077325)</w:t>
      </w:r>
    </w:p>
    <w:p w14:paraId="3CDB3CF8" w14:textId="77777777" w:rsidR="00441757" w:rsidRPr="00D61CBD" w:rsidRDefault="00924AF2" w:rsidP="00142B1A">
      <w:pPr>
        <w:jc w:val="center"/>
        <w:rPr>
          <w:b/>
        </w:rPr>
      </w:pPr>
      <w:r w:rsidRPr="00AE1131">
        <w:rPr>
          <w:b/>
        </w:rPr>
        <w:t>Atklāts konkurss</w:t>
      </w:r>
    </w:p>
    <w:p w14:paraId="41BED5DA" w14:textId="77777777" w:rsidR="00441757" w:rsidRPr="000A04E5" w:rsidRDefault="00924AF2" w:rsidP="00142B1A">
      <w:pPr>
        <w:jc w:val="center"/>
      </w:pPr>
      <w:r w:rsidRPr="000A04E5">
        <w:t>„</w:t>
      </w:r>
      <w:r>
        <w:t>Būvprojekta izstrāde un autoruzraudzība objektiem Daugavpilī</w:t>
      </w:r>
      <w:r w:rsidRPr="000A04E5">
        <w:t>”</w:t>
      </w:r>
    </w:p>
    <w:p w14:paraId="511EEB47" w14:textId="77777777" w:rsidR="00441757" w:rsidRPr="00873D20" w:rsidRDefault="00924AF2" w:rsidP="00142B1A">
      <w:pPr>
        <w:jc w:val="center"/>
      </w:pPr>
      <w:r>
        <w:rPr>
          <w:bCs/>
        </w:rPr>
        <w:t xml:space="preserve">identifikācijas Nr. </w:t>
      </w:r>
      <w:r w:rsidRPr="00AE1131">
        <w:rPr>
          <w:bCs/>
        </w:rPr>
        <w:t>DVP 2026/11</w:t>
      </w:r>
      <w:r w:rsidRPr="00873D20">
        <w:t xml:space="preserve"> </w:t>
      </w:r>
    </w:p>
    <w:p w14:paraId="2A34EFE4" w14:textId="77777777" w:rsidR="00441757" w:rsidRPr="00873D20" w:rsidRDefault="00924AF2" w:rsidP="00142B1A">
      <w:pPr>
        <w:jc w:val="center"/>
        <w:rPr>
          <w:b/>
          <w:bCs/>
        </w:rPr>
      </w:pPr>
      <w:r>
        <w:rPr>
          <w:b/>
        </w:rPr>
        <w:t>ZIŅOJUMS</w:t>
      </w:r>
    </w:p>
    <w:p w14:paraId="4BE3C349" w14:textId="77777777" w:rsidR="00441757" w:rsidRDefault="00441757" w:rsidP="00142B1A">
      <w:pPr>
        <w:jc w:val="right"/>
      </w:pPr>
    </w:p>
    <w:p w14:paraId="7BC7AFF7" w14:textId="2D7057C2" w:rsidR="00441757" w:rsidRDefault="00924AF2" w:rsidP="00142B1A">
      <w:pPr>
        <w:jc w:val="right"/>
      </w:pPr>
      <w:r>
        <w:t>Daugavpils</w:t>
      </w:r>
      <w:r w:rsidRPr="0003154A">
        <w:t xml:space="preserve">, </w:t>
      </w:r>
      <w:r>
        <w:t xml:space="preserve">28.04.2026.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F176F" w14:paraId="16F9D2D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6B69EE0" w14:textId="77777777" w:rsidR="00441757" w:rsidRPr="00112946" w:rsidRDefault="00924AF2" w:rsidP="00142B1A">
            <w:pPr>
              <w:jc w:val="both"/>
              <w:rPr>
                <w:b/>
                <w:bCs/>
                <w:szCs w:val="26"/>
              </w:rPr>
            </w:pPr>
            <w:r w:rsidRPr="00112946">
              <w:rPr>
                <w:b/>
                <w:bCs/>
                <w:szCs w:val="26"/>
              </w:rPr>
              <w:t>Pasūtītāja nosaukums</w:t>
            </w:r>
            <w:r>
              <w:rPr>
                <w:b/>
                <w:bCs/>
                <w:szCs w:val="26"/>
              </w:rPr>
              <w:t>:</w:t>
            </w:r>
          </w:p>
        </w:tc>
      </w:tr>
      <w:tr w:rsidR="006F176F" w14:paraId="748585A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1B39D0" w14:textId="77777777" w:rsidR="00441757" w:rsidRDefault="00924AF2"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6F176F" w14:paraId="61A7BFDE" w14:textId="77777777" w:rsidTr="00142B1A">
        <w:tc>
          <w:tcPr>
            <w:tcW w:w="5000" w:type="pct"/>
            <w:tcBorders>
              <w:top w:val="single" w:sz="4" w:space="0" w:color="808080" w:themeColor="background1" w:themeShade="80"/>
              <w:bottom w:val="single" w:sz="4" w:space="0" w:color="808080" w:themeColor="background1" w:themeShade="80"/>
            </w:tcBorders>
          </w:tcPr>
          <w:p w14:paraId="41652E23" w14:textId="77777777" w:rsidR="00441757" w:rsidRPr="00112946" w:rsidRDefault="00441757" w:rsidP="00142B1A">
            <w:pPr>
              <w:jc w:val="both"/>
              <w:rPr>
                <w:b/>
                <w:bCs/>
                <w:szCs w:val="26"/>
              </w:rPr>
            </w:pPr>
          </w:p>
        </w:tc>
      </w:tr>
      <w:tr w:rsidR="006F176F" w14:paraId="5A1D7DC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B78889A" w14:textId="77777777" w:rsidR="00441757" w:rsidRPr="00112946" w:rsidRDefault="00924AF2" w:rsidP="00142B1A">
            <w:pPr>
              <w:jc w:val="both"/>
              <w:rPr>
                <w:b/>
                <w:bCs/>
                <w:szCs w:val="26"/>
              </w:rPr>
            </w:pPr>
            <w:r w:rsidRPr="00112946">
              <w:rPr>
                <w:b/>
                <w:bCs/>
                <w:szCs w:val="26"/>
              </w:rPr>
              <w:t xml:space="preserve">Pasūtītāja </w:t>
            </w:r>
            <w:r>
              <w:rPr>
                <w:b/>
                <w:bCs/>
                <w:szCs w:val="26"/>
              </w:rPr>
              <w:t>adrese:</w:t>
            </w:r>
          </w:p>
        </w:tc>
      </w:tr>
      <w:tr w:rsidR="006F176F" w14:paraId="340D0E2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86FCCB5" w14:textId="77777777" w:rsidR="00441757" w:rsidRDefault="00924AF2" w:rsidP="00142B1A">
            <w:pPr>
              <w:jc w:val="both"/>
              <w:rPr>
                <w:bCs/>
                <w:szCs w:val="26"/>
              </w:rPr>
            </w:pPr>
            <w:r w:rsidRPr="00AE1131">
              <w:rPr>
                <w:bCs/>
                <w:szCs w:val="26"/>
              </w:rPr>
              <w:t>Daugavpils, Krišjāņa Valdemāra iela 1 (LATVIJA), LV-5401</w:t>
            </w:r>
          </w:p>
        </w:tc>
      </w:tr>
      <w:tr w:rsidR="006F176F" w14:paraId="4C38C60B" w14:textId="77777777" w:rsidTr="00142B1A">
        <w:tc>
          <w:tcPr>
            <w:tcW w:w="5000" w:type="pct"/>
            <w:tcBorders>
              <w:top w:val="single" w:sz="4" w:space="0" w:color="808080" w:themeColor="background1" w:themeShade="80"/>
              <w:bottom w:val="single" w:sz="4" w:space="0" w:color="808080" w:themeColor="background1" w:themeShade="80"/>
            </w:tcBorders>
          </w:tcPr>
          <w:p w14:paraId="73E5A6B1" w14:textId="77777777" w:rsidR="00441757" w:rsidRDefault="00441757" w:rsidP="00142B1A">
            <w:pPr>
              <w:jc w:val="both"/>
              <w:rPr>
                <w:b/>
                <w:bCs/>
                <w:szCs w:val="26"/>
              </w:rPr>
            </w:pPr>
          </w:p>
        </w:tc>
      </w:tr>
      <w:tr w:rsidR="006F176F" w14:paraId="11858E0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91263A5" w14:textId="77777777" w:rsidR="00441757" w:rsidRPr="00112946" w:rsidRDefault="00924AF2" w:rsidP="00142B1A">
            <w:pPr>
              <w:jc w:val="both"/>
              <w:rPr>
                <w:b/>
                <w:bCs/>
                <w:szCs w:val="26"/>
              </w:rPr>
            </w:pPr>
            <w:r>
              <w:rPr>
                <w:b/>
                <w:bCs/>
                <w:szCs w:val="26"/>
              </w:rPr>
              <w:t>Iepirkuma identifikācijas numurs:</w:t>
            </w:r>
          </w:p>
        </w:tc>
      </w:tr>
      <w:tr w:rsidR="006F176F" w14:paraId="282FF53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BA586C4" w14:textId="77777777" w:rsidR="00441757" w:rsidRDefault="00924AF2" w:rsidP="00142B1A">
            <w:pPr>
              <w:jc w:val="both"/>
              <w:rPr>
                <w:bCs/>
                <w:szCs w:val="26"/>
              </w:rPr>
            </w:pPr>
            <w:r w:rsidRPr="00AE1131">
              <w:rPr>
                <w:bCs/>
                <w:szCs w:val="26"/>
              </w:rPr>
              <w:t>DVP 2026/11</w:t>
            </w:r>
          </w:p>
        </w:tc>
      </w:tr>
      <w:tr w:rsidR="006F176F" w14:paraId="433540D9" w14:textId="77777777" w:rsidTr="00142B1A">
        <w:tc>
          <w:tcPr>
            <w:tcW w:w="5000" w:type="pct"/>
            <w:tcBorders>
              <w:top w:val="single" w:sz="4" w:space="0" w:color="808080" w:themeColor="background1" w:themeShade="80"/>
              <w:bottom w:val="single" w:sz="4" w:space="0" w:color="808080" w:themeColor="background1" w:themeShade="80"/>
            </w:tcBorders>
          </w:tcPr>
          <w:p w14:paraId="52DEAA39" w14:textId="77777777" w:rsidR="00441757" w:rsidRDefault="00441757" w:rsidP="00142B1A">
            <w:pPr>
              <w:jc w:val="both"/>
              <w:rPr>
                <w:b/>
                <w:bCs/>
                <w:szCs w:val="26"/>
              </w:rPr>
            </w:pPr>
          </w:p>
        </w:tc>
      </w:tr>
      <w:tr w:rsidR="006F176F" w14:paraId="09045C6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D058D23" w14:textId="77777777" w:rsidR="00441757" w:rsidRPr="00112946" w:rsidRDefault="00924AF2" w:rsidP="00142B1A">
            <w:pPr>
              <w:jc w:val="both"/>
              <w:rPr>
                <w:b/>
                <w:bCs/>
                <w:szCs w:val="26"/>
              </w:rPr>
            </w:pPr>
            <w:r>
              <w:rPr>
                <w:b/>
                <w:bCs/>
                <w:szCs w:val="26"/>
              </w:rPr>
              <w:t>Iepirkuma procedūras veids:</w:t>
            </w:r>
          </w:p>
        </w:tc>
      </w:tr>
      <w:tr w:rsidR="006F176F" w14:paraId="2F42658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75A5382" w14:textId="77777777" w:rsidR="00441757" w:rsidRDefault="00924AF2" w:rsidP="00142B1A">
            <w:pPr>
              <w:jc w:val="both"/>
              <w:rPr>
                <w:bCs/>
                <w:szCs w:val="26"/>
              </w:rPr>
            </w:pPr>
            <w:r w:rsidRPr="00AE1131">
              <w:rPr>
                <w:bCs/>
                <w:szCs w:val="26"/>
              </w:rPr>
              <w:t>Atklāts konkurss</w:t>
            </w:r>
          </w:p>
        </w:tc>
      </w:tr>
      <w:tr w:rsidR="006F176F" w14:paraId="4B37F1F8" w14:textId="77777777" w:rsidTr="00142B1A">
        <w:tc>
          <w:tcPr>
            <w:tcW w:w="5000" w:type="pct"/>
            <w:tcBorders>
              <w:top w:val="single" w:sz="4" w:space="0" w:color="808080" w:themeColor="background1" w:themeShade="80"/>
              <w:bottom w:val="single" w:sz="4" w:space="0" w:color="808080" w:themeColor="background1" w:themeShade="80"/>
            </w:tcBorders>
          </w:tcPr>
          <w:p w14:paraId="3EBF47F2" w14:textId="77777777" w:rsidR="00441757" w:rsidRDefault="00441757" w:rsidP="00142B1A">
            <w:pPr>
              <w:jc w:val="both"/>
              <w:rPr>
                <w:b/>
                <w:bCs/>
                <w:szCs w:val="26"/>
              </w:rPr>
            </w:pPr>
          </w:p>
        </w:tc>
      </w:tr>
      <w:tr w:rsidR="006F176F" w14:paraId="1464A9F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4A95E1" w14:textId="77777777" w:rsidR="00441757" w:rsidRPr="00112946" w:rsidRDefault="00924AF2" w:rsidP="00142B1A">
            <w:pPr>
              <w:jc w:val="both"/>
              <w:rPr>
                <w:b/>
                <w:bCs/>
                <w:szCs w:val="26"/>
              </w:rPr>
            </w:pPr>
            <w:r>
              <w:rPr>
                <w:b/>
                <w:bCs/>
              </w:rPr>
              <w:t>Līguma vai vispārīgās vienošanās priekšmets:</w:t>
            </w:r>
          </w:p>
        </w:tc>
      </w:tr>
      <w:tr w:rsidR="006F176F" w14:paraId="478675A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D9184F" w14:textId="77777777" w:rsidR="00441757" w:rsidRDefault="00924AF2" w:rsidP="00142B1A">
            <w:pPr>
              <w:rPr>
                <w:bCs/>
                <w:szCs w:val="26"/>
              </w:rPr>
            </w:pPr>
            <w:r w:rsidRPr="00AE1131">
              <w:rPr>
                <w:bCs/>
                <w:szCs w:val="26"/>
              </w:rPr>
              <w:t>Būvprojekta izstrāde un autoruzraudzība objektiem Daugavpilī</w:t>
            </w:r>
          </w:p>
        </w:tc>
      </w:tr>
      <w:tr w:rsidR="006F176F" w14:paraId="4CA8A5D5" w14:textId="77777777" w:rsidTr="00142B1A">
        <w:tc>
          <w:tcPr>
            <w:tcW w:w="5000" w:type="pct"/>
            <w:tcBorders>
              <w:top w:val="single" w:sz="4" w:space="0" w:color="808080" w:themeColor="background1" w:themeShade="80"/>
              <w:bottom w:val="single" w:sz="4" w:space="0" w:color="808080" w:themeColor="background1" w:themeShade="80"/>
            </w:tcBorders>
          </w:tcPr>
          <w:p w14:paraId="0C5C5153" w14:textId="77777777" w:rsidR="00441757" w:rsidRDefault="00441757" w:rsidP="00142B1A">
            <w:pPr>
              <w:jc w:val="both"/>
              <w:rPr>
                <w:b/>
                <w:bCs/>
                <w:szCs w:val="26"/>
              </w:rPr>
            </w:pPr>
          </w:p>
        </w:tc>
      </w:tr>
      <w:tr w:rsidR="006F176F" w14:paraId="6DEB075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CEEBD8F" w14:textId="77777777" w:rsidR="00441757" w:rsidRPr="00112946" w:rsidRDefault="00924AF2"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6F176F" w14:paraId="58913EA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C858020" w14:textId="6A5ACFF3" w:rsidR="00441757" w:rsidRDefault="00913BDB" w:rsidP="00142B1A">
            <w:pPr>
              <w:jc w:val="both"/>
              <w:rPr>
                <w:bCs/>
                <w:szCs w:val="26"/>
              </w:rPr>
            </w:pPr>
            <w:r>
              <w:rPr>
                <w:bCs/>
                <w:szCs w:val="26"/>
              </w:rPr>
              <w:t>26.01.2026.</w:t>
            </w:r>
          </w:p>
        </w:tc>
      </w:tr>
      <w:tr w:rsidR="006F176F" w14:paraId="0BAAAD72" w14:textId="77777777" w:rsidTr="00142B1A">
        <w:tc>
          <w:tcPr>
            <w:tcW w:w="5000" w:type="pct"/>
            <w:tcBorders>
              <w:top w:val="single" w:sz="4" w:space="0" w:color="808080" w:themeColor="background1" w:themeShade="80"/>
              <w:bottom w:val="single" w:sz="4" w:space="0" w:color="808080" w:themeColor="background1" w:themeShade="80"/>
            </w:tcBorders>
          </w:tcPr>
          <w:p w14:paraId="571CEC86" w14:textId="77777777" w:rsidR="00441757" w:rsidRDefault="00441757" w:rsidP="00142B1A">
            <w:pPr>
              <w:jc w:val="both"/>
              <w:rPr>
                <w:b/>
                <w:bCs/>
                <w:szCs w:val="26"/>
              </w:rPr>
            </w:pPr>
          </w:p>
        </w:tc>
      </w:tr>
      <w:tr w:rsidR="006F176F" w14:paraId="1DADC20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DCC9CF2" w14:textId="77777777" w:rsidR="00441757" w:rsidRPr="00112946" w:rsidRDefault="00924AF2"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6F176F" w14:paraId="5EE5D7A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DF9B01B" w14:textId="234ECADB" w:rsidR="00441757" w:rsidRDefault="00913BDB" w:rsidP="00142B1A">
            <w:pPr>
              <w:jc w:val="both"/>
              <w:rPr>
                <w:bCs/>
                <w:szCs w:val="26"/>
              </w:rPr>
            </w:pPr>
            <w:r>
              <w:rPr>
                <w:bCs/>
                <w:szCs w:val="26"/>
              </w:rPr>
              <w:t>20</w:t>
            </w:r>
            <w:r w:rsidR="00924AF2" w:rsidRPr="00DF19C9">
              <w:rPr>
                <w:bCs/>
                <w:szCs w:val="26"/>
              </w:rPr>
              <w:t>.02.2026</w:t>
            </w:r>
          </w:p>
        </w:tc>
      </w:tr>
    </w:tbl>
    <w:p w14:paraId="328FAF7C"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6F176F" w14:paraId="78728D50"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D4C0542" w14:textId="77777777" w:rsidR="00441757" w:rsidRPr="00112946" w:rsidRDefault="00924AF2" w:rsidP="00142B1A">
            <w:pPr>
              <w:jc w:val="both"/>
              <w:rPr>
                <w:b/>
                <w:bCs/>
                <w:szCs w:val="26"/>
              </w:rPr>
            </w:pPr>
            <w:r>
              <w:rPr>
                <w:b/>
                <w:bCs/>
              </w:rPr>
              <w:t>Iepirkuma komisijas sastāvs un tās izveidošanas pamatojums:</w:t>
            </w:r>
          </w:p>
        </w:tc>
      </w:tr>
      <w:tr w:rsidR="006F176F" w14:paraId="00A5B650"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5DA43C2F" w14:textId="71050A57" w:rsidR="00441757" w:rsidRDefault="00924AF2" w:rsidP="00142B1A">
            <w:pPr>
              <w:jc w:val="both"/>
              <w:rPr>
                <w:bCs/>
                <w:szCs w:val="26"/>
              </w:rPr>
            </w:pPr>
            <w:r>
              <w:rPr>
                <w:bCs/>
                <w:szCs w:val="26"/>
              </w:rPr>
              <w:t xml:space="preserve">Iepirkuma komisijas, kas izveidota pamatojoties uz </w:t>
            </w:r>
            <w:r w:rsidR="00913BDB" w:rsidRPr="00913BDB">
              <w:rPr>
                <w:bCs/>
                <w:i/>
                <w:szCs w:val="26"/>
              </w:rPr>
              <w:t xml:space="preserve">Daugavpils </w:t>
            </w:r>
            <w:proofErr w:type="spellStart"/>
            <w:r w:rsidR="00913BDB" w:rsidRPr="00913BDB">
              <w:rPr>
                <w:bCs/>
                <w:i/>
                <w:szCs w:val="26"/>
              </w:rPr>
              <w:t>valstspilsētas</w:t>
            </w:r>
            <w:proofErr w:type="spellEnd"/>
            <w:r w:rsidR="00913BDB" w:rsidRPr="00913BDB">
              <w:rPr>
                <w:bCs/>
                <w:i/>
                <w:szCs w:val="26"/>
              </w:rPr>
              <w:t xml:space="preserve"> pašvaldības izpilddirektores </w:t>
            </w:r>
            <w:proofErr w:type="spellStart"/>
            <w:r w:rsidR="00913BDB" w:rsidRPr="00913BDB">
              <w:rPr>
                <w:bCs/>
                <w:i/>
                <w:szCs w:val="26"/>
              </w:rPr>
              <w:t>p.i</w:t>
            </w:r>
            <w:proofErr w:type="spellEnd"/>
            <w:r w:rsidR="00913BDB" w:rsidRPr="00913BDB">
              <w:rPr>
                <w:bCs/>
                <w:i/>
                <w:szCs w:val="26"/>
              </w:rPr>
              <w:t>. 2026. gada 22. janvāra rīkojum</w:t>
            </w:r>
            <w:r w:rsidR="00913BDB">
              <w:rPr>
                <w:bCs/>
                <w:i/>
                <w:szCs w:val="26"/>
              </w:rPr>
              <w:t>u</w:t>
            </w:r>
            <w:r w:rsidR="00913BDB" w:rsidRPr="00913BDB">
              <w:rPr>
                <w:bCs/>
                <w:i/>
                <w:szCs w:val="26"/>
              </w:rPr>
              <w:t xml:space="preserve"> Nr. 58e</w:t>
            </w:r>
            <w:r>
              <w:rPr>
                <w:bCs/>
                <w:szCs w:val="26"/>
              </w:rPr>
              <w:t>, sastāvs:</w:t>
            </w:r>
          </w:p>
        </w:tc>
      </w:tr>
      <w:tr w:rsidR="006F176F" w14:paraId="01F51A63" w14:textId="77777777" w:rsidTr="00142B1A">
        <w:tc>
          <w:tcPr>
            <w:tcW w:w="1133" w:type="pct"/>
            <w:tcBorders>
              <w:top w:val="nil"/>
              <w:left w:val="single" w:sz="4" w:space="0" w:color="808080" w:themeColor="background1" w:themeShade="80"/>
              <w:bottom w:val="nil"/>
              <w:right w:val="nil"/>
            </w:tcBorders>
          </w:tcPr>
          <w:p w14:paraId="704FC95E" w14:textId="77777777" w:rsidR="00441757" w:rsidRDefault="00924AF2"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3FECFEBB" w14:textId="77777777" w:rsidR="00441757" w:rsidRDefault="00924AF2" w:rsidP="00142B1A">
            <w:pPr>
              <w:jc w:val="both"/>
              <w:rPr>
                <w:bCs/>
                <w:szCs w:val="26"/>
              </w:rPr>
            </w:pPr>
            <w:r w:rsidRPr="00AE1131">
              <w:rPr>
                <w:bCs/>
                <w:szCs w:val="26"/>
              </w:rPr>
              <w:t>Ineta Leitāne</w:t>
            </w:r>
            <w:r>
              <w:rPr>
                <w:bCs/>
                <w:szCs w:val="26"/>
              </w:rPr>
              <w:t xml:space="preserve"> no </w:t>
            </w:r>
            <w:r w:rsidRPr="00AE1131">
              <w:rPr>
                <w:bCs/>
                <w:szCs w:val="26"/>
              </w:rPr>
              <w:t>22.01.2026</w:t>
            </w:r>
            <w:r>
              <w:rPr>
                <w:bCs/>
                <w:szCs w:val="26"/>
              </w:rPr>
              <w:t xml:space="preserve"> </w:t>
            </w:r>
          </w:p>
        </w:tc>
      </w:tr>
      <w:tr w:rsidR="006F176F" w14:paraId="5A5C20A6" w14:textId="77777777" w:rsidTr="00142B1A">
        <w:tc>
          <w:tcPr>
            <w:tcW w:w="1133" w:type="pct"/>
            <w:tcBorders>
              <w:top w:val="nil"/>
              <w:left w:val="single" w:sz="4" w:space="0" w:color="808080" w:themeColor="background1" w:themeShade="80"/>
              <w:bottom w:val="nil"/>
              <w:right w:val="nil"/>
            </w:tcBorders>
          </w:tcPr>
          <w:p w14:paraId="33020243" w14:textId="77777777" w:rsidR="00441757" w:rsidRDefault="00924AF2"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6F1D83F4" w14:textId="77777777" w:rsidR="00441757" w:rsidRDefault="00924AF2" w:rsidP="00142B1A">
            <w:pPr>
              <w:jc w:val="both"/>
              <w:rPr>
                <w:bCs/>
                <w:szCs w:val="26"/>
              </w:rPr>
            </w:pPr>
            <w:r w:rsidRPr="00AE1131">
              <w:rPr>
                <w:bCs/>
                <w:szCs w:val="26"/>
              </w:rPr>
              <w:t>Ilva Davidāne</w:t>
            </w:r>
            <w:r>
              <w:rPr>
                <w:bCs/>
                <w:szCs w:val="26"/>
              </w:rPr>
              <w:t xml:space="preserve"> no </w:t>
            </w:r>
            <w:r w:rsidRPr="00AE1131">
              <w:rPr>
                <w:bCs/>
                <w:szCs w:val="26"/>
              </w:rPr>
              <w:t>22.01.2026</w:t>
            </w:r>
            <w:r>
              <w:rPr>
                <w:bCs/>
                <w:szCs w:val="26"/>
              </w:rPr>
              <w:t xml:space="preserve"> </w:t>
            </w:r>
          </w:p>
        </w:tc>
      </w:tr>
      <w:tr w:rsidR="006F176F" w14:paraId="41CB193F" w14:textId="77777777" w:rsidTr="00142B1A">
        <w:tc>
          <w:tcPr>
            <w:tcW w:w="1133" w:type="pct"/>
            <w:tcBorders>
              <w:top w:val="nil"/>
              <w:left w:val="single" w:sz="4" w:space="0" w:color="808080" w:themeColor="background1" w:themeShade="80"/>
              <w:bottom w:val="nil"/>
              <w:right w:val="nil"/>
            </w:tcBorders>
          </w:tcPr>
          <w:p w14:paraId="1B5D67A2" w14:textId="77777777" w:rsidR="00441757" w:rsidRDefault="00924AF2"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695D77D5" w14:textId="77777777" w:rsidR="00441757" w:rsidRDefault="00924AF2" w:rsidP="00142B1A">
            <w:pPr>
              <w:jc w:val="both"/>
              <w:rPr>
                <w:bCs/>
                <w:szCs w:val="26"/>
              </w:rPr>
            </w:pPr>
            <w:r w:rsidRPr="00AE1131">
              <w:rPr>
                <w:bCs/>
                <w:szCs w:val="26"/>
              </w:rPr>
              <w:t>Ilva Davidāne</w:t>
            </w:r>
            <w:r>
              <w:rPr>
                <w:bCs/>
                <w:szCs w:val="26"/>
              </w:rPr>
              <w:t xml:space="preserve"> no </w:t>
            </w:r>
            <w:r w:rsidRPr="00AE1131">
              <w:rPr>
                <w:bCs/>
                <w:szCs w:val="26"/>
              </w:rPr>
              <w:t>22.01.2026</w:t>
            </w:r>
            <w:r>
              <w:rPr>
                <w:bCs/>
                <w:szCs w:val="26"/>
              </w:rPr>
              <w:t xml:space="preserve"> </w:t>
            </w:r>
          </w:p>
        </w:tc>
      </w:tr>
      <w:tr w:rsidR="006F176F" w14:paraId="5308A06B" w14:textId="77777777" w:rsidTr="00142B1A">
        <w:tc>
          <w:tcPr>
            <w:tcW w:w="1133" w:type="pct"/>
            <w:tcBorders>
              <w:top w:val="nil"/>
              <w:left w:val="single" w:sz="4" w:space="0" w:color="808080" w:themeColor="background1" w:themeShade="80"/>
              <w:bottom w:val="nil"/>
              <w:right w:val="nil"/>
            </w:tcBorders>
          </w:tcPr>
          <w:p w14:paraId="27944AD3" w14:textId="77777777" w:rsidR="00441757" w:rsidRDefault="00924AF2"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F073852" w14:textId="77777777" w:rsidR="00441757" w:rsidRDefault="00924AF2"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22.01.2026</w:t>
            </w:r>
            <w:r>
              <w:rPr>
                <w:bCs/>
                <w:szCs w:val="26"/>
              </w:rPr>
              <w:t xml:space="preserve"> </w:t>
            </w:r>
          </w:p>
        </w:tc>
      </w:tr>
      <w:tr w:rsidR="006F176F" w14:paraId="378B1516" w14:textId="77777777" w:rsidTr="00142B1A">
        <w:tc>
          <w:tcPr>
            <w:tcW w:w="1133" w:type="pct"/>
            <w:tcBorders>
              <w:top w:val="nil"/>
              <w:left w:val="single" w:sz="4" w:space="0" w:color="808080" w:themeColor="background1" w:themeShade="80"/>
              <w:bottom w:val="nil"/>
              <w:right w:val="nil"/>
            </w:tcBorders>
          </w:tcPr>
          <w:p w14:paraId="0CFF01D0" w14:textId="77777777" w:rsidR="00441757" w:rsidRDefault="00924AF2"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DF55358" w14:textId="77777777" w:rsidR="00441757" w:rsidRDefault="00924AF2" w:rsidP="00142B1A">
            <w:pPr>
              <w:jc w:val="both"/>
              <w:rPr>
                <w:bCs/>
                <w:szCs w:val="26"/>
              </w:rPr>
            </w:pPr>
            <w:r w:rsidRPr="00AE1131">
              <w:rPr>
                <w:bCs/>
                <w:szCs w:val="26"/>
              </w:rPr>
              <w:t>Oļegs Krukovskis</w:t>
            </w:r>
            <w:r>
              <w:rPr>
                <w:bCs/>
                <w:szCs w:val="26"/>
              </w:rPr>
              <w:t xml:space="preserve"> no </w:t>
            </w:r>
            <w:r w:rsidRPr="00AE1131">
              <w:rPr>
                <w:bCs/>
                <w:szCs w:val="26"/>
              </w:rPr>
              <w:t>22.01.2026</w:t>
            </w:r>
            <w:r>
              <w:rPr>
                <w:bCs/>
                <w:szCs w:val="26"/>
              </w:rPr>
              <w:t xml:space="preserve"> </w:t>
            </w:r>
          </w:p>
        </w:tc>
      </w:tr>
      <w:tr w:rsidR="006F176F" w14:paraId="48D2A6DB"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DB4B6B8" w14:textId="77777777" w:rsidR="00441757" w:rsidRPr="00CE068F" w:rsidRDefault="00441757" w:rsidP="00142B1A">
            <w:pPr>
              <w:jc w:val="both"/>
              <w:rPr>
                <w:b/>
                <w:bCs/>
                <w:sz w:val="4"/>
                <w:szCs w:val="4"/>
              </w:rPr>
            </w:pPr>
          </w:p>
        </w:tc>
      </w:tr>
    </w:tbl>
    <w:p w14:paraId="68DC4051"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6F176F" w14:paraId="5AD5952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49C4A27" w14:textId="77777777" w:rsidR="00441757" w:rsidRPr="00AE1131" w:rsidRDefault="00924AF2" w:rsidP="00142B1A">
            <w:pPr>
              <w:rPr>
                <w:bCs/>
                <w:szCs w:val="26"/>
              </w:rPr>
            </w:pPr>
            <w:r>
              <w:rPr>
                <w:b/>
                <w:bCs/>
              </w:rPr>
              <w:t xml:space="preserve">Iepirkuma dokumentācijas sagatavotāju saraksts: </w:t>
            </w:r>
          </w:p>
        </w:tc>
      </w:tr>
      <w:tr w:rsidR="006F176F" w14:paraId="436970C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EC70075" w14:textId="1353F497" w:rsidR="00441757" w:rsidRPr="00AE1131" w:rsidRDefault="008F5FA7" w:rsidP="00142B1A">
            <w:pPr>
              <w:jc w:val="both"/>
              <w:rPr>
                <w:bCs/>
                <w:szCs w:val="26"/>
              </w:rPr>
            </w:pPr>
            <w:r w:rsidRPr="008545C6">
              <w:rPr>
                <w:bCs/>
                <w:szCs w:val="26"/>
              </w:rPr>
              <w:t xml:space="preserve">Komisijas vadītāja vietniece Ilva Davidāne (Nolikums), komisijas loceklis </w:t>
            </w:r>
            <w:r>
              <w:rPr>
                <w:bCs/>
                <w:szCs w:val="26"/>
              </w:rPr>
              <w:t>Oļegs Krukovskis</w:t>
            </w:r>
            <w:r w:rsidRPr="008545C6">
              <w:rPr>
                <w:bCs/>
                <w:szCs w:val="26"/>
              </w:rPr>
              <w:t xml:space="preserve"> (Tehniskā specifikācija).</w:t>
            </w:r>
          </w:p>
        </w:tc>
      </w:tr>
    </w:tbl>
    <w:p w14:paraId="3F1962AE"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6F176F" w14:paraId="27215E74" w14:textId="77777777" w:rsidTr="00142B1A">
        <w:tc>
          <w:tcPr>
            <w:tcW w:w="5000" w:type="pct"/>
            <w:tcBorders>
              <w:bottom w:val="nil"/>
            </w:tcBorders>
            <w:shd w:val="clear" w:color="auto" w:fill="D9D9D9" w:themeFill="background1" w:themeFillShade="D9"/>
          </w:tcPr>
          <w:p w14:paraId="4BEB90DD" w14:textId="77777777" w:rsidR="00441757" w:rsidRPr="00AE1131" w:rsidRDefault="00924AF2"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6F176F" w14:paraId="6F0D116A" w14:textId="77777777" w:rsidTr="00142B1A">
        <w:tc>
          <w:tcPr>
            <w:tcW w:w="5000" w:type="pct"/>
            <w:tcBorders>
              <w:top w:val="nil"/>
              <w:bottom w:val="single" w:sz="4" w:space="0" w:color="808080" w:themeColor="background1" w:themeShade="80"/>
            </w:tcBorders>
          </w:tcPr>
          <w:p w14:paraId="46315EC2" w14:textId="77777777" w:rsidR="00441757" w:rsidRPr="001D1166" w:rsidRDefault="00924AF2" w:rsidP="00142B1A">
            <w:pPr>
              <w:jc w:val="both"/>
              <w:rPr>
                <w:lang w:eastAsia="lv-LV"/>
              </w:rPr>
            </w:pPr>
            <w:r w:rsidRPr="001D1166">
              <w:rPr>
                <w:lang w:eastAsia="lv-LV"/>
              </w:rPr>
              <w:lastRenderedPageBreak/>
              <w:t>Piedāvājumu iesniegšanas termiņš: 26.03.2026. plkst. 10:00</w:t>
            </w:r>
          </w:p>
        </w:tc>
      </w:tr>
    </w:tbl>
    <w:p w14:paraId="7B5C2EE8"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6F176F" w14:paraId="4EFBAC61"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A8081AE" w14:textId="77777777" w:rsidR="00441757" w:rsidRPr="00AE1131" w:rsidRDefault="00924AF2" w:rsidP="00142B1A">
            <w:pPr>
              <w:rPr>
                <w:bCs/>
                <w:szCs w:val="26"/>
              </w:rPr>
            </w:pPr>
            <w:r>
              <w:rPr>
                <w:b/>
                <w:bCs/>
              </w:rPr>
              <w:t>Pretendentu nosaukumi, kas iesnieguši piedāvājumus un to piedāvātās cenas:</w:t>
            </w:r>
            <w:r>
              <w:rPr>
                <w:lang w:eastAsia="lv-LV"/>
              </w:rPr>
              <w:t xml:space="preserve"> </w:t>
            </w:r>
          </w:p>
        </w:tc>
      </w:tr>
      <w:tr w:rsidR="006F176F" w14:paraId="29825831" w14:textId="77777777" w:rsidTr="00142B1A">
        <w:tc>
          <w:tcPr>
            <w:tcW w:w="284" w:type="dxa"/>
            <w:tcBorders>
              <w:left w:val="single" w:sz="4" w:space="0" w:color="A6A6A6" w:themeColor="background1" w:themeShade="A6"/>
            </w:tcBorders>
          </w:tcPr>
          <w:p w14:paraId="2810D99C" w14:textId="77777777" w:rsidR="00441757" w:rsidRDefault="00441757" w:rsidP="00142B1A">
            <w:pPr>
              <w:rPr>
                <w:bCs/>
                <w:szCs w:val="26"/>
              </w:rPr>
            </w:pPr>
          </w:p>
        </w:tc>
        <w:tc>
          <w:tcPr>
            <w:tcW w:w="9072" w:type="dxa"/>
            <w:gridSpan w:val="2"/>
          </w:tcPr>
          <w:p w14:paraId="2978FD61" w14:textId="77777777" w:rsidR="00441757" w:rsidRDefault="00441757" w:rsidP="00142B1A">
            <w:pPr>
              <w:rPr>
                <w:bCs/>
                <w:szCs w:val="26"/>
              </w:rPr>
            </w:pPr>
          </w:p>
        </w:tc>
        <w:tc>
          <w:tcPr>
            <w:tcW w:w="284" w:type="dxa"/>
            <w:tcBorders>
              <w:right w:val="single" w:sz="4" w:space="0" w:color="A6A6A6" w:themeColor="background1" w:themeShade="A6"/>
            </w:tcBorders>
          </w:tcPr>
          <w:p w14:paraId="219D4590" w14:textId="77777777" w:rsidR="00441757" w:rsidRDefault="00441757" w:rsidP="00142B1A">
            <w:pPr>
              <w:rPr>
                <w:bCs/>
                <w:szCs w:val="26"/>
              </w:rPr>
            </w:pPr>
          </w:p>
        </w:tc>
      </w:tr>
      <w:tr w:rsidR="006F176F" w14:paraId="2EB156A9" w14:textId="77777777" w:rsidTr="00142B1A">
        <w:tc>
          <w:tcPr>
            <w:tcW w:w="284" w:type="dxa"/>
            <w:tcBorders>
              <w:left w:val="single" w:sz="4" w:space="0" w:color="A6A6A6" w:themeColor="background1" w:themeShade="A6"/>
            </w:tcBorders>
          </w:tcPr>
          <w:p w14:paraId="087E1018" w14:textId="77777777" w:rsidR="00441757" w:rsidRPr="006B306B" w:rsidRDefault="00441757" w:rsidP="00DF481C">
            <w:pPr>
              <w:rPr>
                <w:bCs/>
                <w:sz w:val="4"/>
                <w:szCs w:val="4"/>
              </w:rPr>
            </w:pPr>
          </w:p>
        </w:tc>
        <w:tc>
          <w:tcPr>
            <w:tcW w:w="9072" w:type="dxa"/>
            <w:gridSpan w:val="2"/>
          </w:tcPr>
          <w:p w14:paraId="673C1659" w14:textId="77777777" w:rsidR="00441757" w:rsidRPr="006B306B" w:rsidRDefault="00924AF2"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Būvprojekta izstrāde un autoruzraudzība Arodu ielas pārbūvei, posmā no Valkas ielas līdz Grodņas ielai, Daugavpilī”</w:t>
            </w:r>
          </w:p>
        </w:tc>
        <w:tc>
          <w:tcPr>
            <w:tcW w:w="284" w:type="dxa"/>
            <w:tcBorders>
              <w:right w:val="single" w:sz="4" w:space="0" w:color="A6A6A6" w:themeColor="background1" w:themeShade="A6"/>
            </w:tcBorders>
          </w:tcPr>
          <w:p w14:paraId="073245ED" w14:textId="77777777" w:rsidR="00441757" w:rsidRPr="006B306B" w:rsidRDefault="00441757" w:rsidP="00142B1A">
            <w:pPr>
              <w:rPr>
                <w:bCs/>
                <w:sz w:val="4"/>
                <w:szCs w:val="4"/>
              </w:rPr>
            </w:pPr>
          </w:p>
        </w:tc>
      </w:tr>
      <w:tr w:rsidR="006F176F" w14:paraId="1ACB3B82" w14:textId="77777777" w:rsidTr="00142B1A">
        <w:tc>
          <w:tcPr>
            <w:tcW w:w="284" w:type="dxa"/>
            <w:tcBorders>
              <w:left w:val="single" w:sz="4" w:space="0" w:color="A6A6A6" w:themeColor="background1" w:themeShade="A6"/>
            </w:tcBorders>
          </w:tcPr>
          <w:p w14:paraId="645668C2" w14:textId="77777777" w:rsidR="00441757" w:rsidRPr="00D84864" w:rsidRDefault="00441757" w:rsidP="00142B1A">
            <w:pPr>
              <w:rPr>
                <w:bCs/>
                <w:sz w:val="2"/>
                <w:szCs w:val="2"/>
              </w:rPr>
            </w:pPr>
          </w:p>
          <w:p w14:paraId="61FDD2B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18A6497"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22.1.punktam</w:t>
            </w:r>
          </w:p>
        </w:tc>
        <w:tc>
          <w:tcPr>
            <w:tcW w:w="284" w:type="dxa"/>
            <w:tcBorders>
              <w:right w:val="single" w:sz="4" w:space="0" w:color="A6A6A6" w:themeColor="background1" w:themeShade="A6"/>
            </w:tcBorders>
          </w:tcPr>
          <w:p w14:paraId="1541DD15" w14:textId="77777777" w:rsidR="00441757" w:rsidRDefault="00441757" w:rsidP="00142B1A">
            <w:pPr>
              <w:rPr>
                <w:bCs/>
                <w:szCs w:val="26"/>
              </w:rPr>
            </w:pPr>
          </w:p>
        </w:tc>
      </w:tr>
      <w:tr w:rsidR="006F176F" w14:paraId="44AD6D95" w14:textId="77777777" w:rsidTr="00142B1A">
        <w:tc>
          <w:tcPr>
            <w:tcW w:w="284" w:type="dxa"/>
            <w:tcBorders>
              <w:left w:val="single" w:sz="4" w:space="0" w:color="A6A6A6" w:themeColor="background1" w:themeShade="A6"/>
              <w:right w:val="single" w:sz="4" w:space="0" w:color="A6A6A6" w:themeColor="background1" w:themeShade="A6"/>
            </w:tcBorders>
          </w:tcPr>
          <w:p w14:paraId="01B6ABA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7E37C02"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D1932DE"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AC14CD5" w14:textId="77777777" w:rsidR="00441757" w:rsidRDefault="00441757" w:rsidP="00142B1A">
            <w:pPr>
              <w:rPr>
                <w:bCs/>
                <w:szCs w:val="26"/>
              </w:rPr>
            </w:pPr>
          </w:p>
        </w:tc>
      </w:tr>
      <w:tr w:rsidR="006F176F" w14:paraId="3B401549" w14:textId="77777777" w:rsidTr="00142B1A">
        <w:tc>
          <w:tcPr>
            <w:tcW w:w="284" w:type="dxa"/>
            <w:tcBorders>
              <w:left w:val="single" w:sz="4" w:space="0" w:color="A6A6A6" w:themeColor="background1" w:themeShade="A6"/>
              <w:right w:val="single" w:sz="4" w:space="0" w:color="A6A6A6" w:themeColor="background1" w:themeShade="A6"/>
            </w:tcBorders>
          </w:tcPr>
          <w:p w14:paraId="4C51BDA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E679CD"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DB9328" w14:textId="77777777" w:rsidR="00441757" w:rsidRDefault="00924AF2" w:rsidP="00142B1A">
            <w:pPr>
              <w:rPr>
                <w:bCs/>
                <w:szCs w:val="26"/>
              </w:rPr>
            </w:pPr>
            <w:r w:rsidRPr="00284A9F">
              <w:rPr>
                <w:bCs/>
                <w:szCs w:val="26"/>
              </w:rPr>
              <w:t>EUR 29400</w:t>
            </w:r>
          </w:p>
        </w:tc>
        <w:tc>
          <w:tcPr>
            <w:tcW w:w="284" w:type="dxa"/>
            <w:tcBorders>
              <w:left w:val="single" w:sz="4" w:space="0" w:color="A6A6A6" w:themeColor="background1" w:themeShade="A6"/>
              <w:right w:val="single" w:sz="4" w:space="0" w:color="A6A6A6" w:themeColor="background1" w:themeShade="A6"/>
            </w:tcBorders>
          </w:tcPr>
          <w:p w14:paraId="3CA90560" w14:textId="77777777" w:rsidR="00441757" w:rsidRPr="001D05DB" w:rsidRDefault="00441757" w:rsidP="00142B1A">
            <w:pPr>
              <w:rPr>
                <w:bCs/>
                <w:sz w:val="4"/>
                <w:szCs w:val="4"/>
              </w:rPr>
            </w:pPr>
          </w:p>
        </w:tc>
      </w:tr>
      <w:tr w:rsidR="006F176F" w14:paraId="0E57B755" w14:textId="77777777" w:rsidTr="00142B1A">
        <w:tc>
          <w:tcPr>
            <w:tcW w:w="284" w:type="dxa"/>
            <w:tcBorders>
              <w:left w:val="single" w:sz="4" w:space="0" w:color="A6A6A6" w:themeColor="background1" w:themeShade="A6"/>
              <w:right w:val="single" w:sz="4" w:space="0" w:color="A6A6A6" w:themeColor="background1" w:themeShade="A6"/>
            </w:tcBorders>
          </w:tcPr>
          <w:p w14:paraId="247D611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02ABCF"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861916" w14:textId="77777777" w:rsidR="00441757" w:rsidRDefault="00924AF2" w:rsidP="00142B1A">
            <w:pPr>
              <w:rPr>
                <w:bCs/>
                <w:szCs w:val="26"/>
              </w:rPr>
            </w:pPr>
            <w:r w:rsidRPr="00284A9F">
              <w:rPr>
                <w:bCs/>
                <w:szCs w:val="26"/>
              </w:rPr>
              <w:t>EUR 38830</w:t>
            </w:r>
          </w:p>
        </w:tc>
        <w:tc>
          <w:tcPr>
            <w:tcW w:w="284" w:type="dxa"/>
            <w:tcBorders>
              <w:left w:val="single" w:sz="4" w:space="0" w:color="A6A6A6" w:themeColor="background1" w:themeShade="A6"/>
              <w:right w:val="single" w:sz="4" w:space="0" w:color="A6A6A6" w:themeColor="background1" w:themeShade="A6"/>
            </w:tcBorders>
          </w:tcPr>
          <w:p w14:paraId="117D489F" w14:textId="77777777" w:rsidR="00441757" w:rsidRPr="001D05DB" w:rsidRDefault="00441757" w:rsidP="00142B1A">
            <w:pPr>
              <w:rPr>
                <w:bCs/>
                <w:sz w:val="4"/>
                <w:szCs w:val="4"/>
              </w:rPr>
            </w:pPr>
          </w:p>
        </w:tc>
      </w:tr>
      <w:tr w:rsidR="006F176F" w14:paraId="2CD43660" w14:textId="77777777" w:rsidTr="00142B1A">
        <w:tc>
          <w:tcPr>
            <w:tcW w:w="284" w:type="dxa"/>
            <w:tcBorders>
              <w:left w:val="single" w:sz="4" w:space="0" w:color="A6A6A6" w:themeColor="background1" w:themeShade="A6"/>
              <w:right w:val="single" w:sz="4" w:space="0" w:color="A6A6A6" w:themeColor="background1" w:themeShade="A6"/>
            </w:tcBorders>
          </w:tcPr>
          <w:p w14:paraId="5620FAD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44D8F6"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425B1" w14:textId="77777777" w:rsidR="00441757" w:rsidRDefault="00924AF2" w:rsidP="00142B1A">
            <w:pPr>
              <w:rPr>
                <w:bCs/>
                <w:szCs w:val="26"/>
              </w:rPr>
            </w:pPr>
            <w:r w:rsidRPr="00284A9F">
              <w:rPr>
                <w:bCs/>
                <w:szCs w:val="26"/>
              </w:rPr>
              <w:t>EUR 24476.95</w:t>
            </w:r>
          </w:p>
        </w:tc>
        <w:tc>
          <w:tcPr>
            <w:tcW w:w="284" w:type="dxa"/>
            <w:tcBorders>
              <w:left w:val="single" w:sz="4" w:space="0" w:color="A6A6A6" w:themeColor="background1" w:themeShade="A6"/>
              <w:right w:val="single" w:sz="4" w:space="0" w:color="A6A6A6" w:themeColor="background1" w:themeShade="A6"/>
            </w:tcBorders>
          </w:tcPr>
          <w:p w14:paraId="2766C65A" w14:textId="77777777" w:rsidR="00441757" w:rsidRPr="001D05DB" w:rsidRDefault="00441757" w:rsidP="00142B1A">
            <w:pPr>
              <w:rPr>
                <w:bCs/>
                <w:sz w:val="4"/>
                <w:szCs w:val="4"/>
              </w:rPr>
            </w:pPr>
          </w:p>
        </w:tc>
      </w:tr>
      <w:tr w:rsidR="006F176F" w14:paraId="2AD29E85" w14:textId="77777777" w:rsidTr="00142B1A">
        <w:tc>
          <w:tcPr>
            <w:tcW w:w="284" w:type="dxa"/>
            <w:tcBorders>
              <w:left w:val="single" w:sz="4" w:space="0" w:color="A6A6A6" w:themeColor="background1" w:themeShade="A6"/>
              <w:right w:val="single" w:sz="4" w:space="0" w:color="A6A6A6" w:themeColor="background1" w:themeShade="A6"/>
            </w:tcBorders>
          </w:tcPr>
          <w:p w14:paraId="6436C5E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52541B"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7163F5" w14:textId="77777777" w:rsidR="00441757" w:rsidRDefault="00924AF2" w:rsidP="00142B1A">
            <w:pPr>
              <w:rPr>
                <w:bCs/>
                <w:szCs w:val="26"/>
              </w:rPr>
            </w:pPr>
            <w:r w:rsidRPr="00284A9F">
              <w:rPr>
                <w:bCs/>
                <w:szCs w:val="26"/>
              </w:rPr>
              <w:t>EUR 19222.56</w:t>
            </w:r>
          </w:p>
        </w:tc>
        <w:tc>
          <w:tcPr>
            <w:tcW w:w="284" w:type="dxa"/>
            <w:tcBorders>
              <w:left w:val="single" w:sz="4" w:space="0" w:color="A6A6A6" w:themeColor="background1" w:themeShade="A6"/>
              <w:right w:val="single" w:sz="4" w:space="0" w:color="A6A6A6" w:themeColor="background1" w:themeShade="A6"/>
            </w:tcBorders>
          </w:tcPr>
          <w:p w14:paraId="6A1460CE" w14:textId="77777777" w:rsidR="00441757" w:rsidRPr="001D05DB" w:rsidRDefault="00441757" w:rsidP="00142B1A">
            <w:pPr>
              <w:rPr>
                <w:bCs/>
                <w:sz w:val="4"/>
                <w:szCs w:val="4"/>
              </w:rPr>
            </w:pPr>
          </w:p>
        </w:tc>
      </w:tr>
      <w:tr w:rsidR="006F176F" w14:paraId="5A7725C2" w14:textId="77777777" w:rsidTr="00142B1A">
        <w:tc>
          <w:tcPr>
            <w:tcW w:w="284" w:type="dxa"/>
            <w:tcBorders>
              <w:left w:val="single" w:sz="4" w:space="0" w:color="A6A6A6" w:themeColor="background1" w:themeShade="A6"/>
            </w:tcBorders>
          </w:tcPr>
          <w:p w14:paraId="6D182C6E" w14:textId="77777777" w:rsidR="00441757" w:rsidRPr="00D84864" w:rsidRDefault="00441757" w:rsidP="00142B1A">
            <w:pPr>
              <w:rPr>
                <w:bCs/>
                <w:sz w:val="2"/>
                <w:szCs w:val="2"/>
              </w:rPr>
            </w:pPr>
          </w:p>
          <w:p w14:paraId="536D692D"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768CEDF"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22.2.punktam</w:t>
            </w:r>
          </w:p>
        </w:tc>
        <w:tc>
          <w:tcPr>
            <w:tcW w:w="284" w:type="dxa"/>
            <w:tcBorders>
              <w:right w:val="single" w:sz="4" w:space="0" w:color="A6A6A6" w:themeColor="background1" w:themeShade="A6"/>
            </w:tcBorders>
          </w:tcPr>
          <w:p w14:paraId="7AD50D96" w14:textId="77777777" w:rsidR="00441757" w:rsidRDefault="00441757" w:rsidP="00142B1A">
            <w:pPr>
              <w:rPr>
                <w:bCs/>
                <w:szCs w:val="26"/>
              </w:rPr>
            </w:pPr>
          </w:p>
        </w:tc>
      </w:tr>
      <w:tr w:rsidR="006F176F" w14:paraId="68FDC390" w14:textId="77777777" w:rsidTr="00142B1A">
        <w:tc>
          <w:tcPr>
            <w:tcW w:w="284" w:type="dxa"/>
            <w:tcBorders>
              <w:left w:val="single" w:sz="4" w:space="0" w:color="A6A6A6" w:themeColor="background1" w:themeShade="A6"/>
              <w:right w:val="single" w:sz="4" w:space="0" w:color="A6A6A6" w:themeColor="background1" w:themeShade="A6"/>
            </w:tcBorders>
          </w:tcPr>
          <w:p w14:paraId="27F05D7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B3E7DD7"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76E7241"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2321F697" w14:textId="77777777" w:rsidR="00441757" w:rsidRDefault="00441757" w:rsidP="00142B1A">
            <w:pPr>
              <w:rPr>
                <w:bCs/>
                <w:szCs w:val="26"/>
              </w:rPr>
            </w:pPr>
          </w:p>
        </w:tc>
      </w:tr>
      <w:tr w:rsidR="006F176F" w14:paraId="35D6962E" w14:textId="77777777" w:rsidTr="00142B1A">
        <w:tc>
          <w:tcPr>
            <w:tcW w:w="284" w:type="dxa"/>
            <w:tcBorders>
              <w:left w:val="single" w:sz="4" w:space="0" w:color="A6A6A6" w:themeColor="background1" w:themeShade="A6"/>
              <w:right w:val="single" w:sz="4" w:space="0" w:color="A6A6A6" w:themeColor="background1" w:themeShade="A6"/>
            </w:tcBorders>
          </w:tcPr>
          <w:p w14:paraId="6A445AC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5C7577"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132DE7" w14:textId="77777777" w:rsidR="00441757" w:rsidRDefault="00924AF2" w:rsidP="00142B1A">
            <w:pPr>
              <w:rPr>
                <w:bCs/>
                <w:szCs w:val="26"/>
              </w:rPr>
            </w:pPr>
            <w:r w:rsidRPr="00284A9F">
              <w:rPr>
                <w:bCs/>
                <w:szCs w:val="26"/>
              </w:rPr>
              <w:t>EUR 29400</w:t>
            </w:r>
          </w:p>
        </w:tc>
        <w:tc>
          <w:tcPr>
            <w:tcW w:w="284" w:type="dxa"/>
            <w:tcBorders>
              <w:left w:val="single" w:sz="4" w:space="0" w:color="A6A6A6" w:themeColor="background1" w:themeShade="A6"/>
              <w:right w:val="single" w:sz="4" w:space="0" w:color="A6A6A6" w:themeColor="background1" w:themeShade="A6"/>
            </w:tcBorders>
          </w:tcPr>
          <w:p w14:paraId="4BD497F6" w14:textId="77777777" w:rsidR="00441757" w:rsidRPr="001D05DB" w:rsidRDefault="00441757" w:rsidP="00142B1A">
            <w:pPr>
              <w:rPr>
                <w:bCs/>
                <w:sz w:val="4"/>
                <w:szCs w:val="4"/>
              </w:rPr>
            </w:pPr>
          </w:p>
        </w:tc>
      </w:tr>
      <w:tr w:rsidR="006F176F" w14:paraId="1A94F5FC" w14:textId="77777777" w:rsidTr="00142B1A">
        <w:tc>
          <w:tcPr>
            <w:tcW w:w="284" w:type="dxa"/>
            <w:tcBorders>
              <w:left w:val="single" w:sz="4" w:space="0" w:color="A6A6A6" w:themeColor="background1" w:themeShade="A6"/>
              <w:right w:val="single" w:sz="4" w:space="0" w:color="A6A6A6" w:themeColor="background1" w:themeShade="A6"/>
            </w:tcBorders>
          </w:tcPr>
          <w:p w14:paraId="044C261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5D65B0"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131962" w14:textId="77777777" w:rsidR="00441757" w:rsidRDefault="00924AF2" w:rsidP="00142B1A">
            <w:pPr>
              <w:rPr>
                <w:bCs/>
                <w:szCs w:val="26"/>
              </w:rPr>
            </w:pPr>
            <w:r w:rsidRPr="00284A9F">
              <w:rPr>
                <w:bCs/>
                <w:szCs w:val="26"/>
              </w:rPr>
              <w:t>EUR 38830</w:t>
            </w:r>
          </w:p>
        </w:tc>
        <w:tc>
          <w:tcPr>
            <w:tcW w:w="284" w:type="dxa"/>
            <w:tcBorders>
              <w:left w:val="single" w:sz="4" w:space="0" w:color="A6A6A6" w:themeColor="background1" w:themeShade="A6"/>
              <w:right w:val="single" w:sz="4" w:space="0" w:color="A6A6A6" w:themeColor="background1" w:themeShade="A6"/>
            </w:tcBorders>
          </w:tcPr>
          <w:p w14:paraId="21C1959A" w14:textId="77777777" w:rsidR="00441757" w:rsidRPr="001D05DB" w:rsidRDefault="00441757" w:rsidP="00142B1A">
            <w:pPr>
              <w:rPr>
                <w:bCs/>
                <w:sz w:val="4"/>
                <w:szCs w:val="4"/>
              </w:rPr>
            </w:pPr>
          </w:p>
        </w:tc>
      </w:tr>
      <w:tr w:rsidR="006F176F" w14:paraId="699BBF0D" w14:textId="77777777" w:rsidTr="00142B1A">
        <w:tc>
          <w:tcPr>
            <w:tcW w:w="284" w:type="dxa"/>
            <w:tcBorders>
              <w:left w:val="single" w:sz="4" w:space="0" w:color="A6A6A6" w:themeColor="background1" w:themeShade="A6"/>
              <w:right w:val="single" w:sz="4" w:space="0" w:color="A6A6A6" w:themeColor="background1" w:themeShade="A6"/>
            </w:tcBorders>
          </w:tcPr>
          <w:p w14:paraId="5FAD917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B3A3E2"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A2DA69" w14:textId="77777777" w:rsidR="00441757" w:rsidRDefault="00924AF2" w:rsidP="00142B1A">
            <w:pPr>
              <w:rPr>
                <w:bCs/>
                <w:szCs w:val="26"/>
              </w:rPr>
            </w:pPr>
            <w:r w:rsidRPr="00284A9F">
              <w:rPr>
                <w:bCs/>
                <w:szCs w:val="26"/>
              </w:rPr>
              <w:t>EUR 24476.95</w:t>
            </w:r>
          </w:p>
        </w:tc>
        <w:tc>
          <w:tcPr>
            <w:tcW w:w="284" w:type="dxa"/>
            <w:tcBorders>
              <w:left w:val="single" w:sz="4" w:space="0" w:color="A6A6A6" w:themeColor="background1" w:themeShade="A6"/>
              <w:right w:val="single" w:sz="4" w:space="0" w:color="A6A6A6" w:themeColor="background1" w:themeShade="A6"/>
            </w:tcBorders>
          </w:tcPr>
          <w:p w14:paraId="50A1C8A8" w14:textId="77777777" w:rsidR="00441757" w:rsidRPr="001D05DB" w:rsidRDefault="00441757" w:rsidP="00142B1A">
            <w:pPr>
              <w:rPr>
                <w:bCs/>
                <w:sz w:val="4"/>
                <w:szCs w:val="4"/>
              </w:rPr>
            </w:pPr>
          </w:p>
        </w:tc>
      </w:tr>
      <w:tr w:rsidR="006F176F" w14:paraId="07C31140" w14:textId="77777777" w:rsidTr="00142B1A">
        <w:tc>
          <w:tcPr>
            <w:tcW w:w="284" w:type="dxa"/>
            <w:tcBorders>
              <w:left w:val="single" w:sz="4" w:space="0" w:color="A6A6A6" w:themeColor="background1" w:themeShade="A6"/>
              <w:right w:val="single" w:sz="4" w:space="0" w:color="A6A6A6" w:themeColor="background1" w:themeShade="A6"/>
            </w:tcBorders>
          </w:tcPr>
          <w:p w14:paraId="16FD56C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5D55A"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0689C0" w14:textId="77777777" w:rsidR="00441757" w:rsidRDefault="00924AF2" w:rsidP="00142B1A">
            <w:pPr>
              <w:rPr>
                <w:bCs/>
                <w:szCs w:val="26"/>
              </w:rPr>
            </w:pPr>
            <w:r w:rsidRPr="00284A9F">
              <w:rPr>
                <w:bCs/>
                <w:szCs w:val="26"/>
              </w:rPr>
              <w:t>EUR 19222.56</w:t>
            </w:r>
          </w:p>
        </w:tc>
        <w:tc>
          <w:tcPr>
            <w:tcW w:w="284" w:type="dxa"/>
            <w:tcBorders>
              <w:left w:val="single" w:sz="4" w:space="0" w:color="A6A6A6" w:themeColor="background1" w:themeShade="A6"/>
              <w:right w:val="single" w:sz="4" w:space="0" w:color="A6A6A6" w:themeColor="background1" w:themeShade="A6"/>
            </w:tcBorders>
          </w:tcPr>
          <w:p w14:paraId="46DF8376" w14:textId="77777777" w:rsidR="00441757" w:rsidRPr="001D05DB" w:rsidRDefault="00441757" w:rsidP="00142B1A">
            <w:pPr>
              <w:rPr>
                <w:bCs/>
                <w:sz w:val="4"/>
                <w:szCs w:val="4"/>
              </w:rPr>
            </w:pPr>
          </w:p>
        </w:tc>
      </w:tr>
      <w:tr w:rsidR="006F176F" w14:paraId="4240A640" w14:textId="77777777" w:rsidTr="00142B1A">
        <w:tc>
          <w:tcPr>
            <w:tcW w:w="284" w:type="dxa"/>
            <w:tcBorders>
              <w:left w:val="single" w:sz="4" w:space="0" w:color="A6A6A6" w:themeColor="background1" w:themeShade="A6"/>
            </w:tcBorders>
          </w:tcPr>
          <w:p w14:paraId="61796D62" w14:textId="77777777" w:rsidR="00441757" w:rsidRPr="006B306B" w:rsidRDefault="00441757" w:rsidP="00DF481C">
            <w:pPr>
              <w:rPr>
                <w:bCs/>
                <w:sz w:val="4"/>
                <w:szCs w:val="4"/>
              </w:rPr>
            </w:pPr>
          </w:p>
        </w:tc>
        <w:tc>
          <w:tcPr>
            <w:tcW w:w="9072" w:type="dxa"/>
            <w:gridSpan w:val="2"/>
          </w:tcPr>
          <w:p w14:paraId="0A663E18" w14:textId="77777777" w:rsidR="00441757" w:rsidRPr="006B306B" w:rsidRDefault="00924AF2"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 xml:space="preserve">Būvprojekta izstrāde un autoruzraudzība gājēju ietves izbūvei </w:t>
            </w:r>
            <w:proofErr w:type="spellStart"/>
            <w:r w:rsidRPr="00633E14">
              <w:rPr>
                <w:b/>
                <w:bCs/>
                <w:szCs w:val="26"/>
              </w:rPr>
              <w:t>Ak.Graftio</w:t>
            </w:r>
            <w:proofErr w:type="spellEnd"/>
            <w:r w:rsidRPr="00633E14">
              <w:rPr>
                <w:b/>
                <w:bCs/>
                <w:szCs w:val="26"/>
              </w:rPr>
              <w:t xml:space="preserve"> ielā no Jelgavas ielas 2 līdz Gaismas ielai, Daugavpilī”</w:t>
            </w:r>
          </w:p>
        </w:tc>
        <w:tc>
          <w:tcPr>
            <w:tcW w:w="284" w:type="dxa"/>
            <w:tcBorders>
              <w:right w:val="single" w:sz="4" w:space="0" w:color="A6A6A6" w:themeColor="background1" w:themeShade="A6"/>
            </w:tcBorders>
          </w:tcPr>
          <w:p w14:paraId="0F68CB01" w14:textId="77777777" w:rsidR="00441757" w:rsidRPr="006B306B" w:rsidRDefault="00441757" w:rsidP="00142B1A">
            <w:pPr>
              <w:rPr>
                <w:bCs/>
                <w:sz w:val="4"/>
                <w:szCs w:val="4"/>
              </w:rPr>
            </w:pPr>
          </w:p>
        </w:tc>
      </w:tr>
      <w:tr w:rsidR="006F176F" w14:paraId="3C0A2073" w14:textId="77777777" w:rsidTr="00142B1A">
        <w:tc>
          <w:tcPr>
            <w:tcW w:w="284" w:type="dxa"/>
            <w:tcBorders>
              <w:left w:val="single" w:sz="4" w:space="0" w:color="A6A6A6" w:themeColor="background1" w:themeShade="A6"/>
            </w:tcBorders>
          </w:tcPr>
          <w:p w14:paraId="4536CAA1" w14:textId="77777777" w:rsidR="00441757" w:rsidRPr="00D84864" w:rsidRDefault="00441757" w:rsidP="00142B1A">
            <w:pPr>
              <w:rPr>
                <w:bCs/>
                <w:sz w:val="2"/>
                <w:szCs w:val="2"/>
              </w:rPr>
            </w:pPr>
          </w:p>
          <w:p w14:paraId="6208531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4694417"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22.1.punktam</w:t>
            </w:r>
          </w:p>
        </w:tc>
        <w:tc>
          <w:tcPr>
            <w:tcW w:w="284" w:type="dxa"/>
            <w:tcBorders>
              <w:right w:val="single" w:sz="4" w:space="0" w:color="A6A6A6" w:themeColor="background1" w:themeShade="A6"/>
            </w:tcBorders>
          </w:tcPr>
          <w:p w14:paraId="05662E48" w14:textId="77777777" w:rsidR="00441757" w:rsidRDefault="00441757" w:rsidP="00142B1A">
            <w:pPr>
              <w:rPr>
                <w:bCs/>
                <w:szCs w:val="26"/>
              </w:rPr>
            </w:pPr>
          </w:p>
        </w:tc>
      </w:tr>
      <w:tr w:rsidR="006F176F" w14:paraId="32DB1BB2" w14:textId="77777777" w:rsidTr="00142B1A">
        <w:tc>
          <w:tcPr>
            <w:tcW w:w="284" w:type="dxa"/>
            <w:tcBorders>
              <w:left w:val="single" w:sz="4" w:space="0" w:color="A6A6A6" w:themeColor="background1" w:themeShade="A6"/>
              <w:right w:val="single" w:sz="4" w:space="0" w:color="A6A6A6" w:themeColor="background1" w:themeShade="A6"/>
            </w:tcBorders>
          </w:tcPr>
          <w:p w14:paraId="6B8BC0A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B69CD0F"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4EC99EE"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13DA2571" w14:textId="77777777" w:rsidR="00441757" w:rsidRDefault="00441757" w:rsidP="00142B1A">
            <w:pPr>
              <w:rPr>
                <w:bCs/>
                <w:szCs w:val="26"/>
              </w:rPr>
            </w:pPr>
          </w:p>
        </w:tc>
      </w:tr>
      <w:tr w:rsidR="006F176F" w14:paraId="34D0A9CA" w14:textId="77777777" w:rsidTr="00142B1A">
        <w:tc>
          <w:tcPr>
            <w:tcW w:w="284" w:type="dxa"/>
            <w:tcBorders>
              <w:left w:val="single" w:sz="4" w:space="0" w:color="A6A6A6" w:themeColor="background1" w:themeShade="A6"/>
              <w:right w:val="single" w:sz="4" w:space="0" w:color="A6A6A6" w:themeColor="background1" w:themeShade="A6"/>
            </w:tcBorders>
          </w:tcPr>
          <w:p w14:paraId="1AC2459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F5A2F4"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793B56" w14:textId="77777777" w:rsidR="00441757" w:rsidRDefault="00924AF2" w:rsidP="00142B1A">
            <w:pPr>
              <w:rPr>
                <w:bCs/>
                <w:szCs w:val="26"/>
              </w:rPr>
            </w:pPr>
            <w:r w:rsidRPr="00284A9F">
              <w:rPr>
                <w:bCs/>
                <w:szCs w:val="26"/>
              </w:rPr>
              <w:t>EUR 23600</w:t>
            </w:r>
          </w:p>
        </w:tc>
        <w:tc>
          <w:tcPr>
            <w:tcW w:w="284" w:type="dxa"/>
            <w:tcBorders>
              <w:left w:val="single" w:sz="4" w:space="0" w:color="A6A6A6" w:themeColor="background1" w:themeShade="A6"/>
              <w:right w:val="single" w:sz="4" w:space="0" w:color="A6A6A6" w:themeColor="background1" w:themeShade="A6"/>
            </w:tcBorders>
          </w:tcPr>
          <w:p w14:paraId="78E64421" w14:textId="77777777" w:rsidR="00441757" w:rsidRPr="001D05DB" w:rsidRDefault="00441757" w:rsidP="00142B1A">
            <w:pPr>
              <w:rPr>
                <w:bCs/>
                <w:sz w:val="4"/>
                <w:szCs w:val="4"/>
              </w:rPr>
            </w:pPr>
          </w:p>
        </w:tc>
      </w:tr>
      <w:tr w:rsidR="006F176F" w14:paraId="7CB00F1D" w14:textId="77777777" w:rsidTr="00142B1A">
        <w:tc>
          <w:tcPr>
            <w:tcW w:w="284" w:type="dxa"/>
            <w:tcBorders>
              <w:left w:val="single" w:sz="4" w:space="0" w:color="A6A6A6" w:themeColor="background1" w:themeShade="A6"/>
              <w:right w:val="single" w:sz="4" w:space="0" w:color="A6A6A6" w:themeColor="background1" w:themeShade="A6"/>
            </w:tcBorders>
          </w:tcPr>
          <w:p w14:paraId="440E715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1EF0F7"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0F362F" w14:textId="77777777" w:rsidR="00441757" w:rsidRDefault="00924AF2" w:rsidP="00142B1A">
            <w:pPr>
              <w:rPr>
                <w:bCs/>
                <w:szCs w:val="26"/>
              </w:rPr>
            </w:pPr>
            <w:r w:rsidRPr="00284A9F">
              <w:rPr>
                <w:bCs/>
                <w:szCs w:val="26"/>
              </w:rPr>
              <w:t>EUR 53350</w:t>
            </w:r>
          </w:p>
        </w:tc>
        <w:tc>
          <w:tcPr>
            <w:tcW w:w="284" w:type="dxa"/>
            <w:tcBorders>
              <w:left w:val="single" w:sz="4" w:space="0" w:color="A6A6A6" w:themeColor="background1" w:themeShade="A6"/>
              <w:right w:val="single" w:sz="4" w:space="0" w:color="A6A6A6" w:themeColor="background1" w:themeShade="A6"/>
            </w:tcBorders>
          </w:tcPr>
          <w:p w14:paraId="699E65B0" w14:textId="77777777" w:rsidR="00441757" w:rsidRPr="001D05DB" w:rsidRDefault="00441757" w:rsidP="00142B1A">
            <w:pPr>
              <w:rPr>
                <w:bCs/>
                <w:sz w:val="4"/>
                <w:szCs w:val="4"/>
              </w:rPr>
            </w:pPr>
          </w:p>
        </w:tc>
      </w:tr>
      <w:tr w:rsidR="006F176F" w14:paraId="43ED8510" w14:textId="77777777" w:rsidTr="00142B1A">
        <w:tc>
          <w:tcPr>
            <w:tcW w:w="284" w:type="dxa"/>
            <w:tcBorders>
              <w:left w:val="single" w:sz="4" w:space="0" w:color="A6A6A6" w:themeColor="background1" w:themeShade="A6"/>
              <w:right w:val="single" w:sz="4" w:space="0" w:color="A6A6A6" w:themeColor="background1" w:themeShade="A6"/>
            </w:tcBorders>
          </w:tcPr>
          <w:p w14:paraId="0940C73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86B2B"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A41BB3" w14:textId="77777777" w:rsidR="00441757" w:rsidRDefault="00924AF2" w:rsidP="00142B1A">
            <w:pPr>
              <w:rPr>
                <w:bCs/>
                <w:szCs w:val="26"/>
              </w:rPr>
            </w:pPr>
            <w:r w:rsidRPr="00284A9F">
              <w:rPr>
                <w:bCs/>
                <w:szCs w:val="26"/>
              </w:rPr>
              <w:t>EUR 18178.23</w:t>
            </w:r>
          </w:p>
        </w:tc>
        <w:tc>
          <w:tcPr>
            <w:tcW w:w="284" w:type="dxa"/>
            <w:tcBorders>
              <w:left w:val="single" w:sz="4" w:space="0" w:color="A6A6A6" w:themeColor="background1" w:themeShade="A6"/>
              <w:right w:val="single" w:sz="4" w:space="0" w:color="A6A6A6" w:themeColor="background1" w:themeShade="A6"/>
            </w:tcBorders>
          </w:tcPr>
          <w:p w14:paraId="14C77C05" w14:textId="77777777" w:rsidR="00441757" w:rsidRPr="001D05DB" w:rsidRDefault="00441757" w:rsidP="00142B1A">
            <w:pPr>
              <w:rPr>
                <w:bCs/>
                <w:sz w:val="4"/>
                <w:szCs w:val="4"/>
              </w:rPr>
            </w:pPr>
          </w:p>
        </w:tc>
      </w:tr>
      <w:tr w:rsidR="006F176F" w14:paraId="0072013D" w14:textId="77777777" w:rsidTr="00142B1A">
        <w:tc>
          <w:tcPr>
            <w:tcW w:w="284" w:type="dxa"/>
            <w:tcBorders>
              <w:left w:val="single" w:sz="4" w:space="0" w:color="A6A6A6" w:themeColor="background1" w:themeShade="A6"/>
              <w:right w:val="single" w:sz="4" w:space="0" w:color="A6A6A6" w:themeColor="background1" w:themeShade="A6"/>
            </w:tcBorders>
          </w:tcPr>
          <w:p w14:paraId="0A1687F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AB758"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86FAE" w14:textId="77777777" w:rsidR="00441757" w:rsidRDefault="00924AF2" w:rsidP="00142B1A">
            <w:pPr>
              <w:rPr>
                <w:bCs/>
                <w:szCs w:val="26"/>
              </w:rPr>
            </w:pPr>
            <w:r w:rsidRPr="00284A9F">
              <w:rPr>
                <w:bCs/>
                <w:szCs w:val="26"/>
              </w:rPr>
              <w:t>EUR 17465.2</w:t>
            </w:r>
          </w:p>
        </w:tc>
        <w:tc>
          <w:tcPr>
            <w:tcW w:w="284" w:type="dxa"/>
            <w:tcBorders>
              <w:left w:val="single" w:sz="4" w:space="0" w:color="A6A6A6" w:themeColor="background1" w:themeShade="A6"/>
              <w:right w:val="single" w:sz="4" w:space="0" w:color="A6A6A6" w:themeColor="background1" w:themeShade="A6"/>
            </w:tcBorders>
          </w:tcPr>
          <w:p w14:paraId="38B12F57" w14:textId="77777777" w:rsidR="00441757" w:rsidRPr="001D05DB" w:rsidRDefault="00441757" w:rsidP="00142B1A">
            <w:pPr>
              <w:rPr>
                <w:bCs/>
                <w:sz w:val="4"/>
                <w:szCs w:val="4"/>
              </w:rPr>
            </w:pPr>
          </w:p>
        </w:tc>
      </w:tr>
      <w:tr w:rsidR="006F176F" w14:paraId="44146539" w14:textId="77777777" w:rsidTr="00142B1A">
        <w:tc>
          <w:tcPr>
            <w:tcW w:w="284" w:type="dxa"/>
            <w:tcBorders>
              <w:left w:val="single" w:sz="4" w:space="0" w:color="A6A6A6" w:themeColor="background1" w:themeShade="A6"/>
            </w:tcBorders>
          </w:tcPr>
          <w:p w14:paraId="30A63277" w14:textId="77777777" w:rsidR="00441757" w:rsidRPr="00D84864" w:rsidRDefault="00441757" w:rsidP="00142B1A">
            <w:pPr>
              <w:rPr>
                <w:bCs/>
                <w:sz w:val="2"/>
                <w:szCs w:val="2"/>
              </w:rPr>
            </w:pPr>
          </w:p>
          <w:p w14:paraId="72EAC6A3"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3D34487"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22.2.punktam</w:t>
            </w:r>
          </w:p>
        </w:tc>
        <w:tc>
          <w:tcPr>
            <w:tcW w:w="284" w:type="dxa"/>
            <w:tcBorders>
              <w:right w:val="single" w:sz="4" w:space="0" w:color="A6A6A6" w:themeColor="background1" w:themeShade="A6"/>
            </w:tcBorders>
          </w:tcPr>
          <w:p w14:paraId="4AF8C117" w14:textId="77777777" w:rsidR="00441757" w:rsidRDefault="00441757" w:rsidP="00142B1A">
            <w:pPr>
              <w:rPr>
                <w:bCs/>
                <w:szCs w:val="26"/>
              </w:rPr>
            </w:pPr>
          </w:p>
        </w:tc>
      </w:tr>
      <w:tr w:rsidR="006F176F" w14:paraId="16551633" w14:textId="77777777" w:rsidTr="00142B1A">
        <w:tc>
          <w:tcPr>
            <w:tcW w:w="284" w:type="dxa"/>
            <w:tcBorders>
              <w:left w:val="single" w:sz="4" w:space="0" w:color="A6A6A6" w:themeColor="background1" w:themeShade="A6"/>
              <w:right w:val="single" w:sz="4" w:space="0" w:color="A6A6A6" w:themeColor="background1" w:themeShade="A6"/>
            </w:tcBorders>
          </w:tcPr>
          <w:p w14:paraId="5D7C1BB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D3F22EC"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A2BBED4"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B44B808" w14:textId="77777777" w:rsidR="00441757" w:rsidRDefault="00441757" w:rsidP="00142B1A">
            <w:pPr>
              <w:rPr>
                <w:bCs/>
                <w:szCs w:val="26"/>
              </w:rPr>
            </w:pPr>
          </w:p>
        </w:tc>
      </w:tr>
      <w:tr w:rsidR="006F176F" w14:paraId="09075374" w14:textId="77777777" w:rsidTr="00142B1A">
        <w:tc>
          <w:tcPr>
            <w:tcW w:w="284" w:type="dxa"/>
            <w:tcBorders>
              <w:left w:val="single" w:sz="4" w:space="0" w:color="A6A6A6" w:themeColor="background1" w:themeShade="A6"/>
              <w:right w:val="single" w:sz="4" w:space="0" w:color="A6A6A6" w:themeColor="background1" w:themeShade="A6"/>
            </w:tcBorders>
          </w:tcPr>
          <w:p w14:paraId="59416FC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A098C"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FD1B0D" w14:textId="77777777" w:rsidR="00441757" w:rsidRDefault="00924AF2" w:rsidP="00142B1A">
            <w:pPr>
              <w:rPr>
                <w:bCs/>
                <w:szCs w:val="26"/>
              </w:rPr>
            </w:pPr>
            <w:r w:rsidRPr="00284A9F">
              <w:rPr>
                <w:bCs/>
                <w:szCs w:val="26"/>
              </w:rPr>
              <w:t>EUR 23600</w:t>
            </w:r>
          </w:p>
        </w:tc>
        <w:tc>
          <w:tcPr>
            <w:tcW w:w="284" w:type="dxa"/>
            <w:tcBorders>
              <w:left w:val="single" w:sz="4" w:space="0" w:color="A6A6A6" w:themeColor="background1" w:themeShade="A6"/>
              <w:right w:val="single" w:sz="4" w:space="0" w:color="A6A6A6" w:themeColor="background1" w:themeShade="A6"/>
            </w:tcBorders>
          </w:tcPr>
          <w:p w14:paraId="7D03775E" w14:textId="77777777" w:rsidR="00441757" w:rsidRPr="001D05DB" w:rsidRDefault="00441757" w:rsidP="00142B1A">
            <w:pPr>
              <w:rPr>
                <w:bCs/>
                <w:sz w:val="4"/>
                <w:szCs w:val="4"/>
              </w:rPr>
            </w:pPr>
          </w:p>
        </w:tc>
      </w:tr>
      <w:tr w:rsidR="006F176F" w14:paraId="0C6959DC" w14:textId="77777777" w:rsidTr="00142B1A">
        <w:tc>
          <w:tcPr>
            <w:tcW w:w="284" w:type="dxa"/>
            <w:tcBorders>
              <w:left w:val="single" w:sz="4" w:space="0" w:color="A6A6A6" w:themeColor="background1" w:themeShade="A6"/>
              <w:right w:val="single" w:sz="4" w:space="0" w:color="A6A6A6" w:themeColor="background1" w:themeShade="A6"/>
            </w:tcBorders>
          </w:tcPr>
          <w:p w14:paraId="791937D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F5359"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AAD5213" w14:textId="77777777" w:rsidR="00441757" w:rsidRDefault="00924AF2" w:rsidP="00142B1A">
            <w:pPr>
              <w:rPr>
                <w:bCs/>
                <w:szCs w:val="26"/>
              </w:rPr>
            </w:pPr>
            <w:r w:rsidRPr="00284A9F">
              <w:rPr>
                <w:bCs/>
                <w:szCs w:val="26"/>
              </w:rPr>
              <w:t>EUR 53350</w:t>
            </w:r>
          </w:p>
        </w:tc>
        <w:tc>
          <w:tcPr>
            <w:tcW w:w="284" w:type="dxa"/>
            <w:tcBorders>
              <w:left w:val="single" w:sz="4" w:space="0" w:color="A6A6A6" w:themeColor="background1" w:themeShade="A6"/>
              <w:right w:val="single" w:sz="4" w:space="0" w:color="A6A6A6" w:themeColor="background1" w:themeShade="A6"/>
            </w:tcBorders>
          </w:tcPr>
          <w:p w14:paraId="76328D73" w14:textId="77777777" w:rsidR="00441757" w:rsidRPr="001D05DB" w:rsidRDefault="00441757" w:rsidP="00142B1A">
            <w:pPr>
              <w:rPr>
                <w:bCs/>
                <w:sz w:val="4"/>
                <w:szCs w:val="4"/>
              </w:rPr>
            </w:pPr>
          </w:p>
        </w:tc>
      </w:tr>
      <w:tr w:rsidR="006F176F" w14:paraId="3085D0C4" w14:textId="77777777" w:rsidTr="00142B1A">
        <w:tc>
          <w:tcPr>
            <w:tcW w:w="284" w:type="dxa"/>
            <w:tcBorders>
              <w:left w:val="single" w:sz="4" w:space="0" w:color="A6A6A6" w:themeColor="background1" w:themeShade="A6"/>
              <w:right w:val="single" w:sz="4" w:space="0" w:color="A6A6A6" w:themeColor="background1" w:themeShade="A6"/>
            </w:tcBorders>
          </w:tcPr>
          <w:p w14:paraId="40A901B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4D866"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DE9CFD" w14:textId="77777777" w:rsidR="00441757" w:rsidRDefault="00924AF2" w:rsidP="00142B1A">
            <w:pPr>
              <w:rPr>
                <w:bCs/>
                <w:szCs w:val="26"/>
              </w:rPr>
            </w:pPr>
            <w:r w:rsidRPr="00284A9F">
              <w:rPr>
                <w:bCs/>
                <w:szCs w:val="26"/>
              </w:rPr>
              <w:t>EUR 18178.23</w:t>
            </w:r>
          </w:p>
        </w:tc>
        <w:tc>
          <w:tcPr>
            <w:tcW w:w="284" w:type="dxa"/>
            <w:tcBorders>
              <w:left w:val="single" w:sz="4" w:space="0" w:color="A6A6A6" w:themeColor="background1" w:themeShade="A6"/>
              <w:right w:val="single" w:sz="4" w:space="0" w:color="A6A6A6" w:themeColor="background1" w:themeShade="A6"/>
            </w:tcBorders>
          </w:tcPr>
          <w:p w14:paraId="7939913D" w14:textId="77777777" w:rsidR="00441757" w:rsidRPr="001D05DB" w:rsidRDefault="00441757" w:rsidP="00142B1A">
            <w:pPr>
              <w:rPr>
                <w:bCs/>
                <w:sz w:val="4"/>
                <w:szCs w:val="4"/>
              </w:rPr>
            </w:pPr>
          </w:p>
        </w:tc>
      </w:tr>
      <w:tr w:rsidR="006F176F" w14:paraId="3CA3D438" w14:textId="77777777" w:rsidTr="00142B1A">
        <w:tc>
          <w:tcPr>
            <w:tcW w:w="284" w:type="dxa"/>
            <w:tcBorders>
              <w:left w:val="single" w:sz="4" w:space="0" w:color="A6A6A6" w:themeColor="background1" w:themeShade="A6"/>
              <w:right w:val="single" w:sz="4" w:space="0" w:color="A6A6A6" w:themeColor="background1" w:themeShade="A6"/>
            </w:tcBorders>
          </w:tcPr>
          <w:p w14:paraId="18A6AF92"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AA28A3"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E5E2B0" w14:textId="77777777" w:rsidR="00441757" w:rsidRDefault="00924AF2" w:rsidP="00142B1A">
            <w:pPr>
              <w:rPr>
                <w:bCs/>
                <w:szCs w:val="26"/>
              </w:rPr>
            </w:pPr>
            <w:r w:rsidRPr="00284A9F">
              <w:rPr>
                <w:bCs/>
                <w:szCs w:val="26"/>
              </w:rPr>
              <w:t>EUR 17465.2</w:t>
            </w:r>
          </w:p>
        </w:tc>
        <w:tc>
          <w:tcPr>
            <w:tcW w:w="284" w:type="dxa"/>
            <w:tcBorders>
              <w:left w:val="single" w:sz="4" w:space="0" w:color="A6A6A6" w:themeColor="background1" w:themeShade="A6"/>
              <w:right w:val="single" w:sz="4" w:space="0" w:color="A6A6A6" w:themeColor="background1" w:themeShade="A6"/>
            </w:tcBorders>
          </w:tcPr>
          <w:p w14:paraId="75363BDF" w14:textId="77777777" w:rsidR="00441757" w:rsidRPr="001D05DB" w:rsidRDefault="00441757" w:rsidP="00142B1A">
            <w:pPr>
              <w:rPr>
                <w:bCs/>
                <w:sz w:val="4"/>
                <w:szCs w:val="4"/>
              </w:rPr>
            </w:pPr>
          </w:p>
        </w:tc>
      </w:tr>
      <w:tr w:rsidR="006F176F" w14:paraId="0A545907" w14:textId="77777777" w:rsidTr="00142B1A">
        <w:tc>
          <w:tcPr>
            <w:tcW w:w="284" w:type="dxa"/>
            <w:tcBorders>
              <w:left w:val="single" w:sz="4" w:space="0" w:color="A6A6A6" w:themeColor="background1" w:themeShade="A6"/>
            </w:tcBorders>
          </w:tcPr>
          <w:p w14:paraId="74114C12" w14:textId="77777777" w:rsidR="00441757" w:rsidRPr="006B306B" w:rsidRDefault="00441757" w:rsidP="00DF481C">
            <w:pPr>
              <w:rPr>
                <w:bCs/>
                <w:sz w:val="4"/>
                <w:szCs w:val="4"/>
              </w:rPr>
            </w:pPr>
          </w:p>
        </w:tc>
        <w:tc>
          <w:tcPr>
            <w:tcW w:w="9072" w:type="dxa"/>
            <w:gridSpan w:val="2"/>
          </w:tcPr>
          <w:p w14:paraId="56A045AD" w14:textId="77777777" w:rsidR="00441757" w:rsidRPr="006B306B" w:rsidRDefault="00924AF2"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 xml:space="preserve">Būvprojekta izstrāde un autoruzraudzība Vārpu ielas pārbūvei, posmā no Lielā ielas līdz </w:t>
            </w:r>
            <w:proofErr w:type="spellStart"/>
            <w:r w:rsidRPr="00633E14">
              <w:rPr>
                <w:b/>
                <w:bCs/>
                <w:szCs w:val="26"/>
              </w:rPr>
              <w:t>Valodzes</w:t>
            </w:r>
            <w:proofErr w:type="spellEnd"/>
            <w:r w:rsidRPr="00633E14">
              <w:rPr>
                <w:b/>
                <w:bCs/>
                <w:szCs w:val="26"/>
              </w:rPr>
              <w:t xml:space="preserve"> ielai un Vālodzes ielas pārbūvei no Druvu ielas līdz Ķiršu ielai, Daugavpilī”</w:t>
            </w:r>
          </w:p>
        </w:tc>
        <w:tc>
          <w:tcPr>
            <w:tcW w:w="284" w:type="dxa"/>
            <w:tcBorders>
              <w:right w:val="single" w:sz="4" w:space="0" w:color="A6A6A6" w:themeColor="background1" w:themeShade="A6"/>
            </w:tcBorders>
          </w:tcPr>
          <w:p w14:paraId="5D9DD07E" w14:textId="77777777" w:rsidR="00441757" w:rsidRPr="006B306B" w:rsidRDefault="00441757" w:rsidP="00142B1A">
            <w:pPr>
              <w:rPr>
                <w:bCs/>
                <w:sz w:val="4"/>
                <w:szCs w:val="4"/>
              </w:rPr>
            </w:pPr>
          </w:p>
        </w:tc>
      </w:tr>
      <w:tr w:rsidR="006F176F" w14:paraId="3624099B" w14:textId="77777777" w:rsidTr="00142B1A">
        <w:tc>
          <w:tcPr>
            <w:tcW w:w="284" w:type="dxa"/>
            <w:tcBorders>
              <w:left w:val="single" w:sz="4" w:space="0" w:color="A6A6A6" w:themeColor="background1" w:themeShade="A6"/>
            </w:tcBorders>
          </w:tcPr>
          <w:p w14:paraId="60E8208E" w14:textId="77777777" w:rsidR="00441757" w:rsidRPr="00D84864" w:rsidRDefault="00441757" w:rsidP="00142B1A">
            <w:pPr>
              <w:rPr>
                <w:bCs/>
                <w:sz w:val="2"/>
                <w:szCs w:val="2"/>
              </w:rPr>
            </w:pPr>
          </w:p>
          <w:p w14:paraId="4435DE92"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1A871F6"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22.1.punktam</w:t>
            </w:r>
          </w:p>
        </w:tc>
        <w:tc>
          <w:tcPr>
            <w:tcW w:w="284" w:type="dxa"/>
            <w:tcBorders>
              <w:right w:val="single" w:sz="4" w:space="0" w:color="A6A6A6" w:themeColor="background1" w:themeShade="A6"/>
            </w:tcBorders>
          </w:tcPr>
          <w:p w14:paraId="1628CBED" w14:textId="77777777" w:rsidR="00441757" w:rsidRDefault="00441757" w:rsidP="00142B1A">
            <w:pPr>
              <w:rPr>
                <w:bCs/>
                <w:szCs w:val="26"/>
              </w:rPr>
            </w:pPr>
          </w:p>
        </w:tc>
      </w:tr>
      <w:tr w:rsidR="006F176F" w14:paraId="261B9155" w14:textId="77777777" w:rsidTr="00142B1A">
        <w:tc>
          <w:tcPr>
            <w:tcW w:w="284" w:type="dxa"/>
            <w:tcBorders>
              <w:left w:val="single" w:sz="4" w:space="0" w:color="A6A6A6" w:themeColor="background1" w:themeShade="A6"/>
              <w:right w:val="single" w:sz="4" w:space="0" w:color="A6A6A6" w:themeColor="background1" w:themeShade="A6"/>
            </w:tcBorders>
          </w:tcPr>
          <w:p w14:paraId="1F91563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5A5BD86"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26477F9"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35B716F" w14:textId="77777777" w:rsidR="00441757" w:rsidRDefault="00441757" w:rsidP="00142B1A">
            <w:pPr>
              <w:rPr>
                <w:bCs/>
                <w:szCs w:val="26"/>
              </w:rPr>
            </w:pPr>
          </w:p>
        </w:tc>
      </w:tr>
      <w:tr w:rsidR="006F176F" w14:paraId="15AB45B1" w14:textId="77777777" w:rsidTr="00142B1A">
        <w:tc>
          <w:tcPr>
            <w:tcW w:w="284" w:type="dxa"/>
            <w:tcBorders>
              <w:left w:val="single" w:sz="4" w:space="0" w:color="A6A6A6" w:themeColor="background1" w:themeShade="A6"/>
              <w:right w:val="single" w:sz="4" w:space="0" w:color="A6A6A6" w:themeColor="background1" w:themeShade="A6"/>
            </w:tcBorders>
          </w:tcPr>
          <w:p w14:paraId="0AA333D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0856EF"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FBDF87" w14:textId="77777777" w:rsidR="00441757" w:rsidRDefault="00924AF2" w:rsidP="00142B1A">
            <w:pPr>
              <w:rPr>
                <w:bCs/>
                <w:szCs w:val="26"/>
              </w:rPr>
            </w:pPr>
            <w:r w:rsidRPr="00284A9F">
              <w:rPr>
                <w:bCs/>
                <w:szCs w:val="26"/>
              </w:rPr>
              <w:t>EUR 20700</w:t>
            </w:r>
          </w:p>
        </w:tc>
        <w:tc>
          <w:tcPr>
            <w:tcW w:w="284" w:type="dxa"/>
            <w:tcBorders>
              <w:left w:val="single" w:sz="4" w:space="0" w:color="A6A6A6" w:themeColor="background1" w:themeShade="A6"/>
              <w:right w:val="single" w:sz="4" w:space="0" w:color="A6A6A6" w:themeColor="background1" w:themeShade="A6"/>
            </w:tcBorders>
          </w:tcPr>
          <w:p w14:paraId="4DBAE335" w14:textId="77777777" w:rsidR="00441757" w:rsidRPr="001D05DB" w:rsidRDefault="00441757" w:rsidP="00142B1A">
            <w:pPr>
              <w:rPr>
                <w:bCs/>
                <w:sz w:val="4"/>
                <w:szCs w:val="4"/>
              </w:rPr>
            </w:pPr>
          </w:p>
        </w:tc>
      </w:tr>
      <w:tr w:rsidR="006F176F" w14:paraId="48EE50BB" w14:textId="77777777" w:rsidTr="00142B1A">
        <w:tc>
          <w:tcPr>
            <w:tcW w:w="284" w:type="dxa"/>
            <w:tcBorders>
              <w:left w:val="single" w:sz="4" w:space="0" w:color="A6A6A6" w:themeColor="background1" w:themeShade="A6"/>
              <w:right w:val="single" w:sz="4" w:space="0" w:color="A6A6A6" w:themeColor="background1" w:themeShade="A6"/>
            </w:tcBorders>
          </w:tcPr>
          <w:p w14:paraId="669D5E2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330478"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3F4FCD" w14:textId="77777777" w:rsidR="00441757" w:rsidRDefault="00924AF2" w:rsidP="00142B1A">
            <w:pPr>
              <w:rPr>
                <w:bCs/>
                <w:szCs w:val="26"/>
              </w:rPr>
            </w:pPr>
            <w:r w:rsidRPr="00284A9F">
              <w:rPr>
                <w:bCs/>
                <w:szCs w:val="26"/>
              </w:rPr>
              <w:t>EUR 37730</w:t>
            </w:r>
          </w:p>
        </w:tc>
        <w:tc>
          <w:tcPr>
            <w:tcW w:w="284" w:type="dxa"/>
            <w:tcBorders>
              <w:left w:val="single" w:sz="4" w:space="0" w:color="A6A6A6" w:themeColor="background1" w:themeShade="A6"/>
              <w:right w:val="single" w:sz="4" w:space="0" w:color="A6A6A6" w:themeColor="background1" w:themeShade="A6"/>
            </w:tcBorders>
          </w:tcPr>
          <w:p w14:paraId="05E54E02" w14:textId="77777777" w:rsidR="00441757" w:rsidRPr="001D05DB" w:rsidRDefault="00441757" w:rsidP="00142B1A">
            <w:pPr>
              <w:rPr>
                <w:bCs/>
                <w:sz w:val="4"/>
                <w:szCs w:val="4"/>
              </w:rPr>
            </w:pPr>
          </w:p>
        </w:tc>
      </w:tr>
      <w:tr w:rsidR="006F176F" w14:paraId="0F81BEDA" w14:textId="77777777" w:rsidTr="00142B1A">
        <w:tc>
          <w:tcPr>
            <w:tcW w:w="284" w:type="dxa"/>
            <w:tcBorders>
              <w:left w:val="single" w:sz="4" w:space="0" w:color="A6A6A6" w:themeColor="background1" w:themeShade="A6"/>
              <w:right w:val="single" w:sz="4" w:space="0" w:color="A6A6A6" w:themeColor="background1" w:themeShade="A6"/>
            </w:tcBorders>
          </w:tcPr>
          <w:p w14:paraId="799C040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526DAE"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46ABD1" w14:textId="77777777" w:rsidR="00441757" w:rsidRDefault="00924AF2" w:rsidP="00142B1A">
            <w:pPr>
              <w:rPr>
                <w:bCs/>
                <w:szCs w:val="26"/>
              </w:rPr>
            </w:pPr>
            <w:r w:rsidRPr="00284A9F">
              <w:rPr>
                <w:bCs/>
                <w:szCs w:val="26"/>
              </w:rPr>
              <w:t>EUR 28409</w:t>
            </w:r>
          </w:p>
        </w:tc>
        <w:tc>
          <w:tcPr>
            <w:tcW w:w="284" w:type="dxa"/>
            <w:tcBorders>
              <w:left w:val="single" w:sz="4" w:space="0" w:color="A6A6A6" w:themeColor="background1" w:themeShade="A6"/>
              <w:right w:val="single" w:sz="4" w:space="0" w:color="A6A6A6" w:themeColor="background1" w:themeShade="A6"/>
            </w:tcBorders>
          </w:tcPr>
          <w:p w14:paraId="6C3A3149" w14:textId="77777777" w:rsidR="00441757" w:rsidRPr="001D05DB" w:rsidRDefault="00441757" w:rsidP="00142B1A">
            <w:pPr>
              <w:rPr>
                <w:bCs/>
                <w:sz w:val="4"/>
                <w:szCs w:val="4"/>
              </w:rPr>
            </w:pPr>
          </w:p>
        </w:tc>
      </w:tr>
      <w:tr w:rsidR="006F176F" w14:paraId="240E5E65" w14:textId="77777777" w:rsidTr="00142B1A">
        <w:tc>
          <w:tcPr>
            <w:tcW w:w="284" w:type="dxa"/>
            <w:tcBorders>
              <w:left w:val="single" w:sz="4" w:space="0" w:color="A6A6A6" w:themeColor="background1" w:themeShade="A6"/>
              <w:right w:val="single" w:sz="4" w:space="0" w:color="A6A6A6" w:themeColor="background1" w:themeShade="A6"/>
            </w:tcBorders>
          </w:tcPr>
          <w:p w14:paraId="7F83690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60A4A7"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999194" w14:textId="77777777" w:rsidR="00441757" w:rsidRDefault="00924AF2" w:rsidP="00142B1A">
            <w:pPr>
              <w:rPr>
                <w:bCs/>
                <w:szCs w:val="26"/>
              </w:rPr>
            </w:pPr>
            <w:r w:rsidRPr="00284A9F">
              <w:rPr>
                <w:bCs/>
                <w:szCs w:val="26"/>
              </w:rPr>
              <w:t>EUR 17465.2</w:t>
            </w:r>
          </w:p>
        </w:tc>
        <w:tc>
          <w:tcPr>
            <w:tcW w:w="284" w:type="dxa"/>
            <w:tcBorders>
              <w:left w:val="single" w:sz="4" w:space="0" w:color="A6A6A6" w:themeColor="background1" w:themeShade="A6"/>
              <w:right w:val="single" w:sz="4" w:space="0" w:color="A6A6A6" w:themeColor="background1" w:themeShade="A6"/>
            </w:tcBorders>
          </w:tcPr>
          <w:p w14:paraId="4372BECC" w14:textId="77777777" w:rsidR="00441757" w:rsidRPr="001D05DB" w:rsidRDefault="00441757" w:rsidP="00142B1A">
            <w:pPr>
              <w:rPr>
                <w:bCs/>
                <w:sz w:val="4"/>
                <w:szCs w:val="4"/>
              </w:rPr>
            </w:pPr>
          </w:p>
        </w:tc>
      </w:tr>
      <w:tr w:rsidR="006F176F" w14:paraId="3051B064" w14:textId="77777777" w:rsidTr="00142B1A">
        <w:tc>
          <w:tcPr>
            <w:tcW w:w="284" w:type="dxa"/>
            <w:tcBorders>
              <w:left w:val="single" w:sz="4" w:space="0" w:color="A6A6A6" w:themeColor="background1" w:themeShade="A6"/>
            </w:tcBorders>
          </w:tcPr>
          <w:p w14:paraId="56480AB4" w14:textId="77777777" w:rsidR="00441757" w:rsidRPr="00D84864" w:rsidRDefault="00441757" w:rsidP="00142B1A">
            <w:pPr>
              <w:rPr>
                <w:bCs/>
                <w:sz w:val="2"/>
                <w:szCs w:val="2"/>
              </w:rPr>
            </w:pPr>
          </w:p>
          <w:p w14:paraId="24CF7635"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45F6886D"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22.2.punktam</w:t>
            </w:r>
          </w:p>
        </w:tc>
        <w:tc>
          <w:tcPr>
            <w:tcW w:w="284" w:type="dxa"/>
            <w:tcBorders>
              <w:right w:val="single" w:sz="4" w:space="0" w:color="A6A6A6" w:themeColor="background1" w:themeShade="A6"/>
            </w:tcBorders>
          </w:tcPr>
          <w:p w14:paraId="1DDC87C7" w14:textId="77777777" w:rsidR="00441757" w:rsidRDefault="00441757" w:rsidP="00142B1A">
            <w:pPr>
              <w:rPr>
                <w:bCs/>
                <w:szCs w:val="26"/>
              </w:rPr>
            </w:pPr>
          </w:p>
        </w:tc>
      </w:tr>
      <w:tr w:rsidR="006F176F" w14:paraId="42A7F1FA" w14:textId="77777777" w:rsidTr="00142B1A">
        <w:tc>
          <w:tcPr>
            <w:tcW w:w="284" w:type="dxa"/>
            <w:tcBorders>
              <w:left w:val="single" w:sz="4" w:space="0" w:color="A6A6A6" w:themeColor="background1" w:themeShade="A6"/>
              <w:right w:val="single" w:sz="4" w:space="0" w:color="A6A6A6" w:themeColor="background1" w:themeShade="A6"/>
            </w:tcBorders>
          </w:tcPr>
          <w:p w14:paraId="48E8B0A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1CE3669"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F0A2D03"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46DC83F" w14:textId="77777777" w:rsidR="00441757" w:rsidRDefault="00441757" w:rsidP="00142B1A">
            <w:pPr>
              <w:rPr>
                <w:bCs/>
                <w:szCs w:val="26"/>
              </w:rPr>
            </w:pPr>
          </w:p>
        </w:tc>
      </w:tr>
      <w:tr w:rsidR="006F176F" w14:paraId="4985A636" w14:textId="77777777" w:rsidTr="00142B1A">
        <w:tc>
          <w:tcPr>
            <w:tcW w:w="284" w:type="dxa"/>
            <w:tcBorders>
              <w:left w:val="single" w:sz="4" w:space="0" w:color="A6A6A6" w:themeColor="background1" w:themeShade="A6"/>
              <w:right w:val="single" w:sz="4" w:space="0" w:color="A6A6A6" w:themeColor="background1" w:themeShade="A6"/>
            </w:tcBorders>
          </w:tcPr>
          <w:p w14:paraId="3FFADC8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EB5002"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692734" w14:textId="77777777" w:rsidR="00441757" w:rsidRDefault="00924AF2" w:rsidP="00142B1A">
            <w:pPr>
              <w:rPr>
                <w:bCs/>
                <w:szCs w:val="26"/>
              </w:rPr>
            </w:pPr>
            <w:r w:rsidRPr="00284A9F">
              <w:rPr>
                <w:bCs/>
                <w:szCs w:val="26"/>
              </w:rPr>
              <w:t>EUR 20700</w:t>
            </w:r>
          </w:p>
        </w:tc>
        <w:tc>
          <w:tcPr>
            <w:tcW w:w="284" w:type="dxa"/>
            <w:tcBorders>
              <w:left w:val="single" w:sz="4" w:space="0" w:color="A6A6A6" w:themeColor="background1" w:themeShade="A6"/>
              <w:right w:val="single" w:sz="4" w:space="0" w:color="A6A6A6" w:themeColor="background1" w:themeShade="A6"/>
            </w:tcBorders>
          </w:tcPr>
          <w:p w14:paraId="0011E4DD" w14:textId="77777777" w:rsidR="00441757" w:rsidRPr="001D05DB" w:rsidRDefault="00441757" w:rsidP="00142B1A">
            <w:pPr>
              <w:rPr>
                <w:bCs/>
                <w:sz w:val="4"/>
                <w:szCs w:val="4"/>
              </w:rPr>
            </w:pPr>
          </w:p>
        </w:tc>
      </w:tr>
      <w:tr w:rsidR="006F176F" w14:paraId="4C0234E0" w14:textId="77777777" w:rsidTr="00142B1A">
        <w:tc>
          <w:tcPr>
            <w:tcW w:w="284" w:type="dxa"/>
            <w:tcBorders>
              <w:left w:val="single" w:sz="4" w:space="0" w:color="A6A6A6" w:themeColor="background1" w:themeShade="A6"/>
              <w:right w:val="single" w:sz="4" w:space="0" w:color="A6A6A6" w:themeColor="background1" w:themeShade="A6"/>
            </w:tcBorders>
          </w:tcPr>
          <w:p w14:paraId="27463AB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4832F6"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D7DA17" w14:textId="77777777" w:rsidR="00441757" w:rsidRDefault="00924AF2" w:rsidP="00142B1A">
            <w:pPr>
              <w:rPr>
                <w:bCs/>
                <w:szCs w:val="26"/>
              </w:rPr>
            </w:pPr>
            <w:r w:rsidRPr="00284A9F">
              <w:rPr>
                <w:bCs/>
                <w:szCs w:val="26"/>
              </w:rPr>
              <w:t>EUR 37730</w:t>
            </w:r>
          </w:p>
        </w:tc>
        <w:tc>
          <w:tcPr>
            <w:tcW w:w="284" w:type="dxa"/>
            <w:tcBorders>
              <w:left w:val="single" w:sz="4" w:space="0" w:color="A6A6A6" w:themeColor="background1" w:themeShade="A6"/>
              <w:right w:val="single" w:sz="4" w:space="0" w:color="A6A6A6" w:themeColor="background1" w:themeShade="A6"/>
            </w:tcBorders>
          </w:tcPr>
          <w:p w14:paraId="5BD66C36" w14:textId="77777777" w:rsidR="00441757" w:rsidRPr="001D05DB" w:rsidRDefault="00441757" w:rsidP="00142B1A">
            <w:pPr>
              <w:rPr>
                <w:bCs/>
                <w:sz w:val="4"/>
                <w:szCs w:val="4"/>
              </w:rPr>
            </w:pPr>
          </w:p>
        </w:tc>
      </w:tr>
      <w:tr w:rsidR="006F176F" w14:paraId="6ED6B5ED" w14:textId="77777777" w:rsidTr="00142B1A">
        <w:tc>
          <w:tcPr>
            <w:tcW w:w="284" w:type="dxa"/>
            <w:tcBorders>
              <w:left w:val="single" w:sz="4" w:space="0" w:color="A6A6A6" w:themeColor="background1" w:themeShade="A6"/>
              <w:right w:val="single" w:sz="4" w:space="0" w:color="A6A6A6" w:themeColor="background1" w:themeShade="A6"/>
            </w:tcBorders>
          </w:tcPr>
          <w:p w14:paraId="0BB3466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9F91E9"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AD8AF6" w14:textId="77777777" w:rsidR="00441757" w:rsidRDefault="00924AF2" w:rsidP="00142B1A">
            <w:pPr>
              <w:rPr>
                <w:bCs/>
                <w:szCs w:val="26"/>
              </w:rPr>
            </w:pPr>
            <w:r w:rsidRPr="00284A9F">
              <w:rPr>
                <w:bCs/>
                <w:szCs w:val="26"/>
              </w:rPr>
              <w:t>EUR 28409</w:t>
            </w:r>
          </w:p>
        </w:tc>
        <w:tc>
          <w:tcPr>
            <w:tcW w:w="284" w:type="dxa"/>
            <w:tcBorders>
              <w:left w:val="single" w:sz="4" w:space="0" w:color="A6A6A6" w:themeColor="background1" w:themeShade="A6"/>
              <w:right w:val="single" w:sz="4" w:space="0" w:color="A6A6A6" w:themeColor="background1" w:themeShade="A6"/>
            </w:tcBorders>
          </w:tcPr>
          <w:p w14:paraId="7FB8C7D2" w14:textId="77777777" w:rsidR="00441757" w:rsidRPr="001D05DB" w:rsidRDefault="00441757" w:rsidP="00142B1A">
            <w:pPr>
              <w:rPr>
                <w:bCs/>
                <w:sz w:val="4"/>
                <w:szCs w:val="4"/>
              </w:rPr>
            </w:pPr>
          </w:p>
        </w:tc>
      </w:tr>
      <w:tr w:rsidR="006F176F" w14:paraId="6FA42987" w14:textId="77777777" w:rsidTr="00142B1A">
        <w:tc>
          <w:tcPr>
            <w:tcW w:w="284" w:type="dxa"/>
            <w:tcBorders>
              <w:left w:val="single" w:sz="4" w:space="0" w:color="A6A6A6" w:themeColor="background1" w:themeShade="A6"/>
              <w:right w:val="single" w:sz="4" w:space="0" w:color="A6A6A6" w:themeColor="background1" w:themeShade="A6"/>
            </w:tcBorders>
          </w:tcPr>
          <w:p w14:paraId="3E0E420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06F269"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E7C03" w14:textId="77777777" w:rsidR="00441757" w:rsidRDefault="00924AF2" w:rsidP="00142B1A">
            <w:pPr>
              <w:rPr>
                <w:bCs/>
                <w:szCs w:val="26"/>
              </w:rPr>
            </w:pPr>
            <w:r w:rsidRPr="00284A9F">
              <w:rPr>
                <w:bCs/>
                <w:szCs w:val="26"/>
              </w:rPr>
              <w:t>EUR 17465.2</w:t>
            </w:r>
          </w:p>
        </w:tc>
        <w:tc>
          <w:tcPr>
            <w:tcW w:w="284" w:type="dxa"/>
            <w:tcBorders>
              <w:left w:val="single" w:sz="4" w:space="0" w:color="A6A6A6" w:themeColor="background1" w:themeShade="A6"/>
              <w:right w:val="single" w:sz="4" w:space="0" w:color="A6A6A6" w:themeColor="background1" w:themeShade="A6"/>
            </w:tcBorders>
          </w:tcPr>
          <w:p w14:paraId="4A385F13" w14:textId="77777777" w:rsidR="00441757" w:rsidRPr="001D05DB" w:rsidRDefault="00441757" w:rsidP="00142B1A">
            <w:pPr>
              <w:rPr>
                <w:bCs/>
                <w:sz w:val="4"/>
                <w:szCs w:val="4"/>
              </w:rPr>
            </w:pPr>
          </w:p>
        </w:tc>
      </w:tr>
      <w:tr w:rsidR="006F176F" w14:paraId="73A0E98E" w14:textId="77777777" w:rsidTr="00142B1A">
        <w:tc>
          <w:tcPr>
            <w:tcW w:w="284" w:type="dxa"/>
            <w:tcBorders>
              <w:left w:val="single" w:sz="4" w:space="0" w:color="A6A6A6" w:themeColor="background1" w:themeShade="A6"/>
            </w:tcBorders>
          </w:tcPr>
          <w:p w14:paraId="07DA00C7" w14:textId="77777777" w:rsidR="00441757" w:rsidRPr="006B306B" w:rsidRDefault="00441757" w:rsidP="00DF481C">
            <w:pPr>
              <w:rPr>
                <w:bCs/>
                <w:sz w:val="4"/>
                <w:szCs w:val="4"/>
              </w:rPr>
            </w:pPr>
          </w:p>
        </w:tc>
        <w:tc>
          <w:tcPr>
            <w:tcW w:w="9072" w:type="dxa"/>
            <w:gridSpan w:val="2"/>
          </w:tcPr>
          <w:p w14:paraId="515C98F3" w14:textId="77777777" w:rsidR="00441757" w:rsidRPr="006B306B" w:rsidRDefault="00924AF2" w:rsidP="00142B1A">
            <w:pPr>
              <w:rPr>
                <w:sz w:val="4"/>
                <w:szCs w:val="4"/>
                <w:lang w:eastAsia="lv-LV"/>
              </w:rPr>
            </w:pPr>
            <w:r w:rsidRPr="00633E14">
              <w:rPr>
                <w:b/>
                <w:bCs/>
                <w:szCs w:val="26"/>
              </w:rPr>
              <w:t>4</w:t>
            </w:r>
            <w:r w:rsidRPr="00633E14">
              <w:rPr>
                <w:b/>
                <w:lang w:eastAsia="lv-LV"/>
              </w:rPr>
              <w:t>. daļa</w:t>
            </w:r>
            <w:r>
              <w:rPr>
                <w:b/>
                <w:lang w:eastAsia="lv-LV"/>
              </w:rPr>
              <w:t xml:space="preserve"> </w:t>
            </w:r>
            <w:r w:rsidRPr="00633E14">
              <w:rPr>
                <w:b/>
                <w:lang w:eastAsia="lv-LV"/>
              </w:rPr>
              <w:t>“</w:t>
            </w:r>
            <w:r w:rsidRPr="00633E14">
              <w:rPr>
                <w:b/>
                <w:bCs/>
                <w:szCs w:val="26"/>
              </w:rPr>
              <w:t>Būvprojekta izstrāde un autoruzraudzība Piekrastes un Vidzemes ielu krustojumā papildus braukšanas joslas izbūvei”</w:t>
            </w:r>
          </w:p>
        </w:tc>
        <w:tc>
          <w:tcPr>
            <w:tcW w:w="284" w:type="dxa"/>
            <w:tcBorders>
              <w:right w:val="single" w:sz="4" w:space="0" w:color="A6A6A6" w:themeColor="background1" w:themeShade="A6"/>
            </w:tcBorders>
          </w:tcPr>
          <w:p w14:paraId="68648721" w14:textId="77777777" w:rsidR="00441757" w:rsidRPr="006B306B" w:rsidRDefault="00441757" w:rsidP="00142B1A">
            <w:pPr>
              <w:rPr>
                <w:bCs/>
                <w:sz w:val="4"/>
                <w:szCs w:val="4"/>
              </w:rPr>
            </w:pPr>
          </w:p>
        </w:tc>
      </w:tr>
      <w:tr w:rsidR="006F176F" w14:paraId="014527B9" w14:textId="77777777" w:rsidTr="00142B1A">
        <w:tc>
          <w:tcPr>
            <w:tcW w:w="284" w:type="dxa"/>
            <w:tcBorders>
              <w:left w:val="single" w:sz="4" w:space="0" w:color="A6A6A6" w:themeColor="background1" w:themeShade="A6"/>
            </w:tcBorders>
          </w:tcPr>
          <w:p w14:paraId="7F2CF45A" w14:textId="77777777" w:rsidR="00441757" w:rsidRPr="00D84864" w:rsidRDefault="00441757" w:rsidP="00142B1A">
            <w:pPr>
              <w:rPr>
                <w:bCs/>
                <w:sz w:val="2"/>
                <w:szCs w:val="2"/>
              </w:rPr>
            </w:pPr>
          </w:p>
          <w:p w14:paraId="7AA725FD"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9696081"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22.1.punktam</w:t>
            </w:r>
          </w:p>
        </w:tc>
        <w:tc>
          <w:tcPr>
            <w:tcW w:w="284" w:type="dxa"/>
            <w:tcBorders>
              <w:right w:val="single" w:sz="4" w:space="0" w:color="A6A6A6" w:themeColor="background1" w:themeShade="A6"/>
            </w:tcBorders>
          </w:tcPr>
          <w:p w14:paraId="5AA82FF8" w14:textId="77777777" w:rsidR="00441757" w:rsidRDefault="00441757" w:rsidP="00142B1A">
            <w:pPr>
              <w:rPr>
                <w:bCs/>
                <w:szCs w:val="26"/>
              </w:rPr>
            </w:pPr>
          </w:p>
        </w:tc>
      </w:tr>
      <w:tr w:rsidR="006F176F" w14:paraId="4E2B8894" w14:textId="77777777" w:rsidTr="00142B1A">
        <w:tc>
          <w:tcPr>
            <w:tcW w:w="284" w:type="dxa"/>
            <w:tcBorders>
              <w:left w:val="single" w:sz="4" w:space="0" w:color="A6A6A6" w:themeColor="background1" w:themeShade="A6"/>
              <w:right w:val="single" w:sz="4" w:space="0" w:color="A6A6A6" w:themeColor="background1" w:themeShade="A6"/>
            </w:tcBorders>
          </w:tcPr>
          <w:p w14:paraId="5511838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BEFA90A"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4349F27"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1CA6FB1" w14:textId="77777777" w:rsidR="00441757" w:rsidRDefault="00441757" w:rsidP="00142B1A">
            <w:pPr>
              <w:rPr>
                <w:bCs/>
                <w:szCs w:val="26"/>
              </w:rPr>
            </w:pPr>
          </w:p>
        </w:tc>
      </w:tr>
      <w:tr w:rsidR="006F176F" w14:paraId="0B76F8BA" w14:textId="77777777" w:rsidTr="00142B1A">
        <w:tc>
          <w:tcPr>
            <w:tcW w:w="284" w:type="dxa"/>
            <w:tcBorders>
              <w:left w:val="single" w:sz="4" w:space="0" w:color="A6A6A6" w:themeColor="background1" w:themeShade="A6"/>
              <w:right w:val="single" w:sz="4" w:space="0" w:color="A6A6A6" w:themeColor="background1" w:themeShade="A6"/>
            </w:tcBorders>
          </w:tcPr>
          <w:p w14:paraId="7723873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06ED3F"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C8606F" w14:textId="77777777" w:rsidR="00441757" w:rsidRDefault="00924AF2" w:rsidP="00142B1A">
            <w:pPr>
              <w:rPr>
                <w:bCs/>
                <w:szCs w:val="26"/>
              </w:rPr>
            </w:pPr>
            <w:r w:rsidRPr="00284A9F">
              <w:rPr>
                <w:bCs/>
                <w:szCs w:val="26"/>
              </w:rPr>
              <w:t>EUR 17800</w:t>
            </w:r>
          </w:p>
        </w:tc>
        <w:tc>
          <w:tcPr>
            <w:tcW w:w="284" w:type="dxa"/>
            <w:tcBorders>
              <w:left w:val="single" w:sz="4" w:space="0" w:color="A6A6A6" w:themeColor="background1" w:themeShade="A6"/>
              <w:right w:val="single" w:sz="4" w:space="0" w:color="A6A6A6" w:themeColor="background1" w:themeShade="A6"/>
            </w:tcBorders>
          </w:tcPr>
          <w:p w14:paraId="67282DEE" w14:textId="77777777" w:rsidR="00441757" w:rsidRPr="001D05DB" w:rsidRDefault="00441757" w:rsidP="00142B1A">
            <w:pPr>
              <w:rPr>
                <w:bCs/>
                <w:sz w:val="4"/>
                <w:szCs w:val="4"/>
              </w:rPr>
            </w:pPr>
          </w:p>
        </w:tc>
      </w:tr>
      <w:tr w:rsidR="006F176F" w14:paraId="2CBB72F0" w14:textId="77777777" w:rsidTr="00142B1A">
        <w:tc>
          <w:tcPr>
            <w:tcW w:w="284" w:type="dxa"/>
            <w:tcBorders>
              <w:left w:val="single" w:sz="4" w:space="0" w:color="A6A6A6" w:themeColor="background1" w:themeShade="A6"/>
              <w:right w:val="single" w:sz="4" w:space="0" w:color="A6A6A6" w:themeColor="background1" w:themeShade="A6"/>
            </w:tcBorders>
          </w:tcPr>
          <w:p w14:paraId="6E30B54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A88B50"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56065" w14:textId="77777777" w:rsidR="00441757" w:rsidRDefault="00924AF2" w:rsidP="00142B1A">
            <w:pPr>
              <w:rPr>
                <w:bCs/>
                <w:szCs w:val="26"/>
              </w:rPr>
            </w:pPr>
            <w:r w:rsidRPr="00284A9F">
              <w:rPr>
                <w:bCs/>
                <w:szCs w:val="26"/>
              </w:rPr>
              <w:t>EUR 36630</w:t>
            </w:r>
          </w:p>
        </w:tc>
        <w:tc>
          <w:tcPr>
            <w:tcW w:w="284" w:type="dxa"/>
            <w:tcBorders>
              <w:left w:val="single" w:sz="4" w:space="0" w:color="A6A6A6" w:themeColor="background1" w:themeShade="A6"/>
              <w:right w:val="single" w:sz="4" w:space="0" w:color="A6A6A6" w:themeColor="background1" w:themeShade="A6"/>
            </w:tcBorders>
          </w:tcPr>
          <w:p w14:paraId="517FBE7C" w14:textId="77777777" w:rsidR="00441757" w:rsidRPr="001D05DB" w:rsidRDefault="00441757" w:rsidP="00142B1A">
            <w:pPr>
              <w:rPr>
                <w:bCs/>
                <w:sz w:val="4"/>
                <w:szCs w:val="4"/>
              </w:rPr>
            </w:pPr>
          </w:p>
        </w:tc>
      </w:tr>
      <w:tr w:rsidR="006F176F" w14:paraId="2BA51397" w14:textId="77777777" w:rsidTr="00142B1A">
        <w:tc>
          <w:tcPr>
            <w:tcW w:w="284" w:type="dxa"/>
            <w:tcBorders>
              <w:left w:val="single" w:sz="4" w:space="0" w:color="A6A6A6" w:themeColor="background1" w:themeShade="A6"/>
              <w:right w:val="single" w:sz="4" w:space="0" w:color="A6A6A6" w:themeColor="background1" w:themeShade="A6"/>
            </w:tcBorders>
          </w:tcPr>
          <w:p w14:paraId="2E353D8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8528F2"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0B6C3" w14:textId="77777777" w:rsidR="00441757" w:rsidRDefault="00924AF2" w:rsidP="00142B1A">
            <w:pPr>
              <w:rPr>
                <w:bCs/>
                <w:szCs w:val="26"/>
              </w:rPr>
            </w:pPr>
            <w:r w:rsidRPr="00284A9F">
              <w:rPr>
                <w:bCs/>
                <w:szCs w:val="26"/>
              </w:rPr>
              <w:t>EUR 29566.7</w:t>
            </w:r>
          </w:p>
        </w:tc>
        <w:tc>
          <w:tcPr>
            <w:tcW w:w="284" w:type="dxa"/>
            <w:tcBorders>
              <w:left w:val="single" w:sz="4" w:space="0" w:color="A6A6A6" w:themeColor="background1" w:themeShade="A6"/>
              <w:right w:val="single" w:sz="4" w:space="0" w:color="A6A6A6" w:themeColor="background1" w:themeShade="A6"/>
            </w:tcBorders>
          </w:tcPr>
          <w:p w14:paraId="3AF0316E" w14:textId="77777777" w:rsidR="00441757" w:rsidRPr="001D05DB" w:rsidRDefault="00441757" w:rsidP="00142B1A">
            <w:pPr>
              <w:rPr>
                <w:bCs/>
                <w:sz w:val="4"/>
                <w:szCs w:val="4"/>
              </w:rPr>
            </w:pPr>
          </w:p>
        </w:tc>
      </w:tr>
      <w:tr w:rsidR="006F176F" w14:paraId="32977E91" w14:textId="77777777" w:rsidTr="00142B1A">
        <w:tc>
          <w:tcPr>
            <w:tcW w:w="284" w:type="dxa"/>
            <w:tcBorders>
              <w:left w:val="single" w:sz="4" w:space="0" w:color="A6A6A6" w:themeColor="background1" w:themeShade="A6"/>
              <w:right w:val="single" w:sz="4" w:space="0" w:color="A6A6A6" w:themeColor="background1" w:themeShade="A6"/>
            </w:tcBorders>
          </w:tcPr>
          <w:p w14:paraId="76ED5E6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4B4108"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0A7897" w14:textId="77777777" w:rsidR="00441757" w:rsidRDefault="00924AF2" w:rsidP="00142B1A">
            <w:pPr>
              <w:rPr>
                <w:bCs/>
                <w:szCs w:val="26"/>
              </w:rPr>
            </w:pPr>
            <w:r w:rsidRPr="00284A9F">
              <w:rPr>
                <w:bCs/>
                <w:szCs w:val="26"/>
              </w:rPr>
              <w:t>EUR 15625.8</w:t>
            </w:r>
          </w:p>
        </w:tc>
        <w:tc>
          <w:tcPr>
            <w:tcW w:w="284" w:type="dxa"/>
            <w:tcBorders>
              <w:left w:val="single" w:sz="4" w:space="0" w:color="A6A6A6" w:themeColor="background1" w:themeShade="A6"/>
              <w:right w:val="single" w:sz="4" w:space="0" w:color="A6A6A6" w:themeColor="background1" w:themeShade="A6"/>
            </w:tcBorders>
          </w:tcPr>
          <w:p w14:paraId="69C12AE5" w14:textId="77777777" w:rsidR="00441757" w:rsidRPr="001D05DB" w:rsidRDefault="00441757" w:rsidP="00142B1A">
            <w:pPr>
              <w:rPr>
                <w:bCs/>
                <w:sz w:val="4"/>
                <w:szCs w:val="4"/>
              </w:rPr>
            </w:pPr>
          </w:p>
        </w:tc>
      </w:tr>
      <w:tr w:rsidR="006F176F" w14:paraId="26CD5769" w14:textId="77777777" w:rsidTr="00142B1A">
        <w:tc>
          <w:tcPr>
            <w:tcW w:w="284" w:type="dxa"/>
            <w:tcBorders>
              <w:left w:val="single" w:sz="4" w:space="0" w:color="A6A6A6" w:themeColor="background1" w:themeShade="A6"/>
            </w:tcBorders>
          </w:tcPr>
          <w:p w14:paraId="78DF3F50" w14:textId="77777777" w:rsidR="00441757" w:rsidRPr="00D84864" w:rsidRDefault="00441757" w:rsidP="00142B1A">
            <w:pPr>
              <w:rPr>
                <w:bCs/>
                <w:sz w:val="2"/>
                <w:szCs w:val="2"/>
              </w:rPr>
            </w:pPr>
          </w:p>
          <w:p w14:paraId="278CDA92"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61A9EC47" w14:textId="77777777" w:rsidR="00441757" w:rsidRDefault="00924AF2" w:rsidP="00142B1A">
            <w:pPr>
              <w:rPr>
                <w:bCs/>
                <w:szCs w:val="26"/>
              </w:rPr>
            </w:pPr>
            <w:r w:rsidRPr="00FD7663">
              <w:rPr>
                <w:b/>
                <w:bCs/>
                <w:szCs w:val="26"/>
              </w:rPr>
              <w:t>Prasība:</w:t>
            </w:r>
            <w:r>
              <w:rPr>
                <w:b/>
                <w:bCs/>
                <w:szCs w:val="26"/>
              </w:rPr>
              <w:t xml:space="preserve"> </w:t>
            </w:r>
            <w:r w:rsidRPr="00F01CCE">
              <w:rPr>
                <w:b/>
                <w:bCs/>
                <w:szCs w:val="26"/>
              </w:rPr>
              <w:t>Atbilstoši nolikuma 22.2.punktam</w:t>
            </w:r>
          </w:p>
        </w:tc>
        <w:tc>
          <w:tcPr>
            <w:tcW w:w="284" w:type="dxa"/>
            <w:tcBorders>
              <w:right w:val="single" w:sz="4" w:space="0" w:color="A6A6A6" w:themeColor="background1" w:themeShade="A6"/>
            </w:tcBorders>
          </w:tcPr>
          <w:p w14:paraId="4EDA4672" w14:textId="77777777" w:rsidR="00441757" w:rsidRDefault="00441757" w:rsidP="00142B1A">
            <w:pPr>
              <w:rPr>
                <w:bCs/>
                <w:szCs w:val="26"/>
              </w:rPr>
            </w:pPr>
          </w:p>
        </w:tc>
      </w:tr>
      <w:tr w:rsidR="006F176F" w14:paraId="6DFCA38D" w14:textId="77777777" w:rsidTr="00142B1A">
        <w:tc>
          <w:tcPr>
            <w:tcW w:w="284" w:type="dxa"/>
            <w:tcBorders>
              <w:left w:val="single" w:sz="4" w:space="0" w:color="A6A6A6" w:themeColor="background1" w:themeShade="A6"/>
              <w:right w:val="single" w:sz="4" w:space="0" w:color="A6A6A6" w:themeColor="background1" w:themeShade="A6"/>
            </w:tcBorders>
          </w:tcPr>
          <w:p w14:paraId="2E9F226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9F67E70" w14:textId="77777777" w:rsidR="00441757" w:rsidRDefault="00924AF2"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05D660D" w14:textId="77777777" w:rsidR="00441757" w:rsidRPr="0088711B" w:rsidRDefault="00924AF2"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4A20F8FB" w14:textId="77777777" w:rsidR="00441757" w:rsidRDefault="00441757" w:rsidP="00142B1A">
            <w:pPr>
              <w:rPr>
                <w:bCs/>
                <w:szCs w:val="26"/>
              </w:rPr>
            </w:pPr>
          </w:p>
        </w:tc>
      </w:tr>
      <w:tr w:rsidR="006F176F" w14:paraId="62BC6D89" w14:textId="77777777" w:rsidTr="00142B1A">
        <w:tc>
          <w:tcPr>
            <w:tcW w:w="284" w:type="dxa"/>
            <w:tcBorders>
              <w:left w:val="single" w:sz="4" w:space="0" w:color="A6A6A6" w:themeColor="background1" w:themeShade="A6"/>
              <w:right w:val="single" w:sz="4" w:space="0" w:color="A6A6A6" w:themeColor="background1" w:themeShade="A6"/>
            </w:tcBorders>
          </w:tcPr>
          <w:p w14:paraId="101B476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8F9CA1" w14:textId="77777777" w:rsidR="00441757" w:rsidRDefault="00924AF2"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88E46" w14:textId="77777777" w:rsidR="00441757" w:rsidRDefault="00924AF2" w:rsidP="00142B1A">
            <w:pPr>
              <w:rPr>
                <w:bCs/>
                <w:szCs w:val="26"/>
              </w:rPr>
            </w:pPr>
            <w:r w:rsidRPr="00284A9F">
              <w:rPr>
                <w:bCs/>
                <w:szCs w:val="26"/>
              </w:rPr>
              <w:t>EUR 17800</w:t>
            </w:r>
          </w:p>
        </w:tc>
        <w:tc>
          <w:tcPr>
            <w:tcW w:w="284" w:type="dxa"/>
            <w:tcBorders>
              <w:left w:val="single" w:sz="4" w:space="0" w:color="A6A6A6" w:themeColor="background1" w:themeShade="A6"/>
              <w:right w:val="single" w:sz="4" w:space="0" w:color="A6A6A6" w:themeColor="background1" w:themeShade="A6"/>
            </w:tcBorders>
          </w:tcPr>
          <w:p w14:paraId="14F6FFB5" w14:textId="77777777" w:rsidR="00441757" w:rsidRPr="001D05DB" w:rsidRDefault="00441757" w:rsidP="00142B1A">
            <w:pPr>
              <w:rPr>
                <w:bCs/>
                <w:sz w:val="4"/>
                <w:szCs w:val="4"/>
              </w:rPr>
            </w:pPr>
          </w:p>
        </w:tc>
      </w:tr>
      <w:tr w:rsidR="006F176F" w14:paraId="23B2D65F" w14:textId="77777777" w:rsidTr="00142B1A">
        <w:tc>
          <w:tcPr>
            <w:tcW w:w="284" w:type="dxa"/>
            <w:tcBorders>
              <w:left w:val="single" w:sz="4" w:space="0" w:color="A6A6A6" w:themeColor="background1" w:themeShade="A6"/>
              <w:right w:val="single" w:sz="4" w:space="0" w:color="A6A6A6" w:themeColor="background1" w:themeShade="A6"/>
            </w:tcBorders>
          </w:tcPr>
          <w:p w14:paraId="71C3161B"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33F4E1" w14:textId="77777777" w:rsidR="00441757" w:rsidRDefault="00924AF2"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464B4F" w14:textId="77777777" w:rsidR="00441757" w:rsidRDefault="00924AF2" w:rsidP="00142B1A">
            <w:pPr>
              <w:rPr>
                <w:bCs/>
                <w:szCs w:val="26"/>
              </w:rPr>
            </w:pPr>
            <w:r w:rsidRPr="00284A9F">
              <w:rPr>
                <w:bCs/>
                <w:szCs w:val="26"/>
              </w:rPr>
              <w:t>EUR 36630</w:t>
            </w:r>
          </w:p>
        </w:tc>
        <w:tc>
          <w:tcPr>
            <w:tcW w:w="284" w:type="dxa"/>
            <w:tcBorders>
              <w:left w:val="single" w:sz="4" w:space="0" w:color="A6A6A6" w:themeColor="background1" w:themeShade="A6"/>
              <w:right w:val="single" w:sz="4" w:space="0" w:color="A6A6A6" w:themeColor="background1" w:themeShade="A6"/>
            </w:tcBorders>
          </w:tcPr>
          <w:p w14:paraId="7BC3DAEE" w14:textId="77777777" w:rsidR="00441757" w:rsidRPr="001D05DB" w:rsidRDefault="00441757" w:rsidP="00142B1A">
            <w:pPr>
              <w:rPr>
                <w:bCs/>
                <w:sz w:val="4"/>
                <w:szCs w:val="4"/>
              </w:rPr>
            </w:pPr>
          </w:p>
        </w:tc>
      </w:tr>
      <w:tr w:rsidR="006F176F" w14:paraId="2E9DF99E" w14:textId="77777777" w:rsidTr="00142B1A">
        <w:tc>
          <w:tcPr>
            <w:tcW w:w="284" w:type="dxa"/>
            <w:tcBorders>
              <w:left w:val="single" w:sz="4" w:space="0" w:color="A6A6A6" w:themeColor="background1" w:themeShade="A6"/>
              <w:right w:val="single" w:sz="4" w:space="0" w:color="A6A6A6" w:themeColor="background1" w:themeShade="A6"/>
            </w:tcBorders>
          </w:tcPr>
          <w:p w14:paraId="1ED6C25F"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B7168" w14:textId="77777777" w:rsidR="00441757" w:rsidRDefault="00924AF2"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6A73C7" w14:textId="77777777" w:rsidR="00441757" w:rsidRDefault="00924AF2" w:rsidP="00142B1A">
            <w:pPr>
              <w:rPr>
                <w:bCs/>
                <w:szCs w:val="26"/>
              </w:rPr>
            </w:pPr>
            <w:r w:rsidRPr="00284A9F">
              <w:rPr>
                <w:bCs/>
                <w:szCs w:val="26"/>
              </w:rPr>
              <w:t>EUR 29566.7</w:t>
            </w:r>
          </w:p>
        </w:tc>
        <w:tc>
          <w:tcPr>
            <w:tcW w:w="284" w:type="dxa"/>
            <w:tcBorders>
              <w:left w:val="single" w:sz="4" w:space="0" w:color="A6A6A6" w:themeColor="background1" w:themeShade="A6"/>
              <w:right w:val="single" w:sz="4" w:space="0" w:color="A6A6A6" w:themeColor="background1" w:themeShade="A6"/>
            </w:tcBorders>
          </w:tcPr>
          <w:p w14:paraId="6CE880B1" w14:textId="77777777" w:rsidR="00441757" w:rsidRPr="001D05DB" w:rsidRDefault="00441757" w:rsidP="00142B1A">
            <w:pPr>
              <w:rPr>
                <w:bCs/>
                <w:sz w:val="4"/>
                <w:szCs w:val="4"/>
              </w:rPr>
            </w:pPr>
          </w:p>
        </w:tc>
      </w:tr>
      <w:tr w:rsidR="006F176F" w14:paraId="7D956DAB" w14:textId="77777777" w:rsidTr="00142B1A">
        <w:tc>
          <w:tcPr>
            <w:tcW w:w="284" w:type="dxa"/>
            <w:tcBorders>
              <w:left w:val="single" w:sz="4" w:space="0" w:color="A6A6A6" w:themeColor="background1" w:themeShade="A6"/>
              <w:right w:val="single" w:sz="4" w:space="0" w:color="A6A6A6" w:themeColor="background1" w:themeShade="A6"/>
            </w:tcBorders>
          </w:tcPr>
          <w:p w14:paraId="7D7DEAD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A79FD5" w14:textId="77777777" w:rsidR="00441757" w:rsidRDefault="00924AF2" w:rsidP="00142B1A">
            <w:pPr>
              <w:rPr>
                <w:bCs/>
                <w:szCs w:val="26"/>
              </w:rPr>
            </w:pPr>
            <w:r w:rsidRPr="009B762B">
              <w:rPr>
                <w:bCs/>
                <w:szCs w:val="26"/>
              </w:rPr>
              <w:t>"Vides projektu studija"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ABAB49" w14:textId="77777777" w:rsidR="00441757" w:rsidRDefault="00924AF2" w:rsidP="00142B1A">
            <w:pPr>
              <w:rPr>
                <w:bCs/>
                <w:szCs w:val="26"/>
              </w:rPr>
            </w:pPr>
            <w:r w:rsidRPr="00284A9F">
              <w:rPr>
                <w:bCs/>
                <w:szCs w:val="26"/>
              </w:rPr>
              <w:t>EUR 15625.8</w:t>
            </w:r>
          </w:p>
        </w:tc>
        <w:tc>
          <w:tcPr>
            <w:tcW w:w="284" w:type="dxa"/>
            <w:tcBorders>
              <w:left w:val="single" w:sz="4" w:space="0" w:color="A6A6A6" w:themeColor="background1" w:themeShade="A6"/>
              <w:right w:val="single" w:sz="4" w:space="0" w:color="A6A6A6" w:themeColor="background1" w:themeShade="A6"/>
            </w:tcBorders>
          </w:tcPr>
          <w:p w14:paraId="7BD6E17D" w14:textId="77777777" w:rsidR="00441757" w:rsidRPr="001D05DB" w:rsidRDefault="00441757" w:rsidP="00142B1A">
            <w:pPr>
              <w:rPr>
                <w:bCs/>
                <w:sz w:val="4"/>
                <w:szCs w:val="4"/>
              </w:rPr>
            </w:pPr>
          </w:p>
        </w:tc>
      </w:tr>
      <w:tr w:rsidR="006F176F" w14:paraId="0EDAD819" w14:textId="77777777" w:rsidTr="00142B1A">
        <w:tc>
          <w:tcPr>
            <w:tcW w:w="284" w:type="dxa"/>
            <w:tcBorders>
              <w:left w:val="single" w:sz="4" w:space="0" w:color="A6A6A6" w:themeColor="background1" w:themeShade="A6"/>
            </w:tcBorders>
          </w:tcPr>
          <w:p w14:paraId="689D43A9" w14:textId="77777777" w:rsidR="00441757" w:rsidRDefault="00441757" w:rsidP="00142B1A">
            <w:pPr>
              <w:rPr>
                <w:bCs/>
                <w:szCs w:val="26"/>
              </w:rPr>
            </w:pPr>
          </w:p>
        </w:tc>
        <w:tc>
          <w:tcPr>
            <w:tcW w:w="9072" w:type="dxa"/>
            <w:gridSpan w:val="2"/>
          </w:tcPr>
          <w:p w14:paraId="7439A50D" w14:textId="77777777" w:rsidR="00441757" w:rsidRPr="00D530A4" w:rsidRDefault="00441757" w:rsidP="00142B1A">
            <w:pPr>
              <w:rPr>
                <w:bCs/>
                <w:sz w:val="4"/>
                <w:szCs w:val="4"/>
              </w:rPr>
            </w:pPr>
          </w:p>
        </w:tc>
        <w:tc>
          <w:tcPr>
            <w:tcW w:w="284" w:type="dxa"/>
          </w:tcPr>
          <w:p w14:paraId="627DCAD2" w14:textId="77777777" w:rsidR="00441757" w:rsidRPr="00D530A4" w:rsidRDefault="00441757" w:rsidP="00142B1A">
            <w:pPr>
              <w:rPr>
                <w:bCs/>
                <w:sz w:val="4"/>
                <w:szCs w:val="4"/>
              </w:rPr>
            </w:pPr>
          </w:p>
        </w:tc>
      </w:tr>
      <w:tr w:rsidR="006F176F" w14:paraId="599155A0"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7CA0E995"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42DE34D"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F75E9A6" w14:textId="77777777" w:rsidR="00441757" w:rsidRPr="009066B3" w:rsidRDefault="00441757" w:rsidP="00142B1A">
            <w:pPr>
              <w:rPr>
                <w:bCs/>
                <w:sz w:val="4"/>
                <w:szCs w:val="4"/>
              </w:rPr>
            </w:pPr>
          </w:p>
        </w:tc>
      </w:tr>
    </w:tbl>
    <w:p w14:paraId="0E9A2F2F"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6F176F" w14:paraId="3B49CB25" w14:textId="77777777" w:rsidTr="00142B1A">
        <w:tc>
          <w:tcPr>
            <w:tcW w:w="5000" w:type="pct"/>
            <w:tcBorders>
              <w:bottom w:val="nil"/>
            </w:tcBorders>
            <w:shd w:val="clear" w:color="auto" w:fill="D9D9D9" w:themeFill="background1" w:themeFillShade="D9"/>
          </w:tcPr>
          <w:p w14:paraId="4C10CB08" w14:textId="77777777" w:rsidR="00441757" w:rsidRPr="00AE1131" w:rsidRDefault="00924AF2" w:rsidP="00142B1A">
            <w:pPr>
              <w:rPr>
                <w:bCs/>
                <w:szCs w:val="26"/>
              </w:rPr>
            </w:pPr>
            <w:r>
              <w:rPr>
                <w:b/>
                <w:bCs/>
              </w:rPr>
              <w:t>Pieteikumu un/vai piedāvājumu atvēršanas vieta, datums un laiks:</w:t>
            </w:r>
            <w:r>
              <w:rPr>
                <w:lang w:eastAsia="lv-LV"/>
              </w:rPr>
              <w:t xml:space="preserve"> </w:t>
            </w:r>
          </w:p>
        </w:tc>
      </w:tr>
      <w:tr w:rsidR="006F176F" w14:paraId="2A7F39B7" w14:textId="77777777" w:rsidTr="00142B1A">
        <w:tc>
          <w:tcPr>
            <w:tcW w:w="5000" w:type="pct"/>
            <w:tcBorders>
              <w:top w:val="nil"/>
              <w:bottom w:val="single" w:sz="4" w:space="0" w:color="A6A6A6" w:themeColor="background1" w:themeShade="A6"/>
            </w:tcBorders>
          </w:tcPr>
          <w:p w14:paraId="19033119" w14:textId="044FFE7D" w:rsidR="00441757" w:rsidRPr="00AE1131" w:rsidRDefault="00924AF2" w:rsidP="00142B1A">
            <w:pPr>
              <w:jc w:val="both"/>
              <w:rPr>
                <w:bCs/>
                <w:szCs w:val="26"/>
              </w:rPr>
            </w:pPr>
            <w:r w:rsidRPr="00AE1131">
              <w:rPr>
                <w:bCs/>
                <w:szCs w:val="26"/>
              </w:rPr>
              <w:t xml:space="preserve">Daugavpils, </w:t>
            </w:r>
            <w:r w:rsidR="008F5FA7">
              <w:rPr>
                <w:bCs/>
                <w:szCs w:val="26"/>
              </w:rPr>
              <w:t>Imantas</w:t>
            </w:r>
            <w:r w:rsidRPr="00AE1131">
              <w:rPr>
                <w:bCs/>
                <w:szCs w:val="26"/>
              </w:rPr>
              <w:t xml:space="preserve"> iela </w:t>
            </w:r>
            <w:r w:rsidR="008F5FA7">
              <w:rPr>
                <w:bCs/>
                <w:szCs w:val="26"/>
              </w:rPr>
              <w:t>9-</w:t>
            </w:r>
            <w:r w:rsidRPr="00AE1131">
              <w:rPr>
                <w:bCs/>
                <w:szCs w:val="26"/>
              </w:rPr>
              <w:t>1</w:t>
            </w:r>
            <w:r w:rsidRPr="00AE1131">
              <w:rPr>
                <w:bCs/>
                <w:szCs w:val="26"/>
              </w:rPr>
              <w:t xml:space="preserve"> (LATVIJA), LV-5401</w:t>
            </w:r>
            <w:r>
              <w:rPr>
                <w:bCs/>
                <w:szCs w:val="26"/>
              </w:rPr>
              <w:t xml:space="preserve">, </w:t>
            </w:r>
            <w:r w:rsidRPr="00E82A7D">
              <w:rPr>
                <w:bCs/>
                <w:szCs w:val="26"/>
              </w:rPr>
              <w:t>26.03.2026 14:00</w:t>
            </w:r>
          </w:p>
        </w:tc>
      </w:tr>
    </w:tbl>
    <w:p w14:paraId="6DD5ECB5"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6F176F" w14:paraId="29EDC1A7"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2E6C3AE" w14:textId="77777777" w:rsidR="00441757" w:rsidRPr="00AE1131" w:rsidRDefault="00924AF2"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6F176F" w14:paraId="7157AC80" w14:textId="77777777" w:rsidTr="00142B1A">
        <w:tc>
          <w:tcPr>
            <w:tcW w:w="284" w:type="dxa"/>
            <w:tcBorders>
              <w:left w:val="single" w:sz="4" w:space="0" w:color="A6A6A6" w:themeColor="background1" w:themeShade="A6"/>
            </w:tcBorders>
          </w:tcPr>
          <w:p w14:paraId="212AFC89" w14:textId="77777777" w:rsidR="00441757" w:rsidRDefault="00441757" w:rsidP="00142B1A">
            <w:pPr>
              <w:rPr>
                <w:bCs/>
                <w:szCs w:val="26"/>
              </w:rPr>
            </w:pPr>
          </w:p>
        </w:tc>
        <w:tc>
          <w:tcPr>
            <w:tcW w:w="9072" w:type="dxa"/>
            <w:gridSpan w:val="3"/>
          </w:tcPr>
          <w:p w14:paraId="2D094314" w14:textId="77777777" w:rsidR="000E6F7D" w:rsidRPr="0057407B" w:rsidRDefault="000E6F7D" w:rsidP="000E6F7D">
            <w:pPr>
              <w:pStyle w:val="ListParagraph"/>
              <w:spacing w:after="120"/>
              <w:ind w:left="0"/>
              <w:jc w:val="both"/>
              <w:rPr>
                <w:b/>
              </w:rPr>
            </w:pPr>
            <w:r w:rsidRPr="0057407B">
              <w:t xml:space="preserve">Pamatojoties uz Publisko iepirkumu likuma 42.panta piekto daļu, desmitās daļas 1) punktu, nolikuma 27.1.punktu, Komisija 2026.gada 27. aprīļa sēdē (prot.Nr.6)  </w:t>
            </w:r>
            <w:r w:rsidRPr="0057407B">
              <w:rPr>
                <w:b/>
              </w:rPr>
              <w:t xml:space="preserve">nolēma: </w:t>
            </w:r>
          </w:p>
          <w:p w14:paraId="0926D795" w14:textId="1467584C" w:rsidR="00441757" w:rsidRPr="000E6F7D" w:rsidRDefault="000E6F7D" w:rsidP="00142B1A">
            <w:pPr>
              <w:pStyle w:val="ListParagraph"/>
              <w:numPr>
                <w:ilvl w:val="0"/>
                <w:numId w:val="37"/>
              </w:numPr>
              <w:spacing w:after="120"/>
              <w:jc w:val="both"/>
              <w:rPr>
                <w:b/>
              </w:rPr>
            </w:pPr>
            <w:r w:rsidRPr="0057407B">
              <w:rPr>
                <w:b/>
              </w:rPr>
              <w:t>atzīt</w:t>
            </w:r>
            <w:r w:rsidRPr="0057407B">
              <w:t xml:space="preserve"> </w:t>
            </w:r>
            <w:r w:rsidRPr="0057407B">
              <w:rPr>
                <w:b/>
              </w:rPr>
              <w:t>par pretendentiem</w:t>
            </w:r>
            <w:r w:rsidRPr="0057407B">
              <w:t xml:space="preserve">, </w:t>
            </w:r>
            <w:r w:rsidRPr="0057407B">
              <w:rPr>
                <w:lang w:eastAsia="lv-LV"/>
              </w:rPr>
              <w:t xml:space="preserve">kuriem atbilstoši </w:t>
            </w:r>
            <w:r w:rsidRPr="0057407B">
              <w:rPr>
                <w:bCs/>
                <w:lang w:eastAsia="lv-LV"/>
              </w:rPr>
              <w:t xml:space="preserve">paziņojumā par līgumu un Konkursa nolikumā </w:t>
            </w:r>
            <w:r w:rsidRPr="0057407B">
              <w:rPr>
                <w:lang w:eastAsia="lv-LV"/>
              </w:rPr>
              <w:t xml:space="preserve">noteiktajām prasībām un </w:t>
            </w:r>
            <w:r w:rsidRPr="0057407B">
              <w:rPr>
                <w:bCs/>
                <w:lang w:eastAsia="lv-LV"/>
              </w:rPr>
              <w:t>izraudzītajam piedāvājuma izvēles kritērijam</w:t>
            </w:r>
            <w:r w:rsidRPr="0057407B">
              <w:rPr>
                <w:lang w:eastAsia="lv-LV"/>
              </w:rPr>
              <w:t xml:space="preserve"> būtu piešķiramas līguma slēgšanas tiesības </w:t>
            </w:r>
            <w:r w:rsidRPr="0057407B">
              <w:rPr>
                <w:b/>
              </w:rPr>
              <w:t>atklātā konkursā</w:t>
            </w:r>
            <w:r w:rsidRPr="0057407B">
              <w:t xml:space="preserve"> </w:t>
            </w:r>
            <w:r w:rsidRPr="0057407B">
              <w:rPr>
                <w:b/>
              </w:rPr>
              <w:t>„Būvprojekta izstrāde un autoruzraudzība objektiem Daugavpilī”</w:t>
            </w:r>
            <w:r w:rsidRPr="0057407B">
              <w:t xml:space="preserve">, (identifikācijas Nr. </w:t>
            </w:r>
            <w:r w:rsidRPr="0057407B">
              <w:rPr>
                <w:b/>
              </w:rPr>
              <w:t>DVP 2026/11</w:t>
            </w:r>
            <w:r w:rsidRPr="0057407B">
              <w:t>),  šādus pretendentus šādās daļās:</w:t>
            </w:r>
          </w:p>
        </w:tc>
        <w:tc>
          <w:tcPr>
            <w:tcW w:w="284" w:type="dxa"/>
            <w:tcBorders>
              <w:right w:val="single" w:sz="4" w:space="0" w:color="A6A6A6" w:themeColor="background1" w:themeShade="A6"/>
            </w:tcBorders>
          </w:tcPr>
          <w:p w14:paraId="3229315E" w14:textId="77777777" w:rsidR="00441757" w:rsidRDefault="00441757" w:rsidP="00142B1A">
            <w:pPr>
              <w:rPr>
                <w:bCs/>
                <w:szCs w:val="26"/>
              </w:rPr>
            </w:pPr>
          </w:p>
        </w:tc>
      </w:tr>
      <w:tr w:rsidR="006F176F" w14:paraId="767322D9" w14:textId="77777777" w:rsidTr="00142B1A">
        <w:tc>
          <w:tcPr>
            <w:tcW w:w="284" w:type="dxa"/>
            <w:tcBorders>
              <w:left w:val="single" w:sz="4" w:space="0" w:color="A6A6A6" w:themeColor="background1" w:themeShade="A6"/>
            </w:tcBorders>
          </w:tcPr>
          <w:p w14:paraId="4B81A409" w14:textId="77777777" w:rsidR="00441757" w:rsidRPr="006B306B" w:rsidRDefault="00441757" w:rsidP="00523938">
            <w:pPr>
              <w:rPr>
                <w:bCs/>
                <w:sz w:val="4"/>
                <w:szCs w:val="4"/>
              </w:rPr>
            </w:pPr>
          </w:p>
        </w:tc>
        <w:tc>
          <w:tcPr>
            <w:tcW w:w="9072" w:type="dxa"/>
            <w:gridSpan w:val="3"/>
          </w:tcPr>
          <w:p w14:paraId="477EB8B9" w14:textId="77777777" w:rsidR="00441757" w:rsidRPr="0081026E" w:rsidRDefault="00924AF2" w:rsidP="00142B1A">
            <w:pPr>
              <w:rPr>
                <w:lang w:eastAsia="lv-LV"/>
              </w:rPr>
            </w:pPr>
            <w:r w:rsidRPr="006315AC">
              <w:rPr>
                <w:b/>
                <w:bCs/>
                <w:szCs w:val="26"/>
              </w:rPr>
              <w:t>1</w:t>
            </w:r>
            <w:r w:rsidRPr="007A7B49">
              <w:rPr>
                <w:b/>
                <w:lang w:eastAsia="lv-LV"/>
              </w:rPr>
              <w:t>. daļa “</w:t>
            </w:r>
            <w:r w:rsidRPr="00041891">
              <w:rPr>
                <w:b/>
                <w:bCs/>
                <w:szCs w:val="26"/>
              </w:rPr>
              <w:t>Būvprojekta izstrāde un autoruzraudzība Arodu ielas pārbūvei, posmā no Valkas ielas līdz Grodņas ielai, Daugavpilī</w:t>
            </w:r>
            <w:r w:rsidRPr="007A7B49">
              <w:rPr>
                <w:b/>
                <w:bCs/>
                <w:szCs w:val="26"/>
              </w:rPr>
              <w:t>”</w:t>
            </w:r>
          </w:p>
        </w:tc>
        <w:tc>
          <w:tcPr>
            <w:tcW w:w="284" w:type="dxa"/>
            <w:tcBorders>
              <w:right w:val="single" w:sz="4" w:space="0" w:color="A6A6A6" w:themeColor="background1" w:themeShade="A6"/>
            </w:tcBorders>
          </w:tcPr>
          <w:p w14:paraId="638167AC" w14:textId="77777777" w:rsidR="00441757" w:rsidRPr="006B306B" w:rsidRDefault="00441757" w:rsidP="00142B1A">
            <w:pPr>
              <w:rPr>
                <w:bCs/>
                <w:sz w:val="4"/>
                <w:szCs w:val="4"/>
              </w:rPr>
            </w:pPr>
          </w:p>
        </w:tc>
      </w:tr>
      <w:tr w:rsidR="006F176F" w14:paraId="33D543D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A0CD837" w14:textId="77777777" w:rsidR="00441757" w:rsidRDefault="00441757" w:rsidP="00142B1A">
            <w:pPr>
              <w:rPr>
                <w:b/>
                <w:bCs/>
                <w:szCs w:val="26"/>
              </w:rPr>
            </w:pPr>
          </w:p>
        </w:tc>
        <w:tc>
          <w:tcPr>
            <w:tcW w:w="4253" w:type="dxa"/>
            <w:shd w:val="clear" w:color="auto" w:fill="D9D9D9" w:themeFill="background1" w:themeFillShade="D9"/>
          </w:tcPr>
          <w:p w14:paraId="19CF99B6" w14:textId="77777777" w:rsidR="00441757" w:rsidRDefault="00924AF2"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C48ABE4" w14:textId="77777777" w:rsidR="00441757" w:rsidRDefault="00924AF2"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AF71C54" w14:textId="77777777" w:rsidR="00441757" w:rsidRDefault="00924AF2" w:rsidP="00142B1A">
            <w:pPr>
              <w:jc w:val="center"/>
              <w:rPr>
                <w:b/>
                <w:bCs/>
                <w:szCs w:val="26"/>
              </w:rPr>
            </w:pPr>
            <w:r>
              <w:rPr>
                <w:b/>
                <w:bCs/>
                <w:szCs w:val="26"/>
              </w:rPr>
              <w:t>Līgumcena</w:t>
            </w:r>
          </w:p>
        </w:tc>
        <w:tc>
          <w:tcPr>
            <w:tcW w:w="284" w:type="dxa"/>
            <w:tcBorders>
              <w:top w:val="nil"/>
              <w:bottom w:val="nil"/>
            </w:tcBorders>
          </w:tcPr>
          <w:p w14:paraId="15067578" w14:textId="77777777" w:rsidR="00441757" w:rsidRDefault="00441757" w:rsidP="00142B1A">
            <w:pPr>
              <w:rPr>
                <w:b/>
                <w:bCs/>
                <w:szCs w:val="26"/>
              </w:rPr>
            </w:pPr>
          </w:p>
        </w:tc>
      </w:tr>
      <w:tr w:rsidR="006F176F" w14:paraId="6BBC2A5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798D212" w14:textId="77777777" w:rsidR="00441757" w:rsidRPr="005E48A4" w:rsidRDefault="00441757" w:rsidP="00142B1A">
            <w:pPr>
              <w:rPr>
                <w:bCs/>
                <w:sz w:val="4"/>
                <w:szCs w:val="4"/>
              </w:rPr>
            </w:pPr>
          </w:p>
          <w:p w14:paraId="5CBFC824"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446DF17B" w14:textId="77777777" w:rsidR="00441757" w:rsidRDefault="00924AF2" w:rsidP="00142B1A">
            <w:pPr>
              <w:rPr>
                <w:b/>
                <w:bCs/>
                <w:szCs w:val="26"/>
              </w:rPr>
            </w:pPr>
            <w:r w:rsidRPr="005E48A4">
              <w:rPr>
                <w:bCs/>
                <w:szCs w:val="26"/>
              </w:rPr>
              <w:t>"Vides projektu studija" SIA</w:t>
            </w:r>
          </w:p>
        </w:tc>
        <w:tc>
          <w:tcPr>
            <w:tcW w:w="2268" w:type="dxa"/>
            <w:tcBorders>
              <w:top w:val="single" w:sz="4" w:space="0" w:color="A6A6A6" w:themeColor="background1" w:themeShade="A6"/>
              <w:bottom w:val="single" w:sz="4" w:space="0" w:color="A6A6A6" w:themeColor="background1" w:themeShade="A6"/>
            </w:tcBorders>
          </w:tcPr>
          <w:p w14:paraId="48D5E4CF" w14:textId="77777777" w:rsidR="00441757" w:rsidRPr="00867069" w:rsidRDefault="00924AF2" w:rsidP="00142B1A">
            <w:pPr>
              <w:rPr>
                <w:bCs/>
                <w:szCs w:val="26"/>
              </w:rPr>
            </w:pPr>
            <w:r w:rsidRPr="005519ED">
              <w:rPr>
                <w:lang w:eastAsia="lv-LV"/>
              </w:rPr>
              <w:t>97.5 punkti</w:t>
            </w:r>
          </w:p>
        </w:tc>
        <w:tc>
          <w:tcPr>
            <w:tcW w:w="2551" w:type="dxa"/>
            <w:tcBorders>
              <w:top w:val="single" w:sz="4" w:space="0" w:color="A6A6A6" w:themeColor="background1" w:themeShade="A6"/>
              <w:bottom w:val="single" w:sz="4" w:space="0" w:color="A6A6A6" w:themeColor="background1" w:themeShade="A6"/>
            </w:tcBorders>
          </w:tcPr>
          <w:p w14:paraId="50B7ACF8" w14:textId="1EC96B22" w:rsidR="00441757" w:rsidRPr="000E6F7D" w:rsidRDefault="000E6F7D" w:rsidP="00142B1A">
            <w:pPr>
              <w:rPr>
                <w:b/>
                <w:bCs/>
              </w:rPr>
            </w:pPr>
            <w:r w:rsidRPr="000E6F7D">
              <w:rPr>
                <w:b/>
                <w:bCs/>
              </w:rPr>
              <w:t>EUR</w:t>
            </w:r>
            <w:r w:rsidRPr="000E6F7D">
              <w:rPr>
                <w:b/>
                <w:bCs/>
              </w:rPr>
              <w:t xml:space="preserve"> </w:t>
            </w:r>
            <w:r w:rsidRPr="000E6F7D">
              <w:rPr>
                <w:b/>
                <w:bCs/>
              </w:rPr>
              <w:t>19222.56</w:t>
            </w:r>
          </w:p>
        </w:tc>
        <w:tc>
          <w:tcPr>
            <w:tcW w:w="284" w:type="dxa"/>
            <w:tcBorders>
              <w:top w:val="nil"/>
              <w:bottom w:val="nil"/>
            </w:tcBorders>
          </w:tcPr>
          <w:p w14:paraId="317382C8" w14:textId="77777777" w:rsidR="00441757" w:rsidRPr="005E48A4" w:rsidRDefault="00441757" w:rsidP="00142B1A">
            <w:pPr>
              <w:rPr>
                <w:bCs/>
                <w:sz w:val="4"/>
                <w:szCs w:val="4"/>
              </w:rPr>
            </w:pPr>
          </w:p>
          <w:p w14:paraId="376D0095" w14:textId="77777777" w:rsidR="00441757" w:rsidRPr="001477DE" w:rsidRDefault="00441757" w:rsidP="00142B1A">
            <w:pPr>
              <w:rPr>
                <w:b/>
                <w:bCs/>
                <w:sz w:val="4"/>
                <w:szCs w:val="4"/>
              </w:rPr>
            </w:pPr>
          </w:p>
        </w:tc>
      </w:tr>
      <w:tr w:rsidR="006F176F" w14:paraId="64D9103C" w14:textId="77777777" w:rsidTr="00142B1A">
        <w:tc>
          <w:tcPr>
            <w:tcW w:w="284" w:type="dxa"/>
            <w:tcBorders>
              <w:left w:val="single" w:sz="4" w:space="0" w:color="A6A6A6" w:themeColor="background1" w:themeShade="A6"/>
            </w:tcBorders>
          </w:tcPr>
          <w:p w14:paraId="2CB25AFA" w14:textId="77777777" w:rsidR="00441757" w:rsidRPr="006B306B" w:rsidRDefault="00441757" w:rsidP="00523938">
            <w:pPr>
              <w:rPr>
                <w:bCs/>
                <w:sz w:val="4"/>
                <w:szCs w:val="4"/>
              </w:rPr>
            </w:pPr>
          </w:p>
        </w:tc>
        <w:tc>
          <w:tcPr>
            <w:tcW w:w="9072" w:type="dxa"/>
            <w:gridSpan w:val="3"/>
          </w:tcPr>
          <w:p w14:paraId="5158E1FD" w14:textId="77777777" w:rsidR="00441757" w:rsidRPr="0081026E" w:rsidRDefault="00924AF2" w:rsidP="00142B1A">
            <w:pPr>
              <w:rPr>
                <w:lang w:eastAsia="lv-LV"/>
              </w:rPr>
            </w:pPr>
            <w:r w:rsidRPr="006315AC">
              <w:rPr>
                <w:b/>
                <w:bCs/>
                <w:szCs w:val="26"/>
              </w:rPr>
              <w:t>2</w:t>
            </w:r>
            <w:r w:rsidRPr="007A7B49">
              <w:rPr>
                <w:b/>
                <w:lang w:eastAsia="lv-LV"/>
              </w:rPr>
              <w:t>. daļa “</w:t>
            </w:r>
            <w:r w:rsidRPr="00041891">
              <w:rPr>
                <w:b/>
                <w:bCs/>
                <w:szCs w:val="26"/>
              </w:rPr>
              <w:t xml:space="preserve">Būvprojekta izstrāde un autoruzraudzība gājēju ietves izbūvei </w:t>
            </w:r>
            <w:proofErr w:type="spellStart"/>
            <w:r w:rsidRPr="00041891">
              <w:rPr>
                <w:b/>
                <w:bCs/>
                <w:szCs w:val="26"/>
              </w:rPr>
              <w:t>Ak.Graftio</w:t>
            </w:r>
            <w:proofErr w:type="spellEnd"/>
            <w:r w:rsidRPr="00041891">
              <w:rPr>
                <w:b/>
                <w:bCs/>
                <w:szCs w:val="26"/>
              </w:rPr>
              <w:t xml:space="preserve"> ielā no Jelgavas ielas 2 līdz Gaismas ielai, Daugavpilī</w:t>
            </w:r>
            <w:r w:rsidRPr="007A7B49">
              <w:rPr>
                <w:b/>
                <w:bCs/>
                <w:szCs w:val="26"/>
              </w:rPr>
              <w:t>”</w:t>
            </w:r>
          </w:p>
        </w:tc>
        <w:tc>
          <w:tcPr>
            <w:tcW w:w="284" w:type="dxa"/>
            <w:tcBorders>
              <w:right w:val="single" w:sz="4" w:space="0" w:color="A6A6A6" w:themeColor="background1" w:themeShade="A6"/>
            </w:tcBorders>
          </w:tcPr>
          <w:p w14:paraId="59E29774" w14:textId="77777777" w:rsidR="00441757" w:rsidRPr="006B306B" w:rsidRDefault="00441757" w:rsidP="00142B1A">
            <w:pPr>
              <w:rPr>
                <w:bCs/>
                <w:sz w:val="4"/>
                <w:szCs w:val="4"/>
              </w:rPr>
            </w:pPr>
          </w:p>
        </w:tc>
      </w:tr>
      <w:tr w:rsidR="006F176F" w14:paraId="1A1FB8C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650B87E" w14:textId="77777777" w:rsidR="00441757" w:rsidRDefault="00441757" w:rsidP="00142B1A">
            <w:pPr>
              <w:rPr>
                <w:b/>
                <w:bCs/>
                <w:szCs w:val="26"/>
              </w:rPr>
            </w:pPr>
          </w:p>
        </w:tc>
        <w:tc>
          <w:tcPr>
            <w:tcW w:w="4253" w:type="dxa"/>
            <w:shd w:val="clear" w:color="auto" w:fill="D9D9D9" w:themeFill="background1" w:themeFillShade="D9"/>
          </w:tcPr>
          <w:p w14:paraId="11C2ACCB" w14:textId="77777777" w:rsidR="00441757" w:rsidRDefault="00924AF2"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746B9453" w14:textId="77777777" w:rsidR="00441757" w:rsidRDefault="00924AF2"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5E263746" w14:textId="77777777" w:rsidR="00441757" w:rsidRDefault="00924AF2" w:rsidP="00142B1A">
            <w:pPr>
              <w:jc w:val="center"/>
              <w:rPr>
                <w:b/>
                <w:bCs/>
                <w:szCs w:val="26"/>
              </w:rPr>
            </w:pPr>
            <w:r>
              <w:rPr>
                <w:b/>
                <w:bCs/>
                <w:szCs w:val="26"/>
              </w:rPr>
              <w:t>Līgumcena</w:t>
            </w:r>
          </w:p>
        </w:tc>
        <w:tc>
          <w:tcPr>
            <w:tcW w:w="284" w:type="dxa"/>
            <w:tcBorders>
              <w:top w:val="nil"/>
              <w:bottom w:val="nil"/>
            </w:tcBorders>
          </w:tcPr>
          <w:p w14:paraId="7B2373D5" w14:textId="77777777" w:rsidR="00441757" w:rsidRDefault="00441757" w:rsidP="00142B1A">
            <w:pPr>
              <w:rPr>
                <w:b/>
                <w:bCs/>
                <w:szCs w:val="26"/>
              </w:rPr>
            </w:pPr>
          </w:p>
        </w:tc>
      </w:tr>
      <w:tr w:rsidR="006F176F" w14:paraId="25F9113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E016537" w14:textId="77777777" w:rsidR="00441757" w:rsidRPr="005E48A4" w:rsidRDefault="00441757" w:rsidP="00142B1A">
            <w:pPr>
              <w:rPr>
                <w:bCs/>
                <w:sz w:val="4"/>
                <w:szCs w:val="4"/>
              </w:rPr>
            </w:pPr>
          </w:p>
          <w:p w14:paraId="2694D988"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3769F51F" w14:textId="77777777" w:rsidR="00441757" w:rsidRDefault="00924AF2" w:rsidP="00142B1A">
            <w:pPr>
              <w:rPr>
                <w:b/>
                <w:bCs/>
                <w:szCs w:val="26"/>
              </w:rPr>
            </w:pPr>
            <w:r w:rsidRPr="005E48A4">
              <w:rPr>
                <w:bCs/>
                <w:szCs w:val="26"/>
              </w:rPr>
              <w:t xml:space="preserve">SIA </w:t>
            </w:r>
            <w:proofErr w:type="spellStart"/>
            <w:r w:rsidRPr="005E48A4">
              <w:rPr>
                <w:bCs/>
                <w:szCs w:val="26"/>
              </w:rPr>
              <w:t>Madaberi</w:t>
            </w:r>
            <w:proofErr w:type="spellEnd"/>
          </w:p>
        </w:tc>
        <w:tc>
          <w:tcPr>
            <w:tcW w:w="2268" w:type="dxa"/>
            <w:tcBorders>
              <w:top w:val="single" w:sz="4" w:space="0" w:color="A6A6A6" w:themeColor="background1" w:themeShade="A6"/>
              <w:bottom w:val="single" w:sz="4" w:space="0" w:color="A6A6A6" w:themeColor="background1" w:themeShade="A6"/>
            </w:tcBorders>
          </w:tcPr>
          <w:p w14:paraId="76ED815F" w14:textId="77777777" w:rsidR="00441757" w:rsidRPr="00867069" w:rsidRDefault="00924AF2" w:rsidP="00142B1A">
            <w:pPr>
              <w:rPr>
                <w:bCs/>
                <w:szCs w:val="26"/>
              </w:rPr>
            </w:pPr>
            <w:r w:rsidRPr="005519ED">
              <w:rPr>
                <w:lang w:eastAsia="lv-LV"/>
              </w:rPr>
              <w:t>96.47 punkti</w:t>
            </w:r>
          </w:p>
        </w:tc>
        <w:tc>
          <w:tcPr>
            <w:tcW w:w="2551" w:type="dxa"/>
            <w:tcBorders>
              <w:top w:val="single" w:sz="4" w:space="0" w:color="A6A6A6" w:themeColor="background1" w:themeShade="A6"/>
              <w:bottom w:val="single" w:sz="4" w:space="0" w:color="A6A6A6" w:themeColor="background1" w:themeShade="A6"/>
            </w:tcBorders>
          </w:tcPr>
          <w:p w14:paraId="108914EC" w14:textId="1E4C4232" w:rsidR="00441757" w:rsidRPr="000E6F7D" w:rsidRDefault="000E6F7D" w:rsidP="00142B1A">
            <w:pPr>
              <w:rPr>
                <w:b/>
                <w:bCs/>
              </w:rPr>
            </w:pPr>
            <w:r w:rsidRPr="000E6F7D">
              <w:rPr>
                <w:b/>
                <w:bCs/>
              </w:rPr>
              <w:t>EUR 18178.23</w:t>
            </w:r>
          </w:p>
        </w:tc>
        <w:tc>
          <w:tcPr>
            <w:tcW w:w="284" w:type="dxa"/>
            <w:tcBorders>
              <w:top w:val="nil"/>
              <w:bottom w:val="nil"/>
            </w:tcBorders>
          </w:tcPr>
          <w:p w14:paraId="75F45B80" w14:textId="77777777" w:rsidR="00441757" w:rsidRPr="005E48A4" w:rsidRDefault="00441757" w:rsidP="00142B1A">
            <w:pPr>
              <w:rPr>
                <w:bCs/>
                <w:sz w:val="4"/>
                <w:szCs w:val="4"/>
              </w:rPr>
            </w:pPr>
          </w:p>
          <w:p w14:paraId="3A673F6D" w14:textId="77777777" w:rsidR="00441757" w:rsidRPr="001477DE" w:rsidRDefault="00441757" w:rsidP="00142B1A">
            <w:pPr>
              <w:rPr>
                <w:b/>
                <w:bCs/>
                <w:sz w:val="4"/>
                <w:szCs w:val="4"/>
              </w:rPr>
            </w:pPr>
          </w:p>
        </w:tc>
      </w:tr>
      <w:tr w:rsidR="006F176F" w14:paraId="7309F63B" w14:textId="77777777" w:rsidTr="00142B1A">
        <w:tc>
          <w:tcPr>
            <w:tcW w:w="284" w:type="dxa"/>
            <w:tcBorders>
              <w:left w:val="single" w:sz="4" w:space="0" w:color="A6A6A6" w:themeColor="background1" w:themeShade="A6"/>
            </w:tcBorders>
          </w:tcPr>
          <w:p w14:paraId="5F17266D" w14:textId="77777777" w:rsidR="00441757" w:rsidRPr="006B306B" w:rsidRDefault="00441757" w:rsidP="00523938">
            <w:pPr>
              <w:rPr>
                <w:bCs/>
                <w:sz w:val="4"/>
                <w:szCs w:val="4"/>
              </w:rPr>
            </w:pPr>
          </w:p>
        </w:tc>
        <w:tc>
          <w:tcPr>
            <w:tcW w:w="9072" w:type="dxa"/>
            <w:gridSpan w:val="3"/>
          </w:tcPr>
          <w:p w14:paraId="162A1890" w14:textId="77777777" w:rsidR="00441757" w:rsidRPr="0081026E" w:rsidRDefault="00924AF2" w:rsidP="00142B1A">
            <w:pPr>
              <w:rPr>
                <w:lang w:eastAsia="lv-LV"/>
              </w:rPr>
            </w:pPr>
            <w:r w:rsidRPr="006315AC">
              <w:rPr>
                <w:b/>
                <w:bCs/>
                <w:szCs w:val="26"/>
              </w:rPr>
              <w:t>3</w:t>
            </w:r>
            <w:r w:rsidRPr="007A7B49">
              <w:rPr>
                <w:b/>
                <w:lang w:eastAsia="lv-LV"/>
              </w:rPr>
              <w:t>. daļa “</w:t>
            </w:r>
            <w:r w:rsidRPr="00041891">
              <w:rPr>
                <w:b/>
                <w:bCs/>
                <w:szCs w:val="26"/>
              </w:rPr>
              <w:t xml:space="preserve">Būvprojekta izstrāde un autoruzraudzība Vārpu ielas pārbūvei, posmā no Lielā ielas līdz </w:t>
            </w:r>
            <w:proofErr w:type="spellStart"/>
            <w:r w:rsidRPr="00041891">
              <w:rPr>
                <w:b/>
                <w:bCs/>
                <w:szCs w:val="26"/>
              </w:rPr>
              <w:t>Valodzes</w:t>
            </w:r>
            <w:proofErr w:type="spellEnd"/>
            <w:r w:rsidRPr="00041891">
              <w:rPr>
                <w:b/>
                <w:bCs/>
                <w:szCs w:val="26"/>
              </w:rPr>
              <w:t xml:space="preserve"> ielai un Vālodzes ielas pārbūvei no Druvu ielas līdz Ķiršu ielai, Daugavpilī</w:t>
            </w:r>
            <w:r w:rsidRPr="007A7B49">
              <w:rPr>
                <w:b/>
                <w:bCs/>
                <w:szCs w:val="26"/>
              </w:rPr>
              <w:t>”</w:t>
            </w:r>
          </w:p>
        </w:tc>
        <w:tc>
          <w:tcPr>
            <w:tcW w:w="284" w:type="dxa"/>
            <w:tcBorders>
              <w:right w:val="single" w:sz="4" w:space="0" w:color="A6A6A6" w:themeColor="background1" w:themeShade="A6"/>
            </w:tcBorders>
          </w:tcPr>
          <w:p w14:paraId="67FD148B" w14:textId="77777777" w:rsidR="00441757" w:rsidRPr="006B306B" w:rsidRDefault="00441757" w:rsidP="00142B1A">
            <w:pPr>
              <w:rPr>
                <w:bCs/>
                <w:sz w:val="4"/>
                <w:szCs w:val="4"/>
              </w:rPr>
            </w:pPr>
          </w:p>
        </w:tc>
      </w:tr>
      <w:tr w:rsidR="006F176F" w14:paraId="78D8496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0381830" w14:textId="77777777" w:rsidR="00441757" w:rsidRDefault="00441757" w:rsidP="00142B1A">
            <w:pPr>
              <w:rPr>
                <w:b/>
                <w:bCs/>
                <w:szCs w:val="26"/>
              </w:rPr>
            </w:pPr>
          </w:p>
        </w:tc>
        <w:tc>
          <w:tcPr>
            <w:tcW w:w="4253" w:type="dxa"/>
            <w:shd w:val="clear" w:color="auto" w:fill="D9D9D9" w:themeFill="background1" w:themeFillShade="D9"/>
          </w:tcPr>
          <w:p w14:paraId="6304D2DC" w14:textId="77777777" w:rsidR="00441757" w:rsidRDefault="00924AF2"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4B1A3191" w14:textId="77777777" w:rsidR="00441757" w:rsidRDefault="00924AF2"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46EC53E1" w14:textId="77777777" w:rsidR="00441757" w:rsidRDefault="00924AF2" w:rsidP="00142B1A">
            <w:pPr>
              <w:jc w:val="center"/>
              <w:rPr>
                <w:b/>
                <w:bCs/>
                <w:szCs w:val="26"/>
              </w:rPr>
            </w:pPr>
            <w:r>
              <w:rPr>
                <w:b/>
                <w:bCs/>
                <w:szCs w:val="26"/>
              </w:rPr>
              <w:t>Līgumcena</w:t>
            </w:r>
          </w:p>
        </w:tc>
        <w:tc>
          <w:tcPr>
            <w:tcW w:w="284" w:type="dxa"/>
            <w:tcBorders>
              <w:top w:val="nil"/>
              <w:bottom w:val="nil"/>
            </w:tcBorders>
          </w:tcPr>
          <w:p w14:paraId="735AAE29" w14:textId="77777777" w:rsidR="00441757" w:rsidRDefault="00441757" w:rsidP="00142B1A">
            <w:pPr>
              <w:rPr>
                <w:b/>
                <w:bCs/>
                <w:szCs w:val="26"/>
              </w:rPr>
            </w:pPr>
          </w:p>
        </w:tc>
      </w:tr>
      <w:tr w:rsidR="006F176F" w14:paraId="7E2ABBEF"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C853E5A" w14:textId="77777777" w:rsidR="00441757" w:rsidRPr="005E48A4" w:rsidRDefault="00441757" w:rsidP="00142B1A">
            <w:pPr>
              <w:rPr>
                <w:bCs/>
                <w:sz w:val="4"/>
                <w:szCs w:val="4"/>
              </w:rPr>
            </w:pPr>
          </w:p>
          <w:p w14:paraId="3EB5CA41"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5F1CE4FF" w14:textId="77777777" w:rsidR="00441757" w:rsidRDefault="00924AF2" w:rsidP="00142B1A">
            <w:pPr>
              <w:rPr>
                <w:b/>
                <w:bCs/>
                <w:szCs w:val="26"/>
              </w:rPr>
            </w:pPr>
            <w:r w:rsidRPr="005E48A4">
              <w:rPr>
                <w:bCs/>
                <w:szCs w:val="26"/>
              </w:rPr>
              <w:t>"Vides projektu studija" SIA</w:t>
            </w:r>
          </w:p>
        </w:tc>
        <w:tc>
          <w:tcPr>
            <w:tcW w:w="2268" w:type="dxa"/>
            <w:tcBorders>
              <w:top w:val="single" w:sz="4" w:space="0" w:color="A6A6A6" w:themeColor="background1" w:themeShade="A6"/>
              <w:bottom w:val="single" w:sz="4" w:space="0" w:color="A6A6A6" w:themeColor="background1" w:themeShade="A6"/>
            </w:tcBorders>
          </w:tcPr>
          <w:p w14:paraId="7289EC1E" w14:textId="77777777" w:rsidR="00441757" w:rsidRPr="00867069" w:rsidRDefault="00924AF2" w:rsidP="00142B1A">
            <w:pPr>
              <w:rPr>
                <w:bCs/>
                <w:szCs w:val="26"/>
              </w:rPr>
            </w:pPr>
            <w:r w:rsidRPr="005519ED">
              <w:rPr>
                <w:lang w:eastAsia="lv-LV"/>
              </w:rPr>
              <w:t>97.5 punkti</w:t>
            </w:r>
          </w:p>
        </w:tc>
        <w:tc>
          <w:tcPr>
            <w:tcW w:w="2551" w:type="dxa"/>
            <w:tcBorders>
              <w:top w:val="single" w:sz="4" w:space="0" w:color="A6A6A6" w:themeColor="background1" w:themeShade="A6"/>
              <w:bottom w:val="single" w:sz="4" w:space="0" w:color="A6A6A6" w:themeColor="background1" w:themeShade="A6"/>
            </w:tcBorders>
          </w:tcPr>
          <w:p w14:paraId="303420CD" w14:textId="7003527D" w:rsidR="00441757" w:rsidRPr="000E6F7D" w:rsidRDefault="000E6F7D" w:rsidP="00142B1A">
            <w:pPr>
              <w:rPr>
                <w:b/>
                <w:bCs/>
              </w:rPr>
            </w:pPr>
            <w:r w:rsidRPr="000E6F7D">
              <w:rPr>
                <w:b/>
                <w:bCs/>
              </w:rPr>
              <w:t>EUR 17465.20 (labota)</w:t>
            </w:r>
          </w:p>
        </w:tc>
        <w:tc>
          <w:tcPr>
            <w:tcW w:w="284" w:type="dxa"/>
            <w:tcBorders>
              <w:top w:val="nil"/>
              <w:bottom w:val="nil"/>
            </w:tcBorders>
          </w:tcPr>
          <w:p w14:paraId="5ADB3382" w14:textId="77777777" w:rsidR="00441757" w:rsidRPr="005E48A4" w:rsidRDefault="00441757" w:rsidP="00142B1A">
            <w:pPr>
              <w:rPr>
                <w:bCs/>
                <w:sz w:val="4"/>
                <w:szCs w:val="4"/>
              </w:rPr>
            </w:pPr>
          </w:p>
          <w:p w14:paraId="2653F6AB" w14:textId="77777777" w:rsidR="00441757" w:rsidRPr="001477DE" w:rsidRDefault="00441757" w:rsidP="00142B1A">
            <w:pPr>
              <w:rPr>
                <w:b/>
                <w:bCs/>
                <w:sz w:val="4"/>
                <w:szCs w:val="4"/>
              </w:rPr>
            </w:pPr>
          </w:p>
        </w:tc>
      </w:tr>
      <w:tr w:rsidR="006F176F" w14:paraId="38F7F488" w14:textId="77777777" w:rsidTr="00142B1A">
        <w:tc>
          <w:tcPr>
            <w:tcW w:w="284" w:type="dxa"/>
            <w:tcBorders>
              <w:left w:val="single" w:sz="4" w:space="0" w:color="A6A6A6" w:themeColor="background1" w:themeShade="A6"/>
            </w:tcBorders>
          </w:tcPr>
          <w:p w14:paraId="4878BA68" w14:textId="77777777" w:rsidR="00441757" w:rsidRPr="006B306B" w:rsidRDefault="00441757" w:rsidP="00523938">
            <w:pPr>
              <w:rPr>
                <w:bCs/>
                <w:sz w:val="4"/>
                <w:szCs w:val="4"/>
              </w:rPr>
            </w:pPr>
          </w:p>
        </w:tc>
        <w:tc>
          <w:tcPr>
            <w:tcW w:w="9072" w:type="dxa"/>
            <w:gridSpan w:val="3"/>
          </w:tcPr>
          <w:p w14:paraId="5A9407EA" w14:textId="77777777" w:rsidR="00441757" w:rsidRPr="0081026E" w:rsidRDefault="00924AF2" w:rsidP="00142B1A">
            <w:pPr>
              <w:rPr>
                <w:lang w:eastAsia="lv-LV"/>
              </w:rPr>
            </w:pPr>
            <w:r w:rsidRPr="006315AC">
              <w:rPr>
                <w:b/>
                <w:bCs/>
                <w:szCs w:val="26"/>
              </w:rPr>
              <w:t>4</w:t>
            </w:r>
            <w:r w:rsidRPr="007A7B49">
              <w:rPr>
                <w:b/>
                <w:lang w:eastAsia="lv-LV"/>
              </w:rPr>
              <w:t>. daļa “</w:t>
            </w:r>
            <w:r w:rsidRPr="00041891">
              <w:rPr>
                <w:b/>
                <w:bCs/>
                <w:szCs w:val="26"/>
              </w:rPr>
              <w:t>Būvprojekta izstrāde un autoruzraudzība Piekrastes un Vidzemes ielu krustojumā papildus braukšanas joslas izbūvei</w:t>
            </w:r>
            <w:r w:rsidRPr="007A7B49">
              <w:rPr>
                <w:b/>
                <w:bCs/>
                <w:szCs w:val="26"/>
              </w:rPr>
              <w:t>”</w:t>
            </w:r>
          </w:p>
        </w:tc>
        <w:tc>
          <w:tcPr>
            <w:tcW w:w="284" w:type="dxa"/>
            <w:tcBorders>
              <w:right w:val="single" w:sz="4" w:space="0" w:color="A6A6A6" w:themeColor="background1" w:themeShade="A6"/>
            </w:tcBorders>
          </w:tcPr>
          <w:p w14:paraId="7C007791" w14:textId="77777777" w:rsidR="00441757" w:rsidRPr="006B306B" w:rsidRDefault="00441757" w:rsidP="00142B1A">
            <w:pPr>
              <w:rPr>
                <w:bCs/>
                <w:sz w:val="4"/>
                <w:szCs w:val="4"/>
              </w:rPr>
            </w:pPr>
          </w:p>
        </w:tc>
      </w:tr>
      <w:tr w:rsidR="006F176F" w14:paraId="5EA69B5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B6CCCD1" w14:textId="77777777" w:rsidR="00441757" w:rsidRDefault="00441757" w:rsidP="00142B1A">
            <w:pPr>
              <w:rPr>
                <w:b/>
                <w:bCs/>
                <w:szCs w:val="26"/>
              </w:rPr>
            </w:pPr>
          </w:p>
        </w:tc>
        <w:tc>
          <w:tcPr>
            <w:tcW w:w="4253" w:type="dxa"/>
            <w:shd w:val="clear" w:color="auto" w:fill="D9D9D9" w:themeFill="background1" w:themeFillShade="D9"/>
          </w:tcPr>
          <w:p w14:paraId="37FA2560" w14:textId="77777777" w:rsidR="00441757" w:rsidRDefault="00924AF2"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1278973D" w14:textId="77777777" w:rsidR="00441757" w:rsidRDefault="00924AF2"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74EBDF3" w14:textId="77777777" w:rsidR="00441757" w:rsidRDefault="00924AF2" w:rsidP="00142B1A">
            <w:pPr>
              <w:jc w:val="center"/>
              <w:rPr>
                <w:b/>
                <w:bCs/>
                <w:szCs w:val="26"/>
              </w:rPr>
            </w:pPr>
            <w:r>
              <w:rPr>
                <w:b/>
                <w:bCs/>
                <w:szCs w:val="26"/>
              </w:rPr>
              <w:t>Līgumcena</w:t>
            </w:r>
          </w:p>
        </w:tc>
        <w:tc>
          <w:tcPr>
            <w:tcW w:w="284" w:type="dxa"/>
            <w:tcBorders>
              <w:top w:val="nil"/>
              <w:bottom w:val="nil"/>
            </w:tcBorders>
          </w:tcPr>
          <w:p w14:paraId="62D9F55B" w14:textId="77777777" w:rsidR="00441757" w:rsidRDefault="00441757" w:rsidP="00142B1A">
            <w:pPr>
              <w:rPr>
                <w:b/>
                <w:bCs/>
                <w:szCs w:val="26"/>
              </w:rPr>
            </w:pPr>
          </w:p>
        </w:tc>
      </w:tr>
      <w:tr w:rsidR="006F176F" w14:paraId="748CC89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A25F67" w14:textId="77777777" w:rsidR="00441757" w:rsidRPr="005E48A4" w:rsidRDefault="00441757" w:rsidP="00142B1A">
            <w:pPr>
              <w:rPr>
                <w:bCs/>
                <w:sz w:val="4"/>
                <w:szCs w:val="4"/>
              </w:rPr>
            </w:pPr>
          </w:p>
          <w:p w14:paraId="4832C37D"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5E8280C7" w14:textId="77777777" w:rsidR="00441757" w:rsidRDefault="00924AF2" w:rsidP="00142B1A">
            <w:pPr>
              <w:rPr>
                <w:b/>
                <w:bCs/>
                <w:szCs w:val="26"/>
              </w:rPr>
            </w:pPr>
            <w:r w:rsidRPr="005E48A4">
              <w:rPr>
                <w:bCs/>
                <w:szCs w:val="26"/>
              </w:rPr>
              <w:t>"Vides projektu studija" SIA</w:t>
            </w:r>
          </w:p>
        </w:tc>
        <w:tc>
          <w:tcPr>
            <w:tcW w:w="2268" w:type="dxa"/>
            <w:tcBorders>
              <w:top w:val="single" w:sz="4" w:space="0" w:color="A6A6A6" w:themeColor="background1" w:themeShade="A6"/>
              <w:bottom w:val="single" w:sz="4" w:space="0" w:color="A6A6A6" w:themeColor="background1" w:themeShade="A6"/>
            </w:tcBorders>
          </w:tcPr>
          <w:p w14:paraId="4F93417C" w14:textId="77777777" w:rsidR="00441757" w:rsidRPr="00867069" w:rsidRDefault="00924AF2" w:rsidP="00142B1A">
            <w:pPr>
              <w:rPr>
                <w:bCs/>
                <w:szCs w:val="26"/>
              </w:rPr>
            </w:pPr>
            <w:r w:rsidRPr="005519ED">
              <w:rPr>
                <w:lang w:eastAsia="lv-LV"/>
              </w:rPr>
              <w:t>96.25 punkti</w:t>
            </w:r>
          </w:p>
        </w:tc>
        <w:tc>
          <w:tcPr>
            <w:tcW w:w="2551" w:type="dxa"/>
            <w:tcBorders>
              <w:top w:val="single" w:sz="4" w:space="0" w:color="A6A6A6" w:themeColor="background1" w:themeShade="A6"/>
              <w:bottom w:val="single" w:sz="4" w:space="0" w:color="A6A6A6" w:themeColor="background1" w:themeShade="A6"/>
            </w:tcBorders>
          </w:tcPr>
          <w:p w14:paraId="5F44212A" w14:textId="2ABBDE04" w:rsidR="00441757" w:rsidRPr="000E6F7D" w:rsidRDefault="000E6F7D" w:rsidP="00142B1A">
            <w:pPr>
              <w:rPr>
                <w:b/>
                <w:bCs/>
              </w:rPr>
            </w:pPr>
            <w:r w:rsidRPr="000E6F7D">
              <w:rPr>
                <w:b/>
                <w:bCs/>
              </w:rPr>
              <w:t>EUR 15625.8</w:t>
            </w:r>
            <w:r>
              <w:rPr>
                <w:b/>
                <w:bCs/>
              </w:rPr>
              <w:t>0</w:t>
            </w:r>
          </w:p>
        </w:tc>
        <w:tc>
          <w:tcPr>
            <w:tcW w:w="284" w:type="dxa"/>
            <w:tcBorders>
              <w:top w:val="nil"/>
              <w:bottom w:val="nil"/>
            </w:tcBorders>
          </w:tcPr>
          <w:p w14:paraId="53B93068" w14:textId="77777777" w:rsidR="00441757" w:rsidRPr="005E48A4" w:rsidRDefault="00441757" w:rsidP="00142B1A">
            <w:pPr>
              <w:rPr>
                <w:bCs/>
                <w:sz w:val="4"/>
                <w:szCs w:val="4"/>
              </w:rPr>
            </w:pPr>
          </w:p>
          <w:p w14:paraId="0282F20F" w14:textId="77777777" w:rsidR="00441757" w:rsidRPr="001477DE" w:rsidRDefault="00441757" w:rsidP="00142B1A">
            <w:pPr>
              <w:rPr>
                <w:b/>
                <w:bCs/>
                <w:sz w:val="4"/>
                <w:szCs w:val="4"/>
              </w:rPr>
            </w:pPr>
          </w:p>
        </w:tc>
      </w:tr>
      <w:tr w:rsidR="006F176F" w14:paraId="7A85069E" w14:textId="77777777" w:rsidTr="00142B1A">
        <w:tc>
          <w:tcPr>
            <w:tcW w:w="284" w:type="dxa"/>
            <w:tcBorders>
              <w:left w:val="single" w:sz="4" w:space="0" w:color="A6A6A6" w:themeColor="background1" w:themeShade="A6"/>
              <w:bottom w:val="single" w:sz="4" w:space="0" w:color="A6A6A6" w:themeColor="background1" w:themeShade="A6"/>
            </w:tcBorders>
          </w:tcPr>
          <w:p w14:paraId="57F944D1"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10D1FA98"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2874593" w14:textId="77777777" w:rsidR="00441757" w:rsidRDefault="00441757" w:rsidP="00142B1A">
            <w:pPr>
              <w:rPr>
                <w:bCs/>
                <w:szCs w:val="26"/>
              </w:rPr>
            </w:pPr>
          </w:p>
        </w:tc>
      </w:tr>
    </w:tbl>
    <w:p w14:paraId="5C5BE304"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6F176F" w14:paraId="2A3B5DB5"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C2107F7" w14:textId="1BB89B9D" w:rsidR="00441757" w:rsidRDefault="00924AF2" w:rsidP="00142B1A">
            <w:pPr>
              <w:rPr>
                <w:bCs/>
                <w:szCs w:val="26"/>
              </w:rPr>
            </w:pPr>
            <w:r w:rsidRPr="007D3BD6">
              <w:rPr>
                <w:b/>
                <w:bCs/>
                <w:szCs w:val="26"/>
              </w:rPr>
              <w:t>Atlases</w:t>
            </w:r>
            <w:r w:rsidR="000E6F7D">
              <w:rPr>
                <w:b/>
                <w:bCs/>
                <w:szCs w:val="26"/>
              </w:rPr>
              <w:t xml:space="preserve">, </w:t>
            </w:r>
            <w:r w:rsidRPr="007D3BD6">
              <w:rPr>
                <w:b/>
                <w:bCs/>
                <w:szCs w:val="26"/>
              </w:rPr>
              <w:t>kvalifikācijas</w:t>
            </w:r>
            <w:r w:rsidR="000E6F7D">
              <w:rPr>
                <w:b/>
                <w:bCs/>
                <w:szCs w:val="26"/>
              </w:rPr>
              <w:t xml:space="preserve"> un</w:t>
            </w:r>
            <w:r w:rsidRPr="007D3BD6">
              <w:rPr>
                <w:b/>
                <w:bCs/>
                <w:szCs w:val="26"/>
              </w:rPr>
              <w:t xml:space="preserve"> </w:t>
            </w:r>
            <w:r w:rsidR="000E6F7D">
              <w:rPr>
                <w:b/>
                <w:bCs/>
                <w:szCs w:val="26"/>
              </w:rPr>
              <w:t>t</w:t>
            </w:r>
            <w:r w:rsidR="000E6F7D" w:rsidRPr="00C85D89">
              <w:rPr>
                <w:b/>
                <w:bCs/>
                <w:szCs w:val="26"/>
              </w:rPr>
              <w:t xml:space="preserve">ehniskā piedāvājuma </w:t>
            </w:r>
            <w:r w:rsidRPr="007D3BD6">
              <w:rPr>
                <w:b/>
                <w:bCs/>
                <w:szCs w:val="26"/>
              </w:rPr>
              <w:t>atbilstības kopsavilkums:</w:t>
            </w:r>
            <w:r w:rsidRPr="007D3BD6">
              <w:rPr>
                <w:bCs/>
                <w:szCs w:val="26"/>
              </w:rPr>
              <w:t xml:space="preserve"> </w:t>
            </w:r>
            <w:r w:rsidRPr="007D3BD6">
              <w:rPr>
                <w:bCs/>
                <w:i/>
                <w:szCs w:val="26"/>
              </w:rPr>
              <w:t>[aizpilda atbilstoši izvirzītajām prasībām; var iekļaut citas sadaļas]</w:t>
            </w:r>
          </w:p>
        </w:tc>
      </w:tr>
      <w:tr w:rsidR="006F176F" w14:paraId="4C0D6F63" w14:textId="77777777" w:rsidTr="009B7A04">
        <w:tc>
          <w:tcPr>
            <w:tcW w:w="284" w:type="dxa"/>
            <w:tcBorders>
              <w:top w:val="nil"/>
            </w:tcBorders>
          </w:tcPr>
          <w:p w14:paraId="4286AD77" w14:textId="77777777" w:rsidR="00441757" w:rsidRDefault="00441757" w:rsidP="00142B1A">
            <w:pPr>
              <w:rPr>
                <w:bCs/>
                <w:szCs w:val="26"/>
              </w:rPr>
            </w:pPr>
          </w:p>
        </w:tc>
        <w:tc>
          <w:tcPr>
            <w:tcW w:w="9072" w:type="dxa"/>
            <w:tcBorders>
              <w:top w:val="nil"/>
            </w:tcBorders>
          </w:tcPr>
          <w:p w14:paraId="6433C064" w14:textId="77777777" w:rsidR="000E6F7D" w:rsidRPr="00AA0EAF" w:rsidRDefault="000E6F7D" w:rsidP="000E6F7D">
            <w:pPr>
              <w:pStyle w:val="ListParagraph"/>
              <w:ind w:left="0" w:firstLine="284"/>
              <w:jc w:val="both"/>
            </w:pPr>
            <w:r w:rsidRPr="00AA0EAF">
              <w:t>Komisija 2026.gada 26. marta sēdē (prot.Nr.4) konstatēja, ka piedāvājumus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377"/>
              <w:gridCol w:w="1890"/>
              <w:gridCol w:w="2666"/>
            </w:tblGrid>
            <w:tr w:rsidR="000E6F7D" w:rsidRPr="00AA0EAF" w14:paraId="298641D6" w14:textId="77777777" w:rsidTr="00F768F4">
              <w:tc>
                <w:tcPr>
                  <w:tcW w:w="516" w:type="pct"/>
                  <w:shd w:val="pct5" w:color="auto" w:fill="auto"/>
                </w:tcPr>
                <w:p w14:paraId="3068A4C8" w14:textId="77777777" w:rsidR="000E6F7D" w:rsidRPr="00AA0EAF" w:rsidRDefault="000E6F7D" w:rsidP="000E6F7D">
                  <w:pPr>
                    <w:jc w:val="center"/>
                    <w:rPr>
                      <w:b/>
                      <w:bCs/>
                    </w:rPr>
                  </w:pPr>
                  <w:proofErr w:type="spellStart"/>
                  <w:r w:rsidRPr="00AA0EAF">
                    <w:rPr>
                      <w:b/>
                      <w:bCs/>
                    </w:rPr>
                    <w:lastRenderedPageBreak/>
                    <w:t>N.p.k</w:t>
                  </w:r>
                  <w:proofErr w:type="spellEnd"/>
                  <w:r w:rsidRPr="00AA0EAF">
                    <w:rPr>
                      <w:b/>
                      <w:bCs/>
                    </w:rPr>
                    <w:t>.</w:t>
                  </w:r>
                </w:p>
              </w:tc>
              <w:tc>
                <w:tcPr>
                  <w:tcW w:w="1909" w:type="pct"/>
                  <w:shd w:val="pct5" w:color="auto" w:fill="auto"/>
                </w:tcPr>
                <w:p w14:paraId="39864813" w14:textId="77777777" w:rsidR="000E6F7D" w:rsidRPr="00AA0EAF" w:rsidRDefault="000E6F7D" w:rsidP="000E6F7D">
                  <w:pPr>
                    <w:jc w:val="center"/>
                    <w:rPr>
                      <w:b/>
                      <w:bCs/>
                    </w:rPr>
                  </w:pPr>
                  <w:r w:rsidRPr="00AA0EAF">
                    <w:rPr>
                      <w:b/>
                      <w:bCs/>
                    </w:rPr>
                    <w:t>Pretendents</w:t>
                  </w:r>
                </w:p>
              </w:tc>
              <w:tc>
                <w:tcPr>
                  <w:tcW w:w="1068" w:type="pct"/>
                  <w:shd w:val="pct5" w:color="auto" w:fill="auto"/>
                </w:tcPr>
                <w:p w14:paraId="6F87DC50" w14:textId="77777777" w:rsidR="000E6F7D" w:rsidRPr="00AA0EAF" w:rsidRDefault="000E6F7D" w:rsidP="000E6F7D">
                  <w:pPr>
                    <w:jc w:val="center"/>
                    <w:rPr>
                      <w:b/>
                      <w:bCs/>
                    </w:rPr>
                  </w:pPr>
                  <w:r w:rsidRPr="00AA0EAF">
                    <w:rPr>
                      <w:b/>
                      <w:bCs/>
                    </w:rPr>
                    <w:t>Piedāvājuma iesniegšanas veids</w:t>
                  </w:r>
                </w:p>
              </w:tc>
              <w:tc>
                <w:tcPr>
                  <w:tcW w:w="1507" w:type="pct"/>
                  <w:shd w:val="pct5" w:color="auto" w:fill="auto"/>
                </w:tcPr>
                <w:p w14:paraId="4A1BD9FB" w14:textId="77777777" w:rsidR="000E6F7D" w:rsidRPr="00AA0EAF" w:rsidRDefault="000E6F7D" w:rsidP="000E6F7D">
                  <w:pPr>
                    <w:jc w:val="center"/>
                    <w:rPr>
                      <w:b/>
                      <w:bCs/>
                    </w:rPr>
                  </w:pPr>
                  <w:r w:rsidRPr="00AA0EAF">
                    <w:rPr>
                      <w:b/>
                      <w:bCs/>
                    </w:rPr>
                    <w:t>Piedāvājuma iesniegšanas datums un laiks</w:t>
                  </w:r>
                </w:p>
              </w:tc>
            </w:tr>
            <w:tr w:rsidR="000E6F7D" w:rsidRPr="00AA0EAF" w14:paraId="3BCD3FD3" w14:textId="77777777" w:rsidTr="00F768F4">
              <w:tc>
                <w:tcPr>
                  <w:tcW w:w="516" w:type="pct"/>
                </w:tcPr>
                <w:p w14:paraId="1E986571" w14:textId="77777777" w:rsidR="000E6F7D" w:rsidRPr="00AA0EAF" w:rsidRDefault="000E6F7D" w:rsidP="000E6F7D">
                  <w:pPr>
                    <w:jc w:val="both"/>
                    <w:rPr>
                      <w:bCs/>
                    </w:rPr>
                  </w:pPr>
                  <w:r w:rsidRPr="00AA0EAF">
                    <w:rPr>
                      <w:bCs/>
                    </w:rPr>
                    <w:t>1.</w:t>
                  </w:r>
                </w:p>
              </w:tc>
              <w:tc>
                <w:tcPr>
                  <w:tcW w:w="1909" w:type="pct"/>
                </w:tcPr>
                <w:p w14:paraId="57786A74" w14:textId="77777777" w:rsidR="000E6F7D" w:rsidRPr="00AA0EAF" w:rsidRDefault="000E6F7D" w:rsidP="000E6F7D">
                  <w:pPr>
                    <w:rPr>
                      <w:b/>
                      <w:bCs/>
                    </w:rPr>
                  </w:pPr>
                  <w:r w:rsidRPr="00AA0EAF">
                    <w:rPr>
                      <w:b/>
                      <w:bCs/>
                    </w:rPr>
                    <w:t>"</w:t>
                  </w:r>
                  <w:proofErr w:type="spellStart"/>
                  <w:r w:rsidRPr="00AA0EAF">
                    <w:rPr>
                      <w:b/>
                      <w:bCs/>
                    </w:rPr>
                    <w:t>Cerva</w:t>
                  </w:r>
                  <w:proofErr w:type="spellEnd"/>
                  <w:r w:rsidRPr="00AA0EAF">
                    <w:rPr>
                      <w:b/>
                      <w:bCs/>
                    </w:rPr>
                    <w:t>" SIA</w:t>
                  </w:r>
                </w:p>
                <w:p w14:paraId="4198CC24" w14:textId="77777777" w:rsidR="000E6F7D" w:rsidRPr="00AA0EAF" w:rsidRDefault="000E6F7D" w:rsidP="000E6F7D">
                  <w:pPr>
                    <w:rPr>
                      <w:b/>
                      <w:bCs/>
                    </w:rPr>
                  </w:pPr>
                </w:p>
              </w:tc>
              <w:tc>
                <w:tcPr>
                  <w:tcW w:w="1068" w:type="pct"/>
                </w:tcPr>
                <w:p w14:paraId="1DDC5F6A" w14:textId="77777777" w:rsidR="000E6F7D" w:rsidRPr="00AA0EAF" w:rsidRDefault="000E6F7D" w:rsidP="000E6F7D">
                  <w:pPr>
                    <w:jc w:val="both"/>
                    <w:rPr>
                      <w:bCs/>
                    </w:rPr>
                  </w:pPr>
                  <w:r w:rsidRPr="00AA0EAF">
                    <w:rPr>
                      <w:bCs/>
                    </w:rPr>
                    <w:t>Sistēmā</w:t>
                  </w:r>
                </w:p>
              </w:tc>
              <w:tc>
                <w:tcPr>
                  <w:tcW w:w="1507" w:type="pct"/>
                </w:tcPr>
                <w:p w14:paraId="2A453349" w14:textId="77777777" w:rsidR="000E6F7D" w:rsidRPr="00AA0EAF" w:rsidRDefault="000E6F7D" w:rsidP="000E6F7D">
                  <w:pPr>
                    <w:jc w:val="both"/>
                    <w:rPr>
                      <w:bCs/>
                    </w:rPr>
                  </w:pPr>
                  <w:r w:rsidRPr="00AA0EAF">
                    <w:rPr>
                      <w:bCs/>
                    </w:rPr>
                    <w:t>25.03.2026 plkst. 09:30</w:t>
                  </w:r>
                </w:p>
              </w:tc>
            </w:tr>
            <w:tr w:rsidR="000E6F7D" w:rsidRPr="00AA0EAF" w14:paraId="68CF1616" w14:textId="77777777" w:rsidTr="00F768F4">
              <w:tc>
                <w:tcPr>
                  <w:tcW w:w="516" w:type="pct"/>
                </w:tcPr>
                <w:p w14:paraId="4C16665B" w14:textId="77777777" w:rsidR="000E6F7D" w:rsidRPr="00AA0EAF" w:rsidRDefault="000E6F7D" w:rsidP="000E6F7D">
                  <w:pPr>
                    <w:jc w:val="both"/>
                    <w:rPr>
                      <w:bCs/>
                    </w:rPr>
                  </w:pPr>
                  <w:r w:rsidRPr="00AA0EAF">
                    <w:rPr>
                      <w:bCs/>
                    </w:rPr>
                    <w:t>2.</w:t>
                  </w:r>
                </w:p>
              </w:tc>
              <w:tc>
                <w:tcPr>
                  <w:tcW w:w="1909" w:type="pct"/>
                </w:tcPr>
                <w:p w14:paraId="12618FB2" w14:textId="77777777" w:rsidR="000E6F7D" w:rsidRPr="00AA0EAF" w:rsidRDefault="000E6F7D" w:rsidP="000E6F7D">
                  <w:pPr>
                    <w:rPr>
                      <w:b/>
                      <w:bCs/>
                    </w:rPr>
                  </w:pPr>
                  <w:r w:rsidRPr="00AA0EAF">
                    <w:rPr>
                      <w:b/>
                      <w:bCs/>
                    </w:rPr>
                    <w:t>"Projekts EAE" SIA</w:t>
                  </w:r>
                </w:p>
                <w:p w14:paraId="43D262F3" w14:textId="77777777" w:rsidR="000E6F7D" w:rsidRPr="00AA0EAF" w:rsidRDefault="000E6F7D" w:rsidP="000E6F7D">
                  <w:pPr>
                    <w:rPr>
                      <w:b/>
                      <w:bCs/>
                    </w:rPr>
                  </w:pPr>
                </w:p>
              </w:tc>
              <w:tc>
                <w:tcPr>
                  <w:tcW w:w="1068" w:type="pct"/>
                </w:tcPr>
                <w:p w14:paraId="792AE276" w14:textId="77777777" w:rsidR="000E6F7D" w:rsidRPr="00AA0EAF" w:rsidRDefault="000E6F7D" w:rsidP="000E6F7D">
                  <w:pPr>
                    <w:jc w:val="both"/>
                    <w:rPr>
                      <w:bCs/>
                    </w:rPr>
                  </w:pPr>
                  <w:r w:rsidRPr="00AA0EAF">
                    <w:rPr>
                      <w:bCs/>
                    </w:rPr>
                    <w:t>Sistēmā</w:t>
                  </w:r>
                </w:p>
              </w:tc>
              <w:tc>
                <w:tcPr>
                  <w:tcW w:w="1507" w:type="pct"/>
                </w:tcPr>
                <w:p w14:paraId="7D3EAF11" w14:textId="77777777" w:rsidR="000E6F7D" w:rsidRPr="00AA0EAF" w:rsidRDefault="000E6F7D" w:rsidP="000E6F7D">
                  <w:pPr>
                    <w:jc w:val="both"/>
                    <w:rPr>
                      <w:bCs/>
                    </w:rPr>
                  </w:pPr>
                  <w:r w:rsidRPr="00AA0EAF">
                    <w:rPr>
                      <w:bCs/>
                    </w:rPr>
                    <w:t>25.03.2026 plkst. 16:39</w:t>
                  </w:r>
                </w:p>
              </w:tc>
            </w:tr>
            <w:tr w:rsidR="000E6F7D" w:rsidRPr="00AA0EAF" w14:paraId="6A2C02A3" w14:textId="77777777" w:rsidTr="00F768F4">
              <w:tc>
                <w:tcPr>
                  <w:tcW w:w="516" w:type="pct"/>
                </w:tcPr>
                <w:p w14:paraId="6B8F2E05" w14:textId="77777777" w:rsidR="000E6F7D" w:rsidRPr="00AA0EAF" w:rsidRDefault="000E6F7D" w:rsidP="000E6F7D">
                  <w:pPr>
                    <w:jc w:val="both"/>
                    <w:rPr>
                      <w:bCs/>
                    </w:rPr>
                  </w:pPr>
                  <w:r w:rsidRPr="00AA0EAF">
                    <w:rPr>
                      <w:bCs/>
                    </w:rPr>
                    <w:t>3.</w:t>
                  </w:r>
                </w:p>
              </w:tc>
              <w:tc>
                <w:tcPr>
                  <w:tcW w:w="1909" w:type="pct"/>
                </w:tcPr>
                <w:p w14:paraId="6EE56276" w14:textId="77777777" w:rsidR="000E6F7D" w:rsidRPr="00AA0EAF" w:rsidRDefault="000E6F7D" w:rsidP="000E6F7D">
                  <w:pPr>
                    <w:rPr>
                      <w:b/>
                      <w:bCs/>
                    </w:rPr>
                  </w:pPr>
                  <w:r w:rsidRPr="00AA0EAF">
                    <w:rPr>
                      <w:b/>
                      <w:bCs/>
                    </w:rPr>
                    <w:t xml:space="preserve">SIA </w:t>
                  </w:r>
                  <w:proofErr w:type="spellStart"/>
                  <w:r w:rsidRPr="00AA0EAF">
                    <w:rPr>
                      <w:b/>
                      <w:bCs/>
                    </w:rPr>
                    <w:t>Madaberi</w:t>
                  </w:r>
                  <w:proofErr w:type="spellEnd"/>
                </w:p>
                <w:p w14:paraId="70FF3164" w14:textId="77777777" w:rsidR="000E6F7D" w:rsidRPr="00AA0EAF" w:rsidRDefault="000E6F7D" w:rsidP="000E6F7D">
                  <w:pPr>
                    <w:rPr>
                      <w:b/>
                      <w:bCs/>
                    </w:rPr>
                  </w:pPr>
                </w:p>
              </w:tc>
              <w:tc>
                <w:tcPr>
                  <w:tcW w:w="1068" w:type="pct"/>
                </w:tcPr>
                <w:p w14:paraId="0916B228" w14:textId="77777777" w:rsidR="000E6F7D" w:rsidRPr="00AA0EAF" w:rsidRDefault="000E6F7D" w:rsidP="000E6F7D">
                  <w:pPr>
                    <w:jc w:val="both"/>
                    <w:rPr>
                      <w:bCs/>
                    </w:rPr>
                  </w:pPr>
                  <w:r w:rsidRPr="00AA0EAF">
                    <w:rPr>
                      <w:bCs/>
                    </w:rPr>
                    <w:t>Sistēmā</w:t>
                  </w:r>
                </w:p>
              </w:tc>
              <w:tc>
                <w:tcPr>
                  <w:tcW w:w="1507" w:type="pct"/>
                </w:tcPr>
                <w:p w14:paraId="46BD6081" w14:textId="77777777" w:rsidR="000E6F7D" w:rsidRPr="00AA0EAF" w:rsidRDefault="000E6F7D" w:rsidP="000E6F7D">
                  <w:pPr>
                    <w:jc w:val="both"/>
                    <w:rPr>
                      <w:bCs/>
                    </w:rPr>
                  </w:pPr>
                  <w:r w:rsidRPr="00AA0EAF">
                    <w:rPr>
                      <w:bCs/>
                    </w:rPr>
                    <w:t>25.03.2026 plkst. 18:13</w:t>
                  </w:r>
                </w:p>
              </w:tc>
            </w:tr>
            <w:tr w:rsidR="000E6F7D" w:rsidRPr="00AA0EAF" w14:paraId="0189DF09" w14:textId="77777777" w:rsidTr="00F768F4">
              <w:tc>
                <w:tcPr>
                  <w:tcW w:w="516" w:type="pct"/>
                </w:tcPr>
                <w:p w14:paraId="356E15E3" w14:textId="77777777" w:rsidR="000E6F7D" w:rsidRPr="00AA0EAF" w:rsidRDefault="000E6F7D" w:rsidP="000E6F7D">
                  <w:pPr>
                    <w:jc w:val="both"/>
                    <w:rPr>
                      <w:bCs/>
                    </w:rPr>
                  </w:pPr>
                  <w:r w:rsidRPr="00AA0EAF">
                    <w:rPr>
                      <w:bCs/>
                    </w:rPr>
                    <w:t>4.</w:t>
                  </w:r>
                </w:p>
              </w:tc>
              <w:tc>
                <w:tcPr>
                  <w:tcW w:w="1909" w:type="pct"/>
                </w:tcPr>
                <w:p w14:paraId="5B4A63CE" w14:textId="77777777" w:rsidR="000E6F7D" w:rsidRPr="00AA0EAF" w:rsidRDefault="000E6F7D" w:rsidP="000E6F7D">
                  <w:pPr>
                    <w:rPr>
                      <w:b/>
                      <w:bCs/>
                    </w:rPr>
                  </w:pPr>
                  <w:r w:rsidRPr="00AA0EAF">
                    <w:rPr>
                      <w:b/>
                      <w:bCs/>
                    </w:rPr>
                    <w:t>"Vides projektu studija" SIA</w:t>
                  </w:r>
                </w:p>
                <w:p w14:paraId="4FE3B478" w14:textId="77777777" w:rsidR="000E6F7D" w:rsidRPr="00AA0EAF" w:rsidRDefault="000E6F7D" w:rsidP="000E6F7D">
                  <w:pPr>
                    <w:rPr>
                      <w:b/>
                      <w:bCs/>
                    </w:rPr>
                  </w:pPr>
                </w:p>
              </w:tc>
              <w:tc>
                <w:tcPr>
                  <w:tcW w:w="1068" w:type="pct"/>
                </w:tcPr>
                <w:p w14:paraId="6D8F493D" w14:textId="77777777" w:rsidR="000E6F7D" w:rsidRPr="00AA0EAF" w:rsidRDefault="000E6F7D" w:rsidP="000E6F7D">
                  <w:pPr>
                    <w:jc w:val="both"/>
                    <w:rPr>
                      <w:bCs/>
                    </w:rPr>
                  </w:pPr>
                  <w:r w:rsidRPr="00AA0EAF">
                    <w:rPr>
                      <w:bCs/>
                    </w:rPr>
                    <w:t>Sistēmā</w:t>
                  </w:r>
                </w:p>
              </w:tc>
              <w:tc>
                <w:tcPr>
                  <w:tcW w:w="1507" w:type="pct"/>
                </w:tcPr>
                <w:p w14:paraId="2CF9ADB6" w14:textId="77777777" w:rsidR="000E6F7D" w:rsidRPr="00AA0EAF" w:rsidRDefault="000E6F7D" w:rsidP="000E6F7D">
                  <w:pPr>
                    <w:jc w:val="both"/>
                    <w:rPr>
                      <w:bCs/>
                    </w:rPr>
                  </w:pPr>
                  <w:r w:rsidRPr="00AA0EAF">
                    <w:rPr>
                      <w:bCs/>
                    </w:rPr>
                    <w:t>26.03.2026 plkst. 00:57</w:t>
                  </w:r>
                </w:p>
              </w:tc>
            </w:tr>
          </w:tbl>
          <w:p w14:paraId="213E0D6D" w14:textId="77777777" w:rsidR="000E6F7D" w:rsidRPr="00AA0EAF" w:rsidRDefault="000E6F7D" w:rsidP="000E6F7D">
            <w:pPr>
              <w:spacing w:after="120"/>
              <w:jc w:val="both"/>
            </w:pPr>
          </w:p>
          <w:p w14:paraId="6495C811" w14:textId="77777777" w:rsidR="000E6F7D" w:rsidRPr="00AA0EAF" w:rsidRDefault="000E6F7D" w:rsidP="000E6F7D">
            <w:pPr>
              <w:ind w:firstLine="270"/>
              <w:contextualSpacing/>
              <w:jc w:val="both"/>
              <w:rPr>
                <w:rFonts w:eastAsia="Calibri"/>
              </w:rPr>
            </w:pPr>
            <w:r w:rsidRPr="00AA0EAF">
              <w:rPr>
                <w:rFonts w:eastAsia="Calibri"/>
              </w:rPr>
              <w:t>Komisija 2026.gada 26. marta sēdē (prot.Nr.4) atvēra iesniegtos piedāvājumus un konstatēja, ka pretendenti ir piedāvājuši šādas līgumcenas bez pievienotās vērtības nodokļa:</w:t>
            </w:r>
          </w:p>
          <w:p w14:paraId="612925BA" w14:textId="77777777" w:rsidR="000E6F7D" w:rsidRPr="00AA0EAF" w:rsidRDefault="000E6F7D" w:rsidP="000E6F7D">
            <w:pPr>
              <w:rPr>
                <w:bCs/>
              </w:rPr>
            </w:pPr>
            <w:r w:rsidRPr="00AA0EAF">
              <w:rPr>
                <w:b/>
              </w:rPr>
              <w:t>Daļai Nr. 1 - Būvprojekta izstrāde un autoruzraudzība Arodu ielas pārbūvei, posmā no Valkas ielas līdz Grodņas ielai,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2392"/>
              <w:gridCol w:w="2300"/>
            </w:tblGrid>
            <w:tr w:rsidR="000E6F7D" w:rsidRPr="00AA0EAF" w14:paraId="03F0A336" w14:textId="77777777" w:rsidTr="00F768F4">
              <w:tc>
                <w:tcPr>
                  <w:tcW w:w="1203" w:type="pct"/>
                  <w:shd w:val="pct10" w:color="auto" w:fill="auto"/>
                </w:tcPr>
                <w:p w14:paraId="02994829" w14:textId="77777777" w:rsidR="000E6F7D" w:rsidRPr="00AA0EAF" w:rsidRDefault="000E6F7D" w:rsidP="000E6F7D">
                  <w:pPr>
                    <w:rPr>
                      <w:b/>
                      <w:bCs/>
                    </w:rPr>
                  </w:pPr>
                  <w:r w:rsidRPr="00AA0EAF">
                    <w:rPr>
                      <w:b/>
                      <w:bCs/>
                    </w:rPr>
                    <w:t>Pretendents</w:t>
                  </w:r>
                </w:p>
              </w:tc>
              <w:tc>
                <w:tcPr>
                  <w:tcW w:w="1145" w:type="pct"/>
                  <w:shd w:val="pct10" w:color="auto" w:fill="auto"/>
                </w:tcPr>
                <w:p w14:paraId="4D71FC79" w14:textId="77777777" w:rsidR="000E6F7D" w:rsidRPr="00AA0EAF" w:rsidRDefault="000E6F7D" w:rsidP="000E6F7D">
                  <w:pPr>
                    <w:rPr>
                      <w:b/>
                      <w:bCs/>
                    </w:rPr>
                  </w:pPr>
                  <w:r w:rsidRPr="00AA0EAF">
                    <w:rPr>
                      <w:b/>
                      <w:bCs/>
                    </w:rPr>
                    <w:t>Iesniegšanas datums un laiks</w:t>
                  </w:r>
                </w:p>
              </w:tc>
              <w:tc>
                <w:tcPr>
                  <w:tcW w:w="1352" w:type="pct"/>
                  <w:shd w:val="pct10" w:color="auto" w:fill="auto"/>
                </w:tcPr>
                <w:p w14:paraId="28EF94EA" w14:textId="77777777" w:rsidR="000E6F7D" w:rsidRPr="00AA0EAF" w:rsidRDefault="000E6F7D" w:rsidP="000E6F7D">
                  <w:pPr>
                    <w:rPr>
                      <w:b/>
                      <w:bCs/>
                    </w:rPr>
                  </w:pPr>
                  <w:r w:rsidRPr="00AA0EAF">
                    <w:rPr>
                      <w:b/>
                    </w:rPr>
                    <w:t>Atbilstoši nolikuma 22.1.punktam</w:t>
                  </w:r>
                </w:p>
              </w:tc>
              <w:tc>
                <w:tcPr>
                  <w:tcW w:w="1300" w:type="pct"/>
                  <w:shd w:val="pct10" w:color="auto" w:fill="auto"/>
                </w:tcPr>
                <w:p w14:paraId="0A308F28" w14:textId="77777777" w:rsidR="000E6F7D" w:rsidRPr="00AA0EAF" w:rsidRDefault="000E6F7D" w:rsidP="000E6F7D">
                  <w:pPr>
                    <w:rPr>
                      <w:b/>
                      <w:bCs/>
                    </w:rPr>
                  </w:pPr>
                  <w:r w:rsidRPr="00AA0EAF">
                    <w:rPr>
                      <w:b/>
                    </w:rPr>
                    <w:t>Atbilstoši nolikuma 22.2.punktam</w:t>
                  </w:r>
                </w:p>
              </w:tc>
            </w:tr>
            <w:tr w:rsidR="000E6F7D" w:rsidRPr="00AA0EAF" w14:paraId="39211E6B" w14:textId="77777777" w:rsidTr="00F768F4">
              <w:tc>
                <w:tcPr>
                  <w:tcW w:w="1203" w:type="pct"/>
                </w:tcPr>
                <w:p w14:paraId="41B21281" w14:textId="77777777" w:rsidR="000E6F7D" w:rsidRPr="00AA0EAF" w:rsidRDefault="000E6F7D" w:rsidP="000E6F7D">
                  <w:pPr>
                    <w:rPr>
                      <w:bCs/>
                    </w:rPr>
                  </w:pPr>
                  <w:r w:rsidRPr="00AA0EAF">
                    <w:t>"</w:t>
                  </w:r>
                  <w:proofErr w:type="spellStart"/>
                  <w:r w:rsidRPr="00AA0EAF">
                    <w:t>Cerva</w:t>
                  </w:r>
                  <w:proofErr w:type="spellEnd"/>
                  <w:r w:rsidRPr="00AA0EAF">
                    <w:t>" SIA</w:t>
                  </w:r>
                  <w:r w:rsidRPr="00AA0EAF">
                    <w:rPr>
                      <w:bCs/>
                    </w:rPr>
                    <w:t xml:space="preserve"> </w:t>
                  </w:r>
                </w:p>
              </w:tc>
              <w:tc>
                <w:tcPr>
                  <w:tcW w:w="1145" w:type="pct"/>
                </w:tcPr>
                <w:p w14:paraId="677CA811" w14:textId="77777777" w:rsidR="000E6F7D" w:rsidRPr="00AA0EAF" w:rsidRDefault="000E6F7D" w:rsidP="000E6F7D">
                  <w:pPr>
                    <w:rPr>
                      <w:bCs/>
                    </w:rPr>
                  </w:pPr>
                  <w:r w:rsidRPr="00AA0EAF">
                    <w:t>25.03.2026 plkst. 09:30</w:t>
                  </w:r>
                </w:p>
              </w:tc>
              <w:tc>
                <w:tcPr>
                  <w:tcW w:w="1352" w:type="pct"/>
                </w:tcPr>
                <w:p w14:paraId="34487FC6" w14:textId="77777777" w:rsidR="000E6F7D" w:rsidRPr="00AA0EAF" w:rsidRDefault="000E6F7D" w:rsidP="000E6F7D">
                  <w:r w:rsidRPr="00AA0EAF">
                    <w:t>EUR 29400.0</w:t>
                  </w:r>
                </w:p>
                <w:p w14:paraId="5C5AA279" w14:textId="77777777" w:rsidR="000E6F7D" w:rsidRPr="00AA0EAF" w:rsidRDefault="000E6F7D" w:rsidP="000E6F7D">
                  <w:pPr>
                    <w:rPr>
                      <w:bCs/>
                    </w:rPr>
                  </w:pPr>
                </w:p>
              </w:tc>
              <w:tc>
                <w:tcPr>
                  <w:tcW w:w="1300" w:type="pct"/>
                </w:tcPr>
                <w:p w14:paraId="1C17EA1B" w14:textId="77777777" w:rsidR="000E6F7D" w:rsidRPr="00AA0EAF" w:rsidRDefault="000E6F7D" w:rsidP="000E6F7D">
                  <w:r w:rsidRPr="00AA0EAF">
                    <w:t>EUR 29400.0</w:t>
                  </w:r>
                </w:p>
                <w:p w14:paraId="5C7CC1BC" w14:textId="77777777" w:rsidR="000E6F7D" w:rsidRPr="00AA0EAF" w:rsidRDefault="000E6F7D" w:rsidP="000E6F7D">
                  <w:pPr>
                    <w:rPr>
                      <w:bCs/>
                    </w:rPr>
                  </w:pPr>
                </w:p>
              </w:tc>
            </w:tr>
            <w:tr w:rsidR="000E6F7D" w:rsidRPr="00AA0EAF" w14:paraId="77244E1E" w14:textId="77777777" w:rsidTr="00F768F4">
              <w:tc>
                <w:tcPr>
                  <w:tcW w:w="1203" w:type="pct"/>
                </w:tcPr>
                <w:p w14:paraId="4698AF89" w14:textId="77777777" w:rsidR="000E6F7D" w:rsidRPr="00AA0EAF" w:rsidRDefault="000E6F7D" w:rsidP="000E6F7D">
                  <w:pPr>
                    <w:rPr>
                      <w:bCs/>
                    </w:rPr>
                  </w:pPr>
                  <w:r w:rsidRPr="00AA0EAF">
                    <w:t>"Projekts EAE" SIA</w:t>
                  </w:r>
                  <w:r w:rsidRPr="00AA0EAF">
                    <w:rPr>
                      <w:bCs/>
                    </w:rPr>
                    <w:t xml:space="preserve"> </w:t>
                  </w:r>
                </w:p>
              </w:tc>
              <w:tc>
                <w:tcPr>
                  <w:tcW w:w="1145" w:type="pct"/>
                </w:tcPr>
                <w:p w14:paraId="6A92EB3E" w14:textId="77777777" w:rsidR="000E6F7D" w:rsidRPr="00AA0EAF" w:rsidRDefault="000E6F7D" w:rsidP="000E6F7D">
                  <w:pPr>
                    <w:rPr>
                      <w:bCs/>
                    </w:rPr>
                  </w:pPr>
                  <w:r w:rsidRPr="00AA0EAF">
                    <w:t>25.03.2026 plkst. 16:39</w:t>
                  </w:r>
                </w:p>
              </w:tc>
              <w:tc>
                <w:tcPr>
                  <w:tcW w:w="1352" w:type="pct"/>
                </w:tcPr>
                <w:p w14:paraId="21578683" w14:textId="77777777" w:rsidR="000E6F7D" w:rsidRPr="00AA0EAF" w:rsidRDefault="000E6F7D" w:rsidP="000E6F7D">
                  <w:r w:rsidRPr="00AA0EAF">
                    <w:t>EUR 38830.0</w:t>
                  </w:r>
                </w:p>
                <w:p w14:paraId="35D01307" w14:textId="77777777" w:rsidR="000E6F7D" w:rsidRPr="00AA0EAF" w:rsidRDefault="000E6F7D" w:rsidP="000E6F7D">
                  <w:pPr>
                    <w:rPr>
                      <w:bCs/>
                    </w:rPr>
                  </w:pPr>
                </w:p>
              </w:tc>
              <w:tc>
                <w:tcPr>
                  <w:tcW w:w="1300" w:type="pct"/>
                </w:tcPr>
                <w:p w14:paraId="0A76B94E" w14:textId="77777777" w:rsidR="000E6F7D" w:rsidRPr="00AA0EAF" w:rsidRDefault="000E6F7D" w:rsidP="000E6F7D">
                  <w:r w:rsidRPr="00AA0EAF">
                    <w:t>EUR 38830.0</w:t>
                  </w:r>
                </w:p>
                <w:p w14:paraId="07AF9CF0" w14:textId="77777777" w:rsidR="000E6F7D" w:rsidRPr="00AA0EAF" w:rsidRDefault="000E6F7D" w:rsidP="000E6F7D">
                  <w:pPr>
                    <w:rPr>
                      <w:bCs/>
                    </w:rPr>
                  </w:pPr>
                </w:p>
              </w:tc>
            </w:tr>
            <w:tr w:rsidR="000E6F7D" w:rsidRPr="00AA0EAF" w14:paraId="66F52802" w14:textId="77777777" w:rsidTr="00F768F4">
              <w:tc>
                <w:tcPr>
                  <w:tcW w:w="1203" w:type="pct"/>
                </w:tcPr>
                <w:p w14:paraId="46D5D82C" w14:textId="77777777" w:rsidR="000E6F7D" w:rsidRPr="00AA0EAF" w:rsidRDefault="000E6F7D" w:rsidP="000E6F7D">
                  <w:pPr>
                    <w:rPr>
                      <w:bCs/>
                    </w:rPr>
                  </w:pPr>
                  <w:r w:rsidRPr="00AA0EAF">
                    <w:t xml:space="preserve">SIA </w:t>
                  </w:r>
                  <w:proofErr w:type="spellStart"/>
                  <w:r w:rsidRPr="00AA0EAF">
                    <w:t>Madaberi</w:t>
                  </w:r>
                  <w:proofErr w:type="spellEnd"/>
                  <w:r w:rsidRPr="00AA0EAF">
                    <w:rPr>
                      <w:bCs/>
                    </w:rPr>
                    <w:t xml:space="preserve"> </w:t>
                  </w:r>
                </w:p>
              </w:tc>
              <w:tc>
                <w:tcPr>
                  <w:tcW w:w="1145" w:type="pct"/>
                </w:tcPr>
                <w:p w14:paraId="14D2F2D1" w14:textId="77777777" w:rsidR="000E6F7D" w:rsidRPr="00AA0EAF" w:rsidRDefault="000E6F7D" w:rsidP="000E6F7D">
                  <w:pPr>
                    <w:rPr>
                      <w:bCs/>
                    </w:rPr>
                  </w:pPr>
                  <w:r w:rsidRPr="00AA0EAF">
                    <w:t>25.03.2026 plkst. 18:13</w:t>
                  </w:r>
                </w:p>
              </w:tc>
              <w:tc>
                <w:tcPr>
                  <w:tcW w:w="1352" w:type="pct"/>
                </w:tcPr>
                <w:p w14:paraId="7BBA05CD" w14:textId="77777777" w:rsidR="000E6F7D" w:rsidRPr="00AA0EAF" w:rsidRDefault="000E6F7D" w:rsidP="000E6F7D">
                  <w:r w:rsidRPr="00AA0EAF">
                    <w:t>EUR 24476.95</w:t>
                  </w:r>
                </w:p>
                <w:p w14:paraId="2A7D8D6C" w14:textId="77777777" w:rsidR="000E6F7D" w:rsidRPr="00AA0EAF" w:rsidRDefault="000E6F7D" w:rsidP="000E6F7D">
                  <w:pPr>
                    <w:rPr>
                      <w:bCs/>
                    </w:rPr>
                  </w:pPr>
                </w:p>
              </w:tc>
              <w:tc>
                <w:tcPr>
                  <w:tcW w:w="1300" w:type="pct"/>
                </w:tcPr>
                <w:p w14:paraId="2DA73D21" w14:textId="77777777" w:rsidR="000E6F7D" w:rsidRPr="00AA0EAF" w:rsidRDefault="000E6F7D" w:rsidP="000E6F7D">
                  <w:r w:rsidRPr="00AA0EAF">
                    <w:t>EUR 24476.95</w:t>
                  </w:r>
                </w:p>
                <w:p w14:paraId="03E0ED1D" w14:textId="77777777" w:rsidR="000E6F7D" w:rsidRPr="00AA0EAF" w:rsidRDefault="000E6F7D" w:rsidP="000E6F7D">
                  <w:pPr>
                    <w:rPr>
                      <w:bCs/>
                    </w:rPr>
                  </w:pPr>
                </w:p>
              </w:tc>
            </w:tr>
            <w:tr w:rsidR="000E6F7D" w:rsidRPr="00AA0EAF" w14:paraId="296B28A7" w14:textId="77777777" w:rsidTr="00F768F4">
              <w:tc>
                <w:tcPr>
                  <w:tcW w:w="1203" w:type="pct"/>
                </w:tcPr>
                <w:p w14:paraId="660CB096" w14:textId="77777777" w:rsidR="000E6F7D" w:rsidRPr="00AA0EAF" w:rsidRDefault="000E6F7D" w:rsidP="000E6F7D">
                  <w:pPr>
                    <w:rPr>
                      <w:bCs/>
                    </w:rPr>
                  </w:pPr>
                  <w:r w:rsidRPr="00AA0EAF">
                    <w:t>"Vides projektu studija" SIA</w:t>
                  </w:r>
                  <w:r w:rsidRPr="00AA0EAF">
                    <w:rPr>
                      <w:bCs/>
                    </w:rPr>
                    <w:t xml:space="preserve"> </w:t>
                  </w:r>
                </w:p>
              </w:tc>
              <w:tc>
                <w:tcPr>
                  <w:tcW w:w="1145" w:type="pct"/>
                </w:tcPr>
                <w:p w14:paraId="0FDF5EDC" w14:textId="77777777" w:rsidR="000E6F7D" w:rsidRPr="00AA0EAF" w:rsidRDefault="000E6F7D" w:rsidP="000E6F7D">
                  <w:pPr>
                    <w:rPr>
                      <w:bCs/>
                    </w:rPr>
                  </w:pPr>
                  <w:r w:rsidRPr="00AA0EAF">
                    <w:t>26.03.2026 plkst. 00:57</w:t>
                  </w:r>
                </w:p>
              </w:tc>
              <w:tc>
                <w:tcPr>
                  <w:tcW w:w="1352" w:type="pct"/>
                </w:tcPr>
                <w:p w14:paraId="0746D4C6" w14:textId="77777777" w:rsidR="000E6F7D" w:rsidRPr="00AA0EAF" w:rsidRDefault="000E6F7D" w:rsidP="000E6F7D">
                  <w:r w:rsidRPr="00AA0EAF">
                    <w:t>EUR 19222.56</w:t>
                  </w:r>
                </w:p>
                <w:p w14:paraId="435D61E8" w14:textId="77777777" w:rsidR="000E6F7D" w:rsidRPr="00AA0EAF" w:rsidRDefault="000E6F7D" w:rsidP="000E6F7D">
                  <w:pPr>
                    <w:rPr>
                      <w:bCs/>
                    </w:rPr>
                  </w:pPr>
                </w:p>
              </w:tc>
              <w:tc>
                <w:tcPr>
                  <w:tcW w:w="1300" w:type="pct"/>
                </w:tcPr>
                <w:p w14:paraId="7081E109" w14:textId="77777777" w:rsidR="000E6F7D" w:rsidRPr="00AA0EAF" w:rsidRDefault="000E6F7D" w:rsidP="000E6F7D">
                  <w:r w:rsidRPr="00AA0EAF">
                    <w:t>EUR 19222.56</w:t>
                  </w:r>
                </w:p>
                <w:p w14:paraId="41A31BB8" w14:textId="77777777" w:rsidR="000E6F7D" w:rsidRPr="00AA0EAF" w:rsidRDefault="000E6F7D" w:rsidP="000E6F7D">
                  <w:pPr>
                    <w:rPr>
                      <w:bCs/>
                    </w:rPr>
                  </w:pPr>
                </w:p>
              </w:tc>
            </w:tr>
          </w:tbl>
          <w:p w14:paraId="0F035B19" w14:textId="77777777" w:rsidR="000E6F7D" w:rsidRPr="00AA0EAF" w:rsidRDefault="000E6F7D" w:rsidP="000E6F7D"/>
          <w:p w14:paraId="0ECA8C0D" w14:textId="77777777" w:rsidR="000E6F7D" w:rsidRPr="00AA0EAF" w:rsidRDefault="000E6F7D" w:rsidP="000E6F7D">
            <w:pPr>
              <w:rPr>
                <w:bCs/>
              </w:rPr>
            </w:pPr>
            <w:r w:rsidRPr="00AA0EAF">
              <w:rPr>
                <w:b/>
              </w:rPr>
              <w:t xml:space="preserve">Daļai Nr. 2 - Būvprojekta izstrāde un autoruzraudzība gājēju ietves izbūvei </w:t>
            </w:r>
            <w:proofErr w:type="spellStart"/>
            <w:r w:rsidRPr="00AA0EAF">
              <w:rPr>
                <w:b/>
              </w:rPr>
              <w:t>Ak.Graftio</w:t>
            </w:r>
            <w:proofErr w:type="spellEnd"/>
            <w:r w:rsidRPr="00AA0EAF">
              <w:rPr>
                <w:b/>
              </w:rPr>
              <w:t xml:space="preserve"> ielā no Jelgavas ielas 2 līdz Gaismas ielai,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2392"/>
              <w:gridCol w:w="2300"/>
            </w:tblGrid>
            <w:tr w:rsidR="000E6F7D" w:rsidRPr="00AA0EAF" w14:paraId="3C19814B" w14:textId="77777777" w:rsidTr="00F768F4">
              <w:tc>
                <w:tcPr>
                  <w:tcW w:w="1203" w:type="pct"/>
                  <w:shd w:val="pct10" w:color="auto" w:fill="auto"/>
                </w:tcPr>
                <w:p w14:paraId="0B6B8A85" w14:textId="77777777" w:rsidR="000E6F7D" w:rsidRPr="00AA0EAF" w:rsidRDefault="000E6F7D" w:rsidP="000E6F7D">
                  <w:pPr>
                    <w:rPr>
                      <w:b/>
                      <w:bCs/>
                    </w:rPr>
                  </w:pPr>
                  <w:r w:rsidRPr="00AA0EAF">
                    <w:rPr>
                      <w:b/>
                      <w:bCs/>
                    </w:rPr>
                    <w:t>Pretendents</w:t>
                  </w:r>
                </w:p>
              </w:tc>
              <w:tc>
                <w:tcPr>
                  <w:tcW w:w="1145" w:type="pct"/>
                  <w:shd w:val="pct10" w:color="auto" w:fill="auto"/>
                </w:tcPr>
                <w:p w14:paraId="37ADC1D8" w14:textId="77777777" w:rsidR="000E6F7D" w:rsidRPr="00AA0EAF" w:rsidRDefault="000E6F7D" w:rsidP="000E6F7D">
                  <w:pPr>
                    <w:rPr>
                      <w:b/>
                      <w:bCs/>
                    </w:rPr>
                  </w:pPr>
                  <w:r w:rsidRPr="00AA0EAF">
                    <w:rPr>
                      <w:b/>
                      <w:bCs/>
                    </w:rPr>
                    <w:t>Iesniegšanas datums un laiks</w:t>
                  </w:r>
                </w:p>
              </w:tc>
              <w:tc>
                <w:tcPr>
                  <w:tcW w:w="1352" w:type="pct"/>
                  <w:shd w:val="pct10" w:color="auto" w:fill="auto"/>
                </w:tcPr>
                <w:p w14:paraId="1FF257C8" w14:textId="77777777" w:rsidR="000E6F7D" w:rsidRPr="00AA0EAF" w:rsidRDefault="000E6F7D" w:rsidP="000E6F7D">
                  <w:pPr>
                    <w:rPr>
                      <w:b/>
                      <w:bCs/>
                    </w:rPr>
                  </w:pPr>
                  <w:r w:rsidRPr="00AA0EAF">
                    <w:rPr>
                      <w:b/>
                    </w:rPr>
                    <w:t>Atbilstoši nolikuma 22.1.punktam</w:t>
                  </w:r>
                </w:p>
              </w:tc>
              <w:tc>
                <w:tcPr>
                  <w:tcW w:w="1300" w:type="pct"/>
                  <w:shd w:val="pct10" w:color="auto" w:fill="auto"/>
                </w:tcPr>
                <w:p w14:paraId="2F1E651B" w14:textId="77777777" w:rsidR="000E6F7D" w:rsidRPr="00AA0EAF" w:rsidRDefault="000E6F7D" w:rsidP="000E6F7D">
                  <w:pPr>
                    <w:rPr>
                      <w:b/>
                      <w:bCs/>
                    </w:rPr>
                  </w:pPr>
                  <w:r w:rsidRPr="00AA0EAF">
                    <w:rPr>
                      <w:b/>
                    </w:rPr>
                    <w:t>Atbilstoši nolikuma 22.2.punktam</w:t>
                  </w:r>
                </w:p>
              </w:tc>
            </w:tr>
            <w:tr w:rsidR="000E6F7D" w:rsidRPr="00AA0EAF" w14:paraId="06133FF1" w14:textId="77777777" w:rsidTr="00F768F4">
              <w:tc>
                <w:tcPr>
                  <w:tcW w:w="1203" w:type="pct"/>
                </w:tcPr>
                <w:p w14:paraId="3981F4D6" w14:textId="77777777" w:rsidR="000E6F7D" w:rsidRPr="00AA0EAF" w:rsidRDefault="000E6F7D" w:rsidP="000E6F7D">
                  <w:pPr>
                    <w:rPr>
                      <w:bCs/>
                    </w:rPr>
                  </w:pPr>
                  <w:r w:rsidRPr="00AA0EAF">
                    <w:t>"</w:t>
                  </w:r>
                  <w:proofErr w:type="spellStart"/>
                  <w:r w:rsidRPr="00AA0EAF">
                    <w:t>Cerva</w:t>
                  </w:r>
                  <w:proofErr w:type="spellEnd"/>
                  <w:r w:rsidRPr="00AA0EAF">
                    <w:t>" SIA</w:t>
                  </w:r>
                  <w:r w:rsidRPr="00AA0EAF">
                    <w:rPr>
                      <w:bCs/>
                    </w:rPr>
                    <w:t xml:space="preserve"> </w:t>
                  </w:r>
                </w:p>
              </w:tc>
              <w:tc>
                <w:tcPr>
                  <w:tcW w:w="1145" w:type="pct"/>
                </w:tcPr>
                <w:p w14:paraId="499A805F" w14:textId="77777777" w:rsidR="000E6F7D" w:rsidRPr="00AA0EAF" w:rsidRDefault="000E6F7D" w:rsidP="000E6F7D">
                  <w:pPr>
                    <w:rPr>
                      <w:bCs/>
                    </w:rPr>
                  </w:pPr>
                  <w:r w:rsidRPr="00AA0EAF">
                    <w:t>25.03.2026 plkst. 09:30</w:t>
                  </w:r>
                </w:p>
              </w:tc>
              <w:tc>
                <w:tcPr>
                  <w:tcW w:w="1352" w:type="pct"/>
                </w:tcPr>
                <w:p w14:paraId="473B930E" w14:textId="77777777" w:rsidR="000E6F7D" w:rsidRPr="00AA0EAF" w:rsidRDefault="000E6F7D" w:rsidP="000E6F7D">
                  <w:r w:rsidRPr="00AA0EAF">
                    <w:t>EUR 23600.0</w:t>
                  </w:r>
                </w:p>
                <w:p w14:paraId="5385520E" w14:textId="77777777" w:rsidR="000E6F7D" w:rsidRPr="00AA0EAF" w:rsidRDefault="000E6F7D" w:rsidP="000E6F7D">
                  <w:pPr>
                    <w:rPr>
                      <w:bCs/>
                    </w:rPr>
                  </w:pPr>
                </w:p>
              </w:tc>
              <w:tc>
                <w:tcPr>
                  <w:tcW w:w="1300" w:type="pct"/>
                </w:tcPr>
                <w:p w14:paraId="3CA9D859" w14:textId="77777777" w:rsidR="000E6F7D" w:rsidRPr="00AA0EAF" w:rsidRDefault="000E6F7D" w:rsidP="000E6F7D">
                  <w:r w:rsidRPr="00AA0EAF">
                    <w:t>EUR 23600.0</w:t>
                  </w:r>
                </w:p>
                <w:p w14:paraId="5ADDB26F" w14:textId="77777777" w:rsidR="000E6F7D" w:rsidRPr="00AA0EAF" w:rsidRDefault="000E6F7D" w:rsidP="000E6F7D">
                  <w:pPr>
                    <w:rPr>
                      <w:bCs/>
                    </w:rPr>
                  </w:pPr>
                </w:p>
              </w:tc>
            </w:tr>
            <w:tr w:rsidR="000E6F7D" w:rsidRPr="00AA0EAF" w14:paraId="6E5F6236" w14:textId="77777777" w:rsidTr="00F768F4">
              <w:tc>
                <w:tcPr>
                  <w:tcW w:w="1203" w:type="pct"/>
                </w:tcPr>
                <w:p w14:paraId="2B88BE71" w14:textId="77777777" w:rsidR="000E6F7D" w:rsidRPr="00AA0EAF" w:rsidRDefault="000E6F7D" w:rsidP="000E6F7D">
                  <w:pPr>
                    <w:rPr>
                      <w:bCs/>
                    </w:rPr>
                  </w:pPr>
                  <w:r w:rsidRPr="00AA0EAF">
                    <w:t>"Projekts EAE" SIA</w:t>
                  </w:r>
                  <w:r w:rsidRPr="00AA0EAF">
                    <w:rPr>
                      <w:bCs/>
                    </w:rPr>
                    <w:t xml:space="preserve"> </w:t>
                  </w:r>
                </w:p>
              </w:tc>
              <w:tc>
                <w:tcPr>
                  <w:tcW w:w="1145" w:type="pct"/>
                </w:tcPr>
                <w:p w14:paraId="37FED03D" w14:textId="77777777" w:rsidR="000E6F7D" w:rsidRPr="00AA0EAF" w:rsidRDefault="000E6F7D" w:rsidP="000E6F7D">
                  <w:pPr>
                    <w:rPr>
                      <w:bCs/>
                    </w:rPr>
                  </w:pPr>
                  <w:r w:rsidRPr="00AA0EAF">
                    <w:t>25.03.2026 plkst. 16:39</w:t>
                  </w:r>
                </w:p>
              </w:tc>
              <w:tc>
                <w:tcPr>
                  <w:tcW w:w="1352" w:type="pct"/>
                </w:tcPr>
                <w:p w14:paraId="4587902C" w14:textId="77777777" w:rsidR="000E6F7D" w:rsidRPr="00AA0EAF" w:rsidRDefault="000E6F7D" w:rsidP="000E6F7D">
                  <w:r w:rsidRPr="00AA0EAF">
                    <w:t>EUR 53350.0</w:t>
                  </w:r>
                </w:p>
                <w:p w14:paraId="7CB2C3EB" w14:textId="77777777" w:rsidR="000E6F7D" w:rsidRPr="00AA0EAF" w:rsidRDefault="000E6F7D" w:rsidP="000E6F7D">
                  <w:pPr>
                    <w:rPr>
                      <w:bCs/>
                    </w:rPr>
                  </w:pPr>
                </w:p>
              </w:tc>
              <w:tc>
                <w:tcPr>
                  <w:tcW w:w="1300" w:type="pct"/>
                </w:tcPr>
                <w:p w14:paraId="711309B3" w14:textId="77777777" w:rsidR="000E6F7D" w:rsidRPr="00AA0EAF" w:rsidRDefault="000E6F7D" w:rsidP="000E6F7D">
                  <w:r w:rsidRPr="00AA0EAF">
                    <w:t>EUR 53350.0</w:t>
                  </w:r>
                </w:p>
                <w:p w14:paraId="026817A2" w14:textId="77777777" w:rsidR="000E6F7D" w:rsidRPr="00AA0EAF" w:rsidRDefault="000E6F7D" w:rsidP="000E6F7D">
                  <w:pPr>
                    <w:rPr>
                      <w:bCs/>
                    </w:rPr>
                  </w:pPr>
                </w:p>
              </w:tc>
            </w:tr>
            <w:tr w:rsidR="000E6F7D" w:rsidRPr="00AA0EAF" w14:paraId="68F11117" w14:textId="77777777" w:rsidTr="00F768F4">
              <w:tc>
                <w:tcPr>
                  <w:tcW w:w="1203" w:type="pct"/>
                </w:tcPr>
                <w:p w14:paraId="5C47B2F2" w14:textId="77777777" w:rsidR="000E6F7D" w:rsidRPr="00AA0EAF" w:rsidRDefault="000E6F7D" w:rsidP="000E6F7D">
                  <w:pPr>
                    <w:rPr>
                      <w:bCs/>
                    </w:rPr>
                  </w:pPr>
                  <w:r w:rsidRPr="00AA0EAF">
                    <w:t xml:space="preserve">SIA </w:t>
                  </w:r>
                  <w:proofErr w:type="spellStart"/>
                  <w:r w:rsidRPr="00AA0EAF">
                    <w:t>Madaberi</w:t>
                  </w:r>
                  <w:proofErr w:type="spellEnd"/>
                  <w:r w:rsidRPr="00AA0EAF">
                    <w:rPr>
                      <w:bCs/>
                    </w:rPr>
                    <w:t xml:space="preserve"> </w:t>
                  </w:r>
                </w:p>
              </w:tc>
              <w:tc>
                <w:tcPr>
                  <w:tcW w:w="1145" w:type="pct"/>
                </w:tcPr>
                <w:p w14:paraId="45A8CC19" w14:textId="77777777" w:rsidR="000E6F7D" w:rsidRPr="00AA0EAF" w:rsidRDefault="000E6F7D" w:rsidP="000E6F7D">
                  <w:pPr>
                    <w:rPr>
                      <w:bCs/>
                    </w:rPr>
                  </w:pPr>
                  <w:r w:rsidRPr="00AA0EAF">
                    <w:t>25.03.2026 plkst. 18:13</w:t>
                  </w:r>
                </w:p>
              </w:tc>
              <w:tc>
                <w:tcPr>
                  <w:tcW w:w="1352" w:type="pct"/>
                </w:tcPr>
                <w:p w14:paraId="77AAC148" w14:textId="77777777" w:rsidR="000E6F7D" w:rsidRPr="00AA0EAF" w:rsidRDefault="000E6F7D" w:rsidP="000E6F7D">
                  <w:r w:rsidRPr="00AA0EAF">
                    <w:t>EUR 18178.23</w:t>
                  </w:r>
                </w:p>
                <w:p w14:paraId="6CC5DE11" w14:textId="77777777" w:rsidR="000E6F7D" w:rsidRPr="00AA0EAF" w:rsidRDefault="000E6F7D" w:rsidP="000E6F7D">
                  <w:pPr>
                    <w:rPr>
                      <w:bCs/>
                    </w:rPr>
                  </w:pPr>
                </w:p>
              </w:tc>
              <w:tc>
                <w:tcPr>
                  <w:tcW w:w="1300" w:type="pct"/>
                </w:tcPr>
                <w:p w14:paraId="7DE51634" w14:textId="77777777" w:rsidR="000E6F7D" w:rsidRPr="00AA0EAF" w:rsidRDefault="000E6F7D" w:rsidP="000E6F7D">
                  <w:r w:rsidRPr="00AA0EAF">
                    <w:t>EUR 18178.23</w:t>
                  </w:r>
                </w:p>
                <w:p w14:paraId="5891B59C" w14:textId="77777777" w:rsidR="000E6F7D" w:rsidRPr="00AA0EAF" w:rsidRDefault="000E6F7D" w:rsidP="000E6F7D">
                  <w:pPr>
                    <w:rPr>
                      <w:bCs/>
                    </w:rPr>
                  </w:pPr>
                </w:p>
              </w:tc>
            </w:tr>
            <w:tr w:rsidR="000E6F7D" w:rsidRPr="00AA0EAF" w14:paraId="75F8F441" w14:textId="77777777" w:rsidTr="00F768F4">
              <w:tc>
                <w:tcPr>
                  <w:tcW w:w="1203" w:type="pct"/>
                </w:tcPr>
                <w:p w14:paraId="03297D05" w14:textId="77777777" w:rsidR="000E6F7D" w:rsidRPr="00AA0EAF" w:rsidRDefault="000E6F7D" w:rsidP="000E6F7D">
                  <w:pPr>
                    <w:rPr>
                      <w:bCs/>
                    </w:rPr>
                  </w:pPr>
                  <w:r w:rsidRPr="00AA0EAF">
                    <w:t>"Vides projektu studija" SIA</w:t>
                  </w:r>
                  <w:r w:rsidRPr="00AA0EAF">
                    <w:rPr>
                      <w:bCs/>
                    </w:rPr>
                    <w:t xml:space="preserve"> </w:t>
                  </w:r>
                </w:p>
              </w:tc>
              <w:tc>
                <w:tcPr>
                  <w:tcW w:w="1145" w:type="pct"/>
                </w:tcPr>
                <w:p w14:paraId="69ADDE3D" w14:textId="77777777" w:rsidR="000E6F7D" w:rsidRPr="00AA0EAF" w:rsidRDefault="000E6F7D" w:rsidP="000E6F7D">
                  <w:pPr>
                    <w:rPr>
                      <w:bCs/>
                    </w:rPr>
                  </w:pPr>
                  <w:r w:rsidRPr="00AA0EAF">
                    <w:t>26.03.2026 plkst. 00:57</w:t>
                  </w:r>
                </w:p>
              </w:tc>
              <w:tc>
                <w:tcPr>
                  <w:tcW w:w="1352" w:type="pct"/>
                </w:tcPr>
                <w:p w14:paraId="4E33B78F" w14:textId="77777777" w:rsidR="000E6F7D" w:rsidRPr="00AA0EAF" w:rsidRDefault="000E6F7D" w:rsidP="000E6F7D">
                  <w:r w:rsidRPr="00AA0EAF">
                    <w:t>EUR 17914.8</w:t>
                  </w:r>
                </w:p>
                <w:p w14:paraId="3115BAEC" w14:textId="77777777" w:rsidR="000E6F7D" w:rsidRPr="00AA0EAF" w:rsidRDefault="000E6F7D" w:rsidP="000E6F7D">
                  <w:pPr>
                    <w:rPr>
                      <w:bCs/>
                    </w:rPr>
                  </w:pPr>
                </w:p>
              </w:tc>
              <w:tc>
                <w:tcPr>
                  <w:tcW w:w="1300" w:type="pct"/>
                </w:tcPr>
                <w:p w14:paraId="29B0BEA3" w14:textId="77777777" w:rsidR="000E6F7D" w:rsidRPr="00AA0EAF" w:rsidRDefault="000E6F7D" w:rsidP="000E6F7D">
                  <w:r w:rsidRPr="00AA0EAF">
                    <w:t>EUR 17914.8</w:t>
                  </w:r>
                </w:p>
                <w:p w14:paraId="7C8E30F4" w14:textId="77777777" w:rsidR="000E6F7D" w:rsidRPr="00AA0EAF" w:rsidRDefault="000E6F7D" w:rsidP="000E6F7D">
                  <w:pPr>
                    <w:rPr>
                      <w:bCs/>
                    </w:rPr>
                  </w:pPr>
                </w:p>
              </w:tc>
            </w:tr>
          </w:tbl>
          <w:p w14:paraId="6ABF45F1" w14:textId="77777777" w:rsidR="000E6F7D" w:rsidRPr="00AA0EAF" w:rsidRDefault="000E6F7D" w:rsidP="000E6F7D"/>
          <w:p w14:paraId="46EB10C8" w14:textId="77777777" w:rsidR="000E6F7D" w:rsidRPr="00AA0EAF" w:rsidRDefault="000E6F7D" w:rsidP="000E6F7D">
            <w:pPr>
              <w:rPr>
                <w:bCs/>
              </w:rPr>
            </w:pPr>
            <w:r w:rsidRPr="00AA0EAF">
              <w:rPr>
                <w:b/>
              </w:rPr>
              <w:t xml:space="preserve">Daļai Nr. 3 - Būvprojekta izstrāde un autoruzraudzība Vārpu ielas pārbūvei, posmā no Lielā ielas līdz </w:t>
            </w:r>
            <w:proofErr w:type="spellStart"/>
            <w:r w:rsidRPr="00AA0EAF">
              <w:rPr>
                <w:b/>
              </w:rPr>
              <w:t>Valodzes</w:t>
            </w:r>
            <w:proofErr w:type="spellEnd"/>
            <w:r w:rsidRPr="00AA0EAF">
              <w:rPr>
                <w:b/>
              </w:rPr>
              <w:t xml:space="preserve"> ielai un Vālodzes ielas pārbūvei no Druvu ielas līdz Ķiršu ielai,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2392"/>
              <w:gridCol w:w="2300"/>
            </w:tblGrid>
            <w:tr w:rsidR="000E6F7D" w:rsidRPr="00AA0EAF" w14:paraId="63D16F1A" w14:textId="77777777" w:rsidTr="00F768F4">
              <w:tc>
                <w:tcPr>
                  <w:tcW w:w="1203" w:type="pct"/>
                  <w:shd w:val="pct10" w:color="auto" w:fill="auto"/>
                </w:tcPr>
                <w:p w14:paraId="42EFA784" w14:textId="77777777" w:rsidR="000E6F7D" w:rsidRPr="00AA0EAF" w:rsidRDefault="000E6F7D" w:rsidP="000E6F7D">
                  <w:pPr>
                    <w:rPr>
                      <w:b/>
                      <w:bCs/>
                    </w:rPr>
                  </w:pPr>
                  <w:r w:rsidRPr="00AA0EAF">
                    <w:rPr>
                      <w:b/>
                      <w:bCs/>
                    </w:rPr>
                    <w:t>Pretendents</w:t>
                  </w:r>
                </w:p>
              </w:tc>
              <w:tc>
                <w:tcPr>
                  <w:tcW w:w="1145" w:type="pct"/>
                  <w:shd w:val="pct10" w:color="auto" w:fill="auto"/>
                </w:tcPr>
                <w:p w14:paraId="7EFA4B24" w14:textId="77777777" w:rsidR="000E6F7D" w:rsidRPr="00AA0EAF" w:rsidRDefault="000E6F7D" w:rsidP="000E6F7D">
                  <w:pPr>
                    <w:rPr>
                      <w:b/>
                      <w:bCs/>
                    </w:rPr>
                  </w:pPr>
                  <w:r w:rsidRPr="00AA0EAF">
                    <w:rPr>
                      <w:b/>
                      <w:bCs/>
                    </w:rPr>
                    <w:t>Iesniegšanas datums un laiks</w:t>
                  </w:r>
                </w:p>
              </w:tc>
              <w:tc>
                <w:tcPr>
                  <w:tcW w:w="1352" w:type="pct"/>
                  <w:shd w:val="pct10" w:color="auto" w:fill="auto"/>
                </w:tcPr>
                <w:p w14:paraId="63219C43" w14:textId="77777777" w:rsidR="000E6F7D" w:rsidRPr="00AA0EAF" w:rsidRDefault="000E6F7D" w:rsidP="000E6F7D">
                  <w:pPr>
                    <w:rPr>
                      <w:b/>
                      <w:bCs/>
                    </w:rPr>
                  </w:pPr>
                  <w:r w:rsidRPr="00AA0EAF">
                    <w:rPr>
                      <w:b/>
                    </w:rPr>
                    <w:t>Atbilstoši nolikuma 22.1.punktam</w:t>
                  </w:r>
                </w:p>
              </w:tc>
              <w:tc>
                <w:tcPr>
                  <w:tcW w:w="1300" w:type="pct"/>
                  <w:shd w:val="pct10" w:color="auto" w:fill="auto"/>
                </w:tcPr>
                <w:p w14:paraId="1B749DAB" w14:textId="77777777" w:rsidR="000E6F7D" w:rsidRPr="00AA0EAF" w:rsidRDefault="000E6F7D" w:rsidP="000E6F7D">
                  <w:pPr>
                    <w:rPr>
                      <w:b/>
                      <w:bCs/>
                    </w:rPr>
                  </w:pPr>
                  <w:r w:rsidRPr="00AA0EAF">
                    <w:rPr>
                      <w:b/>
                    </w:rPr>
                    <w:t>Atbilstoši nolikuma 22.2.punktam</w:t>
                  </w:r>
                </w:p>
              </w:tc>
            </w:tr>
            <w:tr w:rsidR="000E6F7D" w:rsidRPr="00AA0EAF" w14:paraId="5F52B4D5" w14:textId="77777777" w:rsidTr="00F768F4">
              <w:tc>
                <w:tcPr>
                  <w:tcW w:w="1203" w:type="pct"/>
                </w:tcPr>
                <w:p w14:paraId="74A02B4F" w14:textId="77777777" w:rsidR="000E6F7D" w:rsidRPr="00AA0EAF" w:rsidRDefault="000E6F7D" w:rsidP="000E6F7D">
                  <w:pPr>
                    <w:rPr>
                      <w:bCs/>
                    </w:rPr>
                  </w:pPr>
                  <w:r w:rsidRPr="00AA0EAF">
                    <w:t>"</w:t>
                  </w:r>
                  <w:proofErr w:type="spellStart"/>
                  <w:r w:rsidRPr="00AA0EAF">
                    <w:t>Cerva</w:t>
                  </w:r>
                  <w:proofErr w:type="spellEnd"/>
                  <w:r w:rsidRPr="00AA0EAF">
                    <w:t>" SIA</w:t>
                  </w:r>
                  <w:r w:rsidRPr="00AA0EAF">
                    <w:rPr>
                      <w:bCs/>
                    </w:rPr>
                    <w:t xml:space="preserve"> </w:t>
                  </w:r>
                </w:p>
              </w:tc>
              <w:tc>
                <w:tcPr>
                  <w:tcW w:w="1145" w:type="pct"/>
                </w:tcPr>
                <w:p w14:paraId="3FAA60FF" w14:textId="77777777" w:rsidR="000E6F7D" w:rsidRPr="00AA0EAF" w:rsidRDefault="000E6F7D" w:rsidP="000E6F7D">
                  <w:pPr>
                    <w:rPr>
                      <w:bCs/>
                    </w:rPr>
                  </w:pPr>
                  <w:r w:rsidRPr="00AA0EAF">
                    <w:t>25.03.2026 plkst. 09:30</w:t>
                  </w:r>
                </w:p>
              </w:tc>
              <w:tc>
                <w:tcPr>
                  <w:tcW w:w="1352" w:type="pct"/>
                </w:tcPr>
                <w:p w14:paraId="0657F4AD" w14:textId="77777777" w:rsidR="000E6F7D" w:rsidRPr="00AA0EAF" w:rsidRDefault="000E6F7D" w:rsidP="000E6F7D">
                  <w:r w:rsidRPr="00AA0EAF">
                    <w:t>EUR 20700.0</w:t>
                  </w:r>
                </w:p>
                <w:p w14:paraId="775242BF" w14:textId="77777777" w:rsidR="000E6F7D" w:rsidRPr="00AA0EAF" w:rsidRDefault="000E6F7D" w:rsidP="000E6F7D">
                  <w:pPr>
                    <w:rPr>
                      <w:bCs/>
                    </w:rPr>
                  </w:pPr>
                </w:p>
              </w:tc>
              <w:tc>
                <w:tcPr>
                  <w:tcW w:w="1300" w:type="pct"/>
                </w:tcPr>
                <w:p w14:paraId="29D7988B" w14:textId="77777777" w:rsidR="000E6F7D" w:rsidRPr="00AA0EAF" w:rsidRDefault="000E6F7D" w:rsidP="000E6F7D">
                  <w:r w:rsidRPr="00AA0EAF">
                    <w:t>EUR 20700.0</w:t>
                  </w:r>
                </w:p>
                <w:p w14:paraId="4F03C96A" w14:textId="77777777" w:rsidR="000E6F7D" w:rsidRPr="00AA0EAF" w:rsidRDefault="000E6F7D" w:rsidP="000E6F7D">
                  <w:pPr>
                    <w:rPr>
                      <w:bCs/>
                    </w:rPr>
                  </w:pPr>
                </w:p>
              </w:tc>
            </w:tr>
            <w:tr w:rsidR="000E6F7D" w:rsidRPr="00AA0EAF" w14:paraId="202EE0CD" w14:textId="77777777" w:rsidTr="00F768F4">
              <w:tc>
                <w:tcPr>
                  <w:tcW w:w="1203" w:type="pct"/>
                </w:tcPr>
                <w:p w14:paraId="02F03A9B" w14:textId="77777777" w:rsidR="000E6F7D" w:rsidRPr="00AA0EAF" w:rsidRDefault="000E6F7D" w:rsidP="000E6F7D">
                  <w:pPr>
                    <w:rPr>
                      <w:bCs/>
                    </w:rPr>
                  </w:pPr>
                  <w:r w:rsidRPr="00AA0EAF">
                    <w:t>"Projekts EAE" SIA</w:t>
                  </w:r>
                  <w:r w:rsidRPr="00AA0EAF">
                    <w:rPr>
                      <w:bCs/>
                    </w:rPr>
                    <w:t xml:space="preserve"> </w:t>
                  </w:r>
                </w:p>
              </w:tc>
              <w:tc>
                <w:tcPr>
                  <w:tcW w:w="1145" w:type="pct"/>
                </w:tcPr>
                <w:p w14:paraId="5504FD03" w14:textId="77777777" w:rsidR="000E6F7D" w:rsidRPr="00AA0EAF" w:rsidRDefault="000E6F7D" w:rsidP="000E6F7D">
                  <w:pPr>
                    <w:rPr>
                      <w:bCs/>
                    </w:rPr>
                  </w:pPr>
                  <w:r w:rsidRPr="00AA0EAF">
                    <w:t>25.03.2026 plkst. 16:39</w:t>
                  </w:r>
                </w:p>
              </w:tc>
              <w:tc>
                <w:tcPr>
                  <w:tcW w:w="1352" w:type="pct"/>
                </w:tcPr>
                <w:p w14:paraId="3B6B387B" w14:textId="77777777" w:rsidR="000E6F7D" w:rsidRPr="00AA0EAF" w:rsidRDefault="000E6F7D" w:rsidP="000E6F7D">
                  <w:r w:rsidRPr="00AA0EAF">
                    <w:t>EUR 37730.0</w:t>
                  </w:r>
                </w:p>
                <w:p w14:paraId="1B628FBE" w14:textId="77777777" w:rsidR="000E6F7D" w:rsidRPr="00AA0EAF" w:rsidRDefault="000E6F7D" w:rsidP="000E6F7D">
                  <w:pPr>
                    <w:rPr>
                      <w:bCs/>
                    </w:rPr>
                  </w:pPr>
                </w:p>
              </w:tc>
              <w:tc>
                <w:tcPr>
                  <w:tcW w:w="1300" w:type="pct"/>
                </w:tcPr>
                <w:p w14:paraId="2F312352" w14:textId="77777777" w:rsidR="000E6F7D" w:rsidRPr="00AA0EAF" w:rsidRDefault="000E6F7D" w:rsidP="000E6F7D">
                  <w:r w:rsidRPr="00AA0EAF">
                    <w:t>EUR 37730.0</w:t>
                  </w:r>
                </w:p>
                <w:p w14:paraId="0B24DC94" w14:textId="77777777" w:rsidR="000E6F7D" w:rsidRPr="00AA0EAF" w:rsidRDefault="000E6F7D" w:rsidP="000E6F7D">
                  <w:pPr>
                    <w:rPr>
                      <w:bCs/>
                    </w:rPr>
                  </w:pPr>
                </w:p>
              </w:tc>
            </w:tr>
            <w:tr w:rsidR="000E6F7D" w:rsidRPr="00AA0EAF" w14:paraId="74AB2C83" w14:textId="77777777" w:rsidTr="00F768F4">
              <w:tc>
                <w:tcPr>
                  <w:tcW w:w="1203" w:type="pct"/>
                </w:tcPr>
                <w:p w14:paraId="4172D371" w14:textId="77777777" w:rsidR="000E6F7D" w:rsidRPr="00AA0EAF" w:rsidRDefault="000E6F7D" w:rsidP="000E6F7D">
                  <w:pPr>
                    <w:rPr>
                      <w:bCs/>
                    </w:rPr>
                  </w:pPr>
                  <w:r w:rsidRPr="00AA0EAF">
                    <w:lastRenderedPageBreak/>
                    <w:t xml:space="preserve">SIA </w:t>
                  </w:r>
                  <w:proofErr w:type="spellStart"/>
                  <w:r w:rsidRPr="00AA0EAF">
                    <w:t>Madaberi</w:t>
                  </w:r>
                  <w:proofErr w:type="spellEnd"/>
                  <w:r w:rsidRPr="00AA0EAF">
                    <w:rPr>
                      <w:bCs/>
                    </w:rPr>
                    <w:t xml:space="preserve"> </w:t>
                  </w:r>
                </w:p>
              </w:tc>
              <w:tc>
                <w:tcPr>
                  <w:tcW w:w="1145" w:type="pct"/>
                </w:tcPr>
                <w:p w14:paraId="6D266E04" w14:textId="77777777" w:rsidR="000E6F7D" w:rsidRPr="00AA0EAF" w:rsidRDefault="000E6F7D" w:rsidP="000E6F7D">
                  <w:pPr>
                    <w:rPr>
                      <w:bCs/>
                    </w:rPr>
                  </w:pPr>
                  <w:r w:rsidRPr="00AA0EAF">
                    <w:t>25.03.2026 plkst. 18:13</w:t>
                  </w:r>
                </w:p>
              </w:tc>
              <w:tc>
                <w:tcPr>
                  <w:tcW w:w="1352" w:type="pct"/>
                </w:tcPr>
                <w:p w14:paraId="765772BB" w14:textId="77777777" w:rsidR="000E6F7D" w:rsidRPr="00AA0EAF" w:rsidRDefault="000E6F7D" w:rsidP="000E6F7D">
                  <w:r w:rsidRPr="00AA0EAF">
                    <w:t>EUR 28409.0</w:t>
                  </w:r>
                </w:p>
                <w:p w14:paraId="13D963B3" w14:textId="77777777" w:rsidR="000E6F7D" w:rsidRPr="00AA0EAF" w:rsidRDefault="000E6F7D" w:rsidP="000E6F7D">
                  <w:pPr>
                    <w:rPr>
                      <w:bCs/>
                    </w:rPr>
                  </w:pPr>
                </w:p>
              </w:tc>
              <w:tc>
                <w:tcPr>
                  <w:tcW w:w="1300" w:type="pct"/>
                </w:tcPr>
                <w:p w14:paraId="15D295EF" w14:textId="77777777" w:rsidR="000E6F7D" w:rsidRPr="00AA0EAF" w:rsidRDefault="000E6F7D" w:rsidP="000E6F7D">
                  <w:r w:rsidRPr="00AA0EAF">
                    <w:t>EUR 28409.0</w:t>
                  </w:r>
                </w:p>
                <w:p w14:paraId="4ACEA560" w14:textId="77777777" w:rsidR="000E6F7D" w:rsidRPr="00AA0EAF" w:rsidRDefault="000E6F7D" w:rsidP="000E6F7D">
                  <w:pPr>
                    <w:rPr>
                      <w:bCs/>
                    </w:rPr>
                  </w:pPr>
                </w:p>
              </w:tc>
            </w:tr>
            <w:tr w:rsidR="000E6F7D" w:rsidRPr="00AA0EAF" w14:paraId="49681D76" w14:textId="77777777" w:rsidTr="00F768F4">
              <w:tc>
                <w:tcPr>
                  <w:tcW w:w="1203" w:type="pct"/>
                </w:tcPr>
                <w:p w14:paraId="65D79938" w14:textId="77777777" w:rsidR="000E6F7D" w:rsidRPr="00AA0EAF" w:rsidRDefault="000E6F7D" w:rsidP="000E6F7D">
                  <w:pPr>
                    <w:rPr>
                      <w:bCs/>
                    </w:rPr>
                  </w:pPr>
                  <w:r w:rsidRPr="00AA0EAF">
                    <w:t>"Vides projektu studija" SIA</w:t>
                  </w:r>
                  <w:r w:rsidRPr="00AA0EAF">
                    <w:rPr>
                      <w:bCs/>
                    </w:rPr>
                    <w:t xml:space="preserve"> </w:t>
                  </w:r>
                </w:p>
              </w:tc>
              <w:tc>
                <w:tcPr>
                  <w:tcW w:w="1145" w:type="pct"/>
                </w:tcPr>
                <w:p w14:paraId="1B1DEE76" w14:textId="77777777" w:rsidR="000E6F7D" w:rsidRPr="00AA0EAF" w:rsidRDefault="000E6F7D" w:rsidP="000E6F7D">
                  <w:pPr>
                    <w:rPr>
                      <w:bCs/>
                    </w:rPr>
                  </w:pPr>
                  <w:r w:rsidRPr="00AA0EAF">
                    <w:t>26.03.2026 plkst. 00:57</w:t>
                  </w:r>
                </w:p>
              </w:tc>
              <w:tc>
                <w:tcPr>
                  <w:tcW w:w="1352" w:type="pct"/>
                </w:tcPr>
                <w:p w14:paraId="6651D4AB" w14:textId="77777777" w:rsidR="000E6F7D" w:rsidRPr="00AA0EAF" w:rsidRDefault="000E6F7D" w:rsidP="000E6F7D">
                  <w:r w:rsidRPr="00AA0EAF">
                    <w:t>EUR 17914.8</w:t>
                  </w:r>
                </w:p>
                <w:p w14:paraId="6C589FFA" w14:textId="77777777" w:rsidR="000E6F7D" w:rsidRPr="00AA0EAF" w:rsidRDefault="000E6F7D" w:rsidP="000E6F7D">
                  <w:pPr>
                    <w:rPr>
                      <w:bCs/>
                    </w:rPr>
                  </w:pPr>
                </w:p>
              </w:tc>
              <w:tc>
                <w:tcPr>
                  <w:tcW w:w="1300" w:type="pct"/>
                </w:tcPr>
                <w:p w14:paraId="1EFE1D54" w14:textId="77777777" w:rsidR="000E6F7D" w:rsidRPr="00AA0EAF" w:rsidRDefault="000E6F7D" w:rsidP="000E6F7D">
                  <w:r w:rsidRPr="00AA0EAF">
                    <w:t>EUR 17914.8</w:t>
                  </w:r>
                </w:p>
                <w:p w14:paraId="15B7DB63" w14:textId="77777777" w:rsidR="000E6F7D" w:rsidRPr="00AA0EAF" w:rsidRDefault="000E6F7D" w:rsidP="000E6F7D">
                  <w:pPr>
                    <w:rPr>
                      <w:bCs/>
                    </w:rPr>
                  </w:pPr>
                </w:p>
              </w:tc>
            </w:tr>
          </w:tbl>
          <w:p w14:paraId="3A3F100F" w14:textId="77777777" w:rsidR="000E6F7D" w:rsidRPr="00AA0EAF" w:rsidRDefault="000E6F7D" w:rsidP="000E6F7D"/>
          <w:p w14:paraId="2057E146" w14:textId="77777777" w:rsidR="000E6F7D" w:rsidRPr="00AA0EAF" w:rsidRDefault="000E6F7D" w:rsidP="000E6F7D">
            <w:pPr>
              <w:rPr>
                <w:bCs/>
              </w:rPr>
            </w:pPr>
            <w:r w:rsidRPr="00AA0EAF">
              <w:rPr>
                <w:b/>
              </w:rPr>
              <w:t>Daļai Nr. 4 - Būvprojekta izstrāde un autoruzraudzība Piekrastes un Vidzemes ielu krustojumā papildus braukšanas joslas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2392"/>
              <w:gridCol w:w="2300"/>
            </w:tblGrid>
            <w:tr w:rsidR="000E6F7D" w:rsidRPr="00AA0EAF" w14:paraId="759F4F85" w14:textId="77777777" w:rsidTr="00F768F4">
              <w:tc>
                <w:tcPr>
                  <w:tcW w:w="1203" w:type="pct"/>
                  <w:shd w:val="pct10" w:color="auto" w:fill="auto"/>
                </w:tcPr>
                <w:p w14:paraId="6669FB64" w14:textId="77777777" w:rsidR="000E6F7D" w:rsidRPr="00AA0EAF" w:rsidRDefault="000E6F7D" w:rsidP="000E6F7D">
                  <w:pPr>
                    <w:rPr>
                      <w:b/>
                      <w:bCs/>
                    </w:rPr>
                  </w:pPr>
                  <w:r w:rsidRPr="00AA0EAF">
                    <w:rPr>
                      <w:b/>
                      <w:bCs/>
                    </w:rPr>
                    <w:t>Pretendents</w:t>
                  </w:r>
                </w:p>
              </w:tc>
              <w:tc>
                <w:tcPr>
                  <w:tcW w:w="1145" w:type="pct"/>
                  <w:shd w:val="pct10" w:color="auto" w:fill="auto"/>
                </w:tcPr>
                <w:p w14:paraId="0ADE17AE" w14:textId="77777777" w:rsidR="000E6F7D" w:rsidRPr="00AA0EAF" w:rsidRDefault="000E6F7D" w:rsidP="000E6F7D">
                  <w:pPr>
                    <w:rPr>
                      <w:b/>
                      <w:bCs/>
                    </w:rPr>
                  </w:pPr>
                  <w:r w:rsidRPr="00AA0EAF">
                    <w:rPr>
                      <w:b/>
                      <w:bCs/>
                    </w:rPr>
                    <w:t>Iesniegšanas datums un laiks</w:t>
                  </w:r>
                </w:p>
              </w:tc>
              <w:tc>
                <w:tcPr>
                  <w:tcW w:w="1352" w:type="pct"/>
                  <w:shd w:val="pct10" w:color="auto" w:fill="auto"/>
                </w:tcPr>
                <w:p w14:paraId="053F145A" w14:textId="77777777" w:rsidR="000E6F7D" w:rsidRPr="00AA0EAF" w:rsidRDefault="000E6F7D" w:rsidP="000E6F7D">
                  <w:pPr>
                    <w:rPr>
                      <w:b/>
                      <w:bCs/>
                    </w:rPr>
                  </w:pPr>
                  <w:r w:rsidRPr="00AA0EAF">
                    <w:rPr>
                      <w:b/>
                    </w:rPr>
                    <w:t>Atbilstoši nolikuma 22.1.punktam</w:t>
                  </w:r>
                </w:p>
              </w:tc>
              <w:tc>
                <w:tcPr>
                  <w:tcW w:w="1300" w:type="pct"/>
                  <w:shd w:val="pct10" w:color="auto" w:fill="auto"/>
                </w:tcPr>
                <w:p w14:paraId="5FFC85A1" w14:textId="77777777" w:rsidR="000E6F7D" w:rsidRPr="00AA0EAF" w:rsidRDefault="000E6F7D" w:rsidP="000E6F7D">
                  <w:pPr>
                    <w:rPr>
                      <w:b/>
                      <w:bCs/>
                    </w:rPr>
                  </w:pPr>
                  <w:r w:rsidRPr="00AA0EAF">
                    <w:rPr>
                      <w:b/>
                    </w:rPr>
                    <w:t>Atbilstoši nolikuma 22.2.punktam</w:t>
                  </w:r>
                </w:p>
              </w:tc>
            </w:tr>
            <w:tr w:rsidR="000E6F7D" w:rsidRPr="00AA0EAF" w14:paraId="491B8F2D" w14:textId="77777777" w:rsidTr="00F768F4">
              <w:tc>
                <w:tcPr>
                  <w:tcW w:w="1203" w:type="pct"/>
                </w:tcPr>
                <w:p w14:paraId="7BBA9FF1" w14:textId="77777777" w:rsidR="000E6F7D" w:rsidRPr="00AA0EAF" w:rsidRDefault="000E6F7D" w:rsidP="000E6F7D">
                  <w:pPr>
                    <w:rPr>
                      <w:bCs/>
                    </w:rPr>
                  </w:pPr>
                  <w:r w:rsidRPr="00AA0EAF">
                    <w:t>"</w:t>
                  </w:r>
                  <w:proofErr w:type="spellStart"/>
                  <w:r w:rsidRPr="00AA0EAF">
                    <w:t>Cerva</w:t>
                  </w:r>
                  <w:proofErr w:type="spellEnd"/>
                  <w:r w:rsidRPr="00AA0EAF">
                    <w:t>" SIA</w:t>
                  </w:r>
                  <w:r w:rsidRPr="00AA0EAF">
                    <w:rPr>
                      <w:bCs/>
                    </w:rPr>
                    <w:t xml:space="preserve"> </w:t>
                  </w:r>
                </w:p>
              </w:tc>
              <w:tc>
                <w:tcPr>
                  <w:tcW w:w="1145" w:type="pct"/>
                </w:tcPr>
                <w:p w14:paraId="4196DFDB" w14:textId="77777777" w:rsidR="000E6F7D" w:rsidRPr="00AA0EAF" w:rsidRDefault="000E6F7D" w:rsidP="000E6F7D">
                  <w:pPr>
                    <w:rPr>
                      <w:bCs/>
                    </w:rPr>
                  </w:pPr>
                  <w:r w:rsidRPr="00AA0EAF">
                    <w:t>25.03.2026 plkst. 09:30</w:t>
                  </w:r>
                </w:p>
              </w:tc>
              <w:tc>
                <w:tcPr>
                  <w:tcW w:w="1352" w:type="pct"/>
                </w:tcPr>
                <w:p w14:paraId="54169F69" w14:textId="77777777" w:rsidR="000E6F7D" w:rsidRPr="00AA0EAF" w:rsidRDefault="000E6F7D" w:rsidP="000E6F7D">
                  <w:r w:rsidRPr="00AA0EAF">
                    <w:t>EUR 17800.0</w:t>
                  </w:r>
                </w:p>
                <w:p w14:paraId="02EE6A99" w14:textId="77777777" w:rsidR="000E6F7D" w:rsidRPr="00AA0EAF" w:rsidRDefault="000E6F7D" w:rsidP="000E6F7D">
                  <w:pPr>
                    <w:rPr>
                      <w:bCs/>
                    </w:rPr>
                  </w:pPr>
                </w:p>
              </w:tc>
              <w:tc>
                <w:tcPr>
                  <w:tcW w:w="1300" w:type="pct"/>
                </w:tcPr>
                <w:p w14:paraId="0F7C0ED5" w14:textId="77777777" w:rsidR="000E6F7D" w:rsidRPr="00AA0EAF" w:rsidRDefault="000E6F7D" w:rsidP="000E6F7D">
                  <w:r w:rsidRPr="00AA0EAF">
                    <w:t>EUR 17800.0</w:t>
                  </w:r>
                </w:p>
                <w:p w14:paraId="2551AB0B" w14:textId="77777777" w:rsidR="000E6F7D" w:rsidRPr="00AA0EAF" w:rsidRDefault="000E6F7D" w:rsidP="000E6F7D">
                  <w:pPr>
                    <w:rPr>
                      <w:bCs/>
                    </w:rPr>
                  </w:pPr>
                </w:p>
              </w:tc>
            </w:tr>
            <w:tr w:rsidR="000E6F7D" w:rsidRPr="00AA0EAF" w14:paraId="486C1208" w14:textId="77777777" w:rsidTr="00F768F4">
              <w:tc>
                <w:tcPr>
                  <w:tcW w:w="1203" w:type="pct"/>
                </w:tcPr>
                <w:p w14:paraId="41508472" w14:textId="77777777" w:rsidR="000E6F7D" w:rsidRPr="00AA0EAF" w:rsidRDefault="000E6F7D" w:rsidP="000E6F7D">
                  <w:pPr>
                    <w:rPr>
                      <w:bCs/>
                    </w:rPr>
                  </w:pPr>
                  <w:r w:rsidRPr="00AA0EAF">
                    <w:t>"Projekts EAE" SIA</w:t>
                  </w:r>
                  <w:r w:rsidRPr="00AA0EAF">
                    <w:rPr>
                      <w:bCs/>
                    </w:rPr>
                    <w:t xml:space="preserve"> </w:t>
                  </w:r>
                </w:p>
              </w:tc>
              <w:tc>
                <w:tcPr>
                  <w:tcW w:w="1145" w:type="pct"/>
                </w:tcPr>
                <w:p w14:paraId="48F5CDC0" w14:textId="77777777" w:rsidR="000E6F7D" w:rsidRPr="00AA0EAF" w:rsidRDefault="000E6F7D" w:rsidP="000E6F7D">
                  <w:pPr>
                    <w:rPr>
                      <w:bCs/>
                    </w:rPr>
                  </w:pPr>
                  <w:r w:rsidRPr="00AA0EAF">
                    <w:t>25.03.2026 plkst. 16:39</w:t>
                  </w:r>
                </w:p>
              </w:tc>
              <w:tc>
                <w:tcPr>
                  <w:tcW w:w="1352" w:type="pct"/>
                </w:tcPr>
                <w:p w14:paraId="18E30B68" w14:textId="77777777" w:rsidR="000E6F7D" w:rsidRPr="00AA0EAF" w:rsidRDefault="000E6F7D" w:rsidP="000E6F7D">
                  <w:r w:rsidRPr="00AA0EAF">
                    <w:t>EUR 36630.0</w:t>
                  </w:r>
                </w:p>
                <w:p w14:paraId="5939414A" w14:textId="77777777" w:rsidR="000E6F7D" w:rsidRPr="00AA0EAF" w:rsidRDefault="000E6F7D" w:rsidP="000E6F7D">
                  <w:pPr>
                    <w:rPr>
                      <w:bCs/>
                    </w:rPr>
                  </w:pPr>
                </w:p>
              </w:tc>
              <w:tc>
                <w:tcPr>
                  <w:tcW w:w="1300" w:type="pct"/>
                </w:tcPr>
                <w:p w14:paraId="048A89AE" w14:textId="77777777" w:rsidR="000E6F7D" w:rsidRPr="00AA0EAF" w:rsidRDefault="000E6F7D" w:rsidP="000E6F7D">
                  <w:r w:rsidRPr="00AA0EAF">
                    <w:t>EUR 36630.0</w:t>
                  </w:r>
                </w:p>
                <w:p w14:paraId="51D08ADD" w14:textId="77777777" w:rsidR="000E6F7D" w:rsidRPr="00AA0EAF" w:rsidRDefault="000E6F7D" w:rsidP="000E6F7D">
                  <w:pPr>
                    <w:rPr>
                      <w:bCs/>
                    </w:rPr>
                  </w:pPr>
                </w:p>
              </w:tc>
            </w:tr>
            <w:tr w:rsidR="000E6F7D" w:rsidRPr="00AA0EAF" w14:paraId="32E215B5" w14:textId="77777777" w:rsidTr="00F768F4">
              <w:tc>
                <w:tcPr>
                  <w:tcW w:w="1203" w:type="pct"/>
                </w:tcPr>
                <w:p w14:paraId="74FC9D43" w14:textId="77777777" w:rsidR="000E6F7D" w:rsidRPr="00AA0EAF" w:rsidRDefault="000E6F7D" w:rsidP="000E6F7D">
                  <w:pPr>
                    <w:rPr>
                      <w:bCs/>
                    </w:rPr>
                  </w:pPr>
                  <w:r w:rsidRPr="00AA0EAF">
                    <w:t xml:space="preserve">SIA </w:t>
                  </w:r>
                  <w:proofErr w:type="spellStart"/>
                  <w:r w:rsidRPr="00AA0EAF">
                    <w:t>Madaberi</w:t>
                  </w:r>
                  <w:proofErr w:type="spellEnd"/>
                  <w:r w:rsidRPr="00AA0EAF">
                    <w:rPr>
                      <w:bCs/>
                    </w:rPr>
                    <w:t xml:space="preserve"> </w:t>
                  </w:r>
                </w:p>
              </w:tc>
              <w:tc>
                <w:tcPr>
                  <w:tcW w:w="1145" w:type="pct"/>
                </w:tcPr>
                <w:p w14:paraId="1A2A03CF" w14:textId="77777777" w:rsidR="000E6F7D" w:rsidRPr="00AA0EAF" w:rsidRDefault="000E6F7D" w:rsidP="000E6F7D">
                  <w:pPr>
                    <w:rPr>
                      <w:bCs/>
                    </w:rPr>
                  </w:pPr>
                  <w:r w:rsidRPr="00AA0EAF">
                    <w:t>25.03.2026 plkst. 18:13</w:t>
                  </w:r>
                </w:p>
              </w:tc>
              <w:tc>
                <w:tcPr>
                  <w:tcW w:w="1352" w:type="pct"/>
                </w:tcPr>
                <w:p w14:paraId="58E0E866" w14:textId="77777777" w:rsidR="000E6F7D" w:rsidRPr="00AA0EAF" w:rsidRDefault="000E6F7D" w:rsidP="000E6F7D">
                  <w:r w:rsidRPr="00AA0EAF">
                    <w:t>EUR 29566.7</w:t>
                  </w:r>
                </w:p>
                <w:p w14:paraId="474086D8" w14:textId="77777777" w:rsidR="000E6F7D" w:rsidRPr="00AA0EAF" w:rsidRDefault="000E6F7D" w:rsidP="000E6F7D">
                  <w:pPr>
                    <w:rPr>
                      <w:bCs/>
                    </w:rPr>
                  </w:pPr>
                </w:p>
              </w:tc>
              <w:tc>
                <w:tcPr>
                  <w:tcW w:w="1300" w:type="pct"/>
                </w:tcPr>
                <w:p w14:paraId="1181D4A1" w14:textId="77777777" w:rsidR="000E6F7D" w:rsidRPr="00AA0EAF" w:rsidRDefault="000E6F7D" w:rsidP="000E6F7D">
                  <w:r w:rsidRPr="00AA0EAF">
                    <w:t>EUR 29566.7</w:t>
                  </w:r>
                </w:p>
                <w:p w14:paraId="3CC6D4E4" w14:textId="77777777" w:rsidR="000E6F7D" w:rsidRPr="00AA0EAF" w:rsidRDefault="000E6F7D" w:rsidP="000E6F7D">
                  <w:pPr>
                    <w:rPr>
                      <w:bCs/>
                    </w:rPr>
                  </w:pPr>
                </w:p>
              </w:tc>
            </w:tr>
            <w:tr w:rsidR="000E6F7D" w:rsidRPr="00AA0EAF" w14:paraId="0AE7D18A" w14:textId="77777777" w:rsidTr="00F768F4">
              <w:tc>
                <w:tcPr>
                  <w:tcW w:w="1203" w:type="pct"/>
                </w:tcPr>
                <w:p w14:paraId="2667834B" w14:textId="77777777" w:rsidR="000E6F7D" w:rsidRPr="00AA0EAF" w:rsidRDefault="000E6F7D" w:rsidP="000E6F7D">
                  <w:pPr>
                    <w:rPr>
                      <w:bCs/>
                    </w:rPr>
                  </w:pPr>
                  <w:r w:rsidRPr="00AA0EAF">
                    <w:t>"Vides projektu studija" SIA</w:t>
                  </w:r>
                  <w:r w:rsidRPr="00AA0EAF">
                    <w:rPr>
                      <w:bCs/>
                    </w:rPr>
                    <w:t xml:space="preserve"> </w:t>
                  </w:r>
                </w:p>
              </w:tc>
              <w:tc>
                <w:tcPr>
                  <w:tcW w:w="1145" w:type="pct"/>
                </w:tcPr>
                <w:p w14:paraId="6C24931C" w14:textId="77777777" w:rsidR="000E6F7D" w:rsidRPr="00AA0EAF" w:rsidRDefault="000E6F7D" w:rsidP="000E6F7D">
                  <w:pPr>
                    <w:rPr>
                      <w:bCs/>
                    </w:rPr>
                  </w:pPr>
                  <w:r w:rsidRPr="00AA0EAF">
                    <w:t>26.03.2026 plkst. 00:57</w:t>
                  </w:r>
                </w:p>
              </w:tc>
              <w:tc>
                <w:tcPr>
                  <w:tcW w:w="1352" w:type="pct"/>
                </w:tcPr>
                <w:p w14:paraId="522C8238" w14:textId="77777777" w:rsidR="000E6F7D" w:rsidRPr="00AA0EAF" w:rsidRDefault="000E6F7D" w:rsidP="000E6F7D">
                  <w:r w:rsidRPr="00AA0EAF">
                    <w:t>EUR 15625.8</w:t>
                  </w:r>
                </w:p>
                <w:p w14:paraId="108C91A9" w14:textId="77777777" w:rsidR="000E6F7D" w:rsidRPr="00AA0EAF" w:rsidRDefault="000E6F7D" w:rsidP="000E6F7D">
                  <w:pPr>
                    <w:rPr>
                      <w:bCs/>
                    </w:rPr>
                  </w:pPr>
                </w:p>
              </w:tc>
              <w:tc>
                <w:tcPr>
                  <w:tcW w:w="1300" w:type="pct"/>
                </w:tcPr>
                <w:p w14:paraId="7BBCC8C6" w14:textId="77777777" w:rsidR="000E6F7D" w:rsidRPr="00AA0EAF" w:rsidRDefault="000E6F7D" w:rsidP="000E6F7D">
                  <w:r w:rsidRPr="00AA0EAF">
                    <w:t>EUR 15625.8</w:t>
                  </w:r>
                </w:p>
                <w:p w14:paraId="146F3F9B" w14:textId="77777777" w:rsidR="000E6F7D" w:rsidRPr="00AA0EAF" w:rsidRDefault="000E6F7D" w:rsidP="000E6F7D">
                  <w:pPr>
                    <w:rPr>
                      <w:bCs/>
                    </w:rPr>
                  </w:pPr>
                </w:p>
              </w:tc>
            </w:tr>
          </w:tbl>
          <w:p w14:paraId="7A5E3F65" w14:textId="77777777" w:rsidR="000E6F7D" w:rsidRPr="00AA0EAF" w:rsidRDefault="000E6F7D" w:rsidP="000E6F7D">
            <w:pPr>
              <w:jc w:val="both"/>
            </w:pPr>
          </w:p>
          <w:p w14:paraId="0CB3029A" w14:textId="77777777" w:rsidR="000E6F7D" w:rsidRPr="00AA0EAF" w:rsidRDefault="000E6F7D" w:rsidP="000E6F7D">
            <w:pPr>
              <w:spacing w:after="120" w:line="276" w:lineRule="auto"/>
              <w:contextualSpacing/>
              <w:jc w:val="both"/>
              <w:rPr>
                <w:rFonts w:eastAsia="Calibri"/>
              </w:rPr>
            </w:pPr>
          </w:p>
          <w:p w14:paraId="4A7779A1" w14:textId="77777777" w:rsidR="000E6F7D" w:rsidRDefault="000E6F7D" w:rsidP="000E6F7D">
            <w:pPr>
              <w:spacing w:after="120" w:line="276" w:lineRule="auto"/>
              <w:ind w:firstLine="270"/>
              <w:contextualSpacing/>
              <w:jc w:val="both"/>
              <w:rPr>
                <w:rFonts w:eastAsia="Calibri"/>
              </w:rPr>
            </w:pPr>
            <w:r w:rsidRPr="00E60C8E">
              <w:rPr>
                <w:rFonts w:eastAsia="Calibri"/>
              </w:rPr>
              <w:t>Komisija</w:t>
            </w:r>
            <w:r w:rsidRPr="000F388A">
              <w:rPr>
                <w:rFonts w:eastAsia="Calibri"/>
              </w:rPr>
              <w:t xml:space="preserve"> 2026.gada </w:t>
            </w:r>
            <w:r>
              <w:rPr>
                <w:rFonts w:eastAsia="Calibri"/>
              </w:rPr>
              <w:t>8</w:t>
            </w:r>
            <w:r w:rsidRPr="000F388A">
              <w:rPr>
                <w:rFonts w:eastAsia="Calibri"/>
              </w:rPr>
              <w:t xml:space="preserve">. </w:t>
            </w:r>
            <w:r>
              <w:rPr>
                <w:rFonts w:eastAsia="Calibri"/>
              </w:rPr>
              <w:t>aprīļa</w:t>
            </w:r>
            <w:r w:rsidRPr="000F388A">
              <w:rPr>
                <w:rFonts w:eastAsia="Calibri"/>
              </w:rPr>
              <w:t xml:space="preserve"> sēdē (prot.Nr.</w:t>
            </w:r>
            <w:r>
              <w:rPr>
                <w:rFonts w:eastAsia="Calibri"/>
              </w:rPr>
              <w:t>5</w:t>
            </w:r>
            <w:r w:rsidRPr="000F388A">
              <w:rPr>
                <w:rFonts w:eastAsia="Calibri"/>
              </w:rPr>
              <w:t>)</w:t>
            </w:r>
            <w:r w:rsidRPr="00AA0EAF">
              <w:rPr>
                <w:rFonts w:eastAsia="Calibri"/>
              </w:rPr>
              <w:t xml:space="preserve"> </w:t>
            </w:r>
            <w:r>
              <w:rPr>
                <w:rFonts w:eastAsia="Calibri"/>
              </w:rPr>
              <w:t>veica</w:t>
            </w:r>
            <w:r w:rsidRPr="00AA0EAF">
              <w:rPr>
                <w:rFonts w:eastAsia="Calibri"/>
              </w:rPr>
              <w:t xml:space="preserve"> pretendentu SIA “</w:t>
            </w:r>
            <w:proofErr w:type="spellStart"/>
            <w:r w:rsidRPr="00AA0EAF">
              <w:rPr>
                <w:rFonts w:eastAsia="Calibri"/>
              </w:rPr>
              <w:t>Cerva</w:t>
            </w:r>
            <w:proofErr w:type="spellEnd"/>
            <w:r w:rsidRPr="00AA0EAF">
              <w:rPr>
                <w:rFonts w:eastAsia="Calibri"/>
              </w:rPr>
              <w:t>”, SIA “Projekts EAE”, SIA “</w:t>
            </w:r>
            <w:proofErr w:type="spellStart"/>
            <w:r w:rsidRPr="00AA0EAF">
              <w:rPr>
                <w:rFonts w:eastAsia="Calibri"/>
              </w:rPr>
              <w:t>Madaberi</w:t>
            </w:r>
            <w:proofErr w:type="spellEnd"/>
            <w:r w:rsidRPr="00AA0EAF">
              <w:rPr>
                <w:rFonts w:eastAsia="Calibri"/>
              </w:rPr>
              <w:t xml:space="preserve">”, SIA Vides projektu studija” kvalifikācijas atbilstības pārbaudi.  </w:t>
            </w:r>
          </w:p>
          <w:p w14:paraId="6481EB5B" w14:textId="77777777" w:rsidR="000E6F7D" w:rsidRPr="00AA0EAF" w:rsidRDefault="000E6F7D" w:rsidP="000E6F7D">
            <w:pPr>
              <w:spacing w:after="120" w:line="276" w:lineRule="auto"/>
              <w:ind w:firstLine="270"/>
              <w:contextualSpacing/>
              <w:jc w:val="both"/>
              <w:rPr>
                <w:rFonts w:eastAsia="Calibri"/>
              </w:rPr>
            </w:pPr>
            <w:r w:rsidRPr="00A9346A">
              <w:rPr>
                <w:rFonts w:eastAsia="Calibri"/>
              </w:rPr>
              <w:t>Komisija 2026.gada 8. aprīļa sēdē (prot.Nr.5)</w:t>
            </w:r>
            <w:r w:rsidRPr="000F388A">
              <w:rPr>
                <w:rFonts w:eastAsia="Calibri"/>
              </w:rPr>
              <w:t xml:space="preserve"> </w:t>
            </w:r>
            <w:r w:rsidRPr="00AA0EAF">
              <w:rPr>
                <w:rFonts w:eastAsia="Calibri"/>
              </w:rPr>
              <w:t>izskat</w:t>
            </w:r>
            <w:r>
              <w:rPr>
                <w:rFonts w:eastAsia="Calibri"/>
              </w:rPr>
              <w:t>īja</w:t>
            </w:r>
            <w:r w:rsidRPr="00AA0EAF">
              <w:rPr>
                <w:rFonts w:eastAsia="Calibri"/>
              </w:rPr>
              <w:t xml:space="preserve"> pretendentu SIA “</w:t>
            </w:r>
            <w:proofErr w:type="spellStart"/>
            <w:r w:rsidRPr="00AA0EAF">
              <w:rPr>
                <w:rFonts w:eastAsia="Calibri"/>
              </w:rPr>
              <w:t>Cerva</w:t>
            </w:r>
            <w:proofErr w:type="spellEnd"/>
            <w:r w:rsidRPr="00AA0EAF">
              <w:rPr>
                <w:rFonts w:eastAsia="Calibri"/>
              </w:rPr>
              <w:t>”, SIA “Projekts EAE”, SIA “</w:t>
            </w:r>
            <w:proofErr w:type="spellStart"/>
            <w:r w:rsidRPr="00AA0EAF">
              <w:rPr>
                <w:rFonts w:eastAsia="Calibri"/>
              </w:rPr>
              <w:t>Madaberi</w:t>
            </w:r>
            <w:proofErr w:type="spellEnd"/>
            <w:r w:rsidRPr="00AA0EAF">
              <w:rPr>
                <w:rFonts w:eastAsia="Calibri"/>
              </w:rPr>
              <w:t>”, SIA Vides projektu studija” kvalifikācijas atbilstību Iepirkuma nolikuma atlases prasībām, pārbaud</w:t>
            </w:r>
            <w:r>
              <w:rPr>
                <w:rFonts w:eastAsia="Calibri"/>
              </w:rPr>
              <w:t>īja</w:t>
            </w:r>
            <w:r w:rsidRPr="00AA0EAF">
              <w:rPr>
                <w:rFonts w:eastAsia="Calibri"/>
              </w:rPr>
              <w:t xml:space="preserve"> kvalifikācijas apliecināšanai iesniegtos dokumentus Valsts digitālās attīstības aģentūras mājaslapā </w:t>
            </w:r>
            <w:hyperlink r:id="rId8" w:history="1">
              <w:r w:rsidRPr="00AA0EAF">
                <w:rPr>
                  <w:rFonts w:eastAsia="Calibri"/>
                  <w:color w:val="0000FF"/>
                  <w:u w:val="single"/>
                </w:rPr>
                <w:t>www.eis.gov.lv</w:t>
              </w:r>
            </w:hyperlink>
            <w:r w:rsidRPr="00AA0EAF">
              <w:rPr>
                <w:rFonts w:eastAsia="Calibri"/>
              </w:rPr>
              <w:t xml:space="preserve">  Elektronisko iepirkumu sistēmas e-konkursu apakšsistēmā, kā arī izskat</w:t>
            </w:r>
            <w:r>
              <w:rPr>
                <w:rFonts w:eastAsia="Calibri"/>
              </w:rPr>
              <w:t>īja</w:t>
            </w:r>
            <w:r w:rsidRPr="00AA0EAF">
              <w:rPr>
                <w:rFonts w:eastAsia="Calibri"/>
              </w:rPr>
              <w:t xml:space="preserve"> publiskās datubāzes </w:t>
            </w:r>
            <w:hyperlink r:id="rId9" w:history="1">
              <w:r w:rsidRPr="00AA0EAF">
                <w:rPr>
                  <w:rFonts w:eastAsia="Calibri"/>
                  <w:color w:val="0000FF"/>
                  <w:u w:val="single"/>
                </w:rPr>
                <w:t>www.ur.gov.lv</w:t>
              </w:r>
            </w:hyperlink>
            <w:r w:rsidRPr="00AA0EAF">
              <w:rPr>
                <w:rFonts w:eastAsia="Calibri"/>
              </w:rPr>
              <w:t xml:space="preserve">, </w:t>
            </w:r>
            <w:hyperlink r:id="rId10" w:history="1">
              <w:r w:rsidRPr="00AA0EAF">
                <w:rPr>
                  <w:rFonts w:eastAsia="Calibri"/>
                  <w:color w:val="0000FF"/>
                  <w:u w:val="single"/>
                </w:rPr>
                <w:t>www.lursoft.lv</w:t>
              </w:r>
            </w:hyperlink>
            <w:r w:rsidRPr="00AA0EAF">
              <w:rPr>
                <w:rFonts w:eastAsia="Calibri"/>
                <w:color w:val="0000FF"/>
                <w:u w:val="single"/>
              </w:rPr>
              <w:t xml:space="preserve">, </w:t>
            </w:r>
            <w:r w:rsidRPr="00AA0EAF">
              <w:rPr>
                <w:rFonts w:eastAsia="Calibri"/>
              </w:rPr>
              <w:t xml:space="preserve">  </w:t>
            </w:r>
            <w:hyperlink r:id="rId11" w:history="1">
              <w:r w:rsidRPr="00AA0EAF">
                <w:rPr>
                  <w:rStyle w:val="Hyperlink"/>
                  <w:rFonts w:eastAsia="Calibri"/>
                </w:rPr>
                <w:t>www.bis.gov.lv</w:t>
              </w:r>
            </w:hyperlink>
            <w:r w:rsidRPr="00AA0EAF">
              <w:rPr>
                <w:rFonts w:eastAsia="Calibri"/>
              </w:rPr>
              <w:t xml:space="preserve">  pieejamās izdrukas un konstatē</w:t>
            </w:r>
            <w:r>
              <w:rPr>
                <w:rFonts w:eastAsia="Calibri"/>
              </w:rPr>
              <w:t>ja</w:t>
            </w:r>
            <w:r w:rsidRPr="00AA0EAF">
              <w:rPr>
                <w:rFonts w:eastAsia="Calibri"/>
              </w:rPr>
              <w:t xml:space="preserve">, ka: </w:t>
            </w:r>
          </w:p>
          <w:p w14:paraId="672EE20A" w14:textId="77777777" w:rsidR="000E6F7D" w:rsidRPr="00367512" w:rsidRDefault="000E6F7D" w:rsidP="000E6F7D">
            <w:pPr>
              <w:pStyle w:val="ListParagraph"/>
              <w:numPr>
                <w:ilvl w:val="0"/>
                <w:numId w:val="37"/>
              </w:numPr>
              <w:spacing w:after="120" w:line="276" w:lineRule="auto"/>
              <w:jc w:val="both"/>
              <w:rPr>
                <w:rFonts w:eastAsia="Calibri"/>
              </w:rPr>
            </w:pPr>
            <w:r w:rsidRPr="00367512">
              <w:rPr>
                <w:rFonts w:eastAsia="Calibri"/>
              </w:rPr>
              <w:t>pretendenti SIA “</w:t>
            </w:r>
            <w:proofErr w:type="spellStart"/>
            <w:r w:rsidRPr="00367512">
              <w:rPr>
                <w:rFonts w:eastAsia="Calibri"/>
              </w:rPr>
              <w:t>Cerva</w:t>
            </w:r>
            <w:proofErr w:type="spellEnd"/>
            <w:r w:rsidRPr="00367512">
              <w:rPr>
                <w:rFonts w:eastAsia="Calibri"/>
              </w:rPr>
              <w:t>”, SIA “Projekts EAE”, SIA “</w:t>
            </w:r>
            <w:proofErr w:type="spellStart"/>
            <w:r w:rsidRPr="00367512">
              <w:rPr>
                <w:rFonts w:eastAsia="Calibri"/>
              </w:rPr>
              <w:t>Madaberi</w:t>
            </w:r>
            <w:proofErr w:type="spellEnd"/>
            <w:r w:rsidRPr="00367512">
              <w:rPr>
                <w:rFonts w:eastAsia="Calibri"/>
              </w:rPr>
              <w:t xml:space="preserve">”, SIA Vides projektu studija” ir reģistrēti Latvijas Republikas Uzņēmumu reģistra uzturētajā komercreģistrā;  </w:t>
            </w:r>
          </w:p>
          <w:p w14:paraId="0CA28DA0" w14:textId="77777777" w:rsidR="000E6F7D" w:rsidRPr="00367512" w:rsidRDefault="000E6F7D" w:rsidP="000E6F7D">
            <w:pPr>
              <w:pStyle w:val="ListParagraph"/>
              <w:numPr>
                <w:ilvl w:val="0"/>
                <w:numId w:val="37"/>
              </w:numPr>
              <w:spacing w:after="120" w:line="276" w:lineRule="auto"/>
              <w:jc w:val="both"/>
              <w:rPr>
                <w:rFonts w:eastAsia="Calibri"/>
              </w:rPr>
            </w:pPr>
            <w:r w:rsidRPr="00367512">
              <w:rPr>
                <w:rFonts w:eastAsia="Calibri"/>
              </w:rPr>
              <w:t>pretendenti SIA “</w:t>
            </w:r>
            <w:proofErr w:type="spellStart"/>
            <w:r w:rsidRPr="00367512">
              <w:rPr>
                <w:rFonts w:eastAsia="Calibri"/>
              </w:rPr>
              <w:t>Cerva</w:t>
            </w:r>
            <w:proofErr w:type="spellEnd"/>
            <w:r w:rsidRPr="00367512">
              <w:rPr>
                <w:rFonts w:eastAsia="Calibri"/>
              </w:rPr>
              <w:t>”, SIA “Projekts EAE”, SIA “</w:t>
            </w:r>
            <w:proofErr w:type="spellStart"/>
            <w:r w:rsidRPr="00367512">
              <w:rPr>
                <w:rFonts w:eastAsia="Calibri"/>
              </w:rPr>
              <w:t>Madaberi</w:t>
            </w:r>
            <w:proofErr w:type="spellEnd"/>
            <w:r w:rsidRPr="00367512">
              <w:rPr>
                <w:rFonts w:eastAsia="Calibri"/>
              </w:rPr>
              <w:t>”, SIA Vides projektu studija”  ir reģistrēti Latvijas Republikas Būvkomersantu reģistrā;</w:t>
            </w:r>
          </w:p>
          <w:p w14:paraId="531FED7E" w14:textId="77777777" w:rsidR="000E6F7D" w:rsidRPr="00367512" w:rsidRDefault="000E6F7D" w:rsidP="000E6F7D">
            <w:pPr>
              <w:pStyle w:val="ListParagraph"/>
              <w:numPr>
                <w:ilvl w:val="0"/>
                <w:numId w:val="37"/>
              </w:numPr>
              <w:spacing w:after="120" w:line="276" w:lineRule="auto"/>
              <w:jc w:val="both"/>
              <w:rPr>
                <w:rFonts w:eastAsia="Calibri"/>
              </w:rPr>
            </w:pPr>
            <w:r w:rsidRPr="00367512">
              <w:rPr>
                <w:rFonts w:eastAsia="Calibri"/>
              </w:rPr>
              <w:t>pretendenti ir iesnieguši visus Iepirkuma nolikumā noteiktos dokumentus un pilnībā ir apliecinājuši savu kvalifikāciju Iepirkumā;</w:t>
            </w:r>
          </w:p>
          <w:p w14:paraId="0AE6E7B9" w14:textId="77777777" w:rsidR="000E6F7D" w:rsidRPr="00AA0EAF" w:rsidRDefault="000E6F7D" w:rsidP="000E6F7D">
            <w:pPr>
              <w:spacing w:after="120" w:line="276" w:lineRule="auto"/>
              <w:ind w:firstLine="284"/>
              <w:contextualSpacing/>
              <w:jc w:val="both"/>
              <w:rPr>
                <w:rFonts w:eastAsia="Calibri"/>
              </w:rPr>
            </w:pPr>
            <w:r w:rsidRPr="00AA0EAF">
              <w:rPr>
                <w:rFonts w:eastAsia="Calibri"/>
              </w:rPr>
              <w:t>Komisija pārbaud</w:t>
            </w:r>
            <w:r>
              <w:rPr>
                <w:rFonts w:eastAsia="Calibri"/>
              </w:rPr>
              <w:t>īja</w:t>
            </w:r>
            <w:r w:rsidRPr="00AA0EAF">
              <w:rPr>
                <w:rFonts w:eastAsia="Calibri"/>
              </w:rPr>
              <w:t xml:space="preserve"> kvalifikācijas apliecināšanai iesniegtos dokumentus</w:t>
            </w:r>
            <w:r>
              <w:rPr>
                <w:rFonts w:eastAsia="Calibri"/>
              </w:rPr>
              <w:t xml:space="preserve"> un </w:t>
            </w:r>
            <w:r w:rsidRPr="00AA0EAF">
              <w:rPr>
                <w:rFonts w:eastAsia="Calibri"/>
              </w:rPr>
              <w:t xml:space="preserve"> konstatē</w:t>
            </w:r>
            <w:r>
              <w:rPr>
                <w:rFonts w:eastAsia="Calibri"/>
              </w:rPr>
              <w:t>ja</w:t>
            </w:r>
            <w:r w:rsidRPr="00AA0EAF">
              <w:rPr>
                <w:rFonts w:eastAsia="Calibri"/>
              </w:rPr>
              <w:t xml:space="preserve"> sekojošo:</w:t>
            </w:r>
          </w:p>
          <w:p w14:paraId="57545BBA" w14:textId="77777777" w:rsidR="000E6F7D" w:rsidRPr="00367512" w:rsidRDefault="000E6F7D" w:rsidP="000E6F7D">
            <w:pPr>
              <w:pStyle w:val="ListParagraph"/>
              <w:numPr>
                <w:ilvl w:val="0"/>
                <w:numId w:val="37"/>
              </w:numPr>
              <w:spacing w:after="120"/>
              <w:jc w:val="both"/>
              <w:rPr>
                <w:rFonts w:eastAsia="Calibri"/>
              </w:rPr>
            </w:pPr>
            <w:r w:rsidRPr="00367512">
              <w:rPr>
                <w:rFonts w:eastAsia="Calibri"/>
              </w:rPr>
              <w:t>pretendents SIA “</w:t>
            </w:r>
            <w:proofErr w:type="spellStart"/>
            <w:r w:rsidRPr="00367512">
              <w:rPr>
                <w:rFonts w:eastAsia="Calibri"/>
              </w:rPr>
              <w:t>Cerva</w:t>
            </w:r>
            <w:proofErr w:type="spellEnd"/>
            <w:r w:rsidRPr="00367512">
              <w:rPr>
                <w:rFonts w:eastAsia="Calibri"/>
              </w:rPr>
              <w:t>” savā piedāvājumā norāda, ka līguma izpildē piesaistīs apakšuzņēmējus  SIA “</w:t>
            </w:r>
            <w:proofErr w:type="spellStart"/>
            <w:r w:rsidRPr="00367512">
              <w:rPr>
                <w:rFonts w:eastAsia="Calibri"/>
              </w:rPr>
              <w:t>Aviton</w:t>
            </w:r>
            <w:proofErr w:type="spellEnd"/>
            <w:r w:rsidRPr="00367512">
              <w:rPr>
                <w:rFonts w:eastAsia="Calibri"/>
              </w:rPr>
              <w:t>” reģ.nr. 40103253084 un Jāni Macijevski. Tāpat, pretendents norāda, ka šīs personas būs personas, uz kuru iespējām pretendents balstās.</w:t>
            </w:r>
          </w:p>
          <w:p w14:paraId="5A4FDF43" w14:textId="77777777" w:rsidR="000E6F7D" w:rsidRPr="00367512" w:rsidRDefault="000E6F7D" w:rsidP="000E6F7D">
            <w:pPr>
              <w:pStyle w:val="ListParagraph"/>
              <w:numPr>
                <w:ilvl w:val="0"/>
                <w:numId w:val="37"/>
              </w:numPr>
              <w:jc w:val="both"/>
              <w:rPr>
                <w:rFonts w:eastAsia="Calibri"/>
              </w:rPr>
            </w:pPr>
            <w:r w:rsidRPr="00367512">
              <w:rPr>
                <w:rFonts w:eastAsia="Calibri"/>
              </w:rPr>
              <w:t>pretendents SIA “Projekts EAE” savā piedāvājumā norāda, ka līguma izpildē piesaistīs apakšuzņēmējus  SIA “IPD”, reģ.nr. 40003899892. Tāpat, pretendents norāda, ka šīs persona būs persona, uz kuras iespējām pretendents balstās.</w:t>
            </w:r>
          </w:p>
          <w:p w14:paraId="4534EE5F" w14:textId="77777777" w:rsidR="000E6F7D" w:rsidRPr="00367512" w:rsidRDefault="000E6F7D" w:rsidP="000E6F7D">
            <w:pPr>
              <w:pStyle w:val="ListParagraph"/>
              <w:numPr>
                <w:ilvl w:val="0"/>
                <w:numId w:val="37"/>
              </w:numPr>
              <w:spacing w:after="120"/>
              <w:jc w:val="both"/>
              <w:rPr>
                <w:rFonts w:eastAsia="Calibri"/>
              </w:rPr>
            </w:pPr>
            <w:r w:rsidRPr="00367512">
              <w:rPr>
                <w:rFonts w:eastAsia="Calibri"/>
              </w:rPr>
              <w:t>SIA “</w:t>
            </w:r>
            <w:proofErr w:type="spellStart"/>
            <w:r w:rsidRPr="00367512">
              <w:rPr>
                <w:rFonts w:eastAsia="Calibri"/>
              </w:rPr>
              <w:t>Madaberi</w:t>
            </w:r>
            <w:proofErr w:type="spellEnd"/>
            <w:r w:rsidRPr="00367512">
              <w:rPr>
                <w:rFonts w:eastAsia="Calibri"/>
              </w:rPr>
              <w:t>”, SIA Vides projektu studija”</w:t>
            </w:r>
            <w:r>
              <w:rPr>
                <w:rFonts w:eastAsia="Calibri"/>
              </w:rPr>
              <w:t xml:space="preserve"> </w:t>
            </w:r>
            <w:r w:rsidRPr="00367512">
              <w:rPr>
                <w:rFonts w:eastAsia="Calibri"/>
              </w:rPr>
              <w:t>piedāvājumā neviens apakšuzņēmējs nav norādīts.</w:t>
            </w:r>
          </w:p>
          <w:p w14:paraId="1AA994F8" w14:textId="77777777" w:rsidR="000E6F7D" w:rsidRDefault="000E6F7D" w:rsidP="000E6F7D">
            <w:pPr>
              <w:spacing w:after="120" w:line="276" w:lineRule="auto"/>
              <w:ind w:firstLine="284"/>
              <w:contextualSpacing/>
              <w:jc w:val="both"/>
              <w:rPr>
                <w:rFonts w:eastAsia="Calibri"/>
              </w:rPr>
            </w:pPr>
            <w:r w:rsidRPr="00A9346A">
              <w:rPr>
                <w:rFonts w:eastAsia="Calibri"/>
              </w:rPr>
              <w:lastRenderedPageBreak/>
              <w:t>Komisija 2026.gada 8. aprīļa sēdē (prot.Nr.5)</w:t>
            </w:r>
            <w:r>
              <w:rPr>
                <w:rFonts w:eastAsia="Calibri"/>
              </w:rPr>
              <w:t>,</w:t>
            </w:r>
            <w:r w:rsidRPr="00A9346A">
              <w:rPr>
                <w:rFonts w:eastAsia="Calibri"/>
              </w:rPr>
              <w:t xml:space="preserve"> </w:t>
            </w:r>
            <w:r w:rsidRPr="00AA0EAF">
              <w:rPr>
                <w:rFonts w:eastAsia="Calibri"/>
              </w:rPr>
              <w:t>izskatot pretendentu piedāvājumos iekļautos dokumentus pretendenta kvalifikācijas apliecināšanai un publiski pieejamo informāciju, konstatē</w:t>
            </w:r>
            <w:r>
              <w:rPr>
                <w:rFonts w:eastAsia="Calibri"/>
              </w:rPr>
              <w:t>ja</w:t>
            </w:r>
            <w:r w:rsidRPr="00AA0EAF">
              <w:rPr>
                <w:rFonts w:eastAsia="Calibri"/>
              </w:rPr>
              <w:t>, ka pretendentu SIA “</w:t>
            </w:r>
            <w:proofErr w:type="spellStart"/>
            <w:r w:rsidRPr="00AA0EAF">
              <w:rPr>
                <w:rFonts w:eastAsia="Calibri"/>
              </w:rPr>
              <w:t>Cerva</w:t>
            </w:r>
            <w:proofErr w:type="spellEnd"/>
            <w:r w:rsidRPr="00AA0EAF">
              <w:rPr>
                <w:rFonts w:eastAsia="Calibri"/>
              </w:rPr>
              <w:t>”, SIA “Projekts EAE”, SIA “</w:t>
            </w:r>
            <w:proofErr w:type="spellStart"/>
            <w:r w:rsidRPr="00AA0EAF">
              <w:rPr>
                <w:rFonts w:eastAsia="Calibri"/>
              </w:rPr>
              <w:t>Madaberi</w:t>
            </w:r>
            <w:proofErr w:type="spellEnd"/>
            <w:r w:rsidRPr="00AA0EAF">
              <w:rPr>
                <w:rFonts w:eastAsia="Calibri"/>
              </w:rPr>
              <w:t>”, SIA Vides projektu studija” kvalifikācija atbilst Iepirkuma nolikumā izvirzītajām kvalifikācijas (atlases) prasībām un nol</w:t>
            </w:r>
            <w:r>
              <w:rPr>
                <w:rFonts w:eastAsia="Calibri"/>
              </w:rPr>
              <w:t>ē</w:t>
            </w:r>
            <w:r w:rsidRPr="00AA0EAF">
              <w:rPr>
                <w:rFonts w:eastAsia="Calibri"/>
              </w:rPr>
              <w:t>m</w:t>
            </w:r>
            <w:r>
              <w:rPr>
                <w:rFonts w:eastAsia="Calibri"/>
              </w:rPr>
              <w:t>a</w:t>
            </w:r>
            <w:r w:rsidRPr="00AA0EAF">
              <w:rPr>
                <w:rFonts w:eastAsia="Calibri"/>
              </w:rPr>
              <w:t xml:space="preserve"> atzīt pretendentu SIA “</w:t>
            </w:r>
            <w:proofErr w:type="spellStart"/>
            <w:r w:rsidRPr="00AA0EAF">
              <w:rPr>
                <w:rFonts w:eastAsia="Calibri"/>
              </w:rPr>
              <w:t>Cerva</w:t>
            </w:r>
            <w:proofErr w:type="spellEnd"/>
            <w:r w:rsidRPr="00AA0EAF">
              <w:rPr>
                <w:rFonts w:eastAsia="Calibri"/>
              </w:rPr>
              <w:t>”, SIA “Projekts EAE”, SIA “</w:t>
            </w:r>
            <w:proofErr w:type="spellStart"/>
            <w:r w:rsidRPr="00AA0EAF">
              <w:rPr>
                <w:rFonts w:eastAsia="Calibri"/>
              </w:rPr>
              <w:t>Madaberi</w:t>
            </w:r>
            <w:proofErr w:type="spellEnd"/>
            <w:r w:rsidRPr="00AA0EAF">
              <w:rPr>
                <w:rFonts w:eastAsia="Calibri"/>
              </w:rPr>
              <w:t>”, SIA Vides projektu studija” kvalifikāciju par atbilstošu Iepirkuma nolikuma noteiktajām kvalifikācijas prasībām</w:t>
            </w:r>
            <w:r w:rsidRPr="00AA0EAF">
              <w:t xml:space="preserve"> </w:t>
            </w:r>
            <w:r w:rsidRPr="00AA0EAF">
              <w:rPr>
                <w:rFonts w:eastAsia="Calibri"/>
              </w:rPr>
              <w:t xml:space="preserve">Konkursa 1., 2., 3. un 4.daļā. </w:t>
            </w:r>
          </w:p>
          <w:p w14:paraId="76C4BB7E" w14:textId="77777777" w:rsidR="000E6F7D" w:rsidRDefault="000E6F7D" w:rsidP="000E6F7D">
            <w:pPr>
              <w:spacing w:after="120" w:line="276" w:lineRule="auto"/>
              <w:ind w:firstLine="284"/>
              <w:contextualSpacing/>
              <w:jc w:val="both"/>
              <w:rPr>
                <w:rFonts w:eastAsia="Calibri"/>
              </w:rPr>
            </w:pPr>
            <w:r w:rsidRPr="00A9346A">
              <w:rPr>
                <w:rFonts w:eastAsia="Calibri"/>
                <w:bCs/>
              </w:rPr>
              <w:t xml:space="preserve">Komisija 2026.gada 8. aprīļa sēdē (prot.Nr.5) </w:t>
            </w:r>
            <w:r w:rsidRPr="00AA0EAF">
              <w:rPr>
                <w:rFonts w:eastAsia="Calibri"/>
                <w:bCs/>
              </w:rPr>
              <w:t>uzsāk</w:t>
            </w:r>
            <w:r>
              <w:rPr>
                <w:rFonts w:eastAsia="Calibri"/>
                <w:bCs/>
              </w:rPr>
              <w:t>a</w:t>
            </w:r>
            <w:r w:rsidRPr="00AA0EAF">
              <w:rPr>
                <w:rFonts w:eastAsia="Calibri"/>
                <w:bCs/>
              </w:rPr>
              <w:t xml:space="preserve"> pretendentu SIA “</w:t>
            </w:r>
            <w:proofErr w:type="spellStart"/>
            <w:r w:rsidRPr="00AA0EAF">
              <w:rPr>
                <w:rFonts w:eastAsia="Calibri"/>
                <w:bCs/>
              </w:rPr>
              <w:t>Cerva</w:t>
            </w:r>
            <w:proofErr w:type="spellEnd"/>
            <w:r w:rsidRPr="00AA0EAF">
              <w:rPr>
                <w:rFonts w:eastAsia="Calibri"/>
                <w:bCs/>
              </w:rPr>
              <w:t>”, SIA “Projekts EAE”, SIA “</w:t>
            </w:r>
            <w:proofErr w:type="spellStart"/>
            <w:r w:rsidRPr="00AA0EAF">
              <w:rPr>
                <w:rFonts w:eastAsia="Calibri"/>
                <w:bCs/>
              </w:rPr>
              <w:t>Madaberi</w:t>
            </w:r>
            <w:proofErr w:type="spellEnd"/>
            <w:r w:rsidRPr="00AA0EAF">
              <w:rPr>
                <w:rFonts w:eastAsia="Calibri"/>
                <w:bCs/>
              </w:rPr>
              <w:t xml:space="preserve">”, SIA Vides projektu studija” </w:t>
            </w:r>
            <w:r w:rsidRPr="00AA0EAF">
              <w:rPr>
                <w:rFonts w:eastAsia="Calibri"/>
              </w:rPr>
              <w:t>tehnisko piedāvājumu atbilstības pārbaudi Iepirkuma nolikuma un tehniskās specifikācijas prasībām Ko</w:t>
            </w:r>
            <w:r>
              <w:rPr>
                <w:rFonts w:eastAsia="Calibri"/>
              </w:rPr>
              <w:t>n</w:t>
            </w:r>
            <w:r w:rsidRPr="00AA0EAF">
              <w:rPr>
                <w:rFonts w:eastAsia="Calibri"/>
              </w:rPr>
              <w:t>kursa 1., 2., 3. un 4. daļā.</w:t>
            </w:r>
          </w:p>
          <w:p w14:paraId="7459C2F6" w14:textId="77777777" w:rsidR="000E6F7D" w:rsidRPr="00367512" w:rsidRDefault="000E6F7D" w:rsidP="000E6F7D">
            <w:pPr>
              <w:spacing w:after="120" w:line="276" w:lineRule="auto"/>
              <w:ind w:firstLine="284"/>
              <w:contextualSpacing/>
              <w:jc w:val="both"/>
              <w:rPr>
                <w:rFonts w:eastAsia="Calibri"/>
              </w:rPr>
            </w:pPr>
            <w:r w:rsidRPr="00AA0EAF">
              <w:rPr>
                <w:rFonts w:eastAsia="Calibri"/>
              </w:rPr>
              <w:t xml:space="preserve"> </w:t>
            </w:r>
            <w:r w:rsidRPr="00A9346A">
              <w:rPr>
                <w:rFonts w:eastAsia="Calibri"/>
              </w:rPr>
              <w:t xml:space="preserve">Komisija 2026.gada 8. aprīļa sēdē (prot.Nr.5) </w:t>
            </w:r>
            <w:r>
              <w:rPr>
                <w:rFonts w:eastAsia="Calibri"/>
              </w:rPr>
              <w:t>konstatēja</w:t>
            </w:r>
            <w:r w:rsidRPr="00AA0EAF">
              <w:rPr>
                <w:rFonts w:eastAsia="Calibri"/>
              </w:rPr>
              <w:t>, ka SIA “</w:t>
            </w:r>
            <w:proofErr w:type="spellStart"/>
            <w:r w:rsidRPr="00AA0EAF">
              <w:rPr>
                <w:rFonts w:eastAsia="Calibri"/>
              </w:rPr>
              <w:t>Cerva</w:t>
            </w:r>
            <w:proofErr w:type="spellEnd"/>
            <w:r w:rsidRPr="00AA0EAF">
              <w:rPr>
                <w:rFonts w:eastAsia="Calibri"/>
              </w:rPr>
              <w:t>”, SIA “Projekts EAE”, SIA Vides projektu studija” iesniegtie tehniskie piedāvājumi Konkursa 1., 2., 3. un 4. daļā atbilst Iepirkuma nolikuma un tehniskās specifikācijas prasībām</w:t>
            </w:r>
            <w:r w:rsidRPr="00AA0EAF">
              <w:t xml:space="preserve"> </w:t>
            </w:r>
            <w:r w:rsidRPr="00AA0EAF">
              <w:rPr>
                <w:rFonts w:eastAsia="Calibri"/>
              </w:rPr>
              <w:t>Konkursa 1., 2., 3. un 4. daļā.</w:t>
            </w:r>
          </w:p>
          <w:p w14:paraId="329950AD" w14:textId="77777777" w:rsidR="000E6F7D" w:rsidRPr="00AA0EAF" w:rsidRDefault="000E6F7D" w:rsidP="000E6F7D">
            <w:pPr>
              <w:ind w:firstLine="284"/>
              <w:jc w:val="both"/>
              <w:rPr>
                <w:rFonts w:eastAsia="Calibri"/>
                <w:bCs/>
              </w:rPr>
            </w:pPr>
            <w:r w:rsidRPr="00A9346A">
              <w:rPr>
                <w:rFonts w:eastAsia="Calibri"/>
              </w:rPr>
              <w:t xml:space="preserve">Komisija 2026.gada 8. aprīļa sēdē (prot.Nr.5) </w:t>
            </w:r>
            <w:r w:rsidRPr="00AA0EAF">
              <w:rPr>
                <w:rFonts w:eastAsia="Calibri"/>
              </w:rPr>
              <w:t>nol</w:t>
            </w:r>
            <w:r>
              <w:rPr>
                <w:rFonts w:eastAsia="Calibri"/>
              </w:rPr>
              <w:t>ē</w:t>
            </w:r>
            <w:r w:rsidRPr="00AA0EAF">
              <w:rPr>
                <w:rFonts w:eastAsia="Calibri"/>
              </w:rPr>
              <w:t>m</w:t>
            </w:r>
            <w:r>
              <w:rPr>
                <w:rFonts w:eastAsia="Calibri"/>
              </w:rPr>
              <w:t>a</w:t>
            </w:r>
            <w:r w:rsidRPr="00AA0EAF">
              <w:rPr>
                <w:rFonts w:eastAsia="Calibri"/>
              </w:rPr>
              <w:t xml:space="preserve"> atzīt pretendentu SIA “</w:t>
            </w:r>
            <w:proofErr w:type="spellStart"/>
            <w:r w:rsidRPr="00AA0EAF">
              <w:rPr>
                <w:rFonts w:eastAsia="Calibri"/>
              </w:rPr>
              <w:t>Cerva</w:t>
            </w:r>
            <w:proofErr w:type="spellEnd"/>
            <w:r w:rsidRPr="00AA0EAF">
              <w:rPr>
                <w:rFonts w:eastAsia="Calibri"/>
              </w:rPr>
              <w:t>”, SIA “Projekts EAE”, SIA Vides projektu studija” iesniegtos tehniskos piedāvājumus par atbilstošiem Iepirkuma nolikuma un tehniskās specifikācijas prasībām Konkursa 1., 2., 3. un 4. daļā un virzīt tālākai vērtēšanai.</w:t>
            </w:r>
          </w:p>
          <w:p w14:paraId="3EB8D9AF" w14:textId="77777777" w:rsidR="000E6F7D" w:rsidRPr="00AA0EAF" w:rsidRDefault="000E6F7D" w:rsidP="000E6F7D">
            <w:pPr>
              <w:jc w:val="both"/>
              <w:rPr>
                <w:i/>
              </w:rPr>
            </w:pPr>
          </w:p>
          <w:p w14:paraId="5483EA6F" w14:textId="77777777" w:rsidR="000E6F7D" w:rsidRPr="00A9346A" w:rsidRDefault="000E6F7D" w:rsidP="000E6F7D">
            <w:pPr>
              <w:ind w:firstLine="426"/>
              <w:jc w:val="both"/>
              <w:rPr>
                <w:rFonts w:eastAsia="Calibri"/>
              </w:rPr>
            </w:pPr>
            <w:r w:rsidRPr="00A9346A">
              <w:rPr>
                <w:rFonts w:eastAsia="Calibri"/>
              </w:rPr>
              <w:t xml:space="preserve">Komisija 2026.gada 8. aprīļa sēdē (prot.Nr.5) </w:t>
            </w:r>
            <w:r w:rsidRPr="00AA0EAF">
              <w:rPr>
                <w:rFonts w:eastAsia="Calibri"/>
              </w:rPr>
              <w:t>veic</w:t>
            </w:r>
            <w:r>
              <w:rPr>
                <w:rFonts w:eastAsia="Calibri"/>
              </w:rPr>
              <w:t>a</w:t>
            </w:r>
            <w:r w:rsidRPr="00AA0EAF">
              <w:rPr>
                <w:rFonts w:eastAsia="Calibri"/>
              </w:rPr>
              <w:t xml:space="preserve"> Pretendenta SIA “</w:t>
            </w:r>
            <w:proofErr w:type="spellStart"/>
            <w:r w:rsidRPr="00AA0EAF">
              <w:rPr>
                <w:rFonts w:eastAsia="Calibri"/>
              </w:rPr>
              <w:t>Madaberi</w:t>
            </w:r>
            <w:proofErr w:type="spellEnd"/>
            <w:r w:rsidRPr="00AA0EAF">
              <w:rPr>
                <w:rFonts w:eastAsia="Calibri"/>
              </w:rPr>
              <w:t>” tehnisko piedāvājumu atbilstības pārbaudi Iepirkuma nolikuma un tehniskās specifikācijas prasībām Ko</w:t>
            </w:r>
            <w:r>
              <w:rPr>
                <w:rFonts w:eastAsia="Calibri"/>
              </w:rPr>
              <w:t>n</w:t>
            </w:r>
            <w:r w:rsidRPr="00AA0EAF">
              <w:rPr>
                <w:rFonts w:eastAsia="Calibri"/>
              </w:rPr>
              <w:t>kursa 1., 2., 3. un 4. daļā un konstatē</w:t>
            </w:r>
            <w:r>
              <w:rPr>
                <w:rFonts w:eastAsia="Calibri"/>
              </w:rPr>
              <w:t>ja</w:t>
            </w:r>
            <w:r w:rsidRPr="00AA0EAF">
              <w:rPr>
                <w:rFonts w:eastAsia="Calibri"/>
              </w:rPr>
              <w:t xml:space="preserve"> </w:t>
            </w:r>
            <w:r w:rsidRPr="003363F3">
              <w:rPr>
                <w:rFonts w:eastAsia="Calibri"/>
              </w:rPr>
              <w:t>nepieciešamīb</w:t>
            </w:r>
            <w:r>
              <w:rPr>
                <w:rFonts w:eastAsia="Calibri"/>
              </w:rPr>
              <w:t>u</w:t>
            </w:r>
            <w:r w:rsidRPr="003363F3">
              <w:rPr>
                <w:rFonts w:eastAsia="Calibri"/>
              </w:rPr>
              <w:t xml:space="preserve"> pieprasīt </w:t>
            </w:r>
            <w:r w:rsidRPr="00C460F5">
              <w:rPr>
                <w:rFonts w:eastAsia="Calibri"/>
              </w:rPr>
              <w:t>Pretendentam sniegt skaidrojumus par tā piedāvājumā norādīto informāciju</w:t>
            </w:r>
            <w:r>
              <w:rPr>
                <w:rFonts w:eastAsia="Calibri"/>
              </w:rPr>
              <w:t xml:space="preserve"> un </w:t>
            </w:r>
            <w:r w:rsidRPr="00C460F5">
              <w:rPr>
                <w:rFonts w:eastAsia="Calibri"/>
                <w:sz w:val="23"/>
                <w:szCs w:val="23"/>
              </w:rPr>
              <w:t>nol</w:t>
            </w:r>
            <w:r>
              <w:rPr>
                <w:rFonts w:eastAsia="Calibri"/>
                <w:sz w:val="23"/>
                <w:szCs w:val="23"/>
              </w:rPr>
              <w:t>ē</w:t>
            </w:r>
            <w:r w:rsidRPr="00C460F5">
              <w:rPr>
                <w:rFonts w:eastAsia="Calibri"/>
                <w:sz w:val="23"/>
                <w:szCs w:val="23"/>
              </w:rPr>
              <w:t>m</w:t>
            </w:r>
            <w:r>
              <w:rPr>
                <w:rFonts w:eastAsia="Calibri"/>
                <w:sz w:val="23"/>
                <w:szCs w:val="23"/>
              </w:rPr>
              <w:t>a:</w:t>
            </w:r>
          </w:p>
          <w:p w14:paraId="63C598B0" w14:textId="77777777" w:rsidR="000E6F7D" w:rsidRPr="00E60C8E" w:rsidRDefault="000E6F7D" w:rsidP="000E6F7D">
            <w:pPr>
              <w:pStyle w:val="ListParagraph"/>
              <w:numPr>
                <w:ilvl w:val="0"/>
                <w:numId w:val="37"/>
              </w:numPr>
              <w:jc w:val="both"/>
              <w:rPr>
                <w:rFonts w:eastAsia="Calibri"/>
              </w:rPr>
            </w:pPr>
            <w:r w:rsidRPr="00E60C8E">
              <w:rPr>
                <w:rFonts w:eastAsia="Calibri"/>
              </w:rPr>
              <w:t xml:space="preserve"> n</w:t>
            </w:r>
            <w:r w:rsidRPr="00E60C8E">
              <w:rPr>
                <w:rFonts w:eastAsia="Calibri"/>
                <w:sz w:val="23"/>
                <w:szCs w:val="23"/>
              </w:rPr>
              <w:t>osūtīt pretendentam vēstuli, kurā l</w:t>
            </w:r>
            <w:r w:rsidRPr="00E60C8E">
              <w:rPr>
                <w:rFonts w:eastAsia="Calibri"/>
              </w:rPr>
              <w:t xml:space="preserve">ūdza sniegt atbildi līdz 2026. gada 16. aprīļa plkst. 10:00, nosūtot to elektroniski (ar drošu elektronisko parakstu) uz e-pasta adresi: </w:t>
            </w:r>
            <w:hyperlink r:id="rId12" w:history="1">
              <w:r w:rsidRPr="00E60C8E">
                <w:rPr>
                  <w:rFonts w:eastAsia="Calibri"/>
                  <w:color w:val="0000FF"/>
                  <w:u w:val="single"/>
                </w:rPr>
                <w:t>iepirkumi@daugavpils.lv</w:t>
              </w:r>
            </w:hyperlink>
            <w:r w:rsidRPr="00E60C8E">
              <w:rPr>
                <w:rFonts w:eastAsia="Calibri"/>
              </w:rPr>
              <w:t xml:space="preserve"> vai iesniedzot personīgi Daugavpilī, Imantas ielā 9 – 1B, Centralizēto iepirkumu nodaļā.</w:t>
            </w:r>
            <w:r>
              <w:t>”</w:t>
            </w:r>
          </w:p>
          <w:p w14:paraId="2E7F7526" w14:textId="77777777" w:rsidR="000E6F7D" w:rsidRPr="00E60C8E" w:rsidRDefault="000E6F7D" w:rsidP="000E6F7D">
            <w:pPr>
              <w:pStyle w:val="ListParagraph"/>
              <w:numPr>
                <w:ilvl w:val="0"/>
                <w:numId w:val="37"/>
              </w:numPr>
              <w:tabs>
                <w:tab w:val="left" w:pos="284"/>
              </w:tabs>
              <w:spacing w:after="120"/>
              <w:jc w:val="both"/>
              <w:rPr>
                <w:rFonts w:eastAsia="Calibri"/>
                <w:sz w:val="23"/>
                <w:szCs w:val="23"/>
              </w:rPr>
            </w:pPr>
            <w:r>
              <w:rPr>
                <w:rFonts w:eastAsia="Calibri"/>
              </w:rPr>
              <w:t>a</w:t>
            </w:r>
            <w:r w:rsidRPr="00E60C8E">
              <w:rPr>
                <w:rFonts w:eastAsia="Calibri"/>
              </w:rPr>
              <w:t>tlikt piedāvājuma atbilstības pārbaudi līdz pieprasītās informācijas saņemšanai.</w:t>
            </w:r>
          </w:p>
          <w:p w14:paraId="6ABE0B25" w14:textId="77777777" w:rsidR="000E6F7D" w:rsidRDefault="000E6F7D" w:rsidP="000E6F7D">
            <w:pPr>
              <w:ind w:firstLine="284"/>
              <w:jc w:val="both"/>
            </w:pPr>
            <w:r w:rsidRPr="00A9346A">
              <w:t xml:space="preserve">Komisija 2026.gada </w:t>
            </w:r>
            <w:r>
              <w:t>27</w:t>
            </w:r>
            <w:r w:rsidRPr="00A9346A">
              <w:t>. aprīļa sēdē (prot.Nr.</w:t>
            </w:r>
            <w:r>
              <w:t>6</w:t>
            </w:r>
            <w:r w:rsidRPr="00A9346A">
              <w:t xml:space="preserve">) </w:t>
            </w:r>
            <w:r w:rsidRPr="0004761A">
              <w:t xml:space="preserve"> turpin</w:t>
            </w:r>
            <w:r>
              <w:t>āja</w:t>
            </w:r>
            <w:r w:rsidRPr="0004761A">
              <w:t xml:space="preserve"> Pretendenta SIA “</w:t>
            </w:r>
            <w:proofErr w:type="spellStart"/>
            <w:r w:rsidRPr="0004761A">
              <w:t>Madeberi</w:t>
            </w:r>
            <w:proofErr w:type="spellEnd"/>
            <w:r w:rsidRPr="0004761A">
              <w:t>”</w:t>
            </w:r>
            <w:r>
              <w:t xml:space="preserve"> </w:t>
            </w:r>
            <w:r w:rsidRPr="0004761A">
              <w:t>tehniskā un finanšu piedāvājumu atbilstības pārbaudi Konkursa 1., 2., 3. un 4.daļā.</w:t>
            </w:r>
          </w:p>
          <w:p w14:paraId="17BE6A34" w14:textId="77777777" w:rsidR="000E6F7D" w:rsidRPr="0004761A" w:rsidRDefault="000E6F7D" w:rsidP="000E6F7D">
            <w:pPr>
              <w:ind w:firstLine="284"/>
              <w:jc w:val="both"/>
            </w:pPr>
            <w:r w:rsidRPr="00A9346A">
              <w:t xml:space="preserve">Komisija 2026.gada 27. aprīļa sēdē (prot.Nr.6) </w:t>
            </w:r>
            <w:r w:rsidRPr="0004761A">
              <w:t>iepaz</w:t>
            </w:r>
            <w:r>
              <w:t>inās</w:t>
            </w:r>
            <w:r w:rsidRPr="0004761A">
              <w:t xml:space="preserve"> ar pretendenta SIA “</w:t>
            </w:r>
            <w:proofErr w:type="spellStart"/>
            <w:r w:rsidRPr="0004761A">
              <w:t>Madaberi</w:t>
            </w:r>
            <w:proofErr w:type="spellEnd"/>
            <w:r w:rsidRPr="0004761A">
              <w:t xml:space="preserve">” sniegtajiem skaidrojumiem (saņemti Daugavpils </w:t>
            </w:r>
            <w:proofErr w:type="spellStart"/>
            <w:r w:rsidRPr="0004761A">
              <w:t>valstspilsētas</w:t>
            </w:r>
            <w:proofErr w:type="spellEnd"/>
            <w:r w:rsidRPr="0004761A">
              <w:t xml:space="preserve"> pašvaldībā 09.04.2026. reģ.nr. 4.-2/242) un konstatē</w:t>
            </w:r>
            <w:r>
              <w:t>ja</w:t>
            </w:r>
            <w:r w:rsidRPr="0004761A">
              <w:t>, ka SIA “</w:t>
            </w:r>
            <w:proofErr w:type="spellStart"/>
            <w:r w:rsidRPr="0004761A">
              <w:t>Madaberi</w:t>
            </w:r>
            <w:proofErr w:type="spellEnd"/>
            <w:r w:rsidRPr="0004761A">
              <w:t>” iesniegtie tehniskie piedāvājumi Konkursa 1., 2., 3. un 4. daļā atbilst Iepirkuma nolikuma un tehniskās specifikācijas prasībām Konkursa 1., 2., 3. un 4. daļā un nol</w:t>
            </w:r>
            <w:r>
              <w:t>ē</w:t>
            </w:r>
            <w:r w:rsidRPr="0004761A">
              <w:t>m</w:t>
            </w:r>
            <w:r>
              <w:t xml:space="preserve">a </w:t>
            </w:r>
            <w:r w:rsidRPr="0004761A">
              <w:t>atzīt pretendentu SIA “</w:t>
            </w:r>
            <w:proofErr w:type="spellStart"/>
            <w:r w:rsidRPr="0004761A">
              <w:t>Madaberi</w:t>
            </w:r>
            <w:proofErr w:type="spellEnd"/>
            <w:r w:rsidRPr="0004761A">
              <w:t>” iesniegtos tehniskos piedāvājumus par atbilstošiem Iepirkuma nolikuma un tehniskās specifikācijas prasībām Konkursa 1., 2., 3. un 4. daļā un virzīt tālākai vērtēšanai.</w:t>
            </w:r>
          </w:p>
          <w:p w14:paraId="7EFD059C" w14:textId="77777777" w:rsidR="000E6F7D" w:rsidRPr="0004761A" w:rsidRDefault="000E6F7D" w:rsidP="000E6F7D">
            <w:pPr>
              <w:widowControl w:val="0"/>
              <w:spacing w:after="120"/>
              <w:ind w:firstLine="270"/>
              <w:jc w:val="both"/>
              <w:rPr>
                <w:color w:val="000000"/>
              </w:rPr>
            </w:pPr>
            <w:r w:rsidRPr="00A9346A">
              <w:rPr>
                <w:color w:val="000000"/>
              </w:rPr>
              <w:t>Komisija 2026.gada 27. aprīļa sēdē (prot.Nr.6)</w:t>
            </w:r>
            <w:r w:rsidRPr="0004761A">
              <w:rPr>
                <w:color w:val="000000"/>
              </w:rPr>
              <w:t xml:space="preserve"> finanšu piedāvājuma atbilstības pārbaudes laikā pārbaudīja finanšu piedāvājumu atbilstību nolikuma un tehnisko specifikāciju prasībām.</w:t>
            </w:r>
          </w:p>
          <w:p w14:paraId="4BCD1EC4" w14:textId="77777777" w:rsidR="000E6F7D" w:rsidRPr="00A9346A" w:rsidRDefault="000E6F7D" w:rsidP="000E6F7D">
            <w:pPr>
              <w:widowControl w:val="0"/>
              <w:spacing w:after="120"/>
              <w:ind w:firstLine="270"/>
              <w:jc w:val="both"/>
              <w:rPr>
                <w:color w:val="000000"/>
              </w:rPr>
            </w:pPr>
            <w:r w:rsidRPr="00A9346A">
              <w:rPr>
                <w:color w:val="000000"/>
              </w:rPr>
              <w:t xml:space="preserve">Komisija 2026.gada 27. aprīļa sēdē (prot.Nr.6)  </w:t>
            </w:r>
            <w:r w:rsidRPr="0004761A">
              <w:rPr>
                <w:color w:val="000000"/>
              </w:rPr>
              <w:t xml:space="preserve">:  </w:t>
            </w:r>
          </w:p>
          <w:p w14:paraId="17223107" w14:textId="77777777" w:rsidR="000E6F7D" w:rsidRPr="0004761A" w:rsidRDefault="000E6F7D" w:rsidP="000E6F7D">
            <w:pPr>
              <w:rPr>
                <w:bCs/>
              </w:rPr>
            </w:pPr>
            <w:r w:rsidRPr="0004761A">
              <w:rPr>
                <w:b/>
              </w:rPr>
              <w:t>Daļai Nr. 1 - Būvprojekta izstrāde un autoruzraudzība Arodu ielas pārbūvei, posmā no Valkas ielas līdz Grodņas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6356FC3C" w14:textId="77777777" w:rsidTr="00F768F4">
              <w:tc>
                <w:tcPr>
                  <w:tcW w:w="1217" w:type="pct"/>
                  <w:shd w:val="pct10" w:color="auto" w:fill="auto"/>
                </w:tcPr>
                <w:p w14:paraId="15BF9BA2" w14:textId="77777777" w:rsidR="000E6F7D" w:rsidRPr="0004761A" w:rsidRDefault="000E6F7D" w:rsidP="000E6F7D">
                  <w:pPr>
                    <w:rPr>
                      <w:b/>
                      <w:bCs/>
                    </w:rPr>
                  </w:pPr>
                  <w:r w:rsidRPr="0004761A">
                    <w:rPr>
                      <w:b/>
                      <w:bCs/>
                    </w:rPr>
                    <w:t>Pretendents</w:t>
                  </w:r>
                </w:p>
              </w:tc>
              <w:tc>
                <w:tcPr>
                  <w:tcW w:w="1368" w:type="pct"/>
                  <w:shd w:val="pct10" w:color="auto" w:fill="auto"/>
                </w:tcPr>
                <w:p w14:paraId="72C25144" w14:textId="77777777" w:rsidR="000E6F7D" w:rsidRPr="0004761A" w:rsidRDefault="000E6F7D" w:rsidP="000E6F7D">
                  <w:pPr>
                    <w:rPr>
                      <w:b/>
                      <w:bCs/>
                    </w:rPr>
                  </w:pPr>
                  <w:r w:rsidRPr="0004761A">
                    <w:rPr>
                      <w:b/>
                    </w:rPr>
                    <w:t>Cena bez PVN</w:t>
                  </w:r>
                </w:p>
              </w:tc>
              <w:tc>
                <w:tcPr>
                  <w:tcW w:w="2415" w:type="pct"/>
                  <w:shd w:val="pct10" w:color="auto" w:fill="auto"/>
                </w:tcPr>
                <w:p w14:paraId="23B49F7B" w14:textId="77777777" w:rsidR="000E6F7D" w:rsidRPr="0004761A" w:rsidRDefault="000E6F7D" w:rsidP="000E6F7D">
                  <w:pPr>
                    <w:rPr>
                      <w:b/>
                      <w:bCs/>
                    </w:rPr>
                  </w:pPr>
                  <w:r w:rsidRPr="0004761A">
                    <w:rPr>
                      <w:b/>
                    </w:rPr>
                    <w:t>Finanšu piedāvājumu pārbaudes laikā konstatēja</w:t>
                  </w:r>
                </w:p>
              </w:tc>
            </w:tr>
            <w:tr w:rsidR="000E6F7D" w:rsidRPr="0004761A" w14:paraId="6AFEB738" w14:textId="77777777" w:rsidTr="00F768F4">
              <w:tc>
                <w:tcPr>
                  <w:tcW w:w="1217" w:type="pct"/>
                </w:tcPr>
                <w:p w14:paraId="1B177FBD"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68" w:type="pct"/>
                </w:tcPr>
                <w:p w14:paraId="6F8C2563" w14:textId="77777777" w:rsidR="000E6F7D" w:rsidRPr="0004761A" w:rsidRDefault="000E6F7D" w:rsidP="000E6F7D">
                  <w:r w:rsidRPr="0004761A">
                    <w:t>EUR 29400.0</w:t>
                  </w:r>
                </w:p>
                <w:p w14:paraId="6E833BDA" w14:textId="77777777" w:rsidR="000E6F7D" w:rsidRPr="0004761A" w:rsidRDefault="000E6F7D" w:rsidP="000E6F7D">
                  <w:pPr>
                    <w:rPr>
                      <w:bCs/>
                    </w:rPr>
                  </w:pPr>
                </w:p>
              </w:tc>
              <w:tc>
                <w:tcPr>
                  <w:tcW w:w="2415" w:type="pct"/>
                </w:tcPr>
                <w:p w14:paraId="3B9C01D2" w14:textId="77777777" w:rsidR="000E6F7D" w:rsidRPr="0004761A" w:rsidRDefault="000E6F7D" w:rsidP="000E6F7D">
                  <w:pPr>
                    <w:rPr>
                      <w:bCs/>
                    </w:rPr>
                  </w:pPr>
                  <w:r w:rsidRPr="0004761A">
                    <w:t>- Aritmētiskās kļūdas netika konstatētas.</w:t>
                  </w:r>
                </w:p>
              </w:tc>
            </w:tr>
            <w:tr w:rsidR="000E6F7D" w:rsidRPr="0004761A" w14:paraId="6EEB2CDB" w14:textId="77777777" w:rsidTr="00F768F4">
              <w:tc>
                <w:tcPr>
                  <w:tcW w:w="1217" w:type="pct"/>
                </w:tcPr>
                <w:p w14:paraId="48C7C8B1" w14:textId="77777777" w:rsidR="000E6F7D" w:rsidRPr="0004761A" w:rsidRDefault="000E6F7D" w:rsidP="000E6F7D">
                  <w:pPr>
                    <w:rPr>
                      <w:bCs/>
                    </w:rPr>
                  </w:pPr>
                  <w:r w:rsidRPr="0004761A">
                    <w:lastRenderedPageBreak/>
                    <w:t>"Projekts EAE" SIA</w:t>
                  </w:r>
                  <w:r w:rsidRPr="0004761A">
                    <w:rPr>
                      <w:bCs/>
                    </w:rPr>
                    <w:t xml:space="preserve"> </w:t>
                  </w:r>
                </w:p>
              </w:tc>
              <w:tc>
                <w:tcPr>
                  <w:tcW w:w="1368" w:type="pct"/>
                </w:tcPr>
                <w:p w14:paraId="336B1720" w14:textId="77777777" w:rsidR="000E6F7D" w:rsidRPr="0004761A" w:rsidRDefault="000E6F7D" w:rsidP="000E6F7D">
                  <w:r w:rsidRPr="0004761A">
                    <w:t>EUR 38830.0</w:t>
                  </w:r>
                </w:p>
                <w:p w14:paraId="2E6304E3" w14:textId="77777777" w:rsidR="000E6F7D" w:rsidRPr="0004761A" w:rsidRDefault="000E6F7D" w:rsidP="000E6F7D">
                  <w:pPr>
                    <w:rPr>
                      <w:bCs/>
                    </w:rPr>
                  </w:pPr>
                </w:p>
              </w:tc>
              <w:tc>
                <w:tcPr>
                  <w:tcW w:w="2415" w:type="pct"/>
                </w:tcPr>
                <w:p w14:paraId="27BF3F46" w14:textId="77777777" w:rsidR="000E6F7D" w:rsidRPr="0004761A" w:rsidRDefault="000E6F7D" w:rsidP="000E6F7D">
                  <w:pPr>
                    <w:rPr>
                      <w:bCs/>
                    </w:rPr>
                  </w:pPr>
                  <w:r w:rsidRPr="0004761A">
                    <w:t>- Aritmētiskās kļūdas netika konstatētas.</w:t>
                  </w:r>
                </w:p>
              </w:tc>
            </w:tr>
            <w:tr w:rsidR="000E6F7D" w:rsidRPr="0004761A" w14:paraId="4F9D1AD5" w14:textId="77777777" w:rsidTr="00F768F4">
              <w:tc>
                <w:tcPr>
                  <w:tcW w:w="1217" w:type="pct"/>
                </w:tcPr>
                <w:p w14:paraId="4F24B1E3" w14:textId="77777777" w:rsidR="000E6F7D" w:rsidRPr="0004761A" w:rsidRDefault="000E6F7D" w:rsidP="000E6F7D">
                  <w:pPr>
                    <w:rPr>
                      <w:bCs/>
                    </w:rPr>
                  </w:pPr>
                  <w:r w:rsidRPr="0004761A">
                    <w:t xml:space="preserve">SIA </w:t>
                  </w:r>
                  <w:proofErr w:type="spellStart"/>
                  <w:r w:rsidRPr="0004761A">
                    <w:t>Madaberi</w:t>
                  </w:r>
                  <w:proofErr w:type="spellEnd"/>
                  <w:r w:rsidRPr="0004761A">
                    <w:rPr>
                      <w:bCs/>
                    </w:rPr>
                    <w:t xml:space="preserve"> </w:t>
                  </w:r>
                </w:p>
              </w:tc>
              <w:tc>
                <w:tcPr>
                  <w:tcW w:w="1368" w:type="pct"/>
                </w:tcPr>
                <w:p w14:paraId="4DC933B2" w14:textId="77777777" w:rsidR="000E6F7D" w:rsidRPr="0004761A" w:rsidRDefault="000E6F7D" w:rsidP="000E6F7D">
                  <w:r w:rsidRPr="0004761A">
                    <w:t>EUR 24476.95</w:t>
                  </w:r>
                </w:p>
                <w:p w14:paraId="3AD11286" w14:textId="77777777" w:rsidR="000E6F7D" w:rsidRPr="0004761A" w:rsidRDefault="000E6F7D" w:rsidP="000E6F7D">
                  <w:pPr>
                    <w:rPr>
                      <w:bCs/>
                    </w:rPr>
                  </w:pPr>
                </w:p>
              </w:tc>
              <w:tc>
                <w:tcPr>
                  <w:tcW w:w="2415" w:type="pct"/>
                </w:tcPr>
                <w:p w14:paraId="01C076E0" w14:textId="77777777" w:rsidR="000E6F7D" w:rsidRPr="0004761A" w:rsidRDefault="000E6F7D" w:rsidP="000E6F7D">
                  <w:pPr>
                    <w:rPr>
                      <w:bCs/>
                    </w:rPr>
                  </w:pPr>
                  <w:r w:rsidRPr="0004761A">
                    <w:t>- Aritmētiskās kļūdas netika konstatētas.</w:t>
                  </w:r>
                </w:p>
              </w:tc>
            </w:tr>
            <w:tr w:rsidR="000E6F7D" w:rsidRPr="0004761A" w14:paraId="335F8816" w14:textId="77777777" w:rsidTr="00F768F4">
              <w:tc>
                <w:tcPr>
                  <w:tcW w:w="1217" w:type="pct"/>
                </w:tcPr>
                <w:p w14:paraId="591B44B5" w14:textId="77777777" w:rsidR="000E6F7D" w:rsidRPr="0004761A" w:rsidRDefault="000E6F7D" w:rsidP="000E6F7D">
                  <w:pPr>
                    <w:rPr>
                      <w:bCs/>
                    </w:rPr>
                  </w:pPr>
                  <w:r w:rsidRPr="0004761A">
                    <w:t>"Vides projektu studija" SIA</w:t>
                  </w:r>
                  <w:r w:rsidRPr="0004761A">
                    <w:rPr>
                      <w:bCs/>
                    </w:rPr>
                    <w:t xml:space="preserve"> </w:t>
                  </w:r>
                </w:p>
              </w:tc>
              <w:tc>
                <w:tcPr>
                  <w:tcW w:w="1368" w:type="pct"/>
                </w:tcPr>
                <w:p w14:paraId="0627B0BE" w14:textId="77777777" w:rsidR="000E6F7D" w:rsidRPr="0004761A" w:rsidRDefault="000E6F7D" w:rsidP="000E6F7D">
                  <w:r w:rsidRPr="0004761A">
                    <w:t>EUR 19222.56</w:t>
                  </w:r>
                </w:p>
                <w:p w14:paraId="3BB42C76" w14:textId="77777777" w:rsidR="000E6F7D" w:rsidRPr="0004761A" w:rsidRDefault="000E6F7D" w:rsidP="000E6F7D">
                  <w:pPr>
                    <w:rPr>
                      <w:bCs/>
                    </w:rPr>
                  </w:pPr>
                </w:p>
              </w:tc>
              <w:tc>
                <w:tcPr>
                  <w:tcW w:w="2415" w:type="pct"/>
                </w:tcPr>
                <w:p w14:paraId="0A1A70A1" w14:textId="77777777" w:rsidR="000E6F7D" w:rsidRPr="0004761A" w:rsidRDefault="000E6F7D" w:rsidP="000E6F7D">
                  <w:pPr>
                    <w:rPr>
                      <w:bCs/>
                    </w:rPr>
                  </w:pPr>
                  <w:r w:rsidRPr="0004761A">
                    <w:t>- Aritmētiskās kļūdas netika konstatētas.</w:t>
                  </w:r>
                </w:p>
              </w:tc>
            </w:tr>
          </w:tbl>
          <w:p w14:paraId="72F48549" w14:textId="77777777" w:rsidR="000E6F7D" w:rsidRPr="0004761A" w:rsidRDefault="000E6F7D" w:rsidP="000E6F7D"/>
          <w:p w14:paraId="29AA44CC" w14:textId="77777777" w:rsidR="000E6F7D" w:rsidRPr="0004761A" w:rsidRDefault="000E6F7D" w:rsidP="000E6F7D">
            <w:pPr>
              <w:rPr>
                <w:bCs/>
              </w:rPr>
            </w:pPr>
            <w:r w:rsidRPr="0004761A">
              <w:rPr>
                <w:b/>
              </w:rPr>
              <w:t xml:space="preserve">Daļai Nr. 2 - Būvprojekta izstrāde un autoruzraudzība gājēju ietves izbūvei </w:t>
            </w:r>
            <w:proofErr w:type="spellStart"/>
            <w:r w:rsidRPr="0004761A">
              <w:rPr>
                <w:b/>
              </w:rPr>
              <w:t>Ak.Graftio</w:t>
            </w:r>
            <w:proofErr w:type="spellEnd"/>
            <w:r w:rsidRPr="0004761A">
              <w:rPr>
                <w:b/>
              </w:rPr>
              <w:t xml:space="preserve"> ielā no Jelgavas ielas 2 līdz Gaismas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2027E3DD" w14:textId="77777777" w:rsidTr="00F768F4">
              <w:tc>
                <w:tcPr>
                  <w:tcW w:w="1217" w:type="pct"/>
                  <w:shd w:val="pct10" w:color="auto" w:fill="auto"/>
                </w:tcPr>
                <w:p w14:paraId="041E0295" w14:textId="77777777" w:rsidR="000E6F7D" w:rsidRPr="0004761A" w:rsidRDefault="000E6F7D" w:rsidP="000E6F7D">
                  <w:pPr>
                    <w:rPr>
                      <w:b/>
                      <w:bCs/>
                    </w:rPr>
                  </w:pPr>
                  <w:r w:rsidRPr="0004761A">
                    <w:rPr>
                      <w:b/>
                      <w:bCs/>
                    </w:rPr>
                    <w:t>Pretendents</w:t>
                  </w:r>
                </w:p>
              </w:tc>
              <w:tc>
                <w:tcPr>
                  <w:tcW w:w="1368" w:type="pct"/>
                  <w:shd w:val="pct10" w:color="auto" w:fill="auto"/>
                </w:tcPr>
                <w:p w14:paraId="0E55B1A6" w14:textId="77777777" w:rsidR="000E6F7D" w:rsidRPr="0004761A" w:rsidRDefault="000E6F7D" w:rsidP="000E6F7D">
                  <w:pPr>
                    <w:rPr>
                      <w:b/>
                      <w:bCs/>
                    </w:rPr>
                  </w:pPr>
                  <w:r w:rsidRPr="0004761A">
                    <w:rPr>
                      <w:b/>
                    </w:rPr>
                    <w:t>Cena bez PVN</w:t>
                  </w:r>
                </w:p>
              </w:tc>
              <w:tc>
                <w:tcPr>
                  <w:tcW w:w="2415" w:type="pct"/>
                  <w:shd w:val="pct10" w:color="auto" w:fill="auto"/>
                </w:tcPr>
                <w:p w14:paraId="088CE488" w14:textId="77777777" w:rsidR="000E6F7D" w:rsidRPr="0004761A" w:rsidRDefault="000E6F7D" w:rsidP="000E6F7D">
                  <w:pPr>
                    <w:rPr>
                      <w:b/>
                      <w:bCs/>
                    </w:rPr>
                  </w:pPr>
                  <w:r w:rsidRPr="0004761A">
                    <w:rPr>
                      <w:b/>
                    </w:rPr>
                    <w:t>Finanšu piedāvājumu pārbaudes laikā konstatēja</w:t>
                  </w:r>
                </w:p>
              </w:tc>
            </w:tr>
            <w:tr w:rsidR="000E6F7D" w:rsidRPr="0004761A" w14:paraId="2A2D0380" w14:textId="77777777" w:rsidTr="00F768F4">
              <w:tc>
                <w:tcPr>
                  <w:tcW w:w="1217" w:type="pct"/>
                </w:tcPr>
                <w:p w14:paraId="355D6070"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68" w:type="pct"/>
                </w:tcPr>
                <w:p w14:paraId="5A4989A5" w14:textId="77777777" w:rsidR="000E6F7D" w:rsidRPr="0004761A" w:rsidRDefault="000E6F7D" w:rsidP="000E6F7D">
                  <w:r w:rsidRPr="0004761A">
                    <w:t>EUR 23600.0</w:t>
                  </w:r>
                </w:p>
                <w:p w14:paraId="52325A6E" w14:textId="77777777" w:rsidR="000E6F7D" w:rsidRPr="0004761A" w:rsidRDefault="000E6F7D" w:rsidP="000E6F7D">
                  <w:pPr>
                    <w:rPr>
                      <w:bCs/>
                    </w:rPr>
                  </w:pPr>
                </w:p>
              </w:tc>
              <w:tc>
                <w:tcPr>
                  <w:tcW w:w="2415" w:type="pct"/>
                </w:tcPr>
                <w:p w14:paraId="70C3FF7B" w14:textId="77777777" w:rsidR="000E6F7D" w:rsidRPr="0004761A" w:rsidRDefault="000E6F7D" w:rsidP="000E6F7D">
                  <w:pPr>
                    <w:rPr>
                      <w:bCs/>
                    </w:rPr>
                  </w:pPr>
                  <w:r w:rsidRPr="0004761A">
                    <w:t>- Aritmētiskās kļūdas netika konstatētas.</w:t>
                  </w:r>
                </w:p>
              </w:tc>
            </w:tr>
            <w:tr w:rsidR="000E6F7D" w:rsidRPr="0004761A" w14:paraId="0770E17E" w14:textId="77777777" w:rsidTr="00F768F4">
              <w:tc>
                <w:tcPr>
                  <w:tcW w:w="1217" w:type="pct"/>
                </w:tcPr>
                <w:p w14:paraId="1BEC1C0B" w14:textId="77777777" w:rsidR="000E6F7D" w:rsidRPr="0004761A" w:rsidRDefault="000E6F7D" w:rsidP="000E6F7D">
                  <w:pPr>
                    <w:rPr>
                      <w:bCs/>
                    </w:rPr>
                  </w:pPr>
                  <w:r w:rsidRPr="0004761A">
                    <w:t>"Projekts EAE" SIA</w:t>
                  </w:r>
                  <w:r w:rsidRPr="0004761A">
                    <w:rPr>
                      <w:bCs/>
                    </w:rPr>
                    <w:t xml:space="preserve"> </w:t>
                  </w:r>
                </w:p>
              </w:tc>
              <w:tc>
                <w:tcPr>
                  <w:tcW w:w="1368" w:type="pct"/>
                </w:tcPr>
                <w:p w14:paraId="4BFCA3F8" w14:textId="77777777" w:rsidR="000E6F7D" w:rsidRPr="0004761A" w:rsidRDefault="000E6F7D" w:rsidP="000E6F7D">
                  <w:r w:rsidRPr="0004761A">
                    <w:t>EUR 53350.0</w:t>
                  </w:r>
                </w:p>
                <w:p w14:paraId="362B2FFF" w14:textId="77777777" w:rsidR="000E6F7D" w:rsidRPr="0004761A" w:rsidRDefault="000E6F7D" w:rsidP="000E6F7D">
                  <w:pPr>
                    <w:rPr>
                      <w:bCs/>
                    </w:rPr>
                  </w:pPr>
                </w:p>
              </w:tc>
              <w:tc>
                <w:tcPr>
                  <w:tcW w:w="2415" w:type="pct"/>
                </w:tcPr>
                <w:p w14:paraId="31DD0761" w14:textId="77777777" w:rsidR="000E6F7D" w:rsidRPr="0004761A" w:rsidRDefault="000E6F7D" w:rsidP="000E6F7D">
                  <w:pPr>
                    <w:rPr>
                      <w:bCs/>
                    </w:rPr>
                  </w:pPr>
                  <w:r w:rsidRPr="0004761A">
                    <w:t>- Aritmētiskās kļūdas netika konstatētas.</w:t>
                  </w:r>
                </w:p>
              </w:tc>
            </w:tr>
            <w:tr w:rsidR="000E6F7D" w:rsidRPr="0004761A" w14:paraId="123B253E" w14:textId="77777777" w:rsidTr="00F768F4">
              <w:tc>
                <w:tcPr>
                  <w:tcW w:w="1217" w:type="pct"/>
                </w:tcPr>
                <w:p w14:paraId="10875CAB" w14:textId="77777777" w:rsidR="000E6F7D" w:rsidRPr="0004761A" w:rsidRDefault="000E6F7D" w:rsidP="000E6F7D">
                  <w:pPr>
                    <w:rPr>
                      <w:bCs/>
                    </w:rPr>
                  </w:pPr>
                  <w:r w:rsidRPr="0004761A">
                    <w:t xml:space="preserve">SIA </w:t>
                  </w:r>
                  <w:proofErr w:type="spellStart"/>
                  <w:r w:rsidRPr="0004761A">
                    <w:t>Madaberi</w:t>
                  </w:r>
                  <w:proofErr w:type="spellEnd"/>
                  <w:r w:rsidRPr="0004761A">
                    <w:rPr>
                      <w:bCs/>
                    </w:rPr>
                    <w:t xml:space="preserve"> </w:t>
                  </w:r>
                </w:p>
              </w:tc>
              <w:tc>
                <w:tcPr>
                  <w:tcW w:w="1368" w:type="pct"/>
                </w:tcPr>
                <w:p w14:paraId="33FAC0F2" w14:textId="77777777" w:rsidR="000E6F7D" w:rsidRPr="0004761A" w:rsidRDefault="000E6F7D" w:rsidP="000E6F7D">
                  <w:r w:rsidRPr="0004761A">
                    <w:t>EUR 18178.23</w:t>
                  </w:r>
                </w:p>
                <w:p w14:paraId="35C8DFED" w14:textId="77777777" w:rsidR="000E6F7D" w:rsidRPr="0004761A" w:rsidRDefault="000E6F7D" w:rsidP="000E6F7D">
                  <w:pPr>
                    <w:rPr>
                      <w:bCs/>
                    </w:rPr>
                  </w:pPr>
                </w:p>
              </w:tc>
              <w:tc>
                <w:tcPr>
                  <w:tcW w:w="2415" w:type="pct"/>
                </w:tcPr>
                <w:p w14:paraId="76436308" w14:textId="77777777" w:rsidR="000E6F7D" w:rsidRPr="0004761A" w:rsidRDefault="000E6F7D" w:rsidP="000E6F7D">
                  <w:pPr>
                    <w:rPr>
                      <w:bCs/>
                    </w:rPr>
                  </w:pPr>
                  <w:r w:rsidRPr="0004761A">
                    <w:t>- Aritmētiskās kļūdas netika konstatētas.</w:t>
                  </w:r>
                </w:p>
              </w:tc>
            </w:tr>
            <w:tr w:rsidR="000E6F7D" w:rsidRPr="0004761A" w14:paraId="45587D0F" w14:textId="77777777" w:rsidTr="00F768F4">
              <w:tc>
                <w:tcPr>
                  <w:tcW w:w="1217" w:type="pct"/>
                </w:tcPr>
                <w:p w14:paraId="02106E67" w14:textId="77777777" w:rsidR="000E6F7D" w:rsidRPr="0004761A" w:rsidRDefault="000E6F7D" w:rsidP="000E6F7D">
                  <w:pPr>
                    <w:rPr>
                      <w:bCs/>
                    </w:rPr>
                  </w:pPr>
                  <w:r w:rsidRPr="0004761A">
                    <w:t>"Vides projektu studija" SIA</w:t>
                  </w:r>
                  <w:r w:rsidRPr="0004761A">
                    <w:rPr>
                      <w:bCs/>
                    </w:rPr>
                    <w:t xml:space="preserve"> </w:t>
                  </w:r>
                </w:p>
              </w:tc>
              <w:tc>
                <w:tcPr>
                  <w:tcW w:w="1368" w:type="pct"/>
                </w:tcPr>
                <w:p w14:paraId="4B6825B5" w14:textId="77777777" w:rsidR="000E6F7D" w:rsidRPr="0004761A" w:rsidRDefault="000E6F7D" w:rsidP="000E6F7D">
                  <w:pPr>
                    <w:rPr>
                      <w:color w:val="EE0000"/>
                    </w:rPr>
                  </w:pPr>
                  <w:r w:rsidRPr="0004761A">
                    <w:rPr>
                      <w:color w:val="EE0000"/>
                    </w:rPr>
                    <w:t>EUR 17465.20 (labota)</w:t>
                  </w:r>
                </w:p>
                <w:p w14:paraId="757B64BF" w14:textId="77777777" w:rsidR="000E6F7D" w:rsidRPr="0004761A" w:rsidRDefault="000E6F7D" w:rsidP="000E6F7D">
                  <w:pPr>
                    <w:rPr>
                      <w:bCs/>
                    </w:rPr>
                  </w:pPr>
                </w:p>
              </w:tc>
              <w:tc>
                <w:tcPr>
                  <w:tcW w:w="2415" w:type="pct"/>
                </w:tcPr>
                <w:p w14:paraId="19D4FBFC" w14:textId="77777777" w:rsidR="000E6F7D" w:rsidRPr="0004761A" w:rsidRDefault="000E6F7D" w:rsidP="000E6F7D">
                  <w:pPr>
                    <w:jc w:val="both"/>
                  </w:pPr>
                  <w:r w:rsidRPr="0004761A">
                    <w:t xml:space="preserve">- </w:t>
                  </w:r>
                  <w:r w:rsidRPr="0004761A">
                    <w:rPr>
                      <w:b/>
                      <w:bCs/>
                    </w:rPr>
                    <w:t xml:space="preserve">Tika konstatēta aritmētiska kļūda. </w:t>
                  </w:r>
                  <w:r w:rsidRPr="0004761A">
                    <w:t>Aritmētiska kļūda konstat</w:t>
                  </w:r>
                  <w:r>
                    <w:t>ē</w:t>
                  </w:r>
                  <w:r w:rsidRPr="0004761A">
                    <w:t>ta t</w:t>
                  </w:r>
                  <w:r>
                    <w:t>ā</w:t>
                  </w:r>
                  <w:r w:rsidRPr="0004761A">
                    <w:t>mes 3. pozīcijā aprēķinot darba izmaksas kopā un projektēšanas pakalpojumu izmaksas kopā.</w:t>
                  </w:r>
                </w:p>
                <w:p w14:paraId="1AD3AB1F" w14:textId="77777777" w:rsidR="000E6F7D" w:rsidRPr="0004761A" w:rsidRDefault="000E6F7D" w:rsidP="000E6F7D">
                  <w:pPr>
                    <w:rPr>
                      <w:bCs/>
                    </w:rPr>
                  </w:pPr>
                  <w:r w:rsidRPr="0004761A">
                    <w:t>Komisija pieņem lēmumu labot to.</w:t>
                  </w:r>
                </w:p>
              </w:tc>
            </w:tr>
          </w:tbl>
          <w:p w14:paraId="6EC27626" w14:textId="77777777" w:rsidR="000E6F7D" w:rsidRPr="0004761A" w:rsidRDefault="000E6F7D" w:rsidP="000E6F7D"/>
          <w:p w14:paraId="353B7782" w14:textId="77777777" w:rsidR="000E6F7D" w:rsidRPr="0004761A" w:rsidRDefault="000E6F7D" w:rsidP="000E6F7D">
            <w:pPr>
              <w:rPr>
                <w:b/>
              </w:rPr>
            </w:pPr>
            <w:r w:rsidRPr="0004761A">
              <w:rPr>
                <w:b/>
              </w:rPr>
              <w:t xml:space="preserve">Daļai Nr. 3 - Būvprojekta izstrāde un autoruzraudzība Vārpu ielas pārbūvei, posmā no Lielā ielas līdz </w:t>
            </w:r>
            <w:proofErr w:type="spellStart"/>
            <w:r w:rsidRPr="0004761A">
              <w:rPr>
                <w:b/>
              </w:rPr>
              <w:t>Valodzes</w:t>
            </w:r>
            <w:proofErr w:type="spellEnd"/>
            <w:r w:rsidRPr="0004761A">
              <w:rPr>
                <w:b/>
              </w:rPr>
              <w:t xml:space="preserve"> ielai un Vālodzes ielas pārbūvei no Druvu ielas līdz Ķiršu ielai, Daugavpilī</w:t>
            </w:r>
          </w:p>
          <w:p w14:paraId="456478B0" w14:textId="77777777" w:rsidR="000E6F7D" w:rsidRPr="0004761A" w:rsidRDefault="000E6F7D" w:rsidP="000E6F7D">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4BFE4873" w14:textId="77777777" w:rsidTr="00F768F4">
              <w:tc>
                <w:tcPr>
                  <w:tcW w:w="1199" w:type="pct"/>
                  <w:shd w:val="pct10" w:color="auto" w:fill="auto"/>
                </w:tcPr>
                <w:p w14:paraId="3A76D633" w14:textId="77777777" w:rsidR="000E6F7D" w:rsidRPr="0004761A" w:rsidRDefault="000E6F7D" w:rsidP="000E6F7D">
                  <w:pPr>
                    <w:rPr>
                      <w:b/>
                      <w:bCs/>
                    </w:rPr>
                  </w:pPr>
                  <w:r w:rsidRPr="0004761A">
                    <w:rPr>
                      <w:b/>
                      <w:bCs/>
                    </w:rPr>
                    <w:t>Pretendents</w:t>
                  </w:r>
                </w:p>
              </w:tc>
              <w:tc>
                <w:tcPr>
                  <w:tcW w:w="1347" w:type="pct"/>
                  <w:shd w:val="pct10" w:color="auto" w:fill="auto"/>
                </w:tcPr>
                <w:p w14:paraId="7C042955" w14:textId="77777777" w:rsidR="000E6F7D" w:rsidRPr="0004761A" w:rsidRDefault="000E6F7D" w:rsidP="000E6F7D">
                  <w:pPr>
                    <w:rPr>
                      <w:b/>
                      <w:bCs/>
                    </w:rPr>
                  </w:pPr>
                  <w:r w:rsidRPr="0004761A">
                    <w:rPr>
                      <w:b/>
                    </w:rPr>
                    <w:t xml:space="preserve">Cena bez PVN </w:t>
                  </w:r>
                </w:p>
              </w:tc>
              <w:tc>
                <w:tcPr>
                  <w:tcW w:w="2454" w:type="pct"/>
                  <w:shd w:val="pct10" w:color="auto" w:fill="auto"/>
                </w:tcPr>
                <w:p w14:paraId="46B294AB" w14:textId="77777777" w:rsidR="000E6F7D" w:rsidRPr="0004761A" w:rsidRDefault="000E6F7D" w:rsidP="000E6F7D">
                  <w:pPr>
                    <w:rPr>
                      <w:b/>
                      <w:bCs/>
                    </w:rPr>
                  </w:pPr>
                  <w:r w:rsidRPr="0004761A">
                    <w:rPr>
                      <w:b/>
                    </w:rPr>
                    <w:t>Finanšu piedāvājumu pārbaudes laikā konstatēja</w:t>
                  </w:r>
                </w:p>
              </w:tc>
            </w:tr>
            <w:tr w:rsidR="000E6F7D" w:rsidRPr="0004761A" w14:paraId="06A2FA8B" w14:textId="77777777" w:rsidTr="00F768F4">
              <w:tc>
                <w:tcPr>
                  <w:tcW w:w="1199" w:type="pct"/>
                </w:tcPr>
                <w:p w14:paraId="752E45EE"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47" w:type="pct"/>
                </w:tcPr>
                <w:p w14:paraId="0B3DB9B8" w14:textId="77777777" w:rsidR="000E6F7D" w:rsidRPr="0004761A" w:rsidRDefault="000E6F7D" w:rsidP="000E6F7D">
                  <w:r w:rsidRPr="0004761A">
                    <w:t>EUR 20700.0</w:t>
                  </w:r>
                </w:p>
                <w:p w14:paraId="5A0A7DDE" w14:textId="77777777" w:rsidR="000E6F7D" w:rsidRPr="0004761A" w:rsidRDefault="000E6F7D" w:rsidP="000E6F7D">
                  <w:pPr>
                    <w:rPr>
                      <w:bCs/>
                    </w:rPr>
                  </w:pPr>
                </w:p>
              </w:tc>
              <w:tc>
                <w:tcPr>
                  <w:tcW w:w="2454" w:type="pct"/>
                </w:tcPr>
                <w:p w14:paraId="5F8B8610" w14:textId="77777777" w:rsidR="000E6F7D" w:rsidRPr="0004761A" w:rsidRDefault="000E6F7D" w:rsidP="000E6F7D">
                  <w:pPr>
                    <w:rPr>
                      <w:bCs/>
                    </w:rPr>
                  </w:pPr>
                  <w:r w:rsidRPr="0004761A">
                    <w:t>- Aritmētiskās kļūdas netika konstatētas.</w:t>
                  </w:r>
                </w:p>
              </w:tc>
            </w:tr>
            <w:tr w:rsidR="000E6F7D" w:rsidRPr="0004761A" w14:paraId="3BEF9085" w14:textId="77777777" w:rsidTr="00F768F4">
              <w:tc>
                <w:tcPr>
                  <w:tcW w:w="1199" w:type="pct"/>
                </w:tcPr>
                <w:p w14:paraId="35725B19" w14:textId="77777777" w:rsidR="000E6F7D" w:rsidRPr="0004761A" w:rsidRDefault="000E6F7D" w:rsidP="000E6F7D">
                  <w:pPr>
                    <w:rPr>
                      <w:bCs/>
                    </w:rPr>
                  </w:pPr>
                  <w:r w:rsidRPr="0004761A">
                    <w:t>"Projekts EAE" SIA</w:t>
                  </w:r>
                  <w:r w:rsidRPr="0004761A">
                    <w:rPr>
                      <w:bCs/>
                    </w:rPr>
                    <w:t xml:space="preserve"> </w:t>
                  </w:r>
                </w:p>
              </w:tc>
              <w:tc>
                <w:tcPr>
                  <w:tcW w:w="1347" w:type="pct"/>
                </w:tcPr>
                <w:p w14:paraId="7F1D952F" w14:textId="77777777" w:rsidR="000E6F7D" w:rsidRPr="0004761A" w:rsidRDefault="000E6F7D" w:rsidP="000E6F7D">
                  <w:r w:rsidRPr="0004761A">
                    <w:t>EUR 37730.0</w:t>
                  </w:r>
                </w:p>
                <w:p w14:paraId="2CF13ABD" w14:textId="77777777" w:rsidR="000E6F7D" w:rsidRPr="0004761A" w:rsidRDefault="000E6F7D" w:rsidP="000E6F7D">
                  <w:pPr>
                    <w:rPr>
                      <w:bCs/>
                    </w:rPr>
                  </w:pPr>
                </w:p>
              </w:tc>
              <w:tc>
                <w:tcPr>
                  <w:tcW w:w="2454" w:type="pct"/>
                </w:tcPr>
                <w:p w14:paraId="3D673881" w14:textId="77777777" w:rsidR="000E6F7D" w:rsidRPr="0004761A" w:rsidRDefault="000E6F7D" w:rsidP="000E6F7D">
                  <w:pPr>
                    <w:rPr>
                      <w:bCs/>
                    </w:rPr>
                  </w:pPr>
                  <w:r w:rsidRPr="0004761A">
                    <w:t>- Aritmētiskās kļūdas netika konstatētas.</w:t>
                  </w:r>
                </w:p>
              </w:tc>
            </w:tr>
            <w:tr w:rsidR="000E6F7D" w:rsidRPr="0004761A" w14:paraId="0FB41664" w14:textId="77777777" w:rsidTr="00F768F4">
              <w:tc>
                <w:tcPr>
                  <w:tcW w:w="1199" w:type="pct"/>
                </w:tcPr>
                <w:p w14:paraId="7088081E" w14:textId="77777777" w:rsidR="000E6F7D" w:rsidRPr="0004761A" w:rsidRDefault="000E6F7D" w:rsidP="000E6F7D">
                  <w:pPr>
                    <w:rPr>
                      <w:bCs/>
                    </w:rPr>
                  </w:pPr>
                  <w:r w:rsidRPr="0004761A">
                    <w:t xml:space="preserve">SIA </w:t>
                  </w:r>
                  <w:proofErr w:type="spellStart"/>
                  <w:r w:rsidRPr="0004761A">
                    <w:t>Madaberi</w:t>
                  </w:r>
                  <w:proofErr w:type="spellEnd"/>
                  <w:r w:rsidRPr="0004761A">
                    <w:rPr>
                      <w:bCs/>
                    </w:rPr>
                    <w:t xml:space="preserve"> </w:t>
                  </w:r>
                </w:p>
              </w:tc>
              <w:tc>
                <w:tcPr>
                  <w:tcW w:w="1347" w:type="pct"/>
                </w:tcPr>
                <w:p w14:paraId="2DAC63E1" w14:textId="77777777" w:rsidR="000E6F7D" w:rsidRPr="0004761A" w:rsidRDefault="000E6F7D" w:rsidP="000E6F7D">
                  <w:r w:rsidRPr="0004761A">
                    <w:t>EUR 28409.0</w:t>
                  </w:r>
                </w:p>
                <w:p w14:paraId="498087AE" w14:textId="77777777" w:rsidR="000E6F7D" w:rsidRPr="0004761A" w:rsidRDefault="000E6F7D" w:rsidP="000E6F7D">
                  <w:pPr>
                    <w:rPr>
                      <w:bCs/>
                    </w:rPr>
                  </w:pPr>
                </w:p>
              </w:tc>
              <w:tc>
                <w:tcPr>
                  <w:tcW w:w="2454" w:type="pct"/>
                </w:tcPr>
                <w:p w14:paraId="62E1E8FD" w14:textId="77777777" w:rsidR="000E6F7D" w:rsidRPr="0004761A" w:rsidRDefault="000E6F7D" w:rsidP="000E6F7D">
                  <w:pPr>
                    <w:rPr>
                      <w:bCs/>
                    </w:rPr>
                  </w:pPr>
                  <w:r w:rsidRPr="0004761A">
                    <w:t>- Aritmētiskās kļūdas netika konstatētas.</w:t>
                  </w:r>
                </w:p>
              </w:tc>
            </w:tr>
            <w:tr w:rsidR="000E6F7D" w:rsidRPr="0004761A" w14:paraId="5E36C3ED" w14:textId="77777777" w:rsidTr="00F768F4">
              <w:tc>
                <w:tcPr>
                  <w:tcW w:w="1199" w:type="pct"/>
                </w:tcPr>
                <w:p w14:paraId="0ACBC410" w14:textId="77777777" w:rsidR="000E6F7D" w:rsidRPr="0004761A" w:rsidRDefault="000E6F7D" w:rsidP="000E6F7D">
                  <w:pPr>
                    <w:rPr>
                      <w:bCs/>
                    </w:rPr>
                  </w:pPr>
                  <w:r w:rsidRPr="0004761A">
                    <w:t>"Vides projektu studija" SIA</w:t>
                  </w:r>
                  <w:r w:rsidRPr="0004761A">
                    <w:rPr>
                      <w:bCs/>
                    </w:rPr>
                    <w:t xml:space="preserve"> </w:t>
                  </w:r>
                </w:p>
              </w:tc>
              <w:tc>
                <w:tcPr>
                  <w:tcW w:w="1347" w:type="pct"/>
                </w:tcPr>
                <w:p w14:paraId="462D4319" w14:textId="77777777" w:rsidR="000E6F7D" w:rsidRPr="0004761A" w:rsidRDefault="000E6F7D" w:rsidP="000E6F7D">
                  <w:pPr>
                    <w:rPr>
                      <w:color w:val="EE0000"/>
                    </w:rPr>
                  </w:pPr>
                  <w:r w:rsidRPr="0004761A">
                    <w:rPr>
                      <w:color w:val="EE0000"/>
                    </w:rPr>
                    <w:t>EUR 17465.20 (labota)</w:t>
                  </w:r>
                </w:p>
              </w:tc>
              <w:tc>
                <w:tcPr>
                  <w:tcW w:w="2454" w:type="pct"/>
                </w:tcPr>
                <w:p w14:paraId="5173F324" w14:textId="77777777" w:rsidR="000E6F7D" w:rsidRPr="0004761A" w:rsidRDefault="000E6F7D" w:rsidP="000E6F7D">
                  <w:pPr>
                    <w:jc w:val="both"/>
                    <w:rPr>
                      <w:b/>
                      <w:bCs/>
                    </w:rPr>
                  </w:pPr>
                  <w:r w:rsidRPr="0004761A">
                    <w:t xml:space="preserve">- </w:t>
                  </w:r>
                  <w:r w:rsidRPr="0004761A">
                    <w:rPr>
                      <w:b/>
                      <w:bCs/>
                    </w:rPr>
                    <w:t>Tika konstatēta aritmētiska kļūda.</w:t>
                  </w:r>
                </w:p>
                <w:p w14:paraId="68439CD8" w14:textId="77777777" w:rsidR="000E6F7D" w:rsidRPr="0004761A" w:rsidRDefault="000E6F7D" w:rsidP="000E6F7D">
                  <w:pPr>
                    <w:jc w:val="both"/>
                  </w:pPr>
                  <w:r w:rsidRPr="0004761A">
                    <w:t>Aritmētiska kļūda konstat</w:t>
                  </w:r>
                  <w:r>
                    <w:t>ē</w:t>
                  </w:r>
                  <w:r w:rsidRPr="0004761A">
                    <w:t>ta t</w:t>
                  </w:r>
                  <w:r>
                    <w:t>ā</w:t>
                  </w:r>
                  <w:r w:rsidRPr="0004761A">
                    <w:t>mes 3. pozīcijā aprēķinot darba izmaksas kopā un projektēšanas pakalpojumu izmaksas kopā.</w:t>
                  </w:r>
                </w:p>
                <w:p w14:paraId="04E4F279" w14:textId="77777777" w:rsidR="000E6F7D" w:rsidRPr="0004761A" w:rsidRDefault="000E6F7D" w:rsidP="000E6F7D">
                  <w:pPr>
                    <w:jc w:val="both"/>
                  </w:pPr>
                  <w:r w:rsidRPr="0004761A">
                    <w:t>Komisija pieņem lēmumu labot to.</w:t>
                  </w:r>
                </w:p>
              </w:tc>
            </w:tr>
          </w:tbl>
          <w:p w14:paraId="76074F3C" w14:textId="77777777" w:rsidR="000E6F7D" w:rsidRPr="0004761A" w:rsidRDefault="000E6F7D" w:rsidP="000E6F7D"/>
          <w:p w14:paraId="11779F78" w14:textId="77777777" w:rsidR="000E6F7D" w:rsidRPr="0004761A" w:rsidRDefault="000E6F7D" w:rsidP="000E6F7D">
            <w:pPr>
              <w:rPr>
                <w:bCs/>
              </w:rPr>
            </w:pPr>
            <w:r w:rsidRPr="0004761A">
              <w:rPr>
                <w:b/>
              </w:rPr>
              <w:t>Daļai Nr. 4 - Būvprojekta izstrāde un autoruzraudzība Piekrastes un Vidzemes ielu krustojumā papildus braukšanas joslas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1F8A438F" w14:textId="77777777" w:rsidTr="00F768F4">
              <w:tc>
                <w:tcPr>
                  <w:tcW w:w="1199" w:type="pct"/>
                  <w:shd w:val="pct10" w:color="auto" w:fill="auto"/>
                </w:tcPr>
                <w:p w14:paraId="352D7D03" w14:textId="77777777" w:rsidR="000E6F7D" w:rsidRPr="0004761A" w:rsidRDefault="000E6F7D" w:rsidP="000E6F7D">
                  <w:pPr>
                    <w:rPr>
                      <w:b/>
                      <w:bCs/>
                    </w:rPr>
                  </w:pPr>
                  <w:r w:rsidRPr="0004761A">
                    <w:rPr>
                      <w:b/>
                      <w:bCs/>
                    </w:rPr>
                    <w:t>Pretendents</w:t>
                  </w:r>
                </w:p>
              </w:tc>
              <w:tc>
                <w:tcPr>
                  <w:tcW w:w="1347" w:type="pct"/>
                  <w:shd w:val="pct10" w:color="auto" w:fill="auto"/>
                </w:tcPr>
                <w:p w14:paraId="2D219B55" w14:textId="77777777" w:rsidR="000E6F7D" w:rsidRPr="0004761A" w:rsidRDefault="000E6F7D" w:rsidP="000E6F7D">
                  <w:pPr>
                    <w:rPr>
                      <w:b/>
                      <w:bCs/>
                    </w:rPr>
                  </w:pPr>
                  <w:r w:rsidRPr="0004761A">
                    <w:rPr>
                      <w:b/>
                    </w:rPr>
                    <w:t>Cena bez PVN</w:t>
                  </w:r>
                </w:p>
              </w:tc>
              <w:tc>
                <w:tcPr>
                  <w:tcW w:w="2454" w:type="pct"/>
                  <w:shd w:val="pct10" w:color="auto" w:fill="auto"/>
                </w:tcPr>
                <w:p w14:paraId="7D50CB0A" w14:textId="77777777" w:rsidR="000E6F7D" w:rsidRPr="0004761A" w:rsidRDefault="000E6F7D" w:rsidP="000E6F7D">
                  <w:pPr>
                    <w:rPr>
                      <w:b/>
                      <w:bCs/>
                    </w:rPr>
                  </w:pPr>
                  <w:r w:rsidRPr="0004761A">
                    <w:rPr>
                      <w:b/>
                    </w:rPr>
                    <w:t>Finanšu piedāvājumu pārbaudes laikā konstatēja</w:t>
                  </w:r>
                </w:p>
              </w:tc>
            </w:tr>
            <w:tr w:rsidR="000E6F7D" w:rsidRPr="0004761A" w14:paraId="005D6EF8" w14:textId="77777777" w:rsidTr="00F768F4">
              <w:tc>
                <w:tcPr>
                  <w:tcW w:w="1199" w:type="pct"/>
                </w:tcPr>
                <w:p w14:paraId="164E816B"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47" w:type="pct"/>
                </w:tcPr>
                <w:p w14:paraId="5CC7AFC0" w14:textId="77777777" w:rsidR="000E6F7D" w:rsidRPr="0004761A" w:rsidRDefault="000E6F7D" w:rsidP="000E6F7D">
                  <w:r w:rsidRPr="0004761A">
                    <w:t>EUR 17800.0</w:t>
                  </w:r>
                </w:p>
                <w:p w14:paraId="73AE3655" w14:textId="77777777" w:rsidR="000E6F7D" w:rsidRPr="0004761A" w:rsidRDefault="000E6F7D" w:rsidP="000E6F7D">
                  <w:pPr>
                    <w:rPr>
                      <w:bCs/>
                    </w:rPr>
                  </w:pPr>
                </w:p>
              </w:tc>
              <w:tc>
                <w:tcPr>
                  <w:tcW w:w="2454" w:type="pct"/>
                </w:tcPr>
                <w:p w14:paraId="7D67560F" w14:textId="77777777" w:rsidR="000E6F7D" w:rsidRPr="0004761A" w:rsidRDefault="000E6F7D" w:rsidP="000E6F7D">
                  <w:pPr>
                    <w:rPr>
                      <w:bCs/>
                    </w:rPr>
                  </w:pPr>
                  <w:r w:rsidRPr="0004761A">
                    <w:t>- Aritmētiskās kļūdas netika konstatētas.</w:t>
                  </w:r>
                </w:p>
              </w:tc>
            </w:tr>
            <w:tr w:rsidR="000E6F7D" w:rsidRPr="0004761A" w14:paraId="77D6F552" w14:textId="77777777" w:rsidTr="00F768F4">
              <w:tc>
                <w:tcPr>
                  <w:tcW w:w="1199" w:type="pct"/>
                </w:tcPr>
                <w:p w14:paraId="1B76DAC4" w14:textId="77777777" w:rsidR="000E6F7D" w:rsidRPr="0004761A" w:rsidRDefault="000E6F7D" w:rsidP="000E6F7D">
                  <w:pPr>
                    <w:rPr>
                      <w:bCs/>
                    </w:rPr>
                  </w:pPr>
                  <w:r w:rsidRPr="0004761A">
                    <w:t>"Projekts EAE" SIA</w:t>
                  </w:r>
                  <w:r w:rsidRPr="0004761A">
                    <w:rPr>
                      <w:bCs/>
                    </w:rPr>
                    <w:t xml:space="preserve"> </w:t>
                  </w:r>
                </w:p>
              </w:tc>
              <w:tc>
                <w:tcPr>
                  <w:tcW w:w="1347" w:type="pct"/>
                </w:tcPr>
                <w:p w14:paraId="39B34D4C" w14:textId="77777777" w:rsidR="000E6F7D" w:rsidRPr="0004761A" w:rsidRDefault="000E6F7D" w:rsidP="000E6F7D">
                  <w:r w:rsidRPr="0004761A">
                    <w:t>EUR 36630.0</w:t>
                  </w:r>
                </w:p>
                <w:p w14:paraId="2EA93866" w14:textId="77777777" w:rsidR="000E6F7D" w:rsidRPr="0004761A" w:rsidRDefault="000E6F7D" w:rsidP="000E6F7D">
                  <w:pPr>
                    <w:rPr>
                      <w:bCs/>
                    </w:rPr>
                  </w:pPr>
                </w:p>
              </w:tc>
              <w:tc>
                <w:tcPr>
                  <w:tcW w:w="2454" w:type="pct"/>
                </w:tcPr>
                <w:p w14:paraId="2CE56817" w14:textId="77777777" w:rsidR="000E6F7D" w:rsidRPr="0004761A" w:rsidRDefault="000E6F7D" w:rsidP="000E6F7D">
                  <w:pPr>
                    <w:rPr>
                      <w:bCs/>
                    </w:rPr>
                  </w:pPr>
                  <w:r w:rsidRPr="0004761A">
                    <w:t>- Aritmētiskās kļūdas netika konstatētas.</w:t>
                  </w:r>
                </w:p>
              </w:tc>
            </w:tr>
            <w:tr w:rsidR="000E6F7D" w:rsidRPr="0004761A" w14:paraId="304F523F" w14:textId="77777777" w:rsidTr="00F768F4">
              <w:tc>
                <w:tcPr>
                  <w:tcW w:w="1199" w:type="pct"/>
                </w:tcPr>
                <w:p w14:paraId="0C8E491F" w14:textId="77777777" w:rsidR="000E6F7D" w:rsidRPr="0004761A" w:rsidRDefault="000E6F7D" w:rsidP="000E6F7D">
                  <w:pPr>
                    <w:rPr>
                      <w:bCs/>
                    </w:rPr>
                  </w:pPr>
                  <w:r w:rsidRPr="0004761A">
                    <w:lastRenderedPageBreak/>
                    <w:t xml:space="preserve">SIA </w:t>
                  </w:r>
                  <w:proofErr w:type="spellStart"/>
                  <w:r w:rsidRPr="0004761A">
                    <w:t>Madaberi</w:t>
                  </w:r>
                  <w:proofErr w:type="spellEnd"/>
                  <w:r w:rsidRPr="0004761A">
                    <w:rPr>
                      <w:bCs/>
                    </w:rPr>
                    <w:t xml:space="preserve"> </w:t>
                  </w:r>
                </w:p>
              </w:tc>
              <w:tc>
                <w:tcPr>
                  <w:tcW w:w="1347" w:type="pct"/>
                </w:tcPr>
                <w:p w14:paraId="4997E754" w14:textId="77777777" w:rsidR="000E6F7D" w:rsidRPr="0004761A" w:rsidRDefault="000E6F7D" w:rsidP="000E6F7D">
                  <w:r w:rsidRPr="0004761A">
                    <w:t>EUR 29566.7</w:t>
                  </w:r>
                </w:p>
                <w:p w14:paraId="63925CC7" w14:textId="77777777" w:rsidR="000E6F7D" w:rsidRPr="0004761A" w:rsidRDefault="000E6F7D" w:rsidP="000E6F7D">
                  <w:pPr>
                    <w:rPr>
                      <w:bCs/>
                    </w:rPr>
                  </w:pPr>
                </w:p>
              </w:tc>
              <w:tc>
                <w:tcPr>
                  <w:tcW w:w="2454" w:type="pct"/>
                </w:tcPr>
                <w:p w14:paraId="00FE2147" w14:textId="77777777" w:rsidR="000E6F7D" w:rsidRPr="0004761A" w:rsidRDefault="000E6F7D" w:rsidP="000E6F7D">
                  <w:pPr>
                    <w:rPr>
                      <w:bCs/>
                    </w:rPr>
                  </w:pPr>
                  <w:r w:rsidRPr="0004761A">
                    <w:t>- Aritmētiskās kļūdas netika konstatētas.</w:t>
                  </w:r>
                </w:p>
              </w:tc>
            </w:tr>
            <w:tr w:rsidR="000E6F7D" w:rsidRPr="0004761A" w14:paraId="7334C259" w14:textId="77777777" w:rsidTr="00F768F4">
              <w:tc>
                <w:tcPr>
                  <w:tcW w:w="1199" w:type="pct"/>
                </w:tcPr>
                <w:p w14:paraId="6E13103B" w14:textId="77777777" w:rsidR="000E6F7D" w:rsidRPr="0004761A" w:rsidRDefault="000E6F7D" w:rsidP="000E6F7D">
                  <w:pPr>
                    <w:rPr>
                      <w:bCs/>
                    </w:rPr>
                  </w:pPr>
                  <w:r w:rsidRPr="0004761A">
                    <w:t>"Vides projektu studija" SIA</w:t>
                  </w:r>
                  <w:r w:rsidRPr="0004761A">
                    <w:rPr>
                      <w:bCs/>
                    </w:rPr>
                    <w:t xml:space="preserve"> </w:t>
                  </w:r>
                </w:p>
              </w:tc>
              <w:tc>
                <w:tcPr>
                  <w:tcW w:w="1347" w:type="pct"/>
                </w:tcPr>
                <w:p w14:paraId="6C628880" w14:textId="77777777" w:rsidR="000E6F7D" w:rsidRPr="0004761A" w:rsidRDefault="000E6F7D" w:rsidP="000E6F7D">
                  <w:r w:rsidRPr="0004761A">
                    <w:t>EUR 15625.8</w:t>
                  </w:r>
                </w:p>
                <w:p w14:paraId="1B1B8FA9" w14:textId="77777777" w:rsidR="000E6F7D" w:rsidRPr="0004761A" w:rsidRDefault="000E6F7D" w:rsidP="000E6F7D">
                  <w:pPr>
                    <w:rPr>
                      <w:bCs/>
                    </w:rPr>
                  </w:pPr>
                </w:p>
              </w:tc>
              <w:tc>
                <w:tcPr>
                  <w:tcW w:w="2454" w:type="pct"/>
                </w:tcPr>
                <w:p w14:paraId="0B63154C" w14:textId="77777777" w:rsidR="000E6F7D" w:rsidRPr="0004761A" w:rsidRDefault="000E6F7D" w:rsidP="000E6F7D">
                  <w:pPr>
                    <w:rPr>
                      <w:bCs/>
                    </w:rPr>
                  </w:pPr>
                  <w:r w:rsidRPr="0004761A">
                    <w:t>- Aritmētiskās kļūdas netika konstatētas.</w:t>
                  </w:r>
                </w:p>
              </w:tc>
            </w:tr>
          </w:tbl>
          <w:p w14:paraId="4A10C3F2" w14:textId="77777777" w:rsidR="000E6F7D" w:rsidRPr="0004761A" w:rsidRDefault="000E6F7D" w:rsidP="000E6F7D">
            <w:pPr>
              <w:rPr>
                <w:b/>
              </w:rPr>
            </w:pPr>
          </w:p>
          <w:p w14:paraId="0039FF3F" w14:textId="77777777" w:rsidR="000E6F7D" w:rsidRPr="0004761A" w:rsidRDefault="000E6F7D" w:rsidP="000E6F7D">
            <w:pPr>
              <w:tabs>
                <w:tab w:val="left" w:pos="0"/>
              </w:tabs>
              <w:spacing w:after="120"/>
              <w:ind w:firstLine="270"/>
              <w:jc w:val="both"/>
              <w:rPr>
                <w:color w:val="000000"/>
              </w:rPr>
            </w:pPr>
            <w:r w:rsidRPr="0004761A">
              <w:rPr>
                <w:b/>
                <w:color w:val="000000"/>
              </w:rPr>
              <w:t>Saimnieciski visizdevīgākā piedāvājuma noteikšanas kārtība</w:t>
            </w:r>
            <w:r w:rsidRPr="0004761A">
              <w:rPr>
                <w:color w:val="000000"/>
              </w:rPr>
              <w:t xml:space="preserve"> (nolikuma 27.punkts). Iepirkuma komisija, no visiem atbilstošajiem piedāvājumiem nosaka saimnieciski visizdevīgāko piedāvājumu saskaņā ar Saimnieciski visizdevīgākā piedāvājuma noteikšanas kārtību (nolikuma 27.punkts).</w:t>
            </w:r>
          </w:p>
          <w:p w14:paraId="4C01CFAE" w14:textId="77777777" w:rsidR="000E6F7D" w:rsidRPr="0004761A" w:rsidRDefault="000E6F7D" w:rsidP="000E6F7D">
            <w:pPr>
              <w:tabs>
                <w:tab w:val="left" w:pos="0"/>
              </w:tabs>
              <w:spacing w:after="120"/>
              <w:ind w:firstLine="270"/>
              <w:jc w:val="both"/>
              <w:rPr>
                <w:color w:val="FF0000"/>
              </w:rPr>
            </w:pPr>
            <w:r w:rsidRPr="00A9346A">
              <w:rPr>
                <w:color w:val="000000"/>
                <w:shd w:val="clear" w:color="auto" w:fill="FFFFFF"/>
              </w:rPr>
              <w:t xml:space="preserve">Komisija 2026.gada 27. aprīļa sēdē (prot.Nr.6) </w:t>
            </w:r>
            <w:r w:rsidRPr="0004761A">
              <w:rPr>
                <w:color w:val="000000"/>
                <w:shd w:val="clear" w:color="auto" w:fill="FFFFFF"/>
              </w:rPr>
              <w:t>, atbilstoši noteiktajai metodikai, veica atbilstošo piedāvājumu saimnieciski visizdevīgākā piedāvājuma skaitlisko aprēķinu un aizpildīja individuālās vērtēšanas tabulas (pielikumā).</w:t>
            </w:r>
            <w:r w:rsidRPr="0004761A">
              <w:rPr>
                <w:color w:val="000000"/>
              </w:rPr>
              <w:t xml:space="preserve"> Komisija konstatēja, ka pretendenti ieguvuši šādu punktu summu:</w:t>
            </w:r>
          </w:p>
          <w:p w14:paraId="7C891E1A" w14:textId="77777777" w:rsidR="000E6F7D" w:rsidRPr="0004761A" w:rsidRDefault="000E6F7D" w:rsidP="000E6F7D">
            <w:pPr>
              <w:rPr>
                <w:bCs/>
              </w:rPr>
            </w:pPr>
            <w:r w:rsidRPr="0004761A">
              <w:rPr>
                <w:b/>
              </w:rPr>
              <w:t>Daļai Nr. 1 - Būvprojekta izstrāde un autoruzraudzība Arodu ielas pārbūvei, posmā no Valkas ielas līdz Grodņas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0532FBA7" w14:textId="77777777" w:rsidTr="00F768F4">
              <w:tc>
                <w:tcPr>
                  <w:tcW w:w="1217" w:type="pct"/>
                  <w:shd w:val="pct10" w:color="auto" w:fill="auto"/>
                </w:tcPr>
                <w:p w14:paraId="3354B625" w14:textId="77777777" w:rsidR="000E6F7D" w:rsidRPr="0004761A" w:rsidRDefault="000E6F7D" w:rsidP="000E6F7D">
                  <w:pPr>
                    <w:rPr>
                      <w:b/>
                      <w:bCs/>
                    </w:rPr>
                  </w:pPr>
                  <w:r w:rsidRPr="0004761A">
                    <w:rPr>
                      <w:b/>
                      <w:bCs/>
                    </w:rPr>
                    <w:t>Pretendents</w:t>
                  </w:r>
                </w:p>
              </w:tc>
              <w:tc>
                <w:tcPr>
                  <w:tcW w:w="1368" w:type="pct"/>
                  <w:shd w:val="pct10" w:color="auto" w:fill="auto"/>
                </w:tcPr>
                <w:p w14:paraId="53DC7618" w14:textId="77777777" w:rsidR="000E6F7D" w:rsidRPr="0004761A" w:rsidRDefault="000E6F7D" w:rsidP="000E6F7D">
                  <w:pPr>
                    <w:rPr>
                      <w:b/>
                      <w:bCs/>
                    </w:rPr>
                  </w:pPr>
                  <w:r w:rsidRPr="0004761A">
                    <w:rPr>
                      <w:b/>
                    </w:rPr>
                    <w:t>Cena bez PVN</w:t>
                  </w:r>
                </w:p>
              </w:tc>
              <w:tc>
                <w:tcPr>
                  <w:tcW w:w="2415" w:type="pct"/>
                  <w:shd w:val="pct10" w:color="auto" w:fill="auto"/>
                </w:tcPr>
                <w:p w14:paraId="4BAB4997" w14:textId="77777777" w:rsidR="000E6F7D" w:rsidRPr="0004761A" w:rsidRDefault="000E6F7D" w:rsidP="000E6F7D">
                  <w:pPr>
                    <w:rPr>
                      <w:b/>
                      <w:bCs/>
                    </w:rPr>
                  </w:pPr>
                  <w:r w:rsidRPr="0004761A">
                    <w:rPr>
                      <w:b/>
                    </w:rPr>
                    <w:t>Iegūtie punkti</w:t>
                  </w:r>
                </w:p>
              </w:tc>
            </w:tr>
            <w:tr w:rsidR="000E6F7D" w:rsidRPr="0004761A" w14:paraId="58C347D8" w14:textId="77777777" w:rsidTr="00F768F4">
              <w:tc>
                <w:tcPr>
                  <w:tcW w:w="1217" w:type="pct"/>
                </w:tcPr>
                <w:p w14:paraId="0FECE853"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68" w:type="pct"/>
                </w:tcPr>
                <w:p w14:paraId="0E99638A" w14:textId="77777777" w:rsidR="000E6F7D" w:rsidRPr="0004761A" w:rsidRDefault="000E6F7D" w:rsidP="000E6F7D">
                  <w:r w:rsidRPr="0004761A">
                    <w:t>EUR 29400.0</w:t>
                  </w:r>
                </w:p>
                <w:p w14:paraId="2D8C5F21" w14:textId="77777777" w:rsidR="000E6F7D" w:rsidRPr="0004761A" w:rsidRDefault="000E6F7D" w:rsidP="000E6F7D">
                  <w:pPr>
                    <w:rPr>
                      <w:bCs/>
                    </w:rPr>
                  </w:pPr>
                </w:p>
              </w:tc>
              <w:tc>
                <w:tcPr>
                  <w:tcW w:w="2415" w:type="pct"/>
                </w:tcPr>
                <w:p w14:paraId="7D2A3F17" w14:textId="77777777" w:rsidR="000E6F7D" w:rsidRPr="0004761A" w:rsidRDefault="000E6F7D" w:rsidP="000E6F7D">
                  <w:pPr>
                    <w:rPr>
                      <w:bCs/>
                    </w:rPr>
                  </w:pPr>
                  <w:r w:rsidRPr="0004761A">
                    <w:t>68.84</w:t>
                  </w:r>
                </w:p>
              </w:tc>
            </w:tr>
            <w:tr w:rsidR="000E6F7D" w:rsidRPr="0004761A" w14:paraId="321F5A84" w14:textId="77777777" w:rsidTr="00F768F4">
              <w:tc>
                <w:tcPr>
                  <w:tcW w:w="1217" w:type="pct"/>
                </w:tcPr>
                <w:p w14:paraId="56A81849" w14:textId="77777777" w:rsidR="000E6F7D" w:rsidRPr="0004761A" w:rsidRDefault="000E6F7D" w:rsidP="000E6F7D">
                  <w:pPr>
                    <w:rPr>
                      <w:bCs/>
                    </w:rPr>
                  </w:pPr>
                  <w:r w:rsidRPr="0004761A">
                    <w:t>"Projekts EAE" SIA</w:t>
                  </w:r>
                  <w:r w:rsidRPr="0004761A">
                    <w:rPr>
                      <w:bCs/>
                    </w:rPr>
                    <w:t xml:space="preserve"> </w:t>
                  </w:r>
                </w:p>
              </w:tc>
              <w:tc>
                <w:tcPr>
                  <w:tcW w:w="1368" w:type="pct"/>
                </w:tcPr>
                <w:p w14:paraId="09B89B2A" w14:textId="77777777" w:rsidR="000E6F7D" w:rsidRPr="0004761A" w:rsidRDefault="000E6F7D" w:rsidP="000E6F7D">
                  <w:r w:rsidRPr="0004761A">
                    <w:t>EUR 38830.0</w:t>
                  </w:r>
                </w:p>
                <w:p w14:paraId="0A254A4A" w14:textId="77777777" w:rsidR="000E6F7D" w:rsidRPr="0004761A" w:rsidRDefault="000E6F7D" w:rsidP="000E6F7D">
                  <w:pPr>
                    <w:rPr>
                      <w:bCs/>
                    </w:rPr>
                  </w:pPr>
                </w:p>
              </w:tc>
              <w:tc>
                <w:tcPr>
                  <w:tcW w:w="2415" w:type="pct"/>
                </w:tcPr>
                <w:p w14:paraId="539FBCEB" w14:textId="77777777" w:rsidR="000E6F7D" w:rsidRPr="0004761A" w:rsidRDefault="000E6F7D" w:rsidP="000E6F7D">
                  <w:pPr>
                    <w:rPr>
                      <w:bCs/>
                    </w:rPr>
                  </w:pPr>
                  <w:r w:rsidRPr="0004761A">
                    <w:t>54.55</w:t>
                  </w:r>
                </w:p>
              </w:tc>
            </w:tr>
            <w:tr w:rsidR="000E6F7D" w:rsidRPr="0004761A" w14:paraId="1D74C921" w14:textId="77777777" w:rsidTr="00F768F4">
              <w:tc>
                <w:tcPr>
                  <w:tcW w:w="1217" w:type="pct"/>
                </w:tcPr>
                <w:p w14:paraId="77E036F1" w14:textId="77777777" w:rsidR="000E6F7D" w:rsidRPr="0004761A" w:rsidRDefault="000E6F7D" w:rsidP="000E6F7D">
                  <w:pPr>
                    <w:rPr>
                      <w:bCs/>
                    </w:rPr>
                  </w:pPr>
                  <w:r w:rsidRPr="0004761A">
                    <w:t xml:space="preserve">SIA </w:t>
                  </w:r>
                  <w:proofErr w:type="spellStart"/>
                  <w:r w:rsidRPr="0004761A">
                    <w:t>Madaberi</w:t>
                  </w:r>
                  <w:proofErr w:type="spellEnd"/>
                  <w:r w:rsidRPr="0004761A">
                    <w:rPr>
                      <w:bCs/>
                    </w:rPr>
                    <w:t xml:space="preserve"> </w:t>
                  </w:r>
                </w:p>
              </w:tc>
              <w:tc>
                <w:tcPr>
                  <w:tcW w:w="1368" w:type="pct"/>
                </w:tcPr>
                <w:p w14:paraId="6FA8B635" w14:textId="77777777" w:rsidR="000E6F7D" w:rsidRPr="0004761A" w:rsidRDefault="000E6F7D" w:rsidP="000E6F7D">
                  <w:r w:rsidRPr="0004761A">
                    <w:t>EUR 24476.95</w:t>
                  </w:r>
                </w:p>
                <w:p w14:paraId="3662F66E" w14:textId="77777777" w:rsidR="000E6F7D" w:rsidRPr="0004761A" w:rsidRDefault="000E6F7D" w:rsidP="000E6F7D">
                  <w:pPr>
                    <w:rPr>
                      <w:bCs/>
                    </w:rPr>
                  </w:pPr>
                </w:p>
              </w:tc>
              <w:tc>
                <w:tcPr>
                  <w:tcW w:w="2415" w:type="pct"/>
                </w:tcPr>
                <w:p w14:paraId="0D94B873" w14:textId="77777777" w:rsidR="000E6F7D" w:rsidRPr="0004761A" w:rsidRDefault="000E6F7D" w:rsidP="000E6F7D">
                  <w:pPr>
                    <w:rPr>
                      <w:bCs/>
                    </w:rPr>
                  </w:pPr>
                  <w:r w:rsidRPr="0004761A">
                    <w:rPr>
                      <w:bCs/>
                    </w:rPr>
                    <w:t>80.68</w:t>
                  </w:r>
                </w:p>
              </w:tc>
            </w:tr>
            <w:tr w:rsidR="000E6F7D" w:rsidRPr="0004761A" w14:paraId="65F6B0D7" w14:textId="77777777" w:rsidTr="00F768F4">
              <w:tc>
                <w:tcPr>
                  <w:tcW w:w="1217" w:type="pct"/>
                </w:tcPr>
                <w:p w14:paraId="2454B70E" w14:textId="77777777" w:rsidR="000E6F7D" w:rsidRPr="0004761A" w:rsidRDefault="000E6F7D" w:rsidP="000E6F7D">
                  <w:pPr>
                    <w:rPr>
                      <w:b/>
                      <w:bCs/>
                    </w:rPr>
                  </w:pPr>
                  <w:r w:rsidRPr="0004761A">
                    <w:rPr>
                      <w:b/>
                      <w:bCs/>
                    </w:rPr>
                    <w:t xml:space="preserve">"Vides projektu studija" SIA </w:t>
                  </w:r>
                </w:p>
              </w:tc>
              <w:tc>
                <w:tcPr>
                  <w:tcW w:w="1368" w:type="pct"/>
                </w:tcPr>
                <w:p w14:paraId="60FF532D" w14:textId="77777777" w:rsidR="000E6F7D" w:rsidRPr="0004761A" w:rsidRDefault="000E6F7D" w:rsidP="000E6F7D">
                  <w:pPr>
                    <w:rPr>
                      <w:b/>
                      <w:bCs/>
                    </w:rPr>
                  </w:pPr>
                  <w:r w:rsidRPr="0004761A">
                    <w:rPr>
                      <w:b/>
                      <w:bCs/>
                    </w:rPr>
                    <w:t>EUR 19222.56</w:t>
                  </w:r>
                </w:p>
                <w:p w14:paraId="3E26BCF0" w14:textId="77777777" w:rsidR="000E6F7D" w:rsidRPr="0004761A" w:rsidRDefault="000E6F7D" w:rsidP="000E6F7D">
                  <w:pPr>
                    <w:rPr>
                      <w:b/>
                      <w:bCs/>
                    </w:rPr>
                  </w:pPr>
                </w:p>
              </w:tc>
              <w:tc>
                <w:tcPr>
                  <w:tcW w:w="2415" w:type="pct"/>
                </w:tcPr>
                <w:p w14:paraId="6F2B29FD" w14:textId="77777777" w:rsidR="000E6F7D" w:rsidRPr="0004761A" w:rsidRDefault="000E6F7D" w:rsidP="000E6F7D">
                  <w:pPr>
                    <w:rPr>
                      <w:b/>
                      <w:bCs/>
                    </w:rPr>
                  </w:pPr>
                  <w:r w:rsidRPr="0004761A">
                    <w:rPr>
                      <w:b/>
                      <w:bCs/>
                    </w:rPr>
                    <w:t>97.50</w:t>
                  </w:r>
                </w:p>
              </w:tc>
            </w:tr>
          </w:tbl>
          <w:p w14:paraId="43EB1188" w14:textId="77777777" w:rsidR="000E6F7D" w:rsidRPr="0004761A" w:rsidRDefault="000E6F7D" w:rsidP="000E6F7D">
            <w:pPr>
              <w:ind w:left="360"/>
            </w:pPr>
          </w:p>
          <w:p w14:paraId="2C0C57B0" w14:textId="77777777" w:rsidR="000E6F7D" w:rsidRPr="0004761A" w:rsidRDefault="000E6F7D" w:rsidP="000E6F7D">
            <w:pPr>
              <w:rPr>
                <w:bCs/>
              </w:rPr>
            </w:pPr>
            <w:r w:rsidRPr="0004761A">
              <w:rPr>
                <w:b/>
              </w:rPr>
              <w:t xml:space="preserve">Daļai Nr. 2 - Būvprojekta izstrāde un autoruzraudzība gājēju ietves izbūvei </w:t>
            </w:r>
            <w:proofErr w:type="spellStart"/>
            <w:r w:rsidRPr="0004761A">
              <w:rPr>
                <w:b/>
              </w:rPr>
              <w:t>Ak.Graftio</w:t>
            </w:r>
            <w:proofErr w:type="spellEnd"/>
            <w:r w:rsidRPr="0004761A">
              <w:rPr>
                <w:b/>
              </w:rPr>
              <w:t xml:space="preserve"> ielā no Jelgavas ielas 2 līdz Gaismas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6AECD695" w14:textId="77777777" w:rsidTr="00F768F4">
              <w:tc>
                <w:tcPr>
                  <w:tcW w:w="1217" w:type="pct"/>
                  <w:shd w:val="pct10" w:color="auto" w:fill="auto"/>
                </w:tcPr>
                <w:p w14:paraId="708CC723" w14:textId="77777777" w:rsidR="000E6F7D" w:rsidRPr="0004761A" w:rsidRDefault="000E6F7D" w:rsidP="000E6F7D">
                  <w:pPr>
                    <w:rPr>
                      <w:b/>
                      <w:bCs/>
                    </w:rPr>
                  </w:pPr>
                  <w:r w:rsidRPr="0004761A">
                    <w:rPr>
                      <w:b/>
                      <w:bCs/>
                    </w:rPr>
                    <w:t>Pretendents</w:t>
                  </w:r>
                </w:p>
              </w:tc>
              <w:tc>
                <w:tcPr>
                  <w:tcW w:w="1368" w:type="pct"/>
                  <w:shd w:val="pct10" w:color="auto" w:fill="auto"/>
                </w:tcPr>
                <w:p w14:paraId="63C07F80" w14:textId="77777777" w:rsidR="000E6F7D" w:rsidRPr="0004761A" w:rsidRDefault="000E6F7D" w:rsidP="000E6F7D">
                  <w:pPr>
                    <w:rPr>
                      <w:b/>
                      <w:bCs/>
                    </w:rPr>
                  </w:pPr>
                  <w:r w:rsidRPr="0004761A">
                    <w:rPr>
                      <w:b/>
                    </w:rPr>
                    <w:t>Cena bez PVN</w:t>
                  </w:r>
                </w:p>
              </w:tc>
              <w:tc>
                <w:tcPr>
                  <w:tcW w:w="2415" w:type="pct"/>
                  <w:shd w:val="pct10" w:color="auto" w:fill="auto"/>
                </w:tcPr>
                <w:p w14:paraId="6AE84004" w14:textId="77777777" w:rsidR="000E6F7D" w:rsidRPr="0004761A" w:rsidRDefault="000E6F7D" w:rsidP="000E6F7D">
                  <w:pPr>
                    <w:rPr>
                      <w:b/>
                      <w:bCs/>
                    </w:rPr>
                  </w:pPr>
                  <w:r w:rsidRPr="0004761A">
                    <w:rPr>
                      <w:b/>
                    </w:rPr>
                    <w:t>Iegūtie punkti</w:t>
                  </w:r>
                </w:p>
              </w:tc>
            </w:tr>
            <w:tr w:rsidR="000E6F7D" w:rsidRPr="0004761A" w14:paraId="5AD61D50" w14:textId="77777777" w:rsidTr="00F768F4">
              <w:tc>
                <w:tcPr>
                  <w:tcW w:w="1217" w:type="pct"/>
                </w:tcPr>
                <w:p w14:paraId="1AF0F928"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68" w:type="pct"/>
                </w:tcPr>
                <w:p w14:paraId="29934415" w14:textId="77777777" w:rsidR="000E6F7D" w:rsidRPr="0004761A" w:rsidRDefault="000E6F7D" w:rsidP="000E6F7D">
                  <w:r w:rsidRPr="0004761A">
                    <w:t>EUR 23600.0</w:t>
                  </w:r>
                </w:p>
                <w:p w14:paraId="11A79739" w14:textId="77777777" w:rsidR="000E6F7D" w:rsidRPr="0004761A" w:rsidRDefault="000E6F7D" w:rsidP="000E6F7D">
                  <w:pPr>
                    <w:rPr>
                      <w:bCs/>
                    </w:rPr>
                  </w:pPr>
                </w:p>
              </w:tc>
              <w:tc>
                <w:tcPr>
                  <w:tcW w:w="2415" w:type="pct"/>
                </w:tcPr>
                <w:p w14:paraId="65612505" w14:textId="77777777" w:rsidR="000E6F7D" w:rsidRPr="0004761A" w:rsidRDefault="000E6F7D" w:rsidP="000E6F7D">
                  <w:pPr>
                    <w:rPr>
                      <w:bCs/>
                    </w:rPr>
                  </w:pPr>
                  <w:r w:rsidRPr="0004761A">
                    <w:rPr>
                      <w:bCs/>
                    </w:rPr>
                    <w:t>71.60</w:t>
                  </w:r>
                </w:p>
              </w:tc>
            </w:tr>
            <w:tr w:rsidR="000E6F7D" w:rsidRPr="0004761A" w14:paraId="76FE463D" w14:textId="77777777" w:rsidTr="00F768F4">
              <w:tc>
                <w:tcPr>
                  <w:tcW w:w="1217" w:type="pct"/>
                </w:tcPr>
                <w:p w14:paraId="632F6080" w14:textId="77777777" w:rsidR="000E6F7D" w:rsidRPr="0004761A" w:rsidRDefault="000E6F7D" w:rsidP="000E6F7D">
                  <w:pPr>
                    <w:rPr>
                      <w:bCs/>
                    </w:rPr>
                  </w:pPr>
                  <w:r w:rsidRPr="0004761A">
                    <w:t>"Projekts EAE" SIA</w:t>
                  </w:r>
                  <w:r w:rsidRPr="0004761A">
                    <w:rPr>
                      <w:bCs/>
                    </w:rPr>
                    <w:t xml:space="preserve"> </w:t>
                  </w:r>
                </w:p>
              </w:tc>
              <w:tc>
                <w:tcPr>
                  <w:tcW w:w="1368" w:type="pct"/>
                </w:tcPr>
                <w:p w14:paraId="2B95F18F" w14:textId="77777777" w:rsidR="000E6F7D" w:rsidRPr="0004761A" w:rsidRDefault="000E6F7D" w:rsidP="000E6F7D">
                  <w:r w:rsidRPr="0004761A">
                    <w:t>EUR 53350.0</w:t>
                  </w:r>
                </w:p>
                <w:p w14:paraId="3260B35F" w14:textId="77777777" w:rsidR="000E6F7D" w:rsidRPr="0004761A" w:rsidRDefault="000E6F7D" w:rsidP="000E6F7D">
                  <w:pPr>
                    <w:rPr>
                      <w:bCs/>
                    </w:rPr>
                  </w:pPr>
                </w:p>
              </w:tc>
              <w:tc>
                <w:tcPr>
                  <w:tcW w:w="2415" w:type="pct"/>
                </w:tcPr>
                <w:p w14:paraId="42CE14BC" w14:textId="77777777" w:rsidR="000E6F7D" w:rsidRPr="0004761A" w:rsidRDefault="000E6F7D" w:rsidP="000E6F7D">
                  <w:pPr>
                    <w:rPr>
                      <w:bCs/>
                    </w:rPr>
                  </w:pPr>
                  <w:r w:rsidRPr="0004761A">
                    <w:rPr>
                      <w:bCs/>
                    </w:rPr>
                    <w:t>39.46</w:t>
                  </w:r>
                </w:p>
              </w:tc>
            </w:tr>
            <w:tr w:rsidR="000E6F7D" w:rsidRPr="0004761A" w14:paraId="5DD554AD" w14:textId="77777777" w:rsidTr="00F768F4">
              <w:tc>
                <w:tcPr>
                  <w:tcW w:w="1217" w:type="pct"/>
                </w:tcPr>
                <w:p w14:paraId="13D9791D" w14:textId="77777777" w:rsidR="000E6F7D" w:rsidRPr="0004761A" w:rsidRDefault="000E6F7D" w:rsidP="000E6F7D">
                  <w:pPr>
                    <w:rPr>
                      <w:b/>
                      <w:bCs/>
                    </w:rPr>
                  </w:pPr>
                  <w:r w:rsidRPr="0004761A">
                    <w:rPr>
                      <w:b/>
                      <w:bCs/>
                    </w:rPr>
                    <w:t xml:space="preserve">SIA </w:t>
                  </w:r>
                  <w:proofErr w:type="spellStart"/>
                  <w:r w:rsidRPr="0004761A">
                    <w:rPr>
                      <w:b/>
                      <w:bCs/>
                    </w:rPr>
                    <w:t>Madaberi</w:t>
                  </w:r>
                  <w:proofErr w:type="spellEnd"/>
                  <w:r w:rsidRPr="0004761A">
                    <w:rPr>
                      <w:b/>
                      <w:bCs/>
                    </w:rPr>
                    <w:t xml:space="preserve"> </w:t>
                  </w:r>
                </w:p>
              </w:tc>
              <w:tc>
                <w:tcPr>
                  <w:tcW w:w="1368" w:type="pct"/>
                </w:tcPr>
                <w:p w14:paraId="19081731" w14:textId="77777777" w:rsidR="000E6F7D" w:rsidRPr="0004761A" w:rsidRDefault="000E6F7D" w:rsidP="000E6F7D">
                  <w:pPr>
                    <w:rPr>
                      <w:b/>
                      <w:bCs/>
                    </w:rPr>
                  </w:pPr>
                  <w:r w:rsidRPr="0004761A">
                    <w:rPr>
                      <w:b/>
                      <w:bCs/>
                    </w:rPr>
                    <w:t>EUR 18178.23</w:t>
                  </w:r>
                </w:p>
                <w:p w14:paraId="666E7B7B" w14:textId="77777777" w:rsidR="000E6F7D" w:rsidRPr="0004761A" w:rsidRDefault="000E6F7D" w:rsidP="000E6F7D">
                  <w:pPr>
                    <w:rPr>
                      <w:b/>
                      <w:bCs/>
                    </w:rPr>
                  </w:pPr>
                </w:p>
              </w:tc>
              <w:tc>
                <w:tcPr>
                  <w:tcW w:w="2415" w:type="pct"/>
                </w:tcPr>
                <w:p w14:paraId="3783FEDE" w14:textId="77777777" w:rsidR="000E6F7D" w:rsidRPr="0004761A" w:rsidRDefault="000E6F7D" w:rsidP="000E6F7D">
                  <w:pPr>
                    <w:rPr>
                      <w:b/>
                      <w:bCs/>
                    </w:rPr>
                  </w:pPr>
                  <w:r w:rsidRPr="0004761A">
                    <w:rPr>
                      <w:b/>
                      <w:bCs/>
                    </w:rPr>
                    <w:t>96.47</w:t>
                  </w:r>
                </w:p>
              </w:tc>
            </w:tr>
            <w:tr w:rsidR="000E6F7D" w:rsidRPr="0004761A" w14:paraId="4F62A378" w14:textId="77777777" w:rsidTr="00F768F4">
              <w:tc>
                <w:tcPr>
                  <w:tcW w:w="1217" w:type="pct"/>
                </w:tcPr>
                <w:p w14:paraId="5C1E5C5E" w14:textId="77777777" w:rsidR="000E6F7D" w:rsidRPr="0004761A" w:rsidRDefault="000E6F7D" w:rsidP="000E6F7D">
                  <w:pPr>
                    <w:rPr>
                      <w:bCs/>
                    </w:rPr>
                  </w:pPr>
                  <w:r w:rsidRPr="0004761A">
                    <w:t>"Vides projektu studija" SIA</w:t>
                  </w:r>
                  <w:r w:rsidRPr="0004761A">
                    <w:rPr>
                      <w:bCs/>
                    </w:rPr>
                    <w:t xml:space="preserve"> </w:t>
                  </w:r>
                </w:p>
              </w:tc>
              <w:tc>
                <w:tcPr>
                  <w:tcW w:w="1368" w:type="pct"/>
                </w:tcPr>
                <w:p w14:paraId="13CA7517" w14:textId="77777777" w:rsidR="000E6F7D" w:rsidRPr="0004761A" w:rsidRDefault="000E6F7D" w:rsidP="000E6F7D">
                  <w:pPr>
                    <w:rPr>
                      <w:color w:val="EE0000"/>
                    </w:rPr>
                  </w:pPr>
                  <w:r w:rsidRPr="0004761A">
                    <w:rPr>
                      <w:color w:val="EE0000"/>
                    </w:rPr>
                    <w:t>EUR 17465.20 (labota)</w:t>
                  </w:r>
                </w:p>
                <w:p w14:paraId="58FABF42" w14:textId="77777777" w:rsidR="000E6F7D" w:rsidRPr="0004761A" w:rsidRDefault="000E6F7D" w:rsidP="000E6F7D">
                  <w:pPr>
                    <w:rPr>
                      <w:bCs/>
                    </w:rPr>
                  </w:pPr>
                </w:p>
              </w:tc>
              <w:tc>
                <w:tcPr>
                  <w:tcW w:w="2415" w:type="pct"/>
                </w:tcPr>
                <w:p w14:paraId="268820E4" w14:textId="77777777" w:rsidR="000E6F7D" w:rsidRPr="0004761A" w:rsidRDefault="000E6F7D" w:rsidP="000E6F7D">
                  <w:pPr>
                    <w:rPr>
                      <w:bCs/>
                    </w:rPr>
                  </w:pPr>
                  <w:r w:rsidRPr="0004761A">
                    <w:rPr>
                      <w:bCs/>
                    </w:rPr>
                    <w:t>96.25</w:t>
                  </w:r>
                </w:p>
              </w:tc>
            </w:tr>
          </w:tbl>
          <w:p w14:paraId="162607DD" w14:textId="77777777" w:rsidR="000E6F7D" w:rsidRPr="0004761A" w:rsidRDefault="000E6F7D" w:rsidP="000E6F7D"/>
          <w:p w14:paraId="4C0877E2" w14:textId="77777777" w:rsidR="000E6F7D" w:rsidRPr="0004761A" w:rsidRDefault="000E6F7D" w:rsidP="000E6F7D">
            <w:pPr>
              <w:rPr>
                <w:b/>
              </w:rPr>
            </w:pPr>
            <w:r w:rsidRPr="0004761A">
              <w:rPr>
                <w:b/>
              </w:rPr>
              <w:t xml:space="preserve">Daļai Nr. 3 - Būvprojekta izstrāde un autoruzraudzība Vārpu ielas pārbūvei, posmā no Lielā ielas līdz </w:t>
            </w:r>
            <w:proofErr w:type="spellStart"/>
            <w:r w:rsidRPr="0004761A">
              <w:rPr>
                <w:b/>
              </w:rPr>
              <w:t>Valodzes</w:t>
            </w:r>
            <w:proofErr w:type="spellEnd"/>
            <w:r w:rsidRPr="0004761A">
              <w:rPr>
                <w:b/>
              </w:rPr>
              <w:t xml:space="preserve"> ielai un Vālodzes ielas pārbūvei no Druvu ielas līdz Ķiršu ielai, Daugavpilī</w:t>
            </w:r>
          </w:p>
          <w:p w14:paraId="7BEC07B1" w14:textId="77777777" w:rsidR="000E6F7D" w:rsidRPr="0004761A" w:rsidRDefault="000E6F7D" w:rsidP="000E6F7D">
            <w:pPr>
              <w:ind w:left="36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43A40F8E" w14:textId="77777777" w:rsidTr="00F768F4">
              <w:tc>
                <w:tcPr>
                  <w:tcW w:w="1199" w:type="pct"/>
                  <w:shd w:val="pct10" w:color="auto" w:fill="auto"/>
                </w:tcPr>
                <w:p w14:paraId="28F01567" w14:textId="77777777" w:rsidR="000E6F7D" w:rsidRPr="0004761A" w:rsidRDefault="000E6F7D" w:rsidP="000E6F7D">
                  <w:pPr>
                    <w:rPr>
                      <w:b/>
                      <w:bCs/>
                    </w:rPr>
                  </w:pPr>
                  <w:r w:rsidRPr="0004761A">
                    <w:rPr>
                      <w:b/>
                      <w:bCs/>
                    </w:rPr>
                    <w:t>Pretendents</w:t>
                  </w:r>
                </w:p>
              </w:tc>
              <w:tc>
                <w:tcPr>
                  <w:tcW w:w="1347" w:type="pct"/>
                  <w:shd w:val="pct10" w:color="auto" w:fill="auto"/>
                </w:tcPr>
                <w:p w14:paraId="1D71CCE3" w14:textId="77777777" w:rsidR="000E6F7D" w:rsidRPr="0004761A" w:rsidRDefault="000E6F7D" w:rsidP="000E6F7D">
                  <w:pPr>
                    <w:rPr>
                      <w:b/>
                      <w:bCs/>
                    </w:rPr>
                  </w:pPr>
                  <w:r w:rsidRPr="0004761A">
                    <w:rPr>
                      <w:b/>
                    </w:rPr>
                    <w:t xml:space="preserve">Cena bez PVN </w:t>
                  </w:r>
                </w:p>
              </w:tc>
              <w:tc>
                <w:tcPr>
                  <w:tcW w:w="2454" w:type="pct"/>
                  <w:shd w:val="pct10" w:color="auto" w:fill="auto"/>
                </w:tcPr>
                <w:p w14:paraId="31CDEA58" w14:textId="77777777" w:rsidR="000E6F7D" w:rsidRPr="0004761A" w:rsidRDefault="000E6F7D" w:rsidP="000E6F7D">
                  <w:pPr>
                    <w:rPr>
                      <w:b/>
                      <w:bCs/>
                    </w:rPr>
                  </w:pPr>
                  <w:r w:rsidRPr="0004761A">
                    <w:rPr>
                      <w:b/>
                    </w:rPr>
                    <w:t>Iegūtie punkti</w:t>
                  </w:r>
                </w:p>
              </w:tc>
            </w:tr>
            <w:tr w:rsidR="000E6F7D" w:rsidRPr="0004761A" w14:paraId="2E97B8B5" w14:textId="77777777" w:rsidTr="00F768F4">
              <w:tc>
                <w:tcPr>
                  <w:tcW w:w="1199" w:type="pct"/>
                </w:tcPr>
                <w:p w14:paraId="07F58F69"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47" w:type="pct"/>
                </w:tcPr>
                <w:p w14:paraId="728B53EE" w14:textId="77777777" w:rsidR="000E6F7D" w:rsidRPr="0004761A" w:rsidRDefault="000E6F7D" w:rsidP="000E6F7D">
                  <w:r w:rsidRPr="0004761A">
                    <w:t>EUR 20700.0</w:t>
                  </w:r>
                </w:p>
                <w:p w14:paraId="661FD8C8" w14:textId="77777777" w:rsidR="000E6F7D" w:rsidRPr="0004761A" w:rsidRDefault="000E6F7D" w:rsidP="000E6F7D">
                  <w:pPr>
                    <w:rPr>
                      <w:bCs/>
                    </w:rPr>
                  </w:pPr>
                </w:p>
              </w:tc>
              <w:tc>
                <w:tcPr>
                  <w:tcW w:w="2454" w:type="pct"/>
                </w:tcPr>
                <w:p w14:paraId="6ECC4C4B" w14:textId="77777777" w:rsidR="000E6F7D" w:rsidRPr="0004761A" w:rsidRDefault="000E6F7D" w:rsidP="000E6F7D">
                  <w:pPr>
                    <w:rPr>
                      <w:bCs/>
                    </w:rPr>
                  </w:pPr>
                  <w:r w:rsidRPr="0004761A">
                    <w:rPr>
                      <w:bCs/>
                    </w:rPr>
                    <w:t>85.94</w:t>
                  </w:r>
                </w:p>
              </w:tc>
            </w:tr>
            <w:tr w:rsidR="000E6F7D" w:rsidRPr="0004761A" w14:paraId="797C3117" w14:textId="77777777" w:rsidTr="00F768F4">
              <w:tc>
                <w:tcPr>
                  <w:tcW w:w="1199" w:type="pct"/>
                </w:tcPr>
                <w:p w14:paraId="0D95BB1E" w14:textId="77777777" w:rsidR="000E6F7D" w:rsidRPr="0004761A" w:rsidRDefault="000E6F7D" w:rsidP="000E6F7D">
                  <w:pPr>
                    <w:rPr>
                      <w:bCs/>
                    </w:rPr>
                  </w:pPr>
                  <w:r w:rsidRPr="0004761A">
                    <w:t>"Projekts EAE" SIA</w:t>
                  </w:r>
                  <w:r w:rsidRPr="0004761A">
                    <w:rPr>
                      <w:bCs/>
                    </w:rPr>
                    <w:t xml:space="preserve"> </w:t>
                  </w:r>
                </w:p>
              </w:tc>
              <w:tc>
                <w:tcPr>
                  <w:tcW w:w="1347" w:type="pct"/>
                </w:tcPr>
                <w:p w14:paraId="44382CB0" w14:textId="77777777" w:rsidR="000E6F7D" w:rsidRPr="0004761A" w:rsidRDefault="000E6F7D" w:rsidP="000E6F7D">
                  <w:r w:rsidRPr="0004761A">
                    <w:t>EUR 37730.0</w:t>
                  </w:r>
                </w:p>
                <w:p w14:paraId="3A173E05" w14:textId="77777777" w:rsidR="000E6F7D" w:rsidRPr="0004761A" w:rsidRDefault="000E6F7D" w:rsidP="000E6F7D">
                  <w:pPr>
                    <w:rPr>
                      <w:bCs/>
                    </w:rPr>
                  </w:pPr>
                </w:p>
              </w:tc>
              <w:tc>
                <w:tcPr>
                  <w:tcW w:w="2454" w:type="pct"/>
                </w:tcPr>
                <w:p w14:paraId="28B316BE" w14:textId="77777777" w:rsidR="000E6F7D" w:rsidRPr="0004761A" w:rsidRDefault="000E6F7D" w:rsidP="000E6F7D">
                  <w:pPr>
                    <w:rPr>
                      <w:bCs/>
                    </w:rPr>
                  </w:pPr>
                  <w:r w:rsidRPr="0004761A">
                    <w:rPr>
                      <w:bCs/>
                    </w:rPr>
                    <w:t>51.66</w:t>
                  </w:r>
                </w:p>
              </w:tc>
            </w:tr>
            <w:tr w:rsidR="000E6F7D" w:rsidRPr="0004761A" w14:paraId="5144F924" w14:textId="77777777" w:rsidTr="00F768F4">
              <w:tc>
                <w:tcPr>
                  <w:tcW w:w="1199" w:type="pct"/>
                </w:tcPr>
                <w:p w14:paraId="2C7436CB" w14:textId="77777777" w:rsidR="000E6F7D" w:rsidRPr="0004761A" w:rsidRDefault="000E6F7D" w:rsidP="000E6F7D">
                  <w:pPr>
                    <w:rPr>
                      <w:bCs/>
                    </w:rPr>
                  </w:pPr>
                  <w:r w:rsidRPr="0004761A">
                    <w:t xml:space="preserve">SIA </w:t>
                  </w:r>
                  <w:proofErr w:type="spellStart"/>
                  <w:r w:rsidRPr="0004761A">
                    <w:t>Madaberi</w:t>
                  </w:r>
                  <w:proofErr w:type="spellEnd"/>
                  <w:r w:rsidRPr="0004761A">
                    <w:rPr>
                      <w:bCs/>
                    </w:rPr>
                    <w:t xml:space="preserve"> </w:t>
                  </w:r>
                </w:p>
              </w:tc>
              <w:tc>
                <w:tcPr>
                  <w:tcW w:w="1347" w:type="pct"/>
                </w:tcPr>
                <w:p w14:paraId="0166D1E8" w14:textId="77777777" w:rsidR="000E6F7D" w:rsidRPr="0004761A" w:rsidRDefault="000E6F7D" w:rsidP="000E6F7D">
                  <w:r w:rsidRPr="0004761A">
                    <w:t>EUR 28409.0</w:t>
                  </w:r>
                </w:p>
                <w:p w14:paraId="608F61AF" w14:textId="77777777" w:rsidR="000E6F7D" w:rsidRPr="0004761A" w:rsidRDefault="000E6F7D" w:rsidP="000E6F7D">
                  <w:pPr>
                    <w:rPr>
                      <w:bCs/>
                    </w:rPr>
                  </w:pPr>
                </w:p>
              </w:tc>
              <w:tc>
                <w:tcPr>
                  <w:tcW w:w="2454" w:type="pct"/>
                </w:tcPr>
                <w:p w14:paraId="77A35D73" w14:textId="77777777" w:rsidR="000E6F7D" w:rsidRPr="0004761A" w:rsidRDefault="000E6F7D" w:rsidP="000E6F7D">
                  <w:pPr>
                    <w:rPr>
                      <w:bCs/>
                    </w:rPr>
                  </w:pPr>
                  <w:r w:rsidRPr="0004761A">
                    <w:rPr>
                      <w:bCs/>
                    </w:rPr>
                    <w:t>65.33</w:t>
                  </w:r>
                </w:p>
              </w:tc>
            </w:tr>
            <w:tr w:rsidR="000E6F7D" w:rsidRPr="0004761A" w14:paraId="3F077187" w14:textId="77777777" w:rsidTr="00F768F4">
              <w:tc>
                <w:tcPr>
                  <w:tcW w:w="1199" w:type="pct"/>
                </w:tcPr>
                <w:p w14:paraId="5E16B75D" w14:textId="77777777" w:rsidR="000E6F7D" w:rsidRPr="0004761A" w:rsidRDefault="000E6F7D" w:rsidP="000E6F7D">
                  <w:pPr>
                    <w:rPr>
                      <w:b/>
                      <w:bCs/>
                    </w:rPr>
                  </w:pPr>
                  <w:r w:rsidRPr="0004761A">
                    <w:rPr>
                      <w:b/>
                      <w:bCs/>
                    </w:rPr>
                    <w:lastRenderedPageBreak/>
                    <w:t xml:space="preserve">"Vides projektu studija" SIA </w:t>
                  </w:r>
                </w:p>
              </w:tc>
              <w:tc>
                <w:tcPr>
                  <w:tcW w:w="1347" w:type="pct"/>
                </w:tcPr>
                <w:p w14:paraId="28854A18" w14:textId="77777777" w:rsidR="000E6F7D" w:rsidRPr="0004761A" w:rsidRDefault="000E6F7D" w:rsidP="000E6F7D">
                  <w:pPr>
                    <w:rPr>
                      <w:b/>
                      <w:bCs/>
                      <w:color w:val="EE0000"/>
                    </w:rPr>
                  </w:pPr>
                  <w:r w:rsidRPr="0004761A">
                    <w:rPr>
                      <w:b/>
                      <w:bCs/>
                      <w:color w:val="EE0000"/>
                    </w:rPr>
                    <w:t>EUR 17465.20 (labota)</w:t>
                  </w:r>
                </w:p>
              </w:tc>
              <w:tc>
                <w:tcPr>
                  <w:tcW w:w="2454" w:type="pct"/>
                </w:tcPr>
                <w:p w14:paraId="1C78565C" w14:textId="77777777" w:rsidR="000E6F7D" w:rsidRPr="0004761A" w:rsidRDefault="000E6F7D" w:rsidP="000E6F7D">
                  <w:pPr>
                    <w:jc w:val="both"/>
                    <w:rPr>
                      <w:b/>
                      <w:bCs/>
                    </w:rPr>
                  </w:pPr>
                </w:p>
                <w:p w14:paraId="4F95C084" w14:textId="77777777" w:rsidR="000E6F7D" w:rsidRPr="0004761A" w:rsidRDefault="000E6F7D" w:rsidP="000E6F7D">
                  <w:pPr>
                    <w:jc w:val="both"/>
                    <w:rPr>
                      <w:b/>
                      <w:bCs/>
                    </w:rPr>
                  </w:pPr>
                  <w:r w:rsidRPr="0004761A">
                    <w:rPr>
                      <w:b/>
                      <w:bCs/>
                    </w:rPr>
                    <w:t>97.50</w:t>
                  </w:r>
                </w:p>
              </w:tc>
            </w:tr>
          </w:tbl>
          <w:p w14:paraId="1B9B1F43" w14:textId="77777777" w:rsidR="000E6F7D" w:rsidRPr="0004761A" w:rsidRDefault="000E6F7D" w:rsidP="000E6F7D">
            <w:pPr>
              <w:ind w:left="360"/>
            </w:pPr>
          </w:p>
          <w:p w14:paraId="290B114D" w14:textId="77777777" w:rsidR="000E6F7D" w:rsidRPr="0004761A" w:rsidRDefault="000E6F7D" w:rsidP="000E6F7D">
            <w:pPr>
              <w:rPr>
                <w:bCs/>
              </w:rPr>
            </w:pPr>
            <w:r w:rsidRPr="0004761A">
              <w:rPr>
                <w:b/>
              </w:rPr>
              <w:t>Daļai Nr. 4 - Būvprojekta izstrāde un autoruzraudzība Piekrastes un Vidzemes ielu krustojumā papildus braukšanas joslas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5C7D2581" w14:textId="77777777" w:rsidTr="00F768F4">
              <w:tc>
                <w:tcPr>
                  <w:tcW w:w="1199" w:type="pct"/>
                  <w:shd w:val="pct10" w:color="auto" w:fill="auto"/>
                </w:tcPr>
                <w:p w14:paraId="28A38726" w14:textId="77777777" w:rsidR="000E6F7D" w:rsidRPr="0004761A" w:rsidRDefault="000E6F7D" w:rsidP="000E6F7D">
                  <w:pPr>
                    <w:rPr>
                      <w:b/>
                      <w:bCs/>
                    </w:rPr>
                  </w:pPr>
                  <w:r w:rsidRPr="0004761A">
                    <w:rPr>
                      <w:b/>
                      <w:bCs/>
                    </w:rPr>
                    <w:t>Pretendents</w:t>
                  </w:r>
                </w:p>
              </w:tc>
              <w:tc>
                <w:tcPr>
                  <w:tcW w:w="1347" w:type="pct"/>
                  <w:shd w:val="pct10" w:color="auto" w:fill="auto"/>
                </w:tcPr>
                <w:p w14:paraId="24847DEB" w14:textId="77777777" w:rsidR="000E6F7D" w:rsidRPr="0004761A" w:rsidRDefault="000E6F7D" w:rsidP="000E6F7D">
                  <w:pPr>
                    <w:rPr>
                      <w:b/>
                      <w:bCs/>
                    </w:rPr>
                  </w:pPr>
                  <w:r w:rsidRPr="0004761A">
                    <w:rPr>
                      <w:b/>
                    </w:rPr>
                    <w:t>Cena bez PVN</w:t>
                  </w:r>
                </w:p>
              </w:tc>
              <w:tc>
                <w:tcPr>
                  <w:tcW w:w="2454" w:type="pct"/>
                  <w:shd w:val="pct10" w:color="auto" w:fill="auto"/>
                </w:tcPr>
                <w:p w14:paraId="09DF744B" w14:textId="77777777" w:rsidR="000E6F7D" w:rsidRPr="0004761A" w:rsidRDefault="000E6F7D" w:rsidP="000E6F7D">
                  <w:pPr>
                    <w:rPr>
                      <w:b/>
                      <w:bCs/>
                    </w:rPr>
                  </w:pPr>
                  <w:r w:rsidRPr="0004761A">
                    <w:rPr>
                      <w:b/>
                    </w:rPr>
                    <w:t>Iegūtie punkti</w:t>
                  </w:r>
                </w:p>
              </w:tc>
            </w:tr>
            <w:tr w:rsidR="000E6F7D" w:rsidRPr="0004761A" w14:paraId="40988B52" w14:textId="77777777" w:rsidTr="00F768F4">
              <w:tc>
                <w:tcPr>
                  <w:tcW w:w="1199" w:type="pct"/>
                </w:tcPr>
                <w:p w14:paraId="4814B1E9" w14:textId="77777777" w:rsidR="000E6F7D" w:rsidRPr="0004761A" w:rsidRDefault="000E6F7D" w:rsidP="000E6F7D">
                  <w:pPr>
                    <w:rPr>
                      <w:bCs/>
                    </w:rPr>
                  </w:pPr>
                  <w:r w:rsidRPr="0004761A">
                    <w:t>"</w:t>
                  </w:r>
                  <w:proofErr w:type="spellStart"/>
                  <w:r w:rsidRPr="0004761A">
                    <w:t>Cerva</w:t>
                  </w:r>
                  <w:proofErr w:type="spellEnd"/>
                  <w:r w:rsidRPr="0004761A">
                    <w:t>" SIA</w:t>
                  </w:r>
                  <w:r w:rsidRPr="0004761A">
                    <w:rPr>
                      <w:bCs/>
                    </w:rPr>
                    <w:t xml:space="preserve"> </w:t>
                  </w:r>
                </w:p>
              </w:tc>
              <w:tc>
                <w:tcPr>
                  <w:tcW w:w="1347" w:type="pct"/>
                </w:tcPr>
                <w:p w14:paraId="5CFA0EA3" w14:textId="77777777" w:rsidR="000E6F7D" w:rsidRPr="0004761A" w:rsidRDefault="000E6F7D" w:rsidP="000E6F7D">
                  <w:r w:rsidRPr="0004761A">
                    <w:t>EUR 17800.0</w:t>
                  </w:r>
                </w:p>
                <w:p w14:paraId="001058A3" w14:textId="77777777" w:rsidR="000E6F7D" w:rsidRPr="0004761A" w:rsidRDefault="000E6F7D" w:rsidP="000E6F7D">
                  <w:pPr>
                    <w:rPr>
                      <w:bCs/>
                    </w:rPr>
                  </w:pPr>
                </w:p>
              </w:tc>
              <w:tc>
                <w:tcPr>
                  <w:tcW w:w="2454" w:type="pct"/>
                </w:tcPr>
                <w:p w14:paraId="0E251B64" w14:textId="77777777" w:rsidR="000E6F7D" w:rsidRPr="0004761A" w:rsidRDefault="000E6F7D" w:rsidP="000E6F7D">
                  <w:pPr>
                    <w:rPr>
                      <w:bCs/>
                    </w:rPr>
                  </w:pPr>
                  <w:r w:rsidRPr="0004761A">
                    <w:rPr>
                      <w:bCs/>
                    </w:rPr>
                    <w:t>84.01</w:t>
                  </w:r>
                </w:p>
              </w:tc>
            </w:tr>
            <w:tr w:rsidR="000E6F7D" w:rsidRPr="0004761A" w14:paraId="3790860A" w14:textId="77777777" w:rsidTr="00F768F4">
              <w:tc>
                <w:tcPr>
                  <w:tcW w:w="1199" w:type="pct"/>
                </w:tcPr>
                <w:p w14:paraId="37258E91" w14:textId="77777777" w:rsidR="000E6F7D" w:rsidRPr="0004761A" w:rsidRDefault="000E6F7D" w:rsidP="000E6F7D">
                  <w:pPr>
                    <w:rPr>
                      <w:bCs/>
                    </w:rPr>
                  </w:pPr>
                  <w:r w:rsidRPr="0004761A">
                    <w:t>"Projekts EAE" SIA</w:t>
                  </w:r>
                  <w:r w:rsidRPr="0004761A">
                    <w:rPr>
                      <w:bCs/>
                    </w:rPr>
                    <w:t xml:space="preserve"> </w:t>
                  </w:r>
                </w:p>
              </w:tc>
              <w:tc>
                <w:tcPr>
                  <w:tcW w:w="1347" w:type="pct"/>
                </w:tcPr>
                <w:p w14:paraId="36DB26C5" w14:textId="77777777" w:rsidR="000E6F7D" w:rsidRPr="0004761A" w:rsidRDefault="000E6F7D" w:rsidP="000E6F7D">
                  <w:r w:rsidRPr="0004761A">
                    <w:t>EUR 36630.0</w:t>
                  </w:r>
                </w:p>
                <w:p w14:paraId="106B2218" w14:textId="77777777" w:rsidR="000E6F7D" w:rsidRPr="0004761A" w:rsidRDefault="000E6F7D" w:rsidP="000E6F7D">
                  <w:pPr>
                    <w:rPr>
                      <w:bCs/>
                    </w:rPr>
                  </w:pPr>
                </w:p>
              </w:tc>
              <w:tc>
                <w:tcPr>
                  <w:tcW w:w="2454" w:type="pct"/>
                </w:tcPr>
                <w:p w14:paraId="7907B3FA" w14:textId="77777777" w:rsidR="000E6F7D" w:rsidRPr="0004761A" w:rsidRDefault="000E6F7D" w:rsidP="000E6F7D">
                  <w:pPr>
                    <w:rPr>
                      <w:bCs/>
                    </w:rPr>
                  </w:pPr>
                  <w:r w:rsidRPr="0004761A">
                    <w:rPr>
                      <w:bCs/>
                    </w:rPr>
                    <w:t>48.39</w:t>
                  </w:r>
                </w:p>
              </w:tc>
            </w:tr>
            <w:tr w:rsidR="000E6F7D" w:rsidRPr="0004761A" w14:paraId="68C0AE49" w14:textId="77777777" w:rsidTr="00F768F4">
              <w:tc>
                <w:tcPr>
                  <w:tcW w:w="1199" w:type="pct"/>
                </w:tcPr>
                <w:p w14:paraId="3E73102A" w14:textId="77777777" w:rsidR="000E6F7D" w:rsidRPr="0004761A" w:rsidRDefault="000E6F7D" w:rsidP="000E6F7D">
                  <w:pPr>
                    <w:rPr>
                      <w:bCs/>
                    </w:rPr>
                  </w:pPr>
                  <w:r w:rsidRPr="0004761A">
                    <w:t xml:space="preserve">SIA </w:t>
                  </w:r>
                  <w:proofErr w:type="spellStart"/>
                  <w:r w:rsidRPr="0004761A">
                    <w:t>Madaberi</w:t>
                  </w:r>
                  <w:proofErr w:type="spellEnd"/>
                  <w:r w:rsidRPr="0004761A">
                    <w:rPr>
                      <w:bCs/>
                    </w:rPr>
                    <w:t xml:space="preserve"> </w:t>
                  </w:r>
                </w:p>
              </w:tc>
              <w:tc>
                <w:tcPr>
                  <w:tcW w:w="1347" w:type="pct"/>
                </w:tcPr>
                <w:p w14:paraId="5F3FEFA0" w14:textId="77777777" w:rsidR="000E6F7D" w:rsidRPr="0004761A" w:rsidRDefault="000E6F7D" w:rsidP="000E6F7D">
                  <w:r w:rsidRPr="0004761A">
                    <w:t>EUR 29566.7</w:t>
                  </w:r>
                </w:p>
                <w:p w14:paraId="32D8BB32" w14:textId="77777777" w:rsidR="000E6F7D" w:rsidRPr="0004761A" w:rsidRDefault="000E6F7D" w:rsidP="000E6F7D">
                  <w:pPr>
                    <w:rPr>
                      <w:bCs/>
                    </w:rPr>
                  </w:pPr>
                </w:p>
              </w:tc>
              <w:tc>
                <w:tcPr>
                  <w:tcW w:w="2454" w:type="pct"/>
                </w:tcPr>
                <w:p w14:paraId="3F92407C" w14:textId="77777777" w:rsidR="000E6F7D" w:rsidRPr="0004761A" w:rsidRDefault="000E6F7D" w:rsidP="000E6F7D">
                  <w:pPr>
                    <w:rPr>
                      <w:bCs/>
                    </w:rPr>
                  </w:pPr>
                  <w:r w:rsidRPr="0004761A">
                    <w:rPr>
                      <w:bCs/>
                    </w:rPr>
                    <w:t>57.56</w:t>
                  </w:r>
                </w:p>
              </w:tc>
            </w:tr>
            <w:tr w:rsidR="000E6F7D" w:rsidRPr="0004761A" w14:paraId="164479E9" w14:textId="77777777" w:rsidTr="00F768F4">
              <w:tc>
                <w:tcPr>
                  <w:tcW w:w="1199" w:type="pct"/>
                </w:tcPr>
                <w:p w14:paraId="42EB0D2C" w14:textId="77777777" w:rsidR="000E6F7D" w:rsidRPr="0004761A" w:rsidRDefault="000E6F7D" w:rsidP="000E6F7D">
                  <w:pPr>
                    <w:rPr>
                      <w:b/>
                      <w:bCs/>
                    </w:rPr>
                  </w:pPr>
                  <w:r w:rsidRPr="0004761A">
                    <w:rPr>
                      <w:b/>
                      <w:bCs/>
                    </w:rPr>
                    <w:t xml:space="preserve">"Vides projektu studija" SIA </w:t>
                  </w:r>
                </w:p>
              </w:tc>
              <w:tc>
                <w:tcPr>
                  <w:tcW w:w="1347" w:type="pct"/>
                </w:tcPr>
                <w:p w14:paraId="4E6524FA" w14:textId="77777777" w:rsidR="000E6F7D" w:rsidRPr="0004761A" w:rsidRDefault="000E6F7D" w:rsidP="000E6F7D">
                  <w:pPr>
                    <w:rPr>
                      <w:b/>
                      <w:bCs/>
                    </w:rPr>
                  </w:pPr>
                  <w:r w:rsidRPr="0004761A">
                    <w:rPr>
                      <w:b/>
                      <w:bCs/>
                    </w:rPr>
                    <w:t>EUR 15625.8</w:t>
                  </w:r>
                </w:p>
                <w:p w14:paraId="19487C6A" w14:textId="77777777" w:rsidR="000E6F7D" w:rsidRPr="0004761A" w:rsidRDefault="000E6F7D" w:rsidP="000E6F7D">
                  <w:pPr>
                    <w:rPr>
                      <w:b/>
                      <w:bCs/>
                    </w:rPr>
                  </w:pPr>
                </w:p>
              </w:tc>
              <w:tc>
                <w:tcPr>
                  <w:tcW w:w="2454" w:type="pct"/>
                </w:tcPr>
                <w:p w14:paraId="0CD9B013" w14:textId="77777777" w:rsidR="000E6F7D" w:rsidRPr="0004761A" w:rsidRDefault="000E6F7D" w:rsidP="000E6F7D">
                  <w:pPr>
                    <w:rPr>
                      <w:b/>
                      <w:bCs/>
                    </w:rPr>
                  </w:pPr>
                  <w:r w:rsidRPr="0004761A">
                    <w:rPr>
                      <w:b/>
                      <w:bCs/>
                    </w:rPr>
                    <w:t>96.25</w:t>
                  </w:r>
                </w:p>
              </w:tc>
            </w:tr>
          </w:tbl>
          <w:p w14:paraId="5C058B2D" w14:textId="77777777" w:rsidR="000E6F7D" w:rsidRDefault="000E6F7D" w:rsidP="000E6F7D">
            <w:pPr>
              <w:shd w:val="clear" w:color="auto" w:fill="FFFFFF"/>
              <w:tabs>
                <w:tab w:val="left" w:pos="0"/>
              </w:tabs>
              <w:suppressAutoHyphens/>
              <w:contextualSpacing/>
              <w:jc w:val="both"/>
              <w:rPr>
                <w:i/>
                <w:iCs/>
                <w:color w:val="000000"/>
              </w:rPr>
            </w:pPr>
          </w:p>
          <w:p w14:paraId="5BB92BA4" w14:textId="77777777" w:rsidR="000E6F7D" w:rsidRPr="0004761A" w:rsidRDefault="000E6F7D" w:rsidP="000E6F7D">
            <w:pPr>
              <w:shd w:val="clear" w:color="auto" w:fill="FFFFFF"/>
              <w:tabs>
                <w:tab w:val="left" w:pos="0"/>
              </w:tabs>
              <w:suppressAutoHyphens/>
              <w:contextualSpacing/>
              <w:jc w:val="both"/>
              <w:rPr>
                <w:i/>
                <w:iCs/>
                <w:color w:val="FF0000"/>
              </w:rPr>
            </w:pPr>
            <w:r w:rsidRPr="0057407B">
              <w:rPr>
                <w:color w:val="000000"/>
                <w:lang w:eastAsia="lv-LV"/>
              </w:rPr>
              <w:t>Komisija 2026.gada 27. aprīļa sēdē (prot.Nr.6)</w:t>
            </w:r>
            <w:r w:rsidRPr="0004761A">
              <w:rPr>
                <w:color w:val="000000"/>
                <w:lang w:eastAsia="lv-LV"/>
              </w:rPr>
              <w:t xml:space="preserve"> konstatē</w:t>
            </w:r>
            <w:r>
              <w:rPr>
                <w:color w:val="000000"/>
                <w:lang w:eastAsia="lv-LV"/>
              </w:rPr>
              <w:t>ja</w:t>
            </w:r>
            <w:r w:rsidRPr="0004761A">
              <w:rPr>
                <w:color w:val="000000"/>
                <w:lang w:eastAsia="lv-LV"/>
              </w:rPr>
              <w:t>, ka saimnieciski visizdevīgāko piedāvājumu iesnieguši šādi pretendenti šādās daļās:</w:t>
            </w:r>
          </w:p>
          <w:p w14:paraId="69CC1ACD" w14:textId="77777777" w:rsidR="000E6F7D" w:rsidRPr="0004761A" w:rsidRDefault="000E6F7D" w:rsidP="000E6F7D">
            <w:pPr>
              <w:rPr>
                <w:bCs/>
              </w:rPr>
            </w:pPr>
            <w:r w:rsidRPr="0004761A">
              <w:rPr>
                <w:b/>
              </w:rPr>
              <w:t>Daļai Nr. 1 - Būvprojekta izstrāde un autoruzraudzība Arodu ielas pārbūvei, posmā no Valkas ielas līdz Grodņas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5C6B05E6" w14:textId="77777777" w:rsidTr="00F768F4">
              <w:tc>
                <w:tcPr>
                  <w:tcW w:w="1217" w:type="pct"/>
                  <w:shd w:val="pct10" w:color="auto" w:fill="auto"/>
                </w:tcPr>
                <w:p w14:paraId="562D1DB6" w14:textId="77777777" w:rsidR="000E6F7D" w:rsidRPr="0004761A" w:rsidRDefault="000E6F7D" w:rsidP="000E6F7D">
                  <w:pPr>
                    <w:rPr>
                      <w:b/>
                      <w:bCs/>
                    </w:rPr>
                  </w:pPr>
                  <w:r w:rsidRPr="0004761A">
                    <w:rPr>
                      <w:b/>
                      <w:bCs/>
                    </w:rPr>
                    <w:t>Pretendents</w:t>
                  </w:r>
                </w:p>
              </w:tc>
              <w:tc>
                <w:tcPr>
                  <w:tcW w:w="1368" w:type="pct"/>
                  <w:shd w:val="pct10" w:color="auto" w:fill="auto"/>
                </w:tcPr>
                <w:p w14:paraId="1BD9B6E5" w14:textId="77777777" w:rsidR="000E6F7D" w:rsidRPr="0004761A" w:rsidRDefault="000E6F7D" w:rsidP="000E6F7D">
                  <w:pPr>
                    <w:rPr>
                      <w:b/>
                      <w:bCs/>
                    </w:rPr>
                  </w:pPr>
                  <w:r w:rsidRPr="0004761A">
                    <w:rPr>
                      <w:b/>
                    </w:rPr>
                    <w:t>Cena bez PVN</w:t>
                  </w:r>
                </w:p>
              </w:tc>
              <w:tc>
                <w:tcPr>
                  <w:tcW w:w="2415" w:type="pct"/>
                  <w:shd w:val="pct10" w:color="auto" w:fill="auto"/>
                </w:tcPr>
                <w:p w14:paraId="0A4A38A0" w14:textId="77777777" w:rsidR="000E6F7D" w:rsidRPr="0004761A" w:rsidRDefault="000E6F7D" w:rsidP="000E6F7D">
                  <w:pPr>
                    <w:rPr>
                      <w:b/>
                      <w:bCs/>
                    </w:rPr>
                  </w:pPr>
                  <w:r w:rsidRPr="0004761A">
                    <w:rPr>
                      <w:b/>
                    </w:rPr>
                    <w:t>Iegūtie punkti</w:t>
                  </w:r>
                </w:p>
              </w:tc>
            </w:tr>
            <w:tr w:rsidR="000E6F7D" w:rsidRPr="0004761A" w14:paraId="0ED24834" w14:textId="77777777" w:rsidTr="00F768F4">
              <w:tc>
                <w:tcPr>
                  <w:tcW w:w="1217" w:type="pct"/>
                </w:tcPr>
                <w:p w14:paraId="10CE361A" w14:textId="77777777" w:rsidR="000E6F7D" w:rsidRPr="0004761A" w:rsidRDefault="000E6F7D" w:rsidP="000E6F7D">
                  <w:pPr>
                    <w:rPr>
                      <w:b/>
                      <w:bCs/>
                    </w:rPr>
                  </w:pPr>
                  <w:r w:rsidRPr="0004761A">
                    <w:rPr>
                      <w:b/>
                      <w:bCs/>
                    </w:rPr>
                    <w:t xml:space="preserve">"Vides projektu studija" SIA </w:t>
                  </w:r>
                </w:p>
              </w:tc>
              <w:tc>
                <w:tcPr>
                  <w:tcW w:w="1368" w:type="pct"/>
                </w:tcPr>
                <w:p w14:paraId="51FE4C5A" w14:textId="77777777" w:rsidR="000E6F7D" w:rsidRPr="0004761A" w:rsidRDefault="000E6F7D" w:rsidP="000E6F7D">
                  <w:pPr>
                    <w:rPr>
                      <w:b/>
                      <w:bCs/>
                    </w:rPr>
                  </w:pPr>
                  <w:r w:rsidRPr="0004761A">
                    <w:rPr>
                      <w:b/>
                      <w:bCs/>
                    </w:rPr>
                    <w:t>EUR 19222.56</w:t>
                  </w:r>
                </w:p>
                <w:p w14:paraId="23C3E86C" w14:textId="77777777" w:rsidR="000E6F7D" w:rsidRPr="0004761A" w:rsidRDefault="000E6F7D" w:rsidP="000E6F7D">
                  <w:pPr>
                    <w:rPr>
                      <w:b/>
                      <w:bCs/>
                    </w:rPr>
                  </w:pPr>
                </w:p>
              </w:tc>
              <w:tc>
                <w:tcPr>
                  <w:tcW w:w="2415" w:type="pct"/>
                </w:tcPr>
                <w:p w14:paraId="2DB834E7" w14:textId="77777777" w:rsidR="000E6F7D" w:rsidRPr="0004761A" w:rsidRDefault="000E6F7D" w:rsidP="000E6F7D">
                  <w:pPr>
                    <w:rPr>
                      <w:b/>
                      <w:bCs/>
                    </w:rPr>
                  </w:pPr>
                  <w:r w:rsidRPr="0004761A">
                    <w:rPr>
                      <w:b/>
                      <w:bCs/>
                    </w:rPr>
                    <w:t>97.50</w:t>
                  </w:r>
                </w:p>
              </w:tc>
            </w:tr>
          </w:tbl>
          <w:p w14:paraId="3428B4E7" w14:textId="77777777" w:rsidR="000E6F7D" w:rsidRPr="0004761A" w:rsidRDefault="000E6F7D" w:rsidP="000E6F7D"/>
          <w:p w14:paraId="18B0DCBC" w14:textId="77777777" w:rsidR="000E6F7D" w:rsidRPr="0004761A" w:rsidRDefault="000E6F7D" w:rsidP="000E6F7D">
            <w:pPr>
              <w:rPr>
                <w:bCs/>
              </w:rPr>
            </w:pPr>
            <w:r w:rsidRPr="0004761A">
              <w:rPr>
                <w:b/>
              </w:rPr>
              <w:t xml:space="preserve">Daļai Nr. 2 - Būvprojekta izstrāde un autoruzraudzība gājēju ietves izbūvei </w:t>
            </w:r>
            <w:proofErr w:type="spellStart"/>
            <w:r w:rsidRPr="0004761A">
              <w:rPr>
                <w:b/>
              </w:rPr>
              <w:t>Ak.Graftio</w:t>
            </w:r>
            <w:proofErr w:type="spellEnd"/>
            <w:r w:rsidRPr="0004761A">
              <w:rPr>
                <w:b/>
              </w:rPr>
              <w:t xml:space="preserve"> ielā no Jelgavas ielas 2 līdz Gaismas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508DB5E0" w14:textId="77777777" w:rsidTr="00F768F4">
              <w:tc>
                <w:tcPr>
                  <w:tcW w:w="1217" w:type="pct"/>
                  <w:shd w:val="pct10" w:color="auto" w:fill="auto"/>
                </w:tcPr>
                <w:p w14:paraId="5410D177" w14:textId="77777777" w:rsidR="000E6F7D" w:rsidRPr="0004761A" w:rsidRDefault="000E6F7D" w:rsidP="000E6F7D">
                  <w:pPr>
                    <w:rPr>
                      <w:b/>
                      <w:bCs/>
                    </w:rPr>
                  </w:pPr>
                  <w:r w:rsidRPr="0004761A">
                    <w:rPr>
                      <w:b/>
                      <w:bCs/>
                    </w:rPr>
                    <w:t>Pretendents</w:t>
                  </w:r>
                </w:p>
              </w:tc>
              <w:tc>
                <w:tcPr>
                  <w:tcW w:w="1368" w:type="pct"/>
                  <w:shd w:val="pct10" w:color="auto" w:fill="auto"/>
                </w:tcPr>
                <w:p w14:paraId="2440B2C6" w14:textId="77777777" w:rsidR="000E6F7D" w:rsidRPr="0004761A" w:rsidRDefault="000E6F7D" w:rsidP="000E6F7D">
                  <w:pPr>
                    <w:rPr>
                      <w:b/>
                      <w:bCs/>
                    </w:rPr>
                  </w:pPr>
                  <w:r w:rsidRPr="0004761A">
                    <w:rPr>
                      <w:b/>
                    </w:rPr>
                    <w:t>Cena bez PVN</w:t>
                  </w:r>
                </w:p>
              </w:tc>
              <w:tc>
                <w:tcPr>
                  <w:tcW w:w="2415" w:type="pct"/>
                  <w:shd w:val="pct10" w:color="auto" w:fill="auto"/>
                </w:tcPr>
                <w:p w14:paraId="61172906" w14:textId="77777777" w:rsidR="000E6F7D" w:rsidRPr="0004761A" w:rsidRDefault="000E6F7D" w:rsidP="000E6F7D">
                  <w:pPr>
                    <w:rPr>
                      <w:b/>
                      <w:bCs/>
                    </w:rPr>
                  </w:pPr>
                  <w:r w:rsidRPr="0004761A">
                    <w:rPr>
                      <w:b/>
                    </w:rPr>
                    <w:t>Iegūtie punkti</w:t>
                  </w:r>
                </w:p>
              </w:tc>
            </w:tr>
            <w:tr w:rsidR="000E6F7D" w:rsidRPr="0004761A" w14:paraId="05F43496" w14:textId="77777777" w:rsidTr="00F768F4">
              <w:tc>
                <w:tcPr>
                  <w:tcW w:w="1217" w:type="pct"/>
                </w:tcPr>
                <w:p w14:paraId="67874563" w14:textId="77777777" w:rsidR="000E6F7D" w:rsidRPr="0004761A" w:rsidRDefault="000E6F7D" w:rsidP="000E6F7D">
                  <w:pPr>
                    <w:rPr>
                      <w:b/>
                      <w:bCs/>
                    </w:rPr>
                  </w:pPr>
                  <w:r w:rsidRPr="0004761A">
                    <w:rPr>
                      <w:b/>
                      <w:bCs/>
                    </w:rPr>
                    <w:t xml:space="preserve">SIA </w:t>
                  </w:r>
                  <w:proofErr w:type="spellStart"/>
                  <w:r w:rsidRPr="0004761A">
                    <w:rPr>
                      <w:b/>
                      <w:bCs/>
                    </w:rPr>
                    <w:t>Madaberi</w:t>
                  </w:r>
                  <w:proofErr w:type="spellEnd"/>
                  <w:r w:rsidRPr="0004761A">
                    <w:rPr>
                      <w:b/>
                      <w:bCs/>
                    </w:rPr>
                    <w:t xml:space="preserve"> </w:t>
                  </w:r>
                </w:p>
              </w:tc>
              <w:tc>
                <w:tcPr>
                  <w:tcW w:w="1368" w:type="pct"/>
                </w:tcPr>
                <w:p w14:paraId="4B7DE033" w14:textId="77777777" w:rsidR="000E6F7D" w:rsidRPr="0004761A" w:rsidRDefault="000E6F7D" w:rsidP="000E6F7D">
                  <w:pPr>
                    <w:rPr>
                      <w:b/>
                      <w:bCs/>
                    </w:rPr>
                  </w:pPr>
                  <w:r w:rsidRPr="0004761A">
                    <w:rPr>
                      <w:b/>
                      <w:bCs/>
                    </w:rPr>
                    <w:t>EUR 18178.23</w:t>
                  </w:r>
                </w:p>
                <w:p w14:paraId="370EDA52" w14:textId="77777777" w:rsidR="000E6F7D" w:rsidRPr="0004761A" w:rsidRDefault="000E6F7D" w:rsidP="000E6F7D">
                  <w:pPr>
                    <w:rPr>
                      <w:b/>
                      <w:bCs/>
                    </w:rPr>
                  </w:pPr>
                </w:p>
              </w:tc>
              <w:tc>
                <w:tcPr>
                  <w:tcW w:w="2415" w:type="pct"/>
                </w:tcPr>
                <w:p w14:paraId="4FDA54CE" w14:textId="77777777" w:rsidR="000E6F7D" w:rsidRPr="0004761A" w:rsidRDefault="000E6F7D" w:rsidP="000E6F7D">
                  <w:pPr>
                    <w:rPr>
                      <w:b/>
                      <w:bCs/>
                    </w:rPr>
                  </w:pPr>
                  <w:r w:rsidRPr="0004761A">
                    <w:rPr>
                      <w:b/>
                      <w:bCs/>
                    </w:rPr>
                    <w:t>96.47</w:t>
                  </w:r>
                </w:p>
              </w:tc>
            </w:tr>
          </w:tbl>
          <w:p w14:paraId="0492187E" w14:textId="77777777" w:rsidR="000E6F7D" w:rsidRPr="0004761A" w:rsidRDefault="000E6F7D" w:rsidP="000E6F7D"/>
          <w:p w14:paraId="73C23D83" w14:textId="77777777" w:rsidR="000E6F7D" w:rsidRPr="0004761A" w:rsidRDefault="000E6F7D" w:rsidP="000E6F7D">
            <w:pPr>
              <w:rPr>
                <w:b/>
              </w:rPr>
            </w:pPr>
            <w:r w:rsidRPr="0004761A">
              <w:rPr>
                <w:b/>
              </w:rPr>
              <w:t xml:space="preserve">Daļai Nr. 3 - Būvprojekta izstrāde un autoruzraudzība Vārpu ielas pārbūvei, posmā no Lielā ielas līdz </w:t>
            </w:r>
            <w:proofErr w:type="spellStart"/>
            <w:r w:rsidRPr="0004761A">
              <w:rPr>
                <w:b/>
              </w:rPr>
              <w:t>Valodzes</w:t>
            </w:r>
            <w:proofErr w:type="spellEnd"/>
            <w:r w:rsidRPr="0004761A">
              <w:rPr>
                <w:b/>
              </w:rPr>
              <w:t xml:space="preserve"> ielai un Vālodzes ielas pārbūvei no Druvu ielas līdz Ķiršu ielai,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271C5455" w14:textId="77777777" w:rsidTr="00F768F4">
              <w:tc>
                <w:tcPr>
                  <w:tcW w:w="1199" w:type="pct"/>
                  <w:shd w:val="pct10" w:color="auto" w:fill="auto"/>
                </w:tcPr>
                <w:p w14:paraId="7DBEBD14" w14:textId="77777777" w:rsidR="000E6F7D" w:rsidRPr="0004761A" w:rsidRDefault="000E6F7D" w:rsidP="000E6F7D">
                  <w:pPr>
                    <w:rPr>
                      <w:b/>
                      <w:bCs/>
                    </w:rPr>
                  </w:pPr>
                  <w:r w:rsidRPr="0004761A">
                    <w:rPr>
                      <w:b/>
                      <w:bCs/>
                    </w:rPr>
                    <w:t>Pretendents</w:t>
                  </w:r>
                </w:p>
              </w:tc>
              <w:tc>
                <w:tcPr>
                  <w:tcW w:w="1347" w:type="pct"/>
                  <w:shd w:val="pct10" w:color="auto" w:fill="auto"/>
                </w:tcPr>
                <w:p w14:paraId="19689716" w14:textId="77777777" w:rsidR="000E6F7D" w:rsidRPr="0004761A" w:rsidRDefault="000E6F7D" w:rsidP="000E6F7D">
                  <w:pPr>
                    <w:rPr>
                      <w:b/>
                      <w:bCs/>
                    </w:rPr>
                  </w:pPr>
                  <w:r w:rsidRPr="0004761A">
                    <w:rPr>
                      <w:b/>
                    </w:rPr>
                    <w:t xml:space="preserve">Cena bez PVN </w:t>
                  </w:r>
                </w:p>
              </w:tc>
              <w:tc>
                <w:tcPr>
                  <w:tcW w:w="2454" w:type="pct"/>
                  <w:shd w:val="pct10" w:color="auto" w:fill="auto"/>
                </w:tcPr>
                <w:p w14:paraId="5C78F358" w14:textId="77777777" w:rsidR="000E6F7D" w:rsidRPr="0004761A" w:rsidRDefault="000E6F7D" w:rsidP="000E6F7D">
                  <w:pPr>
                    <w:rPr>
                      <w:b/>
                      <w:bCs/>
                    </w:rPr>
                  </w:pPr>
                  <w:r w:rsidRPr="0004761A">
                    <w:rPr>
                      <w:b/>
                    </w:rPr>
                    <w:t>Iegūtie punkti</w:t>
                  </w:r>
                </w:p>
              </w:tc>
            </w:tr>
            <w:tr w:rsidR="000E6F7D" w:rsidRPr="0004761A" w14:paraId="2463113F" w14:textId="77777777" w:rsidTr="00F768F4">
              <w:tc>
                <w:tcPr>
                  <w:tcW w:w="1199" w:type="pct"/>
                </w:tcPr>
                <w:p w14:paraId="04DC00CC" w14:textId="77777777" w:rsidR="000E6F7D" w:rsidRPr="0004761A" w:rsidRDefault="000E6F7D" w:rsidP="000E6F7D">
                  <w:pPr>
                    <w:rPr>
                      <w:b/>
                      <w:bCs/>
                    </w:rPr>
                  </w:pPr>
                  <w:r w:rsidRPr="0004761A">
                    <w:rPr>
                      <w:b/>
                      <w:bCs/>
                    </w:rPr>
                    <w:t xml:space="preserve">"Vides projektu studija" SIA </w:t>
                  </w:r>
                </w:p>
              </w:tc>
              <w:tc>
                <w:tcPr>
                  <w:tcW w:w="1347" w:type="pct"/>
                </w:tcPr>
                <w:p w14:paraId="07174344" w14:textId="77777777" w:rsidR="000E6F7D" w:rsidRPr="0004761A" w:rsidRDefault="000E6F7D" w:rsidP="000E6F7D">
                  <w:pPr>
                    <w:rPr>
                      <w:b/>
                      <w:bCs/>
                      <w:color w:val="EE0000"/>
                    </w:rPr>
                  </w:pPr>
                  <w:r w:rsidRPr="0004761A">
                    <w:rPr>
                      <w:b/>
                      <w:bCs/>
                      <w:color w:val="EE0000"/>
                    </w:rPr>
                    <w:t>EUR 17465.20 (labota)</w:t>
                  </w:r>
                </w:p>
              </w:tc>
              <w:tc>
                <w:tcPr>
                  <w:tcW w:w="2454" w:type="pct"/>
                </w:tcPr>
                <w:p w14:paraId="227C412D" w14:textId="77777777" w:rsidR="000E6F7D" w:rsidRPr="0004761A" w:rsidRDefault="000E6F7D" w:rsidP="000E6F7D">
                  <w:pPr>
                    <w:jc w:val="both"/>
                    <w:rPr>
                      <w:b/>
                      <w:bCs/>
                    </w:rPr>
                  </w:pPr>
                </w:p>
                <w:p w14:paraId="13DD1B0A" w14:textId="77777777" w:rsidR="000E6F7D" w:rsidRPr="0004761A" w:rsidRDefault="000E6F7D" w:rsidP="000E6F7D">
                  <w:pPr>
                    <w:jc w:val="both"/>
                    <w:rPr>
                      <w:b/>
                      <w:bCs/>
                    </w:rPr>
                  </w:pPr>
                  <w:r w:rsidRPr="0004761A">
                    <w:rPr>
                      <w:b/>
                      <w:bCs/>
                    </w:rPr>
                    <w:t>97.50</w:t>
                  </w:r>
                </w:p>
              </w:tc>
            </w:tr>
          </w:tbl>
          <w:p w14:paraId="079963B9" w14:textId="77777777" w:rsidR="000E6F7D" w:rsidRPr="0004761A" w:rsidRDefault="000E6F7D" w:rsidP="000E6F7D"/>
          <w:p w14:paraId="22936EC6" w14:textId="77777777" w:rsidR="000E6F7D" w:rsidRPr="0004761A" w:rsidRDefault="000E6F7D" w:rsidP="000E6F7D">
            <w:pPr>
              <w:rPr>
                <w:bCs/>
              </w:rPr>
            </w:pPr>
            <w:r w:rsidRPr="0004761A">
              <w:rPr>
                <w:b/>
              </w:rPr>
              <w:t>Daļai Nr. 4 - Būvprojekta izstrāde un autoruzraudzība Piekrastes un Vidzemes ielu krustojumā papildus braukšanas joslas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32209C2E" w14:textId="77777777" w:rsidTr="00F768F4">
              <w:tc>
                <w:tcPr>
                  <w:tcW w:w="1199" w:type="pct"/>
                  <w:shd w:val="pct10" w:color="auto" w:fill="auto"/>
                </w:tcPr>
                <w:p w14:paraId="0D0D6F1C" w14:textId="77777777" w:rsidR="000E6F7D" w:rsidRPr="0004761A" w:rsidRDefault="000E6F7D" w:rsidP="000E6F7D">
                  <w:pPr>
                    <w:rPr>
                      <w:b/>
                      <w:bCs/>
                    </w:rPr>
                  </w:pPr>
                  <w:r w:rsidRPr="0004761A">
                    <w:rPr>
                      <w:b/>
                      <w:bCs/>
                    </w:rPr>
                    <w:t>Pretendents</w:t>
                  </w:r>
                </w:p>
              </w:tc>
              <w:tc>
                <w:tcPr>
                  <w:tcW w:w="1347" w:type="pct"/>
                  <w:shd w:val="pct10" w:color="auto" w:fill="auto"/>
                </w:tcPr>
                <w:p w14:paraId="576C3C18" w14:textId="77777777" w:rsidR="000E6F7D" w:rsidRPr="0004761A" w:rsidRDefault="000E6F7D" w:rsidP="000E6F7D">
                  <w:pPr>
                    <w:rPr>
                      <w:b/>
                      <w:bCs/>
                    </w:rPr>
                  </w:pPr>
                  <w:r w:rsidRPr="0004761A">
                    <w:rPr>
                      <w:b/>
                    </w:rPr>
                    <w:t>Cena bez PVN</w:t>
                  </w:r>
                </w:p>
              </w:tc>
              <w:tc>
                <w:tcPr>
                  <w:tcW w:w="2454" w:type="pct"/>
                  <w:shd w:val="pct10" w:color="auto" w:fill="auto"/>
                </w:tcPr>
                <w:p w14:paraId="6E4A4406" w14:textId="77777777" w:rsidR="000E6F7D" w:rsidRPr="0004761A" w:rsidRDefault="000E6F7D" w:rsidP="000E6F7D">
                  <w:pPr>
                    <w:rPr>
                      <w:b/>
                      <w:bCs/>
                    </w:rPr>
                  </w:pPr>
                  <w:r w:rsidRPr="0004761A">
                    <w:rPr>
                      <w:b/>
                    </w:rPr>
                    <w:t>Iegūtie punkti</w:t>
                  </w:r>
                </w:p>
              </w:tc>
            </w:tr>
            <w:tr w:rsidR="000E6F7D" w:rsidRPr="0004761A" w14:paraId="57BDF6DB" w14:textId="77777777" w:rsidTr="00F768F4">
              <w:tc>
                <w:tcPr>
                  <w:tcW w:w="1199" w:type="pct"/>
                </w:tcPr>
                <w:p w14:paraId="2814703F" w14:textId="77777777" w:rsidR="000E6F7D" w:rsidRPr="0004761A" w:rsidRDefault="000E6F7D" w:rsidP="000E6F7D">
                  <w:pPr>
                    <w:rPr>
                      <w:b/>
                      <w:bCs/>
                    </w:rPr>
                  </w:pPr>
                  <w:r w:rsidRPr="0004761A">
                    <w:rPr>
                      <w:b/>
                      <w:bCs/>
                    </w:rPr>
                    <w:t xml:space="preserve">"Vides projektu studija" SIA </w:t>
                  </w:r>
                </w:p>
              </w:tc>
              <w:tc>
                <w:tcPr>
                  <w:tcW w:w="1347" w:type="pct"/>
                </w:tcPr>
                <w:p w14:paraId="3322EB11" w14:textId="77777777" w:rsidR="000E6F7D" w:rsidRPr="0004761A" w:rsidRDefault="000E6F7D" w:rsidP="000E6F7D">
                  <w:pPr>
                    <w:rPr>
                      <w:b/>
                      <w:bCs/>
                    </w:rPr>
                  </w:pPr>
                  <w:r w:rsidRPr="0004761A">
                    <w:rPr>
                      <w:b/>
                      <w:bCs/>
                    </w:rPr>
                    <w:t>EUR 15625.8</w:t>
                  </w:r>
                </w:p>
                <w:p w14:paraId="5DA0BE45" w14:textId="77777777" w:rsidR="000E6F7D" w:rsidRPr="0004761A" w:rsidRDefault="000E6F7D" w:rsidP="000E6F7D">
                  <w:pPr>
                    <w:rPr>
                      <w:b/>
                      <w:bCs/>
                    </w:rPr>
                  </w:pPr>
                </w:p>
              </w:tc>
              <w:tc>
                <w:tcPr>
                  <w:tcW w:w="2454" w:type="pct"/>
                </w:tcPr>
                <w:p w14:paraId="7AB047C3" w14:textId="77777777" w:rsidR="000E6F7D" w:rsidRPr="0004761A" w:rsidRDefault="000E6F7D" w:rsidP="000E6F7D">
                  <w:pPr>
                    <w:rPr>
                      <w:b/>
                      <w:bCs/>
                    </w:rPr>
                  </w:pPr>
                  <w:r w:rsidRPr="0004761A">
                    <w:rPr>
                      <w:b/>
                      <w:bCs/>
                    </w:rPr>
                    <w:t>96.25</w:t>
                  </w:r>
                </w:p>
              </w:tc>
            </w:tr>
          </w:tbl>
          <w:p w14:paraId="2DB40281" w14:textId="77777777" w:rsidR="000E6F7D" w:rsidRPr="0004761A" w:rsidRDefault="000E6F7D" w:rsidP="000E6F7D">
            <w:pPr>
              <w:ind w:left="360"/>
              <w:jc w:val="both"/>
            </w:pPr>
          </w:p>
          <w:p w14:paraId="6DD0EB9F" w14:textId="77777777" w:rsidR="000E6F7D" w:rsidRPr="0057407B" w:rsidRDefault="000E6F7D" w:rsidP="000E6F7D">
            <w:pPr>
              <w:pStyle w:val="ListParagraph"/>
              <w:spacing w:after="120"/>
              <w:ind w:left="0"/>
              <w:jc w:val="both"/>
              <w:rPr>
                <w:b/>
              </w:rPr>
            </w:pPr>
            <w:r w:rsidRPr="0057407B">
              <w:t xml:space="preserve">Pamatojoties uz Publisko iepirkumu likuma 42.panta piekto daļu, desmitās daļas 1) punktu, nolikuma 27.1.punktu, Komisija 2026.gada 27. aprīļa sēdē (prot.Nr.6)  </w:t>
            </w:r>
            <w:r w:rsidRPr="0057407B">
              <w:rPr>
                <w:b/>
              </w:rPr>
              <w:t xml:space="preserve">nolēma: </w:t>
            </w:r>
          </w:p>
          <w:p w14:paraId="02EC2E06" w14:textId="77777777" w:rsidR="000E6F7D" w:rsidRPr="0057407B" w:rsidRDefault="000E6F7D" w:rsidP="000E6F7D">
            <w:pPr>
              <w:pStyle w:val="ListParagraph"/>
              <w:numPr>
                <w:ilvl w:val="0"/>
                <w:numId w:val="37"/>
              </w:numPr>
              <w:spacing w:after="120"/>
              <w:jc w:val="both"/>
              <w:rPr>
                <w:b/>
              </w:rPr>
            </w:pPr>
            <w:r w:rsidRPr="0057407B">
              <w:rPr>
                <w:b/>
              </w:rPr>
              <w:t>atzīt</w:t>
            </w:r>
            <w:r w:rsidRPr="0057407B">
              <w:t xml:space="preserve"> </w:t>
            </w:r>
            <w:r w:rsidRPr="0057407B">
              <w:rPr>
                <w:b/>
              </w:rPr>
              <w:t>par pretendentiem</w:t>
            </w:r>
            <w:r w:rsidRPr="0057407B">
              <w:t xml:space="preserve">, </w:t>
            </w:r>
            <w:r w:rsidRPr="0057407B">
              <w:rPr>
                <w:lang w:eastAsia="lv-LV"/>
              </w:rPr>
              <w:t xml:space="preserve">kuriem atbilstoši </w:t>
            </w:r>
            <w:r w:rsidRPr="0057407B">
              <w:rPr>
                <w:bCs/>
                <w:lang w:eastAsia="lv-LV"/>
              </w:rPr>
              <w:t xml:space="preserve">paziņojumā par līgumu un Konkursa nolikumā </w:t>
            </w:r>
            <w:r w:rsidRPr="0057407B">
              <w:rPr>
                <w:lang w:eastAsia="lv-LV"/>
              </w:rPr>
              <w:t xml:space="preserve">noteiktajām prasībām un </w:t>
            </w:r>
            <w:r w:rsidRPr="0057407B">
              <w:rPr>
                <w:bCs/>
                <w:lang w:eastAsia="lv-LV"/>
              </w:rPr>
              <w:t>izraudzītajam piedāvājuma izvēles kritērijam</w:t>
            </w:r>
            <w:r w:rsidRPr="0057407B">
              <w:rPr>
                <w:lang w:eastAsia="lv-LV"/>
              </w:rPr>
              <w:t xml:space="preserve"> būtu piešķiramas līguma slēgšanas tiesības </w:t>
            </w:r>
            <w:r w:rsidRPr="0057407B">
              <w:rPr>
                <w:b/>
              </w:rPr>
              <w:t>atklātā konkursā</w:t>
            </w:r>
            <w:r w:rsidRPr="0057407B">
              <w:t xml:space="preserve"> </w:t>
            </w:r>
            <w:r w:rsidRPr="0057407B">
              <w:rPr>
                <w:b/>
              </w:rPr>
              <w:t>„Būvprojekta izstrāde un autoruzraudzība objektiem Daugavpilī”</w:t>
            </w:r>
            <w:r w:rsidRPr="0057407B">
              <w:t xml:space="preserve">, (identifikācijas Nr. </w:t>
            </w:r>
            <w:r w:rsidRPr="0057407B">
              <w:rPr>
                <w:b/>
              </w:rPr>
              <w:t>DVP 2026/11</w:t>
            </w:r>
            <w:r w:rsidRPr="0057407B">
              <w:t>),  šādus pretendentus šādās daļās:</w:t>
            </w:r>
          </w:p>
          <w:p w14:paraId="39AE4803" w14:textId="77777777" w:rsidR="000E6F7D" w:rsidRPr="0004761A" w:rsidRDefault="000E6F7D" w:rsidP="000E6F7D">
            <w:pPr>
              <w:rPr>
                <w:bCs/>
              </w:rPr>
            </w:pPr>
            <w:r w:rsidRPr="0004761A">
              <w:rPr>
                <w:b/>
              </w:rPr>
              <w:lastRenderedPageBreak/>
              <w:t>Daļai Nr. 1 - Būvprojekta izstrāde un autoruzraudzība Arodu ielas pārbūvei, posmā no Valkas ielas līdz Grodņas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7D10DB63" w14:textId="77777777" w:rsidTr="00F768F4">
              <w:tc>
                <w:tcPr>
                  <w:tcW w:w="1217" w:type="pct"/>
                  <w:shd w:val="pct10" w:color="auto" w:fill="auto"/>
                </w:tcPr>
                <w:p w14:paraId="6E0D7EE5" w14:textId="77777777" w:rsidR="000E6F7D" w:rsidRPr="0004761A" w:rsidRDefault="000E6F7D" w:rsidP="000E6F7D">
                  <w:pPr>
                    <w:rPr>
                      <w:b/>
                      <w:bCs/>
                    </w:rPr>
                  </w:pPr>
                  <w:r w:rsidRPr="0004761A">
                    <w:rPr>
                      <w:b/>
                      <w:bCs/>
                    </w:rPr>
                    <w:t>Pretendents</w:t>
                  </w:r>
                </w:p>
              </w:tc>
              <w:tc>
                <w:tcPr>
                  <w:tcW w:w="1368" w:type="pct"/>
                  <w:shd w:val="pct10" w:color="auto" w:fill="auto"/>
                </w:tcPr>
                <w:p w14:paraId="16CA05F0" w14:textId="77777777" w:rsidR="000E6F7D" w:rsidRPr="0004761A" w:rsidRDefault="000E6F7D" w:rsidP="000E6F7D">
                  <w:pPr>
                    <w:rPr>
                      <w:b/>
                      <w:bCs/>
                    </w:rPr>
                  </w:pPr>
                  <w:r w:rsidRPr="0004761A">
                    <w:rPr>
                      <w:b/>
                    </w:rPr>
                    <w:t>Cena bez PVN</w:t>
                  </w:r>
                </w:p>
              </w:tc>
              <w:tc>
                <w:tcPr>
                  <w:tcW w:w="2415" w:type="pct"/>
                  <w:shd w:val="pct10" w:color="auto" w:fill="auto"/>
                </w:tcPr>
                <w:p w14:paraId="5F528DA5" w14:textId="77777777" w:rsidR="000E6F7D" w:rsidRPr="0004761A" w:rsidRDefault="000E6F7D" w:rsidP="000E6F7D">
                  <w:pPr>
                    <w:rPr>
                      <w:b/>
                      <w:bCs/>
                    </w:rPr>
                  </w:pPr>
                  <w:r w:rsidRPr="0004761A">
                    <w:rPr>
                      <w:b/>
                    </w:rPr>
                    <w:t>Iegūtie punkti</w:t>
                  </w:r>
                </w:p>
              </w:tc>
            </w:tr>
            <w:tr w:rsidR="000E6F7D" w:rsidRPr="0004761A" w14:paraId="1D6DB11F" w14:textId="77777777" w:rsidTr="00F768F4">
              <w:tc>
                <w:tcPr>
                  <w:tcW w:w="1217" w:type="pct"/>
                </w:tcPr>
                <w:p w14:paraId="0ABD6D1D" w14:textId="77777777" w:rsidR="000E6F7D" w:rsidRPr="0004761A" w:rsidRDefault="000E6F7D" w:rsidP="000E6F7D">
                  <w:pPr>
                    <w:rPr>
                      <w:b/>
                      <w:bCs/>
                    </w:rPr>
                  </w:pPr>
                  <w:r w:rsidRPr="0004761A">
                    <w:rPr>
                      <w:b/>
                      <w:bCs/>
                    </w:rPr>
                    <w:t xml:space="preserve">"Vides projektu studija" SIA </w:t>
                  </w:r>
                </w:p>
              </w:tc>
              <w:tc>
                <w:tcPr>
                  <w:tcW w:w="1368" w:type="pct"/>
                </w:tcPr>
                <w:p w14:paraId="200FA6A9" w14:textId="77777777" w:rsidR="000E6F7D" w:rsidRPr="0004761A" w:rsidRDefault="000E6F7D" w:rsidP="000E6F7D">
                  <w:pPr>
                    <w:rPr>
                      <w:b/>
                      <w:bCs/>
                    </w:rPr>
                  </w:pPr>
                  <w:r w:rsidRPr="0004761A">
                    <w:rPr>
                      <w:b/>
                      <w:bCs/>
                    </w:rPr>
                    <w:t>EUR 19222.56</w:t>
                  </w:r>
                </w:p>
                <w:p w14:paraId="137972EB" w14:textId="77777777" w:rsidR="000E6F7D" w:rsidRPr="0004761A" w:rsidRDefault="000E6F7D" w:rsidP="000E6F7D">
                  <w:pPr>
                    <w:rPr>
                      <w:b/>
                      <w:bCs/>
                    </w:rPr>
                  </w:pPr>
                </w:p>
              </w:tc>
              <w:tc>
                <w:tcPr>
                  <w:tcW w:w="2415" w:type="pct"/>
                </w:tcPr>
                <w:p w14:paraId="353A6CD3" w14:textId="77777777" w:rsidR="000E6F7D" w:rsidRPr="0004761A" w:rsidRDefault="000E6F7D" w:rsidP="000E6F7D">
                  <w:pPr>
                    <w:rPr>
                      <w:b/>
                      <w:bCs/>
                    </w:rPr>
                  </w:pPr>
                  <w:r w:rsidRPr="0004761A">
                    <w:rPr>
                      <w:b/>
                      <w:bCs/>
                    </w:rPr>
                    <w:t>97.50</w:t>
                  </w:r>
                </w:p>
              </w:tc>
            </w:tr>
          </w:tbl>
          <w:p w14:paraId="1430BD45" w14:textId="77777777" w:rsidR="000E6F7D" w:rsidRPr="0004761A" w:rsidRDefault="000E6F7D" w:rsidP="000E6F7D">
            <w:pPr>
              <w:ind w:left="360"/>
            </w:pPr>
          </w:p>
          <w:p w14:paraId="2CD9ACBA" w14:textId="77777777" w:rsidR="000E6F7D" w:rsidRPr="0004761A" w:rsidRDefault="000E6F7D" w:rsidP="000E6F7D">
            <w:pPr>
              <w:rPr>
                <w:bCs/>
              </w:rPr>
            </w:pPr>
            <w:r w:rsidRPr="0004761A">
              <w:rPr>
                <w:b/>
              </w:rPr>
              <w:t xml:space="preserve">Daļai Nr. 2 - Būvprojekta izstrāde un autoruzraudzība gājēju ietves izbūvei </w:t>
            </w:r>
            <w:proofErr w:type="spellStart"/>
            <w:r w:rsidRPr="0004761A">
              <w:rPr>
                <w:b/>
              </w:rPr>
              <w:t>Ak.Graftio</w:t>
            </w:r>
            <w:proofErr w:type="spellEnd"/>
            <w:r w:rsidRPr="0004761A">
              <w:rPr>
                <w:b/>
              </w:rPr>
              <w:t xml:space="preserve"> ielā no Jelgavas ielas 2 līdz Gaismas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3900419A" w14:textId="77777777" w:rsidTr="00F768F4">
              <w:tc>
                <w:tcPr>
                  <w:tcW w:w="1217" w:type="pct"/>
                  <w:shd w:val="pct10" w:color="auto" w:fill="auto"/>
                </w:tcPr>
                <w:p w14:paraId="35C418F0" w14:textId="77777777" w:rsidR="000E6F7D" w:rsidRPr="0004761A" w:rsidRDefault="000E6F7D" w:rsidP="000E6F7D">
                  <w:pPr>
                    <w:rPr>
                      <w:b/>
                      <w:bCs/>
                    </w:rPr>
                  </w:pPr>
                  <w:r w:rsidRPr="0004761A">
                    <w:rPr>
                      <w:b/>
                      <w:bCs/>
                    </w:rPr>
                    <w:t>Pretendents</w:t>
                  </w:r>
                </w:p>
              </w:tc>
              <w:tc>
                <w:tcPr>
                  <w:tcW w:w="1368" w:type="pct"/>
                  <w:shd w:val="pct10" w:color="auto" w:fill="auto"/>
                </w:tcPr>
                <w:p w14:paraId="3EFD7FF6" w14:textId="77777777" w:rsidR="000E6F7D" w:rsidRPr="0004761A" w:rsidRDefault="000E6F7D" w:rsidP="000E6F7D">
                  <w:pPr>
                    <w:rPr>
                      <w:b/>
                      <w:bCs/>
                    </w:rPr>
                  </w:pPr>
                  <w:r w:rsidRPr="0004761A">
                    <w:rPr>
                      <w:b/>
                    </w:rPr>
                    <w:t>Cena bez PVN</w:t>
                  </w:r>
                </w:p>
              </w:tc>
              <w:tc>
                <w:tcPr>
                  <w:tcW w:w="2415" w:type="pct"/>
                  <w:shd w:val="pct10" w:color="auto" w:fill="auto"/>
                </w:tcPr>
                <w:p w14:paraId="1E22D2DE" w14:textId="77777777" w:rsidR="000E6F7D" w:rsidRPr="0004761A" w:rsidRDefault="000E6F7D" w:rsidP="000E6F7D">
                  <w:pPr>
                    <w:rPr>
                      <w:b/>
                      <w:bCs/>
                    </w:rPr>
                  </w:pPr>
                  <w:r w:rsidRPr="0004761A">
                    <w:rPr>
                      <w:b/>
                    </w:rPr>
                    <w:t>Iegūtie punkti</w:t>
                  </w:r>
                </w:p>
              </w:tc>
            </w:tr>
            <w:tr w:rsidR="000E6F7D" w:rsidRPr="0004761A" w14:paraId="6A1CD848" w14:textId="77777777" w:rsidTr="00F768F4">
              <w:tc>
                <w:tcPr>
                  <w:tcW w:w="1217" w:type="pct"/>
                </w:tcPr>
                <w:p w14:paraId="59E17833" w14:textId="77777777" w:rsidR="000E6F7D" w:rsidRPr="0004761A" w:rsidRDefault="000E6F7D" w:rsidP="000E6F7D">
                  <w:pPr>
                    <w:rPr>
                      <w:b/>
                      <w:bCs/>
                    </w:rPr>
                  </w:pPr>
                  <w:r w:rsidRPr="0004761A">
                    <w:rPr>
                      <w:b/>
                      <w:bCs/>
                    </w:rPr>
                    <w:t xml:space="preserve">SIA </w:t>
                  </w:r>
                  <w:proofErr w:type="spellStart"/>
                  <w:r w:rsidRPr="0004761A">
                    <w:rPr>
                      <w:b/>
                      <w:bCs/>
                    </w:rPr>
                    <w:t>Madaberi</w:t>
                  </w:r>
                  <w:proofErr w:type="spellEnd"/>
                  <w:r w:rsidRPr="0004761A">
                    <w:rPr>
                      <w:b/>
                      <w:bCs/>
                    </w:rPr>
                    <w:t xml:space="preserve"> </w:t>
                  </w:r>
                </w:p>
              </w:tc>
              <w:tc>
                <w:tcPr>
                  <w:tcW w:w="1368" w:type="pct"/>
                </w:tcPr>
                <w:p w14:paraId="39CD32C4" w14:textId="77777777" w:rsidR="000E6F7D" w:rsidRPr="0004761A" w:rsidRDefault="000E6F7D" w:rsidP="000E6F7D">
                  <w:pPr>
                    <w:rPr>
                      <w:b/>
                      <w:bCs/>
                    </w:rPr>
                  </w:pPr>
                  <w:r w:rsidRPr="0004761A">
                    <w:rPr>
                      <w:b/>
                      <w:bCs/>
                    </w:rPr>
                    <w:t>EUR 18178.23</w:t>
                  </w:r>
                </w:p>
                <w:p w14:paraId="102154CF" w14:textId="77777777" w:rsidR="000E6F7D" w:rsidRPr="0004761A" w:rsidRDefault="000E6F7D" w:rsidP="000E6F7D">
                  <w:pPr>
                    <w:rPr>
                      <w:b/>
                      <w:bCs/>
                    </w:rPr>
                  </w:pPr>
                </w:p>
              </w:tc>
              <w:tc>
                <w:tcPr>
                  <w:tcW w:w="2415" w:type="pct"/>
                </w:tcPr>
                <w:p w14:paraId="69BF473D" w14:textId="77777777" w:rsidR="000E6F7D" w:rsidRPr="0004761A" w:rsidRDefault="000E6F7D" w:rsidP="000E6F7D">
                  <w:pPr>
                    <w:rPr>
                      <w:b/>
                      <w:bCs/>
                    </w:rPr>
                  </w:pPr>
                  <w:r w:rsidRPr="0004761A">
                    <w:rPr>
                      <w:b/>
                      <w:bCs/>
                    </w:rPr>
                    <w:t>96.47</w:t>
                  </w:r>
                </w:p>
              </w:tc>
            </w:tr>
          </w:tbl>
          <w:p w14:paraId="6FA23C49" w14:textId="77777777" w:rsidR="000E6F7D" w:rsidRPr="0004761A" w:rsidRDefault="000E6F7D" w:rsidP="000E6F7D">
            <w:pPr>
              <w:ind w:left="360"/>
            </w:pPr>
          </w:p>
          <w:p w14:paraId="3DEFBF92" w14:textId="77777777" w:rsidR="000E6F7D" w:rsidRPr="0004761A" w:rsidRDefault="000E6F7D" w:rsidP="000E6F7D">
            <w:pPr>
              <w:rPr>
                <w:b/>
              </w:rPr>
            </w:pPr>
            <w:r w:rsidRPr="0004761A">
              <w:rPr>
                <w:b/>
              </w:rPr>
              <w:t xml:space="preserve">Daļai Nr. 3 - Būvprojekta izstrāde un autoruzraudzība Vārpu ielas pārbūvei, posmā no Lielā ielas līdz </w:t>
            </w:r>
            <w:proofErr w:type="spellStart"/>
            <w:r w:rsidRPr="0004761A">
              <w:rPr>
                <w:b/>
              </w:rPr>
              <w:t>Valodzes</w:t>
            </w:r>
            <w:proofErr w:type="spellEnd"/>
            <w:r w:rsidRPr="0004761A">
              <w:rPr>
                <w:b/>
              </w:rPr>
              <w:t xml:space="preserve"> ielai un Vālodzes ielas pārbūvei no Druvu ielas līdz Ķiršu ielai,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70C818F4" w14:textId="77777777" w:rsidTr="00F768F4">
              <w:tc>
                <w:tcPr>
                  <w:tcW w:w="1199" w:type="pct"/>
                  <w:shd w:val="pct10" w:color="auto" w:fill="auto"/>
                </w:tcPr>
                <w:p w14:paraId="3195120A" w14:textId="77777777" w:rsidR="000E6F7D" w:rsidRPr="0004761A" w:rsidRDefault="000E6F7D" w:rsidP="000E6F7D">
                  <w:pPr>
                    <w:rPr>
                      <w:b/>
                      <w:bCs/>
                    </w:rPr>
                  </w:pPr>
                  <w:r w:rsidRPr="0004761A">
                    <w:rPr>
                      <w:b/>
                      <w:bCs/>
                    </w:rPr>
                    <w:t>Pretendents</w:t>
                  </w:r>
                </w:p>
              </w:tc>
              <w:tc>
                <w:tcPr>
                  <w:tcW w:w="1347" w:type="pct"/>
                  <w:shd w:val="pct10" w:color="auto" w:fill="auto"/>
                </w:tcPr>
                <w:p w14:paraId="3EE1E6D8" w14:textId="77777777" w:rsidR="000E6F7D" w:rsidRPr="0004761A" w:rsidRDefault="000E6F7D" w:rsidP="000E6F7D">
                  <w:pPr>
                    <w:rPr>
                      <w:b/>
                      <w:bCs/>
                    </w:rPr>
                  </w:pPr>
                  <w:r w:rsidRPr="0004761A">
                    <w:rPr>
                      <w:b/>
                    </w:rPr>
                    <w:t xml:space="preserve">Cena bez PVN </w:t>
                  </w:r>
                </w:p>
              </w:tc>
              <w:tc>
                <w:tcPr>
                  <w:tcW w:w="2454" w:type="pct"/>
                  <w:shd w:val="pct10" w:color="auto" w:fill="auto"/>
                </w:tcPr>
                <w:p w14:paraId="7B61C4CE" w14:textId="77777777" w:rsidR="000E6F7D" w:rsidRPr="0004761A" w:rsidRDefault="000E6F7D" w:rsidP="000E6F7D">
                  <w:pPr>
                    <w:rPr>
                      <w:b/>
                      <w:bCs/>
                    </w:rPr>
                  </w:pPr>
                  <w:r w:rsidRPr="0004761A">
                    <w:rPr>
                      <w:b/>
                    </w:rPr>
                    <w:t>Iegūtie punkti</w:t>
                  </w:r>
                </w:p>
              </w:tc>
            </w:tr>
            <w:tr w:rsidR="000E6F7D" w:rsidRPr="0004761A" w14:paraId="177991D1" w14:textId="77777777" w:rsidTr="00F768F4">
              <w:tc>
                <w:tcPr>
                  <w:tcW w:w="1199" w:type="pct"/>
                </w:tcPr>
                <w:p w14:paraId="47724E3D" w14:textId="77777777" w:rsidR="000E6F7D" w:rsidRPr="0004761A" w:rsidRDefault="000E6F7D" w:rsidP="000E6F7D">
                  <w:pPr>
                    <w:rPr>
                      <w:b/>
                      <w:bCs/>
                    </w:rPr>
                  </w:pPr>
                  <w:r w:rsidRPr="0004761A">
                    <w:rPr>
                      <w:b/>
                      <w:bCs/>
                    </w:rPr>
                    <w:t xml:space="preserve">"Vides projektu studija" SIA </w:t>
                  </w:r>
                </w:p>
              </w:tc>
              <w:tc>
                <w:tcPr>
                  <w:tcW w:w="1347" w:type="pct"/>
                </w:tcPr>
                <w:p w14:paraId="07304EE8" w14:textId="77777777" w:rsidR="000E6F7D" w:rsidRPr="0004761A" w:rsidRDefault="000E6F7D" w:rsidP="000E6F7D">
                  <w:pPr>
                    <w:rPr>
                      <w:b/>
                      <w:bCs/>
                      <w:color w:val="EE0000"/>
                    </w:rPr>
                  </w:pPr>
                  <w:r w:rsidRPr="0004761A">
                    <w:rPr>
                      <w:b/>
                      <w:bCs/>
                      <w:color w:val="EE0000"/>
                    </w:rPr>
                    <w:t>EUR 17465.20 (labota)</w:t>
                  </w:r>
                </w:p>
              </w:tc>
              <w:tc>
                <w:tcPr>
                  <w:tcW w:w="2454" w:type="pct"/>
                </w:tcPr>
                <w:p w14:paraId="634FDE77" w14:textId="77777777" w:rsidR="000E6F7D" w:rsidRPr="0004761A" w:rsidRDefault="000E6F7D" w:rsidP="000E6F7D">
                  <w:pPr>
                    <w:jc w:val="both"/>
                    <w:rPr>
                      <w:b/>
                      <w:bCs/>
                    </w:rPr>
                  </w:pPr>
                </w:p>
                <w:p w14:paraId="0A166050" w14:textId="77777777" w:rsidR="000E6F7D" w:rsidRPr="0004761A" w:rsidRDefault="000E6F7D" w:rsidP="000E6F7D">
                  <w:pPr>
                    <w:jc w:val="both"/>
                    <w:rPr>
                      <w:b/>
                      <w:bCs/>
                    </w:rPr>
                  </w:pPr>
                  <w:r w:rsidRPr="0004761A">
                    <w:rPr>
                      <w:b/>
                      <w:bCs/>
                    </w:rPr>
                    <w:t>97.50</w:t>
                  </w:r>
                </w:p>
              </w:tc>
            </w:tr>
          </w:tbl>
          <w:p w14:paraId="2DDBAD9C" w14:textId="77777777" w:rsidR="000E6F7D" w:rsidRPr="0004761A" w:rsidRDefault="000E6F7D" w:rsidP="000E6F7D">
            <w:pPr>
              <w:ind w:left="360"/>
            </w:pPr>
          </w:p>
          <w:p w14:paraId="5F9FF35D" w14:textId="77777777" w:rsidR="000E6F7D" w:rsidRPr="0004761A" w:rsidRDefault="000E6F7D" w:rsidP="000E6F7D">
            <w:pPr>
              <w:rPr>
                <w:bCs/>
              </w:rPr>
            </w:pPr>
            <w:r w:rsidRPr="0004761A">
              <w:rPr>
                <w:b/>
              </w:rPr>
              <w:t>Daļai Nr. 4 - Būvprojekta izstrāde un autoruzraudzība Piekrastes un Vidzemes ielu krustojumā papildus braukšanas joslas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78350858" w14:textId="77777777" w:rsidTr="00F768F4">
              <w:tc>
                <w:tcPr>
                  <w:tcW w:w="1199" w:type="pct"/>
                  <w:shd w:val="pct10" w:color="auto" w:fill="auto"/>
                </w:tcPr>
                <w:p w14:paraId="164831BF" w14:textId="77777777" w:rsidR="000E6F7D" w:rsidRPr="0004761A" w:rsidRDefault="000E6F7D" w:rsidP="000E6F7D">
                  <w:pPr>
                    <w:rPr>
                      <w:b/>
                      <w:bCs/>
                    </w:rPr>
                  </w:pPr>
                  <w:r w:rsidRPr="0004761A">
                    <w:rPr>
                      <w:b/>
                      <w:bCs/>
                    </w:rPr>
                    <w:t>Pretendents</w:t>
                  </w:r>
                </w:p>
              </w:tc>
              <w:tc>
                <w:tcPr>
                  <w:tcW w:w="1347" w:type="pct"/>
                  <w:shd w:val="pct10" w:color="auto" w:fill="auto"/>
                </w:tcPr>
                <w:p w14:paraId="6AA922A2" w14:textId="77777777" w:rsidR="000E6F7D" w:rsidRPr="0004761A" w:rsidRDefault="000E6F7D" w:rsidP="000E6F7D">
                  <w:pPr>
                    <w:rPr>
                      <w:b/>
                      <w:bCs/>
                    </w:rPr>
                  </w:pPr>
                  <w:r w:rsidRPr="0004761A">
                    <w:rPr>
                      <w:b/>
                    </w:rPr>
                    <w:t>Cena bez PVN</w:t>
                  </w:r>
                </w:p>
              </w:tc>
              <w:tc>
                <w:tcPr>
                  <w:tcW w:w="2454" w:type="pct"/>
                  <w:shd w:val="pct10" w:color="auto" w:fill="auto"/>
                </w:tcPr>
                <w:p w14:paraId="75A28E2B" w14:textId="77777777" w:rsidR="000E6F7D" w:rsidRPr="0004761A" w:rsidRDefault="000E6F7D" w:rsidP="000E6F7D">
                  <w:pPr>
                    <w:rPr>
                      <w:b/>
                      <w:bCs/>
                    </w:rPr>
                  </w:pPr>
                  <w:r w:rsidRPr="0004761A">
                    <w:rPr>
                      <w:b/>
                    </w:rPr>
                    <w:t>Iegūtie punkti</w:t>
                  </w:r>
                </w:p>
              </w:tc>
            </w:tr>
            <w:tr w:rsidR="000E6F7D" w:rsidRPr="0004761A" w14:paraId="07F6FAA2" w14:textId="77777777" w:rsidTr="00F768F4">
              <w:tc>
                <w:tcPr>
                  <w:tcW w:w="1199" w:type="pct"/>
                </w:tcPr>
                <w:p w14:paraId="258E1A92" w14:textId="77777777" w:rsidR="000E6F7D" w:rsidRPr="0004761A" w:rsidRDefault="000E6F7D" w:rsidP="000E6F7D">
                  <w:pPr>
                    <w:rPr>
                      <w:b/>
                      <w:bCs/>
                    </w:rPr>
                  </w:pPr>
                  <w:r w:rsidRPr="0004761A">
                    <w:rPr>
                      <w:b/>
                      <w:bCs/>
                    </w:rPr>
                    <w:t xml:space="preserve">"Vides projektu studija" SIA </w:t>
                  </w:r>
                </w:p>
              </w:tc>
              <w:tc>
                <w:tcPr>
                  <w:tcW w:w="1347" w:type="pct"/>
                </w:tcPr>
                <w:p w14:paraId="579E1D97" w14:textId="77777777" w:rsidR="000E6F7D" w:rsidRPr="0004761A" w:rsidRDefault="000E6F7D" w:rsidP="000E6F7D">
                  <w:pPr>
                    <w:rPr>
                      <w:b/>
                      <w:bCs/>
                    </w:rPr>
                  </w:pPr>
                  <w:r w:rsidRPr="0004761A">
                    <w:rPr>
                      <w:b/>
                      <w:bCs/>
                    </w:rPr>
                    <w:t>EUR 15625.8</w:t>
                  </w:r>
                </w:p>
                <w:p w14:paraId="67E21FCA" w14:textId="77777777" w:rsidR="000E6F7D" w:rsidRPr="0004761A" w:rsidRDefault="000E6F7D" w:rsidP="000E6F7D">
                  <w:pPr>
                    <w:rPr>
                      <w:b/>
                      <w:bCs/>
                    </w:rPr>
                  </w:pPr>
                </w:p>
              </w:tc>
              <w:tc>
                <w:tcPr>
                  <w:tcW w:w="2454" w:type="pct"/>
                </w:tcPr>
                <w:p w14:paraId="68EA84D6" w14:textId="77777777" w:rsidR="000E6F7D" w:rsidRPr="0004761A" w:rsidRDefault="000E6F7D" w:rsidP="000E6F7D">
                  <w:pPr>
                    <w:rPr>
                      <w:b/>
                      <w:bCs/>
                    </w:rPr>
                  </w:pPr>
                  <w:r w:rsidRPr="0004761A">
                    <w:rPr>
                      <w:b/>
                      <w:bCs/>
                    </w:rPr>
                    <w:t>96.25</w:t>
                  </w:r>
                </w:p>
              </w:tc>
            </w:tr>
          </w:tbl>
          <w:p w14:paraId="28F9DA1E" w14:textId="77777777" w:rsidR="000E6F7D" w:rsidRPr="0004761A" w:rsidRDefault="000E6F7D" w:rsidP="000E6F7D">
            <w:pPr>
              <w:pStyle w:val="ListParagraph"/>
              <w:spacing w:after="120"/>
              <w:ind w:left="0"/>
              <w:jc w:val="both"/>
              <w:rPr>
                <w:b/>
                <w:color w:val="FF0000"/>
              </w:rPr>
            </w:pPr>
          </w:p>
          <w:p w14:paraId="14316C65" w14:textId="77777777" w:rsidR="000E6F7D" w:rsidRPr="0057407B" w:rsidRDefault="000E6F7D" w:rsidP="000E6F7D">
            <w:pPr>
              <w:pStyle w:val="ListParagraph"/>
              <w:numPr>
                <w:ilvl w:val="0"/>
                <w:numId w:val="37"/>
              </w:numPr>
              <w:jc w:val="both"/>
              <w:rPr>
                <w:color w:val="000000"/>
              </w:rPr>
            </w:pPr>
            <w:r w:rsidRPr="0057407B">
              <w:rPr>
                <w:b/>
                <w:color w:val="000000"/>
              </w:rPr>
              <w:t>uzdot</w:t>
            </w:r>
            <w:r w:rsidRPr="0057407B">
              <w:rPr>
                <w:color w:val="000000"/>
              </w:rPr>
              <w:t xml:space="preserve"> Komisijas priekšsēdētājas vietniecei </w:t>
            </w:r>
            <w:proofErr w:type="spellStart"/>
            <w:r w:rsidRPr="0057407B">
              <w:rPr>
                <w:color w:val="000000"/>
              </w:rPr>
              <w:t>I.Davidānei</w:t>
            </w:r>
            <w:proofErr w:type="spellEnd"/>
            <w:r w:rsidRPr="0057407B">
              <w:rPr>
                <w:color w:val="000000"/>
              </w:rPr>
              <w:t xml:space="preserve"> pārbaudīt Publisko iepirkumu likuma 42.panta otrajā daļā norādīto un Starptautisko un Latvijas Republikas nacionālo sankciju likuma 11.</w:t>
            </w:r>
            <w:r w:rsidRPr="0057407B">
              <w:rPr>
                <w:color w:val="000000"/>
                <w:vertAlign w:val="superscript"/>
              </w:rPr>
              <w:t xml:space="preserve">1 </w:t>
            </w:r>
            <w:r w:rsidRPr="0057407B">
              <w:rPr>
                <w:color w:val="000000"/>
              </w:rPr>
              <w:t>panta pirmajā un otrajā daļā noteikto izslēdzošo apstākļu esību uz pretendentiem, kā arī nepieciešamības gadījumā sagatavot pretendentiem vēstuli par pretendentu ārzemju padomes un valdes locekļiem vai citu nepieciešamo informāciju;</w:t>
            </w:r>
            <w:r w:rsidRPr="00FD456E">
              <w:t xml:space="preserve"> </w:t>
            </w:r>
          </w:p>
          <w:p w14:paraId="47181AB5" w14:textId="77777777" w:rsidR="000E6F7D" w:rsidRPr="0057407B" w:rsidRDefault="000E6F7D" w:rsidP="000E6F7D">
            <w:pPr>
              <w:pStyle w:val="ListParagraph"/>
              <w:numPr>
                <w:ilvl w:val="0"/>
                <w:numId w:val="37"/>
              </w:numPr>
              <w:jc w:val="both"/>
              <w:rPr>
                <w:color w:val="000000"/>
              </w:rPr>
            </w:pPr>
            <w:r w:rsidRPr="0057407B">
              <w:rPr>
                <w:color w:val="000000"/>
              </w:rPr>
              <w:t>atlikt lēmuma par uzvarētāju pieņemšanu līdz minētās informācijas pārbaudei.</w:t>
            </w:r>
          </w:p>
          <w:p w14:paraId="02C57E8E" w14:textId="77777777" w:rsidR="000E6F7D" w:rsidRPr="00FD456E" w:rsidRDefault="000E6F7D" w:rsidP="000E6F7D">
            <w:pPr>
              <w:ind w:left="284"/>
              <w:jc w:val="both"/>
              <w:rPr>
                <w:color w:val="000000"/>
              </w:rPr>
            </w:pPr>
          </w:p>
          <w:p w14:paraId="6D94B72B" w14:textId="77777777" w:rsidR="000E6F7D" w:rsidRDefault="000E6F7D" w:rsidP="000E6F7D">
            <w:pPr>
              <w:pStyle w:val="ListParagraph"/>
              <w:spacing w:after="120"/>
              <w:ind w:left="0" w:firstLine="270"/>
              <w:jc w:val="both"/>
              <w:rPr>
                <w:color w:val="000000"/>
              </w:rPr>
            </w:pPr>
            <w:r>
              <w:rPr>
                <w:color w:val="000000"/>
              </w:rPr>
              <w:t>P</w:t>
            </w:r>
            <w:r w:rsidRPr="008664C1">
              <w:rPr>
                <w:color w:val="000000"/>
              </w:rPr>
              <w:t xml:space="preserve">irms lēmuma par uzvarētāju pieņemšanas, pasūtītājam atbilstoši Publisko iepirkumu likuma 42.pantā noteiktajai kārtībai, ir pienākums pārbaudīt šā panta otrajā daļā norādīto izslēgšanas gadījumu esamību attiecībā uz pretendentiem, kuriem būtu piešķiramas līguma slēgšanas tiesības. Pamatojoties uz Publisko iepirkumu likuma 42.panta piektās daļas 2.punktu, </w:t>
            </w:r>
            <w:r w:rsidRPr="0057407B">
              <w:rPr>
                <w:color w:val="000000"/>
              </w:rPr>
              <w:t>Komisija 2026.gada 27. aprīļa sēdē (prot.Nr.6)</w:t>
            </w:r>
            <w:r w:rsidRPr="008664C1">
              <w:rPr>
                <w:color w:val="000000"/>
              </w:rPr>
              <w:t>, izmantojot Ministru kabineta noteikto informācijas sistēmu https://www.eis.gov.lv, izdrukāja e-izziņas par izslēgšanas iemeslu pārbaudi par pretendentiem Konkursa 1., 2., 3., 4.daļās. Komisija izskat</w:t>
            </w:r>
            <w:r>
              <w:rPr>
                <w:color w:val="000000"/>
              </w:rPr>
              <w:t>īja</w:t>
            </w:r>
            <w:r w:rsidRPr="008664C1">
              <w:rPr>
                <w:color w:val="000000"/>
              </w:rPr>
              <w:t xml:space="preserve"> tās rīcībā esošos dokumentus. </w:t>
            </w:r>
          </w:p>
          <w:p w14:paraId="7D43E58E" w14:textId="77777777" w:rsidR="000E6F7D" w:rsidRDefault="000E6F7D" w:rsidP="000E6F7D">
            <w:pPr>
              <w:pStyle w:val="ListParagraph"/>
              <w:spacing w:after="120"/>
              <w:ind w:left="0" w:firstLine="270"/>
              <w:jc w:val="both"/>
              <w:rPr>
                <w:color w:val="000000"/>
              </w:rPr>
            </w:pPr>
            <w:r w:rsidRPr="0057407B">
              <w:rPr>
                <w:color w:val="000000"/>
              </w:rPr>
              <w:t>Komisija 2026.gada 27. aprīļa sēdē (prot.Nr.6)</w:t>
            </w:r>
            <w:r w:rsidRPr="008664C1">
              <w:rPr>
                <w:color w:val="000000"/>
              </w:rPr>
              <w:t xml:space="preserve"> konstatē</w:t>
            </w:r>
            <w:r>
              <w:rPr>
                <w:color w:val="000000"/>
              </w:rPr>
              <w:t>ja</w:t>
            </w:r>
            <w:r w:rsidRPr="008664C1">
              <w:rPr>
                <w:color w:val="000000"/>
              </w:rPr>
              <w:t>, ka attiecībā uz pretendentiem nav iestājušies Publisko iepirkumu likuma 42. panta otrajā daļā noteiktie un Ministru kabineta noteiktās informācijas sistēmas tīmekļvietnē  pārbaudāmie izslēgšanas gadījumi, kā arī konstatē, ka uz pretendentiem, neattiecas pārējie Publisko iepirkumu likuma 42. panta otrajā daļā noteiktie izslēgšanas gadījumi. Komisija pārbauda un konstatē, ka attiecībā uz pretendentiem nav iestājušies Starptautisko un Latvijas Republikas nacionālo sankciju likuma 11.1 panta pirmajā daļā noteiktie izslēgšanas gadījumi.</w:t>
            </w:r>
          </w:p>
          <w:p w14:paraId="30CA6FF3" w14:textId="77777777" w:rsidR="000E6F7D" w:rsidRPr="008664C1" w:rsidRDefault="000E6F7D" w:rsidP="000E6F7D">
            <w:pPr>
              <w:pStyle w:val="ListParagraph"/>
              <w:spacing w:after="120"/>
              <w:ind w:left="0" w:firstLine="270"/>
              <w:jc w:val="both"/>
              <w:rPr>
                <w:color w:val="000000"/>
              </w:rPr>
            </w:pPr>
            <w:r w:rsidRPr="008664C1">
              <w:rPr>
                <w:color w:val="000000"/>
              </w:rPr>
              <w:t xml:space="preserve">Pamatojoties uz Publisko iepirkumu likuma 41. panta pirmo daļu, Konkursa nolikuma 27.2. punktu, </w:t>
            </w:r>
            <w:r w:rsidRPr="0057407B">
              <w:rPr>
                <w:color w:val="000000"/>
              </w:rPr>
              <w:t>Komisija 2026.gada 27. aprīļa sēdē (prot.Nr.6)</w:t>
            </w:r>
            <w:r w:rsidRPr="008664C1">
              <w:rPr>
                <w:color w:val="000000"/>
              </w:rPr>
              <w:t xml:space="preserve"> </w:t>
            </w:r>
            <w:r w:rsidRPr="008664C1">
              <w:rPr>
                <w:b/>
                <w:bCs/>
                <w:color w:val="000000"/>
              </w:rPr>
              <w:t>nol</w:t>
            </w:r>
            <w:r>
              <w:rPr>
                <w:b/>
                <w:bCs/>
                <w:color w:val="000000"/>
              </w:rPr>
              <w:t>ē</w:t>
            </w:r>
            <w:r w:rsidRPr="008664C1">
              <w:rPr>
                <w:b/>
                <w:bCs/>
                <w:color w:val="000000"/>
              </w:rPr>
              <w:t>m</w:t>
            </w:r>
            <w:r>
              <w:rPr>
                <w:b/>
                <w:bCs/>
                <w:color w:val="000000"/>
              </w:rPr>
              <w:t>a</w:t>
            </w:r>
            <w:r w:rsidRPr="008664C1">
              <w:rPr>
                <w:color w:val="000000"/>
              </w:rPr>
              <w:t xml:space="preserve">: </w:t>
            </w:r>
          </w:p>
          <w:p w14:paraId="61357E63" w14:textId="77777777" w:rsidR="000E6F7D" w:rsidRPr="0057407B" w:rsidRDefault="000E6F7D" w:rsidP="000E6F7D">
            <w:pPr>
              <w:pStyle w:val="ListParagraph"/>
              <w:numPr>
                <w:ilvl w:val="0"/>
                <w:numId w:val="37"/>
              </w:numPr>
              <w:spacing w:after="120"/>
              <w:jc w:val="both"/>
              <w:rPr>
                <w:bCs/>
              </w:rPr>
            </w:pPr>
            <w:r w:rsidRPr="0057407B">
              <w:rPr>
                <w:bCs/>
              </w:rPr>
              <w:lastRenderedPageBreak/>
              <w:t>atzīt par uzvarētājiem atklātā konkursā „Būvprojekta izstrāde un autoruzraudzība objektiem Daugavpilī”, (identifikācijas Nr. DVP 2026/11), šādus pretendentus šādās daļās:</w:t>
            </w:r>
          </w:p>
          <w:p w14:paraId="5C3E963F" w14:textId="77777777" w:rsidR="000E6F7D" w:rsidRPr="0004761A" w:rsidRDefault="000E6F7D" w:rsidP="000E6F7D">
            <w:pPr>
              <w:ind w:left="360"/>
              <w:rPr>
                <w:bCs/>
              </w:rPr>
            </w:pPr>
            <w:r w:rsidRPr="0004761A">
              <w:rPr>
                <w:b/>
              </w:rPr>
              <w:t>Daļai Nr. 1 - Būvprojekta izstrāde un autoruzraudzība Arodu ielas pārbūvei, posmā no Valkas ielas līdz Grodņas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3784A4A7" w14:textId="77777777" w:rsidTr="00F768F4">
              <w:tc>
                <w:tcPr>
                  <w:tcW w:w="1217" w:type="pct"/>
                  <w:shd w:val="pct10" w:color="auto" w:fill="auto"/>
                </w:tcPr>
                <w:p w14:paraId="6816D982" w14:textId="77777777" w:rsidR="000E6F7D" w:rsidRPr="0004761A" w:rsidRDefault="000E6F7D" w:rsidP="000E6F7D">
                  <w:pPr>
                    <w:rPr>
                      <w:b/>
                      <w:bCs/>
                    </w:rPr>
                  </w:pPr>
                  <w:r w:rsidRPr="0004761A">
                    <w:rPr>
                      <w:b/>
                      <w:bCs/>
                    </w:rPr>
                    <w:t>Pretendents</w:t>
                  </w:r>
                </w:p>
              </w:tc>
              <w:tc>
                <w:tcPr>
                  <w:tcW w:w="1368" w:type="pct"/>
                  <w:shd w:val="pct10" w:color="auto" w:fill="auto"/>
                </w:tcPr>
                <w:p w14:paraId="4FA33C46" w14:textId="77777777" w:rsidR="000E6F7D" w:rsidRPr="0004761A" w:rsidRDefault="000E6F7D" w:rsidP="000E6F7D">
                  <w:pPr>
                    <w:rPr>
                      <w:b/>
                      <w:bCs/>
                    </w:rPr>
                  </w:pPr>
                  <w:r w:rsidRPr="0004761A">
                    <w:rPr>
                      <w:b/>
                    </w:rPr>
                    <w:t>Cena bez PVN</w:t>
                  </w:r>
                </w:p>
              </w:tc>
              <w:tc>
                <w:tcPr>
                  <w:tcW w:w="2415" w:type="pct"/>
                  <w:shd w:val="pct10" w:color="auto" w:fill="auto"/>
                </w:tcPr>
                <w:p w14:paraId="444C206C" w14:textId="77777777" w:rsidR="000E6F7D" w:rsidRPr="0004761A" w:rsidRDefault="000E6F7D" w:rsidP="000E6F7D">
                  <w:pPr>
                    <w:rPr>
                      <w:b/>
                      <w:bCs/>
                    </w:rPr>
                  </w:pPr>
                  <w:r w:rsidRPr="0004761A">
                    <w:rPr>
                      <w:b/>
                    </w:rPr>
                    <w:t>Iegūtie punkti</w:t>
                  </w:r>
                </w:p>
              </w:tc>
            </w:tr>
            <w:tr w:rsidR="000E6F7D" w:rsidRPr="0004761A" w14:paraId="1A3EB7C5" w14:textId="77777777" w:rsidTr="00F768F4">
              <w:tc>
                <w:tcPr>
                  <w:tcW w:w="1217" w:type="pct"/>
                </w:tcPr>
                <w:p w14:paraId="76AD7734" w14:textId="77777777" w:rsidR="000E6F7D" w:rsidRPr="0004761A" w:rsidRDefault="000E6F7D" w:rsidP="000E6F7D">
                  <w:pPr>
                    <w:rPr>
                      <w:b/>
                      <w:bCs/>
                    </w:rPr>
                  </w:pPr>
                  <w:r w:rsidRPr="0004761A">
                    <w:rPr>
                      <w:b/>
                      <w:bCs/>
                    </w:rPr>
                    <w:t xml:space="preserve">"Vides projektu studija" SIA </w:t>
                  </w:r>
                </w:p>
              </w:tc>
              <w:tc>
                <w:tcPr>
                  <w:tcW w:w="1368" w:type="pct"/>
                </w:tcPr>
                <w:p w14:paraId="77C2EC3D" w14:textId="77777777" w:rsidR="000E6F7D" w:rsidRPr="0004761A" w:rsidRDefault="000E6F7D" w:rsidP="000E6F7D">
                  <w:pPr>
                    <w:rPr>
                      <w:b/>
                      <w:bCs/>
                    </w:rPr>
                  </w:pPr>
                  <w:r w:rsidRPr="0004761A">
                    <w:rPr>
                      <w:b/>
                      <w:bCs/>
                    </w:rPr>
                    <w:t>EUR 19222.56</w:t>
                  </w:r>
                </w:p>
                <w:p w14:paraId="0BEDE529" w14:textId="77777777" w:rsidR="000E6F7D" w:rsidRPr="0004761A" w:rsidRDefault="000E6F7D" w:rsidP="000E6F7D">
                  <w:pPr>
                    <w:rPr>
                      <w:b/>
                      <w:bCs/>
                    </w:rPr>
                  </w:pPr>
                </w:p>
              </w:tc>
              <w:tc>
                <w:tcPr>
                  <w:tcW w:w="2415" w:type="pct"/>
                </w:tcPr>
                <w:p w14:paraId="407D1941" w14:textId="77777777" w:rsidR="000E6F7D" w:rsidRPr="0004761A" w:rsidRDefault="000E6F7D" w:rsidP="000E6F7D">
                  <w:pPr>
                    <w:rPr>
                      <w:b/>
                      <w:bCs/>
                    </w:rPr>
                  </w:pPr>
                  <w:r w:rsidRPr="0004761A">
                    <w:rPr>
                      <w:b/>
                      <w:bCs/>
                    </w:rPr>
                    <w:t>97.50</w:t>
                  </w:r>
                </w:p>
              </w:tc>
            </w:tr>
          </w:tbl>
          <w:p w14:paraId="731CBC48" w14:textId="77777777" w:rsidR="000E6F7D" w:rsidRPr="008664C1" w:rsidRDefault="000E6F7D" w:rsidP="000E6F7D">
            <w:pPr>
              <w:rPr>
                <w:sz w:val="16"/>
                <w:szCs w:val="16"/>
              </w:rPr>
            </w:pPr>
          </w:p>
          <w:p w14:paraId="30700D72" w14:textId="77777777" w:rsidR="000E6F7D" w:rsidRPr="0004761A" w:rsidRDefault="000E6F7D" w:rsidP="000E6F7D">
            <w:pPr>
              <w:ind w:left="360"/>
              <w:rPr>
                <w:bCs/>
              </w:rPr>
            </w:pPr>
            <w:r w:rsidRPr="0004761A">
              <w:rPr>
                <w:b/>
              </w:rPr>
              <w:t xml:space="preserve">Daļai Nr. 2 - Būvprojekta izstrāde un autoruzraudzība gājēju ietves izbūvei </w:t>
            </w:r>
            <w:proofErr w:type="spellStart"/>
            <w:r w:rsidRPr="0004761A">
              <w:rPr>
                <w:b/>
              </w:rPr>
              <w:t>Ak.Graftio</w:t>
            </w:r>
            <w:proofErr w:type="spellEnd"/>
            <w:r w:rsidRPr="0004761A">
              <w:rPr>
                <w:b/>
              </w:rPr>
              <w:t xml:space="preserve"> ielā no Jelgavas ielas 2 līdz Gaismas ielai, Daugavpilī</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392"/>
              <w:gridCol w:w="4223"/>
            </w:tblGrid>
            <w:tr w:rsidR="000E6F7D" w:rsidRPr="0004761A" w14:paraId="499176E5" w14:textId="77777777" w:rsidTr="00F768F4">
              <w:tc>
                <w:tcPr>
                  <w:tcW w:w="1217" w:type="pct"/>
                  <w:shd w:val="pct10" w:color="auto" w:fill="auto"/>
                </w:tcPr>
                <w:p w14:paraId="55C0887C" w14:textId="77777777" w:rsidR="000E6F7D" w:rsidRPr="0004761A" w:rsidRDefault="000E6F7D" w:rsidP="000E6F7D">
                  <w:pPr>
                    <w:rPr>
                      <w:b/>
                      <w:bCs/>
                    </w:rPr>
                  </w:pPr>
                  <w:r w:rsidRPr="0004761A">
                    <w:rPr>
                      <w:b/>
                      <w:bCs/>
                    </w:rPr>
                    <w:t>Pretendents</w:t>
                  </w:r>
                </w:p>
              </w:tc>
              <w:tc>
                <w:tcPr>
                  <w:tcW w:w="1368" w:type="pct"/>
                  <w:shd w:val="pct10" w:color="auto" w:fill="auto"/>
                </w:tcPr>
                <w:p w14:paraId="5640CE1E" w14:textId="77777777" w:rsidR="000E6F7D" w:rsidRPr="0004761A" w:rsidRDefault="000E6F7D" w:rsidP="000E6F7D">
                  <w:pPr>
                    <w:rPr>
                      <w:b/>
                      <w:bCs/>
                    </w:rPr>
                  </w:pPr>
                  <w:r w:rsidRPr="0004761A">
                    <w:rPr>
                      <w:b/>
                    </w:rPr>
                    <w:t>Cena bez PVN</w:t>
                  </w:r>
                </w:p>
              </w:tc>
              <w:tc>
                <w:tcPr>
                  <w:tcW w:w="2415" w:type="pct"/>
                  <w:shd w:val="pct10" w:color="auto" w:fill="auto"/>
                </w:tcPr>
                <w:p w14:paraId="0F304345" w14:textId="77777777" w:rsidR="000E6F7D" w:rsidRPr="0004761A" w:rsidRDefault="000E6F7D" w:rsidP="000E6F7D">
                  <w:pPr>
                    <w:rPr>
                      <w:b/>
                      <w:bCs/>
                    </w:rPr>
                  </w:pPr>
                  <w:r w:rsidRPr="0004761A">
                    <w:rPr>
                      <w:b/>
                    </w:rPr>
                    <w:t>Iegūtie punkti</w:t>
                  </w:r>
                </w:p>
              </w:tc>
            </w:tr>
            <w:tr w:rsidR="000E6F7D" w:rsidRPr="0004761A" w14:paraId="4A74A6F4" w14:textId="77777777" w:rsidTr="00F768F4">
              <w:tc>
                <w:tcPr>
                  <w:tcW w:w="1217" w:type="pct"/>
                </w:tcPr>
                <w:p w14:paraId="6C8B1E4F" w14:textId="77777777" w:rsidR="000E6F7D" w:rsidRPr="0004761A" w:rsidRDefault="000E6F7D" w:rsidP="000E6F7D">
                  <w:pPr>
                    <w:rPr>
                      <w:b/>
                      <w:bCs/>
                    </w:rPr>
                  </w:pPr>
                  <w:r w:rsidRPr="0004761A">
                    <w:rPr>
                      <w:b/>
                      <w:bCs/>
                    </w:rPr>
                    <w:t xml:space="preserve">SIA </w:t>
                  </w:r>
                  <w:proofErr w:type="spellStart"/>
                  <w:r w:rsidRPr="0004761A">
                    <w:rPr>
                      <w:b/>
                      <w:bCs/>
                    </w:rPr>
                    <w:t>Madaberi</w:t>
                  </w:r>
                  <w:proofErr w:type="spellEnd"/>
                  <w:r w:rsidRPr="0004761A">
                    <w:rPr>
                      <w:b/>
                      <w:bCs/>
                    </w:rPr>
                    <w:t xml:space="preserve"> </w:t>
                  </w:r>
                </w:p>
              </w:tc>
              <w:tc>
                <w:tcPr>
                  <w:tcW w:w="1368" w:type="pct"/>
                </w:tcPr>
                <w:p w14:paraId="3016A4DA" w14:textId="77777777" w:rsidR="000E6F7D" w:rsidRPr="0004761A" w:rsidRDefault="000E6F7D" w:rsidP="000E6F7D">
                  <w:pPr>
                    <w:rPr>
                      <w:b/>
                      <w:bCs/>
                    </w:rPr>
                  </w:pPr>
                  <w:r w:rsidRPr="0004761A">
                    <w:rPr>
                      <w:b/>
                      <w:bCs/>
                    </w:rPr>
                    <w:t>EUR 18178.23</w:t>
                  </w:r>
                </w:p>
                <w:p w14:paraId="6FBF0540" w14:textId="77777777" w:rsidR="000E6F7D" w:rsidRPr="0004761A" w:rsidRDefault="000E6F7D" w:rsidP="000E6F7D">
                  <w:pPr>
                    <w:rPr>
                      <w:b/>
                      <w:bCs/>
                    </w:rPr>
                  </w:pPr>
                </w:p>
              </w:tc>
              <w:tc>
                <w:tcPr>
                  <w:tcW w:w="2415" w:type="pct"/>
                </w:tcPr>
                <w:p w14:paraId="0E396216" w14:textId="77777777" w:rsidR="000E6F7D" w:rsidRPr="0004761A" w:rsidRDefault="000E6F7D" w:rsidP="000E6F7D">
                  <w:pPr>
                    <w:rPr>
                      <w:b/>
                      <w:bCs/>
                    </w:rPr>
                  </w:pPr>
                  <w:r w:rsidRPr="0004761A">
                    <w:rPr>
                      <w:b/>
                      <w:bCs/>
                    </w:rPr>
                    <w:t>96.47</w:t>
                  </w:r>
                </w:p>
              </w:tc>
            </w:tr>
          </w:tbl>
          <w:p w14:paraId="7835CAFC" w14:textId="77777777" w:rsidR="000E6F7D" w:rsidRPr="008664C1" w:rsidRDefault="000E6F7D" w:rsidP="000E6F7D">
            <w:pPr>
              <w:rPr>
                <w:sz w:val="16"/>
                <w:szCs w:val="16"/>
              </w:rPr>
            </w:pPr>
          </w:p>
          <w:p w14:paraId="42B9186A" w14:textId="77777777" w:rsidR="000E6F7D" w:rsidRPr="0004761A" w:rsidRDefault="000E6F7D" w:rsidP="000E6F7D">
            <w:pPr>
              <w:ind w:left="360"/>
              <w:rPr>
                <w:b/>
              </w:rPr>
            </w:pPr>
            <w:r w:rsidRPr="0004761A">
              <w:rPr>
                <w:b/>
              </w:rPr>
              <w:t xml:space="preserve">Daļai Nr. 3 - Būvprojekta izstrāde un autoruzraudzība Vārpu ielas pārbūvei, posmā no Lielā ielas līdz </w:t>
            </w:r>
            <w:proofErr w:type="spellStart"/>
            <w:r w:rsidRPr="0004761A">
              <w:rPr>
                <w:b/>
              </w:rPr>
              <w:t>Valodzes</w:t>
            </w:r>
            <w:proofErr w:type="spellEnd"/>
            <w:r w:rsidRPr="0004761A">
              <w:rPr>
                <w:b/>
              </w:rPr>
              <w:t xml:space="preserve"> ielai un Vālodzes ielas pārbūvei no Druvu ielas līdz Ķiršu ielai,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1722F0F9" w14:textId="77777777" w:rsidTr="00F768F4">
              <w:tc>
                <w:tcPr>
                  <w:tcW w:w="1199" w:type="pct"/>
                  <w:shd w:val="pct10" w:color="auto" w:fill="auto"/>
                </w:tcPr>
                <w:p w14:paraId="51EA5F84" w14:textId="77777777" w:rsidR="000E6F7D" w:rsidRPr="0004761A" w:rsidRDefault="000E6F7D" w:rsidP="000E6F7D">
                  <w:pPr>
                    <w:rPr>
                      <w:b/>
                      <w:bCs/>
                    </w:rPr>
                  </w:pPr>
                  <w:r w:rsidRPr="0004761A">
                    <w:rPr>
                      <w:b/>
                      <w:bCs/>
                    </w:rPr>
                    <w:t>Pretendents</w:t>
                  </w:r>
                </w:p>
              </w:tc>
              <w:tc>
                <w:tcPr>
                  <w:tcW w:w="1347" w:type="pct"/>
                  <w:shd w:val="pct10" w:color="auto" w:fill="auto"/>
                </w:tcPr>
                <w:p w14:paraId="275F2FF5" w14:textId="77777777" w:rsidR="000E6F7D" w:rsidRPr="0004761A" w:rsidRDefault="000E6F7D" w:rsidP="000E6F7D">
                  <w:pPr>
                    <w:rPr>
                      <w:b/>
                      <w:bCs/>
                    </w:rPr>
                  </w:pPr>
                  <w:r w:rsidRPr="0004761A">
                    <w:rPr>
                      <w:b/>
                    </w:rPr>
                    <w:t xml:space="preserve">Cena bez PVN </w:t>
                  </w:r>
                </w:p>
              </w:tc>
              <w:tc>
                <w:tcPr>
                  <w:tcW w:w="2454" w:type="pct"/>
                  <w:shd w:val="pct10" w:color="auto" w:fill="auto"/>
                </w:tcPr>
                <w:p w14:paraId="09BF9E27" w14:textId="77777777" w:rsidR="000E6F7D" w:rsidRPr="0004761A" w:rsidRDefault="000E6F7D" w:rsidP="000E6F7D">
                  <w:pPr>
                    <w:rPr>
                      <w:b/>
                      <w:bCs/>
                    </w:rPr>
                  </w:pPr>
                  <w:r w:rsidRPr="0004761A">
                    <w:rPr>
                      <w:b/>
                    </w:rPr>
                    <w:t>Iegūtie punkti</w:t>
                  </w:r>
                </w:p>
              </w:tc>
            </w:tr>
            <w:tr w:rsidR="000E6F7D" w:rsidRPr="0004761A" w14:paraId="09BB5C7A" w14:textId="77777777" w:rsidTr="00F768F4">
              <w:tc>
                <w:tcPr>
                  <w:tcW w:w="1199" w:type="pct"/>
                </w:tcPr>
                <w:p w14:paraId="328339C7" w14:textId="77777777" w:rsidR="000E6F7D" w:rsidRPr="0004761A" w:rsidRDefault="000E6F7D" w:rsidP="000E6F7D">
                  <w:pPr>
                    <w:rPr>
                      <w:b/>
                      <w:bCs/>
                    </w:rPr>
                  </w:pPr>
                  <w:r w:rsidRPr="0004761A">
                    <w:rPr>
                      <w:b/>
                      <w:bCs/>
                    </w:rPr>
                    <w:t xml:space="preserve">"Vides projektu studija" SIA </w:t>
                  </w:r>
                </w:p>
              </w:tc>
              <w:tc>
                <w:tcPr>
                  <w:tcW w:w="1347" w:type="pct"/>
                </w:tcPr>
                <w:p w14:paraId="6F4C5F68" w14:textId="77777777" w:rsidR="000E6F7D" w:rsidRPr="0004761A" w:rsidRDefault="000E6F7D" w:rsidP="000E6F7D">
                  <w:pPr>
                    <w:rPr>
                      <w:b/>
                      <w:bCs/>
                      <w:color w:val="EE0000"/>
                    </w:rPr>
                  </w:pPr>
                  <w:r w:rsidRPr="0004761A">
                    <w:rPr>
                      <w:b/>
                      <w:bCs/>
                      <w:color w:val="EE0000"/>
                    </w:rPr>
                    <w:t>EUR 17465.20 (labota)</w:t>
                  </w:r>
                </w:p>
              </w:tc>
              <w:tc>
                <w:tcPr>
                  <w:tcW w:w="2454" w:type="pct"/>
                </w:tcPr>
                <w:p w14:paraId="5FF509FF" w14:textId="77777777" w:rsidR="000E6F7D" w:rsidRPr="0004761A" w:rsidRDefault="000E6F7D" w:rsidP="000E6F7D">
                  <w:pPr>
                    <w:jc w:val="both"/>
                    <w:rPr>
                      <w:b/>
                      <w:bCs/>
                    </w:rPr>
                  </w:pPr>
                </w:p>
                <w:p w14:paraId="568D6728" w14:textId="77777777" w:rsidR="000E6F7D" w:rsidRPr="0004761A" w:rsidRDefault="000E6F7D" w:rsidP="000E6F7D">
                  <w:pPr>
                    <w:jc w:val="both"/>
                    <w:rPr>
                      <w:b/>
                      <w:bCs/>
                    </w:rPr>
                  </w:pPr>
                  <w:r w:rsidRPr="0004761A">
                    <w:rPr>
                      <w:b/>
                      <w:bCs/>
                    </w:rPr>
                    <w:t>97.50</w:t>
                  </w:r>
                </w:p>
              </w:tc>
            </w:tr>
          </w:tbl>
          <w:p w14:paraId="73D759DB" w14:textId="77777777" w:rsidR="000E6F7D" w:rsidRPr="008664C1" w:rsidRDefault="000E6F7D" w:rsidP="000E6F7D">
            <w:pPr>
              <w:ind w:left="360"/>
              <w:rPr>
                <w:sz w:val="16"/>
                <w:szCs w:val="16"/>
              </w:rPr>
            </w:pPr>
          </w:p>
          <w:p w14:paraId="279F26D6" w14:textId="77777777" w:rsidR="000E6F7D" w:rsidRPr="0004761A" w:rsidRDefault="000E6F7D" w:rsidP="000E6F7D">
            <w:pPr>
              <w:ind w:left="360"/>
              <w:rPr>
                <w:bCs/>
              </w:rPr>
            </w:pPr>
            <w:r w:rsidRPr="0004761A">
              <w:rPr>
                <w:b/>
              </w:rPr>
              <w:t>Daļai Nr. 4 - Būvprojekta izstrāde un autoruzraudzība Piekrastes un Vidzemes ielu krustojumā papildus braukšanas joslas izbūvei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383"/>
              <w:gridCol w:w="4342"/>
            </w:tblGrid>
            <w:tr w:rsidR="000E6F7D" w:rsidRPr="0004761A" w14:paraId="0A5C4045" w14:textId="77777777" w:rsidTr="00F768F4">
              <w:tc>
                <w:tcPr>
                  <w:tcW w:w="1199" w:type="pct"/>
                  <w:shd w:val="pct10" w:color="auto" w:fill="auto"/>
                </w:tcPr>
                <w:p w14:paraId="1FA1B862" w14:textId="77777777" w:rsidR="000E6F7D" w:rsidRPr="0004761A" w:rsidRDefault="000E6F7D" w:rsidP="000E6F7D">
                  <w:pPr>
                    <w:rPr>
                      <w:b/>
                      <w:bCs/>
                    </w:rPr>
                  </w:pPr>
                  <w:r w:rsidRPr="0004761A">
                    <w:rPr>
                      <w:b/>
                      <w:bCs/>
                    </w:rPr>
                    <w:t>Pretendents</w:t>
                  </w:r>
                </w:p>
              </w:tc>
              <w:tc>
                <w:tcPr>
                  <w:tcW w:w="1347" w:type="pct"/>
                  <w:shd w:val="pct10" w:color="auto" w:fill="auto"/>
                </w:tcPr>
                <w:p w14:paraId="1A2B5CDF" w14:textId="77777777" w:rsidR="000E6F7D" w:rsidRPr="0004761A" w:rsidRDefault="000E6F7D" w:rsidP="000E6F7D">
                  <w:pPr>
                    <w:rPr>
                      <w:b/>
                      <w:bCs/>
                    </w:rPr>
                  </w:pPr>
                  <w:r w:rsidRPr="0004761A">
                    <w:rPr>
                      <w:b/>
                    </w:rPr>
                    <w:t>Cena bez PVN</w:t>
                  </w:r>
                </w:p>
              </w:tc>
              <w:tc>
                <w:tcPr>
                  <w:tcW w:w="2454" w:type="pct"/>
                  <w:shd w:val="pct10" w:color="auto" w:fill="auto"/>
                </w:tcPr>
                <w:p w14:paraId="0C96A59D" w14:textId="77777777" w:rsidR="000E6F7D" w:rsidRPr="0004761A" w:rsidRDefault="000E6F7D" w:rsidP="000E6F7D">
                  <w:pPr>
                    <w:rPr>
                      <w:b/>
                      <w:bCs/>
                    </w:rPr>
                  </w:pPr>
                  <w:r w:rsidRPr="0004761A">
                    <w:rPr>
                      <w:b/>
                    </w:rPr>
                    <w:t>Iegūtie punkti</w:t>
                  </w:r>
                </w:p>
              </w:tc>
            </w:tr>
            <w:tr w:rsidR="000E6F7D" w:rsidRPr="0004761A" w14:paraId="5154D65E" w14:textId="77777777" w:rsidTr="00F768F4">
              <w:tc>
                <w:tcPr>
                  <w:tcW w:w="1199" w:type="pct"/>
                </w:tcPr>
                <w:p w14:paraId="101A4E71" w14:textId="77777777" w:rsidR="000E6F7D" w:rsidRPr="0004761A" w:rsidRDefault="000E6F7D" w:rsidP="000E6F7D">
                  <w:pPr>
                    <w:rPr>
                      <w:b/>
                      <w:bCs/>
                    </w:rPr>
                  </w:pPr>
                  <w:r w:rsidRPr="0004761A">
                    <w:rPr>
                      <w:b/>
                      <w:bCs/>
                    </w:rPr>
                    <w:t xml:space="preserve">"Vides projektu studija" SIA </w:t>
                  </w:r>
                </w:p>
              </w:tc>
              <w:tc>
                <w:tcPr>
                  <w:tcW w:w="1347" w:type="pct"/>
                </w:tcPr>
                <w:p w14:paraId="5C400171" w14:textId="77777777" w:rsidR="000E6F7D" w:rsidRPr="0004761A" w:rsidRDefault="000E6F7D" w:rsidP="000E6F7D">
                  <w:pPr>
                    <w:rPr>
                      <w:b/>
                      <w:bCs/>
                    </w:rPr>
                  </w:pPr>
                  <w:r w:rsidRPr="0004761A">
                    <w:rPr>
                      <w:b/>
                      <w:bCs/>
                    </w:rPr>
                    <w:t>EUR 15625.8</w:t>
                  </w:r>
                </w:p>
                <w:p w14:paraId="1E843554" w14:textId="77777777" w:rsidR="000E6F7D" w:rsidRPr="0004761A" w:rsidRDefault="000E6F7D" w:rsidP="000E6F7D">
                  <w:pPr>
                    <w:rPr>
                      <w:b/>
                      <w:bCs/>
                    </w:rPr>
                  </w:pPr>
                </w:p>
              </w:tc>
              <w:tc>
                <w:tcPr>
                  <w:tcW w:w="2454" w:type="pct"/>
                </w:tcPr>
                <w:p w14:paraId="50FE92DC" w14:textId="77777777" w:rsidR="000E6F7D" w:rsidRPr="0004761A" w:rsidRDefault="000E6F7D" w:rsidP="000E6F7D">
                  <w:pPr>
                    <w:rPr>
                      <w:b/>
                      <w:bCs/>
                    </w:rPr>
                  </w:pPr>
                  <w:r w:rsidRPr="0004761A">
                    <w:rPr>
                      <w:b/>
                      <w:bCs/>
                    </w:rPr>
                    <w:t>96.25</w:t>
                  </w:r>
                </w:p>
              </w:tc>
            </w:tr>
          </w:tbl>
          <w:p w14:paraId="3EB0A2D3" w14:textId="77777777" w:rsidR="000E6F7D" w:rsidRPr="008664C1" w:rsidRDefault="000E6F7D" w:rsidP="000E6F7D">
            <w:pPr>
              <w:spacing w:after="120"/>
              <w:jc w:val="both"/>
              <w:rPr>
                <w:color w:val="FF0000"/>
                <w:sz w:val="16"/>
                <w:szCs w:val="16"/>
              </w:rPr>
            </w:pPr>
          </w:p>
          <w:p w14:paraId="196347DB" w14:textId="77777777" w:rsidR="000E6F7D" w:rsidRPr="0057407B" w:rsidRDefault="000E6F7D" w:rsidP="000E6F7D">
            <w:pPr>
              <w:pStyle w:val="ListParagraph"/>
              <w:numPr>
                <w:ilvl w:val="0"/>
                <w:numId w:val="37"/>
              </w:numPr>
              <w:tabs>
                <w:tab w:val="left" w:pos="851"/>
                <w:tab w:val="left" w:pos="1276"/>
              </w:tabs>
              <w:spacing w:after="120"/>
              <w:jc w:val="both"/>
              <w:rPr>
                <w:color w:val="000000"/>
              </w:rPr>
            </w:pPr>
            <w:r w:rsidRPr="0057407B">
              <w:rPr>
                <w:b/>
                <w:color w:val="000000"/>
              </w:rPr>
              <w:t>uzdot</w:t>
            </w:r>
            <w:r w:rsidRPr="0057407B">
              <w:rPr>
                <w:color w:val="000000"/>
              </w:rPr>
              <w:t xml:space="preserve"> komisijas priekšsēdētājas vietniecei</w:t>
            </w:r>
            <w:r>
              <w:rPr>
                <w:color w:val="000000"/>
              </w:rPr>
              <w:t xml:space="preserve"> </w:t>
            </w:r>
            <w:r w:rsidRPr="0057407B">
              <w:rPr>
                <w:color w:val="000000"/>
              </w:rPr>
              <w:t xml:space="preserve">sagatavot informatīvu vēstuli par iepirkuma procedūras rezultātiem attiecīgajās daļās; </w:t>
            </w:r>
          </w:p>
          <w:p w14:paraId="10C84FD0" w14:textId="77777777" w:rsidR="000E6F7D" w:rsidRPr="0057407B" w:rsidRDefault="000E6F7D" w:rsidP="000E6F7D">
            <w:pPr>
              <w:pStyle w:val="ListParagraph"/>
              <w:numPr>
                <w:ilvl w:val="0"/>
                <w:numId w:val="37"/>
              </w:numPr>
              <w:tabs>
                <w:tab w:val="left" w:pos="851"/>
                <w:tab w:val="left" w:pos="1276"/>
              </w:tabs>
              <w:spacing w:after="120"/>
              <w:jc w:val="both"/>
              <w:rPr>
                <w:color w:val="000000"/>
              </w:rPr>
            </w:pPr>
            <w:r w:rsidRPr="0057407B">
              <w:rPr>
                <w:b/>
                <w:color w:val="000000"/>
              </w:rPr>
              <w:t>publicēt</w:t>
            </w:r>
            <w:r w:rsidRPr="0057407B">
              <w:rPr>
                <w:color w:val="000000"/>
              </w:rPr>
              <w:t xml:space="preserve"> informāciju par rezultātiem EIS sistēmā un pēc līgumu noslēgšanas Iepirkumu uzraudzības biroja PVS sistēmā  paziņojumu par iepirkuma  procedūras rezultātiem attiecīgajās daļās</w:t>
            </w:r>
            <w:r>
              <w:rPr>
                <w:color w:val="000000"/>
              </w:rPr>
              <w:t>.</w:t>
            </w:r>
          </w:p>
          <w:p w14:paraId="43B9775C" w14:textId="77777777" w:rsidR="00441757" w:rsidRDefault="00441757" w:rsidP="00142B1A">
            <w:pPr>
              <w:rPr>
                <w:bCs/>
                <w:szCs w:val="26"/>
              </w:rPr>
            </w:pPr>
          </w:p>
        </w:tc>
        <w:tc>
          <w:tcPr>
            <w:tcW w:w="284" w:type="dxa"/>
            <w:tcBorders>
              <w:top w:val="nil"/>
            </w:tcBorders>
          </w:tcPr>
          <w:p w14:paraId="3D24E90D" w14:textId="77777777" w:rsidR="00441757" w:rsidRDefault="00441757" w:rsidP="00142B1A">
            <w:pPr>
              <w:rPr>
                <w:bCs/>
                <w:szCs w:val="26"/>
              </w:rPr>
            </w:pPr>
          </w:p>
        </w:tc>
      </w:tr>
      <w:tr w:rsidR="006F176F" w14:paraId="59C68F8F" w14:textId="77777777" w:rsidTr="003B59CA">
        <w:tc>
          <w:tcPr>
            <w:tcW w:w="284" w:type="dxa"/>
            <w:tcBorders>
              <w:bottom w:val="single" w:sz="4" w:space="0" w:color="A6A6A6" w:themeColor="background1" w:themeShade="A6"/>
            </w:tcBorders>
          </w:tcPr>
          <w:p w14:paraId="3A7716BC"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05B0081C"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4D33DD88" w14:textId="77777777" w:rsidR="00441757" w:rsidRPr="00DC047E" w:rsidRDefault="00441757" w:rsidP="00BD636C">
            <w:pPr>
              <w:rPr>
                <w:bCs/>
                <w:sz w:val="4"/>
                <w:szCs w:val="4"/>
              </w:rPr>
            </w:pPr>
          </w:p>
        </w:tc>
      </w:tr>
    </w:tbl>
    <w:p w14:paraId="6BB08197"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6F176F" w14:paraId="5ABEEDF5"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6D6870DE" w14:textId="77777777" w:rsidR="00441757" w:rsidRDefault="00924AF2" w:rsidP="00271C2A">
            <w:pPr>
              <w:rPr>
                <w:bCs/>
                <w:szCs w:val="26"/>
              </w:rPr>
            </w:pPr>
            <w:r w:rsidRPr="00C94DCA">
              <w:rPr>
                <w:b/>
                <w:bCs/>
                <w:szCs w:val="26"/>
              </w:rPr>
              <w:t>Saimnieciski  visizdevīgākā piedāvājuma vērtēšanas kopsavilkums:</w:t>
            </w:r>
          </w:p>
        </w:tc>
      </w:tr>
      <w:tr w:rsidR="006F176F" w14:paraId="247CD4EE" w14:textId="77777777" w:rsidTr="00271C2A">
        <w:tc>
          <w:tcPr>
            <w:tcW w:w="284" w:type="dxa"/>
            <w:tcBorders>
              <w:top w:val="nil"/>
            </w:tcBorders>
          </w:tcPr>
          <w:p w14:paraId="69BBACD6" w14:textId="77777777" w:rsidR="00441757" w:rsidRDefault="00441757" w:rsidP="00271C2A">
            <w:pPr>
              <w:rPr>
                <w:bCs/>
                <w:szCs w:val="26"/>
              </w:rPr>
            </w:pPr>
          </w:p>
        </w:tc>
        <w:tc>
          <w:tcPr>
            <w:tcW w:w="9072" w:type="dxa"/>
            <w:gridSpan w:val="3"/>
            <w:tcBorders>
              <w:top w:val="nil"/>
            </w:tcBorders>
          </w:tcPr>
          <w:p w14:paraId="5FE28FF7" w14:textId="77777777" w:rsidR="00441757" w:rsidRDefault="00441757" w:rsidP="00271C2A">
            <w:pPr>
              <w:rPr>
                <w:bCs/>
                <w:szCs w:val="26"/>
              </w:rPr>
            </w:pPr>
          </w:p>
        </w:tc>
        <w:tc>
          <w:tcPr>
            <w:tcW w:w="284" w:type="dxa"/>
            <w:tcBorders>
              <w:top w:val="nil"/>
            </w:tcBorders>
          </w:tcPr>
          <w:p w14:paraId="11B9EB19" w14:textId="77777777" w:rsidR="00441757" w:rsidRDefault="00441757" w:rsidP="00271C2A">
            <w:pPr>
              <w:rPr>
                <w:bCs/>
                <w:szCs w:val="26"/>
              </w:rPr>
            </w:pPr>
          </w:p>
        </w:tc>
      </w:tr>
      <w:tr w:rsidR="006F176F" w14:paraId="2E31C90D" w14:textId="77777777" w:rsidTr="00271C2A">
        <w:tc>
          <w:tcPr>
            <w:tcW w:w="284" w:type="dxa"/>
          </w:tcPr>
          <w:p w14:paraId="640186CD"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299D463C" w14:textId="77777777" w:rsidR="00441757" w:rsidRDefault="00924AF2" w:rsidP="00271C2A">
            <w:pPr>
              <w:rPr>
                <w:bCs/>
                <w:szCs w:val="26"/>
              </w:rPr>
            </w:pPr>
            <w:r w:rsidRPr="00C344AC">
              <w:rPr>
                <w:b/>
                <w:bCs/>
                <w:szCs w:val="26"/>
              </w:rPr>
              <w:t>1</w:t>
            </w:r>
            <w:r w:rsidRPr="00C344AC">
              <w:rPr>
                <w:b/>
                <w:lang w:eastAsia="lv-LV"/>
              </w:rPr>
              <w:t>. daļa “</w:t>
            </w:r>
            <w:r w:rsidRPr="00C344AC">
              <w:rPr>
                <w:b/>
                <w:bCs/>
                <w:szCs w:val="26"/>
              </w:rPr>
              <w:t>Būvprojekta izstrāde un autoruzraudzība Arodu ielas pārbūvei, posmā no Valkas ielas līdz Grodņas ielai, Daugavpilī”</w:t>
            </w:r>
          </w:p>
        </w:tc>
        <w:tc>
          <w:tcPr>
            <w:tcW w:w="284" w:type="dxa"/>
          </w:tcPr>
          <w:p w14:paraId="119C2485" w14:textId="77777777" w:rsidR="00441757" w:rsidRDefault="00441757" w:rsidP="00271C2A">
            <w:pPr>
              <w:rPr>
                <w:bCs/>
                <w:szCs w:val="26"/>
              </w:rPr>
            </w:pPr>
          </w:p>
        </w:tc>
      </w:tr>
      <w:tr w:rsidR="006F176F" w14:paraId="58AEA0C4" w14:textId="77777777" w:rsidTr="0047199C">
        <w:tc>
          <w:tcPr>
            <w:tcW w:w="284" w:type="dxa"/>
            <w:tcBorders>
              <w:right w:val="single" w:sz="4" w:space="0" w:color="A6A6A6" w:themeColor="background1" w:themeShade="A6"/>
            </w:tcBorders>
          </w:tcPr>
          <w:p w14:paraId="46FABD2E"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C38762A" w14:textId="77777777" w:rsidR="00441757" w:rsidRPr="00C952CD" w:rsidRDefault="00924AF2"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19E4AD" w14:textId="77777777" w:rsidR="00441757" w:rsidRPr="003D2CC9" w:rsidRDefault="00924AF2"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5669C43" w14:textId="77777777" w:rsidR="00441757" w:rsidRPr="003D2CC9" w:rsidRDefault="00924AF2" w:rsidP="00271C2A">
            <w:pPr>
              <w:jc w:val="center"/>
              <w:rPr>
                <w:b/>
                <w:bCs/>
                <w:szCs w:val="26"/>
              </w:rPr>
            </w:pPr>
            <w:r>
              <w:rPr>
                <w:b/>
                <w:bCs/>
              </w:rPr>
              <w:t>Piešķirtie punkti</w:t>
            </w:r>
          </w:p>
        </w:tc>
        <w:tc>
          <w:tcPr>
            <w:tcW w:w="284" w:type="dxa"/>
            <w:tcBorders>
              <w:left w:val="single" w:sz="4" w:space="0" w:color="A6A6A6" w:themeColor="background1" w:themeShade="A6"/>
            </w:tcBorders>
          </w:tcPr>
          <w:p w14:paraId="6C8580E4" w14:textId="77777777" w:rsidR="00441757" w:rsidRDefault="00441757" w:rsidP="00271C2A">
            <w:pPr>
              <w:rPr>
                <w:bCs/>
                <w:szCs w:val="26"/>
              </w:rPr>
            </w:pPr>
          </w:p>
        </w:tc>
      </w:tr>
      <w:tr w:rsidR="006F176F" w14:paraId="2DB1ECC1" w14:textId="77777777" w:rsidTr="0047199C">
        <w:tc>
          <w:tcPr>
            <w:tcW w:w="284" w:type="dxa"/>
            <w:tcBorders>
              <w:right w:val="single" w:sz="4" w:space="0" w:color="A6A6A6" w:themeColor="background1" w:themeShade="A6"/>
            </w:tcBorders>
          </w:tcPr>
          <w:p w14:paraId="3E5A5572"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A8CD2E1" w14:textId="77777777" w:rsidR="00441757" w:rsidRDefault="00924AF2"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2BAC1"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438714"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52A20BF7" w14:textId="77777777" w:rsidR="00441757" w:rsidRDefault="00441757" w:rsidP="00271C2A">
            <w:pPr>
              <w:rPr>
                <w:bCs/>
                <w:szCs w:val="26"/>
              </w:rPr>
            </w:pPr>
          </w:p>
        </w:tc>
      </w:tr>
      <w:tr w:rsidR="006F176F" w14:paraId="6EC453DD" w14:textId="77777777" w:rsidTr="00441D00">
        <w:tc>
          <w:tcPr>
            <w:tcW w:w="284" w:type="dxa"/>
            <w:tcBorders>
              <w:right w:val="single" w:sz="4" w:space="0" w:color="A6A6A6" w:themeColor="background1" w:themeShade="A6"/>
            </w:tcBorders>
          </w:tcPr>
          <w:p w14:paraId="1DD482C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CA9DDE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BB24640"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13DD799"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5C84D3F5" w14:textId="77777777" w:rsidR="00441757" w:rsidRPr="003C695F" w:rsidRDefault="00441757" w:rsidP="003C695F">
            <w:pPr>
              <w:rPr>
                <w:bCs/>
                <w:sz w:val="4"/>
                <w:szCs w:val="4"/>
              </w:rPr>
            </w:pPr>
          </w:p>
        </w:tc>
      </w:tr>
      <w:tr w:rsidR="006F176F" w14:paraId="6131064F" w14:textId="77777777" w:rsidTr="00441D00">
        <w:tc>
          <w:tcPr>
            <w:tcW w:w="284" w:type="dxa"/>
            <w:tcBorders>
              <w:right w:val="single" w:sz="4" w:space="0" w:color="A6A6A6" w:themeColor="background1" w:themeShade="A6"/>
            </w:tcBorders>
          </w:tcPr>
          <w:p w14:paraId="7CD23AC5"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825909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4283EBB"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6FB51EA" w14:textId="77777777" w:rsidR="00441757" w:rsidRDefault="00924AF2" w:rsidP="00241BF5">
            <w:pPr>
              <w:rPr>
                <w:bCs/>
                <w:szCs w:val="26"/>
              </w:rPr>
            </w:pPr>
            <w:r w:rsidRPr="00C44407">
              <w:rPr>
                <w:bCs/>
                <w:szCs w:val="26"/>
              </w:rPr>
              <w:t>58.84</w:t>
            </w:r>
          </w:p>
        </w:tc>
        <w:tc>
          <w:tcPr>
            <w:tcW w:w="284" w:type="dxa"/>
            <w:tcBorders>
              <w:left w:val="single" w:sz="4" w:space="0" w:color="A6A6A6" w:themeColor="background1" w:themeShade="A6"/>
            </w:tcBorders>
          </w:tcPr>
          <w:p w14:paraId="028270E1" w14:textId="77777777" w:rsidR="00441757" w:rsidRPr="003C695F" w:rsidRDefault="00441757" w:rsidP="003C695F">
            <w:pPr>
              <w:rPr>
                <w:bCs/>
                <w:sz w:val="4"/>
                <w:szCs w:val="4"/>
              </w:rPr>
            </w:pPr>
          </w:p>
        </w:tc>
      </w:tr>
      <w:tr w:rsidR="006F176F" w14:paraId="56933BF4" w14:textId="77777777" w:rsidTr="0047199C">
        <w:tc>
          <w:tcPr>
            <w:tcW w:w="284" w:type="dxa"/>
            <w:tcBorders>
              <w:right w:val="single" w:sz="4" w:space="0" w:color="A6A6A6" w:themeColor="background1" w:themeShade="A6"/>
            </w:tcBorders>
          </w:tcPr>
          <w:p w14:paraId="30CBE2BD"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8C63591" w14:textId="77777777" w:rsidR="00441757" w:rsidRDefault="00924AF2"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01CB67"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E4EC15"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6B41CE46" w14:textId="77777777" w:rsidR="00441757" w:rsidRDefault="00441757" w:rsidP="00271C2A">
            <w:pPr>
              <w:rPr>
                <w:bCs/>
                <w:szCs w:val="26"/>
              </w:rPr>
            </w:pPr>
          </w:p>
        </w:tc>
      </w:tr>
      <w:tr w:rsidR="006F176F" w14:paraId="3A1CFC2B" w14:textId="77777777" w:rsidTr="00441D00">
        <w:tc>
          <w:tcPr>
            <w:tcW w:w="284" w:type="dxa"/>
            <w:tcBorders>
              <w:right w:val="single" w:sz="4" w:space="0" w:color="A6A6A6" w:themeColor="background1" w:themeShade="A6"/>
            </w:tcBorders>
          </w:tcPr>
          <w:p w14:paraId="696FE87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535FB7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2FDD796"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F443B8E"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57AD9AEB" w14:textId="77777777" w:rsidR="00441757" w:rsidRPr="003C695F" w:rsidRDefault="00441757" w:rsidP="003C695F">
            <w:pPr>
              <w:rPr>
                <w:bCs/>
                <w:sz w:val="4"/>
                <w:szCs w:val="4"/>
              </w:rPr>
            </w:pPr>
          </w:p>
        </w:tc>
      </w:tr>
      <w:tr w:rsidR="006F176F" w14:paraId="6CB3A9FF" w14:textId="77777777" w:rsidTr="00441D00">
        <w:tc>
          <w:tcPr>
            <w:tcW w:w="284" w:type="dxa"/>
            <w:tcBorders>
              <w:right w:val="single" w:sz="4" w:space="0" w:color="A6A6A6" w:themeColor="background1" w:themeShade="A6"/>
            </w:tcBorders>
          </w:tcPr>
          <w:p w14:paraId="0502CC73"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76A0E8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ABD0899"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0FF9319" w14:textId="77777777" w:rsidR="00441757" w:rsidRDefault="00924AF2" w:rsidP="00241BF5">
            <w:pPr>
              <w:rPr>
                <w:bCs/>
                <w:szCs w:val="26"/>
              </w:rPr>
            </w:pPr>
            <w:r w:rsidRPr="00C44407">
              <w:rPr>
                <w:bCs/>
                <w:szCs w:val="26"/>
              </w:rPr>
              <w:t>44.55</w:t>
            </w:r>
          </w:p>
        </w:tc>
        <w:tc>
          <w:tcPr>
            <w:tcW w:w="284" w:type="dxa"/>
            <w:tcBorders>
              <w:left w:val="single" w:sz="4" w:space="0" w:color="A6A6A6" w:themeColor="background1" w:themeShade="A6"/>
            </w:tcBorders>
          </w:tcPr>
          <w:p w14:paraId="47BB04CB" w14:textId="77777777" w:rsidR="00441757" w:rsidRPr="003C695F" w:rsidRDefault="00441757" w:rsidP="003C695F">
            <w:pPr>
              <w:rPr>
                <w:bCs/>
                <w:sz w:val="4"/>
                <w:szCs w:val="4"/>
              </w:rPr>
            </w:pPr>
          </w:p>
        </w:tc>
      </w:tr>
      <w:tr w:rsidR="006F176F" w14:paraId="4F7D9681" w14:textId="77777777" w:rsidTr="0047199C">
        <w:tc>
          <w:tcPr>
            <w:tcW w:w="284" w:type="dxa"/>
            <w:tcBorders>
              <w:right w:val="single" w:sz="4" w:space="0" w:color="A6A6A6" w:themeColor="background1" w:themeShade="A6"/>
            </w:tcBorders>
          </w:tcPr>
          <w:p w14:paraId="438D9C10"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AA8F88A" w14:textId="77777777" w:rsidR="00441757" w:rsidRDefault="00924AF2"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53A119"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80331"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697F30BC" w14:textId="77777777" w:rsidR="00441757" w:rsidRDefault="00441757" w:rsidP="00271C2A">
            <w:pPr>
              <w:rPr>
                <w:bCs/>
                <w:szCs w:val="26"/>
              </w:rPr>
            </w:pPr>
          </w:p>
        </w:tc>
      </w:tr>
      <w:tr w:rsidR="006F176F" w14:paraId="56462442" w14:textId="77777777" w:rsidTr="00441D00">
        <w:tc>
          <w:tcPr>
            <w:tcW w:w="284" w:type="dxa"/>
            <w:tcBorders>
              <w:right w:val="single" w:sz="4" w:space="0" w:color="A6A6A6" w:themeColor="background1" w:themeShade="A6"/>
            </w:tcBorders>
          </w:tcPr>
          <w:p w14:paraId="2003B685"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97DD61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B8C39E0"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D9545AD"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729EEF10" w14:textId="77777777" w:rsidR="00441757" w:rsidRPr="003C695F" w:rsidRDefault="00441757" w:rsidP="003C695F">
            <w:pPr>
              <w:rPr>
                <w:bCs/>
                <w:sz w:val="4"/>
                <w:szCs w:val="4"/>
              </w:rPr>
            </w:pPr>
          </w:p>
        </w:tc>
      </w:tr>
      <w:tr w:rsidR="006F176F" w14:paraId="596E74AA" w14:textId="77777777" w:rsidTr="00441D00">
        <w:tc>
          <w:tcPr>
            <w:tcW w:w="284" w:type="dxa"/>
            <w:tcBorders>
              <w:right w:val="single" w:sz="4" w:space="0" w:color="A6A6A6" w:themeColor="background1" w:themeShade="A6"/>
            </w:tcBorders>
          </w:tcPr>
          <w:p w14:paraId="5BE9E41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6E0710B"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B5D844B"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DA90E29" w14:textId="77777777" w:rsidR="00441757" w:rsidRDefault="00924AF2" w:rsidP="00241BF5">
            <w:pPr>
              <w:rPr>
                <w:bCs/>
                <w:szCs w:val="26"/>
              </w:rPr>
            </w:pPr>
            <w:r w:rsidRPr="00C44407">
              <w:rPr>
                <w:bCs/>
                <w:szCs w:val="26"/>
              </w:rPr>
              <w:t>70.68</w:t>
            </w:r>
          </w:p>
        </w:tc>
        <w:tc>
          <w:tcPr>
            <w:tcW w:w="284" w:type="dxa"/>
            <w:tcBorders>
              <w:left w:val="single" w:sz="4" w:space="0" w:color="A6A6A6" w:themeColor="background1" w:themeShade="A6"/>
            </w:tcBorders>
          </w:tcPr>
          <w:p w14:paraId="4990F75D" w14:textId="77777777" w:rsidR="00441757" w:rsidRPr="003C695F" w:rsidRDefault="00441757" w:rsidP="003C695F">
            <w:pPr>
              <w:rPr>
                <w:bCs/>
                <w:sz w:val="4"/>
                <w:szCs w:val="4"/>
              </w:rPr>
            </w:pPr>
          </w:p>
        </w:tc>
      </w:tr>
      <w:tr w:rsidR="006F176F" w14:paraId="208564CF" w14:textId="77777777" w:rsidTr="0047199C">
        <w:tc>
          <w:tcPr>
            <w:tcW w:w="284" w:type="dxa"/>
            <w:tcBorders>
              <w:right w:val="single" w:sz="4" w:space="0" w:color="A6A6A6" w:themeColor="background1" w:themeShade="A6"/>
            </w:tcBorders>
          </w:tcPr>
          <w:p w14:paraId="7D7E7B57"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4EB3C9" w14:textId="77777777" w:rsidR="00441757" w:rsidRDefault="00924AF2" w:rsidP="00A9172F">
            <w:pPr>
              <w:rPr>
                <w:bCs/>
                <w:szCs w:val="26"/>
              </w:rPr>
            </w:pPr>
            <w:r w:rsidRPr="0031069E">
              <w:rPr>
                <w:bCs/>
                <w:szCs w:val="26"/>
              </w:rPr>
              <w:t>"Vides projektu studija"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541788"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7C3CC"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59BF7201" w14:textId="77777777" w:rsidR="00441757" w:rsidRDefault="00441757" w:rsidP="00271C2A">
            <w:pPr>
              <w:rPr>
                <w:bCs/>
                <w:szCs w:val="26"/>
              </w:rPr>
            </w:pPr>
          </w:p>
        </w:tc>
      </w:tr>
      <w:tr w:rsidR="006F176F" w14:paraId="3E529C34" w14:textId="77777777" w:rsidTr="00441D00">
        <w:tc>
          <w:tcPr>
            <w:tcW w:w="284" w:type="dxa"/>
            <w:tcBorders>
              <w:right w:val="single" w:sz="4" w:space="0" w:color="A6A6A6" w:themeColor="background1" w:themeShade="A6"/>
            </w:tcBorders>
          </w:tcPr>
          <w:p w14:paraId="387927E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AFB8B9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F266004"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E3E5C95" w14:textId="77777777" w:rsidR="00441757" w:rsidRDefault="00924AF2" w:rsidP="00241BF5">
            <w:pPr>
              <w:rPr>
                <w:bCs/>
                <w:szCs w:val="26"/>
              </w:rPr>
            </w:pPr>
            <w:r w:rsidRPr="00C44407">
              <w:rPr>
                <w:bCs/>
                <w:szCs w:val="26"/>
              </w:rPr>
              <w:t>2.5</w:t>
            </w:r>
          </w:p>
        </w:tc>
        <w:tc>
          <w:tcPr>
            <w:tcW w:w="284" w:type="dxa"/>
            <w:tcBorders>
              <w:left w:val="single" w:sz="4" w:space="0" w:color="A6A6A6" w:themeColor="background1" w:themeShade="A6"/>
            </w:tcBorders>
          </w:tcPr>
          <w:p w14:paraId="7972A5E1" w14:textId="77777777" w:rsidR="00441757" w:rsidRPr="003C695F" w:rsidRDefault="00441757" w:rsidP="003C695F">
            <w:pPr>
              <w:rPr>
                <w:bCs/>
                <w:sz w:val="4"/>
                <w:szCs w:val="4"/>
              </w:rPr>
            </w:pPr>
          </w:p>
        </w:tc>
      </w:tr>
      <w:tr w:rsidR="006F176F" w14:paraId="076DFCDE" w14:textId="77777777" w:rsidTr="00441D00">
        <w:tc>
          <w:tcPr>
            <w:tcW w:w="284" w:type="dxa"/>
            <w:tcBorders>
              <w:right w:val="single" w:sz="4" w:space="0" w:color="A6A6A6" w:themeColor="background1" w:themeShade="A6"/>
            </w:tcBorders>
          </w:tcPr>
          <w:p w14:paraId="023F4D4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184AD8E"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A02F7BA"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EE694EE" w14:textId="77777777" w:rsidR="00441757" w:rsidRDefault="00924AF2" w:rsidP="00241BF5">
            <w:pPr>
              <w:rPr>
                <w:bCs/>
                <w:szCs w:val="26"/>
              </w:rPr>
            </w:pPr>
            <w:r w:rsidRPr="00C44407">
              <w:rPr>
                <w:bCs/>
                <w:szCs w:val="26"/>
              </w:rPr>
              <w:t>90</w:t>
            </w:r>
          </w:p>
        </w:tc>
        <w:tc>
          <w:tcPr>
            <w:tcW w:w="284" w:type="dxa"/>
            <w:tcBorders>
              <w:left w:val="single" w:sz="4" w:space="0" w:color="A6A6A6" w:themeColor="background1" w:themeShade="A6"/>
            </w:tcBorders>
          </w:tcPr>
          <w:p w14:paraId="3EEC39B0" w14:textId="77777777" w:rsidR="00441757" w:rsidRPr="003C695F" w:rsidRDefault="00441757" w:rsidP="003C695F">
            <w:pPr>
              <w:rPr>
                <w:bCs/>
                <w:sz w:val="4"/>
                <w:szCs w:val="4"/>
              </w:rPr>
            </w:pPr>
          </w:p>
        </w:tc>
      </w:tr>
      <w:tr w:rsidR="006F176F" w14:paraId="2EA47989" w14:textId="77777777" w:rsidTr="00441D00">
        <w:tc>
          <w:tcPr>
            <w:tcW w:w="284" w:type="dxa"/>
          </w:tcPr>
          <w:p w14:paraId="218A81A7"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599CB590" w14:textId="77777777" w:rsidR="00441757" w:rsidRDefault="00441757" w:rsidP="00271C2A">
            <w:pPr>
              <w:rPr>
                <w:bCs/>
                <w:szCs w:val="26"/>
              </w:rPr>
            </w:pPr>
          </w:p>
        </w:tc>
        <w:tc>
          <w:tcPr>
            <w:tcW w:w="284" w:type="dxa"/>
          </w:tcPr>
          <w:p w14:paraId="6BEE439B" w14:textId="77777777" w:rsidR="00441757" w:rsidRDefault="00441757" w:rsidP="00051348">
            <w:pPr>
              <w:rPr>
                <w:bCs/>
                <w:szCs w:val="26"/>
              </w:rPr>
            </w:pPr>
          </w:p>
        </w:tc>
      </w:tr>
      <w:tr w:rsidR="006F176F" w14:paraId="5F5FA983" w14:textId="77777777" w:rsidTr="00271C2A">
        <w:tc>
          <w:tcPr>
            <w:tcW w:w="284" w:type="dxa"/>
          </w:tcPr>
          <w:p w14:paraId="76D749B8"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3C340697" w14:textId="77777777" w:rsidR="00441757" w:rsidRDefault="00924AF2" w:rsidP="00271C2A">
            <w:pPr>
              <w:rPr>
                <w:bCs/>
                <w:szCs w:val="26"/>
              </w:rPr>
            </w:pPr>
            <w:r w:rsidRPr="00C344AC">
              <w:rPr>
                <w:b/>
                <w:bCs/>
                <w:szCs w:val="26"/>
              </w:rPr>
              <w:t>2</w:t>
            </w:r>
            <w:r w:rsidRPr="00C344AC">
              <w:rPr>
                <w:b/>
                <w:lang w:eastAsia="lv-LV"/>
              </w:rPr>
              <w:t>. daļa “</w:t>
            </w:r>
            <w:r w:rsidRPr="00C344AC">
              <w:rPr>
                <w:b/>
                <w:bCs/>
                <w:szCs w:val="26"/>
              </w:rPr>
              <w:t xml:space="preserve">Būvprojekta izstrāde un autoruzraudzība gājēju ietves izbūvei </w:t>
            </w:r>
            <w:proofErr w:type="spellStart"/>
            <w:r w:rsidRPr="00C344AC">
              <w:rPr>
                <w:b/>
                <w:bCs/>
                <w:szCs w:val="26"/>
              </w:rPr>
              <w:t>Ak.Graftio</w:t>
            </w:r>
            <w:proofErr w:type="spellEnd"/>
            <w:r w:rsidRPr="00C344AC">
              <w:rPr>
                <w:b/>
                <w:bCs/>
                <w:szCs w:val="26"/>
              </w:rPr>
              <w:t xml:space="preserve"> ielā no Jelgavas ielas 2 līdz Gaismas ielai, Daugavpilī”</w:t>
            </w:r>
          </w:p>
        </w:tc>
        <w:tc>
          <w:tcPr>
            <w:tcW w:w="284" w:type="dxa"/>
          </w:tcPr>
          <w:p w14:paraId="32ED9451" w14:textId="77777777" w:rsidR="00441757" w:rsidRDefault="00441757" w:rsidP="00271C2A">
            <w:pPr>
              <w:rPr>
                <w:bCs/>
                <w:szCs w:val="26"/>
              </w:rPr>
            </w:pPr>
          </w:p>
        </w:tc>
      </w:tr>
      <w:tr w:rsidR="006F176F" w14:paraId="78D636FF" w14:textId="77777777" w:rsidTr="0047199C">
        <w:tc>
          <w:tcPr>
            <w:tcW w:w="284" w:type="dxa"/>
            <w:tcBorders>
              <w:right w:val="single" w:sz="4" w:space="0" w:color="A6A6A6" w:themeColor="background1" w:themeShade="A6"/>
            </w:tcBorders>
          </w:tcPr>
          <w:p w14:paraId="73F6E85E"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23D5FEC" w14:textId="77777777" w:rsidR="00441757" w:rsidRPr="00C952CD" w:rsidRDefault="00924AF2"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795D1A6" w14:textId="77777777" w:rsidR="00441757" w:rsidRPr="003D2CC9" w:rsidRDefault="00924AF2"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998C33D" w14:textId="77777777" w:rsidR="00441757" w:rsidRPr="003D2CC9" w:rsidRDefault="00924AF2" w:rsidP="00271C2A">
            <w:pPr>
              <w:jc w:val="center"/>
              <w:rPr>
                <w:b/>
                <w:bCs/>
                <w:szCs w:val="26"/>
              </w:rPr>
            </w:pPr>
            <w:r>
              <w:rPr>
                <w:b/>
                <w:bCs/>
              </w:rPr>
              <w:t>Piešķirtie punkti</w:t>
            </w:r>
          </w:p>
        </w:tc>
        <w:tc>
          <w:tcPr>
            <w:tcW w:w="284" w:type="dxa"/>
            <w:tcBorders>
              <w:left w:val="single" w:sz="4" w:space="0" w:color="A6A6A6" w:themeColor="background1" w:themeShade="A6"/>
            </w:tcBorders>
          </w:tcPr>
          <w:p w14:paraId="7486F79D" w14:textId="77777777" w:rsidR="00441757" w:rsidRDefault="00441757" w:rsidP="00271C2A">
            <w:pPr>
              <w:rPr>
                <w:bCs/>
                <w:szCs w:val="26"/>
              </w:rPr>
            </w:pPr>
          </w:p>
        </w:tc>
      </w:tr>
      <w:tr w:rsidR="006F176F" w14:paraId="4520934F" w14:textId="77777777" w:rsidTr="0047199C">
        <w:tc>
          <w:tcPr>
            <w:tcW w:w="284" w:type="dxa"/>
            <w:tcBorders>
              <w:right w:val="single" w:sz="4" w:space="0" w:color="A6A6A6" w:themeColor="background1" w:themeShade="A6"/>
            </w:tcBorders>
          </w:tcPr>
          <w:p w14:paraId="4D08C34E"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4396C1D" w14:textId="77777777" w:rsidR="00441757" w:rsidRDefault="00924AF2"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F57A24"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5B763F"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34D40715" w14:textId="77777777" w:rsidR="00441757" w:rsidRDefault="00441757" w:rsidP="00271C2A">
            <w:pPr>
              <w:rPr>
                <w:bCs/>
                <w:szCs w:val="26"/>
              </w:rPr>
            </w:pPr>
          </w:p>
        </w:tc>
      </w:tr>
      <w:tr w:rsidR="006F176F" w14:paraId="286AA031" w14:textId="77777777" w:rsidTr="00441D00">
        <w:tc>
          <w:tcPr>
            <w:tcW w:w="284" w:type="dxa"/>
            <w:tcBorders>
              <w:right w:val="single" w:sz="4" w:space="0" w:color="A6A6A6" w:themeColor="background1" w:themeShade="A6"/>
            </w:tcBorders>
          </w:tcPr>
          <w:p w14:paraId="0DC02002"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E98AC3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212A7DE"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0BEE836" w14:textId="77777777" w:rsidR="00441757" w:rsidRDefault="00924AF2" w:rsidP="00241BF5">
            <w:pPr>
              <w:rPr>
                <w:bCs/>
                <w:szCs w:val="26"/>
              </w:rPr>
            </w:pPr>
            <w:r w:rsidRPr="00C44407">
              <w:rPr>
                <w:bCs/>
                <w:szCs w:val="26"/>
              </w:rPr>
              <w:t>0</w:t>
            </w:r>
          </w:p>
        </w:tc>
        <w:tc>
          <w:tcPr>
            <w:tcW w:w="284" w:type="dxa"/>
            <w:tcBorders>
              <w:left w:val="single" w:sz="4" w:space="0" w:color="A6A6A6" w:themeColor="background1" w:themeShade="A6"/>
            </w:tcBorders>
          </w:tcPr>
          <w:p w14:paraId="36DF1D0F" w14:textId="77777777" w:rsidR="00441757" w:rsidRPr="003C695F" w:rsidRDefault="00441757" w:rsidP="003C695F">
            <w:pPr>
              <w:rPr>
                <w:bCs/>
                <w:sz w:val="4"/>
                <w:szCs w:val="4"/>
              </w:rPr>
            </w:pPr>
          </w:p>
        </w:tc>
      </w:tr>
      <w:tr w:rsidR="006F176F" w14:paraId="5963F9D5" w14:textId="77777777" w:rsidTr="00441D00">
        <w:tc>
          <w:tcPr>
            <w:tcW w:w="284" w:type="dxa"/>
            <w:tcBorders>
              <w:right w:val="single" w:sz="4" w:space="0" w:color="A6A6A6" w:themeColor="background1" w:themeShade="A6"/>
            </w:tcBorders>
          </w:tcPr>
          <w:p w14:paraId="1D9051A4"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498D240"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5C6BAA4"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F2F3CE" w14:textId="77777777" w:rsidR="00441757" w:rsidRDefault="00924AF2" w:rsidP="00241BF5">
            <w:pPr>
              <w:rPr>
                <w:bCs/>
                <w:szCs w:val="26"/>
              </w:rPr>
            </w:pPr>
            <w:r w:rsidRPr="00C44407">
              <w:rPr>
                <w:bCs/>
                <w:szCs w:val="26"/>
              </w:rPr>
              <w:t>66.6</w:t>
            </w:r>
          </w:p>
        </w:tc>
        <w:tc>
          <w:tcPr>
            <w:tcW w:w="284" w:type="dxa"/>
            <w:tcBorders>
              <w:left w:val="single" w:sz="4" w:space="0" w:color="A6A6A6" w:themeColor="background1" w:themeShade="A6"/>
            </w:tcBorders>
          </w:tcPr>
          <w:p w14:paraId="3A7FF197" w14:textId="77777777" w:rsidR="00441757" w:rsidRPr="003C695F" w:rsidRDefault="00441757" w:rsidP="003C695F">
            <w:pPr>
              <w:rPr>
                <w:bCs/>
                <w:sz w:val="4"/>
                <w:szCs w:val="4"/>
              </w:rPr>
            </w:pPr>
          </w:p>
        </w:tc>
      </w:tr>
      <w:tr w:rsidR="006F176F" w14:paraId="12538C0F" w14:textId="77777777" w:rsidTr="0047199C">
        <w:tc>
          <w:tcPr>
            <w:tcW w:w="284" w:type="dxa"/>
            <w:tcBorders>
              <w:right w:val="single" w:sz="4" w:space="0" w:color="A6A6A6" w:themeColor="background1" w:themeShade="A6"/>
            </w:tcBorders>
          </w:tcPr>
          <w:p w14:paraId="6B744142"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5F87BDB" w14:textId="77777777" w:rsidR="00441757" w:rsidRDefault="00924AF2"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B47C92"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B91C2"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2FB3731A" w14:textId="77777777" w:rsidR="00441757" w:rsidRDefault="00441757" w:rsidP="00271C2A">
            <w:pPr>
              <w:rPr>
                <w:bCs/>
                <w:szCs w:val="26"/>
              </w:rPr>
            </w:pPr>
          </w:p>
        </w:tc>
      </w:tr>
      <w:tr w:rsidR="006F176F" w14:paraId="48414158" w14:textId="77777777" w:rsidTr="00441D00">
        <w:tc>
          <w:tcPr>
            <w:tcW w:w="284" w:type="dxa"/>
            <w:tcBorders>
              <w:right w:val="single" w:sz="4" w:space="0" w:color="A6A6A6" w:themeColor="background1" w:themeShade="A6"/>
            </w:tcBorders>
          </w:tcPr>
          <w:p w14:paraId="2A30C63C"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C31BAC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AD702A4"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58D16B5"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40AD0262" w14:textId="77777777" w:rsidR="00441757" w:rsidRPr="003C695F" w:rsidRDefault="00441757" w:rsidP="003C695F">
            <w:pPr>
              <w:rPr>
                <w:bCs/>
                <w:sz w:val="4"/>
                <w:szCs w:val="4"/>
              </w:rPr>
            </w:pPr>
          </w:p>
        </w:tc>
      </w:tr>
      <w:tr w:rsidR="006F176F" w14:paraId="606E69F4" w14:textId="77777777" w:rsidTr="00441D00">
        <w:tc>
          <w:tcPr>
            <w:tcW w:w="284" w:type="dxa"/>
            <w:tcBorders>
              <w:right w:val="single" w:sz="4" w:space="0" w:color="A6A6A6" w:themeColor="background1" w:themeShade="A6"/>
            </w:tcBorders>
          </w:tcPr>
          <w:p w14:paraId="0A749B5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67858A9"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1EE0F21"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4C7469E" w14:textId="77777777" w:rsidR="00441757" w:rsidRDefault="00924AF2" w:rsidP="00241BF5">
            <w:pPr>
              <w:rPr>
                <w:bCs/>
                <w:szCs w:val="26"/>
              </w:rPr>
            </w:pPr>
            <w:r w:rsidRPr="00C44407">
              <w:rPr>
                <w:bCs/>
                <w:szCs w:val="26"/>
              </w:rPr>
              <w:t>29.46</w:t>
            </w:r>
          </w:p>
        </w:tc>
        <w:tc>
          <w:tcPr>
            <w:tcW w:w="284" w:type="dxa"/>
            <w:tcBorders>
              <w:left w:val="single" w:sz="4" w:space="0" w:color="A6A6A6" w:themeColor="background1" w:themeShade="A6"/>
            </w:tcBorders>
          </w:tcPr>
          <w:p w14:paraId="4BED0F3D" w14:textId="77777777" w:rsidR="00441757" w:rsidRPr="003C695F" w:rsidRDefault="00441757" w:rsidP="003C695F">
            <w:pPr>
              <w:rPr>
                <w:bCs/>
                <w:sz w:val="4"/>
                <w:szCs w:val="4"/>
              </w:rPr>
            </w:pPr>
          </w:p>
        </w:tc>
      </w:tr>
      <w:tr w:rsidR="006F176F" w14:paraId="55D062AC" w14:textId="77777777" w:rsidTr="0047199C">
        <w:tc>
          <w:tcPr>
            <w:tcW w:w="284" w:type="dxa"/>
            <w:tcBorders>
              <w:right w:val="single" w:sz="4" w:space="0" w:color="A6A6A6" w:themeColor="background1" w:themeShade="A6"/>
            </w:tcBorders>
          </w:tcPr>
          <w:p w14:paraId="06E3AAD5"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71D6426" w14:textId="77777777" w:rsidR="00441757" w:rsidRDefault="00924AF2"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97FD8A"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E67B02"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770A00DF" w14:textId="77777777" w:rsidR="00441757" w:rsidRDefault="00441757" w:rsidP="00271C2A">
            <w:pPr>
              <w:rPr>
                <w:bCs/>
                <w:szCs w:val="26"/>
              </w:rPr>
            </w:pPr>
          </w:p>
        </w:tc>
      </w:tr>
      <w:tr w:rsidR="006F176F" w14:paraId="6505E1EA" w14:textId="77777777" w:rsidTr="00441D00">
        <w:tc>
          <w:tcPr>
            <w:tcW w:w="284" w:type="dxa"/>
            <w:tcBorders>
              <w:right w:val="single" w:sz="4" w:space="0" w:color="A6A6A6" w:themeColor="background1" w:themeShade="A6"/>
            </w:tcBorders>
          </w:tcPr>
          <w:p w14:paraId="36663D7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B510E65"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FA1FE73"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4AB5FBD"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7D84A6F4" w14:textId="77777777" w:rsidR="00441757" w:rsidRPr="003C695F" w:rsidRDefault="00441757" w:rsidP="003C695F">
            <w:pPr>
              <w:rPr>
                <w:bCs/>
                <w:sz w:val="4"/>
                <w:szCs w:val="4"/>
              </w:rPr>
            </w:pPr>
          </w:p>
        </w:tc>
      </w:tr>
      <w:tr w:rsidR="006F176F" w14:paraId="6B0011AB" w14:textId="77777777" w:rsidTr="00441D00">
        <w:tc>
          <w:tcPr>
            <w:tcW w:w="284" w:type="dxa"/>
            <w:tcBorders>
              <w:right w:val="single" w:sz="4" w:space="0" w:color="A6A6A6" w:themeColor="background1" w:themeShade="A6"/>
            </w:tcBorders>
          </w:tcPr>
          <w:p w14:paraId="2DB8B0D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164F1FD"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A42E22"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D8AA32C" w14:textId="77777777" w:rsidR="00441757" w:rsidRDefault="00924AF2" w:rsidP="00241BF5">
            <w:pPr>
              <w:rPr>
                <w:bCs/>
                <w:szCs w:val="26"/>
              </w:rPr>
            </w:pPr>
            <w:r w:rsidRPr="00C44407">
              <w:rPr>
                <w:bCs/>
                <w:szCs w:val="26"/>
              </w:rPr>
              <w:t>86.47</w:t>
            </w:r>
          </w:p>
        </w:tc>
        <w:tc>
          <w:tcPr>
            <w:tcW w:w="284" w:type="dxa"/>
            <w:tcBorders>
              <w:left w:val="single" w:sz="4" w:space="0" w:color="A6A6A6" w:themeColor="background1" w:themeShade="A6"/>
            </w:tcBorders>
          </w:tcPr>
          <w:p w14:paraId="1AA29A24" w14:textId="77777777" w:rsidR="00441757" w:rsidRPr="003C695F" w:rsidRDefault="00441757" w:rsidP="003C695F">
            <w:pPr>
              <w:rPr>
                <w:bCs/>
                <w:sz w:val="4"/>
                <w:szCs w:val="4"/>
              </w:rPr>
            </w:pPr>
          </w:p>
        </w:tc>
      </w:tr>
      <w:tr w:rsidR="006F176F" w14:paraId="7014503F" w14:textId="77777777" w:rsidTr="0047199C">
        <w:tc>
          <w:tcPr>
            <w:tcW w:w="284" w:type="dxa"/>
            <w:tcBorders>
              <w:right w:val="single" w:sz="4" w:space="0" w:color="A6A6A6" w:themeColor="background1" w:themeShade="A6"/>
            </w:tcBorders>
          </w:tcPr>
          <w:p w14:paraId="7CB2CEF8"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BAF80D" w14:textId="77777777" w:rsidR="00441757" w:rsidRDefault="00924AF2" w:rsidP="00A9172F">
            <w:pPr>
              <w:rPr>
                <w:bCs/>
                <w:szCs w:val="26"/>
              </w:rPr>
            </w:pPr>
            <w:r w:rsidRPr="0031069E">
              <w:rPr>
                <w:bCs/>
                <w:szCs w:val="26"/>
              </w:rPr>
              <w:t>"Vides projektu studija"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CB0396"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554485"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7E32708A" w14:textId="77777777" w:rsidR="00441757" w:rsidRDefault="00441757" w:rsidP="00271C2A">
            <w:pPr>
              <w:rPr>
                <w:bCs/>
                <w:szCs w:val="26"/>
              </w:rPr>
            </w:pPr>
          </w:p>
        </w:tc>
      </w:tr>
      <w:tr w:rsidR="006F176F" w14:paraId="7D7AEFCF" w14:textId="77777777" w:rsidTr="00441D00">
        <w:tc>
          <w:tcPr>
            <w:tcW w:w="284" w:type="dxa"/>
            <w:tcBorders>
              <w:right w:val="single" w:sz="4" w:space="0" w:color="A6A6A6" w:themeColor="background1" w:themeShade="A6"/>
            </w:tcBorders>
          </w:tcPr>
          <w:p w14:paraId="5657734D"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3EF38E5"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B66A6EC"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C1E7DC7" w14:textId="77777777" w:rsidR="00441757" w:rsidRDefault="00924AF2" w:rsidP="00241BF5">
            <w:pPr>
              <w:rPr>
                <w:bCs/>
                <w:szCs w:val="26"/>
              </w:rPr>
            </w:pPr>
            <w:r w:rsidRPr="00C44407">
              <w:rPr>
                <w:bCs/>
                <w:szCs w:val="26"/>
              </w:rPr>
              <w:t>1.25</w:t>
            </w:r>
          </w:p>
        </w:tc>
        <w:tc>
          <w:tcPr>
            <w:tcW w:w="284" w:type="dxa"/>
            <w:tcBorders>
              <w:left w:val="single" w:sz="4" w:space="0" w:color="A6A6A6" w:themeColor="background1" w:themeShade="A6"/>
            </w:tcBorders>
          </w:tcPr>
          <w:p w14:paraId="68CC3786" w14:textId="77777777" w:rsidR="00441757" w:rsidRPr="003C695F" w:rsidRDefault="00441757" w:rsidP="003C695F">
            <w:pPr>
              <w:rPr>
                <w:bCs/>
                <w:sz w:val="4"/>
                <w:szCs w:val="4"/>
              </w:rPr>
            </w:pPr>
          </w:p>
        </w:tc>
      </w:tr>
      <w:tr w:rsidR="006F176F" w14:paraId="0C05F23A" w14:textId="77777777" w:rsidTr="00441D00">
        <w:tc>
          <w:tcPr>
            <w:tcW w:w="284" w:type="dxa"/>
            <w:tcBorders>
              <w:right w:val="single" w:sz="4" w:space="0" w:color="A6A6A6" w:themeColor="background1" w:themeShade="A6"/>
            </w:tcBorders>
          </w:tcPr>
          <w:p w14:paraId="704EDA1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C12D645"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9B2C40D"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A17D5ED" w14:textId="77777777" w:rsidR="00441757" w:rsidRDefault="00924AF2" w:rsidP="00241BF5">
            <w:pPr>
              <w:rPr>
                <w:bCs/>
                <w:szCs w:val="26"/>
              </w:rPr>
            </w:pPr>
            <w:r w:rsidRPr="00C44407">
              <w:rPr>
                <w:bCs/>
                <w:szCs w:val="26"/>
              </w:rPr>
              <w:t>90</w:t>
            </w:r>
          </w:p>
        </w:tc>
        <w:tc>
          <w:tcPr>
            <w:tcW w:w="284" w:type="dxa"/>
            <w:tcBorders>
              <w:left w:val="single" w:sz="4" w:space="0" w:color="A6A6A6" w:themeColor="background1" w:themeShade="A6"/>
            </w:tcBorders>
          </w:tcPr>
          <w:p w14:paraId="7F76CF91" w14:textId="77777777" w:rsidR="00441757" w:rsidRPr="003C695F" w:rsidRDefault="00441757" w:rsidP="003C695F">
            <w:pPr>
              <w:rPr>
                <w:bCs/>
                <w:sz w:val="4"/>
                <w:szCs w:val="4"/>
              </w:rPr>
            </w:pPr>
          </w:p>
        </w:tc>
      </w:tr>
      <w:tr w:rsidR="006F176F" w14:paraId="1C3E2600" w14:textId="77777777" w:rsidTr="00441D00">
        <w:tc>
          <w:tcPr>
            <w:tcW w:w="284" w:type="dxa"/>
          </w:tcPr>
          <w:p w14:paraId="5B2A5AFC"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02F14D11" w14:textId="77777777" w:rsidR="00441757" w:rsidRDefault="00441757" w:rsidP="00271C2A">
            <w:pPr>
              <w:rPr>
                <w:bCs/>
                <w:szCs w:val="26"/>
              </w:rPr>
            </w:pPr>
          </w:p>
        </w:tc>
        <w:tc>
          <w:tcPr>
            <w:tcW w:w="284" w:type="dxa"/>
          </w:tcPr>
          <w:p w14:paraId="7E263EA4" w14:textId="77777777" w:rsidR="00441757" w:rsidRDefault="00441757" w:rsidP="00051348">
            <w:pPr>
              <w:rPr>
                <w:bCs/>
                <w:szCs w:val="26"/>
              </w:rPr>
            </w:pPr>
          </w:p>
        </w:tc>
      </w:tr>
      <w:tr w:rsidR="006F176F" w14:paraId="38A07294" w14:textId="77777777" w:rsidTr="00271C2A">
        <w:tc>
          <w:tcPr>
            <w:tcW w:w="284" w:type="dxa"/>
          </w:tcPr>
          <w:p w14:paraId="17448154"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3A223740" w14:textId="77777777" w:rsidR="00441757" w:rsidRDefault="00924AF2" w:rsidP="00271C2A">
            <w:pPr>
              <w:rPr>
                <w:bCs/>
                <w:szCs w:val="26"/>
              </w:rPr>
            </w:pPr>
            <w:r w:rsidRPr="00C344AC">
              <w:rPr>
                <w:b/>
                <w:bCs/>
                <w:szCs w:val="26"/>
              </w:rPr>
              <w:t>3</w:t>
            </w:r>
            <w:r w:rsidRPr="00C344AC">
              <w:rPr>
                <w:b/>
                <w:lang w:eastAsia="lv-LV"/>
              </w:rPr>
              <w:t>. daļa “</w:t>
            </w:r>
            <w:r w:rsidRPr="00C344AC">
              <w:rPr>
                <w:b/>
                <w:bCs/>
                <w:szCs w:val="26"/>
              </w:rPr>
              <w:t xml:space="preserve">Būvprojekta izstrāde un autoruzraudzība Vārpu ielas pārbūvei, posmā no Lielā ielas līdz </w:t>
            </w:r>
            <w:proofErr w:type="spellStart"/>
            <w:r w:rsidRPr="00C344AC">
              <w:rPr>
                <w:b/>
                <w:bCs/>
                <w:szCs w:val="26"/>
              </w:rPr>
              <w:t>Valodzes</w:t>
            </w:r>
            <w:proofErr w:type="spellEnd"/>
            <w:r w:rsidRPr="00C344AC">
              <w:rPr>
                <w:b/>
                <w:bCs/>
                <w:szCs w:val="26"/>
              </w:rPr>
              <w:t xml:space="preserve"> ielai un Vālodzes ielas pārbūvei no Druvu ielas līdz Ķiršu ielai, Daugavpilī”</w:t>
            </w:r>
          </w:p>
        </w:tc>
        <w:tc>
          <w:tcPr>
            <w:tcW w:w="284" w:type="dxa"/>
          </w:tcPr>
          <w:p w14:paraId="4DAE73E2" w14:textId="77777777" w:rsidR="00441757" w:rsidRDefault="00441757" w:rsidP="00271C2A">
            <w:pPr>
              <w:rPr>
                <w:bCs/>
                <w:szCs w:val="26"/>
              </w:rPr>
            </w:pPr>
          </w:p>
        </w:tc>
      </w:tr>
      <w:tr w:rsidR="006F176F" w14:paraId="4578644C" w14:textId="77777777" w:rsidTr="0047199C">
        <w:tc>
          <w:tcPr>
            <w:tcW w:w="284" w:type="dxa"/>
            <w:tcBorders>
              <w:right w:val="single" w:sz="4" w:space="0" w:color="A6A6A6" w:themeColor="background1" w:themeShade="A6"/>
            </w:tcBorders>
          </w:tcPr>
          <w:p w14:paraId="7E586A8F"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0FCE524" w14:textId="77777777" w:rsidR="00441757" w:rsidRPr="00C952CD" w:rsidRDefault="00924AF2"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0EF4CDA" w14:textId="77777777" w:rsidR="00441757" w:rsidRPr="003D2CC9" w:rsidRDefault="00924AF2"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7641892" w14:textId="77777777" w:rsidR="00441757" w:rsidRPr="003D2CC9" w:rsidRDefault="00924AF2" w:rsidP="00271C2A">
            <w:pPr>
              <w:jc w:val="center"/>
              <w:rPr>
                <w:b/>
                <w:bCs/>
                <w:szCs w:val="26"/>
              </w:rPr>
            </w:pPr>
            <w:r>
              <w:rPr>
                <w:b/>
                <w:bCs/>
              </w:rPr>
              <w:t>Piešķirtie punkti</w:t>
            </w:r>
          </w:p>
        </w:tc>
        <w:tc>
          <w:tcPr>
            <w:tcW w:w="284" w:type="dxa"/>
            <w:tcBorders>
              <w:left w:val="single" w:sz="4" w:space="0" w:color="A6A6A6" w:themeColor="background1" w:themeShade="A6"/>
            </w:tcBorders>
          </w:tcPr>
          <w:p w14:paraId="760F568D" w14:textId="77777777" w:rsidR="00441757" w:rsidRDefault="00441757" w:rsidP="00271C2A">
            <w:pPr>
              <w:rPr>
                <w:bCs/>
                <w:szCs w:val="26"/>
              </w:rPr>
            </w:pPr>
          </w:p>
        </w:tc>
      </w:tr>
      <w:tr w:rsidR="006F176F" w14:paraId="7202B3ED" w14:textId="77777777" w:rsidTr="0047199C">
        <w:tc>
          <w:tcPr>
            <w:tcW w:w="284" w:type="dxa"/>
            <w:tcBorders>
              <w:right w:val="single" w:sz="4" w:space="0" w:color="A6A6A6" w:themeColor="background1" w:themeShade="A6"/>
            </w:tcBorders>
          </w:tcPr>
          <w:p w14:paraId="36AC81DD"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2FED55A" w14:textId="77777777" w:rsidR="00441757" w:rsidRDefault="00924AF2"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4B9DE8"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F5C0AC"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7EED55D4" w14:textId="77777777" w:rsidR="00441757" w:rsidRDefault="00441757" w:rsidP="00271C2A">
            <w:pPr>
              <w:rPr>
                <w:bCs/>
                <w:szCs w:val="26"/>
              </w:rPr>
            </w:pPr>
          </w:p>
        </w:tc>
      </w:tr>
      <w:tr w:rsidR="006F176F" w14:paraId="06CF8D1C" w14:textId="77777777" w:rsidTr="00441D00">
        <w:tc>
          <w:tcPr>
            <w:tcW w:w="284" w:type="dxa"/>
            <w:tcBorders>
              <w:right w:val="single" w:sz="4" w:space="0" w:color="A6A6A6" w:themeColor="background1" w:themeShade="A6"/>
            </w:tcBorders>
          </w:tcPr>
          <w:p w14:paraId="6CBD8C7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EC3D8A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A5B4386"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A3A691D"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4DDF33B5" w14:textId="77777777" w:rsidR="00441757" w:rsidRPr="003C695F" w:rsidRDefault="00441757" w:rsidP="003C695F">
            <w:pPr>
              <w:rPr>
                <w:bCs/>
                <w:sz w:val="4"/>
                <w:szCs w:val="4"/>
              </w:rPr>
            </w:pPr>
          </w:p>
        </w:tc>
      </w:tr>
      <w:tr w:rsidR="006F176F" w14:paraId="281370E3" w14:textId="77777777" w:rsidTr="00441D00">
        <w:tc>
          <w:tcPr>
            <w:tcW w:w="284" w:type="dxa"/>
            <w:tcBorders>
              <w:right w:val="single" w:sz="4" w:space="0" w:color="A6A6A6" w:themeColor="background1" w:themeShade="A6"/>
            </w:tcBorders>
          </w:tcPr>
          <w:p w14:paraId="6365234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A07CFF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8C1D06E"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E65F16B" w14:textId="77777777" w:rsidR="00441757" w:rsidRDefault="00924AF2" w:rsidP="00241BF5">
            <w:pPr>
              <w:rPr>
                <w:bCs/>
                <w:szCs w:val="26"/>
              </w:rPr>
            </w:pPr>
            <w:r w:rsidRPr="00C44407">
              <w:rPr>
                <w:bCs/>
                <w:szCs w:val="26"/>
              </w:rPr>
              <w:t>75.94</w:t>
            </w:r>
          </w:p>
        </w:tc>
        <w:tc>
          <w:tcPr>
            <w:tcW w:w="284" w:type="dxa"/>
            <w:tcBorders>
              <w:left w:val="single" w:sz="4" w:space="0" w:color="A6A6A6" w:themeColor="background1" w:themeShade="A6"/>
            </w:tcBorders>
          </w:tcPr>
          <w:p w14:paraId="47EB4719" w14:textId="77777777" w:rsidR="00441757" w:rsidRPr="003C695F" w:rsidRDefault="00441757" w:rsidP="003C695F">
            <w:pPr>
              <w:rPr>
                <w:bCs/>
                <w:sz w:val="4"/>
                <w:szCs w:val="4"/>
              </w:rPr>
            </w:pPr>
          </w:p>
        </w:tc>
      </w:tr>
      <w:tr w:rsidR="006F176F" w14:paraId="7D896503" w14:textId="77777777" w:rsidTr="0047199C">
        <w:tc>
          <w:tcPr>
            <w:tcW w:w="284" w:type="dxa"/>
            <w:tcBorders>
              <w:right w:val="single" w:sz="4" w:space="0" w:color="A6A6A6" w:themeColor="background1" w:themeShade="A6"/>
            </w:tcBorders>
          </w:tcPr>
          <w:p w14:paraId="0CDE7009"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C7CCC41" w14:textId="77777777" w:rsidR="00441757" w:rsidRDefault="00924AF2"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4C249"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8E6135"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7833FD4D" w14:textId="77777777" w:rsidR="00441757" w:rsidRDefault="00441757" w:rsidP="00271C2A">
            <w:pPr>
              <w:rPr>
                <w:bCs/>
                <w:szCs w:val="26"/>
              </w:rPr>
            </w:pPr>
          </w:p>
        </w:tc>
      </w:tr>
      <w:tr w:rsidR="006F176F" w14:paraId="075057A2" w14:textId="77777777" w:rsidTr="00441D00">
        <w:tc>
          <w:tcPr>
            <w:tcW w:w="284" w:type="dxa"/>
            <w:tcBorders>
              <w:right w:val="single" w:sz="4" w:space="0" w:color="A6A6A6" w:themeColor="background1" w:themeShade="A6"/>
            </w:tcBorders>
          </w:tcPr>
          <w:p w14:paraId="1AF50F9D"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664C6B0"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2720CF"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F227AFE"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58D53B49" w14:textId="77777777" w:rsidR="00441757" w:rsidRPr="003C695F" w:rsidRDefault="00441757" w:rsidP="003C695F">
            <w:pPr>
              <w:rPr>
                <w:bCs/>
                <w:sz w:val="4"/>
                <w:szCs w:val="4"/>
              </w:rPr>
            </w:pPr>
          </w:p>
        </w:tc>
      </w:tr>
      <w:tr w:rsidR="006F176F" w14:paraId="6AD18080" w14:textId="77777777" w:rsidTr="00441D00">
        <w:tc>
          <w:tcPr>
            <w:tcW w:w="284" w:type="dxa"/>
            <w:tcBorders>
              <w:right w:val="single" w:sz="4" w:space="0" w:color="A6A6A6" w:themeColor="background1" w:themeShade="A6"/>
            </w:tcBorders>
          </w:tcPr>
          <w:p w14:paraId="303E9BD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CED9DE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D0CC50"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F3B07E1" w14:textId="77777777" w:rsidR="00441757" w:rsidRDefault="00924AF2" w:rsidP="00241BF5">
            <w:pPr>
              <w:rPr>
                <w:bCs/>
                <w:szCs w:val="26"/>
              </w:rPr>
            </w:pPr>
            <w:r w:rsidRPr="00C44407">
              <w:rPr>
                <w:bCs/>
                <w:szCs w:val="26"/>
              </w:rPr>
              <w:t>41.66</w:t>
            </w:r>
          </w:p>
        </w:tc>
        <w:tc>
          <w:tcPr>
            <w:tcW w:w="284" w:type="dxa"/>
            <w:tcBorders>
              <w:left w:val="single" w:sz="4" w:space="0" w:color="A6A6A6" w:themeColor="background1" w:themeShade="A6"/>
            </w:tcBorders>
          </w:tcPr>
          <w:p w14:paraId="26AA3575" w14:textId="77777777" w:rsidR="00441757" w:rsidRPr="003C695F" w:rsidRDefault="00441757" w:rsidP="003C695F">
            <w:pPr>
              <w:rPr>
                <w:bCs/>
                <w:sz w:val="4"/>
                <w:szCs w:val="4"/>
              </w:rPr>
            </w:pPr>
          </w:p>
        </w:tc>
      </w:tr>
      <w:tr w:rsidR="006F176F" w14:paraId="20220790" w14:textId="77777777" w:rsidTr="0047199C">
        <w:tc>
          <w:tcPr>
            <w:tcW w:w="284" w:type="dxa"/>
            <w:tcBorders>
              <w:right w:val="single" w:sz="4" w:space="0" w:color="A6A6A6" w:themeColor="background1" w:themeShade="A6"/>
            </w:tcBorders>
          </w:tcPr>
          <w:p w14:paraId="023B94C8"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C76DE2" w14:textId="77777777" w:rsidR="00441757" w:rsidRDefault="00924AF2"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F5DE7"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25FDA"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18340EA1" w14:textId="77777777" w:rsidR="00441757" w:rsidRDefault="00441757" w:rsidP="00271C2A">
            <w:pPr>
              <w:rPr>
                <w:bCs/>
                <w:szCs w:val="26"/>
              </w:rPr>
            </w:pPr>
          </w:p>
        </w:tc>
      </w:tr>
      <w:tr w:rsidR="006F176F" w14:paraId="2798CE1F" w14:textId="77777777" w:rsidTr="00441D00">
        <w:tc>
          <w:tcPr>
            <w:tcW w:w="284" w:type="dxa"/>
            <w:tcBorders>
              <w:right w:val="single" w:sz="4" w:space="0" w:color="A6A6A6" w:themeColor="background1" w:themeShade="A6"/>
            </w:tcBorders>
          </w:tcPr>
          <w:p w14:paraId="5488E75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31EFD9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6F48584"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DB3011B"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773E2EDD" w14:textId="77777777" w:rsidR="00441757" w:rsidRPr="003C695F" w:rsidRDefault="00441757" w:rsidP="003C695F">
            <w:pPr>
              <w:rPr>
                <w:bCs/>
                <w:sz w:val="4"/>
                <w:szCs w:val="4"/>
              </w:rPr>
            </w:pPr>
          </w:p>
        </w:tc>
      </w:tr>
      <w:tr w:rsidR="006F176F" w14:paraId="6A3F1122" w14:textId="77777777" w:rsidTr="00441D00">
        <w:tc>
          <w:tcPr>
            <w:tcW w:w="284" w:type="dxa"/>
            <w:tcBorders>
              <w:right w:val="single" w:sz="4" w:space="0" w:color="A6A6A6" w:themeColor="background1" w:themeShade="A6"/>
            </w:tcBorders>
          </w:tcPr>
          <w:p w14:paraId="2C283C3A"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E9B430E"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5683C96"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E931CA" w14:textId="77777777" w:rsidR="00441757" w:rsidRDefault="00924AF2" w:rsidP="00241BF5">
            <w:pPr>
              <w:rPr>
                <w:bCs/>
                <w:szCs w:val="26"/>
              </w:rPr>
            </w:pPr>
            <w:r w:rsidRPr="00C44407">
              <w:rPr>
                <w:bCs/>
                <w:szCs w:val="26"/>
              </w:rPr>
              <w:t>55.33</w:t>
            </w:r>
          </w:p>
        </w:tc>
        <w:tc>
          <w:tcPr>
            <w:tcW w:w="284" w:type="dxa"/>
            <w:tcBorders>
              <w:left w:val="single" w:sz="4" w:space="0" w:color="A6A6A6" w:themeColor="background1" w:themeShade="A6"/>
            </w:tcBorders>
          </w:tcPr>
          <w:p w14:paraId="6F27F06A" w14:textId="77777777" w:rsidR="00441757" w:rsidRPr="003C695F" w:rsidRDefault="00441757" w:rsidP="003C695F">
            <w:pPr>
              <w:rPr>
                <w:bCs/>
                <w:sz w:val="4"/>
                <w:szCs w:val="4"/>
              </w:rPr>
            </w:pPr>
          </w:p>
        </w:tc>
      </w:tr>
      <w:tr w:rsidR="006F176F" w14:paraId="03D67EAB" w14:textId="77777777" w:rsidTr="0047199C">
        <w:tc>
          <w:tcPr>
            <w:tcW w:w="284" w:type="dxa"/>
            <w:tcBorders>
              <w:right w:val="single" w:sz="4" w:space="0" w:color="A6A6A6" w:themeColor="background1" w:themeShade="A6"/>
            </w:tcBorders>
          </w:tcPr>
          <w:p w14:paraId="108144A8"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33ABCF" w14:textId="77777777" w:rsidR="00441757" w:rsidRDefault="00924AF2" w:rsidP="00A9172F">
            <w:pPr>
              <w:rPr>
                <w:bCs/>
                <w:szCs w:val="26"/>
              </w:rPr>
            </w:pPr>
            <w:r w:rsidRPr="0031069E">
              <w:rPr>
                <w:bCs/>
                <w:szCs w:val="26"/>
              </w:rPr>
              <w:t>"Vides projektu studija"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5308AE"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80C4F0"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16102134" w14:textId="77777777" w:rsidR="00441757" w:rsidRDefault="00441757" w:rsidP="00271C2A">
            <w:pPr>
              <w:rPr>
                <w:bCs/>
                <w:szCs w:val="26"/>
              </w:rPr>
            </w:pPr>
          </w:p>
        </w:tc>
      </w:tr>
      <w:tr w:rsidR="006F176F" w14:paraId="77687B38" w14:textId="77777777" w:rsidTr="00441D00">
        <w:tc>
          <w:tcPr>
            <w:tcW w:w="284" w:type="dxa"/>
            <w:tcBorders>
              <w:right w:val="single" w:sz="4" w:space="0" w:color="A6A6A6" w:themeColor="background1" w:themeShade="A6"/>
            </w:tcBorders>
          </w:tcPr>
          <w:p w14:paraId="56C6112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78C02D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156DD5C"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C76DCAE" w14:textId="77777777" w:rsidR="00441757" w:rsidRDefault="00924AF2" w:rsidP="00241BF5">
            <w:pPr>
              <w:rPr>
                <w:bCs/>
                <w:szCs w:val="26"/>
              </w:rPr>
            </w:pPr>
            <w:r w:rsidRPr="00C44407">
              <w:rPr>
                <w:bCs/>
                <w:szCs w:val="26"/>
              </w:rPr>
              <w:t>2.5</w:t>
            </w:r>
          </w:p>
        </w:tc>
        <w:tc>
          <w:tcPr>
            <w:tcW w:w="284" w:type="dxa"/>
            <w:tcBorders>
              <w:left w:val="single" w:sz="4" w:space="0" w:color="A6A6A6" w:themeColor="background1" w:themeShade="A6"/>
            </w:tcBorders>
          </w:tcPr>
          <w:p w14:paraId="16FCB2EA" w14:textId="77777777" w:rsidR="00441757" w:rsidRPr="003C695F" w:rsidRDefault="00441757" w:rsidP="003C695F">
            <w:pPr>
              <w:rPr>
                <w:bCs/>
                <w:sz w:val="4"/>
                <w:szCs w:val="4"/>
              </w:rPr>
            </w:pPr>
          </w:p>
        </w:tc>
      </w:tr>
      <w:tr w:rsidR="006F176F" w14:paraId="244A7CD1" w14:textId="77777777" w:rsidTr="00441D00">
        <w:tc>
          <w:tcPr>
            <w:tcW w:w="284" w:type="dxa"/>
            <w:tcBorders>
              <w:right w:val="single" w:sz="4" w:space="0" w:color="A6A6A6" w:themeColor="background1" w:themeShade="A6"/>
            </w:tcBorders>
          </w:tcPr>
          <w:p w14:paraId="7E4C06B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5AB29A5"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2698691"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55C4A88" w14:textId="77777777" w:rsidR="00441757" w:rsidRDefault="00924AF2" w:rsidP="00241BF5">
            <w:pPr>
              <w:rPr>
                <w:bCs/>
                <w:szCs w:val="26"/>
              </w:rPr>
            </w:pPr>
            <w:r w:rsidRPr="00C44407">
              <w:rPr>
                <w:bCs/>
                <w:szCs w:val="26"/>
              </w:rPr>
              <w:t>90</w:t>
            </w:r>
          </w:p>
        </w:tc>
        <w:tc>
          <w:tcPr>
            <w:tcW w:w="284" w:type="dxa"/>
            <w:tcBorders>
              <w:left w:val="single" w:sz="4" w:space="0" w:color="A6A6A6" w:themeColor="background1" w:themeShade="A6"/>
            </w:tcBorders>
          </w:tcPr>
          <w:p w14:paraId="30A425CA" w14:textId="77777777" w:rsidR="00441757" w:rsidRPr="003C695F" w:rsidRDefault="00441757" w:rsidP="003C695F">
            <w:pPr>
              <w:rPr>
                <w:bCs/>
                <w:sz w:val="4"/>
                <w:szCs w:val="4"/>
              </w:rPr>
            </w:pPr>
          </w:p>
        </w:tc>
      </w:tr>
      <w:tr w:rsidR="006F176F" w14:paraId="082117AB" w14:textId="77777777" w:rsidTr="00441D00">
        <w:tc>
          <w:tcPr>
            <w:tcW w:w="284" w:type="dxa"/>
          </w:tcPr>
          <w:p w14:paraId="58A32DE0"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0723BCF3" w14:textId="77777777" w:rsidR="00441757" w:rsidRDefault="00441757" w:rsidP="00271C2A">
            <w:pPr>
              <w:rPr>
                <w:bCs/>
                <w:szCs w:val="26"/>
              </w:rPr>
            </w:pPr>
          </w:p>
        </w:tc>
        <w:tc>
          <w:tcPr>
            <w:tcW w:w="284" w:type="dxa"/>
          </w:tcPr>
          <w:p w14:paraId="01147033" w14:textId="77777777" w:rsidR="00441757" w:rsidRDefault="00441757" w:rsidP="00051348">
            <w:pPr>
              <w:rPr>
                <w:bCs/>
                <w:szCs w:val="26"/>
              </w:rPr>
            </w:pPr>
          </w:p>
        </w:tc>
      </w:tr>
      <w:tr w:rsidR="006F176F" w14:paraId="2EAE00CA" w14:textId="77777777" w:rsidTr="00271C2A">
        <w:tc>
          <w:tcPr>
            <w:tcW w:w="284" w:type="dxa"/>
          </w:tcPr>
          <w:p w14:paraId="7895A501"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1FE81150" w14:textId="77777777" w:rsidR="00441757" w:rsidRDefault="00924AF2" w:rsidP="00271C2A">
            <w:pPr>
              <w:rPr>
                <w:bCs/>
                <w:szCs w:val="26"/>
              </w:rPr>
            </w:pPr>
            <w:r w:rsidRPr="00C344AC">
              <w:rPr>
                <w:b/>
                <w:bCs/>
                <w:szCs w:val="26"/>
              </w:rPr>
              <w:t>4</w:t>
            </w:r>
            <w:r w:rsidRPr="00C344AC">
              <w:rPr>
                <w:b/>
                <w:lang w:eastAsia="lv-LV"/>
              </w:rPr>
              <w:t>. daļa “</w:t>
            </w:r>
            <w:r w:rsidRPr="00C344AC">
              <w:rPr>
                <w:b/>
                <w:bCs/>
                <w:szCs w:val="26"/>
              </w:rPr>
              <w:t>Būvprojekta izstrāde un autoruzraudzība Piekrastes un Vidzemes ielu krustojumā papildus braukšanas joslas izbūvei”</w:t>
            </w:r>
          </w:p>
        </w:tc>
        <w:tc>
          <w:tcPr>
            <w:tcW w:w="284" w:type="dxa"/>
          </w:tcPr>
          <w:p w14:paraId="24ECE230" w14:textId="77777777" w:rsidR="00441757" w:rsidRDefault="00441757" w:rsidP="00271C2A">
            <w:pPr>
              <w:rPr>
                <w:bCs/>
                <w:szCs w:val="26"/>
              </w:rPr>
            </w:pPr>
          </w:p>
        </w:tc>
      </w:tr>
      <w:tr w:rsidR="006F176F" w14:paraId="74CE3AD9" w14:textId="77777777" w:rsidTr="0047199C">
        <w:tc>
          <w:tcPr>
            <w:tcW w:w="284" w:type="dxa"/>
            <w:tcBorders>
              <w:right w:val="single" w:sz="4" w:space="0" w:color="A6A6A6" w:themeColor="background1" w:themeShade="A6"/>
            </w:tcBorders>
          </w:tcPr>
          <w:p w14:paraId="64610572"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91ACBDD" w14:textId="77777777" w:rsidR="00441757" w:rsidRPr="00C952CD" w:rsidRDefault="00924AF2"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0BDB3E" w14:textId="77777777" w:rsidR="00441757" w:rsidRPr="003D2CC9" w:rsidRDefault="00924AF2"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5E69A0A" w14:textId="77777777" w:rsidR="00441757" w:rsidRPr="003D2CC9" w:rsidRDefault="00924AF2" w:rsidP="00271C2A">
            <w:pPr>
              <w:jc w:val="center"/>
              <w:rPr>
                <w:b/>
                <w:bCs/>
                <w:szCs w:val="26"/>
              </w:rPr>
            </w:pPr>
            <w:r>
              <w:rPr>
                <w:b/>
                <w:bCs/>
              </w:rPr>
              <w:t>Piešķirtie punkti</w:t>
            </w:r>
          </w:p>
        </w:tc>
        <w:tc>
          <w:tcPr>
            <w:tcW w:w="284" w:type="dxa"/>
            <w:tcBorders>
              <w:left w:val="single" w:sz="4" w:space="0" w:color="A6A6A6" w:themeColor="background1" w:themeShade="A6"/>
            </w:tcBorders>
          </w:tcPr>
          <w:p w14:paraId="1AB0342C" w14:textId="77777777" w:rsidR="00441757" w:rsidRDefault="00441757" w:rsidP="00271C2A">
            <w:pPr>
              <w:rPr>
                <w:bCs/>
                <w:szCs w:val="26"/>
              </w:rPr>
            </w:pPr>
          </w:p>
        </w:tc>
      </w:tr>
      <w:tr w:rsidR="006F176F" w14:paraId="48F424EA" w14:textId="77777777" w:rsidTr="0047199C">
        <w:tc>
          <w:tcPr>
            <w:tcW w:w="284" w:type="dxa"/>
            <w:tcBorders>
              <w:right w:val="single" w:sz="4" w:space="0" w:color="A6A6A6" w:themeColor="background1" w:themeShade="A6"/>
            </w:tcBorders>
          </w:tcPr>
          <w:p w14:paraId="26B47FE2"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59ACE0D" w14:textId="77777777" w:rsidR="00441757" w:rsidRDefault="00924AF2"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DFB777"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8E3C0D"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26A2A72D" w14:textId="77777777" w:rsidR="00441757" w:rsidRDefault="00441757" w:rsidP="00271C2A">
            <w:pPr>
              <w:rPr>
                <w:bCs/>
                <w:szCs w:val="26"/>
              </w:rPr>
            </w:pPr>
          </w:p>
        </w:tc>
      </w:tr>
      <w:tr w:rsidR="006F176F" w14:paraId="2D7559AF" w14:textId="77777777" w:rsidTr="00441D00">
        <w:tc>
          <w:tcPr>
            <w:tcW w:w="284" w:type="dxa"/>
            <w:tcBorders>
              <w:right w:val="single" w:sz="4" w:space="0" w:color="A6A6A6" w:themeColor="background1" w:themeShade="A6"/>
            </w:tcBorders>
          </w:tcPr>
          <w:p w14:paraId="59390E5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CE8A1BB"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39179A0"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EF397CF" w14:textId="77777777" w:rsidR="00441757" w:rsidRDefault="00924AF2" w:rsidP="00241BF5">
            <w:pPr>
              <w:rPr>
                <w:bCs/>
                <w:szCs w:val="26"/>
              </w:rPr>
            </w:pPr>
            <w:r w:rsidRPr="00C44407">
              <w:rPr>
                <w:bCs/>
                <w:szCs w:val="26"/>
              </w:rPr>
              <w:t>0</w:t>
            </w:r>
          </w:p>
        </w:tc>
        <w:tc>
          <w:tcPr>
            <w:tcW w:w="284" w:type="dxa"/>
            <w:tcBorders>
              <w:left w:val="single" w:sz="4" w:space="0" w:color="A6A6A6" w:themeColor="background1" w:themeShade="A6"/>
            </w:tcBorders>
          </w:tcPr>
          <w:p w14:paraId="6213D23D" w14:textId="77777777" w:rsidR="00441757" w:rsidRPr="003C695F" w:rsidRDefault="00441757" w:rsidP="003C695F">
            <w:pPr>
              <w:rPr>
                <w:bCs/>
                <w:sz w:val="4"/>
                <w:szCs w:val="4"/>
              </w:rPr>
            </w:pPr>
          </w:p>
        </w:tc>
      </w:tr>
      <w:tr w:rsidR="006F176F" w14:paraId="45E834B3" w14:textId="77777777" w:rsidTr="00441D00">
        <w:tc>
          <w:tcPr>
            <w:tcW w:w="284" w:type="dxa"/>
            <w:tcBorders>
              <w:right w:val="single" w:sz="4" w:space="0" w:color="A6A6A6" w:themeColor="background1" w:themeShade="A6"/>
            </w:tcBorders>
          </w:tcPr>
          <w:p w14:paraId="09FE5B28"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DFBB31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C119374"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952A1C9" w14:textId="77777777" w:rsidR="00441757" w:rsidRDefault="00924AF2" w:rsidP="00241BF5">
            <w:pPr>
              <w:rPr>
                <w:bCs/>
                <w:szCs w:val="26"/>
              </w:rPr>
            </w:pPr>
            <w:r w:rsidRPr="00C44407">
              <w:rPr>
                <w:bCs/>
                <w:szCs w:val="26"/>
              </w:rPr>
              <w:t>79.01</w:t>
            </w:r>
          </w:p>
        </w:tc>
        <w:tc>
          <w:tcPr>
            <w:tcW w:w="284" w:type="dxa"/>
            <w:tcBorders>
              <w:left w:val="single" w:sz="4" w:space="0" w:color="A6A6A6" w:themeColor="background1" w:themeShade="A6"/>
            </w:tcBorders>
          </w:tcPr>
          <w:p w14:paraId="42154AED" w14:textId="77777777" w:rsidR="00441757" w:rsidRPr="003C695F" w:rsidRDefault="00441757" w:rsidP="003C695F">
            <w:pPr>
              <w:rPr>
                <w:bCs/>
                <w:sz w:val="4"/>
                <w:szCs w:val="4"/>
              </w:rPr>
            </w:pPr>
          </w:p>
        </w:tc>
      </w:tr>
      <w:tr w:rsidR="006F176F" w14:paraId="7E8E699B" w14:textId="77777777" w:rsidTr="0047199C">
        <w:tc>
          <w:tcPr>
            <w:tcW w:w="284" w:type="dxa"/>
            <w:tcBorders>
              <w:right w:val="single" w:sz="4" w:space="0" w:color="A6A6A6" w:themeColor="background1" w:themeShade="A6"/>
            </w:tcBorders>
          </w:tcPr>
          <w:p w14:paraId="783A7F41"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730E4B5" w14:textId="77777777" w:rsidR="00441757" w:rsidRDefault="00924AF2"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2FCF3"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6EC03B"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0BD17BFE" w14:textId="77777777" w:rsidR="00441757" w:rsidRDefault="00441757" w:rsidP="00271C2A">
            <w:pPr>
              <w:rPr>
                <w:bCs/>
                <w:szCs w:val="26"/>
              </w:rPr>
            </w:pPr>
          </w:p>
        </w:tc>
      </w:tr>
      <w:tr w:rsidR="006F176F" w14:paraId="3AD4AA27" w14:textId="77777777" w:rsidTr="00441D00">
        <w:tc>
          <w:tcPr>
            <w:tcW w:w="284" w:type="dxa"/>
            <w:tcBorders>
              <w:right w:val="single" w:sz="4" w:space="0" w:color="A6A6A6" w:themeColor="background1" w:themeShade="A6"/>
            </w:tcBorders>
          </w:tcPr>
          <w:p w14:paraId="38765133"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E15EEF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A7D409E"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2249A6E"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61454E2B" w14:textId="77777777" w:rsidR="00441757" w:rsidRPr="003C695F" w:rsidRDefault="00441757" w:rsidP="003C695F">
            <w:pPr>
              <w:rPr>
                <w:bCs/>
                <w:sz w:val="4"/>
                <w:szCs w:val="4"/>
              </w:rPr>
            </w:pPr>
          </w:p>
        </w:tc>
      </w:tr>
      <w:tr w:rsidR="006F176F" w14:paraId="5D7BBEAF" w14:textId="77777777" w:rsidTr="00441D00">
        <w:tc>
          <w:tcPr>
            <w:tcW w:w="284" w:type="dxa"/>
            <w:tcBorders>
              <w:right w:val="single" w:sz="4" w:space="0" w:color="A6A6A6" w:themeColor="background1" w:themeShade="A6"/>
            </w:tcBorders>
          </w:tcPr>
          <w:p w14:paraId="0B906E8A"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EED6BD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54EEA6D"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F8430D7" w14:textId="77777777" w:rsidR="00441757" w:rsidRDefault="00924AF2" w:rsidP="00241BF5">
            <w:pPr>
              <w:rPr>
                <w:bCs/>
                <w:szCs w:val="26"/>
              </w:rPr>
            </w:pPr>
            <w:r w:rsidRPr="00C44407">
              <w:rPr>
                <w:bCs/>
                <w:szCs w:val="26"/>
              </w:rPr>
              <w:t>38.39</w:t>
            </w:r>
          </w:p>
        </w:tc>
        <w:tc>
          <w:tcPr>
            <w:tcW w:w="284" w:type="dxa"/>
            <w:tcBorders>
              <w:left w:val="single" w:sz="4" w:space="0" w:color="A6A6A6" w:themeColor="background1" w:themeShade="A6"/>
            </w:tcBorders>
          </w:tcPr>
          <w:p w14:paraId="7D526864" w14:textId="77777777" w:rsidR="00441757" w:rsidRPr="003C695F" w:rsidRDefault="00441757" w:rsidP="003C695F">
            <w:pPr>
              <w:rPr>
                <w:bCs/>
                <w:sz w:val="4"/>
                <w:szCs w:val="4"/>
              </w:rPr>
            </w:pPr>
          </w:p>
        </w:tc>
      </w:tr>
      <w:tr w:rsidR="006F176F" w14:paraId="1F537063" w14:textId="77777777" w:rsidTr="0047199C">
        <w:tc>
          <w:tcPr>
            <w:tcW w:w="284" w:type="dxa"/>
            <w:tcBorders>
              <w:right w:val="single" w:sz="4" w:space="0" w:color="A6A6A6" w:themeColor="background1" w:themeShade="A6"/>
            </w:tcBorders>
          </w:tcPr>
          <w:p w14:paraId="6F4F313D"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C20E00E" w14:textId="77777777" w:rsidR="00441757" w:rsidRDefault="00924AF2"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404C55"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D2B26"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612D3B93" w14:textId="77777777" w:rsidR="00441757" w:rsidRDefault="00441757" w:rsidP="00271C2A">
            <w:pPr>
              <w:rPr>
                <w:bCs/>
                <w:szCs w:val="26"/>
              </w:rPr>
            </w:pPr>
          </w:p>
        </w:tc>
      </w:tr>
      <w:tr w:rsidR="006F176F" w14:paraId="46244090" w14:textId="77777777" w:rsidTr="00441D00">
        <w:tc>
          <w:tcPr>
            <w:tcW w:w="284" w:type="dxa"/>
            <w:tcBorders>
              <w:right w:val="single" w:sz="4" w:space="0" w:color="A6A6A6" w:themeColor="background1" w:themeShade="A6"/>
            </w:tcBorders>
          </w:tcPr>
          <w:p w14:paraId="5F0B54B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0BDC6A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B7AA3CD"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AEAAC9D" w14:textId="77777777" w:rsidR="00441757" w:rsidRDefault="00924AF2" w:rsidP="00241BF5">
            <w:pPr>
              <w:rPr>
                <w:bCs/>
                <w:szCs w:val="26"/>
              </w:rPr>
            </w:pPr>
            <w:r w:rsidRPr="00C44407">
              <w:rPr>
                <w:bCs/>
                <w:szCs w:val="26"/>
              </w:rPr>
              <w:t>5</w:t>
            </w:r>
          </w:p>
        </w:tc>
        <w:tc>
          <w:tcPr>
            <w:tcW w:w="284" w:type="dxa"/>
            <w:tcBorders>
              <w:left w:val="single" w:sz="4" w:space="0" w:color="A6A6A6" w:themeColor="background1" w:themeShade="A6"/>
            </w:tcBorders>
          </w:tcPr>
          <w:p w14:paraId="27ECE545" w14:textId="77777777" w:rsidR="00441757" w:rsidRPr="003C695F" w:rsidRDefault="00441757" w:rsidP="003C695F">
            <w:pPr>
              <w:rPr>
                <w:bCs/>
                <w:sz w:val="4"/>
                <w:szCs w:val="4"/>
              </w:rPr>
            </w:pPr>
          </w:p>
        </w:tc>
      </w:tr>
      <w:tr w:rsidR="006F176F" w14:paraId="5F68D2FC" w14:textId="77777777" w:rsidTr="00441D00">
        <w:tc>
          <w:tcPr>
            <w:tcW w:w="284" w:type="dxa"/>
            <w:tcBorders>
              <w:right w:val="single" w:sz="4" w:space="0" w:color="A6A6A6" w:themeColor="background1" w:themeShade="A6"/>
            </w:tcBorders>
          </w:tcPr>
          <w:p w14:paraId="77CDAC8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85FA2B0"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7F0FAE6"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2D635E6" w14:textId="77777777" w:rsidR="00441757" w:rsidRDefault="00924AF2" w:rsidP="00241BF5">
            <w:pPr>
              <w:rPr>
                <w:bCs/>
                <w:szCs w:val="26"/>
              </w:rPr>
            </w:pPr>
            <w:r w:rsidRPr="00C44407">
              <w:rPr>
                <w:bCs/>
                <w:szCs w:val="26"/>
              </w:rPr>
              <w:t>47.56</w:t>
            </w:r>
          </w:p>
        </w:tc>
        <w:tc>
          <w:tcPr>
            <w:tcW w:w="284" w:type="dxa"/>
            <w:tcBorders>
              <w:left w:val="single" w:sz="4" w:space="0" w:color="A6A6A6" w:themeColor="background1" w:themeShade="A6"/>
            </w:tcBorders>
          </w:tcPr>
          <w:p w14:paraId="1EDEAB92" w14:textId="77777777" w:rsidR="00441757" w:rsidRPr="003C695F" w:rsidRDefault="00441757" w:rsidP="003C695F">
            <w:pPr>
              <w:rPr>
                <w:bCs/>
                <w:sz w:val="4"/>
                <w:szCs w:val="4"/>
              </w:rPr>
            </w:pPr>
          </w:p>
        </w:tc>
      </w:tr>
      <w:tr w:rsidR="006F176F" w14:paraId="70871101" w14:textId="77777777" w:rsidTr="0047199C">
        <w:tc>
          <w:tcPr>
            <w:tcW w:w="284" w:type="dxa"/>
            <w:tcBorders>
              <w:right w:val="single" w:sz="4" w:space="0" w:color="A6A6A6" w:themeColor="background1" w:themeShade="A6"/>
            </w:tcBorders>
          </w:tcPr>
          <w:p w14:paraId="5372EA4F"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A93AD97" w14:textId="77777777" w:rsidR="00441757" w:rsidRDefault="00924AF2" w:rsidP="00A9172F">
            <w:pPr>
              <w:rPr>
                <w:bCs/>
                <w:szCs w:val="26"/>
              </w:rPr>
            </w:pPr>
            <w:r w:rsidRPr="0031069E">
              <w:rPr>
                <w:bCs/>
                <w:szCs w:val="26"/>
              </w:rPr>
              <w:t>"Vides projektu studija"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777258" w14:textId="77777777" w:rsidR="00441757" w:rsidRDefault="00924AF2" w:rsidP="003C695F">
            <w:pPr>
              <w:rPr>
                <w:bCs/>
                <w:szCs w:val="26"/>
              </w:rPr>
            </w:pPr>
            <w:r w:rsidRPr="00C44407">
              <w:rPr>
                <w:bCs/>
                <w:szCs w:val="26"/>
              </w:rPr>
              <w:t>Būvprojekta vadītāja pieredze</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6A5072" w14:textId="77777777" w:rsidR="00441757" w:rsidRDefault="00924AF2" w:rsidP="00292E05">
            <w:pPr>
              <w:rPr>
                <w:bCs/>
                <w:szCs w:val="26"/>
              </w:rPr>
            </w:pPr>
            <w:r w:rsidRPr="00C44407">
              <w:rPr>
                <w:bCs/>
                <w:szCs w:val="26"/>
              </w:rPr>
              <w:t>5</w:t>
            </w:r>
          </w:p>
        </w:tc>
        <w:tc>
          <w:tcPr>
            <w:tcW w:w="284" w:type="dxa"/>
            <w:tcBorders>
              <w:left w:val="single" w:sz="4" w:space="0" w:color="A6A6A6" w:themeColor="background1" w:themeShade="A6"/>
            </w:tcBorders>
          </w:tcPr>
          <w:p w14:paraId="649CDAE9" w14:textId="77777777" w:rsidR="00441757" w:rsidRDefault="00441757" w:rsidP="00271C2A">
            <w:pPr>
              <w:rPr>
                <w:bCs/>
                <w:szCs w:val="26"/>
              </w:rPr>
            </w:pPr>
          </w:p>
        </w:tc>
      </w:tr>
      <w:tr w:rsidR="006F176F" w14:paraId="62639C88" w14:textId="77777777" w:rsidTr="00441D00">
        <w:tc>
          <w:tcPr>
            <w:tcW w:w="284" w:type="dxa"/>
            <w:tcBorders>
              <w:right w:val="single" w:sz="4" w:space="0" w:color="A6A6A6" w:themeColor="background1" w:themeShade="A6"/>
            </w:tcBorders>
          </w:tcPr>
          <w:p w14:paraId="08A456F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3A80D8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11BD3CE" w14:textId="77777777" w:rsidR="00441757" w:rsidRDefault="00924AF2" w:rsidP="00241BF5">
            <w:pPr>
              <w:rPr>
                <w:bCs/>
                <w:szCs w:val="26"/>
              </w:rPr>
            </w:pPr>
            <w:r w:rsidRPr="00C44407">
              <w:rPr>
                <w:bCs/>
                <w:szCs w:val="26"/>
              </w:rPr>
              <w:t>Būvprojekta minimālā sastāvā izstrādes termiņš</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993E8F" w14:textId="77777777" w:rsidR="00441757" w:rsidRDefault="00924AF2" w:rsidP="00241BF5">
            <w:pPr>
              <w:rPr>
                <w:bCs/>
                <w:szCs w:val="26"/>
              </w:rPr>
            </w:pPr>
            <w:r w:rsidRPr="00C44407">
              <w:rPr>
                <w:bCs/>
                <w:szCs w:val="26"/>
              </w:rPr>
              <w:t>1.25</w:t>
            </w:r>
          </w:p>
        </w:tc>
        <w:tc>
          <w:tcPr>
            <w:tcW w:w="284" w:type="dxa"/>
            <w:tcBorders>
              <w:left w:val="single" w:sz="4" w:space="0" w:color="A6A6A6" w:themeColor="background1" w:themeShade="A6"/>
            </w:tcBorders>
          </w:tcPr>
          <w:p w14:paraId="4901BAAF" w14:textId="77777777" w:rsidR="00441757" w:rsidRPr="003C695F" w:rsidRDefault="00441757" w:rsidP="003C695F">
            <w:pPr>
              <w:rPr>
                <w:bCs/>
                <w:sz w:val="4"/>
                <w:szCs w:val="4"/>
              </w:rPr>
            </w:pPr>
          </w:p>
        </w:tc>
      </w:tr>
      <w:tr w:rsidR="006F176F" w14:paraId="511E7EBF" w14:textId="77777777" w:rsidTr="00441D00">
        <w:tc>
          <w:tcPr>
            <w:tcW w:w="284" w:type="dxa"/>
            <w:tcBorders>
              <w:right w:val="single" w:sz="4" w:space="0" w:color="A6A6A6" w:themeColor="background1" w:themeShade="A6"/>
            </w:tcBorders>
          </w:tcPr>
          <w:p w14:paraId="2279048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7B01AF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A085B96" w14:textId="77777777" w:rsidR="00441757" w:rsidRDefault="00924AF2" w:rsidP="00241BF5">
            <w:pPr>
              <w:rPr>
                <w:bCs/>
                <w:szCs w:val="26"/>
              </w:rPr>
            </w:pPr>
            <w:r w:rsidRPr="00C44407">
              <w:rPr>
                <w:bCs/>
                <w:szCs w:val="26"/>
              </w:rPr>
              <w:t>Kopējā piedāvātā līgumcena</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DAE771E" w14:textId="77777777" w:rsidR="00441757" w:rsidRDefault="00924AF2" w:rsidP="00241BF5">
            <w:pPr>
              <w:rPr>
                <w:bCs/>
                <w:szCs w:val="26"/>
              </w:rPr>
            </w:pPr>
            <w:r w:rsidRPr="00C44407">
              <w:rPr>
                <w:bCs/>
                <w:szCs w:val="26"/>
              </w:rPr>
              <w:t>90</w:t>
            </w:r>
          </w:p>
        </w:tc>
        <w:tc>
          <w:tcPr>
            <w:tcW w:w="284" w:type="dxa"/>
            <w:tcBorders>
              <w:left w:val="single" w:sz="4" w:space="0" w:color="A6A6A6" w:themeColor="background1" w:themeShade="A6"/>
            </w:tcBorders>
          </w:tcPr>
          <w:p w14:paraId="791C6368" w14:textId="77777777" w:rsidR="00441757" w:rsidRPr="003C695F" w:rsidRDefault="00441757" w:rsidP="003C695F">
            <w:pPr>
              <w:rPr>
                <w:bCs/>
                <w:sz w:val="4"/>
                <w:szCs w:val="4"/>
              </w:rPr>
            </w:pPr>
          </w:p>
        </w:tc>
      </w:tr>
      <w:tr w:rsidR="006F176F" w14:paraId="7A6B4486" w14:textId="77777777" w:rsidTr="00441D00">
        <w:tc>
          <w:tcPr>
            <w:tcW w:w="284" w:type="dxa"/>
          </w:tcPr>
          <w:p w14:paraId="19F149DE"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58AB9360" w14:textId="77777777" w:rsidR="00441757" w:rsidRDefault="00441757" w:rsidP="00271C2A">
            <w:pPr>
              <w:rPr>
                <w:bCs/>
                <w:szCs w:val="26"/>
              </w:rPr>
            </w:pPr>
          </w:p>
        </w:tc>
        <w:tc>
          <w:tcPr>
            <w:tcW w:w="284" w:type="dxa"/>
          </w:tcPr>
          <w:p w14:paraId="4941BFE3" w14:textId="77777777" w:rsidR="00441757" w:rsidRDefault="00441757" w:rsidP="00051348">
            <w:pPr>
              <w:rPr>
                <w:bCs/>
                <w:szCs w:val="26"/>
              </w:rPr>
            </w:pPr>
          </w:p>
        </w:tc>
      </w:tr>
      <w:tr w:rsidR="006F176F" w14:paraId="6535A685" w14:textId="77777777" w:rsidTr="00CF7486">
        <w:tc>
          <w:tcPr>
            <w:tcW w:w="284" w:type="dxa"/>
            <w:tcBorders>
              <w:bottom w:val="single" w:sz="4" w:space="0" w:color="A6A6A6" w:themeColor="background1" w:themeShade="A6"/>
            </w:tcBorders>
          </w:tcPr>
          <w:p w14:paraId="0030B973"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6847327D" w14:textId="77777777" w:rsidR="00441757" w:rsidRDefault="00441757" w:rsidP="00271C2A">
            <w:pPr>
              <w:rPr>
                <w:bCs/>
                <w:szCs w:val="26"/>
              </w:rPr>
            </w:pPr>
          </w:p>
        </w:tc>
        <w:tc>
          <w:tcPr>
            <w:tcW w:w="284" w:type="dxa"/>
            <w:tcBorders>
              <w:bottom w:val="single" w:sz="4" w:space="0" w:color="A6A6A6" w:themeColor="background1" w:themeShade="A6"/>
            </w:tcBorders>
          </w:tcPr>
          <w:p w14:paraId="0E68CAB8" w14:textId="77777777" w:rsidR="00441757" w:rsidRDefault="00441757" w:rsidP="00271C2A">
            <w:pPr>
              <w:rPr>
                <w:bCs/>
                <w:szCs w:val="26"/>
              </w:rPr>
            </w:pPr>
          </w:p>
        </w:tc>
      </w:tr>
    </w:tbl>
    <w:p w14:paraId="56422690" w14:textId="77777777" w:rsidR="00441757" w:rsidRDefault="00924AF2"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6F176F" w14:paraId="00281057" w14:textId="77777777" w:rsidTr="00142B1A">
        <w:tc>
          <w:tcPr>
            <w:tcW w:w="9647" w:type="dxa"/>
            <w:gridSpan w:val="4"/>
            <w:tcBorders>
              <w:bottom w:val="nil"/>
            </w:tcBorders>
            <w:shd w:val="clear" w:color="auto" w:fill="D9D9D9" w:themeFill="background1" w:themeFillShade="D9"/>
          </w:tcPr>
          <w:p w14:paraId="42CE51E2" w14:textId="77777777" w:rsidR="00441757" w:rsidRDefault="00924AF2"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6F176F" w14:paraId="79F7FB25" w14:textId="77777777" w:rsidTr="00142B1A">
        <w:tc>
          <w:tcPr>
            <w:tcW w:w="284" w:type="dxa"/>
            <w:tcBorders>
              <w:top w:val="nil"/>
              <w:bottom w:val="nil"/>
              <w:right w:val="nil"/>
            </w:tcBorders>
          </w:tcPr>
          <w:p w14:paraId="1C0786CA"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67CABB2A" w14:textId="77777777" w:rsidR="00441757" w:rsidRDefault="00441757" w:rsidP="00142B1A">
            <w:pPr>
              <w:jc w:val="both"/>
              <w:rPr>
                <w:b/>
                <w:bCs/>
                <w:szCs w:val="26"/>
              </w:rPr>
            </w:pPr>
          </w:p>
        </w:tc>
        <w:tc>
          <w:tcPr>
            <w:tcW w:w="291" w:type="dxa"/>
            <w:tcBorders>
              <w:top w:val="nil"/>
              <w:left w:val="nil"/>
              <w:bottom w:val="nil"/>
            </w:tcBorders>
          </w:tcPr>
          <w:p w14:paraId="677B22EE" w14:textId="77777777" w:rsidR="00441757" w:rsidRPr="005B41BE" w:rsidRDefault="00441757" w:rsidP="00142B1A">
            <w:pPr>
              <w:rPr>
                <w:b/>
                <w:bCs/>
                <w:sz w:val="4"/>
                <w:szCs w:val="4"/>
              </w:rPr>
            </w:pPr>
          </w:p>
        </w:tc>
      </w:tr>
      <w:tr w:rsidR="006F176F" w14:paraId="59823D79" w14:textId="77777777" w:rsidTr="00142B1A">
        <w:tc>
          <w:tcPr>
            <w:tcW w:w="284" w:type="dxa"/>
            <w:tcBorders>
              <w:top w:val="nil"/>
              <w:bottom w:val="nil"/>
              <w:right w:val="nil"/>
            </w:tcBorders>
          </w:tcPr>
          <w:p w14:paraId="396AAFDB"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4CE93050" w14:textId="77777777" w:rsidR="00441757" w:rsidRPr="00D25308" w:rsidRDefault="00924AF2" w:rsidP="00142B1A">
            <w:pPr>
              <w:jc w:val="both"/>
              <w:rPr>
                <w:lang w:eastAsia="lv-LV"/>
              </w:rPr>
            </w:pPr>
            <w:r w:rsidRPr="000334B9">
              <w:rPr>
                <w:b/>
                <w:bCs/>
                <w:szCs w:val="26"/>
              </w:rPr>
              <w:t>1. daļa “</w:t>
            </w:r>
            <w:r w:rsidRPr="000334B9">
              <w:rPr>
                <w:b/>
                <w:bCs/>
                <w:szCs w:val="26"/>
              </w:rPr>
              <w:t>Būvprojekta izstrāde un autoruzraudzība Arodu ielas pārbūvei, posmā no Valkas ielas līdz Grodņas ielai, Daugavpilī”</w:t>
            </w:r>
          </w:p>
        </w:tc>
        <w:tc>
          <w:tcPr>
            <w:tcW w:w="291" w:type="dxa"/>
            <w:tcBorders>
              <w:top w:val="nil"/>
              <w:left w:val="nil"/>
              <w:bottom w:val="nil"/>
            </w:tcBorders>
          </w:tcPr>
          <w:p w14:paraId="28EF390B" w14:textId="77777777" w:rsidR="00441757" w:rsidRPr="007C5783" w:rsidRDefault="00441757" w:rsidP="00142B1A">
            <w:pPr>
              <w:jc w:val="both"/>
              <w:rPr>
                <w:sz w:val="4"/>
                <w:szCs w:val="4"/>
                <w:lang w:eastAsia="lv-LV"/>
              </w:rPr>
            </w:pPr>
          </w:p>
          <w:p w14:paraId="7C6C1583" w14:textId="77777777" w:rsidR="00441757" w:rsidRDefault="00441757" w:rsidP="00142B1A">
            <w:pPr>
              <w:rPr>
                <w:b/>
                <w:bCs/>
                <w:szCs w:val="26"/>
              </w:rPr>
            </w:pPr>
          </w:p>
        </w:tc>
      </w:tr>
      <w:tr w:rsidR="006F176F" w14:paraId="0CD6880D" w14:textId="77777777" w:rsidTr="00142B1A">
        <w:tc>
          <w:tcPr>
            <w:tcW w:w="284" w:type="dxa"/>
            <w:tcBorders>
              <w:top w:val="nil"/>
              <w:bottom w:val="nil"/>
              <w:right w:val="nil"/>
            </w:tcBorders>
          </w:tcPr>
          <w:p w14:paraId="747D2099" w14:textId="77777777" w:rsidR="00441757" w:rsidRPr="00714D84" w:rsidRDefault="00441757" w:rsidP="00142B1A">
            <w:pPr>
              <w:rPr>
                <w:b/>
                <w:bCs/>
                <w:sz w:val="2"/>
                <w:szCs w:val="2"/>
              </w:rPr>
            </w:pPr>
          </w:p>
        </w:tc>
        <w:tc>
          <w:tcPr>
            <w:tcW w:w="9072" w:type="dxa"/>
            <w:gridSpan w:val="2"/>
            <w:tcBorders>
              <w:top w:val="nil"/>
              <w:left w:val="nil"/>
              <w:right w:val="nil"/>
            </w:tcBorders>
          </w:tcPr>
          <w:p w14:paraId="7F587F05" w14:textId="77777777" w:rsidR="00441757" w:rsidRPr="0084447E" w:rsidRDefault="00924AF2"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010DE353" w14:textId="77777777" w:rsidR="00441757" w:rsidRDefault="00441757" w:rsidP="00142B1A">
            <w:pPr>
              <w:rPr>
                <w:b/>
                <w:bCs/>
                <w:szCs w:val="26"/>
              </w:rPr>
            </w:pPr>
          </w:p>
        </w:tc>
      </w:tr>
      <w:tr w:rsidR="006F176F" w14:paraId="6B369E61" w14:textId="77777777" w:rsidTr="00142B1A">
        <w:tc>
          <w:tcPr>
            <w:tcW w:w="284" w:type="dxa"/>
            <w:tcBorders>
              <w:top w:val="nil"/>
              <w:bottom w:val="nil"/>
            </w:tcBorders>
          </w:tcPr>
          <w:p w14:paraId="1D2E043D" w14:textId="77777777" w:rsidR="00441757" w:rsidRDefault="00441757" w:rsidP="00142B1A">
            <w:pPr>
              <w:rPr>
                <w:b/>
                <w:bCs/>
                <w:szCs w:val="26"/>
              </w:rPr>
            </w:pPr>
          </w:p>
        </w:tc>
        <w:tc>
          <w:tcPr>
            <w:tcW w:w="3261" w:type="dxa"/>
            <w:shd w:val="clear" w:color="auto" w:fill="D9D9D9" w:themeFill="background1" w:themeFillShade="D9"/>
          </w:tcPr>
          <w:p w14:paraId="096548E8" w14:textId="77777777" w:rsidR="00441757" w:rsidRDefault="00924AF2" w:rsidP="00142B1A">
            <w:pPr>
              <w:rPr>
                <w:b/>
                <w:bCs/>
                <w:szCs w:val="26"/>
              </w:rPr>
            </w:pPr>
            <w:r>
              <w:rPr>
                <w:b/>
                <w:bCs/>
                <w:szCs w:val="26"/>
              </w:rPr>
              <w:t>Apakšuzņēmēja nosaukums</w:t>
            </w:r>
          </w:p>
        </w:tc>
        <w:tc>
          <w:tcPr>
            <w:tcW w:w="5811" w:type="dxa"/>
            <w:shd w:val="clear" w:color="auto" w:fill="D9D9D9" w:themeFill="background1" w:themeFillShade="D9"/>
          </w:tcPr>
          <w:p w14:paraId="0DAA929C" w14:textId="77777777" w:rsidR="00441757" w:rsidRDefault="00924AF2" w:rsidP="00142B1A">
            <w:pPr>
              <w:rPr>
                <w:b/>
                <w:bCs/>
                <w:szCs w:val="26"/>
              </w:rPr>
            </w:pPr>
            <w:r w:rsidRPr="00345B89">
              <w:rPr>
                <w:b/>
                <w:bCs/>
                <w:szCs w:val="26"/>
              </w:rPr>
              <w:t>Daļas apmērs, kas nodots apakšuzņēmējam</w:t>
            </w:r>
          </w:p>
        </w:tc>
        <w:tc>
          <w:tcPr>
            <w:tcW w:w="291" w:type="dxa"/>
            <w:tcBorders>
              <w:top w:val="nil"/>
              <w:bottom w:val="nil"/>
            </w:tcBorders>
          </w:tcPr>
          <w:p w14:paraId="63C72DD8" w14:textId="77777777" w:rsidR="00441757" w:rsidRDefault="00441757" w:rsidP="00142B1A">
            <w:pPr>
              <w:rPr>
                <w:b/>
                <w:bCs/>
                <w:szCs w:val="26"/>
              </w:rPr>
            </w:pPr>
          </w:p>
        </w:tc>
      </w:tr>
      <w:tr w:rsidR="006F176F" w14:paraId="1782C522" w14:textId="77777777" w:rsidTr="00142B1A">
        <w:tc>
          <w:tcPr>
            <w:tcW w:w="284" w:type="dxa"/>
            <w:tcBorders>
              <w:top w:val="nil"/>
              <w:bottom w:val="nil"/>
            </w:tcBorders>
          </w:tcPr>
          <w:p w14:paraId="2966EEC5"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6CE2B509" w14:textId="77777777" w:rsidR="00441757" w:rsidRDefault="00924AF2"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50480052" w14:textId="77777777" w:rsidR="00441757" w:rsidRDefault="00924AF2" w:rsidP="00142B1A">
            <w:r w:rsidRPr="007923DF">
              <w:rPr>
                <w:bCs/>
                <w:szCs w:val="26"/>
              </w:rPr>
              <w:t>21.54%</w:t>
            </w:r>
          </w:p>
          <w:p w14:paraId="754132E9"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614B0EC7" w14:textId="77777777" w:rsidR="00441757" w:rsidRPr="004433AF" w:rsidRDefault="00441757" w:rsidP="00142B1A">
            <w:pPr>
              <w:rPr>
                <w:b/>
                <w:bCs/>
                <w:sz w:val="2"/>
                <w:szCs w:val="2"/>
              </w:rPr>
            </w:pPr>
          </w:p>
        </w:tc>
      </w:tr>
      <w:tr w:rsidR="006F176F" w14:paraId="643BA3E4" w14:textId="77777777" w:rsidTr="00142B1A">
        <w:tc>
          <w:tcPr>
            <w:tcW w:w="284" w:type="dxa"/>
            <w:tcBorders>
              <w:top w:val="nil"/>
              <w:bottom w:val="nil"/>
            </w:tcBorders>
          </w:tcPr>
          <w:p w14:paraId="0ED15EDB"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11309F33" w14:textId="77777777" w:rsidR="00441757" w:rsidRDefault="00924AF2"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11581E61" w14:textId="77777777" w:rsidR="00441757" w:rsidRDefault="00924AF2" w:rsidP="00142B1A">
            <w:r w:rsidRPr="007923DF">
              <w:rPr>
                <w:bCs/>
                <w:szCs w:val="26"/>
              </w:rPr>
              <w:t>10.9%</w:t>
            </w:r>
          </w:p>
          <w:p w14:paraId="7C922136"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0D111ABE" w14:textId="77777777" w:rsidR="00441757" w:rsidRPr="004433AF" w:rsidRDefault="00441757" w:rsidP="00142B1A">
            <w:pPr>
              <w:rPr>
                <w:b/>
                <w:bCs/>
                <w:sz w:val="2"/>
                <w:szCs w:val="2"/>
              </w:rPr>
            </w:pPr>
          </w:p>
        </w:tc>
      </w:tr>
      <w:tr w:rsidR="006F176F" w14:paraId="08B682D9" w14:textId="77777777" w:rsidTr="00142B1A">
        <w:tc>
          <w:tcPr>
            <w:tcW w:w="284" w:type="dxa"/>
            <w:tcBorders>
              <w:top w:val="nil"/>
              <w:bottom w:val="nil"/>
              <w:right w:val="nil"/>
            </w:tcBorders>
          </w:tcPr>
          <w:p w14:paraId="5F0B5CDC"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51F64780" w14:textId="77777777" w:rsidR="00441757" w:rsidRPr="00D25308" w:rsidRDefault="00924AF2" w:rsidP="00142B1A">
            <w:pPr>
              <w:jc w:val="both"/>
              <w:rPr>
                <w:lang w:eastAsia="lv-LV"/>
              </w:rPr>
            </w:pPr>
            <w:r w:rsidRPr="000334B9">
              <w:rPr>
                <w:b/>
                <w:bCs/>
                <w:szCs w:val="26"/>
              </w:rPr>
              <w:t xml:space="preserve">2. daļa “Būvprojekta izstrāde un autoruzraudzība gājēju ietves izbūvei </w:t>
            </w:r>
            <w:proofErr w:type="spellStart"/>
            <w:r w:rsidRPr="000334B9">
              <w:rPr>
                <w:b/>
                <w:bCs/>
                <w:szCs w:val="26"/>
              </w:rPr>
              <w:t>Ak.Graftio</w:t>
            </w:r>
            <w:proofErr w:type="spellEnd"/>
            <w:r w:rsidRPr="000334B9">
              <w:rPr>
                <w:b/>
                <w:bCs/>
                <w:szCs w:val="26"/>
              </w:rPr>
              <w:t xml:space="preserve"> ielā no Jelgavas ielas 2 līdz Gaismas ielai, Daugavpilī”</w:t>
            </w:r>
          </w:p>
        </w:tc>
        <w:tc>
          <w:tcPr>
            <w:tcW w:w="291" w:type="dxa"/>
            <w:tcBorders>
              <w:top w:val="nil"/>
              <w:left w:val="nil"/>
              <w:bottom w:val="nil"/>
            </w:tcBorders>
          </w:tcPr>
          <w:p w14:paraId="7021E2B2" w14:textId="77777777" w:rsidR="00441757" w:rsidRPr="007C5783" w:rsidRDefault="00441757" w:rsidP="00142B1A">
            <w:pPr>
              <w:jc w:val="both"/>
              <w:rPr>
                <w:sz w:val="4"/>
                <w:szCs w:val="4"/>
                <w:lang w:eastAsia="lv-LV"/>
              </w:rPr>
            </w:pPr>
          </w:p>
          <w:p w14:paraId="5F02C7C4" w14:textId="77777777" w:rsidR="00441757" w:rsidRDefault="00441757" w:rsidP="00142B1A">
            <w:pPr>
              <w:rPr>
                <w:b/>
                <w:bCs/>
                <w:szCs w:val="26"/>
              </w:rPr>
            </w:pPr>
          </w:p>
        </w:tc>
      </w:tr>
      <w:tr w:rsidR="006F176F" w14:paraId="514912C6" w14:textId="77777777" w:rsidTr="00142B1A">
        <w:tc>
          <w:tcPr>
            <w:tcW w:w="284" w:type="dxa"/>
            <w:tcBorders>
              <w:top w:val="nil"/>
              <w:bottom w:val="nil"/>
              <w:right w:val="nil"/>
            </w:tcBorders>
          </w:tcPr>
          <w:p w14:paraId="5CC66DBC" w14:textId="77777777" w:rsidR="00441757" w:rsidRPr="00714D84" w:rsidRDefault="00441757" w:rsidP="00142B1A">
            <w:pPr>
              <w:rPr>
                <w:b/>
                <w:bCs/>
                <w:sz w:val="2"/>
                <w:szCs w:val="2"/>
              </w:rPr>
            </w:pPr>
          </w:p>
        </w:tc>
        <w:tc>
          <w:tcPr>
            <w:tcW w:w="9072" w:type="dxa"/>
            <w:gridSpan w:val="2"/>
            <w:tcBorders>
              <w:top w:val="nil"/>
              <w:left w:val="nil"/>
              <w:right w:val="nil"/>
            </w:tcBorders>
          </w:tcPr>
          <w:p w14:paraId="436CBA43" w14:textId="77777777" w:rsidR="00441757" w:rsidRPr="0084447E" w:rsidRDefault="00924AF2"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3D326492" w14:textId="77777777" w:rsidR="00441757" w:rsidRDefault="00441757" w:rsidP="00142B1A">
            <w:pPr>
              <w:rPr>
                <w:b/>
                <w:bCs/>
                <w:szCs w:val="26"/>
              </w:rPr>
            </w:pPr>
          </w:p>
        </w:tc>
      </w:tr>
      <w:tr w:rsidR="006F176F" w14:paraId="25E8D847" w14:textId="77777777" w:rsidTr="00142B1A">
        <w:tc>
          <w:tcPr>
            <w:tcW w:w="284" w:type="dxa"/>
            <w:tcBorders>
              <w:top w:val="nil"/>
              <w:bottom w:val="nil"/>
            </w:tcBorders>
          </w:tcPr>
          <w:p w14:paraId="7B6218AF" w14:textId="77777777" w:rsidR="00441757" w:rsidRDefault="00441757" w:rsidP="00142B1A">
            <w:pPr>
              <w:rPr>
                <w:b/>
                <w:bCs/>
                <w:szCs w:val="26"/>
              </w:rPr>
            </w:pPr>
          </w:p>
        </w:tc>
        <w:tc>
          <w:tcPr>
            <w:tcW w:w="3261" w:type="dxa"/>
            <w:shd w:val="clear" w:color="auto" w:fill="D9D9D9" w:themeFill="background1" w:themeFillShade="D9"/>
          </w:tcPr>
          <w:p w14:paraId="7D59DAD8" w14:textId="77777777" w:rsidR="00441757" w:rsidRDefault="00924AF2" w:rsidP="00142B1A">
            <w:pPr>
              <w:rPr>
                <w:b/>
                <w:bCs/>
                <w:szCs w:val="26"/>
              </w:rPr>
            </w:pPr>
            <w:r>
              <w:rPr>
                <w:b/>
                <w:bCs/>
                <w:szCs w:val="26"/>
              </w:rPr>
              <w:t>Apakšuzņēmēja nosaukums</w:t>
            </w:r>
          </w:p>
        </w:tc>
        <w:tc>
          <w:tcPr>
            <w:tcW w:w="5811" w:type="dxa"/>
            <w:shd w:val="clear" w:color="auto" w:fill="D9D9D9" w:themeFill="background1" w:themeFillShade="D9"/>
          </w:tcPr>
          <w:p w14:paraId="7B2D989C" w14:textId="77777777" w:rsidR="00441757" w:rsidRDefault="00924AF2" w:rsidP="00142B1A">
            <w:pPr>
              <w:rPr>
                <w:b/>
                <w:bCs/>
                <w:szCs w:val="26"/>
              </w:rPr>
            </w:pPr>
            <w:r w:rsidRPr="00345B89">
              <w:rPr>
                <w:b/>
                <w:bCs/>
                <w:szCs w:val="26"/>
              </w:rPr>
              <w:t>Daļas apmērs, kas nodots apakšuzņēmējam</w:t>
            </w:r>
          </w:p>
        </w:tc>
        <w:tc>
          <w:tcPr>
            <w:tcW w:w="291" w:type="dxa"/>
            <w:tcBorders>
              <w:top w:val="nil"/>
              <w:bottom w:val="nil"/>
            </w:tcBorders>
          </w:tcPr>
          <w:p w14:paraId="1F449A86" w14:textId="77777777" w:rsidR="00441757" w:rsidRDefault="00441757" w:rsidP="00142B1A">
            <w:pPr>
              <w:rPr>
                <w:b/>
                <w:bCs/>
                <w:szCs w:val="26"/>
              </w:rPr>
            </w:pPr>
          </w:p>
        </w:tc>
      </w:tr>
      <w:tr w:rsidR="006F176F" w14:paraId="5777C472" w14:textId="77777777" w:rsidTr="00142B1A">
        <w:tc>
          <w:tcPr>
            <w:tcW w:w="284" w:type="dxa"/>
            <w:tcBorders>
              <w:top w:val="nil"/>
              <w:bottom w:val="nil"/>
            </w:tcBorders>
          </w:tcPr>
          <w:p w14:paraId="70BDEE36"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41688654" w14:textId="77777777" w:rsidR="00441757" w:rsidRDefault="00924AF2"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61F60FF7" w14:textId="77777777" w:rsidR="00441757" w:rsidRDefault="00924AF2" w:rsidP="00142B1A">
            <w:r w:rsidRPr="007923DF">
              <w:rPr>
                <w:bCs/>
                <w:szCs w:val="26"/>
              </w:rPr>
              <w:t>34.5%</w:t>
            </w:r>
          </w:p>
          <w:p w14:paraId="37CF7390" w14:textId="77777777" w:rsidR="00441757" w:rsidRPr="007923DF" w:rsidRDefault="00924AF2" w:rsidP="00142B1A">
            <w:pPr>
              <w:rPr>
                <w:bCs/>
                <w:szCs w:val="26"/>
              </w:rPr>
            </w:pPr>
            <w:r w:rsidRPr="007923DF">
              <w:rPr>
                <w:bCs/>
                <w:szCs w:val="26"/>
              </w:rPr>
              <w:lastRenderedPageBreak/>
              <w:t>Izslēgšanas nosacījumi un atlases prasības: 5. Atbilstoši nolikuma 20.5.punktam</w:t>
            </w:r>
          </w:p>
        </w:tc>
        <w:tc>
          <w:tcPr>
            <w:tcW w:w="291" w:type="dxa"/>
            <w:tcBorders>
              <w:top w:val="nil"/>
              <w:bottom w:val="nil"/>
            </w:tcBorders>
          </w:tcPr>
          <w:p w14:paraId="2C912651" w14:textId="77777777" w:rsidR="00441757" w:rsidRPr="004433AF" w:rsidRDefault="00441757" w:rsidP="00142B1A">
            <w:pPr>
              <w:rPr>
                <w:b/>
                <w:bCs/>
                <w:sz w:val="2"/>
                <w:szCs w:val="2"/>
              </w:rPr>
            </w:pPr>
          </w:p>
        </w:tc>
      </w:tr>
      <w:tr w:rsidR="006F176F" w14:paraId="15A0D3D5" w14:textId="77777777" w:rsidTr="00142B1A">
        <w:tc>
          <w:tcPr>
            <w:tcW w:w="284" w:type="dxa"/>
            <w:tcBorders>
              <w:top w:val="nil"/>
              <w:bottom w:val="nil"/>
            </w:tcBorders>
          </w:tcPr>
          <w:p w14:paraId="28B82D25"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3CA8B537" w14:textId="77777777" w:rsidR="00441757" w:rsidRDefault="00924AF2"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2F3CD17A" w14:textId="77777777" w:rsidR="00441757" w:rsidRDefault="00924AF2" w:rsidP="00142B1A">
            <w:r w:rsidRPr="007923DF">
              <w:rPr>
                <w:bCs/>
                <w:szCs w:val="26"/>
              </w:rPr>
              <w:t>10.02%</w:t>
            </w:r>
          </w:p>
          <w:p w14:paraId="4B3D0EA2"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00674A7A" w14:textId="77777777" w:rsidR="00441757" w:rsidRPr="004433AF" w:rsidRDefault="00441757" w:rsidP="00142B1A">
            <w:pPr>
              <w:rPr>
                <w:b/>
                <w:bCs/>
                <w:sz w:val="2"/>
                <w:szCs w:val="2"/>
              </w:rPr>
            </w:pPr>
          </w:p>
        </w:tc>
      </w:tr>
      <w:tr w:rsidR="006F176F" w14:paraId="69AD05A9" w14:textId="77777777" w:rsidTr="00142B1A">
        <w:tc>
          <w:tcPr>
            <w:tcW w:w="284" w:type="dxa"/>
            <w:tcBorders>
              <w:top w:val="nil"/>
              <w:bottom w:val="nil"/>
              <w:right w:val="nil"/>
            </w:tcBorders>
          </w:tcPr>
          <w:p w14:paraId="55EB5DFB"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418158F5" w14:textId="77777777" w:rsidR="00441757" w:rsidRPr="00D25308" w:rsidRDefault="00924AF2" w:rsidP="00142B1A">
            <w:pPr>
              <w:jc w:val="both"/>
              <w:rPr>
                <w:lang w:eastAsia="lv-LV"/>
              </w:rPr>
            </w:pPr>
            <w:r w:rsidRPr="000334B9">
              <w:rPr>
                <w:b/>
                <w:bCs/>
                <w:szCs w:val="26"/>
              </w:rPr>
              <w:t xml:space="preserve">3. daļa “Būvprojekta izstrāde un autoruzraudzība Vārpu ielas pārbūvei, posmā no Lielā ielas līdz </w:t>
            </w:r>
            <w:proofErr w:type="spellStart"/>
            <w:r w:rsidRPr="000334B9">
              <w:rPr>
                <w:b/>
                <w:bCs/>
                <w:szCs w:val="26"/>
              </w:rPr>
              <w:t>Valodzes</w:t>
            </w:r>
            <w:proofErr w:type="spellEnd"/>
            <w:r w:rsidRPr="000334B9">
              <w:rPr>
                <w:b/>
                <w:bCs/>
                <w:szCs w:val="26"/>
              </w:rPr>
              <w:t xml:space="preserve"> ielai un Vālodzes ielas pārbūvei no Druvu ielas līdz Ķiršu ielai, Daugavpilī”</w:t>
            </w:r>
          </w:p>
        </w:tc>
        <w:tc>
          <w:tcPr>
            <w:tcW w:w="291" w:type="dxa"/>
            <w:tcBorders>
              <w:top w:val="nil"/>
              <w:left w:val="nil"/>
              <w:bottom w:val="nil"/>
            </w:tcBorders>
          </w:tcPr>
          <w:p w14:paraId="1A3E74D7" w14:textId="77777777" w:rsidR="00441757" w:rsidRPr="007C5783" w:rsidRDefault="00441757" w:rsidP="00142B1A">
            <w:pPr>
              <w:jc w:val="both"/>
              <w:rPr>
                <w:sz w:val="4"/>
                <w:szCs w:val="4"/>
                <w:lang w:eastAsia="lv-LV"/>
              </w:rPr>
            </w:pPr>
          </w:p>
          <w:p w14:paraId="69151AAB" w14:textId="77777777" w:rsidR="00441757" w:rsidRDefault="00441757" w:rsidP="00142B1A">
            <w:pPr>
              <w:rPr>
                <w:b/>
                <w:bCs/>
                <w:szCs w:val="26"/>
              </w:rPr>
            </w:pPr>
          </w:p>
        </w:tc>
      </w:tr>
      <w:tr w:rsidR="006F176F" w14:paraId="64B17C19" w14:textId="77777777" w:rsidTr="00142B1A">
        <w:tc>
          <w:tcPr>
            <w:tcW w:w="284" w:type="dxa"/>
            <w:tcBorders>
              <w:top w:val="nil"/>
              <w:bottom w:val="nil"/>
              <w:right w:val="nil"/>
            </w:tcBorders>
          </w:tcPr>
          <w:p w14:paraId="2DBF01AF" w14:textId="77777777" w:rsidR="00441757" w:rsidRPr="00714D84" w:rsidRDefault="00441757" w:rsidP="00142B1A">
            <w:pPr>
              <w:rPr>
                <w:b/>
                <w:bCs/>
                <w:sz w:val="2"/>
                <w:szCs w:val="2"/>
              </w:rPr>
            </w:pPr>
          </w:p>
        </w:tc>
        <w:tc>
          <w:tcPr>
            <w:tcW w:w="9072" w:type="dxa"/>
            <w:gridSpan w:val="2"/>
            <w:tcBorders>
              <w:top w:val="nil"/>
              <w:left w:val="nil"/>
              <w:right w:val="nil"/>
            </w:tcBorders>
          </w:tcPr>
          <w:p w14:paraId="13B04F86" w14:textId="77777777" w:rsidR="00441757" w:rsidRPr="0084447E" w:rsidRDefault="00924AF2"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6DE77CF4" w14:textId="77777777" w:rsidR="00441757" w:rsidRDefault="00441757" w:rsidP="00142B1A">
            <w:pPr>
              <w:rPr>
                <w:b/>
                <w:bCs/>
                <w:szCs w:val="26"/>
              </w:rPr>
            </w:pPr>
          </w:p>
        </w:tc>
      </w:tr>
      <w:tr w:rsidR="006F176F" w14:paraId="6E7A4198" w14:textId="77777777" w:rsidTr="00142B1A">
        <w:tc>
          <w:tcPr>
            <w:tcW w:w="284" w:type="dxa"/>
            <w:tcBorders>
              <w:top w:val="nil"/>
              <w:bottom w:val="nil"/>
            </w:tcBorders>
          </w:tcPr>
          <w:p w14:paraId="07F2B4CF" w14:textId="77777777" w:rsidR="00441757" w:rsidRDefault="00441757" w:rsidP="00142B1A">
            <w:pPr>
              <w:rPr>
                <w:b/>
                <w:bCs/>
                <w:szCs w:val="26"/>
              </w:rPr>
            </w:pPr>
          </w:p>
        </w:tc>
        <w:tc>
          <w:tcPr>
            <w:tcW w:w="3261" w:type="dxa"/>
            <w:shd w:val="clear" w:color="auto" w:fill="D9D9D9" w:themeFill="background1" w:themeFillShade="D9"/>
          </w:tcPr>
          <w:p w14:paraId="050F27FE" w14:textId="77777777" w:rsidR="00441757" w:rsidRDefault="00924AF2" w:rsidP="00142B1A">
            <w:pPr>
              <w:rPr>
                <w:b/>
                <w:bCs/>
                <w:szCs w:val="26"/>
              </w:rPr>
            </w:pPr>
            <w:r>
              <w:rPr>
                <w:b/>
                <w:bCs/>
                <w:szCs w:val="26"/>
              </w:rPr>
              <w:t>Apakšuzņēmēja nosaukums</w:t>
            </w:r>
          </w:p>
        </w:tc>
        <w:tc>
          <w:tcPr>
            <w:tcW w:w="5811" w:type="dxa"/>
            <w:shd w:val="clear" w:color="auto" w:fill="D9D9D9" w:themeFill="background1" w:themeFillShade="D9"/>
          </w:tcPr>
          <w:p w14:paraId="317DF6FE" w14:textId="77777777" w:rsidR="00441757" w:rsidRDefault="00924AF2" w:rsidP="00142B1A">
            <w:pPr>
              <w:rPr>
                <w:b/>
                <w:bCs/>
                <w:szCs w:val="26"/>
              </w:rPr>
            </w:pPr>
            <w:r w:rsidRPr="00345B89">
              <w:rPr>
                <w:b/>
                <w:bCs/>
                <w:szCs w:val="26"/>
              </w:rPr>
              <w:t>Daļas apmērs, kas nodots apakšuzņēmējam</w:t>
            </w:r>
          </w:p>
        </w:tc>
        <w:tc>
          <w:tcPr>
            <w:tcW w:w="291" w:type="dxa"/>
            <w:tcBorders>
              <w:top w:val="nil"/>
              <w:bottom w:val="nil"/>
            </w:tcBorders>
          </w:tcPr>
          <w:p w14:paraId="48793F32" w14:textId="77777777" w:rsidR="00441757" w:rsidRDefault="00441757" w:rsidP="00142B1A">
            <w:pPr>
              <w:rPr>
                <w:b/>
                <w:bCs/>
                <w:szCs w:val="26"/>
              </w:rPr>
            </w:pPr>
          </w:p>
        </w:tc>
      </w:tr>
      <w:tr w:rsidR="006F176F" w14:paraId="159C57AD" w14:textId="77777777" w:rsidTr="00142B1A">
        <w:tc>
          <w:tcPr>
            <w:tcW w:w="284" w:type="dxa"/>
            <w:tcBorders>
              <w:top w:val="nil"/>
              <w:bottom w:val="nil"/>
            </w:tcBorders>
          </w:tcPr>
          <w:p w14:paraId="63335BA7"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44500430" w14:textId="77777777" w:rsidR="00441757" w:rsidRDefault="00924AF2"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4CBD7C34" w14:textId="77777777" w:rsidR="00441757" w:rsidRDefault="00924AF2" w:rsidP="00142B1A">
            <w:r w:rsidRPr="007923DF">
              <w:rPr>
                <w:bCs/>
                <w:szCs w:val="26"/>
              </w:rPr>
              <w:t>24.05%</w:t>
            </w:r>
          </w:p>
          <w:p w14:paraId="1C52BDC5"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2D46F11B" w14:textId="77777777" w:rsidR="00441757" w:rsidRPr="004433AF" w:rsidRDefault="00441757" w:rsidP="00142B1A">
            <w:pPr>
              <w:rPr>
                <w:b/>
                <w:bCs/>
                <w:sz w:val="2"/>
                <w:szCs w:val="2"/>
              </w:rPr>
            </w:pPr>
          </w:p>
        </w:tc>
      </w:tr>
      <w:tr w:rsidR="006F176F" w14:paraId="2BC35B27" w14:textId="77777777" w:rsidTr="00142B1A">
        <w:tc>
          <w:tcPr>
            <w:tcW w:w="284" w:type="dxa"/>
            <w:tcBorders>
              <w:top w:val="nil"/>
              <w:bottom w:val="nil"/>
            </w:tcBorders>
          </w:tcPr>
          <w:p w14:paraId="29DC4A89"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03243693" w14:textId="77777777" w:rsidR="00441757" w:rsidRDefault="00924AF2"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1F4E5FD9" w14:textId="77777777" w:rsidR="00441757" w:rsidRDefault="00924AF2" w:rsidP="00142B1A">
            <w:r w:rsidRPr="007923DF">
              <w:rPr>
                <w:bCs/>
                <w:szCs w:val="26"/>
              </w:rPr>
              <w:t>11.1%</w:t>
            </w:r>
          </w:p>
          <w:p w14:paraId="1CBFD563"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066A015F" w14:textId="77777777" w:rsidR="00441757" w:rsidRPr="004433AF" w:rsidRDefault="00441757" w:rsidP="00142B1A">
            <w:pPr>
              <w:rPr>
                <w:b/>
                <w:bCs/>
                <w:sz w:val="2"/>
                <w:szCs w:val="2"/>
              </w:rPr>
            </w:pPr>
          </w:p>
        </w:tc>
      </w:tr>
      <w:tr w:rsidR="006F176F" w14:paraId="53E2A8B1" w14:textId="77777777" w:rsidTr="00142B1A">
        <w:tc>
          <w:tcPr>
            <w:tcW w:w="284" w:type="dxa"/>
            <w:tcBorders>
              <w:top w:val="nil"/>
              <w:bottom w:val="nil"/>
              <w:right w:val="nil"/>
            </w:tcBorders>
          </w:tcPr>
          <w:p w14:paraId="008C9F25"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2DC1F5DB" w14:textId="77777777" w:rsidR="00441757" w:rsidRPr="00D25308" w:rsidRDefault="00924AF2" w:rsidP="00142B1A">
            <w:pPr>
              <w:jc w:val="both"/>
              <w:rPr>
                <w:lang w:eastAsia="lv-LV"/>
              </w:rPr>
            </w:pPr>
            <w:r w:rsidRPr="000334B9">
              <w:rPr>
                <w:b/>
                <w:bCs/>
                <w:szCs w:val="26"/>
              </w:rPr>
              <w:t>4. daļa “Būvprojekta izstrāde un autoruzraudzība Piekrastes un Vidzemes ielu krustojumā papildus braukšanas joslas izbūvei”</w:t>
            </w:r>
          </w:p>
        </w:tc>
        <w:tc>
          <w:tcPr>
            <w:tcW w:w="291" w:type="dxa"/>
            <w:tcBorders>
              <w:top w:val="nil"/>
              <w:left w:val="nil"/>
              <w:bottom w:val="nil"/>
            </w:tcBorders>
          </w:tcPr>
          <w:p w14:paraId="05019ADF" w14:textId="77777777" w:rsidR="00441757" w:rsidRPr="007C5783" w:rsidRDefault="00441757" w:rsidP="00142B1A">
            <w:pPr>
              <w:jc w:val="both"/>
              <w:rPr>
                <w:sz w:val="4"/>
                <w:szCs w:val="4"/>
                <w:lang w:eastAsia="lv-LV"/>
              </w:rPr>
            </w:pPr>
          </w:p>
          <w:p w14:paraId="299F007E" w14:textId="77777777" w:rsidR="00441757" w:rsidRDefault="00441757" w:rsidP="00142B1A">
            <w:pPr>
              <w:rPr>
                <w:b/>
                <w:bCs/>
                <w:szCs w:val="26"/>
              </w:rPr>
            </w:pPr>
          </w:p>
        </w:tc>
      </w:tr>
      <w:tr w:rsidR="006F176F" w14:paraId="0F440343" w14:textId="77777777" w:rsidTr="00142B1A">
        <w:tc>
          <w:tcPr>
            <w:tcW w:w="284" w:type="dxa"/>
            <w:tcBorders>
              <w:top w:val="nil"/>
              <w:bottom w:val="nil"/>
              <w:right w:val="nil"/>
            </w:tcBorders>
          </w:tcPr>
          <w:p w14:paraId="396E785D" w14:textId="77777777" w:rsidR="00441757" w:rsidRPr="00714D84" w:rsidRDefault="00441757" w:rsidP="00142B1A">
            <w:pPr>
              <w:rPr>
                <w:b/>
                <w:bCs/>
                <w:sz w:val="2"/>
                <w:szCs w:val="2"/>
              </w:rPr>
            </w:pPr>
          </w:p>
        </w:tc>
        <w:tc>
          <w:tcPr>
            <w:tcW w:w="9072" w:type="dxa"/>
            <w:gridSpan w:val="2"/>
            <w:tcBorders>
              <w:top w:val="nil"/>
              <w:left w:val="nil"/>
              <w:right w:val="nil"/>
            </w:tcBorders>
          </w:tcPr>
          <w:p w14:paraId="5E0C52B6" w14:textId="77777777" w:rsidR="00441757" w:rsidRPr="0084447E" w:rsidRDefault="00924AF2"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19CE0289" w14:textId="77777777" w:rsidR="00441757" w:rsidRDefault="00441757" w:rsidP="00142B1A">
            <w:pPr>
              <w:rPr>
                <w:b/>
                <w:bCs/>
                <w:szCs w:val="26"/>
              </w:rPr>
            </w:pPr>
          </w:p>
        </w:tc>
      </w:tr>
      <w:tr w:rsidR="006F176F" w14:paraId="79E523D4" w14:textId="77777777" w:rsidTr="00142B1A">
        <w:tc>
          <w:tcPr>
            <w:tcW w:w="284" w:type="dxa"/>
            <w:tcBorders>
              <w:top w:val="nil"/>
              <w:bottom w:val="nil"/>
            </w:tcBorders>
          </w:tcPr>
          <w:p w14:paraId="3F3DCB60" w14:textId="77777777" w:rsidR="00441757" w:rsidRDefault="00441757" w:rsidP="00142B1A">
            <w:pPr>
              <w:rPr>
                <w:b/>
                <w:bCs/>
                <w:szCs w:val="26"/>
              </w:rPr>
            </w:pPr>
          </w:p>
        </w:tc>
        <w:tc>
          <w:tcPr>
            <w:tcW w:w="3261" w:type="dxa"/>
            <w:shd w:val="clear" w:color="auto" w:fill="D9D9D9" w:themeFill="background1" w:themeFillShade="D9"/>
          </w:tcPr>
          <w:p w14:paraId="40AFF7E5" w14:textId="77777777" w:rsidR="00441757" w:rsidRDefault="00924AF2" w:rsidP="00142B1A">
            <w:pPr>
              <w:rPr>
                <w:b/>
                <w:bCs/>
                <w:szCs w:val="26"/>
              </w:rPr>
            </w:pPr>
            <w:r>
              <w:rPr>
                <w:b/>
                <w:bCs/>
                <w:szCs w:val="26"/>
              </w:rPr>
              <w:t>Apakšuzņēmēja nosaukums</w:t>
            </w:r>
          </w:p>
        </w:tc>
        <w:tc>
          <w:tcPr>
            <w:tcW w:w="5811" w:type="dxa"/>
            <w:shd w:val="clear" w:color="auto" w:fill="D9D9D9" w:themeFill="background1" w:themeFillShade="D9"/>
          </w:tcPr>
          <w:p w14:paraId="39C5D3C0" w14:textId="77777777" w:rsidR="00441757" w:rsidRDefault="00924AF2" w:rsidP="00142B1A">
            <w:pPr>
              <w:rPr>
                <w:b/>
                <w:bCs/>
                <w:szCs w:val="26"/>
              </w:rPr>
            </w:pPr>
            <w:r w:rsidRPr="00345B89">
              <w:rPr>
                <w:b/>
                <w:bCs/>
                <w:szCs w:val="26"/>
              </w:rPr>
              <w:t>Daļas apmērs, kas nodots apakšuzņēmējam</w:t>
            </w:r>
          </w:p>
        </w:tc>
        <w:tc>
          <w:tcPr>
            <w:tcW w:w="291" w:type="dxa"/>
            <w:tcBorders>
              <w:top w:val="nil"/>
              <w:bottom w:val="nil"/>
            </w:tcBorders>
          </w:tcPr>
          <w:p w14:paraId="75593221" w14:textId="77777777" w:rsidR="00441757" w:rsidRDefault="00441757" w:rsidP="00142B1A">
            <w:pPr>
              <w:rPr>
                <w:b/>
                <w:bCs/>
                <w:szCs w:val="26"/>
              </w:rPr>
            </w:pPr>
          </w:p>
        </w:tc>
      </w:tr>
      <w:tr w:rsidR="006F176F" w14:paraId="44DE22EE" w14:textId="77777777" w:rsidTr="00142B1A">
        <w:tc>
          <w:tcPr>
            <w:tcW w:w="284" w:type="dxa"/>
            <w:tcBorders>
              <w:top w:val="nil"/>
              <w:bottom w:val="nil"/>
            </w:tcBorders>
          </w:tcPr>
          <w:p w14:paraId="669C885B"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1E27ED24" w14:textId="77777777" w:rsidR="00441757" w:rsidRDefault="00924AF2"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7CC14EFF" w14:textId="77777777" w:rsidR="00441757" w:rsidRDefault="00924AF2" w:rsidP="00142B1A">
            <w:r w:rsidRPr="007923DF">
              <w:rPr>
                <w:bCs/>
                <w:szCs w:val="26"/>
              </w:rPr>
              <w:t>9.3%</w:t>
            </w:r>
          </w:p>
          <w:p w14:paraId="1F00936F"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7424DA78" w14:textId="77777777" w:rsidR="00441757" w:rsidRPr="004433AF" w:rsidRDefault="00441757" w:rsidP="00142B1A">
            <w:pPr>
              <w:rPr>
                <w:b/>
                <w:bCs/>
                <w:sz w:val="2"/>
                <w:szCs w:val="2"/>
              </w:rPr>
            </w:pPr>
          </w:p>
        </w:tc>
      </w:tr>
      <w:tr w:rsidR="006F176F" w14:paraId="1FC2F096" w14:textId="77777777" w:rsidTr="00142B1A">
        <w:tc>
          <w:tcPr>
            <w:tcW w:w="284" w:type="dxa"/>
            <w:tcBorders>
              <w:top w:val="nil"/>
              <w:bottom w:val="nil"/>
            </w:tcBorders>
          </w:tcPr>
          <w:p w14:paraId="18EEEFB0"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216DE3A5" w14:textId="77777777" w:rsidR="00441757" w:rsidRDefault="00924AF2"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0FC2E6F8" w14:textId="77777777" w:rsidR="00441757" w:rsidRDefault="00924AF2" w:rsidP="00142B1A">
            <w:r w:rsidRPr="007923DF">
              <w:rPr>
                <w:bCs/>
                <w:szCs w:val="26"/>
              </w:rPr>
              <w:t>7.4%</w:t>
            </w:r>
          </w:p>
          <w:p w14:paraId="43236A25" w14:textId="77777777" w:rsidR="00441757" w:rsidRPr="007923DF" w:rsidRDefault="00924AF2" w:rsidP="00142B1A">
            <w:pPr>
              <w:rPr>
                <w:bCs/>
                <w:szCs w:val="26"/>
              </w:rPr>
            </w:pPr>
            <w:r w:rsidRPr="007923DF">
              <w:rPr>
                <w:bCs/>
                <w:szCs w:val="26"/>
              </w:rPr>
              <w:t>Izslēgšanas nosacījumi un atlases prasības: 5. Atbilstoši nolikuma 20.5.punktam</w:t>
            </w:r>
          </w:p>
        </w:tc>
        <w:tc>
          <w:tcPr>
            <w:tcW w:w="291" w:type="dxa"/>
            <w:tcBorders>
              <w:top w:val="nil"/>
              <w:bottom w:val="nil"/>
            </w:tcBorders>
          </w:tcPr>
          <w:p w14:paraId="40ABF42B" w14:textId="77777777" w:rsidR="00441757" w:rsidRPr="004433AF" w:rsidRDefault="00441757" w:rsidP="00142B1A">
            <w:pPr>
              <w:rPr>
                <w:b/>
                <w:bCs/>
                <w:sz w:val="2"/>
                <w:szCs w:val="2"/>
              </w:rPr>
            </w:pPr>
          </w:p>
        </w:tc>
      </w:tr>
      <w:tr w:rsidR="006F176F" w14:paraId="19FEE69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494719A"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1DD6E2E2"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57CACBF2" w14:textId="77777777" w:rsidR="00441757" w:rsidRPr="00B5205E" w:rsidRDefault="00441757" w:rsidP="00142B1A">
            <w:pPr>
              <w:rPr>
                <w:b/>
                <w:bCs/>
              </w:rPr>
            </w:pPr>
          </w:p>
        </w:tc>
      </w:tr>
    </w:tbl>
    <w:p w14:paraId="4A283AA0"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6F176F" w14:paraId="21FB5E84" w14:textId="77777777" w:rsidTr="00142B1A">
        <w:tc>
          <w:tcPr>
            <w:tcW w:w="5000" w:type="pct"/>
            <w:tcBorders>
              <w:bottom w:val="nil"/>
            </w:tcBorders>
            <w:shd w:val="clear" w:color="auto" w:fill="D9D9D9" w:themeFill="background1" w:themeFillShade="D9"/>
          </w:tcPr>
          <w:p w14:paraId="045DEA8A" w14:textId="77777777" w:rsidR="00441757" w:rsidRPr="00AE1131" w:rsidRDefault="00924AF2" w:rsidP="00142B1A">
            <w:pPr>
              <w:jc w:val="both"/>
              <w:rPr>
                <w:bCs/>
                <w:szCs w:val="26"/>
              </w:rPr>
            </w:pPr>
            <w:r>
              <w:rPr>
                <w:b/>
                <w:bCs/>
              </w:rPr>
              <w:t>Konstatētie interešu konflikti un pasākumi, kas veikti to novēršanai:</w:t>
            </w:r>
          </w:p>
        </w:tc>
      </w:tr>
      <w:tr w:rsidR="006F176F" w14:paraId="2F6FCDCB" w14:textId="77777777" w:rsidTr="00142B1A">
        <w:tc>
          <w:tcPr>
            <w:tcW w:w="5000" w:type="pct"/>
            <w:tcBorders>
              <w:top w:val="nil"/>
              <w:bottom w:val="single" w:sz="4" w:space="0" w:color="A6A6A6" w:themeColor="background1" w:themeShade="A6"/>
            </w:tcBorders>
          </w:tcPr>
          <w:p w14:paraId="4365B223" w14:textId="77777777" w:rsidR="00441757" w:rsidRPr="00AE1131" w:rsidRDefault="00924AF2" w:rsidP="00142B1A">
            <w:pPr>
              <w:jc w:val="both"/>
              <w:rPr>
                <w:bCs/>
                <w:szCs w:val="26"/>
              </w:rPr>
            </w:pPr>
            <w:r>
              <w:rPr>
                <w:bCs/>
                <w:szCs w:val="26"/>
              </w:rPr>
              <w:t>Nav</w:t>
            </w:r>
          </w:p>
        </w:tc>
      </w:tr>
    </w:tbl>
    <w:p w14:paraId="6F36BFDB"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6F176F" w14:paraId="051BF6D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26B2FF8" w14:textId="77777777" w:rsidR="00441757" w:rsidRPr="00AE1131" w:rsidRDefault="00924AF2" w:rsidP="00142B1A">
            <w:pPr>
              <w:jc w:val="both"/>
              <w:rPr>
                <w:bCs/>
                <w:szCs w:val="26"/>
              </w:rPr>
            </w:pPr>
            <w:r>
              <w:rPr>
                <w:b/>
                <w:bCs/>
              </w:rPr>
              <w:t xml:space="preserve">Cita informācija: </w:t>
            </w:r>
            <w:r>
              <w:rPr>
                <w:bCs/>
                <w:i/>
              </w:rPr>
              <w:t>[ja nepieciešams]</w:t>
            </w:r>
          </w:p>
        </w:tc>
      </w:tr>
      <w:tr w:rsidR="006F176F" w14:paraId="7F68F85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CDA57DA" w14:textId="53E1DDF8" w:rsidR="00441757" w:rsidRPr="00AE1131" w:rsidRDefault="000E6F7D" w:rsidP="00142B1A">
            <w:pPr>
              <w:jc w:val="both"/>
              <w:rPr>
                <w:bCs/>
                <w:szCs w:val="26"/>
              </w:rPr>
            </w:pPr>
            <w:r>
              <w:rPr>
                <w:bCs/>
                <w:szCs w:val="26"/>
              </w:rPr>
              <w:t>Nav</w:t>
            </w:r>
          </w:p>
        </w:tc>
      </w:tr>
    </w:tbl>
    <w:p w14:paraId="790B4F7B" w14:textId="77777777" w:rsidR="00441757" w:rsidRDefault="00441757">
      <w:pPr>
        <w:rPr>
          <w:b/>
          <w:bCs/>
          <w:szCs w:val="26"/>
        </w:rPr>
      </w:pPr>
    </w:p>
    <w:tbl>
      <w:tblPr>
        <w:tblW w:w="9356" w:type="dxa"/>
        <w:tblInd w:w="-142" w:type="dxa"/>
        <w:tblLayout w:type="fixed"/>
        <w:tblLook w:val="04A0" w:firstRow="1" w:lastRow="0" w:firstColumn="1" w:lastColumn="0" w:noHBand="0" w:noVBand="1"/>
      </w:tblPr>
      <w:tblGrid>
        <w:gridCol w:w="1843"/>
        <w:gridCol w:w="7513"/>
      </w:tblGrid>
      <w:tr w:rsidR="000E6F7D" w14:paraId="3BA190A9" w14:textId="77777777" w:rsidTr="000E6F7D">
        <w:trPr>
          <w:cantSplit/>
        </w:trPr>
        <w:tc>
          <w:tcPr>
            <w:tcW w:w="1843" w:type="dxa"/>
          </w:tcPr>
          <w:p w14:paraId="1462D30A" w14:textId="77777777" w:rsidR="000E6F7D" w:rsidRDefault="000E6F7D" w:rsidP="00142B1A">
            <w:pPr>
              <w:keepNext/>
              <w:ind w:left="-108"/>
              <w:jc w:val="both"/>
            </w:pPr>
            <w:r>
              <w:t>Komisijas vadītāja vietnieks</w:t>
            </w:r>
          </w:p>
        </w:tc>
        <w:tc>
          <w:tcPr>
            <w:tcW w:w="7513" w:type="dxa"/>
          </w:tcPr>
          <w:p w14:paraId="2E46E6C6" w14:textId="77777777" w:rsidR="000E6F7D" w:rsidRDefault="000E6F7D" w:rsidP="00142B1A">
            <w:pPr>
              <w:keepNext/>
              <w:jc w:val="right"/>
            </w:pPr>
            <w:r>
              <w:t>Ilva Davidāne</w:t>
            </w:r>
          </w:p>
        </w:tc>
      </w:tr>
      <w:tr w:rsidR="000E6F7D" w14:paraId="14607035" w14:textId="77777777" w:rsidTr="000E6F7D">
        <w:trPr>
          <w:cantSplit/>
        </w:trPr>
        <w:tc>
          <w:tcPr>
            <w:tcW w:w="1843" w:type="dxa"/>
          </w:tcPr>
          <w:p w14:paraId="40376FE6" w14:textId="77777777" w:rsidR="000E6F7D" w:rsidRDefault="000E6F7D" w:rsidP="00142B1A">
            <w:pPr>
              <w:keepNext/>
              <w:ind w:left="-108"/>
              <w:jc w:val="both"/>
            </w:pPr>
          </w:p>
        </w:tc>
        <w:tc>
          <w:tcPr>
            <w:tcW w:w="7513" w:type="dxa"/>
          </w:tcPr>
          <w:p w14:paraId="29CC8F7E" w14:textId="77777777" w:rsidR="000E6F7D" w:rsidRDefault="000E6F7D" w:rsidP="00142B1A">
            <w:pPr>
              <w:keepNext/>
              <w:jc w:val="right"/>
            </w:pPr>
          </w:p>
        </w:tc>
      </w:tr>
    </w:tbl>
    <w:p w14:paraId="66528411" w14:textId="77777777" w:rsidR="00441757" w:rsidRDefault="00441757" w:rsidP="003C695F">
      <w:pPr>
        <w:rPr>
          <w:bCs/>
          <w:szCs w:val="26"/>
        </w:rPr>
      </w:pPr>
    </w:p>
    <w:sectPr w:rsidR="00441757" w:rsidSect="00C952CD">
      <w:footerReference w:type="even" r:id="rId13"/>
      <w:footerReference w:type="default" r:id="rId14"/>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7CEC" w14:textId="77777777" w:rsidR="00924AF2" w:rsidRDefault="00924AF2">
      <w:r>
        <w:separator/>
      </w:r>
    </w:p>
  </w:endnote>
  <w:endnote w:type="continuationSeparator" w:id="0">
    <w:p w14:paraId="58557EC3" w14:textId="77777777" w:rsidR="00924AF2" w:rsidRDefault="0092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D581" w14:textId="77777777" w:rsidR="00441757" w:rsidRDefault="00924AF2"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A11994B"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1714" w14:textId="77777777" w:rsidR="00441757" w:rsidRPr="00B1048E" w:rsidRDefault="00924AF2"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56942DF6"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7C3B" w14:textId="77777777" w:rsidR="00924AF2" w:rsidRDefault="00924AF2">
      <w:r>
        <w:separator/>
      </w:r>
    </w:p>
  </w:footnote>
  <w:footnote w:type="continuationSeparator" w:id="0">
    <w:p w14:paraId="6B6CCEA9" w14:textId="77777777" w:rsidR="00924AF2" w:rsidRDefault="00924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625E1CF2">
      <w:start w:val="1"/>
      <w:numFmt w:val="decimal"/>
      <w:lvlText w:val="%1."/>
      <w:lvlJc w:val="left"/>
      <w:pPr>
        <w:ind w:left="1440" w:hanging="360"/>
      </w:pPr>
    </w:lvl>
    <w:lvl w:ilvl="1" w:tplc="B3ECEFBC" w:tentative="1">
      <w:start w:val="1"/>
      <w:numFmt w:val="lowerLetter"/>
      <w:lvlText w:val="%2."/>
      <w:lvlJc w:val="left"/>
      <w:pPr>
        <w:ind w:left="2160" w:hanging="360"/>
      </w:pPr>
    </w:lvl>
    <w:lvl w:ilvl="2" w:tplc="ACCA33C8" w:tentative="1">
      <w:start w:val="1"/>
      <w:numFmt w:val="lowerRoman"/>
      <w:lvlText w:val="%3."/>
      <w:lvlJc w:val="right"/>
      <w:pPr>
        <w:ind w:left="2880" w:hanging="180"/>
      </w:pPr>
    </w:lvl>
    <w:lvl w:ilvl="3" w:tplc="D9E26184" w:tentative="1">
      <w:start w:val="1"/>
      <w:numFmt w:val="decimal"/>
      <w:lvlText w:val="%4."/>
      <w:lvlJc w:val="left"/>
      <w:pPr>
        <w:ind w:left="3600" w:hanging="360"/>
      </w:pPr>
    </w:lvl>
    <w:lvl w:ilvl="4" w:tplc="63A2CA0E" w:tentative="1">
      <w:start w:val="1"/>
      <w:numFmt w:val="lowerLetter"/>
      <w:lvlText w:val="%5."/>
      <w:lvlJc w:val="left"/>
      <w:pPr>
        <w:ind w:left="4320" w:hanging="360"/>
      </w:pPr>
    </w:lvl>
    <w:lvl w:ilvl="5" w:tplc="060E9AAA" w:tentative="1">
      <w:start w:val="1"/>
      <w:numFmt w:val="lowerRoman"/>
      <w:lvlText w:val="%6."/>
      <w:lvlJc w:val="right"/>
      <w:pPr>
        <w:ind w:left="5040" w:hanging="180"/>
      </w:pPr>
    </w:lvl>
    <w:lvl w:ilvl="6" w:tplc="12104ED6" w:tentative="1">
      <w:start w:val="1"/>
      <w:numFmt w:val="decimal"/>
      <w:lvlText w:val="%7."/>
      <w:lvlJc w:val="left"/>
      <w:pPr>
        <w:ind w:left="5760" w:hanging="360"/>
      </w:pPr>
    </w:lvl>
    <w:lvl w:ilvl="7" w:tplc="DA3E24FA" w:tentative="1">
      <w:start w:val="1"/>
      <w:numFmt w:val="lowerLetter"/>
      <w:lvlText w:val="%8."/>
      <w:lvlJc w:val="left"/>
      <w:pPr>
        <w:ind w:left="6480" w:hanging="360"/>
      </w:pPr>
    </w:lvl>
    <w:lvl w:ilvl="8" w:tplc="0D4EB2B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8780890">
      <w:start w:val="1"/>
      <w:numFmt w:val="decimal"/>
      <w:lvlText w:val="%1."/>
      <w:lvlJc w:val="left"/>
      <w:pPr>
        <w:tabs>
          <w:tab w:val="num" w:pos="720"/>
        </w:tabs>
        <w:ind w:left="720" w:hanging="360"/>
      </w:pPr>
    </w:lvl>
    <w:lvl w:ilvl="1" w:tplc="EEE8D260" w:tentative="1">
      <w:start w:val="1"/>
      <w:numFmt w:val="lowerLetter"/>
      <w:lvlText w:val="%2."/>
      <w:lvlJc w:val="left"/>
      <w:pPr>
        <w:tabs>
          <w:tab w:val="num" w:pos="1440"/>
        </w:tabs>
        <w:ind w:left="1440" w:hanging="360"/>
      </w:pPr>
    </w:lvl>
    <w:lvl w:ilvl="2" w:tplc="6B46CD06" w:tentative="1">
      <w:start w:val="1"/>
      <w:numFmt w:val="lowerRoman"/>
      <w:lvlText w:val="%3."/>
      <w:lvlJc w:val="right"/>
      <w:pPr>
        <w:tabs>
          <w:tab w:val="num" w:pos="2160"/>
        </w:tabs>
        <w:ind w:left="2160" w:hanging="180"/>
      </w:pPr>
    </w:lvl>
    <w:lvl w:ilvl="3" w:tplc="E856C854" w:tentative="1">
      <w:start w:val="1"/>
      <w:numFmt w:val="decimal"/>
      <w:lvlText w:val="%4."/>
      <w:lvlJc w:val="left"/>
      <w:pPr>
        <w:tabs>
          <w:tab w:val="num" w:pos="2880"/>
        </w:tabs>
        <w:ind w:left="2880" w:hanging="360"/>
      </w:pPr>
    </w:lvl>
    <w:lvl w:ilvl="4" w:tplc="E6E8160A" w:tentative="1">
      <w:start w:val="1"/>
      <w:numFmt w:val="lowerLetter"/>
      <w:lvlText w:val="%5."/>
      <w:lvlJc w:val="left"/>
      <w:pPr>
        <w:tabs>
          <w:tab w:val="num" w:pos="3600"/>
        </w:tabs>
        <w:ind w:left="3600" w:hanging="360"/>
      </w:pPr>
    </w:lvl>
    <w:lvl w:ilvl="5" w:tplc="F43ADAFE" w:tentative="1">
      <w:start w:val="1"/>
      <w:numFmt w:val="lowerRoman"/>
      <w:lvlText w:val="%6."/>
      <w:lvlJc w:val="right"/>
      <w:pPr>
        <w:tabs>
          <w:tab w:val="num" w:pos="4320"/>
        </w:tabs>
        <w:ind w:left="4320" w:hanging="180"/>
      </w:pPr>
    </w:lvl>
    <w:lvl w:ilvl="6" w:tplc="D66A2D34" w:tentative="1">
      <w:start w:val="1"/>
      <w:numFmt w:val="decimal"/>
      <w:lvlText w:val="%7."/>
      <w:lvlJc w:val="left"/>
      <w:pPr>
        <w:tabs>
          <w:tab w:val="num" w:pos="5040"/>
        </w:tabs>
        <w:ind w:left="5040" w:hanging="360"/>
      </w:pPr>
    </w:lvl>
    <w:lvl w:ilvl="7" w:tplc="9BEE6516" w:tentative="1">
      <w:start w:val="1"/>
      <w:numFmt w:val="lowerLetter"/>
      <w:lvlText w:val="%8."/>
      <w:lvlJc w:val="left"/>
      <w:pPr>
        <w:tabs>
          <w:tab w:val="num" w:pos="5760"/>
        </w:tabs>
        <w:ind w:left="5760" w:hanging="360"/>
      </w:pPr>
    </w:lvl>
    <w:lvl w:ilvl="8" w:tplc="8072018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AFACC560">
      <w:start w:val="1"/>
      <w:numFmt w:val="decimal"/>
      <w:lvlText w:val="%1."/>
      <w:lvlJc w:val="left"/>
      <w:pPr>
        <w:tabs>
          <w:tab w:val="num" w:pos="720"/>
        </w:tabs>
        <w:ind w:left="720" w:hanging="360"/>
      </w:pPr>
      <w:rPr>
        <w:rFonts w:hint="default"/>
      </w:rPr>
    </w:lvl>
    <w:lvl w:ilvl="1" w:tplc="6F92A902" w:tentative="1">
      <w:start w:val="1"/>
      <w:numFmt w:val="lowerLetter"/>
      <w:lvlText w:val="%2."/>
      <w:lvlJc w:val="left"/>
      <w:pPr>
        <w:tabs>
          <w:tab w:val="num" w:pos="1440"/>
        </w:tabs>
        <w:ind w:left="1440" w:hanging="360"/>
      </w:pPr>
    </w:lvl>
    <w:lvl w:ilvl="2" w:tplc="2D6E54EC" w:tentative="1">
      <w:start w:val="1"/>
      <w:numFmt w:val="lowerRoman"/>
      <w:lvlText w:val="%3."/>
      <w:lvlJc w:val="right"/>
      <w:pPr>
        <w:tabs>
          <w:tab w:val="num" w:pos="2160"/>
        </w:tabs>
        <w:ind w:left="2160" w:hanging="180"/>
      </w:pPr>
    </w:lvl>
    <w:lvl w:ilvl="3" w:tplc="4C50FEEC" w:tentative="1">
      <w:start w:val="1"/>
      <w:numFmt w:val="decimal"/>
      <w:lvlText w:val="%4."/>
      <w:lvlJc w:val="left"/>
      <w:pPr>
        <w:tabs>
          <w:tab w:val="num" w:pos="2880"/>
        </w:tabs>
        <w:ind w:left="2880" w:hanging="360"/>
      </w:pPr>
    </w:lvl>
    <w:lvl w:ilvl="4" w:tplc="45762A52" w:tentative="1">
      <w:start w:val="1"/>
      <w:numFmt w:val="lowerLetter"/>
      <w:lvlText w:val="%5."/>
      <w:lvlJc w:val="left"/>
      <w:pPr>
        <w:tabs>
          <w:tab w:val="num" w:pos="3600"/>
        </w:tabs>
        <w:ind w:left="3600" w:hanging="360"/>
      </w:pPr>
    </w:lvl>
    <w:lvl w:ilvl="5" w:tplc="D50246A6" w:tentative="1">
      <w:start w:val="1"/>
      <w:numFmt w:val="lowerRoman"/>
      <w:lvlText w:val="%6."/>
      <w:lvlJc w:val="right"/>
      <w:pPr>
        <w:tabs>
          <w:tab w:val="num" w:pos="4320"/>
        </w:tabs>
        <w:ind w:left="4320" w:hanging="180"/>
      </w:pPr>
    </w:lvl>
    <w:lvl w:ilvl="6" w:tplc="AB160ACE" w:tentative="1">
      <w:start w:val="1"/>
      <w:numFmt w:val="decimal"/>
      <w:lvlText w:val="%7."/>
      <w:lvlJc w:val="left"/>
      <w:pPr>
        <w:tabs>
          <w:tab w:val="num" w:pos="5040"/>
        </w:tabs>
        <w:ind w:left="5040" w:hanging="360"/>
      </w:pPr>
    </w:lvl>
    <w:lvl w:ilvl="7" w:tplc="C6D0B464" w:tentative="1">
      <w:start w:val="1"/>
      <w:numFmt w:val="lowerLetter"/>
      <w:lvlText w:val="%8."/>
      <w:lvlJc w:val="left"/>
      <w:pPr>
        <w:tabs>
          <w:tab w:val="num" w:pos="5760"/>
        </w:tabs>
        <w:ind w:left="5760" w:hanging="360"/>
      </w:pPr>
    </w:lvl>
    <w:lvl w:ilvl="8" w:tplc="F64680B2"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605C2BFC">
      <w:start w:val="1"/>
      <w:numFmt w:val="decimal"/>
      <w:lvlText w:val="%1."/>
      <w:lvlJc w:val="left"/>
      <w:pPr>
        <w:tabs>
          <w:tab w:val="num" w:pos="720"/>
        </w:tabs>
        <w:ind w:left="720" w:hanging="360"/>
      </w:pPr>
      <w:rPr>
        <w:rFonts w:hint="default"/>
        <w:b w:val="0"/>
      </w:rPr>
    </w:lvl>
    <w:lvl w:ilvl="1" w:tplc="CBBA5312" w:tentative="1">
      <w:start w:val="1"/>
      <w:numFmt w:val="lowerLetter"/>
      <w:lvlText w:val="%2."/>
      <w:lvlJc w:val="left"/>
      <w:pPr>
        <w:tabs>
          <w:tab w:val="num" w:pos="1440"/>
        </w:tabs>
        <w:ind w:left="1440" w:hanging="360"/>
      </w:pPr>
    </w:lvl>
    <w:lvl w:ilvl="2" w:tplc="29806882" w:tentative="1">
      <w:start w:val="1"/>
      <w:numFmt w:val="lowerRoman"/>
      <w:lvlText w:val="%3."/>
      <w:lvlJc w:val="right"/>
      <w:pPr>
        <w:tabs>
          <w:tab w:val="num" w:pos="2160"/>
        </w:tabs>
        <w:ind w:left="2160" w:hanging="180"/>
      </w:pPr>
    </w:lvl>
    <w:lvl w:ilvl="3" w:tplc="B2B688C2" w:tentative="1">
      <w:start w:val="1"/>
      <w:numFmt w:val="decimal"/>
      <w:lvlText w:val="%4."/>
      <w:lvlJc w:val="left"/>
      <w:pPr>
        <w:tabs>
          <w:tab w:val="num" w:pos="2880"/>
        </w:tabs>
        <w:ind w:left="2880" w:hanging="360"/>
      </w:pPr>
    </w:lvl>
    <w:lvl w:ilvl="4" w:tplc="DD7ECA3E" w:tentative="1">
      <w:start w:val="1"/>
      <w:numFmt w:val="lowerLetter"/>
      <w:lvlText w:val="%5."/>
      <w:lvlJc w:val="left"/>
      <w:pPr>
        <w:tabs>
          <w:tab w:val="num" w:pos="3600"/>
        </w:tabs>
        <w:ind w:left="3600" w:hanging="360"/>
      </w:pPr>
    </w:lvl>
    <w:lvl w:ilvl="5" w:tplc="2566457A" w:tentative="1">
      <w:start w:val="1"/>
      <w:numFmt w:val="lowerRoman"/>
      <w:lvlText w:val="%6."/>
      <w:lvlJc w:val="right"/>
      <w:pPr>
        <w:tabs>
          <w:tab w:val="num" w:pos="4320"/>
        </w:tabs>
        <w:ind w:left="4320" w:hanging="180"/>
      </w:pPr>
    </w:lvl>
    <w:lvl w:ilvl="6" w:tplc="BE544C6C" w:tentative="1">
      <w:start w:val="1"/>
      <w:numFmt w:val="decimal"/>
      <w:lvlText w:val="%7."/>
      <w:lvlJc w:val="left"/>
      <w:pPr>
        <w:tabs>
          <w:tab w:val="num" w:pos="5040"/>
        </w:tabs>
        <w:ind w:left="5040" w:hanging="360"/>
      </w:pPr>
    </w:lvl>
    <w:lvl w:ilvl="7" w:tplc="3AA2C51A" w:tentative="1">
      <w:start w:val="1"/>
      <w:numFmt w:val="lowerLetter"/>
      <w:lvlText w:val="%8."/>
      <w:lvlJc w:val="left"/>
      <w:pPr>
        <w:tabs>
          <w:tab w:val="num" w:pos="5760"/>
        </w:tabs>
        <w:ind w:left="5760" w:hanging="360"/>
      </w:pPr>
    </w:lvl>
    <w:lvl w:ilvl="8" w:tplc="1B68B74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F93ADDE2">
      <w:start w:val="1"/>
      <w:numFmt w:val="decimal"/>
      <w:lvlText w:val="%1."/>
      <w:lvlJc w:val="left"/>
      <w:pPr>
        <w:tabs>
          <w:tab w:val="num" w:pos="720"/>
        </w:tabs>
        <w:ind w:left="720" w:hanging="360"/>
      </w:pPr>
      <w:rPr>
        <w:rFonts w:hint="default"/>
      </w:rPr>
    </w:lvl>
    <w:lvl w:ilvl="1" w:tplc="CF188632" w:tentative="1">
      <w:start w:val="1"/>
      <w:numFmt w:val="lowerLetter"/>
      <w:lvlText w:val="%2."/>
      <w:lvlJc w:val="left"/>
      <w:pPr>
        <w:tabs>
          <w:tab w:val="num" w:pos="1440"/>
        </w:tabs>
        <w:ind w:left="1440" w:hanging="360"/>
      </w:pPr>
    </w:lvl>
    <w:lvl w:ilvl="2" w:tplc="8E6A1690" w:tentative="1">
      <w:start w:val="1"/>
      <w:numFmt w:val="lowerRoman"/>
      <w:lvlText w:val="%3."/>
      <w:lvlJc w:val="right"/>
      <w:pPr>
        <w:tabs>
          <w:tab w:val="num" w:pos="2160"/>
        </w:tabs>
        <w:ind w:left="2160" w:hanging="180"/>
      </w:pPr>
    </w:lvl>
    <w:lvl w:ilvl="3" w:tplc="DF685548" w:tentative="1">
      <w:start w:val="1"/>
      <w:numFmt w:val="decimal"/>
      <w:lvlText w:val="%4."/>
      <w:lvlJc w:val="left"/>
      <w:pPr>
        <w:tabs>
          <w:tab w:val="num" w:pos="2880"/>
        </w:tabs>
        <w:ind w:left="2880" w:hanging="360"/>
      </w:pPr>
    </w:lvl>
    <w:lvl w:ilvl="4" w:tplc="FCE44888" w:tentative="1">
      <w:start w:val="1"/>
      <w:numFmt w:val="lowerLetter"/>
      <w:lvlText w:val="%5."/>
      <w:lvlJc w:val="left"/>
      <w:pPr>
        <w:tabs>
          <w:tab w:val="num" w:pos="3600"/>
        </w:tabs>
        <w:ind w:left="3600" w:hanging="360"/>
      </w:pPr>
    </w:lvl>
    <w:lvl w:ilvl="5" w:tplc="F5B84E30" w:tentative="1">
      <w:start w:val="1"/>
      <w:numFmt w:val="lowerRoman"/>
      <w:lvlText w:val="%6."/>
      <w:lvlJc w:val="right"/>
      <w:pPr>
        <w:tabs>
          <w:tab w:val="num" w:pos="4320"/>
        </w:tabs>
        <w:ind w:left="4320" w:hanging="180"/>
      </w:pPr>
    </w:lvl>
    <w:lvl w:ilvl="6" w:tplc="E08E2C8C" w:tentative="1">
      <w:start w:val="1"/>
      <w:numFmt w:val="decimal"/>
      <w:lvlText w:val="%7."/>
      <w:lvlJc w:val="left"/>
      <w:pPr>
        <w:tabs>
          <w:tab w:val="num" w:pos="5040"/>
        </w:tabs>
        <w:ind w:left="5040" w:hanging="360"/>
      </w:pPr>
    </w:lvl>
    <w:lvl w:ilvl="7" w:tplc="7422E0F6" w:tentative="1">
      <w:start w:val="1"/>
      <w:numFmt w:val="lowerLetter"/>
      <w:lvlText w:val="%8."/>
      <w:lvlJc w:val="left"/>
      <w:pPr>
        <w:tabs>
          <w:tab w:val="num" w:pos="5760"/>
        </w:tabs>
        <w:ind w:left="5760" w:hanging="360"/>
      </w:pPr>
    </w:lvl>
    <w:lvl w:ilvl="8" w:tplc="FE48B28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1F00B2AC">
      <w:start w:val="1"/>
      <w:numFmt w:val="decimal"/>
      <w:lvlText w:val="%1."/>
      <w:lvlJc w:val="left"/>
      <w:pPr>
        <w:ind w:left="720" w:hanging="360"/>
      </w:pPr>
      <w:rPr>
        <w:rFonts w:hint="default"/>
      </w:rPr>
    </w:lvl>
    <w:lvl w:ilvl="1" w:tplc="EE40B7AA" w:tentative="1">
      <w:start w:val="1"/>
      <w:numFmt w:val="lowerLetter"/>
      <w:lvlText w:val="%2."/>
      <w:lvlJc w:val="left"/>
      <w:pPr>
        <w:ind w:left="1440" w:hanging="360"/>
      </w:pPr>
    </w:lvl>
    <w:lvl w:ilvl="2" w:tplc="7312D5AA" w:tentative="1">
      <w:start w:val="1"/>
      <w:numFmt w:val="lowerRoman"/>
      <w:lvlText w:val="%3."/>
      <w:lvlJc w:val="right"/>
      <w:pPr>
        <w:ind w:left="2160" w:hanging="180"/>
      </w:pPr>
    </w:lvl>
    <w:lvl w:ilvl="3" w:tplc="7AEEA074" w:tentative="1">
      <w:start w:val="1"/>
      <w:numFmt w:val="decimal"/>
      <w:lvlText w:val="%4."/>
      <w:lvlJc w:val="left"/>
      <w:pPr>
        <w:ind w:left="2880" w:hanging="360"/>
      </w:pPr>
    </w:lvl>
    <w:lvl w:ilvl="4" w:tplc="09008A22" w:tentative="1">
      <w:start w:val="1"/>
      <w:numFmt w:val="lowerLetter"/>
      <w:lvlText w:val="%5."/>
      <w:lvlJc w:val="left"/>
      <w:pPr>
        <w:ind w:left="3600" w:hanging="360"/>
      </w:pPr>
    </w:lvl>
    <w:lvl w:ilvl="5" w:tplc="E64A32FA" w:tentative="1">
      <w:start w:val="1"/>
      <w:numFmt w:val="lowerRoman"/>
      <w:lvlText w:val="%6."/>
      <w:lvlJc w:val="right"/>
      <w:pPr>
        <w:ind w:left="4320" w:hanging="180"/>
      </w:pPr>
    </w:lvl>
    <w:lvl w:ilvl="6" w:tplc="29169762" w:tentative="1">
      <w:start w:val="1"/>
      <w:numFmt w:val="decimal"/>
      <w:lvlText w:val="%7."/>
      <w:lvlJc w:val="left"/>
      <w:pPr>
        <w:ind w:left="5040" w:hanging="360"/>
      </w:pPr>
    </w:lvl>
    <w:lvl w:ilvl="7" w:tplc="3288EBB4" w:tentative="1">
      <w:start w:val="1"/>
      <w:numFmt w:val="lowerLetter"/>
      <w:lvlText w:val="%8."/>
      <w:lvlJc w:val="left"/>
      <w:pPr>
        <w:ind w:left="5760" w:hanging="360"/>
      </w:pPr>
    </w:lvl>
    <w:lvl w:ilvl="8" w:tplc="212871E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08060952">
      <w:start w:val="1"/>
      <w:numFmt w:val="decimal"/>
      <w:lvlText w:val="%1."/>
      <w:lvlJc w:val="left"/>
      <w:pPr>
        <w:tabs>
          <w:tab w:val="num" w:pos="720"/>
        </w:tabs>
        <w:ind w:left="720" w:hanging="360"/>
      </w:pPr>
      <w:rPr>
        <w:rFonts w:hint="default"/>
        <w:b/>
      </w:rPr>
    </w:lvl>
    <w:lvl w:ilvl="1" w:tplc="C91CED72" w:tentative="1">
      <w:start w:val="1"/>
      <w:numFmt w:val="lowerLetter"/>
      <w:lvlText w:val="%2."/>
      <w:lvlJc w:val="left"/>
      <w:pPr>
        <w:tabs>
          <w:tab w:val="num" w:pos="1440"/>
        </w:tabs>
        <w:ind w:left="1440" w:hanging="360"/>
      </w:pPr>
    </w:lvl>
    <w:lvl w:ilvl="2" w:tplc="CA26A020" w:tentative="1">
      <w:start w:val="1"/>
      <w:numFmt w:val="lowerRoman"/>
      <w:lvlText w:val="%3."/>
      <w:lvlJc w:val="right"/>
      <w:pPr>
        <w:tabs>
          <w:tab w:val="num" w:pos="2160"/>
        </w:tabs>
        <w:ind w:left="2160" w:hanging="180"/>
      </w:pPr>
    </w:lvl>
    <w:lvl w:ilvl="3" w:tplc="876E1C3C" w:tentative="1">
      <w:start w:val="1"/>
      <w:numFmt w:val="decimal"/>
      <w:lvlText w:val="%4."/>
      <w:lvlJc w:val="left"/>
      <w:pPr>
        <w:tabs>
          <w:tab w:val="num" w:pos="2880"/>
        </w:tabs>
        <w:ind w:left="2880" w:hanging="360"/>
      </w:pPr>
    </w:lvl>
    <w:lvl w:ilvl="4" w:tplc="B380D78C" w:tentative="1">
      <w:start w:val="1"/>
      <w:numFmt w:val="lowerLetter"/>
      <w:lvlText w:val="%5."/>
      <w:lvlJc w:val="left"/>
      <w:pPr>
        <w:tabs>
          <w:tab w:val="num" w:pos="3600"/>
        </w:tabs>
        <w:ind w:left="3600" w:hanging="360"/>
      </w:pPr>
    </w:lvl>
    <w:lvl w:ilvl="5" w:tplc="CD1E84B2" w:tentative="1">
      <w:start w:val="1"/>
      <w:numFmt w:val="lowerRoman"/>
      <w:lvlText w:val="%6."/>
      <w:lvlJc w:val="right"/>
      <w:pPr>
        <w:tabs>
          <w:tab w:val="num" w:pos="4320"/>
        </w:tabs>
        <w:ind w:left="4320" w:hanging="180"/>
      </w:pPr>
    </w:lvl>
    <w:lvl w:ilvl="6" w:tplc="07602F6E" w:tentative="1">
      <w:start w:val="1"/>
      <w:numFmt w:val="decimal"/>
      <w:lvlText w:val="%7."/>
      <w:lvlJc w:val="left"/>
      <w:pPr>
        <w:tabs>
          <w:tab w:val="num" w:pos="5040"/>
        </w:tabs>
        <w:ind w:left="5040" w:hanging="360"/>
      </w:pPr>
    </w:lvl>
    <w:lvl w:ilvl="7" w:tplc="054C9968" w:tentative="1">
      <w:start w:val="1"/>
      <w:numFmt w:val="lowerLetter"/>
      <w:lvlText w:val="%8."/>
      <w:lvlJc w:val="left"/>
      <w:pPr>
        <w:tabs>
          <w:tab w:val="num" w:pos="5760"/>
        </w:tabs>
        <w:ind w:left="5760" w:hanging="360"/>
      </w:pPr>
    </w:lvl>
    <w:lvl w:ilvl="8" w:tplc="9E8C065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7A2C214">
      <w:start w:val="3"/>
      <w:numFmt w:val="decimal"/>
      <w:lvlText w:val="%1."/>
      <w:lvlJc w:val="left"/>
      <w:pPr>
        <w:tabs>
          <w:tab w:val="num" w:pos="720"/>
        </w:tabs>
        <w:ind w:left="720" w:hanging="360"/>
      </w:pPr>
      <w:rPr>
        <w:rFonts w:hint="default"/>
      </w:rPr>
    </w:lvl>
    <w:lvl w:ilvl="1" w:tplc="F2621D10" w:tentative="1">
      <w:start w:val="1"/>
      <w:numFmt w:val="lowerLetter"/>
      <w:lvlText w:val="%2."/>
      <w:lvlJc w:val="left"/>
      <w:pPr>
        <w:tabs>
          <w:tab w:val="num" w:pos="1440"/>
        </w:tabs>
        <w:ind w:left="1440" w:hanging="360"/>
      </w:pPr>
    </w:lvl>
    <w:lvl w:ilvl="2" w:tplc="3AC2A2CA" w:tentative="1">
      <w:start w:val="1"/>
      <w:numFmt w:val="lowerRoman"/>
      <w:lvlText w:val="%3."/>
      <w:lvlJc w:val="right"/>
      <w:pPr>
        <w:tabs>
          <w:tab w:val="num" w:pos="2160"/>
        </w:tabs>
        <w:ind w:left="2160" w:hanging="180"/>
      </w:pPr>
    </w:lvl>
    <w:lvl w:ilvl="3" w:tplc="D0A4D3DA" w:tentative="1">
      <w:start w:val="1"/>
      <w:numFmt w:val="decimal"/>
      <w:lvlText w:val="%4."/>
      <w:lvlJc w:val="left"/>
      <w:pPr>
        <w:tabs>
          <w:tab w:val="num" w:pos="2880"/>
        </w:tabs>
        <w:ind w:left="2880" w:hanging="360"/>
      </w:pPr>
    </w:lvl>
    <w:lvl w:ilvl="4" w:tplc="FD3A55DC" w:tentative="1">
      <w:start w:val="1"/>
      <w:numFmt w:val="lowerLetter"/>
      <w:lvlText w:val="%5."/>
      <w:lvlJc w:val="left"/>
      <w:pPr>
        <w:tabs>
          <w:tab w:val="num" w:pos="3600"/>
        </w:tabs>
        <w:ind w:left="3600" w:hanging="360"/>
      </w:pPr>
    </w:lvl>
    <w:lvl w:ilvl="5" w:tplc="3FA05948" w:tentative="1">
      <w:start w:val="1"/>
      <w:numFmt w:val="lowerRoman"/>
      <w:lvlText w:val="%6."/>
      <w:lvlJc w:val="right"/>
      <w:pPr>
        <w:tabs>
          <w:tab w:val="num" w:pos="4320"/>
        </w:tabs>
        <w:ind w:left="4320" w:hanging="180"/>
      </w:pPr>
    </w:lvl>
    <w:lvl w:ilvl="6" w:tplc="AB2E7790" w:tentative="1">
      <w:start w:val="1"/>
      <w:numFmt w:val="decimal"/>
      <w:lvlText w:val="%7."/>
      <w:lvlJc w:val="left"/>
      <w:pPr>
        <w:tabs>
          <w:tab w:val="num" w:pos="5040"/>
        </w:tabs>
        <w:ind w:left="5040" w:hanging="360"/>
      </w:pPr>
    </w:lvl>
    <w:lvl w:ilvl="7" w:tplc="50621EB2" w:tentative="1">
      <w:start w:val="1"/>
      <w:numFmt w:val="lowerLetter"/>
      <w:lvlText w:val="%8."/>
      <w:lvlJc w:val="left"/>
      <w:pPr>
        <w:tabs>
          <w:tab w:val="num" w:pos="5760"/>
        </w:tabs>
        <w:ind w:left="5760" w:hanging="360"/>
      </w:pPr>
    </w:lvl>
    <w:lvl w:ilvl="8" w:tplc="18860E0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3C60E1E"/>
    <w:multiLevelType w:val="hybridMultilevel"/>
    <w:tmpl w:val="ED44E948"/>
    <w:lvl w:ilvl="0" w:tplc="C3AE899E">
      <w:start w:val="5"/>
      <w:numFmt w:val="bullet"/>
      <w:lvlText w:val="-"/>
      <w:lvlJc w:val="left"/>
      <w:pPr>
        <w:ind w:left="644" w:hanging="360"/>
      </w:pPr>
      <w:rPr>
        <w:rFonts w:ascii="Times New Roman" w:eastAsia="Calibri"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2" w15:restartNumberingAfterBreak="0">
    <w:nsid w:val="256120B5"/>
    <w:multiLevelType w:val="hybridMultilevel"/>
    <w:tmpl w:val="F44C9380"/>
    <w:lvl w:ilvl="0" w:tplc="7752F1AE">
      <w:start w:val="1"/>
      <w:numFmt w:val="bullet"/>
      <w:lvlText w:val=""/>
      <w:lvlJc w:val="left"/>
      <w:pPr>
        <w:ind w:left="360" w:hanging="360"/>
      </w:pPr>
      <w:rPr>
        <w:rFonts w:ascii="Symbol" w:hAnsi="Symbol" w:hint="default"/>
      </w:rPr>
    </w:lvl>
    <w:lvl w:ilvl="1" w:tplc="6352CFEC" w:tentative="1">
      <w:start w:val="1"/>
      <w:numFmt w:val="bullet"/>
      <w:lvlText w:val="o"/>
      <w:lvlJc w:val="left"/>
      <w:pPr>
        <w:ind w:left="1080" w:hanging="360"/>
      </w:pPr>
      <w:rPr>
        <w:rFonts w:ascii="Courier New" w:hAnsi="Courier New" w:cs="Courier New" w:hint="default"/>
      </w:rPr>
    </w:lvl>
    <w:lvl w:ilvl="2" w:tplc="3000D0A2" w:tentative="1">
      <w:start w:val="1"/>
      <w:numFmt w:val="bullet"/>
      <w:lvlText w:val=""/>
      <w:lvlJc w:val="left"/>
      <w:pPr>
        <w:ind w:left="1800" w:hanging="360"/>
      </w:pPr>
      <w:rPr>
        <w:rFonts w:ascii="Wingdings" w:hAnsi="Wingdings" w:hint="default"/>
      </w:rPr>
    </w:lvl>
    <w:lvl w:ilvl="3" w:tplc="78F860DE" w:tentative="1">
      <w:start w:val="1"/>
      <w:numFmt w:val="bullet"/>
      <w:lvlText w:val=""/>
      <w:lvlJc w:val="left"/>
      <w:pPr>
        <w:ind w:left="2520" w:hanging="360"/>
      </w:pPr>
      <w:rPr>
        <w:rFonts w:ascii="Symbol" w:hAnsi="Symbol" w:hint="default"/>
      </w:rPr>
    </w:lvl>
    <w:lvl w:ilvl="4" w:tplc="95F8B2B4" w:tentative="1">
      <w:start w:val="1"/>
      <w:numFmt w:val="bullet"/>
      <w:lvlText w:val="o"/>
      <w:lvlJc w:val="left"/>
      <w:pPr>
        <w:ind w:left="3240" w:hanging="360"/>
      </w:pPr>
      <w:rPr>
        <w:rFonts w:ascii="Courier New" w:hAnsi="Courier New" w:cs="Courier New" w:hint="default"/>
      </w:rPr>
    </w:lvl>
    <w:lvl w:ilvl="5" w:tplc="3F7E2F80" w:tentative="1">
      <w:start w:val="1"/>
      <w:numFmt w:val="bullet"/>
      <w:lvlText w:val=""/>
      <w:lvlJc w:val="left"/>
      <w:pPr>
        <w:ind w:left="3960" w:hanging="360"/>
      </w:pPr>
      <w:rPr>
        <w:rFonts w:ascii="Wingdings" w:hAnsi="Wingdings" w:hint="default"/>
      </w:rPr>
    </w:lvl>
    <w:lvl w:ilvl="6" w:tplc="9AD20186" w:tentative="1">
      <w:start w:val="1"/>
      <w:numFmt w:val="bullet"/>
      <w:lvlText w:val=""/>
      <w:lvlJc w:val="left"/>
      <w:pPr>
        <w:ind w:left="4680" w:hanging="360"/>
      </w:pPr>
      <w:rPr>
        <w:rFonts w:ascii="Symbol" w:hAnsi="Symbol" w:hint="default"/>
      </w:rPr>
    </w:lvl>
    <w:lvl w:ilvl="7" w:tplc="A900D75E" w:tentative="1">
      <w:start w:val="1"/>
      <w:numFmt w:val="bullet"/>
      <w:lvlText w:val="o"/>
      <w:lvlJc w:val="left"/>
      <w:pPr>
        <w:ind w:left="5400" w:hanging="360"/>
      </w:pPr>
      <w:rPr>
        <w:rFonts w:ascii="Courier New" w:hAnsi="Courier New" w:cs="Courier New" w:hint="default"/>
      </w:rPr>
    </w:lvl>
    <w:lvl w:ilvl="8" w:tplc="BDB0BC7C"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E424BBB0">
      <w:start w:val="2"/>
      <w:numFmt w:val="decimal"/>
      <w:lvlText w:val="%1."/>
      <w:lvlJc w:val="left"/>
      <w:pPr>
        <w:tabs>
          <w:tab w:val="num" w:pos="720"/>
        </w:tabs>
        <w:ind w:left="720" w:hanging="360"/>
      </w:pPr>
      <w:rPr>
        <w:rFonts w:hint="default"/>
      </w:rPr>
    </w:lvl>
    <w:lvl w:ilvl="1" w:tplc="CBA030AC" w:tentative="1">
      <w:start w:val="1"/>
      <w:numFmt w:val="lowerLetter"/>
      <w:lvlText w:val="%2."/>
      <w:lvlJc w:val="left"/>
      <w:pPr>
        <w:tabs>
          <w:tab w:val="num" w:pos="1440"/>
        </w:tabs>
        <w:ind w:left="1440" w:hanging="360"/>
      </w:pPr>
    </w:lvl>
    <w:lvl w:ilvl="2" w:tplc="A7E0D1B2" w:tentative="1">
      <w:start w:val="1"/>
      <w:numFmt w:val="lowerRoman"/>
      <w:lvlText w:val="%3."/>
      <w:lvlJc w:val="right"/>
      <w:pPr>
        <w:tabs>
          <w:tab w:val="num" w:pos="2160"/>
        </w:tabs>
        <w:ind w:left="2160" w:hanging="180"/>
      </w:pPr>
    </w:lvl>
    <w:lvl w:ilvl="3" w:tplc="4DC27904" w:tentative="1">
      <w:start w:val="1"/>
      <w:numFmt w:val="decimal"/>
      <w:lvlText w:val="%4."/>
      <w:lvlJc w:val="left"/>
      <w:pPr>
        <w:tabs>
          <w:tab w:val="num" w:pos="2880"/>
        </w:tabs>
        <w:ind w:left="2880" w:hanging="360"/>
      </w:pPr>
    </w:lvl>
    <w:lvl w:ilvl="4" w:tplc="FD428D1E" w:tentative="1">
      <w:start w:val="1"/>
      <w:numFmt w:val="lowerLetter"/>
      <w:lvlText w:val="%5."/>
      <w:lvlJc w:val="left"/>
      <w:pPr>
        <w:tabs>
          <w:tab w:val="num" w:pos="3600"/>
        </w:tabs>
        <w:ind w:left="3600" w:hanging="360"/>
      </w:pPr>
    </w:lvl>
    <w:lvl w:ilvl="5" w:tplc="5FCEFCEC" w:tentative="1">
      <w:start w:val="1"/>
      <w:numFmt w:val="lowerRoman"/>
      <w:lvlText w:val="%6."/>
      <w:lvlJc w:val="right"/>
      <w:pPr>
        <w:tabs>
          <w:tab w:val="num" w:pos="4320"/>
        </w:tabs>
        <w:ind w:left="4320" w:hanging="180"/>
      </w:pPr>
    </w:lvl>
    <w:lvl w:ilvl="6" w:tplc="A76A0E36" w:tentative="1">
      <w:start w:val="1"/>
      <w:numFmt w:val="decimal"/>
      <w:lvlText w:val="%7."/>
      <w:lvlJc w:val="left"/>
      <w:pPr>
        <w:tabs>
          <w:tab w:val="num" w:pos="5040"/>
        </w:tabs>
        <w:ind w:left="5040" w:hanging="360"/>
      </w:pPr>
    </w:lvl>
    <w:lvl w:ilvl="7" w:tplc="9E301BA8" w:tentative="1">
      <w:start w:val="1"/>
      <w:numFmt w:val="lowerLetter"/>
      <w:lvlText w:val="%8."/>
      <w:lvlJc w:val="left"/>
      <w:pPr>
        <w:tabs>
          <w:tab w:val="num" w:pos="5760"/>
        </w:tabs>
        <w:ind w:left="5760" w:hanging="360"/>
      </w:pPr>
    </w:lvl>
    <w:lvl w:ilvl="8" w:tplc="4F68B6A8"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63DA1E0C">
      <w:start w:val="1"/>
      <w:numFmt w:val="decimal"/>
      <w:lvlText w:val="%1."/>
      <w:lvlJc w:val="left"/>
      <w:pPr>
        <w:ind w:left="720" w:hanging="360"/>
      </w:pPr>
    </w:lvl>
    <w:lvl w:ilvl="1" w:tplc="2B8E331E" w:tentative="1">
      <w:start w:val="1"/>
      <w:numFmt w:val="lowerLetter"/>
      <w:lvlText w:val="%2."/>
      <w:lvlJc w:val="left"/>
      <w:pPr>
        <w:ind w:left="1440" w:hanging="360"/>
      </w:pPr>
    </w:lvl>
    <w:lvl w:ilvl="2" w:tplc="4FFCCF9A" w:tentative="1">
      <w:start w:val="1"/>
      <w:numFmt w:val="lowerRoman"/>
      <w:lvlText w:val="%3."/>
      <w:lvlJc w:val="right"/>
      <w:pPr>
        <w:ind w:left="2160" w:hanging="180"/>
      </w:pPr>
    </w:lvl>
    <w:lvl w:ilvl="3" w:tplc="EE9EBF86" w:tentative="1">
      <w:start w:val="1"/>
      <w:numFmt w:val="decimal"/>
      <w:lvlText w:val="%4."/>
      <w:lvlJc w:val="left"/>
      <w:pPr>
        <w:ind w:left="2880" w:hanging="360"/>
      </w:pPr>
    </w:lvl>
    <w:lvl w:ilvl="4" w:tplc="FC5267DA" w:tentative="1">
      <w:start w:val="1"/>
      <w:numFmt w:val="lowerLetter"/>
      <w:lvlText w:val="%5."/>
      <w:lvlJc w:val="left"/>
      <w:pPr>
        <w:ind w:left="3600" w:hanging="360"/>
      </w:pPr>
    </w:lvl>
    <w:lvl w:ilvl="5" w:tplc="A1B08FD2" w:tentative="1">
      <w:start w:val="1"/>
      <w:numFmt w:val="lowerRoman"/>
      <w:lvlText w:val="%6."/>
      <w:lvlJc w:val="right"/>
      <w:pPr>
        <w:ind w:left="4320" w:hanging="180"/>
      </w:pPr>
    </w:lvl>
    <w:lvl w:ilvl="6" w:tplc="FBAECD6C" w:tentative="1">
      <w:start w:val="1"/>
      <w:numFmt w:val="decimal"/>
      <w:lvlText w:val="%7."/>
      <w:lvlJc w:val="left"/>
      <w:pPr>
        <w:ind w:left="5040" w:hanging="360"/>
      </w:pPr>
    </w:lvl>
    <w:lvl w:ilvl="7" w:tplc="5AA4B144" w:tentative="1">
      <w:start w:val="1"/>
      <w:numFmt w:val="lowerLetter"/>
      <w:lvlText w:val="%8."/>
      <w:lvlJc w:val="left"/>
      <w:pPr>
        <w:ind w:left="5760" w:hanging="360"/>
      </w:pPr>
    </w:lvl>
    <w:lvl w:ilvl="8" w:tplc="07E08B9C"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C9A2D28E">
      <w:start w:val="1"/>
      <w:numFmt w:val="decimal"/>
      <w:pStyle w:val="Heading1"/>
      <w:lvlText w:val="%1."/>
      <w:lvlJc w:val="left"/>
      <w:pPr>
        <w:tabs>
          <w:tab w:val="num" w:pos="720"/>
        </w:tabs>
        <w:ind w:left="720" w:hanging="360"/>
      </w:pPr>
    </w:lvl>
    <w:lvl w:ilvl="1" w:tplc="31F280D8">
      <w:numFmt w:val="none"/>
      <w:lvlText w:val=""/>
      <w:lvlJc w:val="left"/>
      <w:pPr>
        <w:tabs>
          <w:tab w:val="num" w:pos="360"/>
        </w:tabs>
        <w:ind w:left="0" w:firstLine="0"/>
      </w:pPr>
    </w:lvl>
    <w:lvl w:ilvl="2" w:tplc="51EAF0C0">
      <w:numFmt w:val="none"/>
      <w:lvlText w:val=""/>
      <w:lvlJc w:val="left"/>
      <w:pPr>
        <w:tabs>
          <w:tab w:val="num" w:pos="360"/>
        </w:tabs>
        <w:ind w:left="0" w:firstLine="0"/>
      </w:pPr>
    </w:lvl>
    <w:lvl w:ilvl="3" w:tplc="8A78C1AE">
      <w:numFmt w:val="none"/>
      <w:lvlText w:val=""/>
      <w:lvlJc w:val="left"/>
      <w:pPr>
        <w:tabs>
          <w:tab w:val="num" w:pos="360"/>
        </w:tabs>
        <w:ind w:left="0" w:firstLine="0"/>
      </w:pPr>
    </w:lvl>
    <w:lvl w:ilvl="4" w:tplc="A8428722">
      <w:numFmt w:val="none"/>
      <w:lvlText w:val=""/>
      <w:lvlJc w:val="left"/>
      <w:pPr>
        <w:tabs>
          <w:tab w:val="num" w:pos="360"/>
        </w:tabs>
        <w:ind w:left="0" w:firstLine="0"/>
      </w:pPr>
    </w:lvl>
    <w:lvl w:ilvl="5" w:tplc="8690DFDE">
      <w:numFmt w:val="none"/>
      <w:lvlText w:val=""/>
      <w:lvlJc w:val="left"/>
      <w:pPr>
        <w:tabs>
          <w:tab w:val="num" w:pos="360"/>
        </w:tabs>
        <w:ind w:left="0" w:firstLine="0"/>
      </w:pPr>
    </w:lvl>
    <w:lvl w:ilvl="6" w:tplc="F1DC375E">
      <w:numFmt w:val="none"/>
      <w:lvlText w:val=""/>
      <w:lvlJc w:val="left"/>
      <w:pPr>
        <w:tabs>
          <w:tab w:val="num" w:pos="360"/>
        </w:tabs>
        <w:ind w:left="0" w:firstLine="0"/>
      </w:pPr>
    </w:lvl>
    <w:lvl w:ilvl="7" w:tplc="8FFE88CC">
      <w:numFmt w:val="none"/>
      <w:lvlText w:val=""/>
      <w:lvlJc w:val="left"/>
      <w:pPr>
        <w:tabs>
          <w:tab w:val="num" w:pos="360"/>
        </w:tabs>
        <w:ind w:left="0" w:firstLine="0"/>
      </w:pPr>
    </w:lvl>
    <w:lvl w:ilvl="8" w:tplc="5CFE1332">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F48AE582">
      <w:start w:val="1"/>
      <w:numFmt w:val="bullet"/>
      <w:lvlText w:val=""/>
      <w:lvlJc w:val="left"/>
      <w:pPr>
        <w:ind w:left="360" w:hanging="360"/>
      </w:pPr>
      <w:rPr>
        <w:rFonts w:ascii="Symbol" w:hAnsi="Symbol" w:hint="default"/>
      </w:rPr>
    </w:lvl>
    <w:lvl w:ilvl="1" w:tplc="6EFE95C6" w:tentative="1">
      <w:start w:val="1"/>
      <w:numFmt w:val="bullet"/>
      <w:lvlText w:val="o"/>
      <w:lvlJc w:val="left"/>
      <w:pPr>
        <w:ind w:left="1080" w:hanging="360"/>
      </w:pPr>
      <w:rPr>
        <w:rFonts w:ascii="Courier New" w:hAnsi="Courier New" w:cs="Courier New" w:hint="default"/>
      </w:rPr>
    </w:lvl>
    <w:lvl w:ilvl="2" w:tplc="7A6C1FE0" w:tentative="1">
      <w:start w:val="1"/>
      <w:numFmt w:val="bullet"/>
      <w:lvlText w:val=""/>
      <w:lvlJc w:val="left"/>
      <w:pPr>
        <w:ind w:left="1800" w:hanging="360"/>
      </w:pPr>
      <w:rPr>
        <w:rFonts w:ascii="Wingdings" w:hAnsi="Wingdings" w:hint="default"/>
      </w:rPr>
    </w:lvl>
    <w:lvl w:ilvl="3" w:tplc="1BCCB82E" w:tentative="1">
      <w:start w:val="1"/>
      <w:numFmt w:val="bullet"/>
      <w:lvlText w:val=""/>
      <w:lvlJc w:val="left"/>
      <w:pPr>
        <w:ind w:left="2520" w:hanging="360"/>
      </w:pPr>
      <w:rPr>
        <w:rFonts w:ascii="Symbol" w:hAnsi="Symbol" w:hint="default"/>
      </w:rPr>
    </w:lvl>
    <w:lvl w:ilvl="4" w:tplc="765666E0" w:tentative="1">
      <w:start w:val="1"/>
      <w:numFmt w:val="bullet"/>
      <w:lvlText w:val="o"/>
      <w:lvlJc w:val="left"/>
      <w:pPr>
        <w:ind w:left="3240" w:hanging="360"/>
      </w:pPr>
      <w:rPr>
        <w:rFonts w:ascii="Courier New" w:hAnsi="Courier New" w:cs="Courier New" w:hint="default"/>
      </w:rPr>
    </w:lvl>
    <w:lvl w:ilvl="5" w:tplc="29B0AD9E" w:tentative="1">
      <w:start w:val="1"/>
      <w:numFmt w:val="bullet"/>
      <w:lvlText w:val=""/>
      <w:lvlJc w:val="left"/>
      <w:pPr>
        <w:ind w:left="3960" w:hanging="360"/>
      </w:pPr>
      <w:rPr>
        <w:rFonts w:ascii="Wingdings" w:hAnsi="Wingdings" w:hint="default"/>
      </w:rPr>
    </w:lvl>
    <w:lvl w:ilvl="6" w:tplc="FD7038FA" w:tentative="1">
      <w:start w:val="1"/>
      <w:numFmt w:val="bullet"/>
      <w:lvlText w:val=""/>
      <w:lvlJc w:val="left"/>
      <w:pPr>
        <w:ind w:left="4680" w:hanging="360"/>
      </w:pPr>
      <w:rPr>
        <w:rFonts w:ascii="Symbol" w:hAnsi="Symbol" w:hint="default"/>
      </w:rPr>
    </w:lvl>
    <w:lvl w:ilvl="7" w:tplc="4CE8F278" w:tentative="1">
      <w:start w:val="1"/>
      <w:numFmt w:val="bullet"/>
      <w:lvlText w:val="o"/>
      <w:lvlJc w:val="left"/>
      <w:pPr>
        <w:ind w:left="5400" w:hanging="360"/>
      </w:pPr>
      <w:rPr>
        <w:rFonts w:ascii="Courier New" w:hAnsi="Courier New" w:cs="Courier New" w:hint="default"/>
      </w:rPr>
    </w:lvl>
    <w:lvl w:ilvl="8" w:tplc="8C8071F6" w:tentative="1">
      <w:start w:val="1"/>
      <w:numFmt w:val="bullet"/>
      <w:lvlText w:val=""/>
      <w:lvlJc w:val="left"/>
      <w:pPr>
        <w:ind w:left="6120" w:hanging="360"/>
      </w:pPr>
      <w:rPr>
        <w:rFonts w:ascii="Wingdings" w:hAnsi="Wingdings" w:hint="default"/>
      </w:rPr>
    </w:lvl>
  </w:abstractNum>
  <w:abstractNum w:abstractNumId="18" w15:restartNumberingAfterBreak="0">
    <w:nsid w:val="30D05E14"/>
    <w:multiLevelType w:val="hybridMultilevel"/>
    <w:tmpl w:val="DDA0E9B6"/>
    <w:lvl w:ilvl="0" w:tplc="5AC0CEC0">
      <w:start w:val="1"/>
      <w:numFmt w:val="bullet"/>
      <w:lvlText w:val=""/>
      <w:lvlJc w:val="left"/>
      <w:pPr>
        <w:ind w:left="1440" w:hanging="360"/>
      </w:pPr>
      <w:rPr>
        <w:rFonts w:ascii="Symbol" w:hAnsi="Symbol" w:hint="default"/>
      </w:rPr>
    </w:lvl>
    <w:lvl w:ilvl="1" w:tplc="1D74341A" w:tentative="1">
      <w:start w:val="1"/>
      <w:numFmt w:val="bullet"/>
      <w:lvlText w:val="o"/>
      <w:lvlJc w:val="left"/>
      <w:pPr>
        <w:ind w:left="2160" w:hanging="360"/>
      </w:pPr>
      <w:rPr>
        <w:rFonts w:ascii="Courier New" w:hAnsi="Courier New" w:cs="Courier New" w:hint="default"/>
      </w:rPr>
    </w:lvl>
    <w:lvl w:ilvl="2" w:tplc="4148DD08" w:tentative="1">
      <w:start w:val="1"/>
      <w:numFmt w:val="bullet"/>
      <w:lvlText w:val=""/>
      <w:lvlJc w:val="left"/>
      <w:pPr>
        <w:ind w:left="2880" w:hanging="360"/>
      </w:pPr>
      <w:rPr>
        <w:rFonts w:ascii="Wingdings" w:hAnsi="Wingdings" w:hint="default"/>
      </w:rPr>
    </w:lvl>
    <w:lvl w:ilvl="3" w:tplc="27461252" w:tentative="1">
      <w:start w:val="1"/>
      <w:numFmt w:val="bullet"/>
      <w:lvlText w:val=""/>
      <w:lvlJc w:val="left"/>
      <w:pPr>
        <w:ind w:left="3600" w:hanging="360"/>
      </w:pPr>
      <w:rPr>
        <w:rFonts w:ascii="Symbol" w:hAnsi="Symbol" w:hint="default"/>
      </w:rPr>
    </w:lvl>
    <w:lvl w:ilvl="4" w:tplc="4DAE8C56" w:tentative="1">
      <w:start w:val="1"/>
      <w:numFmt w:val="bullet"/>
      <w:lvlText w:val="o"/>
      <w:lvlJc w:val="left"/>
      <w:pPr>
        <w:ind w:left="4320" w:hanging="360"/>
      </w:pPr>
      <w:rPr>
        <w:rFonts w:ascii="Courier New" w:hAnsi="Courier New" w:cs="Courier New" w:hint="default"/>
      </w:rPr>
    </w:lvl>
    <w:lvl w:ilvl="5" w:tplc="243C94CA" w:tentative="1">
      <w:start w:val="1"/>
      <w:numFmt w:val="bullet"/>
      <w:lvlText w:val=""/>
      <w:lvlJc w:val="left"/>
      <w:pPr>
        <w:ind w:left="5040" w:hanging="360"/>
      </w:pPr>
      <w:rPr>
        <w:rFonts w:ascii="Wingdings" w:hAnsi="Wingdings" w:hint="default"/>
      </w:rPr>
    </w:lvl>
    <w:lvl w:ilvl="6" w:tplc="A5D68A80" w:tentative="1">
      <w:start w:val="1"/>
      <w:numFmt w:val="bullet"/>
      <w:lvlText w:val=""/>
      <w:lvlJc w:val="left"/>
      <w:pPr>
        <w:ind w:left="5760" w:hanging="360"/>
      </w:pPr>
      <w:rPr>
        <w:rFonts w:ascii="Symbol" w:hAnsi="Symbol" w:hint="default"/>
      </w:rPr>
    </w:lvl>
    <w:lvl w:ilvl="7" w:tplc="DDC441F4" w:tentative="1">
      <w:start w:val="1"/>
      <w:numFmt w:val="bullet"/>
      <w:lvlText w:val="o"/>
      <w:lvlJc w:val="left"/>
      <w:pPr>
        <w:ind w:left="6480" w:hanging="360"/>
      </w:pPr>
      <w:rPr>
        <w:rFonts w:ascii="Courier New" w:hAnsi="Courier New" w:cs="Courier New" w:hint="default"/>
      </w:rPr>
    </w:lvl>
    <w:lvl w:ilvl="8" w:tplc="A25EA39A" w:tentative="1">
      <w:start w:val="1"/>
      <w:numFmt w:val="bullet"/>
      <w:lvlText w:val=""/>
      <w:lvlJc w:val="left"/>
      <w:pPr>
        <w:ind w:left="7200" w:hanging="360"/>
      </w:pPr>
      <w:rPr>
        <w:rFonts w:ascii="Wingdings" w:hAnsi="Wingdings" w:hint="default"/>
      </w:rPr>
    </w:lvl>
  </w:abstractNum>
  <w:abstractNum w:abstractNumId="19" w15:restartNumberingAfterBreak="0">
    <w:nsid w:val="325514EA"/>
    <w:multiLevelType w:val="hybridMultilevel"/>
    <w:tmpl w:val="05F84A24"/>
    <w:lvl w:ilvl="0" w:tplc="7A92A9D4">
      <w:start w:val="1"/>
      <w:numFmt w:val="decimal"/>
      <w:lvlText w:val="%1."/>
      <w:lvlJc w:val="left"/>
      <w:pPr>
        <w:tabs>
          <w:tab w:val="num" w:pos="720"/>
        </w:tabs>
        <w:ind w:left="720" w:hanging="360"/>
      </w:pPr>
      <w:rPr>
        <w:rFonts w:hint="default"/>
      </w:rPr>
    </w:lvl>
    <w:lvl w:ilvl="1" w:tplc="BC4AF2FA" w:tentative="1">
      <w:start w:val="1"/>
      <w:numFmt w:val="lowerLetter"/>
      <w:lvlText w:val="%2."/>
      <w:lvlJc w:val="left"/>
      <w:pPr>
        <w:tabs>
          <w:tab w:val="num" w:pos="1440"/>
        </w:tabs>
        <w:ind w:left="1440" w:hanging="360"/>
      </w:pPr>
    </w:lvl>
    <w:lvl w:ilvl="2" w:tplc="FA5065F8" w:tentative="1">
      <w:start w:val="1"/>
      <w:numFmt w:val="lowerRoman"/>
      <w:lvlText w:val="%3."/>
      <w:lvlJc w:val="right"/>
      <w:pPr>
        <w:tabs>
          <w:tab w:val="num" w:pos="2160"/>
        </w:tabs>
        <w:ind w:left="2160" w:hanging="180"/>
      </w:pPr>
    </w:lvl>
    <w:lvl w:ilvl="3" w:tplc="638204A8" w:tentative="1">
      <w:start w:val="1"/>
      <w:numFmt w:val="decimal"/>
      <w:lvlText w:val="%4."/>
      <w:lvlJc w:val="left"/>
      <w:pPr>
        <w:tabs>
          <w:tab w:val="num" w:pos="2880"/>
        </w:tabs>
        <w:ind w:left="2880" w:hanging="360"/>
      </w:pPr>
    </w:lvl>
    <w:lvl w:ilvl="4" w:tplc="E668E662" w:tentative="1">
      <w:start w:val="1"/>
      <w:numFmt w:val="lowerLetter"/>
      <w:lvlText w:val="%5."/>
      <w:lvlJc w:val="left"/>
      <w:pPr>
        <w:tabs>
          <w:tab w:val="num" w:pos="3600"/>
        </w:tabs>
        <w:ind w:left="3600" w:hanging="360"/>
      </w:pPr>
    </w:lvl>
    <w:lvl w:ilvl="5" w:tplc="F0D847FE" w:tentative="1">
      <w:start w:val="1"/>
      <w:numFmt w:val="lowerRoman"/>
      <w:lvlText w:val="%6."/>
      <w:lvlJc w:val="right"/>
      <w:pPr>
        <w:tabs>
          <w:tab w:val="num" w:pos="4320"/>
        </w:tabs>
        <w:ind w:left="4320" w:hanging="180"/>
      </w:pPr>
    </w:lvl>
    <w:lvl w:ilvl="6" w:tplc="311EA4F8" w:tentative="1">
      <w:start w:val="1"/>
      <w:numFmt w:val="decimal"/>
      <w:lvlText w:val="%7."/>
      <w:lvlJc w:val="left"/>
      <w:pPr>
        <w:tabs>
          <w:tab w:val="num" w:pos="5040"/>
        </w:tabs>
        <w:ind w:left="5040" w:hanging="360"/>
      </w:pPr>
    </w:lvl>
    <w:lvl w:ilvl="7" w:tplc="35F450E4" w:tentative="1">
      <w:start w:val="1"/>
      <w:numFmt w:val="lowerLetter"/>
      <w:lvlText w:val="%8."/>
      <w:lvlJc w:val="left"/>
      <w:pPr>
        <w:tabs>
          <w:tab w:val="num" w:pos="5760"/>
        </w:tabs>
        <w:ind w:left="5760" w:hanging="360"/>
      </w:pPr>
    </w:lvl>
    <w:lvl w:ilvl="8" w:tplc="AB986334" w:tentative="1">
      <w:start w:val="1"/>
      <w:numFmt w:val="lowerRoman"/>
      <w:lvlText w:val="%9."/>
      <w:lvlJc w:val="right"/>
      <w:pPr>
        <w:tabs>
          <w:tab w:val="num" w:pos="6480"/>
        </w:tabs>
        <w:ind w:left="6480" w:hanging="180"/>
      </w:pPr>
    </w:lvl>
  </w:abstractNum>
  <w:abstractNum w:abstractNumId="20" w15:restartNumberingAfterBreak="0">
    <w:nsid w:val="3F8505A5"/>
    <w:multiLevelType w:val="hybridMultilevel"/>
    <w:tmpl w:val="2E8AE590"/>
    <w:lvl w:ilvl="0" w:tplc="BE5AF25C">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6CB8370A" w:tentative="1">
      <w:start w:val="1"/>
      <w:numFmt w:val="lowerLetter"/>
      <w:lvlText w:val="%2."/>
      <w:lvlJc w:val="left"/>
      <w:pPr>
        <w:tabs>
          <w:tab w:val="num" w:pos="1440"/>
        </w:tabs>
        <w:ind w:left="1440" w:hanging="360"/>
      </w:pPr>
    </w:lvl>
    <w:lvl w:ilvl="2" w:tplc="04E2A5F4" w:tentative="1">
      <w:start w:val="1"/>
      <w:numFmt w:val="lowerRoman"/>
      <w:lvlText w:val="%3."/>
      <w:lvlJc w:val="right"/>
      <w:pPr>
        <w:tabs>
          <w:tab w:val="num" w:pos="2160"/>
        </w:tabs>
        <w:ind w:left="2160" w:hanging="180"/>
      </w:pPr>
    </w:lvl>
    <w:lvl w:ilvl="3" w:tplc="3440E8B8" w:tentative="1">
      <w:start w:val="1"/>
      <w:numFmt w:val="decimal"/>
      <w:lvlText w:val="%4."/>
      <w:lvlJc w:val="left"/>
      <w:pPr>
        <w:tabs>
          <w:tab w:val="num" w:pos="2880"/>
        </w:tabs>
        <w:ind w:left="2880" w:hanging="360"/>
      </w:pPr>
    </w:lvl>
    <w:lvl w:ilvl="4" w:tplc="7BF2720C" w:tentative="1">
      <w:start w:val="1"/>
      <w:numFmt w:val="lowerLetter"/>
      <w:lvlText w:val="%5."/>
      <w:lvlJc w:val="left"/>
      <w:pPr>
        <w:tabs>
          <w:tab w:val="num" w:pos="3600"/>
        </w:tabs>
        <w:ind w:left="3600" w:hanging="360"/>
      </w:pPr>
    </w:lvl>
    <w:lvl w:ilvl="5" w:tplc="A51A6B3E" w:tentative="1">
      <w:start w:val="1"/>
      <w:numFmt w:val="lowerRoman"/>
      <w:lvlText w:val="%6."/>
      <w:lvlJc w:val="right"/>
      <w:pPr>
        <w:tabs>
          <w:tab w:val="num" w:pos="4320"/>
        </w:tabs>
        <w:ind w:left="4320" w:hanging="180"/>
      </w:pPr>
    </w:lvl>
    <w:lvl w:ilvl="6" w:tplc="B73283EE" w:tentative="1">
      <w:start w:val="1"/>
      <w:numFmt w:val="decimal"/>
      <w:lvlText w:val="%7."/>
      <w:lvlJc w:val="left"/>
      <w:pPr>
        <w:tabs>
          <w:tab w:val="num" w:pos="5040"/>
        </w:tabs>
        <w:ind w:left="5040" w:hanging="360"/>
      </w:pPr>
    </w:lvl>
    <w:lvl w:ilvl="7" w:tplc="BCBC1D4A" w:tentative="1">
      <w:start w:val="1"/>
      <w:numFmt w:val="lowerLetter"/>
      <w:lvlText w:val="%8."/>
      <w:lvlJc w:val="left"/>
      <w:pPr>
        <w:tabs>
          <w:tab w:val="num" w:pos="5760"/>
        </w:tabs>
        <w:ind w:left="5760" w:hanging="360"/>
      </w:pPr>
    </w:lvl>
    <w:lvl w:ilvl="8" w:tplc="11E25374"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CE948074">
      <w:start w:val="1"/>
      <w:numFmt w:val="decimal"/>
      <w:lvlText w:val="%1."/>
      <w:lvlJc w:val="left"/>
      <w:pPr>
        <w:tabs>
          <w:tab w:val="num" w:pos="720"/>
        </w:tabs>
        <w:ind w:left="720" w:hanging="360"/>
      </w:pPr>
      <w:rPr>
        <w:rFonts w:hint="default"/>
      </w:rPr>
    </w:lvl>
    <w:lvl w:ilvl="1" w:tplc="5896EF60" w:tentative="1">
      <w:start w:val="1"/>
      <w:numFmt w:val="lowerLetter"/>
      <w:lvlText w:val="%2."/>
      <w:lvlJc w:val="left"/>
      <w:pPr>
        <w:tabs>
          <w:tab w:val="num" w:pos="1440"/>
        </w:tabs>
        <w:ind w:left="1440" w:hanging="360"/>
      </w:pPr>
    </w:lvl>
    <w:lvl w:ilvl="2" w:tplc="B6A0B142" w:tentative="1">
      <w:start w:val="1"/>
      <w:numFmt w:val="lowerRoman"/>
      <w:lvlText w:val="%3."/>
      <w:lvlJc w:val="right"/>
      <w:pPr>
        <w:tabs>
          <w:tab w:val="num" w:pos="2160"/>
        </w:tabs>
        <w:ind w:left="2160" w:hanging="180"/>
      </w:pPr>
    </w:lvl>
    <w:lvl w:ilvl="3" w:tplc="DA26A492" w:tentative="1">
      <w:start w:val="1"/>
      <w:numFmt w:val="decimal"/>
      <w:lvlText w:val="%4."/>
      <w:lvlJc w:val="left"/>
      <w:pPr>
        <w:tabs>
          <w:tab w:val="num" w:pos="2880"/>
        </w:tabs>
        <w:ind w:left="2880" w:hanging="360"/>
      </w:pPr>
    </w:lvl>
    <w:lvl w:ilvl="4" w:tplc="191CB2DA" w:tentative="1">
      <w:start w:val="1"/>
      <w:numFmt w:val="lowerLetter"/>
      <w:lvlText w:val="%5."/>
      <w:lvlJc w:val="left"/>
      <w:pPr>
        <w:tabs>
          <w:tab w:val="num" w:pos="3600"/>
        </w:tabs>
        <w:ind w:left="3600" w:hanging="360"/>
      </w:pPr>
    </w:lvl>
    <w:lvl w:ilvl="5" w:tplc="DBA60978" w:tentative="1">
      <w:start w:val="1"/>
      <w:numFmt w:val="lowerRoman"/>
      <w:lvlText w:val="%6."/>
      <w:lvlJc w:val="right"/>
      <w:pPr>
        <w:tabs>
          <w:tab w:val="num" w:pos="4320"/>
        </w:tabs>
        <w:ind w:left="4320" w:hanging="180"/>
      </w:pPr>
    </w:lvl>
    <w:lvl w:ilvl="6" w:tplc="C3681340" w:tentative="1">
      <w:start w:val="1"/>
      <w:numFmt w:val="decimal"/>
      <w:lvlText w:val="%7."/>
      <w:lvlJc w:val="left"/>
      <w:pPr>
        <w:tabs>
          <w:tab w:val="num" w:pos="5040"/>
        </w:tabs>
        <w:ind w:left="5040" w:hanging="360"/>
      </w:pPr>
    </w:lvl>
    <w:lvl w:ilvl="7" w:tplc="DD8CDF42" w:tentative="1">
      <w:start w:val="1"/>
      <w:numFmt w:val="lowerLetter"/>
      <w:lvlText w:val="%8."/>
      <w:lvlJc w:val="left"/>
      <w:pPr>
        <w:tabs>
          <w:tab w:val="num" w:pos="5760"/>
        </w:tabs>
        <w:ind w:left="5760" w:hanging="360"/>
      </w:pPr>
    </w:lvl>
    <w:lvl w:ilvl="8" w:tplc="62F26D12"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7C960CE2">
      <w:start w:val="1"/>
      <w:numFmt w:val="bullet"/>
      <w:lvlText w:val=""/>
      <w:lvlJc w:val="left"/>
      <w:pPr>
        <w:ind w:left="360" w:hanging="360"/>
      </w:pPr>
      <w:rPr>
        <w:rFonts w:ascii="Symbol" w:hAnsi="Symbol" w:hint="default"/>
      </w:rPr>
    </w:lvl>
    <w:lvl w:ilvl="1" w:tplc="7CAE9A9A" w:tentative="1">
      <w:start w:val="1"/>
      <w:numFmt w:val="bullet"/>
      <w:lvlText w:val="o"/>
      <w:lvlJc w:val="left"/>
      <w:pPr>
        <w:ind w:left="1080" w:hanging="360"/>
      </w:pPr>
      <w:rPr>
        <w:rFonts w:ascii="Courier New" w:hAnsi="Courier New" w:cs="Courier New" w:hint="default"/>
      </w:rPr>
    </w:lvl>
    <w:lvl w:ilvl="2" w:tplc="A6A69CF8" w:tentative="1">
      <w:start w:val="1"/>
      <w:numFmt w:val="bullet"/>
      <w:lvlText w:val=""/>
      <w:lvlJc w:val="left"/>
      <w:pPr>
        <w:ind w:left="1800" w:hanging="360"/>
      </w:pPr>
      <w:rPr>
        <w:rFonts w:ascii="Wingdings" w:hAnsi="Wingdings" w:hint="default"/>
      </w:rPr>
    </w:lvl>
    <w:lvl w:ilvl="3" w:tplc="3CDC1B8C" w:tentative="1">
      <w:start w:val="1"/>
      <w:numFmt w:val="bullet"/>
      <w:lvlText w:val=""/>
      <w:lvlJc w:val="left"/>
      <w:pPr>
        <w:ind w:left="2520" w:hanging="360"/>
      </w:pPr>
      <w:rPr>
        <w:rFonts w:ascii="Symbol" w:hAnsi="Symbol" w:hint="default"/>
      </w:rPr>
    </w:lvl>
    <w:lvl w:ilvl="4" w:tplc="43C42348" w:tentative="1">
      <w:start w:val="1"/>
      <w:numFmt w:val="bullet"/>
      <w:lvlText w:val="o"/>
      <w:lvlJc w:val="left"/>
      <w:pPr>
        <w:ind w:left="3240" w:hanging="360"/>
      </w:pPr>
      <w:rPr>
        <w:rFonts w:ascii="Courier New" w:hAnsi="Courier New" w:cs="Courier New" w:hint="default"/>
      </w:rPr>
    </w:lvl>
    <w:lvl w:ilvl="5" w:tplc="DAC0A962" w:tentative="1">
      <w:start w:val="1"/>
      <w:numFmt w:val="bullet"/>
      <w:lvlText w:val=""/>
      <w:lvlJc w:val="left"/>
      <w:pPr>
        <w:ind w:left="3960" w:hanging="360"/>
      </w:pPr>
      <w:rPr>
        <w:rFonts w:ascii="Wingdings" w:hAnsi="Wingdings" w:hint="default"/>
      </w:rPr>
    </w:lvl>
    <w:lvl w:ilvl="6" w:tplc="B51ECEAE" w:tentative="1">
      <w:start w:val="1"/>
      <w:numFmt w:val="bullet"/>
      <w:lvlText w:val=""/>
      <w:lvlJc w:val="left"/>
      <w:pPr>
        <w:ind w:left="4680" w:hanging="360"/>
      </w:pPr>
      <w:rPr>
        <w:rFonts w:ascii="Symbol" w:hAnsi="Symbol" w:hint="default"/>
      </w:rPr>
    </w:lvl>
    <w:lvl w:ilvl="7" w:tplc="85C8B260" w:tentative="1">
      <w:start w:val="1"/>
      <w:numFmt w:val="bullet"/>
      <w:lvlText w:val="o"/>
      <w:lvlJc w:val="left"/>
      <w:pPr>
        <w:ind w:left="5400" w:hanging="360"/>
      </w:pPr>
      <w:rPr>
        <w:rFonts w:ascii="Courier New" w:hAnsi="Courier New" w:cs="Courier New" w:hint="default"/>
      </w:rPr>
    </w:lvl>
    <w:lvl w:ilvl="8" w:tplc="BB6225AE"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B088C1AC">
      <w:start w:val="2"/>
      <w:numFmt w:val="decimal"/>
      <w:lvlText w:val="%1."/>
      <w:lvlJc w:val="left"/>
      <w:pPr>
        <w:tabs>
          <w:tab w:val="num" w:pos="720"/>
        </w:tabs>
        <w:ind w:left="720" w:hanging="360"/>
      </w:pPr>
      <w:rPr>
        <w:rFonts w:hint="default"/>
      </w:rPr>
    </w:lvl>
    <w:lvl w:ilvl="1" w:tplc="8CB8DD88" w:tentative="1">
      <w:start w:val="1"/>
      <w:numFmt w:val="lowerLetter"/>
      <w:lvlText w:val="%2."/>
      <w:lvlJc w:val="left"/>
      <w:pPr>
        <w:tabs>
          <w:tab w:val="num" w:pos="1440"/>
        </w:tabs>
        <w:ind w:left="1440" w:hanging="360"/>
      </w:pPr>
    </w:lvl>
    <w:lvl w:ilvl="2" w:tplc="649AD822" w:tentative="1">
      <w:start w:val="1"/>
      <w:numFmt w:val="lowerRoman"/>
      <w:lvlText w:val="%3."/>
      <w:lvlJc w:val="right"/>
      <w:pPr>
        <w:tabs>
          <w:tab w:val="num" w:pos="2160"/>
        </w:tabs>
        <w:ind w:left="2160" w:hanging="180"/>
      </w:pPr>
    </w:lvl>
    <w:lvl w:ilvl="3" w:tplc="2A683B14" w:tentative="1">
      <w:start w:val="1"/>
      <w:numFmt w:val="decimal"/>
      <w:lvlText w:val="%4."/>
      <w:lvlJc w:val="left"/>
      <w:pPr>
        <w:tabs>
          <w:tab w:val="num" w:pos="2880"/>
        </w:tabs>
        <w:ind w:left="2880" w:hanging="360"/>
      </w:pPr>
    </w:lvl>
    <w:lvl w:ilvl="4" w:tplc="E49E4066" w:tentative="1">
      <w:start w:val="1"/>
      <w:numFmt w:val="lowerLetter"/>
      <w:lvlText w:val="%5."/>
      <w:lvlJc w:val="left"/>
      <w:pPr>
        <w:tabs>
          <w:tab w:val="num" w:pos="3600"/>
        </w:tabs>
        <w:ind w:left="3600" w:hanging="360"/>
      </w:pPr>
    </w:lvl>
    <w:lvl w:ilvl="5" w:tplc="1174E39C" w:tentative="1">
      <w:start w:val="1"/>
      <w:numFmt w:val="lowerRoman"/>
      <w:lvlText w:val="%6."/>
      <w:lvlJc w:val="right"/>
      <w:pPr>
        <w:tabs>
          <w:tab w:val="num" w:pos="4320"/>
        </w:tabs>
        <w:ind w:left="4320" w:hanging="180"/>
      </w:pPr>
    </w:lvl>
    <w:lvl w:ilvl="6" w:tplc="5DF05578" w:tentative="1">
      <w:start w:val="1"/>
      <w:numFmt w:val="decimal"/>
      <w:lvlText w:val="%7."/>
      <w:lvlJc w:val="left"/>
      <w:pPr>
        <w:tabs>
          <w:tab w:val="num" w:pos="5040"/>
        </w:tabs>
        <w:ind w:left="5040" w:hanging="360"/>
      </w:pPr>
    </w:lvl>
    <w:lvl w:ilvl="7" w:tplc="3BAA6328" w:tentative="1">
      <w:start w:val="1"/>
      <w:numFmt w:val="lowerLetter"/>
      <w:lvlText w:val="%8."/>
      <w:lvlJc w:val="left"/>
      <w:pPr>
        <w:tabs>
          <w:tab w:val="num" w:pos="5760"/>
        </w:tabs>
        <w:ind w:left="5760" w:hanging="360"/>
      </w:pPr>
    </w:lvl>
    <w:lvl w:ilvl="8" w:tplc="58482E86"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20F485BC">
      <w:start w:val="1"/>
      <w:numFmt w:val="decimal"/>
      <w:lvlText w:val="%1."/>
      <w:lvlJc w:val="left"/>
      <w:pPr>
        <w:tabs>
          <w:tab w:val="num" w:pos="720"/>
        </w:tabs>
        <w:ind w:left="720" w:hanging="360"/>
      </w:pPr>
    </w:lvl>
    <w:lvl w:ilvl="1" w:tplc="11B22080" w:tentative="1">
      <w:start w:val="1"/>
      <w:numFmt w:val="lowerLetter"/>
      <w:lvlText w:val="%2."/>
      <w:lvlJc w:val="left"/>
      <w:pPr>
        <w:tabs>
          <w:tab w:val="num" w:pos="1440"/>
        </w:tabs>
        <w:ind w:left="1440" w:hanging="360"/>
      </w:pPr>
    </w:lvl>
    <w:lvl w:ilvl="2" w:tplc="45A652F2" w:tentative="1">
      <w:start w:val="1"/>
      <w:numFmt w:val="lowerRoman"/>
      <w:lvlText w:val="%3."/>
      <w:lvlJc w:val="right"/>
      <w:pPr>
        <w:tabs>
          <w:tab w:val="num" w:pos="2160"/>
        </w:tabs>
        <w:ind w:left="2160" w:hanging="180"/>
      </w:pPr>
    </w:lvl>
    <w:lvl w:ilvl="3" w:tplc="9A0AF10C" w:tentative="1">
      <w:start w:val="1"/>
      <w:numFmt w:val="decimal"/>
      <w:lvlText w:val="%4."/>
      <w:lvlJc w:val="left"/>
      <w:pPr>
        <w:tabs>
          <w:tab w:val="num" w:pos="2880"/>
        </w:tabs>
        <w:ind w:left="2880" w:hanging="360"/>
      </w:pPr>
    </w:lvl>
    <w:lvl w:ilvl="4" w:tplc="218A0E3E" w:tentative="1">
      <w:start w:val="1"/>
      <w:numFmt w:val="lowerLetter"/>
      <w:lvlText w:val="%5."/>
      <w:lvlJc w:val="left"/>
      <w:pPr>
        <w:tabs>
          <w:tab w:val="num" w:pos="3600"/>
        </w:tabs>
        <w:ind w:left="3600" w:hanging="360"/>
      </w:pPr>
    </w:lvl>
    <w:lvl w:ilvl="5" w:tplc="C20030D4" w:tentative="1">
      <w:start w:val="1"/>
      <w:numFmt w:val="lowerRoman"/>
      <w:lvlText w:val="%6."/>
      <w:lvlJc w:val="right"/>
      <w:pPr>
        <w:tabs>
          <w:tab w:val="num" w:pos="4320"/>
        </w:tabs>
        <w:ind w:left="4320" w:hanging="180"/>
      </w:pPr>
    </w:lvl>
    <w:lvl w:ilvl="6" w:tplc="C0BA5904" w:tentative="1">
      <w:start w:val="1"/>
      <w:numFmt w:val="decimal"/>
      <w:lvlText w:val="%7."/>
      <w:lvlJc w:val="left"/>
      <w:pPr>
        <w:tabs>
          <w:tab w:val="num" w:pos="5040"/>
        </w:tabs>
        <w:ind w:left="5040" w:hanging="360"/>
      </w:pPr>
    </w:lvl>
    <w:lvl w:ilvl="7" w:tplc="7722EEDC" w:tentative="1">
      <w:start w:val="1"/>
      <w:numFmt w:val="lowerLetter"/>
      <w:lvlText w:val="%8."/>
      <w:lvlJc w:val="left"/>
      <w:pPr>
        <w:tabs>
          <w:tab w:val="num" w:pos="5760"/>
        </w:tabs>
        <w:ind w:left="5760" w:hanging="360"/>
      </w:pPr>
    </w:lvl>
    <w:lvl w:ilvl="8" w:tplc="FF02B758"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635AEB5C">
      <w:start w:val="1"/>
      <w:numFmt w:val="decimal"/>
      <w:lvlText w:val="%1."/>
      <w:lvlJc w:val="left"/>
      <w:pPr>
        <w:ind w:left="720" w:hanging="360"/>
      </w:pPr>
    </w:lvl>
    <w:lvl w:ilvl="1" w:tplc="E698E18E" w:tentative="1">
      <w:start w:val="1"/>
      <w:numFmt w:val="lowerLetter"/>
      <w:lvlText w:val="%2."/>
      <w:lvlJc w:val="left"/>
      <w:pPr>
        <w:ind w:left="1440" w:hanging="360"/>
      </w:pPr>
    </w:lvl>
    <w:lvl w:ilvl="2" w:tplc="9B904B18" w:tentative="1">
      <w:start w:val="1"/>
      <w:numFmt w:val="lowerRoman"/>
      <w:lvlText w:val="%3."/>
      <w:lvlJc w:val="right"/>
      <w:pPr>
        <w:ind w:left="2160" w:hanging="180"/>
      </w:pPr>
    </w:lvl>
    <w:lvl w:ilvl="3" w:tplc="2CC87C3C" w:tentative="1">
      <w:start w:val="1"/>
      <w:numFmt w:val="decimal"/>
      <w:lvlText w:val="%4."/>
      <w:lvlJc w:val="left"/>
      <w:pPr>
        <w:ind w:left="2880" w:hanging="360"/>
      </w:pPr>
    </w:lvl>
    <w:lvl w:ilvl="4" w:tplc="8F5652F8" w:tentative="1">
      <w:start w:val="1"/>
      <w:numFmt w:val="lowerLetter"/>
      <w:lvlText w:val="%5."/>
      <w:lvlJc w:val="left"/>
      <w:pPr>
        <w:ind w:left="3600" w:hanging="360"/>
      </w:pPr>
    </w:lvl>
    <w:lvl w:ilvl="5" w:tplc="88743960" w:tentative="1">
      <w:start w:val="1"/>
      <w:numFmt w:val="lowerRoman"/>
      <w:lvlText w:val="%6."/>
      <w:lvlJc w:val="right"/>
      <w:pPr>
        <w:ind w:left="4320" w:hanging="180"/>
      </w:pPr>
    </w:lvl>
    <w:lvl w:ilvl="6" w:tplc="9FFC34A6" w:tentative="1">
      <w:start w:val="1"/>
      <w:numFmt w:val="decimal"/>
      <w:lvlText w:val="%7."/>
      <w:lvlJc w:val="left"/>
      <w:pPr>
        <w:ind w:left="5040" w:hanging="360"/>
      </w:pPr>
    </w:lvl>
    <w:lvl w:ilvl="7" w:tplc="3522C944" w:tentative="1">
      <w:start w:val="1"/>
      <w:numFmt w:val="lowerLetter"/>
      <w:lvlText w:val="%8."/>
      <w:lvlJc w:val="left"/>
      <w:pPr>
        <w:ind w:left="5760" w:hanging="360"/>
      </w:pPr>
    </w:lvl>
    <w:lvl w:ilvl="8" w:tplc="D5B4F938"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8D2E8FE2">
      <w:start w:val="1"/>
      <w:numFmt w:val="bullet"/>
      <w:lvlText w:val=""/>
      <w:lvlJc w:val="left"/>
      <w:pPr>
        <w:tabs>
          <w:tab w:val="num" w:pos="360"/>
        </w:tabs>
        <w:ind w:left="360" w:hanging="360"/>
      </w:pPr>
      <w:rPr>
        <w:rFonts w:ascii="Symbol" w:hAnsi="Symbol" w:hint="default"/>
      </w:rPr>
    </w:lvl>
    <w:lvl w:ilvl="1" w:tplc="5A2A8556" w:tentative="1">
      <w:start w:val="1"/>
      <w:numFmt w:val="bullet"/>
      <w:lvlText w:val="o"/>
      <w:lvlJc w:val="left"/>
      <w:pPr>
        <w:tabs>
          <w:tab w:val="num" w:pos="1080"/>
        </w:tabs>
        <w:ind w:left="1080" w:hanging="360"/>
      </w:pPr>
      <w:rPr>
        <w:rFonts w:ascii="Courier New" w:hAnsi="Courier New" w:cs="Courier New" w:hint="default"/>
      </w:rPr>
    </w:lvl>
    <w:lvl w:ilvl="2" w:tplc="947E2C1A" w:tentative="1">
      <w:start w:val="1"/>
      <w:numFmt w:val="bullet"/>
      <w:lvlText w:val=""/>
      <w:lvlJc w:val="left"/>
      <w:pPr>
        <w:tabs>
          <w:tab w:val="num" w:pos="1800"/>
        </w:tabs>
        <w:ind w:left="1800" w:hanging="360"/>
      </w:pPr>
      <w:rPr>
        <w:rFonts w:ascii="Wingdings" w:hAnsi="Wingdings" w:hint="default"/>
      </w:rPr>
    </w:lvl>
    <w:lvl w:ilvl="3" w:tplc="5F8853DC" w:tentative="1">
      <w:start w:val="1"/>
      <w:numFmt w:val="bullet"/>
      <w:lvlText w:val=""/>
      <w:lvlJc w:val="left"/>
      <w:pPr>
        <w:tabs>
          <w:tab w:val="num" w:pos="2520"/>
        </w:tabs>
        <w:ind w:left="2520" w:hanging="360"/>
      </w:pPr>
      <w:rPr>
        <w:rFonts w:ascii="Symbol" w:hAnsi="Symbol" w:hint="default"/>
      </w:rPr>
    </w:lvl>
    <w:lvl w:ilvl="4" w:tplc="851CF2C4" w:tentative="1">
      <w:start w:val="1"/>
      <w:numFmt w:val="bullet"/>
      <w:lvlText w:val="o"/>
      <w:lvlJc w:val="left"/>
      <w:pPr>
        <w:tabs>
          <w:tab w:val="num" w:pos="3240"/>
        </w:tabs>
        <w:ind w:left="3240" w:hanging="360"/>
      </w:pPr>
      <w:rPr>
        <w:rFonts w:ascii="Courier New" w:hAnsi="Courier New" w:cs="Courier New" w:hint="default"/>
      </w:rPr>
    </w:lvl>
    <w:lvl w:ilvl="5" w:tplc="DAD8361E" w:tentative="1">
      <w:start w:val="1"/>
      <w:numFmt w:val="bullet"/>
      <w:lvlText w:val=""/>
      <w:lvlJc w:val="left"/>
      <w:pPr>
        <w:tabs>
          <w:tab w:val="num" w:pos="3960"/>
        </w:tabs>
        <w:ind w:left="3960" w:hanging="360"/>
      </w:pPr>
      <w:rPr>
        <w:rFonts w:ascii="Wingdings" w:hAnsi="Wingdings" w:hint="default"/>
      </w:rPr>
    </w:lvl>
    <w:lvl w:ilvl="6" w:tplc="8BEC3EAE" w:tentative="1">
      <w:start w:val="1"/>
      <w:numFmt w:val="bullet"/>
      <w:lvlText w:val=""/>
      <w:lvlJc w:val="left"/>
      <w:pPr>
        <w:tabs>
          <w:tab w:val="num" w:pos="4680"/>
        </w:tabs>
        <w:ind w:left="4680" w:hanging="360"/>
      </w:pPr>
      <w:rPr>
        <w:rFonts w:ascii="Symbol" w:hAnsi="Symbol" w:hint="default"/>
      </w:rPr>
    </w:lvl>
    <w:lvl w:ilvl="7" w:tplc="F78EAF58" w:tentative="1">
      <w:start w:val="1"/>
      <w:numFmt w:val="bullet"/>
      <w:lvlText w:val="o"/>
      <w:lvlJc w:val="left"/>
      <w:pPr>
        <w:tabs>
          <w:tab w:val="num" w:pos="5400"/>
        </w:tabs>
        <w:ind w:left="5400" w:hanging="360"/>
      </w:pPr>
      <w:rPr>
        <w:rFonts w:ascii="Courier New" w:hAnsi="Courier New" w:cs="Courier New" w:hint="default"/>
      </w:rPr>
    </w:lvl>
    <w:lvl w:ilvl="8" w:tplc="732CFAA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F4EEDBA2">
      <w:start w:val="1"/>
      <w:numFmt w:val="decimal"/>
      <w:lvlText w:val="%1."/>
      <w:lvlJc w:val="left"/>
      <w:pPr>
        <w:tabs>
          <w:tab w:val="num" w:pos="600"/>
        </w:tabs>
        <w:ind w:left="600" w:hanging="360"/>
      </w:pPr>
      <w:rPr>
        <w:rFonts w:hint="default"/>
        <w:b w:val="0"/>
      </w:rPr>
    </w:lvl>
    <w:lvl w:ilvl="1" w:tplc="6358A45E" w:tentative="1">
      <w:start w:val="1"/>
      <w:numFmt w:val="lowerLetter"/>
      <w:lvlText w:val="%2."/>
      <w:lvlJc w:val="left"/>
      <w:pPr>
        <w:tabs>
          <w:tab w:val="num" w:pos="1440"/>
        </w:tabs>
        <w:ind w:left="1440" w:hanging="360"/>
      </w:pPr>
    </w:lvl>
    <w:lvl w:ilvl="2" w:tplc="2EEEDC56" w:tentative="1">
      <w:start w:val="1"/>
      <w:numFmt w:val="lowerRoman"/>
      <w:lvlText w:val="%3."/>
      <w:lvlJc w:val="right"/>
      <w:pPr>
        <w:tabs>
          <w:tab w:val="num" w:pos="2160"/>
        </w:tabs>
        <w:ind w:left="2160" w:hanging="180"/>
      </w:pPr>
    </w:lvl>
    <w:lvl w:ilvl="3" w:tplc="856872A2">
      <w:start w:val="1"/>
      <w:numFmt w:val="decimal"/>
      <w:lvlText w:val="%4."/>
      <w:lvlJc w:val="left"/>
      <w:pPr>
        <w:tabs>
          <w:tab w:val="num" w:pos="2880"/>
        </w:tabs>
        <w:ind w:left="2880" w:hanging="360"/>
      </w:pPr>
    </w:lvl>
    <w:lvl w:ilvl="4" w:tplc="3704E094" w:tentative="1">
      <w:start w:val="1"/>
      <w:numFmt w:val="lowerLetter"/>
      <w:lvlText w:val="%5."/>
      <w:lvlJc w:val="left"/>
      <w:pPr>
        <w:tabs>
          <w:tab w:val="num" w:pos="3600"/>
        </w:tabs>
        <w:ind w:left="3600" w:hanging="360"/>
      </w:pPr>
    </w:lvl>
    <w:lvl w:ilvl="5" w:tplc="498857FA" w:tentative="1">
      <w:start w:val="1"/>
      <w:numFmt w:val="lowerRoman"/>
      <w:lvlText w:val="%6."/>
      <w:lvlJc w:val="right"/>
      <w:pPr>
        <w:tabs>
          <w:tab w:val="num" w:pos="4320"/>
        </w:tabs>
        <w:ind w:left="4320" w:hanging="180"/>
      </w:pPr>
    </w:lvl>
    <w:lvl w:ilvl="6" w:tplc="75A82218" w:tentative="1">
      <w:start w:val="1"/>
      <w:numFmt w:val="decimal"/>
      <w:lvlText w:val="%7."/>
      <w:lvlJc w:val="left"/>
      <w:pPr>
        <w:tabs>
          <w:tab w:val="num" w:pos="5040"/>
        </w:tabs>
        <w:ind w:left="5040" w:hanging="360"/>
      </w:pPr>
    </w:lvl>
    <w:lvl w:ilvl="7" w:tplc="4502AF6E" w:tentative="1">
      <w:start w:val="1"/>
      <w:numFmt w:val="lowerLetter"/>
      <w:lvlText w:val="%8."/>
      <w:lvlJc w:val="left"/>
      <w:pPr>
        <w:tabs>
          <w:tab w:val="num" w:pos="5760"/>
        </w:tabs>
        <w:ind w:left="5760" w:hanging="360"/>
      </w:pPr>
    </w:lvl>
    <w:lvl w:ilvl="8" w:tplc="B64627CE"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9252B814">
      <w:start w:val="1"/>
      <w:numFmt w:val="decimal"/>
      <w:lvlText w:val="%1."/>
      <w:lvlJc w:val="left"/>
      <w:pPr>
        <w:ind w:left="720" w:hanging="360"/>
      </w:pPr>
    </w:lvl>
    <w:lvl w:ilvl="1" w:tplc="4538F9DA" w:tentative="1">
      <w:start w:val="1"/>
      <w:numFmt w:val="lowerLetter"/>
      <w:lvlText w:val="%2."/>
      <w:lvlJc w:val="left"/>
      <w:pPr>
        <w:ind w:left="1440" w:hanging="360"/>
      </w:pPr>
    </w:lvl>
    <w:lvl w:ilvl="2" w:tplc="A96AD624" w:tentative="1">
      <w:start w:val="1"/>
      <w:numFmt w:val="lowerRoman"/>
      <w:lvlText w:val="%3."/>
      <w:lvlJc w:val="right"/>
      <w:pPr>
        <w:ind w:left="2160" w:hanging="180"/>
      </w:pPr>
    </w:lvl>
    <w:lvl w:ilvl="3" w:tplc="9CE46222" w:tentative="1">
      <w:start w:val="1"/>
      <w:numFmt w:val="decimal"/>
      <w:lvlText w:val="%4."/>
      <w:lvlJc w:val="left"/>
      <w:pPr>
        <w:ind w:left="2880" w:hanging="360"/>
      </w:pPr>
    </w:lvl>
    <w:lvl w:ilvl="4" w:tplc="3E662990" w:tentative="1">
      <w:start w:val="1"/>
      <w:numFmt w:val="lowerLetter"/>
      <w:lvlText w:val="%5."/>
      <w:lvlJc w:val="left"/>
      <w:pPr>
        <w:ind w:left="3600" w:hanging="360"/>
      </w:pPr>
    </w:lvl>
    <w:lvl w:ilvl="5" w:tplc="C2281298" w:tentative="1">
      <w:start w:val="1"/>
      <w:numFmt w:val="lowerRoman"/>
      <w:lvlText w:val="%6."/>
      <w:lvlJc w:val="right"/>
      <w:pPr>
        <w:ind w:left="4320" w:hanging="180"/>
      </w:pPr>
    </w:lvl>
    <w:lvl w:ilvl="6" w:tplc="B3881236" w:tentative="1">
      <w:start w:val="1"/>
      <w:numFmt w:val="decimal"/>
      <w:lvlText w:val="%7."/>
      <w:lvlJc w:val="left"/>
      <w:pPr>
        <w:ind w:left="5040" w:hanging="360"/>
      </w:pPr>
    </w:lvl>
    <w:lvl w:ilvl="7" w:tplc="E92CBE3A" w:tentative="1">
      <w:start w:val="1"/>
      <w:numFmt w:val="lowerLetter"/>
      <w:lvlText w:val="%8."/>
      <w:lvlJc w:val="left"/>
      <w:pPr>
        <w:ind w:left="5760" w:hanging="360"/>
      </w:pPr>
    </w:lvl>
    <w:lvl w:ilvl="8" w:tplc="5A68CD1E"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23D4EE5C">
      <w:start w:val="1"/>
      <w:numFmt w:val="decimal"/>
      <w:lvlText w:val="%1."/>
      <w:lvlJc w:val="left"/>
      <w:pPr>
        <w:tabs>
          <w:tab w:val="num" w:pos="720"/>
        </w:tabs>
        <w:ind w:left="720" w:hanging="360"/>
      </w:pPr>
    </w:lvl>
    <w:lvl w:ilvl="1" w:tplc="F4E0D2E4">
      <w:start w:val="1"/>
      <w:numFmt w:val="decimal"/>
      <w:lvlText w:val="%2."/>
      <w:lvlJc w:val="left"/>
      <w:pPr>
        <w:tabs>
          <w:tab w:val="num" w:pos="1440"/>
        </w:tabs>
        <w:ind w:left="1440" w:hanging="360"/>
      </w:pPr>
    </w:lvl>
    <w:lvl w:ilvl="2" w:tplc="07E43A54">
      <w:start w:val="1"/>
      <w:numFmt w:val="decimal"/>
      <w:lvlText w:val="%3."/>
      <w:lvlJc w:val="left"/>
      <w:pPr>
        <w:tabs>
          <w:tab w:val="num" w:pos="2160"/>
        </w:tabs>
        <w:ind w:left="2160" w:hanging="360"/>
      </w:pPr>
    </w:lvl>
    <w:lvl w:ilvl="3" w:tplc="F0546DE0">
      <w:start w:val="1"/>
      <w:numFmt w:val="decimal"/>
      <w:lvlText w:val="%4."/>
      <w:lvlJc w:val="left"/>
      <w:pPr>
        <w:tabs>
          <w:tab w:val="num" w:pos="2880"/>
        </w:tabs>
        <w:ind w:left="2880" w:hanging="360"/>
      </w:pPr>
    </w:lvl>
    <w:lvl w:ilvl="4" w:tplc="ABEE756C">
      <w:start w:val="1"/>
      <w:numFmt w:val="decimal"/>
      <w:lvlText w:val="%5."/>
      <w:lvlJc w:val="left"/>
      <w:pPr>
        <w:tabs>
          <w:tab w:val="num" w:pos="3600"/>
        </w:tabs>
        <w:ind w:left="3600" w:hanging="360"/>
      </w:pPr>
    </w:lvl>
    <w:lvl w:ilvl="5" w:tplc="239C9A08">
      <w:start w:val="1"/>
      <w:numFmt w:val="decimal"/>
      <w:lvlText w:val="%6."/>
      <w:lvlJc w:val="left"/>
      <w:pPr>
        <w:tabs>
          <w:tab w:val="num" w:pos="4320"/>
        </w:tabs>
        <w:ind w:left="4320" w:hanging="360"/>
      </w:pPr>
    </w:lvl>
    <w:lvl w:ilvl="6" w:tplc="B4769862">
      <w:start w:val="1"/>
      <w:numFmt w:val="decimal"/>
      <w:lvlText w:val="%7."/>
      <w:lvlJc w:val="left"/>
      <w:pPr>
        <w:tabs>
          <w:tab w:val="num" w:pos="5040"/>
        </w:tabs>
        <w:ind w:left="5040" w:hanging="360"/>
      </w:pPr>
    </w:lvl>
    <w:lvl w:ilvl="7" w:tplc="7838A262">
      <w:start w:val="1"/>
      <w:numFmt w:val="decimal"/>
      <w:lvlText w:val="%8."/>
      <w:lvlJc w:val="left"/>
      <w:pPr>
        <w:tabs>
          <w:tab w:val="num" w:pos="5760"/>
        </w:tabs>
        <w:ind w:left="5760" w:hanging="360"/>
      </w:pPr>
    </w:lvl>
    <w:lvl w:ilvl="8" w:tplc="2FF05F24">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CF5C8DB8">
      <w:start w:val="1"/>
      <w:numFmt w:val="decimal"/>
      <w:lvlText w:val="%1)"/>
      <w:lvlJc w:val="left"/>
      <w:pPr>
        <w:tabs>
          <w:tab w:val="num" w:pos="720"/>
        </w:tabs>
        <w:ind w:left="720" w:hanging="360"/>
      </w:pPr>
      <w:rPr>
        <w:b/>
      </w:rPr>
    </w:lvl>
    <w:lvl w:ilvl="1" w:tplc="69A430CC" w:tentative="1">
      <w:start w:val="1"/>
      <w:numFmt w:val="lowerLetter"/>
      <w:lvlText w:val="%2."/>
      <w:lvlJc w:val="left"/>
      <w:pPr>
        <w:tabs>
          <w:tab w:val="num" w:pos="1440"/>
        </w:tabs>
        <w:ind w:left="1440" w:hanging="360"/>
      </w:pPr>
    </w:lvl>
    <w:lvl w:ilvl="2" w:tplc="4A982A30" w:tentative="1">
      <w:start w:val="1"/>
      <w:numFmt w:val="lowerRoman"/>
      <w:lvlText w:val="%3."/>
      <w:lvlJc w:val="right"/>
      <w:pPr>
        <w:tabs>
          <w:tab w:val="num" w:pos="2160"/>
        </w:tabs>
        <w:ind w:left="2160" w:hanging="180"/>
      </w:pPr>
    </w:lvl>
    <w:lvl w:ilvl="3" w:tplc="DC4CC970" w:tentative="1">
      <w:start w:val="1"/>
      <w:numFmt w:val="decimal"/>
      <w:lvlText w:val="%4."/>
      <w:lvlJc w:val="left"/>
      <w:pPr>
        <w:tabs>
          <w:tab w:val="num" w:pos="2880"/>
        </w:tabs>
        <w:ind w:left="2880" w:hanging="360"/>
      </w:pPr>
    </w:lvl>
    <w:lvl w:ilvl="4" w:tplc="542A2DBC" w:tentative="1">
      <w:start w:val="1"/>
      <w:numFmt w:val="lowerLetter"/>
      <w:lvlText w:val="%5."/>
      <w:lvlJc w:val="left"/>
      <w:pPr>
        <w:tabs>
          <w:tab w:val="num" w:pos="3600"/>
        </w:tabs>
        <w:ind w:left="3600" w:hanging="360"/>
      </w:pPr>
    </w:lvl>
    <w:lvl w:ilvl="5" w:tplc="14C07BFE" w:tentative="1">
      <w:start w:val="1"/>
      <w:numFmt w:val="lowerRoman"/>
      <w:lvlText w:val="%6."/>
      <w:lvlJc w:val="right"/>
      <w:pPr>
        <w:tabs>
          <w:tab w:val="num" w:pos="4320"/>
        </w:tabs>
        <w:ind w:left="4320" w:hanging="180"/>
      </w:pPr>
    </w:lvl>
    <w:lvl w:ilvl="6" w:tplc="59381818" w:tentative="1">
      <w:start w:val="1"/>
      <w:numFmt w:val="decimal"/>
      <w:lvlText w:val="%7."/>
      <w:lvlJc w:val="left"/>
      <w:pPr>
        <w:tabs>
          <w:tab w:val="num" w:pos="5040"/>
        </w:tabs>
        <w:ind w:left="5040" w:hanging="360"/>
      </w:pPr>
    </w:lvl>
    <w:lvl w:ilvl="7" w:tplc="AB822190" w:tentative="1">
      <w:start w:val="1"/>
      <w:numFmt w:val="lowerLetter"/>
      <w:lvlText w:val="%8."/>
      <w:lvlJc w:val="left"/>
      <w:pPr>
        <w:tabs>
          <w:tab w:val="num" w:pos="5760"/>
        </w:tabs>
        <w:ind w:left="5760" w:hanging="360"/>
      </w:pPr>
    </w:lvl>
    <w:lvl w:ilvl="8" w:tplc="DB76F196"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4092B4DA">
      <w:start w:val="1"/>
      <w:numFmt w:val="decimal"/>
      <w:lvlText w:val="%1."/>
      <w:lvlJc w:val="left"/>
      <w:pPr>
        <w:tabs>
          <w:tab w:val="num" w:pos="720"/>
        </w:tabs>
        <w:ind w:left="720" w:hanging="360"/>
      </w:pPr>
      <w:rPr>
        <w:rFonts w:hint="default"/>
      </w:rPr>
    </w:lvl>
    <w:lvl w:ilvl="1" w:tplc="920AEBA8" w:tentative="1">
      <w:start w:val="1"/>
      <w:numFmt w:val="lowerLetter"/>
      <w:lvlText w:val="%2."/>
      <w:lvlJc w:val="left"/>
      <w:pPr>
        <w:tabs>
          <w:tab w:val="num" w:pos="1440"/>
        </w:tabs>
        <w:ind w:left="1440" w:hanging="360"/>
      </w:pPr>
    </w:lvl>
    <w:lvl w:ilvl="2" w:tplc="4C0CD548" w:tentative="1">
      <w:start w:val="1"/>
      <w:numFmt w:val="lowerRoman"/>
      <w:lvlText w:val="%3."/>
      <w:lvlJc w:val="right"/>
      <w:pPr>
        <w:tabs>
          <w:tab w:val="num" w:pos="2160"/>
        </w:tabs>
        <w:ind w:left="2160" w:hanging="180"/>
      </w:pPr>
    </w:lvl>
    <w:lvl w:ilvl="3" w:tplc="E8361D56" w:tentative="1">
      <w:start w:val="1"/>
      <w:numFmt w:val="decimal"/>
      <w:lvlText w:val="%4."/>
      <w:lvlJc w:val="left"/>
      <w:pPr>
        <w:tabs>
          <w:tab w:val="num" w:pos="2880"/>
        </w:tabs>
        <w:ind w:left="2880" w:hanging="360"/>
      </w:pPr>
    </w:lvl>
    <w:lvl w:ilvl="4" w:tplc="E3143A9C" w:tentative="1">
      <w:start w:val="1"/>
      <w:numFmt w:val="lowerLetter"/>
      <w:lvlText w:val="%5."/>
      <w:lvlJc w:val="left"/>
      <w:pPr>
        <w:tabs>
          <w:tab w:val="num" w:pos="3600"/>
        </w:tabs>
        <w:ind w:left="3600" w:hanging="360"/>
      </w:pPr>
    </w:lvl>
    <w:lvl w:ilvl="5" w:tplc="D42C5D4E" w:tentative="1">
      <w:start w:val="1"/>
      <w:numFmt w:val="lowerRoman"/>
      <w:lvlText w:val="%6."/>
      <w:lvlJc w:val="right"/>
      <w:pPr>
        <w:tabs>
          <w:tab w:val="num" w:pos="4320"/>
        </w:tabs>
        <w:ind w:left="4320" w:hanging="180"/>
      </w:pPr>
    </w:lvl>
    <w:lvl w:ilvl="6" w:tplc="02108736" w:tentative="1">
      <w:start w:val="1"/>
      <w:numFmt w:val="decimal"/>
      <w:lvlText w:val="%7."/>
      <w:lvlJc w:val="left"/>
      <w:pPr>
        <w:tabs>
          <w:tab w:val="num" w:pos="5040"/>
        </w:tabs>
        <w:ind w:left="5040" w:hanging="360"/>
      </w:pPr>
    </w:lvl>
    <w:lvl w:ilvl="7" w:tplc="88D86608" w:tentative="1">
      <w:start w:val="1"/>
      <w:numFmt w:val="lowerLetter"/>
      <w:lvlText w:val="%8."/>
      <w:lvlJc w:val="left"/>
      <w:pPr>
        <w:tabs>
          <w:tab w:val="num" w:pos="5760"/>
        </w:tabs>
        <w:ind w:left="5760" w:hanging="360"/>
      </w:pPr>
    </w:lvl>
    <w:lvl w:ilvl="8" w:tplc="CF8A5D14"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8C7036F0">
      <w:start w:val="1"/>
      <w:numFmt w:val="decimal"/>
      <w:lvlText w:val="%1."/>
      <w:lvlJc w:val="left"/>
      <w:pPr>
        <w:tabs>
          <w:tab w:val="num" w:pos="720"/>
        </w:tabs>
        <w:ind w:left="720" w:hanging="360"/>
      </w:pPr>
      <w:rPr>
        <w:rFonts w:hint="default"/>
      </w:rPr>
    </w:lvl>
    <w:lvl w:ilvl="1" w:tplc="276EEF50">
      <w:numFmt w:val="none"/>
      <w:lvlText w:val=""/>
      <w:lvlJc w:val="left"/>
      <w:pPr>
        <w:tabs>
          <w:tab w:val="num" w:pos="360"/>
        </w:tabs>
      </w:pPr>
    </w:lvl>
    <w:lvl w:ilvl="2" w:tplc="74846B58">
      <w:numFmt w:val="none"/>
      <w:lvlText w:val=""/>
      <w:lvlJc w:val="left"/>
      <w:pPr>
        <w:tabs>
          <w:tab w:val="num" w:pos="360"/>
        </w:tabs>
      </w:pPr>
    </w:lvl>
    <w:lvl w:ilvl="3" w:tplc="7756C146">
      <w:numFmt w:val="none"/>
      <w:lvlText w:val=""/>
      <w:lvlJc w:val="left"/>
      <w:pPr>
        <w:tabs>
          <w:tab w:val="num" w:pos="360"/>
        </w:tabs>
      </w:pPr>
    </w:lvl>
    <w:lvl w:ilvl="4" w:tplc="2F28A244">
      <w:numFmt w:val="none"/>
      <w:lvlText w:val=""/>
      <w:lvlJc w:val="left"/>
      <w:pPr>
        <w:tabs>
          <w:tab w:val="num" w:pos="360"/>
        </w:tabs>
      </w:pPr>
    </w:lvl>
    <w:lvl w:ilvl="5" w:tplc="9C60A742">
      <w:numFmt w:val="none"/>
      <w:lvlText w:val=""/>
      <w:lvlJc w:val="left"/>
      <w:pPr>
        <w:tabs>
          <w:tab w:val="num" w:pos="360"/>
        </w:tabs>
      </w:pPr>
    </w:lvl>
    <w:lvl w:ilvl="6" w:tplc="429238F0">
      <w:numFmt w:val="none"/>
      <w:lvlText w:val=""/>
      <w:lvlJc w:val="left"/>
      <w:pPr>
        <w:tabs>
          <w:tab w:val="num" w:pos="360"/>
        </w:tabs>
      </w:pPr>
    </w:lvl>
    <w:lvl w:ilvl="7" w:tplc="A642C060">
      <w:numFmt w:val="none"/>
      <w:lvlText w:val=""/>
      <w:lvlJc w:val="left"/>
      <w:pPr>
        <w:tabs>
          <w:tab w:val="num" w:pos="360"/>
        </w:tabs>
      </w:pPr>
    </w:lvl>
    <w:lvl w:ilvl="8" w:tplc="A9A0D664">
      <w:numFmt w:val="none"/>
      <w:lvlText w:val=""/>
      <w:lvlJc w:val="left"/>
      <w:pPr>
        <w:tabs>
          <w:tab w:val="num" w:pos="360"/>
        </w:tabs>
      </w:pPr>
    </w:lvl>
  </w:abstractNum>
  <w:abstractNum w:abstractNumId="35" w15:restartNumberingAfterBreak="0">
    <w:nsid w:val="7CE54276"/>
    <w:multiLevelType w:val="hybridMultilevel"/>
    <w:tmpl w:val="CE8E96CA"/>
    <w:lvl w:ilvl="0" w:tplc="3522A2A8">
      <w:start w:val="1"/>
      <w:numFmt w:val="decimal"/>
      <w:lvlText w:val="%1."/>
      <w:lvlJc w:val="left"/>
      <w:pPr>
        <w:tabs>
          <w:tab w:val="num" w:pos="720"/>
        </w:tabs>
        <w:ind w:left="720" w:hanging="360"/>
      </w:pPr>
      <w:rPr>
        <w:rFonts w:cs="Times New Roman" w:hint="default"/>
      </w:rPr>
    </w:lvl>
    <w:lvl w:ilvl="1" w:tplc="A4F249EE" w:tentative="1">
      <w:start w:val="1"/>
      <w:numFmt w:val="lowerLetter"/>
      <w:lvlText w:val="%2."/>
      <w:lvlJc w:val="left"/>
      <w:pPr>
        <w:tabs>
          <w:tab w:val="num" w:pos="1440"/>
        </w:tabs>
        <w:ind w:left="1440" w:hanging="360"/>
      </w:pPr>
      <w:rPr>
        <w:rFonts w:cs="Times New Roman"/>
      </w:rPr>
    </w:lvl>
    <w:lvl w:ilvl="2" w:tplc="A7DC361A" w:tentative="1">
      <w:start w:val="1"/>
      <w:numFmt w:val="lowerRoman"/>
      <w:lvlText w:val="%3."/>
      <w:lvlJc w:val="right"/>
      <w:pPr>
        <w:tabs>
          <w:tab w:val="num" w:pos="2160"/>
        </w:tabs>
        <w:ind w:left="2160" w:hanging="180"/>
      </w:pPr>
      <w:rPr>
        <w:rFonts w:cs="Times New Roman"/>
      </w:rPr>
    </w:lvl>
    <w:lvl w:ilvl="3" w:tplc="0DC23810" w:tentative="1">
      <w:start w:val="1"/>
      <w:numFmt w:val="decimal"/>
      <w:lvlText w:val="%4."/>
      <w:lvlJc w:val="left"/>
      <w:pPr>
        <w:tabs>
          <w:tab w:val="num" w:pos="2880"/>
        </w:tabs>
        <w:ind w:left="2880" w:hanging="360"/>
      </w:pPr>
      <w:rPr>
        <w:rFonts w:cs="Times New Roman"/>
      </w:rPr>
    </w:lvl>
    <w:lvl w:ilvl="4" w:tplc="414A3912" w:tentative="1">
      <w:start w:val="1"/>
      <w:numFmt w:val="lowerLetter"/>
      <w:lvlText w:val="%5."/>
      <w:lvlJc w:val="left"/>
      <w:pPr>
        <w:tabs>
          <w:tab w:val="num" w:pos="3600"/>
        </w:tabs>
        <w:ind w:left="3600" w:hanging="360"/>
      </w:pPr>
      <w:rPr>
        <w:rFonts w:cs="Times New Roman"/>
      </w:rPr>
    </w:lvl>
    <w:lvl w:ilvl="5" w:tplc="C03EBA20" w:tentative="1">
      <w:start w:val="1"/>
      <w:numFmt w:val="lowerRoman"/>
      <w:lvlText w:val="%6."/>
      <w:lvlJc w:val="right"/>
      <w:pPr>
        <w:tabs>
          <w:tab w:val="num" w:pos="4320"/>
        </w:tabs>
        <w:ind w:left="4320" w:hanging="180"/>
      </w:pPr>
      <w:rPr>
        <w:rFonts w:cs="Times New Roman"/>
      </w:rPr>
    </w:lvl>
    <w:lvl w:ilvl="6" w:tplc="E5E8B826" w:tentative="1">
      <w:start w:val="1"/>
      <w:numFmt w:val="decimal"/>
      <w:lvlText w:val="%7."/>
      <w:lvlJc w:val="left"/>
      <w:pPr>
        <w:tabs>
          <w:tab w:val="num" w:pos="5040"/>
        </w:tabs>
        <w:ind w:left="5040" w:hanging="360"/>
      </w:pPr>
      <w:rPr>
        <w:rFonts w:cs="Times New Roman"/>
      </w:rPr>
    </w:lvl>
    <w:lvl w:ilvl="7" w:tplc="127EB6B6" w:tentative="1">
      <w:start w:val="1"/>
      <w:numFmt w:val="lowerLetter"/>
      <w:lvlText w:val="%8."/>
      <w:lvlJc w:val="left"/>
      <w:pPr>
        <w:tabs>
          <w:tab w:val="num" w:pos="5760"/>
        </w:tabs>
        <w:ind w:left="5760" w:hanging="360"/>
      </w:pPr>
      <w:rPr>
        <w:rFonts w:cs="Times New Roman"/>
      </w:rPr>
    </w:lvl>
    <w:lvl w:ilvl="8" w:tplc="189EA826"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6D98BDE0">
      <w:start w:val="1"/>
      <w:numFmt w:val="decimal"/>
      <w:lvlText w:val="%1."/>
      <w:lvlJc w:val="left"/>
      <w:pPr>
        <w:ind w:left="720" w:hanging="360"/>
      </w:pPr>
      <w:rPr>
        <w:rFonts w:hint="default"/>
      </w:rPr>
    </w:lvl>
    <w:lvl w:ilvl="1" w:tplc="B7C699FE" w:tentative="1">
      <w:start w:val="1"/>
      <w:numFmt w:val="lowerLetter"/>
      <w:lvlText w:val="%2."/>
      <w:lvlJc w:val="left"/>
      <w:pPr>
        <w:ind w:left="1440" w:hanging="360"/>
      </w:pPr>
    </w:lvl>
    <w:lvl w:ilvl="2" w:tplc="22F8D20A" w:tentative="1">
      <w:start w:val="1"/>
      <w:numFmt w:val="lowerRoman"/>
      <w:lvlText w:val="%3."/>
      <w:lvlJc w:val="right"/>
      <w:pPr>
        <w:ind w:left="2160" w:hanging="180"/>
      </w:pPr>
    </w:lvl>
    <w:lvl w:ilvl="3" w:tplc="471A47F2" w:tentative="1">
      <w:start w:val="1"/>
      <w:numFmt w:val="decimal"/>
      <w:lvlText w:val="%4."/>
      <w:lvlJc w:val="left"/>
      <w:pPr>
        <w:ind w:left="2880" w:hanging="360"/>
      </w:pPr>
    </w:lvl>
    <w:lvl w:ilvl="4" w:tplc="97D44A70" w:tentative="1">
      <w:start w:val="1"/>
      <w:numFmt w:val="lowerLetter"/>
      <w:lvlText w:val="%5."/>
      <w:lvlJc w:val="left"/>
      <w:pPr>
        <w:ind w:left="3600" w:hanging="360"/>
      </w:pPr>
    </w:lvl>
    <w:lvl w:ilvl="5" w:tplc="1FC2A694" w:tentative="1">
      <w:start w:val="1"/>
      <w:numFmt w:val="lowerRoman"/>
      <w:lvlText w:val="%6."/>
      <w:lvlJc w:val="right"/>
      <w:pPr>
        <w:ind w:left="4320" w:hanging="180"/>
      </w:pPr>
    </w:lvl>
    <w:lvl w:ilvl="6" w:tplc="2D3CDD46" w:tentative="1">
      <w:start w:val="1"/>
      <w:numFmt w:val="decimal"/>
      <w:lvlText w:val="%7."/>
      <w:lvlJc w:val="left"/>
      <w:pPr>
        <w:ind w:left="5040" w:hanging="360"/>
      </w:pPr>
    </w:lvl>
    <w:lvl w:ilvl="7" w:tplc="6EA8A648" w:tentative="1">
      <w:start w:val="1"/>
      <w:numFmt w:val="lowerLetter"/>
      <w:lvlText w:val="%8."/>
      <w:lvlJc w:val="left"/>
      <w:pPr>
        <w:ind w:left="5760" w:hanging="360"/>
      </w:pPr>
    </w:lvl>
    <w:lvl w:ilvl="8" w:tplc="A78054C2"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0"/>
  </w:num>
  <w:num w:numId="4" w16cid:durableId="950279854">
    <w:abstractNumId w:val="28"/>
  </w:num>
  <w:num w:numId="5" w16cid:durableId="725489113">
    <w:abstractNumId w:val="4"/>
  </w:num>
  <w:num w:numId="6" w16cid:durableId="893734743">
    <w:abstractNumId w:val="9"/>
  </w:num>
  <w:num w:numId="7" w16cid:durableId="1757626426">
    <w:abstractNumId w:val="33"/>
  </w:num>
  <w:num w:numId="8" w16cid:durableId="806434352">
    <w:abstractNumId w:val="3"/>
  </w:num>
  <w:num w:numId="9" w16cid:durableId="1218861894">
    <w:abstractNumId w:val="16"/>
  </w:num>
  <w:num w:numId="10" w16cid:durableId="1312639278">
    <w:abstractNumId w:val="34"/>
  </w:num>
  <w:num w:numId="11" w16cid:durableId="1332413664">
    <w:abstractNumId w:val="27"/>
  </w:num>
  <w:num w:numId="12" w16cid:durableId="1337804231">
    <w:abstractNumId w:val="29"/>
  </w:num>
  <w:num w:numId="13" w16cid:durableId="140928778">
    <w:abstractNumId w:val="20"/>
  </w:num>
  <w:num w:numId="14" w16cid:durableId="1727299267">
    <w:abstractNumId w:val="24"/>
  </w:num>
  <w:num w:numId="15" w16cid:durableId="1829319292">
    <w:abstractNumId w:val="14"/>
  </w:num>
  <w:num w:numId="16" w16cid:durableId="677853080">
    <w:abstractNumId w:val="7"/>
  </w:num>
  <w:num w:numId="17" w16cid:durableId="194314908">
    <w:abstractNumId w:val="21"/>
  </w:num>
  <w:num w:numId="18" w16cid:durableId="522279381">
    <w:abstractNumId w:val="8"/>
  </w:num>
  <w:num w:numId="19" w16cid:durableId="1403722231">
    <w:abstractNumId w:val="5"/>
  </w:num>
  <w:num w:numId="20" w16cid:durableId="1063873902">
    <w:abstractNumId w:val="35"/>
  </w:num>
  <w:num w:numId="21" w16cid:durableId="1272123296">
    <w:abstractNumId w:val="25"/>
  </w:num>
  <w:num w:numId="22" w16cid:durableId="925529802">
    <w:abstractNumId w:val="19"/>
  </w:num>
  <w:num w:numId="23" w16cid:durableId="1329558135">
    <w:abstractNumId w:val="22"/>
  </w:num>
  <w:num w:numId="24" w16cid:durableId="1621640751">
    <w:abstractNumId w:val="32"/>
  </w:num>
  <w:num w:numId="25" w16cid:durableId="992295386">
    <w:abstractNumId w:val="2"/>
  </w:num>
  <w:num w:numId="26" w16cid:durableId="1909729639">
    <w:abstractNumId w:val="1"/>
  </w:num>
  <w:num w:numId="27" w16cid:durableId="1234513931">
    <w:abstractNumId w:val="36"/>
  </w:num>
  <w:num w:numId="28" w16cid:durableId="512960682">
    <w:abstractNumId w:val="0"/>
  </w:num>
  <w:num w:numId="29" w16cid:durableId="2022927996">
    <w:abstractNumId w:val="30"/>
  </w:num>
  <w:num w:numId="30" w16cid:durableId="1535537529">
    <w:abstractNumId w:val="18"/>
  </w:num>
  <w:num w:numId="31" w16cid:durableId="1230918888">
    <w:abstractNumId w:val="15"/>
  </w:num>
  <w:num w:numId="32" w16cid:durableId="627856783">
    <w:abstractNumId w:val="26"/>
  </w:num>
  <w:num w:numId="33" w16cid:durableId="480658398">
    <w:abstractNumId w:val="12"/>
  </w:num>
  <w:num w:numId="34" w16cid:durableId="2046175359">
    <w:abstractNumId w:val="17"/>
  </w:num>
  <w:num w:numId="35" w16cid:durableId="531577201">
    <w:abstractNumId w:val="23"/>
  </w:num>
  <w:num w:numId="36" w16cid:durableId="1124428210">
    <w:abstractNumId w:val="6"/>
  </w:num>
  <w:num w:numId="37" w16cid:durableId="1562406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1348"/>
    <w:rsid w:val="00075B91"/>
    <w:rsid w:val="000A04E5"/>
    <w:rsid w:val="000D6FB1"/>
    <w:rsid w:val="000E6F7D"/>
    <w:rsid w:val="0011189C"/>
    <w:rsid w:val="00112946"/>
    <w:rsid w:val="00142B1A"/>
    <w:rsid w:val="001477DE"/>
    <w:rsid w:val="001C56B1"/>
    <w:rsid w:val="001D05DB"/>
    <w:rsid w:val="001D1166"/>
    <w:rsid w:val="001D209E"/>
    <w:rsid w:val="001D66A2"/>
    <w:rsid w:val="00241BF5"/>
    <w:rsid w:val="00271C2A"/>
    <w:rsid w:val="00273720"/>
    <w:rsid w:val="00284A9F"/>
    <w:rsid w:val="002918FF"/>
    <w:rsid w:val="002924E1"/>
    <w:rsid w:val="00292E05"/>
    <w:rsid w:val="002D1199"/>
    <w:rsid w:val="002F0BCF"/>
    <w:rsid w:val="0031069E"/>
    <w:rsid w:val="00323007"/>
    <w:rsid w:val="00345B89"/>
    <w:rsid w:val="00387CD6"/>
    <w:rsid w:val="003C695F"/>
    <w:rsid w:val="003D2CC9"/>
    <w:rsid w:val="00441757"/>
    <w:rsid w:val="004433AF"/>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83D30"/>
    <w:rsid w:val="006B214E"/>
    <w:rsid w:val="006B306B"/>
    <w:rsid w:val="006D2A25"/>
    <w:rsid w:val="006E3987"/>
    <w:rsid w:val="006F176F"/>
    <w:rsid w:val="007032C4"/>
    <w:rsid w:val="00714D84"/>
    <w:rsid w:val="0072145D"/>
    <w:rsid w:val="00765E38"/>
    <w:rsid w:val="0078786F"/>
    <w:rsid w:val="007923DF"/>
    <w:rsid w:val="007A7B49"/>
    <w:rsid w:val="007B1C58"/>
    <w:rsid w:val="007C3435"/>
    <w:rsid w:val="007C5783"/>
    <w:rsid w:val="007D3BD6"/>
    <w:rsid w:val="0081026E"/>
    <w:rsid w:val="0084447E"/>
    <w:rsid w:val="00862885"/>
    <w:rsid w:val="00867069"/>
    <w:rsid w:val="00873D20"/>
    <w:rsid w:val="0088711B"/>
    <w:rsid w:val="008F5FA7"/>
    <w:rsid w:val="009066B3"/>
    <w:rsid w:val="00913BDB"/>
    <w:rsid w:val="00924AF2"/>
    <w:rsid w:val="00925D02"/>
    <w:rsid w:val="00947573"/>
    <w:rsid w:val="00993A94"/>
    <w:rsid w:val="009A6A48"/>
    <w:rsid w:val="009B762B"/>
    <w:rsid w:val="00A271EA"/>
    <w:rsid w:val="00A62143"/>
    <w:rsid w:val="00A9172F"/>
    <w:rsid w:val="00AA721E"/>
    <w:rsid w:val="00AE1131"/>
    <w:rsid w:val="00B1048E"/>
    <w:rsid w:val="00B5205E"/>
    <w:rsid w:val="00B91720"/>
    <w:rsid w:val="00BD636C"/>
    <w:rsid w:val="00C344AC"/>
    <w:rsid w:val="00C44407"/>
    <w:rsid w:val="00C52ADB"/>
    <w:rsid w:val="00C535AF"/>
    <w:rsid w:val="00C85D89"/>
    <w:rsid w:val="00C94DCA"/>
    <w:rsid w:val="00C952CD"/>
    <w:rsid w:val="00C97628"/>
    <w:rsid w:val="00CD185D"/>
    <w:rsid w:val="00CE068F"/>
    <w:rsid w:val="00D25308"/>
    <w:rsid w:val="00D530A4"/>
    <w:rsid w:val="00D61CBD"/>
    <w:rsid w:val="00D84864"/>
    <w:rsid w:val="00DB09C1"/>
    <w:rsid w:val="00DC047E"/>
    <w:rsid w:val="00DF19C9"/>
    <w:rsid w:val="00DF481C"/>
    <w:rsid w:val="00E82A7D"/>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0E06A"/>
  <w15:docId w15:val="{9AEF8351-AABA-4A8F-99D9-4B43AB4B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Numurets,Virsraksti,List Paragraph1,PPS_Bullet,Bullets,Numbered List,Paragraph,Bullet point 1,Lettre d'introduction"/>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Numurets Char,Virsraksti Char,List Paragraph1 Char,PPS_Bullet Char"/>
    <w:link w:val="ListParagraph"/>
    <w:uiPriority w:val="34"/>
    <w:qFormat/>
    <w:locked/>
    <w:rsid w:val="000E6F7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daugavpil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settings" Target="settings.xml"/><Relationship Id="rId9" Type="http://schemas.openxmlformats.org/officeDocument/2006/relationships/hyperlink" Target="http://www.ur.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19064</Words>
  <Characters>10868</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Ilva Davidane</dc:creator>
  <cp:lastModifiedBy>Ilva Davidane</cp:lastModifiedBy>
  <cp:revision>2</cp:revision>
  <dcterms:created xsi:type="dcterms:W3CDTF">2026-04-28T08:20:00Z</dcterms:created>
  <dcterms:modified xsi:type="dcterms:W3CDTF">2026-04-28T08:20:00Z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