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65F5" w14:textId="77777777" w:rsidR="00103106" w:rsidRDefault="00103106" w:rsidP="00103106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bookmarkStart w:id="0" w:name="OLE_LINK1"/>
      <w:bookmarkStart w:id="1" w:name="_Hlk508952791"/>
      <w:r>
        <w:rPr>
          <w:rFonts w:ascii="Calibri" w:hAnsi="Calibri" w:cs="Calibri"/>
          <w:szCs w:val="22"/>
          <w:lang w:val="lv-LV"/>
        </w:rPr>
        <w:t>Pārtikas drošības, dzīvnieku veselības un vides zinātniskā institūta “BIOR”</w:t>
      </w:r>
    </w:p>
    <w:p w14:paraId="6186644F" w14:textId="77777777" w:rsidR="00103106" w:rsidRDefault="00103106" w:rsidP="00103106">
      <w:pPr>
        <w:ind w:right="72" w:firstLine="446"/>
        <w:jc w:val="right"/>
        <w:rPr>
          <w:rFonts w:ascii="Calibri" w:hAnsi="Calibri" w:cs="Calibri"/>
          <w:lang w:val="lv-LV"/>
        </w:rPr>
      </w:pPr>
      <w:r>
        <w:rPr>
          <w:rFonts w:ascii="Calibri" w:hAnsi="Calibri" w:cs="Calibri"/>
          <w:szCs w:val="22"/>
          <w:lang w:val="lv-LV"/>
        </w:rPr>
        <w:t xml:space="preserve">atklāta konkursa </w:t>
      </w:r>
      <w:bookmarkEnd w:id="0"/>
      <w:r>
        <w:rPr>
          <w:rFonts w:ascii="Calibri" w:hAnsi="Calibri" w:cs="Calibri"/>
          <w:lang w:val="lv-LV"/>
        </w:rPr>
        <w:t xml:space="preserve">“Zvejas kuģu noma vides un </w:t>
      </w:r>
      <w:proofErr w:type="spellStart"/>
      <w:r>
        <w:rPr>
          <w:rFonts w:ascii="Calibri" w:hAnsi="Calibri" w:cs="Calibri"/>
          <w:lang w:val="lv-LV"/>
        </w:rPr>
        <w:t>ihtiocenožu</w:t>
      </w:r>
      <w:proofErr w:type="spellEnd"/>
      <w:r>
        <w:rPr>
          <w:rFonts w:ascii="Calibri" w:hAnsi="Calibri" w:cs="Calibri"/>
          <w:lang w:val="lv-LV"/>
        </w:rPr>
        <w:t xml:space="preserve"> izpētei” </w:t>
      </w:r>
    </w:p>
    <w:p w14:paraId="175089D5" w14:textId="59FA2C66" w:rsidR="00545C3D" w:rsidRPr="00E071A7" w:rsidRDefault="00545C3D" w:rsidP="00545C3D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 w:rsidRPr="001B6434">
        <w:rPr>
          <w:rFonts w:ascii="Calibri" w:hAnsi="Calibri" w:cs="Calibri"/>
          <w:lang w:val="lv-LV"/>
        </w:rPr>
        <w:t xml:space="preserve">(ID. Nr. BIOR </w:t>
      </w:r>
      <w:r w:rsidRPr="00CD208B">
        <w:rPr>
          <w:rFonts w:ascii="Calibri" w:hAnsi="Calibri" w:cs="Calibri"/>
          <w:lang w:val="lv-LV"/>
        </w:rPr>
        <w:t>202</w:t>
      </w:r>
      <w:r w:rsidR="00CD208B" w:rsidRPr="00CD208B">
        <w:rPr>
          <w:rFonts w:ascii="Calibri" w:hAnsi="Calibri" w:cs="Calibri"/>
          <w:lang w:val="lv-LV"/>
        </w:rPr>
        <w:t>6</w:t>
      </w:r>
      <w:r w:rsidRPr="00CD208B">
        <w:rPr>
          <w:rFonts w:ascii="Calibri" w:hAnsi="Calibri" w:cs="Calibri"/>
          <w:lang w:val="lv-LV"/>
        </w:rPr>
        <w:t>/</w:t>
      </w:r>
      <w:r w:rsidR="00CD208B" w:rsidRPr="00CD208B">
        <w:rPr>
          <w:rFonts w:ascii="Calibri" w:hAnsi="Calibri" w:cs="Calibri"/>
          <w:lang w:val="lv-LV"/>
        </w:rPr>
        <w:t>5</w:t>
      </w:r>
      <w:r w:rsidRPr="00CD208B">
        <w:rPr>
          <w:rFonts w:ascii="Calibri" w:hAnsi="Calibri" w:cs="Calibri"/>
          <w:lang w:val="lv-LV"/>
        </w:rPr>
        <w:t>/AK/EJZAF/</w:t>
      </w:r>
      <w:r w:rsidR="00CD208B" w:rsidRPr="00CD208B">
        <w:rPr>
          <w:rFonts w:ascii="Calibri" w:hAnsi="Calibri" w:cs="Calibri"/>
          <w:lang w:val="lv-LV"/>
        </w:rPr>
        <w:t>ELWIND</w:t>
      </w:r>
      <w:r w:rsidRPr="00CD208B">
        <w:rPr>
          <w:rFonts w:ascii="Calibri" w:hAnsi="Calibri" w:cs="Calibri"/>
          <w:lang w:val="lv-LV"/>
        </w:rPr>
        <w:t xml:space="preserve">) </w:t>
      </w:r>
      <w:r w:rsidRPr="00CD208B">
        <w:rPr>
          <w:rFonts w:ascii="Calibri" w:hAnsi="Calibri" w:cs="Calibri"/>
          <w:szCs w:val="22"/>
          <w:lang w:val="lv-LV"/>
        </w:rPr>
        <w:t>nolikuma</w:t>
      </w:r>
    </w:p>
    <w:p w14:paraId="058BDD0C" w14:textId="77777777" w:rsidR="00103106" w:rsidRDefault="00103106" w:rsidP="00103106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  <w:r>
        <w:rPr>
          <w:rFonts w:ascii="Calibri" w:hAnsi="Calibri" w:cs="Calibri"/>
          <w:szCs w:val="22"/>
          <w:lang w:val="lv-LV"/>
        </w:rPr>
        <w:t>2. pielikums</w:t>
      </w:r>
      <w:bookmarkEnd w:id="1"/>
    </w:p>
    <w:p w14:paraId="693CD185" w14:textId="77777777" w:rsidR="00CD208B" w:rsidRDefault="00CD208B" w:rsidP="00103106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</w:p>
    <w:p w14:paraId="4029F3B2" w14:textId="77777777" w:rsidR="00CD208B" w:rsidRPr="00CD208B" w:rsidRDefault="00CD208B" w:rsidP="00CD208B">
      <w:pPr>
        <w:ind w:right="72" w:firstLine="446"/>
        <w:jc w:val="right"/>
        <w:rPr>
          <w:rFonts w:ascii="Calibri" w:hAnsi="Calibri" w:cs="Calibri"/>
          <w:i/>
          <w:iCs/>
          <w:szCs w:val="22"/>
          <w:lang w:val="lv-LV"/>
        </w:rPr>
      </w:pPr>
      <w:r w:rsidRPr="00CD208B">
        <w:rPr>
          <w:rFonts w:ascii="Calibri" w:hAnsi="Calibri" w:cs="Calibri"/>
          <w:i/>
          <w:iCs/>
          <w:szCs w:val="22"/>
          <w:lang w:val="lv-LV"/>
        </w:rPr>
        <w:t>sagatavota 19.02.2026.</w:t>
      </w:r>
    </w:p>
    <w:p w14:paraId="4E0E1F48" w14:textId="77777777" w:rsidR="00CD208B" w:rsidRDefault="00CD208B" w:rsidP="00103106">
      <w:pPr>
        <w:ind w:right="72" w:firstLine="446"/>
        <w:jc w:val="right"/>
        <w:rPr>
          <w:rFonts w:ascii="Calibri" w:hAnsi="Calibri" w:cs="Calibri"/>
          <w:szCs w:val="22"/>
          <w:lang w:val="lv-LV"/>
        </w:rPr>
      </w:pPr>
    </w:p>
    <w:p w14:paraId="7764303E" w14:textId="77777777" w:rsidR="004A45EF" w:rsidRDefault="004A45EF" w:rsidP="006851FB">
      <w:pPr>
        <w:tabs>
          <w:tab w:val="left" w:pos="318"/>
        </w:tabs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BF4456">
        <w:rPr>
          <w:rFonts w:asciiTheme="minorHAnsi" w:hAnsiTheme="minorHAnsi"/>
          <w:b/>
          <w:sz w:val="22"/>
          <w:szCs w:val="22"/>
          <w:lang w:val="lv-LV"/>
        </w:rPr>
        <w:t>TEHNISKĀ SPECIFIKĀCIJA</w:t>
      </w:r>
    </w:p>
    <w:p w14:paraId="3CB62CA4" w14:textId="4464B513" w:rsidR="004A45EF" w:rsidRPr="004925EF" w:rsidRDefault="004A45EF" w:rsidP="00BA5E16">
      <w:pPr>
        <w:widowControl/>
        <w:overflowPunct/>
        <w:autoSpaceDE/>
        <w:autoSpaceDN/>
        <w:adjustRightInd/>
        <w:spacing w:before="120" w:after="120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6. daļa “</w:t>
      </w:r>
      <w:proofErr w:type="spellStart"/>
      <w:r w:rsidRPr="004925EF">
        <w:rPr>
          <w:rFonts w:asciiTheme="minorHAnsi" w:hAnsiTheme="minorHAnsi"/>
          <w:b/>
          <w:sz w:val="22"/>
          <w:szCs w:val="22"/>
          <w:lang w:val="lv-LV"/>
        </w:rPr>
        <w:t>Nektobentosa</w:t>
      </w:r>
      <w:proofErr w:type="spellEnd"/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 uzskaite Baltijas jūrā oktobrī</w:t>
      </w:r>
      <w:r w:rsidR="009E1376">
        <w:rPr>
          <w:rFonts w:asciiTheme="minorHAnsi" w:hAnsiTheme="minorHAnsi"/>
          <w:b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>-</w:t>
      </w:r>
      <w:r w:rsidR="009E1376">
        <w:rPr>
          <w:rFonts w:asciiTheme="minorHAnsi" w:hAnsiTheme="minorHAnsi"/>
          <w:b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b/>
          <w:sz w:val="22"/>
          <w:szCs w:val="22"/>
          <w:lang w:val="lv-LV"/>
        </w:rPr>
        <w:t>novembrī”</w:t>
      </w:r>
    </w:p>
    <w:p w14:paraId="7FE44805" w14:textId="7393B546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Darba uzdevums: </w:t>
      </w:r>
      <w:r w:rsidR="00F5185D" w:rsidRPr="004925EF">
        <w:rPr>
          <w:rFonts w:asciiTheme="minorHAnsi" w:hAnsiTheme="minorHAnsi"/>
          <w:sz w:val="22"/>
          <w:szCs w:val="22"/>
          <w:lang w:val="lv-LV"/>
        </w:rPr>
        <w:t>nodrošināt reisa uzdevumam un metodēm atbilstoš</w:t>
      </w:r>
      <w:r w:rsidR="00F5185D">
        <w:rPr>
          <w:rFonts w:asciiTheme="minorHAnsi" w:hAnsiTheme="minorHAnsi"/>
          <w:sz w:val="22"/>
          <w:szCs w:val="22"/>
          <w:lang w:val="lv-LV"/>
        </w:rPr>
        <w:t>u</w:t>
      </w:r>
      <w:r w:rsidR="00F5185D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F5185D" w:rsidRPr="00033B3A">
        <w:rPr>
          <w:rFonts w:asciiTheme="minorHAnsi" w:hAnsiTheme="minorHAnsi"/>
          <w:sz w:val="22"/>
          <w:szCs w:val="22"/>
          <w:lang w:val="lv-LV"/>
        </w:rPr>
        <w:t xml:space="preserve">zvejas kuģi </w:t>
      </w:r>
      <w:r w:rsidR="00F5185D">
        <w:rPr>
          <w:rFonts w:asciiTheme="minorHAnsi" w:hAnsiTheme="minorHAnsi"/>
          <w:sz w:val="22"/>
          <w:szCs w:val="22"/>
          <w:lang w:val="lv-LV"/>
        </w:rPr>
        <w:t xml:space="preserve">ar garumu (LOA) </w:t>
      </w:r>
      <w:r w:rsidR="00F5185D" w:rsidRPr="00033B3A">
        <w:rPr>
          <w:rFonts w:asciiTheme="minorHAnsi" w:hAnsiTheme="minorHAnsi"/>
          <w:sz w:val="22"/>
          <w:szCs w:val="22"/>
          <w:lang w:val="lv-LV"/>
        </w:rPr>
        <w:t xml:space="preserve">ne mazāku par 24 metriem </w:t>
      </w:r>
      <w:r w:rsidRPr="004925EF">
        <w:rPr>
          <w:rFonts w:asciiTheme="minorHAnsi" w:hAnsiTheme="minorHAnsi"/>
          <w:sz w:val="22"/>
          <w:szCs w:val="22"/>
          <w:lang w:val="lv-LV"/>
        </w:rPr>
        <w:t>ar tralēšanas iespējām no kuģa aizmugures</w:t>
      </w:r>
      <w:r w:rsidR="004A6EDE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4A6EDE" w:rsidRPr="004A6EDE">
        <w:rPr>
          <w:rFonts w:asciiTheme="minorHAnsi" w:hAnsiTheme="minorHAnsi"/>
          <w:sz w:val="22"/>
          <w:szCs w:val="22"/>
          <w:lang w:val="lv-LV"/>
        </w:rPr>
        <w:t>ar apkalpi</w:t>
      </w:r>
      <w:r w:rsidR="004A6EDE">
        <w:rPr>
          <w:rFonts w:asciiTheme="minorHAnsi" w:hAnsiTheme="minorHAnsi"/>
          <w:sz w:val="22"/>
          <w:szCs w:val="22"/>
          <w:lang w:val="lv-LV"/>
        </w:rPr>
        <w:t xml:space="preserve"> </w:t>
      </w:r>
      <w:proofErr w:type="spellStart"/>
      <w:r w:rsidR="004A6EDE">
        <w:rPr>
          <w:rFonts w:asciiTheme="minorHAnsi" w:hAnsiTheme="minorHAnsi"/>
          <w:sz w:val="22"/>
          <w:szCs w:val="22"/>
          <w:lang w:val="lv-LV"/>
        </w:rPr>
        <w:t>nektobentosa</w:t>
      </w:r>
      <w:proofErr w:type="spellEnd"/>
      <w:r w:rsidR="004A6EDE">
        <w:rPr>
          <w:rFonts w:asciiTheme="minorHAnsi" w:hAnsiTheme="minorHAnsi"/>
          <w:sz w:val="22"/>
          <w:szCs w:val="22"/>
          <w:lang w:val="lv-LV"/>
        </w:rPr>
        <w:t xml:space="preserve"> paraugu ievākšanas tehniskajai nodrošināšanai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. Kuģim jābūt aprīkotam ar rūpnieciskās zvejas hidroakustisko aparatūru un klāja apgaismojumu. </w:t>
      </w:r>
    </w:p>
    <w:p w14:paraId="73ABD91B" w14:textId="6D718A04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Mērķis: </w:t>
      </w:r>
      <w:r w:rsidR="00041A62" w:rsidRPr="004925EF">
        <w:rPr>
          <w:rFonts w:asciiTheme="minorHAnsi" w:hAnsiTheme="minorHAnsi"/>
          <w:sz w:val="22"/>
          <w:szCs w:val="22"/>
          <w:lang w:val="lv-LV"/>
        </w:rPr>
        <w:t xml:space="preserve">īstenot </w:t>
      </w:r>
      <w:proofErr w:type="spellStart"/>
      <w:r w:rsidR="00041A62" w:rsidRPr="004925EF">
        <w:rPr>
          <w:rFonts w:asciiTheme="minorHAnsi" w:hAnsiTheme="minorHAnsi"/>
          <w:sz w:val="22"/>
          <w:szCs w:val="22"/>
          <w:lang w:val="lv-LV"/>
        </w:rPr>
        <w:t>nektobentosa</w:t>
      </w:r>
      <w:proofErr w:type="spellEnd"/>
      <w:r w:rsidR="00041A62" w:rsidRPr="004925EF">
        <w:rPr>
          <w:rFonts w:asciiTheme="minorHAnsi" w:hAnsiTheme="minorHAnsi"/>
          <w:sz w:val="22"/>
          <w:szCs w:val="22"/>
          <w:lang w:val="lv-LV"/>
        </w:rPr>
        <w:t xml:space="preserve"> uzskaiti Baltijas jūrā </w:t>
      </w:r>
      <w:r w:rsidR="007E4E39" w:rsidRPr="00481242">
        <w:rPr>
          <w:rFonts w:asciiTheme="minorHAnsi" w:hAnsiTheme="minorHAnsi"/>
          <w:sz w:val="22"/>
          <w:szCs w:val="22"/>
          <w:lang w:val="lv-LV"/>
        </w:rPr>
        <w:t>202</w:t>
      </w:r>
      <w:r w:rsidR="00E43A79">
        <w:rPr>
          <w:rFonts w:asciiTheme="minorHAnsi" w:hAnsiTheme="minorHAnsi"/>
          <w:sz w:val="22"/>
          <w:szCs w:val="22"/>
          <w:lang w:val="lv-LV"/>
        </w:rPr>
        <w:t>6</w:t>
      </w:r>
      <w:r w:rsidR="00041A62" w:rsidRPr="00481242">
        <w:rPr>
          <w:rFonts w:asciiTheme="minorHAnsi" w:hAnsiTheme="minorHAnsi"/>
          <w:sz w:val="22"/>
          <w:szCs w:val="22"/>
          <w:lang w:val="lv-LV"/>
        </w:rPr>
        <w:t>. gada oktobrī</w:t>
      </w:r>
      <w:r w:rsidR="009E1376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041A62" w:rsidRPr="004925EF">
        <w:rPr>
          <w:rFonts w:asciiTheme="minorHAnsi" w:hAnsiTheme="minorHAnsi"/>
          <w:sz w:val="22"/>
          <w:szCs w:val="22"/>
          <w:lang w:val="lv-LV"/>
        </w:rPr>
        <w:t>-</w:t>
      </w:r>
      <w:r w:rsidR="009E1376">
        <w:rPr>
          <w:rFonts w:asciiTheme="minorHAnsi" w:hAnsiTheme="minorHAnsi"/>
          <w:sz w:val="22"/>
          <w:szCs w:val="22"/>
          <w:lang w:val="lv-LV"/>
        </w:rPr>
        <w:t xml:space="preserve"> n</w:t>
      </w:r>
      <w:r w:rsidR="00041A62" w:rsidRPr="004925EF">
        <w:rPr>
          <w:rFonts w:asciiTheme="minorHAnsi" w:hAnsiTheme="minorHAnsi"/>
          <w:sz w:val="22"/>
          <w:szCs w:val="22"/>
          <w:lang w:val="lv-LV"/>
        </w:rPr>
        <w:t xml:space="preserve">ovembrī saskaņā ar </w:t>
      </w:r>
      <w:bookmarkStart w:id="2" w:name="_Hlk126063780"/>
      <w:r w:rsidR="009F5116">
        <w:rPr>
          <w:rFonts w:asciiTheme="minorHAnsi" w:hAnsiTheme="minorHAnsi"/>
          <w:sz w:val="22"/>
          <w:szCs w:val="22"/>
          <w:lang w:val="lv-LV"/>
        </w:rPr>
        <w:t>p</w:t>
      </w:r>
      <w:r w:rsidR="009F5116" w:rsidRPr="00A43610">
        <w:rPr>
          <w:rFonts w:asciiTheme="minorHAnsi" w:hAnsiTheme="minorHAnsi"/>
          <w:sz w:val="22"/>
          <w:szCs w:val="22"/>
          <w:lang w:val="lv-LV"/>
        </w:rPr>
        <w:t>rojekt</w:t>
      </w:r>
      <w:r w:rsidR="009F5116">
        <w:rPr>
          <w:rFonts w:asciiTheme="minorHAnsi" w:hAnsiTheme="minorHAnsi"/>
          <w:sz w:val="22"/>
          <w:szCs w:val="22"/>
          <w:lang w:val="lv-LV"/>
        </w:rPr>
        <w:t>u</w:t>
      </w:r>
      <w:r w:rsidR="009F5116" w:rsidRPr="00A43610">
        <w:rPr>
          <w:rFonts w:asciiTheme="minorHAnsi" w:hAnsiTheme="minorHAnsi"/>
          <w:sz w:val="22"/>
          <w:szCs w:val="22"/>
          <w:lang w:val="lv-LV"/>
        </w:rPr>
        <w:t xml:space="preserve"> “Datu vākšana un apstrāde zivsaimniecības pārvaldības un zinātniskiem mērķiem </w:t>
      </w:r>
      <w:r w:rsidR="007E4E39">
        <w:rPr>
          <w:rFonts w:asciiTheme="minorHAnsi" w:hAnsiTheme="minorHAnsi"/>
          <w:sz w:val="22"/>
          <w:szCs w:val="22"/>
          <w:lang w:val="lv-LV"/>
        </w:rPr>
        <w:t>202</w:t>
      </w:r>
      <w:r w:rsidR="00E43A79">
        <w:rPr>
          <w:rFonts w:asciiTheme="minorHAnsi" w:hAnsiTheme="minorHAnsi"/>
          <w:sz w:val="22"/>
          <w:szCs w:val="22"/>
          <w:lang w:val="lv-LV"/>
        </w:rPr>
        <w:t>6</w:t>
      </w:r>
      <w:r w:rsidR="009F5116" w:rsidRPr="00A43610">
        <w:rPr>
          <w:rFonts w:asciiTheme="minorHAnsi" w:hAnsiTheme="minorHAnsi"/>
          <w:sz w:val="22"/>
          <w:szCs w:val="22"/>
          <w:lang w:val="lv-LV"/>
        </w:rPr>
        <w:t>. gadā</w:t>
      </w:r>
      <w:r w:rsidR="009F5116" w:rsidRPr="00E3039F">
        <w:rPr>
          <w:rFonts w:asciiTheme="minorHAnsi" w:hAnsiTheme="minorHAnsi"/>
          <w:sz w:val="22"/>
          <w:szCs w:val="22"/>
          <w:lang w:val="lv-LV"/>
        </w:rPr>
        <w:t>”</w:t>
      </w:r>
      <w:bookmarkEnd w:id="2"/>
      <w:r w:rsidR="00041A62" w:rsidRPr="00E3039F">
        <w:rPr>
          <w:rFonts w:asciiTheme="minorHAnsi" w:hAnsiTheme="minorHAnsi"/>
          <w:sz w:val="22"/>
          <w:szCs w:val="22"/>
          <w:lang w:val="lv-LV"/>
        </w:rPr>
        <w:t>.</w:t>
      </w:r>
    </w:p>
    <w:p w14:paraId="22B4D33A" w14:textId="347F45DC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0"/>
        </w:tabs>
        <w:overflowPunct/>
        <w:autoSpaceDE/>
        <w:autoSpaceDN/>
        <w:adjustRightInd/>
        <w:spacing w:after="120"/>
        <w:ind w:left="36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Reisa norises laiks</w:t>
      </w:r>
      <w:r w:rsidRPr="00481242">
        <w:rPr>
          <w:rFonts w:asciiTheme="minorHAnsi" w:hAnsiTheme="minorHAnsi"/>
          <w:b/>
          <w:sz w:val="22"/>
          <w:szCs w:val="22"/>
          <w:lang w:val="lv-LV"/>
        </w:rPr>
        <w:t>:</w:t>
      </w:r>
      <w:r w:rsidR="003D6E48" w:rsidRPr="00481242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7E4E39" w:rsidRPr="00481242">
        <w:rPr>
          <w:rFonts w:asciiTheme="minorHAnsi" w:hAnsiTheme="minorHAnsi"/>
          <w:sz w:val="22"/>
          <w:szCs w:val="22"/>
          <w:lang w:val="lv-LV"/>
        </w:rPr>
        <w:t>202</w:t>
      </w:r>
      <w:r w:rsidR="00E43A79">
        <w:rPr>
          <w:rFonts w:asciiTheme="minorHAnsi" w:hAnsiTheme="minorHAnsi"/>
          <w:sz w:val="22"/>
          <w:szCs w:val="22"/>
          <w:lang w:val="lv-LV"/>
        </w:rPr>
        <w:t>6</w:t>
      </w:r>
      <w:r w:rsidRPr="00481242">
        <w:rPr>
          <w:rFonts w:asciiTheme="minorHAnsi" w:hAnsiTheme="minorHAnsi"/>
          <w:sz w:val="22"/>
          <w:szCs w:val="22"/>
          <w:lang w:val="lv-LV"/>
        </w:rPr>
        <w:t>. gada oktobris</w:t>
      </w:r>
      <w:r w:rsidRPr="004925EF">
        <w:rPr>
          <w:rFonts w:asciiTheme="minorHAnsi" w:hAnsiTheme="minorHAnsi"/>
          <w:sz w:val="22"/>
          <w:szCs w:val="22"/>
          <w:lang w:val="lv-LV"/>
        </w:rPr>
        <w:t>-novembris (3 darba dienas jūrā).</w:t>
      </w:r>
    </w:p>
    <w:p w14:paraId="0E1819A3" w14:textId="0A09CB10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0"/>
        </w:tabs>
        <w:overflowPunct/>
        <w:autoSpaceDE/>
        <w:autoSpaceDN/>
        <w:adjustRightInd/>
        <w:spacing w:after="120"/>
        <w:ind w:left="36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Pētījumu vieta: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Baltijas jūras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centrāl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>-austrumu daļa, proti, ICES 26. 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apakšrajona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ziemeļu daļa (uz ziemeļiem no 55</w:t>
      </w:r>
      <w:r w:rsidRPr="004925EF">
        <w:rPr>
          <w:rFonts w:asciiTheme="minorHAnsi" w:hAnsiTheme="minorHAnsi"/>
          <w:sz w:val="22"/>
          <w:szCs w:val="22"/>
          <w:vertAlign w:val="superscript"/>
          <w:lang w:val="lv-LV"/>
        </w:rPr>
        <w:t>0</w:t>
      </w:r>
      <w:r w:rsidRPr="004925EF">
        <w:rPr>
          <w:rFonts w:asciiTheme="minorHAnsi" w:hAnsiTheme="minorHAnsi"/>
          <w:sz w:val="22"/>
          <w:szCs w:val="22"/>
          <w:lang w:val="lv-LV"/>
        </w:rPr>
        <w:t>57’N) un 28. 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apakšrajons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(līdz 57°50’N)). Kuģis strādās Latvijas EEZ</w:t>
      </w:r>
      <w:r w:rsidR="00E57BBE">
        <w:rPr>
          <w:rFonts w:asciiTheme="minorHAnsi" w:hAnsiTheme="minorHAnsi"/>
          <w:sz w:val="22"/>
          <w:szCs w:val="22"/>
          <w:lang w:val="lv-LV"/>
        </w:rPr>
        <w:t xml:space="preserve"> un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Latvijas teritoriālajos ūdeņos.</w:t>
      </w:r>
    </w:p>
    <w:p w14:paraId="4D9C3338" w14:textId="1B208E04" w:rsidR="004A45EF" w:rsidRPr="004925EF" w:rsidRDefault="004A45EF" w:rsidP="00E3039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Iziešanas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9F5116">
        <w:rPr>
          <w:rFonts w:asciiTheme="minorHAnsi" w:hAnsiTheme="minorHAnsi"/>
          <w:sz w:val="22"/>
          <w:szCs w:val="22"/>
          <w:lang w:val="lv-LV"/>
        </w:rPr>
        <w:t>Liepājas, Pāvilostas vai Ventspils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osta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7C65BD3D" w14:textId="4AF4FEF4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Atgriešanās osta: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9F5116">
        <w:rPr>
          <w:rFonts w:asciiTheme="minorHAnsi" w:hAnsiTheme="minorHAnsi"/>
          <w:sz w:val="22"/>
          <w:szCs w:val="22"/>
          <w:lang w:val="lv-LV"/>
        </w:rPr>
        <w:t>Liepājas, Pāvilostas vai Ventspils</w:t>
      </w:r>
      <w:r w:rsidR="009F5116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sz w:val="22"/>
          <w:szCs w:val="22"/>
          <w:lang w:val="lv-LV"/>
        </w:rPr>
        <w:t>osta</w:t>
      </w:r>
      <w:r w:rsidR="00BB2EAF">
        <w:rPr>
          <w:rFonts w:asciiTheme="minorHAnsi" w:hAnsiTheme="minorHAnsi"/>
          <w:sz w:val="22"/>
          <w:szCs w:val="22"/>
          <w:lang w:val="lv-LV"/>
        </w:rPr>
        <w:t>.</w:t>
      </w:r>
    </w:p>
    <w:p w14:paraId="6619BB74" w14:textId="0C1522DA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 xml:space="preserve">Zinātniskās komandas dalībnieki: </w:t>
      </w:r>
      <w:r w:rsidR="009F5116">
        <w:rPr>
          <w:rFonts w:asciiTheme="minorHAnsi" w:hAnsiTheme="minorHAnsi"/>
          <w:sz w:val="22"/>
          <w:szCs w:val="22"/>
          <w:lang w:val="lv-LV"/>
        </w:rPr>
        <w:t>divi</w:t>
      </w:r>
      <w:r w:rsidR="009F5116" w:rsidRPr="004925EF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4925EF">
        <w:rPr>
          <w:rFonts w:asciiTheme="minorHAnsi" w:hAnsiTheme="minorHAnsi"/>
          <w:sz w:val="22"/>
          <w:szCs w:val="22"/>
          <w:lang w:val="lv-LV"/>
        </w:rPr>
        <w:t>Institūta speciālist</w:t>
      </w:r>
      <w:r w:rsidR="009F5116">
        <w:rPr>
          <w:rFonts w:asciiTheme="minorHAnsi" w:hAnsiTheme="minorHAnsi"/>
          <w:sz w:val="22"/>
          <w:szCs w:val="22"/>
          <w:lang w:val="lv-LV"/>
        </w:rPr>
        <w:t>i</w:t>
      </w:r>
      <w:r w:rsidRPr="004925EF">
        <w:rPr>
          <w:rFonts w:asciiTheme="minorHAnsi" w:hAnsiTheme="minorHAnsi"/>
          <w:sz w:val="22"/>
          <w:szCs w:val="22"/>
          <w:lang w:val="lv-LV"/>
        </w:rPr>
        <w:t>.</w:t>
      </w:r>
    </w:p>
    <w:p w14:paraId="0439395F" w14:textId="77777777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Reisa uzdevums:</w:t>
      </w:r>
    </w:p>
    <w:p w14:paraId="225A9807" w14:textId="77777777" w:rsidR="004A45EF" w:rsidRPr="004925EF" w:rsidRDefault="004A45EF" w:rsidP="004A45EF">
      <w:pPr>
        <w:pStyle w:val="BodyText2"/>
        <w:widowControl/>
        <w:numPr>
          <w:ilvl w:val="1"/>
          <w:numId w:val="24"/>
        </w:numPr>
        <w:tabs>
          <w:tab w:val="clear" w:pos="1440"/>
          <w:tab w:val="num" w:pos="567"/>
        </w:tabs>
        <w:overflowPunct/>
        <w:autoSpaceDE/>
        <w:autoSpaceDN/>
        <w:adjustRightInd/>
        <w:spacing w:after="0" w:line="240" w:lineRule="auto"/>
        <w:ind w:hanging="1156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ievākt materiālus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šķeltkājvēžu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(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mizīdu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>) krājumu izplatības, lieluma un struktūras izpētei;</w:t>
      </w:r>
    </w:p>
    <w:p w14:paraId="088705F6" w14:textId="77777777" w:rsidR="004A45EF" w:rsidRPr="004925EF" w:rsidRDefault="004A45EF" w:rsidP="004A45EF">
      <w:pPr>
        <w:pStyle w:val="BodyText2"/>
        <w:widowControl/>
        <w:numPr>
          <w:ilvl w:val="1"/>
          <w:numId w:val="24"/>
        </w:numPr>
        <w:tabs>
          <w:tab w:val="clear" w:pos="1440"/>
          <w:tab w:val="num" w:pos="567"/>
        </w:tabs>
        <w:overflowPunct/>
        <w:autoSpaceDE/>
        <w:autoSpaceDN/>
        <w:adjustRightInd/>
        <w:spacing w:line="240" w:lineRule="auto"/>
        <w:ind w:hanging="1156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ievākt materiālus par citiem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nektobentosa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organismiem.</w:t>
      </w:r>
    </w:p>
    <w:p w14:paraId="3EFC516F" w14:textId="77777777" w:rsidR="004A45EF" w:rsidRPr="004925EF" w:rsidRDefault="004A45EF" w:rsidP="004A45EF">
      <w:pPr>
        <w:widowControl/>
        <w:numPr>
          <w:ilvl w:val="0"/>
          <w:numId w:val="24"/>
        </w:numPr>
        <w:tabs>
          <w:tab w:val="clear" w:pos="720"/>
          <w:tab w:val="num" w:pos="360"/>
        </w:tabs>
        <w:overflowPunct/>
        <w:autoSpaceDE/>
        <w:autoSpaceDN/>
        <w:adjustRightInd/>
        <w:spacing w:after="120"/>
        <w:ind w:left="0" w:firstLine="0"/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Metodes:</w:t>
      </w:r>
    </w:p>
    <w:p w14:paraId="70CCE976" w14:textId="3FB7AC35" w:rsidR="004A45EF" w:rsidRPr="004925EF" w:rsidRDefault="004A45EF" w:rsidP="004A45EF">
      <w:pPr>
        <w:pStyle w:val="BodyText2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Uzskaite un tralējumi jāveic diennakts tumšajā laikā. Tralējumi jāveic ar </w:t>
      </w:r>
      <w:r w:rsidR="009F5116">
        <w:rPr>
          <w:rFonts w:asciiTheme="minorHAnsi" w:hAnsiTheme="minorHAnsi"/>
          <w:sz w:val="22"/>
          <w:szCs w:val="22"/>
          <w:lang w:val="lv-LV"/>
        </w:rPr>
        <w:t xml:space="preserve">Institūta </w:t>
      </w:r>
      <w:r w:rsidRPr="004925EF">
        <w:rPr>
          <w:rFonts w:asciiTheme="minorHAnsi" w:hAnsiTheme="minorHAnsi"/>
          <w:sz w:val="22"/>
          <w:szCs w:val="22"/>
          <w:lang w:val="lv-LV"/>
        </w:rPr>
        <w:t xml:space="preserve">pētniecisko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Aizeksa-Kidda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trali ar 500 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μm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izmēra acīm traļa āmī. Tralēšanas ātrums – aptuveni 3 mezgli, vieta tiek noteikta saskaņā ar iepriekšējo gadu trašu shēmām, ilgums 5-30 minūtes (ilgums atkarīgs no dziļuma tralēšanas vietā).</w:t>
      </w:r>
    </w:p>
    <w:p w14:paraId="0025416B" w14:textId="34BFD48B" w:rsidR="004A45EF" w:rsidRPr="004925EF" w:rsidRDefault="004A45EF" w:rsidP="004A45EF">
      <w:pPr>
        <w:pStyle w:val="BodyText2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Tralēšana notiek trīs griezumos – Ventspils, Pāvilosta un Liepāja virs 25, 50, 70 un 90</w:t>
      </w:r>
      <w:r w:rsidR="004A6EDE">
        <w:rPr>
          <w:rFonts w:asciiTheme="minorHAnsi" w:hAnsiTheme="minorHAnsi"/>
          <w:sz w:val="22"/>
          <w:szCs w:val="22"/>
          <w:lang w:val="lv-LV"/>
        </w:rPr>
        <w:t> </w:t>
      </w:r>
      <w:r w:rsidRPr="004925EF">
        <w:rPr>
          <w:rFonts w:asciiTheme="minorHAnsi" w:hAnsiTheme="minorHAnsi"/>
          <w:sz w:val="22"/>
          <w:szCs w:val="22"/>
          <w:lang w:val="lv-LV"/>
        </w:rPr>
        <w:t>m dziļumiem. Tralēšanas laikā tralis tiek nolaists iespējami tuvu gruntij un ik pēc vienas tralēšanas minūtes tiek pacelts par 5-15</w:t>
      </w:r>
      <w:r w:rsidR="004A6EDE">
        <w:rPr>
          <w:rFonts w:asciiTheme="minorHAnsi" w:hAnsiTheme="minorHAnsi"/>
          <w:sz w:val="22"/>
          <w:szCs w:val="22"/>
          <w:lang w:val="lv-LV"/>
        </w:rPr>
        <w:t> </w:t>
      </w:r>
      <w:r w:rsidRPr="004925EF">
        <w:rPr>
          <w:rFonts w:asciiTheme="minorHAnsi" w:hAnsiTheme="minorHAnsi"/>
          <w:sz w:val="22"/>
          <w:szCs w:val="22"/>
          <w:lang w:val="lv-LV"/>
        </w:rPr>
        <w:t>m augstāk, kur atkal vienu minūti turpinās tralēšana, un tā līdz pat ūdens virsmai.</w:t>
      </w:r>
    </w:p>
    <w:p w14:paraId="304B4890" w14:textId="4B0B1048" w:rsidR="004A45EF" w:rsidRPr="004925EF" w:rsidRDefault="004A45EF" w:rsidP="004A45EF">
      <w:pPr>
        <w:pStyle w:val="BodyText2"/>
        <w:spacing w:line="240" w:lineRule="auto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 xml:space="preserve">Loms </w:t>
      </w:r>
      <w:r w:rsidRPr="00481242">
        <w:rPr>
          <w:rFonts w:asciiTheme="minorHAnsi" w:hAnsiTheme="minorHAnsi"/>
          <w:sz w:val="22"/>
          <w:szCs w:val="22"/>
          <w:lang w:val="lv-LV"/>
        </w:rPr>
        <w:t xml:space="preserve">tiek fiksēts </w:t>
      </w:r>
      <w:r w:rsidR="00AF6EFC" w:rsidRPr="00481242">
        <w:rPr>
          <w:rFonts w:asciiTheme="minorHAnsi" w:hAnsiTheme="minorHAnsi"/>
          <w:sz w:val="22"/>
          <w:szCs w:val="22"/>
          <w:lang w:val="lv-LV"/>
        </w:rPr>
        <w:t xml:space="preserve">96 % </w:t>
      </w:r>
      <w:r w:rsidR="00481242">
        <w:rPr>
          <w:rFonts w:asciiTheme="minorHAnsi" w:hAnsiTheme="minorHAnsi"/>
          <w:sz w:val="22"/>
          <w:szCs w:val="22"/>
          <w:lang w:val="lv-LV"/>
        </w:rPr>
        <w:t>spirta</w:t>
      </w:r>
      <w:r w:rsidR="004258F4" w:rsidRPr="00481242">
        <w:rPr>
          <w:rFonts w:asciiTheme="minorHAnsi" w:hAnsiTheme="minorHAnsi"/>
          <w:sz w:val="22"/>
          <w:szCs w:val="22"/>
          <w:lang w:val="lv-LV"/>
        </w:rPr>
        <w:t xml:space="preserve"> vai </w:t>
      </w:r>
      <w:r w:rsidRPr="00481242">
        <w:rPr>
          <w:rFonts w:asciiTheme="minorHAnsi" w:hAnsiTheme="minorHAnsi"/>
          <w:sz w:val="22"/>
          <w:szCs w:val="22"/>
          <w:lang w:val="lv-LV"/>
        </w:rPr>
        <w:t>2</w:t>
      </w:r>
      <w:r w:rsidRPr="004925EF">
        <w:rPr>
          <w:rFonts w:asciiTheme="minorHAnsi" w:hAnsiTheme="minorHAnsi"/>
          <w:sz w:val="22"/>
          <w:szCs w:val="22"/>
          <w:lang w:val="lv-LV"/>
        </w:rPr>
        <w:t>-4</w:t>
      </w:r>
      <w:r w:rsidR="004A6EDE">
        <w:rPr>
          <w:rFonts w:asciiTheme="minorHAnsi" w:hAnsiTheme="minorHAnsi"/>
          <w:sz w:val="22"/>
          <w:szCs w:val="22"/>
          <w:lang w:val="lv-LV"/>
        </w:rPr>
        <w:t> </w:t>
      </w:r>
      <w:r w:rsidRPr="004925EF">
        <w:rPr>
          <w:rFonts w:asciiTheme="minorHAnsi" w:hAnsiTheme="minorHAnsi"/>
          <w:sz w:val="22"/>
          <w:szCs w:val="22"/>
          <w:lang w:val="lv-LV"/>
        </w:rPr>
        <w:t>% formalīna šķīdumā.</w:t>
      </w:r>
    </w:p>
    <w:p w14:paraId="532B99F9" w14:textId="77777777" w:rsidR="004A45EF" w:rsidRPr="004925EF" w:rsidRDefault="004A45EF" w:rsidP="004A45EF">
      <w:pPr>
        <w:spacing w:after="120"/>
        <w:jc w:val="both"/>
        <w:rPr>
          <w:rFonts w:asciiTheme="minorHAnsi" w:hAnsiTheme="minorHAnsi"/>
          <w:sz w:val="22"/>
          <w:szCs w:val="22"/>
          <w:lang w:val="lv-LV"/>
        </w:rPr>
      </w:pPr>
      <w:r w:rsidRPr="004925EF">
        <w:rPr>
          <w:rFonts w:asciiTheme="minorHAnsi" w:hAnsiTheme="minorHAnsi"/>
          <w:sz w:val="22"/>
          <w:szCs w:val="22"/>
          <w:lang w:val="lv-LV"/>
        </w:rPr>
        <w:t>Tralējumu laikā tiek pildīts pētniecisko darbu žurnāls, kur tiek ierakstīta visa pētniecisko darbu gaita.</w:t>
      </w:r>
    </w:p>
    <w:p w14:paraId="4ABECFA1" w14:textId="77777777" w:rsidR="004A45EF" w:rsidRPr="004925EF" w:rsidRDefault="004A45EF" w:rsidP="00BB27D6">
      <w:pPr>
        <w:spacing w:after="120"/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8. Darbu apjoms:</w:t>
      </w:r>
    </w:p>
    <w:p w14:paraId="15303C17" w14:textId="42F0B5B0" w:rsidR="004A45EF" w:rsidRPr="004925EF" w:rsidRDefault="004A45EF" w:rsidP="00BB27D6">
      <w:pPr>
        <w:jc w:val="both"/>
        <w:rPr>
          <w:rFonts w:asciiTheme="minorHAnsi" w:hAnsiTheme="minorHAnsi"/>
          <w:sz w:val="22"/>
          <w:szCs w:val="22"/>
          <w:lang w:val="lv-LV"/>
        </w:rPr>
      </w:pP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Nektobentosa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uzskaites laikā tiek veikti 12 tralējumi ar </w:t>
      </w:r>
      <w:proofErr w:type="spellStart"/>
      <w:r w:rsidRPr="004925EF">
        <w:rPr>
          <w:rFonts w:asciiTheme="minorHAnsi" w:hAnsiTheme="minorHAnsi"/>
          <w:sz w:val="22"/>
          <w:szCs w:val="22"/>
          <w:lang w:val="lv-LV"/>
        </w:rPr>
        <w:t>Aizeksa-Kidda</w:t>
      </w:r>
      <w:proofErr w:type="spellEnd"/>
      <w:r w:rsidRPr="004925EF">
        <w:rPr>
          <w:rFonts w:asciiTheme="minorHAnsi" w:hAnsiTheme="minorHAnsi"/>
          <w:sz w:val="22"/>
          <w:szCs w:val="22"/>
          <w:lang w:val="lv-LV"/>
        </w:rPr>
        <w:t xml:space="preserve"> trali. Tralēšana notiek trīs griezumos – Ventspils, Pāvilosta un Liepāja virs 25, 50, 70 un 90 m dziļumiem</w:t>
      </w:r>
      <w:r w:rsidR="00E03A5F">
        <w:rPr>
          <w:rFonts w:asciiTheme="minorHAnsi" w:hAnsiTheme="minorHAnsi"/>
          <w:sz w:val="22"/>
          <w:szCs w:val="22"/>
          <w:lang w:val="lv-LV"/>
        </w:rPr>
        <w:t xml:space="preserve">. Tralējumu vietas norādītas </w:t>
      </w:r>
      <w:r w:rsidR="00E57BBE">
        <w:rPr>
          <w:rFonts w:asciiTheme="minorHAnsi" w:hAnsiTheme="minorHAnsi"/>
          <w:sz w:val="22"/>
          <w:szCs w:val="22"/>
          <w:lang w:val="lv-LV"/>
        </w:rPr>
        <w:t xml:space="preserve">6.1. </w:t>
      </w:r>
      <w:r w:rsidRPr="004925EF">
        <w:rPr>
          <w:rFonts w:asciiTheme="minorHAnsi" w:hAnsiTheme="minorHAnsi"/>
          <w:sz w:val="22"/>
          <w:szCs w:val="22"/>
          <w:lang w:val="lv-LV"/>
        </w:rPr>
        <w:t>attēlā.</w:t>
      </w:r>
    </w:p>
    <w:p w14:paraId="767E07B5" w14:textId="77777777" w:rsidR="004A45EF" w:rsidRPr="004925EF" w:rsidRDefault="004A45EF" w:rsidP="004A45EF">
      <w:pPr>
        <w:jc w:val="both"/>
        <w:rPr>
          <w:rFonts w:asciiTheme="minorHAnsi" w:hAnsiTheme="minorHAnsi"/>
          <w:sz w:val="22"/>
          <w:szCs w:val="22"/>
          <w:lang w:val="lv-LV"/>
        </w:rPr>
      </w:pPr>
    </w:p>
    <w:p w14:paraId="5BFAA449" w14:textId="77777777" w:rsidR="004A45EF" w:rsidRPr="004925EF" w:rsidRDefault="004A45EF" w:rsidP="004A6ED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4925EF">
        <w:rPr>
          <w:rFonts w:asciiTheme="minorHAnsi" w:hAnsiTheme="minorHAnsi"/>
          <w:b/>
          <w:sz w:val="22"/>
          <w:szCs w:val="22"/>
          <w:lang w:val="lv-LV"/>
        </w:rPr>
        <w:t>Pētniecisko darbu vadītājam atkarībā no situācijas un laika apstākļiem ir tiesības veikt izmaiņas reisa plānā.</w:t>
      </w:r>
    </w:p>
    <w:p w14:paraId="397D7656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D3197B6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295EC20" w14:textId="77777777" w:rsidR="004A45EF" w:rsidRPr="004925EF" w:rsidRDefault="004A45EF" w:rsidP="004A45EF">
      <w:pPr>
        <w:rPr>
          <w:rFonts w:asciiTheme="minorHAnsi" w:hAnsiTheme="minorHAnsi"/>
          <w:b/>
          <w:sz w:val="22"/>
          <w:szCs w:val="22"/>
          <w:lang w:val="lv-LV"/>
        </w:rPr>
      </w:pPr>
    </w:p>
    <w:p w14:paraId="1C903449" w14:textId="77777777" w:rsidR="004A45EF" w:rsidRPr="004925EF" w:rsidRDefault="004A45EF" w:rsidP="004A45EF">
      <w:pPr>
        <w:rPr>
          <w:rFonts w:asciiTheme="minorHAnsi" w:hAnsiTheme="minorHAnsi" w:cstheme="minorHAnsi"/>
          <w:sz w:val="22"/>
          <w:szCs w:val="22"/>
        </w:rPr>
      </w:pPr>
      <w:r w:rsidRPr="004925EF">
        <w:rPr>
          <w:rFonts w:asciiTheme="minorHAnsi" w:hAnsiTheme="minorHAnsi" w:cstheme="minorHAnsi"/>
          <w:noProof/>
          <w:lang w:val="lv-LV"/>
        </w:rPr>
        <w:drawing>
          <wp:inline distT="0" distB="0" distL="0" distR="0" wp14:anchorId="10C93038" wp14:editId="114B899F">
            <wp:extent cx="5147168" cy="6120000"/>
            <wp:effectExtent l="0" t="0" r="0" b="0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168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291E2" w14:textId="77777777" w:rsidR="004A45EF" w:rsidRPr="004925EF" w:rsidRDefault="004A45EF" w:rsidP="004A45EF">
      <w:pPr>
        <w:rPr>
          <w:rFonts w:asciiTheme="minorHAnsi" w:hAnsiTheme="minorHAnsi" w:cstheme="minorHAnsi"/>
          <w:sz w:val="22"/>
          <w:szCs w:val="22"/>
        </w:rPr>
      </w:pPr>
    </w:p>
    <w:p w14:paraId="557830A8" w14:textId="60145FF0" w:rsidR="004A45EF" w:rsidRPr="00AD2888" w:rsidRDefault="004A6EDE" w:rsidP="00AD288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6.1.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r w:rsidR="004A45EF" w:rsidRPr="004925EF">
        <w:rPr>
          <w:rFonts w:asciiTheme="minorHAnsi" w:hAnsiTheme="minorHAnsi" w:cstheme="minorHAnsi"/>
          <w:b/>
          <w:sz w:val="22"/>
          <w:szCs w:val="22"/>
        </w:rPr>
        <w:t>ttēls</w:t>
      </w:r>
      <w:proofErr w:type="spellEnd"/>
      <w:r w:rsidR="004A45EF" w:rsidRPr="004925EF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spellStart"/>
      <w:r w:rsidR="004A45EF" w:rsidRPr="004A6EDE">
        <w:rPr>
          <w:rFonts w:asciiTheme="minorHAnsi" w:hAnsiTheme="minorHAnsi" w:cstheme="minorHAnsi"/>
          <w:bCs/>
          <w:sz w:val="22"/>
          <w:szCs w:val="22"/>
        </w:rPr>
        <w:t>Nektobentosa</w:t>
      </w:r>
      <w:proofErr w:type="spellEnd"/>
      <w:r w:rsidR="004A45EF" w:rsidRPr="004A6ED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A45EF" w:rsidRPr="004A6EDE">
        <w:rPr>
          <w:rFonts w:asciiTheme="minorHAnsi" w:hAnsiTheme="minorHAnsi" w:cstheme="minorHAnsi"/>
          <w:bCs/>
          <w:sz w:val="22"/>
          <w:szCs w:val="22"/>
        </w:rPr>
        <w:t>uzskaites</w:t>
      </w:r>
      <w:proofErr w:type="spellEnd"/>
      <w:r w:rsidR="004A45EF" w:rsidRPr="004A6ED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A45EF" w:rsidRPr="004A6EDE">
        <w:rPr>
          <w:rFonts w:asciiTheme="minorHAnsi" w:hAnsiTheme="minorHAnsi" w:cstheme="minorHAnsi"/>
          <w:bCs/>
          <w:sz w:val="22"/>
          <w:szCs w:val="22"/>
        </w:rPr>
        <w:t>kontroltralējumu</w:t>
      </w:r>
      <w:proofErr w:type="spellEnd"/>
      <w:r w:rsidR="004A45EF" w:rsidRPr="004A6ED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A45EF" w:rsidRPr="004A6EDE">
        <w:rPr>
          <w:rFonts w:asciiTheme="minorHAnsi" w:hAnsiTheme="minorHAnsi" w:cstheme="minorHAnsi"/>
          <w:bCs/>
          <w:sz w:val="22"/>
          <w:szCs w:val="22"/>
        </w:rPr>
        <w:t>izvietojuma</w:t>
      </w:r>
      <w:proofErr w:type="spellEnd"/>
      <w:r w:rsidR="004A45EF" w:rsidRPr="004A6ED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A45EF" w:rsidRPr="004A6EDE">
        <w:rPr>
          <w:rFonts w:asciiTheme="minorHAnsi" w:hAnsiTheme="minorHAnsi" w:cstheme="minorHAnsi"/>
          <w:bCs/>
          <w:sz w:val="22"/>
          <w:szCs w:val="22"/>
        </w:rPr>
        <w:t>standartshēma</w:t>
      </w:r>
      <w:proofErr w:type="spellEnd"/>
      <w:r w:rsidR="004A45EF" w:rsidRPr="004A6ED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4A45EF" w:rsidRPr="004A6EDE">
        <w:rPr>
          <w:rFonts w:asciiTheme="minorHAnsi" w:hAnsiTheme="minorHAnsi" w:cstheme="minorHAnsi"/>
          <w:bCs/>
          <w:sz w:val="22"/>
          <w:szCs w:val="22"/>
        </w:rPr>
        <w:t>Latvijas</w:t>
      </w:r>
      <w:proofErr w:type="spellEnd"/>
      <w:r w:rsidR="004A45EF" w:rsidRPr="004A6EDE">
        <w:rPr>
          <w:rFonts w:asciiTheme="minorHAnsi" w:hAnsiTheme="minorHAnsi" w:cstheme="minorHAnsi"/>
          <w:bCs/>
          <w:sz w:val="22"/>
          <w:szCs w:val="22"/>
        </w:rPr>
        <w:t xml:space="preserve"> EEZ.</w:t>
      </w:r>
    </w:p>
    <w:sectPr w:rsidR="004A45EF" w:rsidRPr="00AD2888" w:rsidSect="00AD2888">
      <w:pgSz w:w="11907" w:h="16839" w:code="9"/>
      <w:pgMar w:top="1440" w:right="1296" w:bottom="1440" w:left="15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0650" w14:textId="77777777" w:rsidR="00F41C9A" w:rsidRDefault="00F41C9A">
      <w:r>
        <w:separator/>
      </w:r>
    </w:p>
  </w:endnote>
  <w:endnote w:type="continuationSeparator" w:id="0">
    <w:p w14:paraId="3C95ECD8" w14:textId="77777777" w:rsidR="00F41C9A" w:rsidRDefault="00F4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F3CC" w14:textId="77777777" w:rsidR="00F41C9A" w:rsidRDefault="00F41C9A">
      <w:r>
        <w:separator/>
      </w:r>
    </w:p>
  </w:footnote>
  <w:footnote w:type="continuationSeparator" w:id="0">
    <w:p w14:paraId="19A80632" w14:textId="77777777" w:rsidR="00F41C9A" w:rsidRDefault="00F4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94D7D9F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69587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C7673"/>
    <w:multiLevelType w:val="hybridMultilevel"/>
    <w:tmpl w:val="E4B6DECA"/>
    <w:lvl w:ilvl="0" w:tplc="C75219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3878DA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7435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35995"/>
    <w:multiLevelType w:val="hybridMultilevel"/>
    <w:tmpl w:val="020A9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81822"/>
    <w:multiLevelType w:val="multilevel"/>
    <w:tmpl w:val="88405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1CD9667D"/>
    <w:multiLevelType w:val="multilevel"/>
    <w:tmpl w:val="3C9ECB1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20D37AB1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0D33"/>
    <w:multiLevelType w:val="hybridMultilevel"/>
    <w:tmpl w:val="3D6A9986"/>
    <w:lvl w:ilvl="0" w:tplc="381A9D5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9A6757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104C3"/>
    <w:multiLevelType w:val="hybridMultilevel"/>
    <w:tmpl w:val="DC38CC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2C6A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EE43BE"/>
    <w:multiLevelType w:val="multilevel"/>
    <w:tmpl w:val="BC660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23964CB"/>
    <w:multiLevelType w:val="hybridMultilevel"/>
    <w:tmpl w:val="20BE9AAE"/>
    <w:lvl w:ilvl="0" w:tplc="88824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90216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F08F6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B687E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232B"/>
    <w:multiLevelType w:val="multilevel"/>
    <w:tmpl w:val="D5F235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1F63AA"/>
    <w:multiLevelType w:val="multilevel"/>
    <w:tmpl w:val="F3326D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2" w15:restartNumberingAfterBreak="0">
    <w:nsid w:val="44DB4EAF"/>
    <w:multiLevelType w:val="multilevel"/>
    <w:tmpl w:val="C722F47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 w15:restartNumberingAfterBreak="0">
    <w:nsid w:val="4C2F5C1C"/>
    <w:multiLevelType w:val="hybridMultilevel"/>
    <w:tmpl w:val="D2CEA202"/>
    <w:lvl w:ilvl="0" w:tplc="678A7B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14CA"/>
    <w:multiLevelType w:val="hybridMultilevel"/>
    <w:tmpl w:val="A9B043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29160B"/>
    <w:multiLevelType w:val="hybridMultilevel"/>
    <w:tmpl w:val="8580F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F7CF8"/>
    <w:multiLevelType w:val="multilevel"/>
    <w:tmpl w:val="3B9E7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098" w:hanging="2098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F563E79"/>
    <w:multiLevelType w:val="hybridMultilevel"/>
    <w:tmpl w:val="E71264C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5F32F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803A0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7CA4"/>
    <w:multiLevelType w:val="hybridMultilevel"/>
    <w:tmpl w:val="9EAEE26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D71BD"/>
    <w:multiLevelType w:val="hybridMultilevel"/>
    <w:tmpl w:val="2438F92E"/>
    <w:lvl w:ilvl="0" w:tplc="328ED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D39D7"/>
    <w:multiLevelType w:val="hybridMultilevel"/>
    <w:tmpl w:val="29424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79197B33"/>
    <w:multiLevelType w:val="multilevel"/>
    <w:tmpl w:val="419A35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40382F"/>
    <w:multiLevelType w:val="hybridMultilevel"/>
    <w:tmpl w:val="3C1AFF3C"/>
    <w:lvl w:ilvl="0" w:tplc="C99AAB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D1440CA"/>
    <w:multiLevelType w:val="hybridMultilevel"/>
    <w:tmpl w:val="75E08D18"/>
    <w:lvl w:ilvl="0" w:tplc="D07263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073347">
    <w:abstractNumId w:val="3"/>
  </w:num>
  <w:num w:numId="2" w16cid:durableId="2088841575">
    <w:abstractNumId w:val="10"/>
  </w:num>
  <w:num w:numId="3" w16cid:durableId="1785349004">
    <w:abstractNumId w:val="20"/>
  </w:num>
  <w:num w:numId="4" w16cid:durableId="937563160">
    <w:abstractNumId w:val="35"/>
  </w:num>
  <w:num w:numId="5" w16cid:durableId="2138066397">
    <w:abstractNumId w:val="12"/>
  </w:num>
  <w:num w:numId="6" w16cid:durableId="12132273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677845">
    <w:abstractNumId w:val="9"/>
  </w:num>
  <w:num w:numId="8" w16cid:durableId="1321275554">
    <w:abstractNumId w:val="14"/>
  </w:num>
  <w:num w:numId="9" w16cid:durableId="1921015582">
    <w:abstractNumId w:val="2"/>
  </w:num>
  <w:num w:numId="10" w16cid:durableId="164442152">
    <w:abstractNumId w:val="34"/>
  </w:num>
  <w:num w:numId="11" w16cid:durableId="1194152291">
    <w:abstractNumId w:val="8"/>
  </w:num>
  <w:num w:numId="12" w16cid:durableId="1121613308">
    <w:abstractNumId w:val="28"/>
  </w:num>
  <w:num w:numId="13" w16cid:durableId="1124150995">
    <w:abstractNumId w:val="4"/>
  </w:num>
  <w:num w:numId="14" w16cid:durableId="724527984">
    <w:abstractNumId w:val="19"/>
  </w:num>
  <w:num w:numId="15" w16cid:durableId="1040855926">
    <w:abstractNumId w:val="18"/>
  </w:num>
  <w:num w:numId="16" w16cid:durableId="792138398">
    <w:abstractNumId w:val="6"/>
  </w:num>
  <w:num w:numId="17" w16cid:durableId="1470518359">
    <w:abstractNumId w:val="11"/>
  </w:num>
  <w:num w:numId="18" w16cid:durableId="707031281">
    <w:abstractNumId w:val="32"/>
  </w:num>
  <w:num w:numId="19" w16cid:durableId="54086761">
    <w:abstractNumId w:val="29"/>
  </w:num>
  <w:num w:numId="20" w16cid:durableId="849950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20496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1706513">
    <w:abstractNumId w:val="31"/>
  </w:num>
  <w:num w:numId="23" w16cid:durableId="1157191412">
    <w:abstractNumId w:val="13"/>
  </w:num>
  <w:num w:numId="24" w16cid:durableId="1244221320">
    <w:abstractNumId w:val="17"/>
  </w:num>
  <w:num w:numId="25" w16cid:durableId="869875271">
    <w:abstractNumId w:val="30"/>
  </w:num>
  <w:num w:numId="26" w16cid:durableId="1813016704">
    <w:abstractNumId w:val="5"/>
  </w:num>
  <w:num w:numId="27" w16cid:durableId="2013295665">
    <w:abstractNumId w:val="27"/>
  </w:num>
  <w:num w:numId="28" w16cid:durableId="1037046975">
    <w:abstractNumId w:val="25"/>
  </w:num>
  <w:num w:numId="29" w16cid:durableId="1522428578">
    <w:abstractNumId w:val="7"/>
  </w:num>
  <w:num w:numId="30" w16cid:durableId="336420576">
    <w:abstractNumId w:val="23"/>
  </w:num>
  <w:num w:numId="31" w16cid:durableId="690188446">
    <w:abstractNumId w:val="26"/>
  </w:num>
  <w:num w:numId="32" w16cid:durableId="2120710783">
    <w:abstractNumId w:val="22"/>
  </w:num>
  <w:num w:numId="33" w16cid:durableId="1724983312">
    <w:abstractNumId w:val="36"/>
  </w:num>
  <w:num w:numId="34" w16cid:durableId="1096750268">
    <w:abstractNumId w:val="33"/>
  </w:num>
  <w:num w:numId="35" w16cid:durableId="62057311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t7AwMjW1NDc1MjJQ0lEKTi0uzszPAykwqgUAdS/kMCwAAAA="/>
  </w:docVars>
  <w:rsids>
    <w:rsidRoot w:val="00554D5F"/>
    <w:rsid w:val="00004A20"/>
    <w:rsid w:val="00004F1D"/>
    <w:rsid w:val="00010BE8"/>
    <w:rsid w:val="000130F6"/>
    <w:rsid w:val="000141B9"/>
    <w:rsid w:val="0002061B"/>
    <w:rsid w:val="00026BF0"/>
    <w:rsid w:val="00030147"/>
    <w:rsid w:val="000335A2"/>
    <w:rsid w:val="0003374C"/>
    <w:rsid w:val="00036B00"/>
    <w:rsid w:val="0004050E"/>
    <w:rsid w:val="0004103D"/>
    <w:rsid w:val="000410D4"/>
    <w:rsid w:val="00041A62"/>
    <w:rsid w:val="000423DF"/>
    <w:rsid w:val="0004245A"/>
    <w:rsid w:val="000435E5"/>
    <w:rsid w:val="00044470"/>
    <w:rsid w:val="000446C7"/>
    <w:rsid w:val="00045DC7"/>
    <w:rsid w:val="00045E74"/>
    <w:rsid w:val="00053B44"/>
    <w:rsid w:val="00055409"/>
    <w:rsid w:val="00060768"/>
    <w:rsid w:val="00060CB6"/>
    <w:rsid w:val="0006375B"/>
    <w:rsid w:val="00063BA1"/>
    <w:rsid w:val="00067C7B"/>
    <w:rsid w:val="00075CB4"/>
    <w:rsid w:val="00076A56"/>
    <w:rsid w:val="00080A87"/>
    <w:rsid w:val="00082C2C"/>
    <w:rsid w:val="000849CE"/>
    <w:rsid w:val="000851CF"/>
    <w:rsid w:val="0009045B"/>
    <w:rsid w:val="000906DD"/>
    <w:rsid w:val="0009166D"/>
    <w:rsid w:val="00094E2C"/>
    <w:rsid w:val="0009598A"/>
    <w:rsid w:val="0009644F"/>
    <w:rsid w:val="000966D8"/>
    <w:rsid w:val="000A4CAA"/>
    <w:rsid w:val="000A56DD"/>
    <w:rsid w:val="000B3C9A"/>
    <w:rsid w:val="000B6DF5"/>
    <w:rsid w:val="000C0E9D"/>
    <w:rsid w:val="000C1D2D"/>
    <w:rsid w:val="000C5FCB"/>
    <w:rsid w:val="000C6276"/>
    <w:rsid w:val="000C6BB9"/>
    <w:rsid w:val="000C6D73"/>
    <w:rsid w:val="000D36F1"/>
    <w:rsid w:val="000D6DD2"/>
    <w:rsid w:val="000D6F9E"/>
    <w:rsid w:val="000E14B5"/>
    <w:rsid w:val="000E2683"/>
    <w:rsid w:val="000E7A4A"/>
    <w:rsid w:val="000F330D"/>
    <w:rsid w:val="000F527C"/>
    <w:rsid w:val="001020CD"/>
    <w:rsid w:val="00103106"/>
    <w:rsid w:val="00103714"/>
    <w:rsid w:val="00107150"/>
    <w:rsid w:val="00111387"/>
    <w:rsid w:val="00111817"/>
    <w:rsid w:val="001133CE"/>
    <w:rsid w:val="00113CB4"/>
    <w:rsid w:val="0012475C"/>
    <w:rsid w:val="00126398"/>
    <w:rsid w:val="0013207A"/>
    <w:rsid w:val="00135A91"/>
    <w:rsid w:val="00137F07"/>
    <w:rsid w:val="001408F2"/>
    <w:rsid w:val="00141F63"/>
    <w:rsid w:val="00144B5B"/>
    <w:rsid w:val="001461B5"/>
    <w:rsid w:val="00151409"/>
    <w:rsid w:val="00154E18"/>
    <w:rsid w:val="00154F9B"/>
    <w:rsid w:val="00155306"/>
    <w:rsid w:val="00155480"/>
    <w:rsid w:val="00156DAC"/>
    <w:rsid w:val="00161B6E"/>
    <w:rsid w:val="00162621"/>
    <w:rsid w:val="00162CEF"/>
    <w:rsid w:val="001652E6"/>
    <w:rsid w:val="0016531C"/>
    <w:rsid w:val="00171500"/>
    <w:rsid w:val="0017350A"/>
    <w:rsid w:val="001738AE"/>
    <w:rsid w:val="00174DA9"/>
    <w:rsid w:val="00180F41"/>
    <w:rsid w:val="0018302E"/>
    <w:rsid w:val="001910F3"/>
    <w:rsid w:val="00196247"/>
    <w:rsid w:val="001965D8"/>
    <w:rsid w:val="001A4B9D"/>
    <w:rsid w:val="001A4C07"/>
    <w:rsid w:val="001B584C"/>
    <w:rsid w:val="001C388A"/>
    <w:rsid w:val="001C484C"/>
    <w:rsid w:val="001C4E46"/>
    <w:rsid w:val="001C4ED9"/>
    <w:rsid w:val="001C5A67"/>
    <w:rsid w:val="001C6117"/>
    <w:rsid w:val="001C6A51"/>
    <w:rsid w:val="001C709A"/>
    <w:rsid w:val="001D41E3"/>
    <w:rsid w:val="001D7771"/>
    <w:rsid w:val="001E010F"/>
    <w:rsid w:val="001E6AC4"/>
    <w:rsid w:val="001F2664"/>
    <w:rsid w:val="0020256E"/>
    <w:rsid w:val="002064C0"/>
    <w:rsid w:val="002074A2"/>
    <w:rsid w:val="0021493D"/>
    <w:rsid w:val="00222BE7"/>
    <w:rsid w:val="00225954"/>
    <w:rsid w:val="00226393"/>
    <w:rsid w:val="002302C6"/>
    <w:rsid w:val="00230DCA"/>
    <w:rsid w:val="002318FF"/>
    <w:rsid w:val="00240250"/>
    <w:rsid w:val="00242C61"/>
    <w:rsid w:val="002500EC"/>
    <w:rsid w:val="00250253"/>
    <w:rsid w:val="00252547"/>
    <w:rsid w:val="00252E1C"/>
    <w:rsid w:val="002554E6"/>
    <w:rsid w:val="00256319"/>
    <w:rsid w:val="002567D3"/>
    <w:rsid w:val="002605B5"/>
    <w:rsid w:val="0026162A"/>
    <w:rsid w:val="0026213C"/>
    <w:rsid w:val="00262A37"/>
    <w:rsid w:val="0026724E"/>
    <w:rsid w:val="00270230"/>
    <w:rsid w:val="00272349"/>
    <w:rsid w:val="00273419"/>
    <w:rsid w:val="00281418"/>
    <w:rsid w:val="002838C9"/>
    <w:rsid w:val="00284BD4"/>
    <w:rsid w:val="00292AA2"/>
    <w:rsid w:val="0029371B"/>
    <w:rsid w:val="00293E3D"/>
    <w:rsid w:val="00297125"/>
    <w:rsid w:val="00297ED0"/>
    <w:rsid w:val="002A0EFF"/>
    <w:rsid w:val="002A2F43"/>
    <w:rsid w:val="002A3FE2"/>
    <w:rsid w:val="002B16E7"/>
    <w:rsid w:val="002B1728"/>
    <w:rsid w:val="002B53E0"/>
    <w:rsid w:val="002B56E5"/>
    <w:rsid w:val="002B6F40"/>
    <w:rsid w:val="002B78FF"/>
    <w:rsid w:val="002C06BC"/>
    <w:rsid w:val="002C6F5C"/>
    <w:rsid w:val="002C75D4"/>
    <w:rsid w:val="002C7743"/>
    <w:rsid w:val="002D02CB"/>
    <w:rsid w:val="002D1D06"/>
    <w:rsid w:val="002D288C"/>
    <w:rsid w:val="002D4802"/>
    <w:rsid w:val="002D6F3A"/>
    <w:rsid w:val="002E7200"/>
    <w:rsid w:val="002F0E1E"/>
    <w:rsid w:val="002F5510"/>
    <w:rsid w:val="00300211"/>
    <w:rsid w:val="00301178"/>
    <w:rsid w:val="00306523"/>
    <w:rsid w:val="00307A3E"/>
    <w:rsid w:val="00307AB8"/>
    <w:rsid w:val="003100BA"/>
    <w:rsid w:val="003124E5"/>
    <w:rsid w:val="00312AC7"/>
    <w:rsid w:val="00313FA5"/>
    <w:rsid w:val="00314A32"/>
    <w:rsid w:val="00321D31"/>
    <w:rsid w:val="003220D8"/>
    <w:rsid w:val="00322D7A"/>
    <w:rsid w:val="00322DD0"/>
    <w:rsid w:val="00324E0A"/>
    <w:rsid w:val="003252A9"/>
    <w:rsid w:val="00325351"/>
    <w:rsid w:val="00331077"/>
    <w:rsid w:val="0033203C"/>
    <w:rsid w:val="003335BB"/>
    <w:rsid w:val="00334BEA"/>
    <w:rsid w:val="00336C58"/>
    <w:rsid w:val="0034029E"/>
    <w:rsid w:val="0034184A"/>
    <w:rsid w:val="0034269E"/>
    <w:rsid w:val="00343845"/>
    <w:rsid w:val="0034444D"/>
    <w:rsid w:val="0034665F"/>
    <w:rsid w:val="00346E3C"/>
    <w:rsid w:val="00350646"/>
    <w:rsid w:val="00354821"/>
    <w:rsid w:val="00363DA0"/>
    <w:rsid w:val="00364810"/>
    <w:rsid w:val="00367203"/>
    <w:rsid w:val="00376339"/>
    <w:rsid w:val="00377CA6"/>
    <w:rsid w:val="00377E6B"/>
    <w:rsid w:val="00380CEF"/>
    <w:rsid w:val="00384BD9"/>
    <w:rsid w:val="00387F93"/>
    <w:rsid w:val="00391E7F"/>
    <w:rsid w:val="003927B6"/>
    <w:rsid w:val="0039283E"/>
    <w:rsid w:val="00393225"/>
    <w:rsid w:val="00393F59"/>
    <w:rsid w:val="00395ED4"/>
    <w:rsid w:val="00397E73"/>
    <w:rsid w:val="003A126F"/>
    <w:rsid w:val="003A4155"/>
    <w:rsid w:val="003A4F13"/>
    <w:rsid w:val="003A6672"/>
    <w:rsid w:val="003A7FC6"/>
    <w:rsid w:val="003B0B9B"/>
    <w:rsid w:val="003B16EC"/>
    <w:rsid w:val="003B4CEE"/>
    <w:rsid w:val="003B4D58"/>
    <w:rsid w:val="003B79C9"/>
    <w:rsid w:val="003C151B"/>
    <w:rsid w:val="003C5D36"/>
    <w:rsid w:val="003D0008"/>
    <w:rsid w:val="003D1830"/>
    <w:rsid w:val="003D29AE"/>
    <w:rsid w:val="003D6E48"/>
    <w:rsid w:val="003E0812"/>
    <w:rsid w:val="003E118B"/>
    <w:rsid w:val="003E4D56"/>
    <w:rsid w:val="003E5780"/>
    <w:rsid w:val="003E5C8C"/>
    <w:rsid w:val="003F0586"/>
    <w:rsid w:val="003F1624"/>
    <w:rsid w:val="00400929"/>
    <w:rsid w:val="00400F0E"/>
    <w:rsid w:val="00400F4D"/>
    <w:rsid w:val="0040176A"/>
    <w:rsid w:val="00401E74"/>
    <w:rsid w:val="004023B8"/>
    <w:rsid w:val="00404EC8"/>
    <w:rsid w:val="00406609"/>
    <w:rsid w:val="00407BEA"/>
    <w:rsid w:val="00414427"/>
    <w:rsid w:val="00416C99"/>
    <w:rsid w:val="00416E9D"/>
    <w:rsid w:val="00420712"/>
    <w:rsid w:val="00420A3D"/>
    <w:rsid w:val="0042335C"/>
    <w:rsid w:val="004256E8"/>
    <w:rsid w:val="004258F4"/>
    <w:rsid w:val="004260CB"/>
    <w:rsid w:val="00426975"/>
    <w:rsid w:val="004326E1"/>
    <w:rsid w:val="00434099"/>
    <w:rsid w:val="00435A66"/>
    <w:rsid w:val="0044061F"/>
    <w:rsid w:val="00443585"/>
    <w:rsid w:val="00446C8C"/>
    <w:rsid w:val="0045238B"/>
    <w:rsid w:val="00452B49"/>
    <w:rsid w:val="004551D8"/>
    <w:rsid w:val="00455A1B"/>
    <w:rsid w:val="00460B09"/>
    <w:rsid w:val="0046160C"/>
    <w:rsid w:val="00463424"/>
    <w:rsid w:val="00466180"/>
    <w:rsid w:val="0047448E"/>
    <w:rsid w:val="00474806"/>
    <w:rsid w:val="0047597A"/>
    <w:rsid w:val="00481242"/>
    <w:rsid w:val="00481B7A"/>
    <w:rsid w:val="0048210F"/>
    <w:rsid w:val="00484DBE"/>
    <w:rsid w:val="004858CC"/>
    <w:rsid w:val="00490738"/>
    <w:rsid w:val="004912A1"/>
    <w:rsid w:val="0049470B"/>
    <w:rsid w:val="004A2917"/>
    <w:rsid w:val="004A2FE9"/>
    <w:rsid w:val="004A34A0"/>
    <w:rsid w:val="004A3615"/>
    <w:rsid w:val="004A45EF"/>
    <w:rsid w:val="004A66A1"/>
    <w:rsid w:val="004A6EDE"/>
    <w:rsid w:val="004A7083"/>
    <w:rsid w:val="004B053D"/>
    <w:rsid w:val="004B070F"/>
    <w:rsid w:val="004B32C5"/>
    <w:rsid w:val="004B4F08"/>
    <w:rsid w:val="004B5A68"/>
    <w:rsid w:val="004C0644"/>
    <w:rsid w:val="004C6236"/>
    <w:rsid w:val="004D127E"/>
    <w:rsid w:val="004D1724"/>
    <w:rsid w:val="004D19FB"/>
    <w:rsid w:val="004D5C0D"/>
    <w:rsid w:val="004E19BA"/>
    <w:rsid w:val="004E346A"/>
    <w:rsid w:val="004E65CB"/>
    <w:rsid w:val="004F194F"/>
    <w:rsid w:val="004F4215"/>
    <w:rsid w:val="004F498C"/>
    <w:rsid w:val="005011B3"/>
    <w:rsid w:val="0050169B"/>
    <w:rsid w:val="005078F3"/>
    <w:rsid w:val="005131C8"/>
    <w:rsid w:val="00514B95"/>
    <w:rsid w:val="00515FBA"/>
    <w:rsid w:val="00516EF1"/>
    <w:rsid w:val="0052165A"/>
    <w:rsid w:val="005226A9"/>
    <w:rsid w:val="0052343A"/>
    <w:rsid w:val="00523D53"/>
    <w:rsid w:val="005247D4"/>
    <w:rsid w:val="005248B8"/>
    <w:rsid w:val="00524A76"/>
    <w:rsid w:val="00530E40"/>
    <w:rsid w:val="00532551"/>
    <w:rsid w:val="0053284D"/>
    <w:rsid w:val="00532F6D"/>
    <w:rsid w:val="00533CE1"/>
    <w:rsid w:val="005348D4"/>
    <w:rsid w:val="00534B05"/>
    <w:rsid w:val="00536B3B"/>
    <w:rsid w:val="00541014"/>
    <w:rsid w:val="005411FF"/>
    <w:rsid w:val="00542D1B"/>
    <w:rsid w:val="00543854"/>
    <w:rsid w:val="00545C3D"/>
    <w:rsid w:val="00551801"/>
    <w:rsid w:val="00554D5F"/>
    <w:rsid w:val="00554E17"/>
    <w:rsid w:val="00556A1E"/>
    <w:rsid w:val="00560075"/>
    <w:rsid w:val="005616AF"/>
    <w:rsid w:val="00562E75"/>
    <w:rsid w:val="005716AA"/>
    <w:rsid w:val="0057176C"/>
    <w:rsid w:val="00571B34"/>
    <w:rsid w:val="00574A55"/>
    <w:rsid w:val="00575632"/>
    <w:rsid w:val="00575F6E"/>
    <w:rsid w:val="0058008E"/>
    <w:rsid w:val="0058178B"/>
    <w:rsid w:val="0058185D"/>
    <w:rsid w:val="0058223A"/>
    <w:rsid w:val="0058245D"/>
    <w:rsid w:val="00582C99"/>
    <w:rsid w:val="0058457C"/>
    <w:rsid w:val="0058724D"/>
    <w:rsid w:val="00591ADA"/>
    <w:rsid w:val="0059361D"/>
    <w:rsid w:val="00593ECC"/>
    <w:rsid w:val="0059690A"/>
    <w:rsid w:val="005970D6"/>
    <w:rsid w:val="005A107E"/>
    <w:rsid w:val="005A27C8"/>
    <w:rsid w:val="005A6825"/>
    <w:rsid w:val="005A6AB8"/>
    <w:rsid w:val="005B1EDF"/>
    <w:rsid w:val="005B48CE"/>
    <w:rsid w:val="005B4E86"/>
    <w:rsid w:val="005B5039"/>
    <w:rsid w:val="005B6DEE"/>
    <w:rsid w:val="005B72DE"/>
    <w:rsid w:val="005C2796"/>
    <w:rsid w:val="005D1584"/>
    <w:rsid w:val="005D603D"/>
    <w:rsid w:val="005D7661"/>
    <w:rsid w:val="005E539C"/>
    <w:rsid w:val="005E7F84"/>
    <w:rsid w:val="005F25BB"/>
    <w:rsid w:val="005F27B0"/>
    <w:rsid w:val="00600FCF"/>
    <w:rsid w:val="006038CC"/>
    <w:rsid w:val="00603E87"/>
    <w:rsid w:val="00606F7E"/>
    <w:rsid w:val="0061077F"/>
    <w:rsid w:val="00611AD8"/>
    <w:rsid w:val="00611C0A"/>
    <w:rsid w:val="00611C74"/>
    <w:rsid w:val="00611E18"/>
    <w:rsid w:val="00611FE1"/>
    <w:rsid w:val="006120C5"/>
    <w:rsid w:val="00612348"/>
    <w:rsid w:val="00613299"/>
    <w:rsid w:val="00614A62"/>
    <w:rsid w:val="006173DA"/>
    <w:rsid w:val="00620EC0"/>
    <w:rsid w:val="00623180"/>
    <w:rsid w:val="00623C7D"/>
    <w:rsid w:val="00630E71"/>
    <w:rsid w:val="00631786"/>
    <w:rsid w:val="0063628B"/>
    <w:rsid w:val="00637FAA"/>
    <w:rsid w:val="006400B1"/>
    <w:rsid w:val="006408B6"/>
    <w:rsid w:val="00644C3B"/>
    <w:rsid w:val="006458DC"/>
    <w:rsid w:val="0064603D"/>
    <w:rsid w:val="006463B2"/>
    <w:rsid w:val="006479D8"/>
    <w:rsid w:val="006503B8"/>
    <w:rsid w:val="006509B6"/>
    <w:rsid w:val="00650B2D"/>
    <w:rsid w:val="00650FD1"/>
    <w:rsid w:val="00652D03"/>
    <w:rsid w:val="0065397C"/>
    <w:rsid w:val="00657332"/>
    <w:rsid w:val="006654B2"/>
    <w:rsid w:val="00665818"/>
    <w:rsid w:val="00667748"/>
    <w:rsid w:val="00674173"/>
    <w:rsid w:val="006754CA"/>
    <w:rsid w:val="0067678D"/>
    <w:rsid w:val="00676AB2"/>
    <w:rsid w:val="00677618"/>
    <w:rsid w:val="00677B9F"/>
    <w:rsid w:val="00681728"/>
    <w:rsid w:val="00683367"/>
    <w:rsid w:val="00684094"/>
    <w:rsid w:val="006840F8"/>
    <w:rsid w:val="006851FB"/>
    <w:rsid w:val="00690BAF"/>
    <w:rsid w:val="006939BE"/>
    <w:rsid w:val="006951BE"/>
    <w:rsid w:val="00695470"/>
    <w:rsid w:val="00696A59"/>
    <w:rsid w:val="006A4476"/>
    <w:rsid w:val="006A6052"/>
    <w:rsid w:val="006B2576"/>
    <w:rsid w:val="006B3EC2"/>
    <w:rsid w:val="006B62CD"/>
    <w:rsid w:val="006C1443"/>
    <w:rsid w:val="006C1996"/>
    <w:rsid w:val="006C204F"/>
    <w:rsid w:val="006C789D"/>
    <w:rsid w:val="006C7B2C"/>
    <w:rsid w:val="006D0083"/>
    <w:rsid w:val="006D016F"/>
    <w:rsid w:val="006D2C5B"/>
    <w:rsid w:val="006D3676"/>
    <w:rsid w:val="006D666B"/>
    <w:rsid w:val="006E22E4"/>
    <w:rsid w:val="006E4E3E"/>
    <w:rsid w:val="006F1160"/>
    <w:rsid w:val="006F175B"/>
    <w:rsid w:val="006F3C11"/>
    <w:rsid w:val="006F4F69"/>
    <w:rsid w:val="00701A0D"/>
    <w:rsid w:val="00701BB9"/>
    <w:rsid w:val="007059FA"/>
    <w:rsid w:val="00706940"/>
    <w:rsid w:val="00710EA2"/>
    <w:rsid w:val="00711A08"/>
    <w:rsid w:val="0071316B"/>
    <w:rsid w:val="00714DF6"/>
    <w:rsid w:val="007157B0"/>
    <w:rsid w:val="00715E77"/>
    <w:rsid w:val="00717055"/>
    <w:rsid w:val="007225CE"/>
    <w:rsid w:val="00726C3A"/>
    <w:rsid w:val="007331E1"/>
    <w:rsid w:val="00734F43"/>
    <w:rsid w:val="00734F53"/>
    <w:rsid w:val="00735BEA"/>
    <w:rsid w:val="00736731"/>
    <w:rsid w:val="00736B09"/>
    <w:rsid w:val="00736B52"/>
    <w:rsid w:val="00737F5D"/>
    <w:rsid w:val="00737F96"/>
    <w:rsid w:val="00737FF6"/>
    <w:rsid w:val="00745F09"/>
    <w:rsid w:val="007477DB"/>
    <w:rsid w:val="00747FAF"/>
    <w:rsid w:val="00751ABD"/>
    <w:rsid w:val="00753F23"/>
    <w:rsid w:val="00757409"/>
    <w:rsid w:val="007578E9"/>
    <w:rsid w:val="0076001A"/>
    <w:rsid w:val="00761F6E"/>
    <w:rsid w:val="00766941"/>
    <w:rsid w:val="007675F4"/>
    <w:rsid w:val="007713F1"/>
    <w:rsid w:val="007716F9"/>
    <w:rsid w:val="00774B87"/>
    <w:rsid w:val="00775B5C"/>
    <w:rsid w:val="00780885"/>
    <w:rsid w:val="00782673"/>
    <w:rsid w:val="00783C4D"/>
    <w:rsid w:val="00784695"/>
    <w:rsid w:val="007877E6"/>
    <w:rsid w:val="0079040B"/>
    <w:rsid w:val="00795281"/>
    <w:rsid w:val="00795A61"/>
    <w:rsid w:val="007A0822"/>
    <w:rsid w:val="007A0886"/>
    <w:rsid w:val="007A267A"/>
    <w:rsid w:val="007A3A46"/>
    <w:rsid w:val="007A3B43"/>
    <w:rsid w:val="007A5044"/>
    <w:rsid w:val="007B5EBA"/>
    <w:rsid w:val="007B64D5"/>
    <w:rsid w:val="007C073B"/>
    <w:rsid w:val="007C1127"/>
    <w:rsid w:val="007C688E"/>
    <w:rsid w:val="007D1E69"/>
    <w:rsid w:val="007D22BE"/>
    <w:rsid w:val="007D2CE2"/>
    <w:rsid w:val="007D5046"/>
    <w:rsid w:val="007D6089"/>
    <w:rsid w:val="007D73C0"/>
    <w:rsid w:val="007E0AB4"/>
    <w:rsid w:val="007E10A7"/>
    <w:rsid w:val="007E2EDC"/>
    <w:rsid w:val="007E3FDD"/>
    <w:rsid w:val="007E4E39"/>
    <w:rsid w:val="007E51DB"/>
    <w:rsid w:val="007E7D0D"/>
    <w:rsid w:val="007F0B30"/>
    <w:rsid w:val="007F0F89"/>
    <w:rsid w:val="007F3174"/>
    <w:rsid w:val="007F4594"/>
    <w:rsid w:val="007F72B7"/>
    <w:rsid w:val="008038BA"/>
    <w:rsid w:val="00806E55"/>
    <w:rsid w:val="00807F2B"/>
    <w:rsid w:val="00807FE0"/>
    <w:rsid w:val="00816053"/>
    <w:rsid w:val="00821A4A"/>
    <w:rsid w:val="00822541"/>
    <w:rsid w:val="00822F74"/>
    <w:rsid w:val="00825465"/>
    <w:rsid w:val="0083166F"/>
    <w:rsid w:val="00832F9D"/>
    <w:rsid w:val="008403CE"/>
    <w:rsid w:val="00841CE0"/>
    <w:rsid w:val="00841D10"/>
    <w:rsid w:val="00842928"/>
    <w:rsid w:val="00842EAD"/>
    <w:rsid w:val="0084453C"/>
    <w:rsid w:val="00852D63"/>
    <w:rsid w:val="00852E9B"/>
    <w:rsid w:val="00852EA6"/>
    <w:rsid w:val="00854A3A"/>
    <w:rsid w:val="00862E84"/>
    <w:rsid w:val="0087245A"/>
    <w:rsid w:val="0087638D"/>
    <w:rsid w:val="00876A2E"/>
    <w:rsid w:val="008771F7"/>
    <w:rsid w:val="008849CB"/>
    <w:rsid w:val="0088507A"/>
    <w:rsid w:val="00896581"/>
    <w:rsid w:val="008A03C0"/>
    <w:rsid w:val="008A29A7"/>
    <w:rsid w:val="008A4CD1"/>
    <w:rsid w:val="008A7826"/>
    <w:rsid w:val="008B0E58"/>
    <w:rsid w:val="008C4248"/>
    <w:rsid w:val="008C7B40"/>
    <w:rsid w:val="008D2231"/>
    <w:rsid w:val="008D53D7"/>
    <w:rsid w:val="008D6796"/>
    <w:rsid w:val="008E22E8"/>
    <w:rsid w:val="008E3F57"/>
    <w:rsid w:val="008E5979"/>
    <w:rsid w:val="008F1D01"/>
    <w:rsid w:val="008F42D8"/>
    <w:rsid w:val="008F5641"/>
    <w:rsid w:val="008F5EE8"/>
    <w:rsid w:val="009007B0"/>
    <w:rsid w:val="00906773"/>
    <w:rsid w:val="00911557"/>
    <w:rsid w:val="009130EC"/>
    <w:rsid w:val="0091507A"/>
    <w:rsid w:val="00920D30"/>
    <w:rsid w:val="00921C98"/>
    <w:rsid w:val="00924421"/>
    <w:rsid w:val="00925F21"/>
    <w:rsid w:val="009270ED"/>
    <w:rsid w:val="0093460D"/>
    <w:rsid w:val="009348CB"/>
    <w:rsid w:val="009416BE"/>
    <w:rsid w:val="0094349F"/>
    <w:rsid w:val="0094362C"/>
    <w:rsid w:val="00943D53"/>
    <w:rsid w:val="00944142"/>
    <w:rsid w:val="009453F2"/>
    <w:rsid w:val="0094704B"/>
    <w:rsid w:val="009543B1"/>
    <w:rsid w:val="00956479"/>
    <w:rsid w:val="00957A8C"/>
    <w:rsid w:val="009623AB"/>
    <w:rsid w:val="00962A98"/>
    <w:rsid w:val="009714E2"/>
    <w:rsid w:val="0097539F"/>
    <w:rsid w:val="00975EB1"/>
    <w:rsid w:val="00976922"/>
    <w:rsid w:val="00976E2C"/>
    <w:rsid w:val="00985C0E"/>
    <w:rsid w:val="009904B9"/>
    <w:rsid w:val="009A0BB6"/>
    <w:rsid w:val="009A19BA"/>
    <w:rsid w:val="009A6789"/>
    <w:rsid w:val="009A7876"/>
    <w:rsid w:val="009A7A7E"/>
    <w:rsid w:val="009B116D"/>
    <w:rsid w:val="009B3365"/>
    <w:rsid w:val="009B3774"/>
    <w:rsid w:val="009B50EA"/>
    <w:rsid w:val="009B6F99"/>
    <w:rsid w:val="009C0D9A"/>
    <w:rsid w:val="009C3F34"/>
    <w:rsid w:val="009D05FD"/>
    <w:rsid w:val="009D1630"/>
    <w:rsid w:val="009D4805"/>
    <w:rsid w:val="009D6C77"/>
    <w:rsid w:val="009E04E6"/>
    <w:rsid w:val="009E0570"/>
    <w:rsid w:val="009E1376"/>
    <w:rsid w:val="009E2D42"/>
    <w:rsid w:val="009E3319"/>
    <w:rsid w:val="009E6C33"/>
    <w:rsid w:val="009F1860"/>
    <w:rsid w:val="009F5116"/>
    <w:rsid w:val="00A00D5A"/>
    <w:rsid w:val="00A027AA"/>
    <w:rsid w:val="00A02807"/>
    <w:rsid w:val="00A041E9"/>
    <w:rsid w:val="00A0510F"/>
    <w:rsid w:val="00A05A25"/>
    <w:rsid w:val="00A05A36"/>
    <w:rsid w:val="00A0643E"/>
    <w:rsid w:val="00A0678F"/>
    <w:rsid w:val="00A103B7"/>
    <w:rsid w:val="00A118BD"/>
    <w:rsid w:val="00A12D91"/>
    <w:rsid w:val="00A13C3E"/>
    <w:rsid w:val="00A15813"/>
    <w:rsid w:val="00A1621A"/>
    <w:rsid w:val="00A167B5"/>
    <w:rsid w:val="00A17441"/>
    <w:rsid w:val="00A21D1C"/>
    <w:rsid w:val="00A23504"/>
    <w:rsid w:val="00A25259"/>
    <w:rsid w:val="00A26743"/>
    <w:rsid w:val="00A316FC"/>
    <w:rsid w:val="00A36E47"/>
    <w:rsid w:val="00A40C24"/>
    <w:rsid w:val="00A4251E"/>
    <w:rsid w:val="00A42B87"/>
    <w:rsid w:val="00A44917"/>
    <w:rsid w:val="00A50DA3"/>
    <w:rsid w:val="00A514FA"/>
    <w:rsid w:val="00A55073"/>
    <w:rsid w:val="00A57113"/>
    <w:rsid w:val="00A6065C"/>
    <w:rsid w:val="00A60CC5"/>
    <w:rsid w:val="00A63ED3"/>
    <w:rsid w:val="00A64248"/>
    <w:rsid w:val="00A6566B"/>
    <w:rsid w:val="00A66741"/>
    <w:rsid w:val="00A707CA"/>
    <w:rsid w:val="00A72B21"/>
    <w:rsid w:val="00A742CE"/>
    <w:rsid w:val="00A76A08"/>
    <w:rsid w:val="00A81095"/>
    <w:rsid w:val="00A84543"/>
    <w:rsid w:val="00A84711"/>
    <w:rsid w:val="00A90265"/>
    <w:rsid w:val="00A9109E"/>
    <w:rsid w:val="00A91C55"/>
    <w:rsid w:val="00A9228A"/>
    <w:rsid w:val="00A94781"/>
    <w:rsid w:val="00AB0C47"/>
    <w:rsid w:val="00AB0DB2"/>
    <w:rsid w:val="00AB130B"/>
    <w:rsid w:val="00AB1F3E"/>
    <w:rsid w:val="00AB2306"/>
    <w:rsid w:val="00AC017D"/>
    <w:rsid w:val="00AC1789"/>
    <w:rsid w:val="00AC4A51"/>
    <w:rsid w:val="00AD02BA"/>
    <w:rsid w:val="00AD2888"/>
    <w:rsid w:val="00AD4497"/>
    <w:rsid w:val="00AD5E75"/>
    <w:rsid w:val="00AD7781"/>
    <w:rsid w:val="00AE0621"/>
    <w:rsid w:val="00AE55D2"/>
    <w:rsid w:val="00AE73E0"/>
    <w:rsid w:val="00AE752A"/>
    <w:rsid w:val="00AF1F5E"/>
    <w:rsid w:val="00AF48C2"/>
    <w:rsid w:val="00AF6EFC"/>
    <w:rsid w:val="00B01116"/>
    <w:rsid w:val="00B04BDA"/>
    <w:rsid w:val="00B0578C"/>
    <w:rsid w:val="00B111A2"/>
    <w:rsid w:val="00B20747"/>
    <w:rsid w:val="00B236E4"/>
    <w:rsid w:val="00B23F07"/>
    <w:rsid w:val="00B265E0"/>
    <w:rsid w:val="00B26957"/>
    <w:rsid w:val="00B30727"/>
    <w:rsid w:val="00B30A4A"/>
    <w:rsid w:val="00B31139"/>
    <w:rsid w:val="00B31BD7"/>
    <w:rsid w:val="00B31DEF"/>
    <w:rsid w:val="00B33D44"/>
    <w:rsid w:val="00B351F4"/>
    <w:rsid w:val="00B37FDE"/>
    <w:rsid w:val="00B40CEA"/>
    <w:rsid w:val="00B421B0"/>
    <w:rsid w:val="00B426BE"/>
    <w:rsid w:val="00B52538"/>
    <w:rsid w:val="00B52C6A"/>
    <w:rsid w:val="00B52F27"/>
    <w:rsid w:val="00B550EC"/>
    <w:rsid w:val="00B551C8"/>
    <w:rsid w:val="00B57AA2"/>
    <w:rsid w:val="00B62F60"/>
    <w:rsid w:val="00B67104"/>
    <w:rsid w:val="00B67871"/>
    <w:rsid w:val="00B7047D"/>
    <w:rsid w:val="00B75E5D"/>
    <w:rsid w:val="00B80A39"/>
    <w:rsid w:val="00B82FC4"/>
    <w:rsid w:val="00B842E7"/>
    <w:rsid w:val="00B921F1"/>
    <w:rsid w:val="00B9331A"/>
    <w:rsid w:val="00B97BE6"/>
    <w:rsid w:val="00BA02E2"/>
    <w:rsid w:val="00BA1A2D"/>
    <w:rsid w:val="00BA3C7C"/>
    <w:rsid w:val="00BA41D0"/>
    <w:rsid w:val="00BA5E16"/>
    <w:rsid w:val="00BB1809"/>
    <w:rsid w:val="00BB27D6"/>
    <w:rsid w:val="00BB2EAF"/>
    <w:rsid w:val="00BB4FFE"/>
    <w:rsid w:val="00BB60DE"/>
    <w:rsid w:val="00BB7840"/>
    <w:rsid w:val="00BC07C9"/>
    <w:rsid w:val="00BC1AF0"/>
    <w:rsid w:val="00BC2458"/>
    <w:rsid w:val="00BC45C9"/>
    <w:rsid w:val="00BC4EBE"/>
    <w:rsid w:val="00BD0CE5"/>
    <w:rsid w:val="00BD243E"/>
    <w:rsid w:val="00BD3CE6"/>
    <w:rsid w:val="00BD63DD"/>
    <w:rsid w:val="00BE23FB"/>
    <w:rsid w:val="00BE4F01"/>
    <w:rsid w:val="00BE5937"/>
    <w:rsid w:val="00BF0A51"/>
    <w:rsid w:val="00BF29EF"/>
    <w:rsid w:val="00BF3E29"/>
    <w:rsid w:val="00BF4456"/>
    <w:rsid w:val="00C004BA"/>
    <w:rsid w:val="00C00556"/>
    <w:rsid w:val="00C00E3F"/>
    <w:rsid w:val="00C02723"/>
    <w:rsid w:val="00C15312"/>
    <w:rsid w:val="00C16DCF"/>
    <w:rsid w:val="00C256D2"/>
    <w:rsid w:val="00C26101"/>
    <w:rsid w:val="00C26568"/>
    <w:rsid w:val="00C26861"/>
    <w:rsid w:val="00C27E8D"/>
    <w:rsid w:val="00C3399E"/>
    <w:rsid w:val="00C35219"/>
    <w:rsid w:val="00C365D9"/>
    <w:rsid w:val="00C37FC1"/>
    <w:rsid w:val="00C44127"/>
    <w:rsid w:val="00C45E5F"/>
    <w:rsid w:val="00C47E79"/>
    <w:rsid w:val="00C5098D"/>
    <w:rsid w:val="00C518EF"/>
    <w:rsid w:val="00C525B3"/>
    <w:rsid w:val="00C52683"/>
    <w:rsid w:val="00C52E41"/>
    <w:rsid w:val="00C547F2"/>
    <w:rsid w:val="00C54DC0"/>
    <w:rsid w:val="00C56A4A"/>
    <w:rsid w:val="00C57C2F"/>
    <w:rsid w:val="00C656DC"/>
    <w:rsid w:val="00C660CF"/>
    <w:rsid w:val="00C67026"/>
    <w:rsid w:val="00C71288"/>
    <w:rsid w:val="00C7212D"/>
    <w:rsid w:val="00C734F2"/>
    <w:rsid w:val="00C74867"/>
    <w:rsid w:val="00C751EA"/>
    <w:rsid w:val="00C77FF8"/>
    <w:rsid w:val="00C8255A"/>
    <w:rsid w:val="00C830AB"/>
    <w:rsid w:val="00C84A85"/>
    <w:rsid w:val="00C85523"/>
    <w:rsid w:val="00C8596E"/>
    <w:rsid w:val="00C8644E"/>
    <w:rsid w:val="00C867E0"/>
    <w:rsid w:val="00C90FB9"/>
    <w:rsid w:val="00C95872"/>
    <w:rsid w:val="00CA0338"/>
    <w:rsid w:val="00CA510B"/>
    <w:rsid w:val="00CA7A9B"/>
    <w:rsid w:val="00CB21D5"/>
    <w:rsid w:val="00CB2B2F"/>
    <w:rsid w:val="00CB72D5"/>
    <w:rsid w:val="00CB7A51"/>
    <w:rsid w:val="00CC0649"/>
    <w:rsid w:val="00CC26F6"/>
    <w:rsid w:val="00CC3280"/>
    <w:rsid w:val="00CC3F3A"/>
    <w:rsid w:val="00CC55E2"/>
    <w:rsid w:val="00CD0053"/>
    <w:rsid w:val="00CD208B"/>
    <w:rsid w:val="00CD22F6"/>
    <w:rsid w:val="00CD3AC7"/>
    <w:rsid w:val="00CD6DDD"/>
    <w:rsid w:val="00CE49BA"/>
    <w:rsid w:val="00CE4FFE"/>
    <w:rsid w:val="00CF3E3F"/>
    <w:rsid w:val="00CF411D"/>
    <w:rsid w:val="00CF4F51"/>
    <w:rsid w:val="00CF66E3"/>
    <w:rsid w:val="00CF7E33"/>
    <w:rsid w:val="00D01B06"/>
    <w:rsid w:val="00D0430F"/>
    <w:rsid w:val="00D05E63"/>
    <w:rsid w:val="00D06D7B"/>
    <w:rsid w:val="00D074E2"/>
    <w:rsid w:val="00D11BEF"/>
    <w:rsid w:val="00D11F28"/>
    <w:rsid w:val="00D12319"/>
    <w:rsid w:val="00D123D6"/>
    <w:rsid w:val="00D12473"/>
    <w:rsid w:val="00D14277"/>
    <w:rsid w:val="00D163CF"/>
    <w:rsid w:val="00D20A2D"/>
    <w:rsid w:val="00D2196F"/>
    <w:rsid w:val="00D3619B"/>
    <w:rsid w:val="00D408BD"/>
    <w:rsid w:val="00D41C63"/>
    <w:rsid w:val="00D43B3C"/>
    <w:rsid w:val="00D44451"/>
    <w:rsid w:val="00D453C7"/>
    <w:rsid w:val="00D46B0B"/>
    <w:rsid w:val="00D506EA"/>
    <w:rsid w:val="00D5212D"/>
    <w:rsid w:val="00D53F77"/>
    <w:rsid w:val="00D61A12"/>
    <w:rsid w:val="00D629D0"/>
    <w:rsid w:val="00D63F1C"/>
    <w:rsid w:val="00D6597B"/>
    <w:rsid w:val="00D72541"/>
    <w:rsid w:val="00D74ABB"/>
    <w:rsid w:val="00D808AF"/>
    <w:rsid w:val="00D81ACB"/>
    <w:rsid w:val="00D83BBE"/>
    <w:rsid w:val="00D84DBD"/>
    <w:rsid w:val="00D87997"/>
    <w:rsid w:val="00D93FF6"/>
    <w:rsid w:val="00D94D3E"/>
    <w:rsid w:val="00D95010"/>
    <w:rsid w:val="00D9723E"/>
    <w:rsid w:val="00DA05CA"/>
    <w:rsid w:val="00DA07CA"/>
    <w:rsid w:val="00DA09DD"/>
    <w:rsid w:val="00DA3E58"/>
    <w:rsid w:val="00DB0479"/>
    <w:rsid w:val="00DB1B26"/>
    <w:rsid w:val="00DB23F1"/>
    <w:rsid w:val="00DB468B"/>
    <w:rsid w:val="00DB5426"/>
    <w:rsid w:val="00DC385A"/>
    <w:rsid w:val="00DC58D8"/>
    <w:rsid w:val="00DC6BE2"/>
    <w:rsid w:val="00DD282E"/>
    <w:rsid w:val="00DE08B5"/>
    <w:rsid w:val="00DE28E9"/>
    <w:rsid w:val="00DF15D3"/>
    <w:rsid w:val="00DF1C15"/>
    <w:rsid w:val="00DF1DB0"/>
    <w:rsid w:val="00DF4B13"/>
    <w:rsid w:val="00DF644B"/>
    <w:rsid w:val="00DF69A2"/>
    <w:rsid w:val="00E03A5F"/>
    <w:rsid w:val="00E03EAA"/>
    <w:rsid w:val="00E05289"/>
    <w:rsid w:val="00E072E3"/>
    <w:rsid w:val="00E07FE6"/>
    <w:rsid w:val="00E1258F"/>
    <w:rsid w:val="00E167E2"/>
    <w:rsid w:val="00E212BA"/>
    <w:rsid w:val="00E2326F"/>
    <w:rsid w:val="00E234E1"/>
    <w:rsid w:val="00E25380"/>
    <w:rsid w:val="00E3039F"/>
    <w:rsid w:val="00E37612"/>
    <w:rsid w:val="00E43A79"/>
    <w:rsid w:val="00E45C4E"/>
    <w:rsid w:val="00E462EC"/>
    <w:rsid w:val="00E47238"/>
    <w:rsid w:val="00E47361"/>
    <w:rsid w:val="00E52959"/>
    <w:rsid w:val="00E52EB3"/>
    <w:rsid w:val="00E532D5"/>
    <w:rsid w:val="00E559A1"/>
    <w:rsid w:val="00E57BBE"/>
    <w:rsid w:val="00E60B35"/>
    <w:rsid w:val="00E66495"/>
    <w:rsid w:val="00E709CA"/>
    <w:rsid w:val="00E724C1"/>
    <w:rsid w:val="00E7356B"/>
    <w:rsid w:val="00E91C1C"/>
    <w:rsid w:val="00E92676"/>
    <w:rsid w:val="00E9419D"/>
    <w:rsid w:val="00EA05CB"/>
    <w:rsid w:val="00EA73D1"/>
    <w:rsid w:val="00EA78B8"/>
    <w:rsid w:val="00EB0F81"/>
    <w:rsid w:val="00EB4447"/>
    <w:rsid w:val="00EB4DDB"/>
    <w:rsid w:val="00EB7DE4"/>
    <w:rsid w:val="00EC3A5C"/>
    <w:rsid w:val="00EC5AC5"/>
    <w:rsid w:val="00EC754C"/>
    <w:rsid w:val="00EC7570"/>
    <w:rsid w:val="00EC78F0"/>
    <w:rsid w:val="00ED064D"/>
    <w:rsid w:val="00ED116B"/>
    <w:rsid w:val="00ED17DF"/>
    <w:rsid w:val="00ED3C23"/>
    <w:rsid w:val="00ED7CE5"/>
    <w:rsid w:val="00EE1006"/>
    <w:rsid w:val="00EE1D15"/>
    <w:rsid w:val="00EE33A1"/>
    <w:rsid w:val="00EE33CD"/>
    <w:rsid w:val="00EE34DF"/>
    <w:rsid w:val="00EE635E"/>
    <w:rsid w:val="00EF507C"/>
    <w:rsid w:val="00EF55FA"/>
    <w:rsid w:val="00F00876"/>
    <w:rsid w:val="00F00BF5"/>
    <w:rsid w:val="00F01237"/>
    <w:rsid w:val="00F05B25"/>
    <w:rsid w:val="00F065F1"/>
    <w:rsid w:val="00F07F85"/>
    <w:rsid w:val="00F10235"/>
    <w:rsid w:val="00F10512"/>
    <w:rsid w:val="00F115E2"/>
    <w:rsid w:val="00F12E34"/>
    <w:rsid w:val="00F13614"/>
    <w:rsid w:val="00F1748B"/>
    <w:rsid w:val="00F25959"/>
    <w:rsid w:val="00F25C98"/>
    <w:rsid w:val="00F27AE4"/>
    <w:rsid w:val="00F32340"/>
    <w:rsid w:val="00F41216"/>
    <w:rsid w:val="00F41C9A"/>
    <w:rsid w:val="00F41CBC"/>
    <w:rsid w:val="00F41F79"/>
    <w:rsid w:val="00F4420A"/>
    <w:rsid w:val="00F44EAB"/>
    <w:rsid w:val="00F450F5"/>
    <w:rsid w:val="00F50BE3"/>
    <w:rsid w:val="00F5185D"/>
    <w:rsid w:val="00F541E8"/>
    <w:rsid w:val="00F54E08"/>
    <w:rsid w:val="00F54F81"/>
    <w:rsid w:val="00F62C2D"/>
    <w:rsid w:val="00F65251"/>
    <w:rsid w:val="00F65FA9"/>
    <w:rsid w:val="00F6652B"/>
    <w:rsid w:val="00F7085F"/>
    <w:rsid w:val="00F71C2B"/>
    <w:rsid w:val="00F72193"/>
    <w:rsid w:val="00F76140"/>
    <w:rsid w:val="00F82529"/>
    <w:rsid w:val="00F848C6"/>
    <w:rsid w:val="00F86ACC"/>
    <w:rsid w:val="00F879C0"/>
    <w:rsid w:val="00F90FF2"/>
    <w:rsid w:val="00F91A41"/>
    <w:rsid w:val="00F91CA1"/>
    <w:rsid w:val="00F92E9D"/>
    <w:rsid w:val="00F93B24"/>
    <w:rsid w:val="00F93EFF"/>
    <w:rsid w:val="00F965D3"/>
    <w:rsid w:val="00F97DB5"/>
    <w:rsid w:val="00FA262B"/>
    <w:rsid w:val="00FA34E3"/>
    <w:rsid w:val="00FA39F4"/>
    <w:rsid w:val="00FA49FA"/>
    <w:rsid w:val="00FA5B88"/>
    <w:rsid w:val="00FA63D5"/>
    <w:rsid w:val="00FB1123"/>
    <w:rsid w:val="00FB6C74"/>
    <w:rsid w:val="00FC1F93"/>
    <w:rsid w:val="00FC2907"/>
    <w:rsid w:val="00FC2FA5"/>
    <w:rsid w:val="00FC531F"/>
    <w:rsid w:val="00FD28EA"/>
    <w:rsid w:val="00FD3DA9"/>
    <w:rsid w:val="00FD4781"/>
    <w:rsid w:val="00FD6E8A"/>
    <w:rsid w:val="00FD77E3"/>
    <w:rsid w:val="00FD795F"/>
    <w:rsid w:val="00FE0865"/>
    <w:rsid w:val="00FE0EBF"/>
    <w:rsid w:val="00FE11F2"/>
    <w:rsid w:val="00FE1C3B"/>
    <w:rsid w:val="00FE4A46"/>
    <w:rsid w:val="00FE5AF9"/>
    <w:rsid w:val="00FE72F9"/>
    <w:rsid w:val="00FF1B95"/>
    <w:rsid w:val="00FF301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B6567"/>
  <w15:docId w15:val="{9D03EFAA-DAEE-4023-A74E-7812D504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B44"/>
    <w:pPr>
      <w:widowControl w:val="0"/>
      <w:overflowPunct w:val="0"/>
      <w:autoSpaceDE w:val="0"/>
      <w:autoSpaceDN w:val="0"/>
      <w:adjustRightInd w:val="0"/>
    </w:pPr>
    <w:rPr>
      <w:kern w:val="28"/>
      <w:lang w:val="en-GB"/>
    </w:rPr>
  </w:style>
  <w:style w:type="paragraph" w:styleId="Heading1">
    <w:name w:val="heading 1"/>
    <w:aliases w:val="H1,Section Heading,heading1,Antraste 1,h1,Heading 1 Char,Section Heading Char,heading1 Char,Antraste 1 Char,h1 Char"/>
    <w:basedOn w:val="Normal"/>
    <w:next w:val="Normal"/>
    <w:qFormat/>
    <w:rsid w:val="00053B44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053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53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53B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53B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053B4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53B44"/>
    <w:pPr>
      <w:spacing w:before="240" w:after="240"/>
      <w:ind w:left="624"/>
      <w:jc w:val="both"/>
    </w:pPr>
    <w:rPr>
      <w:i/>
      <w:iCs/>
      <w:sz w:val="24"/>
      <w:szCs w:val="24"/>
      <w:lang w:val="lv-LV"/>
    </w:rPr>
  </w:style>
  <w:style w:type="paragraph" w:styleId="BodyTextIndent2">
    <w:name w:val="Body Text Indent 2"/>
    <w:basedOn w:val="Normal"/>
    <w:rsid w:val="00053B44"/>
    <w:pPr>
      <w:tabs>
        <w:tab w:val="left" w:pos="360"/>
      </w:tabs>
      <w:ind w:left="357" w:hanging="357"/>
      <w:jc w:val="both"/>
    </w:pPr>
    <w:rPr>
      <w:sz w:val="24"/>
      <w:szCs w:val="24"/>
    </w:rPr>
  </w:style>
  <w:style w:type="paragraph" w:styleId="Header">
    <w:name w:val="header"/>
    <w:basedOn w:val="Normal"/>
    <w:rsid w:val="00053B44"/>
    <w:pPr>
      <w:tabs>
        <w:tab w:val="center" w:pos="4844"/>
        <w:tab w:val="right" w:pos="9689"/>
      </w:tabs>
    </w:pPr>
  </w:style>
  <w:style w:type="paragraph" w:styleId="Footer">
    <w:name w:val="footer"/>
    <w:basedOn w:val="Normal"/>
    <w:link w:val="FooterChar"/>
    <w:uiPriority w:val="99"/>
    <w:rsid w:val="00053B44"/>
    <w:pPr>
      <w:tabs>
        <w:tab w:val="center" w:pos="4844"/>
        <w:tab w:val="right" w:pos="9689"/>
      </w:tabs>
    </w:pPr>
  </w:style>
  <w:style w:type="paragraph" w:styleId="BodyText">
    <w:name w:val="Body Text"/>
    <w:basedOn w:val="Normal"/>
    <w:link w:val="BodyTextChar"/>
    <w:rsid w:val="00053B44"/>
    <w:pPr>
      <w:spacing w:after="120"/>
    </w:pPr>
  </w:style>
  <w:style w:type="character" w:styleId="Hyperlink">
    <w:name w:val="Hyperlink"/>
    <w:uiPriority w:val="99"/>
    <w:rsid w:val="00053B44"/>
    <w:rPr>
      <w:color w:val="0000FF"/>
      <w:u w:val="single"/>
    </w:rPr>
  </w:style>
  <w:style w:type="paragraph" w:customStyle="1" w:styleId="naisf">
    <w:name w:val="naisf"/>
    <w:basedOn w:val="Normal"/>
    <w:rsid w:val="00053B44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kern w:val="0"/>
      <w:sz w:val="24"/>
      <w:szCs w:val="24"/>
      <w:lang w:eastAsia="en-US"/>
    </w:rPr>
  </w:style>
  <w:style w:type="character" w:styleId="PageNumber">
    <w:name w:val="page number"/>
    <w:basedOn w:val="DefaultParagraphFont"/>
    <w:rsid w:val="00053B44"/>
  </w:style>
  <w:style w:type="paragraph" w:customStyle="1" w:styleId="CharCharCharChar">
    <w:name w:val="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053B44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customStyle="1" w:styleId="CharChar1CharCharCharCharCharCharChar">
    <w:name w:val="Char Char1 Char Char Char Char Char Char Char"/>
    <w:basedOn w:val="Normal"/>
    <w:rsid w:val="00053B44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character" w:styleId="Strong">
    <w:name w:val="Strong"/>
    <w:qFormat/>
    <w:rsid w:val="007F0F89"/>
    <w:rPr>
      <w:b/>
      <w:bCs/>
    </w:rPr>
  </w:style>
  <w:style w:type="paragraph" w:customStyle="1" w:styleId="Char2">
    <w:name w:val="Char2"/>
    <w:basedOn w:val="Normal"/>
    <w:rsid w:val="0097539F"/>
    <w:pPr>
      <w:widowControl/>
      <w:overflowPunct/>
      <w:autoSpaceDE/>
      <w:autoSpaceDN/>
      <w:adjustRightInd/>
      <w:spacing w:before="40"/>
    </w:pPr>
    <w:rPr>
      <w:kern w:val="0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B351F4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B0578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lv-LV" w:bidi="lo-LA"/>
    </w:rPr>
  </w:style>
  <w:style w:type="paragraph" w:customStyle="1" w:styleId="Style2">
    <w:name w:val="Style2"/>
    <w:basedOn w:val="Normal"/>
    <w:rsid w:val="007F72B7"/>
    <w:pPr>
      <w:overflowPunct/>
      <w:spacing w:line="283" w:lineRule="exact"/>
      <w:jc w:val="center"/>
    </w:pPr>
    <w:rPr>
      <w:kern w:val="0"/>
      <w:sz w:val="24"/>
      <w:szCs w:val="24"/>
      <w:lang w:val="lv-LV"/>
    </w:rPr>
  </w:style>
  <w:style w:type="character" w:customStyle="1" w:styleId="FontStyle11">
    <w:name w:val="Font Style11"/>
    <w:rsid w:val="007F72B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7F72B7"/>
    <w:pPr>
      <w:overflowPunct/>
      <w:spacing w:line="286" w:lineRule="exact"/>
    </w:pPr>
    <w:rPr>
      <w:kern w:val="0"/>
      <w:sz w:val="24"/>
      <w:szCs w:val="24"/>
      <w:lang w:val="lv-LV"/>
    </w:rPr>
  </w:style>
  <w:style w:type="paragraph" w:customStyle="1" w:styleId="Default">
    <w:name w:val="Default"/>
    <w:rsid w:val="008D6796"/>
    <w:pPr>
      <w:autoSpaceDE w:val="0"/>
      <w:autoSpaceDN w:val="0"/>
      <w:adjustRightInd w:val="0"/>
    </w:pPr>
    <w:rPr>
      <w:color w:val="000000"/>
      <w:sz w:val="24"/>
      <w:szCs w:val="24"/>
      <w:lang w:bidi="lo-LA"/>
    </w:rPr>
  </w:style>
  <w:style w:type="character" w:styleId="CommentReference">
    <w:name w:val="annotation reference"/>
    <w:rsid w:val="00E072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2E3"/>
  </w:style>
  <w:style w:type="character" w:customStyle="1" w:styleId="CommentTextChar">
    <w:name w:val="Comment Text Char"/>
    <w:link w:val="CommentText"/>
    <w:rsid w:val="00E072E3"/>
    <w:rPr>
      <w:kern w:val="28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rsid w:val="00E072E3"/>
    <w:rPr>
      <w:b/>
      <w:bCs/>
    </w:rPr>
  </w:style>
  <w:style w:type="character" w:customStyle="1" w:styleId="CommentSubjectChar">
    <w:name w:val="Comment Subject Char"/>
    <w:link w:val="CommentSubject"/>
    <w:rsid w:val="00E072E3"/>
    <w:rPr>
      <w:b/>
      <w:bCs/>
      <w:kern w:val="28"/>
      <w:lang w:val="en-GB" w:eastAsia="lv-LV"/>
    </w:rPr>
  </w:style>
  <w:style w:type="paragraph" w:styleId="Revision">
    <w:name w:val="Revision"/>
    <w:hidden/>
    <w:uiPriority w:val="99"/>
    <w:semiHidden/>
    <w:rsid w:val="00010BE8"/>
    <w:rPr>
      <w:kern w:val="28"/>
      <w:lang w:val="en-GB"/>
    </w:rPr>
  </w:style>
  <w:style w:type="character" w:customStyle="1" w:styleId="FooterChar">
    <w:name w:val="Footer Char"/>
    <w:link w:val="Footer"/>
    <w:uiPriority w:val="99"/>
    <w:rsid w:val="007716F9"/>
    <w:rPr>
      <w:kern w:val="28"/>
      <w:lang w:val="en-GB" w:eastAsia="lv-LV"/>
    </w:rPr>
  </w:style>
  <w:style w:type="character" w:customStyle="1" w:styleId="BodyTextChar">
    <w:name w:val="Body Text Char"/>
    <w:link w:val="BodyText"/>
    <w:rsid w:val="00137F07"/>
    <w:rPr>
      <w:kern w:val="28"/>
      <w:lang w:val="en-GB" w:eastAsia="lv-LV"/>
    </w:rPr>
  </w:style>
  <w:style w:type="paragraph" w:styleId="ListParagraph">
    <w:name w:val="List Paragraph"/>
    <w:aliases w:val="Normal bullet 2,Bullet list"/>
    <w:basedOn w:val="Normal"/>
    <w:link w:val="ListParagraphChar"/>
    <w:qFormat/>
    <w:rsid w:val="00F50BE3"/>
    <w:pPr>
      <w:widowControl/>
      <w:overflowPunct/>
      <w:autoSpaceDE/>
      <w:autoSpaceDN/>
      <w:adjustRightInd/>
      <w:ind w:left="720"/>
      <w:contextualSpacing/>
    </w:pPr>
    <w:rPr>
      <w:rFonts w:ascii="Georgia" w:eastAsia="Calibri" w:hAnsi="Georgia"/>
      <w:kern w:val="0"/>
      <w:sz w:val="24"/>
      <w:szCs w:val="24"/>
    </w:rPr>
  </w:style>
  <w:style w:type="character" w:customStyle="1" w:styleId="ListParagraphChar">
    <w:name w:val="List Paragraph Char"/>
    <w:aliases w:val="Normal bullet 2 Char,Bullet list Char"/>
    <w:link w:val="ListParagraph"/>
    <w:rsid w:val="00F50BE3"/>
    <w:rPr>
      <w:rFonts w:ascii="Georgia" w:eastAsia="Calibri" w:hAnsi="Georgia"/>
      <w:sz w:val="24"/>
      <w:szCs w:val="24"/>
    </w:rPr>
  </w:style>
  <w:style w:type="paragraph" w:customStyle="1" w:styleId="Style1">
    <w:name w:val="Style1"/>
    <w:autoRedefine/>
    <w:qFormat/>
    <w:rsid w:val="00E60B35"/>
    <w:pPr>
      <w:tabs>
        <w:tab w:val="num" w:pos="567"/>
      </w:tabs>
      <w:ind w:left="567" w:right="28" w:hanging="567"/>
      <w:jc w:val="both"/>
    </w:pPr>
    <w:rPr>
      <w:rFonts w:eastAsia="Cambria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E60B35"/>
    <w:pPr>
      <w:widowControl/>
      <w:overflowPunct/>
      <w:autoSpaceDE/>
      <w:autoSpaceDN/>
      <w:adjustRightInd/>
    </w:pPr>
    <w:rPr>
      <w:kern w:val="0"/>
      <w:lang w:eastAsia="en-US"/>
    </w:rPr>
  </w:style>
  <w:style w:type="character" w:customStyle="1" w:styleId="FootnoteTextChar">
    <w:name w:val="Footnote Text Char"/>
    <w:link w:val="FootnoteText"/>
    <w:rsid w:val="00E60B35"/>
    <w:rPr>
      <w:lang w:eastAsia="en-US"/>
    </w:rPr>
  </w:style>
  <w:style w:type="character" w:styleId="FootnoteReference">
    <w:name w:val="footnote reference"/>
    <w:aliases w:val="Footnote symbol"/>
    <w:uiPriority w:val="99"/>
    <w:rsid w:val="00E60B35"/>
    <w:rPr>
      <w:vertAlign w:val="superscript"/>
    </w:rPr>
  </w:style>
  <w:style w:type="paragraph" w:customStyle="1" w:styleId="TableContents">
    <w:name w:val="Table Contents"/>
    <w:basedOn w:val="Normal"/>
    <w:rsid w:val="00C26861"/>
    <w:pPr>
      <w:widowControl/>
      <w:suppressLineNumbers/>
      <w:suppressAutoHyphens/>
      <w:overflowPunct/>
      <w:autoSpaceDE/>
      <w:autoSpaceDN/>
      <w:adjustRightInd/>
    </w:pPr>
    <w:rPr>
      <w:spacing w:val="2"/>
      <w:kern w:val="1"/>
      <w:sz w:val="24"/>
      <w:szCs w:val="24"/>
      <w:lang w:val="lv-LV" w:eastAsia="ar-SA"/>
    </w:rPr>
  </w:style>
  <w:style w:type="character" w:customStyle="1" w:styleId="Heading5Char">
    <w:name w:val="Heading 5 Char"/>
    <w:link w:val="Heading5"/>
    <w:rsid w:val="00E167E2"/>
    <w:rPr>
      <w:b/>
      <w:bCs/>
      <w:i/>
      <w:iCs/>
      <w:kern w:val="28"/>
      <w:sz w:val="26"/>
      <w:szCs w:val="26"/>
      <w:lang w:val="en-GB"/>
    </w:rPr>
  </w:style>
  <w:style w:type="paragraph" w:customStyle="1" w:styleId="h3body1">
    <w:name w:val="h3_body_1"/>
    <w:autoRedefine/>
    <w:uiPriority w:val="99"/>
    <w:qFormat/>
    <w:rsid w:val="00E167E2"/>
    <w:pPr>
      <w:ind w:right="204"/>
      <w:jc w:val="both"/>
    </w:pPr>
    <w:rPr>
      <w:iCs/>
      <w:color w:val="000000"/>
      <w:sz w:val="24"/>
      <w:szCs w:val="24"/>
    </w:rPr>
  </w:style>
  <w:style w:type="paragraph" w:customStyle="1" w:styleId="StyleStyle2Justified">
    <w:name w:val="Style Style2 + Justified"/>
    <w:basedOn w:val="Normal"/>
    <w:rsid w:val="00FD795F"/>
    <w:pPr>
      <w:widowControl/>
      <w:numPr>
        <w:numId w:val="9"/>
      </w:numPr>
      <w:overflowPunct/>
      <w:autoSpaceDE/>
      <w:autoSpaceDN/>
      <w:adjustRightInd/>
      <w:spacing w:before="240" w:after="120"/>
      <w:jc w:val="both"/>
    </w:pPr>
    <w:rPr>
      <w:rFonts w:ascii="Cambria" w:eastAsia="Cambria" w:hAnsi="Cambria" w:cs="Cambria"/>
      <w:b/>
      <w:bCs/>
      <w:kern w:val="0"/>
      <w:sz w:val="24"/>
      <w:lang w:val="lv-LV" w:eastAsia="en-US"/>
    </w:rPr>
  </w:style>
  <w:style w:type="character" w:customStyle="1" w:styleId="ListParagraphChar1">
    <w:name w:val="List Paragraph Char1"/>
    <w:uiPriority w:val="34"/>
    <w:locked/>
    <w:rsid w:val="00FD795F"/>
    <w:rPr>
      <w:rFonts w:ascii="Cambria" w:eastAsia="Times New Roman" w:hAnsi="Cambria" w:cs="Cambria"/>
      <w:kern w:val="56"/>
      <w:sz w:val="28"/>
      <w:szCs w:val="24"/>
      <w:lang w:eastAsia="en-US"/>
    </w:rPr>
  </w:style>
  <w:style w:type="paragraph" w:customStyle="1" w:styleId="Normal1">
    <w:name w:val="Normal1"/>
    <w:basedOn w:val="Normal"/>
    <w:uiPriority w:val="99"/>
    <w:rsid w:val="00FD795F"/>
    <w:pPr>
      <w:widowControl/>
      <w:tabs>
        <w:tab w:val="num" w:pos="360"/>
      </w:tabs>
      <w:overflowPunct/>
      <w:autoSpaceDE/>
      <w:autoSpaceDN/>
      <w:adjustRightInd/>
      <w:ind w:left="360" w:hanging="360"/>
      <w:jc w:val="both"/>
    </w:pPr>
    <w:rPr>
      <w:kern w:val="0"/>
      <w:sz w:val="28"/>
      <w:szCs w:val="28"/>
      <w:lang w:val="lv-LV" w:eastAsia="en-US"/>
    </w:rPr>
  </w:style>
  <w:style w:type="character" w:customStyle="1" w:styleId="apple-converted-space">
    <w:name w:val="apple-converted-space"/>
    <w:basedOn w:val="DefaultParagraphFont"/>
    <w:rsid w:val="00466180"/>
  </w:style>
  <w:style w:type="table" w:customStyle="1" w:styleId="Reatabula1">
    <w:name w:val="Režģa tabula1"/>
    <w:basedOn w:val="TableNormal"/>
    <w:uiPriority w:val="39"/>
    <w:rsid w:val="00DC385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unhideWhenUsed/>
    <w:rsid w:val="009348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348CB"/>
    <w:rPr>
      <w:kern w:val="28"/>
      <w:lang w:val="en-GB"/>
    </w:rPr>
  </w:style>
  <w:style w:type="paragraph" w:styleId="BodyText3">
    <w:name w:val="Body Text 3"/>
    <w:basedOn w:val="Normal"/>
    <w:link w:val="BodyText3Char"/>
    <w:unhideWhenUsed/>
    <w:rsid w:val="009348CB"/>
    <w:pPr>
      <w:widowControl/>
      <w:overflowPunct/>
      <w:autoSpaceDE/>
      <w:autoSpaceDN/>
      <w:adjustRightInd/>
      <w:spacing w:after="120" w:line="276" w:lineRule="auto"/>
    </w:pPr>
    <w:rPr>
      <w:rFonts w:ascii="Museo Sans 300" w:eastAsia="Calibri" w:hAnsi="Museo Sans 300"/>
      <w:kern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348CB"/>
    <w:rPr>
      <w:rFonts w:ascii="Museo Sans 300" w:eastAsia="Calibri" w:hAnsi="Museo Sans 300"/>
      <w:sz w:val="16"/>
      <w:szCs w:val="16"/>
    </w:rPr>
  </w:style>
  <w:style w:type="paragraph" w:customStyle="1" w:styleId="ApakpunktsRakstz">
    <w:name w:val="Apakšpunkts Rakstz."/>
    <w:basedOn w:val="Normal"/>
    <w:link w:val="ApakpunktsRakstzRakstz"/>
    <w:rsid w:val="00474806"/>
    <w:pPr>
      <w:tabs>
        <w:tab w:val="num" w:pos="5171"/>
      </w:tabs>
      <w:overflowPunct/>
      <w:adjustRightInd/>
      <w:ind w:left="5171" w:hanging="851"/>
    </w:pPr>
    <w:rPr>
      <w:rFonts w:ascii="Arial" w:hAnsi="Arial"/>
      <w:b/>
      <w:kern w:val="0"/>
      <w:szCs w:val="24"/>
      <w:lang w:val="lv-LV"/>
    </w:rPr>
  </w:style>
  <w:style w:type="character" w:customStyle="1" w:styleId="ApakpunktsRakstzRakstz">
    <w:name w:val="Apakšpunkts Rakstz. Rakstz."/>
    <w:link w:val="ApakpunktsRakstz"/>
    <w:rsid w:val="00474806"/>
    <w:rPr>
      <w:rFonts w:ascii="Arial" w:hAnsi="Arial"/>
      <w:b/>
      <w:szCs w:val="24"/>
    </w:rPr>
  </w:style>
  <w:style w:type="paragraph" w:customStyle="1" w:styleId="SORLDDTableParagraph">
    <w:name w:val="SOR_LDD_Table Paragraph"/>
    <w:basedOn w:val="Normal"/>
    <w:uiPriority w:val="1"/>
    <w:rsid w:val="00896581"/>
    <w:pPr>
      <w:widowControl/>
      <w:numPr>
        <w:numId w:val="34"/>
      </w:numPr>
      <w:tabs>
        <w:tab w:val="left" w:pos="408"/>
      </w:tabs>
      <w:suppressAutoHyphens/>
      <w:overflowPunct/>
      <w:autoSpaceDE/>
      <w:autoSpaceDN/>
      <w:adjustRightInd/>
      <w:spacing w:after="80" w:line="220" w:lineRule="exact"/>
    </w:pPr>
    <w:rPr>
      <w:rFonts w:ascii="Calibri" w:eastAsia="Calibri" w:hAnsi="Calibri"/>
      <w:kern w:val="0"/>
      <w:sz w:val="18"/>
      <w:szCs w:val="22"/>
      <w:lang w:eastAsia="en-US"/>
    </w:rPr>
  </w:style>
  <w:style w:type="paragraph" w:customStyle="1" w:styleId="SORLDDTableParagraphlist">
    <w:name w:val="SOR_LDD_Table Paragraph_list"/>
    <w:basedOn w:val="SORLDDTableParagraph"/>
    <w:uiPriority w:val="6"/>
    <w:rsid w:val="00896581"/>
    <w:pPr>
      <w:numPr>
        <w:ilvl w:val="1"/>
      </w:numPr>
      <w:tabs>
        <w:tab w:val="clear" w:pos="720"/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E9FB-4EBC-46CF-B6B1-8926C36C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2702</CharactersWithSpaces>
  <SharedDoc>false</SharedDoc>
  <HLinks>
    <vt:vector size="24" baseType="variant">
      <vt:variant>
        <vt:i4>5767282</vt:i4>
      </vt:variant>
      <vt:variant>
        <vt:i4>9</vt:i4>
      </vt:variant>
      <vt:variant>
        <vt:i4>0</vt:i4>
      </vt:variant>
      <vt:variant>
        <vt:i4>5</vt:i4>
      </vt:variant>
      <vt:variant>
        <vt:lpwstr>mailto:bior@bior.lv</vt:lpwstr>
      </vt:variant>
      <vt:variant>
        <vt:lpwstr/>
      </vt:variant>
      <vt:variant>
        <vt:i4>983137</vt:i4>
      </vt:variant>
      <vt:variant>
        <vt:i4>6</vt:i4>
      </vt:variant>
      <vt:variant>
        <vt:i4>0</vt:i4>
      </vt:variant>
      <vt:variant>
        <vt:i4>5</vt:i4>
      </vt:variant>
      <vt:variant>
        <vt:lpwstr>mailto:georgs.kornilovs@bior.lv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mailto:elina.ziganova@bior.lv</vt:lpwstr>
      </vt:variant>
      <vt:variant>
        <vt:lpwstr/>
      </vt:variant>
      <vt:variant>
        <vt:i4>2031720</vt:i4>
      </vt:variant>
      <vt:variant>
        <vt:i4>0</vt:i4>
      </vt:variant>
      <vt:variant>
        <vt:i4>0</vt:i4>
      </vt:variant>
      <vt:variant>
        <vt:i4>5</vt:i4>
      </vt:variant>
      <vt:variant>
        <vt:lpwstr>mailto:aleksandrs.kozlovskis@bior.lv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BIOR</dc:creator>
  <cp:lastModifiedBy>Kristīne Rūmniece-Pakule</cp:lastModifiedBy>
  <cp:revision>9</cp:revision>
  <cp:lastPrinted>2023-02-06T06:36:00Z</cp:lastPrinted>
  <dcterms:created xsi:type="dcterms:W3CDTF">2025-01-24T10:14:00Z</dcterms:created>
  <dcterms:modified xsi:type="dcterms:W3CDTF">2026-02-18T08:37:00Z</dcterms:modified>
</cp:coreProperties>
</file>