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DFE" w:rsidRPr="002003E7" w:rsidRDefault="00094DFE" w:rsidP="00094DFE">
      <w:pPr>
        <w:overflowPunct w:val="0"/>
        <w:autoSpaceDE w:val="0"/>
        <w:autoSpaceDN w:val="0"/>
        <w:adjustRightInd w:val="0"/>
        <w:spacing w:line="242" w:lineRule="auto"/>
        <w:jc w:val="right"/>
        <w:textAlignment w:val="baseline"/>
        <w:rPr>
          <w:b/>
          <w:sz w:val="24"/>
          <w:szCs w:val="24"/>
        </w:rPr>
      </w:pPr>
      <w:r w:rsidRPr="002003E7">
        <w:rPr>
          <w:b/>
          <w:sz w:val="24"/>
          <w:szCs w:val="24"/>
        </w:rPr>
        <w:t>4.pielikums</w:t>
      </w:r>
    </w:p>
    <w:p w:rsidR="00094DFE" w:rsidRPr="002003E7" w:rsidRDefault="00094DFE" w:rsidP="00094DFE">
      <w:pPr>
        <w:overflowPunct w:val="0"/>
        <w:autoSpaceDE w:val="0"/>
        <w:autoSpaceDN w:val="0"/>
        <w:adjustRightInd w:val="0"/>
        <w:spacing w:line="242" w:lineRule="auto"/>
        <w:jc w:val="right"/>
        <w:textAlignment w:val="baseline"/>
        <w:rPr>
          <w:sz w:val="24"/>
          <w:szCs w:val="24"/>
        </w:rPr>
      </w:pPr>
      <w:r w:rsidRPr="002003E7">
        <w:rPr>
          <w:sz w:val="24"/>
          <w:szCs w:val="24"/>
        </w:rPr>
        <w:t xml:space="preserve">ID  Nr. TNS </w:t>
      </w:r>
      <w:r w:rsidRPr="00525124">
        <w:rPr>
          <w:sz w:val="24"/>
          <w:szCs w:val="24"/>
        </w:rPr>
        <w:t>2026/</w:t>
      </w:r>
      <w:r w:rsidRPr="00525124">
        <w:rPr>
          <w:sz w:val="24"/>
          <w:szCs w:val="18"/>
        </w:rPr>
        <w:t>16</w:t>
      </w:r>
    </w:p>
    <w:p w:rsidR="00094DFE" w:rsidRPr="00235388" w:rsidRDefault="00094DFE" w:rsidP="00094DFE">
      <w:pPr>
        <w:rPr>
          <w:b/>
          <w:sz w:val="28"/>
          <w:szCs w:val="28"/>
          <w:highlight w:val="yellow"/>
        </w:rPr>
      </w:pPr>
    </w:p>
    <w:p w:rsidR="00094DFE" w:rsidRDefault="00094DFE" w:rsidP="00094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Šķeldas piegādes</w:t>
      </w:r>
      <w:r w:rsidRPr="002F1A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grafiks Pastendes katlumājā, Laucienes centra un Laucienes pansionāta katlumājās 2026. gada vasaras  sezonā.</w:t>
      </w:r>
    </w:p>
    <w:p w:rsidR="00094DFE" w:rsidRPr="002F1A56" w:rsidRDefault="00094DFE" w:rsidP="00094DFE">
      <w:pPr>
        <w:jc w:val="center"/>
        <w:rPr>
          <w:b/>
          <w:sz w:val="28"/>
          <w:szCs w:val="28"/>
        </w:rPr>
      </w:pP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539"/>
        <w:gridCol w:w="1418"/>
        <w:gridCol w:w="1417"/>
        <w:gridCol w:w="1559"/>
        <w:gridCol w:w="1418"/>
      </w:tblGrid>
      <w:tr w:rsidR="00094DFE" w:rsidTr="00161EA1">
        <w:trPr>
          <w:trHeight w:val="645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094DFE" w:rsidRPr="009C1645" w:rsidRDefault="00094DFE" w:rsidP="00161EA1">
            <w:pPr>
              <w:rPr>
                <w:b/>
                <w:bCs/>
                <w:sz w:val="24"/>
                <w:szCs w:val="24"/>
              </w:rPr>
            </w:pPr>
            <w:r w:rsidRPr="009C1645">
              <w:rPr>
                <w:b/>
                <w:bCs/>
                <w:sz w:val="24"/>
                <w:szCs w:val="24"/>
              </w:rPr>
              <w:t>Katlumāja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94DFE" w:rsidRPr="009C1645" w:rsidRDefault="00094DFE" w:rsidP="00161E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05.2026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094DFE" w:rsidRPr="009C1645" w:rsidRDefault="00094DFE" w:rsidP="00161E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06.2026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94DFE" w:rsidRPr="009C1645" w:rsidRDefault="00094DFE" w:rsidP="00161E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07.2026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94DFE" w:rsidRPr="009C1645" w:rsidRDefault="00094DFE" w:rsidP="00161E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08.2026</w:t>
            </w:r>
          </w:p>
        </w:tc>
      </w:tr>
      <w:tr w:rsidR="00094DFE" w:rsidTr="00161EA1">
        <w:trPr>
          <w:trHeight w:val="572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094DFE" w:rsidRPr="009C1645" w:rsidRDefault="00094DFE" w:rsidP="00161EA1">
            <w:pPr>
              <w:rPr>
                <w:b/>
                <w:bCs/>
                <w:sz w:val="24"/>
                <w:szCs w:val="24"/>
              </w:rPr>
            </w:pPr>
            <w:r w:rsidRPr="009C1645">
              <w:rPr>
                <w:b/>
                <w:bCs/>
                <w:sz w:val="24"/>
                <w:szCs w:val="24"/>
              </w:rPr>
              <w:t>Pastendes katlumāja</w:t>
            </w:r>
          </w:p>
        </w:tc>
        <w:tc>
          <w:tcPr>
            <w:tcW w:w="1418" w:type="dxa"/>
            <w:vAlign w:val="center"/>
          </w:tcPr>
          <w:p w:rsidR="00094DFE" w:rsidRPr="009C1645" w:rsidRDefault="00094DFE" w:rsidP="0016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C1645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094DFE" w:rsidRPr="009C1645" w:rsidRDefault="00094DFE" w:rsidP="0016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094DFE" w:rsidRPr="009C1645" w:rsidRDefault="00094DFE" w:rsidP="0016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094DFE" w:rsidRPr="009C1645" w:rsidRDefault="00094DFE" w:rsidP="0016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C1645">
              <w:rPr>
                <w:sz w:val="24"/>
                <w:szCs w:val="24"/>
              </w:rPr>
              <w:t>00</w:t>
            </w:r>
          </w:p>
        </w:tc>
      </w:tr>
      <w:tr w:rsidR="00094DFE" w:rsidTr="00161EA1">
        <w:trPr>
          <w:trHeight w:val="552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094DFE" w:rsidRPr="009C1645" w:rsidRDefault="00094DFE" w:rsidP="00161EA1">
            <w:pPr>
              <w:rPr>
                <w:b/>
                <w:bCs/>
                <w:sz w:val="24"/>
                <w:szCs w:val="24"/>
              </w:rPr>
            </w:pPr>
            <w:r w:rsidRPr="009C1645">
              <w:rPr>
                <w:b/>
                <w:bCs/>
                <w:sz w:val="24"/>
                <w:szCs w:val="24"/>
              </w:rPr>
              <w:t>Laucienes centra katlumāja</w:t>
            </w:r>
          </w:p>
        </w:tc>
        <w:tc>
          <w:tcPr>
            <w:tcW w:w="1418" w:type="dxa"/>
            <w:vAlign w:val="center"/>
          </w:tcPr>
          <w:p w:rsidR="00094DFE" w:rsidRPr="009C1645" w:rsidRDefault="00094DFE" w:rsidP="0016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9C164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094DFE" w:rsidRPr="009C1645" w:rsidRDefault="00094DFE" w:rsidP="00161EA1">
            <w:pPr>
              <w:jc w:val="center"/>
              <w:rPr>
                <w:sz w:val="24"/>
                <w:szCs w:val="24"/>
              </w:rPr>
            </w:pPr>
            <w:r w:rsidRPr="009C1645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094DFE" w:rsidRPr="009C1645" w:rsidRDefault="00094DFE" w:rsidP="00161EA1">
            <w:pPr>
              <w:jc w:val="center"/>
              <w:rPr>
                <w:sz w:val="24"/>
                <w:szCs w:val="24"/>
              </w:rPr>
            </w:pPr>
            <w:r w:rsidRPr="009C1645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094DFE" w:rsidRPr="009C1645" w:rsidRDefault="00094DFE" w:rsidP="00161EA1">
            <w:pPr>
              <w:jc w:val="center"/>
              <w:rPr>
                <w:sz w:val="24"/>
                <w:szCs w:val="24"/>
              </w:rPr>
            </w:pPr>
            <w:r w:rsidRPr="009C1645">
              <w:rPr>
                <w:sz w:val="24"/>
                <w:szCs w:val="24"/>
              </w:rPr>
              <w:t>100</w:t>
            </w:r>
          </w:p>
        </w:tc>
      </w:tr>
      <w:tr w:rsidR="00094DFE" w:rsidTr="00161EA1">
        <w:trPr>
          <w:trHeight w:val="560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094DFE" w:rsidRPr="009C1645" w:rsidRDefault="00094DFE" w:rsidP="00161EA1">
            <w:pPr>
              <w:rPr>
                <w:b/>
                <w:bCs/>
                <w:sz w:val="24"/>
                <w:szCs w:val="24"/>
              </w:rPr>
            </w:pPr>
            <w:r w:rsidRPr="009C1645">
              <w:rPr>
                <w:b/>
                <w:bCs/>
                <w:sz w:val="24"/>
                <w:szCs w:val="24"/>
              </w:rPr>
              <w:t>Laucienes pansionāta katlumājā</w:t>
            </w:r>
          </w:p>
        </w:tc>
        <w:tc>
          <w:tcPr>
            <w:tcW w:w="1418" w:type="dxa"/>
            <w:vAlign w:val="center"/>
          </w:tcPr>
          <w:p w:rsidR="00094DFE" w:rsidRPr="009C1645" w:rsidRDefault="00094DFE" w:rsidP="0016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9C164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094DFE" w:rsidRPr="009C1645" w:rsidRDefault="00094DFE" w:rsidP="00161EA1">
            <w:pPr>
              <w:jc w:val="center"/>
              <w:rPr>
                <w:sz w:val="24"/>
                <w:szCs w:val="24"/>
              </w:rPr>
            </w:pPr>
            <w:r w:rsidRPr="009C1645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094DFE" w:rsidRPr="009C1645" w:rsidRDefault="00094DFE" w:rsidP="00161EA1">
            <w:pPr>
              <w:jc w:val="center"/>
              <w:rPr>
                <w:sz w:val="24"/>
                <w:szCs w:val="24"/>
              </w:rPr>
            </w:pPr>
            <w:r w:rsidRPr="009C1645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094DFE" w:rsidRPr="009C1645" w:rsidRDefault="00094DFE" w:rsidP="00161EA1">
            <w:pPr>
              <w:jc w:val="center"/>
              <w:rPr>
                <w:sz w:val="24"/>
                <w:szCs w:val="24"/>
              </w:rPr>
            </w:pPr>
            <w:r w:rsidRPr="009C1645">
              <w:rPr>
                <w:sz w:val="24"/>
                <w:szCs w:val="24"/>
              </w:rPr>
              <w:t>100</w:t>
            </w:r>
          </w:p>
        </w:tc>
      </w:tr>
    </w:tbl>
    <w:p w:rsidR="00094DFE" w:rsidRDefault="00094DFE" w:rsidP="00094DFE">
      <w:pPr>
        <w:rPr>
          <w:b/>
          <w:sz w:val="28"/>
          <w:szCs w:val="28"/>
        </w:rPr>
      </w:pPr>
    </w:p>
    <w:p w:rsidR="00094DFE" w:rsidRPr="002F1A56" w:rsidRDefault="00094DFE" w:rsidP="00094DFE">
      <w:pPr>
        <w:rPr>
          <w:b/>
          <w:sz w:val="28"/>
          <w:szCs w:val="28"/>
        </w:rPr>
      </w:pPr>
    </w:p>
    <w:p w:rsidR="00094DFE" w:rsidRPr="00F747C5" w:rsidRDefault="00094DFE" w:rsidP="00094DFE">
      <w:pPr>
        <w:rPr>
          <w:b/>
          <w:sz w:val="24"/>
          <w:szCs w:val="24"/>
        </w:rPr>
      </w:pPr>
      <w:r>
        <w:rPr>
          <w:b/>
          <w:sz w:val="24"/>
          <w:szCs w:val="24"/>
        </w:rPr>
        <w:t>Kopējais šķeldas daudzums: 1300</w:t>
      </w:r>
      <w:r w:rsidRPr="00F747C5">
        <w:rPr>
          <w:b/>
          <w:sz w:val="24"/>
          <w:szCs w:val="24"/>
        </w:rPr>
        <w:t xml:space="preserve"> (ber. m</w:t>
      </w:r>
      <w:r w:rsidRPr="00F747C5">
        <w:rPr>
          <w:b/>
          <w:sz w:val="24"/>
          <w:szCs w:val="24"/>
          <w:vertAlign w:val="superscript"/>
        </w:rPr>
        <w:t>3</w:t>
      </w:r>
      <w:r w:rsidRPr="00F747C5">
        <w:rPr>
          <w:b/>
          <w:sz w:val="24"/>
          <w:szCs w:val="24"/>
        </w:rPr>
        <w:t>).</w:t>
      </w:r>
    </w:p>
    <w:p w:rsidR="00094DFE" w:rsidRPr="00235388" w:rsidRDefault="00094DFE" w:rsidP="00094DFE">
      <w:pPr>
        <w:rPr>
          <w:highlight w:val="yellow"/>
        </w:rPr>
      </w:pPr>
    </w:p>
    <w:p w:rsidR="00094DFE" w:rsidRPr="00235388" w:rsidRDefault="00094DFE" w:rsidP="00094DFE">
      <w:pPr>
        <w:rPr>
          <w:highlight w:val="yellow"/>
        </w:rPr>
      </w:pPr>
    </w:p>
    <w:p w:rsidR="00094DFE" w:rsidRPr="00235388" w:rsidRDefault="00094DFE" w:rsidP="00094DFE">
      <w:pPr>
        <w:rPr>
          <w:highlight w:val="yellow"/>
        </w:rPr>
      </w:pPr>
    </w:p>
    <w:p w:rsidR="0099555B" w:rsidRDefault="0099555B">
      <w:bookmarkStart w:id="0" w:name="_GoBack"/>
      <w:bookmarkEnd w:id="0"/>
    </w:p>
    <w:sectPr w:rsidR="009955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E"/>
    <w:rsid w:val="00094DFE"/>
    <w:rsid w:val="0099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13D3C-19D6-4106-81D2-CEC61224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94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94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Amstere</dc:creator>
  <cp:keywords/>
  <dc:description/>
  <cp:lastModifiedBy>Sigita Amstere</cp:lastModifiedBy>
  <cp:revision>1</cp:revision>
  <dcterms:created xsi:type="dcterms:W3CDTF">2026-04-29T08:46:00Z</dcterms:created>
  <dcterms:modified xsi:type="dcterms:W3CDTF">2026-04-29T08:47:00Z</dcterms:modified>
</cp:coreProperties>
</file>