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D1593" w14:textId="1A7A2B78" w:rsidR="00402182" w:rsidRPr="005612A0" w:rsidRDefault="00402182" w:rsidP="00045C58">
      <w:pPr>
        <w:pStyle w:val="tv213"/>
        <w:spacing w:before="0" w:beforeAutospacing="0" w:after="0" w:afterAutospacing="0" w:line="293" w:lineRule="atLeast"/>
        <w:ind w:left="600" w:hanging="600"/>
        <w:jc w:val="center"/>
        <w:rPr>
          <w:b/>
        </w:rPr>
      </w:pPr>
      <w:r w:rsidRPr="005612A0">
        <w:rPr>
          <w:b/>
        </w:rPr>
        <w:t>IEPIRKUMA PROCEDŪRAS ZIŅOJUMS</w:t>
      </w:r>
    </w:p>
    <w:p w14:paraId="03619CD8" w14:textId="034BAFA1" w:rsidR="00402182" w:rsidRPr="005612A0" w:rsidRDefault="00402182" w:rsidP="00045C58">
      <w:pPr>
        <w:pStyle w:val="tv213"/>
        <w:spacing w:before="0" w:beforeAutospacing="0" w:after="0" w:afterAutospacing="0" w:line="293" w:lineRule="atLeast"/>
        <w:ind w:left="600" w:hanging="600"/>
        <w:jc w:val="center"/>
        <w:rPr>
          <w:b/>
        </w:rPr>
      </w:pPr>
      <w:r w:rsidRPr="005612A0">
        <w:rPr>
          <w:b/>
        </w:rPr>
        <w:t>ATKLĀT</w:t>
      </w:r>
      <w:r w:rsidR="0055077B" w:rsidRPr="005612A0">
        <w:rPr>
          <w:b/>
        </w:rPr>
        <w:t>A</w:t>
      </w:r>
      <w:r w:rsidRPr="005612A0">
        <w:rPr>
          <w:b/>
        </w:rPr>
        <w:t xml:space="preserve"> KONKURS</w:t>
      </w:r>
      <w:r w:rsidR="0055077B" w:rsidRPr="005612A0">
        <w:rPr>
          <w:b/>
        </w:rPr>
        <w:t>A</w:t>
      </w:r>
    </w:p>
    <w:p w14:paraId="52CAC849" w14:textId="3EDABB8F" w:rsidR="006D3EC5" w:rsidRPr="005612A0" w:rsidRDefault="00402182" w:rsidP="00045C58">
      <w:pPr>
        <w:pStyle w:val="tv213"/>
        <w:spacing w:before="0" w:beforeAutospacing="0" w:after="0" w:afterAutospacing="0" w:line="293" w:lineRule="atLeast"/>
        <w:ind w:left="600" w:hanging="600"/>
        <w:jc w:val="center"/>
        <w:rPr>
          <w:b/>
        </w:rPr>
      </w:pPr>
      <w:r w:rsidRPr="005612A0">
        <w:rPr>
          <w:b/>
        </w:rPr>
        <w:t xml:space="preserve"> </w:t>
      </w:r>
      <w:r w:rsidR="006D3EC5" w:rsidRPr="005612A0">
        <w:rPr>
          <w:b/>
        </w:rPr>
        <w:t>“</w:t>
      </w:r>
      <w:r w:rsidR="0022258E" w:rsidRPr="0022258E">
        <w:rPr>
          <w:b/>
        </w:rPr>
        <w:t>Dažādu laboratorijas reaģentu, ķīmisko reaktīvu un vielu iegāde – 3.kārta</w:t>
      </w:r>
      <w:r w:rsidR="006D3EC5" w:rsidRPr="005612A0">
        <w:rPr>
          <w:b/>
        </w:rPr>
        <w:t>”</w:t>
      </w:r>
      <w:r w:rsidR="003B49C4" w:rsidRPr="005612A0">
        <w:rPr>
          <w:b/>
        </w:rPr>
        <w:t>,</w:t>
      </w:r>
    </w:p>
    <w:p w14:paraId="48726CBD" w14:textId="2E2F5DD7" w:rsidR="006D3EC5" w:rsidRPr="005612A0" w:rsidRDefault="00B20FCF" w:rsidP="00045C58">
      <w:pPr>
        <w:pStyle w:val="tv213"/>
        <w:spacing w:before="0" w:beforeAutospacing="0" w:after="0" w:afterAutospacing="0" w:line="293" w:lineRule="atLeast"/>
        <w:ind w:left="600" w:hanging="600"/>
        <w:jc w:val="center"/>
        <w:rPr>
          <w:b/>
        </w:rPr>
      </w:pPr>
      <w:r w:rsidRPr="005612A0">
        <w:rPr>
          <w:b/>
        </w:rPr>
        <w:t xml:space="preserve"> </w:t>
      </w:r>
      <w:r w:rsidR="00E2444C" w:rsidRPr="005612A0">
        <w:rPr>
          <w:b/>
        </w:rPr>
        <w:t>(</w:t>
      </w:r>
      <w:r w:rsidR="00794BE0" w:rsidRPr="005612A0">
        <w:rPr>
          <w:b/>
        </w:rPr>
        <w:t>ID Nr.</w:t>
      </w:r>
      <w:r w:rsidR="00060E79">
        <w:rPr>
          <w:b/>
        </w:rPr>
        <w:t xml:space="preserve"> </w:t>
      </w:r>
      <w:r w:rsidR="00794BE0" w:rsidRPr="005612A0">
        <w:rPr>
          <w:b/>
        </w:rPr>
        <w:t>RSU 202</w:t>
      </w:r>
      <w:r w:rsidR="00C317A5">
        <w:rPr>
          <w:b/>
        </w:rPr>
        <w:t>6</w:t>
      </w:r>
      <w:r w:rsidR="006D3EC5" w:rsidRPr="005612A0">
        <w:rPr>
          <w:b/>
        </w:rPr>
        <w:t>/</w:t>
      </w:r>
      <w:r w:rsidR="00C317A5">
        <w:rPr>
          <w:b/>
        </w:rPr>
        <w:t>4</w:t>
      </w:r>
      <w:r w:rsidR="00F050EC">
        <w:rPr>
          <w:b/>
        </w:rPr>
        <w:t>3</w:t>
      </w:r>
      <w:r w:rsidR="00794BE0" w:rsidRPr="005612A0">
        <w:rPr>
          <w:b/>
        </w:rPr>
        <w:t>/</w:t>
      </w:r>
      <w:r w:rsidR="006D3EC5" w:rsidRPr="005612A0">
        <w:rPr>
          <w:b/>
        </w:rPr>
        <w:t>AK</w:t>
      </w:r>
      <w:r w:rsidR="00E2444C" w:rsidRPr="005612A0">
        <w:rPr>
          <w:b/>
        </w:rPr>
        <w:t>)</w:t>
      </w:r>
    </w:p>
    <w:p w14:paraId="1BC7CFC4" w14:textId="2D67DB19" w:rsidR="00C63F0C" w:rsidRPr="005612A0" w:rsidRDefault="00F050EC" w:rsidP="00F050EC">
      <w:pPr>
        <w:pStyle w:val="tv213"/>
        <w:spacing w:before="0" w:beforeAutospacing="0" w:after="0" w:afterAutospacing="0" w:line="293" w:lineRule="atLeast"/>
        <w:ind w:left="710"/>
        <w:jc w:val="center"/>
        <w:rPr>
          <w:b/>
        </w:rPr>
      </w:pPr>
      <w:r w:rsidRPr="00F050EC">
        <w:rPr>
          <w:b/>
        </w:rPr>
        <w:t>1.</w:t>
      </w:r>
      <w:r>
        <w:rPr>
          <w:b/>
        </w:rPr>
        <w:t xml:space="preserve"> un </w:t>
      </w:r>
      <w:r w:rsidR="0089279A">
        <w:rPr>
          <w:b/>
        </w:rPr>
        <w:t>2.</w:t>
      </w:r>
      <w:r w:rsidR="00C63F0C" w:rsidRPr="005612A0">
        <w:rPr>
          <w:b/>
        </w:rPr>
        <w:t>daļā</w:t>
      </w:r>
    </w:p>
    <w:p w14:paraId="68C26ECA" w14:textId="3AF90E0D" w:rsidR="006D3EC5" w:rsidRPr="005612A0" w:rsidRDefault="006D3EC5" w:rsidP="00045C58">
      <w:pPr>
        <w:pStyle w:val="tv213"/>
        <w:numPr>
          <w:ilvl w:val="0"/>
          <w:numId w:val="1"/>
        </w:numPr>
        <w:spacing w:before="120" w:beforeAutospacing="0" w:after="0" w:afterAutospacing="0"/>
        <w:ind w:left="425" w:hanging="425"/>
        <w:jc w:val="both"/>
      </w:pPr>
      <w:r w:rsidRPr="005612A0">
        <w:rPr>
          <w:b/>
        </w:rPr>
        <w:t>Pasūtītāja nosaukums un adrese:</w:t>
      </w:r>
      <w:r w:rsidRPr="005612A0">
        <w:t xml:space="preserve"> Rīgas Stradiņa universitāte, Dzirciema iela 16, Rīga, LV-1007</w:t>
      </w:r>
      <w:r w:rsidR="002D0B88" w:rsidRPr="005612A0">
        <w:t>, (turpmāk</w:t>
      </w:r>
      <w:r w:rsidR="002622A9">
        <w:t xml:space="preserve"> tekstā</w:t>
      </w:r>
      <w:r w:rsidR="002D0B88" w:rsidRPr="005612A0">
        <w:t xml:space="preserve"> – RSU)</w:t>
      </w:r>
      <w:r w:rsidRPr="005612A0">
        <w:t>.</w:t>
      </w:r>
    </w:p>
    <w:p w14:paraId="06213D50" w14:textId="76F7C079" w:rsidR="006D3EC5" w:rsidRPr="005612A0" w:rsidRDefault="006D3EC5" w:rsidP="00045C58">
      <w:pPr>
        <w:pStyle w:val="tv213"/>
        <w:numPr>
          <w:ilvl w:val="0"/>
          <w:numId w:val="1"/>
        </w:numPr>
        <w:spacing w:before="120" w:beforeAutospacing="0" w:after="0" w:afterAutospacing="0"/>
        <w:ind w:left="425" w:hanging="425"/>
        <w:jc w:val="both"/>
      </w:pPr>
      <w:r w:rsidRPr="005612A0">
        <w:rPr>
          <w:b/>
        </w:rPr>
        <w:t>Iepirkuma identifikācijas numurs:</w:t>
      </w:r>
      <w:r w:rsidRPr="005612A0">
        <w:t xml:space="preserve"> </w:t>
      </w:r>
      <w:r w:rsidR="00794BE0" w:rsidRPr="005612A0">
        <w:t>RSU 202</w:t>
      </w:r>
      <w:r w:rsidR="00C317A5">
        <w:t>6</w:t>
      </w:r>
      <w:r w:rsidRPr="005612A0">
        <w:t>/</w:t>
      </w:r>
      <w:r w:rsidR="00C317A5">
        <w:t>4</w:t>
      </w:r>
      <w:r w:rsidR="0022258E">
        <w:t>3</w:t>
      </w:r>
      <w:r w:rsidR="00794BE0" w:rsidRPr="005612A0">
        <w:t>/</w:t>
      </w:r>
      <w:r w:rsidRPr="005612A0">
        <w:t>AK.</w:t>
      </w:r>
    </w:p>
    <w:p w14:paraId="4439D831" w14:textId="14B7CC4B" w:rsidR="006D3EC5" w:rsidRPr="007D1D9F" w:rsidRDefault="006D3EC5" w:rsidP="00045C58">
      <w:pPr>
        <w:pStyle w:val="tv213"/>
        <w:numPr>
          <w:ilvl w:val="0"/>
          <w:numId w:val="1"/>
        </w:numPr>
        <w:spacing w:before="120" w:beforeAutospacing="0" w:after="0" w:afterAutospacing="0"/>
        <w:ind w:left="425" w:hanging="425"/>
        <w:jc w:val="both"/>
      </w:pPr>
      <w:r w:rsidRPr="007D1D9F">
        <w:rPr>
          <w:b/>
        </w:rPr>
        <w:t>Iepirkuma procedūras veids:</w:t>
      </w:r>
      <w:r w:rsidRPr="007D1D9F">
        <w:t xml:space="preserve"> Atklāts konkurss</w:t>
      </w:r>
      <w:r w:rsidR="00777099" w:rsidRPr="007D1D9F">
        <w:t>.</w:t>
      </w:r>
    </w:p>
    <w:p w14:paraId="7A279721" w14:textId="6CAFCAA8" w:rsidR="006D3EC5" w:rsidRDefault="00402182" w:rsidP="00045C58">
      <w:pPr>
        <w:pStyle w:val="tv213"/>
        <w:numPr>
          <w:ilvl w:val="0"/>
          <w:numId w:val="1"/>
        </w:numPr>
        <w:spacing w:before="120" w:beforeAutospacing="0" w:after="0" w:afterAutospacing="0"/>
        <w:ind w:left="425" w:hanging="425"/>
        <w:jc w:val="both"/>
      </w:pPr>
      <w:r w:rsidRPr="005612A0">
        <w:rPr>
          <w:b/>
        </w:rPr>
        <w:t>Iepirkuma</w:t>
      </w:r>
      <w:r w:rsidR="006D3EC5" w:rsidRPr="005612A0">
        <w:rPr>
          <w:b/>
        </w:rPr>
        <w:t xml:space="preserve"> priekšmets:</w:t>
      </w:r>
      <w:r w:rsidR="006D3EC5" w:rsidRPr="005612A0">
        <w:t xml:space="preserve"> </w:t>
      </w:r>
      <w:r w:rsidR="0022258E" w:rsidRPr="0022258E">
        <w:t>Dažādu laboratorijas reaģentu, ķīmisko reaktīvu un vielu iegāde – 3.kārta</w:t>
      </w:r>
      <w:r w:rsidR="006D3EC5" w:rsidRPr="005612A0">
        <w:t>.</w:t>
      </w:r>
    </w:p>
    <w:p w14:paraId="7053429B" w14:textId="77777777" w:rsidR="00B90B05" w:rsidRDefault="00C8661E" w:rsidP="00045C58">
      <w:pPr>
        <w:pStyle w:val="tv213"/>
        <w:numPr>
          <w:ilvl w:val="0"/>
          <w:numId w:val="1"/>
        </w:numPr>
        <w:spacing w:before="120" w:beforeAutospacing="0" w:after="0" w:afterAutospacing="0"/>
        <w:ind w:left="425" w:hanging="425"/>
        <w:jc w:val="both"/>
      </w:pPr>
      <w:r>
        <w:rPr>
          <w:b/>
        </w:rPr>
        <w:t>Daļas:</w:t>
      </w:r>
      <w:r>
        <w:t xml:space="preserve"> </w:t>
      </w:r>
    </w:p>
    <w:p w14:paraId="4A07C47B" w14:textId="13FE2362" w:rsidR="0022258E" w:rsidRDefault="0022258E" w:rsidP="00B90B05">
      <w:pPr>
        <w:pStyle w:val="tv213"/>
        <w:numPr>
          <w:ilvl w:val="0"/>
          <w:numId w:val="8"/>
        </w:numPr>
        <w:spacing w:before="120" w:beforeAutospacing="0" w:after="0" w:afterAutospacing="0"/>
        <w:ind w:left="851"/>
        <w:jc w:val="both"/>
      </w:pPr>
      <w:r>
        <w:t>1</w:t>
      </w:r>
      <w:r w:rsidRPr="0022258E">
        <w:t xml:space="preserve">.daļa: </w:t>
      </w:r>
      <w:r w:rsidR="00843A09" w:rsidRPr="00843A09">
        <w:t xml:space="preserve">Dažādi laboratorijas reaģenti, ķīmiskie reaktīvi un vielas </w:t>
      </w:r>
      <w:r w:rsidRPr="0022258E">
        <w:t>– Nr.</w:t>
      </w:r>
      <w:r>
        <w:t>1</w:t>
      </w:r>
    </w:p>
    <w:p w14:paraId="462BF005" w14:textId="67B5D693" w:rsidR="00B90B05" w:rsidRPr="005612A0" w:rsidRDefault="00B90B05" w:rsidP="00B90B05">
      <w:pPr>
        <w:pStyle w:val="tv213"/>
        <w:numPr>
          <w:ilvl w:val="0"/>
          <w:numId w:val="8"/>
        </w:numPr>
        <w:spacing w:before="120" w:beforeAutospacing="0" w:after="0" w:afterAutospacing="0"/>
        <w:ind w:left="851"/>
        <w:jc w:val="both"/>
      </w:pPr>
      <w:r>
        <w:t xml:space="preserve">2.daļa: </w:t>
      </w:r>
      <w:r w:rsidR="00843A09" w:rsidRPr="00843A09">
        <w:t xml:space="preserve">Dažādi laboratorijas reaģenti, ķīmiskie reaktīvi un vielas </w:t>
      </w:r>
      <w:r w:rsidR="00F041E0" w:rsidRPr="00F041E0">
        <w:t>– Nr.</w:t>
      </w:r>
      <w:r w:rsidR="00F041E0">
        <w:t>2</w:t>
      </w:r>
      <w:r>
        <w:t>.</w:t>
      </w:r>
    </w:p>
    <w:p w14:paraId="3601F642" w14:textId="543D8D68" w:rsidR="00E21EA0" w:rsidRPr="007D1D9F" w:rsidRDefault="00B4478A" w:rsidP="00060E79">
      <w:pPr>
        <w:pStyle w:val="tv213"/>
        <w:numPr>
          <w:ilvl w:val="0"/>
          <w:numId w:val="1"/>
        </w:numPr>
        <w:spacing w:before="120" w:beforeAutospacing="0" w:after="0" w:afterAutospacing="0"/>
        <w:ind w:left="425" w:hanging="425"/>
        <w:jc w:val="both"/>
      </w:pPr>
      <w:r w:rsidRPr="007D1D9F">
        <w:rPr>
          <w:b/>
        </w:rPr>
        <w:t>Datums, kad paziņojums par līgumu un iepriekšējais informatīvais paziņojums, ja tāds ir izmantots, publicēts</w:t>
      </w:r>
      <w:r w:rsidR="00FE43D6" w:rsidRPr="007D1D9F">
        <w:rPr>
          <w:b/>
        </w:rPr>
        <w:t xml:space="preserve"> Eiropas Savienības Oficiālajā Vēstnesī un</w:t>
      </w:r>
      <w:r w:rsidRPr="007D1D9F">
        <w:rPr>
          <w:b/>
        </w:rPr>
        <w:t xml:space="preserve"> Iepirkumu uzraudzības biroja tīmekļvietnē: </w:t>
      </w:r>
      <w:r w:rsidR="00304364" w:rsidRPr="007D1D9F">
        <w:t xml:space="preserve">Iepriekšējais informatīvais paziņojums publicēts </w:t>
      </w:r>
      <w:r w:rsidR="007D1D9F" w:rsidRPr="007D1D9F">
        <w:t>27</w:t>
      </w:r>
      <w:r w:rsidR="00440C4F" w:rsidRPr="007D1D9F">
        <w:t>.0</w:t>
      </w:r>
      <w:r w:rsidR="007D1D9F" w:rsidRPr="007D1D9F">
        <w:t>6</w:t>
      </w:r>
      <w:r w:rsidR="00440C4F" w:rsidRPr="007D1D9F">
        <w:t>.</w:t>
      </w:r>
      <w:r w:rsidR="00440C4F" w:rsidRPr="005A11B3">
        <w:t>202</w:t>
      </w:r>
      <w:r w:rsidR="007D1D9F" w:rsidRPr="005A11B3">
        <w:t>5</w:t>
      </w:r>
      <w:r w:rsidR="00A94717" w:rsidRPr="005A11B3">
        <w:t>.</w:t>
      </w:r>
      <w:r w:rsidR="00304364" w:rsidRPr="005A11B3">
        <w:t xml:space="preserve">; Paziņojums par līgumu publicēts </w:t>
      </w:r>
      <w:r w:rsidR="005A11B3" w:rsidRPr="005A11B3">
        <w:t>29</w:t>
      </w:r>
      <w:r w:rsidR="00F269F9" w:rsidRPr="005A11B3">
        <w:t>.</w:t>
      </w:r>
      <w:r w:rsidR="007D1D9F" w:rsidRPr="005A11B3">
        <w:t>03</w:t>
      </w:r>
      <w:r w:rsidR="00A94717" w:rsidRPr="005A11B3">
        <w:t>.</w:t>
      </w:r>
      <w:r w:rsidR="00E21EA0" w:rsidRPr="005A11B3">
        <w:t>202</w:t>
      </w:r>
      <w:r w:rsidR="007D1D9F" w:rsidRPr="005A11B3">
        <w:t>6</w:t>
      </w:r>
      <w:r w:rsidR="00E21EA0" w:rsidRPr="005A11B3">
        <w:t>.</w:t>
      </w:r>
    </w:p>
    <w:p w14:paraId="2D2AF724" w14:textId="77777777" w:rsidR="00E21EA0" w:rsidRPr="00E21EA0" w:rsidRDefault="00B016CE" w:rsidP="00E21EA0">
      <w:pPr>
        <w:pStyle w:val="tv213"/>
        <w:numPr>
          <w:ilvl w:val="0"/>
          <w:numId w:val="1"/>
        </w:numPr>
        <w:spacing w:before="120" w:beforeAutospacing="0" w:after="0" w:afterAutospacing="0"/>
        <w:ind w:left="426" w:hanging="426"/>
        <w:jc w:val="both"/>
      </w:pPr>
      <w:r w:rsidRPr="00F269F9">
        <w:rPr>
          <w:b/>
        </w:rPr>
        <w:t>I</w:t>
      </w:r>
      <w:r w:rsidR="006D3EC5" w:rsidRPr="00F269F9">
        <w:rPr>
          <w:b/>
        </w:rPr>
        <w:t>epirkuma komisijas sastāvs un tās izveidošanas pamatojums, iepirkuma</w:t>
      </w:r>
      <w:r w:rsidR="006D3EC5" w:rsidRPr="005612A0">
        <w:rPr>
          <w:b/>
        </w:rPr>
        <w:t xml:space="preserve"> procedūras dokumentu sagatavotāji un pieaicinātie eksperti</w:t>
      </w:r>
      <w:r w:rsidR="008373E1" w:rsidRPr="005612A0">
        <w:rPr>
          <w:b/>
        </w:rPr>
        <w:t>:</w:t>
      </w:r>
    </w:p>
    <w:p w14:paraId="20F62476" w14:textId="4D8199E6" w:rsidR="007D1D9F" w:rsidRDefault="0022258E" w:rsidP="00304415">
      <w:pPr>
        <w:pStyle w:val="tv213"/>
        <w:spacing w:before="120" w:beforeAutospacing="0" w:after="120" w:afterAutospacing="0"/>
        <w:ind w:left="425"/>
        <w:jc w:val="both"/>
        <w:rPr>
          <w:i/>
          <w:sz w:val="23"/>
          <w:szCs w:val="23"/>
        </w:rPr>
      </w:pPr>
      <w:r w:rsidRPr="00AA033F">
        <w:t>RSU kanclera Toma Baumaņa 2026.gada 23.februāra rīkojums Nr.1-PB-11/77/2026 “</w:t>
      </w:r>
      <w:r w:rsidRPr="00AA033F">
        <w:rPr>
          <w:i/>
          <w:iCs/>
        </w:rPr>
        <w:t>Par iepirkuma “Dažādu laboratorijas reaģentu, ķīmisko reaktīvu un vielu iegāde – 3.kārta” komisijas izveidošanu</w:t>
      </w:r>
      <w:r w:rsidRPr="00AA033F">
        <w:t xml:space="preserve">” un 2026. gada 5. marta rīkojums Nr. 1-PB-11/94/2026 </w:t>
      </w:r>
      <w:r w:rsidRPr="005F2224">
        <w:rPr>
          <w:i/>
          <w:iCs/>
        </w:rPr>
        <w:t>“Par grozījumiem 2025.gada 23.februāra kanclera rīkojumā Nr. 1-PB-11/77/2026 Par iepirkuma “Dažādu laboratorijas reaģentu, ķīmisko reaktīvu un vielu iegāde – 3.kārta” komisijas izveidošanu”</w:t>
      </w:r>
      <w:r w:rsidR="007D1D9F" w:rsidRPr="00076D84">
        <w:rPr>
          <w:i/>
          <w:sz w:val="23"/>
          <w:szCs w:val="23"/>
        </w:rPr>
        <w:t>.</w:t>
      </w:r>
    </w:p>
    <w:p w14:paraId="347C40CD" w14:textId="593352A3" w:rsidR="00C63F0C" w:rsidRPr="00C10770" w:rsidRDefault="00C63F0C" w:rsidP="00304415">
      <w:pPr>
        <w:pStyle w:val="tv213"/>
        <w:spacing w:before="120" w:beforeAutospacing="0" w:after="120" w:afterAutospacing="0"/>
        <w:ind w:left="425"/>
        <w:jc w:val="both"/>
      </w:pPr>
      <w:r w:rsidRPr="00C10770">
        <w:t>Komisija noteikta šādā sastāvā:</w:t>
      </w:r>
    </w:p>
    <w:p w14:paraId="2BA2299D" w14:textId="4D6305F8" w:rsidR="00D641F8" w:rsidRPr="00C10770" w:rsidRDefault="00C63F0C" w:rsidP="00D50154">
      <w:pPr>
        <w:pStyle w:val="tv213"/>
        <w:spacing w:before="0" w:beforeAutospacing="0" w:after="0" w:afterAutospacing="0"/>
        <w:ind w:left="4111" w:hanging="3685"/>
        <w:jc w:val="both"/>
        <w:rPr>
          <w:i/>
        </w:rPr>
      </w:pPr>
      <w:r w:rsidRPr="00C10770">
        <w:t>Komisijas priekšsēdētāja:</w:t>
      </w:r>
      <w:r w:rsidRPr="00C10770">
        <w:tab/>
      </w:r>
      <w:r w:rsidRPr="00C10770">
        <w:rPr>
          <w:b/>
        </w:rPr>
        <w:t xml:space="preserve">Elīna </w:t>
      </w:r>
      <w:r w:rsidR="00913F32" w:rsidRPr="00C10770">
        <w:rPr>
          <w:b/>
        </w:rPr>
        <w:t>Pileniece</w:t>
      </w:r>
      <w:r w:rsidRPr="00C10770">
        <w:rPr>
          <w:b/>
        </w:rPr>
        <w:t>,</w:t>
      </w:r>
      <w:r w:rsidRPr="00C10770">
        <w:t xml:space="preserve"> Juridiskā un iepirkumu departamenta </w:t>
      </w:r>
      <w:r w:rsidR="00AA537E" w:rsidRPr="00C10770">
        <w:t>vadītāja</w:t>
      </w:r>
      <w:r w:rsidR="00C10770" w:rsidRPr="00C10770">
        <w:t xml:space="preserve"> </w:t>
      </w:r>
      <w:proofErr w:type="spellStart"/>
      <w:r w:rsidR="00C10770" w:rsidRPr="00C10770">
        <w:t>p.i</w:t>
      </w:r>
      <w:proofErr w:type="spellEnd"/>
      <w:r w:rsidR="00C10770" w:rsidRPr="00C10770">
        <w:t>.</w:t>
      </w:r>
      <w:r w:rsidR="00D641F8" w:rsidRPr="00C10770">
        <w:t xml:space="preserve"> </w:t>
      </w:r>
      <w:r w:rsidR="00D641F8" w:rsidRPr="00C10770">
        <w:rPr>
          <w:i/>
        </w:rPr>
        <w:t>(</w:t>
      </w:r>
      <w:r w:rsidR="00806BAA" w:rsidRPr="00C10770">
        <w:rPr>
          <w:i/>
        </w:rPr>
        <w:t xml:space="preserve">no </w:t>
      </w:r>
      <w:r w:rsidR="006F3A6C" w:rsidRPr="006F3A6C">
        <w:rPr>
          <w:i/>
        </w:rPr>
        <w:t>2</w:t>
      </w:r>
      <w:r w:rsidR="0022258E">
        <w:rPr>
          <w:i/>
        </w:rPr>
        <w:t>3</w:t>
      </w:r>
      <w:r w:rsidR="006F3A6C" w:rsidRPr="006F3A6C">
        <w:rPr>
          <w:i/>
        </w:rPr>
        <w:t>.</w:t>
      </w:r>
      <w:r w:rsidR="0022258E">
        <w:rPr>
          <w:i/>
        </w:rPr>
        <w:t>02</w:t>
      </w:r>
      <w:r w:rsidR="006F3A6C" w:rsidRPr="006F3A6C">
        <w:rPr>
          <w:i/>
        </w:rPr>
        <w:t>.202</w:t>
      </w:r>
      <w:r w:rsidR="0022258E">
        <w:rPr>
          <w:i/>
        </w:rPr>
        <w:t>6</w:t>
      </w:r>
      <w:r w:rsidR="00D641F8" w:rsidRPr="00C10770">
        <w:rPr>
          <w:i/>
        </w:rPr>
        <w:t>)</w:t>
      </w:r>
      <w:r w:rsidR="002D18AE" w:rsidRPr="002D18AE">
        <w:t>.</w:t>
      </w:r>
    </w:p>
    <w:p w14:paraId="4D487329" w14:textId="2F2FC7D9" w:rsidR="00C317A5" w:rsidRPr="00076D84" w:rsidRDefault="00C63F0C" w:rsidP="007D1D9F">
      <w:pPr>
        <w:tabs>
          <w:tab w:val="left" w:pos="2977"/>
        </w:tabs>
        <w:spacing w:before="120" w:after="0" w:line="240" w:lineRule="auto"/>
        <w:ind w:left="4111" w:hanging="3685"/>
        <w:jc w:val="both"/>
        <w:rPr>
          <w:rFonts w:ascii="Times New Roman" w:eastAsia="Times New Roman" w:hAnsi="Times New Roman" w:cs="Times New Roman"/>
          <w:b/>
          <w:sz w:val="23"/>
          <w:szCs w:val="23"/>
        </w:rPr>
      </w:pPr>
      <w:r w:rsidRPr="007D1D9F">
        <w:rPr>
          <w:rFonts w:ascii="Times New Roman" w:hAnsi="Times New Roman" w:cs="Times New Roman"/>
        </w:rPr>
        <w:t>Komisijas locekļi:</w:t>
      </w:r>
      <w:r w:rsidRPr="00C10770">
        <w:tab/>
      </w:r>
      <w:r w:rsidR="00C317A5">
        <w:tab/>
      </w:r>
      <w:r w:rsidR="0022258E" w:rsidRPr="0022258E">
        <w:rPr>
          <w:rFonts w:ascii="Times New Roman" w:eastAsia="Times New Roman" w:hAnsi="Times New Roman" w:cs="Times New Roman"/>
          <w:b/>
          <w:sz w:val="23"/>
          <w:szCs w:val="23"/>
        </w:rPr>
        <w:t xml:space="preserve">Arta </w:t>
      </w:r>
      <w:proofErr w:type="spellStart"/>
      <w:r w:rsidR="0022258E" w:rsidRPr="0022258E">
        <w:rPr>
          <w:rFonts w:ascii="Times New Roman" w:eastAsia="Times New Roman" w:hAnsi="Times New Roman" w:cs="Times New Roman"/>
          <w:b/>
          <w:sz w:val="23"/>
          <w:szCs w:val="23"/>
        </w:rPr>
        <w:t>Pļaveniece</w:t>
      </w:r>
      <w:proofErr w:type="spellEnd"/>
      <w:r w:rsidR="0022258E" w:rsidRPr="0022258E">
        <w:rPr>
          <w:rFonts w:ascii="Times New Roman" w:eastAsia="Times New Roman" w:hAnsi="Times New Roman" w:cs="Times New Roman"/>
          <w:b/>
          <w:sz w:val="23"/>
          <w:szCs w:val="23"/>
        </w:rPr>
        <w:t xml:space="preserve">, </w:t>
      </w:r>
      <w:r w:rsidR="0022258E" w:rsidRPr="0022258E">
        <w:rPr>
          <w:rFonts w:ascii="Times New Roman" w:eastAsia="Times New Roman" w:hAnsi="Times New Roman" w:cs="Times New Roman"/>
          <w:bCs/>
          <w:sz w:val="23"/>
          <w:szCs w:val="23"/>
        </w:rPr>
        <w:t>Juridiskā un iepirkumu departamenta Iepirkumu nodaļas vecākā iepirkumu projektu vadītāja</w:t>
      </w:r>
      <w:r w:rsidR="0022258E" w:rsidRPr="0022258E">
        <w:rPr>
          <w:rFonts w:ascii="Times New Roman" w:eastAsia="Times New Roman" w:hAnsi="Times New Roman" w:cs="Times New Roman"/>
          <w:b/>
          <w:sz w:val="23"/>
          <w:szCs w:val="23"/>
        </w:rPr>
        <w:t xml:space="preserve"> </w:t>
      </w:r>
      <w:r w:rsidR="001A2778" w:rsidRPr="008752A2">
        <w:rPr>
          <w:rFonts w:ascii="Times New Roman" w:eastAsia="Times New Roman" w:hAnsi="Times New Roman" w:cs="Times New Roman"/>
          <w:bCs/>
          <w:i/>
          <w:sz w:val="23"/>
          <w:szCs w:val="23"/>
        </w:rPr>
        <w:t xml:space="preserve">(no </w:t>
      </w:r>
      <w:r w:rsidR="0022258E">
        <w:rPr>
          <w:rFonts w:ascii="Times New Roman" w:eastAsia="Times New Roman" w:hAnsi="Times New Roman" w:cs="Times New Roman"/>
          <w:bCs/>
          <w:i/>
          <w:sz w:val="23"/>
          <w:szCs w:val="23"/>
        </w:rPr>
        <w:t>23</w:t>
      </w:r>
      <w:r w:rsidR="001A2778" w:rsidRPr="008752A2">
        <w:rPr>
          <w:rFonts w:ascii="Times New Roman" w:eastAsia="Times New Roman" w:hAnsi="Times New Roman" w:cs="Times New Roman"/>
          <w:bCs/>
          <w:i/>
          <w:sz w:val="23"/>
          <w:szCs w:val="23"/>
        </w:rPr>
        <w:t>.02.2026)</w:t>
      </w:r>
      <w:r w:rsidR="00C317A5" w:rsidRPr="002D18AE">
        <w:rPr>
          <w:rFonts w:ascii="Times New Roman" w:eastAsia="Times New Roman" w:hAnsi="Times New Roman" w:cs="Times New Roman"/>
          <w:bCs/>
          <w:sz w:val="23"/>
          <w:szCs w:val="23"/>
        </w:rPr>
        <w:t>;</w:t>
      </w:r>
    </w:p>
    <w:p w14:paraId="6F76CF9F" w14:textId="29D2BFA6" w:rsidR="00C317A5" w:rsidRPr="00076D84" w:rsidRDefault="00C317A5" w:rsidP="00C317A5">
      <w:pPr>
        <w:tabs>
          <w:tab w:val="left" w:pos="2977"/>
        </w:tabs>
        <w:spacing w:before="120" w:after="0" w:line="240" w:lineRule="auto"/>
        <w:ind w:left="4111"/>
        <w:jc w:val="both"/>
        <w:rPr>
          <w:rFonts w:ascii="Times New Roman" w:eastAsia="Times New Roman" w:hAnsi="Times New Roman" w:cs="Times New Roman"/>
          <w:b/>
          <w:sz w:val="23"/>
          <w:szCs w:val="23"/>
        </w:rPr>
      </w:pPr>
      <w:r w:rsidRPr="00076D84">
        <w:rPr>
          <w:rFonts w:ascii="Times New Roman" w:eastAsia="Times New Roman" w:hAnsi="Times New Roman" w:cs="Times New Roman"/>
          <w:b/>
          <w:sz w:val="23"/>
          <w:szCs w:val="23"/>
        </w:rPr>
        <w:t xml:space="preserve">Marika Strautmane, </w:t>
      </w:r>
      <w:r w:rsidRPr="00076D84">
        <w:rPr>
          <w:rFonts w:ascii="Times New Roman" w:eastAsia="Times New Roman" w:hAnsi="Times New Roman" w:cs="Times New Roman"/>
          <w:bCs/>
          <w:sz w:val="23"/>
          <w:szCs w:val="23"/>
        </w:rPr>
        <w:t>Juridiskā un iepirkumu departamenta Iepirkumu nodaļas Iepirkumu projektu vadītāja</w:t>
      </w:r>
      <w:r w:rsidR="001A2778">
        <w:rPr>
          <w:rFonts w:ascii="Times New Roman" w:eastAsia="Times New Roman" w:hAnsi="Times New Roman" w:cs="Times New Roman"/>
          <w:bCs/>
          <w:sz w:val="23"/>
          <w:szCs w:val="23"/>
        </w:rPr>
        <w:t xml:space="preserve"> </w:t>
      </w:r>
      <w:r w:rsidR="001A2778" w:rsidRPr="001A2778">
        <w:rPr>
          <w:rFonts w:ascii="Times New Roman" w:eastAsia="Times New Roman" w:hAnsi="Times New Roman" w:cs="Times New Roman"/>
          <w:bCs/>
          <w:i/>
          <w:sz w:val="23"/>
          <w:szCs w:val="23"/>
        </w:rPr>
        <w:t>(no 05.03.2026)</w:t>
      </w:r>
      <w:r w:rsidRPr="00076D84">
        <w:rPr>
          <w:rFonts w:ascii="Times New Roman" w:eastAsia="Times New Roman" w:hAnsi="Times New Roman" w:cs="Times New Roman"/>
          <w:bCs/>
          <w:sz w:val="23"/>
          <w:szCs w:val="23"/>
        </w:rPr>
        <w:t>;</w:t>
      </w:r>
    </w:p>
    <w:p w14:paraId="3C07FDE6" w14:textId="5D6A3B9E" w:rsidR="00C317A5" w:rsidRPr="00076D84" w:rsidRDefault="0022258E" w:rsidP="00C317A5">
      <w:pPr>
        <w:tabs>
          <w:tab w:val="left" w:pos="2977"/>
        </w:tabs>
        <w:spacing w:before="120" w:after="0" w:line="240" w:lineRule="auto"/>
        <w:ind w:left="4111"/>
        <w:jc w:val="both"/>
        <w:rPr>
          <w:rFonts w:ascii="Times New Roman" w:eastAsia="Times New Roman" w:hAnsi="Times New Roman" w:cs="Times New Roman"/>
          <w:b/>
          <w:sz w:val="23"/>
          <w:szCs w:val="23"/>
        </w:rPr>
      </w:pPr>
      <w:r w:rsidRPr="0022258E">
        <w:rPr>
          <w:rFonts w:ascii="Times New Roman" w:eastAsia="Times New Roman" w:hAnsi="Times New Roman" w:cs="Times New Roman"/>
          <w:b/>
          <w:sz w:val="23"/>
          <w:szCs w:val="23"/>
        </w:rPr>
        <w:t xml:space="preserve">Agnese </w:t>
      </w:r>
      <w:proofErr w:type="spellStart"/>
      <w:r w:rsidRPr="0022258E">
        <w:rPr>
          <w:rFonts w:ascii="Times New Roman" w:eastAsia="Times New Roman" w:hAnsi="Times New Roman" w:cs="Times New Roman"/>
          <w:b/>
          <w:sz w:val="23"/>
          <w:szCs w:val="23"/>
        </w:rPr>
        <w:t>Gintere</w:t>
      </w:r>
      <w:proofErr w:type="spellEnd"/>
      <w:r w:rsidRPr="0022258E">
        <w:rPr>
          <w:rFonts w:ascii="Times New Roman" w:eastAsia="Times New Roman" w:hAnsi="Times New Roman" w:cs="Times New Roman"/>
          <w:b/>
          <w:sz w:val="23"/>
          <w:szCs w:val="23"/>
        </w:rPr>
        <w:t xml:space="preserve">, </w:t>
      </w:r>
      <w:r w:rsidRPr="0022258E">
        <w:rPr>
          <w:rFonts w:ascii="Times New Roman" w:eastAsia="Times New Roman" w:hAnsi="Times New Roman" w:cs="Times New Roman"/>
          <w:bCs/>
          <w:sz w:val="23"/>
          <w:szCs w:val="23"/>
        </w:rPr>
        <w:t>Finanšu departamenta Finanšu kontroles nodaļas vecākā finanšu kontroliere</w:t>
      </w:r>
      <w:r w:rsidRPr="0022258E">
        <w:rPr>
          <w:rFonts w:ascii="Times New Roman" w:eastAsia="Times New Roman" w:hAnsi="Times New Roman" w:cs="Times New Roman"/>
          <w:b/>
          <w:sz w:val="23"/>
          <w:szCs w:val="23"/>
        </w:rPr>
        <w:t xml:space="preserve"> </w:t>
      </w:r>
      <w:r w:rsidR="008752A2" w:rsidRPr="008752A2">
        <w:rPr>
          <w:rFonts w:ascii="Times New Roman" w:eastAsia="Times New Roman" w:hAnsi="Times New Roman" w:cs="Times New Roman"/>
          <w:bCs/>
          <w:i/>
          <w:sz w:val="23"/>
          <w:szCs w:val="23"/>
        </w:rPr>
        <w:t xml:space="preserve">(no </w:t>
      </w:r>
      <w:r>
        <w:rPr>
          <w:rFonts w:ascii="Times New Roman" w:eastAsia="Times New Roman" w:hAnsi="Times New Roman" w:cs="Times New Roman"/>
          <w:bCs/>
          <w:i/>
          <w:sz w:val="23"/>
          <w:szCs w:val="23"/>
        </w:rPr>
        <w:t>23</w:t>
      </w:r>
      <w:r w:rsidR="008752A2" w:rsidRPr="008752A2">
        <w:rPr>
          <w:rFonts w:ascii="Times New Roman" w:eastAsia="Times New Roman" w:hAnsi="Times New Roman" w:cs="Times New Roman"/>
          <w:bCs/>
          <w:i/>
          <w:sz w:val="23"/>
          <w:szCs w:val="23"/>
        </w:rPr>
        <w:t>.02.2026)</w:t>
      </w:r>
      <w:r w:rsidR="00C317A5" w:rsidRPr="00076D84">
        <w:rPr>
          <w:rFonts w:ascii="Times New Roman" w:eastAsia="Times New Roman" w:hAnsi="Times New Roman" w:cs="Times New Roman"/>
          <w:bCs/>
          <w:sz w:val="23"/>
          <w:szCs w:val="23"/>
        </w:rPr>
        <w:t>;</w:t>
      </w:r>
    </w:p>
    <w:p w14:paraId="19A43334" w14:textId="4F970916" w:rsidR="00C317A5" w:rsidRPr="00076D84" w:rsidRDefault="00C317A5" w:rsidP="00C317A5">
      <w:pPr>
        <w:tabs>
          <w:tab w:val="left" w:pos="2977"/>
        </w:tabs>
        <w:spacing w:before="120" w:after="0" w:line="240" w:lineRule="auto"/>
        <w:ind w:left="4111" w:hanging="567"/>
        <w:jc w:val="both"/>
        <w:rPr>
          <w:rFonts w:ascii="Times New Roman" w:eastAsia="Times New Roman" w:hAnsi="Times New Roman" w:cs="Times New Roman"/>
          <w:b/>
          <w:sz w:val="23"/>
          <w:szCs w:val="23"/>
        </w:rPr>
      </w:pPr>
      <w:r w:rsidRPr="00076D84">
        <w:rPr>
          <w:rFonts w:ascii="Times New Roman" w:eastAsia="Times New Roman" w:hAnsi="Times New Roman" w:cs="Times New Roman"/>
          <w:b/>
          <w:sz w:val="23"/>
          <w:szCs w:val="23"/>
        </w:rPr>
        <w:t xml:space="preserve"> </w:t>
      </w:r>
      <w:r>
        <w:rPr>
          <w:rFonts w:ascii="Times New Roman" w:eastAsia="Times New Roman" w:hAnsi="Times New Roman" w:cs="Times New Roman"/>
          <w:b/>
          <w:sz w:val="23"/>
          <w:szCs w:val="23"/>
        </w:rPr>
        <w:tab/>
      </w:r>
      <w:r w:rsidRPr="00076D84">
        <w:rPr>
          <w:rFonts w:ascii="Times New Roman" w:eastAsia="Times New Roman" w:hAnsi="Times New Roman" w:cs="Times New Roman"/>
          <w:b/>
          <w:sz w:val="23"/>
          <w:szCs w:val="23"/>
        </w:rPr>
        <w:t xml:space="preserve">Jekaterina </w:t>
      </w:r>
      <w:proofErr w:type="spellStart"/>
      <w:r w:rsidRPr="00076D84">
        <w:rPr>
          <w:rFonts w:ascii="Times New Roman" w:eastAsia="Times New Roman" w:hAnsi="Times New Roman" w:cs="Times New Roman"/>
          <w:b/>
          <w:sz w:val="23"/>
          <w:szCs w:val="23"/>
        </w:rPr>
        <w:t>Zvidriņa</w:t>
      </w:r>
      <w:proofErr w:type="spellEnd"/>
      <w:r w:rsidRPr="00076D84">
        <w:rPr>
          <w:rFonts w:ascii="Times New Roman" w:eastAsia="Times New Roman" w:hAnsi="Times New Roman" w:cs="Times New Roman"/>
          <w:b/>
          <w:sz w:val="23"/>
          <w:szCs w:val="23"/>
        </w:rPr>
        <w:t xml:space="preserve">, </w:t>
      </w:r>
      <w:r w:rsidRPr="00076D84">
        <w:rPr>
          <w:rFonts w:ascii="Times New Roman" w:eastAsia="Times New Roman" w:hAnsi="Times New Roman" w:cs="Times New Roman"/>
          <w:bCs/>
          <w:sz w:val="23"/>
          <w:szCs w:val="23"/>
        </w:rPr>
        <w:t>Medicīnas izglītības tehnoloģiju centra pirmās palīdzības apmācību koordinatore</w:t>
      </w:r>
      <w:r w:rsidR="008752A2">
        <w:rPr>
          <w:rFonts w:ascii="Times New Roman" w:eastAsia="Times New Roman" w:hAnsi="Times New Roman" w:cs="Times New Roman"/>
          <w:bCs/>
          <w:sz w:val="23"/>
          <w:szCs w:val="23"/>
        </w:rPr>
        <w:t xml:space="preserve"> </w:t>
      </w:r>
      <w:r w:rsidR="008752A2" w:rsidRPr="008752A2">
        <w:rPr>
          <w:rFonts w:ascii="Times New Roman" w:eastAsia="Times New Roman" w:hAnsi="Times New Roman" w:cs="Times New Roman"/>
          <w:bCs/>
          <w:i/>
          <w:sz w:val="23"/>
          <w:szCs w:val="23"/>
        </w:rPr>
        <w:t xml:space="preserve">(no </w:t>
      </w:r>
      <w:r w:rsidR="0022258E">
        <w:rPr>
          <w:rFonts w:ascii="Times New Roman" w:eastAsia="Times New Roman" w:hAnsi="Times New Roman" w:cs="Times New Roman"/>
          <w:bCs/>
          <w:i/>
          <w:sz w:val="23"/>
          <w:szCs w:val="23"/>
        </w:rPr>
        <w:t>23</w:t>
      </w:r>
      <w:r w:rsidR="008752A2" w:rsidRPr="008752A2">
        <w:rPr>
          <w:rFonts w:ascii="Times New Roman" w:eastAsia="Times New Roman" w:hAnsi="Times New Roman" w:cs="Times New Roman"/>
          <w:bCs/>
          <w:i/>
          <w:sz w:val="23"/>
          <w:szCs w:val="23"/>
        </w:rPr>
        <w:t>.02.2026)</w:t>
      </w:r>
      <w:r w:rsidRPr="00076D84">
        <w:rPr>
          <w:rFonts w:ascii="Times New Roman" w:eastAsia="Times New Roman" w:hAnsi="Times New Roman" w:cs="Times New Roman"/>
          <w:bCs/>
          <w:sz w:val="23"/>
          <w:szCs w:val="23"/>
        </w:rPr>
        <w:t>.</w:t>
      </w:r>
      <w:r w:rsidRPr="00076D84">
        <w:rPr>
          <w:rFonts w:ascii="Times New Roman" w:eastAsia="Times New Roman" w:hAnsi="Times New Roman" w:cs="Times New Roman"/>
          <w:b/>
          <w:sz w:val="23"/>
          <w:szCs w:val="23"/>
        </w:rPr>
        <w:t xml:space="preserve"> </w:t>
      </w:r>
    </w:p>
    <w:p w14:paraId="5DFF2392" w14:textId="701286CF" w:rsidR="0022106F" w:rsidRDefault="0022106F" w:rsidP="00C317A5">
      <w:pPr>
        <w:pStyle w:val="tv213"/>
        <w:spacing w:before="0" w:beforeAutospacing="0" w:after="0" w:afterAutospacing="0"/>
        <w:ind w:left="4111" w:hanging="3685"/>
        <w:jc w:val="both"/>
      </w:pPr>
      <w:r w:rsidRPr="00C10770">
        <w:t xml:space="preserve">Komisijas </w:t>
      </w:r>
      <w:r>
        <w:t>sekretāri</w:t>
      </w:r>
      <w:r w:rsidRPr="00C10770">
        <w:t>:</w:t>
      </w:r>
      <w:r w:rsidRPr="00C10770">
        <w:tab/>
      </w:r>
      <w:r w:rsidR="001A2778">
        <w:rPr>
          <w:b/>
        </w:rPr>
        <w:t xml:space="preserve">Līga Dimperāne </w:t>
      </w:r>
      <w:r w:rsidR="001A2778" w:rsidRPr="00C10770">
        <w:t xml:space="preserve">Juridiskā un iepirkumu departamenta Iepirkumu nodaļas iepirkumu </w:t>
      </w:r>
      <w:r w:rsidR="001A2778">
        <w:t xml:space="preserve">speciāliste </w:t>
      </w:r>
      <w:r w:rsidR="001A2778" w:rsidRPr="001A2778">
        <w:rPr>
          <w:i/>
        </w:rPr>
        <w:t xml:space="preserve">(no </w:t>
      </w:r>
      <w:r w:rsidR="001269B8">
        <w:rPr>
          <w:i/>
        </w:rPr>
        <w:t>23</w:t>
      </w:r>
      <w:r w:rsidR="001A2778" w:rsidRPr="001A2778">
        <w:rPr>
          <w:i/>
        </w:rPr>
        <w:t>.02.2026-04.03.2026)</w:t>
      </w:r>
      <w:r w:rsidR="001A2778" w:rsidRPr="002D18AE">
        <w:t>;</w:t>
      </w:r>
    </w:p>
    <w:p w14:paraId="7382A7E8" w14:textId="39D4B7BD" w:rsidR="001A2778" w:rsidRPr="001E5FA4" w:rsidRDefault="001A2778" w:rsidP="00C317A5">
      <w:pPr>
        <w:pStyle w:val="tv213"/>
        <w:spacing w:before="0" w:beforeAutospacing="0" w:after="0" w:afterAutospacing="0"/>
        <w:ind w:left="4111" w:hanging="3685"/>
        <w:jc w:val="both"/>
        <w:rPr>
          <w:b/>
        </w:rPr>
      </w:pPr>
      <w:r>
        <w:rPr>
          <w:b/>
        </w:rPr>
        <w:lastRenderedPageBreak/>
        <w:tab/>
      </w:r>
      <w:r w:rsidRPr="00076D84">
        <w:rPr>
          <w:b/>
          <w:sz w:val="23"/>
          <w:szCs w:val="23"/>
        </w:rPr>
        <w:t xml:space="preserve">Marika Strautmane, </w:t>
      </w:r>
      <w:r w:rsidRPr="00076D84">
        <w:rPr>
          <w:bCs/>
          <w:sz w:val="23"/>
          <w:szCs w:val="23"/>
        </w:rPr>
        <w:t>Juridiskā un iepirkumu departamenta Iepirkumu nodaļas Iepirkumu projektu vadītāja</w:t>
      </w:r>
      <w:r>
        <w:rPr>
          <w:bCs/>
          <w:sz w:val="23"/>
          <w:szCs w:val="23"/>
        </w:rPr>
        <w:t xml:space="preserve"> </w:t>
      </w:r>
      <w:r w:rsidRPr="001A2778">
        <w:rPr>
          <w:bCs/>
          <w:i/>
          <w:sz w:val="23"/>
          <w:szCs w:val="23"/>
        </w:rPr>
        <w:t>(no 0</w:t>
      </w:r>
      <w:r>
        <w:rPr>
          <w:bCs/>
          <w:i/>
          <w:sz w:val="23"/>
          <w:szCs w:val="23"/>
        </w:rPr>
        <w:t>5</w:t>
      </w:r>
      <w:r w:rsidRPr="001A2778">
        <w:rPr>
          <w:bCs/>
          <w:i/>
          <w:sz w:val="23"/>
          <w:szCs w:val="23"/>
        </w:rPr>
        <w:t>.03.2026)</w:t>
      </w:r>
      <w:r w:rsidRPr="002D18AE">
        <w:rPr>
          <w:bCs/>
          <w:sz w:val="23"/>
          <w:szCs w:val="23"/>
        </w:rPr>
        <w:t>.</w:t>
      </w:r>
    </w:p>
    <w:p w14:paraId="0D7DADF6" w14:textId="2FD7D3AC" w:rsidR="00C63F0C" w:rsidRDefault="00C63F0C" w:rsidP="002F1BFD">
      <w:pPr>
        <w:tabs>
          <w:tab w:val="left" w:pos="3723"/>
        </w:tabs>
        <w:spacing w:before="240" w:after="120" w:line="240" w:lineRule="auto"/>
        <w:ind w:left="425"/>
        <w:jc w:val="both"/>
        <w:rPr>
          <w:rFonts w:ascii="Times New Roman" w:eastAsia="Calibri" w:hAnsi="Times New Roman" w:cs="Times New Roman"/>
          <w:sz w:val="24"/>
          <w:szCs w:val="24"/>
        </w:rPr>
      </w:pPr>
      <w:r w:rsidRPr="005612A0">
        <w:rPr>
          <w:rFonts w:ascii="Times New Roman" w:eastAsia="Times New Roman" w:hAnsi="Times New Roman" w:cs="Times New Roman"/>
          <w:sz w:val="24"/>
          <w:szCs w:val="24"/>
        </w:rPr>
        <w:t>Tehniskās specifikācijas sagatavotājs un eksperts</w:t>
      </w:r>
      <w:r w:rsidRPr="005612A0">
        <w:rPr>
          <w:rFonts w:ascii="Times New Roman" w:hAnsi="Times New Roman" w:cs="Times New Roman"/>
          <w:sz w:val="24"/>
          <w:szCs w:val="24"/>
        </w:rPr>
        <w:t>:</w:t>
      </w:r>
      <w:r w:rsidR="00AA537E">
        <w:rPr>
          <w:rFonts w:ascii="Times New Roman" w:hAnsi="Times New Roman" w:cs="Times New Roman"/>
          <w:sz w:val="24"/>
          <w:szCs w:val="24"/>
        </w:rPr>
        <w:t xml:space="preserve"> </w:t>
      </w:r>
      <w:r w:rsidRPr="005612A0">
        <w:rPr>
          <w:rFonts w:ascii="Times New Roman" w:eastAsia="Times New Roman" w:hAnsi="Times New Roman" w:cs="Times New Roman"/>
          <w:b/>
          <w:sz w:val="24"/>
          <w:szCs w:val="24"/>
          <w:lang w:eastAsia="lv-LV"/>
        </w:rPr>
        <w:t>I</w:t>
      </w:r>
      <w:r w:rsidR="003670B8">
        <w:rPr>
          <w:rFonts w:ascii="Times New Roman" w:eastAsia="Times New Roman" w:hAnsi="Times New Roman" w:cs="Times New Roman"/>
          <w:b/>
          <w:sz w:val="24"/>
          <w:szCs w:val="24"/>
          <w:lang w:eastAsia="lv-LV"/>
        </w:rPr>
        <w:t>eva Smilga</w:t>
      </w:r>
      <w:r w:rsidRPr="005612A0">
        <w:rPr>
          <w:rFonts w:ascii="Times New Roman" w:hAnsi="Times New Roman" w:cs="Times New Roman"/>
          <w:sz w:val="24"/>
          <w:szCs w:val="24"/>
        </w:rPr>
        <w:t xml:space="preserve">, </w:t>
      </w:r>
      <w:r w:rsidRPr="005612A0">
        <w:rPr>
          <w:rFonts w:ascii="Times New Roman" w:eastAsia="Calibri" w:hAnsi="Times New Roman" w:cs="Times New Roman"/>
          <w:sz w:val="24"/>
          <w:szCs w:val="24"/>
        </w:rPr>
        <w:t xml:space="preserve">RSU Zinātnes </w:t>
      </w:r>
      <w:r w:rsidR="003670B8">
        <w:rPr>
          <w:rFonts w:ascii="Times New Roman" w:eastAsia="Calibri" w:hAnsi="Times New Roman" w:cs="Times New Roman"/>
          <w:sz w:val="24"/>
          <w:szCs w:val="24"/>
        </w:rPr>
        <w:t>administrācijas nodaļas</w:t>
      </w:r>
      <w:r w:rsidRPr="005612A0">
        <w:rPr>
          <w:rFonts w:ascii="Times New Roman" w:eastAsia="Calibri" w:hAnsi="Times New Roman" w:cs="Times New Roman"/>
          <w:sz w:val="24"/>
          <w:szCs w:val="24"/>
        </w:rPr>
        <w:t xml:space="preserve"> Zinātnes iepirkumu konsultants</w:t>
      </w:r>
      <w:r w:rsidR="00797B1B">
        <w:rPr>
          <w:rFonts w:ascii="Times New Roman" w:eastAsia="Calibri" w:hAnsi="Times New Roman" w:cs="Times New Roman"/>
          <w:sz w:val="24"/>
          <w:szCs w:val="24"/>
        </w:rPr>
        <w:t>.</w:t>
      </w:r>
    </w:p>
    <w:p w14:paraId="517A682D" w14:textId="79807D0D" w:rsidR="00B016CE" w:rsidRPr="001E5FA4" w:rsidRDefault="00B016CE" w:rsidP="00045C58">
      <w:pPr>
        <w:pStyle w:val="tv213"/>
        <w:numPr>
          <w:ilvl w:val="0"/>
          <w:numId w:val="1"/>
        </w:numPr>
        <w:spacing w:before="120" w:beforeAutospacing="0" w:after="0" w:afterAutospacing="0" w:line="293" w:lineRule="atLeast"/>
        <w:ind w:left="426" w:hanging="426"/>
        <w:jc w:val="both"/>
      </w:pPr>
      <w:r w:rsidRPr="005612A0">
        <w:rPr>
          <w:b/>
        </w:rPr>
        <w:t>P</w:t>
      </w:r>
      <w:r w:rsidR="006D3EC5" w:rsidRPr="005612A0">
        <w:rPr>
          <w:b/>
        </w:rPr>
        <w:t xml:space="preserve">iedāvājumu iesniegšanas </w:t>
      </w:r>
      <w:r w:rsidR="006D3EC5" w:rsidRPr="00C10770">
        <w:rPr>
          <w:b/>
        </w:rPr>
        <w:t>termiņš</w:t>
      </w:r>
      <w:r w:rsidRPr="00C10770">
        <w:rPr>
          <w:b/>
        </w:rPr>
        <w:t>:</w:t>
      </w:r>
      <w:r w:rsidRPr="00C10770">
        <w:t xml:space="preserve"> </w:t>
      </w:r>
      <w:r w:rsidR="003670B8">
        <w:t>14</w:t>
      </w:r>
      <w:r w:rsidR="00526B2F" w:rsidRPr="00526B2F">
        <w:t>.0</w:t>
      </w:r>
      <w:r w:rsidR="003670B8">
        <w:t>4</w:t>
      </w:r>
      <w:r w:rsidR="00526B2F" w:rsidRPr="00526B2F">
        <w:t>.2026</w:t>
      </w:r>
      <w:r w:rsidR="00C63F0C" w:rsidRPr="00C10770">
        <w:t>.</w:t>
      </w:r>
      <w:r w:rsidR="00F63344" w:rsidRPr="00C10770">
        <w:t xml:space="preserve"> plkst.1</w:t>
      </w:r>
      <w:r w:rsidR="00526B2F">
        <w:t>0</w:t>
      </w:r>
      <w:r w:rsidR="00F63344" w:rsidRPr="00C10770">
        <w:t>:00</w:t>
      </w:r>
      <w:r w:rsidR="008373E1" w:rsidRPr="001E5FA4">
        <w:t>.</w:t>
      </w:r>
    </w:p>
    <w:p w14:paraId="33B9C0A8" w14:textId="6B5E56D4" w:rsidR="00CE05B1" w:rsidRPr="00A852DD" w:rsidRDefault="004734C3" w:rsidP="00BB0971">
      <w:pPr>
        <w:pStyle w:val="tv213"/>
        <w:numPr>
          <w:ilvl w:val="0"/>
          <w:numId w:val="1"/>
        </w:numPr>
        <w:shd w:val="clear" w:color="auto" w:fill="FFFFFF"/>
        <w:spacing w:before="120" w:beforeAutospacing="0" w:after="120" w:afterAutospacing="0"/>
        <w:ind w:left="425" w:hanging="425"/>
        <w:jc w:val="both"/>
      </w:pPr>
      <w:r w:rsidRPr="004734C3">
        <w:rPr>
          <w:b/>
        </w:rPr>
        <w:t>Pretendenti, kuri iesnieguši piedāvājumus Atklātā konkursā un to iesniegšanas laiki</w:t>
      </w:r>
      <w:r w:rsidR="00CE05B1" w:rsidRPr="005612A0">
        <w:rPr>
          <w:b/>
        </w:rPr>
        <w:t>:</w:t>
      </w:r>
    </w:p>
    <w:tbl>
      <w:tblPr>
        <w:tblStyle w:val="TableGrid"/>
        <w:tblW w:w="4960" w:type="pct"/>
        <w:tblInd w:w="-34" w:type="dxa"/>
        <w:tblLayout w:type="fixed"/>
        <w:tblLook w:val="04A0" w:firstRow="1" w:lastRow="0" w:firstColumn="1" w:lastColumn="0" w:noHBand="0" w:noVBand="1"/>
      </w:tblPr>
      <w:tblGrid>
        <w:gridCol w:w="969"/>
        <w:gridCol w:w="2627"/>
        <w:gridCol w:w="1798"/>
        <w:gridCol w:w="2488"/>
        <w:gridCol w:w="1107"/>
      </w:tblGrid>
      <w:tr w:rsidR="003670B8" w:rsidRPr="000C3C00" w14:paraId="7F8A702B" w14:textId="77777777" w:rsidTr="0002337B">
        <w:trPr>
          <w:trHeight w:val="598"/>
        </w:trPr>
        <w:tc>
          <w:tcPr>
            <w:tcW w:w="539" w:type="pct"/>
            <w:shd w:val="pct5" w:color="auto" w:fill="auto"/>
            <w:vAlign w:val="center"/>
          </w:tcPr>
          <w:p w14:paraId="5830AA00" w14:textId="77777777" w:rsidR="003670B8" w:rsidRPr="000C3C00" w:rsidRDefault="003670B8" w:rsidP="0002337B">
            <w:pPr>
              <w:jc w:val="center"/>
              <w:rPr>
                <w:b/>
                <w:bCs/>
                <w:sz w:val="23"/>
                <w:szCs w:val="23"/>
              </w:rPr>
            </w:pPr>
            <w:proofErr w:type="spellStart"/>
            <w:r w:rsidRPr="000C3C00">
              <w:rPr>
                <w:b/>
                <w:bCs/>
                <w:sz w:val="23"/>
                <w:szCs w:val="23"/>
              </w:rPr>
              <w:t>Nr.p.k</w:t>
            </w:r>
            <w:proofErr w:type="spellEnd"/>
            <w:r w:rsidRPr="000C3C00">
              <w:rPr>
                <w:b/>
                <w:bCs/>
                <w:sz w:val="23"/>
                <w:szCs w:val="23"/>
              </w:rPr>
              <w:t>.</w:t>
            </w:r>
          </w:p>
        </w:tc>
        <w:tc>
          <w:tcPr>
            <w:tcW w:w="1461" w:type="pct"/>
            <w:shd w:val="pct5" w:color="auto" w:fill="auto"/>
            <w:vAlign w:val="center"/>
          </w:tcPr>
          <w:p w14:paraId="5DF6A2BB" w14:textId="77777777" w:rsidR="003670B8" w:rsidRPr="000C3C00" w:rsidRDefault="003670B8" w:rsidP="0002337B">
            <w:pPr>
              <w:jc w:val="center"/>
              <w:rPr>
                <w:b/>
                <w:bCs/>
                <w:sz w:val="23"/>
                <w:szCs w:val="23"/>
              </w:rPr>
            </w:pPr>
            <w:r w:rsidRPr="000C3C00">
              <w:rPr>
                <w:b/>
                <w:bCs/>
                <w:sz w:val="23"/>
                <w:szCs w:val="23"/>
              </w:rPr>
              <w:t>Pretendents</w:t>
            </w:r>
          </w:p>
        </w:tc>
        <w:tc>
          <w:tcPr>
            <w:tcW w:w="1000" w:type="pct"/>
            <w:shd w:val="pct5" w:color="auto" w:fill="auto"/>
            <w:vAlign w:val="center"/>
          </w:tcPr>
          <w:p w14:paraId="59CDCCE1" w14:textId="77777777" w:rsidR="003670B8" w:rsidRPr="000C3C00" w:rsidRDefault="003670B8" w:rsidP="0002337B">
            <w:pPr>
              <w:jc w:val="center"/>
              <w:rPr>
                <w:b/>
                <w:bCs/>
                <w:sz w:val="23"/>
                <w:szCs w:val="23"/>
              </w:rPr>
            </w:pPr>
            <w:r w:rsidRPr="000C3C00">
              <w:rPr>
                <w:b/>
                <w:bCs/>
                <w:sz w:val="23"/>
                <w:szCs w:val="23"/>
              </w:rPr>
              <w:t>Piedāvājuma iesniegšanas veids</w:t>
            </w:r>
          </w:p>
        </w:tc>
        <w:tc>
          <w:tcPr>
            <w:tcW w:w="1384" w:type="pct"/>
            <w:shd w:val="pct5" w:color="auto" w:fill="auto"/>
            <w:vAlign w:val="center"/>
          </w:tcPr>
          <w:p w14:paraId="4739B1A0" w14:textId="77777777" w:rsidR="003670B8" w:rsidRPr="000C3C00" w:rsidRDefault="003670B8" w:rsidP="0002337B">
            <w:pPr>
              <w:jc w:val="center"/>
              <w:rPr>
                <w:b/>
                <w:bCs/>
                <w:sz w:val="23"/>
                <w:szCs w:val="23"/>
              </w:rPr>
            </w:pPr>
            <w:r w:rsidRPr="000C3C00">
              <w:rPr>
                <w:b/>
                <w:bCs/>
                <w:sz w:val="23"/>
                <w:szCs w:val="23"/>
              </w:rPr>
              <w:t>Piedāvājuma iesniegšanas datums un laiks</w:t>
            </w:r>
          </w:p>
        </w:tc>
        <w:tc>
          <w:tcPr>
            <w:tcW w:w="616" w:type="pct"/>
            <w:shd w:val="pct5" w:color="auto" w:fill="auto"/>
            <w:vAlign w:val="center"/>
          </w:tcPr>
          <w:p w14:paraId="0B601175" w14:textId="77777777" w:rsidR="003670B8" w:rsidRPr="000C3C00" w:rsidRDefault="003670B8" w:rsidP="0002337B">
            <w:pPr>
              <w:jc w:val="center"/>
              <w:rPr>
                <w:b/>
                <w:bCs/>
                <w:sz w:val="23"/>
                <w:szCs w:val="23"/>
              </w:rPr>
            </w:pPr>
            <w:r w:rsidRPr="000C3C00">
              <w:rPr>
                <w:b/>
                <w:bCs/>
                <w:sz w:val="23"/>
                <w:szCs w:val="23"/>
              </w:rPr>
              <w:t>Daļa</w:t>
            </w:r>
          </w:p>
        </w:tc>
      </w:tr>
      <w:tr w:rsidR="003670B8" w:rsidRPr="000C3C00" w14:paraId="5C660657" w14:textId="77777777" w:rsidTr="0002337B">
        <w:trPr>
          <w:trHeight w:val="290"/>
        </w:trPr>
        <w:tc>
          <w:tcPr>
            <w:tcW w:w="539" w:type="pct"/>
            <w:vAlign w:val="center"/>
          </w:tcPr>
          <w:p w14:paraId="7CFE2A70" w14:textId="77777777" w:rsidR="003670B8" w:rsidRPr="000C3C00" w:rsidRDefault="003670B8" w:rsidP="0002337B">
            <w:pPr>
              <w:jc w:val="center"/>
              <w:rPr>
                <w:bCs/>
                <w:sz w:val="23"/>
                <w:szCs w:val="23"/>
              </w:rPr>
            </w:pPr>
            <w:r w:rsidRPr="000C3C00">
              <w:rPr>
                <w:bCs/>
                <w:sz w:val="23"/>
                <w:szCs w:val="23"/>
              </w:rPr>
              <w:t>1.</w:t>
            </w:r>
          </w:p>
        </w:tc>
        <w:tc>
          <w:tcPr>
            <w:tcW w:w="1461" w:type="pct"/>
            <w:tcBorders>
              <w:top w:val="single" w:sz="4" w:space="0" w:color="auto"/>
              <w:left w:val="single" w:sz="4" w:space="0" w:color="auto"/>
              <w:bottom w:val="single" w:sz="4" w:space="0" w:color="auto"/>
              <w:right w:val="single" w:sz="4" w:space="0" w:color="auto"/>
            </w:tcBorders>
            <w:vAlign w:val="center"/>
          </w:tcPr>
          <w:p w14:paraId="3DAEFE9A" w14:textId="77777777" w:rsidR="003670B8" w:rsidRPr="00DF05C6" w:rsidRDefault="003670B8" w:rsidP="0002337B">
            <w:pPr>
              <w:jc w:val="center"/>
              <w:rPr>
                <w:bCs/>
                <w:sz w:val="23"/>
                <w:szCs w:val="23"/>
              </w:rPr>
            </w:pPr>
            <w:r w:rsidRPr="00DF05C6">
              <w:rPr>
                <w:bCs/>
                <w:sz w:val="23"/>
                <w:szCs w:val="23"/>
              </w:rPr>
              <w:t>Sabiedrība ar ierobežotu atbildību "Adrona"</w:t>
            </w:r>
          </w:p>
        </w:tc>
        <w:tc>
          <w:tcPr>
            <w:tcW w:w="1000" w:type="pct"/>
            <w:tcBorders>
              <w:top w:val="single" w:sz="4" w:space="0" w:color="auto"/>
              <w:left w:val="single" w:sz="4" w:space="0" w:color="auto"/>
              <w:bottom w:val="single" w:sz="4" w:space="0" w:color="auto"/>
              <w:right w:val="single" w:sz="4" w:space="0" w:color="auto"/>
            </w:tcBorders>
            <w:vAlign w:val="center"/>
          </w:tcPr>
          <w:p w14:paraId="7D6A33C8" w14:textId="77777777" w:rsidR="003670B8" w:rsidRPr="00472F63" w:rsidRDefault="003670B8" w:rsidP="0002337B">
            <w:pPr>
              <w:jc w:val="center"/>
              <w:rPr>
                <w:bCs/>
                <w:sz w:val="23"/>
                <w:szCs w:val="23"/>
              </w:rPr>
            </w:pPr>
            <w:r w:rsidRPr="00472F63">
              <w:rPr>
                <w:bCs/>
                <w:sz w:val="23"/>
                <w:szCs w:val="23"/>
              </w:rPr>
              <w:t>Sistēmā</w:t>
            </w:r>
          </w:p>
        </w:tc>
        <w:tc>
          <w:tcPr>
            <w:tcW w:w="1384" w:type="pct"/>
            <w:tcBorders>
              <w:top w:val="single" w:sz="4" w:space="0" w:color="auto"/>
              <w:left w:val="single" w:sz="4" w:space="0" w:color="auto"/>
              <w:bottom w:val="single" w:sz="4" w:space="0" w:color="auto"/>
              <w:right w:val="single" w:sz="4" w:space="0" w:color="auto"/>
            </w:tcBorders>
            <w:vAlign w:val="center"/>
          </w:tcPr>
          <w:p w14:paraId="6E5177B0" w14:textId="77777777" w:rsidR="003670B8" w:rsidRPr="00472F63" w:rsidRDefault="003670B8" w:rsidP="0002337B">
            <w:pPr>
              <w:jc w:val="center"/>
              <w:rPr>
                <w:bCs/>
                <w:sz w:val="23"/>
                <w:szCs w:val="23"/>
              </w:rPr>
            </w:pPr>
            <w:r w:rsidRPr="00DF05C6">
              <w:rPr>
                <w:bCs/>
                <w:sz w:val="23"/>
                <w:szCs w:val="23"/>
              </w:rPr>
              <w:t>08.04.2026</w:t>
            </w:r>
            <w:r>
              <w:rPr>
                <w:bCs/>
                <w:sz w:val="23"/>
                <w:szCs w:val="23"/>
              </w:rPr>
              <w:t xml:space="preserve"> </w:t>
            </w:r>
            <w:r w:rsidRPr="00DF05C6">
              <w:rPr>
                <w:bCs/>
                <w:sz w:val="23"/>
                <w:szCs w:val="23"/>
              </w:rPr>
              <w:t>plkst.</w:t>
            </w:r>
            <w:r>
              <w:t xml:space="preserve"> </w:t>
            </w:r>
            <w:r w:rsidRPr="00DF05C6">
              <w:rPr>
                <w:bCs/>
                <w:sz w:val="23"/>
                <w:szCs w:val="23"/>
              </w:rPr>
              <w:t>15:50</w:t>
            </w:r>
          </w:p>
        </w:tc>
        <w:tc>
          <w:tcPr>
            <w:tcW w:w="616" w:type="pct"/>
            <w:vAlign w:val="center"/>
          </w:tcPr>
          <w:p w14:paraId="46699AD7" w14:textId="77777777" w:rsidR="003670B8" w:rsidRPr="00472F63" w:rsidRDefault="003670B8" w:rsidP="0002337B">
            <w:pPr>
              <w:jc w:val="center"/>
              <w:rPr>
                <w:bCs/>
                <w:sz w:val="23"/>
                <w:szCs w:val="23"/>
              </w:rPr>
            </w:pPr>
            <w:r>
              <w:rPr>
                <w:bCs/>
                <w:sz w:val="23"/>
                <w:szCs w:val="23"/>
              </w:rPr>
              <w:t>1., 2.</w:t>
            </w:r>
          </w:p>
        </w:tc>
      </w:tr>
      <w:tr w:rsidR="003670B8" w:rsidRPr="000C3C00" w14:paraId="5C500FD2" w14:textId="77777777" w:rsidTr="0002337B">
        <w:tc>
          <w:tcPr>
            <w:tcW w:w="539" w:type="pct"/>
            <w:vAlign w:val="center"/>
          </w:tcPr>
          <w:p w14:paraId="510E2872" w14:textId="77777777" w:rsidR="003670B8" w:rsidRPr="000C3C00" w:rsidRDefault="003670B8" w:rsidP="0002337B">
            <w:pPr>
              <w:jc w:val="center"/>
              <w:rPr>
                <w:bCs/>
                <w:sz w:val="23"/>
                <w:szCs w:val="23"/>
              </w:rPr>
            </w:pPr>
            <w:r w:rsidRPr="000C3C00">
              <w:rPr>
                <w:bCs/>
                <w:sz w:val="23"/>
                <w:szCs w:val="23"/>
              </w:rPr>
              <w:t>2.</w:t>
            </w:r>
          </w:p>
        </w:tc>
        <w:tc>
          <w:tcPr>
            <w:tcW w:w="1461" w:type="pct"/>
            <w:tcBorders>
              <w:top w:val="single" w:sz="4" w:space="0" w:color="auto"/>
              <w:left w:val="single" w:sz="4" w:space="0" w:color="auto"/>
              <w:bottom w:val="single" w:sz="4" w:space="0" w:color="auto"/>
              <w:right w:val="single" w:sz="4" w:space="0" w:color="auto"/>
            </w:tcBorders>
            <w:vAlign w:val="center"/>
          </w:tcPr>
          <w:p w14:paraId="27328C62" w14:textId="77777777" w:rsidR="003670B8" w:rsidRPr="00DF05C6" w:rsidRDefault="003670B8" w:rsidP="0002337B">
            <w:pPr>
              <w:jc w:val="center"/>
              <w:rPr>
                <w:bCs/>
                <w:sz w:val="23"/>
                <w:szCs w:val="23"/>
              </w:rPr>
            </w:pPr>
            <w:r w:rsidRPr="00DF05C6">
              <w:rPr>
                <w:bCs/>
                <w:sz w:val="23"/>
                <w:szCs w:val="23"/>
              </w:rPr>
              <w:t xml:space="preserve">SIA </w:t>
            </w:r>
            <w:proofErr w:type="spellStart"/>
            <w:r w:rsidRPr="00DF05C6">
              <w:rPr>
                <w:bCs/>
                <w:sz w:val="23"/>
                <w:szCs w:val="23"/>
              </w:rPr>
              <w:t>AstraMed</w:t>
            </w:r>
            <w:proofErr w:type="spellEnd"/>
          </w:p>
        </w:tc>
        <w:tc>
          <w:tcPr>
            <w:tcW w:w="1000" w:type="pct"/>
            <w:tcBorders>
              <w:top w:val="single" w:sz="4" w:space="0" w:color="auto"/>
              <w:left w:val="single" w:sz="4" w:space="0" w:color="auto"/>
              <w:bottom w:val="single" w:sz="4" w:space="0" w:color="auto"/>
              <w:right w:val="single" w:sz="4" w:space="0" w:color="auto"/>
            </w:tcBorders>
            <w:vAlign w:val="center"/>
          </w:tcPr>
          <w:p w14:paraId="594065D0" w14:textId="77777777" w:rsidR="003670B8" w:rsidRPr="00472F63" w:rsidRDefault="003670B8" w:rsidP="0002337B">
            <w:pPr>
              <w:jc w:val="center"/>
              <w:rPr>
                <w:bCs/>
                <w:sz w:val="23"/>
                <w:szCs w:val="23"/>
              </w:rPr>
            </w:pPr>
            <w:r w:rsidRPr="00472F63">
              <w:rPr>
                <w:bCs/>
                <w:sz w:val="23"/>
                <w:szCs w:val="23"/>
              </w:rPr>
              <w:t>Sistēmā</w:t>
            </w:r>
          </w:p>
        </w:tc>
        <w:tc>
          <w:tcPr>
            <w:tcW w:w="1384" w:type="pct"/>
            <w:tcBorders>
              <w:top w:val="single" w:sz="4" w:space="0" w:color="auto"/>
              <w:left w:val="single" w:sz="4" w:space="0" w:color="auto"/>
              <w:bottom w:val="single" w:sz="4" w:space="0" w:color="auto"/>
              <w:right w:val="single" w:sz="4" w:space="0" w:color="auto"/>
            </w:tcBorders>
            <w:vAlign w:val="center"/>
          </w:tcPr>
          <w:p w14:paraId="168ED114" w14:textId="77777777" w:rsidR="003670B8" w:rsidRPr="00472F63" w:rsidRDefault="003670B8" w:rsidP="0002337B">
            <w:pPr>
              <w:jc w:val="center"/>
              <w:rPr>
                <w:bCs/>
                <w:sz w:val="23"/>
                <w:szCs w:val="23"/>
              </w:rPr>
            </w:pPr>
            <w:r w:rsidRPr="00DF05C6">
              <w:rPr>
                <w:bCs/>
                <w:sz w:val="23"/>
                <w:szCs w:val="23"/>
              </w:rPr>
              <w:t>13.04.2026</w:t>
            </w:r>
            <w:r>
              <w:t xml:space="preserve"> </w:t>
            </w:r>
            <w:r w:rsidRPr="00DF05C6">
              <w:rPr>
                <w:bCs/>
                <w:sz w:val="23"/>
                <w:szCs w:val="23"/>
              </w:rPr>
              <w:t>plkst. 15:21</w:t>
            </w:r>
          </w:p>
        </w:tc>
        <w:tc>
          <w:tcPr>
            <w:tcW w:w="616" w:type="pct"/>
            <w:vAlign w:val="center"/>
          </w:tcPr>
          <w:p w14:paraId="7FF7B10C" w14:textId="77777777" w:rsidR="003670B8" w:rsidRPr="00472F63" w:rsidRDefault="003670B8" w:rsidP="0002337B">
            <w:pPr>
              <w:jc w:val="center"/>
              <w:rPr>
                <w:bCs/>
                <w:sz w:val="23"/>
                <w:szCs w:val="23"/>
              </w:rPr>
            </w:pPr>
            <w:r>
              <w:rPr>
                <w:bCs/>
                <w:sz w:val="23"/>
                <w:szCs w:val="23"/>
              </w:rPr>
              <w:t>1., 2.</w:t>
            </w:r>
          </w:p>
        </w:tc>
      </w:tr>
      <w:tr w:rsidR="003670B8" w:rsidRPr="000C3C00" w14:paraId="14173623" w14:textId="77777777" w:rsidTr="0002337B">
        <w:tc>
          <w:tcPr>
            <w:tcW w:w="539" w:type="pct"/>
            <w:vAlign w:val="center"/>
          </w:tcPr>
          <w:p w14:paraId="067BCBE0" w14:textId="77777777" w:rsidR="003670B8" w:rsidRPr="000C3C00" w:rsidRDefault="003670B8" w:rsidP="0002337B">
            <w:pPr>
              <w:jc w:val="center"/>
              <w:rPr>
                <w:bCs/>
                <w:sz w:val="23"/>
                <w:szCs w:val="23"/>
              </w:rPr>
            </w:pPr>
            <w:r w:rsidRPr="000C3C00">
              <w:rPr>
                <w:bCs/>
                <w:sz w:val="23"/>
                <w:szCs w:val="23"/>
              </w:rPr>
              <w:t>3.</w:t>
            </w:r>
          </w:p>
        </w:tc>
        <w:tc>
          <w:tcPr>
            <w:tcW w:w="1461" w:type="pct"/>
            <w:tcBorders>
              <w:top w:val="single" w:sz="4" w:space="0" w:color="auto"/>
              <w:left w:val="single" w:sz="4" w:space="0" w:color="auto"/>
              <w:bottom w:val="single" w:sz="4" w:space="0" w:color="auto"/>
              <w:right w:val="single" w:sz="4" w:space="0" w:color="auto"/>
            </w:tcBorders>
            <w:vAlign w:val="center"/>
          </w:tcPr>
          <w:p w14:paraId="56490905" w14:textId="77777777" w:rsidR="003670B8" w:rsidRPr="00DF05C6" w:rsidRDefault="003670B8" w:rsidP="0002337B">
            <w:pPr>
              <w:jc w:val="center"/>
              <w:rPr>
                <w:bCs/>
                <w:sz w:val="23"/>
                <w:szCs w:val="23"/>
              </w:rPr>
            </w:pPr>
            <w:r w:rsidRPr="00DF05C6">
              <w:rPr>
                <w:bCs/>
                <w:sz w:val="23"/>
                <w:szCs w:val="23"/>
              </w:rPr>
              <w:t>Sabiedrība ar ierobežotu atbildību "</w:t>
            </w:r>
            <w:proofErr w:type="spellStart"/>
            <w:r w:rsidRPr="00DF05C6">
              <w:rPr>
                <w:bCs/>
                <w:sz w:val="23"/>
                <w:szCs w:val="23"/>
              </w:rPr>
              <w:t>BioAvots</w:t>
            </w:r>
            <w:proofErr w:type="spellEnd"/>
            <w:r w:rsidRPr="00DF05C6">
              <w:rPr>
                <w:bCs/>
                <w:sz w:val="23"/>
                <w:szCs w:val="23"/>
              </w:rPr>
              <w:t>"</w:t>
            </w:r>
          </w:p>
        </w:tc>
        <w:tc>
          <w:tcPr>
            <w:tcW w:w="1000" w:type="pct"/>
            <w:tcBorders>
              <w:top w:val="single" w:sz="4" w:space="0" w:color="auto"/>
              <w:left w:val="single" w:sz="4" w:space="0" w:color="auto"/>
              <w:bottom w:val="single" w:sz="4" w:space="0" w:color="auto"/>
              <w:right w:val="single" w:sz="4" w:space="0" w:color="auto"/>
            </w:tcBorders>
            <w:vAlign w:val="center"/>
          </w:tcPr>
          <w:p w14:paraId="4AEBEAF1" w14:textId="77777777" w:rsidR="003670B8" w:rsidRPr="00472F63" w:rsidRDefault="003670B8" w:rsidP="0002337B">
            <w:pPr>
              <w:jc w:val="center"/>
              <w:rPr>
                <w:bCs/>
                <w:sz w:val="23"/>
                <w:szCs w:val="23"/>
              </w:rPr>
            </w:pPr>
            <w:r w:rsidRPr="00472F63">
              <w:rPr>
                <w:bCs/>
                <w:sz w:val="23"/>
                <w:szCs w:val="23"/>
              </w:rPr>
              <w:t>Sistēmā</w:t>
            </w:r>
          </w:p>
        </w:tc>
        <w:tc>
          <w:tcPr>
            <w:tcW w:w="1384" w:type="pct"/>
            <w:tcBorders>
              <w:top w:val="single" w:sz="4" w:space="0" w:color="auto"/>
              <w:left w:val="single" w:sz="4" w:space="0" w:color="auto"/>
              <w:bottom w:val="single" w:sz="4" w:space="0" w:color="auto"/>
              <w:right w:val="single" w:sz="4" w:space="0" w:color="auto"/>
            </w:tcBorders>
            <w:vAlign w:val="center"/>
          </w:tcPr>
          <w:p w14:paraId="57A10F7E" w14:textId="77777777" w:rsidR="003670B8" w:rsidRPr="00472F63" w:rsidRDefault="003670B8" w:rsidP="0002337B">
            <w:pPr>
              <w:jc w:val="center"/>
              <w:rPr>
                <w:bCs/>
                <w:sz w:val="23"/>
                <w:szCs w:val="23"/>
              </w:rPr>
            </w:pPr>
            <w:r w:rsidRPr="00DF05C6">
              <w:rPr>
                <w:bCs/>
                <w:sz w:val="23"/>
                <w:szCs w:val="23"/>
              </w:rPr>
              <w:t>13.04.2026 plkst. 16:54</w:t>
            </w:r>
          </w:p>
        </w:tc>
        <w:tc>
          <w:tcPr>
            <w:tcW w:w="616" w:type="pct"/>
            <w:vAlign w:val="center"/>
          </w:tcPr>
          <w:p w14:paraId="58DC3CD9" w14:textId="77777777" w:rsidR="003670B8" w:rsidRPr="00472F63" w:rsidRDefault="003670B8" w:rsidP="0002337B">
            <w:pPr>
              <w:jc w:val="center"/>
              <w:rPr>
                <w:bCs/>
                <w:sz w:val="23"/>
                <w:szCs w:val="23"/>
              </w:rPr>
            </w:pPr>
            <w:r>
              <w:rPr>
                <w:bCs/>
                <w:sz w:val="23"/>
                <w:szCs w:val="23"/>
              </w:rPr>
              <w:t>1., 2.</w:t>
            </w:r>
          </w:p>
        </w:tc>
      </w:tr>
      <w:tr w:rsidR="003670B8" w:rsidRPr="000C3C00" w14:paraId="3F84CAAD" w14:textId="77777777" w:rsidTr="0002337B">
        <w:tc>
          <w:tcPr>
            <w:tcW w:w="539" w:type="pct"/>
            <w:vAlign w:val="center"/>
          </w:tcPr>
          <w:p w14:paraId="5984A65E" w14:textId="77777777" w:rsidR="003670B8" w:rsidRPr="000C3C00" w:rsidRDefault="003670B8" w:rsidP="0002337B">
            <w:pPr>
              <w:jc w:val="center"/>
              <w:rPr>
                <w:bCs/>
                <w:sz w:val="23"/>
                <w:szCs w:val="23"/>
              </w:rPr>
            </w:pPr>
            <w:r w:rsidRPr="000C3C00">
              <w:rPr>
                <w:bCs/>
                <w:sz w:val="23"/>
                <w:szCs w:val="23"/>
              </w:rPr>
              <w:t>4.</w:t>
            </w:r>
          </w:p>
        </w:tc>
        <w:tc>
          <w:tcPr>
            <w:tcW w:w="1461" w:type="pct"/>
            <w:tcBorders>
              <w:top w:val="single" w:sz="4" w:space="0" w:color="auto"/>
              <w:left w:val="single" w:sz="4" w:space="0" w:color="auto"/>
              <w:bottom w:val="single" w:sz="4" w:space="0" w:color="auto"/>
              <w:right w:val="single" w:sz="4" w:space="0" w:color="auto"/>
            </w:tcBorders>
            <w:vAlign w:val="center"/>
          </w:tcPr>
          <w:p w14:paraId="50EF5331" w14:textId="77777777" w:rsidR="003670B8" w:rsidRPr="00DF05C6" w:rsidRDefault="003670B8" w:rsidP="0002337B">
            <w:pPr>
              <w:jc w:val="center"/>
              <w:rPr>
                <w:bCs/>
                <w:sz w:val="23"/>
                <w:szCs w:val="23"/>
              </w:rPr>
            </w:pPr>
            <w:r w:rsidRPr="00DF05C6">
              <w:rPr>
                <w:bCs/>
                <w:sz w:val="23"/>
                <w:szCs w:val="23"/>
              </w:rPr>
              <w:t>Sabiedrība ar ierobežotu atbildību "</w:t>
            </w:r>
            <w:proofErr w:type="spellStart"/>
            <w:r w:rsidRPr="00DF05C6">
              <w:rPr>
                <w:bCs/>
                <w:sz w:val="23"/>
                <w:szCs w:val="23"/>
              </w:rPr>
              <w:t>Diamedica</w:t>
            </w:r>
            <w:proofErr w:type="spellEnd"/>
            <w:r w:rsidRPr="00DF05C6">
              <w:rPr>
                <w:bCs/>
                <w:sz w:val="23"/>
                <w:szCs w:val="23"/>
              </w:rPr>
              <w:t>"</w:t>
            </w:r>
          </w:p>
        </w:tc>
        <w:tc>
          <w:tcPr>
            <w:tcW w:w="1000" w:type="pct"/>
            <w:tcBorders>
              <w:top w:val="single" w:sz="4" w:space="0" w:color="auto"/>
              <w:left w:val="single" w:sz="4" w:space="0" w:color="auto"/>
              <w:bottom w:val="single" w:sz="4" w:space="0" w:color="auto"/>
              <w:right w:val="single" w:sz="4" w:space="0" w:color="auto"/>
            </w:tcBorders>
            <w:vAlign w:val="center"/>
          </w:tcPr>
          <w:p w14:paraId="08575FFD" w14:textId="77777777" w:rsidR="003670B8" w:rsidRPr="00472F63" w:rsidRDefault="003670B8" w:rsidP="0002337B">
            <w:pPr>
              <w:jc w:val="center"/>
              <w:rPr>
                <w:bCs/>
                <w:sz w:val="23"/>
                <w:szCs w:val="23"/>
              </w:rPr>
            </w:pPr>
            <w:r w:rsidRPr="00472F63">
              <w:rPr>
                <w:bCs/>
                <w:sz w:val="23"/>
                <w:szCs w:val="23"/>
              </w:rPr>
              <w:t>Sistēmā</w:t>
            </w:r>
          </w:p>
        </w:tc>
        <w:tc>
          <w:tcPr>
            <w:tcW w:w="1384" w:type="pct"/>
            <w:tcBorders>
              <w:top w:val="single" w:sz="4" w:space="0" w:color="auto"/>
              <w:left w:val="single" w:sz="4" w:space="0" w:color="auto"/>
              <w:bottom w:val="single" w:sz="4" w:space="0" w:color="auto"/>
              <w:right w:val="single" w:sz="4" w:space="0" w:color="auto"/>
            </w:tcBorders>
            <w:vAlign w:val="center"/>
          </w:tcPr>
          <w:p w14:paraId="1B0A1094" w14:textId="77777777" w:rsidR="003670B8" w:rsidRPr="00472F63" w:rsidRDefault="003670B8" w:rsidP="0002337B">
            <w:pPr>
              <w:jc w:val="center"/>
              <w:rPr>
                <w:bCs/>
                <w:sz w:val="23"/>
                <w:szCs w:val="23"/>
              </w:rPr>
            </w:pPr>
            <w:r w:rsidRPr="00DF05C6">
              <w:rPr>
                <w:bCs/>
                <w:sz w:val="23"/>
                <w:szCs w:val="23"/>
              </w:rPr>
              <w:t>11.04.2026 plkst. 17:28</w:t>
            </w:r>
          </w:p>
        </w:tc>
        <w:tc>
          <w:tcPr>
            <w:tcW w:w="616" w:type="pct"/>
            <w:vAlign w:val="center"/>
          </w:tcPr>
          <w:p w14:paraId="6C2AC2EC" w14:textId="77777777" w:rsidR="003670B8" w:rsidRPr="00472F63" w:rsidRDefault="003670B8" w:rsidP="0002337B">
            <w:pPr>
              <w:jc w:val="center"/>
              <w:rPr>
                <w:bCs/>
                <w:sz w:val="23"/>
                <w:szCs w:val="23"/>
              </w:rPr>
            </w:pPr>
            <w:r>
              <w:rPr>
                <w:bCs/>
                <w:sz w:val="23"/>
                <w:szCs w:val="23"/>
              </w:rPr>
              <w:t>1.</w:t>
            </w:r>
          </w:p>
        </w:tc>
      </w:tr>
      <w:tr w:rsidR="003670B8" w:rsidRPr="000C3C00" w14:paraId="3662C928" w14:textId="77777777" w:rsidTr="0002337B">
        <w:tc>
          <w:tcPr>
            <w:tcW w:w="539" w:type="pct"/>
            <w:vAlign w:val="center"/>
          </w:tcPr>
          <w:p w14:paraId="64601AE6" w14:textId="77777777" w:rsidR="003670B8" w:rsidRPr="000C3C00" w:rsidRDefault="003670B8" w:rsidP="0002337B">
            <w:pPr>
              <w:jc w:val="center"/>
              <w:rPr>
                <w:bCs/>
                <w:sz w:val="23"/>
                <w:szCs w:val="23"/>
              </w:rPr>
            </w:pPr>
            <w:r>
              <w:rPr>
                <w:bCs/>
                <w:sz w:val="23"/>
                <w:szCs w:val="23"/>
              </w:rPr>
              <w:t>5.</w:t>
            </w:r>
          </w:p>
        </w:tc>
        <w:tc>
          <w:tcPr>
            <w:tcW w:w="1461" w:type="pct"/>
            <w:tcBorders>
              <w:top w:val="single" w:sz="4" w:space="0" w:color="auto"/>
              <w:left w:val="single" w:sz="4" w:space="0" w:color="auto"/>
              <w:bottom w:val="single" w:sz="4" w:space="0" w:color="auto"/>
              <w:right w:val="single" w:sz="4" w:space="0" w:color="auto"/>
            </w:tcBorders>
            <w:vAlign w:val="center"/>
          </w:tcPr>
          <w:p w14:paraId="55F4D167" w14:textId="77777777" w:rsidR="003670B8" w:rsidRPr="00DF05C6" w:rsidRDefault="003670B8" w:rsidP="0002337B">
            <w:pPr>
              <w:jc w:val="center"/>
              <w:rPr>
                <w:bCs/>
                <w:sz w:val="23"/>
                <w:szCs w:val="23"/>
              </w:rPr>
            </w:pPr>
            <w:proofErr w:type="spellStart"/>
            <w:r w:rsidRPr="00DF05C6">
              <w:rPr>
                <w:bCs/>
                <w:sz w:val="23"/>
                <w:szCs w:val="23"/>
              </w:rPr>
              <w:t>Exgenum</w:t>
            </w:r>
            <w:proofErr w:type="spellEnd"/>
            <w:r w:rsidRPr="00DF05C6">
              <w:rPr>
                <w:bCs/>
                <w:sz w:val="23"/>
                <w:szCs w:val="23"/>
              </w:rPr>
              <w:t xml:space="preserve"> SIA</w:t>
            </w:r>
          </w:p>
        </w:tc>
        <w:tc>
          <w:tcPr>
            <w:tcW w:w="1000" w:type="pct"/>
            <w:tcBorders>
              <w:top w:val="single" w:sz="4" w:space="0" w:color="auto"/>
              <w:left w:val="single" w:sz="4" w:space="0" w:color="auto"/>
              <w:bottom w:val="single" w:sz="4" w:space="0" w:color="auto"/>
              <w:right w:val="single" w:sz="4" w:space="0" w:color="auto"/>
            </w:tcBorders>
            <w:vAlign w:val="center"/>
          </w:tcPr>
          <w:p w14:paraId="2C12532E" w14:textId="77777777" w:rsidR="003670B8" w:rsidRPr="000C3C00" w:rsidRDefault="003670B8" w:rsidP="0002337B">
            <w:pPr>
              <w:jc w:val="center"/>
              <w:rPr>
                <w:bCs/>
                <w:sz w:val="23"/>
                <w:szCs w:val="23"/>
              </w:rPr>
            </w:pPr>
            <w:r w:rsidRPr="00497BF0">
              <w:t>Sistēmā</w:t>
            </w:r>
          </w:p>
        </w:tc>
        <w:tc>
          <w:tcPr>
            <w:tcW w:w="1384" w:type="pct"/>
            <w:tcBorders>
              <w:top w:val="single" w:sz="4" w:space="0" w:color="auto"/>
              <w:left w:val="single" w:sz="4" w:space="0" w:color="auto"/>
              <w:bottom w:val="single" w:sz="4" w:space="0" w:color="auto"/>
              <w:right w:val="single" w:sz="4" w:space="0" w:color="auto"/>
            </w:tcBorders>
            <w:vAlign w:val="center"/>
          </w:tcPr>
          <w:p w14:paraId="560DE1BA" w14:textId="77777777" w:rsidR="003670B8" w:rsidRPr="000C3C00" w:rsidRDefault="003670B8" w:rsidP="0002337B">
            <w:pPr>
              <w:jc w:val="center"/>
              <w:rPr>
                <w:bCs/>
                <w:sz w:val="23"/>
                <w:szCs w:val="23"/>
              </w:rPr>
            </w:pPr>
            <w:r w:rsidRPr="00DF05C6">
              <w:rPr>
                <w:bCs/>
                <w:sz w:val="23"/>
                <w:szCs w:val="23"/>
              </w:rPr>
              <w:t>07.04.2026 plkst. 11:23</w:t>
            </w:r>
          </w:p>
        </w:tc>
        <w:tc>
          <w:tcPr>
            <w:tcW w:w="616" w:type="pct"/>
            <w:vAlign w:val="center"/>
          </w:tcPr>
          <w:p w14:paraId="6D998A7D" w14:textId="77777777" w:rsidR="003670B8" w:rsidRPr="000C3C00" w:rsidRDefault="003670B8" w:rsidP="0002337B">
            <w:pPr>
              <w:jc w:val="center"/>
              <w:rPr>
                <w:bCs/>
                <w:sz w:val="23"/>
                <w:szCs w:val="23"/>
              </w:rPr>
            </w:pPr>
            <w:r>
              <w:rPr>
                <w:bCs/>
                <w:sz w:val="23"/>
                <w:szCs w:val="23"/>
              </w:rPr>
              <w:t>1.</w:t>
            </w:r>
          </w:p>
        </w:tc>
      </w:tr>
      <w:tr w:rsidR="003670B8" w:rsidRPr="000C3C00" w14:paraId="5DC6D84C" w14:textId="77777777" w:rsidTr="0002337B">
        <w:tc>
          <w:tcPr>
            <w:tcW w:w="539" w:type="pct"/>
            <w:vAlign w:val="center"/>
          </w:tcPr>
          <w:p w14:paraId="06CBE52B" w14:textId="77777777" w:rsidR="003670B8" w:rsidRPr="000C3C00" w:rsidRDefault="003670B8" w:rsidP="0002337B">
            <w:pPr>
              <w:jc w:val="center"/>
              <w:rPr>
                <w:bCs/>
                <w:sz w:val="23"/>
                <w:szCs w:val="23"/>
              </w:rPr>
            </w:pPr>
            <w:r>
              <w:rPr>
                <w:bCs/>
                <w:sz w:val="23"/>
                <w:szCs w:val="23"/>
              </w:rPr>
              <w:t>6.</w:t>
            </w:r>
          </w:p>
        </w:tc>
        <w:tc>
          <w:tcPr>
            <w:tcW w:w="1461" w:type="pct"/>
            <w:tcBorders>
              <w:top w:val="single" w:sz="4" w:space="0" w:color="auto"/>
              <w:left w:val="single" w:sz="4" w:space="0" w:color="auto"/>
              <w:bottom w:val="single" w:sz="4" w:space="0" w:color="auto"/>
              <w:right w:val="single" w:sz="4" w:space="0" w:color="auto"/>
            </w:tcBorders>
            <w:vAlign w:val="center"/>
          </w:tcPr>
          <w:p w14:paraId="572349BC" w14:textId="77777777" w:rsidR="003670B8" w:rsidRPr="00DF05C6" w:rsidRDefault="003670B8" w:rsidP="0002337B">
            <w:pPr>
              <w:jc w:val="center"/>
              <w:rPr>
                <w:bCs/>
                <w:sz w:val="23"/>
                <w:szCs w:val="23"/>
              </w:rPr>
            </w:pPr>
            <w:r w:rsidRPr="00DF05C6">
              <w:rPr>
                <w:bCs/>
                <w:sz w:val="23"/>
                <w:szCs w:val="23"/>
              </w:rPr>
              <w:t>Sabiedrība ar ierobežotu atbildību "</w:t>
            </w:r>
            <w:proofErr w:type="spellStart"/>
            <w:r w:rsidRPr="00DF05C6">
              <w:rPr>
                <w:bCs/>
                <w:sz w:val="23"/>
                <w:szCs w:val="23"/>
              </w:rPr>
              <w:t>Interlux</w:t>
            </w:r>
            <w:proofErr w:type="spellEnd"/>
            <w:r w:rsidRPr="00DF05C6">
              <w:rPr>
                <w:bCs/>
                <w:sz w:val="23"/>
                <w:szCs w:val="23"/>
              </w:rPr>
              <w:t>"</w:t>
            </w:r>
          </w:p>
        </w:tc>
        <w:tc>
          <w:tcPr>
            <w:tcW w:w="1000" w:type="pct"/>
            <w:tcBorders>
              <w:top w:val="single" w:sz="4" w:space="0" w:color="auto"/>
              <w:left w:val="single" w:sz="4" w:space="0" w:color="auto"/>
              <w:bottom w:val="single" w:sz="4" w:space="0" w:color="auto"/>
              <w:right w:val="single" w:sz="4" w:space="0" w:color="auto"/>
            </w:tcBorders>
            <w:vAlign w:val="center"/>
          </w:tcPr>
          <w:p w14:paraId="7FD08417" w14:textId="77777777" w:rsidR="003670B8" w:rsidRPr="000C3C00" w:rsidRDefault="003670B8" w:rsidP="0002337B">
            <w:pPr>
              <w:jc w:val="center"/>
              <w:rPr>
                <w:bCs/>
                <w:sz w:val="23"/>
                <w:szCs w:val="23"/>
              </w:rPr>
            </w:pPr>
            <w:r w:rsidRPr="00497BF0">
              <w:t>Sistēmā</w:t>
            </w:r>
          </w:p>
        </w:tc>
        <w:tc>
          <w:tcPr>
            <w:tcW w:w="1384" w:type="pct"/>
            <w:tcBorders>
              <w:top w:val="single" w:sz="4" w:space="0" w:color="auto"/>
              <w:left w:val="single" w:sz="4" w:space="0" w:color="auto"/>
              <w:bottom w:val="single" w:sz="4" w:space="0" w:color="auto"/>
              <w:right w:val="single" w:sz="4" w:space="0" w:color="auto"/>
            </w:tcBorders>
            <w:vAlign w:val="center"/>
          </w:tcPr>
          <w:p w14:paraId="7D685B8A" w14:textId="77777777" w:rsidR="003670B8" w:rsidRPr="000C3C00" w:rsidRDefault="003670B8" w:rsidP="0002337B">
            <w:pPr>
              <w:jc w:val="center"/>
              <w:rPr>
                <w:bCs/>
                <w:sz w:val="23"/>
                <w:szCs w:val="23"/>
              </w:rPr>
            </w:pPr>
            <w:r w:rsidRPr="00DF05C6">
              <w:rPr>
                <w:bCs/>
                <w:sz w:val="23"/>
                <w:szCs w:val="23"/>
              </w:rPr>
              <w:t>13.04.2026 plkst. 14:16</w:t>
            </w:r>
          </w:p>
        </w:tc>
        <w:tc>
          <w:tcPr>
            <w:tcW w:w="616" w:type="pct"/>
            <w:vAlign w:val="center"/>
          </w:tcPr>
          <w:p w14:paraId="278CC0A2" w14:textId="77777777" w:rsidR="003670B8" w:rsidRPr="000C3C00" w:rsidRDefault="003670B8" w:rsidP="0002337B">
            <w:pPr>
              <w:jc w:val="center"/>
              <w:rPr>
                <w:bCs/>
                <w:sz w:val="23"/>
                <w:szCs w:val="23"/>
              </w:rPr>
            </w:pPr>
            <w:r>
              <w:rPr>
                <w:bCs/>
                <w:sz w:val="23"/>
                <w:szCs w:val="23"/>
              </w:rPr>
              <w:t>1., 2.</w:t>
            </w:r>
          </w:p>
        </w:tc>
      </w:tr>
      <w:tr w:rsidR="003670B8" w:rsidRPr="000C3C00" w14:paraId="59AFB83B" w14:textId="77777777" w:rsidTr="0002337B">
        <w:tc>
          <w:tcPr>
            <w:tcW w:w="539" w:type="pct"/>
            <w:vAlign w:val="center"/>
          </w:tcPr>
          <w:p w14:paraId="3064C675" w14:textId="77777777" w:rsidR="003670B8" w:rsidRPr="000C3C00" w:rsidRDefault="003670B8" w:rsidP="0002337B">
            <w:pPr>
              <w:jc w:val="center"/>
              <w:rPr>
                <w:bCs/>
                <w:sz w:val="23"/>
                <w:szCs w:val="23"/>
              </w:rPr>
            </w:pPr>
            <w:r>
              <w:rPr>
                <w:bCs/>
                <w:sz w:val="23"/>
                <w:szCs w:val="23"/>
              </w:rPr>
              <w:t>7.</w:t>
            </w:r>
          </w:p>
        </w:tc>
        <w:tc>
          <w:tcPr>
            <w:tcW w:w="1461" w:type="pct"/>
            <w:tcBorders>
              <w:top w:val="single" w:sz="4" w:space="0" w:color="auto"/>
              <w:left w:val="single" w:sz="4" w:space="0" w:color="auto"/>
              <w:bottom w:val="single" w:sz="4" w:space="0" w:color="auto"/>
              <w:right w:val="single" w:sz="4" w:space="0" w:color="auto"/>
            </w:tcBorders>
            <w:vAlign w:val="center"/>
          </w:tcPr>
          <w:p w14:paraId="251E5118" w14:textId="77777777" w:rsidR="003670B8" w:rsidRPr="00DF05C6" w:rsidRDefault="003670B8" w:rsidP="0002337B">
            <w:pPr>
              <w:jc w:val="center"/>
              <w:rPr>
                <w:bCs/>
                <w:sz w:val="23"/>
                <w:szCs w:val="23"/>
              </w:rPr>
            </w:pPr>
            <w:r w:rsidRPr="00DF05C6">
              <w:rPr>
                <w:bCs/>
                <w:sz w:val="23"/>
                <w:szCs w:val="23"/>
              </w:rPr>
              <w:t>Sabiedrība ar ierobežotu atbildību "</w:t>
            </w:r>
            <w:proofErr w:type="spellStart"/>
            <w:r w:rsidRPr="00DF05C6">
              <w:rPr>
                <w:bCs/>
                <w:sz w:val="23"/>
                <w:szCs w:val="23"/>
              </w:rPr>
              <w:t>Labochema</w:t>
            </w:r>
            <w:proofErr w:type="spellEnd"/>
            <w:r w:rsidRPr="00DF05C6">
              <w:rPr>
                <w:bCs/>
                <w:sz w:val="23"/>
                <w:szCs w:val="23"/>
              </w:rPr>
              <w:t xml:space="preserve"> Latvija"</w:t>
            </w:r>
          </w:p>
        </w:tc>
        <w:tc>
          <w:tcPr>
            <w:tcW w:w="1000" w:type="pct"/>
            <w:tcBorders>
              <w:top w:val="single" w:sz="4" w:space="0" w:color="auto"/>
              <w:left w:val="single" w:sz="4" w:space="0" w:color="auto"/>
              <w:bottom w:val="single" w:sz="4" w:space="0" w:color="auto"/>
              <w:right w:val="single" w:sz="4" w:space="0" w:color="auto"/>
            </w:tcBorders>
            <w:vAlign w:val="center"/>
          </w:tcPr>
          <w:p w14:paraId="1719D05A" w14:textId="77777777" w:rsidR="003670B8" w:rsidRPr="000C3C00" w:rsidRDefault="003670B8" w:rsidP="0002337B">
            <w:pPr>
              <w:jc w:val="center"/>
              <w:rPr>
                <w:bCs/>
                <w:sz w:val="23"/>
                <w:szCs w:val="23"/>
              </w:rPr>
            </w:pPr>
            <w:r w:rsidRPr="00497BF0">
              <w:t>Sistēmā</w:t>
            </w:r>
          </w:p>
        </w:tc>
        <w:tc>
          <w:tcPr>
            <w:tcW w:w="1384" w:type="pct"/>
            <w:tcBorders>
              <w:top w:val="single" w:sz="4" w:space="0" w:color="auto"/>
              <w:left w:val="single" w:sz="4" w:space="0" w:color="auto"/>
              <w:bottom w:val="single" w:sz="4" w:space="0" w:color="auto"/>
              <w:right w:val="single" w:sz="4" w:space="0" w:color="auto"/>
            </w:tcBorders>
            <w:vAlign w:val="center"/>
          </w:tcPr>
          <w:p w14:paraId="545ABCE0" w14:textId="77777777" w:rsidR="003670B8" w:rsidRPr="000C3C00" w:rsidRDefault="003670B8" w:rsidP="0002337B">
            <w:pPr>
              <w:jc w:val="center"/>
              <w:rPr>
                <w:bCs/>
                <w:sz w:val="23"/>
                <w:szCs w:val="23"/>
              </w:rPr>
            </w:pPr>
            <w:r w:rsidRPr="00DF05C6">
              <w:rPr>
                <w:bCs/>
                <w:sz w:val="23"/>
                <w:szCs w:val="23"/>
              </w:rPr>
              <w:t>13.04.2026 plkst. 19:23</w:t>
            </w:r>
          </w:p>
        </w:tc>
        <w:tc>
          <w:tcPr>
            <w:tcW w:w="616" w:type="pct"/>
            <w:vAlign w:val="center"/>
          </w:tcPr>
          <w:p w14:paraId="380CAF59" w14:textId="77777777" w:rsidR="003670B8" w:rsidRPr="000C3C00" w:rsidRDefault="003670B8" w:rsidP="0002337B">
            <w:pPr>
              <w:jc w:val="center"/>
              <w:rPr>
                <w:bCs/>
                <w:sz w:val="23"/>
                <w:szCs w:val="23"/>
              </w:rPr>
            </w:pPr>
            <w:r>
              <w:rPr>
                <w:bCs/>
                <w:sz w:val="23"/>
                <w:szCs w:val="23"/>
              </w:rPr>
              <w:t>1., 2.</w:t>
            </w:r>
          </w:p>
        </w:tc>
      </w:tr>
      <w:tr w:rsidR="003670B8" w:rsidRPr="000C3C00" w14:paraId="009A20DE" w14:textId="77777777" w:rsidTr="0002337B">
        <w:tc>
          <w:tcPr>
            <w:tcW w:w="539" w:type="pct"/>
            <w:vAlign w:val="center"/>
          </w:tcPr>
          <w:p w14:paraId="453B938A" w14:textId="77777777" w:rsidR="003670B8" w:rsidRPr="000C3C00" w:rsidRDefault="003670B8" w:rsidP="0002337B">
            <w:pPr>
              <w:jc w:val="center"/>
              <w:rPr>
                <w:bCs/>
                <w:sz w:val="23"/>
                <w:szCs w:val="23"/>
              </w:rPr>
            </w:pPr>
            <w:r>
              <w:rPr>
                <w:bCs/>
                <w:sz w:val="23"/>
                <w:szCs w:val="23"/>
              </w:rPr>
              <w:t>8.</w:t>
            </w:r>
          </w:p>
        </w:tc>
        <w:tc>
          <w:tcPr>
            <w:tcW w:w="1461" w:type="pct"/>
            <w:tcBorders>
              <w:top w:val="single" w:sz="4" w:space="0" w:color="auto"/>
              <w:left w:val="single" w:sz="4" w:space="0" w:color="auto"/>
              <w:bottom w:val="single" w:sz="4" w:space="0" w:color="auto"/>
              <w:right w:val="single" w:sz="4" w:space="0" w:color="auto"/>
            </w:tcBorders>
            <w:vAlign w:val="center"/>
          </w:tcPr>
          <w:p w14:paraId="1997E263" w14:textId="77777777" w:rsidR="003670B8" w:rsidRPr="00DF05C6" w:rsidRDefault="003670B8" w:rsidP="0002337B">
            <w:pPr>
              <w:jc w:val="center"/>
              <w:rPr>
                <w:bCs/>
                <w:sz w:val="23"/>
                <w:szCs w:val="23"/>
              </w:rPr>
            </w:pPr>
            <w:r w:rsidRPr="00DF05C6">
              <w:rPr>
                <w:bCs/>
                <w:sz w:val="23"/>
                <w:szCs w:val="23"/>
              </w:rPr>
              <w:t>Sabiedrība ar ierobežotu atbildību "</w:t>
            </w:r>
            <w:proofErr w:type="spellStart"/>
            <w:r w:rsidRPr="00DF05C6">
              <w:rPr>
                <w:bCs/>
                <w:sz w:val="23"/>
                <w:szCs w:val="23"/>
              </w:rPr>
              <w:t>Quantum</w:t>
            </w:r>
            <w:proofErr w:type="spellEnd"/>
            <w:r w:rsidRPr="00DF05C6">
              <w:rPr>
                <w:bCs/>
                <w:sz w:val="23"/>
                <w:szCs w:val="23"/>
              </w:rPr>
              <w:t xml:space="preserve"> Latvija"</w:t>
            </w:r>
          </w:p>
        </w:tc>
        <w:tc>
          <w:tcPr>
            <w:tcW w:w="1000" w:type="pct"/>
            <w:tcBorders>
              <w:top w:val="single" w:sz="4" w:space="0" w:color="auto"/>
              <w:left w:val="single" w:sz="4" w:space="0" w:color="auto"/>
              <w:bottom w:val="single" w:sz="4" w:space="0" w:color="auto"/>
              <w:right w:val="single" w:sz="4" w:space="0" w:color="auto"/>
            </w:tcBorders>
            <w:vAlign w:val="center"/>
          </w:tcPr>
          <w:p w14:paraId="72D4ADDA" w14:textId="77777777" w:rsidR="003670B8" w:rsidRPr="000C3C00" w:rsidRDefault="003670B8" w:rsidP="0002337B">
            <w:pPr>
              <w:jc w:val="center"/>
              <w:rPr>
                <w:bCs/>
                <w:sz w:val="23"/>
                <w:szCs w:val="23"/>
              </w:rPr>
            </w:pPr>
            <w:r w:rsidRPr="00497BF0">
              <w:t>Sistēmā</w:t>
            </w:r>
          </w:p>
        </w:tc>
        <w:tc>
          <w:tcPr>
            <w:tcW w:w="1384" w:type="pct"/>
            <w:tcBorders>
              <w:top w:val="single" w:sz="4" w:space="0" w:color="auto"/>
              <w:left w:val="single" w:sz="4" w:space="0" w:color="auto"/>
              <w:bottom w:val="single" w:sz="4" w:space="0" w:color="auto"/>
              <w:right w:val="single" w:sz="4" w:space="0" w:color="auto"/>
            </w:tcBorders>
            <w:vAlign w:val="center"/>
          </w:tcPr>
          <w:p w14:paraId="641E85BF" w14:textId="77777777" w:rsidR="003670B8" w:rsidRPr="000C3C00" w:rsidRDefault="003670B8" w:rsidP="0002337B">
            <w:pPr>
              <w:jc w:val="center"/>
              <w:rPr>
                <w:bCs/>
                <w:sz w:val="23"/>
                <w:szCs w:val="23"/>
              </w:rPr>
            </w:pPr>
            <w:r w:rsidRPr="00DF05C6">
              <w:rPr>
                <w:bCs/>
                <w:sz w:val="23"/>
                <w:szCs w:val="23"/>
              </w:rPr>
              <w:t>12.04.2026 plkst. 19:35</w:t>
            </w:r>
          </w:p>
        </w:tc>
        <w:tc>
          <w:tcPr>
            <w:tcW w:w="616" w:type="pct"/>
            <w:vAlign w:val="center"/>
          </w:tcPr>
          <w:p w14:paraId="01FDCC7A" w14:textId="77777777" w:rsidR="003670B8" w:rsidRPr="000C3C00" w:rsidRDefault="003670B8" w:rsidP="0002337B">
            <w:pPr>
              <w:jc w:val="center"/>
              <w:rPr>
                <w:bCs/>
                <w:sz w:val="23"/>
                <w:szCs w:val="23"/>
              </w:rPr>
            </w:pPr>
            <w:r>
              <w:rPr>
                <w:bCs/>
                <w:sz w:val="23"/>
                <w:szCs w:val="23"/>
              </w:rPr>
              <w:t>1., 2.</w:t>
            </w:r>
          </w:p>
        </w:tc>
      </w:tr>
    </w:tbl>
    <w:p w14:paraId="4D9822BE" w14:textId="65B0C134" w:rsidR="006542B2" w:rsidRDefault="006542B2" w:rsidP="006542B2">
      <w:pPr>
        <w:pStyle w:val="tv213"/>
        <w:shd w:val="clear" w:color="auto" w:fill="FFFFFF"/>
        <w:spacing w:before="120" w:beforeAutospacing="0" w:after="0" w:afterAutospacing="0"/>
        <w:jc w:val="both"/>
        <w:rPr>
          <w:bCs/>
        </w:rPr>
      </w:pPr>
      <w:r w:rsidRPr="00AA31C5">
        <w:t>Piedāvātās līgumcenas skatīt 1.</w:t>
      </w:r>
      <w:r w:rsidR="006B0593">
        <w:t xml:space="preserve"> </w:t>
      </w:r>
      <w:r w:rsidRPr="00AA31C5">
        <w:t>pielikumā.</w:t>
      </w:r>
      <w:r w:rsidRPr="00AA31C5">
        <w:rPr>
          <w:bCs/>
        </w:rPr>
        <w:t xml:space="preserve"> </w:t>
      </w:r>
    </w:p>
    <w:p w14:paraId="2B6705EA" w14:textId="0576E325" w:rsidR="0097268A" w:rsidRPr="005612A0" w:rsidRDefault="0097268A" w:rsidP="0097268A">
      <w:pPr>
        <w:pStyle w:val="tv213"/>
        <w:numPr>
          <w:ilvl w:val="0"/>
          <w:numId w:val="1"/>
        </w:numPr>
        <w:shd w:val="clear" w:color="auto" w:fill="FFFFFF"/>
        <w:spacing w:before="120" w:beforeAutospacing="0" w:after="0" w:afterAutospacing="0"/>
        <w:ind w:left="426" w:hanging="426"/>
        <w:jc w:val="both"/>
      </w:pPr>
      <w:r w:rsidRPr="005612A0">
        <w:rPr>
          <w:b/>
        </w:rPr>
        <w:t>Piedāvājumu atvēršanas vieta:</w:t>
      </w:r>
      <w:r w:rsidRPr="005612A0">
        <w:t xml:space="preserve"> Rīgā, Kapseļu ielā 23, izmantojot Valsts reģionālās attīstības aģentūras mājaslapā pieejamos rīkus piedāvājumu elektroniskai saņemšanai, izmantojot EIS e-konkursu apakšsistēmu. </w:t>
      </w:r>
    </w:p>
    <w:p w14:paraId="5D75FEDD" w14:textId="55E395EF" w:rsidR="00ED3DC5" w:rsidRPr="00BB0971" w:rsidRDefault="0097268A" w:rsidP="00ED3DC5">
      <w:pPr>
        <w:pStyle w:val="tv213"/>
        <w:numPr>
          <w:ilvl w:val="0"/>
          <w:numId w:val="1"/>
        </w:numPr>
        <w:shd w:val="clear" w:color="auto" w:fill="FFFFFF"/>
        <w:spacing w:before="120" w:beforeAutospacing="0" w:after="0" w:afterAutospacing="0"/>
        <w:ind w:left="426" w:hanging="426"/>
        <w:jc w:val="both"/>
      </w:pPr>
      <w:r w:rsidRPr="005612A0">
        <w:rPr>
          <w:b/>
        </w:rPr>
        <w:t xml:space="preserve">Piedāvājumu atvēršanas datums un </w:t>
      </w:r>
      <w:r w:rsidRPr="00BB0971">
        <w:rPr>
          <w:b/>
        </w:rPr>
        <w:t xml:space="preserve">laiks: </w:t>
      </w:r>
      <w:r w:rsidR="00843A09">
        <w:t>14</w:t>
      </w:r>
      <w:r w:rsidR="00311524" w:rsidRPr="00526B2F">
        <w:t>.0</w:t>
      </w:r>
      <w:r w:rsidR="00843A09">
        <w:t>4</w:t>
      </w:r>
      <w:r w:rsidR="00311524" w:rsidRPr="00526B2F">
        <w:t>.2026</w:t>
      </w:r>
      <w:r w:rsidR="00311524" w:rsidRPr="00C10770">
        <w:t>.</w:t>
      </w:r>
      <w:r w:rsidR="00311524">
        <w:t xml:space="preserve"> </w:t>
      </w:r>
      <w:r w:rsidR="00992AF6" w:rsidRPr="00C10770">
        <w:t>plkst.1</w:t>
      </w:r>
      <w:r w:rsidR="00311524">
        <w:t>4</w:t>
      </w:r>
      <w:r w:rsidR="00992AF6" w:rsidRPr="00C10770">
        <w:t>:</w:t>
      </w:r>
      <w:r w:rsidR="00992AF6">
        <w:t>3</w:t>
      </w:r>
      <w:r w:rsidR="00992AF6" w:rsidRPr="00C10770">
        <w:t>0</w:t>
      </w:r>
      <w:r w:rsidRPr="00BB0971">
        <w:t>.</w:t>
      </w:r>
      <w:bookmarkStart w:id="0" w:name="_Hlk94593756"/>
    </w:p>
    <w:p w14:paraId="5E9267CC" w14:textId="1EF6357F" w:rsidR="00ED3DC5" w:rsidRPr="003D65B3" w:rsidRDefault="00ED3DC5" w:rsidP="00ED3DC5">
      <w:pPr>
        <w:pStyle w:val="tv213"/>
        <w:numPr>
          <w:ilvl w:val="0"/>
          <w:numId w:val="1"/>
        </w:numPr>
        <w:shd w:val="clear" w:color="auto" w:fill="FFFFFF"/>
        <w:spacing w:before="120" w:beforeAutospacing="0" w:after="0" w:afterAutospacing="0"/>
        <w:ind w:left="426" w:hanging="426"/>
        <w:jc w:val="both"/>
      </w:pPr>
      <w:r w:rsidRPr="003D65B3">
        <w:rPr>
          <w:b/>
        </w:rPr>
        <w:t xml:space="preserve">Piedāvājuma izvēles kritērijs ir </w:t>
      </w:r>
      <w:bookmarkEnd w:id="0"/>
      <w:r w:rsidRPr="003D65B3">
        <w:rPr>
          <w:b/>
        </w:rPr>
        <w:t>saimnieciski visizdevīgākais piedāvājums</w:t>
      </w:r>
      <w:r w:rsidRPr="003D65B3">
        <w:t xml:space="preserve">, kuru nosaka, ņemot vērā tikai cenu, t.i., </w:t>
      </w:r>
      <w:r w:rsidRPr="003D65B3">
        <w:rPr>
          <w:b/>
          <w:bCs/>
        </w:rPr>
        <w:t>piedāvājums ar viszemāko piedāvāto līgumcenu</w:t>
      </w:r>
      <w:r w:rsidRPr="003D65B3">
        <w:t xml:space="preserve"> (EUR bez PVN) katras Atklāta konkursa daļas </w:t>
      </w:r>
      <w:r w:rsidRPr="003D65B3">
        <w:rPr>
          <w:b/>
        </w:rPr>
        <w:t>katrā pozīcijā</w:t>
      </w:r>
      <w:r w:rsidRPr="003D65B3">
        <w:t xml:space="preserve">, </w:t>
      </w:r>
      <w:r w:rsidR="003D65B3" w:rsidRPr="003D65B3">
        <w:rPr>
          <w:rFonts w:eastAsia="Calibri"/>
        </w:rPr>
        <w:t xml:space="preserve">jo sagatavotā tehniskā specifikācija ir detalizēta un citiem kritērijiem nav būtiskas nozīmes piedāvājuma izvēlē. </w:t>
      </w:r>
    </w:p>
    <w:p w14:paraId="2A7015B3" w14:textId="675EB445" w:rsidR="004F2302" w:rsidRPr="00C8661E" w:rsidRDefault="0097268A" w:rsidP="00F5723D">
      <w:pPr>
        <w:pStyle w:val="tv213"/>
        <w:numPr>
          <w:ilvl w:val="0"/>
          <w:numId w:val="1"/>
        </w:numPr>
        <w:shd w:val="clear" w:color="auto" w:fill="FFFFFF"/>
        <w:spacing w:before="120" w:beforeAutospacing="0" w:after="120" w:afterAutospacing="0"/>
        <w:ind w:left="425" w:hanging="425"/>
        <w:jc w:val="both"/>
      </w:pPr>
      <w:r w:rsidRPr="00ED3DC5">
        <w:rPr>
          <w:b/>
        </w:rPr>
        <w:t>Komisija,</w:t>
      </w:r>
      <w:r w:rsidRPr="00ED3DC5">
        <w:t xml:space="preserve"> pārbaudījusi pretendentu iesniegto piedāvājumu noformējuma atbilstību Atklāta konkursa nolikuma prasībām, veikusi aritmētiskās kļūdas pārbaudi, noteikusi zemāko piedāvāto cenu katrā preču pozīcijā, pārbaudījusi pretendentu atbilstību izvirzītajām atlases – kvalifikācijas prasībām, izvērtējusi iesniegtos tehniskos piedāvājumus, pārbaudījusi iesniegtos finanšu piedāvājumus, konstatējusi, ka finanšu piedāvājumi nesatur nepamatoti lētu piedāvājumu pazīmes, pārbaudījusi informāciju, vai uz pretendentiem, kuriem būtu piešķiramas vispārīgās vienošanās slēgšanas tiesības, neattiecas Publisko iepirkumu likuma 42.</w:t>
      </w:r>
      <w:r w:rsidR="001B7A88">
        <w:t> </w:t>
      </w:r>
      <w:r w:rsidRPr="00ED3DC5">
        <w:t xml:space="preserve">panta otrajā daļā norādītie izslēgšanas nosacījumi, atbilstoši saimnieciski visizdevīgākajam kritērijam – </w:t>
      </w:r>
      <w:r w:rsidRPr="00911F33">
        <w:t xml:space="preserve">piedāvājumam ar viszemāko cenu EUR bez PVN par vienu vienību katrā preču pozīcijā, </w:t>
      </w:r>
      <w:r w:rsidRPr="00911F33">
        <w:rPr>
          <w:b/>
        </w:rPr>
        <w:t>202</w:t>
      </w:r>
      <w:r w:rsidR="004F2302" w:rsidRPr="00911F33">
        <w:rPr>
          <w:b/>
        </w:rPr>
        <w:t>6</w:t>
      </w:r>
      <w:r w:rsidRPr="00911F33">
        <w:rPr>
          <w:b/>
        </w:rPr>
        <w:t>.</w:t>
      </w:r>
      <w:r w:rsidR="001B7A88" w:rsidRPr="00911F33">
        <w:rPr>
          <w:b/>
        </w:rPr>
        <w:t> </w:t>
      </w:r>
      <w:r w:rsidRPr="00911F33">
        <w:rPr>
          <w:b/>
        </w:rPr>
        <w:t xml:space="preserve">gada </w:t>
      </w:r>
      <w:r w:rsidR="00843A09">
        <w:rPr>
          <w:b/>
        </w:rPr>
        <w:t>30</w:t>
      </w:r>
      <w:r w:rsidR="003D65B3" w:rsidRPr="00911F33">
        <w:rPr>
          <w:b/>
        </w:rPr>
        <w:t>.</w:t>
      </w:r>
      <w:r w:rsidR="000E368F" w:rsidRPr="00911F33">
        <w:rPr>
          <w:b/>
        </w:rPr>
        <w:t> </w:t>
      </w:r>
      <w:r w:rsidR="00843A09">
        <w:rPr>
          <w:b/>
        </w:rPr>
        <w:t>jūnijā</w:t>
      </w:r>
      <w:r w:rsidRPr="00911F33">
        <w:t xml:space="preserve"> </w:t>
      </w:r>
      <w:r w:rsidRPr="00911F33">
        <w:rPr>
          <w:b/>
        </w:rPr>
        <w:t>vienbalsīgi nolēma</w:t>
      </w:r>
      <w:r w:rsidR="0076168E" w:rsidRPr="00911F33">
        <w:rPr>
          <w:b/>
        </w:rPr>
        <w:t xml:space="preserve"> </w:t>
      </w:r>
      <w:r w:rsidRPr="00911F33">
        <w:rPr>
          <w:rFonts w:eastAsia="Calibri"/>
          <w:b/>
        </w:rPr>
        <w:t xml:space="preserve">Atklāta konkursa </w:t>
      </w:r>
      <w:r w:rsidR="00ED3DC5" w:rsidRPr="00911F33">
        <w:rPr>
          <w:rFonts w:eastAsia="Calibri"/>
          <w:b/>
        </w:rPr>
        <w:t>“</w:t>
      </w:r>
      <w:r w:rsidR="00843A09" w:rsidRPr="00843A09">
        <w:rPr>
          <w:rFonts w:eastAsia="Calibri"/>
          <w:b/>
        </w:rPr>
        <w:t>Dažādu laboratorijas reaģentu, ķīmisko reaktīvu un vielu iegāde – 3.kārta</w:t>
      </w:r>
      <w:r w:rsidR="00ED3DC5" w:rsidRPr="00ED3DC5">
        <w:rPr>
          <w:rFonts w:eastAsia="Calibri"/>
          <w:b/>
        </w:rPr>
        <w:t>”, ID Nr. RSU 202</w:t>
      </w:r>
      <w:r w:rsidR="00F5723D">
        <w:rPr>
          <w:rFonts w:eastAsia="Calibri"/>
          <w:b/>
        </w:rPr>
        <w:t>6</w:t>
      </w:r>
      <w:r w:rsidR="00ED3DC5" w:rsidRPr="00ED3DC5">
        <w:rPr>
          <w:rFonts w:eastAsia="Calibri"/>
          <w:b/>
        </w:rPr>
        <w:t>/</w:t>
      </w:r>
      <w:r w:rsidR="00F5723D">
        <w:rPr>
          <w:rFonts w:eastAsia="Calibri"/>
          <w:b/>
        </w:rPr>
        <w:t>4</w:t>
      </w:r>
      <w:r w:rsidR="00843A09">
        <w:rPr>
          <w:rFonts w:eastAsia="Calibri"/>
          <w:b/>
        </w:rPr>
        <w:t>3</w:t>
      </w:r>
      <w:r w:rsidR="00ED3DC5" w:rsidRPr="00ED3DC5">
        <w:rPr>
          <w:rFonts w:eastAsia="Calibri"/>
          <w:b/>
        </w:rPr>
        <w:t>/AK</w:t>
      </w:r>
      <w:r w:rsidR="004F2302">
        <w:rPr>
          <w:rFonts w:eastAsia="Calibri"/>
          <w:b/>
        </w:rPr>
        <w:t>:</w:t>
      </w:r>
    </w:p>
    <w:p w14:paraId="458DC7D9" w14:textId="795935F4" w:rsidR="00843A09" w:rsidRPr="00843A09" w:rsidRDefault="00843A09" w:rsidP="00726FC3">
      <w:pPr>
        <w:pStyle w:val="tv213"/>
        <w:numPr>
          <w:ilvl w:val="0"/>
          <w:numId w:val="7"/>
        </w:numPr>
        <w:shd w:val="clear" w:color="auto" w:fill="FFFFFF"/>
        <w:spacing w:before="0" w:beforeAutospacing="0" w:after="120" w:afterAutospacing="0"/>
        <w:ind w:left="709"/>
        <w:jc w:val="both"/>
      </w:pPr>
      <w:bookmarkStart w:id="1" w:name="_Hlk207612044"/>
      <w:r>
        <w:rPr>
          <w:rFonts w:eastAsia="Calibri"/>
          <w:b/>
        </w:rPr>
        <w:lastRenderedPageBreak/>
        <w:t>1</w:t>
      </w:r>
      <w:r w:rsidRPr="00ED3DC5">
        <w:rPr>
          <w:rFonts w:eastAsia="Calibri"/>
          <w:b/>
        </w:rPr>
        <w:t xml:space="preserve">.daļā: </w:t>
      </w:r>
      <w:r w:rsidRPr="00843A09">
        <w:rPr>
          <w:rFonts w:eastAsia="Calibri"/>
          <w:b/>
        </w:rPr>
        <w:t xml:space="preserve">Dažādi laboratorijas reaģenti, ķīmiskie reaktīvi un vielas </w:t>
      </w:r>
      <w:r w:rsidRPr="00F5723D">
        <w:rPr>
          <w:rFonts w:eastAsia="Calibri"/>
          <w:b/>
        </w:rPr>
        <w:t>– Nr.</w:t>
      </w:r>
      <w:r>
        <w:rPr>
          <w:rFonts w:eastAsia="Calibri"/>
          <w:b/>
        </w:rPr>
        <w:t xml:space="preserve">1 </w:t>
      </w:r>
      <w:r w:rsidRPr="00ED3DC5">
        <w:rPr>
          <w:rFonts w:eastAsia="Calibri"/>
          <w:b/>
        </w:rPr>
        <w:t>atzīt par saimnieciski visizdevīgāko piedāvājumu un vispārīgās vienošanās slēgšanas tiesības piešķirt šādiem pretendentiem par šādām līgumcenām attiecīgajās pozīcijās</w:t>
      </w:r>
      <w:r>
        <w:rPr>
          <w:rFonts w:eastAsia="Calibri"/>
          <w:b/>
        </w:rPr>
        <w:t>:</w:t>
      </w:r>
    </w:p>
    <w:tbl>
      <w:tblPr>
        <w:tblW w:w="8788" w:type="dxa"/>
        <w:jc w:val="center"/>
        <w:tblLook w:val="04A0" w:firstRow="1" w:lastRow="0" w:firstColumn="1" w:lastColumn="0" w:noHBand="0" w:noVBand="1"/>
      </w:tblPr>
      <w:tblGrid>
        <w:gridCol w:w="992"/>
        <w:gridCol w:w="2693"/>
        <w:gridCol w:w="1701"/>
        <w:gridCol w:w="3402"/>
      </w:tblGrid>
      <w:tr w:rsidR="00843A09" w:rsidRPr="00843A09" w14:paraId="4E76C510"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F87E40" w14:textId="77777777" w:rsidR="00843A09" w:rsidRPr="00843A09" w:rsidRDefault="00843A09" w:rsidP="0002337B">
            <w:pPr>
              <w:spacing w:after="0"/>
              <w:jc w:val="center"/>
              <w:rPr>
                <w:rFonts w:ascii="Times New Roman" w:eastAsia="Times New Roman" w:hAnsi="Times New Roman" w:cs="Times New Roman"/>
                <w:b/>
                <w:bCs/>
                <w:color w:val="000000"/>
                <w:lang w:eastAsia="lv-LV"/>
              </w:rPr>
            </w:pPr>
            <w:r w:rsidRPr="00843A09">
              <w:rPr>
                <w:rFonts w:ascii="Times New Roman" w:eastAsia="Times New Roman" w:hAnsi="Times New Roman" w:cs="Times New Roman"/>
                <w:b/>
                <w:bCs/>
                <w:color w:val="000000"/>
                <w:lang w:eastAsia="lv-LV"/>
              </w:rPr>
              <w:t>Poz.</w:t>
            </w:r>
          </w:p>
          <w:p w14:paraId="57101D03" w14:textId="77777777" w:rsidR="00843A09" w:rsidRPr="00843A09" w:rsidRDefault="00843A09" w:rsidP="0002337B">
            <w:pPr>
              <w:spacing w:after="0"/>
              <w:jc w:val="center"/>
              <w:rPr>
                <w:rFonts w:ascii="Times New Roman" w:eastAsia="Times New Roman" w:hAnsi="Times New Roman" w:cs="Times New Roman"/>
                <w:b/>
                <w:bCs/>
                <w:color w:val="000000"/>
                <w:lang w:eastAsia="lv-LV"/>
              </w:rPr>
            </w:pPr>
            <w:r w:rsidRPr="00843A09">
              <w:rPr>
                <w:rFonts w:ascii="Times New Roman" w:eastAsia="Times New Roman" w:hAnsi="Times New Roman" w:cs="Times New Roman"/>
                <w:b/>
                <w:bCs/>
                <w:color w:val="000000"/>
                <w:lang w:eastAsia="lv-LV"/>
              </w:rPr>
              <w:t>Nr.</w:t>
            </w:r>
          </w:p>
        </w:tc>
        <w:tc>
          <w:tcPr>
            <w:tcW w:w="26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35EC09" w14:textId="77777777" w:rsidR="00843A09" w:rsidRPr="00843A09" w:rsidRDefault="00843A09" w:rsidP="0002337B">
            <w:pPr>
              <w:spacing w:after="0"/>
              <w:jc w:val="center"/>
              <w:rPr>
                <w:rFonts w:ascii="Times New Roman" w:eastAsia="Times New Roman" w:hAnsi="Times New Roman" w:cs="Times New Roman"/>
                <w:b/>
                <w:bCs/>
                <w:color w:val="000000"/>
                <w:lang w:eastAsia="lv-LV"/>
              </w:rPr>
            </w:pPr>
            <w:r w:rsidRPr="00843A09">
              <w:rPr>
                <w:rFonts w:ascii="Times New Roman" w:eastAsia="Times New Roman" w:hAnsi="Times New Roman" w:cs="Times New Roman"/>
                <w:b/>
                <w:bCs/>
                <w:lang w:eastAsia="lv-LV"/>
              </w:rPr>
              <w:t>Nosaukums</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ACD6FB" w14:textId="77777777" w:rsidR="00843A09" w:rsidRPr="00843A09" w:rsidRDefault="00843A09" w:rsidP="0002337B">
            <w:pPr>
              <w:spacing w:after="0"/>
              <w:jc w:val="center"/>
              <w:rPr>
                <w:rFonts w:ascii="Times New Roman" w:eastAsia="Times New Roman" w:hAnsi="Times New Roman" w:cs="Times New Roman"/>
                <w:b/>
                <w:bCs/>
                <w:lang w:eastAsia="lv-LV"/>
              </w:rPr>
            </w:pPr>
            <w:r w:rsidRPr="00843A09">
              <w:rPr>
                <w:rFonts w:ascii="Times New Roman" w:eastAsia="Times New Roman" w:hAnsi="Times New Roman" w:cs="Times New Roman"/>
                <w:b/>
                <w:bCs/>
                <w:lang w:eastAsia="lv-LV"/>
              </w:rPr>
              <w:t>Piedāvātā līgumcena EUR bez PVN</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4C0407D" w14:textId="77777777" w:rsidR="00843A09" w:rsidRPr="00843A09" w:rsidRDefault="00843A09" w:rsidP="0002337B">
            <w:pPr>
              <w:spacing w:after="0"/>
              <w:jc w:val="center"/>
              <w:rPr>
                <w:rFonts w:ascii="Times New Roman" w:eastAsia="Times New Roman" w:hAnsi="Times New Roman" w:cs="Times New Roman"/>
                <w:b/>
                <w:bCs/>
                <w:lang w:eastAsia="lv-LV"/>
              </w:rPr>
            </w:pPr>
            <w:r w:rsidRPr="00843A09">
              <w:rPr>
                <w:rFonts w:ascii="Times New Roman" w:eastAsia="Times New Roman" w:hAnsi="Times New Roman" w:cs="Times New Roman"/>
                <w:b/>
                <w:bCs/>
                <w:lang w:eastAsia="lv-LV"/>
              </w:rPr>
              <w:t>Pretendents, kuram piešķirtas vispārīgās vienošanās slēgšanas tiesības</w:t>
            </w:r>
          </w:p>
        </w:tc>
      </w:tr>
      <w:tr w:rsidR="00843A09" w:rsidRPr="00843A09" w14:paraId="6131ED76"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2E5DB"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7BE8E3BD"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10X šķīdums GC bagātu DNS fragmentu pavairošanai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075BA0E"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10,80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F6F703F"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Labochema</w:t>
            </w:r>
            <w:proofErr w:type="spellEnd"/>
            <w:r w:rsidRPr="00843A09">
              <w:rPr>
                <w:rFonts w:ascii="Times New Roman" w:hAnsi="Times New Roman" w:cs="Times New Roman"/>
              </w:rPr>
              <w:t xml:space="preserve"> Latvija”</w:t>
            </w:r>
          </w:p>
        </w:tc>
      </w:tr>
      <w:tr w:rsidR="00843A09" w:rsidRPr="00843A09" w14:paraId="22797726"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FBA22"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color w:val="000000" w:themeColor="text1"/>
              </w:rPr>
              <w:t>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0448445"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rPr>
              <w:t>10X šķīdums GC bagātu DNS fragmentu pavairošanai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F92FD57"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49,40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50DEE3E"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Labochema</w:t>
            </w:r>
            <w:proofErr w:type="spellEnd"/>
            <w:r w:rsidRPr="00843A09">
              <w:rPr>
                <w:rFonts w:ascii="Times New Roman" w:hAnsi="Times New Roman" w:cs="Times New Roman"/>
              </w:rPr>
              <w:t xml:space="preserve"> Latvija”</w:t>
            </w:r>
          </w:p>
        </w:tc>
      </w:tr>
      <w:tr w:rsidR="00843A09" w:rsidRPr="00843A09" w14:paraId="31C35314" w14:textId="77777777" w:rsidTr="00843A09">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28DCB03E"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3</w:t>
            </w:r>
          </w:p>
        </w:tc>
        <w:tc>
          <w:tcPr>
            <w:tcW w:w="2693" w:type="dxa"/>
            <w:tcBorders>
              <w:top w:val="nil"/>
              <w:left w:val="nil"/>
              <w:bottom w:val="single" w:sz="4" w:space="0" w:color="auto"/>
              <w:right w:val="single" w:sz="4" w:space="0" w:color="auto"/>
            </w:tcBorders>
            <w:shd w:val="clear" w:color="auto" w:fill="FFFFFF" w:themeFill="background1"/>
            <w:vAlign w:val="center"/>
          </w:tcPr>
          <w:p w14:paraId="35620048"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rPr>
              <w:t xml:space="preserve">20 </w:t>
            </w:r>
            <w:proofErr w:type="spellStart"/>
            <w:r w:rsidRPr="00843A09">
              <w:rPr>
                <w:rFonts w:ascii="Times New Roman" w:hAnsi="Times New Roman" w:cs="Times New Roman"/>
              </w:rPr>
              <w:t>mM</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dNTP</w:t>
            </w:r>
            <w:proofErr w:type="spellEnd"/>
            <w:r w:rsidRPr="00843A09">
              <w:rPr>
                <w:rFonts w:ascii="Times New Roman" w:hAnsi="Times New Roman" w:cs="Times New Roman"/>
              </w:rPr>
              <w:t xml:space="preserve"> maisījums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BB1A81F"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146,90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98B5832"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Labochema</w:t>
            </w:r>
            <w:proofErr w:type="spellEnd"/>
            <w:r w:rsidRPr="00843A09">
              <w:rPr>
                <w:rFonts w:ascii="Times New Roman" w:hAnsi="Times New Roman" w:cs="Times New Roman"/>
              </w:rPr>
              <w:t xml:space="preserve"> Latvija”</w:t>
            </w:r>
          </w:p>
        </w:tc>
      </w:tr>
      <w:tr w:rsidR="00843A09" w:rsidRPr="00843A09" w14:paraId="17FF58F8"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6E2BC"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5102C"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rPr>
              <w:t>5X reālā laika PCR reaģentu maisījums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A6BEE"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87,65</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E5B84B7"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Labochema</w:t>
            </w:r>
            <w:proofErr w:type="spellEnd"/>
            <w:r w:rsidRPr="00843A09">
              <w:rPr>
                <w:rFonts w:ascii="Times New Roman" w:hAnsi="Times New Roman" w:cs="Times New Roman"/>
              </w:rPr>
              <w:t xml:space="preserve"> Latvija”</w:t>
            </w:r>
          </w:p>
        </w:tc>
      </w:tr>
      <w:tr w:rsidR="00843A09" w:rsidRPr="00843A09" w14:paraId="24960FA8"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4D891"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6F50E89"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rPr>
              <w:t>5X reālā laika PCR reaģentu maisījums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23B9222"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385,00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261FF91"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Labochema</w:t>
            </w:r>
            <w:proofErr w:type="spellEnd"/>
            <w:r w:rsidRPr="00843A09">
              <w:rPr>
                <w:rFonts w:ascii="Times New Roman" w:hAnsi="Times New Roman" w:cs="Times New Roman"/>
              </w:rPr>
              <w:t xml:space="preserve"> Latvija”</w:t>
            </w:r>
          </w:p>
        </w:tc>
      </w:tr>
      <w:tr w:rsidR="00843A09" w:rsidRPr="00843A09" w14:paraId="5867400E" w14:textId="77777777" w:rsidTr="00843A09">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2BE3596E"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6</w:t>
            </w:r>
          </w:p>
        </w:tc>
        <w:tc>
          <w:tcPr>
            <w:tcW w:w="2693" w:type="dxa"/>
            <w:tcBorders>
              <w:top w:val="nil"/>
              <w:left w:val="nil"/>
              <w:bottom w:val="single" w:sz="4" w:space="0" w:color="auto"/>
              <w:right w:val="single" w:sz="4" w:space="0" w:color="auto"/>
            </w:tcBorders>
            <w:shd w:val="clear" w:color="auto" w:fill="FFFFFF" w:themeFill="background1"/>
            <w:vAlign w:val="center"/>
          </w:tcPr>
          <w:p w14:paraId="4BEA89AE"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rPr>
              <w:t>5X reālā laika PCR reaģentu maisījums ar pasīvās references krāsu</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FB0C54E"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77,50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B8E2D29"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Labochema</w:t>
            </w:r>
            <w:proofErr w:type="spellEnd"/>
            <w:r w:rsidRPr="00843A09">
              <w:rPr>
                <w:rFonts w:ascii="Times New Roman" w:hAnsi="Times New Roman" w:cs="Times New Roman"/>
              </w:rPr>
              <w:t xml:space="preserve"> Latvija”</w:t>
            </w:r>
          </w:p>
        </w:tc>
      </w:tr>
      <w:tr w:rsidR="00843A09" w:rsidRPr="00843A09" w14:paraId="1903A79E"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141D7"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t>7</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D178609"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rPr>
              <w:t>5X reālā laika PCR reaģentu maisījums ar pasīvās references krāsu</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A7DD232"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355,00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7F5BA95"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Labochema</w:t>
            </w:r>
            <w:proofErr w:type="spellEnd"/>
            <w:r w:rsidRPr="00843A09">
              <w:rPr>
                <w:rFonts w:ascii="Times New Roman" w:hAnsi="Times New Roman" w:cs="Times New Roman"/>
              </w:rPr>
              <w:t xml:space="preserve"> Latvija”</w:t>
            </w:r>
          </w:p>
        </w:tc>
      </w:tr>
      <w:tr w:rsidR="00843A09" w:rsidRPr="00843A09" w14:paraId="4F8BDD01"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228CC"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eastAsia="Times New Roman" w:hAnsi="Times New Roman" w:cs="Times New Roman"/>
                <w:bCs/>
                <w:color w:val="000000"/>
                <w:lang w:eastAsia="lv-LV"/>
              </w:rPr>
              <w:t>8</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3F020"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5X reālā laika PCR reaģentu maisījums ar pasīvās references krāsu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FE98B"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866,00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F6F653E"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Sabiedrībai ar ierobežotu atbildību “Adrona”</w:t>
            </w:r>
          </w:p>
        </w:tc>
      </w:tr>
      <w:tr w:rsidR="00843A09" w:rsidRPr="00843A09" w14:paraId="2D7B304D"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A5544"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eastAsia="Times New Roman" w:hAnsi="Times New Roman" w:cs="Times New Roman"/>
                <w:bCs/>
                <w:color w:val="000000"/>
                <w:lang w:eastAsia="lv-LV"/>
              </w:rPr>
              <w:t>9</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7895ECBD"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5X reālā laika PCR reaģentu maisījums ar pasīvās references krāsu</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AA8031A"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1 273,00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A8BBA6A"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Labochema</w:t>
            </w:r>
            <w:proofErr w:type="spellEnd"/>
            <w:r w:rsidRPr="00843A09">
              <w:rPr>
                <w:rFonts w:ascii="Times New Roman" w:eastAsia="Times New Roman" w:hAnsi="Times New Roman" w:cs="Times New Roman"/>
                <w:bCs/>
                <w:lang w:eastAsia="lv-LV"/>
              </w:rPr>
              <w:t xml:space="preserve"> Latvija”</w:t>
            </w:r>
          </w:p>
        </w:tc>
      </w:tr>
      <w:tr w:rsidR="00843A09" w:rsidRPr="00843A09" w14:paraId="775C0BEA"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8D1DC"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10</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997E79A"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5X reālā laika PCR reaģentu maisījums ar pasīvo references krāsu</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39CAA08"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82,00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C33B964"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Labochema</w:t>
            </w:r>
            <w:proofErr w:type="spellEnd"/>
            <w:r w:rsidRPr="00843A09">
              <w:rPr>
                <w:rFonts w:ascii="Times New Roman" w:eastAsia="Times New Roman" w:hAnsi="Times New Roman" w:cs="Times New Roman"/>
                <w:bCs/>
                <w:lang w:eastAsia="lv-LV"/>
              </w:rPr>
              <w:t xml:space="preserve"> Latvija”</w:t>
            </w:r>
          </w:p>
        </w:tc>
      </w:tr>
      <w:tr w:rsidR="00843A09" w:rsidRPr="00843A09" w14:paraId="4C043CB2"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20100"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11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7C2D338A"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5X reālā laika PCR reaģentu maisījums ar pasīvo references krāsu</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D1F2D77"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389,60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02023A4"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Labochema</w:t>
            </w:r>
            <w:proofErr w:type="spellEnd"/>
            <w:r w:rsidRPr="00843A09">
              <w:rPr>
                <w:rFonts w:ascii="Times New Roman" w:eastAsia="Times New Roman" w:hAnsi="Times New Roman" w:cs="Times New Roman"/>
                <w:bCs/>
                <w:lang w:eastAsia="lv-LV"/>
              </w:rPr>
              <w:t xml:space="preserve"> Latvija”</w:t>
            </w:r>
          </w:p>
        </w:tc>
      </w:tr>
      <w:tr w:rsidR="00843A09" w:rsidRPr="00843A09" w14:paraId="5516EDC0"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944A4"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12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7EB2875"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5X reālā laika PCR reaģentu maisījums ar pasīvo references krāsu</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37C0B63"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927,00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8CDAA9D"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“Adrona”</w:t>
            </w:r>
          </w:p>
        </w:tc>
      </w:tr>
      <w:tr w:rsidR="00843A09" w:rsidRPr="00843A09" w14:paraId="326C71B7" w14:textId="77777777" w:rsidTr="00843A09">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6BABB8BD"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13</w:t>
            </w:r>
          </w:p>
        </w:tc>
        <w:tc>
          <w:tcPr>
            <w:tcW w:w="2693" w:type="dxa"/>
            <w:tcBorders>
              <w:top w:val="nil"/>
              <w:left w:val="nil"/>
              <w:bottom w:val="single" w:sz="4" w:space="0" w:color="auto"/>
              <w:right w:val="single" w:sz="4" w:space="0" w:color="auto"/>
            </w:tcBorders>
            <w:shd w:val="clear" w:color="auto" w:fill="FFFFFF" w:themeFill="background1"/>
            <w:vAlign w:val="center"/>
          </w:tcPr>
          <w:p w14:paraId="35DB0A45"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5X reālā laika PCR reaģentu maisījums ar pasīvo references krāsu</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F25CA37"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1 397,00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7CB6EF4"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Labochema</w:t>
            </w:r>
            <w:proofErr w:type="spellEnd"/>
            <w:r w:rsidRPr="00843A09">
              <w:rPr>
                <w:rFonts w:ascii="Times New Roman" w:eastAsia="Times New Roman" w:hAnsi="Times New Roman" w:cs="Times New Roman"/>
                <w:bCs/>
                <w:lang w:eastAsia="lv-LV"/>
              </w:rPr>
              <w:t xml:space="preserve"> Latvija”</w:t>
            </w:r>
          </w:p>
        </w:tc>
      </w:tr>
      <w:tr w:rsidR="00843A09" w:rsidRPr="00843A09" w14:paraId="7D05B75B" w14:textId="77777777" w:rsidTr="00843A09">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0553429D"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14</w:t>
            </w:r>
          </w:p>
        </w:tc>
        <w:tc>
          <w:tcPr>
            <w:tcW w:w="2693" w:type="dxa"/>
            <w:tcBorders>
              <w:top w:val="nil"/>
              <w:left w:val="nil"/>
              <w:bottom w:val="single" w:sz="4" w:space="0" w:color="auto"/>
              <w:right w:val="single" w:sz="4" w:space="0" w:color="auto"/>
            </w:tcBorders>
            <w:shd w:val="clear" w:color="auto" w:fill="FFFFFF" w:themeFill="background1"/>
            <w:vAlign w:val="center"/>
          </w:tcPr>
          <w:p w14:paraId="662F3F4C"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 xml:space="preserve">5X reālā laika PCR reaģentu maisījums ar zaļo </w:t>
            </w:r>
            <w:proofErr w:type="spellStart"/>
            <w:r w:rsidRPr="00843A09">
              <w:rPr>
                <w:rFonts w:ascii="Times New Roman" w:hAnsi="Times New Roman" w:cs="Times New Roman"/>
              </w:rPr>
              <w:t>fluorescento</w:t>
            </w:r>
            <w:proofErr w:type="spellEnd"/>
            <w:r w:rsidRPr="00843A09">
              <w:rPr>
                <w:rFonts w:ascii="Times New Roman" w:hAnsi="Times New Roman" w:cs="Times New Roman"/>
              </w:rPr>
              <w:t xml:space="preserve"> iezīmi un bez pasīvās references krāsas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D9C44A4"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84,90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F020EFC"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Labochema</w:t>
            </w:r>
            <w:proofErr w:type="spellEnd"/>
            <w:r w:rsidRPr="00843A09">
              <w:rPr>
                <w:rFonts w:ascii="Times New Roman" w:eastAsia="Times New Roman" w:hAnsi="Times New Roman" w:cs="Times New Roman"/>
                <w:bCs/>
                <w:lang w:eastAsia="lv-LV"/>
              </w:rPr>
              <w:t xml:space="preserve"> Latvija”</w:t>
            </w:r>
          </w:p>
        </w:tc>
      </w:tr>
      <w:tr w:rsidR="00843A09" w:rsidRPr="00843A09" w14:paraId="5C21E5E6"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807C8"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lastRenderedPageBreak/>
              <w:t>15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F2F68E2"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 xml:space="preserve">5X reālā laika PCR reaģentu maisījums ar zaļo </w:t>
            </w:r>
            <w:proofErr w:type="spellStart"/>
            <w:r w:rsidRPr="00843A09">
              <w:rPr>
                <w:rFonts w:ascii="Times New Roman" w:hAnsi="Times New Roman" w:cs="Times New Roman"/>
              </w:rPr>
              <w:t>fluorescento</w:t>
            </w:r>
            <w:proofErr w:type="spellEnd"/>
            <w:r w:rsidRPr="00843A09">
              <w:rPr>
                <w:rFonts w:ascii="Times New Roman" w:hAnsi="Times New Roman" w:cs="Times New Roman"/>
              </w:rPr>
              <w:t xml:space="preserve"> iezīmi un bez pasīvās references krāsas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8D78F26"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389,60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09B97F9"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Labochema</w:t>
            </w:r>
            <w:proofErr w:type="spellEnd"/>
            <w:r w:rsidRPr="00843A09">
              <w:rPr>
                <w:rFonts w:ascii="Times New Roman" w:eastAsia="Times New Roman" w:hAnsi="Times New Roman" w:cs="Times New Roman"/>
                <w:bCs/>
                <w:lang w:eastAsia="lv-LV"/>
              </w:rPr>
              <w:t xml:space="preserve"> Latvija”</w:t>
            </w:r>
          </w:p>
        </w:tc>
      </w:tr>
      <w:tr w:rsidR="00843A09" w:rsidRPr="00843A09" w14:paraId="0B072A92"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D9C79"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eastAsia="Times New Roman" w:hAnsi="Times New Roman" w:cs="Times New Roman"/>
                <w:bCs/>
                <w:color w:val="000000"/>
                <w:lang w:eastAsia="lv-LV"/>
              </w:rPr>
              <w:t>16</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3CE8815C" w14:textId="77777777" w:rsidR="00843A09" w:rsidRPr="00843A09" w:rsidRDefault="00843A09" w:rsidP="0002337B">
            <w:pPr>
              <w:spacing w:after="0"/>
              <w:jc w:val="center"/>
              <w:rPr>
                <w:rFonts w:ascii="Times New Roman" w:eastAsia="Times New Roman" w:hAnsi="Times New Roman" w:cs="Times New Roman"/>
                <w:bCs/>
                <w:lang w:eastAsia="lv-LV"/>
              </w:rPr>
            </w:pPr>
            <w:proofErr w:type="spellStart"/>
            <w:r w:rsidRPr="00843A09">
              <w:rPr>
                <w:rFonts w:ascii="Times New Roman" w:hAnsi="Times New Roman" w:cs="Times New Roman"/>
              </w:rPr>
              <w:t>AluI</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restrikcijas</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endonukleāze</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EB77120"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43,20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E7BB623"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Quantum</w:t>
            </w:r>
            <w:proofErr w:type="spellEnd"/>
            <w:r w:rsidRPr="00843A09">
              <w:rPr>
                <w:rFonts w:ascii="Times New Roman" w:eastAsia="Times New Roman" w:hAnsi="Times New Roman" w:cs="Times New Roman"/>
                <w:bCs/>
                <w:lang w:eastAsia="lv-LV"/>
              </w:rPr>
              <w:t xml:space="preserve"> Latvija”</w:t>
            </w:r>
          </w:p>
        </w:tc>
      </w:tr>
      <w:tr w:rsidR="00843A09" w:rsidRPr="00843A09" w14:paraId="41B3ED6F" w14:textId="77777777" w:rsidTr="00843A09">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2CF8CBF4"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eastAsia="Times New Roman" w:hAnsi="Times New Roman" w:cs="Times New Roman"/>
                <w:bCs/>
                <w:color w:val="000000"/>
                <w:lang w:eastAsia="lv-LV"/>
              </w:rPr>
              <w:t>17</w:t>
            </w:r>
          </w:p>
        </w:tc>
        <w:tc>
          <w:tcPr>
            <w:tcW w:w="2693" w:type="dxa"/>
            <w:tcBorders>
              <w:top w:val="nil"/>
              <w:left w:val="nil"/>
              <w:bottom w:val="single" w:sz="4" w:space="0" w:color="auto"/>
              <w:right w:val="single" w:sz="4" w:space="0" w:color="auto"/>
            </w:tcBorders>
            <w:shd w:val="clear" w:color="auto" w:fill="FFFFFF" w:themeFill="background1"/>
            <w:vAlign w:val="center"/>
          </w:tcPr>
          <w:p w14:paraId="5FB509DC" w14:textId="77777777" w:rsidR="00843A09" w:rsidRPr="00843A09" w:rsidRDefault="00843A09" w:rsidP="0002337B">
            <w:pPr>
              <w:spacing w:after="0"/>
              <w:jc w:val="center"/>
              <w:rPr>
                <w:rFonts w:ascii="Times New Roman" w:eastAsia="Times New Roman" w:hAnsi="Times New Roman" w:cs="Times New Roman"/>
                <w:bCs/>
                <w:lang w:eastAsia="lv-LV"/>
              </w:rPr>
            </w:pPr>
            <w:proofErr w:type="spellStart"/>
            <w:r w:rsidRPr="00843A09">
              <w:rPr>
                <w:rFonts w:ascii="Times New Roman" w:hAnsi="Times New Roman" w:cs="Times New Roman"/>
              </w:rPr>
              <w:t>AluI</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restrikcijas</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endonukleāze</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F481BEE"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189,20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C645F96"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Quantum</w:t>
            </w:r>
            <w:proofErr w:type="spellEnd"/>
            <w:r w:rsidRPr="00843A09">
              <w:rPr>
                <w:rFonts w:ascii="Times New Roman" w:eastAsia="Times New Roman" w:hAnsi="Times New Roman" w:cs="Times New Roman"/>
                <w:bCs/>
                <w:lang w:eastAsia="lv-LV"/>
              </w:rPr>
              <w:t xml:space="preserve"> Latvija”</w:t>
            </w:r>
          </w:p>
        </w:tc>
      </w:tr>
      <w:tr w:rsidR="00843A09" w:rsidRPr="00843A09" w14:paraId="2199D419" w14:textId="77777777" w:rsidTr="00843A09">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2EA8A367"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eastAsia="Times New Roman" w:hAnsi="Times New Roman" w:cs="Times New Roman"/>
                <w:bCs/>
                <w:color w:val="000000"/>
                <w:lang w:eastAsia="lv-LV"/>
              </w:rPr>
              <w:t>18</w:t>
            </w:r>
          </w:p>
        </w:tc>
        <w:tc>
          <w:tcPr>
            <w:tcW w:w="2693" w:type="dxa"/>
            <w:tcBorders>
              <w:top w:val="nil"/>
              <w:left w:val="nil"/>
              <w:bottom w:val="single" w:sz="4" w:space="0" w:color="auto"/>
              <w:right w:val="single" w:sz="4" w:space="0" w:color="auto"/>
            </w:tcBorders>
            <w:shd w:val="clear" w:color="auto" w:fill="FFFFFF" w:themeFill="background1"/>
            <w:vAlign w:val="center"/>
          </w:tcPr>
          <w:p w14:paraId="1691655C" w14:textId="77777777" w:rsidR="00843A09" w:rsidRPr="00843A09" w:rsidRDefault="00843A09" w:rsidP="0002337B">
            <w:pPr>
              <w:spacing w:after="0"/>
              <w:jc w:val="center"/>
              <w:rPr>
                <w:rFonts w:ascii="Times New Roman" w:eastAsia="Times New Roman" w:hAnsi="Times New Roman" w:cs="Times New Roman"/>
                <w:bCs/>
                <w:lang w:eastAsia="lv-LV"/>
              </w:rPr>
            </w:pPr>
            <w:proofErr w:type="spellStart"/>
            <w:r w:rsidRPr="00843A09">
              <w:rPr>
                <w:rFonts w:ascii="Times New Roman" w:hAnsi="Times New Roman" w:cs="Times New Roman"/>
              </w:rPr>
              <w:t>BstNI</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MvaI</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restrikcijas</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endonukleāze</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2EA4413"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48,00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0427BF2"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BioAvots</w:t>
            </w:r>
            <w:proofErr w:type="spellEnd"/>
            <w:r w:rsidRPr="00843A09">
              <w:rPr>
                <w:rFonts w:ascii="Times New Roman" w:eastAsia="Times New Roman" w:hAnsi="Times New Roman" w:cs="Times New Roman"/>
                <w:bCs/>
                <w:lang w:eastAsia="lv-LV"/>
              </w:rPr>
              <w:t>”</w:t>
            </w:r>
          </w:p>
        </w:tc>
      </w:tr>
      <w:tr w:rsidR="00843A09" w:rsidRPr="00843A09" w14:paraId="4E6FDC83"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A8D1D"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eastAsia="Times New Roman" w:hAnsi="Times New Roman" w:cs="Times New Roman"/>
                <w:bCs/>
                <w:color w:val="000000"/>
                <w:lang w:eastAsia="lv-LV"/>
              </w:rPr>
              <w:t>19</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3B456B3" w14:textId="77777777" w:rsidR="00843A09" w:rsidRPr="00843A09" w:rsidRDefault="00843A09" w:rsidP="0002337B">
            <w:pPr>
              <w:spacing w:after="0"/>
              <w:jc w:val="center"/>
              <w:rPr>
                <w:rFonts w:ascii="Times New Roman" w:eastAsia="Times New Roman" w:hAnsi="Times New Roman" w:cs="Times New Roman"/>
                <w:bCs/>
                <w:lang w:eastAsia="lv-LV"/>
              </w:rPr>
            </w:pPr>
            <w:proofErr w:type="spellStart"/>
            <w:r w:rsidRPr="00843A09">
              <w:rPr>
                <w:rFonts w:ascii="Times New Roman" w:hAnsi="Times New Roman" w:cs="Times New Roman"/>
              </w:rPr>
              <w:t>BsuRI</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HaeIII</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restrikcijas</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endonukleāze</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86EB73E"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102,00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A78916E"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BioAvots</w:t>
            </w:r>
            <w:proofErr w:type="spellEnd"/>
            <w:r w:rsidRPr="00843A09">
              <w:rPr>
                <w:rFonts w:ascii="Times New Roman" w:eastAsia="Times New Roman" w:hAnsi="Times New Roman" w:cs="Times New Roman"/>
                <w:bCs/>
                <w:lang w:eastAsia="lv-LV"/>
              </w:rPr>
              <w:t>”</w:t>
            </w:r>
          </w:p>
        </w:tc>
      </w:tr>
      <w:tr w:rsidR="00843A09" w:rsidRPr="00843A09" w14:paraId="2D538B9A" w14:textId="77777777" w:rsidTr="00843A09">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346B663B"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20</w:t>
            </w:r>
          </w:p>
        </w:tc>
        <w:tc>
          <w:tcPr>
            <w:tcW w:w="2693" w:type="dxa"/>
            <w:tcBorders>
              <w:top w:val="nil"/>
              <w:left w:val="nil"/>
              <w:bottom w:val="single" w:sz="4" w:space="0" w:color="auto"/>
              <w:right w:val="single" w:sz="4" w:space="0" w:color="auto"/>
            </w:tcBorders>
            <w:shd w:val="clear" w:color="auto" w:fill="FFFFFF" w:themeFill="background1"/>
            <w:vAlign w:val="center"/>
          </w:tcPr>
          <w:p w14:paraId="173DBAB4" w14:textId="77777777" w:rsidR="00843A09" w:rsidRPr="00843A09" w:rsidRDefault="00843A09" w:rsidP="0002337B">
            <w:pPr>
              <w:spacing w:after="0"/>
              <w:jc w:val="center"/>
              <w:rPr>
                <w:rFonts w:ascii="Times New Roman" w:eastAsia="Times New Roman" w:hAnsi="Times New Roman" w:cs="Times New Roman"/>
                <w:bCs/>
                <w:lang w:eastAsia="lv-LV"/>
              </w:rPr>
            </w:pPr>
            <w:proofErr w:type="spellStart"/>
            <w:r w:rsidRPr="00843A09">
              <w:rPr>
                <w:rFonts w:ascii="Times New Roman" w:hAnsi="Times New Roman" w:cs="Times New Roman"/>
              </w:rPr>
              <w:t>DNāze</w:t>
            </w:r>
            <w:proofErr w:type="spellEnd"/>
            <w:r w:rsidRPr="00843A09">
              <w:rPr>
                <w:rFonts w:ascii="Times New Roman" w:hAnsi="Times New Roman" w:cs="Times New Roman"/>
              </w:rPr>
              <w:t xml:space="preserve"> 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63059FE"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72,00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7F92D80"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BioAvots</w:t>
            </w:r>
            <w:proofErr w:type="spellEnd"/>
            <w:r w:rsidRPr="00843A09">
              <w:rPr>
                <w:rFonts w:ascii="Times New Roman" w:eastAsia="Times New Roman" w:hAnsi="Times New Roman" w:cs="Times New Roman"/>
                <w:bCs/>
                <w:lang w:eastAsia="lv-LV"/>
              </w:rPr>
              <w:t>”</w:t>
            </w:r>
          </w:p>
        </w:tc>
      </w:tr>
      <w:tr w:rsidR="00843A09" w:rsidRPr="00843A09" w14:paraId="33A408EE" w14:textId="77777777" w:rsidTr="00843A09">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791F4F69"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21</w:t>
            </w:r>
          </w:p>
        </w:tc>
        <w:tc>
          <w:tcPr>
            <w:tcW w:w="2693" w:type="dxa"/>
            <w:tcBorders>
              <w:top w:val="nil"/>
              <w:left w:val="nil"/>
              <w:bottom w:val="single" w:sz="4" w:space="0" w:color="auto"/>
              <w:right w:val="single" w:sz="4" w:space="0" w:color="auto"/>
            </w:tcBorders>
            <w:shd w:val="clear" w:color="auto" w:fill="FFFFFF" w:themeFill="background1"/>
            <w:vAlign w:val="center"/>
          </w:tcPr>
          <w:p w14:paraId="41365F63" w14:textId="77777777" w:rsidR="00843A09" w:rsidRPr="00843A09" w:rsidRDefault="00843A09" w:rsidP="0002337B">
            <w:pPr>
              <w:spacing w:after="0"/>
              <w:jc w:val="center"/>
              <w:rPr>
                <w:rFonts w:ascii="Times New Roman" w:eastAsia="Times New Roman" w:hAnsi="Times New Roman" w:cs="Times New Roman"/>
                <w:bCs/>
                <w:lang w:eastAsia="lv-LV"/>
              </w:rPr>
            </w:pPr>
            <w:proofErr w:type="spellStart"/>
            <w:r w:rsidRPr="00843A09">
              <w:rPr>
                <w:rFonts w:ascii="Times New Roman" w:hAnsi="Times New Roman" w:cs="Times New Roman"/>
              </w:rPr>
              <w:t>Glikogēns</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DF636B3"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78,50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99D53C8"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Labochema</w:t>
            </w:r>
            <w:proofErr w:type="spellEnd"/>
            <w:r w:rsidRPr="00843A09">
              <w:rPr>
                <w:rFonts w:ascii="Times New Roman" w:eastAsia="Times New Roman" w:hAnsi="Times New Roman" w:cs="Times New Roman"/>
                <w:bCs/>
                <w:lang w:eastAsia="lv-LV"/>
              </w:rPr>
              <w:t xml:space="preserve"> Latvija”</w:t>
            </w:r>
          </w:p>
        </w:tc>
      </w:tr>
      <w:tr w:rsidR="00843A09" w:rsidRPr="00843A09" w14:paraId="2CFF0A4F"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7742B"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t>22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E306A11" w14:textId="77777777" w:rsidR="00843A09" w:rsidRPr="00843A09" w:rsidRDefault="00843A09" w:rsidP="0002337B">
            <w:pPr>
              <w:spacing w:after="0"/>
              <w:jc w:val="center"/>
              <w:rPr>
                <w:rFonts w:ascii="Times New Roman" w:hAnsi="Times New Roman" w:cs="Times New Roman"/>
              </w:rPr>
            </w:pPr>
            <w:proofErr w:type="spellStart"/>
            <w:r w:rsidRPr="00843A09">
              <w:rPr>
                <w:rFonts w:ascii="Times New Roman" w:hAnsi="Times New Roman" w:cs="Times New Roman"/>
              </w:rPr>
              <w:t>HhaI</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restrikcijas</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endonukleāze</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261DCDA"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92,00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F626664"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BioAvots</w:t>
            </w:r>
            <w:proofErr w:type="spellEnd"/>
            <w:r w:rsidRPr="00843A09">
              <w:rPr>
                <w:rFonts w:ascii="Times New Roman" w:eastAsia="Times New Roman" w:hAnsi="Times New Roman" w:cs="Times New Roman"/>
                <w:bCs/>
                <w:lang w:eastAsia="lv-LV"/>
              </w:rPr>
              <w:t>”</w:t>
            </w:r>
          </w:p>
        </w:tc>
      </w:tr>
      <w:tr w:rsidR="00843A09" w:rsidRPr="00843A09" w14:paraId="2871CC31"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B3577"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23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D7EFBFC" w14:textId="77777777" w:rsidR="00843A09" w:rsidRPr="00843A09" w:rsidRDefault="00843A09" w:rsidP="0002337B">
            <w:pPr>
              <w:spacing w:after="0"/>
              <w:jc w:val="center"/>
              <w:rPr>
                <w:rFonts w:ascii="Times New Roman" w:eastAsia="Times New Roman" w:hAnsi="Times New Roman" w:cs="Times New Roman"/>
                <w:bCs/>
                <w:lang w:eastAsia="lv-LV"/>
              </w:rPr>
            </w:pPr>
            <w:proofErr w:type="spellStart"/>
            <w:r w:rsidRPr="00843A09">
              <w:rPr>
                <w:rFonts w:ascii="Times New Roman" w:hAnsi="Times New Roman" w:cs="Times New Roman"/>
              </w:rPr>
              <w:t>HindIII</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restrikcijas</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endonukleāze</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B95BFA5"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39,00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AE6199F"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BioAvots</w:t>
            </w:r>
            <w:proofErr w:type="spellEnd"/>
            <w:r w:rsidRPr="00843A09">
              <w:rPr>
                <w:rFonts w:ascii="Times New Roman" w:eastAsia="Times New Roman" w:hAnsi="Times New Roman" w:cs="Times New Roman"/>
                <w:bCs/>
                <w:lang w:eastAsia="lv-LV"/>
              </w:rPr>
              <w:t>”</w:t>
            </w:r>
          </w:p>
        </w:tc>
      </w:tr>
      <w:tr w:rsidR="00843A09" w:rsidRPr="00843A09" w14:paraId="6B63A999"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34F11"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24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9ECFBCA" w14:textId="77777777" w:rsidR="00843A09" w:rsidRPr="00843A09" w:rsidRDefault="00843A09" w:rsidP="0002337B">
            <w:pPr>
              <w:spacing w:after="0"/>
              <w:jc w:val="center"/>
              <w:rPr>
                <w:rFonts w:ascii="Times New Roman" w:eastAsia="Times New Roman" w:hAnsi="Times New Roman" w:cs="Times New Roman"/>
                <w:bCs/>
                <w:lang w:eastAsia="lv-LV"/>
              </w:rPr>
            </w:pPr>
            <w:proofErr w:type="spellStart"/>
            <w:r w:rsidRPr="00843A09">
              <w:rPr>
                <w:rFonts w:ascii="Times New Roman" w:hAnsi="Times New Roman" w:cs="Times New Roman"/>
              </w:rPr>
              <w:t>HinfI</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restrikcijas</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endonukleāze</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3847290"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40,00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B2BD3A8"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BioAvots</w:t>
            </w:r>
            <w:proofErr w:type="spellEnd"/>
            <w:r w:rsidRPr="00843A09">
              <w:rPr>
                <w:rFonts w:ascii="Times New Roman" w:eastAsia="Times New Roman" w:hAnsi="Times New Roman" w:cs="Times New Roman"/>
                <w:bCs/>
                <w:lang w:eastAsia="lv-LV"/>
              </w:rPr>
              <w:t>”</w:t>
            </w:r>
          </w:p>
        </w:tc>
      </w:tr>
      <w:tr w:rsidR="00843A09" w:rsidRPr="00843A09" w14:paraId="2D6D1AFE"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E3D0E"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color w:val="000000" w:themeColor="text1"/>
              </w:rPr>
              <w:t>25</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92045"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rPr>
              <w:t xml:space="preserve">Komplekts DNS izdalīšanai no </w:t>
            </w:r>
            <w:proofErr w:type="spellStart"/>
            <w:r w:rsidRPr="00843A09">
              <w:rPr>
                <w:rFonts w:ascii="Times New Roman" w:hAnsi="Times New Roman" w:cs="Times New Roman"/>
              </w:rPr>
              <w:t>agarozes</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gela</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7DD45"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145,00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F80709D"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BioAvots</w:t>
            </w:r>
            <w:proofErr w:type="spellEnd"/>
            <w:r w:rsidRPr="00843A09">
              <w:rPr>
                <w:rFonts w:ascii="Times New Roman" w:eastAsia="Times New Roman" w:hAnsi="Times New Roman" w:cs="Times New Roman"/>
                <w:bCs/>
                <w:lang w:eastAsia="lv-LV"/>
              </w:rPr>
              <w:t>”</w:t>
            </w:r>
          </w:p>
        </w:tc>
      </w:tr>
      <w:tr w:rsidR="00843A09" w:rsidRPr="00843A09" w14:paraId="17280B7D"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141BD"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26</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3C3BB"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rPr>
              <w:t>Komplekts mazas koncentrācijas DNS NGS bibliotēku fragmentu garumu un koncentrāciju noteikšanai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8AF21"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920,00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99368CB"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Diamedica</w:t>
            </w:r>
            <w:proofErr w:type="spellEnd"/>
            <w:r w:rsidRPr="00843A09">
              <w:rPr>
                <w:rFonts w:ascii="Times New Roman" w:eastAsia="Times New Roman" w:hAnsi="Times New Roman" w:cs="Times New Roman"/>
                <w:bCs/>
                <w:lang w:eastAsia="lv-LV"/>
              </w:rPr>
              <w:t>”</w:t>
            </w:r>
          </w:p>
        </w:tc>
      </w:tr>
      <w:tr w:rsidR="00843A09" w:rsidRPr="00843A09" w14:paraId="0C75C963"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D88C8"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27</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560B6"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proofErr w:type="spellStart"/>
            <w:r w:rsidRPr="00843A09">
              <w:rPr>
                <w:rFonts w:ascii="Times New Roman" w:hAnsi="Times New Roman" w:cs="Times New Roman"/>
              </w:rPr>
              <w:t>MboI</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restrikcijas</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endonukleāze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BE9ED"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46,10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9AA11B2"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Quantum</w:t>
            </w:r>
            <w:proofErr w:type="spellEnd"/>
            <w:r w:rsidRPr="00843A09">
              <w:rPr>
                <w:rFonts w:ascii="Times New Roman" w:eastAsia="Times New Roman" w:hAnsi="Times New Roman" w:cs="Times New Roman"/>
                <w:bCs/>
                <w:lang w:eastAsia="lv-LV"/>
              </w:rPr>
              <w:t xml:space="preserve"> Latvija”</w:t>
            </w:r>
          </w:p>
        </w:tc>
      </w:tr>
      <w:tr w:rsidR="00843A09" w:rsidRPr="00843A09" w14:paraId="3419077B"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B87D9"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28</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7621B"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proofErr w:type="spellStart"/>
            <w:r w:rsidRPr="00843A09">
              <w:rPr>
                <w:rFonts w:ascii="Times New Roman" w:hAnsi="Times New Roman" w:cs="Times New Roman"/>
              </w:rPr>
              <w:t>MboI</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restrikcijas</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endonukleāze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B6A38"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185,00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306B9F8"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Quantum</w:t>
            </w:r>
            <w:proofErr w:type="spellEnd"/>
            <w:r w:rsidRPr="00843A09">
              <w:rPr>
                <w:rFonts w:ascii="Times New Roman" w:eastAsia="Times New Roman" w:hAnsi="Times New Roman" w:cs="Times New Roman"/>
                <w:bCs/>
                <w:lang w:eastAsia="lv-LV"/>
              </w:rPr>
              <w:t xml:space="preserve"> Latvija”</w:t>
            </w:r>
          </w:p>
        </w:tc>
      </w:tr>
      <w:tr w:rsidR="00843A09" w:rsidRPr="00843A09" w14:paraId="4CD6DE44"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0CFDB"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29</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2CAB1"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proofErr w:type="spellStart"/>
            <w:r w:rsidRPr="00843A09">
              <w:rPr>
                <w:rFonts w:ascii="Times New Roman" w:hAnsi="Times New Roman" w:cs="Times New Roman"/>
              </w:rPr>
              <w:t>MnlI</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restrikcijas</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endonukleāze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6C2BE"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63,00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3F9AFB6"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BioAvots</w:t>
            </w:r>
            <w:proofErr w:type="spellEnd"/>
            <w:r w:rsidRPr="00843A09">
              <w:rPr>
                <w:rFonts w:ascii="Times New Roman" w:eastAsia="Times New Roman" w:hAnsi="Times New Roman" w:cs="Times New Roman"/>
                <w:bCs/>
                <w:lang w:eastAsia="lv-LV"/>
              </w:rPr>
              <w:t>”</w:t>
            </w:r>
          </w:p>
        </w:tc>
      </w:tr>
      <w:tr w:rsidR="00843A09" w:rsidRPr="00843A09" w14:paraId="00985510"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9A800"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color w:val="000000" w:themeColor="text1"/>
              </w:rPr>
              <w:t>30</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E4E8"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proofErr w:type="spellStart"/>
            <w:r w:rsidRPr="00843A09">
              <w:rPr>
                <w:rFonts w:ascii="Times New Roman" w:hAnsi="Times New Roman" w:cs="Times New Roman"/>
              </w:rPr>
              <w:t>MnlI</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restrikcijas</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endonukleāze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0A179"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249,00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92F8F47"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BioAvots</w:t>
            </w:r>
            <w:proofErr w:type="spellEnd"/>
            <w:r w:rsidRPr="00843A09">
              <w:rPr>
                <w:rFonts w:ascii="Times New Roman" w:eastAsia="Times New Roman" w:hAnsi="Times New Roman" w:cs="Times New Roman"/>
                <w:bCs/>
                <w:lang w:eastAsia="lv-LV"/>
              </w:rPr>
              <w:t>”</w:t>
            </w:r>
          </w:p>
        </w:tc>
      </w:tr>
      <w:tr w:rsidR="00843A09" w:rsidRPr="00843A09" w14:paraId="3EF12277"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3F81D"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31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6525E4F"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Reaģents DNS izdalīšanai no siekalām</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0F8BFC3"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463,00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1E16520" w14:textId="77777777" w:rsidR="00843A09" w:rsidRPr="00843A09" w:rsidRDefault="00843A09" w:rsidP="0002337B">
            <w:pPr>
              <w:spacing w:after="0"/>
              <w:jc w:val="center"/>
              <w:rPr>
                <w:rFonts w:ascii="Times New Roman" w:eastAsia="Times New Roman" w:hAnsi="Times New Roman" w:cs="Times New Roman"/>
                <w:bCs/>
                <w:lang w:eastAsia="lv-LV"/>
              </w:rPr>
            </w:pPr>
            <w:proofErr w:type="spellStart"/>
            <w:r w:rsidRPr="00843A09">
              <w:rPr>
                <w:rFonts w:ascii="Times New Roman" w:eastAsia="Times New Roman" w:hAnsi="Times New Roman" w:cs="Times New Roman"/>
                <w:bCs/>
                <w:lang w:eastAsia="lv-LV"/>
              </w:rPr>
              <w:t>Exgenum</w:t>
            </w:r>
            <w:proofErr w:type="spellEnd"/>
            <w:r w:rsidRPr="00843A09">
              <w:rPr>
                <w:rFonts w:ascii="Times New Roman" w:eastAsia="Times New Roman" w:hAnsi="Times New Roman" w:cs="Times New Roman"/>
                <w:bCs/>
                <w:lang w:eastAsia="lv-LV"/>
              </w:rPr>
              <w:t xml:space="preserve"> SIA</w:t>
            </w:r>
          </w:p>
        </w:tc>
      </w:tr>
      <w:tr w:rsidR="00843A09" w:rsidRPr="00843A09" w14:paraId="0975325B" w14:textId="77777777" w:rsidTr="00843A09">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43C3FEA8"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32</w:t>
            </w:r>
          </w:p>
        </w:tc>
        <w:tc>
          <w:tcPr>
            <w:tcW w:w="2693" w:type="dxa"/>
            <w:tcBorders>
              <w:top w:val="nil"/>
              <w:left w:val="nil"/>
              <w:bottom w:val="single" w:sz="4" w:space="0" w:color="auto"/>
              <w:right w:val="single" w:sz="4" w:space="0" w:color="auto"/>
            </w:tcBorders>
            <w:shd w:val="clear" w:color="auto" w:fill="FFFFFF" w:themeFill="background1"/>
            <w:vAlign w:val="center"/>
          </w:tcPr>
          <w:p w14:paraId="510D5231"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Siekalu savākšanas konteineri ar stabilizējošu šķīdumu</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716EF81"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993,00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5EEE934" w14:textId="77777777" w:rsidR="00843A09" w:rsidRPr="00843A09" w:rsidRDefault="00843A09" w:rsidP="0002337B">
            <w:pPr>
              <w:spacing w:after="0"/>
              <w:jc w:val="center"/>
              <w:rPr>
                <w:rFonts w:ascii="Times New Roman" w:eastAsia="Times New Roman" w:hAnsi="Times New Roman" w:cs="Times New Roman"/>
                <w:bCs/>
                <w:lang w:eastAsia="lv-LV"/>
              </w:rPr>
            </w:pPr>
            <w:proofErr w:type="spellStart"/>
            <w:r w:rsidRPr="00843A09">
              <w:rPr>
                <w:rFonts w:ascii="Times New Roman" w:eastAsia="Times New Roman" w:hAnsi="Times New Roman" w:cs="Times New Roman"/>
                <w:bCs/>
                <w:lang w:eastAsia="lv-LV"/>
              </w:rPr>
              <w:t>Exgenum</w:t>
            </w:r>
            <w:proofErr w:type="spellEnd"/>
            <w:r w:rsidRPr="00843A09">
              <w:rPr>
                <w:rFonts w:ascii="Times New Roman" w:eastAsia="Times New Roman" w:hAnsi="Times New Roman" w:cs="Times New Roman"/>
                <w:bCs/>
                <w:lang w:eastAsia="lv-LV"/>
              </w:rPr>
              <w:t xml:space="preserve"> SIA</w:t>
            </w:r>
          </w:p>
        </w:tc>
      </w:tr>
      <w:tr w:rsidR="00843A09" w:rsidRPr="00843A09" w14:paraId="0AD56A36"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984F4"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33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1E0E71D0"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 xml:space="preserve">Reaģentu komplekts </w:t>
            </w:r>
            <w:proofErr w:type="spellStart"/>
            <w:r w:rsidRPr="00843A09">
              <w:rPr>
                <w:rFonts w:ascii="Times New Roman" w:hAnsi="Times New Roman" w:cs="Times New Roman"/>
              </w:rPr>
              <w:t>gDNS</w:t>
            </w:r>
            <w:proofErr w:type="spellEnd"/>
            <w:r w:rsidRPr="00843A09">
              <w:rPr>
                <w:rFonts w:ascii="Times New Roman" w:hAnsi="Times New Roman" w:cs="Times New Roman"/>
              </w:rPr>
              <w:t xml:space="preserve"> attīrīšanai un koncentrēšanai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B310511"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445,00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29C221D"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Labochema</w:t>
            </w:r>
            <w:proofErr w:type="spellEnd"/>
            <w:r w:rsidRPr="00843A09">
              <w:rPr>
                <w:rFonts w:ascii="Times New Roman" w:eastAsia="Times New Roman" w:hAnsi="Times New Roman" w:cs="Times New Roman"/>
                <w:bCs/>
                <w:lang w:eastAsia="lv-LV"/>
              </w:rPr>
              <w:t xml:space="preserve"> Latvija”</w:t>
            </w:r>
          </w:p>
        </w:tc>
      </w:tr>
      <w:tr w:rsidR="00843A09" w:rsidRPr="00843A09" w14:paraId="0B3E3C8C"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84B85"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t>34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E56061C"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rPr>
              <w:t xml:space="preserve">Reaģentu maisījums ar augstas precizitātes </w:t>
            </w:r>
            <w:proofErr w:type="spellStart"/>
            <w:r w:rsidRPr="00843A09">
              <w:rPr>
                <w:rFonts w:ascii="Times New Roman" w:hAnsi="Times New Roman" w:cs="Times New Roman"/>
              </w:rPr>
              <w:t>Hot</w:t>
            </w:r>
            <w:proofErr w:type="spellEnd"/>
            <w:r w:rsidRPr="00843A09">
              <w:rPr>
                <w:rFonts w:ascii="Times New Roman" w:hAnsi="Times New Roman" w:cs="Times New Roman"/>
              </w:rPr>
              <w:t xml:space="preserve"> Start </w:t>
            </w:r>
            <w:proofErr w:type="spellStart"/>
            <w:r w:rsidRPr="00843A09">
              <w:rPr>
                <w:rFonts w:ascii="Times New Roman" w:hAnsi="Times New Roman" w:cs="Times New Roman"/>
              </w:rPr>
              <w:t>polimerāze</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5351D04"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t>366,00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1A6E8CF" w14:textId="77777777" w:rsidR="00843A09" w:rsidRPr="00843A09" w:rsidRDefault="00843A09" w:rsidP="0002337B">
            <w:pPr>
              <w:spacing w:after="0"/>
              <w:jc w:val="center"/>
              <w:rPr>
                <w:rFonts w:ascii="Times New Roman" w:hAnsi="Times New Roman" w:cs="Times New Roman"/>
                <w:color w:val="000000" w:themeColor="text1"/>
              </w:rPr>
            </w:pPr>
            <w:r w:rsidRPr="00843A09">
              <w:rPr>
                <w:rFonts w:ascii="Times New Roman" w:hAnsi="Times New Roman" w:cs="Times New Roman"/>
                <w:color w:val="000000" w:themeColor="text1"/>
              </w:rPr>
              <w:t>Sabiedrība ar ierobežotu atbildību “Adrona”</w:t>
            </w:r>
          </w:p>
        </w:tc>
      </w:tr>
      <w:tr w:rsidR="00843A09" w:rsidRPr="00843A09" w14:paraId="2805535C" w14:textId="77777777" w:rsidTr="00843A09">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57730"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lastRenderedPageBreak/>
              <w:t>35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7FDA4C58"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rPr>
              <w:t xml:space="preserve">Reaģentu maisījums ar augstas precizitātes </w:t>
            </w:r>
            <w:proofErr w:type="spellStart"/>
            <w:r w:rsidRPr="00843A09">
              <w:rPr>
                <w:rFonts w:ascii="Times New Roman" w:hAnsi="Times New Roman" w:cs="Times New Roman"/>
              </w:rPr>
              <w:t>Hot</w:t>
            </w:r>
            <w:proofErr w:type="spellEnd"/>
            <w:r w:rsidRPr="00843A09">
              <w:rPr>
                <w:rFonts w:ascii="Times New Roman" w:hAnsi="Times New Roman" w:cs="Times New Roman"/>
              </w:rPr>
              <w:t xml:space="preserve"> Start </w:t>
            </w:r>
            <w:proofErr w:type="spellStart"/>
            <w:r w:rsidRPr="00843A09">
              <w:rPr>
                <w:rFonts w:ascii="Times New Roman" w:hAnsi="Times New Roman" w:cs="Times New Roman"/>
              </w:rPr>
              <w:t>polimerāze</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4AFB8FD"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t>1 740,00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458A6D7" w14:textId="77777777" w:rsidR="00843A09" w:rsidRPr="00843A09" w:rsidRDefault="00843A09" w:rsidP="0002337B">
            <w:pPr>
              <w:spacing w:after="0"/>
              <w:jc w:val="center"/>
              <w:rPr>
                <w:rFonts w:ascii="Times New Roman" w:hAnsi="Times New Roman" w:cs="Times New Roman"/>
                <w:color w:val="000000" w:themeColor="text1"/>
              </w:rPr>
            </w:pPr>
            <w:r w:rsidRPr="00843A09">
              <w:rPr>
                <w:rFonts w:ascii="Times New Roman" w:hAnsi="Times New Roman" w:cs="Times New Roman"/>
                <w:color w:val="000000" w:themeColor="text1"/>
              </w:rPr>
              <w:t>Sabiedrība ar ierobežotu atbildību “Adrona”</w:t>
            </w:r>
          </w:p>
        </w:tc>
      </w:tr>
    </w:tbl>
    <w:p w14:paraId="352172FC" w14:textId="77777777" w:rsidR="00843A09" w:rsidRPr="00843A09" w:rsidRDefault="00843A09" w:rsidP="00843A09">
      <w:pPr>
        <w:pStyle w:val="tv213"/>
        <w:shd w:val="clear" w:color="auto" w:fill="FFFFFF"/>
        <w:spacing w:before="0" w:beforeAutospacing="0" w:after="120" w:afterAutospacing="0"/>
        <w:ind w:left="709"/>
        <w:jc w:val="both"/>
      </w:pPr>
    </w:p>
    <w:p w14:paraId="65392135" w14:textId="6E2C920F" w:rsidR="004F2302" w:rsidRPr="00C8661E" w:rsidRDefault="004F2302" w:rsidP="00726FC3">
      <w:pPr>
        <w:pStyle w:val="tv213"/>
        <w:numPr>
          <w:ilvl w:val="0"/>
          <w:numId w:val="7"/>
        </w:numPr>
        <w:shd w:val="clear" w:color="auto" w:fill="FFFFFF"/>
        <w:spacing w:before="0" w:beforeAutospacing="0" w:after="120" w:afterAutospacing="0"/>
        <w:ind w:left="709"/>
        <w:jc w:val="both"/>
      </w:pPr>
      <w:r>
        <w:rPr>
          <w:rFonts w:eastAsia="Calibri"/>
          <w:b/>
        </w:rPr>
        <w:t>2</w:t>
      </w:r>
      <w:r w:rsidRPr="00ED3DC5">
        <w:rPr>
          <w:rFonts w:eastAsia="Calibri"/>
          <w:b/>
        </w:rPr>
        <w:t xml:space="preserve">.daļā: </w:t>
      </w:r>
      <w:r w:rsidR="00843A09" w:rsidRPr="00843A09">
        <w:rPr>
          <w:rFonts w:eastAsia="Calibri"/>
          <w:b/>
        </w:rPr>
        <w:t xml:space="preserve">Dažādi laboratorijas reaģenti, ķīmiskie reaktīvi un vielas </w:t>
      </w:r>
      <w:r w:rsidR="00F5723D" w:rsidRPr="00F5723D">
        <w:rPr>
          <w:rFonts w:eastAsia="Calibri"/>
          <w:b/>
        </w:rPr>
        <w:t>– Nr.2</w:t>
      </w:r>
      <w:r w:rsidR="00F5723D">
        <w:rPr>
          <w:rFonts w:eastAsia="Calibri"/>
          <w:b/>
        </w:rPr>
        <w:t xml:space="preserve"> </w:t>
      </w:r>
      <w:r w:rsidRPr="00ED3DC5">
        <w:rPr>
          <w:rFonts w:eastAsia="Calibri"/>
          <w:b/>
        </w:rPr>
        <w:t>atzīt par saimnieciski visizdevīgāko piedāvājumu un vispārīgās vienošanās slēgšanas tiesības piešķirt šādiem pretendentiem par šādām līgumcenām attiecīgajās pozīcijās</w:t>
      </w:r>
      <w:r w:rsidRPr="00ED3DC5">
        <w:rPr>
          <w:b/>
        </w:rPr>
        <w:t>:</w:t>
      </w:r>
    </w:p>
    <w:tbl>
      <w:tblPr>
        <w:tblW w:w="8788" w:type="dxa"/>
        <w:jc w:val="center"/>
        <w:tblLook w:val="04A0" w:firstRow="1" w:lastRow="0" w:firstColumn="1" w:lastColumn="0" w:noHBand="0" w:noVBand="1"/>
      </w:tblPr>
      <w:tblGrid>
        <w:gridCol w:w="992"/>
        <w:gridCol w:w="2693"/>
        <w:gridCol w:w="1701"/>
        <w:gridCol w:w="3402"/>
      </w:tblGrid>
      <w:tr w:rsidR="00843A09" w:rsidRPr="00843A09" w14:paraId="5A399B82"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A25435" w14:textId="77777777" w:rsidR="00843A09" w:rsidRPr="00843A09" w:rsidRDefault="00843A09" w:rsidP="0002337B">
            <w:pPr>
              <w:spacing w:after="0"/>
              <w:jc w:val="center"/>
              <w:rPr>
                <w:rFonts w:ascii="Times New Roman" w:eastAsia="Times New Roman" w:hAnsi="Times New Roman" w:cs="Times New Roman"/>
                <w:b/>
                <w:bCs/>
                <w:color w:val="000000"/>
                <w:lang w:eastAsia="lv-LV"/>
              </w:rPr>
            </w:pPr>
            <w:r w:rsidRPr="00843A09">
              <w:rPr>
                <w:rFonts w:ascii="Times New Roman" w:eastAsia="Times New Roman" w:hAnsi="Times New Roman" w:cs="Times New Roman"/>
                <w:b/>
                <w:bCs/>
                <w:color w:val="000000"/>
                <w:lang w:eastAsia="lv-LV"/>
              </w:rPr>
              <w:t>Poz.</w:t>
            </w:r>
          </w:p>
          <w:p w14:paraId="1C8526EF" w14:textId="77777777" w:rsidR="00843A09" w:rsidRPr="00843A09" w:rsidRDefault="00843A09" w:rsidP="0002337B">
            <w:pPr>
              <w:spacing w:after="0"/>
              <w:jc w:val="center"/>
              <w:rPr>
                <w:rFonts w:ascii="Times New Roman" w:eastAsia="Times New Roman" w:hAnsi="Times New Roman" w:cs="Times New Roman"/>
                <w:b/>
                <w:bCs/>
                <w:color w:val="000000"/>
                <w:lang w:eastAsia="lv-LV"/>
              </w:rPr>
            </w:pPr>
            <w:r w:rsidRPr="00843A09">
              <w:rPr>
                <w:rFonts w:ascii="Times New Roman" w:eastAsia="Times New Roman" w:hAnsi="Times New Roman" w:cs="Times New Roman"/>
                <w:b/>
                <w:bCs/>
                <w:color w:val="000000"/>
                <w:lang w:eastAsia="lv-LV"/>
              </w:rPr>
              <w:t>Nr.</w:t>
            </w:r>
          </w:p>
        </w:tc>
        <w:tc>
          <w:tcPr>
            <w:tcW w:w="26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3362B6" w14:textId="77777777" w:rsidR="00843A09" w:rsidRPr="00843A09" w:rsidRDefault="00843A09" w:rsidP="0002337B">
            <w:pPr>
              <w:spacing w:after="0"/>
              <w:jc w:val="center"/>
              <w:rPr>
                <w:rFonts w:ascii="Times New Roman" w:eastAsia="Times New Roman" w:hAnsi="Times New Roman" w:cs="Times New Roman"/>
                <w:b/>
                <w:bCs/>
                <w:color w:val="000000"/>
                <w:lang w:eastAsia="lv-LV"/>
              </w:rPr>
            </w:pPr>
            <w:r w:rsidRPr="00843A09">
              <w:rPr>
                <w:rFonts w:ascii="Times New Roman" w:eastAsia="Times New Roman" w:hAnsi="Times New Roman" w:cs="Times New Roman"/>
                <w:b/>
                <w:bCs/>
                <w:lang w:eastAsia="lv-LV"/>
              </w:rPr>
              <w:t>Nosaukums</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5EA953" w14:textId="77777777" w:rsidR="00843A09" w:rsidRPr="00843A09" w:rsidRDefault="00843A09" w:rsidP="0002337B">
            <w:pPr>
              <w:spacing w:after="0"/>
              <w:jc w:val="center"/>
              <w:rPr>
                <w:rFonts w:ascii="Times New Roman" w:eastAsia="Times New Roman" w:hAnsi="Times New Roman" w:cs="Times New Roman"/>
                <w:b/>
                <w:bCs/>
                <w:lang w:eastAsia="lv-LV"/>
              </w:rPr>
            </w:pPr>
            <w:r w:rsidRPr="00843A09">
              <w:rPr>
                <w:rFonts w:ascii="Times New Roman" w:eastAsia="Times New Roman" w:hAnsi="Times New Roman" w:cs="Times New Roman"/>
                <w:b/>
                <w:bCs/>
                <w:lang w:eastAsia="lv-LV"/>
              </w:rPr>
              <w:t>Piedāvātā līgumcena EUR bez PVN</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929A62" w14:textId="77777777" w:rsidR="00843A09" w:rsidRPr="00843A09" w:rsidRDefault="00843A09" w:rsidP="0002337B">
            <w:pPr>
              <w:spacing w:after="0"/>
              <w:jc w:val="center"/>
              <w:rPr>
                <w:rFonts w:ascii="Times New Roman" w:eastAsia="Times New Roman" w:hAnsi="Times New Roman" w:cs="Times New Roman"/>
                <w:b/>
                <w:bCs/>
                <w:lang w:eastAsia="lv-LV"/>
              </w:rPr>
            </w:pPr>
            <w:r w:rsidRPr="00843A09">
              <w:rPr>
                <w:rFonts w:ascii="Times New Roman" w:eastAsia="Times New Roman" w:hAnsi="Times New Roman" w:cs="Times New Roman"/>
                <w:b/>
                <w:bCs/>
                <w:lang w:eastAsia="lv-LV"/>
              </w:rPr>
              <w:t>Pretendents, kuram piešķirtas vispārīgās vienošanās slēgšanas tiesības</w:t>
            </w:r>
          </w:p>
        </w:tc>
      </w:tr>
      <w:tr w:rsidR="00843A09" w:rsidRPr="00843A09" w14:paraId="212DBFE0"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FB872"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923CEAC"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MLPA zondes ATP7B gēna mutāciju noteikšanai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DBC6DA1"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612,00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0C6AED4"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Interlux</w:t>
            </w:r>
            <w:proofErr w:type="spellEnd"/>
            <w:r w:rsidRPr="00843A09">
              <w:rPr>
                <w:rFonts w:ascii="Times New Roman" w:eastAsia="Times New Roman" w:hAnsi="Times New Roman" w:cs="Times New Roman"/>
                <w:bCs/>
                <w:lang w:eastAsia="lv-LV"/>
              </w:rPr>
              <w:t>”</w:t>
            </w:r>
          </w:p>
        </w:tc>
      </w:tr>
      <w:tr w:rsidR="00843A09" w:rsidRPr="00843A09" w14:paraId="436213D7"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6CB70"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color w:val="000000" w:themeColor="text1"/>
              </w:rPr>
              <w:t>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32578A70"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rPr>
              <w:t>MLPA zondes BRCA1 gēna kopiju skaita variāciju noteikšanai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366C32D"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612,00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85A830A"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Sabiedrība ar ierobežotu atbildību “</w:t>
            </w:r>
            <w:proofErr w:type="spellStart"/>
            <w:r w:rsidRPr="00843A09">
              <w:rPr>
                <w:rFonts w:ascii="Times New Roman" w:eastAsia="Times New Roman" w:hAnsi="Times New Roman" w:cs="Times New Roman"/>
                <w:bCs/>
                <w:color w:val="000000" w:themeColor="text1"/>
                <w:lang w:eastAsia="lv-LV"/>
              </w:rPr>
              <w:t>Interlux</w:t>
            </w:r>
            <w:proofErr w:type="spellEnd"/>
            <w:r w:rsidRPr="00843A09">
              <w:rPr>
                <w:rFonts w:ascii="Times New Roman" w:eastAsia="Times New Roman" w:hAnsi="Times New Roman" w:cs="Times New Roman"/>
                <w:bCs/>
                <w:color w:val="000000" w:themeColor="text1"/>
                <w:lang w:eastAsia="lv-LV"/>
              </w:rPr>
              <w:t>”</w:t>
            </w:r>
          </w:p>
        </w:tc>
      </w:tr>
      <w:tr w:rsidR="00843A09" w:rsidRPr="00843A09" w14:paraId="5A0AA43B" w14:textId="77777777" w:rsidTr="00F22733">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249FE6AA"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3</w:t>
            </w:r>
          </w:p>
        </w:tc>
        <w:tc>
          <w:tcPr>
            <w:tcW w:w="2693" w:type="dxa"/>
            <w:tcBorders>
              <w:top w:val="nil"/>
              <w:left w:val="nil"/>
              <w:bottom w:val="single" w:sz="4" w:space="0" w:color="auto"/>
              <w:right w:val="single" w:sz="4" w:space="0" w:color="auto"/>
            </w:tcBorders>
            <w:shd w:val="clear" w:color="auto" w:fill="FFFFFF" w:themeFill="background1"/>
            <w:vAlign w:val="center"/>
          </w:tcPr>
          <w:p w14:paraId="2560CD25"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rPr>
              <w:t>MLPA zondes BRCA2 un CHEK2 gēnu reģionu kopiju skaita variāciju noteikšanai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DAABF90"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612,00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A83B6D9"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Sabiedrība ar ierobežotu atbildību “</w:t>
            </w:r>
            <w:proofErr w:type="spellStart"/>
            <w:r w:rsidRPr="00843A09">
              <w:rPr>
                <w:rFonts w:ascii="Times New Roman" w:eastAsia="Times New Roman" w:hAnsi="Times New Roman" w:cs="Times New Roman"/>
                <w:bCs/>
                <w:color w:val="000000" w:themeColor="text1"/>
                <w:lang w:eastAsia="lv-LV"/>
              </w:rPr>
              <w:t>Interlux</w:t>
            </w:r>
            <w:proofErr w:type="spellEnd"/>
            <w:r w:rsidRPr="00843A09">
              <w:rPr>
                <w:rFonts w:ascii="Times New Roman" w:eastAsia="Times New Roman" w:hAnsi="Times New Roman" w:cs="Times New Roman"/>
                <w:bCs/>
                <w:color w:val="000000" w:themeColor="text1"/>
                <w:lang w:eastAsia="lv-LV"/>
              </w:rPr>
              <w:t>”</w:t>
            </w:r>
          </w:p>
        </w:tc>
      </w:tr>
      <w:tr w:rsidR="00843A09" w:rsidRPr="00843A09" w14:paraId="2871AED7"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B5FDF"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9D232"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rPr>
              <w:t>MLPA zondes CFTR gēna mutāciju noteikšanai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17605"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612,00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2497DF4"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Sabiedrība ar ierobežotu atbildību “</w:t>
            </w:r>
            <w:proofErr w:type="spellStart"/>
            <w:r w:rsidRPr="00843A09">
              <w:rPr>
                <w:rFonts w:ascii="Times New Roman" w:eastAsia="Times New Roman" w:hAnsi="Times New Roman" w:cs="Times New Roman"/>
                <w:bCs/>
                <w:color w:val="000000" w:themeColor="text1"/>
                <w:lang w:eastAsia="lv-LV"/>
              </w:rPr>
              <w:t>Interlux</w:t>
            </w:r>
            <w:proofErr w:type="spellEnd"/>
            <w:r w:rsidRPr="00843A09">
              <w:rPr>
                <w:rFonts w:ascii="Times New Roman" w:eastAsia="Times New Roman" w:hAnsi="Times New Roman" w:cs="Times New Roman"/>
                <w:bCs/>
                <w:color w:val="000000" w:themeColor="text1"/>
                <w:lang w:eastAsia="lv-LV"/>
              </w:rPr>
              <w:t>”</w:t>
            </w:r>
          </w:p>
        </w:tc>
      </w:tr>
      <w:tr w:rsidR="00843A09" w:rsidRPr="00843A09" w14:paraId="7CFD0FAC"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D4699"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B9A22EA"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rPr>
              <w:t xml:space="preserve">MLPA zondes dažādu </w:t>
            </w:r>
            <w:proofErr w:type="spellStart"/>
            <w:r w:rsidRPr="00843A09">
              <w:rPr>
                <w:rFonts w:ascii="Times New Roman" w:hAnsi="Times New Roman" w:cs="Times New Roman"/>
              </w:rPr>
              <w:t>hromosomālo</w:t>
            </w:r>
            <w:proofErr w:type="spellEnd"/>
            <w:r w:rsidRPr="00843A09">
              <w:rPr>
                <w:rFonts w:ascii="Times New Roman" w:hAnsi="Times New Roman" w:cs="Times New Roman"/>
              </w:rPr>
              <w:t xml:space="preserve"> reģionu duplikāciju un delēciju noteikšanai, kas saistītas ar BRCA1ness</w:t>
            </w:r>
          </w:p>
        </w:tc>
        <w:tc>
          <w:tcPr>
            <w:tcW w:w="5103"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33A41D9"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i/>
                <w:iCs/>
                <w:color w:val="000000" w:themeColor="text1"/>
                <w:lang w:eastAsia="lv-LV"/>
              </w:rPr>
              <w:t>Atklāta konkursa 2.daļas pozīcija Nr. 5., izbeigta bez rezultāta, jo attiecīgajā pozīcijā nav iesniegts neviens piedāvājums</w:t>
            </w:r>
            <w:r w:rsidRPr="00843A09">
              <w:rPr>
                <w:rFonts w:ascii="Times New Roman" w:eastAsia="Times New Roman" w:hAnsi="Times New Roman" w:cs="Times New Roman"/>
                <w:bCs/>
                <w:color w:val="000000" w:themeColor="text1"/>
                <w:lang w:eastAsia="lv-LV"/>
              </w:rPr>
              <w:t>.</w:t>
            </w:r>
          </w:p>
        </w:tc>
      </w:tr>
      <w:tr w:rsidR="00843A09" w:rsidRPr="00843A09" w14:paraId="1D3F5B77"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F44A1"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6</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30893CD"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rPr>
              <w:t>MLPA zondes krūts audzējiem specifisku gēnu reģionu kopiju skaita variāciju noteikšanai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B1B0BF8"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1 100,00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7A70388"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Sabiedrība ar ierobežotu atbildību “</w:t>
            </w:r>
            <w:proofErr w:type="spellStart"/>
            <w:r w:rsidRPr="00843A09">
              <w:rPr>
                <w:rFonts w:ascii="Times New Roman" w:eastAsia="Times New Roman" w:hAnsi="Times New Roman" w:cs="Times New Roman"/>
                <w:bCs/>
                <w:color w:val="000000" w:themeColor="text1"/>
                <w:lang w:eastAsia="lv-LV"/>
              </w:rPr>
              <w:t>Interlux</w:t>
            </w:r>
            <w:proofErr w:type="spellEnd"/>
            <w:r w:rsidRPr="00843A09">
              <w:rPr>
                <w:rFonts w:ascii="Times New Roman" w:eastAsia="Times New Roman" w:hAnsi="Times New Roman" w:cs="Times New Roman"/>
                <w:bCs/>
                <w:color w:val="000000" w:themeColor="text1"/>
                <w:lang w:eastAsia="lv-LV"/>
              </w:rPr>
              <w:t>”</w:t>
            </w:r>
          </w:p>
        </w:tc>
      </w:tr>
      <w:tr w:rsidR="00843A09" w:rsidRPr="00843A09" w14:paraId="205582D3" w14:textId="77777777" w:rsidTr="00F22733">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22A49CA7"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t>7</w:t>
            </w:r>
          </w:p>
        </w:tc>
        <w:tc>
          <w:tcPr>
            <w:tcW w:w="2693" w:type="dxa"/>
            <w:tcBorders>
              <w:top w:val="nil"/>
              <w:left w:val="nil"/>
              <w:bottom w:val="single" w:sz="4" w:space="0" w:color="auto"/>
              <w:right w:val="single" w:sz="4" w:space="0" w:color="auto"/>
            </w:tcBorders>
            <w:shd w:val="clear" w:color="auto" w:fill="FFFFFF" w:themeFill="background1"/>
            <w:vAlign w:val="center"/>
          </w:tcPr>
          <w:p w14:paraId="201A83E4"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rPr>
              <w:t>MLPA zondes MLH1, MSH2, EPCAM gēnu kopiju skaita variāciju noteikšanai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44297C6"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612,00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9C54784"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Interlux</w:t>
            </w:r>
            <w:proofErr w:type="spellEnd"/>
            <w:r w:rsidRPr="00843A09">
              <w:rPr>
                <w:rFonts w:ascii="Times New Roman" w:hAnsi="Times New Roman" w:cs="Times New Roman"/>
              </w:rPr>
              <w:t>”</w:t>
            </w:r>
          </w:p>
        </w:tc>
      </w:tr>
      <w:tr w:rsidR="00843A09" w:rsidRPr="00843A09" w14:paraId="31626ECD"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89379"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eastAsia="Times New Roman" w:hAnsi="Times New Roman" w:cs="Times New Roman"/>
                <w:bCs/>
                <w:color w:val="000000"/>
                <w:lang w:eastAsia="lv-LV"/>
              </w:rPr>
              <w:t>8</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E52FD"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MLPA zondes SMN1 gēna mutāciju nesēja statusa noteikšanai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27912"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612,00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BBB741F"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Interlux</w:t>
            </w:r>
            <w:proofErr w:type="spellEnd"/>
            <w:r w:rsidRPr="00843A09">
              <w:rPr>
                <w:rFonts w:ascii="Times New Roman" w:hAnsi="Times New Roman" w:cs="Times New Roman"/>
              </w:rPr>
              <w:t>”</w:t>
            </w:r>
          </w:p>
        </w:tc>
      </w:tr>
      <w:tr w:rsidR="00843A09" w:rsidRPr="00843A09" w14:paraId="14535F20"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18863"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eastAsia="Times New Roman" w:hAnsi="Times New Roman" w:cs="Times New Roman"/>
                <w:bCs/>
                <w:color w:val="000000"/>
                <w:lang w:eastAsia="lv-LV"/>
              </w:rPr>
              <w:t>9</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751A169A"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MLPA zondes SMN1 gēna mutāciju nesēja statusa noteikšanai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4E20D95"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1 100,00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F2FB583"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Interlux</w:t>
            </w:r>
            <w:proofErr w:type="spellEnd"/>
            <w:r w:rsidRPr="00843A09">
              <w:rPr>
                <w:rFonts w:ascii="Times New Roman" w:hAnsi="Times New Roman" w:cs="Times New Roman"/>
              </w:rPr>
              <w:t>”</w:t>
            </w:r>
          </w:p>
        </w:tc>
      </w:tr>
      <w:tr w:rsidR="00843A09" w:rsidRPr="00843A09" w14:paraId="4DC73F21"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4FDE7"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10</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C3D785B"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MLPA zondes SMN1 un  SMN2 gēna kopiju skaita noteikšanai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D3F3B6A"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612,00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DD70AD4"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Interlux</w:t>
            </w:r>
            <w:proofErr w:type="spellEnd"/>
            <w:r w:rsidRPr="00843A09">
              <w:rPr>
                <w:rFonts w:ascii="Times New Roman" w:hAnsi="Times New Roman" w:cs="Times New Roman"/>
              </w:rPr>
              <w:t>”</w:t>
            </w:r>
          </w:p>
        </w:tc>
      </w:tr>
      <w:tr w:rsidR="00843A09" w:rsidRPr="00843A09" w14:paraId="3DAAA4D6" w14:textId="77777777" w:rsidTr="00F22733">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6FCDC634"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11</w:t>
            </w:r>
          </w:p>
        </w:tc>
        <w:tc>
          <w:tcPr>
            <w:tcW w:w="2693" w:type="dxa"/>
            <w:tcBorders>
              <w:top w:val="nil"/>
              <w:left w:val="nil"/>
              <w:bottom w:val="single" w:sz="4" w:space="0" w:color="auto"/>
              <w:right w:val="single" w:sz="4" w:space="0" w:color="auto"/>
            </w:tcBorders>
            <w:shd w:val="clear" w:color="auto" w:fill="FFFFFF" w:themeFill="background1"/>
            <w:vAlign w:val="center"/>
          </w:tcPr>
          <w:p w14:paraId="4439A456"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MLPA zondes SMN1 un  SMN2 gēna kopiju skaita noteikšanai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262635C"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1 100,00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38AC4BF"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Interlux</w:t>
            </w:r>
            <w:proofErr w:type="spellEnd"/>
            <w:r w:rsidRPr="00843A09">
              <w:rPr>
                <w:rFonts w:ascii="Times New Roman" w:hAnsi="Times New Roman" w:cs="Times New Roman"/>
              </w:rPr>
              <w:t>”</w:t>
            </w:r>
          </w:p>
        </w:tc>
      </w:tr>
      <w:tr w:rsidR="00843A09" w:rsidRPr="00843A09" w14:paraId="1643A642"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26A3A"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lastRenderedPageBreak/>
              <w:t>12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4320DA8"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MS-MLPA zondes audzēju nomācējgēnu kopiju skaita variāciju noteikšanai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F42D705"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1 100,00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23FD7B8"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Interlux</w:t>
            </w:r>
            <w:proofErr w:type="spellEnd"/>
            <w:r w:rsidRPr="00843A09">
              <w:rPr>
                <w:rFonts w:ascii="Times New Roman" w:hAnsi="Times New Roman" w:cs="Times New Roman"/>
              </w:rPr>
              <w:t>”</w:t>
            </w:r>
          </w:p>
        </w:tc>
      </w:tr>
      <w:tr w:rsidR="00843A09" w:rsidRPr="00843A09" w14:paraId="23128F37" w14:textId="77777777" w:rsidTr="00F22733">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3C4DE18E"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13</w:t>
            </w:r>
          </w:p>
        </w:tc>
        <w:tc>
          <w:tcPr>
            <w:tcW w:w="2693" w:type="dxa"/>
            <w:tcBorders>
              <w:top w:val="nil"/>
              <w:left w:val="nil"/>
              <w:bottom w:val="single" w:sz="4" w:space="0" w:color="auto"/>
              <w:right w:val="single" w:sz="4" w:space="0" w:color="auto"/>
            </w:tcBorders>
            <w:shd w:val="clear" w:color="auto" w:fill="FFFFFF" w:themeFill="background1"/>
            <w:vAlign w:val="center"/>
          </w:tcPr>
          <w:p w14:paraId="12D2EB8A" w14:textId="77777777" w:rsidR="00843A09" w:rsidRPr="00843A09" w:rsidRDefault="00843A09" w:rsidP="0002337B">
            <w:pPr>
              <w:spacing w:after="0"/>
              <w:jc w:val="center"/>
              <w:rPr>
                <w:rFonts w:ascii="Times New Roman" w:eastAsia="Times New Roman" w:hAnsi="Times New Roman" w:cs="Times New Roman"/>
                <w:bCs/>
                <w:lang w:eastAsia="lv-LV"/>
              </w:rPr>
            </w:pPr>
            <w:proofErr w:type="spellStart"/>
            <w:r w:rsidRPr="00843A09">
              <w:rPr>
                <w:rFonts w:ascii="Times New Roman" w:hAnsi="Times New Roman" w:cs="Times New Roman"/>
              </w:rPr>
              <w:t>HhaI</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restrikcijas</w:t>
            </w:r>
            <w:proofErr w:type="spellEnd"/>
            <w:r w:rsidRPr="00843A09">
              <w:rPr>
                <w:rFonts w:ascii="Times New Roman" w:hAnsi="Times New Roman" w:cs="Times New Roman"/>
              </w:rPr>
              <w:t xml:space="preserve"> enzīms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0A2D6A3"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165,00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2110C52"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Interlux</w:t>
            </w:r>
            <w:proofErr w:type="spellEnd"/>
            <w:r w:rsidRPr="00843A09">
              <w:rPr>
                <w:rFonts w:ascii="Times New Roman" w:hAnsi="Times New Roman" w:cs="Times New Roman"/>
              </w:rPr>
              <w:t>”</w:t>
            </w:r>
          </w:p>
        </w:tc>
      </w:tr>
      <w:tr w:rsidR="00843A09" w:rsidRPr="00843A09" w14:paraId="5EBAB598" w14:textId="77777777" w:rsidTr="00F22733">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1A0CFA43"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14</w:t>
            </w:r>
          </w:p>
        </w:tc>
        <w:tc>
          <w:tcPr>
            <w:tcW w:w="2693" w:type="dxa"/>
            <w:tcBorders>
              <w:top w:val="nil"/>
              <w:left w:val="nil"/>
              <w:bottom w:val="single" w:sz="4" w:space="0" w:color="auto"/>
              <w:right w:val="single" w:sz="4" w:space="0" w:color="auto"/>
            </w:tcBorders>
            <w:shd w:val="clear" w:color="auto" w:fill="FFFFFF" w:themeFill="background1"/>
            <w:vAlign w:val="center"/>
          </w:tcPr>
          <w:p w14:paraId="7EE9A88A"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Reaģentu komplekts MLPA veikšanai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4F3ABEB"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420,00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31744E3"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Interlux</w:t>
            </w:r>
            <w:proofErr w:type="spellEnd"/>
            <w:r w:rsidRPr="00843A09">
              <w:rPr>
                <w:rFonts w:ascii="Times New Roman" w:hAnsi="Times New Roman" w:cs="Times New Roman"/>
              </w:rPr>
              <w:t>”</w:t>
            </w:r>
          </w:p>
        </w:tc>
      </w:tr>
      <w:tr w:rsidR="00843A09" w:rsidRPr="00843A09" w14:paraId="13F176E4" w14:textId="77777777" w:rsidTr="00F22733">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3BD56F3F"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15</w:t>
            </w:r>
          </w:p>
        </w:tc>
        <w:tc>
          <w:tcPr>
            <w:tcW w:w="2693" w:type="dxa"/>
            <w:tcBorders>
              <w:top w:val="nil"/>
              <w:left w:val="nil"/>
              <w:bottom w:val="single" w:sz="4" w:space="0" w:color="auto"/>
              <w:right w:val="single" w:sz="4" w:space="0" w:color="auto"/>
            </w:tcBorders>
            <w:shd w:val="clear" w:color="auto" w:fill="FFFFFF" w:themeFill="background1"/>
            <w:vAlign w:val="center"/>
          </w:tcPr>
          <w:p w14:paraId="0619945D"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Reaģentu komplekts MLPA veikšanai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E5D6A69"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1 900,00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0C80196"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Interlux</w:t>
            </w:r>
            <w:proofErr w:type="spellEnd"/>
            <w:r w:rsidRPr="00843A09">
              <w:rPr>
                <w:rFonts w:ascii="Times New Roman" w:hAnsi="Times New Roman" w:cs="Times New Roman"/>
              </w:rPr>
              <w:t>”</w:t>
            </w:r>
          </w:p>
        </w:tc>
      </w:tr>
      <w:tr w:rsidR="00843A09" w:rsidRPr="00843A09" w14:paraId="11CA58DD"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AC06D"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eastAsia="Times New Roman" w:hAnsi="Times New Roman" w:cs="Times New Roman"/>
                <w:bCs/>
                <w:color w:val="000000"/>
                <w:lang w:eastAsia="lv-LV"/>
              </w:rPr>
              <w:t>16</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764F265"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Reaģentu komplekts MLPA veikšanai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6B3F841"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7 300,00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1479274"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Interlux</w:t>
            </w:r>
            <w:proofErr w:type="spellEnd"/>
            <w:r w:rsidRPr="00843A09">
              <w:rPr>
                <w:rFonts w:ascii="Times New Roman" w:hAnsi="Times New Roman" w:cs="Times New Roman"/>
              </w:rPr>
              <w:t>”</w:t>
            </w:r>
          </w:p>
        </w:tc>
      </w:tr>
      <w:tr w:rsidR="00843A09" w:rsidRPr="00843A09" w14:paraId="7146EECC" w14:textId="77777777" w:rsidTr="00F22733">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1ABFDF45"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eastAsia="Times New Roman" w:hAnsi="Times New Roman" w:cs="Times New Roman"/>
                <w:bCs/>
                <w:color w:val="000000"/>
                <w:lang w:eastAsia="lv-LV"/>
              </w:rPr>
              <w:t>17</w:t>
            </w:r>
          </w:p>
        </w:tc>
        <w:tc>
          <w:tcPr>
            <w:tcW w:w="2693" w:type="dxa"/>
            <w:tcBorders>
              <w:top w:val="nil"/>
              <w:left w:val="nil"/>
              <w:bottom w:val="single" w:sz="4" w:space="0" w:color="auto"/>
              <w:right w:val="single" w:sz="4" w:space="0" w:color="auto"/>
            </w:tcBorders>
            <w:shd w:val="clear" w:color="auto" w:fill="FFFFFF" w:themeFill="background1"/>
            <w:vAlign w:val="center"/>
          </w:tcPr>
          <w:p w14:paraId="4DE50A65"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Reaģentu maisījums daudzpakāpju PCR veikšanai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6CCA499"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71,00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3D36E9A"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Labochema</w:t>
            </w:r>
            <w:proofErr w:type="spellEnd"/>
            <w:r w:rsidRPr="00843A09">
              <w:rPr>
                <w:rFonts w:ascii="Times New Roman" w:eastAsia="Times New Roman" w:hAnsi="Times New Roman" w:cs="Times New Roman"/>
                <w:bCs/>
                <w:lang w:eastAsia="lv-LV"/>
              </w:rPr>
              <w:t xml:space="preserve"> Latvija”</w:t>
            </w:r>
          </w:p>
        </w:tc>
      </w:tr>
      <w:tr w:rsidR="00843A09" w:rsidRPr="00843A09" w14:paraId="3CE72D9D" w14:textId="77777777" w:rsidTr="00F22733">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4943F4AE"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eastAsia="Times New Roman" w:hAnsi="Times New Roman" w:cs="Times New Roman"/>
                <w:bCs/>
                <w:color w:val="000000"/>
                <w:lang w:eastAsia="lv-LV"/>
              </w:rPr>
              <w:t>18</w:t>
            </w:r>
          </w:p>
        </w:tc>
        <w:tc>
          <w:tcPr>
            <w:tcW w:w="2693" w:type="dxa"/>
            <w:tcBorders>
              <w:top w:val="nil"/>
              <w:left w:val="nil"/>
              <w:bottom w:val="single" w:sz="4" w:space="0" w:color="auto"/>
              <w:right w:val="single" w:sz="4" w:space="0" w:color="auto"/>
            </w:tcBorders>
            <w:shd w:val="clear" w:color="auto" w:fill="FFFFFF" w:themeFill="background1"/>
            <w:vAlign w:val="center"/>
          </w:tcPr>
          <w:p w14:paraId="4F0E98B1"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Reaģentu maisījums daudzpakāpju PCR veikšanai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E04A433"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325,50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31C39EE"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Labochema</w:t>
            </w:r>
            <w:proofErr w:type="spellEnd"/>
            <w:r w:rsidRPr="00843A09">
              <w:rPr>
                <w:rFonts w:ascii="Times New Roman" w:eastAsia="Times New Roman" w:hAnsi="Times New Roman" w:cs="Times New Roman"/>
                <w:bCs/>
                <w:lang w:eastAsia="lv-LV"/>
              </w:rPr>
              <w:t xml:space="preserve"> Latvija”</w:t>
            </w:r>
          </w:p>
        </w:tc>
      </w:tr>
      <w:tr w:rsidR="00843A09" w:rsidRPr="00843A09" w14:paraId="6E85C7F5"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DA4D3"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eastAsia="Times New Roman" w:hAnsi="Times New Roman" w:cs="Times New Roman"/>
                <w:bCs/>
                <w:color w:val="000000"/>
                <w:lang w:eastAsia="lv-LV"/>
              </w:rPr>
              <w:t>19</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6B38DC63"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Reaģentu maisījums daudzpakāpju PCR veikšanai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7F6BA278"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793,00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F44D3FF"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“Adrona”</w:t>
            </w:r>
          </w:p>
        </w:tc>
      </w:tr>
      <w:tr w:rsidR="00843A09" w:rsidRPr="00843A09" w14:paraId="4F4A88C6" w14:textId="77777777" w:rsidTr="00F22733">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1D54F88B"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20</w:t>
            </w:r>
          </w:p>
        </w:tc>
        <w:tc>
          <w:tcPr>
            <w:tcW w:w="2693" w:type="dxa"/>
            <w:tcBorders>
              <w:top w:val="nil"/>
              <w:left w:val="nil"/>
              <w:bottom w:val="single" w:sz="4" w:space="0" w:color="auto"/>
              <w:right w:val="single" w:sz="4" w:space="0" w:color="auto"/>
            </w:tcBorders>
            <w:shd w:val="clear" w:color="auto" w:fill="FFFFFF" w:themeFill="background1"/>
            <w:vAlign w:val="center"/>
          </w:tcPr>
          <w:p w14:paraId="5FCFADC2"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Reaģentu maisījums daudzpakāpju PCR veikšanai</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D49CD55"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1 152,00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3571842"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Labochema</w:t>
            </w:r>
            <w:proofErr w:type="spellEnd"/>
            <w:r w:rsidRPr="00843A09">
              <w:rPr>
                <w:rFonts w:ascii="Times New Roman" w:eastAsia="Times New Roman" w:hAnsi="Times New Roman" w:cs="Times New Roman"/>
                <w:bCs/>
                <w:lang w:eastAsia="lv-LV"/>
              </w:rPr>
              <w:t xml:space="preserve"> Latvija”</w:t>
            </w:r>
          </w:p>
        </w:tc>
      </w:tr>
      <w:tr w:rsidR="00843A09" w:rsidRPr="00843A09" w14:paraId="027B769C" w14:textId="77777777" w:rsidTr="00F22733">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796DE3E0"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21</w:t>
            </w:r>
          </w:p>
        </w:tc>
        <w:tc>
          <w:tcPr>
            <w:tcW w:w="2693" w:type="dxa"/>
            <w:tcBorders>
              <w:top w:val="nil"/>
              <w:left w:val="nil"/>
              <w:bottom w:val="single" w:sz="4" w:space="0" w:color="auto"/>
              <w:right w:val="single" w:sz="4" w:space="0" w:color="auto"/>
            </w:tcBorders>
            <w:shd w:val="clear" w:color="auto" w:fill="FFFFFF" w:themeFill="background1"/>
            <w:vAlign w:val="center"/>
          </w:tcPr>
          <w:p w14:paraId="07CC0150"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 xml:space="preserve">Reaģentu maisījums GC bagātu rajonu </w:t>
            </w:r>
            <w:proofErr w:type="spellStart"/>
            <w:r w:rsidRPr="00843A09">
              <w:rPr>
                <w:rFonts w:ascii="Times New Roman" w:hAnsi="Times New Roman" w:cs="Times New Roman"/>
              </w:rPr>
              <w:t>amplifikācijai</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85B1422"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69,20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9202D6D"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Labochema</w:t>
            </w:r>
            <w:proofErr w:type="spellEnd"/>
            <w:r w:rsidRPr="00843A09">
              <w:rPr>
                <w:rFonts w:ascii="Times New Roman" w:eastAsia="Times New Roman" w:hAnsi="Times New Roman" w:cs="Times New Roman"/>
                <w:bCs/>
                <w:lang w:eastAsia="lv-LV"/>
              </w:rPr>
              <w:t xml:space="preserve"> Latvija”</w:t>
            </w:r>
          </w:p>
        </w:tc>
      </w:tr>
      <w:tr w:rsidR="00843A09" w:rsidRPr="00843A09" w14:paraId="7D6D2D43"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1E123"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t>22</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72A6EAD5" w14:textId="77777777" w:rsidR="00843A09" w:rsidRPr="00843A09" w:rsidRDefault="00843A09" w:rsidP="0002337B">
            <w:pPr>
              <w:spacing w:after="0"/>
              <w:jc w:val="center"/>
              <w:rPr>
                <w:rFonts w:ascii="Times New Roman" w:hAnsi="Times New Roman" w:cs="Times New Roman"/>
              </w:rPr>
            </w:pPr>
            <w:r w:rsidRPr="00843A09">
              <w:rPr>
                <w:rFonts w:ascii="Times New Roman" w:hAnsi="Times New Roman" w:cs="Times New Roman"/>
              </w:rPr>
              <w:t xml:space="preserve">Reaģentu maisījums GC bagātu rajonu </w:t>
            </w:r>
            <w:proofErr w:type="spellStart"/>
            <w:r w:rsidRPr="00843A09">
              <w:rPr>
                <w:rFonts w:ascii="Times New Roman" w:hAnsi="Times New Roman" w:cs="Times New Roman"/>
              </w:rPr>
              <w:t>amplifikācijai</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88BEC89"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389,00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AFE00AF"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“Adrona”</w:t>
            </w:r>
          </w:p>
        </w:tc>
      </w:tr>
      <w:tr w:rsidR="00843A09" w:rsidRPr="00843A09" w14:paraId="46C15811"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E4E90"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23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02C8C175"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 xml:space="preserve">Reaģentu maisījums GC bagātu rajonu </w:t>
            </w:r>
            <w:proofErr w:type="spellStart"/>
            <w:r w:rsidRPr="00843A09">
              <w:rPr>
                <w:rFonts w:ascii="Times New Roman" w:hAnsi="Times New Roman" w:cs="Times New Roman"/>
              </w:rPr>
              <w:t>amplifikācijai</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AB2627E"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1 179,50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879766F"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Labochema</w:t>
            </w:r>
            <w:proofErr w:type="spellEnd"/>
            <w:r w:rsidRPr="00843A09">
              <w:rPr>
                <w:rFonts w:ascii="Times New Roman" w:eastAsia="Times New Roman" w:hAnsi="Times New Roman" w:cs="Times New Roman"/>
                <w:bCs/>
                <w:lang w:eastAsia="lv-LV"/>
              </w:rPr>
              <w:t xml:space="preserve"> Latvija”</w:t>
            </w:r>
          </w:p>
        </w:tc>
      </w:tr>
      <w:tr w:rsidR="00843A09" w:rsidRPr="00843A09" w14:paraId="67626CCD"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C528E"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24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AD7C4EA" w14:textId="77777777" w:rsidR="00843A09" w:rsidRPr="00843A09" w:rsidRDefault="00843A09" w:rsidP="0002337B">
            <w:pPr>
              <w:spacing w:after="0"/>
              <w:jc w:val="center"/>
              <w:rPr>
                <w:rFonts w:ascii="Times New Roman" w:eastAsia="Times New Roman" w:hAnsi="Times New Roman" w:cs="Times New Roman"/>
                <w:bCs/>
                <w:lang w:eastAsia="lv-LV"/>
              </w:rPr>
            </w:pPr>
            <w:proofErr w:type="spellStart"/>
            <w:r w:rsidRPr="00843A09">
              <w:rPr>
                <w:rFonts w:ascii="Times New Roman" w:hAnsi="Times New Roman" w:cs="Times New Roman"/>
              </w:rPr>
              <w:t>Rekombinantā</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proteināze</w:t>
            </w:r>
            <w:proofErr w:type="spellEnd"/>
            <w:r w:rsidRPr="00843A09">
              <w:rPr>
                <w:rFonts w:ascii="Times New Roman" w:hAnsi="Times New Roman" w:cs="Times New Roman"/>
              </w:rPr>
              <w:t xml:space="preserve"> K</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2AA08BF"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181,00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01E59A9"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BioAvots</w:t>
            </w:r>
            <w:proofErr w:type="spellEnd"/>
            <w:r w:rsidRPr="00843A09">
              <w:rPr>
                <w:rFonts w:ascii="Times New Roman" w:eastAsia="Times New Roman" w:hAnsi="Times New Roman" w:cs="Times New Roman"/>
                <w:bCs/>
                <w:lang w:eastAsia="lv-LV"/>
              </w:rPr>
              <w:t>”</w:t>
            </w:r>
          </w:p>
        </w:tc>
      </w:tr>
      <w:tr w:rsidR="00843A09" w:rsidRPr="00843A09" w14:paraId="49BBD74F"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4EE75"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color w:val="000000" w:themeColor="text1"/>
              </w:rPr>
              <w:t>25</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CCD40"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proofErr w:type="spellStart"/>
            <w:r w:rsidRPr="00843A09">
              <w:rPr>
                <w:rFonts w:ascii="Times New Roman" w:hAnsi="Times New Roman" w:cs="Times New Roman"/>
              </w:rPr>
              <w:t>RNāzes</w:t>
            </w:r>
            <w:proofErr w:type="spellEnd"/>
            <w:r w:rsidRPr="00843A09">
              <w:rPr>
                <w:rFonts w:ascii="Times New Roman" w:hAnsi="Times New Roman" w:cs="Times New Roman"/>
              </w:rPr>
              <w:t xml:space="preserve"> inhibitors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B0CC8"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287,00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7F62A26"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Interlux</w:t>
            </w:r>
            <w:proofErr w:type="spellEnd"/>
            <w:r w:rsidRPr="00843A09">
              <w:rPr>
                <w:rFonts w:ascii="Times New Roman" w:eastAsia="Times New Roman" w:hAnsi="Times New Roman" w:cs="Times New Roman"/>
                <w:bCs/>
                <w:lang w:eastAsia="lv-LV"/>
              </w:rPr>
              <w:t>”</w:t>
            </w:r>
          </w:p>
        </w:tc>
      </w:tr>
      <w:tr w:rsidR="00843A09" w:rsidRPr="00843A09" w14:paraId="31EC39B1"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FD3EE"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26</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23053"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rPr>
              <w:t>RNS izolēšanas, attīrīšanas un koncentrēšanas reaģentu komplekts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491FA"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1 237,80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8911C02"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Labochema</w:t>
            </w:r>
            <w:proofErr w:type="spellEnd"/>
            <w:r w:rsidRPr="00843A09">
              <w:rPr>
                <w:rFonts w:ascii="Times New Roman" w:eastAsia="Times New Roman" w:hAnsi="Times New Roman" w:cs="Times New Roman"/>
                <w:bCs/>
                <w:lang w:eastAsia="lv-LV"/>
              </w:rPr>
              <w:t xml:space="preserve"> Latvija”</w:t>
            </w:r>
          </w:p>
        </w:tc>
      </w:tr>
      <w:tr w:rsidR="00843A09" w:rsidRPr="00843A09" w14:paraId="2CB61C4F"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E0149"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27</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41A05"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rPr>
              <w:t>RNS stabilizējošs šķīdums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71D1E"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510,00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184BF93"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BioAvots</w:t>
            </w:r>
            <w:proofErr w:type="spellEnd"/>
            <w:r w:rsidRPr="00843A09">
              <w:rPr>
                <w:rFonts w:ascii="Times New Roman" w:eastAsia="Times New Roman" w:hAnsi="Times New Roman" w:cs="Times New Roman"/>
                <w:bCs/>
                <w:lang w:eastAsia="lv-LV"/>
              </w:rPr>
              <w:t>”</w:t>
            </w:r>
          </w:p>
        </w:tc>
      </w:tr>
      <w:tr w:rsidR="00843A09" w:rsidRPr="00843A09" w14:paraId="7253A38D"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8CC21"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28</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BE821"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proofErr w:type="spellStart"/>
            <w:r w:rsidRPr="00843A09">
              <w:rPr>
                <w:rFonts w:ascii="Times New Roman" w:hAnsi="Times New Roman" w:cs="Times New Roman"/>
              </w:rPr>
              <w:t>RsaI</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restrikcijas</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endonukleāze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5012C"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52,70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14FABDE4"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Quantum</w:t>
            </w:r>
            <w:proofErr w:type="spellEnd"/>
            <w:r w:rsidRPr="00843A09">
              <w:rPr>
                <w:rFonts w:ascii="Times New Roman" w:eastAsia="Times New Roman" w:hAnsi="Times New Roman" w:cs="Times New Roman"/>
                <w:bCs/>
                <w:lang w:eastAsia="lv-LV"/>
              </w:rPr>
              <w:t xml:space="preserve"> Latvija”</w:t>
            </w:r>
          </w:p>
        </w:tc>
      </w:tr>
      <w:tr w:rsidR="00843A09" w:rsidRPr="00843A09" w14:paraId="72F65825"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63C41"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eastAsia="Times New Roman" w:hAnsi="Times New Roman" w:cs="Times New Roman"/>
                <w:bCs/>
                <w:color w:val="000000" w:themeColor="text1"/>
                <w:lang w:eastAsia="lv-LV"/>
              </w:rPr>
              <w:t>29</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24FF9"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rPr>
              <w:t>SAP</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2CC70"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88,00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3D9BB62"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BioAvots</w:t>
            </w:r>
            <w:proofErr w:type="spellEnd"/>
            <w:r w:rsidRPr="00843A09">
              <w:rPr>
                <w:rFonts w:ascii="Times New Roman" w:hAnsi="Times New Roman" w:cs="Times New Roman"/>
              </w:rPr>
              <w:t>”</w:t>
            </w:r>
          </w:p>
        </w:tc>
      </w:tr>
      <w:tr w:rsidR="00843A09" w:rsidRPr="00843A09" w14:paraId="673566E7"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07076"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r w:rsidRPr="00843A09">
              <w:rPr>
                <w:rFonts w:ascii="Times New Roman" w:hAnsi="Times New Roman" w:cs="Times New Roman"/>
                <w:color w:val="000000" w:themeColor="text1"/>
              </w:rPr>
              <w:t>30</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743CB" w14:textId="77777777" w:rsidR="00843A09" w:rsidRPr="00843A09" w:rsidRDefault="00843A09" w:rsidP="0002337B">
            <w:pPr>
              <w:spacing w:after="0"/>
              <w:jc w:val="center"/>
              <w:rPr>
                <w:rFonts w:ascii="Times New Roman" w:eastAsia="Times New Roman" w:hAnsi="Times New Roman" w:cs="Times New Roman"/>
                <w:bCs/>
                <w:color w:val="000000" w:themeColor="text1"/>
                <w:lang w:eastAsia="lv-LV"/>
              </w:rPr>
            </w:pPr>
            <w:proofErr w:type="spellStart"/>
            <w:r w:rsidRPr="00843A09">
              <w:rPr>
                <w:rFonts w:ascii="Times New Roman" w:hAnsi="Times New Roman" w:cs="Times New Roman"/>
              </w:rPr>
              <w:t>TaiI</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MaeII</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restrikcijas</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endonukleāze</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0B65D"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75,00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A20CBC0"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BioAvots</w:t>
            </w:r>
            <w:proofErr w:type="spellEnd"/>
            <w:r w:rsidRPr="00843A09">
              <w:rPr>
                <w:rFonts w:ascii="Times New Roman" w:hAnsi="Times New Roman" w:cs="Times New Roman"/>
              </w:rPr>
              <w:t>”</w:t>
            </w:r>
          </w:p>
        </w:tc>
      </w:tr>
      <w:tr w:rsidR="00843A09" w:rsidRPr="00843A09" w14:paraId="21346D6A"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9AA2D"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lastRenderedPageBreak/>
              <w:t>31</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1BC2364C" w14:textId="77777777" w:rsidR="00843A09" w:rsidRPr="00843A09" w:rsidRDefault="00843A09" w:rsidP="0002337B">
            <w:pPr>
              <w:spacing w:after="0"/>
              <w:jc w:val="center"/>
              <w:rPr>
                <w:rFonts w:ascii="Times New Roman" w:eastAsia="Times New Roman" w:hAnsi="Times New Roman" w:cs="Times New Roman"/>
                <w:bCs/>
                <w:lang w:eastAsia="lv-LV"/>
              </w:rPr>
            </w:pPr>
            <w:proofErr w:type="spellStart"/>
            <w:r w:rsidRPr="00843A09">
              <w:rPr>
                <w:rFonts w:ascii="Times New Roman" w:hAnsi="Times New Roman" w:cs="Times New Roman"/>
              </w:rPr>
              <w:t>TaiI</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MaeII</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restrikcijas</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endonukleāze</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4A9D30F"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308,00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212AAF0"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BioAvots</w:t>
            </w:r>
            <w:proofErr w:type="spellEnd"/>
            <w:r w:rsidRPr="00843A09">
              <w:rPr>
                <w:rFonts w:ascii="Times New Roman" w:hAnsi="Times New Roman" w:cs="Times New Roman"/>
              </w:rPr>
              <w:t>”</w:t>
            </w:r>
          </w:p>
        </w:tc>
      </w:tr>
      <w:tr w:rsidR="00843A09" w:rsidRPr="00843A09" w14:paraId="454D057C" w14:textId="77777777" w:rsidTr="00F22733">
        <w:trPr>
          <w:cantSplit/>
          <w:trHeight w:val="567"/>
          <w:jc w:val="center"/>
        </w:trPr>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73564623"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32</w:t>
            </w:r>
          </w:p>
        </w:tc>
        <w:tc>
          <w:tcPr>
            <w:tcW w:w="2693" w:type="dxa"/>
            <w:tcBorders>
              <w:top w:val="nil"/>
              <w:left w:val="nil"/>
              <w:bottom w:val="single" w:sz="4" w:space="0" w:color="auto"/>
              <w:right w:val="single" w:sz="4" w:space="0" w:color="auto"/>
            </w:tcBorders>
            <w:shd w:val="clear" w:color="auto" w:fill="FFFFFF" w:themeFill="background1"/>
            <w:vAlign w:val="center"/>
          </w:tcPr>
          <w:p w14:paraId="4FCD9A42" w14:textId="77777777" w:rsidR="00843A09" w:rsidRPr="00843A09" w:rsidRDefault="00843A09" w:rsidP="0002337B">
            <w:pPr>
              <w:spacing w:after="0"/>
              <w:jc w:val="center"/>
              <w:rPr>
                <w:rFonts w:ascii="Times New Roman" w:eastAsia="Times New Roman" w:hAnsi="Times New Roman" w:cs="Times New Roman"/>
                <w:bCs/>
                <w:lang w:eastAsia="lv-LV"/>
              </w:rPr>
            </w:pPr>
            <w:proofErr w:type="spellStart"/>
            <w:r w:rsidRPr="00843A09">
              <w:rPr>
                <w:rFonts w:ascii="Times New Roman" w:hAnsi="Times New Roman" w:cs="Times New Roman"/>
              </w:rPr>
              <w:t>TaqI</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restrikcijas</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endonukleāze</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DA3C566"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71,00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ED8915A"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BioAvots</w:t>
            </w:r>
            <w:proofErr w:type="spellEnd"/>
            <w:r w:rsidRPr="00843A09">
              <w:rPr>
                <w:rFonts w:ascii="Times New Roman" w:hAnsi="Times New Roman" w:cs="Times New Roman"/>
              </w:rPr>
              <w:t>”</w:t>
            </w:r>
          </w:p>
        </w:tc>
      </w:tr>
      <w:tr w:rsidR="00843A09" w:rsidRPr="00843A09" w14:paraId="1EC1A268"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82D14" w14:textId="77777777" w:rsidR="00843A09" w:rsidRPr="00843A09" w:rsidRDefault="00843A09" w:rsidP="0002337B">
            <w:pPr>
              <w:spacing w:after="0"/>
              <w:jc w:val="center"/>
              <w:rPr>
                <w:rFonts w:ascii="Times New Roman" w:eastAsia="Times New Roman" w:hAnsi="Times New Roman" w:cs="Times New Roman"/>
                <w:bCs/>
                <w:color w:val="000000"/>
                <w:lang w:eastAsia="lv-LV"/>
              </w:rPr>
            </w:pPr>
            <w:r w:rsidRPr="00843A09">
              <w:rPr>
                <w:rFonts w:ascii="Times New Roman" w:hAnsi="Times New Roman" w:cs="Times New Roman"/>
                <w:color w:val="000000"/>
              </w:rPr>
              <w:t>33</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1E46399A"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hAnsi="Times New Roman" w:cs="Times New Roman"/>
              </w:rPr>
              <w:t>TBE buferis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71C7A8D"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45,00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6A963023" w14:textId="77777777" w:rsidR="00843A09" w:rsidRPr="00843A09" w:rsidRDefault="00843A09" w:rsidP="0002337B">
            <w:pPr>
              <w:spacing w:after="0"/>
              <w:jc w:val="center"/>
              <w:rPr>
                <w:rFonts w:ascii="Times New Roman" w:eastAsia="Times New Roman" w:hAnsi="Times New Roman" w:cs="Times New Roman"/>
                <w:bCs/>
                <w:lang w:eastAsia="lv-LV"/>
              </w:rPr>
            </w:pPr>
            <w:r w:rsidRPr="00843A09">
              <w:rPr>
                <w:rFonts w:ascii="Times New Roman" w:eastAsia="Times New Roman" w:hAnsi="Times New Roman" w:cs="Times New Roman"/>
                <w:bCs/>
                <w:lang w:eastAsia="lv-LV"/>
              </w:rPr>
              <w:t>Sabiedrība ar ierobežotu atbildību “</w:t>
            </w:r>
            <w:proofErr w:type="spellStart"/>
            <w:r w:rsidRPr="00843A09">
              <w:rPr>
                <w:rFonts w:ascii="Times New Roman" w:eastAsia="Times New Roman" w:hAnsi="Times New Roman" w:cs="Times New Roman"/>
                <w:bCs/>
                <w:lang w:eastAsia="lv-LV"/>
              </w:rPr>
              <w:t>Quantum</w:t>
            </w:r>
            <w:proofErr w:type="spellEnd"/>
            <w:r w:rsidRPr="00843A09">
              <w:rPr>
                <w:rFonts w:ascii="Times New Roman" w:eastAsia="Times New Roman" w:hAnsi="Times New Roman" w:cs="Times New Roman"/>
                <w:bCs/>
                <w:lang w:eastAsia="lv-LV"/>
              </w:rPr>
              <w:t xml:space="preserve"> Latvija”</w:t>
            </w:r>
          </w:p>
        </w:tc>
      </w:tr>
      <w:tr w:rsidR="00843A09" w:rsidRPr="00843A09" w14:paraId="6723D330"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034A5"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t>34</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22704EA6" w14:textId="77777777" w:rsidR="00843A09" w:rsidRPr="00843A09" w:rsidRDefault="00843A09" w:rsidP="0002337B">
            <w:pPr>
              <w:spacing w:after="0"/>
              <w:jc w:val="center"/>
              <w:rPr>
                <w:rFonts w:ascii="Times New Roman" w:hAnsi="Times New Roman" w:cs="Times New Roman"/>
                <w:color w:val="000000"/>
              </w:rPr>
            </w:pPr>
            <w:proofErr w:type="spellStart"/>
            <w:r w:rsidRPr="00843A09">
              <w:rPr>
                <w:rFonts w:ascii="Times New Roman" w:hAnsi="Times New Roman" w:cs="Times New Roman"/>
              </w:rPr>
              <w:t>Termostabila</w:t>
            </w:r>
            <w:proofErr w:type="spellEnd"/>
            <w:r w:rsidRPr="00843A09">
              <w:rPr>
                <w:rFonts w:ascii="Times New Roman" w:hAnsi="Times New Roman" w:cs="Times New Roman"/>
              </w:rPr>
              <w:t xml:space="preserve"> DNS </w:t>
            </w:r>
            <w:proofErr w:type="spellStart"/>
            <w:r w:rsidRPr="00843A09">
              <w:rPr>
                <w:rFonts w:ascii="Times New Roman" w:hAnsi="Times New Roman" w:cs="Times New Roman"/>
              </w:rPr>
              <w:t>polimerāze</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985EC54"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t>54,95</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1C82AEF" w14:textId="77777777" w:rsidR="00843A09" w:rsidRPr="00843A09" w:rsidRDefault="00843A09" w:rsidP="0002337B">
            <w:pPr>
              <w:spacing w:after="0"/>
              <w:jc w:val="center"/>
              <w:rPr>
                <w:rFonts w:ascii="Times New Roman" w:hAnsi="Times New Roman" w:cs="Times New Roman"/>
                <w:color w:val="000000" w:themeColor="text1"/>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Labochema</w:t>
            </w:r>
            <w:proofErr w:type="spellEnd"/>
            <w:r w:rsidRPr="00843A09">
              <w:rPr>
                <w:rFonts w:ascii="Times New Roman" w:hAnsi="Times New Roman" w:cs="Times New Roman"/>
              </w:rPr>
              <w:t xml:space="preserve"> Latvija”</w:t>
            </w:r>
          </w:p>
        </w:tc>
      </w:tr>
      <w:tr w:rsidR="00843A09" w:rsidRPr="00843A09" w14:paraId="19260A33"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9B366"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t>35</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6143D86" w14:textId="77777777" w:rsidR="00843A09" w:rsidRPr="00843A09" w:rsidRDefault="00843A09" w:rsidP="0002337B">
            <w:pPr>
              <w:spacing w:after="0"/>
              <w:jc w:val="center"/>
              <w:rPr>
                <w:rFonts w:ascii="Times New Roman" w:hAnsi="Times New Roman" w:cs="Times New Roman"/>
                <w:color w:val="000000"/>
              </w:rPr>
            </w:pPr>
            <w:proofErr w:type="spellStart"/>
            <w:r w:rsidRPr="00843A09">
              <w:rPr>
                <w:rFonts w:ascii="Times New Roman" w:hAnsi="Times New Roman" w:cs="Times New Roman"/>
              </w:rPr>
              <w:t>Termostabila</w:t>
            </w:r>
            <w:proofErr w:type="spellEnd"/>
            <w:r w:rsidRPr="00843A09">
              <w:rPr>
                <w:rFonts w:ascii="Times New Roman" w:hAnsi="Times New Roman" w:cs="Times New Roman"/>
              </w:rPr>
              <w:t xml:space="preserve"> DNS </w:t>
            </w:r>
            <w:proofErr w:type="spellStart"/>
            <w:r w:rsidRPr="00843A09">
              <w:rPr>
                <w:rFonts w:ascii="Times New Roman" w:hAnsi="Times New Roman" w:cs="Times New Roman"/>
              </w:rPr>
              <w:t>polimerāze</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18925FC"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t>106,10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5582E207" w14:textId="77777777" w:rsidR="00843A09" w:rsidRPr="00843A09" w:rsidRDefault="00843A09" w:rsidP="0002337B">
            <w:pPr>
              <w:spacing w:after="0"/>
              <w:jc w:val="center"/>
              <w:rPr>
                <w:rFonts w:ascii="Times New Roman" w:hAnsi="Times New Roman" w:cs="Times New Roman"/>
                <w:color w:val="000000" w:themeColor="text1"/>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Labochema</w:t>
            </w:r>
            <w:proofErr w:type="spellEnd"/>
            <w:r w:rsidRPr="00843A09">
              <w:rPr>
                <w:rFonts w:ascii="Times New Roman" w:hAnsi="Times New Roman" w:cs="Times New Roman"/>
              </w:rPr>
              <w:t xml:space="preserve"> Latvija”</w:t>
            </w:r>
          </w:p>
        </w:tc>
      </w:tr>
      <w:tr w:rsidR="00843A09" w:rsidRPr="00843A09" w14:paraId="3EC2847A"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21054"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t>36</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4419637F" w14:textId="77777777" w:rsidR="00843A09" w:rsidRPr="00843A09" w:rsidRDefault="00843A09" w:rsidP="0002337B">
            <w:pPr>
              <w:spacing w:after="0"/>
              <w:jc w:val="center"/>
              <w:rPr>
                <w:rFonts w:ascii="Times New Roman" w:hAnsi="Times New Roman" w:cs="Times New Roman"/>
                <w:color w:val="000000"/>
              </w:rPr>
            </w:pPr>
            <w:proofErr w:type="spellStart"/>
            <w:r w:rsidRPr="00843A09">
              <w:rPr>
                <w:rFonts w:ascii="Times New Roman" w:hAnsi="Times New Roman" w:cs="Times New Roman"/>
              </w:rPr>
              <w:t>Termostabila</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Hot</w:t>
            </w:r>
            <w:proofErr w:type="spellEnd"/>
            <w:r w:rsidRPr="00843A09">
              <w:rPr>
                <w:rFonts w:ascii="Times New Roman" w:hAnsi="Times New Roman" w:cs="Times New Roman"/>
              </w:rPr>
              <w:t xml:space="preserve"> Start DNS </w:t>
            </w:r>
            <w:proofErr w:type="spellStart"/>
            <w:r w:rsidRPr="00843A09">
              <w:rPr>
                <w:rFonts w:ascii="Times New Roman" w:hAnsi="Times New Roman" w:cs="Times New Roman"/>
              </w:rPr>
              <w:t>polimerāze</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1D0AD814"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t>97,60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4410420B" w14:textId="77777777" w:rsidR="00843A09" w:rsidRPr="00843A09" w:rsidRDefault="00843A09" w:rsidP="0002337B">
            <w:pPr>
              <w:spacing w:after="0"/>
              <w:jc w:val="center"/>
              <w:rPr>
                <w:rFonts w:ascii="Times New Roman" w:hAnsi="Times New Roman" w:cs="Times New Roman"/>
                <w:color w:val="000000" w:themeColor="text1"/>
              </w:rPr>
            </w:pPr>
            <w:r w:rsidRPr="00843A09">
              <w:rPr>
                <w:rFonts w:ascii="Times New Roman" w:hAnsi="Times New Roman" w:cs="Times New Roman"/>
              </w:rPr>
              <w:t>Sabiedrība ar ierobežotu atbildību “</w:t>
            </w:r>
            <w:proofErr w:type="spellStart"/>
            <w:r w:rsidRPr="00843A09">
              <w:rPr>
                <w:rFonts w:ascii="Times New Roman" w:hAnsi="Times New Roman" w:cs="Times New Roman"/>
              </w:rPr>
              <w:t>Labochema</w:t>
            </w:r>
            <w:proofErr w:type="spellEnd"/>
            <w:r w:rsidRPr="00843A09">
              <w:rPr>
                <w:rFonts w:ascii="Times New Roman" w:hAnsi="Times New Roman" w:cs="Times New Roman"/>
              </w:rPr>
              <w:t xml:space="preserve"> Latvija”</w:t>
            </w:r>
          </w:p>
        </w:tc>
      </w:tr>
      <w:tr w:rsidR="00843A09" w:rsidRPr="00843A09" w14:paraId="1712C495"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1060D"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t>37</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7031F05E" w14:textId="77777777" w:rsidR="00843A09" w:rsidRPr="00843A09" w:rsidRDefault="00843A09" w:rsidP="0002337B">
            <w:pPr>
              <w:spacing w:after="0"/>
              <w:jc w:val="center"/>
              <w:rPr>
                <w:rFonts w:ascii="Times New Roman" w:hAnsi="Times New Roman" w:cs="Times New Roman"/>
              </w:rPr>
            </w:pPr>
            <w:proofErr w:type="spellStart"/>
            <w:r w:rsidRPr="00843A09">
              <w:rPr>
                <w:rFonts w:ascii="Times New Roman" w:hAnsi="Times New Roman" w:cs="Times New Roman"/>
              </w:rPr>
              <w:t>Termostabila</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Hot</w:t>
            </w:r>
            <w:proofErr w:type="spellEnd"/>
            <w:r w:rsidRPr="00843A09">
              <w:rPr>
                <w:rFonts w:ascii="Times New Roman" w:hAnsi="Times New Roman" w:cs="Times New Roman"/>
              </w:rPr>
              <w:t xml:space="preserve"> Start DNS </w:t>
            </w:r>
            <w:proofErr w:type="spellStart"/>
            <w:r w:rsidRPr="00843A09">
              <w:rPr>
                <w:rFonts w:ascii="Times New Roman" w:hAnsi="Times New Roman" w:cs="Times New Roman"/>
              </w:rPr>
              <w:t>polimerāze</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46DF4993"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t>135,00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7F1656F4" w14:textId="77777777" w:rsidR="00843A09" w:rsidRPr="00843A09" w:rsidRDefault="00843A09" w:rsidP="0002337B">
            <w:pPr>
              <w:spacing w:after="0"/>
              <w:jc w:val="center"/>
              <w:rPr>
                <w:rFonts w:ascii="Times New Roman" w:hAnsi="Times New Roman" w:cs="Times New Roman"/>
                <w:color w:val="000000" w:themeColor="text1"/>
              </w:rPr>
            </w:pPr>
            <w:r w:rsidRPr="00843A09">
              <w:rPr>
                <w:rFonts w:ascii="Times New Roman" w:hAnsi="Times New Roman" w:cs="Times New Roman"/>
                <w:color w:val="000000" w:themeColor="text1"/>
              </w:rPr>
              <w:t>Sabiedrība ar ierobežotu atbildību “Adrona”</w:t>
            </w:r>
          </w:p>
        </w:tc>
      </w:tr>
      <w:tr w:rsidR="00843A09" w:rsidRPr="00843A09" w14:paraId="4703F387"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C3802"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t>38</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DCD8130" w14:textId="77777777" w:rsidR="00843A09" w:rsidRPr="00843A09" w:rsidRDefault="00843A09" w:rsidP="0002337B">
            <w:pPr>
              <w:spacing w:after="0"/>
              <w:jc w:val="center"/>
              <w:rPr>
                <w:rFonts w:ascii="Times New Roman" w:hAnsi="Times New Roman" w:cs="Times New Roman"/>
              </w:rPr>
            </w:pPr>
            <w:proofErr w:type="spellStart"/>
            <w:r w:rsidRPr="00843A09">
              <w:rPr>
                <w:rFonts w:ascii="Times New Roman" w:hAnsi="Times New Roman" w:cs="Times New Roman"/>
              </w:rPr>
              <w:t>Termostabila</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Hot</w:t>
            </w:r>
            <w:proofErr w:type="spellEnd"/>
            <w:r w:rsidRPr="00843A09">
              <w:rPr>
                <w:rFonts w:ascii="Times New Roman" w:hAnsi="Times New Roman" w:cs="Times New Roman"/>
              </w:rPr>
              <w:t xml:space="preserve"> Start DNS </w:t>
            </w:r>
            <w:proofErr w:type="spellStart"/>
            <w:r w:rsidRPr="00843A09">
              <w:rPr>
                <w:rFonts w:ascii="Times New Roman" w:hAnsi="Times New Roman" w:cs="Times New Roman"/>
              </w:rPr>
              <w:t>polimerāze</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2FE1EDD3"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t>183,30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096D73E6" w14:textId="77777777" w:rsidR="00843A09" w:rsidRPr="00843A09" w:rsidRDefault="00843A09" w:rsidP="0002337B">
            <w:pPr>
              <w:spacing w:after="0"/>
              <w:jc w:val="center"/>
              <w:rPr>
                <w:rFonts w:ascii="Times New Roman" w:hAnsi="Times New Roman" w:cs="Times New Roman"/>
                <w:color w:val="000000" w:themeColor="text1"/>
              </w:rPr>
            </w:pPr>
            <w:r w:rsidRPr="00843A09">
              <w:rPr>
                <w:rFonts w:ascii="Times New Roman" w:hAnsi="Times New Roman" w:cs="Times New Roman"/>
                <w:color w:val="000000" w:themeColor="text1"/>
              </w:rPr>
              <w:t>Sabiedrība ar ierobežotu atbildību “</w:t>
            </w:r>
            <w:proofErr w:type="spellStart"/>
            <w:r w:rsidRPr="00843A09">
              <w:rPr>
                <w:rFonts w:ascii="Times New Roman" w:hAnsi="Times New Roman" w:cs="Times New Roman"/>
                <w:color w:val="000000" w:themeColor="text1"/>
              </w:rPr>
              <w:t>Labochema</w:t>
            </w:r>
            <w:proofErr w:type="spellEnd"/>
            <w:r w:rsidRPr="00843A09">
              <w:rPr>
                <w:rFonts w:ascii="Times New Roman" w:hAnsi="Times New Roman" w:cs="Times New Roman"/>
                <w:color w:val="000000" w:themeColor="text1"/>
              </w:rPr>
              <w:t xml:space="preserve"> Latvija”</w:t>
            </w:r>
          </w:p>
        </w:tc>
      </w:tr>
      <w:tr w:rsidR="00843A09" w:rsidRPr="00843A09" w14:paraId="21748A6F"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26BFD"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t>39</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5B15C2F8" w14:textId="77777777" w:rsidR="00843A09" w:rsidRPr="00843A09" w:rsidRDefault="00843A09" w:rsidP="0002337B">
            <w:pPr>
              <w:spacing w:after="0"/>
              <w:jc w:val="center"/>
              <w:rPr>
                <w:rFonts w:ascii="Times New Roman" w:hAnsi="Times New Roman" w:cs="Times New Roman"/>
              </w:rPr>
            </w:pPr>
            <w:proofErr w:type="spellStart"/>
            <w:r w:rsidRPr="00843A09">
              <w:rPr>
                <w:rFonts w:ascii="Times New Roman" w:hAnsi="Times New Roman" w:cs="Times New Roman"/>
              </w:rPr>
              <w:t>Termostabila</w:t>
            </w:r>
            <w:proofErr w:type="spellEnd"/>
            <w:r w:rsidRPr="00843A09">
              <w:rPr>
                <w:rFonts w:ascii="Times New Roman" w:hAnsi="Times New Roman" w:cs="Times New Roman"/>
              </w:rPr>
              <w:t xml:space="preserve"> </w:t>
            </w:r>
            <w:proofErr w:type="spellStart"/>
            <w:r w:rsidRPr="00843A09">
              <w:rPr>
                <w:rFonts w:ascii="Times New Roman" w:hAnsi="Times New Roman" w:cs="Times New Roman"/>
              </w:rPr>
              <w:t>Hot</w:t>
            </w:r>
            <w:proofErr w:type="spellEnd"/>
            <w:r w:rsidRPr="00843A09">
              <w:rPr>
                <w:rFonts w:ascii="Times New Roman" w:hAnsi="Times New Roman" w:cs="Times New Roman"/>
              </w:rPr>
              <w:t xml:space="preserve"> Start DNS </w:t>
            </w:r>
            <w:proofErr w:type="spellStart"/>
            <w:r w:rsidRPr="00843A09">
              <w:rPr>
                <w:rFonts w:ascii="Times New Roman" w:hAnsi="Times New Roman" w:cs="Times New Roman"/>
              </w:rPr>
              <w:t>polimerāze</w:t>
            </w:r>
            <w:proofErr w:type="spellEnd"/>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CE579E2"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t>260,00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3A81D27B" w14:textId="77777777" w:rsidR="00843A09" w:rsidRPr="00843A09" w:rsidRDefault="00843A09" w:rsidP="0002337B">
            <w:pPr>
              <w:spacing w:after="0"/>
              <w:jc w:val="center"/>
              <w:rPr>
                <w:rFonts w:ascii="Times New Roman" w:hAnsi="Times New Roman" w:cs="Times New Roman"/>
                <w:color w:val="000000" w:themeColor="text1"/>
              </w:rPr>
            </w:pPr>
            <w:r w:rsidRPr="00843A09">
              <w:rPr>
                <w:rFonts w:ascii="Times New Roman" w:hAnsi="Times New Roman" w:cs="Times New Roman"/>
                <w:color w:val="000000" w:themeColor="text1"/>
              </w:rPr>
              <w:t>Sabiedrība ar ierobežotu atbildību “Adrona”</w:t>
            </w:r>
          </w:p>
        </w:tc>
      </w:tr>
      <w:tr w:rsidR="00843A09" w:rsidRPr="00843A09" w14:paraId="03D1C92B" w14:textId="77777777" w:rsidTr="00F22733">
        <w:trPr>
          <w:cantSplit/>
          <w:trHeight w:val="567"/>
          <w:jc w:val="center"/>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F7E52"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t>40</w:t>
            </w:r>
          </w:p>
        </w:tc>
        <w:tc>
          <w:tcPr>
            <w:tcW w:w="2693" w:type="dxa"/>
            <w:tcBorders>
              <w:top w:val="single" w:sz="4" w:space="0" w:color="auto"/>
              <w:left w:val="nil"/>
              <w:bottom w:val="single" w:sz="4" w:space="0" w:color="auto"/>
              <w:right w:val="single" w:sz="4" w:space="0" w:color="auto"/>
            </w:tcBorders>
            <w:shd w:val="clear" w:color="auto" w:fill="FFFFFF" w:themeFill="background1"/>
            <w:vAlign w:val="center"/>
          </w:tcPr>
          <w:p w14:paraId="14CDD9E5" w14:textId="77777777" w:rsidR="00843A09" w:rsidRPr="00843A09" w:rsidRDefault="00843A09" w:rsidP="0002337B">
            <w:pPr>
              <w:spacing w:after="0"/>
              <w:jc w:val="center"/>
              <w:rPr>
                <w:rFonts w:ascii="Times New Roman" w:hAnsi="Times New Roman" w:cs="Times New Roman"/>
              </w:rPr>
            </w:pPr>
            <w:r w:rsidRPr="00843A09">
              <w:rPr>
                <w:rFonts w:ascii="Times New Roman" w:hAnsi="Times New Roman" w:cs="Times New Roman"/>
              </w:rPr>
              <w:t>Viena soļa RT-</w:t>
            </w:r>
            <w:proofErr w:type="spellStart"/>
            <w:r w:rsidRPr="00843A09">
              <w:rPr>
                <w:rFonts w:ascii="Times New Roman" w:hAnsi="Times New Roman" w:cs="Times New Roman"/>
              </w:rPr>
              <w:t>qPCR</w:t>
            </w:r>
            <w:proofErr w:type="spellEnd"/>
            <w:r w:rsidRPr="00843A09">
              <w:rPr>
                <w:rFonts w:ascii="Times New Roman" w:hAnsi="Times New Roman" w:cs="Times New Roman"/>
              </w:rPr>
              <w:t xml:space="preserve"> reaģentu komplekts</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82CF252" w14:textId="77777777" w:rsidR="00843A09" w:rsidRPr="00843A09" w:rsidRDefault="00843A09" w:rsidP="0002337B">
            <w:pPr>
              <w:spacing w:after="0"/>
              <w:jc w:val="center"/>
              <w:rPr>
                <w:rFonts w:ascii="Times New Roman" w:hAnsi="Times New Roman" w:cs="Times New Roman"/>
                <w:color w:val="000000"/>
              </w:rPr>
            </w:pPr>
            <w:r w:rsidRPr="00843A09">
              <w:rPr>
                <w:rFonts w:ascii="Times New Roman" w:hAnsi="Times New Roman" w:cs="Times New Roman"/>
                <w:color w:val="000000"/>
              </w:rPr>
              <w:t>330,10</w:t>
            </w:r>
          </w:p>
        </w:tc>
        <w:tc>
          <w:tcPr>
            <w:tcW w:w="3402" w:type="dxa"/>
            <w:tcBorders>
              <w:top w:val="single" w:sz="4" w:space="0" w:color="auto"/>
              <w:left w:val="nil"/>
              <w:bottom w:val="single" w:sz="4" w:space="0" w:color="auto"/>
              <w:right w:val="single" w:sz="4" w:space="0" w:color="auto"/>
            </w:tcBorders>
            <w:shd w:val="clear" w:color="auto" w:fill="FFFFFF" w:themeFill="background1"/>
            <w:vAlign w:val="center"/>
          </w:tcPr>
          <w:p w14:paraId="2F58FC3F" w14:textId="77777777" w:rsidR="00843A09" w:rsidRPr="00843A09" w:rsidRDefault="00843A09" w:rsidP="0002337B">
            <w:pPr>
              <w:spacing w:after="0"/>
              <w:jc w:val="center"/>
              <w:rPr>
                <w:rFonts w:ascii="Times New Roman" w:hAnsi="Times New Roman" w:cs="Times New Roman"/>
                <w:color w:val="000000" w:themeColor="text1"/>
              </w:rPr>
            </w:pPr>
            <w:r w:rsidRPr="00843A09">
              <w:rPr>
                <w:rFonts w:ascii="Times New Roman" w:hAnsi="Times New Roman" w:cs="Times New Roman"/>
                <w:color w:val="000000" w:themeColor="text1"/>
              </w:rPr>
              <w:t>Sabiedrība ar ierobežotu atbildību “</w:t>
            </w:r>
            <w:proofErr w:type="spellStart"/>
            <w:r w:rsidRPr="00843A09">
              <w:rPr>
                <w:rFonts w:ascii="Times New Roman" w:hAnsi="Times New Roman" w:cs="Times New Roman"/>
                <w:color w:val="000000" w:themeColor="text1"/>
              </w:rPr>
              <w:t>Labochema</w:t>
            </w:r>
            <w:proofErr w:type="spellEnd"/>
            <w:r w:rsidRPr="00843A09">
              <w:rPr>
                <w:rFonts w:ascii="Times New Roman" w:hAnsi="Times New Roman" w:cs="Times New Roman"/>
                <w:color w:val="000000" w:themeColor="text1"/>
              </w:rPr>
              <w:t xml:space="preserve"> Latvija”</w:t>
            </w:r>
          </w:p>
        </w:tc>
      </w:tr>
    </w:tbl>
    <w:p w14:paraId="734F716A" w14:textId="77777777" w:rsidR="004F2302" w:rsidRPr="00030F6E" w:rsidRDefault="004F2302" w:rsidP="00177BAD">
      <w:pPr>
        <w:spacing w:after="0" w:line="240" w:lineRule="auto"/>
        <w:jc w:val="both"/>
        <w:rPr>
          <w:rFonts w:ascii="Times New Roman" w:hAnsi="Times New Roman" w:cs="Times New Roman"/>
          <w:sz w:val="24"/>
          <w:szCs w:val="24"/>
        </w:rPr>
      </w:pPr>
    </w:p>
    <w:p w14:paraId="55655A96" w14:textId="40C53742" w:rsidR="000B6436" w:rsidRPr="000B6436" w:rsidRDefault="00634CDE" w:rsidP="000C71B0">
      <w:pPr>
        <w:pStyle w:val="tv213"/>
        <w:numPr>
          <w:ilvl w:val="0"/>
          <w:numId w:val="1"/>
        </w:numPr>
        <w:shd w:val="clear" w:color="auto" w:fill="FFFFFF"/>
        <w:spacing w:before="0" w:beforeAutospacing="0" w:after="0" w:afterAutospacing="0"/>
        <w:ind w:left="425" w:hanging="357"/>
        <w:jc w:val="both"/>
        <w:rPr>
          <w:b/>
          <w:bCs/>
        </w:rPr>
      </w:pPr>
      <w:r w:rsidRPr="00115361">
        <w:rPr>
          <w:b/>
        </w:rPr>
        <w:t>Pamatojums lēmumam par katru noraidīto pretendentu, kā arī par katru iepirkuma procedūras dokumentiem neatbilstošu piedāvājum</w:t>
      </w:r>
      <w:r w:rsidRPr="000B6436">
        <w:rPr>
          <w:b/>
        </w:rPr>
        <w:t>u</w:t>
      </w:r>
      <w:r w:rsidR="00470D83" w:rsidRPr="000B6436">
        <w:rPr>
          <w:b/>
        </w:rPr>
        <w:t xml:space="preserve">: </w:t>
      </w:r>
      <w:r w:rsidR="000B6436" w:rsidRPr="000B6436">
        <w:rPr>
          <w:bCs/>
        </w:rPr>
        <w:t>Komisija, ņemot vērā pretendenta iesniegto tehnisko piedāvājumu un pamatojoties uz Atklāta konkursa nolikuma 8.8.2.punktā noteikto, vienbalsīgi nol</w:t>
      </w:r>
      <w:r w:rsidR="000B6436">
        <w:rPr>
          <w:bCs/>
        </w:rPr>
        <w:t>ēma</w:t>
      </w:r>
      <w:r w:rsidR="000B6436" w:rsidRPr="000B6436">
        <w:rPr>
          <w:bCs/>
        </w:rPr>
        <w:t xml:space="preserve"> noraidīt </w:t>
      </w:r>
      <w:r w:rsidR="000B6436" w:rsidRPr="000B6436">
        <w:rPr>
          <w:b/>
        </w:rPr>
        <w:t xml:space="preserve">SIA </w:t>
      </w:r>
      <w:proofErr w:type="spellStart"/>
      <w:r w:rsidR="000B6436" w:rsidRPr="000B6436">
        <w:rPr>
          <w:b/>
        </w:rPr>
        <w:t>AstraMed</w:t>
      </w:r>
      <w:proofErr w:type="spellEnd"/>
      <w:r w:rsidR="000B6436" w:rsidRPr="000B6436">
        <w:rPr>
          <w:bCs/>
        </w:rPr>
        <w:t xml:space="preserve"> piedāvājumu Atklāta konkursa </w:t>
      </w:r>
      <w:r w:rsidR="000B6436" w:rsidRPr="000B6436">
        <w:rPr>
          <w:b/>
        </w:rPr>
        <w:t>1.daļas pozīcijā Nr.34 un 35</w:t>
      </w:r>
      <w:r w:rsidR="000B6436" w:rsidRPr="000B6436">
        <w:rPr>
          <w:bCs/>
        </w:rPr>
        <w:t xml:space="preserve">, jo pretendenta piedāvājums </w:t>
      </w:r>
      <w:r w:rsidR="000B6436" w:rsidRPr="000B6436">
        <w:rPr>
          <w:b/>
        </w:rPr>
        <w:t>neatbilst</w:t>
      </w:r>
      <w:r w:rsidR="000B6436" w:rsidRPr="000B6436">
        <w:rPr>
          <w:bCs/>
        </w:rPr>
        <w:t xml:space="preserve"> tehniskajā specifikācijā minētajām minimālajām prasībām, </w:t>
      </w:r>
      <w:r w:rsidR="000B6436" w:rsidRPr="00377C6F">
        <w:rPr>
          <w:bCs/>
          <w:i/>
          <w:iCs/>
        </w:rPr>
        <w:t>t.i., tiek piedāvāts lielāks preces iepakojums ar mazāk iespējamajām reakcijām nekā tas ir noteikts tehniskās specifikācijas 3.kolonnā norādītā 1 iepakojuma apjomā</w:t>
      </w:r>
      <w:r w:rsidR="000B6436">
        <w:rPr>
          <w:bCs/>
        </w:rPr>
        <w:t xml:space="preserve">. </w:t>
      </w:r>
      <w:r w:rsidR="000B6436" w:rsidRPr="000B6436">
        <w:rPr>
          <w:bCs/>
        </w:rPr>
        <w:t>Komisija, ņemot vērā pretendenta iesniegto tehnisko piedāvājumu un pamatojoties uz Atklāta konkursa nolikuma 8.8.2.punktā noteikto, vienbalsīgi nol</w:t>
      </w:r>
      <w:r w:rsidR="000B6436">
        <w:rPr>
          <w:bCs/>
        </w:rPr>
        <w:t>ēma</w:t>
      </w:r>
      <w:r w:rsidR="000B6436" w:rsidRPr="000B6436">
        <w:rPr>
          <w:bCs/>
        </w:rPr>
        <w:t xml:space="preserve"> noraidīt </w:t>
      </w:r>
      <w:r w:rsidR="000B6436" w:rsidRPr="000B6436">
        <w:rPr>
          <w:b/>
        </w:rPr>
        <w:t>Sabiedrība</w:t>
      </w:r>
      <w:r w:rsidR="000B6436">
        <w:rPr>
          <w:b/>
        </w:rPr>
        <w:t>s</w:t>
      </w:r>
      <w:r w:rsidR="000B6436" w:rsidRPr="000B6436">
        <w:rPr>
          <w:b/>
        </w:rPr>
        <w:t xml:space="preserve"> ar ierobežotu atbildību “</w:t>
      </w:r>
      <w:proofErr w:type="spellStart"/>
      <w:r w:rsidR="000B6436" w:rsidRPr="000B6436">
        <w:rPr>
          <w:b/>
        </w:rPr>
        <w:t>Quantum</w:t>
      </w:r>
      <w:proofErr w:type="spellEnd"/>
      <w:r w:rsidR="000B6436" w:rsidRPr="000B6436">
        <w:rPr>
          <w:b/>
        </w:rPr>
        <w:t xml:space="preserve"> Latvija”</w:t>
      </w:r>
      <w:r w:rsidR="000B6436" w:rsidRPr="000B6436">
        <w:rPr>
          <w:bCs/>
        </w:rPr>
        <w:t xml:space="preserve"> piedāvājumu Atklāta konkursa </w:t>
      </w:r>
      <w:r w:rsidR="000B6436" w:rsidRPr="000B6436">
        <w:rPr>
          <w:b/>
        </w:rPr>
        <w:t>1.daļas pozīcijās Nr.23-24</w:t>
      </w:r>
      <w:r w:rsidR="000B6436" w:rsidRPr="000B6436">
        <w:rPr>
          <w:bCs/>
        </w:rPr>
        <w:t xml:space="preserve"> un </w:t>
      </w:r>
      <w:r w:rsidR="000B6436" w:rsidRPr="000B6436">
        <w:rPr>
          <w:b/>
        </w:rPr>
        <w:t>2.daļas pozīcijā Nr. 32</w:t>
      </w:r>
      <w:r w:rsidR="000B6436" w:rsidRPr="000B6436">
        <w:rPr>
          <w:bCs/>
        </w:rPr>
        <w:t xml:space="preserve">, jo pretendenta piedāvājums </w:t>
      </w:r>
      <w:r w:rsidR="000B6436" w:rsidRPr="000B6436">
        <w:rPr>
          <w:b/>
        </w:rPr>
        <w:t xml:space="preserve">neatbilst </w:t>
      </w:r>
      <w:r w:rsidR="000B6436" w:rsidRPr="000B6436">
        <w:rPr>
          <w:bCs/>
        </w:rPr>
        <w:t xml:space="preserve">tehniskajā specifikācijā minētajām minimālajām prasībām, </w:t>
      </w:r>
      <w:r w:rsidR="000B6436" w:rsidRPr="00377C6F">
        <w:rPr>
          <w:bCs/>
          <w:i/>
          <w:iCs/>
        </w:rPr>
        <w:t>t.i., tiek piedāvāts lielāks preces iepakojums ar mazāk iespējamajām reakcijām nekā tas ir noteikts tehniskās specifikācijas 3.kolonnā norādītā 1 iepakojuma apjomā</w:t>
      </w:r>
      <w:r w:rsidR="000B6436">
        <w:rPr>
          <w:bCs/>
        </w:rPr>
        <w:t>.</w:t>
      </w:r>
    </w:p>
    <w:p w14:paraId="42185B92" w14:textId="7051E45F" w:rsidR="00AF079D" w:rsidRDefault="00D404BA" w:rsidP="003361D3">
      <w:pPr>
        <w:pStyle w:val="ListParagraph"/>
        <w:numPr>
          <w:ilvl w:val="0"/>
          <w:numId w:val="1"/>
        </w:numPr>
        <w:spacing w:before="120" w:after="0" w:line="240" w:lineRule="auto"/>
        <w:ind w:left="425" w:hanging="425"/>
        <w:contextualSpacing w:val="0"/>
        <w:jc w:val="both"/>
        <w:rPr>
          <w:rFonts w:ascii="Times New Roman" w:hAnsi="Times New Roman" w:cs="Times New Roman"/>
          <w:sz w:val="24"/>
          <w:szCs w:val="24"/>
        </w:rPr>
      </w:pPr>
      <w:r w:rsidRPr="005612A0">
        <w:rPr>
          <w:rFonts w:ascii="Times New Roman" w:hAnsi="Times New Roman" w:cs="Times New Roman"/>
          <w:b/>
          <w:sz w:val="24"/>
          <w:szCs w:val="24"/>
        </w:rPr>
        <w:t>L</w:t>
      </w:r>
      <w:r w:rsidR="00973352" w:rsidRPr="005612A0">
        <w:rPr>
          <w:rFonts w:ascii="Times New Roman" w:hAnsi="Times New Roman" w:cs="Times New Roman"/>
          <w:b/>
          <w:sz w:val="24"/>
          <w:szCs w:val="24"/>
        </w:rPr>
        <w:t>ēmum</w:t>
      </w:r>
      <w:r w:rsidR="006D3EC5" w:rsidRPr="005612A0">
        <w:rPr>
          <w:rFonts w:ascii="Times New Roman" w:hAnsi="Times New Roman" w:cs="Times New Roman"/>
          <w:b/>
          <w:sz w:val="24"/>
          <w:szCs w:val="24"/>
        </w:rPr>
        <w:t>a pamatojums, ja iepirkuma komisija pieņēmusi lēmumu pārtraukt vai izbeigt iepirkuma procedūru</w:t>
      </w:r>
      <w:r w:rsidR="00C22BEE" w:rsidRPr="005612A0">
        <w:rPr>
          <w:rFonts w:ascii="Times New Roman" w:hAnsi="Times New Roman" w:cs="Times New Roman"/>
          <w:b/>
          <w:sz w:val="24"/>
          <w:szCs w:val="24"/>
        </w:rPr>
        <w:t>:</w:t>
      </w:r>
      <w:bookmarkStart w:id="2" w:name="_Hlk100834083"/>
      <w:r w:rsidR="00726FC3">
        <w:rPr>
          <w:rFonts w:ascii="Times New Roman" w:hAnsi="Times New Roman" w:cs="Times New Roman"/>
          <w:b/>
          <w:sz w:val="24"/>
          <w:szCs w:val="24"/>
        </w:rPr>
        <w:t xml:space="preserve"> </w:t>
      </w:r>
      <w:r w:rsidR="00F22733" w:rsidRPr="00F22733">
        <w:rPr>
          <w:rFonts w:ascii="Times New Roman" w:hAnsi="Times New Roman" w:cs="Times New Roman"/>
          <w:sz w:val="24"/>
          <w:szCs w:val="24"/>
        </w:rPr>
        <w:t>Komisija vienbalsīgi nolēma, pamatojoties uz  Atklāta konkursa 13.2.13. punktu un 2017. gada 28. februāra Ministru kabineta noteikumu Nr. 107 “</w:t>
      </w:r>
      <w:r w:rsidR="00F22733" w:rsidRPr="00F22733">
        <w:rPr>
          <w:rFonts w:ascii="Times New Roman" w:hAnsi="Times New Roman" w:cs="Times New Roman"/>
          <w:i/>
          <w:iCs/>
          <w:sz w:val="24"/>
          <w:szCs w:val="24"/>
        </w:rPr>
        <w:t>Iepirkumu procedūru un metu konkursu norises kārtība</w:t>
      </w:r>
      <w:r w:rsidR="00F22733" w:rsidRPr="00F22733">
        <w:rPr>
          <w:rFonts w:ascii="Times New Roman" w:hAnsi="Times New Roman" w:cs="Times New Roman"/>
          <w:sz w:val="24"/>
          <w:szCs w:val="24"/>
        </w:rPr>
        <w:t xml:space="preserve">” 229. punkta 229.1. apakšpunkta noteikumiem, </w:t>
      </w:r>
      <w:r w:rsidR="00F22733" w:rsidRPr="00F22733">
        <w:rPr>
          <w:rFonts w:ascii="Times New Roman" w:hAnsi="Times New Roman" w:cs="Times New Roman"/>
          <w:b/>
          <w:bCs/>
          <w:sz w:val="24"/>
          <w:szCs w:val="24"/>
        </w:rPr>
        <w:t>izbeigt bez rezultāta Atklāta konkursa, ID Nr. RSU 2026/43/AK 2. daļā pozīciju Nr. 5., jo attiecīgajā pozīcijā nav iesniegts neviens piedāvājums.</w:t>
      </w:r>
    </w:p>
    <w:bookmarkEnd w:id="1"/>
    <w:bookmarkEnd w:id="2"/>
    <w:p w14:paraId="6CE4A2BE" w14:textId="04A84FE4" w:rsidR="00E82F1F" w:rsidRPr="00B723DE" w:rsidRDefault="00E82F1F" w:rsidP="003361D3">
      <w:pPr>
        <w:pStyle w:val="tv213"/>
        <w:numPr>
          <w:ilvl w:val="0"/>
          <w:numId w:val="1"/>
        </w:numPr>
        <w:shd w:val="clear" w:color="auto" w:fill="FFFFFF"/>
        <w:spacing w:before="120" w:beforeAutospacing="0" w:after="0" w:afterAutospacing="0"/>
        <w:ind w:left="426" w:hanging="426"/>
        <w:jc w:val="both"/>
      </w:pPr>
      <w:r w:rsidRPr="00B723DE">
        <w:rPr>
          <w:b/>
        </w:rPr>
        <w:t>Informācija par to iepirkuma līguma daļu, kuru izraudzītais pretendents plānojis nodot apakšuzņēmējiem, kā arī apakšuzņēmēju nosaukumi:</w:t>
      </w:r>
      <w:r w:rsidRPr="00B723DE">
        <w:t xml:space="preserve"> Nav plānots vispārīgās vienošanās daļu nodot izpildei apakšuzņēmējiem.</w:t>
      </w:r>
    </w:p>
    <w:p w14:paraId="01D0BF79" w14:textId="777F6222" w:rsidR="0055793D" w:rsidRPr="00B723DE" w:rsidRDefault="00C22BEE" w:rsidP="003361D3">
      <w:pPr>
        <w:pStyle w:val="ListParagraph"/>
        <w:numPr>
          <w:ilvl w:val="0"/>
          <w:numId w:val="1"/>
        </w:numPr>
        <w:spacing w:before="120" w:after="0" w:line="240" w:lineRule="auto"/>
        <w:ind w:left="426" w:hanging="426"/>
        <w:contextualSpacing w:val="0"/>
        <w:jc w:val="both"/>
        <w:rPr>
          <w:rFonts w:ascii="Times New Roman" w:hAnsi="Times New Roman" w:cs="Times New Roman"/>
          <w:sz w:val="24"/>
          <w:szCs w:val="24"/>
        </w:rPr>
      </w:pPr>
      <w:r w:rsidRPr="00B723DE">
        <w:rPr>
          <w:rFonts w:ascii="Times New Roman" w:hAnsi="Times New Roman" w:cs="Times New Roman"/>
          <w:b/>
          <w:sz w:val="24"/>
          <w:szCs w:val="24"/>
        </w:rPr>
        <w:t>P</w:t>
      </w:r>
      <w:r w:rsidR="006D3EC5" w:rsidRPr="00B723DE">
        <w:rPr>
          <w:rFonts w:ascii="Times New Roman" w:hAnsi="Times New Roman" w:cs="Times New Roman"/>
          <w:b/>
          <w:sz w:val="24"/>
          <w:szCs w:val="24"/>
        </w:rPr>
        <w:t>iedāvājuma noraidīšanas pamatojums, ja iepirkuma komisija atzinusi piedāvājumu par nepamatoti lētu</w:t>
      </w:r>
      <w:r w:rsidRPr="00B723DE">
        <w:rPr>
          <w:rFonts w:ascii="Times New Roman" w:hAnsi="Times New Roman" w:cs="Times New Roman"/>
          <w:sz w:val="24"/>
          <w:szCs w:val="24"/>
        </w:rPr>
        <w:t>: Nav</w:t>
      </w:r>
      <w:r w:rsidR="002264C4" w:rsidRPr="00B723DE">
        <w:rPr>
          <w:rFonts w:ascii="Times New Roman" w:hAnsi="Times New Roman" w:cs="Times New Roman"/>
          <w:sz w:val="24"/>
          <w:szCs w:val="24"/>
        </w:rPr>
        <w:t xml:space="preserve"> iesniegti nepamatoti lēti piedāvājumi</w:t>
      </w:r>
      <w:r w:rsidRPr="00B723DE">
        <w:rPr>
          <w:rFonts w:ascii="Times New Roman" w:hAnsi="Times New Roman" w:cs="Times New Roman"/>
          <w:sz w:val="24"/>
          <w:szCs w:val="24"/>
        </w:rPr>
        <w:t>.</w:t>
      </w:r>
    </w:p>
    <w:p w14:paraId="5EDB4341" w14:textId="77777777" w:rsidR="0055793D" w:rsidRPr="00B723DE" w:rsidRDefault="00C22BEE" w:rsidP="00045C58">
      <w:pPr>
        <w:pStyle w:val="ListParagraph"/>
        <w:numPr>
          <w:ilvl w:val="0"/>
          <w:numId w:val="1"/>
        </w:numPr>
        <w:spacing w:before="120" w:after="0" w:line="240" w:lineRule="auto"/>
        <w:ind w:left="426" w:hanging="426"/>
        <w:contextualSpacing w:val="0"/>
        <w:jc w:val="both"/>
        <w:rPr>
          <w:rFonts w:ascii="Times New Roman" w:hAnsi="Times New Roman" w:cs="Times New Roman"/>
          <w:sz w:val="24"/>
          <w:szCs w:val="24"/>
        </w:rPr>
      </w:pPr>
      <w:r w:rsidRPr="00B723DE">
        <w:rPr>
          <w:rFonts w:ascii="Times New Roman" w:hAnsi="Times New Roman" w:cs="Times New Roman"/>
          <w:b/>
          <w:sz w:val="24"/>
          <w:szCs w:val="24"/>
        </w:rPr>
        <w:t>I</w:t>
      </w:r>
      <w:r w:rsidR="006D3EC5" w:rsidRPr="00B723DE">
        <w:rPr>
          <w:rFonts w:ascii="Times New Roman" w:hAnsi="Times New Roman" w:cs="Times New Roman"/>
          <w:b/>
          <w:sz w:val="24"/>
          <w:szCs w:val="24"/>
        </w:rPr>
        <w:t xml:space="preserve">emesli, kuru dēļ netiek paredzēta elektroniska piedāvājumu iesniegšana, ja pasūtītājam ir pienākums izmantot piedāvājumu saņemšanai elektroniskās </w:t>
      </w:r>
      <w:r w:rsidR="006D3EC5" w:rsidRPr="00B723DE">
        <w:rPr>
          <w:rFonts w:ascii="Times New Roman" w:hAnsi="Times New Roman" w:cs="Times New Roman"/>
          <w:b/>
          <w:sz w:val="24"/>
          <w:szCs w:val="24"/>
        </w:rPr>
        <w:lastRenderedPageBreak/>
        <w:t>informācijas sistēmas</w:t>
      </w:r>
      <w:r w:rsidRPr="00B723DE">
        <w:rPr>
          <w:rFonts w:ascii="Times New Roman" w:hAnsi="Times New Roman" w:cs="Times New Roman"/>
          <w:b/>
          <w:sz w:val="24"/>
          <w:szCs w:val="24"/>
        </w:rPr>
        <w:t>:</w:t>
      </w:r>
      <w:r w:rsidRPr="00B723DE">
        <w:rPr>
          <w:rFonts w:ascii="Times New Roman" w:hAnsi="Times New Roman" w:cs="Times New Roman"/>
          <w:sz w:val="24"/>
          <w:szCs w:val="24"/>
        </w:rPr>
        <w:t xml:space="preserve"> Nav</w:t>
      </w:r>
      <w:r w:rsidR="00584343" w:rsidRPr="00B723DE">
        <w:rPr>
          <w:rFonts w:ascii="Times New Roman" w:hAnsi="Times New Roman" w:cs="Times New Roman"/>
          <w:sz w:val="24"/>
          <w:szCs w:val="24"/>
        </w:rPr>
        <w:t>. Atklāts konkurss izsludināts un piedāvājum</w:t>
      </w:r>
      <w:r w:rsidR="00134AD3" w:rsidRPr="00B723DE">
        <w:rPr>
          <w:rFonts w:ascii="Times New Roman" w:hAnsi="Times New Roman" w:cs="Times New Roman"/>
          <w:sz w:val="24"/>
          <w:szCs w:val="24"/>
        </w:rPr>
        <w:t>i</w:t>
      </w:r>
      <w:r w:rsidR="00584343" w:rsidRPr="00B723DE">
        <w:rPr>
          <w:rFonts w:ascii="Times New Roman" w:hAnsi="Times New Roman" w:cs="Times New Roman"/>
          <w:sz w:val="24"/>
          <w:szCs w:val="24"/>
        </w:rPr>
        <w:t xml:space="preserve"> iesniegt</w:t>
      </w:r>
      <w:r w:rsidR="00134AD3" w:rsidRPr="00B723DE">
        <w:rPr>
          <w:rFonts w:ascii="Times New Roman" w:hAnsi="Times New Roman" w:cs="Times New Roman"/>
          <w:sz w:val="24"/>
          <w:szCs w:val="24"/>
        </w:rPr>
        <w:t>i</w:t>
      </w:r>
      <w:r w:rsidR="00584343" w:rsidRPr="00B723DE">
        <w:rPr>
          <w:rFonts w:ascii="Times New Roman" w:hAnsi="Times New Roman" w:cs="Times New Roman"/>
          <w:sz w:val="24"/>
          <w:szCs w:val="24"/>
        </w:rPr>
        <w:t xml:space="preserve"> EIS e-konkursu apakšsistēmā</w:t>
      </w:r>
      <w:r w:rsidR="005D4B0E" w:rsidRPr="00B723DE">
        <w:rPr>
          <w:rFonts w:ascii="Times New Roman" w:hAnsi="Times New Roman" w:cs="Times New Roman"/>
          <w:sz w:val="24"/>
          <w:szCs w:val="24"/>
        </w:rPr>
        <w:t>.</w:t>
      </w:r>
    </w:p>
    <w:p w14:paraId="7B870E80" w14:textId="66B8E94E" w:rsidR="002264C4" w:rsidRPr="00B723DE" w:rsidRDefault="00C22BEE" w:rsidP="00045C58">
      <w:pPr>
        <w:pStyle w:val="ListParagraph"/>
        <w:numPr>
          <w:ilvl w:val="0"/>
          <w:numId w:val="1"/>
        </w:numPr>
        <w:spacing w:before="120" w:after="0" w:line="240" w:lineRule="auto"/>
        <w:ind w:left="426" w:hanging="426"/>
        <w:contextualSpacing w:val="0"/>
        <w:jc w:val="both"/>
        <w:rPr>
          <w:rFonts w:ascii="Times New Roman" w:hAnsi="Times New Roman" w:cs="Times New Roman"/>
          <w:sz w:val="24"/>
          <w:szCs w:val="24"/>
        </w:rPr>
      </w:pPr>
      <w:r w:rsidRPr="00B723DE">
        <w:rPr>
          <w:rFonts w:ascii="Times New Roman" w:hAnsi="Times New Roman" w:cs="Times New Roman"/>
          <w:b/>
          <w:sz w:val="24"/>
          <w:szCs w:val="24"/>
        </w:rPr>
        <w:t>K</w:t>
      </w:r>
      <w:r w:rsidR="006D3EC5" w:rsidRPr="00B723DE">
        <w:rPr>
          <w:rFonts w:ascii="Times New Roman" w:hAnsi="Times New Roman" w:cs="Times New Roman"/>
          <w:b/>
          <w:sz w:val="24"/>
          <w:szCs w:val="24"/>
        </w:rPr>
        <w:t>onstatētie interešu konflikti un pasākumi, kas veikti to novēršanai</w:t>
      </w:r>
      <w:r w:rsidRPr="00B723DE">
        <w:rPr>
          <w:rFonts w:ascii="Times New Roman" w:hAnsi="Times New Roman" w:cs="Times New Roman"/>
          <w:b/>
          <w:sz w:val="24"/>
          <w:szCs w:val="24"/>
        </w:rPr>
        <w:t>:</w:t>
      </w:r>
      <w:r w:rsidRPr="00B723DE">
        <w:rPr>
          <w:rFonts w:ascii="Times New Roman" w:hAnsi="Times New Roman" w:cs="Times New Roman"/>
          <w:sz w:val="24"/>
          <w:szCs w:val="24"/>
        </w:rPr>
        <w:t xml:space="preserve"> Nav</w:t>
      </w:r>
      <w:r w:rsidR="005117F4" w:rsidRPr="00B723DE">
        <w:rPr>
          <w:rFonts w:ascii="Times New Roman" w:hAnsi="Times New Roman" w:cs="Times New Roman"/>
          <w:sz w:val="24"/>
          <w:szCs w:val="24"/>
        </w:rPr>
        <w:t xml:space="preserve"> konstatēti</w:t>
      </w:r>
      <w:r w:rsidRPr="00B723DE">
        <w:rPr>
          <w:rFonts w:ascii="Times New Roman" w:hAnsi="Times New Roman" w:cs="Times New Roman"/>
          <w:sz w:val="24"/>
          <w:szCs w:val="24"/>
        </w:rPr>
        <w:t>.</w:t>
      </w:r>
    </w:p>
    <w:p w14:paraId="66526BE2" w14:textId="53C0D290" w:rsidR="00D507C3" w:rsidRPr="00B723DE" w:rsidRDefault="00D507C3" w:rsidP="00045C58">
      <w:pPr>
        <w:spacing w:before="120" w:after="0"/>
        <w:rPr>
          <w:rFonts w:ascii="Times New Roman" w:hAnsi="Times New Roman" w:cs="Times New Roman"/>
          <w:sz w:val="24"/>
          <w:szCs w:val="24"/>
        </w:rPr>
      </w:pPr>
      <w:r w:rsidRPr="00B723DE">
        <w:rPr>
          <w:rFonts w:ascii="Times New Roman" w:hAnsi="Times New Roman" w:cs="Times New Roman"/>
          <w:sz w:val="24"/>
          <w:szCs w:val="24"/>
        </w:rPr>
        <w:t>Pielikumā:</w:t>
      </w:r>
    </w:p>
    <w:p w14:paraId="6A44EF72" w14:textId="52E9F75F" w:rsidR="00F22733" w:rsidRDefault="00F22733" w:rsidP="0085096B">
      <w:pPr>
        <w:pStyle w:val="ListParagraph"/>
        <w:numPr>
          <w:ilvl w:val="0"/>
          <w:numId w:val="5"/>
        </w:numPr>
        <w:spacing w:before="120" w:after="0"/>
        <w:rPr>
          <w:rFonts w:ascii="Times New Roman" w:hAnsi="Times New Roman" w:cs="Times New Roman"/>
          <w:sz w:val="24"/>
          <w:szCs w:val="24"/>
        </w:rPr>
      </w:pPr>
      <w:r w:rsidRPr="00F22733">
        <w:rPr>
          <w:rFonts w:ascii="Times New Roman" w:hAnsi="Times New Roman" w:cs="Times New Roman"/>
          <w:sz w:val="24"/>
          <w:szCs w:val="24"/>
        </w:rPr>
        <w:t xml:space="preserve">Pretendentu piedāvātās līgumcenas iepirkuma procedūras </w:t>
      </w:r>
      <w:r>
        <w:rPr>
          <w:rFonts w:ascii="Times New Roman" w:hAnsi="Times New Roman" w:cs="Times New Roman"/>
          <w:sz w:val="24"/>
          <w:szCs w:val="24"/>
        </w:rPr>
        <w:t>1</w:t>
      </w:r>
      <w:r w:rsidRPr="00F22733">
        <w:rPr>
          <w:rFonts w:ascii="Times New Roman" w:hAnsi="Times New Roman" w:cs="Times New Roman"/>
          <w:sz w:val="24"/>
          <w:szCs w:val="24"/>
        </w:rPr>
        <w:t>.daļā</w:t>
      </w:r>
      <w:r>
        <w:rPr>
          <w:rFonts w:ascii="Times New Roman" w:hAnsi="Times New Roman" w:cs="Times New Roman"/>
          <w:sz w:val="24"/>
          <w:szCs w:val="24"/>
        </w:rPr>
        <w:t>;</w:t>
      </w:r>
    </w:p>
    <w:p w14:paraId="2033F39C" w14:textId="2E9D7958" w:rsidR="0085096B" w:rsidRPr="0085096B" w:rsidRDefault="0085096B" w:rsidP="0085096B">
      <w:pPr>
        <w:pStyle w:val="ListParagraph"/>
        <w:numPr>
          <w:ilvl w:val="0"/>
          <w:numId w:val="5"/>
        </w:numPr>
        <w:spacing w:before="120" w:after="0"/>
        <w:rPr>
          <w:rFonts w:ascii="Times New Roman" w:hAnsi="Times New Roman" w:cs="Times New Roman"/>
          <w:sz w:val="24"/>
          <w:szCs w:val="24"/>
        </w:rPr>
      </w:pPr>
      <w:r w:rsidRPr="00B723DE">
        <w:rPr>
          <w:rFonts w:ascii="Times New Roman" w:hAnsi="Times New Roman" w:cs="Times New Roman"/>
          <w:sz w:val="24"/>
          <w:szCs w:val="24"/>
        </w:rPr>
        <w:t xml:space="preserve">Pretendentu piedāvātās līgumcenas iepirkuma procedūras </w:t>
      </w:r>
      <w:r>
        <w:rPr>
          <w:rFonts w:ascii="Times New Roman" w:hAnsi="Times New Roman" w:cs="Times New Roman"/>
          <w:sz w:val="24"/>
          <w:szCs w:val="24"/>
        </w:rPr>
        <w:t>2</w:t>
      </w:r>
      <w:r w:rsidRPr="00B723DE">
        <w:rPr>
          <w:rFonts w:ascii="Times New Roman" w:hAnsi="Times New Roman" w:cs="Times New Roman"/>
          <w:sz w:val="24"/>
          <w:szCs w:val="24"/>
        </w:rPr>
        <w:t>.daļā</w:t>
      </w:r>
      <w:r>
        <w:rPr>
          <w:rFonts w:ascii="Times New Roman" w:hAnsi="Times New Roman" w:cs="Times New Roman"/>
          <w:sz w:val="24"/>
          <w:szCs w:val="24"/>
        </w:rPr>
        <w:t>.</w:t>
      </w:r>
    </w:p>
    <w:p w14:paraId="75BF15F4" w14:textId="77777777" w:rsidR="00D507C3" w:rsidRPr="00B723DE" w:rsidRDefault="00D507C3" w:rsidP="00045C58">
      <w:pPr>
        <w:spacing w:before="120" w:after="0"/>
        <w:rPr>
          <w:rFonts w:ascii="Times New Roman" w:hAnsi="Times New Roman" w:cs="Times New Roman"/>
          <w:sz w:val="24"/>
          <w:szCs w:val="24"/>
        </w:rPr>
      </w:pPr>
    </w:p>
    <w:p w14:paraId="0FF71384" w14:textId="37DB5E58" w:rsidR="00C22BEE" w:rsidRPr="00B723DE" w:rsidRDefault="00134AD3" w:rsidP="00045C58">
      <w:pPr>
        <w:spacing w:after="0" w:line="240" w:lineRule="auto"/>
        <w:rPr>
          <w:rFonts w:ascii="Times New Roman" w:hAnsi="Times New Roman" w:cs="Times New Roman"/>
          <w:sz w:val="24"/>
          <w:szCs w:val="24"/>
        </w:rPr>
      </w:pPr>
      <w:r w:rsidRPr="00B723DE">
        <w:rPr>
          <w:rFonts w:ascii="Times New Roman" w:hAnsi="Times New Roman" w:cs="Times New Roman"/>
          <w:sz w:val="24"/>
          <w:szCs w:val="24"/>
        </w:rPr>
        <w:t>Iepirkuma procedūras</w:t>
      </w:r>
      <w:r w:rsidR="005E3ECC" w:rsidRPr="00B723DE">
        <w:rPr>
          <w:rFonts w:ascii="Times New Roman" w:hAnsi="Times New Roman" w:cs="Times New Roman"/>
          <w:sz w:val="24"/>
          <w:szCs w:val="24"/>
        </w:rPr>
        <w:t xml:space="preserve"> ziņojumu sagatavoja</w:t>
      </w:r>
    </w:p>
    <w:p w14:paraId="14B4692D" w14:textId="2CD8D5F1" w:rsidR="00C22BEE" w:rsidRPr="00B723DE" w:rsidRDefault="00C22BEE" w:rsidP="00045C58">
      <w:pPr>
        <w:spacing w:after="0" w:line="240" w:lineRule="auto"/>
        <w:rPr>
          <w:rFonts w:ascii="Times New Roman" w:hAnsi="Times New Roman" w:cs="Times New Roman"/>
          <w:sz w:val="24"/>
          <w:szCs w:val="24"/>
        </w:rPr>
      </w:pPr>
      <w:r w:rsidRPr="00B723DE">
        <w:rPr>
          <w:rFonts w:ascii="Times New Roman" w:hAnsi="Times New Roman" w:cs="Times New Roman"/>
          <w:sz w:val="24"/>
          <w:szCs w:val="24"/>
        </w:rPr>
        <w:t>Iepirkuma</w:t>
      </w:r>
      <w:r w:rsidR="005117F4" w:rsidRPr="00B723DE">
        <w:rPr>
          <w:rFonts w:ascii="Times New Roman" w:hAnsi="Times New Roman" w:cs="Times New Roman"/>
          <w:sz w:val="24"/>
          <w:szCs w:val="24"/>
        </w:rPr>
        <w:t xml:space="preserve"> komisijas </w:t>
      </w:r>
      <w:r w:rsidR="00FF4CC1">
        <w:rPr>
          <w:rFonts w:ascii="Times New Roman" w:hAnsi="Times New Roman" w:cs="Times New Roman"/>
          <w:sz w:val="24"/>
          <w:szCs w:val="24"/>
        </w:rPr>
        <w:t>locekle</w:t>
      </w:r>
      <w:r w:rsidR="003015E0">
        <w:rPr>
          <w:rFonts w:ascii="Times New Roman" w:hAnsi="Times New Roman" w:cs="Times New Roman"/>
          <w:sz w:val="24"/>
          <w:szCs w:val="24"/>
        </w:rPr>
        <w:t>/sekretāre</w:t>
      </w:r>
      <w:r w:rsidRPr="00B723DE">
        <w:rPr>
          <w:rFonts w:ascii="Times New Roman" w:hAnsi="Times New Roman" w:cs="Times New Roman"/>
          <w:sz w:val="24"/>
          <w:szCs w:val="24"/>
        </w:rPr>
        <w:tab/>
      </w:r>
      <w:r w:rsidR="00B72DC1" w:rsidRPr="00B723DE">
        <w:rPr>
          <w:rFonts w:ascii="Times New Roman" w:hAnsi="Times New Roman" w:cs="Times New Roman"/>
          <w:sz w:val="24"/>
          <w:szCs w:val="24"/>
        </w:rPr>
        <w:tab/>
      </w:r>
      <w:r w:rsidR="002C7CD2" w:rsidRPr="00B723DE">
        <w:rPr>
          <w:rFonts w:ascii="Times New Roman" w:hAnsi="Times New Roman" w:cs="Times New Roman"/>
          <w:sz w:val="24"/>
          <w:szCs w:val="24"/>
        </w:rPr>
        <w:tab/>
      </w:r>
      <w:r w:rsidR="000C71B0">
        <w:rPr>
          <w:rFonts w:ascii="Times New Roman" w:hAnsi="Times New Roman" w:cs="Times New Roman"/>
          <w:sz w:val="24"/>
          <w:szCs w:val="24"/>
        </w:rPr>
        <w:tab/>
      </w:r>
      <w:r w:rsidR="00FF4CC1">
        <w:rPr>
          <w:rFonts w:ascii="Times New Roman" w:hAnsi="Times New Roman" w:cs="Times New Roman"/>
          <w:sz w:val="24"/>
          <w:szCs w:val="24"/>
        </w:rPr>
        <w:t xml:space="preserve"> </w:t>
      </w:r>
      <w:r w:rsidR="000C71B0">
        <w:rPr>
          <w:rFonts w:ascii="Times New Roman" w:hAnsi="Times New Roman" w:cs="Times New Roman"/>
          <w:sz w:val="24"/>
          <w:szCs w:val="24"/>
        </w:rPr>
        <w:t>Marika Strautmane</w:t>
      </w:r>
    </w:p>
    <w:p w14:paraId="04D24536" w14:textId="77777777" w:rsidR="00B72DC1" w:rsidRPr="00B723DE" w:rsidRDefault="00B72DC1" w:rsidP="00045C58">
      <w:pPr>
        <w:spacing w:after="0" w:line="240" w:lineRule="auto"/>
        <w:rPr>
          <w:rFonts w:ascii="Times New Roman" w:hAnsi="Times New Roman" w:cs="Times New Roman"/>
          <w:sz w:val="24"/>
          <w:szCs w:val="24"/>
        </w:rPr>
      </w:pPr>
    </w:p>
    <w:p w14:paraId="1E3E0ED1" w14:textId="2CDD637D" w:rsidR="005E0277" w:rsidRDefault="005E3ECC" w:rsidP="004E633B">
      <w:pPr>
        <w:ind w:left="600" w:hanging="600"/>
        <w:rPr>
          <w:rFonts w:ascii="Times New Roman" w:hAnsi="Times New Roman" w:cs="Times New Roman"/>
          <w:sz w:val="24"/>
          <w:szCs w:val="24"/>
        </w:rPr>
      </w:pPr>
      <w:r w:rsidRPr="005A11B3">
        <w:rPr>
          <w:rFonts w:ascii="Times New Roman" w:hAnsi="Times New Roman" w:cs="Times New Roman"/>
          <w:sz w:val="24"/>
          <w:szCs w:val="24"/>
        </w:rPr>
        <w:t xml:space="preserve">Rīgā, </w:t>
      </w:r>
      <w:r w:rsidR="00A46A4D" w:rsidRPr="005A11B3">
        <w:rPr>
          <w:rFonts w:ascii="Times New Roman" w:hAnsi="Times New Roman" w:cs="Times New Roman"/>
          <w:sz w:val="24"/>
          <w:szCs w:val="24"/>
        </w:rPr>
        <w:t>202</w:t>
      </w:r>
      <w:r w:rsidR="0085096B" w:rsidRPr="005A11B3">
        <w:rPr>
          <w:rFonts w:ascii="Times New Roman" w:hAnsi="Times New Roman" w:cs="Times New Roman"/>
          <w:sz w:val="24"/>
          <w:szCs w:val="24"/>
        </w:rPr>
        <w:t>6</w:t>
      </w:r>
      <w:r w:rsidR="009E6DF2" w:rsidRPr="005A11B3">
        <w:rPr>
          <w:rFonts w:ascii="Times New Roman" w:hAnsi="Times New Roman" w:cs="Times New Roman"/>
          <w:sz w:val="24"/>
          <w:szCs w:val="24"/>
        </w:rPr>
        <w:t>.gada</w:t>
      </w:r>
      <w:r w:rsidR="00B72DC1" w:rsidRPr="005A11B3">
        <w:rPr>
          <w:rFonts w:ascii="Times New Roman" w:hAnsi="Times New Roman" w:cs="Times New Roman"/>
          <w:sz w:val="24"/>
          <w:szCs w:val="24"/>
        </w:rPr>
        <w:t xml:space="preserve"> </w:t>
      </w:r>
      <w:r w:rsidR="005A11B3" w:rsidRPr="005A11B3">
        <w:rPr>
          <w:rFonts w:ascii="Times New Roman" w:hAnsi="Times New Roman" w:cs="Times New Roman"/>
          <w:sz w:val="24"/>
          <w:szCs w:val="24"/>
        </w:rPr>
        <w:t>1</w:t>
      </w:r>
      <w:r w:rsidR="003D65B3" w:rsidRPr="005A11B3">
        <w:rPr>
          <w:rFonts w:ascii="Times New Roman" w:hAnsi="Times New Roman" w:cs="Times New Roman"/>
          <w:sz w:val="24"/>
          <w:szCs w:val="24"/>
        </w:rPr>
        <w:t>.</w:t>
      </w:r>
      <w:r w:rsidR="00F22733" w:rsidRPr="005A11B3">
        <w:rPr>
          <w:rFonts w:ascii="Times New Roman" w:hAnsi="Times New Roman" w:cs="Times New Roman"/>
          <w:sz w:val="24"/>
          <w:szCs w:val="24"/>
        </w:rPr>
        <w:t>jū</w:t>
      </w:r>
      <w:r w:rsidR="005A11B3" w:rsidRPr="005A11B3">
        <w:rPr>
          <w:rFonts w:ascii="Times New Roman" w:hAnsi="Times New Roman" w:cs="Times New Roman"/>
          <w:sz w:val="24"/>
          <w:szCs w:val="24"/>
        </w:rPr>
        <w:t>lijs</w:t>
      </w:r>
    </w:p>
    <w:p w14:paraId="2A9A385C" w14:textId="77777777" w:rsidR="008D326E" w:rsidRDefault="008D326E" w:rsidP="005612A0">
      <w:pPr>
        <w:spacing w:after="0"/>
        <w:jc w:val="center"/>
        <w:rPr>
          <w:rFonts w:ascii="Times New Roman" w:hAnsi="Times New Roman" w:cs="Times New Roman"/>
          <w:sz w:val="24"/>
          <w:szCs w:val="24"/>
        </w:rPr>
      </w:pPr>
    </w:p>
    <w:p w14:paraId="64CE09DD" w14:textId="04361A43" w:rsidR="002C7CD2" w:rsidRPr="005612A0" w:rsidRDefault="00045C58" w:rsidP="005612A0">
      <w:pPr>
        <w:spacing w:after="0"/>
        <w:jc w:val="center"/>
        <w:rPr>
          <w:rFonts w:ascii="Times New Roman" w:hAnsi="Times New Roman" w:cs="Times New Roman"/>
        </w:rPr>
        <w:sectPr w:rsidR="002C7CD2" w:rsidRPr="005612A0" w:rsidSect="0084422B">
          <w:footerReference w:type="default" r:id="rId7"/>
          <w:pgSz w:w="11906" w:h="16838"/>
          <w:pgMar w:top="1134" w:right="1134" w:bottom="1134" w:left="1701" w:header="709" w:footer="709" w:gutter="0"/>
          <w:cols w:space="708"/>
          <w:titlePg/>
          <w:docGrid w:linePitch="360"/>
        </w:sectPr>
      </w:pPr>
      <w:r w:rsidRPr="005612A0">
        <w:rPr>
          <w:rFonts w:ascii="Times New Roman" w:hAnsi="Times New Roman" w:cs="Times New Roman"/>
          <w:sz w:val="24"/>
          <w:szCs w:val="24"/>
        </w:rPr>
        <w:t>ŠIS DOKUMENTS IR ELEKTRONISKI PARAKSTĪTS AR DROŠU ELEKTRONISKO PARAKSTU UN SATUR LAIKA ZĪMOGU</w:t>
      </w:r>
    </w:p>
    <w:p w14:paraId="4ACB7353" w14:textId="029615B9" w:rsidR="005612A0" w:rsidRPr="008D0559" w:rsidRDefault="005612A0" w:rsidP="0076168E">
      <w:pPr>
        <w:spacing w:after="0" w:line="240" w:lineRule="auto"/>
        <w:jc w:val="right"/>
        <w:rPr>
          <w:rFonts w:ascii="Times New Roman" w:eastAsia="Calibri" w:hAnsi="Times New Roman" w:cs="Times New Roman"/>
          <w:b/>
          <w:sz w:val="24"/>
          <w:szCs w:val="24"/>
        </w:rPr>
      </w:pPr>
      <w:bookmarkStart w:id="3" w:name="_Hlk176789223"/>
      <w:r w:rsidRPr="008D0559">
        <w:rPr>
          <w:rFonts w:ascii="Times New Roman" w:eastAsia="Calibri" w:hAnsi="Times New Roman" w:cs="Times New Roman"/>
          <w:b/>
        </w:rPr>
        <w:lastRenderedPageBreak/>
        <w:t>1</w:t>
      </w:r>
      <w:r w:rsidRPr="008D0559">
        <w:rPr>
          <w:rFonts w:ascii="Times New Roman" w:eastAsia="Calibri" w:hAnsi="Times New Roman" w:cs="Times New Roman"/>
          <w:b/>
          <w:sz w:val="24"/>
          <w:szCs w:val="24"/>
        </w:rPr>
        <w:t>.pielikums</w:t>
      </w:r>
    </w:p>
    <w:p w14:paraId="52CC10C1" w14:textId="79AB9EF1" w:rsidR="005D79B1" w:rsidRPr="008D0559" w:rsidRDefault="005D79B1" w:rsidP="0076168E">
      <w:pPr>
        <w:spacing w:after="0" w:line="240" w:lineRule="auto"/>
        <w:jc w:val="right"/>
        <w:rPr>
          <w:rFonts w:ascii="Times New Roman" w:eastAsia="Calibri" w:hAnsi="Times New Roman" w:cs="Times New Roman"/>
          <w:b/>
          <w:sz w:val="24"/>
          <w:szCs w:val="24"/>
        </w:rPr>
      </w:pPr>
    </w:p>
    <w:p w14:paraId="5462A913" w14:textId="77777777" w:rsidR="00705E4F" w:rsidRPr="00705E4F" w:rsidRDefault="00705E4F" w:rsidP="00705E4F">
      <w:pPr>
        <w:spacing w:after="0" w:line="240" w:lineRule="auto"/>
        <w:jc w:val="center"/>
        <w:rPr>
          <w:rFonts w:ascii="Times New Roman" w:eastAsia="Calibri" w:hAnsi="Times New Roman" w:cs="Times New Roman"/>
          <w:b/>
          <w:sz w:val="24"/>
          <w:szCs w:val="24"/>
        </w:rPr>
      </w:pPr>
      <w:bookmarkStart w:id="4" w:name="_Hlk224120094"/>
      <w:bookmarkEnd w:id="3"/>
      <w:r w:rsidRPr="00705E4F">
        <w:rPr>
          <w:rFonts w:ascii="Times New Roman" w:eastAsia="Calibri" w:hAnsi="Times New Roman" w:cs="Times New Roman"/>
          <w:b/>
          <w:sz w:val="24"/>
          <w:szCs w:val="24"/>
        </w:rPr>
        <w:t xml:space="preserve">Pretendentu finanšu piedāvājumu apkopojums </w:t>
      </w:r>
    </w:p>
    <w:p w14:paraId="67FD0D8D" w14:textId="77777777" w:rsidR="00705E4F" w:rsidRPr="00705E4F" w:rsidRDefault="00705E4F" w:rsidP="00705E4F">
      <w:pPr>
        <w:spacing w:after="0" w:line="240" w:lineRule="auto"/>
        <w:jc w:val="center"/>
        <w:rPr>
          <w:rFonts w:ascii="Times New Roman" w:eastAsia="Calibri" w:hAnsi="Times New Roman" w:cs="Times New Roman"/>
          <w:b/>
          <w:sz w:val="24"/>
          <w:szCs w:val="24"/>
        </w:rPr>
      </w:pPr>
      <w:r w:rsidRPr="00705E4F">
        <w:rPr>
          <w:rFonts w:ascii="Times New Roman" w:eastAsia="Calibri" w:hAnsi="Times New Roman" w:cs="Times New Roman"/>
          <w:b/>
          <w:sz w:val="24"/>
          <w:szCs w:val="24"/>
        </w:rPr>
        <w:t>Atklāta konkursā</w:t>
      </w:r>
    </w:p>
    <w:p w14:paraId="71FDB748" w14:textId="4869A475" w:rsidR="00705E4F" w:rsidRPr="00705E4F" w:rsidRDefault="00705E4F" w:rsidP="00705E4F">
      <w:pPr>
        <w:spacing w:after="0" w:line="240" w:lineRule="auto"/>
        <w:jc w:val="center"/>
        <w:rPr>
          <w:rFonts w:ascii="Times New Roman" w:eastAsia="Calibri" w:hAnsi="Times New Roman" w:cs="Times New Roman"/>
          <w:b/>
          <w:sz w:val="24"/>
          <w:szCs w:val="24"/>
        </w:rPr>
      </w:pPr>
      <w:r w:rsidRPr="00705E4F">
        <w:rPr>
          <w:rFonts w:ascii="Times New Roman" w:eastAsia="Calibri" w:hAnsi="Times New Roman" w:cs="Times New Roman"/>
          <w:b/>
          <w:sz w:val="24"/>
          <w:szCs w:val="24"/>
        </w:rPr>
        <w:t>“</w:t>
      </w:r>
      <w:r w:rsidR="00F22733" w:rsidRPr="00F22733">
        <w:rPr>
          <w:rFonts w:ascii="Times New Roman" w:eastAsia="Times New Roman" w:hAnsi="Times New Roman" w:cs="Times New Roman"/>
          <w:b/>
          <w:sz w:val="24"/>
          <w:szCs w:val="24"/>
          <w:lang w:eastAsia="lv-LV"/>
        </w:rPr>
        <w:t>Dažādu laboratorijas reaģentu, ķīmisko reaktīvu un vielu iegāde – 3.kārta</w:t>
      </w:r>
      <w:r w:rsidRPr="00705E4F">
        <w:rPr>
          <w:rFonts w:ascii="Times New Roman" w:eastAsia="Calibri" w:hAnsi="Times New Roman" w:cs="Times New Roman"/>
          <w:b/>
          <w:sz w:val="24"/>
          <w:szCs w:val="24"/>
        </w:rPr>
        <w:t>”,</w:t>
      </w:r>
    </w:p>
    <w:p w14:paraId="2D6D35ED" w14:textId="125ABFB5" w:rsidR="00705E4F" w:rsidRPr="00705E4F" w:rsidRDefault="00705E4F" w:rsidP="00705E4F">
      <w:pPr>
        <w:spacing w:after="0" w:line="240" w:lineRule="auto"/>
        <w:jc w:val="center"/>
        <w:rPr>
          <w:rFonts w:ascii="Times New Roman" w:eastAsia="Calibri" w:hAnsi="Times New Roman" w:cs="Times New Roman"/>
          <w:b/>
          <w:sz w:val="24"/>
          <w:szCs w:val="24"/>
        </w:rPr>
      </w:pPr>
      <w:r w:rsidRPr="00705E4F">
        <w:rPr>
          <w:rFonts w:ascii="Times New Roman" w:eastAsia="Calibri" w:hAnsi="Times New Roman" w:cs="Times New Roman"/>
          <w:b/>
          <w:sz w:val="24"/>
          <w:szCs w:val="24"/>
        </w:rPr>
        <w:t>ID.</w:t>
      </w:r>
      <w:r w:rsidR="00BD14CF">
        <w:rPr>
          <w:rFonts w:ascii="Times New Roman" w:eastAsia="Calibri" w:hAnsi="Times New Roman" w:cs="Times New Roman"/>
          <w:b/>
          <w:sz w:val="24"/>
          <w:szCs w:val="24"/>
        </w:rPr>
        <w:t xml:space="preserve"> </w:t>
      </w:r>
      <w:r w:rsidRPr="00705E4F">
        <w:rPr>
          <w:rFonts w:ascii="Times New Roman" w:eastAsia="Calibri" w:hAnsi="Times New Roman" w:cs="Times New Roman"/>
          <w:b/>
          <w:sz w:val="24"/>
          <w:szCs w:val="24"/>
        </w:rPr>
        <w:t>Nr. RSU 202</w:t>
      </w:r>
      <w:r w:rsidR="00BD14CF">
        <w:rPr>
          <w:rFonts w:ascii="Times New Roman" w:eastAsia="Calibri" w:hAnsi="Times New Roman" w:cs="Times New Roman"/>
          <w:b/>
          <w:sz w:val="24"/>
          <w:szCs w:val="24"/>
        </w:rPr>
        <w:t>6</w:t>
      </w:r>
      <w:r w:rsidRPr="00705E4F">
        <w:rPr>
          <w:rFonts w:ascii="Times New Roman" w:eastAsia="Calibri" w:hAnsi="Times New Roman" w:cs="Times New Roman"/>
          <w:b/>
          <w:sz w:val="24"/>
          <w:szCs w:val="24"/>
        </w:rPr>
        <w:t>/</w:t>
      </w:r>
      <w:r w:rsidR="00BD14CF">
        <w:rPr>
          <w:rFonts w:ascii="Times New Roman" w:eastAsia="Calibri" w:hAnsi="Times New Roman" w:cs="Times New Roman"/>
          <w:b/>
          <w:sz w:val="24"/>
          <w:szCs w:val="24"/>
        </w:rPr>
        <w:t>4</w:t>
      </w:r>
      <w:r w:rsidR="00F22733">
        <w:rPr>
          <w:rFonts w:ascii="Times New Roman" w:eastAsia="Calibri" w:hAnsi="Times New Roman" w:cs="Times New Roman"/>
          <w:b/>
          <w:sz w:val="24"/>
          <w:szCs w:val="24"/>
        </w:rPr>
        <w:t>3</w:t>
      </w:r>
      <w:r w:rsidRPr="00705E4F">
        <w:rPr>
          <w:rFonts w:ascii="Times New Roman" w:eastAsia="Calibri" w:hAnsi="Times New Roman" w:cs="Times New Roman"/>
          <w:b/>
          <w:sz w:val="24"/>
          <w:szCs w:val="24"/>
        </w:rPr>
        <w:t>/AK</w:t>
      </w:r>
    </w:p>
    <w:p w14:paraId="0A2FF323" w14:textId="49EEB4F1" w:rsidR="006E09C7" w:rsidRPr="006E09C7" w:rsidRDefault="006E09C7" w:rsidP="006E09C7">
      <w:pPr>
        <w:spacing w:after="0" w:line="240" w:lineRule="auto"/>
        <w:jc w:val="center"/>
        <w:rPr>
          <w:rFonts w:ascii="Times New Roman" w:eastAsia="Calibri" w:hAnsi="Times New Roman" w:cs="Times New Roman"/>
          <w:b/>
          <w:sz w:val="24"/>
          <w:szCs w:val="24"/>
        </w:rPr>
      </w:pPr>
      <w:r w:rsidRPr="006E09C7">
        <w:rPr>
          <w:rFonts w:ascii="Times New Roman" w:eastAsia="Calibri" w:hAnsi="Times New Roman" w:cs="Times New Roman"/>
          <w:b/>
          <w:sz w:val="24"/>
          <w:szCs w:val="24"/>
        </w:rPr>
        <w:t xml:space="preserve">Atklāta konkursa </w:t>
      </w:r>
      <w:r w:rsidR="00F22733">
        <w:rPr>
          <w:rFonts w:ascii="Times New Roman" w:eastAsia="Calibri" w:hAnsi="Times New Roman" w:cs="Times New Roman"/>
          <w:b/>
          <w:sz w:val="24"/>
          <w:szCs w:val="24"/>
        </w:rPr>
        <w:t>1</w:t>
      </w:r>
      <w:r w:rsidRPr="006E09C7">
        <w:rPr>
          <w:rFonts w:ascii="Times New Roman" w:eastAsia="Calibri" w:hAnsi="Times New Roman" w:cs="Times New Roman"/>
          <w:b/>
          <w:sz w:val="24"/>
          <w:szCs w:val="24"/>
        </w:rPr>
        <w:t>.daļā</w:t>
      </w:r>
    </w:p>
    <w:p w14:paraId="6C8F3CDC" w14:textId="5A7BFC5F" w:rsidR="006E09C7" w:rsidRPr="006E09C7" w:rsidRDefault="006E09C7" w:rsidP="0065669A">
      <w:pPr>
        <w:spacing w:line="240" w:lineRule="auto"/>
        <w:jc w:val="center"/>
        <w:rPr>
          <w:rFonts w:ascii="Times New Roman" w:eastAsia="Times New Roman" w:hAnsi="Times New Roman" w:cs="Times New Roman"/>
          <w:b/>
          <w:sz w:val="24"/>
          <w:szCs w:val="24"/>
        </w:rPr>
      </w:pPr>
      <w:r w:rsidRPr="006E09C7">
        <w:rPr>
          <w:rFonts w:ascii="Times New Roman" w:eastAsia="Times New Roman" w:hAnsi="Times New Roman" w:cs="Times New Roman"/>
          <w:b/>
          <w:sz w:val="24"/>
          <w:szCs w:val="24"/>
        </w:rPr>
        <w:t>“</w:t>
      </w:r>
      <w:r w:rsidR="00BD14CF" w:rsidRPr="00BD14CF">
        <w:rPr>
          <w:rFonts w:ascii="Times New Roman" w:eastAsia="Times New Roman" w:hAnsi="Times New Roman" w:cs="Times New Roman"/>
          <w:b/>
          <w:color w:val="212529"/>
          <w:sz w:val="24"/>
          <w:szCs w:val="24"/>
        </w:rPr>
        <w:t>Dažādi laboratorijas reaģenti, ķīmiskie reaktīvi un vielas – Nr.</w:t>
      </w:r>
      <w:r w:rsidR="00F22733">
        <w:rPr>
          <w:rFonts w:ascii="Times New Roman" w:eastAsia="Times New Roman" w:hAnsi="Times New Roman" w:cs="Times New Roman"/>
          <w:b/>
          <w:color w:val="212529"/>
          <w:sz w:val="24"/>
          <w:szCs w:val="24"/>
        </w:rPr>
        <w:t>1</w:t>
      </w:r>
      <w:r w:rsidRPr="006E09C7">
        <w:rPr>
          <w:rFonts w:ascii="Times New Roman" w:eastAsia="Times New Roman" w:hAnsi="Times New Roman" w:cs="Times New Roman"/>
          <w:b/>
          <w:sz w:val="24"/>
          <w:szCs w:val="24"/>
        </w:rPr>
        <w:t>”</w:t>
      </w:r>
    </w:p>
    <w:tbl>
      <w:tblPr>
        <w:tblpPr w:leftFromText="180" w:rightFromText="180" w:vertAnchor="text" w:tblpXSpec="center" w:tblpY="1"/>
        <w:tblOverlap w:val="neve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2738"/>
        <w:gridCol w:w="1276"/>
        <w:gridCol w:w="1134"/>
        <w:gridCol w:w="1276"/>
        <w:gridCol w:w="1275"/>
        <w:gridCol w:w="1276"/>
        <w:gridCol w:w="1276"/>
        <w:gridCol w:w="1134"/>
        <w:gridCol w:w="1417"/>
      </w:tblGrid>
      <w:tr w:rsidR="000B7ACD" w:rsidRPr="000B7ACD" w14:paraId="7FA8884C" w14:textId="77777777" w:rsidTr="000B6436">
        <w:trPr>
          <w:cantSplit/>
          <w:trHeight w:val="2400"/>
        </w:trPr>
        <w:tc>
          <w:tcPr>
            <w:tcW w:w="914" w:type="dxa"/>
            <w:shd w:val="clear" w:color="auto" w:fill="F2F2F2" w:themeFill="background1" w:themeFillShade="F2"/>
            <w:vAlign w:val="center"/>
            <w:hideMark/>
          </w:tcPr>
          <w:bookmarkEnd w:id="4"/>
          <w:p w14:paraId="3FD0E588" w14:textId="77777777" w:rsidR="000B7ACD" w:rsidRPr="000B7ACD" w:rsidRDefault="000B7ACD" w:rsidP="000B6436">
            <w:pPr>
              <w:jc w:val="center"/>
              <w:rPr>
                <w:rFonts w:ascii="Times New Roman" w:eastAsia="Calibri" w:hAnsi="Times New Roman" w:cs="Times New Roman"/>
                <w:b/>
                <w:bCs/>
                <w:color w:val="000000"/>
              </w:rPr>
            </w:pPr>
            <w:proofErr w:type="spellStart"/>
            <w:r w:rsidRPr="000B7ACD">
              <w:rPr>
                <w:rFonts w:ascii="Times New Roman" w:eastAsia="Calibri" w:hAnsi="Times New Roman" w:cs="Times New Roman"/>
                <w:b/>
                <w:bCs/>
                <w:color w:val="000000"/>
              </w:rPr>
              <w:t>Nr.p.k</w:t>
            </w:r>
            <w:proofErr w:type="spellEnd"/>
            <w:r w:rsidRPr="000B7ACD">
              <w:rPr>
                <w:rFonts w:ascii="Times New Roman" w:eastAsia="Calibri" w:hAnsi="Times New Roman" w:cs="Times New Roman"/>
                <w:b/>
                <w:bCs/>
                <w:color w:val="000000"/>
              </w:rPr>
              <w:t>.</w:t>
            </w:r>
          </w:p>
        </w:tc>
        <w:tc>
          <w:tcPr>
            <w:tcW w:w="2738" w:type="dxa"/>
            <w:shd w:val="clear" w:color="auto" w:fill="F2F2F2" w:themeFill="background1" w:themeFillShade="F2"/>
            <w:vAlign w:val="center"/>
            <w:hideMark/>
          </w:tcPr>
          <w:p w14:paraId="4C026B6C" w14:textId="77777777" w:rsidR="000B7ACD" w:rsidRPr="000B7ACD" w:rsidRDefault="000B7ACD" w:rsidP="000B6436">
            <w:pPr>
              <w:jc w:val="center"/>
              <w:rPr>
                <w:rFonts w:ascii="Times New Roman" w:eastAsia="Calibri" w:hAnsi="Times New Roman" w:cs="Times New Roman"/>
                <w:b/>
                <w:bCs/>
                <w:color w:val="000000"/>
              </w:rPr>
            </w:pPr>
            <w:r w:rsidRPr="000B7ACD">
              <w:rPr>
                <w:rFonts w:ascii="Times New Roman" w:eastAsia="Calibri" w:hAnsi="Times New Roman" w:cs="Times New Roman"/>
                <w:b/>
                <w:bCs/>
                <w:color w:val="000000"/>
              </w:rPr>
              <w:t>Nosaukums</w:t>
            </w:r>
          </w:p>
        </w:tc>
        <w:tc>
          <w:tcPr>
            <w:tcW w:w="1276" w:type="dxa"/>
            <w:tcBorders>
              <w:bottom w:val="single" w:sz="4" w:space="0" w:color="auto"/>
              <w:right w:val="single" w:sz="4" w:space="0" w:color="auto"/>
            </w:tcBorders>
            <w:shd w:val="clear" w:color="auto" w:fill="F2F2F2" w:themeFill="background1" w:themeFillShade="F2"/>
            <w:textDirection w:val="btLr"/>
            <w:vAlign w:val="center"/>
          </w:tcPr>
          <w:p w14:paraId="13DFDFFC" w14:textId="465EED0B" w:rsidR="000B7ACD" w:rsidRPr="000B7ACD" w:rsidRDefault="000B7ACD" w:rsidP="000B6436">
            <w:pPr>
              <w:ind w:left="113" w:right="113"/>
              <w:jc w:val="center"/>
              <w:rPr>
                <w:rFonts w:ascii="Times New Roman" w:hAnsi="Times New Roman" w:cs="Times New Roman"/>
                <w:b/>
                <w:bCs/>
                <w:color w:val="000000"/>
                <w:highlight w:val="yellow"/>
                <w:lang w:eastAsia="lv-LV"/>
              </w:rPr>
            </w:pPr>
            <w:r w:rsidRPr="000B7ACD">
              <w:rPr>
                <w:rFonts w:ascii="Times New Roman" w:hAnsi="Times New Roman" w:cs="Times New Roman"/>
                <w:b/>
                <w:bCs/>
                <w:color w:val="000000"/>
                <w:lang w:eastAsia="lv-LV"/>
              </w:rPr>
              <w:t xml:space="preserve">Sabiedrība ar ierobežotu atbildību </w:t>
            </w:r>
            <w:r w:rsidR="00000687">
              <w:rPr>
                <w:rFonts w:ascii="Times New Roman" w:hAnsi="Times New Roman" w:cs="Times New Roman"/>
                <w:b/>
                <w:bCs/>
                <w:color w:val="000000"/>
                <w:lang w:eastAsia="lv-LV"/>
              </w:rPr>
              <w:t>“</w:t>
            </w:r>
            <w:r w:rsidR="00000687" w:rsidRPr="000B7ACD">
              <w:rPr>
                <w:rFonts w:ascii="Times New Roman" w:hAnsi="Times New Roman" w:cs="Times New Roman"/>
                <w:b/>
                <w:bCs/>
                <w:color w:val="000000"/>
                <w:lang w:eastAsia="lv-LV"/>
              </w:rPr>
              <w:t>Adrona</w:t>
            </w:r>
            <w:r w:rsidR="00000687">
              <w:rPr>
                <w:rFonts w:ascii="Times New Roman" w:hAnsi="Times New Roman" w:cs="Times New Roman"/>
                <w:b/>
                <w:bCs/>
                <w:color w:val="000000"/>
                <w:lang w:eastAsia="lv-LV"/>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0EA0808B" w14:textId="77777777" w:rsidR="000B7ACD" w:rsidRPr="000B7ACD" w:rsidRDefault="000B7ACD" w:rsidP="000B6436">
            <w:pPr>
              <w:ind w:left="113" w:right="113"/>
              <w:jc w:val="center"/>
              <w:rPr>
                <w:rFonts w:ascii="Times New Roman" w:hAnsi="Times New Roman" w:cs="Times New Roman"/>
                <w:b/>
                <w:bCs/>
                <w:color w:val="000000"/>
                <w:highlight w:val="yellow"/>
                <w:lang w:eastAsia="lv-LV"/>
              </w:rPr>
            </w:pPr>
            <w:r w:rsidRPr="000B7ACD">
              <w:rPr>
                <w:rFonts w:ascii="Times New Roman" w:hAnsi="Times New Roman" w:cs="Times New Roman"/>
                <w:b/>
                <w:bCs/>
                <w:color w:val="000000"/>
                <w:lang w:eastAsia="lv-LV"/>
              </w:rPr>
              <w:t xml:space="preserve">SIA </w:t>
            </w:r>
            <w:proofErr w:type="spellStart"/>
            <w:r w:rsidRPr="000B7ACD">
              <w:rPr>
                <w:rFonts w:ascii="Times New Roman" w:hAnsi="Times New Roman" w:cs="Times New Roman"/>
                <w:b/>
                <w:bCs/>
                <w:color w:val="000000"/>
                <w:lang w:eastAsia="lv-LV"/>
              </w:rPr>
              <w:t>AstraMed</w:t>
            </w:r>
            <w:proofErr w:type="spellEnd"/>
          </w:p>
        </w:tc>
        <w:tc>
          <w:tcPr>
            <w:tcW w:w="1276" w:type="dxa"/>
            <w:tcBorders>
              <w:left w:val="single" w:sz="4" w:space="0" w:color="auto"/>
              <w:bottom w:val="single" w:sz="4" w:space="0" w:color="auto"/>
            </w:tcBorders>
            <w:shd w:val="clear" w:color="auto" w:fill="F2F2F2" w:themeFill="background1" w:themeFillShade="F2"/>
            <w:textDirection w:val="btLr"/>
            <w:vAlign w:val="center"/>
          </w:tcPr>
          <w:p w14:paraId="3E701E9A" w14:textId="1628CE99" w:rsidR="000B7ACD" w:rsidRPr="000B7ACD" w:rsidRDefault="000B7ACD" w:rsidP="000B6436">
            <w:pPr>
              <w:ind w:left="113" w:right="113"/>
              <w:jc w:val="center"/>
              <w:rPr>
                <w:rFonts w:ascii="Times New Roman" w:hAnsi="Times New Roman" w:cs="Times New Roman"/>
                <w:b/>
                <w:bCs/>
                <w:color w:val="000000"/>
                <w:highlight w:val="yellow"/>
                <w:lang w:eastAsia="lv-LV"/>
              </w:rPr>
            </w:pPr>
            <w:r w:rsidRPr="000B7ACD">
              <w:rPr>
                <w:rFonts w:ascii="Times New Roman" w:hAnsi="Times New Roman" w:cs="Times New Roman"/>
                <w:b/>
                <w:bCs/>
                <w:color w:val="000000"/>
                <w:lang w:eastAsia="lv-LV"/>
              </w:rPr>
              <w:t xml:space="preserve">Sabiedrība ar ierobežotu atbildību </w:t>
            </w:r>
            <w:r w:rsidR="00000687">
              <w:rPr>
                <w:rFonts w:ascii="Times New Roman" w:hAnsi="Times New Roman" w:cs="Times New Roman"/>
                <w:b/>
                <w:bCs/>
                <w:color w:val="000000"/>
                <w:lang w:eastAsia="lv-LV"/>
              </w:rPr>
              <w:t>“</w:t>
            </w:r>
            <w:proofErr w:type="spellStart"/>
            <w:r w:rsidR="00000687" w:rsidRPr="000B7ACD">
              <w:rPr>
                <w:rFonts w:ascii="Times New Roman" w:hAnsi="Times New Roman" w:cs="Times New Roman"/>
                <w:b/>
                <w:bCs/>
                <w:color w:val="000000"/>
                <w:lang w:eastAsia="lv-LV"/>
              </w:rPr>
              <w:t>BioAvots</w:t>
            </w:r>
            <w:proofErr w:type="spellEnd"/>
            <w:r w:rsidR="00000687">
              <w:rPr>
                <w:rFonts w:ascii="Times New Roman" w:hAnsi="Times New Roman" w:cs="Times New Roman"/>
                <w:b/>
                <w:bCs/>
                <w:color w:val="000000"/>
                <w:lang w:eastAsia="lv-LV"/>
              </w:rPr>
              <w:t>”</w:t>
            </w:r>
          </w:p>
        </w:tc>
        <w:tc>
          <w:tcPr>
            <w:tcW w:w="1275" w:type="dxa"/>
            <w:shd w:val="clear" w:color="auto" w:fill="F2F2F2" w:themeFill="background1" w:themeFillShade="F2"/>
            <w:textDirection w:val="btLr"/>
            <w:vAlign w:val="center"/>
          </w:tcPr>
          <w:p w14:paraId="6E52C612" w14:textId="1A0793DB" w:rsidR="000B7ACD" w:rsidRPr="000B7ACD" w:rsidRDefault="000B7ACD" w:rsidP="000B6436">
            <w:pPr>
              <w:ind w:left="113" w:right="113"/>
              <w:jc w:val="center"/>
              <w:rPr>
                <w:rFonts w:ascii="Times New Roman" w:hAnsi="Times New Roman" w:cs="Times New Roman"/>
                <w:b/>
                <w:bCs/>
                <w:color w:val="000000"/>
                <w:highlight w:val="yellow"/>
                <w:lang w:eastAsia="lv-LV"/>
              </w:rPr>
            </w:pPr>
            <w:r w:rsidRPr="000B7ACD">
              <w:rPr>
                <w:rFonts w:ascii="Times New Roman" w:hAnsi="Times New Roman" w:cs="Times New Roman"/>
                <w:b/>
                <w:bCs/>
                <w:color w:val="000000"/>
                <w:lang w:eastAsia="lv-LV"/>
              </w:rPr>
              <w:t xml:space="preserve">Sabiedrība ar ierobežotu atbildību </w:t>
            </w:r>
            <w:r w:rsidR="00000687">
              <w:rPr>
                <w:rFonts w:ascii="Times New Roman" w:hAnsi="Times New Roman" w:cs="Times New Roman"/>
                <w:b/>
                <w:bCs/>
                <w:color w:val="000000"/>
                <w:lang w:eastAsia="lv-LV"/>
              </w:rPr>
              <w:t>“</w:t>
            </w:r>
            <w:proofErr w:type="spellStart"/>
            <w:r w:rsidR="00000687" w:rsidRPr="000B7ACD">
              <w:rPr>
                <w:rFonts w:ascii="Times New Roman" w:hAnsi="Times New Roman" w:cs="Times New Roman"/>
                <w:b/>
                <w:bCs/>
                <w:color w:val="000000"/>
                <w:lang w:eastAsia="lv-LV"/>
              </w:rPr>
              <w:t>Diamedica</w:t>
            </w:r>
            <w:proofErr w:type="spellEnd"/>
            <w:r w:rsidR="00000687">
              <w:rPr>
                <w:rFonts w:ascii="Times New Roman" w:hAnsi="Times New Roman" w:cs="Times New Roman"/>
                <w:b/>
                <w:bCs/>
                <w:color w:val="000000"/>
                <w:lang w:eastAsia="lv-LV"/>
              </w:rPr>
              <w:t>”</w:t>
            </w:r>
          </w:p>
        </w:tc>
        <w:tc>
          <w:tcPr>
            <w:tcW w:w="1276" w:type="dxa"/>
            <w:shd w:val="clear" w:color="auto" w:fill="F2F2F2" w:themeFill="background1" w:themeFillShade="F2"/>
            <w:textDirection w:val="btLr"/>
            <w:vAlign w:val="center"/>
          </w:tcPr>
          <w:p w14:paraId="78858F5B" w14:textId="77777777" w:rsidR="000B7ACD" w:rsidRPr="000B7ACD" w:rsidRDefault="000B7ACD" w:rsidP="000B6436">
            <w:pPr>
              <w:ind w:left="113" w:right="113"/>
              <w:jc w:val="center"/>
              <w:rPr>
                <w:rFonts w:ascii="Times New Roman" w:hAnsi="Times New Roman" w:cs="Times New Roman"/>
                <w:b/>
                <w:bCs/>
                <w:color w:val="000000"/>
                <w:highlight w:val="yellow"/>
                <w:lang w:eastAsia="lv-LV"/>
              </w:rPr>
            </w:pPr>
            <w:proofErr w:type="spellStart"/>
            <w:r w:rsidRPr="000B7ACD">
              <w:rPr>
                <w:rFonts w:ascii="Times New Roman" w:hAnsi="Times New Roman" w:cs="Times New Roman"/>
                <w:b/>
                <w:bCs/>
                <w:color w:val="000000"/>
                <w:lang w:eastAsia="lv-LV"/>
              </w:rPr>
              <w:t>Exgenum</w:t>
            </w:r>
            <w:proofErr w:type="spellEnd"/>
            <w:r w:rsidRPr="000B7ACD">
              <w:rPr>
                <w:rFonts w:ascii="Times New Roman" w:hAnsi="Times New Roman" w:cs="Times New Roman"/>
                <w:b/>
                <w:bCs/>
                <w:color w:val="000000"/>
                <w:lang w:eastAsia="lv-LV"/>
              </w:rPr>
              <w:t xml:space="preserve"> SIA</w:t>
            </w:r>
          </w:p>
        </w:tc>
        <w:tc>
          <w:tcPr>
            <w:tcW w:w="1276" w:type="dxa"/>
            <w:shd w:val="clear" w:color="auto" w:fill="F2F2F2" w:themeFill="background1" w:themeFillShade="F2"/>
            <w:textDirection w:val="btLr"/>
            <w:vAlign w:val="center"/>
          </w:tcPr>
          <w:p w14:paraId="36D988C6" w14:textId="6BCBD743" w:rsidR="000B7ACD" w:rsidRPr="000B7ACD" w:rsidRDefault="000B7ACD" w:rsidP="000B6436">
            <w:pPr>
              <w:ind w:left="113" w:right="113"/>
              <w:jc w:val="center"/>
              <w:rPr>
                <w:rFonts w:ascii="Times New Roman" w:hAnsi="Times New Roman" w:cs="Times New Roman"/>
                <w:b/>
                <w:bCs/>
                <w:color w:val="000000"/>
                <w:highlight w:val="yellow"/>
                <w:lang w:eastAsia="lv-LV"/>
              </w:rPr>
            </w:pPr>
            <w:r w:rsidRPr="000B7ACD">
              <w:rPr>
                <w:rFonts w:ascii="Times New Roman" w:hAnsi="Times New Roman" w:cs="Times New Roman"/>
                <w:b/>
                <w:bCs/>
                <w:color w:val="000000"/>
                <w:lang w:eastAsia="lv-LV"/>
              </w:rPr>
              <w:t xml:space="preserve">Sabiedrība ar ierobežotu atbildību </w:t>
            </w:r>
            <w:r w:rsidR="00000687">
              <w:rPr>
                <w:rFonts w:ascii="Times New Roman" w:hAnsi="Times New Roman" w:cs="Times New Roman"/>
                <w:b/>
                <w:bCs/>
                <w:color w:val="000000"/>
                <w:lang w:eastAsia="lv-LV"/>
              </w:rPr>
              <w:t>“</w:t>
            </w:r>
            <w:proofErr w:type="spellStart"/>
            <w:r w:rsidR="00000687">
              <w:rPr>
                <w:rFonts w:ascii="Times New Roman" w:hAnsi="Times New Roman" w:cs="Times New Roman"/>
                <w:b/>
                <w:bCs/>
                <w:color w:val="000000"/>
                <w:lang w:eastAsia="lv-LV"/>
              </w:rPr>
              <w:t>I</w:t>
            </w:r>
            <w:r w:rsidR="00000687" w:rsidRPr="000B7ACD">
              <w:rPr>
                <w:rFonts w:ascii="Times New Roman" w:hAnsi="Times New Roman" w:cs="Times New Roman"/>
                <w:b/>
                <w:bCs/>
                <w:color w:val="000000"/>
                <w:lang w:eastAsia="lv-LV"/>
              </w:rPr>
              <w:t>nterlux</w:t>
            </w:r>
            <w:proofErr w:type="spellEnd"/>
            <w:r w:rsidR="00000687">
              <w:rPr>
                <w:rFonts w:ascii="Times New Roman" w:hAnsi="Times New Roman" w:cs="Times New Roman"/>
                <w:b/>
                <w:bCs/>
                <w:color w:val="000000"/>
                <w:lang w:eastAsia="lv-LV"/>
              </w:rPr>
              <w:t>”</w:t>
            </w:r>
          </w:p>
        </w:tc>
        <w:tc>
          <w:tcPr>
            <w:tcW w:w="1134" w:type="dxa"/>
            <w:shd w:val="clear" w:color="auto" w:fill="F2F2F2" w:themeFill="background1" w:themeFillShade="F2"/>
            <w:textDirection w:val="btLr"/>
            <w:vAlign w:val="center"/>
          </w:tcPr>
          <w:p w14:paraId="5260F15D" w14:textId="3FF89F66" w:rsidR="000B7ACD" w:rsidRPr="000B7ACD" w:rsidRDefault="000B7ACD" w:rsidP="000B6436">
            <w:pPr>
              <w:ind w:left="113" w:right="113"/>
              <w:jc w:val="center"/>
              <w:rPr>
                <w:rFonts w:ascii="Times New Roman" w:hAnsi="Times New Roman" w:cs="Times New Roman"/>
                <w:b/>
                <w:bCs/>
                <w:color w:val="000000"/>
                <w:highlight w:val="yellow"/>
                <w:lang w:eastAsia="lv-LV"/>
              </w:rPr>
            </w:pPr>
            <w:r w:rsidRPr="000B7ACD">
              <w:rPr>
                <w:rFonts w:ascii="Times New Roman" w:hAnsi="Times New Roman" w:cs="Times New Roman"/>
                <w:b/>
                <w:bCs/>
                <w:color w:val="000000"/>
                <w:lang w:eastAsia="lv-LV"/>
              </w:rPr>
              <w:t xml:space="preserve">Sabiedrība ar ierobežotu atbildību </w:t>
            </w:r>
            <w:r w:rsidR="00000687">
              <w:rPr>
                <w:rFonts w:ascii="Times New Roman" w:hAnsi="Times New Roman" w:cs="Times New Roman"/>
                <w:b/>
                <w:bCs/>
                <w:color w:val="000000"/>
                <w:lang w:eastAsia="lv-LV"/>
              </w:rPr>
              <w:t>“</w:t>
            </w:r>
            <w:proofErr w:type="spellStart"/>
            <w:r w:rsidR="00000687" w:rsidRPr="000B7ACD">
              <w:rPr>
                <w:rFonts w:ascii="Times New Roman" w:hAnsi="Times New Roman" w:cs="Times New Roman"/>
                <w:b/>
                <w:bCs/>
                <w:color w:val="000000"/>
                <w:lang w:eastAsia="lv-LV"/>
              </w:rPr>
              <w:t>Labochema</w:t>
            </w:r>
            <w:proofErr w:type="spellEnd"/>
            <w:r w:rsidR="00000687" w:rsidRPr="000B7ACD">
              <w:rPr>
                <w:rFonts w:ascii="Times New Roman" w:hAnsi="Times New Roman" w:cs="Times New Roman"/>
                <w:b/>
                <w:bCs/>
                <w:color w:val="000000"/>
                <w:lang w:eastAsia="lv-LV"/>
              </w:rPr>
              <w:t xml:space="preserve"> Latvija</w:t>
            </w:r>
            <w:r w:rsidR="00000687">
              <w:rPr>
                <w:rFonts w:ascii="Times New Roman" w:hAnsi="Times New Roman" w:cs="Times New Roman"/>
                <w:b/>
                <w:bCs/>
                <w:color w:val="000000"/>
                <w:lang w:eastAsia="lv-LV"/>
              </w:rPr>
              <w:t>”</w:t>
            </w:r>
          </w:p>
        </w:tc>
        <w:tc>
          <w:tcPr>
            <w:tcW w:w="1417" w:type="dxa"/>
            <w:shd w:val="clear" w:color="auto" w:fill="F2F2F2" w:themeFill="background1" w:themeFillShade="F2"/>
            <w:textDirection w:val="btLr"/>
            <w:vAlign w:val="center"/>
          </w:tcPr>
          <w:p w14:paraId="6C186A07" w14:textId="7CE4AAF0" w:rsidR="000B7ACD" w:rsidRPr="000B7ACD" w:rsidRDefault="000B7ACD" w:rsidP="000B6436">
            <w:pPr>
              <w:ind w:left="113" w:right="113"/>
              <w:jc w:val="center"/>
              <w:rPr>
                <w:rFonts w:ascii="Times New Roman" w:hAnsi="Times New Roman" w:cs="Times New Roman"/>
                <w:b/>
                <w:bCs/>
                <w:color w:val="000000"/>
                <w:highlight w:val="yellow"/>
                <w:lang w:eastAsia="lv-LV"/>
              </w:rPr>
            </w:pPr>
            <w:r w:rsidRPr="000B7ACD">
              <w:rPr>
                <w:rFonts w:ascii="Times New Roman" w:hAnsi="Times New Roman" w:cs="Times New Roman"/>
                <w:b/>
                <w:bCs/>
                <w:color w:val="000000"/>
                <w:lang w:eastAsia="lv-LV"/>
              </w:rPr>
              <w:t xml:space="preserve">Sabiedrība ar ierobežotu atbildību </w:t>
            </w:r>
            <w:r w:rsidR="00000687">
              <w:rPr>
                <w:rFonts w:ascii="Times New Roman" w:hAnsi="Times New Roman" w:cs="Times New Roman"/>
                <w:b/>
                <w:bCs/>
                <w:color w:val="000000"/>
                <w:lang w:eastAsia="lv-LV"/>
              </w:rPr>
              <w:t>“</w:t>
            </w:r>
            <w:proofErr w:type="spellStart"/>
            <w:r w:rsidR="00000687" w:rsidRPr="000B7ACD">
              <w:rPr>
                <w:rFonts w:ascii="Times New Roman" w:hAnsi="Times New Roman" w:cs="Times New Roman"/>
                <w:b/>
                <w:bCs/>
                <w:color w:val="000000"/>
                <w:lang w:eastAsia="lv-LV"/>
              </w:rPr>
              <w:t>Quantum</w:t>
            </w:r>
            <w:proofErr w:type="spellEnd"/>
            <w:r w:rsidR="00000687" w:rsidRPr="000B7ACD">
              <w:rPr>
                <w:rFonts w:ascii="Times New Roman" w:hAnsi="Times New Roman" w:cs="Times New Roman"/>
                <w:b/>
                <w:bCs/>
                <w:color w:val="000000"/>
                <w:lang w:eastAsia="lv-LV"/>
              </w:rPr>
              <w:t xml:space="preserve"> Latvija</w:t>
            </w:r>
            <w:r w:rsidR="00000687">
              <w:rPr>
                <w:rFonts w:ascii="Times New Roman" w:hAnsi="Times New Roman" w:cs="Times New Roman"/>
                <w:b/>
                <w:bCs/>
                <w:color w:val="000000"/>
                <w:lang w:eastAsia="lv-LV"/>
              </w:rPr>
              <w:t>”</w:t>
            </w:r>
          </w:p>
        </w:tc>
      </w:tr>
      <w:tr w:rsidR="000B7ACD" w:rsidRPr="000B7ACD" w14:paraId="785CCB0D" w14:textId="77777777" w:rsidTr="000B6436">
        <w:trPr>
          <w:cantSplit/>
          <w:trHeight w:val="567"/>
        </w:trPr>
        <w:tc>
          <w:tcPr>
            <w:tcW w:w="914" w:type="dxa"/>
            <w:vAlign w:val="center"/>
          </w:tcPr>
          <w:p w14:paraId="7F81D241" w14:textId="77777777" w:rsidR="000B7ACD" w:rsidRPr="000B7ACD" w:rsidRDefault="000B7ACD" w:rsidP="000B6436">
            <w:pPr>
              <w:jc w:val="center"/>
              <w:rPr>
                <w:rFonts w:ascii="Times New Roman" w:hAnsi="Times New Roman" w:cs="Times New Roman"/>
                <w:color w:val="000000"/>
                <w:lang w:eastAsia="lv-LV"/>
              </w:rPr>
            </w:pPr>
            <w:r w:rsidRPr="000B7ACD">
              <w:rPr>
                <w:rFonts w:ascii="Times New Roman" w:hAnsi="Times New Roman" w:cs="Times New Roman"/>
                <w:color w:val="000000"/>
              </w:rPr>
              <w:t>1</w:t>
            </w:r>
          </w:p>
        </w:tc>
        <w:tc>
          <w:tcPr>
            <w:tcW w:w="2738" w:type="dxa"/>
            <w:tcBorders>
              <w:right w:val="single" w:sz="4" w:space="0" w:color="auto"/>
            </w:tcBorders>
            <w:vAlign w:val="center"/>
          </w:tcPr>
          <w:p w14:paraId="326BF13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10X šķīdums GC bagātu DNS fragmentu pavairošanai</w:t>
            </w:r>
          </w:p>
        </w:tc>
        <w:tc>
          <w:tcPr>
            <w:tcW w:w="1276" w:type="dxa"/>
            <w:tcBorders>
              <w:top w:val="single" w:sz="4" w:space="0" w:color="auto"/>
              <w:left w:val="single" w:sz="4" w:space="0" w:color="auto"/>
              <w:bottom w:val="single" w:sz="4" w:space="0" w:color="auto"/>
              <w:right w:val="single" w:sz="4" w:space="0" w:color="auto"/>
            </w:tcBorders>
            <w:vAlign w:val="center"/>
          </w:tcPr>
          <w:p w14:paraId="721095BA" w14:textId="77777777" w:rsidR="000B7ACD" w:rsidRPr="000B7ACD" w:rsidRDefault="000B7ACD" w:rsidP="000B6436">
            <w:pPr>
              <w:jc w:val="center"/>
              <w:rPr>
                <w:rFonts w:ascii="Times New Roman" w:hAnsi="Times New Roman" w:cs="Times New Roman"/>
                <w:color w:val="000000"/>
                <w:lang w:eastAsia="lv-LV"/>
              </w:rPr>
            </w:pPr>
            <w:r w:rsidRPr="000B7ACD">
              <w:rPr>
                <w:rFonts w:ascii="Times New Roman" w:hAnsi="Times New Roman" w:cs="Times New Roman"/>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014CF1DE" w14:textId="77777777" w:rsidR="000B7ACD" w:rsidRPr="000B7ACD" w:rsidRDefault="000B7ACD" w:rsidP="000B6436">
            <w:pPr>
              <w:jc w:val="center"/>
              <w:rPr>
                <w:rFonts w:ascii="Times New Roman" w:hAnsi="Times New Roman" w:cs="Times New Roman"/>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7FE77755" w14:textId="77777777" w:rsidR="000B7ACD" w:rsidRPr="000B7ACD" w:rsidRDefault="000B7ACD" w:rsidP="000B6436">
            <w:pPr>
              <w:jc w:val="center"/>
              <w:rPr>
                <w:rFonts w:ascii="Times New Roman" w:hAnsi="Times New Roman" w:cs="Times New Roman"/>
              </w:rPr>
            </w:pPr>
            <w:r w:rsidRPr="000B7ACD">
              <w:rPr>
                <w:rFonts w:ascii="Times New Roman" w:hAnsi="Times New Roman" w:cs="Times New Roman"/>
              </w:rPr>
              <w:t>----</w:t>
            </w:r>
          </w:p>
        </w:tc>
        <w:tc>
          <w:tcPr>
            <w:tcW w:w="1275" w:type="dxa"/>
            <w:vAlign w:val="center"/>
          </w:tcPr>
          <w:p w14:paraId="6DDA061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6028A2A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11F4DC14"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79ABA4F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10,80</w:t>
            </w:r>
          </w:p>
        </w:tc>
        <w:tc>
          <w:tcPr>
            <w:tcW w:w="1417" w:type="dxa"/>
            <w:vAlign w:val="center"/>
          </w:tcPr>
          <w:p w14:paraId="48E445F6"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16F9F425" w14:textId="77777777" w:rsidTr="000B6436">
        <w:trPr>
          <w:cantSplit/>
          <w:trHeight w:val="567"/>
        </w:trPr>
        <w:tc>
          <w:tcPr>
            <w:tcW w:w="914" w:type="dxa"/>
            <w:vAlign w:val="center"/>
          </w:tcPr>
          <w:p w14:paraId="1AE6A604"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2</w:t>
            </w:r>
          </w:p>
        </w:tc>
        <w:tc>
          <w:tcPr>
            <w:tcW w:w="2738" w:type="dxa"/>
            <w:tcBorders>
              <w:right w:val="single" w:sz="4" w:space="0" w:color="auto"/>
            </w:tcBorders>
            <w:vAlign w:val="center"/>
          </w:tcPr>
          <w:p w14:paraId="1D7B9756"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10X šķīdums GC bagātu DNS fragmentu pavairošanai</w:t>
            </w:r>
          </w:p>
        </w:tc>
        <w:tc>
          <w:tcPr>
            <w:tcW w:w="1276" w:type="dxa"/>
            <w:tcBorders>
              <w:top w:val="single" w:sz="4" w:space="0" w:color="auto"/>
              <w:left w:val="single" w:sz="4" w:space="0" w:color="auto"/>
              <w:bottom w:val="single" w:sz="4" w:space="0" w:color="auto"/>
              <w:right w:val="single" w:sz="4" w:space="0" w:color="auto"/>
            </w:tcBorders>
            <w:vAlign w:val="center"/>
          </w:tcPr>
          <w:p w14:paraId="29697458"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56,00</w:t>
            </w:r>
          </w:p>
        </w:tc>
        <w:tc>
          <w:tcPr>
            <w:tcW w:w="1134" w:type="dxa"/>
            <w:tcBorders>
              <w:top w:val="single" w:sz="4" w:space="0" w:color="auto"/>
              <w:left w:val="single" w:sz="4" w:space="0" w:color="auto"/>
              <w:bottom w:val="single" w:sz="4" w:space="0" w:color="auto"/>
              <w:right w:val="single" w:sz="4" w:space="0" w:color="auto"/>
            </w:tcBorders>
            <w:vAlign w:val="center"/>
          </w:tcPr>
          <w:p w14:paraId="4DA10CFD" w14:textId="77777777" w:rsidR="000B7ACD" w:rsidRPr="000B7ACD" w:rsidRDefault="000B7ACD" w:rsidP="000B6436">
            <w:pPr>
              <w:jc w:val="center"/>
              <w:rPr>
                <w:rFonts w:ascii="Times New Roman" w:hAnsi="Times New Roman" w:cs="Times New Roman"/>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367C2884" w14:textId="77777777" w:rsidR="000B7ACD" w:rsidRPr="000B7ACD" w:rsidRDefault="000B7ACD" w:rsidP="000B6436">
            <w:pPr>
              <w:jc w:val="center"/>
              <w:rPr>
                <w:rFonts w:ascii="Times New Roman" w:hAnsi="Times New Roman" w:cs="Times New Roman"/>
              </w:rPr>
            </w:pPr>
            <w:r w:rsidRPr="000B7ACD">
              <w:rPr>
                <w:rFonts w:ascii="Times New Roman" w:hAnsi="Times New Roman" w:cs="Times New Roman"/>
              </w:rPr>
              <w:t>----</w:t>
            </w:r>
          </w:p>
        </w:tc>
        <w:tc>
          <w:tcPr>
            <w:tcW w:w="1275" w:type="dxa"/>
            <w:vAlign w:val="center"/>
          </w:tcPr>
          <w:p w14:paraId="542B2B4A"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17289FD6"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0C888214"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6BF2E89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49,40</w:t>
            </w:r>
          </w:p>
        </w:tc>
        <w:tc>
          <w:tcPr>
            <w:tcW w:w="1417" w:type="dxa"/>
            <w:vAlign w:val="center"/>
          </w:tcPr>
          <w:p w14:paraId="60D2EDC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5576465F" w14:textId="77777777" w:rsidTr="000B6436">
        <w:trPr>
          <w:cantSplit/>
          <w:trHeight w:val="567"/>
        </w:trPr>
        <w:tc>
          <w:tcPr>
            <w:tcW w:w="914" w:type="dxa"/>
            <w:vAlign w:val="center"/>
          </w:tcPr>
          <w:p w14:paraId="0E17F008"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3</w:t>
            </w:r>
          </w:p>
        </w:tc>
        <w:tc>
          <w:tcPr>
            <w:tcW w:w="2738" w:type="dxa"/>
            <w:tcBorders>
              <w:right w:val="single" w:sz="4" w:space="0" w:color="auto"/>
            </w:tcBorders>
            <w:vAlign w:val="center"/>
          </w:tcPr>
          <w:p w14:paraId="47602C69"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 xml:space="preserve">20 </w:t>
            </w:r>
            <w:proofErr w:type="spellStart"/>
            <w:r w:rsidRPr="000B7ACD">
              <w:rPr>
                <w:rFonts w:ascii="Times New Roman" w:hAnsi="Times New Roman" w:cs="Times New Roman"/>
              </w:rPr>
              <w:t>mM</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dNTP</w:t>
            </w:r>
            <w:proofErr w:type="spellEnd"/>
            <w:r w:rsidRPr="000B7ACD">
              <w:rPr>
                <w:rFonts w:ascii="Times New Roman" w:hAnsi="Times New Roman" w:cs="Times New Roman"/>
              </w:rPr>
              <w:t xml:space="preserve"> maisījums</w:t>
            </w:r>
          </w:p>
        </w:tc>
        <w:tc>
          <w:tcPr>
            <w:tcW w:w="1276" w:type="dxa"/>
            <w:tcBorders>
              <w:top w:val="single" w:sz="4" w:space="0" w:color="auto"/>
              <w:left w:val="single" w:sz="4" w:space="0" w:color="auto"/>
              <w:bottom w:val="single" w:sz="4" w:space="0" w:color="auto"/>
              <w:right w:val="single" w:sz="4" w:space="0" w:color="auto"/>
            </w:tcBorders>
            <w:vAlign w:val="center"/>
          </w:tcPr>
          <w:p w14:paraId="4F94994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181,00</w:t>
            </w:r>
          </w:p>
        </w:tc>
        <w:tc>
          <w:tcPr>
            <w:tcW w:w="1134" w:type="dxa"/>
            <w:tcBorders>
              <w:top w:val="single" w:sz="4" w:space="0" w:color="auto"/>
              <w:left w:val="single" w:sz="4" w:space="0" w:color="auto"/>
              <w:bottom w:val="single" w:sz="4" w:space="0" w:color="auto"/>
              <w:right w:val="single" w:sz="4" w:space="0" w:color="auto"/>
            </w:tcBorders>
            <w:vAlign w:val="center"/>
          </w:tcPr>
          <w:p w14:paraId="12C815AD" w14:textId="77777777" w:rsidR="000B7ACD" w:rsidRPr="000B7ACD" w:rsidRDefault="000B7ACD" w:rsidP="000B6436">
            <w:pPr>
              <w:jc w:val="center"/>
              <w:rPr>
                <w:rFonts w:ascii="Times New Roman" w:hAnsi="Times New Roman" w:cs="Times New Roman"/>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20F45721" w14:textId="77777777" w:rsidR="000B7ACD" w:rsidRPr="000B7ACD" w:rsidRDefault="000B7ACD" w:rsidP="000B6436">
            <w:pPr>
              <w:jc w:val="center"/>
              <w:rPr>
                <w:rFonts w:ascii="Times New Roman" w:hAnsi="Times New Roman" w:cs="Times New Roman"/>
              </w:rPr>
            </w:pPr>
            <w:r w:rsidRPr="000B7ACD">
              <w:rPr>
                <w:rFonts w:ascii="Times New Roman" w:hAnsi="Times New Roman" w:cs="Times New Roman"/>
              </w:rPr>
              <w:t>----</w:t>
            </w:r>
          </w:p>
        </w:tc>
        <w:tc>
          <w:tcPr>
            <w:tcW w:w="1275" w:type="dxa"/>
            <w:vAlign w:val="center"/>
          </w:tcPr>
          <w:p w14:paraId="58BF593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3FCD7C3A"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4923853A"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72BAD8D6"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146,90</w:t>
            </w:r>
          </w:p>
        </w:tc>
        <w:tc>
          <w:tcPr>
            <w:tcW w:w="1417" w:type="dxa"/>
            <w:vAlign w:val="center"/>
          </w:tcPr>
          <w:p w14:paraId="051D709F"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31A8C1B8" w14:textId="77777777" w:rsidTr="000B6436">
        <w:trPr>
          <w:cantSplit/>
          <w:trHeight w:val="567"/>
        </w:trPr>
        <w:tc>
          <w:tcPr>
            <w:tcW w:w="914" w:type="dxa"/>
            <w:vAlign w:val="center"/>
          </w:tcPr>
          <w:p w14:paraId="357696B6"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4</w:t>
            </w:r>
          </w:p>
        </w:tc>
        <w:tc>
          <w:tcPr>
            <w:tcW w:w="2738" w:type="dxa"/>
            <w:tcBorders>
              <w:right w:val="single" w:sz="4" w:space="0" w:color="auto"/>
            </w:tcBorders>
            <w:vAlign w:val="center"/>
          </w:tcPr>
          <w:p w14:paraId="218082AF"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5X reālā laika PCR reaģentu maisījums</w:t>
            </w:r>
          </w:p>
        </w:tc>
        <w:tc>
          <w:tcPr>
            <w:tcW w:w="1276" w:type="dxa"/>
            <w:tcBorders>
              <w:top w:val="single" w:sz="4" w:space="0" w:color="auto"/>
              <w:left w:val="single" w:sz="4" w:space="0" w:color="auto"/>
              <w:bottom w:val="single" w:sz="4" w:space="0" w:color="auto"/>
              <w:right w:val="single" w:sz="4" w:space="0" w:color="auto"/>
            </w:tcBorders>
            <w:vAlign w:val="center"/>
          </w:tcPr>
          <w:p w14:paraId="5A2240C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98,00</w:t>
            </w:r>
          </w:p>
        </w:tc>
        <w:tc>
          <w:tcPr>
            <w:tcW w:w="1134" w:type="dxa"/>
            <w:tcBorders>
              <w:top w:val="single" w:sz="4" w:space="0" w:color="auto"/>
              <w:left w:val="single" w:sz="4" w:space="0" w:color="auto"/>
              <w:bottom w:val="single" w:sz="4" w:space="0" w:color="auto"/>
              <w:right w:val="single" w:sz="4" w:space="0" w:color="auto"/>
            </w:tcBorders>
            <w:vAlign w:val="center"/>
          </w:tcPr>
          <w:p w14:paraId="6F1AE308"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7584AF93"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5" w:type="dxa"/>
            <w:vAlign w:val="center"/>
          </w:tcPr>
          <w:p w14:paraId="7E509C66"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758CFAF3"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3C842CE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35BB275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87,65</w:t>
            </w:r>
          </w:p>
        </w:tc>
        <w:tc>
          <w:tcPr>
            <w:tcW w:w="1417" w:type="dxa"/>
            <w:vAlign w:val="center"/>
          </w:tcPr>
          <w:p w14:paraId="67E0AF0F"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347DC828" w14:textId="77777777" w:rsidTr="000B6436">
        <w:trPr>
          <w:cantSplit/>
          <w:trHeight w:val="567"/>
        </w:trPr>
        <w:tc>
          <w:tcPr>
            <w:tcW w:w="914" w:type="dxa"/>
            <w:vAlign w:val="center"/>
          </w:tcPr>
          <w:p w14:paraId="321C7F92"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5</w:t>
            </w:r>
          </w:p>
        </w:tc>
        <w:tc>
          <w:tcPr>
            <w:tcW w:w="2738" w:type="dxa"/>
            <w:tcBorders>
              <w:right w:val="single" w:sz="4" w:space="0" w:color="auto"/>
            </w:tcBorders>
            <w:vAlign w:val="center"/>
          </w:tcPr>
          <w:p w14:paraId="0A56C1B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5X reālā laika PCR reaģentu maisījums</w:t>
            </w:r>
          </w:p>
        </w:tc>
        <w:tc>
          <w:tcPr>
            <w:tcW w:w="1276" w:type="dxa"/>
            <w:tcBorders>
              <w:top w:val="single" w:sz="4" w:space="0" w:color="auto"/>
              <w:left w:val="single" w:sz="4" w:space="0" w:color="auto"/>
              <w:bottom w:val="single" w:sz="4" w:space="0" w:color="auto"/>
              <w:right w:val="single" w:sz="4" w:space="0" w:color="auto"/>
            </w:tcBorders>
            <w:vAlign w:val="center"/>
          </w:tcPr>
          <w:p w14:paraId="3D52030A"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463,00</w:t>
            </w:r>
          </w:p>
        </w:tc>
        <w:tc>
          <w:tcPr>
            <w:tcW w:w="1134" w:type="dxa"/>
            <w:tcBorders>
              <w:top w:val="single" w:sz="4" w:space="0" w:color="auto"/>
              <w:left w:val="single" w:sz="4" w:space="0" w:color="auto"/>
              <w:bottom w:val="single" w:sz="4" w:space="0" w:color="auto"/>
              <w:right w:val="single" w:sz="4" w:space="0" w:color="auto"/>
            </w:tcBorders>
            <w:vAlign w:val="center"/>
          </w:tcPr>
          <w:p w14:paraId="0E4B58A6"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7B948CC0" w14:textId="77777777" w:rsidR="000B7ACD" w:rsidRPr="000B7ACD" w:rsidRDefault="000B7ACD" w:rsidP="000B6436">
            <w:pPr>
              <w:jc w:val="center"/>
              <w:rPr>
                <w:rFonts w:ascii="Times New Roman" w:hAnsi="Times New Roman" w:cs="Times New Roman"/>
              </w:rPr>
            </w:pPr>
            <w:r w:rsidRPr="000B7ACD">
              <w:rPr>
                <w:rFonts w:ascii="Times New Roman" w:hAnsi="Times New Roman" w:cs="Times New Roman"/>
              </w:rPr>
              <w:t>----</w:t>
            </w:r>
          </w:p>
        </w:tc>
        <w:tc>
          <w:tcPr>
            <w:tcW w:w="1275" w:type="dxa"/>
            <w:vAlign w:val="center"/>
          </w:tcPr>
          <w:p w14:paraId="0CE8A7A6"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5474558F"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0E032904"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2A493EAB"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385,00</w:t>
            </w:r>
          </w:p>
        </w:tc>
        <w:tc>
          <w:tcPr>
            <w:tcW w:w="1417" w:type="dxa"/>
            <w:vAlign w:val="center"/>
          </w:tcPr>
          <w:p w14:paraId="56F5F32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7AB67B85" w14:textId="77777777" w:rsidTr="000B6436">
        <w:trPr>
          <w:cantSplit/>
          <w:trHeight w:val="567"/>
        </w:trPr>
        <w:tc>
          <w:tcPr>
            <w:tcW w:w="914" w:type="dxa"/>
            <w:vAlign w:val="center"/>
          </w:tcPr>
          <w:p w14:paraId="587467B8"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lastRenderedPageBreak/>
              <w:t>6</w:t>
            </w:r>
          </w:p>
        </w:tc>
        <w:tc>
          <w:tcPr>
            <w:tcW w:w="2738" w:type="dxa"/>
            <w:tcBorders>
              <w:right w:val="single" w:sz="4" w:space="0" w:color="auto"/>
            </w:tcBorders>
            <w:vAlign w:val="center"/>
          </w:tcPr>
          <w:p w14:paraId="04BBD8BC"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5X reālā laika PCR reaģentu maisījums ar pasīvās references krāsu</w:t>
            </w:r>
          </w:p>
        </w:tc>
        <w:tc>
          <w:tcPr>
            <w:tcW w:w="1276" w:type="dxa"/>
            <w:tcBorders>
              <w:top w:val="single" w:sz="4" w:space="0" w:color="auto"/>
              <w:left w:val="single" w:sz="4" w:space="0" w:color="auto"/>
              <w:bottom w:val="single" w:sz="4" w:space="0" w:color="auto"/>
              <w:right w:val="single" w:sz="4" w:space="0" w:color="auto"/>
            </w:tcBorders>
            <w:vAlign w:val="center"/>
          </w:tcPr>
          <w:p w14:paraId="3576647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92,00</w:t>
            </w:r>
          </w:p>
        </w:tc>
        <w:tc>
          <w:tcPr>
            <w:tcW w:w="1134" w:type="dxa"/>
            <w:tcBorders>
              <w:top w:val="single" w:sz="4" w:space="0" w:color="auto"/>
              <w:left w:val="single" w:sz="4" w:space="0" w:color="auto"/>
              <w:bottom w:val="single" w:sz="4" w:space="0" w:color="auto"/>
              <w:right w:val="single" w:sz="4" w:space="0" w:color="auto"/>
            </w:tcBorders>
            <w:vAlign w:val="center"/>
          </w:tcPr>
          <w:p w14:paraId="19F7E2C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55C28CDB" w14:textId="77777777" w:rsidR="000B7ACD" w:rsidRPr="000B7ACD" w:rsidRDefault="000B7ACD" w:rsidP="000B6436">
            <w:pPr>
              <w:jc w:val="center"/>
              <w:rPr>
                <w:rFonts w:ascii="Times New Roman" w:hAnsi="Times New Roman" w:cs="Times New Roman"/>
              </w:rPr>
            </w:pPr>
            <w:r w:rsidRPr="000B7ACD">
              <w:rPr>
                <w:rFonts w:ascii="Times New Roman" w:hAnsi="Times New Roman" w:cs="Times New Roman"/>
              </w:rPr>
              <w:t>----</w:t>
            </w:r>
          </w:p>
        </w:tc>
        <w:tc>
          <w:tcPr>
            <w:tcW w:w="1275" w:type="dxa"/>
            <w:vAlign w:val="center"/>
          </w:tcPr>
          <w:p w14:paraId="23A294BD"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2F30CEB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7E76CA7F"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2E4354B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77,50</w:t>
            </w:r>
          </w:p>
        </w:tc>
        <w:tc>
          <w:tcPr>
            <w:tcW w:w="1417" w:type="dxa"/>
            <w:vAlign w:val="center"/>
          </w:tcPr>
          <w:p w14:paraId="6814A2CD"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4491DCAF" w14:textId="77777777" w:rsidTr="000B6436">
        <w:trPr>
          <w:cantSplit/>
          <w:trHeight w:val="567"/>
        </w:trPr>
        <w:tc>
          <w:tcPr>
            <w:tcW w:w="914" w:type="dxa"/>
            <w:vAlign w:val="center"/>
          </w:tcPr>
          <w:p w14:paraId="45AD907B"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7</w:t>
            </w:r>
          </w:p>
        </w:tc>
        <w:tc>
          <w:tcPr>
            <w:tcW w:w="2738" w:type="dxa"/>
            <w:tcBorders>
              <w:right w:val="single" w:sz="4" w:space="0" w:color="auto"/>
            </w:tcBorders>
            <w:vAlign w:val="center"/>
          </w:tcPr>
          <w:p w14:paraId="2E8C9F91"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5X reālā laika PCR reaģentu maisījums ar pasīvās references krāsu</w:t>
            </w:r>
          </w:p>
        </w:tc>
        <w:tc>
          <w:tcPr>
            <w:tcW w:w="1276" w:type="dxa"/>
            <w:tcBorders>
              <w:top w:val="single" w:sz="4" w:space="0" w:color="auto"/>
              <w:left w:val="single" w:sz="4" w:space="0" w:color="auto"/>
              <w:bottom w:val="single" w:sz="4" w:space="0" w:color="auto"/>
              <w:right w:val="single" w:sz="4" w:space="0" w:color="auto"/>
            </w:tcBorders>
            <w:vAlign w:val="center"/>
          </w:tcPr>
          <w:p w14:paraId="63D25231"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458,00</w:t>
            </w:r>
          </w:p>
        </w:tc>
        <w:tc>
          <w:tcPr>
            <w:tcW w:w="1134" w:type="dxa"/>
            <w:tcBorders>
              <w:top w:val="single" w:sz="4" w:space="0" w:color="auto"/>
              <w:left w:val="single" w:sz="4" w:space="0" w:color="auto"/>
              <w:bottom w:val="single" w:sz="4" w:space="0" w:color="auto"/>
              <w:right w:val="single" w:sz="4" w:space="0" w:color="auto"/>
            </w:tcBorders>
            <w:vAlign w:val="center"/>
          </w:tcPr>
          <w:p w14:paraId="16A81DCF" w14:textId="77777777" w:rsidR="000B7ACD" w:rsidRPr="000B7ACD" w:rsidRDefault="000B7ACD" w:rsidP="000B6436">
            <w:pPr>
              <w:jc w:val="center"/>
              <w:rPr>
                <w:rFonts w:ascii="Times New Roman" w:hAnsi="Times New Roman" w:cs="Times New Roman"/>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4A8C5947" w14:textId="77777777" w:rsidR="000B7ACD" w:rsidRPr="000B7ACD" w:rsidRDefault="000B7ACD" w:rsidP="000B6436">
            <w:pPr>
              <w:jc w:val="center"/>
              <w:rPr>
                <w:rFonts w:ascii="Times New Roman" w:hAnsi="Times New Roman" w:cs="Times New Roman"/>
              </w:rPr>
            </w:pPr>
            <w:r w:rsidRPr="000B7ACD">
              <w:rPr>
                <w:rFonts w:ascii="Times New Roman" w:hAnsi="Times New Roman" w:cs="Times New Roman"/>
              </w:rPr>
              <w:t>----</w:t>
            </w:r>
          </w:p>
        </w:tc>
        <w:tc>
          <w:tcPr>
            <w:tcW w:w="1275" w:type="dxa"/>
            <w:vAlign w:val="center"/>
          </w:tcPr>
          <w:p w14:paraId="0549D2C9"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7C282243"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2AB75BDA"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574B893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355,00</w:t>
            </w:r>
          </w:p>
        </w:tc>
        <w:tc>
          <w:tcPr>
            <w:tcW w:w="1417" w:type="dxa"/>
            <w:vAlign w:val="center"/>
          </w:tcPr>
          <w:p w14:paraId="07DD0191"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60C5C2C7" w14:textId="77777777" w:rsidTr="000B6436">
        <w:trPr>
          <w:cantSplit/>
          <w:trHeight w:val="567"/>
        </w:trPr>
        <w:tc>
          <w:tcPr>
            <w:tcW w:w="914" w:type="dxa"/>
            <w:vAlign w:val="center"/>
          </w:tcPr>
          <w:p w14:paraId="2ACC0A94"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8</w:t>
            </w:r>
          </w:p>
        </w:tc>
        <w:tc>
          <w:tcPr>
            <w:tcW w:w="2738" w:type="dxa"/>
            <w:tcBorders>
              <w:right w:val="single" w:sz="4" w:space="0" w:color="auto"/>
            </w:tcBorders>
            <w:vAlign w:val="center"/>
          </w:tcPr>
          <w:p w14:paraId="70BEA3E8"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5X reālā laika PCR reaģentu maisījums ar pasīvās references krāsu</w:t>
            </w:r>
          </w:p>
        </w:tc>
        <w:tc>
          <w:tcPr>
            <w:tcW w:w="1276" w:type="dxa"/>
            <w:tcBorders>
              <w:top w:val="single" w:sz="4" w:space="0" w:color="auto"/>
              <w:left w:val="single" w:sz="4" w:space="0" w:color="auto"/>
              <w:bottom w:val="single" w:sz="4" w:space="0" w:color="auto"/>
              <w:right w:val="single" w:sz="4" w:space="0" w:color="auto"/>
            </w:tcBorders>
            <w:vAlign w:val="center"/>
          </w:tcPr>
          <w:p w14:paraId="5CA2FACF"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866,00</w:t>
            </w:r>
          </w:p>
        </w:tc>
        <w:tc>
          <w:tcPr>
            <w:tcW w:w="1134" w:type="dxa"/>
            <w:tcBorders>
              <w:top w:val="single" w:sz="4" w:space="0" w:color="auto"/>
              <w:left w:val="single" w:sz="4" w:space="0" w:color="auto"/>
              <w:bottom w:val="single" w:sz="4" w:space="0" w:color="auto"/>
              <w:right w:val="single" w:sz="4" w:space="0" w:color="auto"/>
            </w:tcBorders>
            <w:vAlign w:val="center"/>
          </w:tcPr>
          <w:p w14:paraId="737CB708" w14:textId="77777777" w:rsidR="000B7ACD" w:rsidRPr="000B7ACD" w:rsidRDefault="000B7ACD" w:rsidP="000B6436">
            <w:pPr>
              <w:jc w:val="center"/>
              <w:rPr>
                <w:rFonts w:ascii="Times New Roman" w:hAnsi="Times New Roman" w:cs="Times New Roman"/>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128693F6" w14:textId="77777777" w:rsidR="000B7ACD" w:rsidRPr="000B7ACD" w:rsidRDefault="000B7ACD" w:rsidP="000B6436">
            <w:pPr>
              <w:jc w:val="center"/>
              <w:rPr>
                <w:rFonts w:ascii="Times New Roman" w:hAnsi="Times New Roman" w:cs="Times New Roman"/>
              </w:rPr>
            </w:pPr>
            <w:r w:rsidRPr="000B7ACD">
              <w:rPr>
                <w:rFonts w:ascii="Times New Roman" w:hAnsi="Times New Roman" w:cs="Times New Roman"/>
              </w:rPr>
              <w:t>----</w:t>
            </w:r>
          </w:p>
        </w:tc>
        <w:tc>
          <w:tcPr>
            <w:tcW w:w="1275" w:type="dxa"/>
            <w:vAlign w:val="center"/>
          </w:tcPr>
          <w:p w14:paraId="4FE70721"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6D0950C1"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196BFF2A"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5F28BC42"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417" w:type="dxa"/>
            <w:vAlign w:val="center"/>
          </w:tcPr>
          <w:p w14:paraId="38CB0D3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560C83C9" w14:textId="77777777" w:rsidTr="000B6436">
        <w:trPr>
          <w:cantSplit/>
          <w:trHeight w:val="567"/>
        </w:trPr>
        <w:tc>
          <w:tcPr>
            <w:tcW w:w="914" w:type="dxa"/>
            <w:vAlign w:val="center"/>
          </w:tcPr>
          <w:p w14:paraId="1DCE2C0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9</w:t>
            </w:r>
          </w:p>
        </w:tc>
        <w:tc>
          <w:tcPr>
            <w:tcW w:w="2738" w:type="dxa"/>
            <w:tcBorders>
              <w:right w:val="single" w:sz="4" w:space="0" w:color="auto"/>
            </w:tcBorders>
            <w:vAlign w:val="center"/>
          </w:tcPr>
          <w:p w14:paraId="097CCDCF"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5X reālā laika PCR reaģentu maisījums ar pasīvās references krāsu</w:t>
            </w:r>
          </w:p>
        </w:tc>
        <w:tc>
          <w:tcPr>
            <w:tcW w:w="1276" w:type="dxa"/>
            <w:tcBorders>
              <w:top w:val="single" w:sz="4" w:space="0" w:color="auto"/>
              <w:left w:val="single" w:sz="4" w:space="0" w:color="auto"/>
              <w:bottom w:val="single" w:sz="4" w:space="0" w:color="auto"/>
              <w:right w:val="single" w:sz="4" w:space="0" w:color="auto"/>
            </w:tcBorders>
            <w:vAlign w:val="center"/>
          </w:tcPr>
          <w:p w14:paraId="13F044EF"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1659,00</w:t>
            </w:r>
          </w:p>
        </w:tc>
        <w:tc>
          <w:tcPr>
            <w:tcW w:w="1134" w:type="dxa"/>
            <w:tcBorders>
              <w:top w:val="single" w:sz="4" w:space="0" w:color="auto"/>
              <w:left w:val="single" w:sz="4" w:space="0" w:color="auto"/>
              <w:bottom w:val="single" w:sz="4" w:space="0" w:color="auto"/>
              <w:right w:val="single" w:sz="4" w:space="0" w:color="auto"/>
            </w:tcBorders>
            <w:vAlign w:val="center"/>
          </w:tcPr>
          <w:p w14:paraId="03914A49"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77DB949A" w14:textId="77777777" w:rsidR="000B7ACD" w:rsidRPr="000B7ACD" w:rsidRDefault="000B7ACD" w:rsidP="000B6436">
            <w:pPr>
              <w:jc w:val="center"/>
              <w:rPr>
                <w:rFonts w:ascii="Times New Roman" w:hAnsi="Times New Roman" w:cs="Times New Roman"/>
              </w:rPr>
            </w:pPr>
            <w:r w:rsidRPr="000B7ACD">
              <w:rPr>
                <w:rFonts w:ascii="Times New Roman" w:hAnsi="Times New Roman" w:cs="Times New Roman"/>
              </w:rPr>
              <w:t>----</w:t>
            </w:r>
          </w:p>
        </w:tc>
        <w:tc>
          <w:tcPr>
            <w:tcW w:w="1275" w:type="dxa"/>
            <w:vAlign w:val="center"/>
          </w:tcPr>
          <w:p w14:paraId="3DE0E01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7701ADD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167708F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6FA0C3B9"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1273,00</w:t>
            </w:r>
          </w:p>
        </w:tc>
        <w:tc>
          <w:tcPr>
            <w:tcW w:w="1417" w:type="dxa"/>
            <w:vAlign w:val="center"/>
          </w:tcPr>
          <w:p w14:paraId="05818D0B"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77C8918B" w14:textId="77777777" w:rsidTr="000B6436">
        <w:trPr>
          <w:cantSplit/>
          <w:trHeight w:val="567"/>
        </w:trPr>
        <w:tc>
          <w:tcPr>
            <w:tcW w:w="914" w:type="dxa"/>
            <w:vAlign w:val="center"/>
          </w:tcPr>
          <w:p w14:paraId="392896FA"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10</w:t>
            </w:r>
          </w:p>
        </w:tc>
        <w:tc>
          <w:tcPr>
            <w:tcW w:w="2738" w:type="dxa"/>
            <w:tcBorders>
              <w:right w:val="single" w:sz="4" w:space="0" w:color="auto"/>
            </w:tcBorders>
            <w:vAlign w:val="center"/>
          </w:tcPr>
          <w:p w14:paraId="6534D04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5X reālā laika PCR reaģentu maisījums ar pasīvo references krāsu</w:t>
            </w:r>
          </w:p>
        </w:tc>
        <w:tc>
          <w:tcPr>
            <w:tcW w:w="1276" w:type="dxa"/>
            <w:tcBorders>
              <w:top w:val="single" w:sz="4" w:space="0" w:color="auto"/>
              <w:left w:val="single" w:sz="4" w:space="0" w:color="auto"/>
              <w:bottom w:val="single" w:sz="4" w:space="0" w:color="auto"/>
              <w:right w:val="single" w:sz="4" w:space="0" w:color="auto"/>
            </w:tcBorders>
            <w:vAlign w:val="center"/>
          </w:tcPr>
          <w:p w14:paraId="36283839"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98,00</w:t>
            </w:r>
          </w:p>
        </w:tc>
        <w:tc>
          <w:tcPr>
            <w:tcW w:w="1134" w:type="dxa"/>
            <w:tcBorders>
              <w:top w:val="single" w:sz="4" w:space="0" w:color="auto"/>
              <w:left w:val="single" w:sz="4" w:space="0" w:color="auto"/>
              <w:bottom w:val="single" w:sz="4" w:space="0" w:color="auto"/>
              <w:right w:val="single" w:sz="4" w:space="0" w:color="auto"/>
            </w:tcBorders>
            <w:vAlign w:val="center"/>
          </w:tcPr>
          <w:p w14:paraId="4001AE29"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1B83315D"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5" w:type="dxa"/>
            <w:vAlign w:val="center"/>
          </w:tcPr>
          <w:p w14:paraId="130987CB"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6FAB236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137A0A2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4BE424A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82,00</w:t>
            </w:r>
          </w:p>
        </w:tc>
        <w:tc>
          <w:tcPr>
            <w:tcW w:w="1417" w:type="dxa"/>
            <w:vAlign w:val="center"/>
          </w:tcPr>
          <w:p w14:paraId="0A5EF423"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1FA3E9C4" w14:textId="77777777" w:rsidTr="000B6436">
        <w:trPr>
          <w:cantSplit/>
          <w:trHeight w:val="567"/>
        </w:trPr>
        <w:tc>
          <w:tcPr>
            <w:tcW w:w="914" w:type="dxa"/>
            <w:vAlign w:val="center"/>
          </w:tcPr>
          <w:p w14:paraId="64846F7D"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11</w:t>
            </w:r>
          </w:p>
        </w:tc>
        <w:tc>
          <w:tcPr>
            <w:tcW w:w="2738" w:type="dxa"/>
            <w:tcBorders>
              <w:right w:val="single" w:sz="4" w:space="0" w:color="auto"/>
            </w:tcBorders>
            <w:vAlign w:val="center"/>
          </w:tcPr>
          <w:p w14:paraId="47B6012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5X reālā laika PCR reaģentu maisījums ar pasīvo references krāsu</w:t>
            </w:r>
          </w:p>
        </w:tc>
        <w:tc>
          <w:tcPr>
            <w:tcW w:w="1276" w:type="dxa"/>
            <w:tcBorders>
              <w:top w:val="single" w:sz="4" w:space="0" w:color="auto"/>
              <w:left w:val="single" w:sz="4" w:space="0" w:color="auto"/>
              <w:bottom w:val="single" w:sz="4" w:space="0" w:color="auto"/>
              <w:right w:val="single" w:sz="4" w:space="0" w:color="auto"/>
            </w:tcBorders>
            <w:vAlign w:val="center"/>
          </w:tcPr>
          <w:p w14:paraId="2C5605FD"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488,00</w:t>
            </w:r>
          </w:p>
        </w:tc>
        <w:tc>
          <w:tcPr>
            <w:tcW w:w="1134" w:type="dxa"/>
            <w:tcBorders>
              <w:top w:val="single" w:sz="4" w:space="0" w:color="auto"/>
              <w:left w:val="single" w:sz="4" w:space="0" w:color="auto"/>
              <w:bottom w:val="single" w:sz="4" w:space="0" w:color="auto"/>
              <w:right w:val="single" w:sz="4" w:space="0" w:color="auto"/>
            </w:tcBorders>
            <w:vAlign w:val="center"/>
          </w:tcPr>
          <w:p w14:paraId="7B307AD2"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0DE4C82C"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5" w:type="dxa"/>
            <w:vAlign w:val="center"/>
          </w:tcPr>
          <w:p w14:paraId="1CDFF97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5771BD31"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4173E9C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16DC3D21"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389,60</w:t>
            </w:r>
          </w:p>
        </w:tc>
        <w:tc>
          <w:tcPr>
            <w:tcW w:w="1417" w:type="dxa"/>
            <w:vAlign w:val="center"/>
          </w:tcPr>
          <w:p w14:paraId="1A21D98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7598A96E" w14:textId="77777777" w:rsidTr="000B6436">
        <w:trPr>
          <w:cantSplit/>
          <w:trHeight w:val="567"/>
        </w:trPr>
        <w:tc>
          <w:tcPr>
            <w:tcW w:w="914" w:type="dxa"/>
            <w:vAlign w:val="center"/>
          </w:tcPr>
          <w:p w14:paraId="6E4BBB2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12</w:t>
            </w:r>
          </w:p>
        </w:tc>
        <w:tc>
          <w:tcPr>
            <w:tcW w:w="2738" w:type="dxa"/>
            <w:tcBorders>
              <w:right w:val="single" w:sz="4" w:space="0" w:color="auto"/>
            </w:tcBorders>
            <w:vAlign w:val="center"/>
          </w:tcPr>
          <w:p w14:paraId="6A5699E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5X reālā laika PCR reaģentu maisījums ar pasīvo references krāsu</w:t>
            </w:r>
          </w:p>
        </w:tc>
        <w:tc>
          <w:tcPr>
            <w:tcW w:w="1276" w:type="dxa"/>
            <w:tcBorders>
              <w:top w:val="single" w:sz="4" w:space="0" w:color="auto"/>
              <w:left w:val="single" w:sz="4" w:space="0" w:color="auto"/>
              <w:bottom w:val="single" w:sz="4" w:space="0" w:color="auto"/>
              <w:right w:val="single" w:sz="4" w:space="0" w:color="auto"/>
            </w:tcBorders>
            <w:vAlign w:val="center"/>
          </w:tcPr>
          <w:p w14:paraId="175C417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927,00</w:t>
            </w:r>
          </w:p>
        </w:tc>
        <w:tc>
          <w:tcPr>
            <w:tcW w:w="1134" w:type="dxa"/>
            <w:tcBorders>
              <w:top w:val="single" w:sz="4" w:space="0" w:color="auto"/>
              <w:left w:val="single" w:sz="4" w:space="0" w:color="auto"/>
              <w:bottom w:val="single" w:sz="4" w:space="0" w:color="auto"/>
              <w:right w:val="single" w:sz="4" w:space="0" w:color="auto"/>
            </w:tcBorders>
            <w:vAlign w:val="center"/>
          </w:tcPr>
          <w:p w14:paraId="49482B53"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70B2F8B9"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5" w:type="dxa"/>
            <w:vAlign w:val="center"/>
          </w:tcPr>
          <w:p w14:paraId="1CFCCECA"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2995DF58"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75A60324"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7CD3638D"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417" w:type="dxa"/>
            <w:vAlign w:val="center"/>
          </w:tcPr>
          <w:p w14:paraId="549F1294"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0D4A9CBD" w14:textId="77777777" w:rsidTr="000B6436">
        <w:trPr>
          <w:cantSplit/>
          <w:trHeight w:val="567"/>
        </w:trPr>
        <w:tc>
          <w:tcPr>
            <w:tcW w:w="914" w:type="dxa"/>
            <w:vAlign w:val="center"/>
          </w:tcPr>
          <w:p w14:paraId="7CA8CFDA"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13</w:t>
            </w:r>
          </w:p>
        </w:tc>
        <w:tc>
          <w:tcPr>
            <w:tcW w:w="2738" w:type="dxa"/>
            <w:tcBorders>
              <w:right w:val="single" w:sz="4" w:space="0" w:color="auto"/>
            </w:tcBorders>
            <w:vAlign w:val="center"/>
          </w:tcPr>
          <w:p w14:paraId="733AD7CD"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5X reālā laika PCR reaģentu maisījums ar pasīvo references krāsu</w:t>
            </w:r>
          </w:p>
        </w:tc>
        <w:tc>
          <w:tcPr>
            <w:tcW w:w="1276" w:type="dxa"/>
            <w:tcBorders>
              <w:top w:val="single" w:sz="4" w:space="0" w:color="auto"/>
              <w:left w:val="single" w:sz="4" w:space="0" w:color="auto"/>
              <w:bottom w:val="single" w:sz="4" w:space="0" w:color="auto"/>
              <w:right w:val="single" w:sz="4" w:space="0" w:color="auto"/>
            </w:tcBorders>
            <w:vAlign w:val="center"/>
          </w:tcPr>
          <w:p w14:paraId="3375CC2F"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1781,00</w:t>
            </w:r>
          </w:p>
        </w:tc>
        <w:tc>
          <w:tcPr>
            <w:tcW w:w="1134" w:type="dxa"/>
            <w:tcBorders>
              <w:top w:val="single" w:sz="4" w:space="0" w:color="auto"/>
              <w:left w:val="single" w:sz="4" w:space="0" w:color="auto"/>
              <w:bottom w:val="single" w:sz="4" w:space="0" w:color="auto"/>
              <w:right w:val="single" w:sz="4" w:space="0" w:color="auto"/>
            </w:tcBorders>
            <w:vAlign w:val="center"/>
          </w:tcPr>
          <w:p w14:paraId="4926F28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7632FB82"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5" w:type="dxa"/>
            <w:vAlign w:val="center"/>
          </w:tcPr>
          <w:p w14:paraId="1CE79B98"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7C48E95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142B8CC3"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65C3E17D"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1397,00</w:t>
            </w:r>
          </w:p>
        </w:tc>
        <w:tc>
          <w:tcPr>
            <w:tcW w:w="1417" w:type="dxa"/>
            <w:vAlign w:val="center"/>
          </w:tcPr>
          <w:p w14:paraId="26AE71A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7E55CD70" w14:textId="77777777" w:rsidTr="000B6436">
        <w:trPr>
          <w:cantSplit/>
          <w:trHeight w:val="567"/>
        </w:trPr>
        <w:tc>
          <w:tcPr>
            <w:tcW w:w="914" w:type="dxa"/>
            <w:vAlign w:val="center"/>
          </w:tcPr>
          <w:p w14:paraId="026BB151"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14</w:t>
            </w:r>
          </w:p>
        </w:tc>
        <w:tc>
          <w:tcPr>
            <w:tcW w:w="2738" w:type="dxa"/>
            <w:tcBorders>
              <w:right w:val="single" w:sz="4" w:space="0" w:color="auto"/>
            </w:tcBorders>
            <w:vAlign w:val="center"/>
          </w:tcPr>
          <w:p w14:paraId="787E1BC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 xml:space="preserve">5X reālā laika PCR reaģentu maisījums ar zaļo </w:t>
            </w:r>
            <w:proofErr w:type="spellStart"/>
            <w:r w:rsidRPr="000B7ACD">
              <w:rPr>
                <w:rFonts w:ascii="Times New Roman" w:hAnsi="Times New Roman" w:cs="Times New Roman"/>
              </w:rPr>
              <w:lastRenderedPageBreak/>
              <w:t>fluorescento</w:t>
            </w:r>
            <w:proofErr w:type="spellEnd"/>
            <w:r w:rsidRPr="000B7ACD">
              <w:rPr>
                <w:rFonts w:ascii="Times New Roman" w:hAnsi="Times New Roman" w:cs="Times New Roman"/>
              </w:rPr>
              <w:t xml:space="preserve"> iezīmi un bez pasīvās references krāsas</w:t>
            </w:r>
          </w:p>
        </w:tc>
        <w:tc>
          <w:tcPr>
            <w:tcW w:w="1276" w:type="dxa"/>
            <w:tcBorders>
              <w:top w:val="single" w:sz="4" w:space="0" w:color="auto"/>
              <w:left w:val="single" w:sz="4" w:space="0" w:color="auto"/>
              <w:bottom w:val="single" w:sz="4" w:space="0" w:color="auto"/>
              <w:right w:val="single" w:sz="4" w:space="0" w:color="auto"/>
            </w:tcBorders>
            <w:vAlign w:val="center"/>
          </w:tcPr>
          <w:p w14:paraId="18FDB49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lastRenderedPageBreak/>
              <w:t>98,00</w:t>
            </w:r>
          </w:p>
        </w:tc>
        <w:tc>
          <w:tcPr>
            <w:tcW w:w="1134" w:type="dxa"/>
            <w:tcBorders>
              <w:top w:val="single" w:sz="4" w:space="0" w:color="auto"/>
              <w:left w:val="single" w:sz="4" w:space="0" w:color="auto"/>
              <w:bottom w:val="single" w:sz="4" w:space="0" w:color="auto"/>
              <w:right w:val="single" w:sz="4" w:space="0" w:color="auto"/>
            </w:tcBorders>
            <w:vAlign w:val="center"/>
          </w:tcPr>
          <w:p w14:paraId="5804B321"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4758E961"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5" w:type="dxa"/>
            <w:vAlign w:val="center"/>
          </w:tcPr>
          <w:p w14:paraId="38FE19C3"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072F1A6C"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351546C6"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0C48F3D9"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84,90</w:t>
            </w:r>
          </w:p>
        </w:tc>
        <w:tc>
          <w:tcPr>
            <w:tcW w:w="1417" w:type="dxa"/>
            <w:vAlign w:val="center"/>
          </w:tcPr>
          <w:p w14:paraId="65BF7E1B"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7E7E62E7" w14:textId="77777777" w:rsidTr="000B6436">
        <w:trPr>
          <w:cantSplit/>
          <w:trHeight w:val="567"/>
        </w:trPr>
        <w:tc>
          <w:tcPr>
            <w:tcW w:w="914" w:type="dxa"/>
            <w:vAlign w:val="center"/>
          </w:tcPr>
          <w:p w14:paraId="3CB736A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15</w:t>
            </w:r>
          </w:p>
        </w:tc>
        <w:tc>
          <w:tcPr>
            <w:tcW w:w="2738" w:type="dxa"/>
            <w:tcBorders>
              <w:right w:val="single" w:sz="4" w:space="0" w:color="auto"/>
            </w:tcBorders>
            <w:vAlign w:val="center"/>
          </w:tcPr>
          <w:p w14:paraId="5BB86CF9"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 xml:space="preserve">5X reālā laika PCR reaģentu maisījums ar zaļo </w:t>
            </w:r>
            <w:proofErr w:type="spellStart"/>
            <w:r w:rsidRPr="000B7ACD">
              <w:rPr>
                <w:rFonts w:ascii="Times New Roman" w:hAnsi="Times New Roman" w:cs="Times New Roman"/>
              </w:rPr>
              <w:t>fluorescento</w:t>
            </w:r>
            <w:proofErr w:type="spellEnd"/>
            <w:r w:rsidRPr="000B7ACD">
              <w:rPr>
                <w:rFonts w:ascii="Times New Roman" w:hAnsi="Times New Roman" w:cs="Times New Roman"/>
              </w:rPr>
              <w:t xml:space="preserve"> iezīmi un bez pasīvās references krāsas</w:t>
            </w:r>
          </w:p>
        </w:tc>
        <w:tc>
          <w:tcPr>
            <w:tcW w:w="1276" w:type="dxa"/>
            <w:tcBorders>
              <w:top w:val="single" w:sz="4" w:space="0" w:color="auto"/>
              <w:left w:val="single" w:sz="4" w:space="0" w:color="auto"/>
              <w:bottom w:val="single" w:sz="4" w:space="0" w:color="auto"/>
              <w:right w:val="single" w:sz="4" w:space="0" w:color="auto"/>
            </w:tcBorders>
            <w:vAlign w:val="center"/>
          </w:tcPr>
          <w:p w14:paraId="4D397129"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488,00</w:t>
            </w:r>
          </w:p>
        </w:tc>
        <w:tc>
          <w:tcPr>
            <w:tcW w:w="1134" w:type="dxa"/>
            <w:tcBorders>
              <w:top w:val="single" w:sz="4" w:space="0" w:color="auto"/>
              <w:left w:val="single" w:sz="4" w:space="0" w:color="auto"/>
              <w:bottom w:val="single" w:sz="4" w:space="0" w:color="auto"/>
              <w:right w:val="single" w:sz="4" w:space="0" w:color="auto"/>
            </w:tcBorders>
            <w:vAlign w:val="center"/>
          </w:tcPr>
          <w:p w14:paraId="2FB71088"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1D01F4B2"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5" w:type="dxa"/>
            <w:vAlign w:val="center"/>
          </w:tcPr>
          <w:p w14:paraId="6F15087C"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14F36341"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58335ECC"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45C89C1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389,60</w:t>
            </w:r>
          </w:p>
        </w:tc>
        <w:tc>
          <w:tcPr>
            <w:tcW w:w="1417" w:type="dxa"/>
            <w:vAlign w:val="center"/>
          </w:tcPr>
          <w:p w14:paraId="3C17F77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0D2C2873" w14:textId="77777777" w:rsidTr="000B6436">
        <w:trPr>
          <w:cantSplit/>
          <w:trHeight w:val="567"/>
        </w:trPr>
        <w:tc>
          <w:tcPr>
            <w:tcW w:w="914" w:type="dxa"/>
            <w:vAlign w:val="center"/>
          </w:tcPr>
          <w:p w14:paraId="51A538B8"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16</w:t>
            </w:r>
          </w:p>
        </w:tc>
        <w:tc>
          <w:tcPr>
            <w:tcW w:w="2738" w:type="dxa"/>
            <w:tcBorders>
              <w:right w:val="single" w:sz="4" w:space="0" w:color="auto"/>
            </w:tcBorders>
            <w:vAlign w:val="center"/>
          </w:tcPr>
          <w:p w14:paraId="4A7DCDF9" w14:textId="77777777" w:rsidR="000B7ACD" w:rsidRPr="000B7ACD" w:rsidRDefault="000B7ACD" w:rsidP="000B6436">
            <w:pPr>
              <w:jc w:val="center"/>
              <w:rPr>
                <w:rFonts w:ascii="Times New Roman" w:hAnsi="Times New Roman" w:cs="Times New Roman"/>
                <w:color w:val="000000"/>
              </w:rPr>
            </w:pPr>
            <w:proofErr w:type="spellStart"/>
            <w:r w:rsidRPr="000B7ACD">
              <w:rPr>
                <w:rFonts w:ascii="Times New Roman" w:hAnsi="Times New Roman" w:cs="Times New Roman"/>
              </w:rPr>
              <w:t>AluI</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restrikcijas</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endonukleāze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753AF3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407577B8"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757EA429"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64,00</w:t>
            </w:r>
          </w:p>
        </w:tc>
        <w:tc>
          <w:tcPr>
            <w:tcW w:w="1275" w:type="dxa"/>
            <w:vAlign w:val="center"/>
          </w:tcPr>
          <w:p w14:paraId="166C9C54"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5FB5F77D"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62E4605B"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6E517D1D"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67,00</w:t>
            </w:r>
          </w:p>
        </w:tc>
        <w:tc>
          <w:tcPr>
            <w:tcW w:w="1417" w:type="dxa"/>
            <w:vAlign w:val="center"/>
          </w:tcPr>
          <w:p w14:paraId="4739BD9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43,20</w:t>
            </w:r>
          </w:p>
        </w:tc>
      </w:tr>
      <w:tr w:rsidR="000B7ACD" w:rsidRPr="000B7ACD" w14:paraId="22325FF9" w14:textId="77777777" w:rsidTr="000B6436">
        <w:trPr>
          <w:cantSplit/>
          <w:trHeight w:val="567"/>
        </w:trPr>
        <w:tc>
          <w:tcPr>
            <w:tcW w:w="914" w:type="dxa"/>
            <w:vAlign w:val="center"/>
          </w:tcPr>
          <w:p w14:paraId="7218734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17</w:t>
            </w:r>
          </w:p>
        </w:tc>
        <w:tc>
          <w:tcPr>
            <w:tcW w:w="2738" w:type="dxa"/>
            <w:tcBorders>
              <w:right w:val="single" w:sz="4" w:space="0" w:color="auto"/>
            </w:tcBorders>
            <w:vAlign w:val="center"/>
          </w:tcPr>
          <w:p w14:paraId="2F0B7124" w14:textId="77777777" w:rsidR="000B7ACD" w:rsidRPr="000B7ACD" w:rsidRDefault="000B7ACD" w:rsidP="000B6436">
            <w:pPr>
              <w:jc w:val="center"/>
              <w:rPr>
                <w:rFonts w:ascii="Times New Roman" w:hAnsi="Times New Roman" w:cs="Times New Roman"/>
                <w:color w:val="000000"/>
              </w:rPr>
            </w:pPr>
            <w:proofErr w:type="spellStart"/>
            <w:r w:rsidRPr="000B7ACD">
              <w:rPr>
                <w:rFonts w:ascii="Times New Roman" w:hAnsi="Times New Roman" w:cs="Times New Roman"/>
              </w:rPr>
              <w:t>AluI</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restrikcijas</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endonukleāze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65003FC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559B9CF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4DE2A519"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257,00</w:t>
            </w:r>
          </w:p>
        </w:tc>
        <w:tc>
          <w:tcPr>
            <w:tcW w:w="1275" w:type="dxa"/>
            <w:vAlign w:val="center"/>
          </w:tcPr>
          <w:p w14:paraId="0AE48E58"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7D358CC6"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0A667AB9"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187EC92D"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269,20</w:t>
            </w:r>
          </w:p>
        </w:tc>
        <w:tc>
          <w:tcPr>
            <w:tcW w:w="1417" w:type="dxa"/>
            <w:vAlign w:val="center"/>
          </w:tcPr>
          <w:p w14:paraId="52F87F24"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189,20</w:t>
            </w:r>
          </w:p>
        </w:tc>
      </w:tr>
      <w:tr w:rsidR="000B7ACD" w:rsidRPr="000B7ACD" w14:paraId="307E623F" w14:textId="77777777" w:rsidTr="000B6436">
        <w:trPr>
          <w:cantSplit/>
          <w:trHeight w:val="567"/>
        </w:trPr>
        <w:tc>
          <w:tcPr>
            <w:tcW w:w="914" w:type="dxa"/>
            <w:vAlign w:val="center"/>
          </w:tcPr>
          <w:p w14:paraId="01988969"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18</w:t>
            </w:r>
          </w:p>
        </w:tc>
        <w:tc>
          <w:tcPr>
            <w:tcW w:w="2738" w:type="dxa"/>
            <w:tcBorders>
              <w:right w:val="single" w:sz="4" w:space="0" w:color="auto"/>
            </w:tcBorders>
            <w:vAlign w:val="center"/>
          </w:tcPr>
          <w:p w14:paraId="53DC2C3A" w14:textId="77777777" w:rsidR="000B7ACD" w:rsidRPr="000B7ACD" w:rsidRDefault="000B7ACD" w:rsidP="000B6436">
            <w:pPr>
              <w:jc w:val="center"/>
              <w:rPr>
                <w:rFonts w:ascii="Times New Roman" w:hAnsi="Times New Roman" w:cs="Times New Roman"/>
                <w:color w:val="000000"/>
              </w:rPr>
            </w:pPr>
            <w:proofErr w:type="spellStart"/>
            <w:r w:rsidRPr="000B7ACD">
              <w:rPr>
                <w:rFonts w:ascii="Times New Roman" w:hAnsi="Times New Roman" w:cs="Times New Roman"/>
              </w:rPr>
              <w:t>BstNI</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MvaI</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restrikcijas</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endonukleāze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409997EB"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5F65F86C"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65F8303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48,00</w:t>
            </w:r>
          </w:p>
        </w:tc>
        <w:tc>
          <w:tcPr>
            <w:tcW w:w="1275" w:type="dxa"/>
            <w:vAlign w:val="center"/>
          </w:tcPr>
          <w:p w14:paraId="7D5E4D72"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25CE19B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6EBD0201"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6402C49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50,20</w:t>
            </w:r>
          </w:p>
        </w:tc>
        <w:tc>
          <w:tcPr>
            <w:tcW w:w="1417" w:type="dxa"/>
            <w:vAlign w:val="center"/>
          </w:tcPr>
          <w:p w14:paraId="593DBCBC"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w:t>
            </w:r>
          </w:p>
        </w:tc>
      </w:tr>
      <w:tr w:rsidR="000B7ACD" w:rsidRPr="000B7ACD" w14:paraId="0C6A76D4" w14:textId="77777777" w:rsidTr="000B6436">
        <w:trPr>
          <w:cantSplit/>
          <w:trHeight w:val="567"/>
        </w:trPr>
        <w:tc>
          <w:tcPr>
            <w:tcW w:w="914" w:type="dxa"/>
            <w:vAlign w:val="center"/>
          </w:tcPr>
          <w:p w14:paraId="7B8BDE94"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19</w:t>
            </w:r>
          </w:p>
        </w:tc>
        <w:tc>
          <w:tcPr>
            <w:tcW w:w="2738" w:type="dxa"/>
            <w:tcBorders>
              <w:right w:val="single" w:sz="4" w:space="0" w:color="auto"/>
            </w:tcBorders>
            <w:vAlign w:val="center"/>
          </w:tcPr>
          <w:p w14:paraId="3FE6CFD9" w14:textId="77777777" w:rsidR="000B7ACD" w:rsidRPr="000B7ACD" w:rsidRDefault="000B7ACD" w:rsidP="000B6436">
            <w:pPr>
              <w:jc w:val="center"/>
              <w:rPr>
                <w:rFonts w:ascii="Times New Roman" w:hAnsi="Times New Roman" w:cs="Times New Roman"/>
                <w:color w:val="000000"/>
              </w:rPr>
            </w:pPr>
            <w:proofErr w:type="spellStart"/>
            <w:r w:rsidRPr="000B7ACD">
              <w:rPr>
                <w:rFonts w:ascii="Times New Roman" w:hAnsi="Times New Roman" w:cs="Times New Roman"/>
              </w:rPr>
              <w:t>BsuRI</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HaeIII</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restrikcijas</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endonukleāze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14C089E2"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3976529B"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0B4BE44C"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102,00</w:t>
            </w:r>
          </w:p>
        </w:tc>
        <w:tc>
          <w:tcPr>
            <w:tcW w:w="1275" w:type="dxa"/>
            <w:vAlign w:val="center"/>
          </w:tcPr>
          <w:p w14:paraId="7981DED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064FF1BF"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43F9F30B"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66EDD1D9"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106,50</w:t>
            </w:r>
          </w:p>
        </w:tc>
        <w:tc>
          <w:tcPr>
            <w:tcW w:w="1417" w:type="dxa"/>
            <w:vAlign w:val="center"/>
          </w:tcPr>
          <w:p w14:paraId="4C985E6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620F0144" w14:textId="77777777" w:rsidTr="000B6436">
        <w:trPr>
          <w:cantSplit/>
          <w:trHeight w:val="567"/>
        </w:trPr>
        <w:tc>
          <w:tcPr>
            <w:tcW w:w="914" w:type="dxa"/>
            <w:vAlign w:val="center"/>
          </w:tcPr>
          <w:p w14:paraId="6B5D5B96"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20</w:t>
            </w:r>
          </w:p>
        </w:tc>
        <w:tc>
          <w:tcPr>
            <w:tcW w:w="2738" w:type="dxa"/>
            <w:tcBorders>
              <w:right w:val="single" w:sz="4" w:space="0" w:color="auto"/>
            </w:tcBorders>
            <w:vAlign w:val="center"/>
          </w:tcPr>
          <w:p w14:paraId="778F68A6" w14:textId="77777777" w:rsidR="000B7ACD" w:rsidRPr="000B7ACD" w:rsidRDefault="000B7ACD" w:rsidP="000B6436">
            <w:pPr>
              <w:jc w:val="center"/>
              <w:rPr>
                <w:rFonts w:ascii="Times New Roman" w:hAnsi="Times New Roman" w:cs="Times New Roman"/>
                <w:color w:val="000000"/>
              </w:rPr>
            </w:pPr>
            <w:proofErr w:type="spellStart"/>
            <w:r w:rsidRPr="000B7ACD">
              <w:rPr>
                <w:rFonts w:ascii="Times New Roman" w:hAnsi="Times New Roman" w:cs="Times New Roman"/>
              </w:rPr>
              <w:t>DNāze</w:t>
            </w:r>
            <w:proofErr w:type="spellEnd"/>
            <w:r w:rsidRPr="000B7ACD">
              <w:rPr>
                <w:rFonts w:ascii="Times New Roman" w:hAnsi="Times New Roman" w:cs="Times New Roman"/>
              </w:rPr>
              <w:t xml:space="preserve"> I</w:t>
            </w:r>
          </w:p>
        </w:tc>
        <w:tc>
          <w:tcPr>
            <w:tcW w:w="1276" w:type="dxa"/>
            <w:tcBorders>
              <w:top w:val="single" w:sz="4" w:space="0" w:color="auto"/>
              <w:left w:val="single" w:sz="4" w:space="0" w:color="auto"/>
              <w:bottom w:val="single" w:sz="4" w:space="0" w:color="auto"/>
              <w:right w:val="single" w:sz="4" w:space="0" w:color="auto"/>
            </w:tcBorders>
            <w:vAlign w:val="center"/>
          </w:tcPr>
          <w:p w14:paraId="53AE9C8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6CB769AA"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535D864F"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72,00</w:t>
            </w:r>
          </w:p>
        </w:tc>
        <w:tc>
          <w:tcPr>
            <w:tcW w:w="1275" w:type="dxa"/>
            <w:vAlign w:val="center"/>
          </w:tcPr>
          <w:p w14:paraId="45F65FBD"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17C3A3BD"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476D477A"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185,00</w:t>
            </w:r>
          </w:p>
        </w:tc>
        <w:tc>
          <w:tcPr>
            <w:tcW w:w="1134" w:type="dxa"/>
            <w:vAlign w:val="center"/>
          </w:tcPr>
          <w:p w14:paraId="465BE78A"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417" w:type="dxa"/>
            <w:vAlign w:val="center"/>
          </w:tcPr>
          <w:p w14:paraId="4ECE7944"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413271BD" w14:textId="77777777" w:rsidTr="000B6436">
        <w:trPr>
          <w:cantSplit/>
          <w:trHeight w:val="567"/>
        </w:trPr>
        <w:tc>
          <w:tcPr>
            <w:tcW w:w="914" w:type="dxa"/>
            <w:vAlign w:val="center"/>
          </w:tcPr>
          <w:p w14:paraId="74B06631"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21</w:t>
            </w:r>
          </w:p>
        </w:tc>
        <w:tc>
          <w:tcPr>
            <w:tcW w:w="2738" w:type="dxa"/>
            <w:tcBorders>
              <w:right w:val="single" w:sz="4" w:space="0" w:color="auto"/>
            </w:tcBorders>
            <w:vAlign w:val="center"/>
          </w:tcPr>
          <w:p w14:paraId="2E4D537F" w14:textId="77777777" w:rsidR="000B7ACD" w:rsidRPr="000B7ACD" w:rsidRDefault="000B7ACD" w:rsidP="000B6436">
            <w:pPr>
              <w:jc w:val="center"/>
              <w:rPr>
                <w:rFonts w:ascii="Times New Roman" w:hAnsi="Times New Roman" w:cs="Times New Roman"/>
                <w:color w:val="000000"/>
              </w:rPr>
            </w:pPr>
            <w:proofErr w:type="spellStart"/>
            <w:r w:rsidRPr="000B7ACD">
              <w:rPr>
                <w:rFonts w:ascii="Times New Roman" w:hAnsi="Times New Roman" w:cs="Times New Roman"/>
              </w:rPr>
              <w:t>Glikogēns</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678905FA"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0EB735AB"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25929F8A"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88,00</w:t>
            </w:r>
          </w:p>
        </w:tc>
        <w:tc>
          <w:tcPr>
            <w:tcW w:w="1275" w:type="dxa"/>
            <w:vAlign w:val="center"/>
          </w:tcPr>
          <w:p w14:paraId="04FF306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4CEF920A"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1DC26832"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4624027B"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78,50</w:t>
            </w:r>
          </w:p>
        </w:tc>
        <w:tc>
          <w:tcPr>
            <w:tcW w:w="1417" w:type="dxa"/>
            <w:vAlign w:val="center"/>
          </w:tcPr>
          <w:p w14:paraId="6E800AFD"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0164A29D" w14:textId="77777777" w:rsidTr="000B6436">
        <w:trPr>
          <w:cantSplit/>
          <w:trHeight w:val="567"/>
        </w:trPr>
        <w:tc>
          <w:tcPr>
            <w:tcW w:w="914" w:type="dxa"/>
            <w:vAlign w:val="center"/>
          </w:tcPr>
          <w:p w14:paraId="474233C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22</w:t>
            </w:r>
          </w:p>
        </w:tc>
        <w:tc>
          <w:tcPr>
            <w:tcW w:w="2738" w:type="dxa"/>
            <w:tcBorders>
              <w:right w:val="single" w:sz="4" w:space="0" w:color="auto"/>
            </w:tcBorders>
            <w:vAlign w:val="center"/>
          </w:tcPr>
          <w:p w14:paraId="51CA3F00" w14:textId="77777777" w:rsidR="000B7ACD" w:rsidRPr="000B7ACD" w:rsidRDefault="000B7ACD" w:rsidP="000B6436">
            <w:pPr>
              <w:jc w:val="center"/>
              <w:rPr>
                <w:rFonts w:ascii="Times New Roman" w:hAnsi="Times New Roman" w:cs="Times New Roman"/>
                <w:color w:val="000000"/>
              </w:rPr>
            </w:pPr>
            <w:proofErr w:type="spellStart"/>
            <w:r w:rsidRPr="000B7ACD">
              <w:rPr>
                <w:rFonts w:ascii="Times New Roman" w:hAnsi="Times New Roman" w:cs="Times New Roman"/>
              </w:rPr>
              <w:t>HhaI</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restrikcijas</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endonukleāze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6DFC2AF"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613C8BB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6AC7D02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92,00</w:t>
            </w:r>
          </w:p>
        </w:tc>
        <w:tc>
          <w:tcPr>
            <w:tcW w:w="1275" w:type="dxa"/>
            <w:vAlign w:val="center"/>
          </w:tcPr>
          <w:p w14:paraId="0E89539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45599A28"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197BCE7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3DAD8912"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95,00</w:t>
            </w:r>
          </w:p>
        </w:tc>
        <w:tc>
          <w:tcPr>
            <w:tcW w:w="1417" w:type="dxa"/>
            <w:vAlign w:val="center"/>
          </w:tcPr>
          <w:p w14:paraId="45705473"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7F60FE2B" w14:textId="77777777" w:rsidTr="000B6436">
        <w:trPr>
          <w:cantSplit/>
          <w:trHeight w:val="567"/>
        </w:trPr>
        <w:tc>
          <w:tcPr>
            <w:tcW w:w="914" w:type="dxa"/>
            <w:vAlign w:val="center"/>
          </w:tcPr>
          <w:p w14:paraId="0CBF048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23</w:t>
            </w:r>
          </w:p>
        </w:tc>
        <w:tc>
          <w:tcPr>
            <w:tcW w:w="2738" w:type="dxa"/>
            <w:tcBorders>
              <w:right w:val="single" w:sz="4" w:space="0" w:color="auto"/>
            </w:tcBorders>
            <w:vAlign w:val="center"/>
          </w:tcPr>
          <w:p w14:paraId="171E72D0" w14:textId="77777777" w:rsidR="000B7ACD" w:rsidRPr="000B7ACD" w:rsidRDefault="000B7ACD" w:rsidP="000B6436">
            <w:pPr>
              <w:jc w:val="center"/>
              <w:rPr>
                <w:rFonts w:ascii="Times New Roman" w:hAnsi="Times New Roman" w:cs="Times New Roman"/>
                <w:color w:val="000000"/>
              </w:rPr>
            </w:pPr>
            <w:proofErr w:type="spellStart"/>
            <w:r w:rsidRPr="000B7ACD">
              <w:rPr>
                <w:rFonts w:ascii="Times New Roman" w:hAnsi="Times New Roman" w:cs="Times New Roman"/>
              </w:rPr>
              <w:t>HindIII</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restrikcijas</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endonukleāze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06274F86"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2D227B1F"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1EDA0F4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39,00</w:t>
            </w:r>
          </w:p>
        </w:tc>
        <w:tc>
          <w:tcPr>
            <w:tcW w:w="1275" w:type="dxa"/>
            <w:vAlign w:val="center"/>
          </w:tcPr>
          <w:p w14:paraId="2E889256"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4862BB48"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0EB786AC"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31B6379F"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39,35</w:t>
            </w:r>
          </w:p>
        </w:tc>
        <w:tc>
          <w:tcPr>
            <w:tcW w:w="1417" w:type="dxa"/>
            <w:vAlign w:val="center"/>
          </w:tcPr>
          <w:p w14:paraId="36809F03"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46,10</w:t>
            </w:r>
          </w:p>
        </w:tc>
      </w:tr>
      <w:tr w:rsidR="000B7ACD" w:rsidRPr="000B7ACD" w14:paraId="1DEA2F09" w14:textId="77777777" w:rsidTr="000B6436">
        <w:trPr>
          <w:cantSplit/>
          <w:trHeight w:val="567"/>
        </w:trPr>
        <w:tc>
          <w:tcPr>
            <w:tcW w:w="914" w:type="dxa"/>
            <w:vAlign w:val="center"/>
          </w:tcPr>
          <w:p w14:paraId="4703ADC8"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24</w:t>
            </w:r>
          </w:p>
        </w:tc>
        <w:tc>
          <w:tcPr>
            <w:tcW w:w="2738" w:type="dxa"/>
            <w:tcBorders>
              <w:right w:val="single" w:sz="4" w:space="0" w:color="auto"/>
            </w:tcBorders>
            <w:vAlign w:val="center"/>
          </w:tcPr>
          <w:p w14:paraId="732EBCBA" w14:textId="77777777" w:rsidR="000B7ACD" w:rsidRPr="000B7ACD" w:rsidRDefault="000B7ACD" w:rsidP="000B6436">
            <w:pPr>
              <w:jc w:val="center"/>
              <w:rPr>
                <w:rFonts w:ascii="Times New Roman" w:hAnsi="Times New Roman" w:cs="Times New Roman"/>
                <w:color w:val="000000"/>
              </w:rPr>
            </w:pPr>
            <w:proofErr w:type="spellStart"/>
            <w:r w:rsidRPr="000B7ACD">
              <w:rPr>
                <w:rFonts w:ascii="Times New Roman" w:hAnsi="Times New Roman" w:cs="Times New Roman"/>
              </w:rPr>
              <w:t>HinfI</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restrikcijas</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endonukleāze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630B1B1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3C1A1971"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504EDBB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40,00</w:t>
            </w:r>
          </w:p>
        </w:tc>
        <w:tc>
          <w:tcPr>
            <w:tcW w:w="1275" w:type="dxa"/>
            <w:vAlign w:val="center"/>
          </w:tcPr>
          <w:p w14:paraId="7C4FE93F"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20B41A1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38589B2D"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3A45CC23"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40,65</w:t>
            </w:r>
          </w:p>
        </w:tc>
        <w:tc>
          <w:tcPr>
            <w:tcW w:w="1417" w:type="dxa"/>
            <w:vAlign w:val="center"/>
          </w:tcPr>
          <w:p w14:paraId="22B53CCC"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43,80</w:t>
            </w:r>
          </w:p>
        </w:tc>
      </w:tr>
      <w:tr w:rsidR="000B7ACD" w:rsidRPr="000B7ACD" w14:paraId="6A03E2B6" w14:textId="77777777" w:rsidTr="000B6436">
        <w:trPr>
          <w:cantSplit/>
          <w:trHeight w:val="567"/>
        </w:trPr>
        <w:tc>
          <w:tcPr>
            <w:tcW w:w="914" w:type="dxa"/>
            <w:vAlign w:val="center"/>
          </w:tcPr>
          <w:p w14:paraId="3C1B265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lastRenderedPageBreak/>
              <w:t>25</w:t>
            </w:r>
          </w:p>
        </w:tc>
        <w:tc>
          <w:tcPr>
            <w:tcW w:w="2738" w:type="dxa"/>
            <w:tcBorders>
              <w:right w:val="single" w:sz="4" w:space="0" w:color="auto"/>
            </w:tcBorders>
            <w:vAlign w:val="center"/>
          </w:tcPr>
          <w:p w14:paraId="789AA8AD"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 xml:space="preserve">Komplekts DNS izdalīšanai no </w:t>
            </w:r>
            <w:proofErr w:type="spellStart"/>
            <w:r w:rsidRPr="000B7ACD">
              <w:rPr>
                <w:rFonts w:ascii="Times New Roman" w:hAnsi="Times New Roman" w:cs="Times New Roman"/>
              </w:rPr>
              <w:t>agarozes</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gela</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6045E33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742AA43F"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22EBFAFA"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145,00</w:t>
            </w:r>
          </w:p>
        </w:tc>
        <w:tc>
          <w:tcPr>
            <w:tcW w:w="1275" w:type="dxa"/>
            <w:vAlign w:val="center"/>
          </w:tcPr>
          <w:p w14:paraId="5208067C"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18EDAFB2"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188,00</w:t>
            </w:r>
          </w:p>
        </w:tc>
        <w:tc>
          <w:tcPr>
            <w:tcW w:w="1276" w:type="dxa"/>
            <w:vAlign w:val="center"/>
          </w:tcPr>
          <w:p w14:paraId="717A01AC"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709F24A8"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417" w:type="dxa"/>
            <w:vAlign w:val="center"/>
          </w:tcPr>
          <w:p w14:paraId="244E46E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147,70</w:t>
            </w:r>
          </w:p>
        </w:tc>
      </w:tr>
      <w:tr w:rsidR="000B7ACD" w:rsidRPr="000B7ACD" w14:paraId="1167AD91" w14:textId="77777777" w:rsidTr="000B6436">
        <w:trPr>
          <w:cantSplit/>
          <w:trHeight w:val="567"/>
        </w:trPr>
        <w:tc>
          <w:tcPr>
            <w:tcW w:w="914" w:type="dxa"/>
            <w:vAlign w:val="center"/>
          </w:tcPr>
          <w:p w14:paraId="321D608C"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26</w:t>
            </w:r>
          </w:p>
        </w:tc>
        <w:tc>
          <w:tcPr>
            <w:tcW w:w="2738" w:type="dxa"/>
            <w:tcBorders>
              <w:right w:val="single" w:sz="4" w:space="0" w:color="auto"/>
            </w:tcBorders>
            <w:vAlign w:val="center"/>
          </w:tcPr>
          <w:p w14:paraId="2C0D9B13"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Komplekts mazas koncentrācijas DNS NGS bibliotēku fragmentu garumu un koncentrāciju noteikšanai</w:t>
            </w:r>
          </w:p>
        </w:tc>
        <w:tc>
          <w:tcPr>
            <w:tcW w:w="1276" w:type="dxa"/>
            <w:tcBorders>
              <w:top w:val="single" w:sz="4" w:space="0" w:color="auto"/>
              <w:left w:val="single" w:sz="4" w:space="0" w:color="auto"/>
              <w:bottom w:val="single" w:sz="4" w:space="0" w:color="auto"/>
              <w:right w:val="single" w:sz="4" w:space="0" w:color="auto"/>
            </w:tcBorders>
            <w:vAlign w:val="center"/>
          </w:tcPr>
          <w:p w14:paraId="2102F4E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097B1DD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533375C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5" w:type="dxa"/>
            <w:vAlign w:val="center"/>
          </w:tcPr>
          <w:p w14:paraId="783921A3"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920,00</w:t>
            </w:r>
          </w:p>
        </w:tc>
        <w:tc>
          <w:tcPr>
            <w:tcW w:w="1276" w:type="dxa"/>
            <w:vAlign w:val="center"/>
          </w:tcPr>
          <w:p w14:paraId="42CC50B8"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334168E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6F623963"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417" w:type="dxa"/>
            <w:vAlign w:val="center"/>
          </w:tcPr>
          <w:p w14:paraId="2640722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w:t>
            </w:r>
          </w:p>
        </w:tc>
      </w:tr>
      <w:tr w:rsidR="000B7ACD" w:rsidRPr="000B7ACD" w14:paraId="541E9022" w14:textId="77777777" w:rsidTr="000B6436">
        <w:trPr>
          <w:cantSplit/>
          <w:trHeight w:val="567"/>
        </w:trPr>
        <w:tc>
          <w:tcPr>
            <w:tcW w:w="914" w:type="dxa"/>
            <w:vAlign w:val="center"/>
          </w:tcPr>
          <w:p w14:paraId="517A4906"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27</w:t>
            </w:r>
          </w:p>
        </w:tc>
        <w:tc>
          <w:tcPr>
            <w:tcW w:w="2738" w:type="dxa"/>
            <w:tcBorders>
              <w:right w:val="single" w:sz="4" w:space="0" w:color="auto"/>
            </w:tcBorders>
            <w:vAlign w:val="center"/>
          </w:tcPr>
          <w:p w14:paraId="5B50519B" w14:textId="77777777" w:rsidR="000B7ACD" w:rsidRPr="000B7ACD" w:rsidRDefault="000B7ACD" w:rsidP="000B6436">
            <w:pPr>
              <w:jc w:val="center"/>
              <w:rPr>
                <w:rFonts w:ascii="Times New Roman" w:hAnsi="Times New Roman" w:cs="Times New Roman"/>
                <w:color w:val="000000"/>
              </w:rPr>
            </w:pPr>
            <w:proofErr w:type="spellStart"/>
            <w:r w:rsidRPr="000B7ACD">
              <w:rPr>
                <w:rFonts w:ascii="Times New Roman" w:hAnsi="Times New Roman" w:cs="Times New Roman"/>
              </w:rPr>
              <w:t>MboI</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restrikcijas</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endonukleāze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33578CC3"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40BFEC6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1DDE1EC4"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63,00</w:t>
            </w:r>
          </w:p>
        </w:tc>
        <w:tc>
          <w:tcPr>
            <w:tcW w:w="1275" w:type="dxa"/>
            <w:vAlign w:val="center"/>
          </w:tcPr>
          <w:p w14:paraId="6D4F00C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0ADD6EEB"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6BF4EFD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2EA19CA4"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64,78</w:t>
            </w:r>
          </w:p>
        </w:tc>
        <w:tc>
          <w:tcPr>
            <w:tcW w:w="1417" w:type="dxa"/>
            <w:vAlign w:val="center"/>
          </w:tcPr>
          <w:p w14:paraId="0903068A"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46,10</w:t>
            </w:r>
          </w:p>
        </w:tc>
      </w:tr>
      <w:tr w:rsidR="000B7ACD" w:rsidRPr="000B7ACD" w14:paraId="286FA7CE" w14:textId="77777777" w:rsidTr="000B6436">
        <w:trPr>
          <w:cantSplit/>
          <w:trHeight w:val="567"/>
        </w:trPr>
        <w:tc>
          <w:tcPr>
            <w:tcW w:w="914" w:type="dxa"/>
            <w:vAlign w:val="center"/>
          </w:tcPr>
          <w:p w14:paraId="338C4471"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28</w:t>
            </w:r>
          </w:p>
        </w:tc>
        <w:tc>
          <w:tcPr>
            <w:tcW w:w="2738" w:type="dxa"/>
            <w:tcBorders>
              <w:right w:val="single" w:sz="4" w:space="0" w:color="auto"/>
            </w:tcBorders>
            <w:vAlign w:val="center"/>
          </w:tcPr>
          <w:p w14:paraId="272A5F98" w14:textId="77777777" w:rsidR="000B7ACD" w:rsidRPr="000B7ACD" w:rsidRDefault="000B7ACD" w:rsidP="000B6436">
            <w:pPr>
              <w:jc w:val="center"/>
              <w:rPr>
                <w:rFonts w:ascii="Times New Roman" w:hAnsi="Times New Roman" w:cs="Times New Roman"/>
                <w:color w:val="000000"/>
              </w:rPr>
            </w:pPr>
            <w:proofErr w:type="spellStart"/>
            <w:r w:rsidRPr="000B7ACD">
              <w:rPr>
                <w:rFonts w:ascii="Times New Roman" w:hAnsi="Times New Roman" w:cs="Times New Roman"/>
              </w:rPr>
              <w:t>MboI</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restrikcijas</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endonukleāze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1FA21B12"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28F534A4"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61F14CC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248,00</w:t>
            </w:r>
          </w:p>
        </w:tc>
        <w:tc>
          <w:tcPr>
            <w:tcW w:w="1275" w:type="dxa"/>
            <w:vAlign w:val="center"/>
          </w:tcPr>
          <w:p w14:paraId="011B0F91"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0630D3AB"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1A34FE1F"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7E05B6AB"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254,60</w:t>
            </w:r>
          </w:p>
        </w:tc>
        <w:tc>
          <w:tcPr>
            <w:tcW w:w="1417" w:type="dxa"/>
            <w:vAlign w:val="center"/>
          </w:tcPr>
          <w:p w14:paraId="3C3DC30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185,00</w:t>
            </w:r>
          </w:p>
        </w:tc>
      </w:tr>
      <w:tr w:rsidR="000B7ACD" w:rsidRPr="000B7ACD" w14:paraId="67BF9CF5" w14:textId="77777777" w:rsidTr="000B6436">
        <w:trPr>
          <w:cantSplit/>
          <w:trHeight w:val="567"/>
        </w:trPr>
        <w:tc>
          <w:tcPr>
            <w:tcW w:w="914" w:type="dxa"/>
            <w:vAlign w:val="center"/>
          </w:tcPr>
          <w:p w14:paraId="5E854F8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29</w:t>
            </w:r>
          </w:p>
        </w:tc>
        <w:tc>
          <w:tcPr>
            <w:tcW w:w="2738" w:type="dxa"/>
            <w:tcBorders>
              <w:right w:val="single" w:sz="4" w:space="0" w:color="auto"/>
            </w:tcBorders>
            <w:vAlign w:val="center"/>
          </w:tcPr>
          <w:p w14:paraId="3B48784F" w14:textId="77777777" w:rsidR="000B7ACD" w:rsidRPr="000B7ACD" w:rsidRDefault="000B7ACD" w:rsidP="000B6436">
            <w:pPr>
              <w:jc w:val="center"/>
              <w:rPr>
                <w:rFonts w:ascii="Times New Roman" w:hAnsi="Times New Roman" w:cs="Times New Roman"/>
                <w:color w:val="000000"/>
              </w:rPr>
            </w:pPr>
            <w:proofErr w:type="spellStart"/>
            <w:r w:rsidRPr="000B7ACD">
              <w:rPr>
                <w:rFonts w:ascii="Times New Roman" w:hAnsi="Times New Roman" w:cs="Times New Roman"/>
              </w:rPr>
              <w:t>MnlI</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restrikcijas</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endonukleāze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663C441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310E0F7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0372FBA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63,00</w:t>
            </w:r>
          </w:p>
        </w:tc>
        <w:tc>
          <w:tcPr>
            <w:tcW w:w="1275" w:type="dxa"/>
            <w:vAlign w:val="center"/>
          </w:tcPr>
          <w:p w14:paraId="6D2DFA54"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17E96A98"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70AB0948"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6C8FF49B"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64,78</w:t>
            </w:r>
          </w:p>
        </w:tc>
        <w:tc>
          <w:tcPr>
            <w:tcW w:w="1417" w:type="dxa"/>
            <w:vAlign w:val="center"/>
          </w:tcPr>
          <w:p w14:paraId="69A7DC69"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1D7AEAFE" w14:textId="77777777" w:rsidTr="000B6436">
        <w:trPr>
          <w:cantSplit/>
          <w:trHeight w:val="567"/>
        </w:trPr>
        <w:tc>
          <w:tcPr>
            <w:tcW w:w="914" w:type="dxa"/>
            <w:vAlign w:val="center"/>
          </w:tcPr>
          <w:p w14:paraId="3CF543A9"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30</w:t>
            </w:r>
          </w:p>
        </w:tc>
        <w:tc>
          <w:tcPr>
            <w:tcW w:w="2738" w:type="dxa"/>
            <w:tcBorders>
              <w:right w:val="single" w:sz="4" w:space="0" w:color="auto"/>
            </w:tcBorders>
            <w:vAlign w:val="center"/>
          </w:tcPr>
          <w:p w14:paraId="28319060" w14:textId="77777777" w:rsidR="000B7ACD" w:rsidRPr="000B7ACD" w:rsidRDefault="000B7ACD" w:rsidP="000B6436">
            <w:pPr>
              <w:jc w:val="center"/>
              <w:rPr>
                <w:rFonts w:ascii="Times New Roman" w:hAnsi="Times New Roman" w:cs="Times New Roman"/>
                <w:color w:val="000000"/>
              </w:rPr>
            </w:pPr>
            <w:proofErr w:type="spellStart"/>
            <w:r w:rsidRPr="000B7ACD">
              <w:rPr>
                <w:rFonts w:ascii="Times New Roman" w:hAnsi="Times New Roman" w:cs="Times New Roman"/>
              </w:rPr>
              <w:t>MnlI</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restrikcijas</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endonukleāze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107C6E8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10A8AE46"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3232719F"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249,00</w:t>
            </w:r>
          </w:p>
        </w:tc>
        <w:tc>
          <w:tcPr>
            <w:tcW w:w="1275" w:type="dxa"/>
            <w:vAlign w:val="center"/>
          </w:tcPr>
          <w:p w14:paraId="543DB17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5DCDC76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3A674B21"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27B9F7DF"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255,60</w:t>
            </w:r>
          </w:p>
        </w:tc>
        <w:tc>
          <w:tcPr>
            <w:tcW w:w="1417" w:type="dxa"/>
            <w:vAlign w:val="center"/>
          </w:tcPr>
          <w:p w14:paraId="2466F969"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6871D2EE" w14:textId="77777777" w:rsidTr="000B6436">
        <w:trPr>
          <w:cantSplit/>
          <w:trHeight w:val="567"/>
        </w:trPr>
        <w:tc>
          <w:tcPr>
            <w:tcW w:w="914" w:type="dxa"/>
            <w:vAlign w:val="center"/>
          </w:tcPr>
          <w:p w14:paraId="0F95CE72"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31</w:t>
            </w:r>
          </w:p>
        </w:tc>
        <w:tc>
          <w:tcPr>
            <w:tcW w:w="2738" w:type="dxa"/>
            <w:tcBorders>
              <w:right w:val="single" w:sz="4" w:space="0" w:color="auto"/>
            </w:tcBorders>
            <w:vAlign w:val="center"/>
          </w:tcPr>
          <w:p w14:paraId="011D996D"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Reaģents DNS izdalīšanai no siekalām</w:t>
            </w:r>
          </w:p>
        </w:tc>
        <w:tc>
          <w:tcPr>
            <w:tcW w:w="1276" w:type="dxa"/>
            <w:tcBorders>
              <w:top w:val="single" w:sz="4" w:space="0" w:color="auto"/>
              <w:left w:val="single" w:sz="4" w:space="0" w:color="auto"/>
              <w:bottom w:val="single" w:sz="4" w:space="0" w:color="auto"/>
              <w:right w:val="single" w:sz="4" w:space="0" w:color="auto"/>
            </w:tcBorders>
            <w:vAlign w:val="center"/>
          </w:tcPr>
          <w:p w14:paraId="67938BF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226C6FE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350CA2B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5" w:type="dxa"/>
            <w:vAlign w:val="center"/>
          </w:tcPr>
          <w:p w14:paraId="40CB251D"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4C5BB32F"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463,00</w:t>
            </w:r>
          </w:p>
        </w:tc>
        <w:tc>
          <w:tcPr>
            <w:tcW w:w="1276" w:type="dxa"/>
            <w:vAlign w:val="center"/>
          </w:tcPr>
          <w:p w14:paraId="74F5F042"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1A0EFA2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417" w:type="dxa"/>
            <w:vAlign w:val="center"/>
          </w:tcPr>
          <w:p w14:paraId="4BA08742"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29FDC252" w14:textId="77777777" w:rsidTr="000B6436">
        <w:trPr>
          <w:cantSplit/>
          <w:trHeight w:val="567"/>
        </w:trPr>
        <w:tc>
          <w:tcPr>
            <w:tcW w:w="914" w:type="dxa"/>
            <w:vAlign w:val="center"/>
          </w:tcPr>
          <w:p w14:paraId="71B5DA23"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32</w:t>
            </w:r>
          </w:p>
        </w:tc>
        <w:tc>
          <w:tcPr>
            <w:tcW w:w="2738" w:type="dxa"/>
            <w:tcBorders>
              <w:right w:val="single" w:sz="4" w:space="0" w:color="auto"/>
            </w:tcBorders>
            <w:vAlign w:val="center"/>
          </w:tcPr>
          <w:p w14:paraId="687E5D3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Siekalu savākšanas konteineri ar stabilizējošu šķīdumu</w:t>
            </w:r>
          </w:p>
        </w:tc>
        <w:tc>
          <w:tcPr>
            <w:tcW w:w="1276" w:type="dxa"/>
            <w:tcBorders>
              <w:top w:val="single" w:sz="4" w:space="0" w:color="auto"/>
              <w:left w:val="single" w:sz="4" w:space="0" w:color="auto"/>
              <w:bottom w:val="single" w:sz="4" w:space="0" w:color="auto"/>
              <w:right w:val="single" w:sz="4" w:space="0" w:color="auto"/>
            </w:tcBorders>
            <w:vAlign w:val="center"/>
          </w:tcPr>
          <w:p w14:paraId="52CABB0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4676EB24"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5B27A2DC"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5" w:type="dxa"/>
            <w:vAlign w:val="center"/>
          </w:tcPr>
          <w:p w14:paraId="1A9FC983"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7F02562A"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993,00</w:t>
            </w:r>
          </w:p>
        </w:tc>
        <w:tc>
          <w:tcPr>
            <w:tcW w:w="1276" w:type="dxa"/>
            <w:vAlign w:val="center"/>
          </w:tcPr>
          <w:p w14:paraId="17B09693"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6C8D4F0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417" w:type="dxa"/>
            <w:vAlign w:val="center"/>
          </w:tcPr>
          <w:p w14:paraId="041EBB22"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18615CFE" w14:textId="77777777" w:rsidTr="000B6436">
        <w:trPr>
          <w:cantSplit/>
          <w:trHeight w:val="567"/>
        </w:trPr>
        <w:tc>
          <w:tcPr>
            <w:tcW w:w="914" w:type="dxa"/>
            <w:vAlign w:val="center"/>
          </w:tcPr>
          <w:p w14:paraId="07149BC2"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33</w:t>
            </w:r>
          </w:p>
        </w:tc>
        <w:tc>
          <w:tcPr>
            <w:tcW w:w="2738" w:type="dxa"/>
            <w:tcBorders>
              <w:right w:val="single" w:sz="4" w:space="0" w:color="auto"/>
            </w:tcBorders>
            <w:vAlign w:val="center"/>
          </w:tcPr>
          <w:p w14:paraId="3CA81E6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 xml:space="preserve">Reaģentu komplekts </w:t>
            </w:r>
            <w:proofErr w:type="spellStart"/>
            <w:r w:rsidRPr="000B7ACD">
              <w:rPr>
                <w:rFonts w:ascii="Times New Roman" w:hAnsi="Times New Roman" w:cs="Times New Roman"/>
              </w:rPr>
              <w:t>gDNS</w:t>
            </w:r>
            <w:proofErr w:type="spellEnd"/>
            <w:r w:rsidRPr="000B7ACD">
              <w:rPr>
                <w:rFonts w:ascii="Times New Roman" w:hAnsi="Times New Roman" w:cs="Times New Roman"/>
              </w:rPr>
              <w:t xml:space="preserve"> attīrīšanai un koncentrēšanai</w:t>
            </w:r>
          </w:p>
        </w:tc>
        <w:tc>
          <w:tcPr>
            <w:tcW w:w="1276" w:type="dxa"/>
            <w:tcBorders>
              <w:top w:val="single" w:sz="4" w:space="0" w:color="auto"/>
              <w:left w:val="single" w:sz="4" w:space="0" w:color="auto"/>
              <w:bottom w:val="single" w:sz="4" w:space="0" w:color="auto"/>
              <w:right w:val="single" w:sz="4" w:space="0" w:color="auto"/>
            </w:tcBorders>
            <w:vAlign w:val="center"/>
          </w:tcPr>
          <w:p w14:paraId="18A2D60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550,00</w:t>
            </w:r>
          </w:p>
        </w:tc>
        <w:tc>
          <w:tcPr>
            <w:tcW w:w="1134" w:type="dxa"/>
            <w:tcBorders>
              <w:top w:val="single" w:sz="4" w:space="0" w:color="auto"/>
              <w:left w:val="single" w:sz="4" w:space="0" w:color="auto"/>
              <w:bottom w:val="single" w:sz="4" w:space="0" w:color="auto"/>
              <w:right w:val="single" w:sz="4" w:space="0" w:color="auto"/>
            </w:tcBorders>
            <w:vAlign w:val="center"/>
          </w:tcPr>
          <w:p w14:paraId="39F942AD"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14:paraId="2A7FBDEA"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5" w:type="dxa"/>
            <w:vAlign w:val="center"/>
          </w:tcPr>
          <w:p w14:paraId="01A59666"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4887791B"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103DE78A"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31E85933"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445,00</w:t>
            </w:r>
          </w:p>
        </w:tc>
        <w:tc>
          <w:tcPr>
            <w:tcW w:w="1417" w:type="dxa"/>
            <w:vAlign w:val="center"/>
          </w:tcPr>
          <w:p w14:paraId="39B2B89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3C64B08A" w14:textId="77777777" w:rsidTr="000B6436">
        <w:trPr>
          <w:cantSplit/>
          <w:trHeight w:val="567"/>
        </w:trPr>
        <w:tc>
          <w:tcPr>
            <w:tcW w:w="914" w:type="dxa"/>
            <w:vAlign w:val="center"/>
          </w:tcPr>
          <w:p w14:paraId="6A393CB6"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t>34</w:t>
            </w:r>
          </w:p>
        </w:tc>
        <w:tc>
          <w:tcPr>
            <w:tcW w:w="2738" w:type="dxa"/>
            <w:tcBorders>
              <w:right w:val="single" w:sz="4" w:space="0" w:color="auto"/>
            </w:tcBorders>
            <w:vAlign w:val="center"/>
          </w:tcPr>
          <w:p w14:paraId="30DAF40D"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 xml:space="preserve">Reaģentu maisījums ar augstas precizitātes </w:t>
            </w:r>
            <w:proofErr w:type="spellStart"/>
            <w:r w:rsidRPr="000B7ACD">
              <w:rPr>
                <w:rFonts w:ascii="Times New Roman" w:hAnsi="Times New Roman" w:cs="Times New Roman"/>
              </w:rPr>
              <w:t>Hot</w:t>
            </w:r>
            <w:proofErr w:type="spellEnd"/>
            <w:r w:rsidRPr="000B7ACD">
              <w:rPr>
                <w:rFonts w:ascii="Times New Roman" w:hAnsi="Times New Roman" w:cs="Times New Roman"/>
              </w:rPr>
              <w:t xml:space="preserve"> Start </w:t>
            </w:r>
            <w:proofErr w:type="spellStart"/>
            <w:r w:rsidRPr="000B7ACD">
              <w:rPr>
                <w:rFonts w:ascii="Times New Roman" w:hAnsi="Times New Roman" w:cs="Times New Roman"/>
              </w:rPr>
              <w:t>polimerāze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AD159B5"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366,00</w:t>
            </w:r>
          </w:p>
        </w:tc>
        <w:tc>
          <w:tcPr>
            <w:tcW w:w="1134" w:type="dxa"/>
            <w:tcBorders>
              <w:top w:val="single" w:sz="4" w:space="0" w:color="auto"/>
              <w:left w:val="single" w:sz="4" w:space="0" w:color="auto"/>
              <w:bottom w:val="single" w:sz="4" w:space="0" w:color="auto"/>
              <w:right w:val="single" w:sz="4" w:space="0" w:color="auto"/>
            </w:tcBorders>
            <w:vAlign w:val="center"/>
          </w:tcPr>
          <w:p w14:paraId="2C6B5D6E"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329,00</w:t>
            </w:r>
          </w:p>
        </w:tc>
        <w:tc>
          <w:tcPr>
            <w:tcW w:w="1276" w:type="dxa"/>
            <w:tcBorders>
              <w:top w:val="single" w:sz="4" w:space="0" w:color="auto"/>
              <w:left w:val="single" w:sz="4" w:space="0" w:color="auto"/>
              <w:bottom w:val="single" w:sz="4" w:space="0" w:color="auto"/>
              <w:right w:val="single" w:sz="4" w:space="0" w:color="auto"/>
            </w:tcBorders>
            <w:vAlign w:val="center"/>
          </w:tcPr>
          <w:p w14:paraId="2DEC1549"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5" w:type="dxa"/>
            <w:vAlign w:val="center"/>
          </w:tcPr>
          <w:p w14:paraId="54F96091"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7DFA8CB7"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0FF533DB"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4CD31746"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417" w:type="dxa"/>
            <w:vAlign w:val="center"/>
          </w:tcPr>
          <w:p w14:paraId="5930B38B"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r w:rsidR="000B7ACD" w:rsidRPr="000B7ACD" w14:paraId="3CD5CB6F" w14:textId="77777777" w:rsidTr="000B6436">
        <w:trPr>
          <w:cantSplit/>
          <w:trHeight w:val="567"/>
        </w:trPr>
        <w:tc>
          <w:tcPr>
            <w:tcW w:w="914" w:type="dxa"/>
            <w:vAlign w:val="center"/>
          </w:tcPr>
          <w:p w14:paraId="7DD57E3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color w:val="000000"/>
              </w:rPr>
              <w:lastRenderedPageBreak/>
              <w:t>35</w:t>
            </w:r>
          </w:p>
        </w:tc>
        <w:tc>
          <w:tcPr>
            <w:tcW w:w="2738" w:type="dxa"/>
            <w:tcBorders>
              <w:right w:val="single" w:sz="4" w:space="0" w:color="auto"/>
            </w:tcBorders>
            <w:vAlign w:val="center"/>
          </w:tcPr>
          <w:p w14:paraId="0256F266"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 xml:space="preserve">Reaģentu maisījums ar augstas precizitātes </w:t>
            </w:r>
            <w:proofErr w:type="spellStart"/>
            <w:r w:rsidRPr="000B7ACD">
              <w:rPr>
                <w:rFonts w:ascii="Times New Roman" w:hAnsi="Times New Roman" w:cs="Times New Roman"/>
              </w:rPr>
              <w:t>Hot</w:t>
            </w:r>
            <w:proofErr w:type="spellEnd"/>
            <w:r w:rsidRPr="000B7ACD">
              <w:rPr>
                <w:rFonts w:ascii="Times New Roman" w:hAnsi="Times New Roman" w:cs="Times New Roman"/>
              </w:rPr>
              <w:t xml:space="preserve"> Start </w:t>
            </w:r>
            <w:proofErr w:type="spellStart"/>
            <w:r w:rsidRPr="000B7ACD">
              <w:rPr>
                <w:rFonts w:ascii="Times New Roman" w:hAnsi="Times New Roman" w:cs="Times New Roman"/>
              </w:rPr>
              <w:t>polimerāze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C9DE960"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1740,00</w:t>
            </w:r>
          </w:p>
        </w:tc>
        <w:tc>
          <w:tcPr>
            <w:tcW w:w="1134" w:type="dxa"/>
            <w:tcBorders>
              <w:top w:val="single" w:sz="4" w:space="0" w:color="auto"/>
              <w:left w:val="single" w:sz="4" w:space="0" w:color="auto"/>
              <w:bottom w:val="single" w:sz="4" w:space="0" w:color="auto"/>
              <w:right w:val="single" w:sz="4" w:space="0" w:color="auto"/>
            </w:tcBorders>
            <w:vAlign w:val="center"/>
          </w:tcPr>
          <w:p w14:paraId="310EFC2B"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595,00</w:t>
            </w:r>
          </w:p>
        </w:tc>
        <w:tc>
          <w:tcPr>
            <w:tcW w:w="1276" w:type="dxa"/>
            <w:tcBorders>
              <w:top w:val="single" w:sz="4" w:space="0" w:color="auto"/>
              <w:left w:val="single" w:sz="4" w:space="0" w:color="auto"/>
              <w:bottom w:val="single" w:sz="4" w:space="0" w:color="auto"/>
              <w:right w:val="single" w:sz="4" w:space="0" w:color="auto"/>
            </w:tcBorders>
            <w:vAlign w:val="center"/>
          </w:tcPr>
          <w:p w14:paraId="26ECC481"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5" w:type="dxa"/>
            <w:vAlign w:val="center"/>
          </w:tcPr>
          <w:p w14:paraId="643B5C42"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544F302F"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276" w:type="dxa"/>
            <w:vAlign w:val="center"/>
          </w:tcPr>
          <w:p w14:paraId="7CF85D9A"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134" w:type="dxa"/>
            <w:vAlign w:val="center"/>
          </w:tcPr>
          <w:p w14:paraId="5F2BD7AD"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c>
          <w:tcPr>
            <w:tcW w:w="1417" w:type="dxa"/>
            <w:vAlign w:val="center"/>
          </w:tcPr>
          <w:p w14:paraId="2FFDF612" w14:textId="77777777" w:rsidR="000B7ACD" w:rsidRPr="000B7ACD" w:rsidRDefault="000B7ACD" w:rsidP="000B6436">
            <w:pPr>
              <w:jc w:val="center"/>
              <w:rPr>
                <w:rFonts w:ascii="Times New Roman" w:hAnsi="Times New Roman" w:cs="Times New Roman"/>
                <w:color w:val="000000"/>
              </w:rPr>
            </w:pPr>
            <w:r w:rsidRPr="000B7ACD">
              <w:rPr>
                <w:rFonts w:ascii="Times New Roman" w:hAnsi="Times New Roman" w:cs="Times New Roman"/>
              </w:rPr>
              <w:t>----</w:t>
            </w:r>
          </w:p>
        </w:tc>
      </w:tr>
    </w:tbl>
    <w:p w14:paraId="4E4B8F1C" w14:textId="77777777" w:rsidR="006E09C7" w:rsidRPr="006E09C7" w:rsidRDefault="006E09C7" w:rsidP="006E09C7">
      <w:pPr>
        <w:spacing w:after="0" w:line="240" w:lineRule="auto"/>
        <w:jc w:val="center"/>
        <w:rPr>
          <w:rFonts w:ascii="Times New Roman" w:eastAsia="Calibri" w:hAnsi="Times New Roman" w:cs="Times New Roman"/>
          <w:b/>
          <w:sz w:val="24"/>
          <w:szCs w:val="24"/>
        </w:rPr>
      </w:pPr>
    </w:p>
    <w:p w14:paraId="23441DB5" w14:textId="2897AF66" w:rsidR="00F22733" w:rsidRDefault="00F22733" w:rsidP="00BD14CF">
      <w:pPr>
        <w:spacing w:after="160" w:line="259" w:lineRule="auto"/>
        <w:rPr>
          <w:rFonts w:ascii="Times New Roman" w:eastAsia="Calibri" w:hAnsi="Times New Roman" w:cs="Times New Roman"/>
          <w:b/>
          <w:sz w:val="24"/>
          <w:szCs w:val="24"/>
        </w:rPr>
      </w:pPr>
    </w:p>
    <w:p w14:paraId="5E30B6DE" w14:textId="77777777" w:rsidR="00F22733" w:rsidRDefault="00F22733">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0DE4422F" w14:textId="77777777" w:rsidR="00F22733" w:rsidRPr="00705E4F" w:rsidRDefault="00F22733" w:rsidP="00F22733">
      <w:pPr>
        <w:spacing w:after="0" w:line="240" w:lineRule="auto"/>
        <w:jc w:val="center"/>
        <w:rPr>
          <w:rFonts w:ascii="Times New Roman" w:eastAsia="Calibri" w:hAnsi="Times New Roman" w:cs="Times New Roman"/>
          <w:b/>
          <w:sz w:val="24"/>
          <w:szCs w:val="24"/>
        </w:rPr>
      </w:pPr>
      <w:r w:rsidRPr="00705E4F">
        <w:rPr>
          <w:rFonts w:ascii="Times New Roman" w:eastAsia="Calibri" w:hAnsi="Times New Roman" w:cs="Times New Roman"/>
          <w:b/>
          <w:sz w:val="24"/>
          <w:szCs w:val="24"/>
        </w:rPr>
        <w:lastRenderedPageBreak/>
        <w:t xml:space="preserve">Pretendentu finanšu piedāvājumu apkopojums </w:t>
      </w:r>
    </w:p>
    <w:p w14:paraId="08CBCF42" w14:textId="77777777" w:rsidR="00F22733" w:rsidRPr="00705E4F" w:rsidRDefault="00F22733" w:rsidP="00F22733">
      <w:pPr>
        <w:spacing w:after="0" w:line="240" w:lineRule="auto"/>
        <w:jc w:val="center"/>
        <w:rPr>
          <w:rFonts w:ascii="Times New Roman" w:eastAsia="Calibri" w:hAnsi="Times New Roman" w:cs="Times New Roman"/>
          <w:b/>
          <w:sz w:val="24"/>
          <w:szCs w:val="24"/>
        </w:rPr>
      </w:pPr>
      <w:r w:rsidRPr="00705E4F">
        <w:rPr>
          <w:rFonts w:ascii="Times New Roman" w:eastAsia="Calibri" w:hAnsi="Times New Roman" w:cs="Times New Roman"/>
          <w:b/>
          <w:sz w:val="24"/>
          <w:szCs w:val="24"/>
        </w:rPr>
        <w:t>Atklāta konkursā</w:t>
      </w:r>
    </w:p>
    <w:p w14:paraId="0DDAC3B6" w14:textId="77777777" w:rsidR="00F22733" w:rsidRPr="00705E4F" w:rsidRDefault="00F22733" w:rsidP="00F22733">
      <w:pPr>
        <w:spacing w:after="0" w:line="240" w:lineRule="auto"/>
        <w:jc w:val="center"/>
        <w:rPr>
          <w:rFonts w:ascii="Times New Roman" w:eastAsia="Calibri" w:hAnsi="Times New Roman" w:cs="Times New Roman"/>
          <w:b/>
          <w:sz w:val="24"/>
          <w:szCs w:val="24"/>
        </w:rPr>
      </w:pPr>
      <w:r w:rsidRPr="00705E4F">
        <w:rPr>
          <w:rFonts w:ascii="Times New Roman" w:eastAsia="Calibri" w:hAnsi="Times New Roman" w:cs="Times New Roman"/>
          <w:b/>
          <w:sz w:val="24"/>
          <w:szCs w:val="24"/>
        </w:rPr>
        <w:t>“</w:t>
      </w:r>
      <w:r w:rsidRPr="00F22733">
        <w:rPr>
          <w:rFonts w:ascii="Times New Roman" w:eastAsia="Times New Roman" w:hAnsi="Times New Roman" w:cs="Times New Roman"/>
          <w:b/>
          <w:sz w:val="24"/>
          <w:szCs w:val="24"/>
          <w:lang w:eastAsia="lv-LV"/>
        </w:rPr>
        <w:t>Dažādu laboratorijas reaģentu, ķīmisko reaktīvu un vielu iegāde – 3.kārta</w:t>
      </w:r>
      <w:r w:rsidRPr="00705E4F">
        <w:rPr>
          <w:rFonts w:ascii="Times New Roman" w:eastAsia="Calibri" w:hAnsi="Times New Roman" w:cs="Times New Roman"/>
          <w:b/>
          <w:sz w:val="24"/>
          <w:szCs w:val="24"/>
        </w:rPr>
        <w:t>”,</w:t>
      </w:r>
    </w:p>
    <w:p w14:paraId="1C92E174" w14:textId="77777777" w:rsidR="00F22733" w:rsidRPr="00705E4F" w:rsidRDefault="00F22733" w:rsidP="00F22733">
      <w:pPr>
        <w:spacing w:after="0" w:line="240" w:lineRule="auto"/>
        <w:jc w:val="center"/>
        <w:rPr>
          <w:rFonts w:ascii="Times New Roman" w:eastAsia="Calibri" w:hAnsi="Times New Roman" w:cs="Times New Roman"/>
          <w:b/>
          <w:sz w:val="24"/>
          <w:szCs w:val="24"/>
        </w:rPr>
      </w:pPr>
      <w:r w:rsidRPr="00705E4F">
        <w:rPr>
          <w:rFonts w:ascii="Times New Roman" w:eastAsia="Calibri" w:hAnsi="Times New Roman" w:cs="Times New Roman"/>
          <w:b/>
          <w:sz w:val="24"/>
          <w:szCs w:val="24"/>
        </w:rPr>
        <w:t>ID.</w:t>
      </w:r>
      <w:r>
        <w:rPr>
          <w:rFonts w:ascii="Times New Roman" w:eastAsia="Calibri" w:hAnsi="Times New Roman" w:cs="Times New Roman"/>
          <w:b/>
          <w:sz w:val="24"/>
          <w:szCs w:val="24"/>
        </w:rPr>
        <w:t xml:space="preserve"> </w:t>
      </w:r>
      <w:r w:rsidRPr="00705E4F">
        <w:rPr>
          <w:rFonts w:ascii="Times New Roman" w:eastAsia="Calibri" w:hAnsi="Times New Roman" w:cs="Times New Roman"/>
          <w:b/>
          <w:sz w:val="24"/>
          <w:szCs w:val="24"/>
        </w:rPr>
        <w:t>Nr. RSU 202</w:t>
      </w:r>
      <w:r>
        <w:rPr>
          <w:rFonts w:ascii="Times New Roman" w:eastAsia="Calibri" w:hAnsi="Times New Roman" w:cs="Times New Roman"/>
          <w:b/>
          <w:sz w:val="24"/>
          <w:szCs w:val="24"/>
        </w:rPr>
        <w:t>6</w:t>
      </w:r>
      <w:r w:rsidRPr="00705E4F">
        <w:rPr>
          <w:rFonts w:ascii="Times New Roman" w:eastAsia="Calibri" w:hAnsi="Times New Roman" w:cs="Times New Roman"/>
          <w:b/>
          <w:sz w:val="24"/>
          <w:szCs w:val="24"/>
        </w:rPr>
        <w:t>/</w:t>
      </w:r>
      <w:r>
        <w:rPr>
          <w:rFonts w:ascii="Times New Roman" w:eastAsia="Calibri" w:hAnsi="Times New Roman" w:cs="Times New Roman"/>
          <w:b/>
          <w:sz w:val="24"/>
          <w:szCs w:val="24"/>
        </w:rPr>
        <w:t>43</w:t>
      </w:r>
      <w:r w:rsidRPr="00705E4F">
        <w:rPr>
          <w:rFonts w:ascii="Times New Roman" w:eastAsia="Calibri" w:hAnsi="Times New Roman" w:cs="Times New Roman"/>
          <w:b/>
          <w:sz w:val="24"/>
          <w:szCs w:val="24"/>
        </w:rPr>
        <w:t>/AK</w:t>
      </w:r>
    </w:p>
    <w:p w14:paraId="49DFEBCB" w14:textId="787B0CD0" w:rsidR="00F22733" w:rsidRPr="006E09C7" w:rsidRDefault="00F22733" w:rsidP="00F22733">
      <w:pPr>
        <w:spacing w:after="0" w:line="240" w:lineRule="auto"/>
        <w:jc w:val="center"/>
        <w:rPr>
          <w:rFonts w:ascii="Times New Roman" w:eastAsia="Calibri" w:hAnsi="Times New Roman" w:cs="Times New Roman"/>
          <w:b/>
          <w:sz w:val="24"/>
          <w:szCs w:val="24"/>
        </w:rPr>
      </w:pPr>
      <w:r w:rsidRPr="006E09C7">
        <w:rPr>
          <w:rFonts w:ascii="Times New Roman" w:eastAsia="Calibri" w:hAnsi="Times New Roman" w:cs="Times New Roman"/>
          <w:b/>
          <w:sz w:val="24"/>
          <w:szCs w:val="24"/>
        </w:rPr>
        <w:t xml:space="preserve">Atklāta konkursa </w:t>
      </w:r>
      <w:r>
        <w:rPr>
          <w:rFonts w:ascii="Times New Roman" w:eastAsia="Calibri" w:hAnsi="Times New Roman" w:cs="Times New Roman"/>
          <w:b/>
          <w:sz w:val="24"/>
          <w:szCs w:val="24"/>
        </w:rPr>
        <w:t>2</w:t>
      </w:r>
      <w:r w:rsidRPr="006E09C7">
        <w:rPr>
          <w:rFonts w:ascii="Times New Roman" w:eastAsia="Calibri" w:hAnsi="Times New Roman" w:cs="Times New Roman"/>
          <w:b/>
          <w:sz w:val="24"/>
          <w:szCs w:val="24"/>
        </w:rPr>
        <w:t>.daļā</w:t>
      </w:r>
    </w:p>
    <w:p w14:paraId="2E659D9E" w14:textId="0B249693" w:rsidR="00F22733" w:rsidRPr="006E09C7" w:rsidRDefault="00F22733" w:rsidP="00F22733">
      <w:pPr>
        <w:spacing w:line="240" w:lineRule="auto"/>
        <w:jc w:val="center"/>
        <w:rPr>
          <w:rFonts w:ascii="Times New Roman" w:eastAsia="Times New Roman" w:hAnsi="Times New Roman" w:cs="Times New Roman"/>
          <w:b/>
          <w:sz w:val="24"/>
          <w:szCs w:val="24"/>
        </w:rPr>
      </w:pPr>
      <w:r w:rsidRPr="006E09C7">
        <w:rPr>
          <w:rFonts w:ascii="Times New Roman" w:eastAsia="Times New Roman" w:hAnsi="Times New Roman" w:cs="Times New Roman"/>
          <w:b/>
          <w:sz w:val="24"/>
          <w:szCs w:val="24"/>
        </w:rPr>
        <w:t>“</w:t>
      </w:r>
      <w:r w:rsidRPr="00BD14CF">
        <w:rPr>
          <w:rFonts w:ascii="Times New Roman" w:eastAsia="Times New Roman" w:hAnsi="Times New Roman" w:cs="Times New Roman"/>
          <w:b/>
          <w:color w:val="212529"/>
          <w:sz w:val="24"/>
          <w:szCs w:val="24"/>
        </w:rPr>
        <w:t>Dažādi laboratorijas reaģenti, ķīmiskie reaktīvi un vielas – Nr.</w:t>
      </w:r>
      <w:r>
        <w:rPr>
          <w:rFonts w:ascii="Times New Roman" w:eastAsia="Times New Roman" w:hAnsi="Times New Roman" w:cs="Times New Roman"/>
          <w:b/>
          <w:color w:val="212529"/>
          <w:sz w:val="24"/>
          <w:szCs w:val="24"/>
        </w:rPr>
        <w:t>2</w:t>
      </w:r>
      <w:r w:rsidRPr="006E09C7">
        <w:rPr>
          <w:rFonts w:ascii="Times New Roman" w:eastAsia="Times New Roman" w:hAnsi="Times New Roman" w:cs="Times New Roman"/>
          <w:b/>
          <w:sz w:val="24"/>
          <w:szCs w:val="24"/>
        </w:rPr>
        <w:t>”</w:t>
      </w:r>
    </w:p>
    <w:tbl>
      <w:tblPr>
        <w:tblpPr w:leftFromText="180" w:rightFromText="180" w:vertAnchor="text" w:tblpXSpec="center" w:tblpY="1"/>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260"/>
        <w:gridCol w:w="1560"/>
        <w:gridCol w:w="1417"/>
        <w:gridCol w:w="1418"/>
        <w:gridCol w:w="1559"/>
        <w:gridCol w:w="1700"/>
        <w:gridCol w:w="1702"/>
      </w:tblGrid>
      <w:tr w:rsidR="000B7ACD" w:rsidRPr="000B7ACD" w14:paraId="29BF3B8A" w14:textId="77777777" w:rsidTr="00000687">
        <w:trPr>
          <w:cantSplit/>
          <w:trHeight w:val="2123"/>
        </w:trPr>
        <w:tc>
          <w:tcPr>
            <w:tcW w:w="1384" w:type="dxa"/>
            <w:shd w:val="clear" w:color="auto" w:fill="F2F2F2" w:themeFill="background1" w:themeFillShade="F2"/>
            <w:vAlign w:val="center"/>
            <w:hideMark/>
          </w:tcPr>
          <w:p w14:paraId="3DF40E79" w14:textId="77777777" w:rsidR="000B7ACD" w:rsidRPr="000B7ACD" w:rsidRDefault="000B7ACD" w:rsidP="0002337B">
            <w:pPr>
              <w:jc w:val="center"/>
              <w:rPr>
                <w:rFonts w:ascii="Times New Roman" w:eastAsia="Calibri" w:hAnsi="Times New Roman" w:cs="Times New Roman"/>
                <w:b/>
                <w:bCs/>
                <w:color w:val="000000"/>
              </w:rPr>
            </w:pPr>
            <w:proofErr w:type="spellStart"/>
            <w:r w:rsidRPr="000B7ACD">
              <w:rPr>
                <w:rFonts w:ascii="Times New Roman" w:eastAsia="Calibri" w:hAnsi="Times New Roman" w:cs="Times New Roman"/>
                <w:b/>
                <w:bCs/>
                <w:color w:val="000000"/>
              </w:rPr>
              <w:t>Nr.p.k</w:t>
            </w:r>
            <w:proofErr w:type="spellEnd"/>
            <w:r w:rsidRPr="000B7ACD">
              <w:rPr>
                <w:rFonts w:ascii="Times New Roman" w:eastAsia="Calibri" w:hAnsi="Times New Roman" w:cs="Times New Roman"/>
                <w:b/>
                <w:bCs/>
                <w:color w:val="000000"/>
              </w:rPr>
              <w:t>.</w:t>
            </w:r>
          </w:p>
        </w:tc>
        <w:tc>
          <w:tcPr>
            <w:tcW w:w="3260" w:type="dxa"/>
            <w:tcBorders>
              <w:right w:val="single" w:sz="4" w:space="0" w:color="auto"/>
            </w:tcBorders>
            <w:shd w:val="clear" w:color="auto" w:fill="F2F2F2" w:themeFill="background1" w:themeFillShade="F2"/>
            <w:vAlign w:val="center"/>
            <w:hideMark/>
          </w:tcPr>
          <w:p w14:paraId="56DC1039" w14:textId="77777777" w:rsidR="000B7ACD" w:rsidRPr="000B7ACD" w:rsidRDefault="000B7ACD" w:rsidP="0002337B">
            <w:pPr>
              <w:jc w:val="center"/>
              <w:rPr>
                <w:rFonts w:ascii="Times New Roman" w:eastAsia="Calibri" w:hAnsi="Times New Roman" w:cs="Times New Roman"/>
                <w:b/>
                <w:bCs/>
                <w:color w:val="000000"/>
              </w:rPr>
            </w:pPr>
            <w:r w:rsidRPr="000B7ACD">
              <w:rPr>
                <w:rFonts w:ascii="Times New Roman" w:eastAsia="Calibri" w:hAnsi="Times New Roman" w:cs="Times New Roman"/>
                <w:b/>
                <w:bCs/>
                <w:color w:val="000000"/>
              </w:rPr>
              <w:t>Nosaukums</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5367337F" w14:textId="34B8CDD8" w:rsidR="000B7ACD" w:rsidRPr="000B7ACD" w:rsidRDefault="000B7ACD" w:rsidP="0002337B">
            <w:pPr>
              <w:ind w:left="113" w:right="113"/>
              <w:jc w:val="center"/>
              <w:rPr>
                <w:rFonts w:ascii="Times New Roman" w:hAnsi="Times New Roman" w:cs="Times New Roman"/>
                <w:b/>
                <w:bCs/>
                <w:color w:val="000000"/>
                <w:highlight w:val="yellow"/>
                <w:lang w:eastAsia="lv-LV"/>
              </w:rPr>
            </w:pPr>
            <w:r w:rsidRPr="000B7ACD">
              <w:rPr>
                <w:rFonts w:ascii="Times New Roman" w:hAnsi="Times New Roman" w:cs="Times New Roman"/>
                <w:b/>
              </w:rPr>
              <w:t>Sabiedrība ar ierobežotu atbildīb</w:t>
            </w:r>
            <w:r w:rsidR="00000687">
              <w:rPr>
                <w:rFonts w:ascii="Times New Roman" w:hAnsi="Times New Roman" w:cs="Times New Roman"/>
                <w:b/>
              </w:rPr>
              <w:t>u “</w:t>
            </w:r>
            <w:r w:rsidR="00000687" w:rsidRPr="000B7ACD">
              <w:rPr>
                <w:rFonts w:ascii="Times New Roman" w:hAnsi="Times New Roman" w:cs="Times New Roman"/>
                <w:b/>
              </w:rPr>
              <w:t>Adrona</w:t>
            </w:r>
            <w:r w:rsidR="00000687">
              <w:rPr>
                <w:rFonts w:ascii="Times New Roman" w:hAnsi="Times New Roman" w:cs="Times New Roman"/>
                <w:b/>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392F7258" w14:textId="77777777" w:rsidR="000B7ACD" w:rsidRPr="000B7ACD" w:rsidRDefault="000B7ACD" w:rsidP="0002337B">
            <w:pPr>
              <w:ind w:left="113" w:right="113"/>
              <w:jc w:val="center"/>
              <w:rPr>
                <w:rFonts w:ascii="Times New Roman" w:hAnsi="Times New Roman" w:cs="Times New Roman"/>
                <w:b/>
                <w:bCs/>
                <w:color w:val="000000"/>
                <w:highlight w:val="yellow"/>
                <w:lang w:eastAsia="lv-LV"/>
              </w:rPr>
            </w:pPr>
            <w:r w:rsidRPr="000B7ACD">
              <w:rPr>
                <w:rFonts w:ascii="Times New Roman" w:hAnsi="Times New Roman" w:cs="Times New Roman"/>
                <w:b/>
              </w:rPr>
              <w:t xml:space="preserve">SIA </w:t>
            </w:r>
            <w:proofErr w:type="spellStart"/>
            <w:r w:rsidRPr="000B7ACD">
              <w:rPr>
                <w:rFonts w:ascii="Times New Roman" w:hAnsi="Times New Roman" w:cs="Times New Roman"/>
                <w:b/>
              </w:rPr>
              <w:t>AstraMed</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6C426053" w14:textId="4BD6264E" w:rsidR="000B7ACD" w:rsidRPr="000B7ACD" w:rsidRDefault="000B7ACD" w:rsidP="0002337B">
            <w:pPr>
              <w:ind w:left="113" w:right="113"/>
              <w:jc w:val="center"/>
              <w:rPr>
                <w:rFonts w:ascii="Times New Roman" w:hAnsi="Times New Roman" w:cs="Times New Roman"/>
                <w:b/>
                <w:bCs/>
                <w:color w:val="000000"/>
                <w:highlight w:val="yellow"/>
                <w:lang w:eastAsia="lv-LV"/>
              </w:rPr>
            </w:pPr>
            <w:r w:rsidRPr="000B7ACD">
              <w:rPr>
                <w:rFonts w:ascii="Times New Roman" w:hAnsi="Times New Roman" w:cs="Times New Roman"/>
                <w:b/>
              </w:rPr>
              <w:t>Sabiedrība ar ierobežotu atbildību</w:t>
            </w:r>
            <w:r w:rsidR="00000687">
              <w:rPr>
                <w:rFonts w:ascii="Times New Roman" w:hAnsi="Times New Roman" w:cs="Times New Roman"/>
                <w:b/>
              </w:rPr>
              <w:t xml:space="preserve"> “</w:t>
            </w:r>
            <w:proofErr w:type="spellStart"/>
            <w:r w:rsidR="00000687" w:rsidRPr="000B7ACD">
              <w:rPr>
                <w:rFonts w:ascii="Times New Roman" w:hAnsi="Times New Roman" w:cs="Times New Roman"/>
                <w:b/>
              </w:rPr>
              <w:t>BioAvots</w:t>
            </w:r>
            <w:proofErr w:type="spellEnd"/>
            <w:r w:rsidR="00000687">
              <w:rPr>
                <w:rFonts w:ascii="Times New Roman" w:hAnsi="Times New Roman" w:cs="Times New Roman"/>
                <w:b/>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49763F7F" w14:textId="3CA4D47E" w:rsidR="000B7ACD" w:rsidRPr="000B7ACD" w:rsidRDefault="000B7ACD" w:rsidP="0002337B">
            <w:pPr>
              <w:ind w:left="113" w:right="113"/>
              <w:jc w:val="center"/>
              <w:rPr>
                <w:rFonts w:ascii="Times New Roman" w:hAnsi="Times New Roman" w:cs="Times New Roman"/>
                <w:b/>
                <w:bCs/>
                <w:color w:val="000000"/>
                <w:highlight w:val="yellow"/>
                <w:lang w:eastAsia="lv-LV"/>
              </w:rPr>
            </w:pPr>
            <w:r w:rsidRPr="000B7ACD">
              <w:rPr>
                <w:rFonts w:ascii="Times New Roman" w:hAnsi="Times New Roman" w:cs="Times New Roman"/>
                <w:b/>
              </w:rPr>
              <w:t xml:space="preserve">Sabiedrība ar ierobežotu atbildību </w:t>
            </w:r>
            <w:r w:rsidR="00000687">
              <w:rPr>
                <w:rFonts w:ascii="Times New Roman" w:hAnsi="Times New Roman" w:cs="Times New Roman"/>
                <w:b/>
              </w:rPr>
              <w:t>“</w:t>
            </w:r>
            <w:proofErr w:type="spellStart"/>
            <w:r w:rsidR="00000687" w:rsidRPr="000B7ACD">
              <w:rPr>
                <w:rFonts w:ascii="Times New Roman" w:hAnsi="Times New Roman" w:cs="Times New Roman"/>
                <w:b/>
              </w:rPr>
              <w:t>Interlux</w:t>
            </w:r>
            <w:proofErr w:type="spellEnd"/>
            <w:r w:rsidR="00000687">
              <w:rPr>
                <w:rFonts w:ascii="Times New Roman" w:hAnsi="Times New Roman" w:cs="Times New Roman"/>
                <w:b/>
              </w:rPr>
              <w:t>”</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586EC1FA" w14:textId="64DA2181" w:rsidR="000B7ACD" w:rsidRPr="000B7ACD" w:rsidRDefault="000B7ACD" w:rsidP="0002337B">
            <w:pPr>
              <w:ind w:left="113" w:right="113"/>
              <w:jc w:val="center"/>
              <w:rPr>
                <w:rFonts w:ascii="Times New Roman" w:hAnsi="Times New Roman" w:cs="Times New Roman"/>
                <w:b/>
                <w:bCs/>
                <w:color w:val="000000"/>
                <w:highlight w:val="yellow"/>
                <w:lang w:eastAsia="lv-LV"/>
              </w:rPr>
            </w:pPr>
            <w:r w:rsidRPr="000B7ACD">
              <w:rPr>
                <w:rFonts w:ascii="Times New Roman" w:hAnsi="Times New Roman" w:cs="Times New Roman"/>
                <w:b/>
              </w:rPr>
              <w:t xml:space="preserve">Sabiedrība ar ierobežotu atbildību </w:t>
            </w:r>
            <w:r w:rsidR="00000687">
              <w:rPr>
                <w:rFonts w:ascii="Times New Roman" w:hAnsi="Times New Roman" w:cs="Times New Roman"/>
                <w:b/>
              </w:rPr>
              <w:t>“</w:t>
            </w:r>
            <w:proofErr w:type="spellStart"/>
            <w:r w:rsidR="00000687" w:rsidRPr="000B7ACD">
              <w:rPr>
                <w:rFonts w:ascii="Times New Roman" w:hAnsi="Times New Roman" w:cs="Times New Roman"/>
                <w:b/>
              </w:rPr>
              <w:t>Labochema</w:t>
            </w:r>
            <w:proofErr w:type="spellEnd"/>
            <w:r w:rsidR="00000687" w:rsidRPr="000B7ACD">
              <w:rPr>
                <w:rFonts w:ascii="Times New Roman" w:hAnsi="Times New Roman" w:cs="Times New Roman"/>
                <w:b/>
              </w:rPr>
              <w:t xml:space="preserve"> Latvija</w:t>
            </w:r>
            <w:r w:rsidR="00000687">
              <w:rPr>
                <w:rFonts w:ascii="Times New Roman" w:hAnsi="Times New Roman" w:cs="Times New Roman"/>
                <w:b/>
              </w:rPr>
              <w:t>”</w:t>
            </w:r>
          </w:p>
        </w:tc>
        <w:tc>
          <w:tcPr>
            <w:tcW w:w="1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2C1481AB" w14:textId="42BC6222" w:rsidR="000B7ACD" w:rsidRPr="000B7ACD" w:rsidRDefault="000B7ACD" w:rsidP="0002337B">
            <w:pPr>
              <w:ind w:left="113" w:right="113"/>
              <w:jc w:val="center"/>
              <w:rPr>
                <w:rFonts w:ascii="Times New Roman" w:hAnsi="Times New Roman" w:cs="Times New Roman"/>
                <w:b/>
                <w:bCs/>
                <w:color w:val="000000"/>
                <w:highlight w:val="yellow"/>
                <w:lang w:eastAsia="lv-LV"/>
              </w:rPr>
            </w:pPr>
            <w:r w:rsidRPr="000B7ACD">
              <w:rPr>
                <w:rFonts w:ascii="Times New Roman" w:hAnsi="Times New Roman" w:cs="Times New Roman"/>
                <w:b/>
              </w:rPr>
              <w:t xml:space="preserve">Sabiedrība ar ierobežotu atbildību </w:t>
            </w:r>
            <w:r w:rsidR="00000687">
              <w:rPr>
                <w:rFonts w:ascii="Times New Roman" w:hAnsi="Times New Roman" w:cs="Times New Roman"/>
                <w:b/>
              </w:rPr>
              <w:t>“</w:t>
            </w:r>
            <w:proofErr w:type="spellStart"/>
            <w:r w:rsidR="00000687" w:rsidRPr="000B7ACD">
              <w:rPr>
                <w:rFonts w:ascii="Times New Roman" w:hAnsi="Times New Roman" w:cs="Times New Roman"/>
                <w:b/>
              </w:rPr>
              <w:t>Quantum</w:t>
            </w:r>
            <w:proofErr w:type="spellEnd"/>
            <w:r w:rsidR="00000687" w:rsidRPr="000B7ACD">
              <w:rPr>
                <w:rFonts w:ascii="Times New Roman" w:hAnsi="Times New Roman" w:cs="Times New Roman"/>
                <w:b/>
              </w:rPr>
              <w:t xml:space="preserve"> Latvija</w:t>
            </w:r>
            <w:r w:rsidR="00000687">
              <w:rPr>
                <w:rFonts w:ascii="Times New Roman" w:hAnsi="Times New Roman" w:cs="Times New Roman"/>
                <w:b/>
              </w:rPr>
              <w:t>”</w:t>
            </w:r>
          </w:p>
        </w:tc>
      </w:tr>
      <w:tr w:rsidR="000B7ACD" w:rsidRPr="000B7ACD" w14:paraId="23074489" w14:textId="77777777" w:rsidTr="00000687">
        <w:trPr>
          <w:cantSplit/>
          <w:trHeight w:val="567"/>
        </w:trPr>
        <w:tc>
          <w:tcPr>
            <w:tcW w:w="1384" w:type="dxa"/>
            <w:vAlign w:val="center"/>
          </w:tcPr>
          <w:p w14:paraId="285BDC60" w14:textId="77777777" w:rsidR="000B7ACD" w:rsidRPr="000B7ACD" w:rsidRDefault="000B7ACD" w:rsidP="0002337B">
            <w:pPr>
              <w:jc w:val="center"/>
              <w:rPr>
                <w:rFonts w:ascii="Times New Roman" w:hAnsi="Times New Roman" w:cs="Times New Roman"/>
                <w:color w:val="000000"/>
                <w:lang w:eastAsia="lv-LV"/>
              </w:rPr>
            </w:pPr>
            <w:r w:rsidRPr="000B7ACD">
              <w:rPr>
                <w:rFonts w:ascii="Times New Roman" w:hAnsi="Times New Roman" w:cs="Times New Roman"/>
                <w:color w:val="000000"/>
              </w:rPr>
              <w:t>1</w:t>
            </w:r>
          </w:p>
        </w:tc>
        <w:tc>
          <w:tcPr>
            <w:tcW w:w="3260" w:type="dxa"/>
            <w:tcBorders>
              <w:right w:val="single" w:sz="4" w:space="0" w:color="auto"/>
            </w:tcBorders>
            <w:vAlign w:val="center"/>
          </w:tcPr>
          <w:p w14:paraId="67220E0A"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MLPA zondes ATP7B gēna mutāciju noteikšanai</w:t>
            </w:r>
          </w:p>
        </w:tc>
        <w:tc>
          <w:tcPr>
            <w:tcW w:w="1560" w:type="dxa"/>
            <w:tcBorders>
              <w:top w:val="single" w:sz="4" w:space="0" w:color="auto"/>
              <w:left w:val="single" w:sz="4" w:space="0" w:color="auto"/>
              <w:bottom w:val="single" w:sz="4" w:space="0" w:color="auto"/>
              <w:right w:val="single" w:sz="4" w:space="0" w:color="auto"/>
            </w:tcBorders>
            <w:vAlign w:val="center"/>
          </w:tcPr>
          <w:p w14:paraId="20817432" w14:textId="77777777" w:rsidR="000B7ACD" w:rsidRPr="000B7ACD" w:rsidRDefault="000B7ACD" w:rsidP="0002337B">
            <w:pPr>
              <w:jc w:val="center"/>
              <w:rPr>
                <w:rFonts w:ascii="Times New Roman" w:hAnsi="Times New Roman" w:cs="Times New Roman"/>
                <w:color w:val="000000"/>
                <w:lang w:eastAsia="lv-LV"/>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21535E7C"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165C76FE"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744DADBC"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612,00</w:t>
            </w:r>
          </w:p>
        </w:tc>
        <w:tc>
          <w:tcPr>
            <w:tcW w:w="1700" w:type="dxa"/>
            <w:tcBorders>
              <w:top w:val="single" w:sz="4" w:space="0" w:color="auto"/>
              <w:left w:val="single" w:sz="4" w:space="0" w:color="auto"/>
              <w:bottom w:val="single" w:sz="4" w:space="0" w:color="auto"/>
              <w:right w:val="single" w:sz="4" w:space="0" w:color="auto"/>
            </w:tcBorders>
            <w:vAlign w:val="center"/>
          </w:tcPr>
          <w:p w14:paraId="630EFFBA"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51757B47"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235B61CB" w14:textId="77777777" w:rsidTr="00000687">
        <w:trPr>
          <w:cantSplit/>
          <w:trHeight w:val="567"/>
        </w:trPr>
        <w:tc>
          <w:tcPr>
            <w:tcW w:w="1384" w:type="dxa"/>
            <w:vAlign w:val="center"/>
          </w:tcPr>
          <w:p w14:paraId="68DD0B44"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2</w:t>
            </w:r>
          </w:p>
        </w:tc>
        <w:tc>
          <w:tcPr>
            <w:tcW w:w="3260" w:type="dxa"/>
            <w:tcBorders>
              <w:right w:val="single" w:sz="4" w:space="0" w:color="auto"/>
            </w:tcBorders>
            <w:vAlign w:val="center"/>
          </w:tcPr>
          <w:p w14:paraId="03062532"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MLPA zondes BRCA1 gēna kopiju skaita variāciju noteikšanai</w:t>
            </w:r>
          </w:p>
        </w:tc>
        <w:tc>
          <w:tcPr>
            <w:tcW w:w="1560" w:type="dxa"/>
            <w:tcBorders>
              <w:top w:val="single" w:sz="4" w:space="0" w:color="auto"/>
              <w:left w:val="single" w:sz="4" w:space="0" w:color="auto"/>
              <w:bottom w:val="single" w:sz="4" w:space="0" w:color="auto"/>
              <w:right w:val="single" w:sz="4" w:space="0" w:color="auto"/>
            </w:tcBorders>
            <w:vAlign w:val="center"/>
          </w:tcPr>
          <w:p w14:paraId="1DCD9B73"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73D14BAA"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3F50B524"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1641EDA3"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612,00</w:t>
            </w:r>
          </w:p>
        </w:tc>
        <w:tc>
          <w:tcPr>
            <w:tcW w:w="1700" w:type="dxa"/>
            <w:tcBorders>
              <w:top w:val="single" w:sz="4" w:space="0" w:color="auto"/>
              <w:left w:val="single" w:sz="4" w:space="0" w:color="auto"/>
              <w:bottom w:val="single" w:sz="4" w:space="0" w:color="auto"/>
              <w:right w:val="single" w:sz="4" w:space="0" w:color="auto"/>
            </w:tcBorders>
            <w:vAlign w:val="center"/>
          </w:tcPr>
          <w:p w14:paraId="7A464B98"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75CF0E10"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58D9F3EF" w14:textId="77777777" w:rsidTr="00000687">
        <w:trPr>
          <w:cantSplit/>
          <w:trHeight w:val="567"/>
        </w:trPr>
        <w:tc>
          <w:tcPr>
            <w:tcW w:w="1384" w:type="dxa"/>
            <w:vAlign w:val="center"/>
          </w:tcPr>
          <w:p w14:paraId="03C36478"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3</w:t>
            </w:r>
          </w:p>
        </w:tc>
        <w:tc>
          <w:tcPr>
            <w:tcW w:w="3260" w:type="dxa"/>
            <w:tcBorders>
              <w:right w:val="single" w:sz="4" w:space="0" w:color="auto"/>
            </w:tcBorders>
            <w:vAlign w:val="center"/>
          </w:tcPr>
          <w:p w14:paraId="79F1FA26"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MLPA zondes BRCA2 un CHEK2 gēnu reģionu kopiju skaita variāciju noteikšanai</w:t>
            </w:r>
          </w:p>
        </w:tc>
        <w:tc>
          <w:tcPr>
            <w:tcW w:w="1560" w:type="dxa"/>
            <w:tcBorders>
              <w:top w:val="single" w:sz="4" w:space="0" w:color="auto"/>
              <w:left w:val="single" w:sz="4" w:space="0" w:color="auto"/>
              <w:bottom w:val="single" w:sz="4" w:space="0" w:color="auto"/>
              <w:right w:val="single" w:sz="4" w:space="0" w:color="auto"/>
            </w:tcBorders>
            <w:vAlign w:val="center"/>
          </w:tcPr>
          <w:p w14:paraId="53168A9A"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22D00718"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21ACF2B2"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02E75B61"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612,00</w:t>
            </w:r>
          </w:p>
        </w:tc>
        <w:tc>
          <w:tcPr>
            <w:tcW w:w="1700" w:type="dxa"/>
            <w:tcBorders>
              <w:top w:val="single" w:sz="4" w:space="0" w:color="auto"/>
              <w:left w:val="single" w:sz="4" w:space="0" w:color="auto"/>
              <w:bottom w:val="single" w:sz="4" w:space="0" w:color="auto"/>
              <w:right w:val="single" w:sz="4" w:space="0" w:color="auto"/>
            </w:tcBorders>
            <w:vAlign w:val="center"/>
          </w:tcPr>
          <w:p w14:paraId="00A93B02"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774979FE"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40540B11" w14:textId="77777777" w:rsidTr="00000687">
        <w:trPr>
          <w:cantSplit/>
          <w:trHeight w:val="567"/>
        </w:trPr>
        <w:tc>
          <w:tcPr>
            <w:tcW w:w="1384" w:type="dxa"/>
            <w:vAlign w:val="center"/>
          </w:tcPr>
          <w:p w14:paraId="3C700FC9"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4</w:t>
            </w:r>
          </w:p>
        </w:tc>
        <w:tc>
          <w:tcPr>
            <w:tcW w:w="3260" w:type="dxa"/>
            <w:tcBorders>
              <w:right w:val="single" w:sz="4" w:space="0" w:color="auto"/>
            </w:tcBorders>
            <w:vAlign w:val="center"/>
          </w:tcPr>
          <w:p w14:paraId="321A6471"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MLPA zondes CFTR gēna mutāciju noteikšanai</w:t>
            </w:r>
          </w:p>
        </w:tc>
        <w:tc>
          <w:tcPr>
            <w:tcW w:w="1560" w:type="dxa"/>
            <w:tcBorders>
              <w:top w:val="single" w:sz="4" w:space="0" w:color="auto"/>
              <w:left w:val="single" w:sz="4" w:space="0" w:color="auto"/>
              <w:bottom w:val="single" w:sz="4" w:space="0" w:color="auto"/>
              <w:right w:val="single" w:sz="4" w:space="0" w:color="auto"/>
            </w:tcBorders>
            <w:vAlign w:val="center"/>
          </w:tcPr>
          <w:p w14:paraId="398C1566"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4E1DB56F"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64C632D2"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229897C7"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612,00</w:t>
            </w:r>
          </w:p>
        </w:tc>
        <w:tc>
          <w:tcPr>
            <w:tcW w:w="1700" w:type="dxa"/>
            <w:tcBorders>
              <w:top w:val="single" w:sz="4" w:space="0" w:color="auto"/>
              <w:left w:val="single" w:sz="4" w:space="0" w:color="auto"/>
              <w:bottom w:val="single" w:sz="4" w:space="0" w:color="auto"/>
              <w:right w:val="single" w:sz="4" w:space="0" w:color="auto"/>
            </w:tcBorders>
            <w:vAlign w:val="center"/>
          </w:tcPr>
          <w:p w14:paraId="53037FF0"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48500170"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7B9B45DD" w14:textId="77777777" w:rsidTr="00000687">
        <w:trPr>
          <w:cantSplit/>
          <w:trHeight w:val="567"/>
        </w:trPr>
        <w:tc>
          <w:tcPr>
            <w:tcW w:w="1384" w:type="dxa"/>
            <w:vAlign w:val="center"/>
          </w:tcPr>
          <w:p w14:paraId="73395BCC"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5</w:t>
            </w:r>
          </w:p>
        </w:tc>
        <w:tc>
          <w:tcPr>
            <w:tcW w:w="3260" w:type="dxa"/>
            <w:tcBorders>
              <w:right w:val="single" w:sz="4" w:space="0" w:color="auto"/>
            </w:tcBorders>
            <w:vAlign w:val="center"/>
          </w:tcPr>
          <w:p w14:paraId="7A838C07"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 xml:space="preserve">MLPA zondes dažādu </w:t>
            </w:r>
            <w:proofErr w:type="spellStart"/>
            <w:r w:rsidRPr="000B7ACD">
              <w:rPr>
                <w:rFonts w:ascii="Times New Roman" w:hAnsi="Times New Roman" w:cs="Times New Roman"/>
              </w:rPr>
              <w:t>hromosomālo</w:t>
            </w:r>
            <w:proofErr w:type="spellEnd"/>
            <w:r w:rsidRPr="000B7ACD">
              <w:rPr>
                <w:rFonts w:ascii="Times New Roman" w:hAnsi="Times New Roman" w:cs="Times New Roman"/>
              </w:rPr>
              <w:t xml:space="preserve"> reģionu duplikāciju un delēciju noteikšanai, kas saistītas ar BRCA1ness</w:t>
            </w:r>
          </w:p>
        </w:tc>
        <w:tc>
          <w:tcPr>
            <w:tcW w:w="1560" w:type="dxa"/>
            <w:tcBorders>
              <w:top w:val="single" w:sz="4" w:space="0" w:color="auto"/>
              <w:left w:val="single" w:sz="4" w:space="0" w:color="auto"/>
              <w:bottom w:val="single" w:sz="4" w:space="0" w:color="auto"/>
              <w:right w:val="single" w:sz="4" w:space="0" w:color="auto"/>
            </w:tcBorders>
            <w:vAlign w:val="center"/>
          </w:tcPr>
          <w:p w14:paraId="239FF08A"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49DBABAF"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0B563258"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04D5FE50"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2089FA36"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6850B777"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5154312C" w14:textId="77777777" w:rsidTr="00000687">
        <w:trPr>
          <w:cantSplit/>
          <w:trHeight w:val="567"/>
        </w:trPr>
        <w:tc>
          <w:tcPr>
            <w:tcW w:w="1384" w:type="dxa"/>
            <w:vAlign w:val="center"/>
          </w:tcPr>
          <w:p w14:paraId="0ED4363C"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lastRenderedPageBreak/>
              <w:t>6</w:t>
            </w:r>
          </w:p>
        </w:tc>
        <w:tc>
          <w:tcPr>
            <w:tcW w:w="3260" w:type="dxa"/>
            <w:tcBorders>
              <w:right w:val="single" w:sz="4" w:space="0" w:color="auto"/>
            </w:tcBorders>
            <w:vAlign w:val="center"/>
          </w:tcPr>
          <w:p w14:paraId="7E315484"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MLPA zondes krūts audzējiem specifisku gēnu reģionu kopiju skaita variāciju noteikšanai</w:t>
            </w:r>
          </w:p>
        </w:tc>
        <w:tc>
          <w:tcPr>
            <w:tcW w:w="1560" w:type="dxa"/>
            <w:tcBorders>
              <w:top w:val="single" w:sz="4" w:space="0" w:color="auto"/>
              <w:left w:val="single" w:sz="4" w:space="0" w:color="auto"/>
              <w:bottom w:val="single" w:sz="4" w:space="0" w:color="auto"/>
              <w:right w:val="single" w:sz="4" w:space="0" w:color="auto"/>
            </w:tcBorders>
            <w:vAlign w:val="center"/>
          </w:tcPr>
          <w:p w14:paraId="4584390C"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7C8D6D2E"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58A26629"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693614D3"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1100,00</w:t>
            </w:r>
          </w:p>
        </w:tc>
        <w:tc>
          <w:tcPr>
            <w:tcW w:w="1700" w:type="dxa"/>
            <w:tcBorders>
              <w:top w:val="single" w:sz="4" w:space="0" w:color="auto"/>
              <w:left w:val="single" w:sz="4" w:space="0" w:color="auto"/>
              <w:bottom w:val="single" w:sz="4" w:space="0" w:color="auto"/>
              <w:right w:val="single" w:sz="4" w:space="0" w:color="auto"/>
            </w:tcBorders>
            <w:vAlign w:val="center"/>
          </w:tcPr>
          <w:p w14:paraId="5AC9CC00"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0AA404AE"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569D0C3C" w14:textId="77777777" w:rsidTr="00000687">
        <w:trPr>
          <w:cantSplit/>
          <w:trHeight w:val="567"/>
        </w:trPr>
        <w:tc>
          <w:tcPr>
            <w:tcW w:w="1384" w:type="dxa"/>
            <w:vAlign w:val="center"/>
          </w:tcPr>
          <w:p w14:paraId="25EF3409"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7</w:t>
            </w:r>
          </w:p>
        </w:tc>
        <w:tc>
          <w:tcPr>
            <w:tcW w:w="3260" w:type="dxa"/>
            <w:tcBorders>
              <w:right w:val="single" w:sz="4" w:space="0" w:color="auto"/>
            </w:tcBorders>
            <w:vAlign w:val="center"/>
          </w:tcPr>
          <w:p w14:paraId="64AC08F2"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MLPA zondes MLH1, MSH2, EPCAM gēnu kopiju skaita variāciju noteikšanai</w:t>
            </w:r>
          </w:p>
        </w:tc>
        <w:tc>
          <w:tcPr>
            <w:tcW w:w="1560" w:type="dxa"/>
            <w:tcBorders>
              <w:top w:val="single" w:sz="4" w:space="0" w:color="auto"/>
              <w:left w:val="single" w:sz="4" w:space="0" w:color="auto"/>
              <w:bottom w:val="single" w:sz="4" w:space="0" w:color="auto"/>
              <w:right w:val="single" w:sz="4" w:space="0" w:color="auto"/>
            </w:tcBorders>
            <w:vAlign w:val="center"/>
          </w:tcPr>
          <w:p w14:paraId="36E0174A"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4DEA3086"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2C5458D3"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3AE06FD1"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612,00</w:t>
            </w:r>
          </w:p>
        </w:tc>
        <w:tc>
          <w:tcPr>
            <w:tcW w:w="1700" w:type="dxa"/>
            <w:tcBorders>
              <w:top w:val="single" w:sz="4" w:space="0" w:color="auto"/>
              <w:left w:val="single" w:sz="4" w:space="0" w:color="auto"/>
              <w:bottom w:val="single" w:sz="4" w:space="0" w:color="auto"/>
              <w:right w:val="single" w:sz="4" w:space="0" w:color="auto"/>
            </w:tcBorders>
            <w:vAlign w:val="center"/>
          </w:tcPr>
          <w:p w14:paraId="4F2E849C"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46A22CCA"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0479B86E" w14:textId="77777777" w:rsidTr="00000687">
        <w:trPr>
          <w:cantSplit/>
          <w:trHeight w:val="567"/>
        </w:trPr>
        <w:tc>
          <w:tcPr>
            <w:tcW w:w="1384" w:type="dxa"/>
            <w:vAlign w:val="center"/>
          </w:tcPr>
          <w:p w14:paraId="61EB453E"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8</w:t>
            </w:r>
          </w:p>
        </w:tc>
        <w:tc>
          <w:tcPr>
            <w:tcW w:w="3260" w:type="dxa"/>
            <w:tcBorders>
              <w:right w:val="single" w:sz="4" w:space="0" w:color="auto"/>
            </w:tcBorders>
            <w:vAlign w:val="center"/>
          </w:tcPr>
          <w:p w14:paraId="19CC477F"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MLPA zondes SMN1 gēna mutāciju nesēja statusa noteikšanai</w:t>
            </w:r>
          </w:p>
        </w:tc>
        <w:tc>
          <w:tcPr>
            <w:tcW w:w="1560" w:type="dxa"/>
            <w:tcBorders>
              <w:top w:val="single" w:sz="4" w:space="0" w:color="auto"/>
              <w:left w:val="single" w:sz="4" w:space="0" w:color="auto"/>
              <w:bottom w:val="single" w:sz="4" w:space="0" w:color="auto"/>
              <w:right w:val="single" w:sz="4" w:space="0" w:color="auto"/>
            </w:tcBorders>
            <w:vAlign w:val="center"/>
          </w:tcPr>
          <w:p w14:paraId="4CDFA329"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3A83356F"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56A5BF7C"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2FAFE1EC"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612,00</w:t>
            </w:r>
          </w:p>
        </w:tc>
        <w:tc>
          <w:tcPr>
            <w:tcW w:w="1700" w:type="dxa"/>
            <w:tcBorders>
              <w:top w:val="single" w:sz="4" w:space="0" w:color="auto"/>
              <w:left w:val="single" w:sz="4" w:space="0" w:color="auto"/>
              <w:bottom w:val="single" w:sz="4" w:space="0" w:color="auto"/>
              <w:right w:val="single" w:sz="4" w:space="0" w:color="auto"/>
            </w:tcBorders>
            <w:vAlign w:val="center"/>
          </w:tcPr>
          <w:p w14:paraId="097AE777"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4B0E73B5"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7684792B" w14:textId="77777777" w:rsidTr="00000687">
        <w:trPr>
          <w:cantSplit/>
          <w:trHeight w:val="567"/>
        </w:trPr>
        <w:tc>
          <w:tcPr>
            <w:tcW w:w="1384" w:type="dxa"/>
            <w:vAlign w:val="center"/>
          </w:tcPr>
          <w:p w14:paraId="4CA506FD"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9</w:t>
            </w:r>
          </w:p>
        </w:tc>
        <w:tc>
          <w:tcPr>
            <w:tcW w:w="3260" w:type="dxa"/>
            <w:tcBorders>
              <w:right w:val="single" w:sz="4" w:space="0" w:color="auto"/>
            </w:tcBorders>
            <w:vAlign w:val="center"/>
          </w:tcPr>
          <w:p w14:paraId="7209E622"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MLPA zondes SMN1 gēna mutāciju nesēja statusa noteikšanai</w:t>
            </w:r>
          </w:p>
        </w:tc>
        <w:tc>
          <w:tcPr>
            <w:tcW w:w="1560" w:type="dxa"/>
            <w:tcBorders>
              <w:top w:val="single" w:sz="4" w:space="0" w:color="auto"/>
              <w:left w:val="single" w:sz="4" w:space="0" w:color="auto"/>
              <w:bottom w:val="single" w:sz="4" w:space="0" w:color="auto"/>
              <w:right w:val="single" w:sz="4" w:space="0" w:color="auto"/>
            </w:tcBorders>
            <w:vAlign w:val="center"/>
          </w:tcPr>
          <w:p w14:paraId="00CE9879"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10BBFFA6"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174B44CC"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3D9AFBA5"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1100,00</w:t>
            </w:r>
          </w:p>
        </w:tc>
        <w:tc>
          <w:tcPr>
            <w:tcW w:w="1700" w:type="dxa"/>
            <w:tcBorders>
              <w:top w:val="single" w:sz="4" w:space="0" w:color="auto"/>
              <w:left w:val="single" w:sz="4" w:space="0" w:color="auto"/>
              <w:bottom w:val="single" w:sz="4" w:space="0" w:color="auto"/>
              <w:right w:val="single" w:sz="4" w:space="0" w:color="auto"/>
            </w:tcBorders>
            <w:vAlign w:val="center"/>
          </w:tcPr>
          <w:p w14:paraId="7DB4CD9B"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1C40A19B"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1ADA3A29" w14:textId="77777777" w:rsidTr="00000687">
        <w:trPr>
          <w:cantSplit/>
          <w:trHeight w:val="567"/>
        </w:trPr>
        <w:tc>
          <w:tcPr>
            <w:tcW w:w="1384" w:type="dxa"/>
            <w:vAlign w:val="center"/>
          </w:tcPr>
          <w:p w14:paraId="532959DC"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10</w:t>
            </w:r>
          </w:p>
        </w:tc>
        <w:tc>
          <w:tcPr>
            <w:tcW w:w="3260" w:type="dxa"/>
            <w:tcBorders>
              <w:right w:val="single" w:sz="4" w:space="0" w:color="auto"/>
            </w:tcBorders>
            <w:vAlign w:val="center"/>
          </w:tcPr>
          <w:p w14:paraId="746934D8"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MLPA zondes SMN1 un  SMN2 gēna kopiju skaita noteikšanai</w:t>
            </w:r>
          </w:p>
        </w:tc>
        <w:tc>
          <w:tcPr>
            <w:tcW w:w="1560" w:type="dxa"/>
            <w:tcBorders>
              <w:top w:val="single" w:sz="4" w:space="0" w:color="auto"/>
              <w:left w:val="single" w:sz="4" w:space="0" w:color="auto"/>
              <w:bottom w:val="single" w:sz="4" w:space="0" w:color="auto"/>
              <w:right w:val="single" w:sz="4" w:space="0" w:color="auto"/>
            </w:tcBorders>
            <w:vAlign w:val="center"/>
          </w:tcPr>
          <w:p w14:paraId="031D4034"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1434B694"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454CFB46"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35507D0E"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612,00</w:t>
            </w:r>
          </w:p>
        </w:tc>
        <w:tc>
          <w:tcPr>
            <w:tcW w:w="1700" w:type="dxa"/>
            <w:tcBorders>
              <w:top w:val="single" w:sz="4" w:space="0" w:color="auto"/>
              <w:left w:val="single" w:sz="4" w:space="0" w:color="auto"/>
              <w:bottom w:val="single" w:sz="4" w:space="0" w:color="auto"/>
              <w:right w:val="single" w:sz="4" w:space="0" w:color="auto"/>
            </w:tcBorders>
            <w:vAlign w:val="center"/>
          </w:tcPr>
          <w:p w14:paraId="6BDA46A5"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2FD50980"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46731DD2" w14:textId="77777777" w:rsidTr="00000687">
        <w:trPr>
          <w:cantSplit/>
          <w:trHeight w:val="567"/>
        </w:trPr>
        <w:tc>
          <w:tcPr>
            <w:tcW w:w="1384" w:type="dxa"/>
            <w:vAlign w:val="center"/>
          </w:tcPr>
          <w:p w14:paraId="40F5F563"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11</w:t>
            </w:r>
          </w:p>
        </w:tc>
        <w:tc>
          <w:tcPr>
            <w:tcW w:w="3260" w:type="dxa"/>
            <w:tcBorders>
              <w:right w:val="single" w:sz="4" w:space="0" w:color="auto"/>
            </w:tcBorders>
            <w:vAlign w:val="center"/>
          </w:tcPr>
          <w:p w14:paraId="36D39D2C"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MLPA zondes SMN1 un  SMN2 gēna kopiju skaita noteikšanai</w:t>
            </w:r>
          </w:p>
        </w:tc>
        <w:tc>
          <w:tcPr>
            <w:tcW w:w="1560" w:type="dxa"/>
            <w:tcBorders>
              <w:top w:val="single" w:sz="4" w:space="0" w:color="auto"/>
              <w:left w:val="single" w:sz="4" w:space="0" w:color="auto"/>
              <w:bottom w:val="single" w:sz="4" w:space="0" w:color="auto"/>
              <w:right w:val="single" w:sz="4" w:space="0" w:color="auto"/>
            </w:tcBorders>
            <w:vAlign w:val="center"/>
          </w:tcPr>
          <w:p w14:paraId="6F418263"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3F341543"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4C208A93"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1770FE13"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1100,00</w:t>
            </w:r>
          </w:p>
        </w:tc>
        <w:tc>
          <w:tcPr>
            <w:tcW w:w="1700" w:type="dxa"/>
            <w:tcBorders>
              <w:top w:val="single" w:sz="4" w:space="0" w:color="auto"/>
              <w:left w:val="single" w:sz="4" w:space="0" w:color="auto"/>
              <w:bottom w:val="single" w:sz="4" w:space="0" w:color="auto"/>
              <w:right w:val="single" w:sz="4" w:space="0" w:color="auto"/>
            </w:tcBorders>
            <w:vAlign w:val="center"/>
          </w:tcPr>
          <w:p w14:paraId="64CFDC1E"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153C541A"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1D8F89D7" w14:textId="77777777" w:rsidTr="00000687">
        <w:trPr>
          <w:cantSplit/>
          <w:trHeight w:val="567"/>
        </w:trPr>
        <w:tc>
          <w:tcPr>
            <w:tcW w:w="1384" w:type="dxa"/>
            <w:vAlign w:val="center"/>
          </w:tcPr>
          <w:p w14:paraId="494BD9DB"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12</w:t>
            </w:r>
          </w:p>
        </w:tc>
        <w:tc>
          <w:tcPr>
            <w:tcW w:w="3260" w:type="dxa"/>
            <w:tcBorders>
              <w:right w:val="single" w:sz="4" w:space="0" w:color="auto"/>
            </w:tcBorders>
            <w:vAlign w:val="center"/>
          </w:tcPr>
          <w:p w14:paraId="7DF174DB"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MS-MLPA zondes audzēju nomācējgēnu kopiju skaita variāciju noteikšanai</w:t>
            </w:r>
          </w:p>
        </w:tc>
        <w:tc>
          <w:tcPr>
            <w:tcW w:w="1560" w:type="dxa"/>
            <w:tcBorders>
              <w:top w:val="single" w:sz="4" w:space="0" w:color="auto"/>
              <w:left w:val="single" w:sz="4" w:space="0" w:color="auto"/>
              <w:bottom w:val="single" w:sz="4" w:space="0" w:color="auto"/>
              <w:right w:val="single" w:sz="4" w:space="0" w:color="auto"/>
            </w:tcBorders>
            <w:vAlign w:val="center"/>
          </w:tcPr>
          <w:p w14:paraId="331CEEA5"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77FBF7CB"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185E2E5E"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70259D4B"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1100,00</w:t>
            </w:r>
          </w:p>
        </w:tc>
        <w:tc>
          <w:tcPr>
            <w:tcW w:w="1700" w:type="dxa"/>
            <w:tcBorders>
              <w:top w:val="single" w:sz="4" w:space="0" w:color="auto"/>
              <w:left w:val="single" w:sz="4" w:space="0" w:color="auto"/>
              <w:bottom w:val="single" w:sz="4" w:space="0" w:color="auto"/>
              <w:right w:val="single" w:sz="4" w:space="0" w:color="auto"/>
            </w:tcBorders>
            <w:vAlign w:val="center"/>
          </w:tcPr>
          <w:p w14:paraId="6E103B95"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7FCAAE59"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57BE7041" w14:textId="77777777" w:rsidTr="00000687">
        <w:trPr>
          <w:cantSplit/>
          <w:trHeight w:val="567"/>
        </w:trPr>
        <w:tc>
          <w:tcPr>
            <w:tcW w:w="1384" w:type="dxa"/>
            <w:vAlign w:val="center"/>
          </w:tcPr>
          <w:p w14:paraId="26A7BA2D"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13</w:t>
            </w:r>
          </w:p>
        </w:tc>
        <w:tc>
          <w:tcPr>
            <w:tcW w:w="3260" w:type="dxa"/>
            <w:tcBorders>
              <w:right w:val="single" w:sz="4" w:space="0" w:color="auto"/>
            </w:tcBorders>
            <w:vAlign w:val="center"/>
          </w:tcPr>
          <w:p w14:paraId="0B9E0540" w14:textId="77777777" w:rsidR="000B7ACD" w:rsidRPr="000B7ACD" w:rsidRDefault="000B7ACD" w:rsidP="0002337B">
            <w:pPr>
              <w:jc w:val="center"/>
              <w:rPr>
                <w:rFonts w:ascii="Times New Roman" w:hAnsi="Times New Roman" w:cs="Times New Roman"/>
                <w:color w:val="000000"/>
              </w:rPr>
            </w:pPr>
            <w:proofErr w:type="spellStart"/>
            <w:r w:rsidRPr="000B7ACD">
              <w:rPr>
                <w:rFonts w:ascii="Times New Roman" w:hAnsi="Times New Roman" w:cs="Times New Roman"/>
              </w:rPr>
              <w:t>HhaI</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restrikcijas</w:t>
            </w:r>
            <w:proofErr w:type="spellEnd"/>
            <w:r w:rsidRPr="000B7ACD">
              <w:rPr>
                <w:rFonts w:ascii="Times New Roman" w:hAnsi="Times New Roman" w:cs="Times New Roman"/>
              </w:rPr>
              <w:t xml:space="preserve"> enzīms</w:t>
            </w:r>
          </w:p>
        </w:tc>
        <w:tc>
          <w:tcPr>
            <w:tcW w:w="1560" w:type="dxa"/>
            <w:tcBorders>
              <w:top w:val="single" w:sz="4" w:space="0" w:color="auto"/>
              <w:left w:val="single" w:sz="4" w:space="0" w:color="auto"/>
              <w:bottom w:val="single" w:sz="4" w:space="0" w:color="auto"/>
              <w:right w:val="single" w:sz="4" w:space="0" w:color="auto"/>
            </w:tcBorders>
            <w:vAlign w:val="center"/>
          </w:tcPr>
          <w:p w14:paraId="483C24DE"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465F3077"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4CD31A93"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59AF4EF8"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165,00</w:t>
            </w:r>
          </w:p>
        </w:tc>
        <w:tc>
          <w:tcPr>
            <w:tcW w:w="1700" w:type="dxa"/>
            <w:tcBorders>
              <w:top w:val="single" w:sz="4" w:space="0" w:color="auto"/>
              <w:left w:val="single" w:sz="4" w:space="0" w:color="auto"/>
              <w:bottom w:val="single" w:sz="4" w:space="0" w:color="auto"/>
              <w:right w:val="single" w:sz="4" w:space="0" w:color="auto"/>
            </w:tcBorders>
            <w:vAlign w:val="center"/>
          </w:tcPr>
          <w:p w14:paraId="35756A91"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74861AC8"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7C2D8A1F" w14:textId="77777777" w:rsidTr="00000687">
        <w:trPr>
          <w:cantSplit/>
          <w:trHeight w:val="567"/>
        </w:trPr>
        <w:tc>
          <w:tcPr>
            <w:tcW w:w="1384" w:type="dxa"/>
            <w:vAlign w:val="center"/>
          </w:tcPr>
          <w:p w14:paraId="3FE5425C"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14</w:t>
            </w:r>
          </w:p>
        </w:tc>
        <w:tc>
          <w:tcPr>
            <w:tcW w:w="3260" w:type="dxa"/>
            <w:tcBorders>
              <w:right w:val="single" w:sz="4" w:space="0" w:color="auto"/>
            </w:tcBorders>
            <w:vAlign w:val="center"/>
          </w:tcPr>
          <w:p w14:paraId="592F879B"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Reaģentu komplekts MLPA veikšanai</w:t>
            </w:r>
          </w:p>
        </w:tc>
        <w:tc>
          <w:tcPr>
            <w:tcW w:w="1560" w:type="dxa"/>
            <w:tcBorders>
              <w:top w:val="single" w:sz="4" w:space="0" w:color="auto"/>
              <w:left w:val="single" w:sz="4" w:space="0" w:color="auto"/>
              <w:bottom w:val="single" w:sz="4" w:space="0" w:color="auto"/>
              <w:right w:val="single" w:sz="4" w:space="0" w:color="auto"/>
            </w:tcBorders>
            <w:vAlign w:val="center"/>
          </w:tcPr>
          <w:p w14:paraId="0F722A64"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29D0F314"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500A1B4F"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2EC685C2"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420,00</w:t>
            </w:r>
          </w:p>
        </w:tc>
        <w:tc>
          <w:tcPr>
            <w:tcW w:w="1700" w:type="dxa"/>
            <w:tcBorders>
              <w:top w:val="single" w:sz="4" w:space="0" w:color="auto"/>
              <w:left w:val="single" w:sz="4" w:space="0" w:color="auto"/>
              <w:bottom w:val="single" w:sz="4" w:space="0" w:color="auto"/>
              <w:right w:val="single" w:sz="4" w:space="0" w:color="auto"/>
            </w:tcBorders>
            <w:vAlign w:val="center"/>
          </w:tcPr>
          <w:p w14:paraId="11063813"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36A1E727"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5B80BD06" w14:textId="77777777" w:rsidTr="00000687">
        <w:trPr>
          <w:cantSplit/>
          <w:trHeight w:val="567"/>
        </w:trPr>
        <w:tc>
          <w:tcPr>
            <w:tcW w:w="1384" w:type="dxa"/>
            <w:vAlign w:val="center"/>
          </w:tcPr>
          <w:p w14:paraId="7A18C7FC"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15</w:t>
            </w:r>
          </w:p>
        </w:tc>
        <w:tc>
          <w:tcPr>
            <w:tcW w:w="3260" w:type="dxa"/>
            <w:tcBorders>
              <w:right w:val="single" w:sz="4" w:space="0" w:color="auto"/>
            </w:tcBorders>
            <w:vAlign w:val="center"/>
          </w:tcPr>
          <w:p w14:paraId="23BD1126"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Reaģentu komplekts MLPA veikšanai</w:t>
            </w:r>
          </w:p>
        </w:tc>
        <w:tc>
          <w:tcPr>
            <w:tcW w:w="1560" w:type="dxa"/>
            <w:tcBorders>
              <w:top w:val="single" w:sz="4" w:space="0" w:color="auto"/>
              <w:left w:val="single" w:sz="4" w:space="0" w:color="auto"/>
              <w:bottom w:val="single" w:sz="4" w:space="0" w:color="auto"/>
              <w:right w:val="single" w:sz="4" w:space="0" w:color="auto"/>
            </w:tcBorders>
            <w:vAlign w:val="center"/>
          </w:tcPr>
          <w:p w14:paraId="2747A95C"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0338FE00"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3C74F5BB"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6E03D575"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1900,00</w:t>
            </w:r>
          </w:p>
        </w:tc>
        <w:tc>
          <w:tcPr>
            <w:tcW w:w="1700" w:type="dxa"/>
            <w:tcBorders>
              <w:top w:val="single" w:sz="4" w:space="0" w:color="auto"/>
              <w:left w:val="single" w:sz="4" w:space="0" w:color="auto"/>
              <w:bottom w:val="single" w:sz="4" w:space="0" w:color="auto"/>
              <w:right w:val="single" w:sz="4" w:space="0" w:color="auto"/>
            </w:tcBorders>
            <w:vAlign w:val="center"/>
          </w:tcPr>
          <w:p w14:paraId="2420E822"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1D76394B"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690D7FDC" w14:textId="77777777" w:rsidTr="00000687">
        <w:trPr>
          <w:cantSplit/>
          <w:trHeight w:val="567"/>
        </w:trPr>
        <w:tc>
          <w:tcPr>
            <w:tcW w:w="1384" w:type="dxa"/>
            <w:vAlign w:val="center"/>
          </w:tcPr>
          <w:p w14:paraId="74E073A8"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lastRenderedPageBreak/>
              <w:t>16</w:t>
            </w:r>
          </w:p>
        </w:tc>
        <w:tc>
          <w:tcPr>
            <w:tcW w:w="3260" w:type="dxa"/>
            <w:tcBorders>
              <w:right w:val="single" w:sz="4" w:space="0" w:color="auto"/>
            </w:tcBorders>
            <w:vAlign w:val="center"/>
          </w:tcPr>
          <w:p w14:paraId="61C1E41F"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Reaģentu komplekts MLPA veikšanai</w:t>
            </w:r>
          </w:p>
        </w:tc>
        <w:tc>
          <w:tcPr>
            <w:tcW w:w="1560" w:type="dxa"/>
            <w:tcBorders>
              <w:top w:val="single" w:sz="4" w:space="0" w:color="auto"/>
              <w:left w:val="single" w:sz="4" w:space="0" w:color="auto"/>
              <w:bottom w:val="single" w:sz="4" w:space="0" w:color="auto"/>
              <w:right w:val="single" w:sz="4" w:space="0" w:color="auto"/>
            </w:tcBorders>
            <w:vAlign w:val="center"/>
          </w:tcPr>
          <w:p w14:paraId="66596F46"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100EAD7E"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1E22852E"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2D5BF759"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7300,00</w:t>
            </w:r>
          </w:p>
        </w:tc>
        <w:tc>
          <w:tcPr>
            <w:tcW w:w="1700" w:type="dxa"/>
            <w:tcBorders>
              <w:top w:val="single" w:sz="4" w:space="0" w:color="auto"/>
              <w:left w:val="single" w:sz="4" w:space="0" w:color="auto"/>
              <w:bottom w:val="single" w:sz="4" w:space="0" w:color="auto"/>
              <w:right w:val="single" w:sz="4" w:space="0" w:color="auto"/>
            </w:tcBorders>
            <w:vAlign w:val="center"/>
          </w:tcPr>
          <w:p w14:paraId="3C2CEFAB"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22F340E6"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1A0CE9A3" w14:textId="77777777" w:rsidTr="00000687">
        <w:trPr>
          <w:cantSplit/>
          <w:trHeight w:val="567"/>
        </w:trPr>
        <w:tc>
          <w:tcPr>
            <w:tcW w:w="1384" w:type="dxa"/>
            <w:vAlign w:val="center"/>
          </w:tcPr>
          <w:p w14:paraId="45EEFFA0"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17</w:t>
            </w:r>
          </w:p>
        </w:tc>
        <w:tc>
          <w:tcPr>
            <w:tcW w:w="3260" w:type="dxa"/>
            <w:tcBorders>
              <w:right w:val="single" w:sz="4" w:space="0" w:color="auto"/>
            </w:tcBorders>
            <w:vAlign w:val="center"/>
          </w:tcPr>
          <w:p w14:paraId="7CD17BC2"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Reaģentu maisījums daudzpakāpju PCR veikšanai</w:t>
            </w:r>
          </w:p>
        </w:tc>
        <w:tc>
          <w:tcPr>
            <w:tcW w:w="1560" w:type="dxa"/>
            <w:tcBorders>
              <w:top w:val="single" w:sz="4" w:space="0" w:color="auto"/>
              <w:left w:val="single" w:sz="4" w:space="0" w:color="auto"/>
              <w:bottom w:val="single" w:sz="4" w:space="0" w:color="auto"/>
              <w:right w:val="single" w:sz="4" w:space="0" w:color="auto"/>
            </w:tcBorders>
            <w:vAlign w:val="center"/>
          </w:tcPr>
          <w:p w14:paraId="0B85AB21"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80,00</w:t>
            </w:r>
          </w:p>
        </w:tc>
        <w:tc>
          <w:tcPr>
            <w:tcW w:w="1417" w:type="dxa"/>
            <w:tcBorders>
              <w:top w:val="single" w:sz="4" w:space="0" w:color="auto"/>
              <w:left w:val="single" w:sz="4" w:space="0" w:color="auto"/>
              <w:bottom w:val="single" w:sz="4" w:space="0" w:color="auto"/>
              <w:right w:val="single" w:sz="4" w:space="0" w:color="auto"/>
            </w:tcBorders>
            <w:vAlign w:val="center"/>
          </w:tcPr>
          <w:p w14:paraId="2202C8F6"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329,00</w:t>
            </w:r>
          </w:p>
        </w:tc>
        <w:tc>
          <w:tcPr>
            <w:tcW w:w="1418" w:type="dxa"/>
            <w:tcBorders>
              <w:top w:val="single" w:sz="4" w:space="0" w:color="auto"/>
              <w:left w:val="single" w:sz="4" w:space="0" w:color="auto"/>
              <w:bottom w:val="single" w:sz="4" w:space="0" w:color="auto"/>
              <w:right w:val="single" w:sz="4" w:space="0" w:color="auto"/>
            </w:tcBorders>
            <w:vAlign w:val="center"/>
          </w:tcPr>
          <w:p w14:paraId="5FE45324"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55567ABF"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71AFD616"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71,00</w:t>
            </w:r>
          </w:p>
        </w:tc>
        <w:tc>
          <w:tcPr>
            <w:tcW w:w="1702" w:type="dxa"/>
            <w:tcBorders>
              <w:top w:val="single" w:sz="4" w:space="0" w:color="auto"/>
              <w:left w:val="single" w:sz="4" w:space="0" w:color="auto"/>
              <w:bottom w:val="single" w:sz="4" w:space="0" w:color="auto"/>
              <w:right w:val="single" w:sz="4" w:space="0" w:color="auto"/>
            </w:tcBorders>
            <w:vAlign w:val="center"/>
          </w:tcPr>
          <w:p w14:paraId="01B50EFE"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28C05B9B" w14:textId="77777777" w:rsidTr="00000687">
        <w:trPr>
          <w:cantSplit/>
          <w:trHeight w:val="567"/>
        </w:trPr>
        <w:tc>
          <w:tcPr>
            <w:tcW w:w="1384" w:type="dxa"/>
            <w:vAlign w:val="center"/>
          </w:tcPr>
          <w:p w14:paraId="7C6BD101"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18</w:t>
            </w:r>
          </w:p>
        </w:tc>
        <w:tc>
          <w:tcPr>
            <w:tcW w:w="3260" w:type="dxa"/>
            <w:tcBorders>
              <w:right w:val="single" w:sz="4" w:space="0" w:color="auto"/>
            </w:tcBorders>
            <w:vAlign w:val="center"/>
          </w:tcPr>
          <w:p w14:paraId="4F3E0C72"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Reaģentu maisījums daudzpakāpju PCR veikšanai</w:t>
            </w:r>
          </w:p>
        </w:tc>
        <w:tc>
          <w:tcPr>
            <w:tcW w:w="1560" w:type="dxa"/>
            <w:tcBorders>
              <w:top w:val="single" w:sz="4" w:space="0" w:color="auto"/>
              <w:left w:val="single" w:sz="4" w:space="0" w:color="auto"/>
              <w:bottom w:val="single" w:sz="4" w:space="0" w:color="auto"/>
              <w:right w:val="single" w:sz="4" w:space="0" w:color="auto"/>
            </w:tcBorders>
            <w:vAlign w:val="center"/>
          </w:tcPr>
          <w:p w14:paraId="1A705FA3"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397,00</w:t>
            </w:r>
          </w:p>
        </w:tc>
        <w:tc>
          <w:tcPr>
            <w:tcW w:w="1417" w:type="dxa"/>
            <w:tcBorders>
              <w:top w:val="single" w:sz="4" w:space="0" w:color="auto"/>
              <w:left w:val="single" w:sz="4" w:space="0" w:color="auto"/>
              <w:bottom w:val="single" w:sz="4" w:space="0" w:color="auto"/>
              <w:right w:val="single" w:sz="4" w:space="0" w:color="auto"/>
            </w:tcBorders>
            <w:vAlign w:val="center"/>
          </w:tcPr>
          <w:p w14:paraId="6411AB1B"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595,00</w:t>
            </w:r>
          </w:p>
        </w:tc>
        <w:tc>
          <w:tcPr>
            <w:tcW w:w="1418" w:type="dxa"/>
            <w:tcBorders>
              <w:top w:val="single" w:sz="4" w:space="0" w:color="auto"/>
              <w:left w:val="single" w:sz="4" w:space="0" w:color="auto"/>
              <w:bottom w:val="single" w:sz="4" w:space="0" w:color="auto"/>
              <w:right w:val="single" w:sz="4" w:space="0" w:color="auto"/>
            </w:tcBorders>
            <w:vAlign w:val="center"/>
          </w:tcPr>
          <w:p w14:paraId="14DE222C"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28D1B306"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0FCDBA22"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325,50</w:t>
            </w:r>
          </w:p>
        </w:tc>
        <w:tc>
          <w:tcPr>
            <w:tcW w:w="1702" w:type="dxa"/>
            <w:tcBorders>
              <w:top w:val="single" w:sz="4" w:space="0" w:color="auto"/>
              <w:left w:val="single" w:sz="4" w:space="0" w:color="auto"/>
              <w:bottom w:val="single" w:sz="4" w:space="0" w:color="auto"/>
              <w:right w:val="single" w:sz="4" w:space="0" w:color="auto"/>
            </w:tcBorders>
            <w:vAlign w:val="center"/>
          </w:tcPr>
          <w:p w14:paraId="626A72BB"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0A0C3BBF" w14:textId="77777777" w:rsidTr="00000687">
        <w:trPr>
          <w:cantSplit/>
          <w:trHeight w:val="567"/>
        </w:trPr>
        <w:tc>
          <w:tcPr>
            <w:tcW w:w="1384" w:type="dxa"/>
            <w:vAlign w:val="center"/>
          </w:tcPr>
          <w:p w14:paraId="768723D2"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19</w:t>
            </w:r>
          </w:p>
        </w:tc>
        <w:tc>
          <w:tcPr>
            <w:tcW w:w="3260" w:type="dxa"/>
            <w:tcBorders>
              <w:right w:val="single" w:sz="4" w:space="0" w:color="auto"/>
            </w:tcBorders>
            <w:vAlign w:val="center"/>
          </w:tcPr>
          <w:p w14:paraId="39761950"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Reaģentu maisījums daudzpakāpju PCR veikšanai</w:t>
            </w:r>
          </w:p>
        </w:tc>
        <w:tc>
          <w:tcPr>
            <w:tcW w:w="1560" w:type="dxa"/>
            <w:tcBorders>
              <w:top w:val="single" w:sz="4" w:space="0" w:color="auto"/>
              <w:left w:val="single" w:sz="4" w:space="0" w:color="auto"/>
              <w:bottom w:val="single" w:sz="4" w:space="0" w:color="auto"/>
              <w:right w:val="single" w:sz="4" w:space="0" w:color="auto"/>
            </w:tcBorders>
            <w:vAlign w:val="center"/>
          </w:tcPr>
          <w:p w14:paraId="02B5ECCE"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793,00</w:t>
            </w:r>
          </w:p>
        </w:tc>
        <w:tc>
          <w:tcPr>
            <w:tcW w:w="1417" w:type="dxa"/>
            <w:tcBorders>
              <w:top w:val="single" w:sz="4" w:space="0" w:color="auto"/>
              <w:left w:val="single" w:sz="4" w:space="0" w:color="auto"/>
              <w:bottom w:val="single" w:sz="4" w:space="0" w:color="auto"/>
              <w:right w:val="single" w:sz="4" w:space="0" w:color="auto"/>
            </w:tcBorders>
            <w:vAlign w:val="center"/>
          </w:tcPr>
          <w:p w14:paraId="184A4D0A"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1145,00</w:t>
            </w:r>
          </w:p>
        </w:tc>
        <w:tc>
          <w:tcPr>
            <w:tcW w:w="1418" w:type="dxa"/>
            <w:tcBorders>
              <w:top w:val="single" w:sz="4" w:space="0" w:color="auto"/>
              <w:left w:val="single" w:sz="4" w:space="0" w:color="auto"/>
              <w:bottom w:val="single" w:sz="4" w:space="0" w:color="auto"/>
              <w:right w:val="single" w:sz="4" w:space="0" w:color="auto"/>
            </w:tcBorders>
            <w:vAlign w:val="center"/>
          </w:tcPr>
          <w:p w14:paraId="757A46EF"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6F00288C"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74206816"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1A45FD1F"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64EA6055" w14:textId="77777777" w:rsidTr="00000687">
        <w:trPr>
          <w:cantSplit/>
          <w:trHeight w:val="567"/>
        </w:trPr>
        <w:tc>
          <w:tcPr>
            <w:tcW w:w="1384" w:type="dxa"/>
            <w:vAlign w:val="center"/>
          </w:tcPr>
          <w:p w14:paraId="125CCBAE"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20</w:t>
            </w:r>
          </w:p>
        </w:tc>
        <w:tc>
          <w:tcPr>
            <w:tcW w:w="3260" w:type="dxa"/>
            <w:tcBorders>
              <w:right w:val="single" w:sz="4" w:space="0" w:color="auto"/>
            </w:tcBorders>
            <w:vAlign w:val="center"/>
          </w:tcPr>
          <w:p w14:paraId="0CFE9C05"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Reaģentu maisījums daudzpakāpju PCR veikšanai</w:t>
            </w:r>
          </w:p>
        </w:tc>
        <w:tc>
          <w:tcPr>
            <w:tcW w:w="1560" w:type="dxa"/>
            <w:tcBorders>
              <w:top w:val="single" w:sz="4" w:space="0" w:color="auto"/>
              <w:left w:val="single" w:sz="4" w:space="0" w:color="auto"/>
              <w:bottom w:val="single" w:sz="4" w:space="0" w:color="auto"/>
              <w:right w:val="single" w:sz="4" w:space="0" w:color="auto"/>
            </w:tcBorders>
            <w:vAlign w:val="center"/>
          </w:tcPr>
          <w:p w14:paraId="1EB41C13"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1512,00</w:t>
            </w:r>
          </w:p>
        </w:tc>
        <w:tc>
          <w:tcPr>
            <w:tcW w:w="1417" w:type="dxa"/>
            <w:tcBorders>
              <w:top w:val="single" w:sz="4" w:space="0" w:color="auto"/>
              <w:left w:val="single" w:sz="4" w:space="0" w:color="auto"/>
              <w:bottom w:val="single" w:sz="4" w:space="0" w:color="auto"/>
              <w:right w:val="single" w:sz="4" w:space="0" w:color="auto"/>
            </w:tcBorders>
            <w:vAlign w:val="center"/>
          </w:tcPr>
          <w:p w14:paraId="7EA5B77A"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1937,00</w:t>
            </w:r>
          </w:p>
        </w:tc>
        <w:tc>
          <w:tcPr>
            <w:tcW w:w="1418" w:type="dxa"/>
            <w:tcBorders>
              <w:top w:val="single" w:sz="4" w:space="0" w:color="auto"/>
              <w:left w:val="single" w:sz="4" w:space="0" w:color="auto"/>
              <w:bottom w:val="single" w:sz="4" w:space="0" w:color="auto"/>
              <w:right w:val="single" w:sz="4" w:space="0" w:color="auto"/>
            </w:tcBorders>
            <w:vAlign w:val="center"/>
          </w:tcPr>
          <w:p w14:paraId="367CB477"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6923F77E"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23DA9ACE"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1152,00</w:t>
            </w:r>
          </w:p>
        </w:tc>
        <w:tc>
          <w:tcPr>
            <w:tcW w:w="1702" w:type="dxa"/>
            <w:tcBorders>
              <w:top w:val="single" w:sz="4" w:space="0" w:color="auto"/>
              <w:left w:val="single" w:sz="4" w:space="0" w:color="auto"/>
              <w:bottom w:val="single" w:sz="4" w:space="0" w:color="auto"/>
              <w:right w:val="single" w:sz="4" w:space="0" w:color="auto"/>
            </w:tcBorders>
            <w:vAlign w:val="center"/>
          </w:tcPr>
          <w:p w14:paraId="1471983F"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7AA4FB48" w14:textId="77777777" w:rsidTr="00000687">
        <w:trPr>
          <w:cantSplit/>
          <w:trHeight w:val="567"/>
        </w:trPr>
        <w:tc>
          <w:tcPr>
            <w:tcW w:w="1384" w:type="dxa"/>
            <w:vAlign w:val="center"/>
          </w:tcPr>
          <w:p w14:paraId="0E7E869B"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21</w:t>
            </w:r>
          </w:p>
        </w:tc>
        <w:tc>
          <w:tcPr>
            <w:tcW w:w="3260" w:type="dxa"/>
            <w:tcBorders>
              <w:right w:val="single" w:sz="4" w:space="0" w:color="auto"/>
            </w:tcBorders>
            <w:vAlign w:val="center"/>
          </w:tcPr>
          <w:p w14:paraId="26FEA71A"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 xml:space="preserve">Reaģentu maisījums GC bagātu rajonu </w:t>
            </w:r>
            <w:proofErr w:type="spellStart"/>
            <w:r w:rsidRPr="000B7ACD">
              <w:rPr>
                <w:rFonts w:ascii="Times New Roman" w:hAnsi="Times New Roman" w:cs="Times New Roman"/>
              </w:rPr>
              <w:t>amplifikācijai</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125D4C2B"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78,00</w:t>
            </w:r>
          </w:p>
        </w:tc>
        <w:tc>
          <w:tcPr>
            <w:tcW w:w="1417" w:type="dxa"/>
            <w:tcBorders>
              <w:top w:val="single" w:sz="4" w:space="0" w:color="auto"/>
              <w:left w:val="single" w:sz="4" w:space="0" w:color="auto"/>
              <w:bottom w:val="single" w:sz="4" w:space="0" w:color="auto"/>
              <w:right w:val="single" w:sz="4" w:space="0" w:color="auto"/>
            </w:tcBorders>
            <w:vAlign w:val="center"/>
          </w:tcPr>
          <w:p w14:paraId="203FB82F"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47899D25"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055E6585"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116940F6"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69,20</w:t>
            </w:r>
          </w:p>
        </w:tc>
        <w:tc>
          <w:tcPr>
            <w:tcW w:w="1702" w:type="dxa"/>
            <w:tcBorders>
              <w:top w:val="single" w:sz="4" w:space="0" w:color="auto"/>
              <w:left w:val="single" w:sz="4" w:space="0" w:color="auto"/>
              <w:bottom w:val="single" w:sz="4" w:space="0" w:color="auto"/>
              <w:right w:val="single" w:sz="4" w:space="0" w:color="auto"/>
            </w:tcBorders>
            <w:vAlign w:val="center"/>
          </w:tcPr>
          <w:p w14:paraId="0DEDE633"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613AD5EA" w14:textId="77777777" w:rsidTr="00000687">
        <w:trPr>
          <w:cantSplit/>
          <w:trHeight w:val="567"/>
        </w:trPr>
        <w:tc>
          <w:tcPr>
            <w:tcW w:w="1384" w:type="dxa"/>
            <w:vAlign w:val="center"/>
          </w:tcPr>
          <w:p w14:paraId="2648E14F"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22</w:t>
            </w:r>
          </w:p>
        </w:tc>
        <w:tc>
          <w:tcPr>
            <w:tcW w:w="3260" w:type="dxa"/>
            <w:tcBorders>
              <w:right w:val="single" w:sz="4" w:space="0" w:color="auto"/>
            </w:tcBorders>
            <w:vAlign w:val="center"/>
          </w:tcPr>
          <w:p w14:paraId="54F859C2"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 xml:space="preserve">Reaģentu maisījums GC bagātu rajonu </w:t>
            </w:r>
            <w:proofErr w:type="spellStart"/>
            <w:r w:rsidRPr="000B7ACD">
              <w:rPr>
                <w:rFonts w:ascii="Times New Roman" w:hAnsi="Times New Roman" w:cs="Times New Roman"/>
              </w:rPr>
              <w:t>amplifikācijai</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56983AF2"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389,00</w:t>
            </w:r>
          </w:p>
        </w:tc>
        <w:tc>
          <w:tcPr>
            <w:tcW w:w="1417" w:type="dxa"/>
            <w:tcBorders>
              <w:top w:val="single" w:sz="4" w:space="0" w:color="auto"/>
              <w:left w:val="single" w:sz="4" w:space="0" w:color="auto"/>
              <w:bottom w:val="single" w:sz="4" w:space="0" w:color="auto"/>
              <w:right w:val="single" w:sz="4" w:space="0" w:color="auto"/>
            </w:tcBorders>
            <w:vAlign w:val="center"/>
          </w:tcPr>
          <w:p w14:paraId="291A3D18"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6EA679C3"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039A28F3"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4C21B689"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446491D1"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3BA09C34" w14:textId="77777777" w:rsidTr="00000687">
        <w:trPr>
          <w:cantSplit/>
          <w:trHeight w:val="567"/>
        </w:trPr>
        <w:tc>
          <w:tcPr>
            <w:tcW w:w="1384" w:type="dxa"/>
            <w:vAlign w:val="center"/>
          </w:tcPr>
          <w:p w14:paraId="292D6DCB"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23</w:t>
            </w:r>
          </w:p>
        </w:tc>
        <w:tc>
          <w:tcPr>
            <w:tcW w:w="3260" w:type="dxa"/>
            <w:tcBorders>
              <w:right w:val="single" w:sz="4" w:space="0" w:color="auto"/>
            </w:tcBorders>
            <w:vAlign w:val="center"/>
          </w:tcPr>
          <w:p w14:paraId="4ED9BAEB"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 xml:space="preserve">Reaģentu maisījums GC bagātu rajonu </w:t>
            </w:r>
            <w:proofErr w:type="spellStart"/>
            <w:r w:rsidRPr="000B7ACD">
              <w:rPr>
                <w:rFonts w:ascii="Times New Roman" w:hAnsi="Times New Roman" w:cs="Times New Roman"/>
              </w:rPr>
              <w:t>amplifikācijai</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11E4AFBA"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1478,00</w:t>
            </w:r>
          </w:p>
        </w:tc>
        <w:tc>
          <w:tcPr>
            <w:tcW w:w="1417" w:type="dxa"/>
            <w:tcBorders>
              <w:top w:val="single" w:sz="4" w:space="0" w:color="auto"/>
              <w:left w:val="single" w:sz="4" w:space="0" w:color="auto"/>
              <w:bottom w:val="single" w:sz="4" w:space="0" w:color="auto"/>
              <w:right w:val="single" w:sz="4" w:space="0" w:color="auto"/>
            </w:tcBorders>
            <w:vAlign w:val="center"/>
          </w:tcPr>
          <w:p w14:paraId="0D362AB2"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7210A403"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0370ED85"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1E54C67C"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1179,50</w:t>
            </w:r>
          </w:p>
        </w:tc>
        <w:tc>
          <w:tcPr>
            <w:tcW w:w="1702" w:type="dxa"/>
            <w:tcBorders>
              <w:top w:val="single" w:sz="4" w:space="0" w:color="auto"/>
              <w:left w:val="single" w:sz="4" w:space="0" w:color="auto"/>
              <w:bottom w:val="single" w:sz="4" w:space="0" w:color="auto"/>
              <w:right w:val="single" w:sz="4" w:space="0" w:color="auto"/>
            </w:tcBorders>
            <w:vAlign w:val="center"/>
          </w:tcPr>
          <w:p w14:paraId="354F3B3E"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3A14C143" w14:textId="77777777" w:rsidTr="00000687">
        <w:trPr>
          <w:cantSplit/>
          <w:trHeight w:val="567"/>
        </w:trPr>
        <w:tc>
          <w:tcPr>
            <w:tcW w:w="1384" w:type="dxa"/>
            <w:vAlign w:val="center"/>
          </w:tcPr>
          <w:p w14:paraId="1B955933"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24</w:t>
            </w:r>
          </w:p>
        </w:tc>
        <w:tc>
          <w:tcPr>
            <w:tcW w:w="3260" w:type="dxa"/>
            <w:tcBorders>
              <w:right w:val="single" w:sz="4" w:space="0" w:color="auto"/>
            </w:tcBorders>
            <w:vAlign w:val="center"/>
          </w:tcPr>
          <w:p w14:paraId="4B8BB8FE" w14:textId="77777777" w:rsidR="000B7ACD" w:rsidRPr="000B7ACD" w:rsidRDefault="000B7ACD" w:rsidP="0002337B">
            <w:pPr>
              <w:jc w:val="center"/>
              <w:rPr>
                <w:rFonts w:ascii="Times New Roman" w:hAnsi="Times New Roman" w:cs="Times New Roman"/>
                <w:color w:val="000000"/>
              </w:rPr>
            </w:pPr>
            <w:proofErr w:type="spellStart"/>
            <w:r w:rsidRPr="000B7ACD">
              <w:rPr>
                <w:rFonts w:ascii="Times New Roman" w:hAnsi="Times New Roman" w:cs="Times New Roman"/>
              </w:rPr>
              <w:t>Rekombinantā</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proteināze</w:t>
            </w:r>
            <w:proofErr w:type="spellEnd"/>
            <w:r w:rsidRPr="000B7ACD">
              <w:rPr>
                <w:rFonts w:ascii="Times New Roman" w:hAnsi="Times New Roman" w:cs="Times New Roman"/>
              </w:rPr>
              <w:t xml:space="preserve"> K</w:t>
            </w:r>
          </w:p>
        </w:tc>
        <w:tc>
          <w:tcPr>
            <w:tcW w:w="1560" w:type="dxa"/>
            <w:tcBorders>
              <w:top w:val="single" w:sz="4" w:space="0" w:color="auto"/>
              <w:left w:val="single" w:sz="4" w:space="0" w:color="auto"/>
              <w:bottom w:val="single" w:sz="4" w:space="0" w:color="auto"/>
              <w:right w:val="single" w:sz="4" w:space="0" w:color="auto"/>
            </w:tcBorders>
            <w:vAlign w:val="center"/>
          </w:tcPr>
          <w:p w14:paraId="4A44BC58"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49FA4E2A"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22958510"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181,00</w:t>
            </w:r>
          </w:p>
        </w:tc>
        <w:tc>
          <w:tcPr>
            <w:tcW w:w="1559" w:type="dxa"/>
            <w:tcBorders>
              <w:top w:val="single" w:sz="4" w:space="0" w:color="auto"/>
              <w:left w:val="single" w:sz="4" w:space="0" w:color="auto"/>
              <w:bottom w:val="single" w:sz="4" w:space="0" w:color="auto"/>
              <w:right w:val="single" w:sz="4" w:space="0" w:color="auto"/>
            </w:tcBorders>
            <w:vAlign w:val="center"/>
          </w:tcPr>
          <w:p w14:paraId="5D1E8E8D"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784FABF5"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182,00</w:t>
            </w:r>
          </w:p>
        </w:tc>
        <w:tc>
          <w:tcPr>
            <w:tcW w:w="1702" w:type="dxa"/>
            <w:tcBorders>
              <w:top w:val="single" w:sz="4" w:space="0" w:color="auto"/>
              <w:left w:val="single" w:sz="4" w:space="0" w:color="auto"/>
              <w:bottom w:val="single" w:sz="4" w:space="0" w:color="auto"/>
              <w:right w:val="single" w:sz="4" w:space="0" w:color="auto"/>
            </w:tcBorders>
            <w:vAlign w:val="center"/>
          </w:tcPr>
          <w:p w14:paraId="2384D60F"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6D609009" w14:textId="77777777" w:rsidTr="00000687">
        <w:trPr>
          <w:cantSplit/>
          <w:trHeight w:val="567"/>
        </w:trPr>
        <w:tc>
          <w:tcPr>
            <w:tcW w:w="1384" w:type="dxa"/>
            <w:vAlign w:val="center"/>
          </w:tcPr>
          <w:p w14:paraId="4946E994"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25</w:t>
            </w:r>
          </w:p>
        </w:tc>
        <w:tc>
          <w:tcPr>
            <w:tcW w:w="3260" w:type="dxa"/>
            <w:tcBorders>
              <w:right w:val="single" w:sz="4" w:space="0" w:color="auto"/>
            </w:tcBorders>
            <w:vAlign w:val="center"/>
          </w:tcPr>
          <w:p w14:paraId="407B9C1F" w14:textId="77777777" w:rsidR="000B7ACD" w:rsidRPr="000B7ACD" w:rsidRDefault="000B7ACD" w:rsidP="0002337B">
            <w:pPr>
              <w:jc w:val="center"/>
              <w:rPr>
                <w:rFonts w:ascii="Times New Roman" w:hAnsi="Times New Roman" w:cs="Times New Roman"/>
                <w:color w:val="000000"/>
              </w:rPr>
            </w:pPr>
            <w:proofErr w:type="spellStart"/>
            <w:r w:rsidRPr="000B7ACD">
              <w:rPr>
                <w:rFonts w:ascii="Times New Roman" w:hAnsi="Times New Roman" w:cs="Times New Roman"/>
              </w:rPr>
              <w:t>RNāzes</w:t>
            </w:r>
            <w:proofErr w:type="spellEnd"/>
            <w:r w:rsidRPr="000B7ACD">
              <w:rPr>
                <w:rFonts w:ascii="Times New Roman" w:hAnsi="Times New Roman" w:cs="Times New Roman"/>
              </w:rPr>
              <w:t xml:space="preserve"> inhibitors</w:t>
            </w:r>
          </w:p>
        </w:tc>
        <w:tc>
          <w:tcPr>
            <w:tcW w:w="1560" w:type="dxa"/>
            <w:tcBorders>
              <w:top w:val="single" w:sz="4" w:space="0" w:color="auto"/>
              <w:left w:val="single" w:sz="4" w:space="0" w:color="auto"/>
              <w:bottom w:val="single" w:sz="4" w:space="0" w:color="auto"/>
              <w:right w:val="single" w:sz="4" w:space="0" w:color="auto"/>
            </w:tcBorders>
            <w:vAlign w:val="center"/>
          </w:tcPr>
          <w:p w14:paraId="6121246E"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4F7F81A0"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699CC604"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3E658110"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287,00</w:t>
            </w:r>
          </w:p>
        </w:tc>
        <w:tc>
          <w:tcPr>
            <w:tcW w:w="1700" w:type="dxa"/>
            <w:tcBorders>
              <w:top w:val="single" w:sz="4" w:space="0" w:color="auto"/>
              <w:left w:val="single" w:sz="4" w:space="0" w:color="auto"/>
              <w:bottom w:val="single" w:sz="4" w:space="0" w:color="auto"/>
              <w:right w:val="single" w:sz="4" w:space="0" w:color="auto"/>
            </w:tcBorders>
            <w:vAlign w:val="center"/>
          </w:tcPr>
          <w:p w14:paraId="57151515"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5ED6B166"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60E7AE41" w14:textId="77777777" w:rsidTr="00000687">
        <w:trPr>
          <w:cantSplit/>
          <w:trHeight w:val="567"/>
        </w:trPr>
        <w:tc>
          <w:tcPr>
            <w:tcW w:w="1384" w:type="dxa"/>
            <w:vAlign w:val="center"/>
          </w:tcPr>
          <w:p w14:paraId="2C829E62"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26</w:t>
            </w:r>
          </w:p>
        </w:tc>
        <w:tc>
          <w:tcPr>
            <w:tcW w:w="3260" w:type="dxa"/>
            <w:tcBorders>
              <w:right w:val="single" w:sz="4" w:space="0" w:color="auto"/>
            </w:tcBorders>
            <w:vAlign w:val="center"/>
          </w:tcPr>
          <w:p w14:paraId="2A02EBD8"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RNS izolēšanas, attīrīšanas un koncentrēšanas reaģentu komplekts</w:t>
            </w:r>
          </w:p>
        </w:tc>
        <w:tc>
          <w:tcPr>
            <w:tcW w:w="1560" w:type="dxa"/>
            <w:tcBorders>
              <w:top w:val="single" w:sz="4" w:space="0" w:color="auto"/>
              <w:left w:val="single" w:sz="4" w:space="0" w:color="auto"/>
              <w:bottom w:val="single" w:sz="4" w:space="0" w:color="auto"/>
              <w:right w:val="single" w:sz="4" w:space="0" w:color="auto"/>
            </w:tcBorders>
            <w:vAlign w:val="center"/>
          </w:tcPr>
          <w:p w14:paraId="4D1E99EE"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1350,00</w:t>
            </w:r>
          </w:p>
        </w:tc>
        <w:tc>
          <w:tcPr>
            <w:tcW w:w="1417" w:type="dxa"/>
            <w:tcBorders>
              <w:top w:val="single" w:sz="4" w:space="0" w:color="auto"/>
              <w:left w:val="single" w:sz="4" w:space="0" w:color="auto"/>
              <w:bottom w:val="single" w:sz="4" w:space="0" w:color="auto"/>
              <w:right w:val="single" w:sz="4" w:space="0" w:color="auto"/>
            </w:tcBorders>
            <w:vAlign w:val="center"/>
          </w:tcPr>
          <w:p w14:paraId="2A041ED9"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7B202712"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1B87DF3E"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468C112F"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1237,80</w:t>
            </w:r>
          </w:p>
        </w:tc>
        <w:tc>
          <w:tcPr>
            <w:tcW w:w="1702" w:type="dxa"/>
            <w:tcBorders>
              <w:top w:val="single" w:sz="4" w:space="0" w:color="auto"/>
              <w:left w:val="single" w:sz="4" w:space="0" w:color="auto"/>
              <w:bottom w:val="single" w:sz="4" w:space="0" w:color="auto"/>
              <w:right w:val="single" w:sz="4" w:space="0" w:color="auto"/>
            </w:tcBorders>
            <w:vAlign w:val="center"/>
          </w:tcPr>
          <w:p w14:paraId="067C12BE"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62AC94E1" w14:textId="77777777" w:rsidTr="00000687">
        <w:trPr>
          <w:cantSplit/>
          <w:trHeight w:val="567"/>
        </w:trPr>
        <w:tc>
          <w:tcPr>
            <w:tcW w:w="1384" w:type="dxa"/>
            <w:vAlign w:val="center"/>
          </w:tcPr>
          <w:p w14:paraId="3314EC66"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27</w:t>
            </w:r>
          </w:p>
        </w:tc>
        <w:tc>
          <w:tcPr>
            <w:tcW w:w="3260" w:type="dxa"/>
            <w:tcBorders>
              <w:right w:val="single" w:sz="4" w:space="0" w:color="auto"/>
            </w:tcBorders>
            <w:vAlign w:val="center"/>
          </w:tcPr>
          <w:p w14:paraId="44BDD767"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RNS stabilizējošs šķīdums</w:t>
            </w:r>
          </w:p>
        </w:tc>
        <w:tc>
          <w:tcPr>
            <w:tcW w:w="1560" w:type="dxa"/>
            <w:tcBorders>
              <w:top w:val="single" w:sz="4" w:space="0" w:color="auto"/>
              <w:left w:val="single" w:sz="4" w:space="0" w:color="auto"/>
              <w:bottom w:val="single" w:sz="4" w:space="0" w:color="auto"/>
              <w:right w:val="single" w:sz="4" w:space="0" w:color="auto"/>
            </w:tcBorders>
            <w:vAlign w:val="center"/>
          </w:tcPr>
          <w:p w14:paraId="41FD55CC"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2ED1429C"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2CF529CC"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510,00</w:t>
            </w:r>
          </w:p>
        </w:tc>
        <w:tc>
          <w:tcPr>
            <w:tcW w:w="1559" w:type="dxa"/>
            <w:tcBorders>
              <w:top w:val="single" w:sz="4" w:space="0" w:color="auto"/>
              <w:left w:val="single" w:sz="4" w:space="0" w:color="auto"/>
              <w:bottom w:val="single" w:sz="4" w:space="0" w:color="auto"/>
              <w:right w:val="single" w:sz="4" w:space="0" w:color="auto"/>
            </w:tcBorders>
            <w:vAlign w:val="center"/>
          </w:tcPr>
          <w:p w14:paraId="545149C1"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4D87585D"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5C55CD29"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10A8E773" w14:textId="77777777" w:rsidTr="00000687">
        <w:trPr>
          <w:cantSplit/>
          <w:trHeight w:val="567"/>
        </w:trPr>
        <w:tc>
          <w:tcPr>
            <w:tcW w:w="1384" w:type="dxa"/>
            <w:vAlign w:val="center"/>
          </w:tcPr>
          <w:p w14:paraId="11D866AA"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lastRenderedPageBreak/>
              <w:t>28</w:t>
            </w:r>
          </w:p>
        </w:tc>
        <w:tc>
          <w:tcPr>
            <w:tcW w:w="3260" w:type="dxa"/>
            <w:tcBorders>
              <w:right w:val="single" w:sz="4" w:space="0" w:color="auto"/>
            </w:tcBorders>
            <w:vAlign w:val="center"/>
          </w:tcPr>
          <w:p w14:paraId="35E742F4" w14:textId="77777777" w:rsidR="000B7ACD" w:rsidRPr="000B7ACD" w:rsidRDefault="000B7ACD" w:rsidP="0002337B">
            <w:pPr>
              <w:jc w:val="center"/>
              <w:rPr>
                <w:rFonts w:ascii="Times New Roman" w:hAnsi="Times New Roman" w:cs="Times New Roman"/>
                <w:color w:val="000000"/>
              </w:rPr>
            </w:pPr>
            <w:proofErr w:type="spellStart"/>
            <w:r w:rsidRPr="000B7ACD">
              <w:rPr>
                <w:rFonts w:ascii="Times New Roman" w:hAnsi="Times New Roman" w:cs="Times New Roman"/>
              </w:rPr>
              <w:t>RsaI</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restrikcijas</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endonukleāze</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04005127"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1B35F5B9"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002088A9"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82,00</w:t>
            </w:r>
          </w:p>
        </w:tc>
        <w:tc>
          <w:tcPr>
            <w:tcW w:w="1559" w:type="dxa"/>
            <w:tcBorders>
              <w:top w:val="single" w:sz="4" w:space="0" w:color="auto"/>
              <w:left w:val="single" w:sz="4" w:space="0" w:color="auto"/>
              <w:bottom w:val="single" w:sz="4" w:space="0" w:color="auto"/>
              <w:right w:val="single" w:sz="4" w:space="0" w:color="auto"/>
            </w:tcBorders>
            <w:vAlign w:val="center"/>
          </w:tcPr>
          <w:p w14:paraId="7B2775AF"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33DAC6EB"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83,85</w:t>
            </w:r>
          </w:p>
        </w:tc>
        <w:tc>
          <w:tcPr>
            <w:tcW w:w="1702" w:type="dxa"/>
            <w:tcBorders>
              <w:top w:val="single" w:sz="4" w:space="0" w:color="auto"/>
              <w:left w:val="single" w:sz="4" w:space="0" w:color="auto"/>
              <w:bottom w:val="single" w:sz="4" w:space="0" w:color="auto"/>
              <w:right w:val="single" w:sz="4" w:space="0" w:color="auto"/>
            </w:tcBorders>
            <w:vAlign w:val="center"/>
          </w:tcPr>
          <w:p w14:paraId="6B0DEF79"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52,70</w:t>
            </w:r>
          </w:p>
        </w:tc>
      </w:tr>
      <w:tr w:rsidR="000B7ACD" w:rsidRPr="000B7ACD" w14:paraId="089236B3" w14:textId="77777777" w:rsidTr="00000687">
        <w:trPr>
          <w:cantSplit/>
          <w:trHeight w:val="567"/>
        </w:trPr>
        <w:tc>
          <w:tcPr>
            <w:tcW w:w="1384" w:type="dxa"/>
            <w:vAlign w:val="center"/>
          </w:tcPr>
          <w:p w14:paraId="3AC3EF3C"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29</w:t>
            </w:r>
          </w:p>
        </w:tc>
        <w:tc>
          <w:tcPr>
            <w:tcW w:w="3260" w:type="dxa"/>
            <w:tcBorders>
              <w:right w:val="single" w:sz="4" w:space="0" w:color="auto"/>
            </w:tcBorders>
            <w:vAlign w:val="center"/>
          </w:tcPr>
          <w:p w14:paraId="09BD9D14"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SAP</w:t>
            </w:r>
          </w:p>
        </w:tc>
        <w:tc>
          <w:tcPr>
            <w:tcW w:w="1560" w:type="dxa"/>
            <w:tcBorders>
              <w:top w:val="single" w:sz="4" w:space="0" w:color="auto"/>
              <w:left w:val="single" w:sz="4" w:space="0" w:color="auto"/>
              <w:bottom w:val="single" w:sz="4" w:space="0" w:color="auto"/>
              <w:right w:val="single" w:sz="4" w:space="0" w:color="auto"/>
            </w:tcBorders>
            <w:vAlign w:val="center"/>
          </w:tcPr>
          <w:p w14:paraId="4A3FB84B"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098DFFA6"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27953416"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88,00</w:t>
            </w:r>
          </w:p>
        </w:tc>
        <w:tc>
          <w:tcPr>
            <w:tcW w:w="1559" w:type="dxa"/>
            <w:tcBorders>
              <w:top w:val="single" w:sz="4" w:space="0" w:color="auto"/>
              <w:left w:val="single" w:sz="4" w:space="0" w:color="auto"/>
              <w:bottom w:val="single" w:sz="4" w:space="0" w:color="auto"/>
              <w:right w:val="single" w:sz="4" w:space="0" w:color="auto"/>
            </w:tcBorders>
            <w:vAlign w:val="center"/>
          </w:tcPr>
          <w:p w14:paraId="21FBECFC"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58BF53D7"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95,95</w:t>
            </w:r>
          </w:p>
        </w:tc>
        <w:tc>
          <w:tcPr>
            <w:tcW w:w="1702" w:type="dxa"/>
            <w:tcBorders>
              <w:top w:val="single" w:sz="4" w:space="0" w:color="auto"/>
              <w:left w:val="single" w:sz="4" w:space="0" w:color="auto"/>
              <w:bottom w:val="single" w:sz="4" w:space="0" w:color="auto"/>
              <w:right w:val="single" w:sz="4" w:space="0" w:color="auto"/>
            </w:tcBorders>
            <w:vAlign w:val="center"/>
          </w:tcPr>
          <w:p w14:paraId="3F004635"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2FD83E7A" w14:textId="77777777" w:rsidTr="00000687">
        <w:trPr>
          <w:cantSplit/>
          <w:trHeight w:val="567"/>
        </w:trPr>
        <w:tc>
          <w:tcPr>
            <w:tcW w:w="1384" w:type="dxa"/>
            <w:vAlign w:val="center"/>
          </w:tcPr>
          <w:p w14:paraId="6C492387"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30</w:t>
            </w:r>
          </w:p>
        </w:tc>
        <w:tc>
          <w:tcPr>
            <w:tcW w:w="3260" w:type="dxa"/>
            <w:tcBorders>
              <w:right w:val="single" w:sz="4" w:space="0" w:color="auto"/>
            </w:tcBorders>
            <w:vAlign w:val="center"/>
          </w:tcPr>
          <w:p w14:paraId="4CE4DC37" w14:textId="77777777" w:rsidR="000B7ACD" w:rsidRPr="000B7ACD" w:rsidRDefault="000B7ACD" w:rsidP="0002337B">
            <w:pPr>
              <w:jc w:val="center"/>
              <w:rPr>
                <w:rFonts w:ascii="Times New Roman" w:hAnsi="Times New Roman" w:cs="Times New Roman"/>
                <w:color w:val="000000"/>
              </w:rPr>
            </w:pPr>
            <w:proofErr w:type="spellStart"/>
            <w:r w:rsidRPr="000B7ACD">
              <w:rPr>
                <w:rFonts w:ascii="Times New Roman" w:hAnsi="Times New Roman" w:cs="Times New Roman"/>
              </w:rPr>
              <w:t>TaiI</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MaeII</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restrikcijas</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endonukleāze</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02E112A9"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0F95875C"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76767D1B"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75,00</w:t>
            </w:r>
          </w:p>
        </w:tc>
        <w:tc>
          <w:tcPr>
            <w:tcW w:w="1559" w:type="dxa"/>
            <w:tcBorders>
              <w:top w:val="single" w:sz="4" w:space="0" w:color="auto"/>
              <w:left w:val="single" w:sz="4" w:space="0" w:color="auto"/>
              <w:bottom w:val="single" w:sz="4" w:space="0" w:color="auto"/>
              <w:right w:val="single" w:sz="4" w:space="0" w:color="auto"/>
            </w:tcBorders>
            <w:vAlign w:val="center"/>
          </w:tcPr>
          <w:p w14:paraId="3AAA7DDA"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39AAF694"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76,45</w:t>
            </w:r>
          </w:p>
        </w:tc>
        <w:tc>
          <w:tcPr>
            <w:tcW w:w="1702" w:type="dxa"/>
            <w:tcBorders>
              <w:top w:val="single" w:sz="4" w:space="0" w:color="auto"/>
              <w:left w:val="single" w:sz="4" w:space="0" w:color="auto"/>
              <w:bottom w:val="single" w:sz="4" w:space="0" w:color="auto"/>
              <w:right w:val="single" w:sz="4" w:space="0" w:color="auto"/>
            </w:tcBorders>
            <w:vAlign w:val="center"/>
          </w:tcPr>
          <w:p w14:paraId="6EC25232"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6142F19E" w14:textId="77777777" w:rsidTr="00000687">
        <w:trPr>
          <w:cantSplit/>
          <w:trHeight w:val="567"/>
        </w:trPr>
        <w:tc>
          <w:tcPr>
            <w:tcW w:w="1384" w:type="dxa"/>
            <w:vAlign w:val="center"/>
          </w:tcPr>
          <w:p w14:paraId="15E1A0F8"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31</w:t>
            </w:r>
          </w:p>
        </w:tc>
        <w:tc>
          <w:tcPr>
            <w:tcW w:w="3260" w:type="dxa"/>
            <w:tcBorders>
              <w:right w:val="single" w:sz="4" w:space="0" w:color="auto"/>
            </w:tcBorders>
            <w:vAlign w:val="center"/>
          </w:tcPr>
          <w:p w14:paraId="0BE90AFC" w14:textId="77777777" w:rsidR="000B7ACD" w:rsidRPr="000B7ACD" w:rsidRDefault="000B7ACD" w:rsidP="0002337B">
            <w:pPr>
              <w:jc w:val="center"/>
              <w:rPr>
                <w:rFonts w:ascii="Times New Roman" w:hAnsi="Times New Roman" w:cs="Times New Roman"/>
                <w:color w:val="000000"/>
              </w:rPr>
            </w:pPr>
            <w:proofErr w:type="spellStart"/>
            <w:r w:rsidRPr="000B7ACD">
              <w:rPr>
                <w:rFonts w:ascii="Times New Roman" w:hAnsi="Times New Roman" w:cs="Times New Roman"/>
              </w:rPr>
              <w:t>TaiI</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MaeII</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restrikcijas</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endonukleāze</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06572491"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582278EF"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3D8653BF"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308,00</w:t>
            </w:r>
          </w:p>
        </w:tc>
        <w:tc>
          <w:tcPr>
            <w:tcW w:w="1559" w:type="dxa"/>
            <w:tcBorders>
              <w:top w:val="single" w:sz="4" w:space="0" w:color="auto"/>
              <w:left w:val="single" w:sz="4" w:space="0" w:color="auto"/>
              <w:bottom w:val="single" w:sz="4" w:space="0" w:color="auto"/>
              <w:right w:val="single" w:sz="4" w:space="0" w:color="auto"/>
            </w:tcBorders>
            <w:vAlign w:val="center"/>
          </w:tcPr>
          <w:p w14:paraId="6547A7F1"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0902B56D"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311,25</w:t>
            </w:r>
          </w:p>
        </w:tc>
        <w:tc>
          <w:tcPr>
            <w:tcW w:w="1702" w:type="dxa"/>
            <w:tcBorders>
              <w:top w:val="single" w:sz="4" w:space="0" w:color="auto"/>
              <w:left w:val="single" w:sz="4" w:space="0" w:color="auto"/>
              <w:bottom w:val="single" w:sz="4" w:space="0" w:color="auto"/>
              <w:right w:val="single" w:sz="4" w:space="0" w:color="auto"/>
            </w:tcBorders>
            <w:vAlign w:val="center"/>
          </w:tcPr>
          <w:p w14:paraId="47F6C727"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3A21A664" w14:textId="77777777" w:rsidTr="00000687">
        <w:trPr>
          <w:cantSplit/>
          <w:trHeight w:val="567"/>
        </w:trPr>
        <w:tc>
          <w:tcPr>
            <w:tcW w:w="1384" w:type="dxa"/>
            <w:vAlign w:val="center"/>
          </w:tcPr>
          <w:p w14:paraId="603C1B0E"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32</w:t>
            </w:r>
          </w:p>
        </w:tc>
        <w:tc>
          <w:tcPr>
            <w:tcW w:w="3260" w:type="dxa"/>
            <w:tcBorders>
              <w:right w:val="single" w:sz="4" w:space="0" w:color="auto"/>
            </w:tcBorders>
            <w:vAlign w:val="center"/>
          </w:tcPr>
          <w:p w14:paraId="7CE6CE0F" w14:textId="77777777" w:rsidR="000B7ACD" w:rsidRPr="000B7ACD" w:rsidRDefault="000B7ACD" w:rsidP="0002337B">
            <w:pPr>
              <w:jc w:val="center"/>
              <w:rPr>
                <w:rFonts w:ascii="Times New Roman" w:hAnsi="Times New Roman" w:cs="Times New Roman"/>
                <w:color w:val="000000"/>
              </w:rPr>
            </w:pPr>
            <w:proofErr w:type="spellStart"/>
            <w:r w:rsidRPr="000B7ACD">
              <w:rPr>
                <w:rFonts w:ascii="Times New Roman" w:hAnsi="Times New Roman" w:cs="Times New Roman"/>
              </w:rPr>
              <w:t>TaqI</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restrikcijas</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endonukleāze</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3D7C1DD2"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5D90CB3E"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16D1EE14"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71,00</w:t>
            </w:r>
          </w:p>
        </w:tc>
        <w:tc>
          <w:tcPr>
            <w:tcW w:w="1559" w:type="dxa"/>
            <w:tcBorders>
              <w:top w:val="single" w:sz="4" w:space="0" w:color="auto"/>
              <w:left w:val="single" w:sz="4" w:space="0" w:color="auto"/>
              <w:bottom w:val="single" w:sz="4" w:space="0" w:color="auto"/>
              <w:right w:val="single" w:sz="4" w:space="0" w:color="auto"/>
            </w:tcBorders>
            <w:vAlign w:val="center"/>
          </w:tcPr>
          <w:p w14:paraId="0EA745F7"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4233E042"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77,80</w:t>
            </w:r>
          </w:p>
        </w:tc>
        <w:tc>
          <w:tcPr>
            <w:tcW w:w="1702" w:type="dxa"/>
            <w:tcBorders>
              <w:top w:val="single" w:sz="4" w:space="0" w:color="auto"/>
              <w:left w:val="single" w:sz="4" w:space="0" w:color="auto"/>
              <w:bottom w:val="single" w:sz="4" w:space="0" w:color="auto"/>
              <w:right w:val="single" w:sz="4" w:space="0" w:color="auto"/>
            </w:tcBorders>
            <w:vAlign w:val="center"/>
          </w:tcPr>
          <w:p w14:paraId="5B2F2169"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49,80</w:t>
            </w:r>
          </w:p>
        </w:tc>
      </w:tr>
      <w:tr w:rsidR="000B7ACD" w:rsidRPr="000B7ACD" w14:paraId="1C9086EA" w14:textId="77777777" w:rsidTr="00000687">
        <w:trPr>
          <w:cantSplit/>
          <w:trHeight w:val="567"/>
        </w:trPr>
        <w:tc>
          <w:tcPr>
            <w:tcW w:w="1384" w:type="dxa"/>
            <w:vAlign w:val="center"/>
          </w:tcPr>
          <w:p w14:paraId="37F91DB9"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33</w:t>
            </w:r>
          </w:p>
        </w:tc>
        <w:tc>
          <w:tcPr>
            <w:tcW w:w="3260" w:type="dxa"/>
            <w:tcBorders>
              <w:right w:val="single" w:sz="4" w:space="0" w:color="auto"/>
            </w:tcBorders>
            <w:vAlign w:val="center"/>
          </w:tcPr>
          <w:p w14:paraId="6AF6226A"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TBE buferis</w:t>
            </w:r>
          </w:p>
        </w:tc>
        <w:tc>
          <w:tcPr>
            <w:tcW w:w="1560" w:type="dxa"/>
            <w:tcBorders>
              <w:top w:val="single" w:sz="4" w:space="0" w:color="auto"/>
              <w:left w:val="single" w:sz="4" w:space="0" w:color="auto"/>
              <w:bottom w:val="single" w:sz="4" w:space="0" w:color="auto"/>
              <w:right w:val="single" w:sz="4" w:space="0" w:color="auto"/>
            </w:tcBorders>
            <w:vAlign w:val="center"/>
          </w:tcPr>
          <w:p w14:paraId="7F931F09"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tcPr>
          <w:p w14:paraId="4A1A9714"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7922A903"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48,00</w:t>
            </w:r>
          </w:p>
        </w:tc>
        <w:tc>
          <w:tcPr>
            <w:tcW w:w="1559" w:type="dxa"/>
            <w:tcBorders>
              <w:top w:val="single" w:sz="4" w:space="0" w:color="auto"/>
              <w:left w:val="single" w:sz="4" w:space="0" w:color="auto"/>
              <w:bottom w:val="single" w:sz="4" w:space="0" w:color="auto"/>
              <w:right w:val="single" w:sz="4" w:space="0" w:color="auto"/>
            </w:tcBorders>
            <w:vAlign w:val="center"/>
          </w:tcPr>
          <w:p w14:paraId="41BAD49F"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377BAD68"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48,20</w:t>
            </w:r>
          </w:p>
        </w:tc>
        <w:tc>
          <w:tcPr>
            <w:tcW w:w="1702" w:type="dxa"/>
            <w:tcBorders>
              <w:top w:val="single" w:sz="4" w:space="0" w:color="auto"/>
              <w:left w:val="single" w:sz="4" w:space="0" w:color="auto"/>
              <w:bottom w:val="single" w:sz="4" w:space="0" w:color="auto"/>
              <w:right w:val="single" w:sz="4" w:space="0" w:color="auto"/>
            </w:tcBorders>
            <w:vAlign w:val="center"/>
          </w:tcPr>
          <w:p w14:paraId="1EB839DD"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45,00</w:t>
            </w:r>
          </w:p>
        </w:tc>
      </w:tr>
      <w:tr w:rsidR="000B7ACD" w:rsidRPr="000B7ACD" w14:paraId="7B2142FE" w14:textId="77777777" w:rsidTr="00000687">
        <w:trPr>
          <w:cantSplit/>
          <w:trHeight w:val="567"/>
        </w:trPr>
        <w:tc>
          <w:tcPr>
            <w:tcW w:w="1384" w:type="dxa"/>
            <w:vAlign w:val="center"/>
          </w:tcPr>
          <w:p w14:paraId="6F947840"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34</w:t>
            </w:r>
          </w:p>
        </w:tc>
        <w:tc>
          <w:tcPr>
            <w:tcW w:w="3260" w:type="dxa"/>
            <w:tcBorders>
              <w:right w:val="single" w:sz="4" w:space="0" w:color="auto"/>
            </w:tcBorders>
            <w:vAlign w:val="center"/>
          </w:tcPr>
          <w:p w14:paraId="2DD626C3" w14:textId="77777777" w:rsidR="000B7ACD" w:rsidRPr="000B7ACD" w:rsidRDefault="000B7ACD" w:rsidP="0002337B">
            <w:pPr>
              <w:jc w:val="center"/>
              <w:rPr>
                <w:rFonts w:ascii="Times New Roman" w:hAnsi="Times New Roman" w:cs="Times New Roman"/>
              </w:rPr>
            </w:pPr>
            <w:proofErr w:type="spellStart"/>
            <w:r w:rsidRPr="000B7ACD">
              <w:rPr>
                <w:rFonts w:ascii="Times New Roman" w:hAnsi="Times New Roman" w:cs="Times New Roman"/>
              </w:rPr>
              <w:t>Termostabila</w:t>
            </w:r>
            <w:proofErr w:type="spellEnd"/>
            <w:r w:rsidRPr="000B7ACD">
              <w:rPr>
                <w:rFonts w:ascii="Times New Roman" w:hAnsi="Times New Roman" w:cs="Times New Roman"/>
              </w:rPr>
              <w:t xml:space="preserve"> DNS </w:t>
            </w:r>
            <w:proofErr w:type="spellStart"/>
            <w:r w:rsidRPr="000B7ACD">
              <w:rPr>
                <w:rFonts w:ascii="Times New Roman" w:hAnsi="Times New Roman" w:cs="Times New Roman"/>
              </w:rPr>
              <w:t>polimerāze</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0B99D5E5"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80,00</w:t>
            </w:r>
          </w:p>
        </w:tc>
        <w:tc>
          <w:tcPr>
            <w:tcW w:w="1417" w:type="dxa"/>
            <w:tcBorders>
              <w:top w:val="single" w:sz="4" w:space="0" w:color="auto"/>
              <w:left w:val="single" w:sz="4" w:space="0" w:color="auto"/>
              <w:bottom w:val="single" w:sz="4" w:space="0" w:color="auto"/>
              <w:right w:val="single" w:sz="4" w:space="0" w:color="auto"/>
            </w:tcBorders>
            <w:vAlign w:val="center"/>
          </w:tcPr>
          <w:p w14:paraId="27AF5782"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0CBCDB3D"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443371CD"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04A1999F"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54,95</w:t>
            </w:r>
          </w:p>
        </w:tc>
        <w:tc>
          <w:tcPr>
            <w:tcW w:w="1702" w:type="dxa"/>
            <w:tcBorders>
              <w:top w:val="single" w:sz="4" w:space="0" w:color="auto"/>
              <w:left w:val="single" w:sz="4" w:space="0" w:color="auto"/>
              <w:bottom w:val="single" w:sz="4" w:space="0" w:color="auto"/>
              <w:right w:val="single" w:sz="4" w:space="0" w:color="auto"/>
            </w:tcBorders>
            <w:vAlign w:val="center"/>
          </w:tcPr>
          <w:p w14:paraId="468F1B90"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2D7ACD60" w14:textId="77777777" w:rsidTr="00000687">
        <w:trPr>
          <w:cantSplit/>
          <w:trHeight w:val="567"/>
        </w:trPr>
        <w:tc>
          <w:tcPr>
            <w:tcW w:w="1384" w:type="dxa"/>
            <w:vAlign w:val="center"/>
          </w:tcPr>
          <w:p w14:paraId="461408C1"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35</w:t>
            </w:r>
          </w:p>
        </w:tc>
        <w:tc>
          <w:tcPr>
            <w:tcW w:w="3260" w:type="dxa"/>
            <w:tcBorders>
              <w:right w:val="single" w:sz="4" w:space="0" w:color="auto"/>
            </w:tcBorders>
            <w:vAlign w:val="center"/>
          </w:tcPr>
          <w:p w14:paraId="09A09EF8" w14:textId="77777777" w:rsidR="000B7ACD" w:rsidRPr="000B7ACD" w:rsidRDefault="000B7ACD" w:rsidP="0002337B">
            <w:pPr>
              <w:jc w:val="center"/>
              <w:rPr>
                <w:rFonts w:ascii="Times New Roman" w:hAnsi="Times New Roman" w:cs="Times New Roman"/>
              </w:rPr>
            </w:pPr>
            <w:proofErr w:type="spellStart"/>
            <w:r w:rsidRPr="000B7ACD">
              <w:rPr>
                <w:rFonts w:ascii="Times New Roman" w:hAnsi="Times New Roman" w:cs="Times New Roman"/>
              </w:rPr>
              <w:t>Termostabila</w:t>
            </w:r>
            <w:proofErr w:type="spellEnd"/>
            <w:r w:rsidRPr="000B7ACD">
              <w:rPr>
                <w:rFonts w:ascii="Times New Roman" w:hAnsi="Times New Roman" w:cs="Times New Roman"/>
              </w:rPr>
              <w:t xml:space="preserve"> DNS </w:t>
            </w:r>
            <w:proofErr w:type="spellStart"/>
            <w:r w:rsidRPr="000B7ACD">
              <w:rPr>
                <w:rFonts w:ascii="Times New Roman" w:hAnsi="Times New Roman" w:cs="Times New Roman"/>
              </w:rPr>
              <w:t>polimerāze</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71FF552D"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150,00</w:t>
            </w:r>
          </w:p>
        </w:tc>
        <w:tc>
          <w:tcPr>
            <w:tcW w:w="1417" w:type="dxa"/>
            <w:tcBorders>
              <w:top w:val="single" w:sz="4" w:space="0" w:color="auto"/>
              <w:left w:val="single" w:sz="4" w:space="0" w:color="auto"/>
              <w:bottom w:val="single" w:sz="4" w:space="0" w:color="auto"/>
              <w:right w:val="single" w:sz="4" w:space="0" w:color="auto"/>
            </w:tcBorders>
            <w:vAlign w:val="center"/>
          </w:tcPr>
          <w:p w14:paraId="6B738B51"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4AB498E3"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0D5A1D0D"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5519345E"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106,10</w:t>
            </w:r>
          </w:p>
        </w:tc>
        <w:tc>
          <w:tcPr>
            <w:tcW w:w="1702" w:type="dxa"/>
            <w:tcBorders>
              <w:top w:val="single" w:sz="4" w:space="0" w:color="auto"/>
              <w:left w:val="single" w:sz="4" w:space="0" w:color="auto"/>
              <w:bottom w:val="single" w:sz="4" w:space="0" w:color="auto"/>
              <w:right w:val="single" w:sz="4" w:space="0" w:color="auto"/>
            </w:tcBorders>
            <w:vAlign w:val="center"/>
          </w:tcPr>
          <w:p w14:paraId="42FAE047"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42DA699D" w14:textId="77777777" w:rsidTr="00000687">
        <w:trPr>
          <w:cantSplit/>
          <w:trHeight w:val="567"/>
        </w:trPr>
        <w:tc>
          <w:tcPr>
            <w:tcW w:w="1384" w:type="dxa"/>
            <w:vAlign w:val="center"/>
          </w:tcPr>
          <w:p w14:paraId="5B259D96"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36</w:t>
            </w:r>
          </w:p>
        </w:tc>
        <w:tc>
          <w:tcPr>
            <w:tcW w:w="3260" w:type="dxa"/>
            <w:tcBorders>
              <w:right w:val="single" w:sz="4" w:space="0" w:color="auto"/>
            </w:tcBorders>
            <w:vAlign w:val="center"/>
          </w:tcPr>
          <w:p w14:paraId="4D1B68CB" w14:textId="77777777" w:rsidR="000B7ACD" w:rsidRPr="000B7ACD" w:rsidRDefault="000B7ACD" w:rsidP="0002337B">
            <w:pPr>
              <w:jc w:val="center"/>
              <w:rPr>
                <w:rFonts w:ascii="Times New Roman" w:hAnsi="Times New Roman" w:cs="Times New Roman"/>
              </w:rPr>
            </w:pPr>
            <w:proofErr w:type="spellStart"/>
            <w:r w:rsidRPr="000B7ACD">
              <w:rPr>
                <w:rFonts w:ascii="Times New Roman" w:hAnsi="Times New Roman" w:cs="Times New Roman"/>
              </w:rPr>
              <w:t>Termostabila</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Hot</w:t>
            </w:r>
            <w:proofErr w:type="spellEnd"/>
            <w:r w:rsidRPr="000B7ACD">
              <w:rPr>
                <w:rFonts w:ascii="Times New Roman" w:hAnsi="Times New Roman" w:cs="Times New Roman"/>
              </w:rPr>
              <w:t xml:space="preserve"> Start DNS </w:t>
            </w:r>
            <w:proofErr w:type="spellStart"/>
            <w:r w:rsidRPr="000B7ACD">
              <w:rPr>
                <w:rFonts w:ascii="Times New Roman" w:hAnsi="Times New Roman" w:cs="Times New Roman"/>
              </w:rPr>
              <w:t>polimerāze</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2F9023C4"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135,00</w:t>
            </w:r>
          </w:p>
        </w:tc>
        <w:tc>
          <w:tcPr>
            <w:tcW w:w="1417" w:type="dxa"/>
            <w:tcBorders>
              <w:top w:val="single" w:sz="4" w:space="0" w:color="auto"/>
              <w:left w:val="single" w:sz="4" w:space="0" w:color="auto"/>
              <w:bottom w:val="single" w:sz="4" w:space="0" w:color="auto"/>
              <w:right w:val="single" w:sz="4" w:space="0" w:color="auto"/>
            </w:tcBorders>
            <w:vAlign w:val="center"/>
          </w:tcPr>
          <w:p w14:paraId="47B8DEE2"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1A4B6549"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59796B8C"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221FC562"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97,60</w:t>
            </w:r>
          </w:p>
        </w:tc>
        <w:tc>
          <w:tcPr>
            <w:tcW w:w="1702" w:type="dxa"/>
            <w:tcBorders>
              <w:top w:val="single" w:sz="4" w:space="0" w:color="auto"/>
              <w:left w:val="single" w:sz="4" w:space="0" w:color="auto"/>
              <w:bottom w:val="single" w:sz="4" w:space="0" w:color="auto"/>
              <w:right w:val="single" w:sz="4" w:space="0" w:color="auto"/>
            </w:tcBorders>
            <w:vAlign w:val="center"/>
          </w:tcPr>
          <w:p w14:paraId="37E40D2E"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3EAF61E9" w14:textId="77777777" w:rsidTr="00000687">
        <w:trPr>
          <w:cantSplit/>
          <w:trHeight w:val="567"/>
        </w:trPr>
        <w:tc>
          <w:tcPr>
            <w:tcW w:w="1384" w:type="dxa"/>
            <w:vAlign w:val="center"/>
          </w:tcPr>
          <w:p w14:paraId="501285F3"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37</w:t>
            </w:r>
          </w:p>
        </w:tc>
        <w:tc>
          <w:tcPr>
            <w:tcW w:w="3260" w:type="dxa"/>
            <w:tcBorders>
              <w:right w:val="single" w:sz="4" w:space="0" w:color="auto"/>
            </w:tcBorders>
            <w:vAlign w:val="center"/>
          </w:tcPr>
          <w:p w14:paraId="71A993EA" w14:textId="77777777" w:rsidR="000B7ACD" w:rsidRPr="000B7ACD" w:rsidRDefault="000B7ACD" w:rsidP="0002337B">
            <w:pPr>
              <w:jc w:val="center"/>
              <w:rPr>
                <w:rFonts w:ascii="Times New Roman" w:hAnsi="Times New Roman" w:cs="Times New Roman"/>
                <w:color w:val="000000"/>
              </w:rPr>
            </w:pPr>
            <w:proofErr w:type="spellStart"/>
            <w:r w:rsidRPr="000B7ACD">
              <w:rPr>
                <w:rFonts w:ascii="Times New Roman" w:hAnsi="Times New Roman" w:cs="Times New Roman"/>
              </w:rPr>
              <w:t>Termostabila</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Hot</w:t>
            </w:r>
            <w:proofErr w:type="spellEnd"/>
            <w:r w:rsidRPr="000B7ACD">
              <w:rPr>
                <w:rFonts w:ascii="Times New Roman" w:hAnsi="Times New Roman" w:cs="Times New Roman"/>
              </w:rPr>
              <w:t xml:space="preserve"> Start DNS </w:t>
            </w:r>
            <w:proofErr w:type="spellStart"/>
            <w:r w:rsidRPr="000B7ACD">
              <w:rPr>
                <w:rFonts w:ascii="Times New Roman" w:hAnsi="Times New Roman" w:cs="Times New Roman"/>
              </w:rPr>
              <w:t>polimerāze</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119C73A5"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135,00</w:t>
            </w:r>
          </w:p>
        </w:tc>
        <w:tc>
          <w:tcPr>
            <w:tcW w:w="1417" w:type="dxa"/>
            <w:tcBorders>
              <w:top w:val="single" w:sz="4" w:space="0" w:color="auto"/>
              <w:left w:val="single" w:sz="4" w:space="0" w:color="auto"/>
              <w:bottom w:val="single" w:sz="4" w:space="0" w:color="auto"/>
              <w:right w:val="single" w:sz="4" w:space="0" w:color="auto"/>
            </w:tcBorders>
            <w:vAlign w:val="center"/>
          </w:tcPr>
          <w:p w14:paraId="3A0D2954"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25F751AF"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1C057C12"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19757BAF"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4B16A471"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383B73BA" w14:textId="77777777" w:rsidTr="00000687">
        <w:trPr>
          <w:cantSplit/>
          <w:trHeight w:val="567"/>
        </w:trPr>
        <w:tc>
          <w:tcPr>
            <w:tcW w:w="1384" w:type="dxa"/>
            <w:vAlign w:val="center"/>
          </w:tcPr>
          <w:p w14:paraId="694BFFD5"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38</w:t>
            </w:r>
          </w:p>
        </w:tc>
        <w:tc>
          <w:tcPr>
            <w:tcW w:w="3260" w:type="dxa"/>
            <w:tcBorders>
              <w:right w:val="single" w:sz="4" w:space="0" w:color="auto"/>
            </w:tcBorders>
            <w:vAlign w:val="center"/>
          </w:tcPr>
          <w:p w14:paraId="23A28691" w14:textId="77777777" w:rsidR="000B7ACD" w:rsidRPr="000B7ACD" w:rsidRDefault="000B7ACD" w:rsidP="0002337B">
            <w:pPr>
              <w:jc w:val="center"/>
              <w:rPr>
                <w:rFonts w:ascii="Times New Roman" w:hAnsi="Times New Roman" w:cs="Times New Roman"/>
                <w:color w:val="000000"/>
              </w:rPr>
            </w:pPr>
            <w:proofErr w:type="spellStart"/>
            <w:r w:rsidRPr="000B7ACD">
              <w:rPr>
                <w:rFonts w:ascii="Times New Roman" w:hAnsi="Times New Roman" w:cs="Times New Roman"/>
              </w:rPr>
              <w:t>Termostabila</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Hot</w:t>
            </w:r>
            <w:proofErr w:type="spellEnd"/>
            <w:r w:rsidRPr="000B7ACD">
              <w:rPr>
                <w:rFonts w:ascii="Times New Roman" w:hAnsi="Times New Roman" w:cs="Times New Roman"/>
              </w:rPr>
              <w:t xml:space="preserve"> Start DNS </w:t>
            </w:r>
            <w:proofErr w:type="spellStart"/>
            <w:r w:rsidRPr="000B7ACD">
              <w:rPr>
                <w:rFonts w:ascii="Times New Roman" w:hAnsi="Times New Roman" w:cs="Times New Roman"/>
              </w:rPr>
              <w:t>polimerāze</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2D1129A4"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260,00</w:t>
            </w:r>
          </w:p>
        </w:tc>
        <w:tc>
          <w:tcPr>
            <w:tcW w:w="1417" w:type="dxa"/>
            <w:tcBorders>
              <w:top w:val="single" w:sz="4" w:space="0" w:color="auto"/>
              <w:left w:val="single" w:sz="4" w:space="0" w:color="auto"/>
              <w:bottom w:val="single" w:sz="4" w:space="0" w:color="auto"/>
              <w:right w:val="single" w:sz="4" w:space="0" w:color="auto"/>
            </w:tcBorders>
            <w:vAlign w:val="center"/>
          </w:tcPr>
          <w:p w14:paraId="06773E91"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27A7E6D1"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6F4EA4DB"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371769F5"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183,30</w:t>
            </w:r>
          </w:p>
        </w:tc>
        <w:tc>
          <w:tcPr>
            <w:tcW w:w="1702" w:type="dxa"/>
            <w:tcBorders>
              <w:top w:val="single" w:sz="4" w:space="0" w:color="auto"/>
              <w:left w:val="single" w:sz="4" w:space="0" w:color="auto"/>
              <w:bottom w:val="single" w:sz="4" w:space="0" w:color="auto"/>
              <w:right w:val="single" w:sz="4" w:space="0" w:color="auto"/>
            </w:tcBorders>
            <w:vAlign w:val="center"/>
          </w:tcPr>
          <w:p w14:paraId="1848B459"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2751D42E" w14:textId="77777777" w:rsidTr="00000687">
        <w:trPr>
          <w:cantSplit/>
          <w:trHeight w:val="567"/>
        </w:trPr>
        <w:tc>
          <w:tcPr>
            <w:tcW w:w="1384" w:type="dxa"/>
            <w:vAlign w:val="center"/>
          </w:tcPr>
          <w:p w14:paraId="5BD385A7"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39</w:t>
            </w:r>
          </w:p>
        </w:tc>
        <w:tc>
          <w:tcPr>
            <w:tcW w:w="3260" w:type="dxa"/>
            <w:tcBorders>
              <w:right w:val="single" w:sz="4" w:space="0" w:color="auto"/>
            </w:tcBorders>
            <w:vAlign w:val="center"/>
          </w:tcPr>
          <w:p w14:paraId="5CBB44C3" w14:textId="77777777" w:rsidR="000B7ACD" w:rsidRPr="000B7ACD" w:rsidRDefault="000B7ACD" w:rsidP="0002337B">
            <w:pPr>
              <w:jc w:val="center"/>
              <w:rPr>
                <w:rFonts w:ascii="Times New Roman" w:hAnsi="Times New Roman" w:cs="Times New Roman"/>
                <w:color w:val="000000"/>
              </w:rPr>
            </w:pPr>
            <w:proofErr w:type="spellStart"/>
            <w:r w:rsidRPr="000B7ACD">
              <w:rPr>
                <w:rFonts w:ascii="Times New Roman" w:hAnsi="Times New Roman" w:cs="Times New Roman"/>
              </w:rPr>
              <w:t>Termostabila</w:t>
            </w:r>
            <w:proofErr w:type="spellEnd"/>
            <w:r w:rsidRPr="000B7ACD">
              <w:rPr>
                <w:rFonts w:ascii="Times New Roman" w:hAnsi="Times New Roman" w:cs="Times New Roman"/>
              </w:rPr>
              <w:t xml:space="preserve"> </w:t>
            </w:r>
            <w:proofErr w:type="spellStart"/>
            <w:r w:rsidRPr="000B7ACD">
              <w:rPr>
                <w:rFonts w:ascii="Times New Roman" w:hAnsi="Times New Roman" w:cs="Times New Roman"/>
              </w:rPr>
              <w:t>Hot</w:t>
            </w:r>
            <w:proofErr w:type="spellEnd"/>
            <w:r w:rsidRPr="000B7ACD">
              <w:rPr>
                <w:rFonts w:ascii="Times New Roman" w:hAnsi="Times New Roman" w:cs="Times New Roman"/>
              </w:rPr>
              <w:t xml:space="preserve"> Start DNS </w:t>
            </w:r>
            <w:proofErr w:type="spellStart"/>
            <w:r w:rsidRPr="000B7ACD">
              <w:rPr>
                <w:rFonts w:ascii="Times New Roman" w:hAnsi="Times New Roman" w:cs="Times New Roman"/>
              </w:rPr>
              <w:t>polimerāze</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1749D8AA"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260,00</w:t>
            </w:r>
          </w:p>
        </w:tc>
        <w:tc>
          <w:tcPr>
            <w:tcW w:w="1417" w:type="dxa"/>
            <w:tcBorders>
              <w:top w:val="single" w:sz="4" w:space="0" w:color="auto"/>
              <w:left w:val="single" w:sz="4" w:space="0" w:color="auto"/>
              <w:bottom w:val="single" w:sz="4" w:space="0" w:color="auto"/>
              <w:right w:val="single" w:sz="4" w:space="0" w:color="auto"/>
            </w:tcBorders>
            <w:vAlign w:val="center"/>
          </w:tcPr>
          <w:p w14:paraId="0709B3D9"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1A454741"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6ECB3DA9"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06096D51"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2" w:type="dxa"/>
            <w:tcBorders>
              <w:top w:val="single" w:sz="4" w:space="0" w:color="auto"/>
              <w:left w:val="single" w:sz="4" w:space="0" w:color="auto"/>
              <w:bottom w:val="single" w:sz="4" w:space="0" w:color="auto"/>
              <w:right w:val="single" w:sz="4" w:space="0" w:color="auto"/>
            </w:tcBorders>
            <w:vAlign w:val="center"/>
          </w:tcPr>
          <w:p w14:paraId="32B365B6"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r w:rsidR="000B7ACD" w:rsidRPr="000B7ACD" w14:paraId="3A580C9E" w14:textId="77777777" w:rsidTr="00000687">
        <w:trPr>
          <w:cantSplit/>
          <w:trHeight w:val="567"/>
        </w:trPr>
        <w:tc>
          <w:tcPr>
            <w:tcW w:w="1384" w:type="dxa"/>
            <w:vAlign w:val="center"/>
          </w:tcPr>
          <w:p w14:paraId="0945B31E"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color w:val="000000"/>
              </w:rPr>
              <w:t>40</w:t>
            </w:r>
          </w:p>
        </w:tc>
        <w:tc>
          <w:tcPr>
            <w:tcW w:w="3260" w:type="dxa"/>
            <w:tcBorders>
              <w:right w:val="single" w:sz="4" w:space="0" w:color="auto"/>
            </w:tcBorders>
            <w:vAlign w:val="center"/>
          </w:tcPr>
          <w:p w14:paraId="51F54789"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Viena soļa RT-</w:t>
            </w:r>
            <w:proofErr w:type="spellStart"/>
            <w:r w:rsidRPr="000B7ACD">
              <w:rPr>
                <w:rFonts w:ascii="Times New Roman" w:hAnsi="Times New Roman" w:cs="Times New Roman"/>
              </w:rPr>
              <w:t>qPCR</w:t>
            </w:r>
            <w:proofErr w:type="spellEnd"/>
            <w:r w:rsidRPr="000B7ACD">
              <w:rPr>
                <w:rFonts w:ascii="Times New Roman" w:hAnsi="Times New Roman" w:cs="Times New Roman"/>
              </w:rPr>
              <w:t xml:space="preserve"> reaģentu komplekts</w:t>
            </w:r>
          </w:p>
        </w:tc>
        <w:tc>
          <w:tcPr>
            <w:tcW w:w="1560" w:type="dxa"/>
            <w:tcBorders>
              <w:top w:val="single" w:sz="4" w:space="0" w:color="auto"/>
              <w:left w:val="single" w:sz="4" w:space="0" w:color="auto"/>
              <w:bottom w:val="single" w:sz="4" w:space="0" w:color="auto"/>
              <w:right w:val="single" w:sz="4" w:space="0" w:color="auto"/>
            </w:tcBorders>
            <w:vAlign w:val="center"/>
          </w:tcPr>
          <w:p w14:paraId="49C6311B" w14:textId="77777777" w:rsidR="000B7ACD" w:rsidRPr="000B7ACD" w:rsidRDefault="000B7ACD" w:rsidP="0002337B">
            <w:pPr>
              <w:jc w:val="center"/>
              <w:rPr>
                <w:rFonts w:ascii="Times New Roman" w:hAnsi="Times New Roman" w:cs="Times New Roman"/>
                <w:color w:val="000000"/>
              </w:rPr>
            </w:pPr>
            <w:r w:rsidRPr="000B7ACD">
              <w:rPr>
                <w:rFonts w:ascii="Times New Roman" w:hAnsi="Times New Roman" w:cs="Times New Roman"/>
              </w:rPr>
              <w:t>403,00</w:t>
            </w:r>
          </w:p>
        </w:tc>
        <w:tc>
          <w:tcPr>
            <w:tcW w:w="1417" w:type="dxa"/>
            <w:tcBorders>
              <w:top w:val="single" w:sz="4" w:space="0" w:color="auto"/>
              <w:left w:val="single" w:sz="4" w:space="0" w:color="auto"/>
              <w:bottom w:val="single" w:sz="4" w:space="0" w:color="auto"/>
              <w:right w:val="single" w:sz="4" w:space="0" w:color="auto"/>
            </w:tcBorders>
            <w:vAlign w:val="center"/>
          </w:tcPr>
          <w:p w14:paraId="5356A695"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14:paraId="3E4190CC"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745CC6CF"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vAlign w:val="center"/>
          </w:tcPr>
          <w:p w14:paraId="2643F833"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330,10</w:t>
            </w:r>
          </w:p>
        </w:tc>
        <w:tc>
          <w:tcPr>
            <w:tcW w:w="1702" w:type="dxa"/>
            <w:tcBorders>
              <w:top w:val="single" w:sz="4" w:space="0" w:color="auto"/>
              <w:left w:val="single" w:sz="4" w:space="0" w:color="auto"/>
              <w:bottom w:val="single" w:sz="4" w:space="0" w:color="auto"/>
              <w:right w:val="single" w:sz="4" w:space="0" w:color="auto"/>
            </w:tcBorders>
            <w:vAlign w:val="center"/>
          </w:tcPr>
          <w:p w14:paraId="18957FE4" w14:textId="77777777" w:rsidR="000B7ACD" w:rsidRPr="000B7ACD" w:rsidRDefault="000B7ACD" w:rsidP="0002337B">
            <w:pPr>
              <w:jc w:val="center"/>
              <w:rPr>
                <w:rFonts w:ascii="Times New Roman" w:hAnsi="Times New Roman" w:cs="Times New Roman"/>
              </w:rPr>
            </w:pPr>
            <w:r w:rsidRPr="000B7ACD">
              <w:rPr>
                <w:rFonts w:ascii="Times New Roman" w:hAnsi="Times New Roman" w:cs="Times New Roman"/>
              </w:rPr>
              <w:t>----</w:t>
            </w:r>
          </w:p>
        </w:tc>
      </w:tr>
    </w:tbl>
    <w:p w14:paraId="21E6A6BF" w14:textId="77777777" w:rsidR="006E09C7" w:rsidRPr="00705E4F" w:rsidRDefault="006E09C7" w:rsidP="000B7ACD">
      <w:pPr>
        <w:spacing w:after="160" w:line="259" w:lineRule="auto"/>
        <w:jc w:val="center"/>
        <w:rPr>
          <w:rFonts w:ascii="Times New Roman" w:eastAsia="Calibri" w:hAnsi="Times New Roman" w:cs="Times New Roman"/>
          <w:b/>
          <w:sz w:val="24"/>
          <w:szCs w:val="24"/>
        </w:rPr>
      </w:pPr>
    </w:p>
    <w:sectPr w:rsidR="006E09C7" w:rsidRPr="00705E4F" w:rsidSect="000B7ACD">
      <w:footerReference w:type="even" r:id="rId8"/>
      <w:footerReference w:type="default" r:id="rId9"/>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B1FAD" w14:textId="77777777" w:rsidR="00C86E69" w:rsidRDefault="00C86E69" w:rsidP="006D3EC5">
      <w:pPr>
        <w:spacing w:after="0" w:line="240" w:lineRule="auto"/>
      </w:pPr>
      <w:r>
        <w:separator/>
      </w:r>
    </w:p>
  </w:endnote>
  <w:endnote w:type="continuationSeparator" w:id="0">
    <w:p w14:paraId="7A8D5995" w14:textId="77777777" w:rsidR="00C86E69" w:rsidRDefault="00C86E69" w:rsidP="006D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087789"/>
      <w:docPartObj>
        <w:docPartGallery w:val="Page Numbers (Bottom of Page)"/>
        <w:docPartUnique/>
      </w:docPartObj>
    </w:sdtPr>
    <w:sdtEndPr>
      <w:rPr>
        <w:rFonts w:ascii="Times New Roman" w:hAnsi="Times New Roman" w:cs="Times New Roman"/>
        <w:noProof/>
        <w:sz w:val="24"/>
        <w:szCs w:val="24"/>
      </w:rPr>
    </w:sdtEndPr>
    <w:sdtContent>
      <w:p w14:paraId="7F8B0037" w14:textId="105DC205" w:rsidR="00C317A5" w:rsidRPr="00B72DC1" w:rsidRDefault="00C317A5">
        <w:pPr>
          <w:pStyle w:val="Footer"/>
          <w:jc w:val="center"/>
          <w:rPr>
            <w:rFonts w:ascii="Times New Roman" w:hAnsi="Times New Roman" w:cs="Times New Roman"/>
            <w:sz w:val="24"/>
            <w:szCs w:val="24"/>
          </w:rPr>
        </w:pPr>
        <w:r w:rsidRPr="00B72DC1">
          <w:rPr>
            <w:rFonts w:ascii="Times New Roman" w:hAnsi="Times New Roman" w:cs="Times New Roman"/>
            <w:sz w:val="24"/>
            <w:szCs w:val="24"/>
          </w:rPr>
          <w:fldChar w:fldCharType="begin"/>
        </w:r>
        <w:r w:rsidRPr="00B72DC1">
          <w:rPr>
            <w:rFonts w:ascii="Times New Roman" w:hAnsi="Times New Roman" w:cs="Times New Roman"/>
            <w:sz w:val="24"/>
            <w:szCs w:val="24"/>
          </w:rPr>
          <w:instrText xml:space="preserve"> PAGE   \* MERGEFORMAT </w:instrText>
        </w:r>
        <w:r w:rsidRPr="00B72DC1">
          <w:rPr>
            <w:rFonts w:ascii="Times New Roman" w:hAnsi="Times New Roman" w:cs="Times New Roman"/>
            <w:sz w:val="24"/>
            <w:szCs w:val="24"/>
          </w:rPr>
          <w:fldChar w:fldCharType="separate"/>
        </w:r>
        <w:r w:rsidRPr="00B72DC1">
          <w:rPr>
            <w:rFonts w:ascii="Times New Roman" w:hAnsi="Times New Roman" w:cs="Times New Roman"/>
            <w:noProof/>
            <w:sz w:val="24"/>
            <w:szCs w:val="24"/>
          </w:rPr>
          <w:t>7</w:t>
        </w:r>
        <w:r w:rsidRPr="00B72DC1">
          <w:rPr>
            <w:rFonts w:ascii="Times New Roman" w:hAnsi="Times New Roman" w:cs="Times New Roman"/>
            <w:noProof/>
            <w:sz w:val="24"/>
            <w:szCs w:val="24"/>
          </w:rPr>
          <w:fldChar w:fldCharType="end"/>
        </w:r>
      </w:p>
    </w:sdtContent>
  </w:sdt>
  <w:p w14:paraId="12943DA9" w14:textId="77777777" w:rsidR="00C317A5" w:rsidRDefault="00C31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C8C2" w14:textId="77777777" w:rsidR="00C317A5" w:rsidRDefault="00C317A5" w:rsidP="00311D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109956" w14:textId="77777777" w:rsidR="00C317A5" w:rsidRDefault="00C31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8426" w14:textId="77777777" w:rsidR="00C317A5" w:rsidRPr="00A87F29" w:rsidRDefault="00C317A5" w:rsidP="00311D4A">
    <w:pPr>
      <w:pStyle w:val="Footer"/>
      <w:framePr w:wrap="around" w:vAnchor="text" w:hAnchor="margin" w:xAlign="center" w:y="1"/>
      <w:rPr>
        <w:rStyle w:val="PageNumber"/>
        <w:rFonts w:ascii="Times New Roman" w:hAnsi="Times New Roman" w:cs="Times New Roman"/>
        <w:sz w:val="32"/>
        <w:szCs w:val="24"/>
      </w:rPr>
    </w:pPr>
    <w:r w:rsidRPr="00A87F29">
      <w:rPr>
        <w:rStyle w:val="PageNumber"/>
        <w:rFonts w:ascii="Times New Roman" w:hAnsi="Times New Roman" w:cs="Times New Roman"/>
        <w:sz w:val="24"/>
        <w:szCs w:val="20"/>
      </w:rPr>
      <w:fldChar w:fldCharType="begin"/>
    </w:r>
    <w:r w:rsidRPr="00A87F29">
      <w:rPr>
        <w:rStyle w:val="PageNumber"/>
        <w:rFonts w:ascii="Times New Roman" w:hAnsi="Times New Roman" w:cs="Times New Roman"/>
        <w:sz w:val="24"/>
        <w:szCs w:val="20"/>
      </w:rPr>
      <w:instrText xml:space="preserve">PAGE  </w:instrText>
    </w:r>
    <w:r w:rsidRPr="00A87F29">
      <w:rPr>
        <w:rStyle w:val="PageNumber"/>
        <w:rFonts w:ascii="Times New Roman" w:hAnsi="Times New Roman" w:cs="Times New Roman"/>
        <w:sz w:val="24"/>
        <w:szCs w:val="20"/>
      </w:rPr>
      <w:fldChar w:fldCharType="separate"/>
    </w:r>
    <w:r w:rsidRPr="00A87F29">
      <w:rPr>
        <w:rStyle w:val="PageNumber"/>
        <w:rFonts w:ascii="Times New Roman" w:hAnsi="Times New Roman" w:cs="Times New Roman"/>
        <w:noProof/>
        <w:sz w:val="24"/>
        <w:szCs w:val="20"/>
      </w:rPr>
      <w:t>3</w:t>
    </w:r>
    <w:r w:rsidRPr="00A87F29">
      <w:rPr>
        <w:rStyle w:val="PageNumber"/>
        <w:rFonts w:ascii="Times New Roman" w:hAnsi="Times New Roman" w:cs="Times New Roman"/>
        <w:sz w:val="24"/>
        <w:szCs w:val="20"/>
      </w:rPr>
      <w:fldChar w:fldCharType="end"/>
    </w:r>
  </w:p>
  <w:p w14:paraId="421B66C5" w14:textId="77777777" w:rsidR="00C317A5" w:rsidRDefault="00C31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3359A" w14:textId="77777777" w:rsidR="00C86E69" w:rsidRDefault="00C86E69" w:rsidP="006D3EC5">
      <w:pPr>
        <w:spacing w:after="0" w:line="240" w:lineRule="auto"/>
      </w:pPr>
      <w:r>
        <w:separator/>
      </w:r>
    </w:p>
  </w:footnote>
  <w:footnote w:type="continuationSeparator" w:id="0">
    <w:p w14:paraId="56D74FDC" w14:textId="77777777" w:rsidR="00C86E69" w:rsidRDefault="00C86E69" w:rsidP="006D3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2DA20B4E">
      <w:start w:val="1"/>
      <w:numFmt w:val="decimal"/>
      <w:lvlText w:val="%1."/>
      <w:lvlJc w:val="left"/>
      <w:pPr>
        <w:ind w:left="1440" w:hanging="360"/>
      </w:pPr>
    </w:lvl>
    <w:lvl w:ilvl="1" w:tplc="17A47430" w:tentative="1">
      <w:start w:val="1"/>
      <w:numFmt w:val="lowerLetter"/>
      <w:lvlText w:val="%2."/>
      <w:lvlJc w:val="left"/>
      <w:pPr>
        <w:ind w:left="2160" w:hanging="360"/>
      </w:pPr>
    </w:lvl>
    <w:lvl w:ilvl="2" w:tplc="DE422D38" w:tentative="1">
      <w:start w:val="1"/>
      <w:numFmt w:val="lowerRoman"/>
      <w:lvlText w:val="%3."/>
      <w:lvlJc w:val="right"/>
      <w:pPr>
        <w:ind w:left="2880" w:hanging="180"/>
      </w:pPr>
    </w:lvl>
    <w:lvl w:ilvl="3" w:tplc="1F1E12EA" w:tentative="1">
      <w:start w:val="1"/>
      <w:numFmt w:val="decimal"/>
      <w:lvlText w:val="%4."/>
      <w:lvlJc w:val="left"/>
      <w:pPr>
        <w:ind w:left="3600" w:hanging="360"/>
      </w:pPr>
    </w:lvl>
    <w:lvl w:ilvl="4" w:tplc="0650ACE2" w:tentative="1">
      <w:start w:val="1"/>
      <w:numFmt w:val="lowerLetter"/>
      <w:lvlText w:val="%5."/>
      <w:lvlJc w:val="left"/>
      <w:pPr>
        <w:ind w:left="4320" w:hanging="360"/>
      </w:pPr>
    </w:lvl>
    <w:lvl w:ilvl="5" w:tplc="0D5AAB28" w:tentative="1">
      <w:start w:val="1"/>
      <w:numFmt w:val="lowerRoman"/>
      <w:lvlText w:val="%6."/>
      <w:lvlJc w:val="right"/>
      <w:pPr>
        <w:ind w:left="5040" w:hanging="180"/>
      </w:pPr>
    </w:lvl>
    <w:lvl w:ilvl="6" w:tplc="A4D4C5E8" w:tentative="1">
      <w:start w:val="1"/>
      <w:numFmt w:val="decimal"/>
      <w:lvlText w:val="%7."/>
      <w:lvlJc w:val="left"/>
      <w:pPr>
        <w:ind w:left="5760" w:hanging="360"/>
      </w:pPr>
    </w:lvl>
    <w:lvl w:ilvl="7" w:tplc="FD60D9AE" w:tentative="1">
      <w:start w:val="1"/>
      <w:numFmt w:val="lowerLetter"/>
      <w:lvlText w:val="%8."/>
      <w:lvlJc w:val="left"/>
      <w:pPr>
        <w:ind w:left="6480" w:hanging="360"/>
      </w:pPr>
    </w:lvl>
    <w:lvl w:ilvl="8" w:tplc="A5E241CE"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F272CA00">
      <w:start w:val="1"/>
      <w:numFmt w:val="decimal"/>
      <w:lvlText w:val="%1."/>
      <w:lvlJc w:val="left"/>
      <w:pPr>
        <w:tabs>
          <w:tab w:val="num" w:pos="720"/>
        </w:tabs>
        <w:ind w:left="720" w:hanging="360"/>
      </w:pPr>
    </w:lvl>
    <w:lvl w:ilvl="1" w:tplc="19703EE6" w:tentative="1">
      <w:start w:val="1"/>
      <w:numFmt w:val="lowerLetter"/>
      <w:lvlText w:val="%2."/>
      <w:lvlJc w:val="left"/>
      <w:pPr>
        <w:tabs>
          <w:tab w:val="num" w:pos="1440"/>
        </w:tabs>
        <w:ind w:left="1440" w:hanging="360"/>
      </w:pPr>
    </w:lvl>
    <w:lvl w:ilvl="2" w:tplc="704ED636" w:tentative="1">
      <w:start w:val="1"/>
      <w:numFmt w:val="lowerRoman"/>
      <w:lvlText w:val="%3."/>
      <w:lvlJc w:val="right"/>
      <w:pPr>
        <w:tabs>
          <w:tab w:val="num" w:pos="2160"/>
        </w:tabs>
        <w:ind w:left="2160" w:hanging="180"/>
      </w:pPr>
    </w:lvl>
    <w:lvl w:ilvl="3" w:tplc="5A782A02" w:tentative="1">
      <w:start w:val="1"/>
      <w:numFmt w:val="decimal"/>
      <w:lvlText w:val="%4."/>
      <w:lvlJc w:val="left"/>
      <w:pPr>
        <w:tabs>
          <w:tab w:val="num" w:pos="2880"/>
        </w:tabs>
        <w:ind w:left="2880" w:hanging="360"/>
      </w:pPr>
    </w:lvl>
    <w:lvl w:ilvl="4" w:tplc="EB12D150" w:tentative="1">
      <w:start w:val="1"/>
      <w:numFmt w:val="lowerLetter"/>
      <w:lvlText w:val="%5."/>
      <w:lvlJc w:val="left"/>
      <w:pPr>
        <w:tabs>
          <w:tab w:val="num" w:pos="3600"/>
        </w:tabs>
        <w:ind w:left="3600" w:hanging="360"/>
      </w:pPr>
    </w:lvl>
    <w:lvl w:ilvl="5" w:tplc="8B142506" w:tentative="1">
      <w:start w:val="1"/>
      <w:numFmt w:val="lowerRoman"/>
      <w:lvlText w:val="%6."/>
      <w:lvlJc w:val="right"/>
      <w:pPr>
        <w:tabs>
          <w:tab w:val="num" w:pos="4320"/>
        </w:tabs>
        <w:ind w:left="4320" w:hanging="180"/>
      </w:pPr>
    </w:lvl>
    <w:lvl w:ilvl="6" w:tplc="E054B42E" w:tentative="1">
      <w:start w:val="1"/>
      <w:numFmt w:val="decimal"/>
      <w:lvlText w:val="%7."/>
      <w:lvlJc w:val="left"/>
      <w:pPr>
        <w:tabs>
          <w:tab w:val="num" w:pos="5040"/>
        </w:tabs>
        <w:ind w:left="5040" w:hanging="360"/>
      </w:pPr>
    </w:lvl>
    <w:lvl w:ilvl="7" w:tplc="DD6645F6" w:tentative="1">
      <w:start w:val="1"/>
      <w:numFmt w:val="lowerLetter"/>
      <w:lvlText w:val="%8."/>
      <w:lvlJc w:val="left"/>
      <w:pPr>
        <w:tabs>
          <w:tab w:val="num" w:pos="5760"/>
        </w:tabs>
        <w:ind w:left="5760" w:hanging="360"/>
      </w:pPr>
    </w:lvl>
    <w:lvl w:ilvl="8" w:tplc="56E87D84"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9448FB98">
      <w:start w:val="1"/>
      <w:numFmt w:val="decimal"/>
      <w:lvlText w:val="%1."/>
      <w:lvlJc w:val="left"/>
      <w:pPr>
        <w:tabs>
          <w:tab w:val="num" w:pos="720"/>
        </w:tabs>
        <w:ind w:left="720" w:hanging="360"/>
      </w:pPr>
      <w:rPr>
        <w:rFonts w:hint="default"/>
      </w:rPr>
    </w:lvl>
    <w:lvl w:ilvl="1" w:tplc="8392D85A" w:tentative="1">
      <w:start w:val="1"/>
      <w:numFmt w:val="lowerLetter"/>
      <w:lvlText w:val="%2."/>
      <w:lvlJc w:val="left"/>
      <w:pPr>
        <w:tabs>
          <w:tab w:val="num" w:pos="1440"/>
        </w:tabs>
        <w:ind w:left="1440" w:hanging="360"/>
      </w:pPr>
    </w:lvl>
    <w:lvl w:ilvl="2" w:tplc="7758F48A" w:tentative="1">
      <w:start w:val="1"/>
      <w:numFmt w:val="lowerRoman"/>
      <w:lvlText w:val="%3."/>
      <w:lvlJc w:val="right"/>
      <w:pPr>
        <w:tabs>
          <w:tab w:val="num" w:pos="2160"/>
        </w:tabs>
        <w:ind w:left="2160" w:hanging="180"/>
      </w:pPr>
    </w:lvl>
    <w:lvl w:ilvl="3" w:tplc="12F0DA78" w:tentative="1">
      <w:start w:val="1"/>
      <w:numFmt w:val="decimal"/>
      <w:lvlText w:val="%4."/>
      <w:lvlJc w:val="left"/>
      <w:pPr>
        <w:tabs>
          <w:tab w:val="num" w:pos="2880"/>
        </w:tabs>
        <w:ind w:left="2880" w:hanging="360"/>
      </w:pPr>
    </w:lvl>
    <w:lvl w:ilvl="4" w:tplc="E070DD58" w:tentative="1">
      <w:start w:val="1"/>
      <w:numFmt w:val="lowerLetter"/>
      <w:lvlText w:val="%5."/>
      <w:lvlJc w:val="left"/>
      <w:pPr>
        <w:tabs>
          <w:tab w:val="num" w:pos="3600"/>
        </w:tabs>
        <w:ind w:left="3600" w:hanging="360"/>
      </w:pPr>
    </w:lvl>
    <w:lvl w:ilvl="5" w:tplc="1C565910" w:tentative="1">
      <w:start w:val="1"/>
      <w:numFmt w:val="lowerRoman"/>
      <w:lvlText w:val="%6."/>
      <w:lvlJc w:val="right"/>
      <w:pPr>
        <w:tabs>
          <w:tab w:val="num" w:pos="4320"/>
        </w:tabs>
        <w:ind w:left="4320" w:hanging="180"/>
      </w:pPr>
    </w:lvl>
    <w:lvl w:ilvl="6" w:tplc="0F860B6C" w:tentative="1">
      <w:start w:val="1"/>
      <w:numFmt w:val="decimal"/>
      <w:lvlText w:val="%7."/>
      <w:lvlJc w:val="left"/>
      <w:pPr>
        <w:tabs>
          <w:tab w:val="num" w:pos="5040"/>
        </w:tabs>
        <w:ind w:left="5040" w:hanging="360"/>
      </w:pPr>
    </w:lvl>
    <w:lvl w:ilvl="7" w:tplc="8DE298E6" w:tentative="1">
      <w:start w:val="1"/>
      <w:numFmt w:val="lowerLetter"/>
      <w:lvlText w:val="%8."/>
      <w:lvlJc w:val="left"/>
      <w:pPr>
        <w:tabs>
          <w:tab w:val="num" w:pos="5760"/>
        </w:tabs>
        <w:ind w:left="5760" w:hanging="360"/>
      </w:pPr>
    </w:lvl>
    <w:lvl w:ilvl="8" w:tplc="2DEADEEA"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4B428772">
      <w:start w:val="1"/>
      <w:numFmt w:val="decimal"/>
      <w:lvlText w:val="%1."/>
      <w:lvlJc w:val="left"/>
      <w:pPr>
        <w:tabs>
          <w:tab w:val="num" w:pos="720"/>
        </w:tabs>
        <w:ind w:left="720" w:hanging="360"/>
      </w:pPr>
      <w:rPr>
        <w:rFonts w:hint="default"/>
        <w:b w:val="0"/>
      </w:rPr>
    </w:lvl>
    <w:lvl w:ilvl="1" w:tplc="ADC4C40E" w:tentative="1">
      <w:start w:val="1"/>
      <w:numFmt w:val="lowerLetter"/>
      <w:lvlText w:val="%2."/>
      <w:lvlJc w:val="left"/>
      <w:pPr>
        <w:tabs>
          <w:tab w:val="num" w:pos="1440"/>
        </w:tabs>
        <w:ind w:left="1440" w:hanging="360"/>
      </w:pPr>
    </w:lvl>
    <w:lvl w:ilvl="2" w:tplc="013EF0FE" w:tentative="1">
      <w:start w:val="1"/>
      <w:numFmt w:val="lowerRoman"/>
      <w:lvlText w:val="%3."/>
      <w:lvlJc w:val="right"/>
      <w:pPr>
        <w:tabs>
          <w:tab w:val="num" w:pos="2160"/>
        </w:tabs>
        <w:ind w:left="2160" w:hanging="180"/>
      </w:pPr>
    </w:lvl>
    <w:lvl w:ilvl="3" w:tplc="05A8529C" w:tentative="1">
      <w:start w:val="1"/>
      <w:numFmt w:val="decimal"/>
      <w:lvlText w:val="%4."/>
      <w:lvlJc w:val="left"/>
      <w:pPr>
        <w:tabs>
          <w:tab w:val="num" w:pos="2880"/>
        </w:tabs>
        <w:ind w:left="2880" w:hanging="360"/>
      </w:pPr>
    </w:lvl>
    <w:lvl w:ilvl="4" w:tplc="8E48CE5C" w:tentative="1">
      <w:start w:val="1"/>
      <w:numFmt w:val="lowerLetter"/>
      <w:lvlText w:val="%5."/>
      <w:lvlJc w:val="left"/>
      <w:pPr>
        <w:tabs>
          <w:tab w:val="num" w:pos="3600"/>
        </w:tabs>
        <w:ind w:left="3600" w:hanging="360"/>
      </w:pPr>
    </w:lvl>
    <w:lvl w:ilvl="5" w:tplc="4062491E" w:tentative="1">
      <w:start w:val="1"/>
      <w:numFmt w:val="lowerRoman"/>
      <w:lvlText w:val="%6."/>
      <w:lvlJc w:val="right"/>
      <w:pPr>
        <w:tabs>
          <w:tab w:val="num" w:pos="4320"/>
        </w:tabs>
        <w:ind w:left="4320" w:hanging="180"/>
      </w:pPr>
    </w:lvl>
    <w:lvl w:ilvl="6" w:tplc="58DC4166" w:tentative="1">
      <w:start w:val="1"/>
      <w:numFmt w:val="decimal"/>
      <w:lvlText w:val="%7."/>
      <w:lvlJc w:val="left"/>
      <w:pPr>
        <w:tabs>
          <w:tab w:val="num" w:pos="5040"/>
        </w:tabs>
        <w:ind w:left="5040" w:hanging="360"/>
      </w:pPr>
    </w:lvl>
    <w:lvl w:ilvl="7" w:tplc="5AB89CEA" w:tentative="1">
      <w:start w:val="1"/>
      <w:numFmt w:val="lowerLetter"/>
      <w:lvlText w:val="%8."/>
      <w:lvlJc w:val="left"/>
      <w:pPr>
        <w:tabs>
          <w:tab w:val="num" w:pos="5760"/>
        </w:tabs>
        <w:ind w:left="5760" w:hanging="360"/>
      </w:pPr>
    </w:lvl>
    <w:lvl w:ilvl="8" w:tplc="5900B6AE" w:tentative="1">
      <w:start w:val="1"/>
      <w:numFmt w:val="lowerRoman"/>
      <w:lvlText w:val="%9."/>
      <w:lvlJc w:val="right"/>
      <w:pPr>
        <w:tabs>
          <w:tab w:val="num" w:pos="6480"/>
        </w:tabs>
        <w:ind w:left="6480" w:hanging="180"/>
      </w:pPr>
    </w:lvl>
  </w:abstractNum>
  <w:abstractNum w:abstractNumId="4" w15:restartNumberingAfterBreak="0">
    <w:nsid w:val="06004EC4"/>
    <w:multiLevelType w:val="multilevel"/>
    <w:tmpl w:val="4214538C"/>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17423E"/>
    <w:multiLevelType w:val="hybridMultilevel"/>
    <w:tmpl w:val="09BA9292"/>
    <w:lvl w:ilvl="0" w:tplc="0426000B">
      <w:start w:val="1"/>
      <w:numFmt w:val="bullet"/>
      <w:lvlText w:val=""/>
      <w:lvlJc w:val="left"/>
      <w:pPr>
        <w:ind w:left="1145" w:hanging="360"/>
      </w:pPr>
      <w:rPr>
        <w:rFonts w:ascii="Wingdings" w:hAnsi="Wingdings"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7" w15:restartNumberingAfterBreak="0">
    <w:nsid w:val="0B3D4BD2"/>
    <w:multiLevelType w:val="hybridMultilevel"/>
    <w:tmpl w:val="24A2C188"/>
    <w:lvl w:ilvl="0" w:tplc="408CCFEC">
      <w:start w:val="1"/>
      <w:numFmt w:val="decimal"/>
      <w:lvlText w:val="%1."/>
      <w:lvlJc w:val="left"/>
      <w:pPr>
        <w:tabs>
          <w:tab w:val="num" w:pos="720"/>
        </w:tabs>
        <w:ind w:left="720" w:hanging="360"/>
      </w:pPr>
      <w:rPr>
        <w:rFonts w:hint="default"/>
      </w:rPr>
    </w:lvl>
    <w:lvl w:ilvl="1" w:tplc="3ACAA310" w:tentative="1">
      <w:start w:val="1"/>
      <w:numFmt w:val="lowerLetter"/>
      <w:lvlText w:val="%2."/>
      <w:lvlJc w:val="left"/>
      <w:pPr>
        <w:tabs>
          <w:tab w:val="num" w:pos="1440"/>
        </w:tabs>
        <w:ind w:left="1440" w:hanging="360"/>
      </w:pPr>
    </w:lvl>
    <w:lvl w:ilvl="2" w:tplc="351A92A0" w:tentative="1">
      <w:start w:val="1"/>
      <w:numFmt w:val="lowerRoman"/>
      <w:lvlText w:val="%3."/>
      <w:lvlJc w:val="right"/>
      <w:pPr>
        <w:tabs>
          <w:tab w:val="num" w:pos="2160"/>
        </w:tabs>
        <w:ind w:left="2160" w:hanging="180"/>
      </w:pPr>
    </w:lvl>
    <w:lvl w:ilvl="3" w:tplc="97369688" w:tentative="1">
      <w:start w:val="1"/>
      <w:numFmt w:val="decimal"/>
      <w:lvlText w:val="%4."/>
      <w:lvlJc w:val="left"/>
      <w:pPr>
        <w:tabs>
          <w:tab w:val="num" w:pos="2880"/>
        </w:tabs>
        <w:ind w:left="2880" w:hanging="360"/>
      </w:pPr>
    </w:lvl>
    <w:lvl w:ilvl="4" w:tplc="7332C176" w:tentative="1">
      <w:start w:val="1"/>
      <w:numFmt w:val="lowerLetter"/>
      <w:lvlText w:val="%5."/>
      <w:lvlJc w:val="left"/>
      <w:pPr>
        <w:tabs>
          <w:tab w:val="num" w:pos="3600"/>
        </w:tabs>
        <w:ind w:left="3600" w:hanging="360"/>
      </w:pPr>
    </w:lvl>
    <w:lvl w:ilvl="5" w:tplc="76CCD95C" w:tentative="1">
      <w:start w:val="1"/>
      <w:numFmt w:val="lowerRoman"/>
      <w:lvlText w:val="%6."/>
      <w:lvlJc w:val="right"/>
      <w:pPr>
        <w:tabs>
          <w:tab w:val="num" w:pos="4320"/>
        </w:tabs>
        <w:ind w:left="4320" w:hanging="180"/>
      </w:pPr>
    </w:lvl>
    <w:lvl w:ilvl="6" w:tplc="3880F7DA" w:tentative="1">
      <w:start w:val="1"/>
      <w:numFmt w:val="decimal"/>
      <w:lvlText w:val="%7."/>
      <w:lvlJc w:val="left"/>
      <w:pPr>
        <w:tabs>
          <w:tab w:val="num" w:pos="5040"/>
        </w:tabs>
        <w:ind w:left="5040" w:hanging="360"/>
      </w:pPr>
    </w:lvl>
    <w:lvl w:ilvl="7" w:tplc="29B8D2FE" w:tentative="1">
      <w:start w:val="1"/>
      <w:numFmt w:val="lowerLetter"/>
      <w:lvlText w:val="%8."/>
      <w:lvlJc w:val="left"/>
      <w:pPr>
        <w:tabs>
          <w:tab w:val="num" w:pos="5760"/>
        </w:tabs>
        <w:ind w:left="5760" w:hanging="360"/>
      </w:pPr>
    </w:lvl>
    <w:lvl w:ilvl="8" w:tplc="FEAA8C5E" w:tentative="1">
      <w:start w:val="1"/>
      <w:numFmt w:val="lowerRoman"/>
      <w:lvlText w:val="%9."/>
      <w:lvlJc w:val="right"/>
      <w:pPr>
        <w:tabs>
          <w:tab w:val="num" w:pos="6480"/>
        </w:tabs>
        <w:ind w:left="6480" w:hanging="180"/>
      </w:pPr>
    </w:lvl>
  </w:abstractNum>
  <w:abstractNum w:abstractNumId="8" w15:restartNumberingAfterBreak="0">
    <w:nsid w:val="0F171AFC"/>
    <w:multiLevelType w:val="hybridMultilevel"/>
    <w:tmpl w:val="5EA2F588"/>
    <w:lvl w:ilvl="0" w:tplc="FB1ADA56">
      <w:start w:val="1"/>
      <w:numFmt w:val="decimal"/>
      <w:lvlText w:val="%1."/>
      <w:lvlJc w:val="left"/>
      <w:pPr>
        <w:tabs>
          <w:tab w:val="num" w:pos="720"/>
        </w:tabs>
        <w:ind w:left="720" w:hanging="360"/>
      </w:pPr>
      <w:rPr>
        <w:b w:val="0"/>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0" w15:restartNumberingAfterBreak="0">
    <w:nsid w:val="14A07120"/>
    <w:multiLevelType w:val="multilevel"/>
    <w:tmpl w:val="08F04536"/>
    <w:lvl w:ilvl="0">
      <w:start w:val="1"/>
      <w:numFmt w:val="decimal"/>
      <w:lvlText w:val="%1."/>
      <w:lvlJc w:val="left"/>
      <w:pPr>
        <w:ind w:left="1070" w:hanging="360"/>
      </w:pPr>
      <w:rPr>
        <w:rFonts w:ascii="Times New Roman" w:eastAsia="Times New Roman" w:hAnsi="Times New Roman" w:cs="Times New Roman"/>
        <w:b w:val="0"/>
        <w:sz w:val="24"/>
        <w:szCs w:val="24"/>
      </w:rPr>
    </w:lvl>
    <w:lvl w:ilvl="1">
      <w:start w:val="1"/>
      <w:numFmt w:val="decimal"/>
      <w:isLgl/>
      <w:lvlText w:val="%1.%2."/>
      <w:lvlJc w:val="left"/>
      <w:pPr>
        <w:ind w:left="1455" w:hanging="555"/>
      </w:pPr>
      <w:rPr>
        <w:rFonts w:hint="default"/>
        <w:b w:val="0"/>
        <w:i w:val="0"/>
      </w:rPr>
    </w:lvl>
    <w:lvl w:ilvl="2">
      <w:start w:val="1"/>
      <w:numFmt w:val="decimal"/>
      <w:isLgl/>
      <w:lvlText w:val="%1.%2.%3."/>
      <w:lvlJc w:val="left"/>
      <w:pPr>
        <w:ind w:left="1620" w:hanging="720"/>
      </w:pPr>
      <w:rPr>
        <w:rFonts w:hint="default"/>
        <w:b w:val="0"/>
        <w:i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1980" w:hanging="1080"/>
      </w:pPr>
      <w:rPr>
        <w:rFonts w:hint="default"/>
        <w:b w:val="0"/>
      </w:rPr>
    </w:lvl>
    <w:lvl w:ilvl="5">
      <w:start w:val="1"/>
      <w:numFmt w:val="decimal"/>
      <w:isLgl/>
      <w:lvlText w:val="%1.%2.%3.%4.%5.%6."/>
      <w:lvlJc w:val="left"/>
      <w:pPr>
        <w:ind w:left="1980" w:hanging="1080"/>
      </w:pPr>
      <w:rPr>
        <w:rFonts w:hint="default"/>
        <w:b w:val="0"/>
      </w:rPr>
    </w:lvl>
    <w:lvl w:ilvl="6">
      <w:start w:val="1"/>
      <w:numFmt w:val="decimal"/>
      <w:isLgl/>
      <w:lvlText w:val="%1.%2.%3.%4.%5.%6.%7."/>
      <w:lvlJc w:val="left"/>
      <w:pPr>
        <w:ind w:left="2340" w:hanging="1440"/>
      </w:pPr>
      <w:rPr>
        <w:rFonts w:hint="default"/>
        <w:b w:val="0"/>
      </w:rPr>
    </w:lvl>
    <w:lvl w:ilvl="7">
      <w:start w:val="1"/>
      <w:numFmt w:val="decimal"/>
      <w:isLgl/>
      <w:lvlText w:val="%1.%2.%3.%4.%5.%6.%7.%8."/>
      <w:lvlJc w:val="left"/>
      <w:pPr>
        <w:ind w:left="2340" w:hanging="1440"/>
      </w:pPr>
      <w:rPr>
        <w:rFonts w:hint="default"/>
        <w:b w:val="0"/>
      </w:rPr>
    </w:lvl>
    <w:lvl w:ilvl="8">
      <w:start w:val="1"/>
      <w:numFmt w:val="decimal"/>
      <w:isLgl/>
      <w:lvlText w:val="%1.%2.%3.%4.%5.%6.%7.%8.%9."/>
      <w:lvlJc w:val="left"/>
      <w:pPr>
        <w:ind w:left="2700" w:hanging="1800"/>
      </w:pPr>
      <w:rPr>
        <w:rFonts w:hint="default"/>
        <w:b w:val="0"/>
      </w:rPr>
    </w:lvl>
  </w:abstractNum>
  <w:abstractNum w:abstractNumId="11" w15:restartNumberingAfterBreak="0">
    <w:nsid w:val="1DDA62D5"/>
    <w:multiLevelType w:val="hybridMultilevel"/>
    <w:tmpl w:val="207A700C"/>
    <w:lvl w:ilvl="0" w:tplc="436042E0">
      <w:start w:val="1"/>
      <w:numFmt w:val="decimal"/>
      <w:lvlText w:val="%1."/>
      <w:lvlJc w:val="left"/>
      <w:pPr>
        <w:tabs>
          <w:tab w:val="num" w:pos="720"/>
        </w:tabs>
        <w:ind w:left="720" w:hanging="360"/>
      </w:pPr>
      <w:rPr>
        <w:rFonts w:hint="default"/>
        <w:b/>
      </w:rPr>
    </w:lvl>
    <w:lvl w:ilvl="1" w:tplc="DDE89E70" w:tentative="1">
      <w:start w:val="1"/>
      <w:numFmt w:val="lowerLetter"/>
      <w:lvlText w:val="%2."/>
      <w:lvlJc w:val="left"/>
      <w:pPr>
        <w:tabs>
          <w:tab w:val="num" w:pos="1440"/>
        </w:tabs>
        <w:ind w:left="1440" w:hanging="360"/>
      </w:pPr>
    </w:lvl>
    <w:lvl w:ilvl="2" w:tplc="B4C439A2" w:tentative="1">
      <w:start w:val="1"/>
      <w:numFmt w:val="lowerRoman"/>
      <w:lvlText w:val="%3."/>
      <w:lvlJc w:val="right"/>
      <w:pPr>
        <w:tabs>
          <w:tab w:val="num" w:pos="2160"/>
        </w:tabs>
        <w:ind w:left="2160" w:hanging="180"/>
      </w:pPr>
    </w:lvl>
    <w:lvl w:ilvl="3" w:tplc="8A4C2780" w:tentative="1">
      <w:start w:val="1"/>
      <w:numFmt w:val="decimal"/>
      <w:lvlText w:val="%4."/>
      <w:lvlJc w:val="left"/>
      <w:pPr>
        <w:tabs>
          <w:tab w:val="num" w:pos="2880"/>
        </w:tabs>
        <w:ind w:left="2880" w:hanging="360"/>
      </w:pPr>
    </w:lvl>
    <w:lvl w:ilvl="4" w:tplc="ACFCB0AC" w:tentative="1">
      <w:start w:val="1"/>
      <w:numFmt w:val="lowerLetter"/>
      <w:lvlText w:val="%5."/>
      <w:lvlJc w:val="left"/>
      <w:pPr>
        <w:tabs>
          <w:tab w:val="num" w:pos="3600"/>
        </w:tabs>
        <w:ind w:left="3600" w:hanging="360"/>
      </w:pPr>
    </w:lvl>
    <w:lvl w:ilvl="5" w:tplc="5198961E" w:tentative="1">
      <w:start w:val="1"/>
      <w:numFmt w:val="lowerRoman"/>
      <w:lvlText w:val="%6."/>
      <w:lvlJc w:val="right"/>
      <w:pPr>
        <w:tabs>
          <w:tab w:val="num" w:pos="4320"/>
        </w:tabs>
        <w:ind w:left="4320" w:hanging="180"/>
      </w:pPr>
    </w:lvl>
    <w:lvl w:ilvl="6" w:tplc="A4DAC1C6" w:tentative="1">
      <w:start w:val="1"/>
      <w:numFmt w:val="decimal"/>
      <w:lvlText w:val="%7."/>
      <w:lvlJc w:val="left"/>
      <w:pPr>
        <w:tabs>
          <w:tab w:val="num" w:pos="5040"/>
        </w:tabs>
        <w:ind w:left="5040" w:hanging="360"/>
      </w:pPr>
    </w:lvl>
    <w:lvl w:ilvl="7" w:tplc="48E27A36" w:tentative="1">
      <w:start w:val="1"/>
      <w:numFmt w:val="lowerLetter"/>
      <w:lvlText w:val="%8."/>
      <w:lvlJc w:val="left"/>
      <w:pPr>
        <w:tabs>
          <w:tab w:val="num" w:pos="5760"/>
        </w:tabs>
        <w:ind w:left="5760" w:hanging="360"/>
      </w:pPr>
    </w:lvl>
    <w:lvl w:ilvl="8" w:tplc="F6B8B17A" w:tentative="1">
      <w:start w:val="1"/>
      <w:numFmt w:val="lowerRoman"/>
      <w:lvlText w:val="%9."/>
      <w:lvlJc w:val="right"/>
      <w:pPr>
        <w:tabs>
          <w:tab w:val="num" w:pos="6480"/>
        </w:tabs>
        <w:ind w:left="6480" w:hanging="180"/>
      </w:pPr>
    </w:lvl>
  </w:abstractNum>
  <w:abstractNum w:abstractNumId="12" w15:restartNumberingAfterBreak="0">
    <w:nsid w:val="208F46F9"/>
    <w:multiLevelType w:val="hybridMultilevel"/>
    <w:tmpl w:val="FD36C9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C367F6"/>
    <w:multiLevelType w:val="hybridMultilevel"/>
    <w:tmpl w:val="D700BAD0"/>
    <w:lvl w:ilvl="0" w:tplc="94D2A804">
      <w:start w:val="3"/>
      <w:numFmt w:val="decimal"/>
      <w:lvlText w:val="%1."/>
      <w:lvlJc w:val="left"/>
      <w:pPr>
        <w:tabs>
          <w:tab w:val="num" w:pos="720"/>
        </w:tabs>
        <w:ind w:left="720" w:hanging="360"/>
      </w:pPr>
      <w:rPr>
        <w:rFonts w:hint="default"/>
      </w:rPr>
    </w:lvl>
    <w:lvl w:ilvl="1" w:tplc="3E4AF51C" w:tentative="1">
      <w:start w:val="1"/>
      <w:numFmt w:val="lowerLetter"/>
      <w:lvlText w:val="%2."/>
      <w:lvlJc w:val="left"/>
      <w:pPr>
        <w:tabs>
          <w:tab w:val="num" w:pos="1440"/>
        </w:tabs>
        <w:ind w:left="1440" w:hanging="360"/>
      </w:pPr>
    </w:lvl>
    <w:lvl w:ilvl="2" w:tplc="DCDC65FA" w:tentative="1">
      <w:start w:val="1"/>
      <w:numFmt w:val="lowerRoman"/>
      <w:lvlText w:val="%3."/>
      <w:lvlJc w:val="right"/>
      <w:pPr>
        <w:tabs>
          <w:tab w:val="num" w:pos="2160"/>
        </w:tabs>
        <w:ind w:left="2160" w:hanging="180"/>
      </w:pPr>
    </w:lvl>
    <w:lvl w:ilvl="3" w:tplc="AEC2EB5E" w:tentative="1">
      <w:start w:val="1"/>
      <w:numFmt w:val="decimal"/>
      <w:lvlText w:val="%4."/>
      <w:lvlJc w:val="left"/>
      <w:pPr>
        <w:tabs>
          <w:tab w:val="num" w:pos="2880"/>
        </w:tabs>
        <w:ind w:left="2880" w:hanging="360"/>
      </w:pPr>
    </w:lvl>
    <w:lvl w:ilvl="4" w:tplc="218C4830" w:tentative="1">
      <w:start w:val="1"/>
      <w:numFmt w:val="lowerLetter"/>
      <w:lvlText w:val="%5."/>
      <w:lvlJc w:val="left"/>
      <w:pPr>
        <w:tabs>
          <w:tab w:val="num" w:pos="3600"/>
        </w:tabs>
        <w:ind w:left="3600" w:hanging="360"/>
      </w:pPr>
    </w:lvl>
    <w:lvl w:ilvl="5" w:tplc="DC681546" w:tentative="1">
      <w:start w:val="1"/>
      <w:numFmt w:val="lowerRoman"/>
      <w:lvlText w:val="%6."/>
      <w:lvlJc w:val="right"/>
      <w:pPr>
        <w:tabs>
          <w:tab w:val="num" w:pos="4320"/>
        </w:tabs>
        <w:ind w:left="4320" w:hanging="180"/>
      </w:pPr>
    </w:lvl>
    <w:lvl w:ilvl="6" w:tplc="802E0116" w:tentative="1">
      <w:start w:val="1"/>
      <w:numFmt w:val="decimal"/>
      <w:lvlText w:val="%7."/>
      <w:lvlJc w:val="left"/>
      <w:pPr>
        <w:tabs>
          <w:tab w:val="num" w:pos="5040"/>
        </w:tabs>
        <w:ind w:left="5040" w:hanging="360"/>
      </w:pPr>
    </w:lvl>
    <w:lvl w:ilvl="7" w:tplc="26282022" w:tentative="1">
      <w:start w:val="1"/>
      <w:numFmt w:val="lowerLetter"/>
      <w:lvlText w:val="%8."/>
      <w:lvlJc w:val="left"/>
      <w:pPr>
        <w:tabs>
          <w:tab w:val="num" w:pos="5760"/>
        </w:tabs>
        <w:ind w:left="5760" w:hanging="360"/>
      </w:pPr>
    </w:lvl>
    <w:lvl w:ilvl="8" w:tplc="2B80543E" w:tentative="1">
      <w:start w:val="1"/>
      <w:numFmt w:val="lowerRoman"/>
      <w:lvlText w:val="%9."/>
      <w:lvlJc w:val="right"/>
      <w:pPr>
        <w:tabs>
          <w:tab w:val="num" w:pos="6480"/>
        </w:tabs>
        <w:ind w:left="6480" w:hanging="180"/>
      </w:pPr>
    </w:lvl>
  </w:abstractNum>
  <w:abstractNum w:abstractNumId="14"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9560E2"/>
    <w:multiLevelType w:val="hybridMultilevel"/>
    <w:tmpl w:val="D9B808D8"/>
    <w:lvl w:ilvl="0" w:tplc="713A4570">
      <w:start w:val="1"/>
      <w:numFmt w:val="decimal"/>
      <w:lvlText w:val="%1."/>
      <w:lvlJc w:val="left"/>
      <w:pPr>
        <w:ind w:left="720" w:hanging="360"/>
      </w:pPr>
      <w:rPr>
        <w:rFonts w:hint="default"/>
        <w:b w:val="0"/>
        <w:i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5B6BA1"/>
    <w:multiLevelType w:val="hybridMultilevel"/>
    <w:tmpl w:val="FA925078"/>
    <w:lvl w:ilvl="0" w:tplc="B74A2706">
      <w:start w:val="2"/>
      <w:numFmt w:val="decimal"/>
      <w:lvlText w:val="%1."/>
      <w:lvlJc w:val="left"/>
      <w:pPr>
        <w:tabs>
          <w:tab w:val="num" w:pos="720"/>
        </w:tabs>
        <w:ind w:left="720" w:hanging="360"/>
      </w:pPr>
      <w:rPr>
        <w:rFonts w:hint="default"/>
      </w:rPr>
    </w:lvl>
    <w:lvl w:ilvl="1" w:tplc="6D26B2FE" w:tentative="1">
      <w:start w:val="1"/>
      <w:numFmt w:val="lowerLetter"/>
      <w:lvlText w:val="%2."/>
      <w:lvlJc w:val="left"/>
      <w:pPr>
        <w:tabs>
          <w:tab w:val="num" w:pos="1440"/>
        </w:tabs>
        <w:ind w:left="1440" w:hanging="360"/>
      </w:pPr>
    </w:lvl>
    <w:lvl w:ilvl="2" w:tplc="56EC377C" w:tentative="1">
      <w:start w:val="1"/>
      <w:numFmt w:val="lowerRoman"/>
      <w:lvlText w:val="%3."/>
      <w:lvlJc w:val="right"/>
      <w:pPr>
        <w:tabs>
          <w:tab w:val="num" w:pos="2160"/>
        </w:tabs>
        <w:ind w:left="2160" w:hanging="180"/>
      </w:pPr>
    </w:lvl>
    <w:lvl w:ilvl="3" w:tplc="E5BA9B3C" w:tentative="1">
      <w:start w:val="1"/>
      <w:numFmt w:val="decimal"/>
      <w:lvlText w:val="%4."/>
      <w:lvlJc w:val="left"/>
      <w:pPr>
        <w:tabs>
          <w:tab w:val="num" w:pos="2880"/>
        </w:tabs>
        <w:ind w:left="2880" w:hanging="360"/>
      </w:pPr>
    </w:lvl>
    <w:lvl w:ilvl="4" w:tplc="F500BD2C" w:tentative="1">
      <w:start w:val="1"/>
      <w:numFmt w:val="lowerLetter"/>
      <w:lvlText w:val="%5."/>
      <w:lvlJc w:val="left"/>
      <w:pPr>
        <w:tabs>
          <w:tab w:val="num" w:pos="3600"/>
        </w:tabs>
        <w:ind w:left="3600" w:hanging="360"/>
      </w:pPr>
    </w:lvl>
    <w:lvl w:ilvl="5" w:tplc="E530E1E0" w:tentative="1">
      <w:start w:val="1"/>
      <w:numFmt w:val="lowerRoman"/>
      <w:lvlText w:val="%6."/>
      <w:lvlJc w:val="right"/>
      <w:pPr>
        <w:tabs>
          <w:tab w:val="num" w:pos="4320"/>
        </w:tabs>
        <w:ind w:left="4320" w:hanging="180"/>
      </w:pPr>
    </w:lvl>
    <w:lvl w:ilvl="6" w:tplc="D20A523E" w:tentative="1">
      <w:start w:val="1"/>
      <w:numFmt w:val="decimal"/>
      <w:lvlText w:val="%7."/>
      <w:lvlJc w:val="left"/>
      <w:pPr>
        <w:tabs>
          <w:tab w:val="num" w:pos="5040"/>
        </w:tabs>
        <w:ind w:left="5040" w:hanging="360"/>
      </w:pPr>
    </w:lvl>
    <w:lvl w:ilvl="7" w:tplc="9D22A5B8" w:tentative="1">
      <w:start w:val="1"/>
      <w:numFmt w:val="lowerLetter"/>
      <w:lvlText w:val="%8."/>
      <w:lvlJc w:val="left"/>
      <w:pPr>
        <w:tabs>
          <w:tab w:val="num" w:pos="5760"/>
        </w:tabs>
        <w:ind w:left="5760" w:hanging="360"/>
      </w:pPr>
    </w:lvl>
    <w:lvl w:ilvl="8" w:tplc="F2C2AA88" w:tentative="1">
      <w:start w:val="1"/>
      <w:numFmt w:val="lowerRoman"/>
      <w:lvlText w:val="%9."/>
      <w:lvlJc w:val="right"/>
      <w:pPr>
        <w:tabs>
          <w:tab w:val="num" w:pos="6480"/>
        </w:tabs>
        <w:ind w:left="6480" w:hanging="180"/>
      </w:pPr>
    </w:lvl>
  </w:abstractNum>
  <w:abstractNum w:abstractNumId="18" w15:restartNumberingAfterBreak="0">
    <w:nsid w:val="28C82B6F"/>
    <w:multiLevelType w:val="hybridMultilevel"/>
    <w:tmpl w:val="15C2F61C"/>
    <w:lvl w:ilvl="0" w:tplc="4F72250C">
      <w:start w:val="1"/>
      <w:numFmt w:val="decimal"/>
      <w:lvlText w:val="%1."/>
      <w:lvlJc w:val="left"/>
      <w:pPr>
        <w:ind w:left="720" w:hanging="360"/>
      </w:pPr>
    </w:lvl>
    <w:lvl w:ilvl="1" w:tplc="ABEC2E40" w:tentative="1">
      <w:start w:val="1"/>
      <w:numFmt w:val="lowerLetter"/>
      <w:lvlText w:val="%2."/>
      <w:lvlJc w:val="left"/>
      <w:pPr>
        <w:ind w:left="1440" w:hanging="360"/>
      </w:pPr>
    </w:lvl>
    <w:lvl w:ilvl="2" w:tplc="D550D510" w:tentative="1">
      <w:start w:val="1"/>
      <w:numFmt w:val="lowerRoman"/>
      <w:lvlText w:val="%3."/>
      <w:lvlJc w:val="right"/>
      <w:pPr>
        <w:ind w:left="2160" w:hanging="180"/>
      </w:pPr>
    </w:lvl>
    <w:lvl w:ilvl="3" w:tplc="6EEA699E" w:tentative="1">
      <w:start w:val="1"/>
      <w:numFmt w:val="decimal"/>
      <w:lvlText w:val="%4."/>
      <w:lvlJc w:val="left"/>
      <w:pPr>
        <w:ind w:left="2880" w:hanging="360"/>
      </w:pPr>
    </w:lvl>
    <w:lvl w:ilvl="4" w:tplc="72F83190" w:tentative="1">
      <w:start w:val="1"/>
      <w:numFmt w:val="lowerLetter"/>
      <w:lvlText w:val="%5."/>
      <w:lvlJc w:val="left"/>
      <w:pPr>
        <w:ind w:left="3600" w:hanging="360"/>
      </w:pPr>
    </w:lvl>
    <w:lvl w:ilvl="5" w:tplc="CB10DBF0" w:tentative="1">
      <w:start w:val="1"/>
      <w:numFmt w:val="lowerRoman"/>
      <w:lvlText w:val="%6."/>
      <w:lvlJc w:val="right"/>
      <w:pPr>
        <w:ind w:left="4320" w:hanging="180"/>
      </w:pPr>
    </w:lvl>
    <w:lvl w:ilvl="6" w:tplc="14ECF8EC" w:tentative="1">
      <w:start w:val="1"/>
      <w:numFmt w:val="decimal"/>
      <w:lvlText w:val="%7."/>
      <w:lvlJc w:val="left"/>
      <w:pPr>
        <w:ind w:left="5040" w:hanging="360"/>
      </w:pPr>
    </w:lvl>
    <w:lvl w:ilvl="7" w:tplc="080CF9AC" w:tentative="1">
      <w:start w:val="1"/>
      <w:numFmt w:val="lowerLetter"/>
      <w:lvlText w:val="%8."/>
      <w:lvlJc w:val="left"/>
      <w:pPr>
        <w:ind w:left="5760" w:hanging="360"/>
      </w:pPr>
    </w:lvl>
    <w:lvl w:ilvl="8" w:tplc="CF66FE10" w:tentative="1">
      <w:start w:val="1"/>
      <w:numFmt w:val="lowerRoman"/>
      <w:lvlText w:val="%9."/>
      <w:lvlJc w:val="right"/>
      <w:pPr>
        <w:ind w:left="6480" w:hanging="180"/>
      </w:pPr>
    </w:lvl>
  </w:abstractNum>
  <w:abstractNum w:abstractNumId="19" w15:restartNumberingAfterBreak="0">
    <w:nsid w:val="29322FBB"/>
    <w:multiLevelType w:val="hybridMultilevel"/>
    <w:tmpl w:val="228231B6"/>
    <w:lvl w:ilvl="0" w:tplc="71089E80">
      <w:start w:val="1"/>
      <w:numFmt w:val="decimal"/>
      <w:lvlText w:val="%1."/>
      <w:lvlJc w:val="left"/>
      <w:pPr>
        <w:tabs>
          <w:tab w:val="num" w:pos="720"/>
        </w:tabs>
        <w:ind w:left="720" w:hanging="360"/>
      </w:pPr>
    </w:lvl>
    <w:lvl w:ilvl="1" w:tplc="0DB8D022">
      <w:numFmt w:val="none"/>
      <w:lvlText w:val=""/>
      <w:lvlJc w:val="left"/>
      <w:pPr>
        <w:tabs>
          <w:tab w:val="num" w:pos="360"/>
        </w:tabs>
        <w:ind w:left="0" w:firstLine="0"/>
      </w:pPr>
    </w:lvl>
    <w:lvl w:ilvl="2" w:tplc="3AC26FB2">
      <w:numFmt w:val="none"/>
      <w:lvlText w:val=""/>
      <w:lvlJc w:val="left"/>
      <w:pPr>
        <w:tabs>
          <w:tab w:val="num" w:pos="360"/>
        </w:tabs>
        <w:ind w:left="0" w:firstLine="0"/>
      </w:pPr>
    </w:lvl>
    <w:lvl w:ilvl="3" w:tplc="65F49776">
      <w:numFmt w:val="none"/>
      <w:lvlText w:val=""/>
      <w:lvlJc w:val="left"/>
      <w:pPr>
        <w:tabs>
          <w:tab w:val="num" w:pos="360"/>
        </w:tabs>
        <w:ind w:left="0" w:firstLine="0"/>
      </w:pPr>
    </w:lvl>
    <w:lvl w:ilvl="4" w:tplc="000AE61A">
      <w:numFmt w:val="none"/>
      <w:lvlText w:val=""/>
      <w:lvlJc w:val="left"/>
      <w:pPr>
        <w:tabs>
          <w:tab w:val="num" w:pos="360"/>
        </w:tabs>
        <w:ind w:left="0" w:firstLine="0"/>
      </w:pPr>
    </w:lvl>
    <w:lvl w:ilvl="5" w:tplc="0A6064FC">
      <w:numFmt w:val="none"/>
      <w:lvlText w:val=""/>
      <w:lvlJc w:val="left"/>
      <w:pPr>
        <w:tabs>
          <w:tab w:val="num" w:pos="360"/>
        </w:tabs>
        <w:ind w:left="0" w:firstLine="0"/>
      </w:pPr>
    </w:lvl>
    <w:lvl w:ilvl="6" w:tplc="A2E6E8F2">
      <w:numFmt w:val="none"/>
      <w:lvlText w:val=""/>
      <w:lvlJc w:val="left"/>
      <w:pPr>
        <w:tabs>
          <w:tab w:val="num" w:pos="360"/>
        </w:tabs>
        <w:ind w:left="0" w:firstLine="0"/>
      </w:pPr>
    </w:lvl>
    <w:lvl w:ilvl="7" w:tplc="2104FEE2">
      <w:numFmt w:val="none"/>
      <w:lvlText w:val=""/>
      <w:lvlJc w:val="left"/>
      <w:pPr>
        <w:tabs>
          <w:tab w:val="num" w:pos="360"/>
        </w:tabs>
        <w:ind w:left="0" w:firstLine="0"/>
      </w:pPr>
    </w:lvl>
    <w:lvl w:ilvl="8" w:tplc="A728543A">
      <w:numFmt w:val="none"/>
      <w:lvlText w:val=""/>
      <w:lvlJc w:val="left"/>
      <w:pPr>
        <w:tabs>
          <w:tab w:val="num" w:pos="360"/>
        </w:tabs>
        <w:ind w:left="0" w:firstLine="0"/>
      </w:pPr>
    </w:lvl>
  </w:abstractNum>
  <w:abstractNum w:abstractNumId="20" w15:restartNumberingAfterBreak="0">
    <w:nsid w:val="30D05E14"/>
    <w:multiLevelType w:val="hybridMultilevel"/>
    <w:tmpl w:val="DDA0E9B6"/>
    <w:lvl w:ilvl="0" w:tplc="DD62AE66">
      <w:start w:val="1"/>
      <w:numFmt w:val="bullet"/>
      <w:lvlText w:val=""/>
      <w:lvlJc w:val="left"/>
      <w:pPr>
        <w:ind w:left="1440" w:hanging="360"/>
      </w:pPr>
      <w:rPr>
        <w:rFonts w:ascii="Symbol" w:hAnsi="Symbol" w:hint="default"/>
      </w:rPr>
    </w:lvl>
    <w:lvl w:ilvl="1" w:tplc="2EA4CB60" w:tentative="1">
      <w:start w:val="1"/>
      <w:numFmt w:val="bullet"/>
      <w:lvlText w:val="o"/>
      <w:lvlJc w:val="left"/>
      <w:pPr>
        <w:ind w:left="2160" w:hanging="360"/>
      </w:pPr>
      <w:rPr>
        <w:rFonts w:ascii="Courier New" w:hAnsi="Courier New" w:cs="Courier New" w:hint="default"/>
      </w:rPr>
    </w:lvl>
    <w:lvl w:ilvl="2" w:tplc="D9121706" w:tentative="1">
      <w:start w:val="1"/>
      <w:numFmt w:val="bullet"/>
      <w:lvlText w:val=""/>
      <w:lvlJc w:val="left"/>
      <w:pPr>
        <w:ind w:left="2880" w:hanging="360"/>
      </w:pPr>
      <w:rPr>
        <w:rFonts w:ascii="Wingdings" w:hAnsi="Wingdings" w:hint="default"/>
      </w:rPr>
    </w:lvl>
    <w:lvl w:ilvl="3" w:tplc="C46AA414" w:tentative="1">
      <w:start w:val="1"/>
      <w:numFmt w:val="bullet"/>
      <w:lvlText w:val=""/>
      <w:lvlJc w:val="left"/>
      <w:pPr>
        <w:ind w:left="3600" w:hanging="360"/>
      </w:pPr>
      <w:rPr>
        <w:rFonts w:ascii="Symbol" w:hAnsi="Symbol" w:hint="default"/>
      </w:rPr>
    </w:lvl>
    <w:lvl w:ilvl="4" w:tplc="344251AC" w:tentative="1">
      <w:start w:val="1"/>
      <w:numFmt w:val="bullet"/>
      <w:lvlText w:val="o"/>
      <w:lvlJc w:val="left"/>
      <w:pPr>
        <w:ind w:left="4320" w:hanging="360"/>
      </w:pPr>
      <w:rPr>
        <w:rFonts w:ascii="Courier New" w:hAnsi="Courier New" w:cs="Courier New" w:hint="default"/>
      </w:rPr>
    </w:lvl>
    <w:lvl w:ilvl="5" w:tplc="AFBC2FB2" w:tentative="1">
      <w:start w:val="1"/>
      <w:numFmt w:val="bullet"/>
      <w:lvlText w:val=""/>
      <w:lvlJc w:val="left"/>
      <w:pPr>
        <w:ind w:left="5040" w:hanging="360"/>
      </w:pPr>
      <w:rPr>
        <w:rFonts w:ascii="Wingdings" w:hAnsi="Wingdings" w:hint="default"/>
      </w:rPr>
    </w:lvl>
    <w:lvl w:ilvl="6" w:tplc="22FC945C" w:tentative="1">
      <w:start w:val="1"/>
      <w:numFmt w:val="bullet"/>
      <w:lvlText w:val=""/>
      <w:lvlJc w:val="left"/>
      <w:pPr>
        <w:ind w:left="5760" w:hanging="360"/>
      </w:pPr>
      <w:rPr>
        <w:rFonts w:ascii="Symbol" w:hAnsi="Symbol" w:hint="default"/>
      </w:rPr>
    </w:lvl>
    <w:lvl w:ilvl="7" w:tplc="0472C7D0" w:tentative="1">
      <w:start w:val="1"/>
      <w:numFmt w:val="bullet"/>
      <w:lvlText w:val="o"/>
      <w:lvlJc w:val="left"/>
      <w:pPr>
        <w:ind w:left="6480" w:hanging="360"/>
      </w:pPr>
      <w:rPr>
        <w:rFonts w:ascii="Courier New" w:hAnsi="Courier New" w:cs="Courier New" w:hint="default"/>
      </w:rPr>
    </w:lvl>
    <w:lvl w:ilvl="8" w:tplc="F218127E" w:tentative="1">
      <w:start w:val="1"/>
      <w:numFmt w:val="bullet"/>
      <w:lvlText w:val=""/>
      <w:lvlJc w:val="left"/>
      <w:pPr>
        <w:ind w:left="7200" w:hanging="360"/>
      </w:pPr>
      <w:rPr>
        <w:rFonts w:ascii="Wingdings" w:hAnsi="Wingdings" w:hint="default"/>
      </w:rPr>
    </w:lvl>
  </w:abstractNum>
  <w:abstractNum w:abstractNumId="21" w15:restartNumberingAfterBreak="0">
    <w:nsid w:val="325514EA"/>
    <w:multiLevelType w:val="hybridMultilevel"/>
    <w:tmpl w:val="05F84A24"/>
    <w:lvl w:ilvl="0" w:tplc="FE1AC8B2">
      <w:start w:val="1"/>
      <w:numFmt w:val="decimal"/>
      <w:lvlText w:val="%1."/>
      <w:lvlJc w:val="left"/>
      <w:pPr>
        <w:tabs>
          <w:tab w:val="num" w:pos="720"/>
        </w:tabs>
        <w:ind w:left="720" w:hanging="360"/>
      </w:pPr>
      <w:rPr>
        <w:rFonts w:hint="default"/>
      </w:rPr>
    </w:lvl>
    <w:lvl w:ilvl="1" w:tplc="D4544E98" w:tentative="1">
      <w:start w:val="1"/>
      <w:numFmt w:val="lowerLetter"/>
      <w:lvlText w:val="%2."/>
      <w:lvlJc w:val="left"/>
      <w:pPr>
        <w:tabs>
          <w:tab w:val="num" w:pos="1440"/>
        </w:tabs>
        <w:ind w:left="1440" w:hanging="360"/>
      </w:pPr>
    </w:lvl>
    <w:lvl w:ilvl="2" w:tplc="6AE07266" w:tentative="1">
      <w:start w:val="1"/>
      <w:numFmt w:val="lowerRoman"/>
      <w:lvlText w:val="%3."/>
      <w:lvlJc w:val="right"/>
      <w:pPr>
        <w:tabs>
          <w:tab w:val="num" w:pos="2160"/>
        </w:tabs>
        <w:ind w:left="2160" w:hanging="180"/>
      </w:pPr>
    </w:lvl>
    <w:lvl w:ilvl="3" w:tplc="3AF6694A" w:tentative="1">
      <w:start w:val="1"/>
      <w:numFmt w:val="decimal"/>
      <w:lvlText w:val="%4."/>
      <w:lvlJc w:val="left"/>
      <w:pPr>
        <w:tabs>
          <w:tab w:val="num" w:pos="2880"/>
        </w:tabs>
        <w:ind w:left="2880" w:hanging="360"/>
      </w:pPr>
    </w:lvl>
    <w:lvl w:ilvl="4" w:tplc="CD4A04C8" w:tentative="1">
      <w:start w:val="1"/>
      <w:numFmt w:val="lowerLetter"/>
      <w:lvlText w:val="%5."/>
      <w:lvlJc w:val="left"/>
      <w:pPr>
        <w:tabs>
          <w:tab w:val="num" w:pos="3600"/>
        </w:tabs>
        <w:ind w:left="3600" w:hanging="360"/>
      </w:pPr>
    </w:lvl>
    <w:lvl w:ilvl="5" w:tplc="B564418C" w:tentative="1">
      <w:start w:val="1"/>
      <w:numFmt w:val="lowerRoman"/>
      <w:lvlText w:val="%6."/>
      <w:lvlJc w:val="right"/>
      <w:pPr>
        <w:tabs>
          <w:tab w:val="num" w:pos="4320"/>
        </w:tabs>
        <w:ind w:left="4320" w:hanging="180"/>
      </w:pPr>
    </w:lvl>
    <w:lvl w:ilvl="6" w:tplc="0FB01266" w:tentative="1">
      <w:start w:val="1"/>
      <w:numFmt w:val="decimal"/>
      <w:lvlText w:val="%7."/>
      <w:lvlJc w:val="left"/>
      <w:pPr>
        <w:tabs>
          <w:tab w:val="num" w:pos="5040"/>
        </w:tabs>
        <w:ind w:left="5040" w:hanging="360"/>
      </w:pPr>
    </w:lvl>
    <w:lvl w:ilvl="7" w:tplc="2DE07098" w:tentative="1">
      <w:start w:val="1"/>
      <w:numFmt w:val="lowerLetter"/>
      <w:lvlText w:val="%8."/>
      <w:lvlJc w:val="left"/>
      <w:pPr>
        <w:tabs>
          <w:tab w:val="num" w:pos="5760"/>
        </w:tabs>
        <w:ind w:left="5760" w:hanging="360"/>
      </w:pPr>
    </w:lvl>
    <w:lvl w:ilvl="8" w:tplc="0DCC89B0" w:tentative="1">
      <w:start w:val="1"/>
      <w:numFmt w:val="lowerRoman"/>
      <w:lvlText w:val="%9."/>
      <w:lvlJc w:val="right"/>
      <w:pPr>
        <w:tabs>
          <w:tab w:val="num" w:pos="6480"/>
        </w:tabs>
        <w:ind w:left="6480" w:hanging="180"/>
      </w:pPr>
    </w:lvl>
  </w:abstractNum>
  <w:abstractNum w:abstractNumId="22" w15:restartNumberingAfterBreak="0">
    <w:nsid w:val="3F8505A5"/>
    <w:multiLevelType w:val="hybridMultilevel"/>
    <w:tmpl w:val="2E8AE590"/>
    <w:lvl w:ilvl="0" w:tplc="36744B9E">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7244F6CC" w:tentative="1">
      <w:start w:val="1"/>
      <w:numFmt w:val="lowerLetter"/>
      <w:lvlText w:val="%2."/>
      <w:lvlJc w:val="left"/>
      <w:pPr>
        <w:tabs>
          <w:tab w:val="num" w:pos="1440"/>
        </w:tabs>
        <w:ind w:left="1440" w:hanging="360"/>
      </w:pPr>
    </w:lvl>
    <w:lvl w:ilvl="2" w:tplc="70B2ECAC" w:tentative="1">
      <w:start w:val="1"/>
      <w:numFmt w:val="lowerRoman"/>
      <w:lvlText w:val="%3."/>
      <w:lvlJc w:val="right"/>
      <w:pPr>
        <w:tabs>
          <w:tab w:val="num" w:pos="2160"/>
        </w:tabs>
        <w:ind w:left="2160" w:hanging="180"/>
      </w:pPr>
    </w:lvl>
    <w:lvl w:ilvl="3" w:tplc="1E4E1E90" w:tentative="1">
      <w:start w:val="1"/>
      <w:numFmt w:val="decimal"/>
      <w:lvlText w:val="%4."/>
      <w:lvlJc w:val="left"/>
      <w:pPr>
        <w:tabs>
          <w:tab w:val="num" w:pos="2880"/>
        </w:tabs>
        <w:ind w:left="2880" w:hanging="360"/>
      </w:pPr>
    </w:lvl>
    <w:lvl w:ilvl="4" w:tplc="D18C7A60" w:tentative="1">
      <w:start w:val="1"/>
      <w:numFmt w:val="lowerLetter"/>
      <w:lvlText w:val="%5."/>
      <w:lvlJc w:val="left"/>
      <w:pPr>
        <w:tabs>
          <w:tab w:val="num" w:pos="3600"/>
        </w:tabs>
        <w:ind w:left="3600" w:hanging="360"/>
      </w:pPr>
    </w:lvl>
    <w:lvl w:ilvl="5" w:tplc="48041BB6" w:tentative="1">
      <w:start w:val="1"/>
      <w:numFmt w:val="lowerRoman"/>
      <w:lvlText w:val="%6."/>
      <w:lvlJc w:val="right"/>
      <w:pPr>
        <w:tabs>
          <w:tab w:val="num" w:pos="4320"/>
        </w:tabs>
        <w:ind w:left="4320" w:hanging="180"/>
      </w:pPr>
    </w:lvl>
    <w:lvl w:ilvl="6" w:tplc="61F2EC58" w:tentative="1">
      <w:start w:val="1"/>
      <w:numFmt w:val="decimal"/>
      <w:lvlText w:val="%7."/>
      <w:lvlJc w:val="left"/>
      <w:pPr>
        <w:tabs>
          <w:tab w:val="num" w:pos="5040"/>
        </w:tabs>
        <w:ind w:left="5040" w:hanging="360"/>
      </w:pPr>
    </w:lvl>
    <w:lvl w:ilvl="7" w:tplc="9E2CA18E" w:tentative="1">
      <w:start w:val="1"/>
      <w:numFmt w:val="lowerLetter"/>
      <w:lvlText w:val="%8."/>
      <w:lvlJc w:val="left"/>
      <w:pPr>
        <w:tabs>
          <w:tab w:val="num" w:pos="5760"/>
        </w:tabs>
        <w:ind w:left="5760" w:hanging="360"/>
      </w:pPr>
    </w:lvl>
    <w:lvl w:ilvl="8" w:tplc="74A2FECA" w:tentative="1">
      <w:start w:val="1"/>
      <w:numFmt w:val="lowerRoman"/>
      <w:lvlText w:val="%9."/>
      <w:lvlJc w:val="right"/>
      <w:pPr>
        <w:tabs>
          <w:tab w:val="num" w:pos="6480"/>
        </w:tabs>
        <w:ind w:left="6480" w:hanging="180"/>
      </w:pPr>
    </w:lvl>
  </w:abstractNum>
  <w:abstractNum w:abstractNumId="23"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405137E9"/>
    <w:multiLevelType w:val="hybridMultilevel"/>
    <w:tmpl w:val="6D14397E"/>
    <w:lvl w:ilvl="0" w:tplc="EA52F116">
      <w:start w:val="1"/>
      <w:numFmt w:val="decimal"/>
      <w:lvlText w:val="%1."/>
      <w:lvlJc w:val="left"/>
      <w:pPr>
        <w:ind w:left="720" w:hanging="360"/>
      </w:pPr>
      <w:rPr>
        <w:rFonts w:hint="default"/>
      </w:rPr>
    </w:lvl>
    <w:lvl w:ilvl="1" w:tplc="7F3CA38A" w:tentative="1">
      <w:start w:val="1"/>
      <w:numFmt w:val="lowerLetter"/>
      <w:lvlText w:val="%2."/>
      <w:lvlJc w:val="left"/>
      <w:pPr>
        <w:ind w:left="1440" w:hanging="360"/>
      </w:pPr>
    </w:lvl>
    <w:lvl w:ilvl="2" w:tplc="8AA43F80" w:tentative="1">
      <w:start w:val="1"/>
      <w:numFmt w:val="lowerRoman"/>
      <w:lvlText w:val="%3."/>
      <w:lvlJc w:val="right"/>
      <w:pPr>
        <w:ind w:left="2160" w:hanging="180"/>
      </w:pPr>
    </w:lvl>
    <w:lvl w:ilvl="3" w:tplc="7A28D504" w:tentative="1">
      <w:start w:val="1"/>
      <w:numFmt w:val="decimal"/>
      <w:lvlText w:val="%4."/>
      <w:lvlJc w:val="left"/>
      <w:pPr>
        <w:ind w:left="2880" w:hanging="360"/>
      </w:pPr>
    </w:lvl>
    <w:lvl w:ilvl="4" w:tplc="94F61FD2" w:tentative="1">
      <w:start w:val="1"/>
      <w:numFmt w:val="lowerLetter"/>
      <w:lvlText w:val="%5."/>
      <w:lvlJc w:val="left"/>
      <w:pPr>
        <w:ind w:left="3600" w:hanging="360"/>
      </w:pPr>
    </w:lvl>
    <w:lvl w:ilvl="5" w:tplc="20D602EA" w:tentative="1">
      <w:start w:val="1"/>
      <w:numFmt w:val="lowerRoman"/>
      <w:lvlText w:val="%6."/>
      <w:lvlJc w:val="right"/>
      <w:pPr>
        <w:ind w:left="4320" w:hanging="180"/>
      </w:pPr>
    </w:lvl>
    <w:lvl w:ilvl="6" w:tplc="46DE0CCA" w:tentative="1">
      <w:start w:val="1"/>
      <w:numFmt w:val="decimal"/>
      <w:lvlText w:val="%7."/>
      <w:lvlJc w:val="left"/>
      <w:pPr>
        <w:ind w:left="5040" w:hanging="360"/>
      </w:pPr>
    </w:lvl>
    <w:lvl w:ilvl="7" w:tplc="25580828" w:tentative="1">
      <w:start w:val="1"/>
      <w:numFmt w:val="lowerLetter"/>
      <w:lvlText w:val="%8."/>
      <w:lvlJc w:val="left"/>
      <w:pPr>
        <w:ind w:left="5760" w:hanging="360"/>
      </w:pPr>
    </w:lvl>
    <w:lvl w:ilvl="8" w:tplc="63BA64B2" w:tentative="1">
      <w:start w:val="1"/>
      <w:numFmt w:val="lowerRoman"/>
      <w:lvlText w:val="%9."/>
      <w:lvlJc w:val="right"/>
      <w:pPr>
        <w:ind w:left="6480" w:hanging="180"/>
      </w:pPr>
    </w:lvl>
  </w:abstractNum>
  <w:abstractNum w:abstractNumId="25" w15:restartNumberingAfterBreak="0">
    <w:nsid w:val="41F357BD"/>
    <w:multiLevelType w:val="multilevel"/>
    <w:tmpl w:val="DB62DA30"/>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8507708"/>
    <w:multiLevelType w:val="hybridMultilevel"/>
    <w:tmpl w:val="9D60D83E"/>
    <w:lvl w:ilvl="0" w:tplc="0426000B">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AD3585F"/>
    <w:multiLevelType w:val="multilevel"/>
    <w:tmpl w:val="A502B9A4"/>
    <w:lvl w:ilvl="0">
      <w:start w:val="2"/>
      <w:numFmt w:val="decimal"/>
      <w:lvlText w:val="%1."/>
      <w:lvlJc w:val="left"/>
      <w:pPr>
        <w:ind w:left="360" w:hanging="360"/>
      </w:pPr>
      <w:rPr>
        <w:rFonts w:hint="default"/>
        <w:b w:val="0"/>
        <w:i w:val="0"/>
        <w:sz w:val="24"/>
      </w:rPr>
    </w:lvl>
    <w:lvl w:ilvl="1">
      <w:start w:val="1"/>
      <w:numFmt w:val="decimal"/>
      <w:lvlText w:val="%1.%2."/>
      <w:lvlJc w:val="left"/>
      <w:pPr>
        <w:ind w:left="644" w:hanging="360"/>
      </w:pPr>
      <w:rPr>
        <w:rFonts w:hint="default"/>
        <w:b w:val="0"/>
        <w:i w:val="0"/>
        <w:sz w:val="24"/>
      </w:rPr>
    </w:lvl>
    <w:lvl w:ilvl="2">
      <w:start w:val="1"/>
      <w:numFmt w:val="decimal"/>
      <w:lvlText w:val="%1.%2.%3."/>
      <w:lvlJc w:val="left"/>
      <w:pPr>
        <w:ind w:left="1288" w:hanging="720"/>
      </w:pPr>
      <w:rPr>
        <w:rFonts w:hint="default"/>
        <w:b w:val="0"/>
        <w:bCs w:val="0"/>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val="0"/>
      </w:rPr>
    </w:lvl>
    <w:lvl w:ilvl="7">
      <w:start w:val="1"/>
      <w:numFmt w:val="decimal"/>
      <w:lvlText w:val="%1.%2.%3.%4.%5.%6.%7.%8."/>
      <w:lvlJc w:val="left"/>
      <w:pPr>
        <w:ind w:left="3428" w:hanging="1440"/>
      </w:pPr>
      <w:rPr>
        <w:rFonts w:hint="default"/>
        <w:i w:val="0"/>
      </w:rPr>
    </w:lvl>
    <w:lvl w:ilvl="8">
      <w:start w:val="1"/>
      <w:numFmt w:val="decimal"/>
      <w:lvlText w:val="%1.%2.%3.%4.%5.%6.%7.%8.%9."/>
      <w:lvlJc w:val="left"/>
      <w:pPr>
        <w:ind w:left="4072" w:hanging="1800"/>
      </w:pPr>
      <w:rPr>
        <w:rFonts w:hint="default"/>
        <w:i w:val="0"/>
      </w:rPr>
    </w:lvl>
  </w:abstractNum>
  <w:abstractNum w:abstractNumId="28" w15:restartNumberingAfterBreak="0">
    <w:nsid w:val="55B420FE"/>
    <w:multiLevelType w:val="hybridMultilevel"/>
    <w:tmpl w:val="84820060"/>
    <w:lvl w:ilvl="0" w:tplc="50B6AAB4">
      <w:start w:val="1"/>
      <w:numFmt w:val="decimal"/>
      <w:lvlText w:val="%1."/>
      <w:lvlJc w:val="left"/>
      <w:pPr>
        <w:tabs>
          <w:tab w:val="num" w:pos="720"/>
        </w:tabs>
        <w:ind w:left="720" w:hanging="360"/>
      </w:pPr>
      <w:rPr>
        <w:rFonts w:hint="default"/>
      </w:rPr>
    </w:lvl>
    <w:lvl w:ilvl="1" w:tplc="418632DE" w:tentative="1">
      <w:start w:val="1"/>
      <w:numFmt w:val="lowerLetter"/>
      <w:lvlText w:val="%2."/>
      <w:lvlJc w:val="left"/>
      <w:pPr>
        <w:tabs>
          <w:tab w:val="num" w:pos="1440"/>
        </w:tabs>
        <w:ind w:left="1440" w:hanging="360"/>
      </w:pPr>
    </w:lvl>
    <w:lvl w:ilvl="2" w:tplc="C77A1942" w:tentative="1">
      <w:start w:val="1"/>
      <w:numFmt w:val="lowerRoman"/>
      <w:lvlText w:val="%3."/>
      <w:lvlJc w:val="right"/>
      <w:pPr>
        <w:tabs>
          <w:tab w:val="num" w:pos="2160"/>
        </w:tabs>
        <w:ind w:left="2160" w:hanging="180"/>
      </w:pPr>
    </w:lvl>
    <w:lvl w:ilvl="3" w:tplc="3A0674E4" w:tentative="1">
      <w:start w:val="1"/>
      <w:numFmt w:val="decimal"/>
      <w:lvlText w:val="%4."/>
      <w:lvlJc w:val="left"/>
      <w:pPr>
        <w:tabs>
          <w:tab w:val="num" w:pos="2880"/>
        </w:tabs>
        <w:ind w:left="2880" w:hanging="360"/>
      </w:pPr>
    </w:lvl>
    <w:lvl w:ilvl="4" w:tplc="D3F04A6A" w:tentative="1">
      <w:start w:val="1"/>
      <w:numFmt w:val="lowerLetter"/>
      <w:lvlText w:val="%5."/>
      <w:lvlJc w:val="left"/>
      <w:pPr>
        <w:tabs>
          <w:tab w:val="num" w:pos="3600"/>
        </w:tabs>
        <w:ind w:left="3600" w:hanging="360"/>
      </w:pPr>
    </w:lvl>
    <w:lvl w:ilvl="5" w:tplc="3B0A7A36" w:tentative="1">
      <w:start w:val="1"/>
      <w:numFmt w:val="lowerRoman"/>
      <w:lvlText w:val="%6."/>
      <w:lvlJc w:val="right"/>
      <w:pPr>
        <w:tabs>
          <w:tab w:val="num" w:pos="4320"/>
        </w:tabs>
        <w:ind w:left="4320" w:hanging="180"/>
      </w:pPr>
    </w:lvl>
    <w:lvl w:ilvl="6" w:tplc="EEDAC7E8" w:tentative="1">
      <w:start w:val="1"/>
      <w:numFmt w:val="decimal"/>
      <w:lvlText w:val="%7."/>
      <w:lvlJc w:val="left"/>
      <w:pPr>
        <w:tabs>
          <w:tab w:val="num" w:pos="5040"/>
        </w:tabs>
        <w:ind w:left="5040" w:hanging="360"/>
      </w:pPr>
    </w:lvl>
    <w:lvl w:ilvl="7" w:tplc="86700542" w:tentative="1">
      <w:start w:val="1"/>
      <w:numFmt w:val="lowerLetter"/>
      <w:lvlText w:val="%8."/>
      <w:lvlJc w:val="left"/>
      <w:pPr>
        <w:tabs>
          <w:tab w:val="num" w:pos="5760"/>
        </w:tabs>
        <w:ind w:left="5760" w:hanging="360"/>
      </w:pPr>
    </w:lvl>
    <w:lvl w:ilvl="8" w:tplc="FEFE0890" w:tentative="1">
      <w:start w:val="1"/>
      <w:numFmt w:val="lowerRoman"/>
      <w:lvlText w:val="%9."/>
      <w:lvlJc w:val="right"/>
      <w:pPr>
        <w:tabs>
          <w:tab w:val="num" w:pos="6480"/>
        </w:tabs>
        <w:ind w:left="6480" w:hanging="180"/>
      </w:pPr>
    </w:lvl>
  </w:abstractNum>
  <w:abstractNum w:abstractNumId="29" w15:restartNumberingAfterBreak="0">
    <w:nsid w:val="58643917"/>
    <w:multiLevelType w:val="multilevel"/>
    <w:tmpl w:val="E73EDD9A"/>
    <w:lvl w:ilvl="0">
      <w:start w:val="1"/>
      <w:numFmt w:val="decimal"/>
      <w:lvlText w:val="%1."/>
      <w:lvlJc w:val="left"/>
      <w:pPr>
        <w:ind w:left="1070" w:hanging="360"/>
      </w:pPr>
      <w:rPr>
        <w:rFonts w:ascii="Times New Roman" w:hAnsi="Times New Roman" w:cs="Times New Roman"/>
        <w:b w:val="0"/>
        <w:sz w:val="24"/>
        <w:szCs w:val="24"/>
      </w:rPr>
    </w:lvl>
    <w:lvl w:ilvl="1">
      <w:start w:val="1"/>
      <w:numFmt w:val="decimal"/>
      <w:isLgl/>
      <w:lvlText w:val="%1.%2."/>
      <w:lvlJc w:val="left"/>
      <w:pPr>
        <w:ind w:left="1455" w:hanging="555"/>
      </w:pPr>
      <w:rPr>
        <w:rFonts w:hint="default"/>
        <w:b w:val="0"/>
        <w:i w:val="0"/>
      </w:rPr>
    </w:lvl>
    <w:lvl w:ilvl="2">
      <w:start w:val="1"/>
      <w:numFmt w:val="decimal"/>
      <w:isLgl/>
      <w:lvlText w:val="%1.%2.%3."/>
      <w:lvlJc w:val="left"/>
      <w:pPr>
        <w:ind w:left="1620" w:hanging="720"/>
      </w:pPr>
      <w:rPr>
        <w:rFonts w:hint="default"/>
        <w:b w:val="0"/>
        <w:i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1980" w:hanging="1080"/>
      </w:pPr>
      <w:rPr>
        <w:rFonts w:hint="default"/>
        <w:b w:val="0"/>
      </w:rPr>
    </w:lvl>
    <w:lvl w:ilvl="5">
      <w:start w:val="1"/>
      <w:numFmt w:val="decimal"/>
      <w:isLgl/>
      <w:lvlText w:val="%1.%2.%3.%4.%5.%6."/>
      <w:lvlJc w:val="left"/>
      <w:pPr>
        <w:ind w:left="1980" w:hanging="1080"/>
      </w:pPr>
      <w:rPr>
        <w:rFonts w:hint="default"/>
        <w:b w:val="0"/>
      </w:rPr>
    </w:lvl>
    <w:lvl w:ilvl="6">
      <w:start w:val="1"/>
      <w:numFmt w:val="decimal"/>
      <w:isLgl/>
      <w:lvlText w:val="%1.%2.%3.%4.%5.%6.%7."/>
      <w:lvlJc w:val="left"/>
      <w:pPr>
        <w:ind w:left="2340" w:hanging="1440"/>
      </w:pPr>
      <w:rPr>
        <w:rFonts w:hint="default"/>
        <w:b w:val="0"/>
      </w:rPr>
    </w:lvl>
    <w:lvl w:ilvl="7">
      <w:start w:val="1"/>
      <w:numFmt w:val="decimal"/>
      <w:isLgl/>
      <w:lvlText w:val="%1.%2.%3.%4.%5.%6.%7.%8."/>
      <w:lvlJc w:val="left"/>
      <w:pPr>
        <w:ind w:left="2340" w:hanging="1440"/>
      </w:pPr>
      <w:rPr>
        <w:rFonts w:hint="default"/>
        <w:b w:val="0"/>
      </w:rPr>
    </w:lvl>
    <w:lvl w:ilvl="8">
      <w:start w:val="1"/>
      <w:numFmt w:val="decimal"/>
      <w:isLgl/>
      <w:lvlText w:val="%1.%2.%3.%4.%5.%6.%7.%8.%9."/>
      <w:lvlJc w:val="left"/>
      <w:pPr>
        <w:ind w:left="2700" w:hanging="1800"/>
      </w:pPr>
      <w:rPr>
        <w:rFonts w:hint="default"/>
        <w:b w:val="0"/>
      </w:rPr>
    </w:lvl>
  </w:abstractNum>
  <w:abstractNum w:abstractNumId="30" w15:restartNumberingAfterBreak="0">
    <w:nsid w:val="5AB75A60"/>
    <w:multiLevelType w:val="hybridMultilevel"/>
    <w:tmpl w:val="9D14710A"/>
    <w:lvl w:ilvl="0" w:tplc="C3180D34">
      <w:start w:val="2"/>
      <w:numFmt w:val="decimal"/>
      <w:lvlText w:val="%1."/>
      <w:lvlJc w:val="left"/>
      <w:pPr>
        <w:tabs>
          <w:tab w:val="num" w:pos="720"/>
        </w:tabs>
        <w:ind w:left="720" w:hanging="360"/>
      </w:pPr>
      <w:rPr>
        <w:rFonts w:hint="default"/>
      </w:rPr>
    </w:lvl>
    <w:lvl w:ilvl="1" w:tplc="E8EC4BEC" w:tentative="1">
      <w:start w:val="1"/>
      <w:numFmt w:val="lowerLetter"/>
      <w:lvlText w:val="%2."/>
      <w:lvlJc w:val="left"/>
      <w:pPr>
        <w:tabs>
          <w:tab w:val="num" w:pos="1440"/>
        </w:tabs>
        <w:ind w:left="1440" w:hanging="360"/>
      </w:pPr>
    </w:lvl>
    <w:lvl w:ilvl="2" w:tplc="05AA9CDA" w:tentative="1">
      <w:start w:val="1"/>
      <w:numFmt w:val="lowerRoman"/>
      <w:lvlText w:val="%3."/>
      <w:lvlJc w:val="right"/>
      <w:pPr>
        <w:tabs>
          <w:tab w:val="num" w:pos="2160"/>
        </w:tabs>
        <w:ind w:left="2160" w:hanging="180"/>
      </w:pPr>
    </w:lvl>
    <w:lvl w:ilvl="3" w:tplc="D2EA1208" w:tentative="1">
      <w:start w:val="1"/>
      <w:numFmt w:val="decimal"/>
      <w:lvlText w:val="%4."/>
      <w:lvlJc w:val="left"/>
      <w:pPr>
        <w:tabs>
          <w:tab w:val="num" w:pos="2880"/>
        </w:tabs>
        <w:ind w:left="2880" w:hanging="360"/>
      </w:pPr>
    </w:lvl>
    <w:lvl w:ilvl="4" w:tplc="162AB4D8" w:tentative="1">
      <w:start w:val="1"/>
      <w:numFmt w:val="lowerLetter"/>
      <w:lvlText w:val="%5."/>
      <w:lvlJc w:val="left"/>
      <w:pPr>
        <w:tabs>
          <w:tab w:val="num" w:pos="3600"/>
        </w:tabs>
        <w:ind w:left="3600" w:hanging="360"/>
      </w:pPr>
    </w:lvl>
    <w:lvl w:ilvl="5" w:tplc="5CBC2A20" w:tentative="1">
      <w:start w:val="1"/>
      <w:numFmt w:val="lowerRoman"/>
      <w:lvlText w:val="%6."/>
      <w:lvlJc w:val="right"/>
      <w:pPr>
        <w:tabs>
          <w:tab w:val="num" w:pos="4320"/>
        </w:tabs>
        <w:ind w:left="4320" w:hanging="180"/>
      </w:pPr>
    </w:lvl>
    <w:lvl w:ilvl="6" w:tplc="522E3B3E" w:tentative="1">
      <w:start w:val="1"/>
      <w:numFmt w:val="decimal"/>
      <w:lvlText w:val="%7."/>
      <w:lvlJc w:val="left"/>
      <w:pPr>
        <w:tabs>
          <w:tab w:val="num" w:pos="5040"/>
        </w:tabs>
        <w:ind w:left="5040" w:hanging="360"/>
      </w:pPr>
    </w:lvl>
    <w:lvl w:ilvl="7" w:tplc="38AC90AE" w:tentative="1">
      <w:start w:val="1"/>
      <w:numFmt w:val="lowerLetter"/>
      <w:lvlText w:val="%8."/>
      <w:lvlJc w:val="left"/>
      <w:pPr>
        <w:tabs>
          <w:tab w:val="num" w:pos="5760"/>
        </w:tabs>
        <w:ind w:left="5760" w:hanging="360"/>
      </w:pPr>
    </w:lvl>
    <w:lvl w:ilvl="8" w:tplc="FF527FE0" w:tentative="1">
      <w:start w:val="1"/>
      <w:numFmt w:val="lowerRoman"/>
      <w:lvlText w:val="%9."/>
      <w:lvlJc w:val="right"/>
      <w:pPr>
        <w:tabs>
          <w:tab w:val="num" w:pos="6480"/>
        </w:tabs>
        <w:ind w:left="6480" w:hanging="180"/>
      </w:pPr>
    </w:lvl>
  </w:abstractNum>
  <w:abstractNum w:abstractNumId="31" w15:restartNumberingAfterBreak="0">
    <w:nsid w:val="5BBE4EAE"/>
    <w:multiLevelType w:val="hybridMultilevel"/>
    <w:tmpl w:val="6F2A35A4"/>
    <w:lvl w:ilvl="0" w:tplc="9DC4D0EE">
      <w:start w:val="1"/>
      <w:numFmt w:val="decimal"/>
      <w:lvlText w:val="%1."/>
      <w:lvlJc w:val="left"/>
      <w:pPr>
        <w:tabs>
          <w:tab w:val="num" w:pos="720"/>
        </w:tabs>
        <w:ind w:left="720" w:hanging="360"/>
      </w:pPr>
    </w:lvl>
    <w:lvl w:ilvl="1" w:tplc="C7B8669C" w:tentative="1">
      <w:start w:val="1"/>
      <w:numFmt w:val="lowerLetter"/>
      <w:lvlText w:val="%2."/>
      <w:lvlJc w:val="left"/>
      <w:pPr>
        <w:tabs>
          <w:tab w:val="num" w:pos="1440"/>
        </w:tabs>
        <w:ind w:left="1440" w:hanging="360"/>
      </w:pPr>
    </w:lvl>
    <w:lvl w:ilvl="2" w:tplc="CEECDF74" w:tentative="1">
      <w:start w:val="1"/>
      <w:numFmt w:val="lowerRoman"/>
      <w:lvlText w:val="%3."/>
      <w:lvlJc w:val="right"/>
      <w:pPr>
        <w:tabs>
          <w:tab w:val="num" w:pos="2160"/>
        </w:tabs>
        <w:ind w:left="2160" w:hanging="180"/>
      </w:pPr>
    </w:lvl>
    <w:lvl w:ilvl="3" w:tplc="E5D24EAC" w:tentative="1">
      <w:start w:val="1"/>
      <w:numFmt w:val="decimal"/>
      <w:lvlText w:val="%4."/>
      <w:lvlJc w:val="left"/>
      <w:pPr>
        <w:tabs>
          <w:tab w:val="num" w:pos="2880"/>
        </w:tabs>
        <w:ind w:left="2880" w:hanging="360"/>
      </w:pPr>
    </w:lvl>
    <w:lvl w:ilvl="4" w:tplc="B3207160" w:tentative="1">
      <w:start w:val="1"/>
      <w:numFmt w:val="lowerLetter"/>
      <w:lvlText w:val="%5."/>
      <w:lvlJc w:val="left"/>
      <w:pPr>
        <w:tabs>
          <w:tab w:val="num" w:pos="3600"/>
        </w:tabs>
        <w:ind w:left="3600" w:hanging="360"/>
      </w:pPr>
    </w:lvl>
    <w:lvl w:ilvl="5" w:tplc="D6A868E6" w:tentative="1">
      <w:start w:val="1"/>
      <w:numFmt w:val="lowerRoman"/>
      <w:lvlText w:val="%6."/>
      <w:lvlJc w:val="right"/>
      <w:pPr>
        <w:tabs>
          <w:tab w:val="num" w:pos="4320"/>
        </w:tabs>
        <w:ind w:left="4320" w:hanging="180"/>
      </w:pPr>
    </w:lvl>
    <w:lvl w:ilvl="6" w:tplc="A1805554" w:tentative="1">
      <w:start w:val="1"/>
      <w:numFmt w:val="decimal"/>
      <w:lvlText w:val="%7."/>
      <w:lvlJc w:val="left"/>
      <w:pPr>
        <w:tabs>
          <w:tab w:val="num" w:pos="5040"/>
        </w:tabs>
        <w:ind w:left="5040" w:hanging="360"/>
      </w:pPr>
    </w:lvl>
    <w:lvl w:ilvl="7" w:tplc="E5220B1A" w:tentative="1">
      <w:start w:val="1"/>
      <w:numFmt w:val="lowerLetter"/>
      <w:lvlText w:val="%8."/>
      <w:lvlJc w:val="left"/>
      <w:pPr>
        <w:tabs>
          <w:tab w:val="num" w:pos="5760"/>
        </w:tabs>
        <w:ind w:left="5760" w:hanging="360"/>
      </w:pPr>
    </w:lvl>
    <w:lvl w:ilvl="8" w:tplc="3176C972" w:tentative="1">
      <w:start w:val="1"/>
      <w:numFmt w:val="lowerRoman"/>
      <w:lvlText w:val="%9."/>
      <w:lvlJc w:val="right"/>
      <w:pPr>
        <w:tabs>
          <w:tab w:val="num" w:pos="6480"/>
        </w:tabs>
        <w:ind w:left="6480" w:hanging="180"/>
      </w:pPr>
    </w:lvl>
  </w:abstractNum>
  <w:abstractNum w:abstractNumId="32" w15:restartNumberingAfterBreak="0">
    <w:nsid w:val="614B4F00"/>
    <w:multiLevelType w:val="hybridMultilevel"/>
    <w:tmpl w:val="EA2E95E8"/>
    <w:lvl w:ilvl="0" w:tplc="D6AAAF60">
      <w:start w:val="1"/>
      <w:numFmt w:val="bullet"/>
      <w:lvlText w:val=""/>
      <w:lvlJc w:val="left"/>
      <w:pPr>
        <w:tabs>
          <w:tab w:val="num" w:pos="360"/>
        </w:tabs>
        <w:ind w:left="360" w:hanging="360"/>
      </w:pPr>
      <w:rPr>
        <w:rFonts w:ascii="Symbol" w:hAnsi="Symbol" w:hint="default"/>
      </w:rPr>
    </w:lvl>
    <w:lvl w:ilvl="1" w:tplc="8612DAE4" w:tentative="1">
      <w:start w:val="1"/>
      <w:numFmt w:val="bullet"/>
      <w:lvlText w:val="o"/>
      <w:lvlJc w:val="left"/>
      <w:pPr>
        <w:tabs>
          <w:tab w:val="num" w:pos="1080"/>
        </w:tabs>
        <w:ind w:left="1080" w:hanging="360"/>
      </w:pPr>
      <w:rPr>
        <w:rFonts w:ascii="Courier New" w:hAnsi="Courier New" w:cs="Courier New" w:hint="default"/>
      </w:rPr>
    </w:lvl>
    <w:lvl w:ilvl="2" w:tplc="D7EE663C" w:tentative="1">
      <w:start w:val="1"/>
      <w:numFmt w:val="bullet"/>
      <w:lvlText w:val=""/>
      <w:lvlJc w:val="left"/>
      <w:pPr>
        <w:tabs>
          <w:tab w:val="num" w:pos="1800"/>
        </w:tabs>
        <w:ind w:left="1800" w:hanging="360"/>
      </w:pPr>
      <w:rPr>
        <w:rFonts w:ascii="Wingdings" w:hAnsi="Wingdings" w:hint="default"/>
      </w:rPr>
    </w:lvl>
    <w:lvl w:ilvl="3" w:tplc="8C869594" w:tentative="1">
      <w:start w:val="1"/>
      <w:numFmt w:val="bullet"/>
      <w:lvlText w:val=""/>
      <w:lvlJc w:val="left"/>
      <w:pPr>
        <w:tabs>
          <w:tab w:val="num" w:pos="2520"/>
        </w:tabs>
        <w:ind w:left="2520" w:hanging="360"/>
      </w:pPr>
      <w:rPr>
        <w:rFonts w:ascii="Symbol" w:hAnsi="Symbol" w:hint="default"/>
      </w:rPr>
    </w:lvl>
    <w:lvl w:ilvl="4" w:tplc="DE18BB04" w:tentative="1">
      <w:start w:val="1"/>
      <w:numFmt w:val="bullet"/>
      <w:lvlText w:val="o"/>
      <w:lvlJc w:val="left"/>
      <w:pPr>
        <w:tabs>
          <w:tab w:val="num" w:pos="3240"/>
        </w:tabs>
        <w:ind w:left="3240" w:hanging="360"/>
      </w:pPr>
      <w:rPr>
        <w:rFonts w:ascii="Courier New" w:hAnsi="Courier New" w:cs="Courier New" w:hint="default"/>
      </w:rPr>
    </w:lvl>
    <w:lvl w:ilvl="5" w:tplc="06C4C6D6" w:tentative="1">
      <w:start w:val="1"/>
      <w:numFmt w:val="bullet"/>
      <w:lvlText w:val=""/>
      <w:lvlJc w:val="left"/>
      <w:pPr>
        <w:tabs>
          <w:tab w:val="num" w:pos="3960"/>
        </w:tabs>
        <w:ind w:left="3960" w:hanging="360"/>
      </w:pPr>
      <w:rPr>
        <w:rFonts w:ascii="Wingdings" w:hAnsi="Wingdings" w:hint="default"/>
      </w:rPr>
    </w:lvl>
    <w:lvl w:ilvl="6" w:tplc="8EBAFF2A" w:tentative="1">
      <w:start w:val="1"/>
      <w:numFmt w:val="bullet"/>
      <w:lvlText w:val=""/>
      <w:lvlJc w:val="left"/>
      <w:pPr>
        <w:tabs>
          <w:tab w:val="num" w:pos="4680"/>
        </w:tabs>
        <w:ind w:left="4680" w:hanging="360"/>
      </w:pPr>
      <w:rPr>
        <w:rFonts w:ascii="Symbol" w:hAnsi="Symbol" w:hint="default"/>
      </w:rPr>
    </w:lvl>
    <w:lvl w:ilvl="7" w:tplc="B132563E" w:tentative="1">
      <w:start w:val="1"/>
      <w:numFmt w:val="bullet"/>
      <w:lvlText w:val="o"/>
      <w:lvlJc w:val="left"/>
      <w:pPr>
        <w:tabs>
          <w:tab w:val="num" w:pos="5400"/>
        </w:tabs>
        <w:ind w:left="5400" w:hanging="360"/>
      </w:pPr>
      <w:rPr>
        <w:rFonts w:ascii="Courier New" w:hAnsi="Courier New" w:cs="Courier New" w:hint="default"/>
      </w:rPr>
    </w:lvl>
    <w:lvl w:ilvl="8" w:tplc="F31651C4"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35E4C33"/>
    <w:multiLevelType w:val="hybridMultilevel"/>
    <w:tmpl w:val="825A2958"/>
    <w:lvl w:ilvl="0" w:tplc="86F629B2">
      <w:start w:val="1"/>
      <w:numFmt w:val="decimal"/>
      <w:lvlText w:val="%1."/>
      <w:lvlJc w:val="left"/>
      <w:pPr>
        <w:tabs>
          <w:tab w:val="num" w:pos="600"/>
        </w:tabs>
        <w:ind w:left="600" w:hanging="360"/>
      </w:pPr>
      <w:rPr>
        <w:rFonts w:hint="default"/>
        <w:b w:val="0"/>
      </w:rPr>
    </w:lvl>
    <w:lvl w:ilvl="1" w:tplc="EA929BA8" w:tentative="1">
      <w:start w:val="1"/>
      <w:numFmt w:val="lowerLetter"/>
      <w:lvlText w:val="%2."/>
      <w:lvlJc w:val="left"/>
      <w:pPr>
        <w:tabs>
          <w:tab w:val="num" w:pos="1440"/>
        </w:tabs>
        <w:ind w:left="1440" w:hanging="360"/>
      </w:pPr>
    </w:lvl>
    <w:lvl w:ilvl="2" w:tplc="F4B0C152" w:tentative="1">
      <w:start w:val="1"/>
      <w:numFmt w:val="lowerRoman"/>
      <w:lvlText w:val="%3."/>
      <w:lvlJc w:val="right"/>
      <w:pPr>
        <w:tabs>
          <w:tab w:val="num" w:pos="2160"/>
        </w:tabs>
        <w:ind w:left="2160" w:hanging="180"/>
      </w:pPr>
    </w:lvl>
    <w:lvl w:ilvl="3" w:tplc="DB724D4E">
      <w:start w:val="1"/>
      <w:numFmt w:val="decimal"/>
      <w:lvlText w:val="%4."/>
      <w:lvlJc w:val="left"/>
      <w:pPr>
        <w:tabs>
          <w:tab w:val="num" w:pos="2880"/>
        </w:tabs>
        <w:ind w:left="2880" w:hanging="360"/>
      </w:pPr>
    </w:lvl>
    <w:lvl w:ilvl="4" w:tplc="04BACAE8" w:tentative="1">
      <w:start w:val="1"/>
      <w:numFmt w:val="lowerLetter"/>
      <w:lvlText w:val="%5."/>
      <w:lvlJc w:val="left"/>
      <w:pPr>
        <w:tabs>
          <w:tab w:val="num" w:pos="3600"/>
        </w:tabs>
        <w:ind w:left="3600" w:hanging="360"/>
      </w:pPr>
    </w:lvl>
    <w:lvl w:ilvl="5" w:tplc="A6C456A8" w:tentative="1">
      <w:start w:val="1"/>
      <w:numFmt w:val="lowerRoman"/>
      <w:lvlText w:val="%6."/>
      <w:lvlJc w:val="right"/>
      <w:pPr>
        <w:tabs>
          <w:tab w:val="num" w:pos="4320"/>
        </w:tabs>
        <w:ind w:left="4320" w:hanging="180"/>
      </w:pPr>
    </w:lvl>
    <w:lvl w:ilvl="6" w:tplc="D37CCB14" w:tentative="1">
      <w:start w:val="1"/>
      <w:numFmt w:val="decimal"/>
      <w:lvlText w:val="%7."/>
      <w:lvlJc w:val="left"/>
      <w:pPr>
        <w:tabs>
          <w:tab w:val="num" w:pos="5040"/>
        </w:tabs>
        <w:ind w:left="5040" w:hanging="360"/>
      </w:pPr>
    </w:lvl>
    <w:lvl w:ilvl="7" w:tplc="503A5A44" w:tentative="1">
      <w:start w:val="1"/>
      <w:numFmt w:val="lowerLetter"/>
      <w:lvlText w:val="%8."/>
      <w:lvlJc w:val="left"/>
      <w:pPr>
        <w:tabs>
          <w:tab w:val="num" w:pos="5760"/>
        </w:tabs>
        <w:ind w:left="5760" w:hanging="360"/>
      </w:pPr>
    </w:lvl>
    <w:lvl w:ilvl="8" w:tplc="3F9A63EE" w:tentative="1">
      <w:start w:val="1"/>
      <w:numFmt w:val="lowerRoman"/>
      <w:lvlText w:val="%9."/>
      <w:lvlJc w:val="right"/>
      <w:pPr>
        <w:tabs>
          <w:tab w:val="num" w:pos="6480"/>
        </w:tabs>
        <w:ind w:left="6480" w:hanging="180"/>
      </w:pPr>
    </w:lvl>
  </w:abstractNum>
  <w:abstractNum w:abstractNumId="35" w15:restartNumberingAfterBreak="0">
    <w:nsid w:val="689F5E42"/>
    <w:multiLevelType w:val="hybridMultilevel"/>
    <w:tmpl w:val="59A81BB0"/>
    <w:lvl w:ilvl="0" w:tplc="163EB6FC">
      <w:start w:val="27"/>
      <w:numFmt w:val="bullet"/>
      <w:lvlText w:val="-"/>
      <w:lvlJc w:val="left"/>
      <w:pPr>
        <w:ind w:left="1875" w:hanging="360"/>
      </w:pPr>
      <w:rPr>
        <w:rFonts w:ascii="Times New Roman" w:eastAsia="Times New Roman" w:hAnsi="Times New Roman" w:cs="Times New Roman" w:hint="default"/>
        <w:b w:val="0"/>
      </w:rPr>
    </w:lvl>
    <w:lvl w:ilvl="1" w:tplc="04260003" w:tentative="1">
      <w:start w:val="1"/>
      <w:numFmt w:val="bullet"/>
      <w:lvlText w:val="o"/>
      <w:lvlJc w:val="left"/>
      <w:pPr>
        <w:ind w:left="2595" w:hanging="360"/>
      </w:pPr>
      <w:rPr>
        <w:rFonts w:ascii="Courier New" w:hAnsi="Courier New" w:cs="Courier New" w:hint="default"/>
      </w:rPr>
    </w:lvl>
    <w:lvl w:ilvl="2" w:tplc="04260005" w:tentative="1">
      <w:start w:val="1"/>
      <w:numFmt w:val="bullet"/>
      <w:lvlText w:val=""/>
      <w:lvlJc w:val="left"/>
      <w:pPr>
        <w:ind w:left="3315" w:hanging="360"/>
      </w:pPr>
      <w:rPr>
        <w:rFonts w:ascii="Wingdings" w:hAnsi="Wingdings" w:hint="default"/>
      </w:rPr>
    </w:lvl>
    <w:lvl w:ilvl="3" w:tplc="04260001" w:tentative="1">
      <w:start w:val="1"/>
      <w:numFmt w:val="bullet"/>
      <w:lvlText w:val=""/>
      <w:lvlJc w:val="left"/>
      <w:pPr>
        <w:ind w:left="4035" w:hanging="360"/>
      </w:pPr>
      <w:rPr>
        <w:rFonts w:ascii="Symbol" w:hAnsi="Symbol" w:hint="default"/>
      </w:rPr>
    </w:lvl>
    <w:lvl w:ilvl="4" w:tplc="04260003" w:tentative="1">
      <w:start w:val="1"/>
      <w:numFmt w:val="bullet"/>
      <w:lvlText w:val="o"/>
      <w:lvlJc w:val="left"/>
      <w:pPr>
        <w:ind w:left="4755" w:hanging="360"/>
      </w:pPr>
      <w:rPr>
        <w:rFonts w:ascii="Courier New" w:hAnsi="Courier New" w:cs="Courier New" w:hint="default"/>
      </w:rPr>
    </w:lvl>
    <w:lvl w:ilvl="5" w:tplc="04260005" w:tentative="1">
      <w:start w:val="1"/>
      <w:numFmt w:val="bullet"/>
      <w:lvlText w:val=""/>
      <w:lvlJc w:val="left"/>
      <w:pPr>
        <w:ind w:left="5475" w:hanging="360"/>
      </w:pPr>
      <w:rPr>
        <w:rFonts w:ascii="Wingdings" w:hAnsi="Wingdings" w:hint="default"/>
      </w:rPr>
    </w:lvl>
    <w:lvl w:ilvl="6" w:tplc="04260001" w:tentative="1">
      <w:start w:val="1"/>
      <w:numFmt w:val="bullet"/>
      <w:lvlText w:val=""/>
      <w:lvlJc w:val="left"/>
      <w:pPr>
        <w:ind w:left="6195" w:hanging="360"/>
      </w:pPr>
      <w:rPr>
        <w:rFonts w:ascii="Symbol" w:hAnsi="Symbol" w:hint="default"/>
      </w:rPr>
    </w:lvl>
    <w:lvl w:ilvl="7" w:tplc="04260003" w:tentative="1">
      <w:start w:val="1"/>
      <w:numFmt w:val="bullet"/>
      <w:lvlText w:val="o"/>
      <w:lvlJc w:val="left"/>
      <w:pPr>
        <w:ind w:left="6915" w:hanging="360"/>
      </w:pPr>
      <w:rPr>
        <w:rFonts w:ascii="Courier New" w:hAnsi="Courier New" w:cs="Courier New" w:hint="default"/>
      </w:rPr>
    </w:lvl>
    <w:lvl w:ilvl="8" w:tplc="04260005" w:tentative="1">
      <w:start w:val="1"/>
      <w:numFmt w:val="bullet"/>
      <w:lvlText w:val=""/>
      <w:lvlJc w:val="left"/>
      <w:pPr>
        <w:ind w:left="7635" w:hanging="360"/>
      </w:pPr>
      <w:rPr>
        <w:rFonts w:ascii="Wingdings" w:hAnsi="Wingdings" w:hint="default"/>
      </w:rPr>
    </w:lvl>
  </w:abstractNum>
  <w:abstractNum w:abstractNumId="36" w15:restartNumberingAfterBreak="0">
    <w:nsid w:val="6AD256C9"/>
    <w:multiLevelType w:val="hybridMultilevel"/>
    <w:tmpl w:val="51A20DF2"/>
    <w:lvl w:ilvl="0" w:tplc="D2024ADE">
      <w:start w:val="1"/>
      <w:numFmt w:val="decimal"/>
      <w:lvlText w:val="%1."/>
      <w:lvlJc w:val="left"/>
      <w:pPr>
        <w:ind w:left="720" w:hanging="360"/>
      </w:pPr>
    </w:lvl>
    <w:lvl w:ilvl="1" w:tplc="B352CE74" w:tentative="1">
      <w:start w:val="1"/>
      <w:numFmt w:val="lowerLetter"/>
      <w:lvlText w:val="%2."/>
      <w:lvlJc w:val="left"/>
      <w:pPr>
        <w:ind w:left="1440" w:hanging="360"/>
      </w:pPr>
    </w:lvl>
    <w:lvl w:ilvl="2" w:tplc="EAD0BF36" w:tentative="1">
      <w:start w:val="1"/>
      <w:numFmt w:val="lowerRoman"/>
      <w:lvlText w:val="%3."/>
      <w:lvlJc w:val="right"/>
      <w:pPr>
        <w:ind w:left="2160" w:hanging="180"/>
      </w:pPr>
    </w:lvl>
    <w:lvl w:ilvl="3" w:tplc="31D64E08" w:tentative="1">
      <w:start w:val="1"/>
      <w:numFmt w:val="decimal"/>
      <w:lvlText w:val="%4."/>
      <w:lvlJc w:val="left"/>
      <w:pPr>
        <w:ind w:left="2880" w:hanging="360"/>
      </w:pPr>
    </w:lvl>
    <w:lvl w:ilvl="4" w:tplc="E954F7DE" w:tentative="1">
      <w:start w:val="1"/>
      <w:numFmt w:val="lowerLetter"/>
      <w:lvlText w:val="%5."/>
      <w:lvlJc w:val="left"/>
      <w:pPr>
        <w:ind w:left="3600" w:hanging="360"/>
      </w:pPr>
    </w:lvl>
    <w:lvl w:ilvl="5" w:tplc="9F5284DE" w:tentative="1">
      <w:start w:val="1"/>
      <w:numFmt w:val="lowerRoman"/>
      <w:lvlText w:val="%6."/>
      <w:lvlJc w:val="right"/>
      <w:pPr>
        <w:ind w:left="4320" w:hanging="180"/>
      </w:pPr>
    </w:lvl>
    <w:lvl w:ilvl="6" w:tplc="A89CDAAA" w:tentative="1">
      <w:start w:val="1"/>
      <w:numFmt w:val="decimal"/>
      <w:lvlText w:val="%7."/>
      <w:lvlJc w:val="left"/>
      <w:pPr>
        <w:ind w:left="5040" w:hanging="360"/>
      </w:pPr>
    </w:lvl>
    <w:lvl w:ilvl="7" w:tplc="61EAAAA0" w:tentative="1">
      <w:start w:val="1"/>
      <w:numFmt w:val="lowerLetter"/>
      <w:lvlText w:val="%8."/>
      <w:lvlJc w:val="left"/>
      <w:pPr>
        <w:ind w:left="5760" w:hanging="360"/>
      </w:pPr>
    </w:lvl>
    <w:lvl w:ilvl="8" w:tplc="32101428" w:tentative="1">
      <w:start w:val="1"/>
      <w:numFmt w:val="lowerRoman"/>
      <w:lvlText w:val="%9."/>
      <w:lvlJc w:val="right"/>
      <w:pPr>
        <w:ind w:left="6480" w:hanging="180"/>
      </w:pPr>
    </w:lvl>
  </w:abstractNum>
  <w:abstractNum w:abstractNumId="37" w15:restartNumberingAfterBreak="0">
    <w:nsid w:val="6B19748A"/>
    <w:multiLevelType w:val="hybridMultilevel"/>
    <w:tmpl w:val="F072E0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E8372CB"/>
    <w:multiLevelType w:val="hybridMultilevel"/>
    <w:tmpl w:val="D730DAD4"/>
    <w:lvl w:ilvl="0" w:tplc="31E21632">
      <w:start w:val="27"/>
      <w:numFmt w:val="bullet"/>
      <w:lvlText w:val="-"/>
      <w:lvlJc w:val="left"/>
      <w:pPr>
        <w:ind w:left="785" w:hanging="360"/>
      </w:pPr>
      <w:rPr>
        <w:rFonts w:ascii="Times New Roman" w:eastAsia="Times New Roman" w:hAnsi="Times New Roman" w:cs="Times New Roman" w:hint="default"/>
        <w:b w:val="0"/>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39" w15:restartNumberingAfterBreak="0">
    <w:nsid w:val="703860FA"/>
    <w:multiLevelType w:val="hybridMultilevel"/>
    <w:tmpl w:val="49060330"/>
    <w:lvl w:ilvl="0" w:tplc="5FAEF0E8">
      <w:start w:val="1"/>
      <w:numFmt w:val="decimal"/>
      <w:lvlText w:val="%1."/>
      <w:lvlJc w:val="left"/>
      <w:pPr>
        <w:tabs>
          <w:tab w:val="num" w:pos="720"/>
        </w:tabs>
        <w:ind w:left="720" w:hanging="360"/>
      </w:pPr>
    </w:lvl>
    <w:lvl w:ilvl="1" w:tplc="ADCE5512">
      <w:start w:val="1"/>
      <w:numFmt w:val="decimal"/>
      <w:lvlText w:val="%2."/>
      <w:lvlJc w:val="left"/>
      <w:pPr>
        <w:tabs>
          <w:tab w:val="num" w:pos="1440"/>
        </w:tabs>
        <w:ind w:left="1440" w:hanging="360"/>
      </w:pPr>
    </w:lvl>
    <w:lvl w:ilvl="2" w:tplc="EE0ABFC6">
      <w:start w:val="1"/>
      <w:numFmt w:val="decimal"/>
      <w:lvlText w:val="%3."/>
      <w:lvlJc w:val="left"/>
      <w:pPr>
        <w:tabs>
          <w:tab w:val="num" w:pos="2160"/>
        </w:tabs>
        <w:ind w:left="2160" w:hanging="360"/>
      </w:pPr>
    </w:lvl>
    <w:lvl w:ilvl="3" w:tplc="B7C0BBAE">
      <w:start w:val="1"/>
      <w:numFmt w:val="decimal"/>
      <w:lvlText w:val="%4."/>
      <w:lvlJc w:val="left"/>
      <w:pPr>
        <w:tabs>
          <w:tab w:val="num" w:pos="2880"/>
        </w:tabs>
        <w:ind w:left="2880" w:hanging="360"/>
      </w:pPr>
    </w:lvl>
    <w:lvl w:ilvl="4" w:tplc="75A004D6">
      <w:start w:val="1"/>
      <w:numFmt w:val="decimal"/>
      <w:lvlText w:val="%5."/>
      <w:lvlJc w:val="left"/>
      <w:pPr>
        <w:tabs>
          <w:tab w:val="num" w:pos="3600"/>
        </w:tabs>
        <w:ind w:left="3600" w:hanging="360"/>
      </w:pPr>
    </w:lvl>
    <w:lvl w:ilvl="5" w:tplc="C51A1A12">
      <w:start w:val="1"/>
      <w:numFmt w:val="decimal"/>
      <w:lvlText w:val="%6."/>
      <w:lvlJc w:val="left"/>
      <w:pPr>
        <w:tabs>
          <w:tab w:val="num" w:pos="4320"/>
        </w:tabs>
        <w:ind w:left="4320" w:hanging="360"/>
      </w:pPr>
    </w:lvl>
    <w:lvl w:ilvl="6" w:tplc="88409ADE">
      <w:start w:val="1"/>
      <w:numFmt w:val="decimal"/>
      <w:lvlText w:val="%7."/>
      <w:lvlJc w:val="left"/>
      <w:pPr>
        <w:tabs>
          <w:tab w:val="num" w:pos="5040"/>
        </w:tabs>
        <w:ind w:left="5040" w:hanging="360"/>
      </w:pPr>
    </w:lvl>
    <w:lvl w:ilvl="7" w:tplc="C0A2A7CA">
      <w:start w:val="1"/>
      <w:numFmt w:val="decimal"/>
      <w:lvlText w:val="%8."/>
      <w:lvlJc w:val="left"/>
      <w:pPr>
        <w:tabs>
          <w:tab w:val="num" w:pos="5760"/>
        </w:tabs>
        <w:ind w:left="5760" w:hanging="360"/>
      </w:pPr>
    </w:lvl>
    <w:lvl w:ilvl="8" w:tplc="78C80242">
      <w:start w:val="1"/>
      <w:numFmt w:val="decimal"/>
      <w:lvlText w:val="%9."/>
      <w:lvlJc w:val="left"/>
      <w:pPr>
        <w:tabs>
          <w:tab w:val="num" w:pos="6480"/>
        </w:tabs>
        <w:ind w:left="6480" w:hanging="360"/>
      </w:pPr>
    </w:lvl>
  </w:abstractNum>
  <w:abstractNum w:abstractNumId="40" w15:restartNumberingAfterBreak="0">
    <w:nsid w:val="756D3510"/>
    <w:multiLevelType w:val="hybridMultilevel"/>
    <w:tmpl w:val="98CC3370"/>
    <w:lvl w:ilvl="0" w:tplc="8CFE7F0C">
      <w:start w:val="1"/>
      <w:numFmt w:val="decimal"/>
      <w:lvlText w:val="%1)"/>
      <w:lvlJc w:val="left"/>
      <w:pPr>
        <w:tabs>
          <w:tab w:val="num" w:pos="720"/>
        </w:tabs>
        <w:ind w:left="720" w:hanging="360"/>
      </w:pPr>
      <w:rPr>
        <w:b/>
      </w:rPr>
    </w:lvl>
    <w:lvl w:ilvl="1" w:tplc="5A6A1A68" w:tentative="1">
      <w:start w:val="1"/>
      <w:numFmt w:val="lowerLetter"/>
      <w:lvlText w:val="%2."/>
      <w:lvlJc w:val="left"/>
      <w:pPr>
        <w:tabs>
          <w:tab w:val="num" w:pos="1440"/>
        </w:tabs>
        <w:ind w:left="1440" w:hanging="360"/>
      </w:pPr>
    </w:lvl>
    <w:lvl w:ilvl="2" w:tplc="65E439F2" w:tentative="1">
      <w:start w:val="1"/>
      <w:numFmt w:val="lowerRoman"/>
      <w:lvlText w:val="%3."/>
      <w:lvlJc w:val="right"/>
      <w:pPr>
        <w:tabs>
          <w:tab w:val="num" w:pos="2160"/>
        </w:tabs>
        <w:ind w:left="2160" w:hanging="180"/>
      </w:pPr>
    </w:lvl>
    <w:lvl w:ilvl="3" w:tplc="8684F692" w:tentative="1">
      <w:start w:val="1"/>
      <w:numFmt w:val="decimal"/>
      <w:lvlText w:val="%4."/>
      <w:lvlJc w:val="left"/>
      <w:pPr>
        <w:tabs>
          <w:tab w:val="num" w:pos="2880"/>
        </w:tabs>
        <w:ind w:left="2880" w:hanging="360"/>
      </w:pPr>
    </w:lvl>
    <w:lvl w:ilvl="4" w:tplc="FE605A48" w:tentative="1">
      <w:start w:val="1"/>
      <w:numFmt w:val="lowerLetter"/>
      <w:lvlText w:val="%5."/>
      <w:lvlJc w:val="left"/>
      <w:pPr>
        <w:tabs>
          <w:tab w:val="num" w:pos="3600"/>
        </w:tabs>
        <w:ind w:left="3600" w:hanging="360"/>
      </w:pPr>
    </w:lvl>
    <w:lvl w:ilvl="5" w:tplc="EC38B098" w:tentative="1">
      <w:start w:val="1"/>
      <w:numFmt w:val="lowerRoman"/>
      <w:lvlText w:val="%6."/>
      <w:lvlJc w:val="right"/>
      <w:pPr>
        <w:tabs>
          <w:tab w:val="num" w:pos="4320"/>
        </w:tabs>
        <w:ind w:left="4320" w:hanging="180"/>
      </w:pPr>
    </w:lvl>
    <w:lvl w:ilvl="6" w:tplc="4782B1F4" w:tentative="1">
      <w:start w:val="1"/>
      <w:numFmt w:val="decimal"/>
      <w:lvlText w:val="%7."/>
      <w:lvlJc w:val="left"/>
      <w:pPr>
        <w:tabs>
          <w:tab w:val="num" w:pos="5040"/>
        </w:tabs>
        <w:ind w:left="5040" w:hanging="360"/>
      </w:pPr>
    </w:lvl>
    <w:lvl w:ilvl="7" w:tplc="61BA8C56" w:tentative="1">
      <w:start w:val="1"/>
      <w:numFmt w:val="lowerLetter"/>
      <w:lvlText w:val="%8."/>
      <w:lvlJc w:val="left"/>
      <w:pPr>
        <w:tabs>
          <w:tab w:val="num" w:pos="5760"/>
        </w:tabs>
        <w:ind w:left="5760" w:hanging="360"/>
      </w:pPr>
    </w:lvl>
    <w:lvl w:ilvl="8" w:tplc="298A022C" w:tentative="1">
      <w:start w:val="1"/>
      <w:numFmt w:val="lowerRoman"/>
      <w:lvlText w:val="%9."/>
      <w:lvlJc w:val="right"/>
      <w:pPr>
        <w:tabs>
          <w:tab w:val="num" w:pos="6480"/>
        </w:tabs>
        <w:ind w:left="6480" w:hanging="180"/>
      </w:pPr>
    </w:lvl>
  </w:abstractNum>
  <w:abstractNum w:abstractNumId="41" w15:restartNumberingAfterBreak="0">
    <w:nsid w:val="760851EB"/>
    <w:multiLevelType w:val="multilevel"/>
    <w:tmpl w:val="9E6ADE66"/>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2346"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odala111"/>
      <w:isLgl/>
      <w:lvlText w:val="%1.%2.%3."/>
      <w:lvlJc w:val="left"/>
      <w:pPr>
        <w:ind w:left="1080" w:hanging="720"/>
      </w:pPr>
      <w:rPr>
        <w:rFonts w:hint="default"/>
        <w:b w:val="0"/>
      </w:rPr>
    </w:lvl>
    <w:lvl w:ilvl="3">
      <w:start w:val="1"/>
      <w:numFmt w:val="decimal"/>
      <w:pStyle w:val="Nodala1111"/>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2" w15:restartNumberingAfterBreak="0">
    <w:nsid w:val="77D915AD"/>
    <w:multiLevelType w:val="hybridMultilevel"/>
    <w:tmpl w:val="6AA0E9CA"/>
    <w:lvl w:ilvl="0" w:tplc="0426000B">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43" w15:restartNumberingAfterBreak="0">
    <w:nsid w:val="78872572"/>
    <w:multiLevelType w:val="multilevel"/>
    <w:tmpl w:val="557A8F78"/>
    <w:lvl w:ilvl="0">
      <w:start w:val="1"/>
      <w:numFmt w:val="decimal"/>
      <w:pStyle w:val="Heading2"/>
      <w:lvlText w:val="%1."/>
      <w:lvlJc w:val="left"/>
      <w:pPr>
        <w:ind w:left="960" w:hanging="360"/>
      </w:pPr>
      <w:rPr>
        <w:rFonts w:ascii="Times New Roman" w:eastAsia="Times New Roman" w:hAnsi="Times New Roman" w:cs="Times New Roman"/>
        <w:b w:val="0"/>
        <w:color w:val="auto"/>
      </w:rPr>
    </w:lvl>
    <w:lvl w:ilvl="1">
      <w:start w:val="1"/>
      <w:numFmt w:val="decimal"/>
      <w:pStyle w:val="Heading3"/>
      <w:isLgl/>
      <w:lvlText w:val="%1.%2."/>
      <w:lvlJc w:val="left"/>
      <w:pPr>
        <w:ind w:left="502" w:hanging="360"/>
      </w:pPr>
      <w:rPr>
        <w:rFonts w:hint="default"/>
        <w:b w:val="0"/>
      </w:rPr>
    </w:lvl>
    <w:lvl w:ilvl="2">
      <w:start w:val="1"/>
      <w:numFmt w:val="decimal"/>
      <w:isLgl/>
      <w:lvlText w:val="%1.%2.%3."/>
      <w:lvlJc w:val="left"/>
      <w:pPr>
        <w:ind w:left="2040" w:hanging="720"/>
      </w:pPr>
      <w:rPr>
        <w:rFonts w:hint="default"/>
        <w:b w:val="0"/>
      </w:rPr>
    </w:lvl>
    <w:lvl w:ilvl="3">
      <w:start w:val="1"/>
      <w:numFmt w:val="decimal"/>
      <w:isLgl/>
      <w:lvlText w:val="%1.%2.%3.%4."/>
      <w:lvlJc w:val="left"/>
      <w:pPr>
        <w:ind w:left="240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560" w:hanging="1440"/>
      </w:pPr>
      <w:rPr>
        <w:rFonts w:hint="default"/>
      </w:rPr>
    </w:lvl>
    <w:lvl w:ilvl="8">
      <w:start w:val="1"/>
      <w:numFmt w:val="decimal"/>
      <w:isLgl/>
      <w:lvlText w:val="%1.%2.%3.%4.%5.%6.%7.%8.%9."/>
      <w:lvlJc w:val="left"/>
      <w:pPr>
        <w:ind w:left="5280" w:hanging="1800"/>
      </w:pPr>
      <w:rPr>
        <w:rFonts w:hint="default"/>
      </w:rPr>
    </w:lvl>
  </w:abstractNum>
  <w:abstractNum w:abstractNumId="44" w15:restartNumberingAfterBreak="0">
    <w:nsid w:val="799F2B84"/>
    <w:multiLevelType w:val="hybridMultilevel"/>
    <w:tmpl w:val="64045FFC"/>
    <w:lvl w:ilvl="0" w:tplc="E42037EC">
      <w:start w:val="1"/>
      <w:numFmt w:val="decimal"/>
      <w:lvlText w:val="%1."/>
      <w:lvlJc w:val="left"/>
      <w:pPr>
        <w:tabs>
          <w:tab w:val="num" w:pos="720"/>
        </w:tabs>
        <w:ind w:left="720" w:hanging="360"/>
      </w:pPr>
      <w:rPr>
        <w:rFonts w:hint="default"/>
      </w:rPr>
    </w:lvl>
    <w:lvl w:ilvl="1" w:tplc="B05A085E" w:tentative="1">
      <w:start w:val="1"/>
      <w:numFmt w:val="lowerLetter"/>
      <w:lvlText w:val="%2."/>
      <w:lvlJc w:val="left"/>
      <w:pPr>
        <w:tabs>
          <w:tab w:val="num" w:pos="1440"/>
        </w:tabs>
        <w:ind w:left="1440" w:hanging="360"/>
      </w:pPr>
    </w:lvl>
    <w:lvl w:ilvl="2" w:tplc="723CF84A" w:tentative="1">
      <w:start w:val="1"/>
      <w:numFmt w:val="lowerRoman"/>
      <w:lvlText w:val="%3."/>
      <w:lvlJc w:val="right"/>
      <w:pPr>
        <w:tabs>
          <w:tab w:val="num" w:pos="2160"/>
        </w:tabs>
        <w:ind w:left="2160" w:hanging="180"/>
      </w:pPr>
    </w:lvl>
    <w:lvl w:ilvl="3" w:tplc="C760315A" w:tentative="1">
      <w:start w:val="1"/>
      <w:numFmt w:val="decimal"/>
      <w:lvlText w:val="%4."/>
      <w:lvlJc w:val="left"/>
      <w:pPr>
        <w:tabs>
          <w:tab w:val="num" w:pos="2880"/>
        </w:tabs>
        <w:ind w:left="2880" w:hanging="360"/>
      </w:pPr>
    </w:lvl>
    <w:lvl w:ilvl="4" w:tplc="DAE4F71C" w:tentative="1">
      <w:start w:val="1"/>
      <w:numFmt w:val="lowerLetter"/>
      <w:lvlText w:val="%5."/>
      <w:lvlJc w:val="left"/>
      <w:pPr>
        <w:tabs>
          <w:tab w:val="num" w:pos="3600"/>
        </w:tabs>
        <w:ind w:left="3600" w:hanging="360"/>
      </w:pPr>
    </w:lvl>
    <w:lvl w:ilvl="5" w:tplc="B3660744" w:tentative="1">
      <w:start w:val="1"/>
      <w:numFmt w:val="lowerRoman"/>
      <w:lvlText w:val="%6."/>
      <w:lvlJc w:val="right"/>
      <w:pPr>
        <w:tabs>
          <w:tab w:val="num" w:pos="4320"/>
        </w:tabs>
        <w:ind w:left="4320" w:hanging="180"/>
      </w:pPr>
    </w:lvl>
    <w:lvl w:ilvl="6" w:tplc="2EF6D7EC" w:tentative="1">
      <w:start w:val="1"/>
      <w:numFmt w:val="decimal"/>
      <w:lvlText w:val="%7."/>
      <w:lvlJc w:val="left"/>
      <w:pPr>
        <w:tabs>
          <w:tab w:val="num" w:pos="5040"/>
        </w:tabs>
        <w:ind w:left="5040" w:hanging="360"/>
      </w:pPr>
    </w:lvl>
    <w:lvl w:ilvl="7" w:tplc="27622876" w:tentative="1">
      <w:start w:val="1"/>
      <w:numFmt w:val="lowerLetter"/>
      <w:lvlText w:val="%8."/>
      <w:lvlJc w:val="left"/>
      <w:pPr>
        <w:tabs>
          <w:tab w:val="num" w:pos="5760"/>
        </w:tabs>
        <w:ind w:left="5760" w:hanging="360"/>
      </w:pPr>
    </w:lvl>
    <w:lvl w:ilvl="8" w:tplc="C1100346" w:tentative="1">
      <w:start w:val="1"/>
      <w:numFmt w:val="lowerRoman"/>
      <w:lvlText w:val="%9."/>
      <w:lvlJc w:val="right"/>
      <w:pPr>
        <w:tabs>
          <w:tab w:val="num" w:pos="6480"/>
        </w:tabs>
        <w:ind w:left="6480" w:hanging="180"/>
      </w:pPr>
    </w:lvl>
  </w:abstractNum>
  <w:abstractNum w:abstractNumId="45" w15:restartNumberingAfterBreak="0">
    <w:nsid w:val="7BA82BEE"/>
    <w:multiLevelType w:val="hybridMultilevel"/>
    <w:tmpl w:val="4F4C6CA0"/>
    <w:lvl w:ilvl="0" w:tplc="A9663BEA">
      <w:start w:val="1"/>
      <w:numFmt w:val="decimal"/>
      <w:lvlText w:val="%1."/>
      <w:lvlJc w:val="left"/>
      <w:pPr>
        <w:tabs>
          <w:tab w:val="num" w:pos="720"/>
        </w:tabs>
        <w:ind w:left="720" w:hanging="360"/>
      </w:pPr>
      <w:rPr>
        <w:rFonts w:hint="default"/>
      </w:rPr>
    </w:lvl>
    <w:lvl w:ilvl="1" w:tplc="DD30F8B8">
      <w:numFmt w:val="none"/>
      <w:lvlText w:val=""/>
      <w:lvlJc w:val="left"/>
      <w:pPr>
        <w:tabs>
          <w:tab w:val="num" w:pos="360"/>
        </w:tabs>
      </w:pPr>
    </w:lvl>
    <w:lvl w:ilvl="2" w:tplc="62408C74">
      <w:numFmt w:val="none"/>
      <w:lvlText w:val=""/>
      <w:lvlJc w:val="left"/>
      <w:pPr>
        <w:tabs>
          <w:tab w:val="num" w:pos="360"/>
        </w:tabs>
      </w:pPr>
    </w:lvl>
    <w:lvl w:ilvl="3" w:tplc="A0BCD790">
      <w:numFmt w:val="none"/>
      <w:lvlText w:val=""/>
      <w:lvlJc w:val="left"/>
      <w:pPr>
        <w:tabs>
          <w:tab w:val="num" w:pos="360"/>
        </w:tabs>
      </w:pPr>
    </w:lvl>
    <w:lvl w:ilvl="4" w:tplc="3454EB1E">
      <w:numFmt w:val="none"/>
      <w:lvlText w:val=""/>
      <w:lvlJc w:val="left"/>
      <w:pPr>
        <w:tabs>
          <w:tab w:val="num" w:pos="360"/>
        </w:tabs>
      </w:pPr>
    </w:lvl>
    <w:lvl w:ilvl="5" w:tplc="92182754">
      <w:numFmt w:val="none"/>
      <w:lvlText w:val=""/>
      <w:lvlJc w:val="left"/>
      <w:pPr>
        <w:tabs>
          <w:tab w:val="num" w:pos="360"/>
        </w:tabs>
      </w:pPr>
    </w:lvl>
    <w:lvl w:ilvl="6" w:tplc="16EA6266">
      <w:numFmt w:val="none"/>
      <w:lvlText w:val=""/>
      <w:lvlJc w:val="left"/>
      <w:pPr>
        <w:tabs>
          <w:tab w:val="num" w:pos="360"/>
        </w:tabs>
      </w:pPr>
    </w:lvl>
    <w:lvl w:ilvl="7" w:tplc="7868D42A">
      <w:numFmt w:val="none"/>
      <w:lvlText w:val=""/>
      <w:lvlJc w:val="left"/>
      <w:pPr>
        <w:tabs>
          <w:tab w:val="num" w:pos="360"/>
        </w:tabs>
      </w:pPr>
    </w:lvl>
    <w:lvl w:ilvl="8" w:tplc="DBD2969E">
      <w:numFmt w:val="none"/>
      <w:lvlText w:val=""/>
      <w:lvlJc w:val="left"/>
      <w:pPr>
        <w:tabs>
          <w:tab w:val="num" w:pos="360"/>
        </w:tabs>
      </w:pPr>
    </w:lvl>
  </w:abstractNum>
  <w:abstractNum w:abstractNumId="46" w15:restartNumberingAfterBreak="0">
    <w:nsid w:val="7CE54276"/>
    <w:multiLevelType w:val="hybridMultilevel"/>
    <w:tmpl w:val="CE8E96CA"/>
    <w:lvl w:ilvl="0" w:tplc="C5084B30">
      <w:start w:val="1"/>
      <w:numFmt w:val="decimal"/>
      <w:lvlText w:val="%1."/>
      <w:lvlJc w:val="left"/>
      <w:pPr>
        <w:tabs>
          <w:tab w:val="num" w:pos="720"/>
        </w:tabs>
        <w:ind w:left="720" w:hanging="360"/>
      </w:pPr>
      <w:rPr>
        <w:rFonts w:cs="Times New Roman" w:hint="default"/>
      </w:rPr>
    </w:lvl>
    <w:lvl w:ilvl="1" w:tplc="C2747566" w:tentative="1">
      <w:start w:val="1"/>
      <w:numFmt w:val="lowerLetter"/>
      <w:lvlText w:val="%2."/>
      <w:lvlJc w:val="left"/>
      <w:pPr>
        <w:tabs>
          <w:tab w:val="num" w:pos="1440"/>
        </w:tabs>
        <w:ind w:left="1440" w:hanging="360"/>
      </w:pPr>
      <w:rPr>
        <w:rFonts w:cs="Times New Roman"/>
      </w:rPr>
    </w:lvl>
    <w:lvl w:ilvl="2" w:tplc="321847FA" w:tentative="1">
      <w:start w:val="1"/>
      <w:numFmt w:val="lowerRoman"/>
      <w:lvlText w:val="%3."/>
      <w:lvlJc w:val="right"/>
      <w:pPr>
        <w:tabs>
          <w:tab w:val="num" w:pos="2160"/>
        </w:tabs>
        <w:ind w:left="2160" w:hanging="180"/>
      </w:pPr>
      <w:rPr>
        <w:rFonts w:cs="Times New Roman"/>
      </w:rPr>
    </w:lvl>
    <w:lvl w:ilvl="3" w:tplc="D95AE892" w:tentative="1">
      <w:start w:val="1"/>
      <w:numFmt w:val="decimal"/>
      <w:lvlText w:val="%4."/>
      <w:lvlJc w:val="left"/>
      <w:pPr>
        <w:tabs>
          <w:tab w:val="num" w:pos="2880"/>
        </w:tabs>
        <w:ind w:left="2880" w:hanging="360"/>
      </w:pPr>
      <w:rPr>
        <w:rFonts w:cs="Times New Roman"/>
      </w:rPr>
    </w:lvl>
    <w:lvl w:ilvl="4" w:tplc="C2BC1D1A" w:tentative="1">
      <w:start w:val="1"/>
      <w:numFmt w:val="lowerLetter"/>
      <w:lvlText w:val="%5."/>
      <w:lvlJc w:val="left"/>
      <w:pPr>
        <w:tabs>
          <w:tab w:val="num" w:pos="3600"/>
        </w:tabs>
        <w:ind w:left="3600" w:hanging="360"/>
      </w:pPr>
      <w:rPr>
        <w:rFonts w:cs="Times New Roman"/>
      </w:rPr>
    </w:lvl>
    <w:lvl w:ilvl="5" w:tplc="D7E2B694" w:tentative="1">
      <w:start w:val="1"/>
      <w:numFmt w:val="lowerRoman"/>
      <w:lvlText w:val="%6."/>
      <w:lvlJc w:val="right"/>
      <w:pPr>
        <w:tabs>
          <w:tab w:val="num" w:pos="4320"/>
        </w:tabs>
        <w:ind w:left="4320" w:hanging="180"/>
      </w:pPr>
      <w:rPr>
        <w:rFonts w:cs="Times New Roman"/>
      </w:rPr>
    </w:lvl>
    <w:lvl w:ilvl="6" w:tplc="028ABE96" w:tentative="1">
      <w:start w:val="1"/>
      <w:numFmt w:val="decimal"/>
      <w:lvlText w:val="%7."/>
      <w:lvlJc w:val="left"/>
      <w:pPr>
        <w:tabs>
          <w:tab w:val="num" w:pos="5040"/>
        </w:tabs>
        <w:ind w:left="5040" w:hanging="360"/>
      </w:pPr>
      <w:rPr>
        <w:rFonts w:cs="Times New Roman"/>
      </w:rPr>
    </w:lvl>
    <w:lvl w:ilvl="7" w:tplc="02B65720" w:tentative="1">
      <w:start w:val="1"/>
      <w:numFmt w:val="lowerLetter"/>
      <w:lvlText w:val="%8."/>
      <w:lvlJc w:val="left"/>
      <w:pPr>
        <w:tabs>
          <w:tab w:val="num" w:pos="5760"/>
        </w:tabs>
        <w:ind w:left="5760" w:hanging="360"/>
      </w:pPr>
      <w:rPr>
        <w:rFonts w:cs="Times New Roman"/>
      </w:rPr>
    </w:lvl>
    <w:lvl w:ilvl="8" w:tplc="C688E7B4" w:tentative="1">
      <w:start w:val="1"/>
      <w:numFmt w:val="lowerRoman"/>
      <w:lvlText w:val="%9."/>
      <w:lvlJc w:val="right"/>
      <w:pPr>
        <w:tabs>
          <w:tab w:val="num" w:pos="6480"/>
        </w:tabs>
        <w:ind w:left="6480" w:hanging="180"/>
      </w:pPr>
      <w:rPr>
        <w:rFonts w:cs="Times New Roman"/>
      </w:rPr>
    </w:lvl>
  </w:abstractNum>
  <w:abstractNum w:abstractNumId="47" w15:restartNumberingAfterBreak="0">
    <w:nsid w:val="7E013D24"/>
    <w:multiLevelType w:val="hybridMultilevel"/>
    <w:tmpl w:val="23605B1E"/>
    <w:lvl w:ilvl="0" w:tplc="C89CBFA4">
      <w:start w:val="1"/>
      <w:numFmt w:val="decimal"/>
      <w:lvlText w:val="%1."/>
      <w:lvlJc w:val="left"/>
      <w:pPr>
        <w:ind w:left="720" w:hanging="360"/>
      </w:pPr>
      <w:rPr>
        <w:rFonts w:hint="default"/>
      </w:rPr>
    </w:lvl>
    <w:lvl w:ilvl="1" w:tplc="92C2B44A" w:tentative="1">
      <w:start w:val="1"/>
      <w:numFmt w:val="lowerLetter"/>
      <w:lvlText w:val="%2."/>
      <w:lvlJc w:val="left"/>
      <w:pPr>
        <w:ind w:left="1440" w:hanging="360"/>
      </w:pPr>
    </w:lvl>
    <w:lvl w:ilvl="2" w:tplc="1F10344E" w:tentative="1">
      <w:start w:val="1"/>
      <w:numFmt w:val="lowerRoman"/>
      <w:lvlText w:val="%3."/>
      <w:lvlJc w:val="right"/>
      <w:pPr>
        <w:ind w:left="2160" w:hanging="180"/>
      </w:pPr>
    </w:lvl>
    <w:lvl w:ilvl="3" w:tplc="1A72DED2" w:tentative="1">
      <w:start w:val="1"/>
      <w:numFmt w:val="decimal"/>
      <w:lvlText w:val="%4."/>
      <w:lvlJc w:val="left"/>
      <w:pPr>
        <w:ind w:left="2880" w:hanging="360"/>
      </w:pPr>
    </w:lvl>
    <w:lvl w:ilvl="4" w:tplc="B9B25E06" w:tentative="1">
      <w:start w:val="1"/>
      <w:numFmt w:val="lowerLetter"/>
      <w:lvlText w:val="%5."/>
      <w:lvlJc w:val="left"/>
      <w:pPr>
        <w:ind w:left="3600" w:hanging="360"/>
      </w:pPr>
    </w:lvl>
    <w:lvl w:ilvl="5" w:tplc="9C8C1326" w:tentative="1">
      <w:start w:val="1"/>
      <w:numFmt w:val="lowerRoman"/>
      <w:lvlText w:val="%6."/>
      <w:lvlJc w:val="right"/>
      <w:pPr>
        <w:ind w:left="4320" w:hanging="180"/>
      </w:pPr>
    </w:lvl>
    <w:lvl w:ilvl="6" w:tplc="11925FBC" w:tentative="1">
      <w:start w:val="1"/>
      <w:numFmt w:val="decimal"/>
      <w:lvlText w:val="%7."/>
      <w:lvlJc w:val="left"/>
      <w:pPr>
        <w:ind w:left="5040" w:hanging="360"/>
      </w:pPr>
    </w:lvl>
    <w:lvl w:ilvl="7" w:tplc="07DA75AE" w:tentative="1">
      <w:start w:val="1"/>
      <w:numFmt w:val="lowerLetter"/>
      <w:lvlText w:val="%8."/>
      <w:lvlJc w:val="left"/>
      <w:pPr>
        <w:ind w:left="5760" w:hanging="360"/>
      </w:pPr>
    </w:lvl>
    <w:lvl w:ilvl="8" w:tplc="0E6467F6" w:tentative="1">
      <w:start w:val="1"/>
      <w:numFmt w:val="lowerRoman"/>
      <w:lvlText w:val="%9."/>
      <w:lvlJc w:val="right"/>
      <w:pPr>
        <w:ind w:left="6480" w:hanging="180"/>
      </w:pPr>
    </w:lvl>
  </w:abstractNum>
  <w:num w:numId="1" w16cid:durableId="1355040373">
    <w:abstractNumId w:val="29"/>
  </w:num>
  <w:num w:numId="2" w16cid:durableId="1680891561">
    <w:abstractNumId w:val="4"/>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4.%3."/>
        <w:lvlJc w:val="left"/>
        <w:pPr>
          <w:ind w:left="646"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tabulai2"/>
        <w:lvlText w:val="3.4.%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887111426">
    <w:abstractNumId w:val="43"/>
  </w:num>
  <w:num w:numId="4" w16cid:durableId="937441359">
    <w:abstractNumId w:val="41"/>
  </w:num>
  <w:num w:numId="5" w16cid:durableId="966350189">
    <w:abstractNumId w:val="37"/>
  </w:num>
  <w:num w:numId="6" w16cid:durableId="1164973906">
    <w:abstractNumId w:val="15"/>
  </w:num>
  <w:num w:numId="7" w16cid:durableId="2039618394">
    <w:abstractNumId w:val="42"/>
  </w:num>
  <w:num w:numId="8" w16cid:durableId="101801822">
    <w:abstractNumId w:val="6"/>
  </w:num>
  <w:num w:numId="9" w16cid:durableId="771128893">
    <w:abstractNumId w:val="16"/>
  </w:num>
  <w:num w:numId="10" w16cid:durableId="1069427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4160911">
    <w:abstractNumId w:val="25"/>
  </w:num>
  <w:num w:numId="12" w16cid:durableId="1017464515">
    <w:abstractNumId w:val="27"/>
  </w:num>
  <w:num w:numId="13" w16cid:durableId="12561301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277181">
    <w:abstractNumId w:val="14"/>
  </w:num>
  <w:num w:numId="15" w16cid:durableId="124734347">
    <w:abstractNumId w:val="33"/>
  </w:num>
  <w:num w:numId="16" w16cid:durableId="933517510">
    <w:abstractNumId w:val="5"/>
  </w:num>
  <w:num w:numId="17" w16cid:durableId="1634560345">
    <w:abstractNumId w:val="13"/>
  </w:num>
  <w:num w:numId="18" w16cid:durableId="933827983">
    <w:abstractNumId w:val="44"/>
  </w:num>
  <w:num w:numId="19" w16cid:durableId="374736445">
    <w:abstractNumId w:val="3"/>
  </w:num>
  <w:num w:numId="20" w16cid:durableId="1886023763">
    <w:abstractNumId w:val="19"/>
  </w:num>
  <w:num w:numId="21" w16cid:durableId="849368339">
    <w:abstractNumId w:val="45"/>
  </w:num>
  <w:num w:numId="22" w16cid:durableId="1886260458">
    <w:abstractNumId w:val="32"/>
  </w:num>
  <w:num w:numId="23" w16cid:durableId="1672873620">
    <w:abstractNumId w:val="34"/>
  </w:num>
  <w:num w:numId="24" w16cid:durableId="1983074815">
    <w:abstractNumId w:val="22"/>
  </w:num>
  <w:num w:numId="25" w16cid:durableId="2127389129">
    <w:abstractNumId w:val="30"/>
  </w:num>
  <w:num w:numId="26" w16cid:durableId="1532454189">
    <w:abstractNumId w:val="17"/>
  </w:num>
  <w:num w:numId="27" w16cid:durableId="1060324772">
    <w:abstractNumId w:val="9"/>
  </w:num>
  <w:num w:numId="28" w16cid:durableId="832068593">
    <w:abstractNumId w:val="23"/>
  </w:num>
  <w:num w:numId="29" w16cid:durableId="1295989767">
    <w:abstractNumId w:val="11"/>
  </w:num>
  <w:num w:numId="30" w16cid:durableId="1488134430">
    <w:abstractNumId w:val="7"/>
  </w:num>
  <w:num w:numId="31" w16cid:durableId="28725858">
    <w:abstractNumId w:val="46"/>
  </w:num>
  <w:num w:numId="32" w16cid:durableId="1629509996">
    <w:abstractNumId w:val="31"/>
  </w:num>
  <w:num w:numId="33" w16cid:durableId="713389420">
    <w:abstractNumId w:val="21"/>
  </w:num>
  <w:num w:numId="34" w16cid:durableId="927884733">
    <w:abstractNumId w:val="28"/>
  </w:num>
  <w:num w:numId="35" w16cid:durableId="314335646">
    <w:abstractNumId w:val="40"/>
  </w:num>
  <w:num w:numId="36" w16cid:durableId="807674061">
    <w:abstractNumId w:val="2"/>
  </w:num>
  <w:num w:numId="37" w16cid:durableId="693532162">
    <w:abstractNumId w:val="1"/>
  </w:num>
  <w:num w:numId="38" w16cid:durableId="83648264">
    <w:abstractNumId w:val="47"/>
  </w:num>
  <w:num w:numId="39" w16cid:durableId="1641109254">
    <w:abstractNumId w:val="0"/>
  </w:num>
  <w:num w:numId="40" w16cid:durableId="1626617310">
    <w:abstractNumId w:val="36"/>
  </w:num>
  <w:num w:numId="41" w16cid:durableId="461114163">
    <w:abstractNumId w:val="20"/>
  </w:num>
  <w:num w:numId="42" w16cid:durableId="471603523">
    <w:abstractNumId w:val="18"/>
  </w:num>
  <w:num w:numId="43" w16cid:durableId="942885841">
    <w:abstractNumId w:val="24"/>
  </w:num>
  <w:num w:numId="44" w16cid:durableId="2078817085">
    <w:abstractNumId w:val="12"/>
  </w:num>
  <w:num w:numId="45" w16cid:durableId="1919242065">
    <w:abstractNumId w:val="35"/>
  </w:num>
  <w:num w:numId="46" w16cid:durableId="1917544855">
    <w:abstractNumId w:val="38"/>
  </w:num>
  <w:num w:numId="47" w16cid:durableId="677974169">
    <w:abstractNumId w:val="10"/>
  </w:num>
  <w:num w:numId="48" w16cid:durableId="2115394718">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EC5"/>
    <w:rsid w:val="00000687"/>
    <w:rsid w:val="00005C8F"/>
    <w:rsid w:val="00030F6E"/>
    <w:rsid w:val="0004243E"/>
    <w:rsid w:val="00045C58"/>
    <w:rsid w:val="000507A8"/>
    <w:rsid w:val="00050A7B"/>
    <w:rsid w:val="00055DB3"/>
    <w:rsid w:val="00060E79"/>
    <w:rsid w:val="00065591"/>
    <w:rsid w:val="00071D64"/>
    <w:rsid w:val="000726CD"/>
    <w:rsid w:val="00084CD8"/>
    <w:rsid w:val="0009699B"/>
    <w:rsid w:val="000A4A87"/>
    <w:rsid w:val="000B5B45"/>
    <w:rsid w:val="000B6436"/>
    <w:rsid w:val="000B7ACD"/>
    <w:rsid w:val="000C71B0"/>
    <w:rsid w:val="000D6874"/>
    <w:rsid w:val="000E1887"/>
    <w:rsid w:val="000E368F"/>
    <w:rsid w:val="000E394C"/>
    <w:rsid w:val="000E6E8A"/>
    <w:rsid w:val="000F1B6A"/>
    <w:rsid w:val="00100452"/>
    <w:rsid w:val="00106D8A"/>
    <w:rsid w:val="00112141"/>
    <w:rsid w:val="00115361"/>
    <w:rsid w:val="001231E8"/>
    <w:rsid w:val="001239CB"/>
    <w:rsid w:val="00126541"/>
    <w:rsid w:val="001269B8"/>
    <w:rsid w:val="00126A78"/>
    <w:rsid w:val="00134AD3"/>
    <w:rsid w:val="001460D2"/>
    <w:rsid w:val="00146995"/>
    <w:rsid w:val="0014706F"/>
    <w:rsid w:val="001517D8"/>
    <w:rsid w:val="00151928"/>
    <w:rsid w:val="0015422C"/>
    <w:rsid w:val="00156DB7"/>
    <w:rsid w:val="00161F14"/>
    <w:rsid w:val="001646AB"/>
    <w:rsid w:val="00165DBD"/>
    <w:rsid w:val="00166B2C"/>
    <w:rsid w:val="00174637"/>
    <w:rsid w:val="00177BAD"/>
    <w:rsid w:val="00180CA3"/>
    <w:rsid w:val="00181D68"/>
    <w:rsid w:val="00190518"/>
    <w:rsid w:val="00192AB8"/>
    <w:rsid w:val="001935C4"/>
    <w:rsid w:val="001A2778"/>
    <w:rsid w:val="001B2221"/>
    <w:rsid w:val="001B26CF"/>
    <w:rsid w:val="001B7A88"/>
    <w:rsid w:val="001D6F51"/>
    <w:rsid w:val="001E1C6A"/>
    <w:rsid w:val="001E1C9A"/>
    <w:rsid w:val="001E5FA4"/>
    <w:rsid w:val="001F019F"/>
    <w:rsid w:val="001F0DD2"/>
    <w:rsid w:val="001F2298"/>
    <w:rsid w:val="001F2E30"/>
    <w:rsid w:val="00201A7D"/>
    <w:rsid w:val="002050F4"/>
    <w:rsid w:val="0020690C"/>
    <w:rsid w:val="0022106F"/>
    <w:rsid w:val="0022258E"/>
    <w:rsid w:val="002264C4"/>
    <w:rsid w:val="00245F87"/>
    <w:rsid w:val="00251592"/>
    <w:rsid w:val="00253F91"/>
    <w:rsid w:val="002622A9"/>
    <w:rsid w:val="00287203"/>
    <w:rsid w:val="002A0E29"/>
    <w:rsid w:val="002A6404"/>
    <w:rsid w:val="002A6BF0"/>
    <w:rsid w:val="002B04B7"/>
    <w:rsid w:val="002B16BB"/>
    <w:rsid w:val="002B441F"/>
    <w:rsid w:val="002B6AC9"/>
    <w:rsid w:val="002C0BE5"/>
    <w:rsid w:val="002C3974"/>
    <w:rsid w:val="002C7CD2"/>
    <w:rsid w:val="002D0B88"/>
    <w:rsid w:val="002D18AE"/>
    <w:rsid w:val="002D3BA3"/>
    <w:rsid w:val="002D6ADD"/>
    <w:rsid w:val="002D7908"/>
    <w:rsid w:val="002E1C42"/>
    <w:rsid w:val="002F1BFD"/>
    <w:rsid w:val="003015E0"/>
    <w:rsid w:val="003042BB"/>
    <w:rsid w:val="00304364"/>
    <w:rsid w:val="00304415"/>
    <w:rsid w:val="00311234"/>
    <w:rsid w:val="00311524"/>
    <w:rsid w:val="00311D4A"/>
    <w:rsid w:val="00322DCF"/>
    <w:rsid w:val="003361D3"/>
    <w:rsid w:val="00342122"/>
    <w:rsid w:val="00352B6E"/>
    <w:rsid w:val="00353AE6"/>
    <w:rsid w:val="003544AA"/>
    <w:rsid w:val="0035688C"/>
    <w:rsid w:val="00360755"/>
    <w:rsid w:val="00360D16"/>
    <w:rsid w:val="0036164F"/>
    <w:rsid w:val="003670B8"/>
    <w:rsid w:val="0037047A"/>
    <w:rsid w:val="00376ABE"/>
    <w:rsid w:val="00377C6F"/>
    <w:rsid w:val="00386E9F"/>
    <w:rsid w:val="003967D2"/>
    <w:rsid w:val="00397EFF"/>
    <w:rsid w:val="003A53AA"/>
    <w:rsid w:val="003B49C4"/>
    <w:rsid w:val="003B5D11"/>
    <w:rsid w:val="003C20EA"/>
    <w:rsid w:val="003C6117"/>
    <w:rsid w:val="003C635D"/>
    <w:rsid w:val="003C662C"/>
    <w:rsid w:val="003D65B3"/>
    <w:rsid w:val="003E7A23"/>
    <w:rsid w:val="003F7B2B"/>
    <w:rsid w:val="00402182"/>
    <w:rsid w:val="00406655"/>
    <w:rsid w:val="0040666F"/>
    <w:rsid w:val="004111C3"/>
    <w:rsid w:val="00426A54"/>
    <w:rsid w:val="00440C4F"/>
    <w:rsid w:val="00440D77"/>
    <w:rsid w:val="004422AD"/>
    <w:rsid w:val="004523B0"/>
    <w:rsid w:val="0046153F"/>
    <w:rsid w:val="0046309A"/>
    <w:rsid w:val="00466E9E"/>
    <w:rsid w:val="00467F71"/>
    <w:rsid w:val="00470D83"/>
    <w:rsid w:val="004734C3"/>
    <w:rsid w:val="004863CC"/>
    <w:rsid w:val="00495A5C"/>
    <w:rsid w:val="004A09D5"/>
    <w:rsid w:val="004A7C26"/>
    <w:rsid w:val="004C3360"/>
    <w:rsid w:val="004E2BA8"/>
    <w:rsid w:val="004E32B9"/>
    <w:rsid w:val="004E633B"/>
    <w:rsid w:val="004F2302"/>
    <w:rsid w:val="004F5131"/>
    <w:rsid w:val="004F5B14"/>
    <w:rsid w:val="005016BD"/>
    <w:rsid w:val="00502FC7"/>
    <w:rsid w:val="00505E93"/>
    <w:rsid w:val="005117F4"/>
    <w:rsid w:val="00511E78"/>
    <w:rsid w:val="005150D8"/>
    <w:rsid w:val="0052139A"/>
    <w:rsid w:val="0052491C"/>
    <w:rsid w:val="00526B2F"/>
    <w:rsid w:val="00527AAD"/>
    <w:rsid w:val="00536A05"/>
    <w:rsid w:val="00543191"/>
    <w:rsid w:val="00544FE4"/>
    <w:rsid w:val="00546D0B"/>
    <w:rsid w:val="0055077B"/>
    <w:rsid w:val="0055793D"/>
    <w:rsid w:val="005604E3"/>
    <w:rsid w:val="005612A0"/>
    <w:rsid w:val="0056305E"/>
    <w:rsid w:val="00563607"/>
    <w:rsid w:val="005656DD"/>
    <w:rsid w:val="0057379B"/>
    <w:rsid w:val="00582CAF"/>
    <w:rsid w:val="00582DCF"/>
    <w:rsid w:val="00584343"/>
    <w:rsid w:val="00585791"/>
    <w:rsid w:val="005950F5"/>
    <w:rsid w:val="005A11B3"/>
    <w:rsid w:val="005A4149"/>
    <w:rsid w:val="005B7329"/>
    <w:rsid w:val="005D4B0E"/>
    <w:rsid w:val="005D79B1"/>
    <w:rsid w:val="005E0277"/>
    <w:rsid w:val="005E3ECC"/>
    <w:rsid w:val="005F28FD"/>
    <w:rsid w:val="00602B36"/>
    <w:rsid w:val="00602B92"/>
    <w:rsid w:val="00604647"/>
    <w:rsid w:val="00604CAE"/>
    <w:rsid w:val="006058A5"/>
    <w:rsid w:val="00611953"/>
    <w:rsid w:val="00611CC5"/>
    <w:rsid w:val="00612855"/>
    <w:rsid w:val="00620187"/>
    <w:rsid w:val="006246DD"/>
    <w:rsid w:val="00626F47"/>
    <w:rsid w:val="0063492A"/>
    <w:rsid w:val="00634CDE"/>
    <w:rsid w:val="006370BD"/>
    <w:rsid w:val="00644DEB"/>
    <w:rsid w:val="00646584"/>
    <w:rsid w:val="006502A8"/>
    <w:rsid w:val="00653E2E"/>
    <w:rsid w:val="006542B2"/>
    <w:rsid w:val="0065669A"/>
    <w:rsid w:val="00657723"/>
    <w:rsid w:val="00657BEB"/>
    <w:rsid w:val="0067230C"/>
    <w:rsid w:val="006940C6"/>
    <w:rsid w:val="006A0D95"/>
    <w:rsid w:val="006B0593"/>
    <w:rsid w:val="006B24F1"/>
    <w:rsid w:val="006D3EC5"/>
    <w:rsid w:val="006E09C7"/>
    <w:rsid w:val="006E534F"/>
    <w:rsid w:val="006F078C"/>
    <w:rsid w:val="006F3A6C"/>
    <w:rsid w:val="006F6827"/>
    <w:rsid w:val="007000D1"/>
    <w:rsid w:val="00705E4F"/>
    <w:rsid w:val="00720918"/>
    <w:rsid w:val="00726FC3"/>
    <w:rsid w:val="00730715"/>
    <w:rsid w:val="00731F7B"/>
    <w:rsid w:val="00741CBA"/>
    <w:rsid w:val="0076168E"/>
    <w:rsid w:val="00771286"/>
    <w:rsid w:val="00774863"/>
    <w:rsid w:val="00777099"/>
    <w:rsid w:val="0078047A"/>
    <w:rsid w:val="0079085C"/>
    <w:rsid w:val="00792402"/>
    <w:rsid w:val="00794A36"/>
    <w:rsid w:val="00794A4C"/>
    <w:rsid w:val="00794BE0"/>
    <w:rsid w:val="00797B1B"/>
    <w:rsid w:val="007B37C2"/>
    <w:rsid w:val="007B7646"/>
    <w:rsid w:val="007C0B2B"/>
    <w:rsid w:val="007D0DC2"/>
    <w:rsid w:val="007D1D9F"/>
    <w:rsid w:val="007D44BF"/>
    <w:rsid w:val="007E07BF"/>
    <w:rsid w:val="008021D7"/>
    <w:rsid w:val="00802D96"/>
    <w:rsid w:val="008055CE"/>
    <w:rsid w:val="00806BAA"/>
    <w:rsid w:val="00813BDF"/>
    <w:rsid w:val="0081666A"/>
    <w:rsid w:val="00832B8D"/>
    <w:rsid w:val="008373E1"/>
    <w:rsid w:val="00843A09"/>
    <w:rsid w:val="0084422B"/>
    <w:rsid w:val="0085096B"/>
    <w:rsid w:val="00852346"/>
    <w:rsid w:val="00853E8B"/>
    <w:rsid w:val="00862CB0"/>
    <w:rsid w:val="00872C76"/>
    <w:rsid w:val="00873FFB"/>
    <w:rsid w:val="008752A2"/>
    <w:rsid w:val="00883AAE"/>
    <w:rsid w:val="00884728"/>
    <w:rsid w:val="0089279A"/>
    <w:rsid w:val="008A54F0"/>
    <w:rsid w:val="008A57D7"/>
    <w:rsid w:val="008B41B4"/>
    <w:rsid w:val="008C1D54"/>
    <w:rsid w:val="008C34F6"/>
    <w:rsid w:val="008C5C87"/>
    <w:rsid w:val="008D0559"/>
    <w:rsid w:val="008D326E"/>
    <w:rsid w:val="008D52A3"/>
    <w:rsid w:val="008D57CC"/>
    <w:rsid w:val="008D63C0"/>
    <w:rsid w:val="008E4660"/>
    <w:rsid w:val="008E6C30"/>
    <w:rsid w:val="008F3641"/>
    <w:rsid w:val="00910579"/>
    <w:rsid w:val="00911071"/>
    <w:rsid w:val="00911F33"/>
    <w:rsid w:val="009129D6"/>
    <w:rsid w:val="00913F32"/>
    <w:rsid w:val="00914A9E"/>
    <w:rsid w:val="00925EBA"/>
    <w:rsid w:val="009270F5"/>
    <w:rsid w:val="00945959"/>
    <w:rsid w:val="00964F24"/>
    <w:rsid w:val="00967286"/>
    <w:rsid w:val="0097268A"/>
    <w:rsid w:val="00973352"/>
    <w:rsid w:val="00983890"/>
    <w:rsid w:val="00992020"/>
    <w:rsid w:val="00992AF6"/>
    <w:rsid w:val="00994E0B"/>
    <w:rsid w:val="009976C7"/>
    <w:rsid w:val="009A2E91"/>
    <w:rsid w:val="009A3A71"/>
    <w:rsid w:val="009A4C45"/>
    <w:rsid w:val="009B1ABF"/>
    <w:rsid w:val="009D15B6"/>
    <w:rsid w:val="009D5D75"/>
    <w:rsid w:val="009E497E"/>
    <w:rsid w:val="009E6DF2"/>
    <w:rsid w:val="009F457C"/>
    <w:rsid w:val="00A024ED"/>
    <w:rsid w:val="00A15318"/>
    <w:rsid w:val="00A23C1F"/>
    <w:rsid w:val="00A2713B"/>
    <w:rsid w:val="00A317FF"/>
    <w:rsid w:val="00A46A4D"/>
    <w:rsid w:val="00A47C90"/>
    <w:rsid w:val="00A73AE9"/>
    <w:rsid w:val="00A73B64"/>
    <w:rsid w:val="00A852DD"/>
    <w:rsid w:val="00A8638E"/>
    <w:rsid w:val="00A87F29"/>
    <w:rsid w:val="00A93772"/>
    <w:rsid w:val="00A94717"/>
    <w:rsid w:val="00AA0515"/>
    <w:rsid w:val="00AA2AD1"/>
    <w:rsid w:val="00AA31C5"/>
    <w:rsid w:val="00AA36D7"/>
    <w:rsid w:val="00AA537E"/>
    <w:rsid w:val="00AA621D"/>
    <w:rsid w:val="00AA6FDD"/>
    <w:rsid w:val="00AD1899"/>
    <w:rsid w:val="00AD1FAC"/>
    <w:rsid w:val="00AD2D80"/>
    <w:rsid w:val="00AE3C58"/>
    <w:rsid w:val="00AE4CDB"/>
    <w:rsid w:val="00AF079D"/>
    <w:rsid w:val="00AF5317"/>
    <w:rsid w:val="00AF5B86"/>
    <w:rsid w:val="00B00FAC"/>
    <w:rsid w:val="00B016CE"/>
    <w:rsid w:val="00B0177E"/>
    <w:rsid w:val="00B05CE2"/>
    <w:rsid w:val="00B14004"/>
    <w:rsid w:val="00B20FCF"/>
    <w:rsid w:val="00B221CA"/>
    <w:rsid w:val="00B259BC"/>
    <w:rsid w:val="00B26B40"/>
    <w:rsid w:val="00B306F8"/>
    <w:rsid w:val="00B30DB5"/>
    <w:rsid w:val="00B318BB"/>
    <w:rsid w:val="00B32EED"/>
    <w:rsid w:val="00B34724"/>
    <w:rsid w:val="00B40631"/>
    <w:rsid w:val="00B43DE1"/>
    <w:rsid w:val="00B4478A"/>
    <w:rsid w:val="00B477E9"/>
    <w:rsid w:val="00B54064"/>
    <w:rsid w:val="00B5560C"/>
    <w:rsid w:val="00B723DE"/>
    <w:rsid w:val="00B72DC1"/>
    <w:rsid w:val="00B75F1D"/>
    <w:rsid w:val="00B81CD9"/>
    <w:rsid w:val="00B82250"/>
    <w:rsid w:val="00B82686"/>
    <w:rsid w:val="00B839C1"/>
    <w:rsid w:val="00B90B05"/>
    <w:rsid w:val="00BB08EA"/>
    <w:rsid w:val="00BB0971"/>
    <w:rsid w:val="00BC02B9"/>
    <w:rsid w:val="00BC2EA6"/>
    <w:rsid w:val="00BD1036"/>
    <w:rsid w:val="00BD14CF"/>
    <w:rsid w:val="00BD6BD4"/>
    <w:rsid w:val="00BE369E"/>
    <w:rsid w:val="00BE43CB"/>
    <w:rsid w:val="00BE5BBA"/>
    <w:rsid w:val="00BE69F5"/>
    <w:rsid w:val="00BF04B3"/>
    <w:rsid w:val="00BF0F54"/>
    <w:rsid w:val="00BF15B1"/>
    <w:rsid w:val="00BF5A4A"/>
    <w:rsid w:val="00BF5F04"/>
    <w:rsid w:val="00C10770"/>
    <w:rsid w:val="00C12C7C"/>
    <w:rsid w:val="00C158FF"/>
    <w:rsid w:val="00C20809"/>
    <w:rsid w:val="00C22BEE"/>
    <w:rsid w:val="00C26FEF"/>
    <w:rsid w:val="00C317A5"/>
    <w:rsid w:val="00C376C8"/>
    <w:rsid w:val="00C43A80"/>
    <w:rsid w:val="00C52C9E"/>
    <w:rsid w:val="00C579C7"/>
    <w:rsid w:val="00C61FB6"/>
    <w:rsid w:val="00C6202A"/>
    <w:rsid w:val="00C63F0C"/>
    <w:rsid w:val="00C64075"/>
    <w:rsid w:val="00C754DE"/>
    <w:rsid w:val="00C76307"/>
    <w:rsid w:val="00C81B4E"/>
    <w:rsid w:val="00C83C26"/>
    <w:rsid w:val="00C850F0"/>
    <w:rsid w:val="00C86542"/>
    <w:rsid w:val="00C8661E"/>
    <w:rsid w:val="00C86E69"/>
    <w:rsid w:val="00C92924"/>
    <w:rsid w:val="00C93573"/>
    <w:rsid w:val="00CA34D2"/>
    <w:rsid w:val="00CD2C8B"/>
    <w:rsid w:val="00CD4262"/>
    <w:rsid w:val="00CD7875"/>
    <w:rsid w:val="00CE05B1"/>
    <w:rsid w:val="00CF2191"/>
    <w:rsid w:val="00CF233C"/>
    <w:rsid w:val="00D103AF"/>
    <w:rsid w:val="00D17038"/>
    <w:rsid w:val="00D404BA"/>
    <w:rsid w:val="00D41402"/>
    <w:rsid w:val="00D50154"/>
    <w:rsid w:val="00D507C3"/>
    <w:rsid w:val="00D5338F"/>
    <w:rsid w:val="00D641F8"/>
    <w:rsid w:val="00D821A8"/>
    <w:rsid w:val="00D853B1"/>
    <w:rsid w:val="00D856BD"/>
    <w:rsid w:val="00D85F14"/>
    <w:rsid w:val="00D91211"/>
    <w:rsid w:val="00D94E9D"/>
    <w:rsid w:val="00D960C8"/>
    <w:rsid w:val="00DA0669"/>
    <w:rsid w:val="00DA0F9B"/>
    <w:rsid w:val="00DA2720"/>
    <w:rsid w:val="00DB09AB"/>
    <w:rsid w:val="00DC048F"/>
    <w:rsid w:val="00DC7D8B"/>
    <w:rsid w:val="00DD0EFA"/>
    <w:rsid w:val="00DE44C2"/>
    <w:rsid w:val="00DE6A15"/>
    <w:rsid w:val="00DE7624"/>
    <w:rsid w:val="00DF7A8A"/>
    <w:rsid w:val="00E0146A"/>
    <w:rsid w:val="00E063D9"/>
    <w:rsid w:val="00E21EA0"/>
    <w:rsid w:val="00E2444C"/>
    <w:rsid w:val="00E315E4"/>
    <w:rsid w:val="00E40B83"/>
    <w:rsid w:val="00E70C24"/>
    <w:rsid w:val="00E71A24"/>
    <w:rsid w:val="00E82F1F"/>
    <w:rsid w:val="00E84FB0"/>
    <w:rsid w:val="00E8728D"/>
    <w:rsid w:val="00EC50EF"/>
    <w:rsid w:val="00EC7657"/>
    <w:rsid w:val="00ED3DC5"/>
    <w:rsid w:val="00EE0E9B"/>
    <w:rsid w:val="00F0215D"/>
    <w:rsid w:val="00F027C0"/>
    <w:rsid w:val="00F02D0A"/>
    <w:rsid w:val="00F04161"/>
    <w:rsid w:val="00F041E0"/>
    <w:rsid w:val="00F050EC"/>
    <w:rsid w:val="00F11C39"/>
    <w:rsid w:val="00F22733"/>
    <w:rsid w:val="00F230D4"/>
    <w:rsid w:val="00F25B8D"/>
    <w:rsid w:val="00F269F9"/>
    <w:rsid w:val="00F2744F"/>
    <w:rsid w:val="00F515FB"/>
    <w:rsid w:val="00F5723D"/>
    <w:rsid w:val="00F572CD"/>
    <w:rsid w:val="00F63344"/>
    <w:rsid w:val="00F671C0"/>
    <w:rsid w:val="00F736B5"/>
    <w:rsid w:val="00F95526"/>
    <w:rsid w:val="00FC0F89"/>
    <w:rsid w:val="00FC2A44"/>
    <w:rsid w:val="00FC7DB0"/>
    <w:rsid w:val="00FD17F6"/>
    <w:rsid w:val="00FD2258"/>
    <w:rsid w:val="00FE43D6"/>
    <w:rsid w:val="00FF180A"/>
    <w:rsid w:val="00FF2173"/>
    <w:rsid w:val="00FF4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A187D"/>
  <w15:docId w15:val="{23313A39-295C-408A-8E84-6958F73C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79B"/>
  </w:style>
  <w:style w:type="paragraph" w:styleId="Heading1">
    <w:name w:val="heading 1"/>
    <w:basedOn w:val="Normal"/>
    <w:next w:val="Normal"/>
    <w:link w:val="Heading1Char"/>
    <w:qFormat/>
    <w:rsid w:val="005656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autoRedefine/>
    <w:uiPriority w:val="9"/>
    <w:qFormat/>
    <w:rsid w:val="00602B92"/>
    <w:pPr>
      <w:keepNext/>
      <w:numPr>
        <w:numId w:val="3"/>
      </w:numPr>
      <w:spacing w:before="120" w:after="0" w:line="240" w:lineRule="auto"/>
      <w:ind w:left="567" w:hanging="567"/>
      <w:jc w:val="both"/>
      <w:outlineLvl w:val="1"/>
    </w:pPr>
    <w:rPr>
      <w:rFonts w:ascii="Times New Roman" w:eastAsia="Times New Roman" w:hAnsi="Times New Roman" w:cs="Times New Roman"/>
      <w:b/>
      <w:bCs/>
      <w:sz w:val="24"/>
      <w:szCs w:val="26"/>
      <w:lang w:val="x-none"/>
    </w:rPr>
  </w:style>
  <w:style w:type="paragraph" w:styleId="Heading3">
    <w:name w:val="heading 3"/>
    <w:basedOn w:val="Normal"/>
    <w:link w:val="Heading3Char"/>
    <w:autoRedefine/>
    <w:uiPriority w:val="9"/>
    <w:qFormat/>
    <w:rsid w:val="00602B92"/>
    <w:pPr>
      <w:numPr>
        <w:ilvl w:val="1"/>
        <w:numId w:val="3"/>
      </w:numPr>
      <w:spacing w:after="0" w:line="240" w:lineRule="auto"/>
      <w:ind w:left="709" w:hanging="425"/>
      <w:jc w:val="both"/>
      <w:outlineLvl w:val="2"/>
    </w:pPr>
    <w:rPr>
      <w:rFonts w:ascii="Times New Roman" w:eastAsia="Calibri" w:hAnsi="Times New Roman" w:cs="Times New Roman"/>
      <w:bCs/>
      <w:sz w:val="24"/>
      <w:szCs w:val="24"/>
      <w:lang w:val="x-none"/>
    </w:rPr>
  </w:style>
  <w:style w:type="paragraph" w:styleId="Heading4">
    <w:name w:val="heading 4"/>
    <w:basedOn w:val="Normal"/>
    <w:next w:val="Normal"/>
    <w:link w:val="Heading4Char"/>
    <w:uiPriority w:val="9"/>
    <w:semiHidden/>
    <w:unhideWhenUsed/>
    <w:qFormat/>
    <w:rsid w:val="00134AD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56D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02B92"/>
    <w:rPr>
      <w:rFonts w:ascii="Times New Roman" w:eastAsia="Times New Roman" w:hAnsi="Times New Roman" w:cs="Times New Roman"/>
      <w:b/>
      <w:bCs/>
      <w:sz w:val="24"/>
      <w:szCs w:val="26"/>
      <w:lang w:val="x-none"/>
    </w:rPr>
  </w:style>
  <w:style w:type="character" w:customStyle="1" w:styleId="Heading3Char">
    <w:name w:val="Heading 3 Char"/>
    <w:basedOn w:val="DefaultParagraphFont"/>
    <w:link w:val="Heading3"/>
    <w:uiPriority w:val="9"/>
    <w:rsid w:val="00602B92"/>
    <w:rPr>
      <w:rFonts w:ascii="Times New Roman" w:eastAsia="Calibri" w:hAnsi="Times New Roman" w:cs="Times New Roman"/>
      <w:bCs/>
      <w:sz w:val="24"/>
      <w:szCs w:val="24"/>
      <w:lang w:val="x-none"/>
    </w:rPr>
  </w:style>
  <w:style w:type="character" w:customStyle="1" w:styleId="Heading4Char">
    <w:name w:val="Heading 4 Char"/>
    <w:basedOn w:val="DefaultParagraphFont"/>
    <w:link w:val="Heading4"/>
    <w:uiPriority w:val="9"/>
    <w:rsid w:val="00134AD3"/>
    <w:rPr>
      <w:rFonts w:asciiTheme="majorHAnsi" w:eastAsiaTheme="majorEastAsia" w:hAnsiTheme="majorHAnsi" w:cstheme="majorBidi"/>
      <w:b/>
      <w:bCs/>
      <w:i/>
      <w:iCs/>
      <w:color w:val="4F81BD" w:themeColor="accent1"/>
    </w:rPr>
  </w:style>
  <w:style w:type="paragraph" w:customStyle="1" w:styleId="tv213">
    <w:name w:val="tv213"/>
    <w:basedOn w:val="Normal"/>
    <w:rsid w:val="006D3EC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6D3EC5"/>
    <w:rPr>
      <w:color w:val="0000FF"/>
      <w:u w:val="single"/>
    </w:rPr>
  </w:style>
  <w:style w:type="paragraph" w:styleId="Header">
    <w:name w:val="header"/>
    <w:basedOn w:val="Normal"/>
    <w:link w:val="HeaderChar"/>
    <w:unhideWhenUsed/>
    <w:rsid w:val="006D3E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D3EC5"/>
  </w:style>
  <w:style w:type="paragraph" w:styleId="Footer">
    <w:name w:val="footer"/>
    <w:basedOn w:val="Normal"/>
    <w:link w:val="FooterChar"/>
    <w:unhideWhenUsed/>
    <w:rsid w:val="006D3EC5"/>
    <w:pPr>
      <w:tabs>
        <w:tab w:val="center" w:pos="4153"/>
        <w:tab w:val="right" w:pos="8306"/>
      </w:tabs>
      <w:spacing w:after="0" w:line="240" w:lineRule="auto"/>
    </w:pPr>
  </w:style>
  <w:style w:type="character" w:customStyle="1" w:styleId="FooterChar">
    <w:name w:val="Footer Char"/>
    <w:basedOn w:val="DefaultParagraphFont"/>
    <w:link w:val="Footer"/>
    <w:rsid w:val="006D3EC5"/>
  </w:style>
  <w:style w:type="paragraph" w:styleId="ListParagraph">
    <w:name w:val="List Paragraph"/>
    <w:aliases w:val="Strip,H&amp;P List Paragraph,Normal bullet 2,Bullet list,Saistīto dokumentu saraksts,2,PPS_Bullet,Syle 1,Colorful List - Accent 12,Numurets,List Paragraph1,Virsraksti,list paragraph,h&amp;p list paragraph,saistīto dokumentu saraksts,syle 1,Dot pt"/>
    <w:basedOn w:val="Normal"/>
    <w:link w:val="ListParagraphChar"/>
    <w:uiPriority w:val="34"/>
    <w:qFormat/>
    <w:rsid w:val="000A4A87"/>
    <w:pPr>
      <w:ind w:left="720"/>
      <w:contextualSpacing/>
    </w:pPr>
  </w:style>
  <w:style w:type="character" w:customStyle="1" w:styleId="ListParagraphChar">
    <w:name w:val="List Paragraph Char"/>
    <w:aliases w:val="Strip Char,H&amp;P List Paragraph Char,Normal bullet 2 Char,Bullet list Char,Saistīto dokumentu saraksts Char,2 Char,PPS_Bullet Char,Syle 1 Char,Colorful List - Accent 12 Char,Numurets Char,List Paragraph1 Char,Virsraksti Char"/>
    <w:link w:val="ListParagraph"/>
    <w:uiPriority w:val="34"/>
    <w:qFormat/>
    <w:locked/>
    <w:rsid w:val="00055DB3"/>
  </w:style>
  <w:style w:type="paragraph" w:styleId="NormalWeb">
    <w:name w:val="Normal (Web)"/>
    <w:basedOn w:val="Normal"/>
    <w:unhideWhenUsed/>
    <w:rsid w:val="00D404BA"/>
    <w:pPr>
      <w:spacing w:after="0" w:line="240" w:lineRule="auto"/>
    </w:pPr>
    <w:rPr>
      <w:rFonts w:ascii="Times New Roman" w:eastAsia="Calibri" w:hAnsi="Times New Roman" w:cs="Times New Roman"/>
      <w:sz w:val="24"/>
      <w:szCs w:val="24"/>
      <w:lang w:eastAsia="lv-LV"/>
    </w:rPr>
  </w:style>
  <w:style w:type="paragraph" w:styleId="BalloonText">
    <w:name w:val="Balloon Text"/>
    <w:basedOn w:val="Normal"/>
    <w:link w:val="BalloonTextChar"/>
    <w:semiHidden/>
    <w:unhideWhenUsed/>
    <w:rsid w:val="00193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935C4"/>
    <w:rPr>
      <w:rFonts w:ascii="Tahoma" w:hAnsi="Tahoma" w:cs="Tahoma"/>
      <w:sz w:val="16"/>
      <w:szCs w:val="16"/>
    </w:rPr>
  </w:style>
  <w:style w:type="paragraph" w:customStyle="1" w:styleId="tabulai">
    <w:name w:val="tabulai"/>
    <w:basedOn w:val="Normal"/>
    <w:link w:val="tabulaiChar"/>
    <w:qFormat/>
    <w:rsid w:val="00602B92"/>
    <w:pPr>
      <w:numPr>
        <w:ilvl w:val="2"/>
        <w:numId w:val="2"/>
      </w:numPr>
      <w:spacing w:after="0" w:line="240" w:lineRule="auto"/>
      <w:ind w:left="709" w:hanging="709"/>
      <w:jc w:val="both"/>
    </w:pPr>
    <w:rPr>
      <w:rFonts w:ascii="Times New Roman" w:eastAsia="Times New Roman" w:hAnsi="Times New Roman" w:cs="Times New Roman"/>
      <w:bCs/>
      <w:sz w:val="24"/>
      <w:szCs w:val="24"/>
      <w:lang w:val="x-none"/>
    </w:rPr>
  </w:style>
  <w:style w:type="character" w:customStyle="1" w:styleId="tabulaiChar">
    <w:name w:val="tabulai Char"/>
    <w:link w:val="tabulai"/>
    <w:rsid w:val="00602B92"/>
    <w:rPr>
      <w:rFonts w:ascii="Times New Roman" w:eastAsia="Times New Roman" w:hAnsi="Times New Roman" w:cs="Times New Roman"/>
      <w:bCs/>
      <w:sz w:val="24"/>
      <w:szCs w:val="24"/>
      <w:lang w:val="x-none"/>
    </w:rPr>
  </w:style>
  <w:style w:type="paragraph" w:customStyle="1" w:styleId="tabulai2">
    <w:name w:val="tabulai2"/>
    <w:basedOn w:val="Normal"/>
    <w:link w:val="tabulai2Char"/>
    <w:qFormat/>
    <w:rsid w:val="00602B92"/>
    <w:pPr>
      <w:numPr>
        <w:ilvl w:val="3"/>
        <w:numId w:val="2"/>
      </w:numPr>
      <w:spacing w:after="0" w:line="240" w:lineRule="auto"/>
      <w:ind w:left="886" w:hanging="851"/>
      <w:jc w:val="both"/>
    </w:pPr>
    <w:rPr>
      <w:rFonts w:ascii="Times New Roman" w:eastAsia="Times New Roman" w:hAnsi="Times New Roman" w:cs="Times New Roman"/>
      <w:sz w:val="24"/>
      <w:lang w:val="x-none"/>
    </w:rPr>
  </w:style>
  <w:style w:type="character" w:customStyle="1" w:styleId="tabulai2Char">
    <w:name w:val="tabulai2 Char"/>
    <w:link w:val="tabulai2"/>
    <w:rsid w:val="00602B92"/>
    <w:rPr>
      <w:rFonts w:ascii="Times New Roman" w:eastAsia="Times New Roman" w:hAnsi="Times New Roman" w:cs="Times New Roman"/>
      <w:sz w:val="24"/>
      <w:lang w:val="x-none"/>
    </w:rPr>
  </w:style>
  <w:style w:type="character" w:styleId="CommentReference">
    <w:name w:val="annotation reference"/>
    <w:basedOn w:val="DefaultParagraphFont"/>
    <w:unhideWhenUsed/>
    <w:rsid w:val="00910579"/>
    <w:rPr>
      <w:sz w:val="16"/>
      <w:szCs w:val="16"/>
    </w:rPr>
  </w:style>
  <w:style w:type="paragraph" w:styleId="CommentText">
    <w:name w:val="annotation text"/>
    <w:basedOn w:val="Normal"/>
    <w:link w:val="CommentTextChar"/>
    <w:unhideWhenUsed/>
    <w:rsid w:val="00910579"/>
    <w:pPr>
      <w:spacing w:line="240" w:lineRule="auto"/>
    </w:pPr>
    <w:rPr>
      <w:sz w:val="20"/>
      <w:szCs w:val="20"/>
    </w:rPr>
  </w:style>
  <w:style w:type="character" w:customStyle="1" w:styleId="CommentTextChar">
    <w:name w:val="Comment Text Char"/>
    <w:basedOn w:val="DefaultParagraphFont"/>
    <w:link w:val="CommentText"/>
    <w:rsid w:val="00910579"/>
    <w:rPr>
      <w:sz w:val="20"/>
      <w:szCs w:val="20"/>
    </w:rPr>
  </w:style>
  <w:style w:type="paragraph" w:styleId="CommentSubject">
    <w:name w:val="annotation subject"/>
    <w:basedOn w:val="CommentText"/>
    <w:next w:val="CommentText"/>
    <w:link w:val="CommentSubjectChar"/>
    <w:unhideWhenUsed/>
    <w:rsid w:val="00910579"/>
    <w:rPr>
      <w:b/>
      <w:bCs/>
    </w:rPr>
  </w:style>
  <w:style w:type="character" w:customStyle="1" w:styleId="CommentSubjectChar">
    <w:name w:val="Comment Subject Char"/>
    <w:basedOn w:val="CommentTextChar"/>
    <w:link w:val="CommentSubject"/>
    <w:rsid w:val="00910579"/>
    <w:rPr>
      <w:b/>
      <w:bCs/>
      <w:sz w:val="20"/>
      <w:szCs w:val="20"/>
    </w:rPr>
  </w:style>
  <w:style w:type="paragraph" w:styleId="NoSpacing">
    <w:name w:val="No Spacing"/>
    <w:uiPriority w:val="1"/>
    <w:qFormat/>
    <w:rsid w:val="00055DB3"/>
    <w:pPr>
      <w:spacing w:after="0" w:line="240" w:lineRule="auto"/>
    </w:pPr>
    <w:rPr>
      <w:rFonts w:ascii="Times New Roman" w:eastAsia="Calibri" w:hAnsi="Times New Roman" w:cs="Times New Roman"/>
      <w:sz w:val="24"/>
      <w:szCs w:val="24"/>
    </w:rPr>
  </w:style>
  <w:style w:type="character" w:customStyle="1" w:styleId="apple-converted-space">
    <w:name w:val="apple-converted-space"/>
    <w:rsid w:val="00AD1FAC"/>
  </w:style>
  <w:style w:type="table" w:styleId="TableGrid">
    <w:name w:val="Table Grid"/>
    <w:basedOn w:val="TableNormal"/>
    <w:rsid w:val="00A46A4D"/>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Char">
    <w:name w:val="Subtle Emphasis Char"/>
    <w:link w:val="SubtleEmphasis1"/>
    <w:uiPriority w:val="34"/>
    <w:locked/>
    <w:rsid w:val="00A46A4D"/>
    <w:rPr>
      <w:rFonts w:ascii="Times New Roman" w:eastAsia="Times New Roman" w:hAnsi="Times New Roman" w:cs="Times New Roman"/>
      <w:sz w:val="24"/>
      <w:szCs w:val="24"/>
    </w:rPr>
  </w:style>
  <w:style w:type="paragraph" w:customStyle="1" w:styleId="SubtleEmphasis1">
    <w:name w:val="Subtle Emphasis1"/>
    <w:basedOn w:val="Normal"/>
    <w:link w:val="SubtleEmphasisChar"/>
    <w:uiPriority w:val="34"/>
    <w:qFormat/>
    <w:rsid w:val="00A46A4D"/>
    <w:pPr>
      <w:spacing w:after="0" w:line="240" w:lineRule="auto"/>
      <w:ind w:left="720"/>
      <w:contextualSpacing/>
    </w:pPr>
    <w:rPr>
      <w:rFonts w:ascii="Times New Roman" w:eastAsia="Times New Roman" w:hAnsi="Times New Roman" w:cs="Times New Roman"/>
      <w:sz w:val="24"/>
      <w:szCs w:val="24"/>
    </w:rPr>
  </w:style>
  <w:style w:type="paragraph" w:customStyle="1" w:styleId="Nodala1">
    <w:name w:val="Nodala 1"/>
    <w:basedOn w:val="Normal"/>
    <w:qFormat/>
    <w:rsid w:val="005656DD"/>
    <w:pPr>
      <w:numPr>
        <w:numId w:val="4"/>
      </w:numPr>
      <w:shd w:val="clear" w:color="auto" w:fill="D9D9D9" w:themeFill="background1" w:themeFillShade="D9"/>
      <w:suppressAutoHyphens/>
      <w:spacing w:before="120" w:after="120" w:line="240" w:lineRule="auto"/>
      <w:jc w:val="center"/>
    </w:pPr>
    <w:rPr>
      <w:rFonts w:ascii="Times New Roman" w:eastAsia="Calibri" w:hAnsi="Times New Roman" w:cs="Times New Roman"/>
      <w:b/>
      <w:sz w:val="24"/>
      <w:szCs w:val="24"/>
      <w:lang w:eastAsia="ar-SA"/>
    </w:rPr>
  </w:style>
  <w:style w:type="paragraph" w:customStyle="1" w:styleId="Nodala11">
    <w:name w:val="Nodala 1.1"/>
    <w:basedOn w:val="Normal"/>
    <w:link w:val="Nodala11Char"/>
    <w:qFormat/>
    <w:rsid w:val="005656DD"/>
    <w:pPr>
      <w:numPr>
        <w:ilvl w:val="1"/>
        <w:numId w:val="4"/>
      </w:numPr>
      <w:suppressAutoHyphens/>
      <w:spacing w:before="60" w:after="60" w:line="240" w:lineRule="auto"/>
      <w:ind w:left="720" w:hanging="720"/>
      <w:jc w:val="both"/>
    </w:pPr>
    <w:rPr>
      <w:rFonts w:ascii="Times New Roman" w:eastAsia="Times New Roman" w:hAnsi="Times New Roman" w:cs="Times New Roman"/>
      <w:bCs/>
      <w:sz w:val="24"/>
      <w:szCs w:val="24"/>
      <w:lang w:eastAsia="ar-SA"/>
    </w:rPr>
  </w:style>
  <w:style w:type="character" w:customStyle="1" w:styleId="Nodala11Char">
    <w:name w:val="Nodala 1.1 Char"/>
    <w:basedOn w:val="DefaultParagraphFont"/>
    <w:link w:val="Nodala11"/>
    <w:rsid w:val="005656DD"/>
    <w:rPr>
      <w:rFonts w:ascii="Times New Roman" w:eastAsia="Times New Roman" w:hAnsi="Times New Roman" w:cs="Times New Roman"/>
      <w:bCs/>
      <w:sz w:val="24"/>
      <w:szCs w:val="24"/>
      <w:lang w:eastAsia="ar-SA"/>
    </w:rPr>
  </w:style>
  <w:style w:type="paragraph" w:customStyle="1" w:styleId="Nodala111">
    <w:name w:val="Nodala 1.1.1"/>
    <w:basedOn w:val="ListParagraph"/>
    <w:link w:val="Nodala111Char"/>
    <w:qFormat/>
    <w:rsid w:val="005656DD"/>
    <w:pPr>
      <w:numPr>
        <w:ilvl w:val="2"/>
        <w:numId w:val="4"/>
      </w:numPr>
      <w:spacing w:after="0" w:line="240" w:lineRule="auto"/>
      <w:contextualSpacing w:val="0"/>
      <w:jc w:val="both"/>
    </w:pPr>
    <w:rPr>
      <w:rFonts w:ascii="Times New Roman" w:hAnsi="Times New Roman" w:cs="Times New Roman"/>
      <w:sz w:val="24"/>
      <w:szCs w:val="24"/>
      <w:lang w:eastAsia="ar-SA"/>
    </w:rPr>
  </w:style>
  <w:style w:type="paragraph" w:customStyle="1" w:styleId="Nodala1111">
    <w:name w:val="Nodala 1.1.1.1"/>
    <w:basedOn w:val="Nodala111"/>
    <w:qFormat/>
    <w:rsid w:val="005656DD"/>
    <w:pPr>
      <w:numPr>
        <w:ilvl w:val="3"/>
      </w:numPr>
      <w:tabs>
        <w:tab w:val="num" w:pos="360"/>
      </w:tabs>
      <w:spacing w:before="60" w:after="60"/>
      <w:ind w:left="2268" w:hanging="861"/>
    </w:pPr>
  </w:style>
  <w:style w:type="table" w:customStyle="1" w:styleId="TableGrid1">
    <w:name w:val="Table Grid1"/>
    <w:basedOn w:val="TableNormal"/>
    <w:next w:val="TableGrid"/>
    <w:rsid w:val="0057379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2-Accent1Char">
    <w:name w:val="Medium Grid 2 - Accent 1 Char"/>
    <w:link w:val="MediumGrid2-Accent1"/>
    <w:uiPriority w:val="1"/>
    <w:rsid w:val="007D44BF"/>
    <w:rPr>
      <w:rFonts w:ascii="Times New Roman" w:hAnsi="Times New Roman"/>
      <w:sz w:val="24"/>
      <w:szCs w:val="24"/>
      <w:lang w:eastAsia="en-US" w:bidi="ar-SA"/>
    </w:rPr>
  </w:style>
  <w:style w:type="table" w:styleId="MediumGrid2-Accent1">
    <w:name w:val="Medium Grid 2 Accent 1"/>
    <w:basedOn w:val="TableNormal"/>
    <w:link w:val="MediumGrid2-Accent1Char"/>
    <w:uiPriority w:val="1"/>
    <w:semiHidden/>
    <w:unhideWhenUsed/>
    <w:rsid w:val="007D44BF"/>
    <w:pPr>
      <w:spacing w:after="0" w:line="240" w:lineRule="auto"/>
    </w:pPr>
    <w:rPr>
      <w:rFonts w:ascii="Times New Roman" w:hAnsi="Times New Roman"/>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BodyText">
    <w:name w:val="Body Text"/>
    <w:basedOn w:val="Normal"/>
    <w:link w:val="BodyTextChar"/>
    <w:rsid w:val="00802D96"/>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802D96"/>
    <w:rPr>
      <w:rFonts w:ascii="Times New Roman" w:eastAsia="Times New Roman" w:hAnsi="Times New Roman" w:cs="Times New Roman"/>
      <w:sz w:val="24"/>
      <w:szCs w:val="24"/>
      <w:lang w:val="en-GB"/>
    </w:rPr>
  </w:style>
  <w:style w:type="character" w:styleId="PageNumber">
    <w:name w:val="page number"/>
    <w:basedOn w:val="DefaultParagraphFont"/>
    <w:rsid w:val="00802D96"/>
  </w:style>
  <w:style w:type="paragraph" w:customStyle="1" w:styleId="RakstzRakstzCharCharRakstzRakstz">
    <w:name w:val="Rakstz. Rakstz. Char Char Rakstz. Rakstz."/>
    <w:basedOn w:val="Normal"/>
    <w:rsid w:val="00802D96"/>
    <w:pPr>
      <w:spacing w:before="120" w:after="160" w:line="240" w:lineRule="exact"/>
      <w:ind w:firstLine="720"/>
      <w:jc w:val="both"/>
    </w:pPr>
    <w:rPr>
      <w:rFonts w:ascii="Verdana" w:eastAsia="Times New Roman" w:hAnsi="Verdana" w:cs="Times New Roman"/>
      <w:sz w:val="20"/>
      <w:szCs w:val="20"/>
      <w:lang w:val="en-US"/>
    </w:rPr>
  </w:style>
  <w:style w:type="character" w:customStyle="1" w:styleId="colora">
    <w:name w:val="colora"/>
    <w:basedOn w:val="DefaultParagraphFont"/>
    <w:rsid w:val="00802D96"/>
  </w:style>
  <w:style w:type="paragraph" w:customStyle="1" w:styleId="RakstzRakstz1">
    <w:name w:val="Rakstz. Rakstz.1"/>
    <w:basedOn w:val="Normal"/>
    <w:rsid w:val="00802D96"/>
    <w:pPr>
      <w:spacing w:before="120" w:after="160" w:line="240" w:lineRule="exact"/>
      <w:ind w:firstLine="720"/>
      <w:jc w:val="both"/>
    </w:pPr>
    <w:rPr>
      <w:rFonts w:ascii="Verdana" w:eastAsia="Times New Roman" w:hAnsi="Verdana" w:cs="Times New Roman"/>
      <w:sz w:val="20"/>
      <w:szCs w:val="20"/>
      <w:lang w:val="en-US"/>
    </w:rPr>
  </w:style>
  <w:style w:type="paragraph" w:customStyle="1" w:styleId="Default">
    <w:name w:val="Default"/>
    <w:basedOn w:val="Normal"/>
    <w:rsid w:val="00B318BB"/>
    <w:pPr>
      <w:autoSpaceDE w:val="0"/>
      <w:autoSpaceDN w:val="0"/>
      <w:spacing w:after="0" w:line="240" w:lineRule="auto"/>
    </w:pPr>
    <w:rPr>
      <w:rFonts w:ascii="Times New Roman" w:eastAsia="Calibri" w:hAnsi="Times New Roman" w:cs="Times New Roman"/>
      <w:color w:val="000000"/>
      <w:sz w:val="24"/>
      <w:szCs w:val="24"/>
    </w:rPr>
  </w:style>
  <w:style w:type="character" w:customStyle="1" w:styleId="Nodala111Char">
    <w:name w:val="Nodala 1.1.1 Char"/>
    <w:basedOn w:val="DefaultParagraphFont"/>
    <w:link w:val="Nodala111"/>
    <w:rsid w:val="004A09D5"/>
    <w:rPr>
      <w:rFonts w:ascii="Times New Roman" w:hAnsi="Times New Roman" w:cs="Times New Roman"/>
      <w:sz w:val="24"/>
      <w:szCs w:val="24"/>
      <w:lang w:eastAsia="ar-SA"/>
    </w:rPr>
  </w:style>
  <w:style w:type="character" w:styleId="Strong">
    <w:name w:val="Strong"/>
    <w:uiPriority w:val="22"/>
    <w:qFormat/>
    <w:rsid w:val="0097268A"/>
    <w:rPr>
      <w:b/>
      <w:bCs/>
    </w:rPr>
  </w:style>
  <w:style w:type="numbering" w:customStyle="1" w:styleId="NoList1">
    <w:name w:val="No List1"/>
    <w:next w:val="NoList"/>
    <w:uiPriority w:val="99"/>
    <w:semiHidden/>
    <w:unhideWhenUsed/>
    <w:rsid w:val="005612A0"/>
  </w:style>
  <w:style w:type="table" w:customStyle="1" w:styleId="TableGrid2">
    <w:name w:val="Table Grid2"/>
    <w:basedOn w:val="TableNormal"/>
    <w:next w:val="TableGrid"/>
    <w:rsid w:val="005612A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ceMuceniece">
    <w:name w:val="Dace Muceniece"/>
    <w:semiHidden/>
    <w:rsid w:val="005612A0"/>
    <w:rPr>
      <w:rFonts w:ascii="Arial" w:hAnsi="Arial" w:cs="Arial"/>
      <w:color w:val="000080"/>
      <w:sz w:val="20"/>
      <w:szCs w:val="20"/>
    </w:rPr>
  </w:style>
  <w:style w:type="paragraph" w:styleId="Revision">
    <w:name w:val="Revision"/>
    <w:hidden/>
    <w:uiPriority w:val="99"/>
    <w:semiHidden/>
    <w:rsid w:val="005612A0"/>
    <w:pPr>
      <w:spacing w:after="0"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rsid w:val="005D79B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D79B1"/>
  </w:style>
  <w:style w:type="table" w:customStyle="1" w:styleId="TableGrid4">
    <w:name w:val="Table Grid4"/>
    <w:basedOn w:val="TableNormal"/>
    <w:next w:val="TableGrid"/>
    <w:rsid w:val="005D79B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D79B1"/>
  </w:style>
  <w:style w:type="table" w:customStyle="1" w:styleId="TableGrid9">
    <w:name w:val="Table Grid9"/>
    <w:basedOn w:val="TableNormal"/>
    <w:next w:val="TableGrid"/>
    <w:rsid w:val="00ED3DC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E369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06655"/>
  </w:style>
  <w:style w:type="table" w:customStyle="1" w:styleId="TableGrid6">
    <w:name w:val="Table Grid6"/>
    <w:basedOn w:val="TableNormal"/>
    <w:next w:val="TableGrid"/>
    <w:rsid w:val="0040665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06655"/>
  </w:style>
  <w:style w:type="table" w:customStyle="1" w:styleId="TableGrid7">
    <w:name w:val="Table Grid7"/>
    <w:basedOn w:val="TableNormal"/>
    <w:next w:val="TableGrid"/>
    <w:rsid w:val="0040665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C8661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A852D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E0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4877">
      <w:bodyDiv w:val="1"/>
      <w:marLeft w:val="0"/>
      <w:marRight w:val="0"/>
      <w:marTop w:val="0"/>
      <w:marBottom w:val="0"/>
      <w:divBdr>
        <w:top w:val="none" w:sz="0" w:space="0" w:color="auto"/>
        <w:left w:val="none" w:sz="0" w:space="0" w:color="auto"/>
        <w:bottom w:val="none" w:sz="0" w:space="0" w:color="auto"/>
        <w:right w:val="none" w:sz="0" w:space="0" w:color="auto"/>
      </w:divBdr>
    </w:div>
    <w:div w:id="99107334">
      <w:bodyDiv w:val="1"/>
      <w:marLeft w:val="0"/>
      <w:marRight w:val="0"/>
      <w:marTop w:val="0"/>
      <w:marBottom w:val="0"/>
      <w:divBdr>
        <w:top w:val="none" w:sz="0" w:space="0" w:color="auto"/>
        <w:left w:val="none" w:sz="0" w:space="0" w:color="auto"/>
        <w:bottom w:val="none" w:sz="0" w:space="0" w:color="auto"/>
        <w:right w:val="none" w:sz="0" w:space="0" w:color="auto"/>
      </w:divBdr>
    </w:div>
    <w:div w:id="106239981">
      <w:bodyDiv w:val="1"/>
      <w:marLeft w:val="0"/>
      <w:marRight w:val="0"/>
      <w:marTop w:val="0"/>
      <w:marBottom w:val="0"/>
      <w:divBdr>
        <w:top w:val="none" w:sz="0" w:space="0" w:color="auto"/>
        <w:left w:val="none" w:sz="0" w:space="0" w:color="auto"/>
        <w:bottom w:val="none" w:sz="0" w:space="0" w:color="auto"/>
        <w:right w:val="none" w:sz="0" w:space="0" w:color="auto"/>
      </w:divBdr>
    </w:div>
    <w:div w:id="184053482">
      <w:bodyDiv w:val="1"/>
      <w:marLeft w:val="0"/>
      <w:marRight w:val="0"/>
      <w:marTop w:val="0"/>
      <w:marBottom w:val="0"/>
      <w:divBdr>
        <w:top w:val="none" w:sz="0" w:space="0" w:color="auto"/>
        <w:left w:val="none" w:sz="0" w:space="0" w:color="auto"/>
        <w:bottom w:val="none" w:sz="0" w:space="0" w:color="auto"/>
        <w:right w:val="none" w:sz="0" w:space="0" w:color="auto"/>
      </w:divBdr>
    </w:div>
    <w:div w:id="291907860">
      <w:bodyDiv w:val="1"/>
      <w:marLeft w:val="0"/>
      <w:marRight w:val="0"/>
      <w:marTop w:val="0"/>
      <w:marBottom w:val="0"/>
      <w:divBdr>
        <w:top w:val="none" w:sz="0" w:space="0" w:color="auto"/>
        <w:left w:val="none" w:sz="0" w:space="0" w:color="auto"/>
        <w:bottom w:val="none" w:sz="0" w:space="0" w:color="auto"/>
        <w:right w:val="none" w:sz="0" w:space="0" w:color="auto"/>
      </w:divBdr>
    </w:div>
    <w:div w:id="496698872">
      <w:bodyDiv w:val="1"/>
      <w:marLeft w:val="0"/>
      <w:marRight w:val="0"/>
      <w:marTop w:val="0"/>
      <w:marBottom w:val="0"/>
      <w:divBdr>
        <w:top w:val="none" w:sz="0" w:space="0" w:color="auto"/>
        <w:left w:val="none" w:sz="0" w:space="0" w:color="auto"/>
        <w:bottom w:val="none" w:sz="0" w:space="0" w:color="auto"/>
        <w:right w:val="none" w:sz="0" w:space="0" w:color="auto"/>
      </w:divBdr>
    </w:div>
    <w:div w:id="642544761">
      <w:bodyDiv w:val="1"/>
      <w:marLeft w:val="0"/>
      <w:marRight w:val="0"/>
      <w:marTop w:val="0"/>
      <w:marBottom w:val="0"/>
      <w:divBdr>
        <w:top w:val="none" w:sz="0" w:space="0" w:color="auto"/>
        <w:left w:val="none" w:sz="0" w:space="0" w:color="auto"/>
        <w:bottom w:val="none" w:sz="0" w:space="0" w:color="auto"/>
        <w:right w:val="none" w:sz="0" w:space="0" w:color="auto"/>
      </w:divBdr>
    </w:div>
    <w:div w:id="656808437">
      <w:bodyDiv w:val="1"/>
      <w:marLeft w:val="0"/>
      <w:marRight w:val="0"/>
      <w:marTop w:val="0"/>
      <w:marBottom w:val="0"/>
      <w:divBdr>
        <w:top w:val="none" w:sz="0" w:space="0" w:color="auto"/>
        <w:left w:val="none" w:sz="0" w:space="0" w:color="auto"/>
        <w:bottom w:val="none" w:sz="0" w:space="0" w:color="auto"/>
        <w:right w:val="none" w:sz="0" w:space="0" w:color="auto"/>
      </w:divBdr>
    </w:div>
    <w:div w:id="998581737">
      <w:bodyDiv w:val="1"/>
      <w:marLeft w:val="0"/>
      <w:marRight w:val="0"/>
      <w:marTop w:val="0"/>
      <w:marBottom w:val="0"/>
      <w:divBdr>
        <w:top w:val="none" w:sz="0" w:space="0" w:color="auto"/>
        <w:left w:val="none" w:sz="0" w:space="0" w:color="auto"/>
        <w:bottom w:val="none" w:sz="0" w:space="0" w:color="auto"/>
        <w:right w:val="none" w:sz="0" w:space="0" w:color="auto"/>
      </w:divBdr>
    </w:div>
    <w:div w:id="1062872271">
      <w:bodyDiv w:val="1"/>
      <w:marLeft w:val="0"/>
      <w:marRight w:val="0"/>
      <w:marTop w:val="0"/>
      <w:marBottom w:val="0"/>
      <w:divBdr>
        <w:top w:val="none" w:sz="0" w:space="0" w:color="auto"/>
        <w:left w:val="none" w:sz="0" w:space="0" w:color="auto"/>
        <w:bottom w:val="none" w:sz="0" w:space="0" w:color="auto"/>
        <w:right w:val="none" w:sz="0" w:space="0" w:color="auto"/>
      </w:divBdr>
    </w:div>
    <w:div w:id="1119422359">
      <w:bodyDiv w:val="1"/>
      <w:marLeft w:val="0"/>
      <w:marRight w:val="0"/>
      <w:marTop w:val="0"/>
      <w:marBottom w:val="0"/>
      <w:divBdr>
        <w:top w:val="none" w:sz="0" w:space="0" w:color="auto"/>
        <w:left w:val="none" w:sz="0" w:space="0" w:color="auto"/>
        <w:bottom w:val="none" w:sz="0" w:space="0" w:color="auto"/>
        <w:right w:val="none" w:sz="0" w:space="0" w:color="auto"/>
      </w:divBdr>
    </w:div>
    <w:div w:id="1195994961">
      <w:bodyDiv w:val="1"/>
      <w:marLeft w:val="0"/>
      <w:marRight w:val="0"/>
      <w:marTop w:val="0"/>
      <w:marBottom w:val="0"/>
      <w:divBdr>
        <w:top w:val="none" w:sz="0" w:space="0" w:color="auto"/>
        <w:left w:val="none" w:sz="0" w:space="0" w:color="auto"/>
        <w:bottom w:val="none" w:sz="0" w:space="0" w:color="auto"/>
        <w:right w:val="none" w:sz="0" w:space="0" w:color="auto"/>
      </w:divBdr>
    </w:div>
    <w:div w:id="1247157137">
      <w:bodyDiv w:val="1"/>
      <w:marLeft w:val="0"/>
      <w:marRight w:val="0"/>
      <w:marTop w:val="0"/>
      <w:marBottom w:val="0"/>
      <w:divBdr>
        <w:top w:val="none" w:sz="0" w:space="0" w:color="auto"/>
        <w:left w:val="none" w:sz="0" w:space="0" w:color="auto"/>
        <w:bottom w:val="none" w:sz="0" w:space="0" w:color="auto"/>
        <w:right w:val="none" w:sz="0" w:space="0" w:color="auto"/>
      </w:divBdr>
    </w:div>
    <w:div w:id="1516379381">
      <w:bodyDiv w:val="1"/>
      <w:marLeft w:val="0"/>
      <w:marRight w:val="0"/>
      <w:marTop w:val="0"/>
      <w:marBottom w:val="0"/>
      <w:divBdr>
        <w:top w:val="none" w:sz="0" w:space="0" w:color="auto"/>
        <w:left w:val="none" w:sz="0" w:space="0" w:color="auto"/>
        <w:bottom w:val="none" w:sz="0" w:space="0" w:color="auto"/>
        <w:right w:val="none" w:sz="0" w:space="0" w:color="auto"/>
      </w:divBdr>
    </w:div>
    <w:div w:id="1545174453">
      <w:bodyDiv w:val="1"/>
      <w:marLeft w:val="0"/>
      <w:marRight w:val="0"/>
      <w:marTop w:val="0"/>
      <w:marBottom w:val="0"/>
      <w:divBdr>
        <w:top w:val="none" w:sz="0" w:space="0" w:color="auto"/>
        <w:left w:val="none" w:sz="0" w:space="0" w:color="auto"/>
        <w:bottom w:val="none" w:sz="0" w:space="0" w:color="auto"/>
        <w:right w:val="none" w:sz="0" w:space="0" w:color="auto"/>
      </w:divBdr>
    </w:div>
    <w:div w:id="1613366793">
      <w:bodyDiv w:val="1"/>
      <w:marLeft w:val="0"/>
      <w:marRight w:val="0"/>
      <w:marTop w:val="0"/>
      <w:marBottom w:val="0"/>
      <w:divBdr>
        <w:top w:val="none" w:sz="0" w:space="0" w:color="auto"/>
        <w:left w:val="none" w:sz="0" w:space="0" w:color="auto"/>
        <w:bottom w:val="none" w:sz="0" w:space="0" w:color="auto"/>
        <w:right w:val="none" w:sz="0" w:space="0" w:color="auto"/>
      </w:divBdr>
    </w:div>
    <w:div w:id="1698845037">
      <w:bodyDiv w:val="1"/>
      <w:marLeft w:val="0"/>
      <w:marRight w:val="0"/>
      <w:marTop w:val="0"/>
      <w:marBottom w:val="0"/>
      <w:divBdr>
        <w:top w:val="none" w:sz="0" w:space="0" w:color="auto"/>
        <w:left w:val="none" w:sz="0" w:space="0" w:color="auto"/>
        <w:bottom w:val="none" w:sz="0" w:space="0" w:color="auto"/>
        <w:right w:val="none" w:sz="0" w:space="0" w:color="auto"/>
      </w:divBdr>
    </w:div>
    <w:div w:id="1734813970">
      <w:bodyDiv w:val="1"/>
      <w:marLeft w:val="0"/>
      <w:marRight w:val="0"/>
      <w:marTop w:val="0"/>
      <w:marBottom w:val="0"/>
      <w:divBdr>
        <w:top w:val="none" w:sz="0" w:space="0" w:color="auto"/>
        <w:left w:val="none" w:sz="0" w:space="0" w:color="auto"/>
        <w:bottom w:val="none" w:sz="0" w:space="0" w:color="auto"/>
        <w:right w:val="none" w:sz="0" w:space="0" w:color="auto"/>
      </w:divBdr>
    </w:div>
    <w:div w:id="1750082046">
      <w:bodyDiv w:val="1"/>
      <w:marLeft w:val="0"/>
      <w:marRight w:val="0"/>
      <w:marTop w:val="0"/>
      <w:marBottom w:val="0"/>
      <w:divBdr>
        <w:top w:val="none" w:sz="0" w:space="0" w:color="auto"/>
        <w:left w:val="none" w:sz="0" w:space="0" w:color="auto"/>
        <w:bottom w:val="none" w:sz="0" w:space="0" w:color="auto"/>
        <w:right w:val="none" w:sz="0" w:space="0" w:color="auto"/>
      </w:divBdr>
    </w:div>
    <w:div w:id="1939945149">
      <w:bodyDiv w:val="1"/>
      <w:marLeft w:val="0"/>
      <w:marRight w:val="0"/>
      <w:marTop w:val="0"/>
      <w:marBottom w:val="0"/>
      <w:divBdr>
        <w:top w:val="none" w:sz="0" w:space="0" w:color="auto"/>
        <w:left w:val="none" w:sz="0" w:space="0" w:color="auto"/>
        <w:bottom w:val="none" w:sz="0" w:space="0" w:color="auto"/>
        <w:right w:val="none" w:sz="0" w:space="0" w:color="auto"/>
      </w:divBdr>
    </w:div>
    <w:div w:id="1952737178">
      <w:bodyDiv w:val="1"/>
      <w:marLeft w:val="0"/>
      <w:marRight w:val="0"/>
      <w:marTop w:val="0"/>
      <w:marBottom w:val="0"/>
      <w:divBdr>
        <w:top w:val="none" w:sz="0" w:space="0" w:color="auto"/>
        <w:left w:val="none" w:sz="0" w:space="0" w:color="auto"/>
        <w:bottom w:val="none" w:sz="0" w:space="0" w:color="auto"/>
        <w:right w:val="none" w:sz="0" w:space="0" w:color="auto"/>
      </w:divBdr>
    </w:div>
    <w:div w:id="2034720671">
      <w:bodyDiv w:val="1"/>
      <w:marLeft w:val="0"/>
      <w:marRight w:val="0"/>
      <w:marTop w:val="0"/>
      <w:marBottom w:val="0"/>
      <w:divBdr>
        <w:top w:val="none" w:sz="0" w:space="0" w:color="auto"/>
        <w:left w:val="none" w:sz="0" w:space="0" w:color="auto"/>
        <w:bottom w:val="none" w:sz="0" w:space="0" w:color="auto"/>
        <w:right w:val="none" w:sz="0" w:space="0" w:color="auto"/>
      </w:divBdr>
    </w:div>
    <w:div w:id="2037268897">
      <w:bodyDiv w:val="1"/>
      <w:marLeft w:val="0"/>
      <w:marRight w:val="0"/>
      <w:marTop w:val="0"/>
      <w:marBottom w:val="0"/>
      <w:divBdr>
        <w:top w:val="none" w:sz="0" w:space="0" w:color="auto"/>
        <w:left w:val="none" w:sz="0" w:space="0" w:color="auto"/>
        <w:bottom w:val="none" w:sz="0" w:space="0" w:color="auto"/>
        <w:right w:val="none" w:sz="0" w:space="0" w:color="auto"/>
      </w:divBdr>
    </w:div>
    <w:div w:id="2072649079">
      <w:bodyDiv w:val="1"/>
      <w:marLeft w:val="0"/>
      <w:marRight w:val="0"/>
      <w:marTop w:val="0"/>
      <w:marBottom w:val="0"/>
      <w:divBdr>
        <w:top w:val="none" w:sz="0" w:space="0" w:color="auto"/>
        <w:left w:val="none" w:sz="0" w:space="0" w:color="auto"/>
        <w:bottom w:val="none" w:sz="0" w:space="0" w:color="auto"/>
        <w:right w:val="none" w:sz="0" w:space="0" w:color="auto"/>
      </w:divBdr>
    </w:div>
    <w:div w:id="207889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17</Pages>
  <Words>3227</Words>
  <Characters>21079</Characters>
  <Application>Microsoft Office Word</Application>
  <DocSecurity>0</DocSecurity>
  <Lines>1621</Lines>
  <Paragraphs>1215</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23091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Arta Pļaveniece</dc:creator>
  <cp:lastModifiedBy>Marika Strautmane</cp:lastModifiedBy>
  <cp:revision>309</cp:revision>
  <cp:lastPrinted>2021-05-07T12:28:00Z</cp:lastPrinted>
  <dcterms:created xsi:type="dcterms:W3CDTF">2025-12-03T07:57:00Z</dcterms:created>
  <dcterms:modified xsi:type="dcterms:W3CDTF">2026-07-01T06:07:00Z</dcterms:modified>
</cp:coreProperties>
</file>