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894C" w14:textId="3840AF9D" w:rsidR="00441757" w:rsidRPr="00D61CBD" w:rsidRDefault="00F93D3C" w:rsidP="00142B1A">
      <w:pPr>
        <w:jc w:val="center"/>
        <w:rPr>
          <w:b/>
        </w:rPr>
      </w:pPr>
      <w:r>
        <w:rPr>
          <w:b/>
        </w:rPr>
        <w:t>SIA “</w:t>
      </w:r>
      <w:r w:rsidR="00815E35" w:rsidRPr="00AE1131">
        <w:rPr>
          <w:b/>
        </w:rPr>
        <w:t>Ogres rajona slimnīca</w:t>
      </w:r>
      <w:r>
        <w:rPr>
          <w:b/>
        </w:rPr>
        <w:t>”</w:t>
      </w:r>
    </w:p>
    <w:p w14:paraId="0474D951" w14:textId="77777777" w:rsidR="00441757" w:rsidRDefault="00815E35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40003222317)</w:t>
      </w:r>
    </w:p>
    <w:p w14:paraId="11C1AE74" w14:textId="382BB39A" w:rsidR="00441757" w:rsidRPr="00F93D3C" w:rsidRDefault="00815E35" w:rsidP="00142B1A">
      <w:pPr>
        <w:jc w:val="center"/>
        <w:rPr>
          <w:bCs/>
        </w:rPr>
      </w:pPr>
      <w:r w:rsidRPr="00F93D3C">
        <w:rPr>
          <w:bCs/>
        </w:rPr>
        <w:t>Atklāt</w:t>
      </w:r>
      <w:r w:rsidR="00F93D3C" w:rsidRPr="00F93D3C">
        <w:rPr>
          <w:bCs/>
        </w:rPr>
        <w:t>a</w:t>
      </w:r>
      <w:r w:rsidRPr="00F93D3C">
        <w:rPr>
          <w:bCs/>
        </w:rPr>
        <w:t xml:space="preserve"> konkurs</w:t>
      </w:r>
      <w:r w:rsidR="00F93D3C" w:rsidRPr="00F93D3C">
        <w:rPr>
          <w:bCs/>
        </w:rPr>
        <w:t>a</w:t>
      </w:r>
    </w:p>
    <w:p w14:paraId="4E4E4A31" w14:textId="77777777" w:rsidR="00441757" w:rsidRPr="00F93D3C" w:rsidRDefault="00815E35" w:rsidP="00142B1A">
      <w:pPr>
        <w:jc w:val="center"/>
        <w:rPr>
          <w:b/>
          <w:bCs/>
        </w:rPr>
      </w:pPr>
      <w:r w:rsidRPr="00F93D3C">
        <w:rPr>
          <w:b/>
          <w:bCs/>
        </w:rPr>
        <w:t>„Medicīnas preču piegāde operāciju bloka, intensīvās terapijas un anestezioloģijas nodaļas vajadzībām”</w:t>
      </w:r>
    </w:p>
    <w:p w14:paraId="2C812087" w14:textId="77777777" w:rsidR="00441757" w:rsidRPr="00873D20" w:rsidRDefault="00815E3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ORS 2026/8</w:t>
      </w:r>
      <w:r w:rsidRPr="00873D20">
        <w:t xml:space="preserve"> </w:t>
      </w:r>
    </w:p>
    <w:p w14:paraId="70C9B601" w14:textId="77777777" w:rsidR="00441757" w:rsidRPr="00873D20" w:rsidRDefault="00815E35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55831D6" w14:textId="77777777" w:rsidR="00441757" w:rsidRDefault="00441757" w:rsidP="00142B1A">
      <w:pPr>
        <w:jc w:val="right"/>
      </w:pPr>
    </w:p>
    <w:p w14:paraId="237CA0C2" w14:textId="77777777" w:rsidR="00441757" w:rsidRDefault="00815E35" w:rsidP="00142B1A">
      <w:pPr>
        <w:jc w:val="right"/>
      </w:pPr>
      <w:r>
        <w:t>Ogre</w:t>
      </w:r>
      <w:r w:rsidRPr="0003154A">
        <w:t xml:space="preserve">, </w:t>
      </w:r>
      <w:r>
        <w:t>01.07.2026. plkst. 10:15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27D6F" w14:paraId="6BBAF1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2FE6EC" w14:textId="77777777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27D6F" w14:paraId="60C24BF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D49E1A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 rajona slimnīca, SIA</w:t>
            </w:r>
          </w:p>
        </w:tc>
      </w:tr>
      <w:tr w:rsidR="00E27D6F" w14:paraId="283207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E87089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27D6F" w14:paraId="40F388E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5C108C" w14:textId="77777777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27D6F" w14:paraId="463A8EF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7C8AE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</w:p>
        </w:tc>
      </w:tr>
      <w:tr w:rsidR="00E27D6F" w14:paraId="4B49AB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8C0FD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27D6F" w14:paraId="4F5C146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55EC6E" w14:textId="77777777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27D6F" w14:paraId="7AD65A0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88529F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ORS 2026/8</w:t>
            </w:r>
          </w:p>
        </w:tc>
      </w:tr>
      <w:tr w:rsidR="00E27D6F" w14:paraId="35C5C40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47B3B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27D6F" w14:paraId="17E5049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FF0162" w14:textId="77777777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27D6F" w14:paraId="6493108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ECDACF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27D6F" w14:paraId="456A6A7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ED5F3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27D6F" w14:paraId="6C101A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235F69" w14:textId="77777777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27D6F" w14:paraId="1AFB505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DA8A60" w14:textId="77777777" w:rsidR="00441757" w:rsidRDefault="00815E3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Medicīnas preču piegāde operāciju bloka, intensīvās terapijas un anestezioloģijas nodaļas vajadzībām</w:t>
            </w:r>
          </w:p>
        </w:tc>
      </w:tr>
      <w:tr w:rsidR="00E27D6F" w14:paraId="22D89A8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457CF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27D6F" w14:paraId="2C66BC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ADE63E" w14:textId="7F95F5C1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 un Iepirkumu uzraudzības biroja mājas lapā internetā:</w:t>
            </w:r>
          </w:p>
        </w:tc>
      </w:tr>
      <w:tr w:rsidR="00E27D6F" w14:paraId="44D6DA7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50DA62" w14:textId="56E3BD13" w:rsidR="00441757" w:rsidRDefault="00F93D3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16.04.2026.</w:t>
            </w:r>
          </w:p>
        </w:tc>
      </w:tr>
      <w:tr w:rsidR="00E27D6F" w14:paraId="4F01443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87BA4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27D6F" w14:paraId="3316736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A24AA4" w14:textId="79D9700B" w:rsidR="00441757" w:rsidRPr="00112946" w:rsidRDefault="00815E3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27D6F" w14:paraId="06D9524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54F8A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19.04.2026</w:t>
            </w:r>
          </w:p>
        </w:tc>
      </w:tr>
    </w:tbl>
    <w:p w14:paraId="5A362C0F" w14:textId="77777777" w:rsidR="00441757" w:rsidRDefault="00441757" w:rsidP="00142B1A"/>
    <w:tbl>
      <w:tblPr>
        <w:tblStyle w:val="Reatabula"/>
        <w:tblW w:w="6304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42"/>
        <w:gridCol w:w="7373"/>
        <w:gridCol w:w="82"/>
      </w:tblGrid>
      <w:tr w:rsidR="00E27D6F" w14:paraId="53FB2D4E" w14:textId="77777777" w:rsidTr="00F93D3C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45131D" w14:textId="77777777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27D6F" w14:paraId="0B84400A" w14:textId="77777777" w:rsidTr="00F93D3C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05E738" w14:textId="76479884" w:rsidR="00441757" w:rsidRDefault="00815E3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F93D3C">
              <w:rPr>
                <w:bCs/>
                <w:szCs w:val="26"/>
              </w:rPr>
              <w:t>2026.gada 27.februāra rīkojumu Nr. 1-3/20</w:t>
            </w:r>
            <w:r>
              <w:rPr>
                <w:bCs/>
                <w:szCs w:val="26"/>
              </w:rPr>
              <w:t>, sastāvs:</w:t>
            </w:r>
          </w:p>
        </w:tc>
      </w:tr>
      <w:tr w:rsidR="00E27D6F" w14:paraId="63974F83" w14:textId="77777777" w:rsidTr="00F93D3C">
        <w:tc>
          <w:tcPr>
            <w:tcW w:w="1737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B997A4D" w14:textId="28D1E26A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F93D3C">
              <w:rPr>
                <w:bCs/>
                <w:szCs w:val="26"/>
              </w:rPr>
              <w:t>priekšsēdētāja</w:t>
            </w:r>
          </w:p>
        </w:tc>
        <w:tc>
          <w:tcPr>
            <w:tcW w:w="32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9F5BE6D" w14:textId="77777777" w:rsidR="00441757" w:rsidRDefault="00815E35" w:rsidP="00F93D3C">
            <w:pPr>
              <w:ind w:left="-112"/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Andra Mieze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27D6F" w14:paraId="1F34373E" w14:textId="77777777" w:rsidTr="00F93D3C">
        <w:trPr>
          <w:gridAfter w:val="1"/>
          <w:wAfter w:w="36" w:type="pct"/>
        </w:trPr>
        <w:tc>
          <w:tcPr>
            <w:tcW w:w="167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ED22E6E" w14:textId="472FC33B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F93D3C">
              <w:rPr>
                <w:bCs/>
                <w:szCs w:val="26"/>
              </w:rPr>
              <w:t xml:space="preserve">priekšsēdētājas </w:t>
            </w:r>
            <w:r w:rsidRPr="00AE1131">
              <w:rPr>
                <w:bCs/>
                <w:szCs w:val="26"/>
              </w:rPr>
              <w:t>vietnie</w:t>
            </w:r>
            <w:r w:rsidR="00F93D3C">
              <w:rPr>
                <w:bCs/>
                <w:szCs w:val="26"/>
              </w:rPr>
              <w:t>ce</w:t>
            </w:r>
          </w:p>
        </w:tc>
        <w:tc>
          <w:tcPr>
            <w:tcW w:w="3289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04C03A3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Sandra Aleksejeva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27D6F" w14:paraId="3DA4C79B" w14:textId="77777777" w:rsidTr="00F93D3C">
        <w:trPr>
          <w:gridAfter w:val="1"/>
          <w:wAfter w:w="36" w:type="pct"/>
        </w:trPr>
        <w:tc>
          <w:tcPr>
            <w:tcW w:w="167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38F0FD" w14:textId="6FE1CD64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F93D3C">
              <w:rPr>
                <w:bCs/>
                <w:szCs w:val="26"/>
              </w:rPr>
              <w:t>e</w:t>
            </w:r>
          </w:p>
        </w:tc>
        <w:tc>
          <w:tcPr>
            <w:tcW w:w="3289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281EE6E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Laura Prodniece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27D6F" w14:paraId="26E2D353" w14:textId="77777777" w:rsidTr="00F93D3C">
        <w:trPr>
          <w:gridAfter w:val="1"/>
          <w:wAfter w:w="36" w:type="pct"/>
        </w:trPr>
        <w:tc>
          <w:tcPr>
            <w:tcW w:w="167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58A5062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289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63ABFF4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Eglītis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27D6F" w14:paraId="6AC4C6D1" w14:textId="77777777" w:rsidTr="00F93D3C">
        <w:trPr>
          <w:gridAfter w:val="1"/>
          <w:wAfter w:w="36" w:type="pct"/>
        </w:trPr>
        <w:tc>
          <w:tcPr>
            <w:tcW w:w="1675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D1EF44" w14:textId="5F3935EB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F93D3C">
              <w:rPr>
                <w:bCs/>
                <w:szCs w:val="26"/>
              </w:rPr>
              <w:t>e-sekretāre</w:t>
            </w:r>
          </w:p>
        </w:tc>
        <w:tc>
          <w:tcPr>
            <w:tcW w:w="3289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D4F4EC" w14:textId="77777777" w:rsidR="00441757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Vita </w:t>
            </w:r>
            <w:proofErr w:type="spellStart"/>
            <w:r w:rsidRPr="00AE1131">
              <w:rPr>
                <w:bCs/>
                <w:szCs w:val="26"/>
              </w:rPr>
              <w:t>Rudzāne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27D6F" w14:paraId="5FFCE6A7" w14:textId="77777777" w:rsidTr="00F93D3C">
        <w:trPr>
          <w:gridAfter w:val="1"/>
          <w:wAfter w:w="36" w:type="pct"/>
          <w:trHeight w:val="28"/>
        </w:trPr>
        <w:tc>
          <w:tcPr>
            <w:tcW w:w="4964" w:type="pct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C2BE6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429752E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27D6F" w14:paraId="046B1B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5811763" w14:textId="77777777" w:rsidR="00441757" w:rsidRPr="00112946" w:rsidRDefault="00815E3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E27D6F" w14:paraId="40C8B4A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FFD630" w14:textId="78F545D0" w:rsidR="00E27D6F" w:rsidRDefault="00F93D3C">
            <w:r>
              <w:t xml:space="preserve">Ārsts-anesteziologs Iveta </w:t>
            </w:r>
            <w:proofErr w:type="spellStart"/>
            <w:r>
              <w:t>Grižibovska</w:t>
            </w:r>
            <w:proofErr w:type="spellEnd"/>
            <w:r>
              <w:t xml:space="preserve">, ķirurģe Anastasija </w:t>
            </w:r>
            <w:proofErr w:type="spellStart"/>
            <w:r>
              <w:t>Suhova</w:t>
            </w:r>
            <w:proofErr w:type="spellEnd"/>
            <w:r>
              <w:t>, operāciju bloka un intensīvās terapijas virsmāsa Gunta Bondare</w:t>
            </w:r>
          </w:p>
        </w:tc>
      </w:tr>
    </w:tbl>
    <w:p w14:paraId="6EC7FE07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27D6F" w14:paraId="25E37A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940B1" w14:textId="77777777" w:rsidR="00441757" w:rsidRPr="00AE1131" w:rsidRDefault="00815E3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27D6F" w14:paraId="3703643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A97EF" w14:textId="1D763077" w:rsidR="00441757" w:rsidRPr="00AE1131" w:rsidRDefault="00F93D3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Andra Mieze, Vita </w:t>
            </w:r>
            <w:proofErr w:type="spellStart"/>
            <w:r>
              <w:rPr>
                <w:bCs/>
                <w:szCs w:val="26"/>
              </w:rPr>
              <w:t>Rudzāne</w:t>
            </w:r>
            <w:proofErr w:type="spellEnd"/>
          </w:p>
        </w:tc>
      </w:tr>
    </w:tbl>
    <w:p w14:paraId="1829961D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27D6F" w14:paraId="0DD5ED7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E70861E" w14:textId="417A365A" w:rsidR="00441757" w:rsidRPr="00AE1131" w:rsidRDefault="00815E3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F93D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E27D6F" w14:paraId="432AFB1D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3049DEA" w14:textId="77777777" w:rsidR="00441757" w:rsidRPr="001D1166" w:rsidRDefault="00815E3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lastRenderedPageBreak/>
              <w:t>Piedāvājumu iesniegšanas termiņš: 25.05.2026. plkst. 17:00</w:t>
            </w:r>
          </w:p>
        </w:tc>
      </w:tr>
    </w:tbl>
    <w:p w14:paraId="62F070F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27D6F" w14:paraId="3429168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26B636" w14:textId="77777777" w:rsidR="00441757" w:rsidRPr="00AE1131" w:rsidRDefault="00815E3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27D6F" w14:paraId="4B4114E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751010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9A0F27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E8263F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27D6F" w14:paraId="00D46D7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ACBC187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15CC293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4550BC6" w14:textId="77777777" w:rsidR="00441757" w:rsidRDefault="00815E35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B1960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27D6F" w14:paraId="6F65461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95F6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4DCA15" w14:textId="77777777" w:rsidR="00441757" w:rsidRDefault="00815E35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4E80EF" w14:textId="77777777" w:rsidR="00441757" w:rsidRPr="0088711B" w:rsidRDefault="00815E35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5540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F93D3C" w14:paraId="4E434B29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3FC1DF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D3AE3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"AB </w:t>
            </w:r>
            <w:proofErr w:type="spellStart"/>
            <w:r w:rsidRPr="009B762B">
              <w:rPr>
                <w:bCs/>
                <w:szCs w:val="26"/>
              </w:rPr>
              <w:t>Medical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Group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Riga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1ECF0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0D9C61C4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3C666207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1F14AC45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5CE2AC47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0CB4708F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475D98ED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32703EE5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33ECA36D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5EC0B4C6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4146A853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7389F3AC" w14:textId="77777777" w:rsidR="00F93D3C" w:rsidRDefault="00F93D3C" w:rsidP="00F93D3C">
            <w:pPr>
              <w:jc w:val="center"/>
              <w:rPr>
                <w:bCs/>
                <w:szCs w:val="26"/>
              </w:rPr>
            </w:pPr>
          </w:p>
          <w:p w14:paraId="48C8FD1E" w14:textId="67D4D371" w:rsidR="00F93D3C" w:rsidRDefault="00F93D3C" w:rsidP="00F93D3C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Cenas atsevišķā </w:t>
            </w:r>
            <w:proofErr w:type="spellStart"/>
            <w:r w:rsidRPr="00F93D3C">
              <w:rPr>
                <w:bCs/>
                <w:i/>
                <w:iCs/>
                <w:szCs w:val="26"/>
              </w:rPr>
              <w:t>excell</w:t>
            </w:r>
            <w:proofErr w:type="spellEnd"/>
            <w:r>
              <w:rPr>
                <w:bCs/>
                <w:szCs w:val="26"/>
              </w:rPr>
              <w:t xml:space="preserve"> tabulā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33C0B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1335F7F8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74395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5CE1" w14:textId="77777777" w:rsidR="00F93D3C" w:rsidRDefault="00F93D3C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AmberCell</w:t>
            </w:r>
            <w:proofErr w:type="spellEnd"/>
            <w:r w:rsidRPr="009B762B">
              <w:rPr>
                <w:bCs/>
                <w:szCs w:val="26"/>
              </w:rPr>
              <w:t xml:space="preserve"> Solutions UAB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014F4" w14:textId="0AB93F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0C016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777B668D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68EC2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4F5BA8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A.Medical</w:t>
            </w:r>
            <w:proofErr w:type="spellEnd"/>
            <w:r w:rsidRPr="009B762B">
              <w:rPr>
                <w:bCs/>
                <w:szCs w:val="26"/>
              </w:rPr>
              <w:t xml:space="preserve">" SIA 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7BF1D4" w14:textId="7FC47A04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93BE3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323631E4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2F6D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A3A59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"Amerikas Baltijas Tehnoloģiju Korporācija"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BD2254" w14:textId="2F89D7BA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ABA9F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43DEFAA4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4C048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17CCB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Artropulss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D7480" w14:textId="5625C02D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B3CF9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0A7EB1AF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24BC7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20833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Barameda</w:t>
            </w:r>
            <w:proofErr w:type="spellEnd"/>
            <w:r w:rsidRPr="009B762B">
              <w:rPr>
                <w:bCs/>
                <w:szCs w:val="26"/>
              </w:rPr>
              <w:t>" UAB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196D9" w14:textId="014A74BD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4C24C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3FCC1EAD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33268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61A397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B.Braun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Medical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D893C" w14:textId="206D29D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6912D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4994EC88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19696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AB3C2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"DM PREMIUM"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F0D51" w14:textId="16EAD2E8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EAF38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790C5A25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2FA8A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9277DF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"Elvim"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0D63AD" w14:textId="49A9DD4B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5D07F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147A00D2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B3E9E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E12F0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"JOHNSON &amp; JOHNSON AB LATVIJAS FILIĀLE"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92500" w14:textId="149B61A0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D6A75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59804AEB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E2480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AFC6C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MedBalt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27E5F" w14:textId="27FCEAFA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76D2C3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22D99944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70F89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BBF67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Medeksperts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ABAF1" w14:textId="2CCF46F9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2984C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0FA9E91F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990B6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142C7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Medilink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B89A9" w14:textId="26E2833E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CE92B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59549D6A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60FD38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EEE3D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Mediq</w:t>
            </w:r>
            <w:proofErr w:type="spellEnd"/>
            <w:r w:rsidRPr="009B762B">
              <w:rPr>
                <w:bCs/>
                <w:szCs w:val="26"/>
              </w:rPr>
              <w:t xml:space="preserve"> Latvija"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66A08" w14:textId="5AD1B19F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EA6E0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3701BA81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7D4A2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151E9E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"NMS ELPA"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449673" w14:textId="39980145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4C87C6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61881A24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CBF34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200DA5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OneMed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87863" w14:textId="17758C1C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F5B24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76781336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5FBB68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566F1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Orto</w:t>
            </w:r>
            <w:proofErr w:type="spellEnd"/>
            <w:r w:rsidRPr="009B762B">
              <w:rPr>
                <w:bCs/>
                <w:szCs w:val="26"/>
              </w:rPr>
              <w:t xml:space="preserve"> Partneri"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ADD15" w14:textId="138CD20F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B02493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28A3A398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5E989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4C3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"PEAN"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E10C0" w14:textId="1C6352A8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595E0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1F618A1A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7C361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F2CD1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"R.A.L."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719D3" w14:textId="2966BC44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6B3ED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2515F3F0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BDCC9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206F4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Scanmed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E182E6" w14:textId="6551503F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79D9A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5A5D1AA4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3C139B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8FDD8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Arbor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Medical</w:t>
            </w:r>
            <w:proofErr w:type="spellEnd"/>
            <w:r w:rsidRPr="009B762B">
              <w:rPr>
                <w:bCs/>
                <w:szCs w:val="26"/>
              </w:rPr>
              <w:t xml:space="preserve"> Korporācija"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F2DD3" w14:textId="7B806F0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DAFC6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509F180B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3EC01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11C7D2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Caerus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Distribution</w:t>
            </w:r>
            <w:proofErr w:type="spellEnd"/>
            <w:r w:rsidRPr="009B762B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7484" w14:textId="09306033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1D2C0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31647375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A476D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2C384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Tradintek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36B29" w14:textId="1FE7335C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2C3F6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F93D3C" w14:paraId="164D3AA0" w14:textId="77777777" w:rsidTr="00440A7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AE2718" w14:textId="77777777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EAA85" w14:textId="77777777" w:rsidR="00F93D3C" w:rsidRDefault="00F93D3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"TZMO Latvija"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"Bella Rīga" SIA)</w:t>
            </w:r>
          </w:p>
        </w:tc>
        <w:tc>
          <w:tcPr>
            <w:tcW w:w="35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0923F" w14:textId="03AA180F" w:rsidR="00F93D3C" w:rsidRDefault="00F93D3C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77643D" w14:textId="77777777" w:rsidR="00F93D3C" w:rsidRPr="001D05DB" w:rsidRDefault="00F93D3C" w:rsidP="00142B1A">
            <w:pPr>
              <w:rPr>
                <w:bCs/>
                <w:sz w:val="4"/>
                <w:szCs w:val="4"/>
              </w:rPr>
            </w:pPr>
          </w:p>
        </w:tc>
      </w:tr>
      <w:tr w:rsidR="00E27D6F" w14:paraId="44CE1D5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6AFC3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05BC8B8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2FE76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2492751" w14:textId="77777777" w:rsidR="00441757" w:rsidRDefault="00441757" w:rsidP="00142B1A">
      <w:pPr>
        <w:rPr>
          <w:b/>
          <w:bCs/>
          <w:szCs w:val="26"/>
        </w:rPr>
      </w:pPr>
    </w:p>
    <w:p w14:paraId="30C9DD67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27D6F" w14:paraId="6048263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B3F8E6F" w14:textId="77777777" w:rsidR="00441757" w:rsidRPr="00AE1131" w:rsidRDefault="00815E3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27D6F" w14:paraId="74E0AC8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AF00445" w14:textId="77777777" w:rsidR="00441757" w:rsidRPr="00AE1131" w:rsidRDefault="00815E3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26.05.2026 11:00</w:t>
            </w:r>
          </w:p>
        </w:tc>
      </w:tr>
    </w:tbl>
    <w:p w14:paraId="6A485CC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E27D6F" w14:paraId="3B05A8D0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1B7FE0" w14:textId="2CB53715" w:rsidR="00441757" w:rsidRPr="00AE1131" w:rsidRDefault="00815E35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Pretendentu,  kuriem piešķirtas </w:t>
            </w:r>
            <w:r w:rsidR="00F93D3C">
              <w:rPr>
                <w:b/>
                <w:bCs/>
              </w:rPr>
              <w:t xml:space="preserve">vispārīgās vienošanās </w:t>
            </w:r>
            <w:r w:rsidRPr="00CD185D">
              <w:rPr>
                <w:b/>
                <w:bCs/>
              </w:rPr>
              <w:t>slēgšanas tiesības, izvēles pamatojums un  līgumcena:</w:t>
            </w:r>
          </w:p>
        </w:tc>
      </w:tr>
      <w:tr w:rsidR="00E27D6F" w14:paraId="4E18D30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2A17E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0E367F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F19067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27D6F" w14:paraId="3D7CDA8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963787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8109842" w14:textId="77777777" w:rsidR="00441757" w:rsidRDefault="00815E35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AE1CED" w14:textId="77777777" w:rsidR="00441757" w:rsidRDefault="00815E3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98A117" w14:textId="77777777" w:rsidR="00441757" w:rsidRDefault="00815E3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68C5E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F93D3C" w14:paraId="713DF48A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9D83BF0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778070A7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56EAA49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"AB </w:t>
            </w:r>
            <w:proofErr w:type="spellStart"/>
            <w:r w:rsidRPr="005E48A4">
              <w:rPr>
                <w:bCs/>
                <w:szCs w:val="26"/>
              </w:rPr>
              <w:t>Medical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Group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Riga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6A6A6" w:themeColor="background1" w:themeShade="A6"/>
            </w:tcBorders>
          </w:tcPr>
          <w:p w14:paraId="7C24123F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4EF28F2B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0F67A51F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3A9B1623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0B1C5039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67AF253D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0995AD87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72477AE5" w14:textId="77777777" w:rsidR="00C345E2" w:rsidRDefault="00C345E2" w:rsidP="00C345E2">
            <w:pPr>
              <w:jc w:val="center"/>
              <w:rPr>
                <w:lang w:eastAsia="lv-LV"/>
              </w:rPr>
            </w:pPr>
          </w:p>
          <w:p w14:paraId="33B8713E" w14:textId="4E2EBE4D" w:rsidR="00C345E2" w:rsidRDefault="00F93D3C" w:rsidP="00C345E2">
            <w:pPr>
              <w:jc w:val="center"/>
              <w:rPr>
                <w:lang w:eastAsia="lv-LV"/>
              </w:rPr>
            </w:pPr>
            <w:r w:rsidRPr="00A271EA">
              <w:rPr>
                <w:lang w:eastAsia="lv-LV"/>
              </w:rPr>
              <w:t>Zemākā</w:t>
            </w:r>
            <w:r>
              <w:rPr>
                <w:lang w:eastAsia="lv-LV"/>
              </w:rPr>
              <w:t>s</w:t>
            </w:r>
            <w:r w:rsidRPr="00A271EA">
              <w:rPr>
                <w:lang w:eastAsia="lv-LV"/>
              </w:rPr>
              <w:t xml:space="preserve"> cena</w:t>
            </w:r>
            <w:r>
              <w:rPr>
                <w:lang w:eastAsia="lv-LV"/>
              </w:rPr>
              <w:t>s pa pozīcijām.</w:t>
            </w:r>
          </w:p>
          <w:p w14:paraId="70C0F4A8" w14:textId="4E9F5248" w:rsidR="00F93D3C" w:rsidRPr="00867069" w:rsidRDefault="00F93D3C" w:rsidP="00C345E2">
            <w:pPr>
              <w:jc w:val="center"/>
              <w:rPr>
                <w:bCs/>
                <w:szCs w:val="26"/>
              </w:rPr>
            </w:pPr>
            <w:r>
              <w:rPr>
                <w:lang w:eastAsia="lv-LV"/>
              </w:rPr>
              <w:t xml:space="preserve">Līgumcena līdz EUR </w:t>
            </w:r>
            <w:r w:rsidR="00C345E2">
              <w:rPr>
                <w:lang w:eastAsia="lv-LV"/>
              </w:rPr>
              <w:t>500000.00 bez PVN</w:t>
            </w:r>
          </w:p>
          <w:p w14:paraId="3233CDC8" w14:textId="687522B2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3576C3BF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284053D3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6DC8C89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1608372B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4392677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2F8585C3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30695E36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5500553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79E91478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7DC33F31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65C47E4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D3ED0DD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DDFA2B9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17727764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1D5AE530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3171C35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68A1F8D0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28D3426B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BA7CA34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7F0503BB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7E6D0AC6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38435939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086A4DF9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57B9227B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0DB3CFA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25BF43EC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59D8D60" w14:textId="77777777" w:rsidR="00F93D3C" w:rsidRDefault="00F93D3C" w:rsidP="00142B1A">
            <w:pPr>
              <w:rPr>
                <w:b/>
                <w:bCs/>
                <w:szCs w:val="26"/>
              </w:rPr>
            </w:pPr>
            <w:proofErr w:type="spellStart"/>
            <w:r w:rsidRPr="005E48A4">
              <w:rPr>
                <w:bCs/>
                <w:szCs w:val="26"/>
              </w:rPr>
              <w:t>AmberCell</w:t>
            </w:r>
            <w:proofErr w:type="spellEnd"/>
            <w:r w:rsidRPr="005E48A4">
              <w:rPr>
                <w:bCs/>
                <w:szCs w:val="26"/>
              </w:rPr>
              <w:t xml:space="preserve"> Solutions UAB</w:t>
            </w:r>
          </w:p>
        </w:tc>
        <w:tc>
          <w:tcPr>
            <w:tcW w:w="5103" w:type="dxa"/>
            <w:gridSpan w:val="3"/>
            <w:vMerge/>
          </w:tcPr>
          <w:p w14:paraId="442843AD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3A9BEFD7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46CB254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09024511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7205D17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A.Medical</w:t>
            </w:r>
            <w:proofErr w:type="spellEnd"/>
            <w:r w:rsidRPr="005E48A4">
              <w:rPr>
                <w:bCs/>
                <w:szCs w:val="26"/>
              </w:rPr>
              <w:t xml:space="preserve">" SIA </w:t>
            </w:r>
          </w:p>
        </w:tc>
        <w:tc>
          <w:tcPr>
            <w:tcW w:w="5103" w:type="dxa"/>
            <w:gridSpan w:val="3"/>
            <w:vMerge/>
          </w:tcPr>
          <w:p w14:paraId="7ED7DF3C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7D4B9974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B4CEC71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21175CA8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84A55F3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Artropulss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1E31F332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22B22B73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84B049B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0FC85C0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2A3EF9E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Barameda</w:t>
            </w:r>
            <w:proofErr w:type="spellEnd"/>
            <w:r w:rsidRPr="005E48A4">
              <w:rPr>
                <w:bCs/>
                <w:szCs w:val="26"/>
              </w:rPr>
              <w:t>" UAB</w:t>
            </w:r>
          </w:p>
        </w:tc>
        <w:tc>
          <w:tcPr>
            <w:tcW w:w="5103" w:type="dxa"/>
            <w:gridSpan w:val="3"/>
            <w:vMerge/>
          </w:tcPr>
          <w:p w14:paraId="71A00379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7A7A7418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839A33C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6380113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D8E0C4B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B.Braun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Medical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2F80C7B7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35B943D8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6C4BAE6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0442DEE7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46DF320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"DM PREMIUM" SIA</w:t>
            </w:r>
          </w:p>
        </w:tc>
        <w:tc>
          <w:tcPr>
            <w:tcW w:w="5103" w:type="dxa"/>
            <w:gridSpan w:val="3"/>
            <w:vMerge/>
          </w:tcPr>
          <w:p w14:paraId="29F4F720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38C7D05D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6C784F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1F502314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05E6877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"Elvim" SIA</w:t>
            </w:r>
          </w:p>
        </w:tc>
        <w:tc>
          <w:tcPr>
            <w:tcW w:w="5103" w:type="dxa"/>
            <w:gridSpan w:val="3"/>
            <w:vMerge/>
          </w:tcPr>
          <w:p w14:paraId="4005C79E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563C03D7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916310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38925081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02729B9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"JOHNSON &amp; JOHNSON AB LATVIJAS FILIĀLE"</w:t>
            </w:r>
          </w:p>
        </w:tc>
        <w:tc>
          <w:tcPr>
            <w:tcW w:w="5103" w:type="dxa"/>
            <w:gridSpan w:val="3"/>
            <w:vMerge/>
          </w:tcPr>
          <w:p w14:paraId="3B2D5C55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00DCD0FC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76C3C93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6E5CBBB3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699BC3B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MedBalt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1D312172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23D5255A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249FA5C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B1678B5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821A291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Medeksperts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1FF8B8C5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5036DEEC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306A19F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707325E1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C810FC5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Medilink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4C1156AC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0555C972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12E6CA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42CB22B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1BBECD9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Mediq</w:t>
            </w:r>
            <w:proofErr w:type="spellEnd"/>
            <w:r w:rsidRPr="005E48A4">
              <w:rPr>
                <w:bCs/>
                <w:szCs w:val="26"/>
              </w:rPr>
              <w:t xml:space="preserve"> Latvija" SIA</w:t>
            </w:r>
          </w:p>
        </w:tc>
        <w:tc>
          <w:tcPr>
            <w:tcW w:w="5103" w:type="dxa"/>
            <w:gridSpan w:val="3"/>
            <w:vMerge/>
          </w:tcPr>
          <w:p w14:paraId="2D7BE6E6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4053782E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71DBD41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AF25236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D48B52A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"NMS ELPA" SIA</w:t>
            </w:r>
          </w:p>
        </w:tc>
        <w:tc>
          <w:tcPr>
            <w:tcW w:w="5103" w:type="dxa"/>
            <w:gridSpan w:val="3"/>
            <w:vMerge/>
          </w:tcPr>
          <w:p w14:paraId="407AC139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702D28BD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3659B2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091BEB77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F24F9FE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OneMed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711C9280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70D314A2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F80DEC3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DEE9B4E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5C8EF95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Orto</w:t>
            </w:r>
            <w:proofErr w:type="spellEnd"/>
            <w:r w:rsidRPr="005E48A4">
              <w:rPr>
                <w:bCs/>
                <w:szCs w:val="26"/>
              </w:rPr>
              <w:t xml:space="preserve"> Partneri" SIA</w:t>
            </w:r>
          </w:p>
        </w:tc>
        <w:tc>
          <w:tcPr>
            <w:tcW w:w="5103" w:type="dxa"/>
            <w:gridSpan w:val="3"/>
            <w:vMerge/>
          </w:tcPr>
          <w:p w14:paraId="7AAA42D6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029E4828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CCB85A8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6D37325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8F528B0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"PEAN" SIA</w:t>
            </w:r>
          </w:p>
        </w:tc>
        <w:tc>
          <w:tcPr>
            <w:tcW w:w="5103" w:type="dxa"/>
            <w:gridSpan w:val="3"/>
            <w:vMerge/>
          </w:tcPr>
          <w:p w14:paraId="44260BC4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6412BD3A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D42D3DE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57C69B01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9355E66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"R.A.L." SIA</w:t>
            </w:r>
          </w:p>
        </w:tc>
        <w:tc>
          <w:tcPr>
            <w:tcW w:w="5103" w:type="dxa"/>
            <w:gridSpan w:val="3"/>
            <w:vMerge/>
          </w:tcPr>
          <w:p w14:paraId="45F85CF3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2653EDEA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DF249F0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130B5D4C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606EFAC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Scanmed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0089176A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15372983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DAEA85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7563E4B7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44A3466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</w:t>
            </w:r>
            <w:proofErr w:type="spellStart"/>
            <w:r w:rsidRPr="005E48A4">
              <w:rPr>
                <w:bCs/>
                <w:szCs w:val="26"/>
              </w:rPr>
              <w:t>Arbor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Medical</w:t>
            </w:r>
            <w:proofErr w:type="spellEnd"/>
            <w:r w:rsidRPr="005E48A4">
              <w:rPr>
                <w:bCs/>
                <w:szCs w:val="26"/>
              </w:rPr>
              <w:t xml:space="preserve"> Korporācija"</w:t>
            </w:r>
          </w:p>
        </w:tc>
        <w:tc>
          <w:tcPr>
            <w:tcW w:w="5103" w:type="dxa"/>
            <w:gridSpan w:val="3"/>
            <w:vMerge/>
          </w:tcPr>
          <w:p w14:paraId="2AA19E00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3AE459BC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0405352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3EC92444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5811660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</w:t>
            </w:r>
            <w:proofErr w:type="spellStart"/>
            <w:r w:rsidRPr="005E48A4">
              <w:rPr>
                <w:bCs/>
                <w:szCs w:val="26"/>
              </w:rPr>
              <w:t>Caerus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Distribution</w:t>
            </w:r>
            <w:proofErr w:type="spellEnd"/>
            <w:r w:rsidRPr="005E48A4">
              <w:rPr>
                <w:bCs/>
                <w:szCs w:val="26"/>
              </w:rPr>
              <w:t>"</w:t>
            </w:r>
          </w:p>
        </w:tc>
        <w:tc>
          <w:tcPr>
            <w:tcW w:w="5103" w:type="dxa"/>
            <w:gridSpan w:val="3"/>
            <w:vMerge/>
          </w:tcPr>
          <w:p w14:paraId="17A89EE4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6BB4FDC0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535105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485810D8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58B1B1D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Tradintek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5103" w:type="dxa"/>
            <w:gridSpan w:val="3"/>
            <w:vMerge/>
          </w:tcPr>
          <w:p w14:paraId="0E8A5394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3D3C" w14:paraId="6CC31807" w14:textId="77777777" w:rsidTr="00EC3EE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977964E" w14:textId="77777777" w:rsidR="00F93D3C" w:rsidRPr="005E48A4" w:rsidRDefault="00F93D3C" w:rsidP="00142B1A">
            <w:pPr>
              <w:rPr>
                <w:bCs/>
                <w:sz w:val="4"/>
                <w:szCs w:val="4"/>
              </w:rPr>
            </w:pPr>
          </w:p>
          <w:p w14:paraId="1BCDE303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48AB82A" w14:textId="77777777" w:rsidR="00F93D3C" w:rsidRDefault="00F93D3C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"TZMO Latvija" SIA (</w:t>
            </w:r>
            <w:proofErr w:type="spellStart"/>
            <w:r w:rsidRPr="005E48A4">
              <w:rPr>
                <w:bCs/>
                <w:szCs w:val="26"/>
              </w:rPr>
              <w:t>ex</w:t>
            </w:r>
            <w:proofErr w:type="spellEnd"/>
            <w:r w:rsidRPr="005E48A4">
              <w:rPr>
                <w:bCs/>
                <w:szCs w:val="26"/>
              </w:rPr>
              <w:t xml:space="preserve"> "Bella Rīga" SIA)</w:t>
            </w:r>
          </w:p>
        </w:tc>
        <w:tc>
          <w:tcPr>
            <w:tcW w:w="5103" w:type="dxa"/>
            <w:gridSpan w:val="3"/>
            <w:vMerge/>
            <w:tcBorders>
              <w:bottom w:val="single" w:sz="4" w:space="0" w:color="A6A6A6" w:themeColor="background1" w:themeShade="A6"/>
            </w:tcBorders>
          </w:tcPr>
          <w:p w14:paraId="1E8EF113" w14:textId="77777777" w:rsidR="00F93D3C" w:rsidRPr="001477DE" w:rsidRDefault="00F93D3C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27D6F" w14:paraId="6822E9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7DB23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82BA50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65DED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E5AFB7E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27D6F" w14:paraId="6D2C08BF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36ECFF1" w14:textId="6AC09042" w:rsidR="00441757" w:rsidRDefault="00815E35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E27D6F" w14:paraId="331DD38D" w14:textId="77777777" w:rsidTr="009B7A04">
        <w:tc>
          <w:tcPr>
            <w:tcW w:w="284" w:type="dxa"/>
            <w:tcBorders>
              <w:top w:val="nil"/>
            </w:tcBorders>
          </w:tcPr>
          <w:p w14:paraId="4D586A1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3E9F08E" w14:textId="5213753E" w:rsidR="00441757" w:rsidRDefault="00F93D3C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50BE646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27D6F" w14:paraId="737F823E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A499AC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4C43E0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78C7C0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DB472F7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27D6F" w14:paraId="6029CCA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EAB640C" w14:textId="49742133" w:rsidR="00441757" w:rsidRDefault="00815E35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>Tehniskā piedāvājuma atbilstības kopsavilkums</w:t>
            </w:r>
            <w:r w:rsidR="00C345E2">
              <w:rPr>
                <w:b/>
                <w:bCs/>
                <w:szCs w:val="26"/>
              </w:rPr>
              <w:t>. Neatbilstoši piedāvājumi:</w:t>
            </w:r>
            <w:r w:rsidRPr="00C85D89">
              <w:rPr>
                <w:b/>
                <w:bCs/>
                <w:szCs w:val="26"/>
              </w:rPr>
              <w:t xml:space="preserve">: </w:t>
            </w:r>
          </w:p>
        </w:tc>
      </w:tr>
      <w:tr w:rsidR="00E27D6F" w14:paraId="702496FC" w14:textId="77777777" w:rsidTr="00271C2A">
        <w:tc>
          <w:tcPr>
            <w:tcW w:w="284" w:type="dxa"/>
            <w:tcBorders>
              <w:top w:val="nil"/>
            </w:tcBorders>
          </w:tcPr>
          <w:p w14:paraId="3E9C96D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CEB47E1" w14:textId="77777777" w:rsidR="00F93D3C" w:rsidRPr="004B2418" w:rsidRDefault="00F93D3C" w:rsidP="00F93D3C">
            <w:pPr>
              <w:ind w:firstLine="720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„Amerikas Baltijas Tehnoloģiju Korporācija”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6253DD06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55C3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99. </w:t>
                  </w:r>
                  <w:r>
                    <w:rPr>
                      <w:sz w:val="22"/>
                      <w:szCs w:val="22"/>
                    </w:rPr>
                    <w:t>un</w:t>
                  </w:r>
                  <w:r w:rsidRPr="004B2418">
                    <w:rPr>
                      <w:sz w:val="22"/>
                      <w:szCs w:val="22"/>
                    </w:rPr>
                    <w:t xml:space="preserve"> 100.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B3D734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Centrālo vēnu katetru komplekti.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Divlūmenakatetri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un</w:t>
                  </w:r>
                  <w:r w:rsidRPr="004B241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trīslūmenukatetri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– nepietiekami asa adata, neapmierinošas </w:t>
                  </w:r>
                  <w:proofErr w:type="spellStart"/>
                  <w:r>
                    <w:rPr>
                      <w:sz w:val="22"/>
                      <w:szCs w:val="22"/>
                    </w:rPr>
                    <w:t>penetrācijas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īpašības, neapmierinoša stīgas virzīšanās caur adatu un lietošanas ergonomika</w:t>
                  </w:r>
                </w:p>
              </w:tc>
            </w:tr>
          </w:tbl>
          <w:p w14:paraId="7F33E0F2" w14:textId="77777777" w:rsidR="00F93D3C" w:rsidRPr="00210140" w:rsidRDefault="00F93D3C" w:rsidP="00F93D3C">
            <w:pPr>
              <w:ind w:firstLine="720"/>
              <w:rPr>
                <w:b/>
                <w:sz w:val="22"/>
                <w:szCs w:val="22"/>
                <w:u w:val="single"/>
              </w:rPr>
            </w:pPr>
            <w:r w:rsidRPr="00210140">
              <w:rPr>
                <w:b/>
                <w:sz w:val="22"/>
                <w:szCs w:val="22"/>
                <w:u w:val="single"/>
              </w:rPr>
              <w:t>SIA „</w:t>
            </w:r>
            <w:proofErr w:type="spellStart"/>
            <w:r w:rsidRPr="00210140">
              <w:rPr>
                <w:b/>
                <w:sz w:val="22"/>
                <w:szCs w:val="22"/>
                <w:u w:val="single"/>
              </w:rPr>
              <w:t>B.Braun</w:t>
            </w:r>
            <w:proofErr w:type="spellEnd"/>
            <w:r w:rsidRPr="00210140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10140">
              <w:rPr>
                <w:b/>
                <w:sz w:val="22"/>
                <w:szCs w:val="22"/>
                <w:u w:val="single"/>
              </w:rPr>
              <w:t>Medical</w:t>
            </w:r>
            <w:proofErr w:type="spellEnd"/>
            <w:r w:rsidRPr="00210140">
              <w:rPr>
                <w:b/>
                <w:sz w:val="22"/>
                <w:szCs w:val="22"/>
                <w:u w:val="single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249"/>
              <w:gridCol w:w="7672"/>
            </w:tblGrid>
            <w:tr w:rsidR="00F93D3C" w:rsidRPr="004B2418" w14:paraId="45FED96A" w14:textId="77777777" w:rsidTr="002A4CE3">
              <w:trPr>
                <w:trHeight w:val="394"/>
              </w:trPr>
              <w:tc>
                <w:tcPr>
                  <w:tcW w:w="12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9918A" w14:textId="77777777" w:rsidR="00F93D3C" w:rsidRPr="00210140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210140">
                    <w:rPr>
                      <w:sz w:val="22"/>
                      <w:szCs w:val="22"/>
                    </w:rPr>
                    <w:t>141.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6104B9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210140">
                    <w:rPr>
                      <w:sz w:val="22"/>
                      <w:szCs w:val="22"/>
                    </w:rPr>
                    <w:t>Sterils US gēls un maiss zondēm US veikšanai, izmērs 14 x 147 cm CIF-</w:t>
                  </w:r>
                  <w:proofErr w:type="spellStart"/>
                  <w:r w:rsidRPr="00210140">
                    <w:rPr>
                      <w:sz w:val="22"/>
                      <w:szCs w:val="22"/>
                    </w:rPr>
                    <w:t>Flex</w:t>
                  </w:r>
                  <w:proofErr w:type="spellEnd"/>
                  <w:r w:rsidRPr="00210140">
                    <w:rPr>
                      <w:sz w:val="22"/>
                      <w:szCs w:val="22"/>
                    </w:rPr>
                    <w:t xml:space="preserve"> vai analogs – neatbilst izmērs</w:t>
                  </w:r>
                </w:p>
              </w:tc>
            </w:tr>
          </w:tbl>
          <w:p w14:paraId="3BB709E2" w14:textId="77777777" w:rsidR="00F93D3C" w:rsidRPr="004B2418" w:rsidRDefault="00F93D3C" w:rsidP="00F93D3C">
            <w:pPr>
              <w:ind w:firstLine="720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„DM Premium”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0E85213F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F359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80.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3E8BC7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Tīkliņi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ingvinālu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trūču plastikai, ar zilām līnijām, vieglākai tīkliņu lokalizācijai.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Monofilementa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, neabsorbējoši, actiņa 2-3mm, materiāls polipropilēns. 15x15cm trūču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platikas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tīkliņš, iepakojumā 1 gab. </w:t>
                  </w:r>
                  <w:r>
                    <w:rPr>
                      <w:sz w:val="22"/>
                      <w:szCs w:val="22"/>
                    </w:rPr>
                    <w:t xml:space="preserve"> – pārāk blīvs</w:t>
                  </w:r>
                </w:p>
              </w:tc>
            </w:tr>
            <w:tr w:rsidR="00F93D3C" w:rsidRPr="004B2418" w14:paraId="1A264880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91A19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81.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4AEB01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Tīkliņi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ingvinālu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trūču plastikai ar zilām līnijām,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monofilementa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, neabsorbējoši, actiņa 2-3mm, materiāls polipropilēns. 30x30cm trūču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platikas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tīkliņš, iepakojumā 1 gab. </w:t>
                  </w:r>
                  <w:r>
                    <w:rPr>
                      <w:sz w:val="22"/>
                      <w:szCs w:val="22"/>
                    </w:rPr>
                    <w:t>– pārāk blīvs</w:t>
                  </w:r>
                </w:p>
              </w:tc>
            </w:tr>
            <w:tr w:rsidR="00F93D3C" w:rsidRPr="004B2418" w14:paraId="53D6CA2D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826BF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82.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B35BD5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Tīkliņi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ingvinālu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trūču plastikai ar zilām līnijām,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monofilementa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, neabsorbējoši, actiņa 2-3mm, materiāls polipropilēns. 11x6cm trūču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platikas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tīkliņš, iepakojumā 1 gab.</w:t>
                  </w:r>
                  <w:r>
                    <w:rPr>
                      <w:sz w:val="22"/>
                      <w:szCs w:val="22"/>
                    </w:rPr>
                    <w:t xml:space="preserve"> – pārāk blīvs</w:t>
                  </w:r>
                </w:p>
              </w:tc>
            </w:tr>
            <w:tr w:rsidR="00F93D3C" w:rsidRPr="004B2418" w14:paraId="1F61259A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70B58" w14:textId="77777777" w:rsidR="00F93D3C" w:rsidRPr="003C1424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3C1424">
                    <w:rPr>
                      <w:sz w:val="22"/>
                      <w:szCs w:val="22"/>
                    </w:rPr>
                    <w:t>90.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1B177E" w14:textId="77777777" w:rsidR="00F93D3C" w:rsidRPr="003C1424" w:rsidRDefault="00F93D3C" w:rsidP="00F93D3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C1424">
                    <w:rPr>
                      <w:sz w:val="22"/>
                      <w:szCs w:val="22"/>
                    </w:rPr>
                    <w:t>Plānsienu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Spinālās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anestēzijas adata ar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zīmuļveida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pencil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point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) adatas galu. Izmēri 0.42 (27G)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dieametrā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; garums  - 90 mm ar sānu atveri; komplektā jābūt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vadītājdatai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– nepietiekami asa adata, lielāka audu pretestība punkcijas laikā un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nepieteikama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taktilā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sajūta</w:t>
                  </w:r>
                </w:p>
              </w:tc>
            </w:tr>
            <w:tr w:rsidR="00F93D3C" w:rsidRPr="004B2418" w14:paraId="4E096743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C3CEA" w14:textId="77777777" w:rsidR="00F93D3C" w:rsidRPr="00CC59C9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CC59C9">
                    <w:rPr>
                      <w:sz w:val="22"/>
                      <w:szCs w:val="22"/>
                    </w:rPr>
                    <w:t>92.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E9D126" w14:textId="77777777" w:rsidR="00F93D3C" w:rsidRPr="00CC59C9" w:rsidRDefault="00F93D3C" w:rsidP="00F93D3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C59C9">
                    <w:rPr>
                      <w:sz w:val="22"/>
                      <w:szCs w:val="22"/>
                    </w:rPr>
                    <w:t>Endolumbālas</w:t>
                  </w:r>
                  <w:proofErr w:type="spellEnd"/>
                  <w:r w:rsidRPr="00CC59C9">
                    <w:rPr>
                      <w:sz w:val="22"/>
                      <w:szCs w:val="22"/>
                    </w:rPr>
                    <w:t xml:space="preserve"> anestēzijas adatas.   25G x 3 ½. 88 mm, oranžas – nepietiekams adatas asums, palielināta audu pretestība punkcijas laikā un nepietiekama </w:t>
                  </w:r>
                  <w:proofErr w:type="spellStart"/>
                  <w:r w:rsidRPr="00CC59C9">
                    <w:rPr>
                      <w:sz w:val="22"/>
                      <w:szCs w:val="22"/>
                    </w:rPr>
                    <w:t>taktilā</w:t>
                  </w:r>
                  <w:proofErr w:type="spellEnd"/>
                  <w:r w:rsidRPr="00CC59C9">
                    <w:rPr>
                      <w:sz w:val="22"/>
                      <w:szCs w:val="22"/>
                    </w:rPr>
                    <w:t xml:space="preserve"> sajūta</w:t>
                  </w:r>
                </w:p>
              </w:tc>
            </w:tr>
            <w:tr w:rsidR="00F93D3C" w:rsidRPr="004B2418" w14:paraId="7173CFC7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419E" w14:textId="77777777" w:rsidR="00F93D3C" w:rsidRPr="00CC59C9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CC59C9">
                    <w:rPr>
                      <w:sz w:val="22"/>
                      <w:szCs w:val="22"/>
                    </w:rPr>
                    <w:t>93.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A120CA" w14:textId="77777777" w:rsidR="00F93D3C" w:rsidRPr="00CC59C9" w:rsidRDefault="00F93D3C" w:rsidP="00F93D3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C59C9">
                    <w:rPr>
                      <w:sz w:val="22"/>
                      <w:szCs w:val="22"/>
                    </w:rPr>
                    <w:t>Endolumbālas</w:t>
                  </w:r>
                  <w:proofErr w:type="spellEnd"/>
                  <w:r w:rsidRPr="00CC59C9">
                    <w:rPr>
                      <w:sz w:val="22"/>
                      <w:szCs w:val="22"/>
                    </w:rPr>
                    <w:t xml:space="preserve"> anestēzijas adatas. 22G x 3 ½. 88 mm, melnas– nepietiekams adatas asums, palielināta audu pretestība punkcijas laikā un nepietiekama </w:t>
                  </w:r>
                  <w:proofErr w:type="spellStart"/>
                  <w:r w:rsidRPr="00CC59C9">
                    <w:rPr>
                      <w:sz w:val="22"/>
                      <w:szCs w:val="22"/>
                    </w:rPr>
                    <w:t>taktilā</w:t>
                  </w:r>
                  <w:proofErr w:type="spellEnd"/>
                  <w:r w:rsidRPr="00CC59C9">
                    <w:rPr>
                      <w:sz w:val="22"/>
                      <w:szCs w:val="22"/>
                    </w:rPr>
                    <w:t xml:space="preserve"> sajūta</w:t>
                  </w:r>
                </w:p>
              </w:tc>
            </w:tr>
            <w:tr w:rsidR="00F93D3C" w:rsidRPr="004B2418" w14:paraId="1BB39C66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702CD" w14:textId="77777777" w:rsidR="00F93D3C" w:rsidRPr="003C1424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3C1424">
                    <w:rPr>
                      <w:sz w:val="22"/>
                      <w:szCs w:val="22"/>
                    </w:rPr>
                    <w:t>106.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332F8A" w14:textId="77777777" w:rsidR="00F93D3C" w:rsidRPr="003C1424" w:rsidRDefault="00F93D3C" w:rsidP="00F93D3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C1424">
                    <w:rPr>
                      <w:sz w:val="22"/>
                      <w:szCs w:val="22"/>
                    </w:rPr>
                    <w:t>Epidurālās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anestēzijas komplekts – neprecīza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loss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of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rezistence šļirces jutība. </w:t>
                  </w:r>
                </w:p>
              </w:tc>
            </w:tr>
            <w:tr w:rsidR="00F93D3C" w:rsidRPr="004B2418" w14:paraId="1617BAC1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3C8AC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150.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66399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Kaulu cements (bez antibiotikām)</w:t>
                  </w:r>
                  <w:r>
                    <w:rPr>
                      <w:sz w:val="22"/>
                      <w:szCs w:val="22"/>
                    </w:rPr>
                    <w:t xml:space="preserve"> – cietēšanas laiks pārāk ilgs</w:t>
                  </w:r>
                </w:p>
              </w:tc>
            </w:tr>
          </w:tbl>
          <w:p w14:paraId="49288707" w14:textId="77777777" w:rsidR="00F93D3C" w:rsidRPr="004B2418" w:rsidRDefault="00F93D3C" w:rsidP="00F93D3C">
            <w:pPr>
              <w:ind w:firstLine="720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Johnson &amp; Johnson AB Latvijas filiāle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3F03C093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F9C6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lastRenderedPageBreak/>
                    <w:t>3.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0AFFCB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Cilpas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endoskopiskām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operācijām, materiāls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poliglikolskābe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, ar vadošo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kanili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. Cilpa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endoskopiskām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vajadzībām. Materiāls-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poliglikonskābe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polisorb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. Absorbējoša ar vadošu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kanili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>. 0 USP, garums 50cm+/-5cm</w:t>
                  </w:r>
                  <w:r>
                    <w:rPr>
                      <w:sz w:val="22"/>
                      <w:szCs w:val="22"/>
                    </w:rPr>
                    <w:t xml:space="preserve"> – nav droša</w:t>
                  </w:r>
                </w:p>
              </w:tc>
            </w:tr>
          </w:tbl>
          <w:p w14:paraId="7968AA40" w14:textId="77777777" w:rsidR="00F93D3C" w:rsidRPr="004B2418" w:rsidRDefault="00F93D3C" w:rsidP="00F93D3C">
            <w:pPr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</w:t>
            </w:r>
            <w:proofErr w:type="spellStart"/>
            <w:r w:rsidRPr="004B2418">
              <w:rPr>
                <w:b/>
                <w:sz w:val="22"/>
                <w:szCs w:val="22"/>
                <w:u w:val="single"/>
              </w:rPr>
              <w:t>MedBalt</w:t>
            </w:r>
            <w:proofErr w:type="spellEnd"/>
            <w:r w:rsidRPr="004B2418">
              <w:rPr>
                <w:b/>
                <w:sz w:val="22"/>
                <w:szCs w:val="22"/>
                <w:u w:val="single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20D6AC49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84C1E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128.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6CDFE8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Ķeizargrieziena pārklājs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4B2418">
                    <w:rPr>
                      <w:sz w:val="22"/>
                      <w:szCs w:val="22"/>
                    </w:rPr>
                    <w:t xml:space="preserve"> Sterils</w:t>
                  </w:r>
                  <w:r>
                    <w:rPr>
                      <w:sz w:val="22"/>
                      <w:szCs w:val="22"/>
                    </w:rPr>
                    <w:t xml:space="preserve"> – nebija paraugs</w:t>
                  </w:r>
                </w:p>
              </w:tc>
            </w:tr>
            <w:tr w:rsidR="00F93D3C" w:rsidRPr="004B2418" w14:paraId="5436476B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C40A9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145.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6992ED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Pamata aizsardzības ķirurģiskais halāts L izmērs</w:t>
                  </w:r>
                  <w:r>
                    <w:rPr>
                      <w:sz w:val="22"/>
                      <w:szCs w:val="22"/>
                    </w:rPr>
                    <w:t xml:space="preserve"> – ļoti šauras sasienamās lentas</w:t>
                  </w:r>
                </w:p>
              </w:tc>
            </w:tr>
            <w:tr w:rsidR="00F93D3C" w:rsidRPr="004B2418" w14:paraId="4FE0CB49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EABFD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146.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F8D3C3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Pamata aizsardzības ķirurģiskais halāts XL izmērs</w:t>
                  </w:r>
                  <w:r>
                    <w:rPr>
                      <w:sz w:val="22"/>
                      <w:szCs w:val="22"/>
                    </w:rPr>
                    <w:t>– ļoti šauras sasienamās lentas</w:t>
                  </w:r>
                </w:p>
              </w:tc>
            </w:tr>
            <w:tr w:rsidR="00F93D3C" w:rsidRPr="004B2418" w14:paraId="30186BA6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39B7D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147.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D100CD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Pamata aizsardzības ķirurģiskais halāts XXL izmērs</w:t>
                  </w:r>
                  <w:r>
                    <w:rPr>
                      <w:sz w:val="22"/>
                      <w:szCs w:val="22"/>
                    </w:rPr>
                    <w:t>– ļoti šauras sasienamās lentas</w:t>
                  </w:r>
                </w:p>
              </w:tc>
            </w:tr>
          </w:tbl>
          <w:p w14:paraId="30E70E1B" w14:textId="77777777" w:rsidR="00F93D3C" w:rsidRPr="004B2418" w:rsidRDefault="00F93D3C" w:rsidP="00F93D3C">
            <w:pPr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</w:t>
            </w:r>
            <w:proofErr w:type="spellStart"/>
            <w:r w:rsidRPr="004B2418">
              <w:rPr>
                <w:b/>
                <w:sz w:val="22"/>
                <w:szCs w:val="22"/>
                <w:u w:val="single"/>
              </w:rPr>
              <w:t>Medeksperts</w:t>
            </w:r>
            <w:proofErr w:type="spellEnd"/>
            <w:r w:rsidRPr="004B2418">
              <w:rPr>
                <w:b/>
                <w:sz w:val="22"/>
                <w:szCs w:val="22"/>
                <w:u w:val="single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249"/>
              <w:gridCol w:w="7672"/>
            </w:tblGrid>
            <w:tr w:rsidR="00F93D3C" w:rsidRPr="004B2418" w14:paraId="43CF4D58" w14:textId="77777777" w:rsidTr="002A4CE3">
              <w:trPr>
                <w:trHeight w:val="394"/>
              </w:trPr>
              <w:tc>
                <w:tcPr>
                  <w:tcW w:w="12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4EE89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27.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0FD79B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Caurules šķidruma padevei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histeroskopijām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ar vienu galu</w:t>
                  </w:r>
                  <w:r>
                    <w:rPr>
                      <w:sz w:val="22"/>
                      <w:szCs w:val="22"/>
                    </w:rPr>
                    <w:t xml:space="preserve"> – nav paraugs</w:t>
                  </w:r>
                </w:p>
              </w:tc>
            </w:tr>
            <w:tr w:rsidR="00F93D3C" w:rsidRPr="004B2418" w14:paraId="5B83190F" w14:textId="77777777" w:rsidTr="002A4CE3">
              <w:trPr>
                <w:trHeight w:val="394"/>
              </w:trPr>
              <w:tc>
                <w:tcPr>
                  <w:tcW w:w="12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7025D" w14:textId="77777777" w:rsidR="00F93D3C" w:rsidRPr="003C1424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3C1424">
                    <w:rPr>
                      <w:sz w:val="22"/>
                      <w:szCs w:val="22"/>
                    </w:rPr>
                    <w:t>90.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8251A7" w14:textId="77777777" w:rsidR="00F93D3C" w:rsidRPr="00951942" w:rsidRDefault="00F93D3C" w:rsidP="00F93D3C">
                  <w:pPr>
                    <w:rPr>
                      <w:color w:val="FF0000"/>
                      <w:sz w:val="22"/>
                      <w:szCs w:val="22"/>
                    </w:rPr>
                  </w:pPr>
                  <w:proofErr w:type="spellStart"/>
                  <w:r w:rsidRPr="003C1424">
                    <w:rPr>
                      <w:sz w:val="22"/>
                      <w:szCs w:val="22"/>
                    </w:rPr>
                    <w:t>Plānsienu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Spinālās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anestēzijas adata ar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zīmuļveida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pencil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point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) adatas galu. Izmēri 0.42 (27G)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dieametrā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; garums  - 90 mm ar sānu atveri; komplektā jābūt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vadītājdatai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– nepietiekami asa adata, lielāka audu pretestība punkcijas laikā un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nepieteikama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taktilā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sajūta</w:t>
                  </w:r>
                </w:p>
              </w:tc>
            </w:tr>
            <w:tr w:rsidR="00F93D3C" w:rsidRPr="004B2418" w14:paraId="6836FDA2" w14:textId="77777777" w:rsidTr="002A4CE3">
              <w:trPr>
                <w:trHeight w:val="394"/>
              </w:trPr>
              <w:tc>
                <w:tcPr>
                  <w:tcW w:w="12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5376E" w14:textId="77777777" w:rsidR="00F93D3C" w:rsidRPr="00655B6D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655B6D">
                    <w:rPr>
                      <w:sz w:val="22"/>
                      <w:szCs w:val="22"/>
                    </w:rPr>
                    <w:t>91.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0C4EC6" w14:textId="77777777" w:rsidR="00F93D3C" w:rsidRPr="00655B6D" w:rsidRDefault="00F93D3C" w:rsidP="00F93D3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655B6D">
                    <w:rPr>
                      <w:sz w:val="22"/>
                      <w:szCs w:val="22"/>
                    </w:rPr>
                    <w:t>Spinālās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 anestēzijas adata ar </w:t>
                  </w:r>
                  <w:proofErr w:type="spellStart"/>
                  <w:r w:rsidRPr="00655B6D">
                    <w:rPr>
                      <w:sz w:val="22"/>
                      <w:szCs w:val="22"/>
                    </w:rPr>
                    <w:t>zīmuļveida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655B6D">
                    <w:rPr>
                      <w:sz w:val="22"/>
                      <w:szCs w:val="22"/>
                    </w:rPr>
                    <w:t>pencil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55B6D">
                    <w:rPr>
                      <w:sz w:val="22"/>
                      <w:szCs w:val="22"/>
                    </w:rPr>
                    <w:t>point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) adatas galu. Izmēri 0.42 (27G) </w:t>
                  </w:r>
                  <w:proofErr w:type="spellStart"/>
                  <w:r w:rsidRPr="00655B6D">
                    <w:rPr>
                      <w:sz w:val="22"/>
                      <w:szCs w:val="22"/>
                    </w:rPr>
                    <w:t>dieametrā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; garums - 120mm ar sānu atveri – – nepietiekami asa adata, lielāka audu pretestība punkcijas laikā un </w:t>
                  </w:r>
                  <w:proofErr w:type="spellStart"/>
                  <w:r w:rsidRPr="00655B6D">
                    <w:rPr>
                      <w:sz w:val="22"/>
                      <w:szCs w:val="22"/>
                    </w:rPr>
                    <w:t>nepieteikama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55B6D">
                    <w:rPr>
                      <w:sz w:val="22"/>
                      <w:szCs w:val="22"/>
                    </w:rPr>
                    <w:t>taktilā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 sajūta</w:t>
                  </w:r>
                </w:p>
              </w:tc>
            </w:tr>
            <w:tr w:rsidR="00F93D3C" w:rsidRPr="004B2418" w14:paraId="5B5473FD" w14:textId="77777777" w:rsidTr="002A4CE3">
              <w:trPr>
                <w:trHeight w:val="394"/>
              </w:trPr>
              <w:tc>
                <w:tcPr>
                  <w:tcW w:w="12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D2BDC" w14:textId="77777777" w:rsidR="00F93D3C" w:rsidRPr="003C1424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3C1424">
                    <w:rPr>
                      <w:sz w:val="22"/>
                      <w:szCs w:val="22"/>
                    </w:rPr>
                    <w:t>106.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786200" w14:textId="77777777" w:rsidR="00F93D3C" w:rsidRPr="00951942" w:rsidRDefault="00F93D3C" w:rsidP="00F93D3C">
                  <w:pPr>
                    <w:rPr>
                      <w:color w:val="FF0000"/>
                      <w:sz w:val="22"/>
                      <w:szCs w:val="22"/>
                    </w:rPr>
                  </w:pPr>
                  <w:proofErr w:type="spellStart"/>
                  <w:r w:rsidRPr="003C1424">
                    <w:rPr>
                      <w:sz w:val="22"/>
                      <w:szCs w:val="22"/>
                    </w:rPr>
                    <w:t>Epidurālās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anestēzijas komplekts – neprecīza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loss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of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rezistence šļirces jutība</w:t>
                  </w:r>
                  <w:r w:rsidRPr="00951942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93D3C" w:rsidRPr="004B2418" w14:paraId="2E211735" w14:textId="77777777" w:rsidTr="002A4CE3">
              <w:trPr>
                <w:trHeight w:val="394"/>
              </w:trPr>
              <w:tc>
                <w:tcPr>
                  <w:tcW w:w="124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9085" w14:textId="77777777" w:rsidR="00F93D3C" w:rsidRPr="00655B6D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655B6D">
                    <w:rPr>
                      <w:sz w:val="22"/>
                      <w:szCs w:val="22"/>
                    </w:rPr>
                    <w:t>141.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9F0F76" w14:textId="77777777" w:rsidR="00F93D3C" w:rsidRPr="00655B6D" w:rsidRDefault="00F93D3C" w:rsidP="00F93D3C">
                  <w:pPr>
                    <w:rPr>
                      <w:sz w:val="22"/>
                      <w:szCs w:val="22"/>
                    </w:rPr>
                  </w:pPr>
                  <w:r w:rsidRPr="00655B6D">
                    <w:rPr>
                      <w:sz w:val="22"/>
                      <w:szCs w:val="22"/>
                    </w:rPr>
                    <w:t>Sterils US gēls un maiss zondēm US veikšanai, izmērs 14 x 147 cm CIF-</w:t>
                  </w:r>
                  <w:proofErr w:type="spellStart"/>
                  <w:r w:rsidRPr="00655B6D">
                    <w:rPr>
                      <w:sz w:val="22"/>
                      <w:szCs w:val="22"/>
                    </w:rPr>
                    <w:t>Flex</w:t>
                  </w:r>
                  <w:proofErr w:type="spellEnd"/>
                  <w:r w:rsidRPr="00655B6D">
                    <w:rPr>
                      <w:sz w:val="22"/>
                      <w:szCs w:val="22"/>
                    </w:rPr>
                    <w:t xml:space="preserve"> vai analogs – neatbilst izmēri</w:t>
                  </w:r>
                </w:p>
              </w:tc>
            </w:tr>
          </w:tbl>
          <w:p w14:paraId="538B9CDC" w14:textId="77777777" w:rsidR="00F93D3C" w:rsidRPr="004B2418" w:rsidRDefault="00F93D3C" w:rsidP="00F93D3C">
            <w:pPr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</w:t>
            </w:r>
            <w:proofErr w:type="spellStart"/>
            <w:r w:rsidRPr="004B2418">
              <w:rPr>
                <w:b/>
                <w:sz w:val="22"/>
                <w:szCs w:val="22"/>
                <w:u w:val="single"/>
              </w:rPr>
              <w:t>Mediq</w:t>
            </w:r>
            <w:proofErr w:type="spellEnd"/>
            <w:r w:rsidRPr="004B2418">
              <w:rPr>
                <w:b/>
                <w:sz w:val="22"/>
                <w:szCs w:val="22"/>
                <w:u w:val="single"/>
              </w:rPr>
              <w:t xml:space="preserve"> Latvi</w:t>
            </w:r>
            <w:r>
              <w:rPr>
                <w:b/>
                <w:sz w:val="22"/>
                <w:szCs w:val="22"/>
                <w:u w:val="single"/>
              </w:rPr>
              <w:t>j</w:t>
            </w:r>
            <w:r w:rsidRPr="004B2418">
              <w:rPr>
                <w:b/>
                <w:sz w:val="22"/>
                <w:szCs w:val="22"/>
                <w:u w:val="single"/>
              </w:rPr>
              <w:t>a”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1F5DD23D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D888D" w14:textId="77777777" w:rsidR="00F93D3C" w:rsidRPr="003C1424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3C1424">
                    <w:rPr>
                      <w:sz w:val="22"/>
                      <w:szCs w:val="22"/>
                    </w:rPr>
                    <w:t xml:space="preserve">99. </w:t>
                  </w:r>
                  <w:r>
                    <w:rPr>
                      <w:sz w:val="22"/>
                      <w:szCs w:val="22"/>
                    </w:rPr>
                    <w:t>un</w:t>
                  </w:r>
                  <w:r w:rsidRPr="003C1424">
                    <w:rPr>
                      <w:sz w:val="22"/>
                      <w:szCs w:val="22"/>
                    </w:rPr>
                    <w:t xml:space="preserve"> 100.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3C60E3" w14:textId="77777777" w:rsidR="00F93D3C" w:rsidRPr="003C1424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Centrālo vēnu katetru komplekti.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Divlūmenakatetri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un</w:t>
                  </w:r>
                  <w:r w:rsidRPr="004B241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trīslūmenukatetri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– nepietiekami asa adata, neapmierinošas </w:t>
                  </w:r>
                  <w:proofErr w:type="spellStart"/>
                  <w:r>
                    <w:rPr>
                      <w:sz w:val="22"/>
                      <w:szCs w:val="22"/>
                    </w:rPr>
                    <w:t>penetrācijas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īpašības, neapmierinoša stīgas virzīšanās caur adatu un lietošanas ergonomika</w:t>
                  </w:r>
                </w:p>
              </w:tc>
            </w:tr>
            <w:tr w:rsidR="00F93D3C" w:rsidRPr="004B2418" w14:paraId="1F443923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7259B" w14:textId="77777777" w:rsidR="00F93D3C" w:rsidRPr="003C1424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3C1424">
                    <w:rPr>
                      <w:sz w:val="22"/>
                      <w:szCs w:val="22"/>
                    </w:rPr>
                    <w:t>109.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4A9508" w14:textId="77777777" w:rsidR="00F93D3C" w:rsidRPr="003C1424" w:rsidRDefault="00F93D3C" w:rsidP="00F93D3C">
                  <w:pPr>
                    <w:rPr>
                      <w:sz w:val="22"/>
                      <w:szCs w:val="22"/>
                    </w:rPr>
                  </w:pPr>
                  <w:r w:rsidRPr="003C1424">
                    <w:rPr>
                      <w:sz w:val="22"/>
                      <w:szCs w:val="22"/>
                    </w:rPr>
                    <w:t xml:space="preserve">72h Slēgtā atsūkšanas sistēma </w:t>
                  </w:r>
                  <w:proofErr w:type="spellStart"/>
                  <w:r w:rsidRPr="003C1424">
                    <w:rPr>
                      <w:sz w:val="22"/>
                      <w:szCs w:val="22"/>
                    </w:rPr>
                    <w:t>endotraheālām</w:t>
                  </w:r>
                  <w:proofErr w:type="spellEnd"/>
                  <w:r w:rsidRPr="003C1424">
                    <w:rPr>
                      <w:sz w:val="22"/>
                      <w:szCs w:val="22"/>
                    </w:rPr>
                    <w:t xml:space="preserve"> caurulēm– Fr16 vai Fr14 – nav paraugs</w:t>
                  </w:r>
                </w:p>
              </w:tc>
            </w:tr>
          </w:tbl>
          <w:p w14:paraId="0E725A39" w14:textId="77777777" w:rsidR="00F93D3C" w:rsidRPr="004B2418" w:rsidRDefault="00F93D3C" w:rsidP="00F93D3C">
            <w:pPr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„PEAN”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749C4C9B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F726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4560B9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4B2418">
                    <w:rPr>
                      <w:sz w:val="22"/>
                      <w:szCs w:val="22"/>
                    </w:rPr>
                    <w:t>Endoskopiskais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maiss ar apaļu atbalstu no ne vairāk kā 4 mm platas metāla plāksnītes </w:t>
                  </w:r>
                  <w:r>
                    <w:rPr>
                      <w:sz w:val="22"/>
                      <w:szCs w:val="22"/>
                    </w:rPr>
                    <w:t xml:space="preserve"> - neaizveras ciet</w:t>
                  </w:r>
                </w:p>
              </w:tc>
            </w:tr>
            <w:tr w:rsidR="00F93D3C" w:rsidRPr="004B2418" w14:paraId="1E1702B0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3C761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748B75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4B2418">
                    <w:rPr>
                      <w:sz w:val="22"/>
                      <w:szCs w:val="22"/>
                    </w:rPr>
                    <w:t>Endoskopiskais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vienreizlietojamais artikulējošais 60 mm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griezējšuvējs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ar kasetēm, darbināms ar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batareju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(no katras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apakšpozīcijas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– ļoti grūti sašujas</w:t>
                  </w:r>
                </w:p>
              </w:tc>
            </w:tr>
            <w:tr w:rsidR="00F93D3C" w:rsidRPr="004B2418" w14:paraId="63DBCCB3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EE516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378450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Mehāniskie trīsrindu vienreizlietojamie lineārie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griezējšuvēji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un to kasetes (jebkuru izmēru un atbilstoša izmēra rezerves kaseti )</w:t>
                  </w:r>
                  <w:r>
                    <w:rPr>
                      <w:sz w:val="22"/>
                      <w:szCs w:val="22"/>
                    </w:rPr>
                    <w:t xml:space="preserve"> – ļoti grūti sašujas</w:t>
                  </w:r>
                  <w:r w:rsidRPr="004B241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93D3C" w:rsidRPr="004B2418" w14:paraId="5F892EFB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8CE7D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26549F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Klipi sterili (no katras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apakšpozīcijas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 - krīt laukā no mūsu </w:t>
                  </w:r>
                  <w:proofErr w:type="spellStart"/>
                  <w:r>
                    <w:rPr>
                      <w:sz w:val="22"/>
                      <w:szCs w:val="22"/>
                    </w:rPr>
                    <w:t>klipētāja</w:t>
                  </w:r>
                  <w:proofErr w:type="spellEnd"/>
                </w:p>
              </w:tc>
            </w:tr>
          </w:tbl>
          <w:p w14:paraId="15E32EEA" w14:textId="77777777" w:rsidR="00F93D3C" w:rsidRPr="004B2418" w:rsidRDefault="00F93D3C" w:rsidP="00F93D3C">
            <w:pPr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</w:t>
            </w:r>
            <w:proofErr w:type="spellStart"/>
            <w:r w:rsidRPr="004B2418">
              <w:rPr>
                <w:b/>
                <w:sz w:val="22"/>
                <w:szCs w:val="22"/>
                <w:u w:val="single"/>
              </w:rPr>
              <w:t>Scanmed</w:t>
            </w:r>
            <w:proofErr w:type="spellEnd"/>
            <w:r w:rsidRPr="004B2418">
              <w:rPr>
                <w:b/>
                <w:sz w:val="22"/>
                <w:szCs w:val="22"/>
                <w:u w:val="single"/>
              </w:rPr>
              <w:t>”</w:t>
            </w: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6D5F1921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B88F2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117FC2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Mehāniskie trīsrindu vienreizlietojamie lineārie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griezējšuvēji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 xml:space="preserve"> un to kasetes (jebkuru izmēru un atbilstoša izmēra rezerves kaseti )</w:t>
                  </w:r>
                  <w:r>
                    <w:rPr>
                      <w:sz w:val="22"/>
                      <w:szCs w:val="22"/>
                    </w:rPr>
                    <w:t xml:space="preserve"> – pārāk masīvs</w:t>
                  </w:r>
                </w:p>
              </w:tc>
            </w:tr>
          </w:tbl>
          <w:p w14:paraId="543D9039" w14:textId="77777777" w:rsidR="00F93D3C" w:rsidRPr="004B2418" w:rsidRDefault="00F93D3C" w:rsidP="00F93D3C">
            <w:pPr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  <w:r w:rsidRPr="004B2418">
              <w:rPr>
                <w:b/>
                <w:sz w:val="22"/>
                <w:szCs w:val="22"/>
                <w:u w:val="single"/>
              </w:rPr>
              <w:t>SIA „</w:t>
            </w:r>
            <w:proofErr w:type="spellStart"/>
            <w:r w:rsidRPr="004B2418">
              <w:rPr>
                <w:b/>
                <w:sz w:val="22"/>
                <w:szCs w:val="22"/>
                <w:u w:val="single"/>
              </w:rPr>
              <w:t>Caerus</w:t>
            </w:r>
            <w:proofErr w:type="spellEnd"/>
            <w:r w:rsidRPr="004B2418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B2418">
              <w:rPr>
                <w:b/>
                <w:sz w:val="22"/>
                <w:szCs w:val="22"/>
                <w:u w:val="single"/>
              </w:rPr>
              <w:t>Distribution</w:t>
            </w:r>
            <w:proofErr w:type="spellEnd"/>
            <w:r w:rsidRPr="004B2418">
              <w:rPr>
                <w:b/>
                <w:sz w:val="22"/>
                <w:szCs w:val="22"/>
                <w:u w:val="single"/>
              </w:rPr>
              <w:t>”</w:t>
            </w:r>
          </w:p>
          <w:p w14:paraId="58D2BAB0" w14:textId="77777777" w:rsidR="00F93D3C" w:rsidRPr="004B2418" w:rsidRDefault="00F93D3C" w:rsidP="00F93D3C">
            <w:pPr>
              <w:ind w:firstLine="720"/>
              <w:rPr>
                <w:bCs/>
                <w:sz w:val="22"/>
                <w:szCs w:val="22"/>
              </w:rPr>
            </w:pPr>
          </w:p>
          <w:tbl>
            <w:tblPr>
              <w:tblW w:w="8921" w:type="dxa"/>
              <w:tblInd w:w="118" w:type="dxa"/>
              <w:tblLook w:val="04A0" w:firstRow="1" w:lastRow="0" w:firstColumn="1" w:lastColumn="0" w:noHBand="0" w:noVBand="1"/>
            </w:tblPr>
            <w:tblGrid>
              <w:gridCol w:w="1180"/>
              <w:gridCol w:w="7741"/>
            </w:tblGrid>
            <w:tr w:rsidR="00F93D3C" w:rsidRPr="004B2418" w14:paraId="1D2DD2F7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0E5EE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119.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9195D4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Sterilizācijas iepakojamais papīrs tvaika autoklāvam (no katras </w:t>
                  </w:r>
                  <w:proofErr w:type="spellStart"/>
                  <w:r w:rsidRPr="004B2418">
                    <w:rPr>
                      <w:sz w:val="22"/>
                      <w:szCs w:val="22"/>
                    </w:rPr>
                    <w:t>apakšpozīcijas</w:t>
                  </w:r>
                  <w:proofErr w:type="spellEnd"/>
                  <w:r w:rsidRPr="004B2418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– nav paraugs</w:t>
                  </w:r>
                </w:p>
              </w:tc>
            </w:tr>
            <w:tr w:rsidR="00F93D3C" w:rsidRPr="004B2418" w14:paraId="5479F696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30542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>132.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ED58F1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4B2418">
                    <w:rPr>
                      <w:sz w:val="22"/>
                      <w:szCs w:val="22"/>
                    </w:rPr>
                    <w:t xml:space="preserve">Lampas roktura pārklājs, sterils, universāla veida, dm 4.5cm x 15cm 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Pr="004B2418">
                    <w:rPr>
                      <w:sz w:val="22"/>
                      <w:szCs w:val="22"/>
                    </w:rPr>
                    <w:t>sterils</w:t>
                  </w:r>
                  <w:r>
                    <w:rPr>
                      <w:sz w:val="22"/>
                      <w:szCs w:val="22"/>
                    </w:rPr>
                    <w:t>) – sadalījās rokturis pa daļām</w:t>
                  </w:r>
                </w:p>
              </w:tc>
            </w:tr>
            <w:tr w:rsidR="00F93D3C" w:rsidRPr="004B2418" w14:paraId="3A101874" w14:textId="77777777" w:rsidTr="002A4CE3">
              <w:trPr>
                <w:trHeight w:val="394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5AB96" w14:textId="77777777" w:rsidR="00F93D3C" w:rsidRPr="004B2418" w:rsidRDefault="00F93D3C" w:rsidP="00F93D3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141.</w:t>
                  </w:r>
                </w:p>
              </w:tc>
              <w:tc>
                <w:tcPr>
                  <w:tcW w:w="7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C48431" w14:textId="77777777" w:rsidR="00F93D3C" w:rsidRPr="004B2418" w:rsidRDefault="00F93D3C" w:rsidP="00F93D3C">
                  <w:pPr>
                    <w:rPr>
                      <w:sz w:val="22"/>
                      <w:szCs w:val="22"/>
                    </w:rPr>
                  </w:pPr>
                  <w:r w:rsidRPr="00966C46">
                    <w:rPr>
                      <w:sz w:val="22"/>
                      <w:szCs w:val="22"/>
                    </w:rPr>
                    <w:t>Sterils US gēls un maiss zondēm US veikšanai, izmērs 14 x 147 cm CIF-</w:t>
                  </w:r>
                  <w:proofErr w:type="spellStart"/>
                  <w:r w:rsidRPr="00966C46">
                    <w:rPr>
                      <w:sz w:val="22"/>
                      <w:szCs w:val="22"/>
                    </w:rPr>
                    <w:t>Flex</w:t>
                  </w:r>
                  <w:proofErr w:type="spellEnd"/>
                  <w:r w:rsidRPr="00966C46">
                    <w:rPr>
                      <w:sz w:val="22"/>
                      <w:szCs w:val="22"/>
                    </w:rPr>
                    <w:t xml:space="preserve"> vai analogs</w:t>
                  </w:r>
                  <w:r>
                    <w:rPr>
                      <w:sz w:val="22"/>
                      <w:szCs w:val="22"/>
                    </w:rPr>
                    <w:t xml:space="preserve"> – nav pareizs izmērs</w:t>
                  </w:r>
                </w:p>
              </w:tc>
            </w:tr>
          </w:tbl>
          <w:p w14:paraId="1853286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9417B5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27D6F" w14:paraId="7C323559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6C1231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A6C897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E27F1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D3586AD" w14:textId="77777777" w:rsidR="00441757" w:rsidRDefault="00441757" w:rsidP="00142B1A">
      <w:pPr>
        <w:rPr>
          <w:bCs/>
          <w:szCs w:val="26"/>
        </w:rPr>
      </w:pPr>
    </w:p>
    <w:p w14:paraId="797C71B0" w14:textId="77777777" w:rsidR="00441757" w:rsidRDefault="00815E3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E27D6F" w14:paraId="5F018F95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6225AC9" w14:textId="77777777" w:rsidR="00441757" w:rsidRDefault="00815E3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E27D6F" w14:paraId="593D15F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EE3AAB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34D8F6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1836816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27D6F" w14:paraId="7FF26A9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78190C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09D1F60" w14:textId="77777777" w:rsidR="00441757" w:rsidRDefault="00815E3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6C99F5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27D6F" w14:paraId="2BEC49D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1EF7C6C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B84E7D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24BE19B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2D9428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E27D6F" w14:paraId="37AE901B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3D90557" w14:textId="79E11DAF" w:rsidR="00441757" w:rsidRDefault="00815E3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:rsidR="00E27D6F" w14:paraId="491777E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EDB29CF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FC76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BF1DF7C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27D6F" w14:paraId="6AF200A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45ED8C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5AFA65B" w14:textId="77777777" w:rsidR="00441757" w:rsidRDefault="00815E3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E8DDD42" w14:textId="77777777" w:rsidR="00441757" w:rsidRDefault="00815E3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6DEB8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27D6F" w14:paraId="3F7B9AA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110A3C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6679BF3" w14:textId="77777777" w:rsidR="00441757" w:rsidRDefault="00815E35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"Amerikas Baltijas Tehnoloģiju Korporācija"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FD69BE2" w14:textId="26DBF0A0" w:rsidR="00441757" w:rsidRPr="00C345E2" w:rsidRDefault="00C345E2" w:rsidP="00142B1A">
            <w:pPr>
              <w:rPr>
                <w:szCs w:val="26"/>
              </w:rPr>
            </w:pPr>
            <w:r w:rsidRPr="00C345E2">
              <w:rPr>
                <w:szCs w:val="26"/>
              </w:rPr>
              <w:t>Nav iesniegti piedāvājumi ar zemākajām cenām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27087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27D6F" w14:paraId="7661985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3E832E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DF5EA5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CC3D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91D68B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27D6F" w14:paraId="36A626B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ACD7248" w14:textId="77777777" w:rsidR="00441757" w:rsidRPr="00AE1131" w:rsidRDefault="00815E3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E27D6F" w14:paraId="69932CE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F2856B5" w14:textId="77777777" w:rsidR="00441757" w:rsidRPr="00AE1131" w:rsidRDefault="00815E3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E2D8662" w14:textId="77777777" w:rsidR="00441757" w:rsidRDefault="00441757" w:rsidP="00142B1A">
      <w:pPr>
        <w:rPr>
          <w:b/>
          <w:bCs/>
          <w:szCs w:val="26"/>
        </w:rPr>
      </w:pPr>
    </w:p>
    <w:p w14:paraId="5D90DCC5" w14:textId="77777777" w:rsidR="00C345E2" w:rsidRDefault="00C345E2" w:rsidP="00142B1A">
      <w:pPr>
        <w:rPr>
          <w:b/>
          <w:bCs/>
          <w:szCs w:val="26"/>
        </w:rPr>
      </w:pPr>
    </w:p>
    <w:p w14:paraId="51B51B97" w14:textId="77777777" w:rsidR="00C345E2" w:rsidRDefault="00C345E2" w:rsidP="00142B1A">
      <w:pPr>
        <w:rPr>
          <w:b/>
          <w:bCs/>
          <w:szCs w:val="26"/>
        </w:rPr>
      </w:pPr>
    </w:p>
    <w:p w14:paraId="3C1445AA" w14:textId="77777777" w:rsidR="00C345E2" w:rsidRDefault="00C345E2" w:rsidP="00142B1A">
      <w:pPr>
        <w:rPr>
          <w:b/>
          <w:bCs/>
          <w:szCs w:val="26"/>
        </w:rPr>
      </w:pPr>
    </w:p>
    <w:p w14:paraId="27CF194D" w14:textId="77777777" w:rsidR="00C345E2" w:rsidRDefault="00C345E2" w:rsidP="00C345E2">
      <w:pPr>
        <w:rPr>
          <w:color w:val="222222"/>
          <w:shd w:val="clear" w:color="auto" w:fill="FFFFFF"/>
          <w:lang w:eastAsia="lv-LV"/>
        </w:rPr>
      </w:pPr>
      <w:r w:rsidRPr="00A92C7A">
        <w:rPr>
          <w:color w:val="222222"/>
          <w:shd w:val="clear" w:color="auto" w:fill="FFFFFF"/>
          <w:lang w:eastAsia="lv-LV"/>
        </w:rPr>
        <w:t xml:space="preserve">Ziņojumu sagatavoja iepirkuma komisijas locekle-sekretāre  </w:t>
      </w:r>
      <w:proofErr w:type="spellStart"/>
      <w:r w:rsidRPr="00A92C7A">
        <w:rPr>
          <w:color w:val="222222"/>
          <w:shd w:val="clear" w:color="auto" w:fill="FFFFFF"/>
          <w:lang w:eastAsia="lv-LV"/>
        </w:rPr>
        <w:t>V.Rudzāne</w:t>
      </w:r>
      <w:proofErr w:type="spellEnd"/>
      <w:r>
        <w:rPr>
          <w:color w:val="222222"/>
          <w:shd w:val="clear" w:color="auto" w:fill="FFFFFF"/>
          <w:lang w:eastAsia="lv-LV"/>
        </w:rPr>
        <w:t>*</w:t>
      </w:r>
    </w:p>
    <w:p w14:paraId="4F0A6674" w14:textId="77777777" w:rsidR="00C345E2" w:rsidRDefault="00C345E2" w:rsidP="00C345E2">
      <w:pPr>
        <w:rPr>
          <w:color w:val="222222"/>
          <w:shd w:val="clear" w:color="auto" w:fill="FFFFFF"/>
          <w:lang w:eastAsia="lv-LV"/>
        </w:rPr>
      </w:pPr>
    </w:p>
    <w:p w14:paraId="5D0954EB" w14:textId="77777777" w:rsidR="00C345E2" w:rsidRPr="00A92C7A" w:rsidRDefault="00C345E2" w:rsidP="00C345E2">
      <w:pPr>
        <w:rPr>
          <w:color w:val="222222"/>
          <w:shd w:val="clear" w:color="auto" w:fill="FFFFFF"/>
          <w:lang w:eastAsia="lv-LV"/>
        </w:rPr>
      </w:pPr>
    </w:p>
    <w:p w14:paraId="376477D8" w14:textId="77777777" w:rsidR="00C345E2" w:rsidRDefault="00C345E2" w:rsidP="00C345E2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25081E90" w14:textId="77777777" w:rsidR="00C345E2" w:rsidRDefault="00C345E2" w:rsidP="00C345E2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00D0EE82" w14:textId="77777777" w:rsidR="00C345E2" w:rsidRDefault="00C345E2" w:rsidP="00C345E2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30B2B2FB" w14:textId="77777777" w:rsidR="00C345E2" w:rsidRDefault="00C345E2" w:rsidP="00C345E2">
      <w:pPr>
        <w:widowControl w:val="0"/>
        <w:adjustRightInd w:val="0"/>
        <w:spacing w:after="120"/>
        <w:jc w:val="center"/>
        <w:textAlignment w:val="baseline"/>
        <w:rPr>
          <w:lang w:eastAsia="lv-LV"/>
        </w:rPr>
      </w:pPr>
    </w:p>
    <w:p w14:paraId="4A0BA0F9" w14:textId="6A5A9929" w:rsidR="00C345E2" w:rsidRPr="00A934EE" w:rsidRDefault="00C345E2" w:rsidP="00C345E2">
      <w:pPr>
        <w:widowControl w:val="0"/>
        <w:adjustRightInd w:val="0"/>
        <w:spacing w:after="120"/>
        <w:jc w:val="center"/>
        <w:textAlignment w:val="baseline"/>
        <w:rPr>
          <w:b/>
          <w:lang w:val="en-US"/>
        </w:rPr>
      </w:pPr>
      <w:r w:rsidRPr="00A934EE">
        <w:rPr>
          <w:lang w:eastAsia="lv-LV"/>
        </w:rPr>
        <w:t>*DOKUMENTS PARAKSTĪTS ELEKTRONISKI AR DROŠU ELEKTRONISKO PARAKSTU UN SATUR LAIKA ZĪMOGU</w:t>
      </w:r>
    </w:p>
    <w:p w14:paraId="45CA186D" w14:textId="77777777" w:rsidR="00C345E2" w:rsidRDefault="00C345E2" w:rsidP="00142B1A">
      <w:pPr>
        <w:rPr>
          <w:b/>
          <w:bCs/>
          <w:szCs w:val="26"/>
        </w:rPr>
      </w:pPr>
    </w:p>
    <w:sectPr w:rsidR="00C345E2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C8D" w14:textId="77777777" w:rsidR="00A07821" w:rsidRDefault="00A07821">
      <w:r>
        <w:separator/>
      </w:r>
    </w:p>
  </w:endnote>
  <w:endnote w:type="continuationSeparator" w:id="0">
    <w:p w14:paraId="02A5ABE9" w14:textId="77777777" w:rsidR="00A07821" w:rsidRDefault="00A0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646D" w14:textId="77777777" w:rsidR="00441757" w:rsidRDefault="00815E35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8D88888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9060" w14:textId="77777777" w:rsidR="00441757" w:rsidRPr="00B1048E" w:rsidRDefault="00815E35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5EAC9A93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4327" w14:textId="77777777" w:rsidR="00A07821" w:rsidRDefault="00A07821">
      <w:r>
        <w:separator/>
      </w:r>
    </w:p>
  </w:footnote>
  <w:footnote w:type="continuationSeparator" w:id="0">
    <w:p w14:paraId="1C3B424B" w14:textId="77777777" w:rsidR="00A07821" w:rsidRDefault="00A0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246C9DD8">
      <w:start w:val="1"/>
      <w:numFmt w:val="decimal"/>
      <w:lvlText w:val="%1."/>
      <w:lvlJc w:val="left"/>
      <w:pPr>
        <w:ind w:left="1440" w:hanging="360"/>
      </w:pPr>
    </w:lvl>
    <w:lvl w:ilvl="1" w:tplc="E9EC8144" w:tentative="1">
      <w:start w:val="1"/>
      <w:numFmt w:val="lowerLetter"/>
      <w:lvlText w:val="%2."/>
      <w:lvlJc w:val="left"/>
      <w:pPr>
        <w:ind w:left="2160" w:hanging="360"/>
      </w:pPr>
    </w:lvl>
    <w:lvl w:ilvl="2" w:tplc="706444CC" w:tentative="1">
      <w:start w:val="1"/>
      <w:numFmt w:val="lowerRoman"/>
      <w:lvlText w:val="%3."/>
      <w:lvlJc w:val="right"/>
      <w:pPr>
        <w:ind w:left="2880" w:hanging="180"/>
      </w:pPr>
    </w:lvl>
    <w:lvl w:ilvl="3" w:tplc="ADAA0502" w:tentative="1">
      <w:start w:val="1"/>
      <w:numFmt w:val="decimal"/>
      <w:lvlText w:val="%4."/>
      <w:lvlJc w:val="left"/>
      <w:pPr>
        <w:ind w:left="3600" w:hanging="360"/>
      </w:pPr>
    </w:lvl>
    <w:lvl w:ilvl="4" w:tplc="7BB2CF16" w:tentative="1">
      <w:start w:val="1"/>
      <w:numFmt w:val="lowerLetter"/>
      <w:lvlText w:val="%5."/>
      <w:lvlJc w:val="left"/>
      <w:pPr>
        <w:ind w:left="4320" w:hanging="360"/>
      </w:pPr>
    </w:lvl>
    <w:lvl w:ilvl="5" w:tplc="26945370" w:tentative="1">
      <w:start w:val="1"/>
      <w:numFmt w:val="lowerRoman"/>
      <w:lvlText w:val="%6."/>
      <w:lvlJc w:val="right"/>
      <w:pPr>
        <w:ind w:left="5040" w:hanging="180"/>
      </w:pPr>
    </w:lvl>
    <w:lvl w:ilvl="6" w:tplc="465EF5F0" w:tentative="1">
      <w:start w:val="1"/>
      <w:numFmt w:val="decimal"/>
      <w:lvlText w:val="%7."/>
      <w:lvlJc w:val="left"/>
      <w:pPr>
        <w:ind w:left="5760" w:hanging="360"/>
      </w:pPr>
    </w:lvl>
    <w:lvl w:ilvl="7" w:tplc="7A9878E8" w:tentative="1">
      <w:start w:val="1"/>
      <w:numFmt w:val="lowerLetter"/>
      <w:lvlText w:val="%8."/>
      <w:lvlJc w:val="left"/>
      <w:pPr>
        <w:ind w:left="6480" w:hanging="360"/>
      </w:pPr>
    </w:lvl>
    <w:lvl w:ilvl="8" w:tplc="CC6241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7AE9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40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6D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0A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6A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4F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A4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0E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4E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A98F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348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4B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66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29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C5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A4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8B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0CB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3C0C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068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E6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EA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8E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C6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48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05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8B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32A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8A2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ED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45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2B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C6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684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0C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8E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6D42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52A1B4" w:tentative="1">
      <w:start w:val="1"/>
      <w:numFmt w:val="lowerLetter"/>
      <w:lvlText w:val="%2."/>
      <w:lvlJc w:val="left"/>
      <w:pPr>
        <w:ind w:left="1440" w:hanging="360"/>
      </w:pPr>
    </w:lvl>
    <w:lvl w:ilvl="2" w:tplc="E3C492E8" w:tentative="1">
      <w:start w:val="1"/>
      <w:numFmt w:val="lowerRoman"/>
      <w:lvlText w:val="%3."/>
      <w:lvlJc w:val="right"/>
      <w:pPr>
        <w:ind w:left="2160" w:hanging="180"/>
      </w:pPr>
    </w:lvl>
    <w:lvl w:ilvl="3" w:tplc="6794F206" w:tentative="1">
      <w:start w:val="1"/>
      <w:numFmt w:val="decimal"/>
      <w:lvlText w:val="%4."/>
      <w:lvlJc w:val="left"/>
      <w:pPr>
        <w:ind w:left="2880" w:hanging="360"/>
      </w:pPr>
    </w:lvl>
    <w:lvl w:ilvl="4" w:tplc="81BEEA9A" w:tentative="1">
      <w:start w:val="1"/>
      <w:numFmt w:val="lowerLetter"/>
      <w:lvlText w:val="%5."/>
      <w:lvlJc w:val="left"/>
      <w:pPr>
        <w:ind w:left="3600" w:hanging="360"/>
      </w:pPr>
    </w:lvl>
    <w:lvl w:ilvl="5" w:tplc="9F308CD2" w:tentative="1">
      <w:start w:val="1"/>
      <w:numFmt w:val="lowerRoman"/>
      <w:lvlText w:val="%6."/>
      <w:lvlJc w:val="right"/>
      <w:pPr>
        <w:ind w:left="4320" w:hanging="180"/>
      </w:pPr>
    </w:lvl>
    <w:lvl w:ilvl="6" w:tplc="D5FA78A8" w:tentative="1">
      <w:start w:val="1"/>
      <w:numFmt w:val="decimal"/>
      <w:lvlText w:val="%7."/>
      <w:lvlJc w:val="left"/>
      <w:pPr>
        <w:ind w:left="5040" w:hanging="360"/>
      </w:pPr>
    </w:lvl>
    <w:lvl w:ilvl="7" w:tplc="61520ADC" w:tentative="1">
      <w:start w:val="1"/>
      <w:numFmt w:val="lowerLetter"/>
      <w:lvlText w:val="%8."/>
      <w:lvlJc w:val="left"/>
      <w:pPr>
        <w:ind w:left="5760" w:hanging="360"/>
      </w:pPr>
    </w:lvl>
    <w:lvl w:ilvl="8" w:tplc="FD4AA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5FC0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580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0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C8F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AC0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80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1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85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E60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1A5EFD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264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EC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AA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491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2F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00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4F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368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AD09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FE94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60E3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D009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4E67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16FD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C258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8247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46AD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45D43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E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CF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A60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E9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A4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CE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C9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6D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A043BC0">
      <w:start w:val="1"/>
      <w:numFmt w:val="decimal"/>
      <w:lvlText w:val="%1."/>
      <w:lvlJc w:val="left"/>
      <w:pPr>
        <w:ind w:left="720" w:hanging="360"/>
      </w:pPr>
    </w:lvl>
    <w:lvl w:ilvl="1" w:tplc="8CF051AC" w:tentative="1">
      <w:start w:val="1"/>
      <w:numFmt w:val="lowerLetter"/>
      <w:lvlText w:val="%2."/>
      <w:lvlJc w:val="left"/>
      <w:pPr>
        <w:ind w:left="1440" w:hanging="360"/>
      </w:pPr>
    </w:lvl>
    <w:lvl w:ilvl="2" w:tplc="8D685826" w:tentative="1">
      <w:start w:val="1"/>
      <w:numFmt w:val="lowerRoman"/>
      <w:lvlText w:val="%3."/>
      <w:lvlJc w:val="right"/>
      <w:pPr>
        <w:ind w:left="2160" w:hanging="180"/>
      </w:pPr>
    </w:lvl>
    <w:lvl w:ilvl="3" w:tplc="1D5E1DE8" w:tentative="1">
      <w:start w:val="1"/>
      <w:numFmt w:val="decimal"/>
      <w:lvlText w:val="%4."/>
      <w:lvlJc w:val="left"/>
      <w:pPr>
        <w:ind w:left="2880" w:hanging="360"/>
      </w:pPr>
    </w:lvl>
    <w:lvl w:ilvl="4" w:tplc="D5B633DC" w:tentative="1">
      <w:start w:val="1"/>
      <w:numFmt w:val="lowerLetter"/>
      <w:lvlText w:val="%5."/>
      <w:lvlJc w:val="left"/>
      <w:pPr>
        <w:ind w:left="3600" w:hanging="360"/>
      </w:pPr>
    </w:lvl>
    <w:lvl w:ilvl="5" w:tplc="D1CC2C4E" w:tentative="1">
      <w:start w:val="1"/>
      <w:numFmt w:val="lowerRoman"/>
      <w:lvlText w:val="%6."/>
      <w:lvlJc w:val="right"/>
      <w:pPr>
        <w:ind w:left="4320" w:hanging="180"/>
      </w:pPr>
    </w:lvl>
    <w:lvl w:ilvl="6" w:tplc="364A0062" w:tentative="1">
      <w:start w:val="1"/>
      <w:numFmt w:val="decimal"/>
      <w:lvlText w:val="%7."/>
      <w:lvlJc w:val="left"/>
      <w:pPr>
        <w:ind w:left="5040" w:hanging="360"/>
      </w:pPr>
    </w:lvl>
    <w:lvl w:ilvl="7" w:tplc="2110A486" w:tentative="1">
      <w:start w:val="1"/>
      <w:numFmt w:val="lowerLetter"/>
      <w:lvlText w:val="%8."/>
      <w:lvlJc w:val="left"/>
      <w:pPr>
        <w:ind w:left="5760" w:hanging="360"/>
      </w:pPr>
    </w:lvl>
    <w:lvl w:ilvl="8" w:tplc="177EA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278A25D4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7FC04C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866AD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A2326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0D679C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5A008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0B2E2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A7AA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4CF4D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B02C2F2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9D47A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BAAF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74E9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5CF9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B65C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7635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8C70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6CB7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F7CC5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1AABC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4EFA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AEA0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0243D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AEE8D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8A75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E40B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964E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C45CA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A5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C23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0A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61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05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64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44609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B541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F02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22D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9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24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63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08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08F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940D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40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4D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60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CD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0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CA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CC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6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67BE78C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BAA89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54B7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366A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8EB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B81E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0E02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2E4D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70C8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9DD2E7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82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5C8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C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6A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2D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C1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06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2E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27126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29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49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68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6B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A5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7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6B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6388072">
      <w:start w:val="1"/>
      <w:numFmt w:val="decimal"/>
      <w:lvlText w:val="%1."/>
      <w:lvlJc w:val="left"/>
      <w:pPr>
        <w:ind w:left="720" w:hanging="360"/>
      </w:pPr>
    </w:lvl>
    <w:lvl w:ilvl="1" w:tplc="33F223DC" w:tentative="1">
      <w:start w:val="1"/>
      <w:numFmt w:val="lowerLetter"/>
      <w:lvlText w:val="%2."/>
      <w:lvlJc w:val="left"/>
      <w:pPr>
        <w:ind w:left="1440" w:hanging="360"/>
      </w:pPr>
    </w:lvl>
    <w:lvl w:ilvl="2" w:tplc="1AB26EF4" w:tentative="1">
      <w:start w:val="1"/>
      <w:numFmt w:val="lowerRoman"/>
      <w:lvlText w:val="%3."/>
      <w:lvlJc w:val="right"/>
      <w:pPr>
        <w:ind w:left="2160" w:hanging="180"/>
      </w:pPr>
    </w:lvl>
    <w:lvl w:ilvl="3" w:tplc="DE2E09A4" w:tentative="1">
      <w:start w:val="1"/>
      <w:numFmt w:val="decimal"/>
      <w:lvlText w:val="%4."/>
      <w:lvlJc w:val="left"/>
      <w:pPr>
        <w:ind w:left="2880" w:hanging="360"/>
      </w:pPr>
    </w:lvl>
    <w:lvl w:ilvl="4" w:tplc="3252CD00" w:tentative="1">
      <w:start w:val="1"/>
      <w:numFmt w:val="lowerLetter"/>
      <w:lvlText w:val="%5."/>
      <w:lvlJc w:val="left"/>
      <w:pPr>
        <w:ind w:left="3600" w:hanging="360"/>
      </w:pPr>
    </w:lvl>
    <w:lvl w:ilvl="5" w:tplc="155012BC" w:tentative="1">
      <w:start w:val="1"/>
      <w:numFmt w:val="lowerRoman"/>
      <w:lvlText w:val="%6."/>
      <w:lvlJc w:val="right"/>
      <w:pPr>
        <w:ind w:left="4320" w:hanging="180"/>
      </w:pPr>
    </w:lvl>
    <w:lvl w:ilvl="6" w:tplc="003C5DB8" w:tentative="1">
      <w:start w:val="1"/>
      <w:numFmt w:val="decimal"/>
      <w:lvlText w:val="%7."/>
      <w:lvlJc w:val="left"/>
      <w:pPr>
        <w:ind w:left="5040" w:hanging="360"/>
      </w:pPr>
    </w:lvl>
    <w:lvl w:ilvl="7" w:tplc="AE521D32" w:tentative="1">
      <w:start w:val="1"/>
      <w:numFmt w:val="lowerLetter"/>
      <w:lvlText w:val="%8."/>
      <w:lvlJc w:val="left"/>
      <w:pPr>
        <w:ind w:left="5760" w:hanging="360"/>
      </w:pPr>
    </w:lvl>
    <w:lvl w:ilvl="8" w:tplc="52C24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FC9A4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AEE1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E5269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18CA2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6238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BBC2F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622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BEE4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94E1B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8452B67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F74A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29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A6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85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6C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0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CB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2C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F3BC37EE">
      <w:start w:val="1"/>
      <w:numFmt w:val="decimal"/>
      <w:lvlText w:val="%1."/>
      <w:lvlJc w:val="left"/>
      <w:pPr>
        <w:ind w:left="720" w:hanging="360"/>
      </w:pPr>
    </w:lvl>
    <w:lvl w:ilvl="1" w:tplc="F82EBBC8" w:tentative="1">
      <w:start w:val="1"/>
      <w:numFmt w:val="lowerLetter"/>
      <w:lvlText w:val="%2."/>
      <w:lvlJc w:val="left"/>
      <w:pPr>
        <w:ind w:left="1440" w:hanging="360"/>
      </w:pPr>
    </w:lvl>
    <w:lvl w:ilvl="2" w:tplc="7AA46852" w:tentative="1">
      <w:start w:val="1"/>
      <w:numFmt w:val="lowerRoman"/>
      <w:lvlText w:val="%3."/>
      <w:lvlJc w:val="right"/>
      <w:pPr>
        <w:ind w:left="2160" w:hanging="180"/>
      </w:pPr>
    </w:lvl>
    <w:lvl w:ilvl="3" w:tplc="96F0F3D2" w:tentative="1">
      <w:start w:val="1"/>
      <w:numFmt w:val="decimal"/>
      <w:lvlText w:val="%4."/>
      <w:lvlJc w:val="left"/>
      <w:pPr>
        <w:ind w:left="2880" w:hanging="360"/>
      </w:pPr>
    </w:lvl>
    <w:lvl w:ilvl="4" w:tplc="70F25594" w:tentative="1">
      <w:start w:val="1"/>
      <w:numFmt w:val="lowerLetter"/>
      <w:lvlText w:val="%5."/>
      <w:lvlJc w:val="left"/>
      <w:pPr>
        <w:ind w:left="3600" w:hanging="360"/>
      </w:pPr>
    </w:lvl>
    <w:lvl w:ilvl="5" w:tplc="92E6144C" w:tentative="1">
      <w:start w:val="1"/>
      <w:numFmt w:val="lowerRoman"/>
      <w:lvlText w:val="%6."/>
      <w:lvlJc w:val="right"/>
      <w:pPr>
        <w:ind w:left="4320" w:hanging="180"/>
      </w:pPr>
    </w:lvl>
    <w:lvl w:ilvl="6" w:tplc="FD5C4C20" w:tentative="1">
      <w:start w:val="1"/>
      <w:numFmt w:val="decimal"/>
      <w:lvlText w:val="%7."/>
      <w:lvlJc w:val="left"/>
      <w:pPr>
        <w:ind w:left="5040" w:hanging="360"/>
      </w:pPr>
    </w:lvl>
    <w:lvl w:ilvl="7" w:tplc="FCDC40F2" w:tentative="1">
      <w:start w:val="1"/>
      <w:numFmt w:val="lowerLetter"/>
      <w:lvlText w:val="%8."/>
      <w:lvlJc w:val="left"/>
      <w:pPr>
        <w:ind w:left="5760" w:hanging="360"/>
      </w:pPr>
    </w:lvl>
    <w:lvl w:ilvl="8" w:tplc="EA8CB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ACD4B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E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CD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AB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E25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84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3A6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6A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0D6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93A80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DA6A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09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E5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0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01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0B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A7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B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6B60C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E4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B03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45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C7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78F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E44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81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8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406D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8ADF4">
      <w:numFmt w:val="none"/>
      <w:lvlText w:val=""/>
      <w:lvlJc w:val="left"/>
      <w:pPr>
        <w:tabs>
          <w:tab w:val="num" w:pos="360"/>
        </w:tabs>
      </w:pPr>
    </w:lvl>
    <w:lvl w:ilvl="2" w:tplc="195655D0">
      <w:numFmt w:val="none"/>
      <w:lvlText w:val=""/>
      <w:lvlJc w:val="left"/>
      <w:pPr>
        <w:tabs>
          <w:tab w:val="num" w:pos="360"/>
        </w:tabs>
      </w:pPr>
    </w:lvl>
    <w:lvl w:ilvl="3" w:tplc="8C38C19C">
      <w:numFmt w:val="none"/>
      <w:lvlText w:val=""/>
      <w:lvlJc w:val="left"/>
      <w:pPr>
        <w:tabs>
          <w:tab w:val="num" w:pos="360"/>
        </w:tabs>
      </w:pPr>
    </w:lvl>
    <w:lvl w:ilvl="4" w:tplc="04686616">
      <w:numFmt w:val="none"/>
      <w:lvlText w:val=""/>
      <w:lvlJc w:val="left"/>
      <w:pPr>
        <w:tabs>
          <w:tab w:val="num" w:pos="360"/>
        </w:tabs>
      </w:pPr>
    </w:lvl>
    <w:lvl w:ilvl="5" w:tplc="D3A8682C">
      <w:numFmt w:val="none"/>
      <w:lvlText w:val=""/>
      <w:lvlJc w:val="left"/>
      <w:pPr>
        <w:tabs>
          <w:tab w:val="num" w:pos="360"/>
        </w:tabs>
      </w:pPr>
    </w:lvl>
    <w:lvl w:ilvl="6" w:tplc="E6FE500C">
      <w:numFmt w:val="none"/>
      <w:lvlText w:val=""/>
      <w:lvlJc w:val="left"/>
      <w:pPr>
        <w:tabs>
          <w:tab w:val="num" w:pos="360"/>
        </w:tabs>
      </w:pPr>
    </w:lvl>
    <w:lvl w:ilvl="7" w:tplc="6C7890C4">
      <w:numFmt w:val="none"/>
      <w:lvlText w:val=""/>
      <w:lvlJc w:val="left"/>
      <w:pPr>
        <w:tabs>
          <w:tab w:val="num" w:pos="360"/>
        </w:tabs>
      </w:pPr>
    </w:lvl>
    <w:lvl w:ilvl="8" w:tplc="3C22572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397E0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088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302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00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907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708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F6F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A8B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4C2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751C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E83A6" w:tentative="1">
      <w:start w:val="1"/>
      <w:numFmt w:val="lowerLetter"/>
      <w:lvlText w:val="%2."/>
      <w:lvlJc w:val="left"/>
      <w:pPr>
        <w:ind w:left="1440" w:hanging="360"/>
      </w:pPr>
    </w:lvl>
    <w:lvl w:ilvl="2" w:tplc="0F86D7B0" w:tentative="1">
      <w:start w:val="1"/>
      <w:numFmt w:val="lowerRoman"/>
      <w:lvlText w:val="%3."/>
      <w:lvlJc w:val="right"/>
      <w:pPr>
        <w:ind w:left="2160" w:hanging="180"/>
      </w:pPr>
    </w:lvl>
    <w:lvl w:ilvl="3" w:tplc="F488AA48" w:tentative="1">
      <w:start w:val="1"/>
      <w:numFmt w:val="decimal"/>
      <w:lvlText w:val="%4."/>
      <w:lvlJc w:val="left"/>
      <w:pPr>
        <w:ind w:left="2880" w:hanging="360"/>
      </w:pPr>
    </w:lvl>
    <w:lvl w:ilvl="4" w:tplc="3EB86F9A" w:tentative="1">
      <w:start w:val="1"/>
      <w:numFmt w:val="lowerLetter"/>
      <w:lvlText w:val="%5."/>
      <w:lvlJc w:val="left"/>
      <w:pPr>
        <w:ind w:left="3600" w:hanging="360"/>
      </w:pPr>
    </w:lvl>
    <w:lvl w:ilvl="5" w:tplc="ED5806F0" w:tentative="1">
      <w:start w:val="1"/>
      <w:numFmt w:val="lowerRoman"/>
      <w:lvlText w:val="%6."/>
      <w:lvlJc w:val="right"/>
      <w:pPr>
        <w:ind w:left="4320" w:hanging="180"/>
      </w:pPr>
    </w:lvl>
    <w:lvl w:ilvl="6" w:tplc="83AE43A2" w:tentative="1">
      <w:start w:val="1"/>
      <w:numFmt w:val="decimal"/>
      <w:lvlText w:val="%7."/>
      <w:lvlJc w:val="left"/>
      <w:pPr>
        <w:ind w:left="5040" w:hanging="360"/>
      </w:pPr>
    </w:lvl>
    <w:lvl w:ilvl="7" w:tplc="F8FC7764" w:tentative="1">
      <w:start w:val="1"/>
      <w:numFmt w:val="lowerLetter"/>
      <w:lvlText w:val="%8."/>
      <w:lvlJc w:val="left"/>
      <w:pPr>
        <w:ind w:left="5760" w:hanging="360"/>
      </w:pPr>
    </w:lvl>
    <w:lvl w:ilvl="8" w:tplc="D57806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156FB"/>
    <w:rsid w:val="00323007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8786F"/>
    <w:rsid w:val="007B1C58"/>
    <w:rsid w:val="007D3BD6"/>
    <w:rsid w:val="00815E35"/>
    <w:rsid w:val="00862885"/>
    <w:rsid w:val="00867069"/>
    <w:rsid w:val="00873D20"/>
    <w:rsid w:val="0088711B"/>
    <w:rsid w:val="009049D7"/>
    <w:rsid w:val="009066B3"/>
    <w:rsid w:val="00925D02"/>
    <w:rsid w:val="00947573"/>
    <w:rsid w:val="00993A94"/>
    <w:rsid w:val="009A6A48"/>
    <w:rsid w:val="009B762B"/>
    <w:rsid w:val="00A07821"/>
    <w:rsid w:val="00A11F79"/>
    <w:rsid w:val="00A271EA"/>
    <w:rsid w:val="00AA721E"/>
    <w:rsid w:val="00AE1131"/>
    <w:rsid w:val="00B1048E"/>
    <w:rsid w:val="00B5205E"/>
    <w:rsid w:val="00B91720"/>
    <w:rsid w:val="00BD636C"/>
    <w:rsid w:val="00C02B63"/>
    <w:rsid w:val="00C345E2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27D6F"/>
    <w:rsid w:val="00E82A7D"/>
    <w:rsid w:val="00EB60E5"/>
    <w:rsid w:val="00F01CCE"/>
    <w:rsid w:val="00F93D3C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C7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aliases w:val="Normal bullet 2,Bullet list,Syle 1,Strip,H&amp;P List Paragraph,2,Virsraksti,Colorful List - Accent 12,Saistīto dokumentu saraksts,Numurets,PPS_Bullet"/>
    <w:basedOn w:val="Parasts"/>
    <w:link w:val="SarakstarindkopaRakstz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character" w:customStyle="1" w:styleId="SarakstarindkopaRakstz">
    <w:name w:val="Saraksta rindkopa Rakstz."/>
    <w:aliases w:val="Normal bullet 2 Rakstz.,Bullet list Rakstz.,Syle 1 Rakstz.,Strip Rakstz.,H&amp;P List Paragraph Rakstz.,2 Rakstz.,Virsraksti Rakstz.,Colorful List - Accent 12 Rakstz.,Saistīto dokumentu saraksts Rakstz.,Numurets Rakstz."/>
    <w:link w:val="Sarakstarindkopa"/>
    <w:uiPriority w:val="34"/>
    <w:qFormat/>
    <w:locked/>
    <w:rsid w:val="00F93D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5638</Words>
  <Characters>3214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2026-07-01T07:15:00Z</dcterms:created>
  <dcterms:modified xsi:type="dcterms:W3CDTF">2026-07-01T07:30:00Z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